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308" w:rsidRPr="003A3FBB" w:rsidRDefault="0031167C" w:rsidP="00720D6F">
      <w:pPr>
        <w:spacing w:line="300" w:lineRule="auto"/>
        <w:rPr>
          <w:b/>
          <w:bCs/>
          <w:iCs/>
        </w:rPr>
      </w:pPr>
      <w:r w:rsidRPr="003A3FBB">
        <w:rPr>
          <w:b/>
          <w:bCs/>
          <w:iCs/>
        </w:rPr>
        <w:t>Tuần 1: Từ ngày 21/08 đến ngày 26/8/2017</w:t>
      </w:r>
    </w:p>
    <w:p w:rsidR="001A4308" w:rsidRPr="003A3FBB" w:rsidRDefault="001A4308" w:rsidP="00720D6F">
      <w:pPr>
        <w:spacing w:line="300" w:lineRule="auto"/>
        <w:jc w:val="center"/>
        <w:rPr>
          <w:b/>
        </w:rPr>
      </w:pPr>
      <w:r w:rsidRPr="003A3FBB">
        <w:rPr>
          <w:b/>
        </w:rPr>
        <w:t xml:space="preserve">Tiết 1: ÔN TẬP ĐẦU NĂM </w:t>
      </w:r>
    </w:p>
    <w:p w:rsidR="00642FB2" w:rsidRPr="003A3FBB" w:rsidRDefault="00642FB2" w:rsidP="00720D6F">
      <w:pPr>
        <w:spacing w:line="300" w:lineRule="auto"/>
        <w:rPr>
          <w:b/>
          <w:bCs/>
          <w:iCs/>
        </w:rPr>
      </w:pPr>
      <w:r w:rsidRPr="003A3FBB">
        <w:rPr>
          <w:b/>
          <w:bCs/>
          <w:iCs/>
        </w:rPr>
        <w:t>Ngày soạn : 18/08/2017</w:t>
      </w:r>
    </w:p>
    <w:p w:rsidR="001A4308" w:rsidRPr="003A3FBB" w:rsidRDefault="001A4308" w:rsidP="00720D6F">
      <w:pPr>
        <w:spacing w:line="300" w:lineRule="auto"/>
        <w:jc w:val="center"/>
        <w:rPr>
          <w:b/>
        </w:rPr>
      </w:pPr>
    </w:p>
    <w:p w:rsidR="001A4308" w:rsidRPr="003A3FBB" w:rsidRDefault="001A4308" w:rsidP="00720D6F">
      <w:pPr>
        <w:spacing w:line="300" w:lineRule="auto"/>
        <w:rPr>
          <w:b/>
        </w:rPr>
      </w:pPr>
      <w:r w:rsidRPr="003A3FBB">
        <w:rPr>
          <w:b/>
        </w:rPr>
        <w:t xml:space="preserve">A. CHUẨN KIẾN THỨC – KĨ NĂNG </w:t>
      </w:r>
    </w:p>
    <w:p w:rsidR="001A4308" w:rsidRPr="003A3FBB" w:rsidRDefault="001A4308" w:rsidP="00720D6F">
      <w:pPr>
        <w:spacing w:line="300" w:lineRule="auto"/>
        <w:rPr>
          <w:b/>
        </w:rPr>
      </w:pPr>
      <w:r w:rsidRPr="003A3FBB">
        <w:rPr>
          <w:b/>
        </w:rPr>
        <w:t xml:space="preserve">I. KIẾN THỨC – KĨ NĂNG </w:t>
      </w:r>
    </w:p>
    <w:p w:rsidR="001A4308" w:rsidRPr="003A3FBB" w:rsidRDefault="001A4308" w:rsidP="00720D6F">
      <w:pPr>
        <w:spacing w:line="300" w:lineRule="auto"/>
        <w:rPr>
          <w:b/>
        </w:rPr>
      </w:pPr>
      <w:r w:rsidRPr="003A3FBB">
        <w:rPr>
          <w:b/>
        </w:rPr>
        <w:t>1. Kiến thức</w:t>
      </w:r>
    </w:p>
    <w:p w:rsidR="001A4308" w:rsidRPr="003A3FBB" w:rsidRDefault="001A4308" w:rsidP="00720D6F">
      <w:pPr>
        <w:spacing w:line="300" w:lineRule="auto"/>
        <w:jc w:val="both"/>
      </w:pPr>
      <w:r w:rsidRPr="003A3FBB">
        <w:t xml:space="preserve">    </w:t>
      </w:r>
      <w:r w:rsidRPr="003A3FBB">
        <w:tab/>
        <w:t>Ôn tập, hệ thống hoá  các kiến thức các chương hoá học đại cương và vô cơ (sự điện li, nitơ - phốt pho, cacbon - silic) và các chương hoá học hữu cơ (đại cương về hoá học hữu cơ, dẫn xuất halogen, ancol – phenol, anđehit – xeton – axit cacboxylic).</w:t>
      </w:r>
    </w:p>
    <w:p w:rsidR="001A4308" w:rsidRPr="003A3FBB" w:rsidRDefault="001A4308" w:rsidP="00720D6F">
      <w:pPr>
        <w:spacing w:line="300" w:lineRule="auto"/>
        <w:jc w:val="both"/>
        <w:rPr>
          <w:b/>
        </w:rPr>
      </w:pPr>
      <w:r w:rsidRPr="003A3FBB">
        <w:rPr>
          <w:b/>
        </w:rPr>
        <w:t>2. Kĩ năng</w:t>
      </w:r>
    </w:p>
    <w:p w:rsidR="001A4308" w:rsidRPr="003A3FBB" w:rsidRDefault="001A4308" w:rsidP="00720D6F">
      <w:pPr>
        <w:spacing w:line="300" w:lineRule="auto"/>
        <w:jc w:val="both"/>
      </w:pPr>
      <w:r w:rsidRPr="003A3FBB">
        <w:t xml:space="preserve"> </w:t>
      </w:r>
      <w:r w:rsidRPr="003A3FBB">
        <w:tab/>
        <w:t xml:space="preserve">  - Rèn kĩ năng dựa vào cấu tạo của chất để suy ra tính chất và ứng dụng của chất hoặc ngược lại.</w:t>
      </w:r>
    </w:p>
    <w:p w:rsidR="001A4308" w:rsidRPr="003A3FBB" w:rsidRDefault="001A4308" w:rsidP="00720D6F">
      <w:pPr>
        <w:spacing w:line="300" w:lineRule="auto"/>
        <w:jc w:val="both"/>
      </w:pPr>
      <w:r w:rsidRPr="003A3FBB">
        <w:t xml:space="preserve"> </w:t>
      </w:r>
      <w:r w:rsidRPr="003A3FBB">
        <w:tab/>
        <w:t xml:space="preserve">  - Rèn kĩ năng giải bài tập xác định công thức phân tử của hợp chất.</w:t>
      </w:r>
    </w:p>
    <w:p w:rsidR="001A4308" w:rsidRPr="003A3FBB" w:rsidRDefault="001A4308" w:rsidP="00720D6F">
      <w:pPr>
        <w:spacing w:line="300" w:lineRule="auto"/>
        <w:rPr>
          <w:b/>
          <w:bCs/>
        </w:rPr>
      </w:pPr>
      <w:r w:rsidRPr="003A3FBB">
        <w:rPr>
          <w:b/>
          <w:bCs/>
        </w:rPr>
        <w:t>3. Thái độ</w:t>
      </w:r>
    </w:p>
    <w:p w:rsidR="001A4308" w:rsidRPr="003A3FBB" w:rsidRDefault="001A4308" w:rsidP="00720D6F">
      <w:pPr>
        <w:spacing w:line="300" w:lineRule="auto"/>
        <w:jc w:val="both"/>
        <w:outlineLvl w:val="0"/>
      </w:pPr>
      <w:r w:rsidRPr="003A3FBB">
        <w:t xml:space="preserve">  </w:t>
      </w:r>
      <w:r w:rsidRPr="003A3FBB">
        <w:tab/>
        <w:t xml:space="preserve"> Thông qua việc rèn luyện tư duy biện chứng trong việc xét mối quan hệ giữa cấu tạo và tính chất của chất, làm cho HS hứng thú học tập và yêu thích môn Hoá học hơn.</w:t>
      </w:r>
    </w:p>
    <w:p w:rsidR="001A4308" w:rsidRPr="003A3FBB" w:rsidRDefault="001A4308" w:rsidP="00720D6F">
      <w:pPr>
        <w:spacing w:line="300" w:lineRule="auto"/>
        <w:rPr>
          <w:b/>
          <w:bCs/>
        </w:rPr>
      </w:pPr>
      <w:r w:rsidRPr="003A3FBB">
        <w:rPr>
          <w:b/>
          <w:bCs/>
        </w:rPr>
        <w:t>4. Trọng tâm</w:t>
      </w:r>
    </w:p>
    <w:p w:rsidR="001A4308" w:rsidRPr="003A3FBB" w:rsidRDefault="001A4308" w:rsidP="00720D6F">
      <w:pPr>
        <w:spacing w:line="300" w:lineRule="auto"/>
        <w:ind w:firstLine="720"/>
        <w:rPr>
          <w:b/>
        </w:rPr>
      </w:pPr>
      <w:r w:rsidRPr="003A3FBB">
        <w:t>- Ancol, anđehit, axit cacboxylic</w:t>
      </w:r>
    </w:p>
    <w:p w:rsidR="001A4308" w:rsidRPr="003A3FBB" w:rsidRDefault="001A4308" w:rsidP="00720D6F">
      <w:pPr>
        <w:spacing w:line="300" w:lineRule="auto"/>
        <w:rPr>
          <w:b/>
        </w:rPr>
      </w:pPr>
      <w:r w:rsidRPr="003A3FBB">
        <w:rPr>
          <w:b/>
        </w:rPr>
        <w:t>II. PHÁT TRIỂN NĂNG LỰC</w:t>
      </w:r>
    </w:p>
    <w:p w:rsidR="001A4308" w:rsidRPr="003A3FBB" w:rsidRDefault="001A4308" w:rsidP="00720D6F">
      <w:pPr>
        <w:spacing w:line="300" w:lineRule="auto"/>
        <w:rPr>
          <w:b/>
        </w:rPr>
      </w:pPr>
      <w:r w:rsidRPr="003A3FBB">
        <w:rPr>
          <w:b/>
        </w:rPr>
        <w:t>* Các năng lực chung</w:t>
      </w:r>
    </w:p>
    <w:p w:rsidR="001A4308" w:rsidRPr="003A3FBB" w:rsidRDefault="001A4308" w:rsidP="00720D6F">
      <w:pPr>
        <w:spacing w:line="300" w:lineRule="auto"/>
        <w:ind w:left="1080"/>
      </w:pPr>
      <w:r w:rsidRPr="003A3FBB">
        <w:t>1. Năng lực tự học</w:t>
      </w:r>
      <w:r w:rsidR="00980630" w:rsidRPr="003A3FBB">
        <w:t>: tự hệ thống hóa kiến thức đã học</w:t>
      </w:r>
    </w:p>
    <w:p w:rsidR="00980630" w:rsidRPr="003A3FBB" w:rsidRDefault="00980630" w:rsidP="00720D6F">
      <w:pPr>
        <w:spacing w:line="300" w:lineRule="auto"/>
        <w:jc w:val="both"/>
      </w:pPr>
      <w:r w:rsidRPr="003A3FBB">
        <w:t xml:space="preserve">                 </w:t>
      </w:r>
      <w:r w:rsidR="001A4308" w:rsidRPr="003A3FBB">
        <w:t>2. Năng lực hợp tác</w:t>
      </w:r>
      <w:r w:rsidRPr="003A3FBB">
        <w:t xml:space="preserve">: </w:t>
      </w:r>
    </w:p>
    <w:p w:rsidR="00980630" w:rsidRPr="003A3FBB" w:rsidRDefault="00980630" w:rsidP="00720D6F">
      <w:pPr>
        <w:spacing w:line="300" w:lineRule="auto"/>
        <w:jc w:val="both"/>
        <w:rPr>
          <w:rFonts w:eastAsia="Calibri"/>
          <w:spacing w:val="2"/>
          <w:lang w:val="de-DE" w:eastAsia="zh-CN"/>
        </w:rPr>
      </w:pPr>
      <w:r w:rsidRPr="003A3FBB">
        <w:t xml:space="preserve">                 </w:t>
      </w:r>
      <w:r w:rsidRPr="003A3FBB">
        <w:rPr>
          <w:rFonts w:eastAsia="Calibri"/>
          <w:spacing w:val="2"/>
          <w:lang w:val="de-DE" w:eastAsia="zh-CN"/>
        </w:rPr>
        <w:t>+ Xây dựng năng lực hợp tác giữa các thành viên trong nhóm để giải  quyết nhiệm vụ</w:t>
      </w:r>
    </w:p>
    <w:p w:rsidR="001A4308" w:rsidRPr="003A3FBB" w:rsidRDefault="00980630" w:rsidP="00720D6F">
      <w:pPr>
        <w:spacing w:line="300" w:lineRule="auto"/>
        <w:ind w:left="1080"/>
      </w:pPr>
      <w:r w:rsidRPr="003A3FBB">
        <w:rPr>
          <w:rFonts w:eastAsia="Calibri"/>
          <w:spacing w:val="2"/>
          <w:lang w:val="de-DE" w:eastAsia="zh-CN"/>
        </w:rPr>
        <w:t>+ Hợp tác trong thực hiện báo cáo, lắng nghe, phản biện nội dung của nhóm khác trình bày.</w:t>
      </w:r>
    </w:p>
    <w:p w:rsidR="00CD725F" w:rsidRPr="003A3FBB" w:rsidRDefault="00980630" w:rsidP="00720D6F">
      <w:pPr>
        <w:spacing w:line="300" w:lineRule="auto"/>
        <w:ind w:left="1080"/>
      </w:pPr>
      <w:r w:rsidRPr="003A3FBB">
        <w:t>3</w:t>
      </w:r>
      <w:r w:rsidR="001A4308" w:rsidRPr="003A3FBB">
        <w:t>. Năng lực giao tiếp</w:t>
      </w:r>
      <w:r w:rsidRPr="003A3FBB">
        <w:t>:</w:t>
      </w:r>
      <w:r w:rsidRPr="003A3FBB">
        <w:rPr>
          <w:rFonts w:eastAsia="Calibri"/>
          <w:spacing w:val="2"/>
          <w:lang w:val="de-DE" w:eastAsia="zh-CN"/>
        </w:rPr>
        <w:t xml:space="preserve"> Hình thành cho học sinh năng lực sử dụng ngôn ngữ để diễn đạt vấn đề trong buổi báo cáo nội dung chuyên đề.</w:t>
      </w:r>
    </w:p>
    <w:p w:rsidR="001A4308" w:rsidRPr="003A3FBB" w:rsidRDefault="001A4308" w:rsidP="00720D6F">
      <w:pPr>
        <w:spacing w:line="300" w:lineRule="auto"/>
      </w:pPr>
      <w:r w:rsidRPr="003A3FBB">
        <w:rPr>
          <w:b/>
        </w:rPr>
        <w:t>* Các năng lực chuyên biệt</w:t>
      </w:r>
    </w:p>
    <w:p w:rsidR="001A4308" w:rsidRPr="003A3FBB" w:rsidRDefault="00980630" w:rsidP="00720D6F">
      <w:pPr>
        <w:spacing w:line="300" w:lineRule="auto"/>
        <w:ind w:left="1080"/>
      </w:pPr>
      <w:r w:rsidRPr="003A3FBB">
        <w:t xml:space="preserve">1. Năng lực sử dụng ngôn ngữ: Gọi tên các hợp chất hữu cơ theo tên thông thường, tên thay thế, </w:t>
      </w:r>
    </w:p>
    <w:p w:rsidR="001A4308" w:rsidRPr="003A3FBB" w:rsidRDefault="00DC2AA4" w:rsidP="00720D6F">
      <w:pPr>
        <w:spacing w:line="300" w:lineRule="auto"/>
        <w:ind w:left="1080"/>
      </w:pPr>
      <w:r w:rsidRPr="003A3FBB">
        <w:t>2. Năng lực tính toán: vận dụng các kiến thức hóa học kết hợp với kĩ năng tính toán trên máy tính để</w:t>
      </w:r>
      <w:r w:rsidR="00360C78" w:rsidRPr="003A3FBB">
        <w:t xml:space="preserve"> giải quyết các dạng bài tập vận</w:t>
      </w:r>
      <w:r w:rsidRPr="003A3FBB">
        <w:t xml:space="preserve"> dụng.</w:t>
      </w:r>
    </w:p>
    <w:p w:rsidR="00957589" w:rsidRPr="003A3FBB" w:rsidRDefault="00CD725F" w:rsidP="00720D6F">
      <w:pPr>
        <w:spacing w:line="300" w:lineRule="auto"/>
        <w:jc w:val="both"/>
        <w:rPr>
          <w:shd w:val="clear" w:color="auto" w:fill="FFFFFF"/>
        </w:rPr>
      </w:pPr>
      <w:r w:rsidRPr="003A3FBB">
        <w:rPr>
          <w:b/>
        </w:rPr>
        <w:t xml:space="preserve">  </w:t>
      </w:r>
      <w:r w:rsidR="00957589" w:rsidRPr="003A3FBB">
        <w:rPr>
          <w:b/>
          <w:lang w:val="vi-VN"/>
        </w:rPr>
        <w:t xml:space="preserve">* Phẩm chất: </w:t>
      </w:r>
      <w:r w:rsidR="00957589"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1A4308" w:rsidRPr="003A3FBB" w:rsidRDefault="001A4308" w:rsidP="00720D6F">
      <w:pPr>
        <w:spacing w:line="300" w:lineRule="auto"/>
        <w:rPr>
          <w:b/>
        </w:rPr>
      </w:pPr>
      <w:r w:rsidRPr="003A3FBB">
        <w:rPr>
          <w:b/>
        </w:rPr>
        <w:t>B. CHUẨN BỊ</w:t>
      </w:r>
    </w:p>
    <w:p w:rsidR="001A4308" w:rsidRPr="003A3FBB" w:rsidRDefault="001A4308" w:rsidP="00720D6F">
      <w:pPr>
        <w:spacing w:line="300" w:lineRule="auto"/>
        <w:ind w:left="720"/>
      </w:pPr>
      <w:r w:rsidRPr="003A3FBB">
        <w:rPr>
          <w:b/>
        </w:rPr>
        <w:t xml:space="preserve">1. Giáo viên: </w:t>
      </w:r>
      <w:r w:rsidRPr="003A3FBB">
        <w:t>Hệ thống câu hỏi bài tập.</w:t>
      </w:r>
    </w:p>
    <w:p w:rsidR="001A4308" w:rsidRPr="003A3FBB" w:rsidRDefault="001A4308" w:rsidP="00720D6F">
      <w:pPr>
        <w:spacing w:line="300" w:lineRule="auto"/>
        <w:ind w:left="360" w:firstLine="360"/>
      </w:pPr>
      <w:r w:rsidRPr="003A3FBB">
        <w:rPr>
          <w:b/>
        </w:rPr>
        <w:t>2. Học sinh:</w:t>
      </w:r>
      <w:r w:rsidRPr="003A3FBB">
        <w:t xml:space="preserve"> Ôn tập toàn bộ kiến thức hoá 11.</w:t>
      </w:r>
    </w:p>
    <w:p w:rsidR="001A4308" w:rsidRPr="003A3FBB" w:rsidRDefault="001A4308" w:rsidP="00720D6F">
      <w:pPr>
        <w:spacing w:line="300" w:lineRule="auto"/>
      </w:pPr>
      <w:r w:rsidRPr="003A3FBB">
        <w:rPr>
          <w:b/>
        </w:rPr>
        <w:t>C. PHƯƠNG PHÁP VÀ KĨ THUẬT DẠY HỌC</w:t>
      </w:r>
      <w:r w:rsidR="0031167C" w:rsidRPr="003A3FBB">
        <w:rPr>
          <w:b/>
        </w:rPr>
        <w:t xml:space="preserve">: </w:t>
      </w:r>
      <w:r w:rsidR="0031167C" w:rsidRPr="003A3FBB">
        <w:t xml:space="preserve"> phát vấn, hoạt động nhóm</w:t>
      </w:r>
    </w:p>
    <w:p w:rsidR="001A4308" w:rsidRPr="003A3FBB" w:rsidRDefault="001A4308" w:rsidP="00720D6F">
      <w:pPr>
        <w:spacing w:line="300" w:lineRule="auto"/>
        <w:rPr>
          <w:b/>
        </w:rPr>
      </w:pPr>
      <w:r w:rsidRPr="003A3FBB">
        <w:rPr>
          <w:b/>
        </w:rPr>
        <w:t>D. TIẾN TRÌNH BÀI DẠY</w:t>
      </w:r>
    </w:p>
    <w:p w:rsidR="00951929" w:rsidRPr="003A3FBB" w:rsidRDefault="00951929" w:rsidP="00720D6F">
      <w:pPr>
        <w:spacing w:line="300" w:lineRule="auto"/>
        <w:rPr>
          <w:b/>
        </w:rPr>
      </w:pPr>
      <w:r w:rsidRPr="003A3FBB">
        <w:rPr>
          <w:b/>
        </w:rPr>
        <w:t>1. Hoạt động khởi động</w:t>
      </w:r>
    </w:p>
    <w:p w:rsidR="001A4308" w:rsidRPr="003A3FBB" w:rsidRDefault="00951929" w:rsidP="00720D6F">
      <w:pPr>
        <w:spacing w:line="300" w:lineRule="auto"/>
        <w:rPr>
          <w:b/>
        </w:rPr>
      </w:pPr>
      <w:r w:rsidRPr="003A3FBB">
        <w:rPr>
          <w:b/>
        </w:rPr>
        <w:t xml:space="preserve">1.1. Ổn định tổ chức: </w:t>
      </w:r>
      <w:r w:rsidR="001A4308"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1A4308" w:rsidRPr="003A3FBB" w:rsidTr="000950F7">
        <w:tc>
          <w:tcPr>
            <w:tcW w:w="1483" w:type="dxa"/>
            <w:shd w:val="clear" w:color="auto" w:fill="auto"/>
          </w:tcPr>
          <w:p w:rsidR="001A4308" w:rsidRPr="003A3FBB" w:rsidRDefault="001A4308" w:rsidP="00720D6F">
            <w:pPr>
              <w:spacing w:line="300" w:lineRule="auto"/>
              <w:jc w:val="center"/>
              <w:rPr>
                <w:b/>
              </w:rPr>
            </w:pPr>
            <w:r w:rsidRPr="003A3FBB">
              <w:rPr>
                <w:b/>
              </w:rPr>
              <w:t>Lớp</w:t>
            </w:r>
          </w:p>
        </w:tc>
        <w:tc>
          <w:tcPr>
            <w:tcW w:w="1397" w:type="dxa"/>
            <w:shd w:val="clear" w:color="auto" w:fill="auto"/>
          </w:tcPr>
          <w:p w:rsidR="001A4308" w:rsidRPr="003A3FBB" w:rsidRDefault="001A4308" w:rsidP="00720D6F">
            <w:pPr>
              <w:spacing w:line="300" w:lineRule="auto"/>
              <w:jc w:val="center"/>
              <w:rPr>
                <w:b/>
              </w:rPr>
            </w:pPr>
          </w:p>
        </w:tc>
        <w:tc>
          <w:tcPr>
            <w:tcW w:w="1408" w:type="dxa"/>
            <w:shd w:val="clear" w:color="auto" w:fill="auto"/>
          </w:tcPr>
          <w:p w:rsidR="001A4308" w:rsidRPr="003A3FBB" w:rsidRDefault="001A4308" w:rsidP="00720D6F">
            <w:pPr>
              <w:spacing w:line="300" w:lineRule="auto"/>
              <w:jc w:val="center"/>
              <w:rPr>
                <w:b/>
              </w:rPr>
            </w:pPr>
          </w:p>
        </w:tc>
        <w:tc>
          <w:tcPr>
            <w:tcW w:w="1239" w:type="dxa"/>
            <w:shd w:val="clear" w:color="auto" w:fill="auto"/>
          </w:tcPr>
          <w:p w:rsidR="001A4308" w:rsidRPr="003A3FBB" w:rsidRDefault="001A4308" w:rsidP="00720D6F">
            <w:pPr>
              <w:spacing w:line="300" w:lineRule="auto"/>
              <w:ind w:hanging="309"/>
              <w:jc w:val="center"/>
              <w:rPr>
                <w:b/>
              </w:rPr>
            </w:pPr>
          </w:p>
        </w:tc>
        <w:tc>
          <w:tcPr>
            <w:tcW w:w="1239" w:type="dxa"/>
          </w:tcPr>
          <w:p w:rsidR="001A4308" w:rsidRPr="003A3FBB" w:rsidRDefault="001A4308" w:rsidP="00720D6F">
            <w:pPr>
              <w:spacing w:line="300" w:lineRule="auto"/>
              <w:jc w:val="center"/>
              <w:rPr>
                <w:b/>
              </w:rPr>
            </w:pPr>
          </w:p>
        </w:tc>
        <w:tc>
          <w:tcPr>
            <w:tcW w:w="1239" w:type="dxa"/>
          </w:tcPr>
          <w:p w:rsidR="001A4308" w:rsidRPr="003A3FBB" w:rsidRDefault="001A4308" w:rsidP="00720D6F">
            <w:pPr>
              <w:spacing w:line="300" w:lineRule="auto"/>
              <w:jc w:val="center"/>
              <w:rPr>
                <w:b/>
              </w:rPr>
            </w:pPr>
          </w:p>
        </w:tc>
      </w:tr>
      <w:tr w:rsidR="001A4308" w:rsidRPr="003A3FBB" w:rsidTr="000950F7">
        <w:tc>
          <w:tcPr>
            <w:tcW w:w="1483" w:type="dxa"/>
            <w:shd w:val="clear" w:color="auto" w:fill="auto"/>
          </w:tcPr>
          <w:p w:rsidR="001A4308" w:rsidRPr="003A3FBB" w:rsidRDefault="001A4308" w:rsidP="00720D6F">
            <w:pPr>
              <w:spacing w:line="300" w:lineRule="auto"/>
              <w:jc w:val="center"/>
              <w:rPr>
                <w:b/>
              </w:rPr>
            </w:pPr>
            <w:r w:rsidRPr="003A3FBB">
              <w:rPr>
                <w:b/>
              </w:rPr>
              <w:t>Vắng</w:t>
            </w:r>
          </w:p>
        </w:tc>
        <w:tc>
          <w:tcPr>
            <w:tcW w:w="1397" w:type="dxa"/>
            <w:shd w:val="clear" w:color="auto" w:fill="auto"/>
          </w:tcPr>
          <w:p w:rsidR="001A4308" w:rsidRPr="003A3FBB" w:rsidRDefault="001A4308" w:rsidP="00720D6F">
            <w:pPr>
              <w:spacing w:line="300" w:lineRule="auto"/>
              <w:jc w:val="center"/>
              <w:rPr>
                <w:b/>
              </w:rPr>
            </w:pPr>
          </w:p>
        </w:tc>
        <w:tc>
          <w:tcPr>
            <w:tcW w:w="1408" w:type="dxa"/>
            <w:shd w:val="clear" w:color="auto" w:fill="auto"/>
          </w:tcPr>
          <w:p w:rsidR="001A4308" w:rsidRPr="003A3FBB" w:rsidRDefault="001A4308" w:rsidP="00720D6F">
            <w:pPr>
              <w:spacing w:line="300" w:lineRule="auto"/>
              <w:jc w:val="center"/>
              <w:rPr>
                <w:b/>
              </w:rPr>
            </w:pPr>
          </w:p>
        </w:tc>
        <w:tc>
          <w:tcPr>
            <w:tcW w:w="1239" w:type="dxa"/>
            <w:shd w:val="clear" w:color="auto" w:fill="auto"/>
          </w:tcPr>
          <w:p w:rsidR="001A4308" w:rsidRPr="003A3FBB" w:rsidRDefault="001A4308" w:rsidP="00720D6F">
            <w:pPr>
              <w:spacing w:line="300" w:lineRule="auto"/>
              <w:jc w:val="center"/>
              <w:rPr>
                <w:b/>
              </w:rPr>
            </w:pPr>
          </w:p>
        </w:tc>
        <w:tc>
          <w:tcPr>
            <w:tcW w:w="1239" w:type="dxa"/>
          </w:tcPr>
          <w:p w:rsidR="001A4308" w:rsidRPr="003A3FBB" w:rsidRDefault="001A4308" w:rsidP="00720D6F">
            <w:pPr>
              <w:spacing w:line="300" w:lineRule="auto"/>
              <w:jc w:val="center"/>
              <w:rPr>
                <w:b/>
              </w:rPr>
            </w:pPr>
          </w:p>
        </w:tc>
        <w:tc>
          <w:tcPr>
            <w:tcW w:w="1239" w:type="dxa"/>
          </w:tcPr>
          <w:p w:rsidR="001A4308" w:rsidRPr="003A3FBB" w:rsidRDefault="001A4308" w:rsidP="00720D6F">
            <w:pPr>
              <w:spacing w:line="300" w:lineRule="auto"/>
              <w:jc w:val="center"/>
              <w:rPr>
                <w:b/>
              </w:rPr>
            </w:pPr>
          </w:p>
        </w:tc>
      </w:tr>
    </w:tbl>
    <w:p w:rsidR="001A4308" w:rsidRPr="003A3FBB" w:rsidRDefault="00951929" w:rsidP="00720D6F">
      <w:pPr>
        <w:spacing w:line="300" w:lineRule="auto"/>
        <w:rPr>
          <w:b/>
        </w:rPr>
      </w:pPr>
      <w:r w:rsidRPr="003A3FBB">
        <w:rPr>
          <w:b/>
        </w:rPr>
        <w:lastRenderedPageBreak/>
        <w:t>1.</w:t>
      </w:r>
      <w:r w:rsidR="001A4308" w:rsidRPr="003A3FBB">
        <w:rPr>
          <w:b/>
        </w:rPr>
        <w:t xml:space="preserve">2.Kiểm tra bài cũ: </w:t>
      </w:r>
      <w:r w:rsidR="001A4308" w:rsidRPr="003A3FBB">
        <w:t xml:space="preserve"> Kết hợp ôn tập</w:t>
      </w:r>
    </w:p>
    <w:p w:rsidR="00951929" w:rsidRPr="003A3FBB" w:rsidRDefault="00951929" w:rsidP="00720D6F">
      <w:pPr>
        <w:spacing w:line="300" w:lineRule="auto"/>
      </w:pPr>
      <w:r w:rsidRPr="003A3FBB">
        <w:rPr>
          <w:b/>
        </w:rPr>
        <w:t xml:space="preserve">Đặt vấn đề: </w:t>
      </w:r>
      <w:r w:rsidRPr="003A3FBB">
        <w:t>Giới thiệu chương trình hóa 12</w:t>
      </w:r>
    </w:p>
    <w:p w:rsidR="00951929" w:rsidRPr="003A3FBB" w:rsidRDefault="00951929" w:rsidP="00720D6F">
      <w:pPr>
        <w:spacing w:line="300" w:lineRule="auto"/>
      </w:pPr>
      <w:r w:rsidRPr="003A3FBB">
        <w:t>Khi nghiên cứu chương trình hóa 12, các em sẽ tiếp tục tìm hiểu về các hợp chất hữu cơ là dẫn xuất của axit cacboxylic, các hợp chất hữu cơ tạp chức, đấy là những hợp chất hữu cơ phức tạp. Tiếp theo đó là các em tiếp tục nghiên cứu tìm hiểu về kim loại và các hợp chất của nó; nhận biết các hợp chất vô cơ; tìm hiểu về vai trò của hóa học với vấn đề phát triển kinh tế, xã hội, môi trường.</w:t>
      </w:r>
    </w:p>
    <w:p w:rsidR="00270D5F" w:rsidRPr="003A3FBB" w:rsidRDefault="00270D5F" w:rsidP="00720D6F">
      <w:pPr>
        <w:spacing w:line="300" w:lineRule="auto"/>
      </w:pPr>
      <w:r w:rsidRPr="003A3FBB">
        <w:t>Kết thúc chương trình hóa 12 là các em có 1 lượng kiến thức đầy đủ về các hợp hữu cơ, các hợp chất vô cơ, và đã phần nào giải thích được nhiều hiện tượng thực tế lien quan đến hóa học.</w:t>
      </w:r>
    </w:p>
    <w:p w:rsidR="00270D5F" w:rsidRPr="003A3FBB" w:rsidRDefault="00270D5F" w:rsidP="00720D6F">
      <w:pPr>
        <w:spacing w:line="300" w:lineRule="auto"/>
      </w:pPr>
      <w:r w:rsidRPr="003A3FBB">
        <w:t>Vậy để chuẩn bị tốt cho việc tiếp thu kiến thức mới 1 cách hiệu quả, chúng ta sẽ ôn tập lại một số kiến thức cơ bản lớp 11.</w:t>
      </w:r>
    </w:p>
    <w:p w:rsidR="00270D5F" w:rsidRPr="003A3FBB" w:rsidRDefault="00270D5F" w:rsidP="00720D6F">
      <w:pPr>
        <w:spacing w:line="300" w:lineRule="auto"/>
        <w:rPr>
          <w:b/>
        </w:rPr>
      </w:pPr>
      <w:r w:rsidRPr="003A3FBB">
        <w:rPr>
          <w:b/>
        </w:rPr>
        <w:t>2. Hoạt động hình thành kiến thức mới và hoạt động luyện tập</w:t>
      </w: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19"/>
        <w:gridCol w:w="143"/>
        <w:gridCol w:w="3138"/>
      </w:tblGrid>
      <w:tr w:rsidR="001A4308" w:rsidRPr="003A3FBB" w:rsidTr="000950F7">
        <w:tc>
          <w:tcPr>
            <w:tcW w:w="3888" w:type="dxa"/>
            <w:shd w:val="clear" w:color="auto" w:fill="auto"/>
          </w:tcPr>
          <w:p w:rsidR="001A4308" w:rsidRPr="003A3FBB" w:rsidRDefault="001A4308" w:rsidP="00720D6F">
            <w:pPr>
              <w:spacing w:line="300" w:lineRule="auto"/>
              <w:jc w:val="center"/>
              <w:rPr>
                <w:b/>
              </w:rPr>
            </w:pPr>
            <w:r w:rsidRPr="003A3FBB">
              <w:rPr>
                <w:b/>
              </w:rPr>
              <w:t>Hoạt động của giáo viên</w:t>
            </w:r>
          </w:p>
        </w:tc>
        <w:tc>
          <w:tcPr>
            <w:tcW w:w="3162" w:type="dxa"/>
            <w:gridSpan w:val="2"/>
            <w:shd w:val="clear" w:color="auto" w:fill="auto"/>
          </w:tcPr>
          <w:p w:rsidR="001A4308" w:rsidRPr="003A3FBB" w:rsidRDefault="001A4308" w:rsidP="00720D6F">
            <w:pPr>
              <w:spacing w:line="300" w:lineRule="auto"/>
              <w:jc w:val="center"/>
              <w:rPr>
                <w:b/>
              </w:rPr>
            </w:pPr>
            <w:r w:rsidRPr="003A3FBB">
              <w:rPr>
                <w:b/>
              </w:rPr>
              <w:t>Hoạt động của Học sinh – Phát triển năng lực</w:t>
            </w:r>
          </w:p>
        </w:tc>
        <w:tc>
          <w:tcPr>
            <w:tcW w:w="3138" w:type="dxa"/>
            <w:shd w:val="clear" w:color="auto" w:fill="auto"/>
          </w:tcPr>
          <w:p w:rsidR="001A4308" w:rsidRPr="003A3FBB" w:rsidRDefault="001A4308" w:rsidP="00720D6F">
            <w:pPr>
              <w:spacing w:line="300" w:lineRule="auto"/>
              <w:jc w:val="center"/>
              <w:rPr>
                <w:b/>
              </w:rPr>
            </w:pPr>
            <w:r w:rsidRPr="003A3FBB">
              <w:rPr>
                <w:b/>
              </w:rPr>
              <w:t>Nội dung</w:t>
            </w:r>
          </w:p>
        </w:tc>
      </w:tr>
      <w:tr w:rsidR="001A4308" w:rsidRPr="003A3FBB" w:rsidTr="000950F7">
        <w:tc>
          <w:tcPr>
            <w:tcW w:w="10188" w:type="dxa"/>
            <w:gridSpan w:val="4"/>
            <w:shd w:val="clear" w:color="auto" w:fill="auto"/>
          </w:tcPr>
          <w:p w:rsidR="001A4308" w:rsidRPr="003A3FBB" w:rsidRDefault="001A4308" w:rsidP="00720D6F">
            <w:pPr>
              <w:spacing w:line="300" w:lineRule="auto"/>
              <w:jc w:val="center"/>
              <w:rPr>
                <w:b/>
              </w:rPr>
            </w:pPr>
            <w:r w:rsidRPr="003A3FBB">
              <w:rPr>
                <w:b/>
              </w:rPr>
              <w:t>Hoạt động 1: Ôn tập kiến thức</w:t>
            </w:r>
          </w:p>
        </w:tc>
      </w:tr>
      <w:tr w:rsidR="001A4308" w:rsidRPr="003A3FBB" w:rsidTr="000950F7">
        <w:tc>
          <w:tcPr>
            <w:tcW w:w="3888" w:type="dxa"/>
            <w:shd w:val="clear" w:color="auto" w:fill="auto"/>
          </w:tcPr>
          <w:p w:rsidR="001A4308" w:rsidRPr="003A3FBB" w:rsidRDefault="001A4308" w:rsidP="00720D6F">
            <w:pPr>
              <w:spacing w:line="300" w:lineRule="auto"/>
              <w:jc w:val="both"/>
            </w:pPr>
            <w:r w:rsidRPr="003A3FBB">
              <w:t>(Phần vô cơ yêu cầu học sinh về nhà tự ôn tập)</w:t>
            </w:r>
          </w:p>
          <w:p w:rsidR="001A4308" w:rsidRPr="003A3FBB" w:rsidRDefault="001A4308" w:rsidP="00720D6F">
            <w:pPr>
              <w:spacing w:line="300" w:lineRule="auto"/>
              <w:jc w:val="both"/>
            </w:pPr>
            <w:r w:rsidRPr="003A3FBB">
              <w:t xml:space="preserve">GV </w:t>
            </w:r>
            <w:r w:rsidR="00711BB4" w:rsidRPr="003A3FBB">
              <w:t xml:space="preserve">hướng dẫn </w:t>
            </w:r>
            <w:r w:rsidRPr="003A3FBB">
              <w:t>học sinh nhắc lại các kiến thức đã học trong chương trình lớp 11, trọng tâm về ancol,</w:t>
            </w:r>
            <w:r w:rsidR="00711BB4" w:rsidRPr="003A3FBB">
              <w:t xml:space="preserve"> phenol</w:t>
            </w:r>
            <w:r w:rsidRPr="003A3FBB">
              <w:t xml:space="preserve"> anđehit, axit cacboxylic:</w:t>
            </w:r>
          </w:p>
          <w:p w:rsidR="001A4308" w:rsidRPr="003A3FBB" w:rsidRDefault="001A4308" w:rsidP="00E539B6">
            <w:pPr>
              <w:numPr>
                <w:ilvl w:val="0"/>
                <w:numId w:val="2"/>
              </w:numPr>
              <w:spacing w:line="300" w:lineRule="auto"/>
              <w:jc w:val="both"/>
            </w:pPr>
            <w:r w:rsidRPr="003A3FBB">
              <w:t>Công thức chung.</w:t>
            </w:r>
          </w:p>
          <w:p w:rsidR="001A4308" w:rsidRPr="003A3FBB" w:rsidRDefault="001A4308" w:rsidP="00E539B6">
            <w:pPr>
              <w:numPr>
                <w:ilvl w:val="0"/>
                <w:numId w:val="2"/>
              </w:numPr>
              <w:spacing w:line="300" w:lineRule="auto"/>
              <w:jc w:val="both"/>
            </w:pPr>
            <w:r w:rsidRPr="003A3FBB">
              <w:t>Tính chất hoá học đặc trưng</w:t>
            </w:r>
          </w:p>
          <w:p w:rsidR="00711BB4" w:rsidRPr="003A3FBB" w:rsidRDefault="00711BB4" w:rsidP="00E539B6">
            <w:pPr>
              <w:numPr>
                <w:ilvl w:val="0"/>
                <w:numId w:val="2"/>
              </w:numPr>
              <w:spacing w:line="300" w:lineRule="auto"/>
              <w:jc w:val="both"/>
            </w:pPr>
            <w:r w:rsidRPr="003A3FBB">
              <w:t>Điều chế</w:t>
            </w:r>
          </w:p>
          <w:p w:rsidR="001A4308" w:rsidRPr="003A3FBB" w:rsidRDefault="001A4308" w:rsidP="00E539B6">
            <w:pPr>
              <w:numPr>
                <w:ilvl w:val="0"/>
                <w:numId w:val="2"/>
              </w:numPr>
              <w:spacing w:line="300" w:lineRule="auto"/>
              <w:jc w:val="both"/>
            </w:pPr>
            <w:r w:rsidRPr="003A3FBB">
              <w:t>Mối liên hệ giữa chúng.</w:t>
            </w:r>
          </w:p>
          <w:p w:rsidR="001A4308" w:rsidRPr="003A3FBB" w:rsidRDefault="00E67C85" w:rsidP="00720D6F">
            <w:pPr>
              <w:spacing w:line="300" w:lineRule="auto"/>
              <w:jc w:val="both"/>
              <w:rPr>
                <w:b/>
                <w:i/>
              </w:rPr>
            </w:pPr>
            <w:r w:rsidRPr="003A3FBB">
              <w:rPr>
                <w:b/>
                <w:i/>
              </w:rPr>
              <w:t>GV chia lớp thành 2 nhóm, mỗi nhóm hoàn thành 1 bảng biểu:</w:t>
            </w:r>
          </w:p>
          <w:p w:rsidR="00E67C85" w:rsidRPr="003A3FBB" w:rsidRDefault="00E67C85" w:rsidP="00720D6F">
            <w:pPr>
              <w:spacing w:line="300" w:lineRule="auto"/>
              <w:jc w:val="both"/>
            </w:pPr>
            <w:r w:rsidRPr="003A3FBB">
              <w:t>+ Nhóm 1 hoàn thành về ancol – phenol</w:t>
            </w:r>
          </w:p>
          <w:p w:rsidR="00E67C85" w:rsidRPr="003A3FBB" w:rsidRDefault="00E67C85" w:rsidP="00720D6F">
            <w:pPr>
              <w:spacing w:line="300" w:lineRule="auto"/>
              <w:jc w:val="both"/>
            </w:pPr>
            <w:r w:rsidRPr="003A3FBB">
              <w:t>+ Nhóm 2 hoàn thành về anđehít – axit cacboxylic</w:t>
            </w:r>
          </w:p>
        </w:tc>
        <w:tc>
          <w:tcPr>
            <w:tcW w:w="3019" w:type="dxa"/>
            <w:shd w:val="clear" w:color="auto" w:fill="auto"/>
          </w:tcPr>
          <w:p w:rsidR="001A4308" w:rsidRPr="003A3FBB" w:rsidRDefault="001A4308" w:rsidP="00720D6F">
            <w:pPr>
              <w:spacing w:line="300" w:lineRule="auto"/>
            </w:pPr>
            <w:r w:rsidRPr="003A3FBB">
              <w:t>- HS lắng nghe, thảo luận và hoàn thành bảng tổng kết.</w:t>
            </w:r>
          </w:p>
          <w:p w:rsidR="001A4308" w:rsidRPr="003A3FBB" w:rsidRDefault="001A4308" w:rsidP="00720D6F">
            <w:pPr>
              <w:spacing w:line="300" w:lineRule="auto"/>
              <w:rPr>
                <w:iCs/>
              </w:rPr>
            </w:pPr>
            <w:r w:rsidRPr="003A3FBB">
              <w:rPr>
                <w:iCs/>
              </w:rPr>
              <w:t>Phát triển năng lực sử dụng ngôn ngữ, năng lực hợp tác</w:t>
            </w:r>
          </w:p>
          <w:p w:rsidR="001A4308" w:rsidRPr="003A3FBB" w:rsidRDefault="001A4308" w:rsidP="00720D6F">
            <w:pPr>
              <w:spacing w:line="300" w:lineRule="auto"/>
            </w:pPr>
          </w:p>
          <w:p w:rsidR="001A4308" w:rsidRPr="003A3FBB" w:rsidRDefault="001A4308" w:rsidP="00720D6F">
            <w:pPr>
              <w:spacing w:line="300" w:lineRule="auto"/>
            </w:pPr>
            <w:r w:rsidRPr="003A3FBB">
              <w:t>- Học sinh về nhà tự ôn tập phần vô cơ</w:t>
            </w:r>
          </w:p>
          <w:p w:rsidR="001A4308" w:rsidRPr="003A3FBB" w:rsidRDefault="001A4308" w:rsidP="00720D6F">
            <w:pPr>
              <w:spacing w:line="300" w:lineRule="auto"/>
              <w:rPr>
                <w:i/>
                <w:iCs/>
              </w:rPr>
            </w:pPr>
          </w:p>
          <w:p w:rsidR="001A4308" w:rsidRPr="003A3FBB" w:rsidRDefault="001A4308" w:rsidP="00720D6F">
            <w:pPr>
              <w:spacing w:line="300" w:lineRule="auto"/>
              <w:rPr>
                <w:i/>
              </w:rPr>
            </w:pPr>
            <w:r w:rsidRPr="003A3FBB">
              <w:rPr>
                <w:i/>
                <w:iCs/>
              </w:rPr>
              <w:t>Phát triển năng lực tự học</w:t>
            </w:r>
            <w:r w:rsidR="004E2CF9" w:rsidRPr="003A3FBB">
              <w:rPr>
                <w:i/>
                <w:iCs/>
              </w:rPr>
              <w:t>, năng lực giao tiếp, năng lực hợp tác</w:t>
            </w:r>
            <w:r w:rsidRPr="003A3FBB">
              <w:rPr>
                <w:i/>
              </w:rPr>
              <w:t xml:space="preserve"> </w:t>
            </w:r>
          </w:p>
          <w:p w:rsidR="001A4308" w:rsidRPr="003A3FBB" w:rsidRDefault="001A4308" w:rsidP="00720D6F">
            <w:pPr>
              <w:spacing w:line="300" w:lineRule="auto"/>
            </w:pPr>
          </w:p>
        </w:tc>
        <w:tc>
          <w:tcPr>
            <w:tcW w:w="3281" w:type="dxa"/>
            <w:gridSpan w:val="2"/>
            <w:shd w:val="clear" w:color="auto" w:fill="auto"/>
          </w:tcPr>
          <w:p w:rsidR="001A4308" w:rsidRPr="003A3FBB" w:rsidRDefault="001A4308" w:rsidP="00720D6F">
            <w:pPr>
              <w:spacing w:line="300" w:lineRule="auto"/>
            </w:pPr>
          </w:p>
        </w:tc>
      </w:tr>
      <w:tr w:rsidR="001A4308" w:rsidRPr="003A3FBB" w:rsidTr="000950F7">
        <w:tc>
          <w:tcPr>
            <w:tcW w:w="10188" w:type="dxa"/>
            <w:gridSpan w:val="4"/>
            <w:shd w:val="clear" w:color="auto" w:fill="auto"/>
          </w:tcPr>
          <w:p w:rsidR="006D1988" w:rsidRPr="003A3FBB" w:rsidRDefault="006D1988" w:rsidP="00720D6F">
            <w:pPr>
              <w:spacing w:line="300" w:lineRule="auto"/>
              <w:jc w:val="center"/>
              <w:rPr>
                <w: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960"/>
              <w:gridCol w:w="3600"/>
            </w:tblGrid>
            <w:tr w:rsidR="00562AEB" w:rsidRPr="003A3FBB" w:rsidTr="00C87451">
              <w:tc>
                <w:tcPr>
                  <w:tcW w:w="2245" w:type="dxa"/>
                </w:tcPr>
                <w:p w:rsidR="00562AEB" w:rsidRPr="003A3FBB" w:rsidRDefault="00562AEB" w:rsidP="00720D6F">
                  <w:pPr>
                    <w:spacing w:line="300" w:lineRule="auto"/>
                    <w:jc w:val="center"/>
                    <w:rPr>
                      <w:b/>
                    </w:rPr>
                  </w:pPr>
                </w:p>
              </w:tc>
              <w:tc>
                <w:tcPr>
                  <w:tcW w:w="3960" w:type="dxa"/>
                </w:tcPr>
                <w:p w:rsidR="00562AEB" w:rsidRPr="003A3FBB" w:rsidRDefault="00562AEB" w:rsidP="00720D6F">
                  <w:pPr>
                    <w:pStyle w:val="NoSpacing"/>
                    <w:spacing w:line="300" w:lineRule="auto"/>
                    <w:jc w:val="center"/>
                    <w:rPr>
                      <w:b/>
                      <w:bCs/>
                      <w:sz w:val="24"/>
                      <w:szCs w:val="24"/>
                    </w:rPr>
                  </w:pPr>
                  <w:r w:rsidRPr="003A3FBB">
                    <w:rPr>
                      <w:b/>
                      <w:bCs/>
                      <w:sz w:val="24"/>
                      <w:szCs w:val="24"/>
                    </w:rPr>
                    <w:t xml:space="preserve">ANCOL NO, ĐƠN CHỨC, </w:t>
                  </w:r>
                </w:p>
                <w:p w:rsidR="00562AEB" w:rsidRPr="003A3FBB" w:rsidRDefault="00562AEB" w:rsidP="00720D6F">
                  <w:pPr>
                    <w:pStyle w:val="NoSpacing"/>
                    <w:spacing w:line="300" w:lineRule="auto"/>
                    <w:jc w:val="center"/>
                    <w:rPr>
                      <w:b/>
                      <w:bCs/>
                      <w:sz w:val="24"/>
                      <w:szCs w:val="24"/>
                    </w:rPr>
                  </w:pPr>
                  <w:r w:rsidRPr="003A3FBB">
                    <w:rPr>
                      <w:b/>
                      <w:bCs/>
                      <w:sz w:val="24"/>
                      <w:szCs w:val="24"/>
                    </w:rPr>
                    <w:t>MẠCH HỞ</w:t>
                  </w:r>
                </w:p>
              </w:tc>
              <w:tc>
                <w:tcPr>
                  <w:tcW w:w="3600" w:type="dxa"/>
                </w:tcPr>
                <w:p w:rsidR="00562AEB" w:rsidRPr="003A3FBB" w:rsidRDefault="00562AEB" w:rsidP="00720D6F">
                  <w:pPr>
                    <w:pStyle w:val="NoSpacing"/>
                    <w:spacing w:line="300" w:lineRule="auto"/>
                    <w:jc w:val="center"/>
                    <w:rPr>
                      <w:b/>
                      <w:bCs/>
                      <w:sz w:val="24"/>
                      <w:szCs w:val="24"/>
                    </w:rPr>
                  </w:pPr>
                  <w:r w:rsidRPr="003A3FBB">
                    <w:rPr>
                      <w:b/>
                      <w:bCs/>
                      <w:sz w:val="24"/>
                      <w:szCs w:val="24"/>
                    </w:rPr>
                    <w:t>PHENOL</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Công thức chung</w:t>
                  </w:r>
                </w:p>
              </w:tc>
              <w:tc>
                <w:tcPr>
                  <w:tcW w:w="3960" w:type="dxa"/>
                </w:tcPr>
                <w:p w:rsidR="00562AEB" w:rsidRPr="003A3FBB" w:rsidRDefault="00562AEB" w:rsidP="00720D6F">
                  <w:pPr>
                    <w:pStyle w:val="NoSpacing"/>
                    <w:spacing w:line="300" w:lineRule="auto"/>
                    <w:jc w:val="center"/>
                    <w:rPr>
                      <w:sz w:val="24"/>
                      <w:szCs w:val="24"/>
                    </w:rPr>
                  </w:pPr>
                  <w:r w:rsidRPr="003A3FBB">
                    <w:rPr>
                      <w:sz w:val="24"/>
                      <w:szCs w:val="24"/>
                    </w:rPr>
                    <w:t>C</w:t>
                  </w:r>
                  <w:r w:rsidRPr="003A3FBB">
                    <w:rPr>
                      <w:sz w:val="24"/>
                      <w:szCs w:val="24"/>
                      <w:vertAlign w:val="subscript"/>
                    </w:rPr>
                    <w:t>n</w:t>
                  </w:r>
                  <w:r w:rsidRPr="003A3FBB">
                    <w:rPr>
                      <w:sz w:val="24"/>
                      <w:szCs w:val="24"/>
                    </w:rPr>
                    <w:t>H</w:t>
                  </w:r>
                  <w:r w:rsidRPr="003A3FBB">
                    <w:rPr>
                      <w:sz w:val="24"/>
                      <w:szCs w:val="24"/>
                      <w:vertAlign w:val="subscript"/>
                    </w:rPr>
                    <w:t>2n+1</w:t>
                  </w:r>
                  <w:r w:rsidRPr="003A3FBB">
                    <w:rPr>
                      <w:sz w:val="24"/>
                      <w:szCs w:val="24"/>
                    </w:rPr>
                    <w:t>OH (n ≥ 1)</w:t>
                  </w:r>
                </w:p>
              </w:tc>
              <w:tc>
                <w:tcPr>
                  <w:tcW w:w="3600" w:type="dxa"/>
                </w:tcPr>
                <w:p w:rsidR="00562AEB" w:rsidRPr="003A3FBB" w:rsidRDefault="00562AEB" w:rsidP="00720D6F">
                  <w:pPr>
                    <w:pStyle w:val="NoSpacing"/>
                    <w:spacing w:line="300" w:lineRule="auto"/>
                    <w:jc w:val="center"/>
                    <w:rPr>
                      <w:sz w:val="24"/>
                      <w:szCs w:val="24"/>
                    </w:rPr>
                  </w:pPr>
                  <w:r w:rsidRPr="003A3FBB">
                    <w:rPr>
                      <w:sz w:val="24"/>
                      <w:szCs w:val="24"/>
                    </w:rPr>
                    <w:t>C</w:t>
                  </w:r>
                  <w:r w:rsidRPr="003A3FBB">
                    <w:rPr>
                      <w:sz w:val="24"/>
                      <w:szCs w:val="24"/>
                      <w:vertAlign w:val="subscript"/>
                    </w:rPr>
                    <w:t>6</w:t>
                  </w:r>
                  <w:r w:rsidRPr="003A3FBB">
                    <w:rPr>
                      <w:sz w:val="24"/>
                      <w:szCs w:val="24"/>
                    </w:rPr>
                    <w:t>H</w:t>
                  </w:r>
                  <w:r w:rsidRPr="003A3FBB">
                    <w:rPr>
                      <w:sz w:val="24"/>
                      <w:szCs w:val="24"/>
                      <w:vertAlign w:val="subscript"/>
                    </w:rPr>
                    <w:t>5</w:t>
                  </w:r>
                  <w:r w:rsidRPr="003A3FBB">
                    <w:rPr>
                      <w:sz w:val="24"/>
                      <w:szCs w:val="24"/>
                    </w:rPr>
                    <w:t>OH</w:t>
                  </w:r>
                </w:p>
              </w:tc>
            </w:tr>
            <w:tr w:rsidR="00562AEB" w:rsidRPr="003A3FBB" w:rsidTr="00C87451">
              <w:tc>
                <w:tcPr>
                  <w:tcW w:w="2245" w:type="dxa"/>
                  <w:vAlign w:val="center"/>
                </w:tcPr>
                <w:p w:rsidR="00562AEB" w:rsidRPr="003A3FBB" w:rsidRDefault="00562AEB" w:rsidP="00720D6F">
                  <w:pPr>
                    <w:pStyle w:val="NoSpacing"/>
                    <w:spacing w:line="300" w:lineRule="auto"/>
                    <w:jc w:val="center"/>
                    <w:rPr>
                      <w:sz w:val="24"/>
                      <w:szCs w:val="24"/>
                    </w:rPr>
                  </w:pPr>
                  <w:r w:rsidRPr="003A3FBB">
                    <w:rPr>
                      <w:b/>
                      <w:bCs/>
                      <w:sz w:val="24"/>
                      <w:szCs w:val="24"/>
                    </w:rPr>
                    <w:t>Tính chất hoá học</w:t>
                  </w:r>
                </w:p>
                <w:p w:rsidR="00562AEB" w:rsidRPr="003A3FBB" w:rsidRDefault="00562AEB" w:rsidP="00720D6F">
                  <w:pPr>
                    <w:pStyle w:val="NoSpacing"/>
                    <w:spacing w:line="300" w:lineRule="auto"/>
                    <w:jc w:val="center"/>
                    <w:rPr>
                      <w:b/>
                      <w:bCs/>
                      <w:sz w:val="24"/>
                      <w:szCs w:val="24"/>
                    </w:rPr>
                  </w:pPr>
                </w:p>
              </w:tc>
              <w:tc>
                <w:tcPr>
                  <w:tcW w:w="3960" w:type="dxa"/>
                </w:tcPr>
                <w:p w:rsidR="00562AEB" w:rsidRPr="003A3FBB" w:rsidRDefault="00562AEB" w:rsidP="00720D6F">
                  <w:pPr>
                    <w:pStyle w:val="NoSpacing"/>
                    <w:spacing w:line="300" w:lineRule="auto"/>
                    <w:rPr>
                      <w:sz w:val="24"/>
                      <w:szCs w:val="24"/>
                    </w:rPr>
                  </w:pPr>
                  <w:r w:rsidRPr="003A3FBB">
                    <w:rPr>
                      <w:sz w:val="24"/>
                      <w:szCs w:val="24"/>
                    </w:rPr>
                    <w:t>- Phản ứng với kim loại kiềm.</w:t>
                  </w:r>
                </w:p>
                <w:p w:rsidR="00562AEB" w:rsidRPr="003A3FBB" w:rsidRDefault="00562AEB" w:rsidP="00720D6F">
                  <w:pPr>
                    <w:pStyle w:val="NoSpacing"/>
                    <w:spacing w:line="300" w:lineRule="auto"/>
                    <w:rPr>
                      <w:sz w:val="24"/>
                      <w:szCs w:val="24"/>
                    </w:rPr>
                  </w:pPr>
                  <w:r w:rsidRPr="003A3FBB">
                    <w:rPr>
                      <w:sz w:val="24"/>
                      <w:szCs w:val="24"/>
                    </w:rPr>
                    <w:t>- Phản ứng thế nhóm OH</w:t>
                  </w:r>
                </w:p>
                <w:p w:rsidR="00562AEB" w:rsidRPr="003A3FBB" w:rsidRDefault="00562AEB" w:rsidP="00720D6F">
                  <w:pPr>
                    <w:pStyle w:val="NoSpacing"/>
                    <w:spacing w:line="300" w:lineRule="auto"/>
                    <w:rPr>
                      <w:sz w:val="24"/>
                      <w:szCs w:val="24"/>
                    </w:rPr>
                  </w:pPr>
                  <w:r w:rsidRPr="003A3FBB">
                    <w:rPr>
                      <w:sz w:val="24"/>
                      <w:szCs w:val="24"/>
                    </w:rPr>
                    <w:t>- Phản ứng tách nước.</w:t>
                  </w:r>
                </w:p>
                <w:p w:rsidR="00562AEB" w:rsidRPr="003A3FBB" w:rsidRDefault="00562AEB" w:rsidP="00720D6F">
                  <w:pPr>
                    <w:pStyle w:val="NoSpacing"/>
                    <w:spacing w:line="300" w:lineRule="auto"/>
                    <w:rPr>
                      <w:sz w:val="24"/>
                      <w:szCs w:val="24"/>
                    </w:rPr>
                  </w:pPr>
                  <w:r w:rsidRPr="003A3FBB">
                    <w:rPr>
                      <w:sz w:val="24"/>
                      <w:szCs w:val="24"/>
                    </w:rPr>
                    <w:t>- Phản ứng oxi hoá không hoàn toàn.</w:t>
                  </w:r>
                </w:p>
                <w:p w:rsidR="00562AEB" w:rsidRPr="003A3FBB" w:rsidRDefault="00562AEB" w:rsidP="00720D6F">
                  <w:pPr>
                    <w:pStyle w:val="NoSpacing"/>
                    <w:spacing w:line="300" w:lineRule="auto"/>
                    <w:rPr>
                      <w:sz w:val="24"/>
                      <w:szCs w:val="24"/>
                    </w:rPr>
                  </w:pPr>
                  <w:r w:rsidRPr="003A3FBB">
                    <w:rPr>
                      <w:sz w:val="24"/>
                      <w:szCs w:val="24"/>
                    </w:rPr>
                    <w:t>- Phản ứng cháy.</w:t>
                  </w:r>
                </w:p>
              </w:tc>
              <w:tc>
                <w:tcPr>
                  <w:tcW w:w="3600" w:type="dxa"/>
                </w:tcPr>
                <w:p w:rsidR="00562AEB" w:rsidRPr="003A3FBB" w:rsidRDefault="00562AEB" w:rsidP="00720D6F">
                  <w:pPr>
                    <w:pStyle w:val="NoSpacing"/>
                    <w:spacing w:line="300" w:lineRule="auto"/>
                    <w:rPr>
                      <w:sz w:val="24"/>
                      <w:szCs w:val="24"/>
                    </w:rPr>
                  </w:pPr>
                  <w:r w:rsidRPr="003A3FBB">
                    <w:rPr>
                      <w:sz w:val="24"/>
                      <w:szCs w:val="24"/>
                    </w:rPr>
                    <w:t>- Phản ứng với kim loại kiềm.</w:t>
                  </w:r>
                </w:p>
                <w:p w:rsidR="00562AEB" w:rsidRPr="003A3FBB" w:rsidRDefault="00562AEB" w:rsidP="00720D6F">
                  <w:pPr>
                    <w:pStyle w:val="NoSpacing"/>
                    <w:spacing w:line="300" w:lineRule="auto"/>
                    <w:rPr>
                      <w:sz w:val="24"/>
                      <w:szCs w:val="24"/>
                    </w:rPr>
                  </w:pPr>
                  <w:r w:rsidRPr="003A3FBB">
                    <w:rPr>
                      <w:sz w:val="24"/>
                      <w:szCs w:val="24"/>
                    </w:rPr>
                    <w:t>- Phản ứng với dung dịch kiềm.</w:t>
                  </w:r>
                </w:p>
                <w:p w:rsidR="00562AEB" w:rsidRPr="003A3FBB" w:rsidRDefault="00562AEB" w:rsidP="00720D6F">
                  <w:pPr>
                    <w:pStyle w:val="NoSpacing"/>
                    <w:spacing w:line="300" w:lineRule="auto"/>
                    <w:rPr>
                      <w:sz w:val="24"/>
                      <w:szCs w:val="24"/>
                    </w:rPr>
                  </w:pPr>
                  <w:r w:rsidRPr="003A3FBB">
                    <w:rPr>
                      <w:sz w:val="24"/>
                      <w:szCs w:val="24"/>
                    </w:rPr>
                    <w:t>- Phản ứng thế nguyên tử H của vòng benzen.</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Điều chế</w:t>
                  </w:r>
                </w:p>
              </w:tc>
              <w:tc>
                <w:tcPr>
                  <w:tcW w:w="3960" w:type="dxa"/>
                </w:tcPr>
                <w:p w:rsidR="00562AEB" w:rsidRPr="003A3FBB" w:rsidRDefault="00562AEB" w:rsidP="00720D6F">
                  <w:pPr>
                    <w:pStyle w:val="NoSpacing"/>
                    <w:spacing w:line="300" w:lineRule="auto"/>
                    <w:rPr>
                      <w:sz w:val="24"/>
                      <w:szCs w:val="24"/>
                    </w:rPr>
                  </w:pPr>
                  <w:r w:rsidRPr="003A3FBB">
                    <w:rPr>
                      <w:sz w:val="24"/>
                      <w:szCs w:val="24"/>
                    </w:rPr>
                    <w:t>Từ dẫn xuất halogen hoặc anken.</w:t>
                  </w:r>
                </w:p>
              </w:tc>
              <w:tc>
                <w:tcPr>
                  <w:tcW w:w="3600" w:type="dxa"/>
                </w:tcPr>
                <w:p w:rsidR="00562AEB" w:rsidRPr="003A3FBB" w:rsidRDefault="00562AEB" w:rsidP="00720D6F">
                  <w:pPr>
                    <w:pStyle w:val="NoSpacing"/>
                    <w:spacing w:line="300" w:lineRule="auto"/>
                    <w:rPr>
                      <w:sz w:val="24"/>
                      <w:szCs w:val="24"/>
                    </w:rPr>
                  </w:pPr>
                  <w:r w:rsidRPr="003A3FBB">
                    <w:rPr>
                      <w:sz w:val="24"/>
                      <w:szCs w:val="24"/>
                    </w:rPr>
                    <w:t>Từ benzen hay cumen.</w:t>
                  </w:r>
                </w:p>
              </w:tc>
            </w:tr>
          </w:tbl>
          <w:p w:rsidR="006D1988" w:rsidRPr="003A3FBB" w:rsidRDefault="006D1988" w:rsidP="00720D6F">
            <w:pPr>
              <w:spacing w:line="300" w:lineRule="auto"/>
              <w:rPr>
                <w: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960"/>
              <w:gridCol w:w="3600"/>
            </w:tblGrid>
            <w:tr w:rsidR="00562AEB" w:rsidRPr="003A3FBB" w:rsidTr="00C87451">
              <w:tc>
                <w:tcPr>
                  <w:tcW w:w="2245" w:type="dxa"/>
                </w:tcPr>
                <w:p w:rsidR="00562AEB" w:rsidRPr="003A3FBB" w:rsidRDefault="00562AEB" w:rsidP="00720D6F">
                  <w:pPr>
                    <w:spacing w:line="300" w:lineRule="auto"/>
                    <w:jc w:val="center"/>
                    <w:rPr>
                      <w:b/>
                    </w:rPr>
                  </w:pPr>
                </w:p>
              </w:tc>
              <w:tc>
                <w:tcPr>
                  <w:tcW w:w="3960" w:type="dxa"/>
                </w:tcPr>
                <w:p w:rsidR="00562AEB" w:rsidRPr="003A3FBB" w:rsidRDefault="00562AEB" w:rsidP="00720D6F">
                  <w:pPr>
                    <w:pStyle w:val="NoSpacing"/>
                    <w:spacing w:line="300" w:lineRule="auto"/>
                    <w:jc w:val="center"/>
                    <w:rPr>
                      <w:b/>
                      <w:bCs/>
                      <w:sz w:val="24"/>
                      <w:szCs w:val="24"/>
                    </w:rPr>
                  </w:pPr>
                  <w:r w:rsidRPr="003A3FBB">
                    <w:rPr>
                      <w:b/>
                      <w:bCs/>
                      <w:sz w:val="24"/>
                      <w:szCs w:val="24"/>
                    </w:rPr>
                    <w:t>ANĐEHIT NO, ĐƠN CHỨC, MẠCH HỞ</w:t>
                  </w:r>
                </w:p>
              </w:tc>
              <w:tc>
                <w:tcPr>
                  <w:tcW w:w="3600" w:type="dxa"/>
                </w:tcPr>
                <w:p w:rsidR="00562AEB" w:rsidRPr="003A3FBB" w:rsidRDefault="00562AEB" w:rsidP="00720D6F">
                  <w:pPr>
                    <w:pStyle w:val="NoSpacing"/>
                    <w:spacing w:line="300" w:lineRule="auto"/>
                    <w:jc w:val="center"/>
                    <w:rPr>
                      <w:b/>
                      <w:bCs/>
                      <w:sz w:val="24"/>
                      <w:szCs w:val="24"/>
                    </w:rPr>
                  </w:pPr>
                  <w:r w:rsidRPr="003A3FBB">
                    <w:rPr>
                      <w:b/>
                      <w:bCs/>
                      <w:sz w:val="24"/>
                      <w:szCs w:val="24"/>
                    </w:rPr>
                    <w:t>AXIT CACBOXYLIC NO, ĐƠN CHỨC, MẠCH HỞ</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CTCT</w:t>
                  </w:r>
                </w:p>
              </w:tc>
              <w:tc>
                <w:tcPr>
                  <w:tcW w:w="3960" w:type="dxa"/>
                </w:tcPr>
                <w:p w:rsidR="00562AEB" w:rsidRPr="003A3FBB" w:rsidRDefault="00562AEB" w:rsidP="00720D6F">
                  <w:pPr>
                    <w:pStyle w:val="NoSpacing"/>
                    <w:spacing w:line="300" w:lineRule="auto"/>
                    <w:jc w:val="center"/>
                    <w:rPr>
                      <w:sz w:val="24"/>
                      <w:szCs w:val="24"/>
                      <w:lang w:eastAsia="zh-CN"/>
                    </w:rPr>
                  </w:pPr>
                  <w:r w:rsidRPr="003A3FBB">
                    <w:rPr>
                      <w:sz w:val="24"/>
                      <w:szCs w:val="24"/>
                    </w:rPr>
                    <w:t>C</w:t>
                  </w:r>
                  <w:r w:rsidRPr="003A3FBB">
                    <w:rPr>
                      <w:sz w:val="24"/>
                      <w:szCs w:val="24"/>
                      <w:vertAlign w:val="subscript"/>
                    </w:rPr>
                    <w:t>n</w:t>
                  </w:r>
                  <w:r w:rsidRPr="003A3FBB">
                    <w:rPr>
                      <w:sz w:val="24"/>
                      <w:szCs w:val="24"/>
                    </w:rPr>
                    <w:t>H</w:t>
                  </w:r>
                  <w:r w:rsidRPr="003A3FBB">
                    <w:rPr>
                      <w:sz w:val="24"/>
                      <w:szCs w:val="24"/>
                      <w:vertAlign w:val="subscript"/>
                    </w:rPr>
                    <w:t>2n+1</w:t>
                  </w:r>
                  <w:r w:rsidRPr="003A3FBB">
                    <w:rPr>
                      <w:sz w:val="24"/>
                      <w:szCs w:val="24"/>
                    </w:rPr>
                    <w:t xml:space="preserve">−CHO (n </w:t>
                  </w:r>
                  <w:r w:rsidRPr="003A3FBB">
                    <w:rPr>
                      <w:sz w:val="24"/>
                      <w:szCs w:val="24"/>
                      <w:lang w:eastAsia="zh-CN"/>
                    </w:rPr>
                    <w:t>≥ 0)</w:t>
                  </w:r>
                </w:p>
              </w:tc>
              <w:tc>
                <w:tcPr>
                  <w:tcW w:w="3600" w:type="dxa"/>
                </w:tcPr>
                <w:p w:rsidR="00562AEB" w:rsidRPr="003A3FBB" w:rsidRDefault="00562AEB" w:rsidP="00720D6F">
                  <w:pPr>
                    <w:pStyle w:val="NoSpacing"/>
                    <w:spacing w:line="300" w:lineRule="auto"/>
                    <w:jc w:val="center"/>
                    <w:rPr>
                      <w:sz w:val="24"/>
                      <w:szCs w:val="24"/>
                    </w:rPr>
                  </w:pPr>
                  <w:r w:rsidRPr="003A3FBB">
                    <w:rPr>
                      <w:sz w:val="24"/>
                      <w:szCs w:val="24"/>
                    </w:rPr>
                    <w:t>C</w:t>
                  </w:r>
                  <w:r w:rsidRPr="003A3FBB">
                    <w:rPr>
                      <w:sz w:val="24"/>
                      <w:szCs w:val="24"/>
                      <w:vertAlign w:val="subscript"/>
                    </w:rPr>
                    <w:t>n</w:t>
                  </w:r>
                  <w:r w:rsidRPr="003A3FBB">
                    <w:rPr>
                      <w:sz w:val="24"/>
                      <w:szCs w:val="24"/>
                    </w:rPr>
                    <w:t>H</w:t>
                  </w:r>
                  <w:r w:rsidRPr="003A3FBB">
                    <w:rPr>
                      <w:sz w:val="24"/>
                      <w:szCs w:val="24"/>
                      <w:vertAlign w:val="subscript"/>
                    </w:rPr>
                    <w:t>2n+1</w:t>
                  </w:r>
                  <w:r w:rsidRPr="003A3FBB">
                    <w:rPr>
                      <w:sz w:val="24"/>
                      <w:szCs w:val="24"/>
                    </w:rPr>
                    <w:t>−COOH (n ≥ 0)</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lastRenderedPageBreak/>
                    <w:t>Tính chất hoá học</w:t>
                  </w:r>
                </w:p>
              </w:tc>
              <w:tc>
                <w:tcPr>
                  <w:tcW w:w="3960" w:type="dxa"/>
                </w:tcPr>
                <w:p w:rsidR="00562AEB" w:rsidRPr="003A3FBB" w:rsidRDefault="00562AEB" w:rsidP="00720D6F">
                  <w:pPr>
                    <w:pStyle w:val="NoSpacing"/>
                    <w:spacing w:line="300" w:lineRule="auto"/>
                    <w:rPr>
                      <w:sz w:val="24"/>
                      <w:szCs w:val="24"/>
                    </w:rPr>
                  </w:pPr>
                  <w:r w:rsidRPr="003A3FBB">
                    <w:rPr>
                      <w:sz w:val="24"/>
                      <w:szCs w:val="24"/>
                    </w:rPr>
                    <w:t xml:space="preserve">- Tính oxi hoá </w:t>
                  </w:r>
                </w:p>
                <w:p w:rsidR="00562AEB" w:rsidRPr="003A3FBB" w:rsidRDefault="00562AEB" w:rsidP="00720D6F">
                  <w:pPr>
                    <w:pStyle w:val="NoSpacing"/>
                    <w:spacing w:line="300" w:lineRule="auto"/>
                    <w:rPr>
                      <w:sz w:val="24"/>
                      <w:szCs w:val="24"/>
                    </w:rPr>
                  </w:pPr>
                  <w:r w:rsidRPr="003A3FBB">
                    <w:rPr>
                      <w:sz w:val="24"/>
                      <w:szCs w:val="24"/>
                    </w:rPr>
                    <w:t>- Tính khử</w:t>
                  </w:r>
                </w:p>
              </w:tc>
              <w:tc>
                <w:tcPr>
                  <w:tcW w:w="3600" w:type="dxa"/>
                </w:tcPr>
                <w:p w:rsidR="00562AEB" w:rsidRPr="003A3FBB" w:rsidRDefault="00562AEB" w:rsidP="00720D6F">
                  <w:pPr>
                    <w:pStyle w:val="NoSpacing"/>
                    <w:spacing w:line="300" w:lineRule="auto"/>
                    <w:rPr>
                      <w:sz w:val="24"/>
                      <w:szCs w:val="24"/>
                    </w:rPr>
                  </w:pPr>
                  <w:r w:rsidRPr="003A3FBB">
                    <w:rPr>
                      <w:sz w:val="24"/>
                      <w:szCs w:val="24"/>
                    </w:rPr>
                    <w:t>- Có tính chất chung của axit (tác dụng với bazơ, oxit bazơ, kim loại hoạt động)</w:t>
                  </w:r>
                </w:p>
                <w:p w:rsidR="00562AEB" w:rsidRPr="003A3FBB" w:rsidRDefault="00562AEB" w:rsidP="00720D6F">
                  <w:pPr>
                    <w:pStyle w:val="NoSpacing"/>
                    <w:spacing w:line="300" w:lineRule="auto"/>
                    <w:rPr>
                      <w:sz w:val="24"/>
                      <w:szCs w:val="24"/>
                    </w:rPr>
                  </w:pPr>
                  <w:r w:rsidRPr="003A3FBB">
                    <w:rPr>
                      <w:sz w:val="24"/>
                      <w:szCs w:val="24"/>
                    </w:rPr>
                    <w:t>- Tác dụng với ancol</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Điều chế</w:t>
                  </w:r>
                </w:p>
              </w:tc>
              <w:tc>
                <w:tcPr>
                  <w:tcW w:w="3960" w:type="dxa"/>
                </w:tcPr>
                <w:p w:rsidR="00562AEB" w:rsidRPr="003A3FBB" w:rsidRDefault="00562AEB" w:rsidP="00720D6F">
                  <w:pPr>
                    <w:pStyle w:val="NoSpacing"/>
                    <w:spacing w:line="300" w:lineRule="auto"/>
                    <w:rPr>
                      <w:sz w:val="24"/>
                      <w:szCs w:val="24"/>
                    </w:rPr>
                  </w:pPr>
                  <w:r w:rsidRPr="003A3FBB">
                    <w:rPr>
                      <w:sz w:val="24"/>
                      <w:szCs w:val="24"/>
                    </w:rPr>
                    <w:t>- Oxi hoá ancol bậc I</w:t>
                  </w:r>
                </w:p>
                <w:p w:rsidR="00562AEB" w:rsidRPr="003A3FBB" w:rsidRDefault="00562AEB" w:rsidP="00720D6F">
                  <w:pPr>
                    <w:pStyle w:val="NoSpacing"/>
                    <w:spacing w:line="300" w:lineRule="auto"/>
                    <w:rPr>
                      <w:sz w:val="24"/>
                      <w:szCs w:val="24"/>
                    </w:rPr>
                  </w:pPr>
                  <w:r w:rsidRPr="003A3FBB">
                    <w:rPr>
                      <w:sz w:val="24"/>
                      <w:szCs w:val="24"/>
                    </w:rPr>
                    <w:t>- Oxi hoá etilen để điều chế anđehit axetic</w:t>
                  </w:r>
                </w:p>
              </w:tc>
              <w:tc>
                <w:tcPr>
                  <w:tcW w:w="3600" w:type="dxa"/>
                </w:tcPr>
                <w:p w:rsidR="00562AEB" w:rsidRPr="003A3FBB" w:rsidRDefault="00562AEB" w:rsidP="00720D6F">
                  <w:pPr>
                    <w:pStyle w:val="NoSpacing"/>
                    <w:spacing w:line="300" w:lineRule="auto"/>
                    <w:rPr>
                      <w:sz w:val="24"/>
                      <w:szCs w:val="24"/>
                      <w:lang w:val="pt-BR"/>
                    </w:rPr>
                  </w:pPr>
                  <w:r w:rsidRPr="003A3FBB">
                    <w:rPr>
                      <w:sz w:val="24"/>
                      <w:szCs w:val="24"/>
                      <w:lang w:val="pt-BR"/>
                    </w:rPr>
                    <w:t xml:space="preserve">- Oxi hoá anđehit </w:t>
                  </w:r>
                </w:p>
                <w:p w:rsidR="00562AEB" w:rsidRPr="003A3FBB" w:rsidRDefault="00562AEB" w:rsidP="00720D6F">
                  <w:pPr>
                    <w:pStyle w:val="NoSpacing"/>
                    <w:spacing w:line="300" w:lineRule="auto"/>
                    <w:rPr>
                      <w:sz w:val="24"/>
                      <w:szCs w:val="24"/>
                      <w:lang w:val="pt-BR"/>
                    </w:rPr>
                  </w:pPr>
                  <w:r w:rsidRPr="003A3FBB">
                    <w:rPr>
                      <w:sz w:val="24"/>
                      <w:szCs w:val="24"/>
                      <w:lang w:val="pt-BR"/>
                    </w:rPr>
                    <w:t>- Oxi hoá cắt mạch cacbon.</w:t>
                  </w:r>
                </w:p>
                <w:p w:rsidR="00562AEB" w:rsidRPr="003A3FBB" w:rsidRDefault="00562AEB" w:rsidP="00720D6F">
                  <w:pPr>
                    <w:pStyle w:val="NoSpacing"/>
                    <w:spacing w:line="300" w:lineRule="auto"/>
                    <w:rPr>
                      <w:sz w:val="24"/>
                      <w:szCs w:val="24"/>
                    </w:rPr>
                  </w:pPr>
                  <w:r w:rsidRPr="003A3FBB">
                    <w:rPr>
                      <w:sz w:val="24"/>
                      <w:szCs w:val="24"/>
                    </w:rPr>
                    <w:t>- Sản xuất CH</w:t>
                  </w:r>
                  <w:r w:rsidRPr="003A3FBB">
                    <w:rPr>
                      <w:sz w:val="24"/>
                      <w:szCs w:val="24"/>
                      <w:vertAlign w:val="subscript"/>
                    </w:rPr>
                    <w:t>3</w:t>
                  </w:r>
                  <w:r w:rsidRPr="003A3FBB">
                    <w:rPr>
                      <w:sz w:val="24"/>
                      <w:szCs w:val="24"/>
                    </w:rPr>
                    <w:t>COOH</w:t>
                  </w:r>
                </w:p>
                <w:p w:rsidR="00562AEB" w:rsidRPr="003A3FBB" w:rsidRDefault="00562AEB" w:rsidP="00720D6F">
                  <w:pPr>
                    <w:pStyle w:val="NoSpacing"/>
                    <w:spacing w:line="300" w:lineRule="auto"/>
                    <w:rPr>
                      <w:sz w:val="24"/>
                      <w:szCs w:val="24"/>
                    </w:rPr>
                  </w:pPr>
                  <w:r w:rsidRPr="003A3FBB">
                    <w:rPr>
                      <w:sz w:val="24"/>
                      <w:szCs w:val="24"/>
                    </w:rPr>
                    <w:t xml:space="preserve"> + Lên men giấm.</w:t>
                  </w:r>
                </w:p>
                <w:p w:rsidR="00562AEB" w:rsidRPr="003A3FBB" w:rsidRDefault="00562AEB" w:rsidP="00720D6F">
                  <w:pPr>
                    <w:pStyle w:val="NoSpacing"/>
                    <w:spacing w:line="300" w:lineRule="auto"/>
                    <w:rPr>
                      <w:sz w:val="24"/>
                      <w:szCs w:val="24"/>
                    </w:rPr>
                  </w:pPr>
                  <w:r w:rsidRPr="003A3FBB">
                    <w:rPr>
                      <w:sz w:val="24"/>
                      <w:szCs w:val="24"/>
                    </w:rPr>
                    <w:t xml:space="preserve"> + Từ CH</w:t>
                  </w:r>
                  <w:r w:rsidRPr="003A3FBB">
                    <w:rPr>
                      <w:sz w:val="24"/>
                      <w:szCs w:val="24"/>
                      <w:vertAlign w:val="subscript"/>
                    </w:rPr>
                    <w:t>3</w:t>
                  </w:r>
                  <w:r w:rsidRPr="003A3FBB">
                    <w:rPr>
                      <w:sz w:val="24"/>
                      <w:szCs w:val="24"/>
                    </w:rPr>
                    <w:t>OH.</w:t>
                  </w:r>
                </w:p>
              </w:tc>
            </w:tr>
          </w:tbl>
          <w:p w:rsidR="001A4308" w:rsidRPr="003A3FBB" w:rsidRDefault="001A4308" w:rsidP="00720D6F">
            <w:pPr>
              <w:spacing w:line="300" w:lineRule="auto"/>
            </w:pPr>
          </w:p>
        </w:tc>
      </w:tr>
      <w:tr w:rsidR="00E67C85" w:rsidRPr="003A3FBB" w:rsidTr="000950F7">
        <w:tc>
          <w:tcPr>
            <w:tcW w:w="10188" w:type="dxa"/>
            <w:gridSpan w:val="4"/>
            <w:shd w:val="clear" w:color="auto" w:fill="auto"/>
          </w:tcPr>
          <w:p w:rsidR="00562AEB" w:rsidRPr="003A3FBB" w:rsidRDefault="00562AEB" w:rsidP="00720D6F">
            <w:pPr>
              <w:spacing w:line="300" w:lineRule="auto"/>
              <w:jc w:val="center"/>
              <w:rPr>
                <w:b/>
              </w:rPr>
            </w:pPr>
            <w:r w:rsidRPr="003A3FBB">
              <w:rPr>
                <w:b/>
              </w:rPr>
              <w:lastRenderedPageBreak/>
              <w:t>Hoạt động 2: Bài tập áp dụng</w:t>
            </w:r>
          </w:p>
          <w:p w:rsidR="00E67C85" w:rsidRPr="003A3FBB" w:rsidRDefault="00562AEB" w:rsidP="00720D6F">
            <w:pPr>
              <w:spacing w:line="300" w:lineRule="auto"/>
              <w:jc w:val="center"/>
              <w:rPr>
                <w:b/>
              </w:rPr>
            </w:pPr>
            <w:r w:rsidRPr="003A3FBB">
              <w:rPr>
                <w:b/>
              </w:rPr>
              <w:t>Mục tiêu:</w:t>
            </w:r>
            <w:r w:rsidRPr="003A3FBB">
              <w:t xml:space="preserve"> Rèn luyện kĩ năng vận dụng kiến thức, các phương pháp giải bài tập về</w:t>
            </w:r>
          </w:p>
        </w:tc>
      </w:tr>
      <w:tr w:rsidR="001A4308" w:rsidRPr="003A3FBB" w:rsidTr="000950F7">
        <w:tc>
          <w:tcPr>
            <w:tcW w:w="3888" w:type="dxa"/>
            <w:tcBorders>
              <w:bottom w:val="nil"/>
            </w:tcBorders>
            <w:shd w:val="clear" w:color="auto" w:fill="auto"/>
          </w:tcPr>
          <w:p w:rsidR="00562AEB" w:rsidRPr="003A3FBB" w:rsidRDefault="001A4308" w:rsidP="00720D6F">
            <w:pPr>
              <w:spacing w:line="300" w:lineRule="auto"/>
              <w:jc w:val="both"/>
            </w:pPr>
            <w:r w:rsidRPr="003A3FBB">
              <w:t xml:space="preserve">GV </w:t>
            </w:r>
            <w:r w:rsidR="00562AEB" w:rsidRPr="003A3FBB">
              <w:t>phát phiếu học tập cho HS</w:t>
            </w:r>
          </w:p>
          <w:p w:rsidR="001A4308" w:rsidRPr="003A3FBB" w:rsidRDefault="001A4308" w:rsidP="00720D6F">
            <w:pPr>
              <w:spacing w:line="300" w:lineRule="auto"/>
              <w:jc w:val="both"/>
            </w:pPr>
            <w:r w:rsidRPr="003A3FBB">
              <w:t>GV củng cố, nhắc lại những kiến thức liên quan.</w:t>
            </w:r>
          </w:p>
        </w:tc>
        <w:tc>
          <w:tcPr>
            <w:tcW w:w="3019" w:type="dxa"/>
            <w:tcBorders>
              <w:bottom w:val="nil"/>
            </w:tcBorders>
            <w:shd w:val="clear" w:color="auto" w:fill="auto"/>
          </w:tcPr>
          <w:p w:rsidR="001A4308" w:rsidRPr="003A3FBB" w:rsidRDefault="001A4308" w:rsidP="00720D6F">
            <w:pPr>
              <w:spacing w:line="300" w:lineRule="auto"/>
            </w:pPr>
            <w:r w:rsidRPr="003A3FBB">
              <w:t xml:space="preserve">Học sinh thảo luận </w:t>
            </w:r>
            <w:r w:rsidR="00562AEB" w:rsidRPr="003A3FBB">
              <w:t xml:space="preserve">nhóm theo bàn </w:t>
            </w:r>
            <w:r w:rsidRPr="003A3FBB">
              <w:t>và đưa ra đáp án</w:t>
            </w:r>
          </w:p>
          <w:p w:rsidR="001A4308" w:rsidRPr="003A3FBB" w:rsidRDefault="001A4308" w:rsidP="00720D6F">
            <w:pPr>
              <w:spacing w:line="300" w:lineRule="auto"/>
              <w:rPr>
                <w:iCs/>
              </w:rPr>
            </w:pPr>
          </w:p>
          <w:p w:rsidR="001A4308" w:rsidRPr="003A3FBB" w:rsidRDefault="001A4308" w:rsidP="00720D6F">
            <w:pPr>
              <w:spacing w:line="300" w:lineRule="auto"/>
              <w:rPr>
                <w:i/>
                <w:iCs/>
              </w:rPr>
            </w:pPr>
            <w:r w:rsidRPr="003A3FBB">
              <w:rPr>
                <w:i/>
                <w:iCs/>
              </w:rPr>
              <w:t xml:space="preserve">Phát </w:t>
            </w:r>
            <w:r w:rsidR="00C263F1" w:rsidRPr="003A3FBB">
              <w:rPr>
                <w:i/>
                <w:iCs/>
              </w:rPr>
              <w:t>triển năng lực sử dụng ngôn ngữ, năng</w:t>
            </w:r>
            <w:r w:rsidRPr="003A3FBB">
              <w:rPr>
                <w:i/>
                <w:iCs/>
              </w:rPr>
              <w:t xml:space="preserve"> </w:t>
            </w:r>
            <w:r w:rsidR="00C263F1" w:rsidRPr="003A3FBB">
              <w:rPr>
                <w:i/>
                <w:iCs/>
              </w:rPr>
              <w:t xml:space="preserve">lực hợp tác, </w:t>
            </w:r>
            <w:r w:rsidRPr="003A3FBB">
              <w:rPr>
                <w:i/>
                <w:iCs/>
              </w:rPr>
              <w:t>năng lực tính toán</w:t>
            </w:r>
          </w:p>
        </w:tc>
        <w:tc>
          <w:tcPr>
            <w:tcW w:w="3281" w:type="dxa"/>
            <w:gridSpan w:val="2"/>
            <w:tcBorders>
              <w:bottom w:val="nil"/>
            </w:tcBorders>
            <w:shd w:val="clear" w:color="auto" w:fill="auto"/>
          </w:tcPr>
          <w:p w:rsidR="001A4308" w:rsidRPr="003A3FBB" w:rsidRDefault="001A4308" w:rsidP="00720D6F">
            <w:pPr>
              <w:spacing w:line="300" w:lineRule="auto"/>
            </w:pPr>
          </w:p>
        </w:tc>
      </w:tr>
      <w:tr w:rsidR="00562AEB" w:rsidRPr="003A3FBB" w:rsidTr="000950F7">
        <w:tc>
          <w:tcPr>
            <w:tcW w:w="3888" w:type="dxa"/>
            <w:tcBorders>
              <w:bottom w:val="nil"/>
            </w:tcBorders>
            <w:shd w:val="clear" w:color="auto" w:fill="auto"/>
          </w:tcPr>
          <w:p w:rsidR="00562AEB" w:rsidRPr="003A3FBB" w:rsidRDefault="00562AEB" w:rsidP="00720D6F">
            <w:pPr>
              <w:spacing w:line="300" w:lineRule="auto"/>
              <w:jc w:val="both"/>
            </w:pPr>
          </w:p>
        </w:tc>
        <w:tc>
          <w:tcPr>
            <w:tcW w:w="3019" w:type="dxa"/>
            <w:tcBorders>
              <w:bottom w:val="nil"/>
            </w:tcBorders>
            <w:shd w:val="clear" w:color="auto" w:fill="auto"/>
          </w:tcPr>
          <w:p w:rsidR="00562AEB" w:rsidRPr="003A3FBB" w:rsidRDefault="00562AEB" w:rsidP="00720D6F">
            <w:pPr>
              <w:spacing w:line="300" w:lineRule="auto"/>
            </w:pPr>
          </w:p>
        </w:tc>
        <w:tc>
          <w:tcPr>
            <w:tcW w:w="3281" w:type="dxa"/>
            <w:gridSpan w:val="2"/>
            <w:tcBorders>
              <w:bottom w:val="nil"/>
            </w:tcBorders>
            <w:shd w:val="clear" w:color="auto" w:fill="auto"/>
          </w:tcPr>
          <w:p w:rsidR="00562AEB" w:rsidRPr="003A3FBB" w:rsidRDefault="00562AEB" w:rsidP="00720D6F">
            <w:pPr>
              <w:spacing w:line="300" w:lineRule="auto"/>
            </w:pPr>
          </w:p>
        </w:tc>
      </w:tr>
      <w:tr w:rsidR="001A4308" w:rsidRPr="003A3FBB" w:rsidTr="000950F7">
        <w:tc>
          <w:tcPr>
            <w:tcW w:w="10188" w:type="dxa"/>
            <w:gridSpan w:val="4"/>
            <w:tcBorders>
              <w:top w:val="nil"/>
              <w:left w:val="nil"/>
              <w:bottom w:val="nil"/>
              <w:right w:val="nil"/>
            </w:tcBorders>
            <w:shd w:val="clear" w:color="auto" w:fill="auto"/>
          </w:tcPr>
          <w:p w:rsidR="00562AEB" w:rsidRPr="003A3FBB" w:rsidRDefault="00082BF2" w:rsidP="00720D6F">
            <w:pPr>
              <w:spacing w:before="60" w:after="60" w:line="300" w:lineRule="auto"/>
              <w:jc w:val="both"/>
              <w:rPr>
                <w:b/>
              </w:rPr>
            </w:pPr>
            <w:r w:rsidRPr="003A3FBB">
              <w:rPr>
                <w:b/>
              </w:rPr>
              <w:t>Phiếu học tập</w:t>
            </w:r>
          </w:p>
          <w:p w:rsidR="001A4308" w:rsidRPr="003A3FBB" w:rsidRDefault="001A4308" w:rsidP="00720D6F">
            <w:pPr>
              <w:spacing w:before="60" w:after="60" w:line="300" w:lineRule="auto"/>
              <w:ind w:left="360" w:hanging="360"/>
              <w:jc w:val="both"/>
            </w:pPr>
            <w:r w:rsidRPr="003A3FBB">
              <w:rPr>
                <w:b/>
              </w:rPr>
              <w:t xml:space="preserve">Câu 1. </w:t>
            </w:r>
            <w:r w:rsidRPr="003A3FBB">
              <w:t>Có bao nhiêu đồng phân anđehit có công thức phân tử C</w:t>
            </w:r>
            <w:r w:rsidRPr="003A3FBB">
              <w:rPr>
                <w:vertAlign w:val="subscript"/>
              </w:rPr>
              <w:t>5</w:t>
            </w:r>
            <w:r w:rsidRPr="003A3FBB">
              <w:t>H</w:t>
            </w:r>
            <w:r w:rsidRPr="003A3FBB">
              <w:rPr>
                <w:vertAlign w:val="subscript"/>
              </w:rPr>
              <w:t>10</w:t>
            </w:r>
            <w:r w:rsidRPr="003A3FBB">
              <w:t>O?</w:t>
            </w:r>
          </w:p>
          <w:p w:rsidR="001A4308" w:rsidRPr="003A3FBB" w:rsidRDefault="001A4308" w:rsidP="00720D6F">
            <w:pPr>
              <w:spacing w:before="60" w:after="60" w:line="300" w:lineRule="auto"/>
              <w:ind w:left="360"/>
            </w:pPr>
            <w:r w:rsidRPr="003A3FBB">
              <w:t>A. 3 đồng phân</w:t>
            </w:r>
            <w:r w:rsidRPr="003A3FBB">
              <w:tab/>
            </w:r>
            <w:r w:rsidRPr="003A3FBB">
              <w:tab/>
              <w:t>B. 4 đồng phân</w:t>
            </w:r>
            <w:r w:rsidRPr="003A3FBB">
              <w:tab/>
              <w:t>C. 5 đồng phân</w:t>
            </w:r>
            <w:r w:rsidRPr="003A3FBB">
              <w:tab/>
            </w:r>
            <w:r w:rsidRPr="003A3FBB">
              <w:tab/>
              <w:t>D. 6 đồng phân</w:t>
            </w:r>
          </w:p>
          <w:p w:rsidR="00082BF2" w:rsidRPr="003A3FBB" w:rsidRDefault="00082BF2" w:rsidP="00720D6F">
            <w:pPr>
              <w:widowControl w:val="0"/>
              <w:autoSpaceDE w:val="0"/>
              <w:autoSpaceDN w:val="0"/>
              <w:adjustRightInd w:val="0"/>
              <w:spacing w:line="300" w:lineRule="auto"/>
              <w:ind w:right="79"/>
              <w:jc w:val="both"/>
              <w:rPr>
                <w:rFonts w:eastAsia="Calibri"/>
              </w:rPr>
            </w:pPr>
            <w:r w:rsidRPr="003A3FBB">
              <w:rPr>
                <w:rFonts w:eastAsia="Calibri"/>
                <w:b/>
                <w:bCs/>
              </w:rPr>
              <w:t>Câu</w:t>
            </w:r>
            <w:r w:rsidRPr="003A3FBB">
              <w:rPr>
                <w:rFonts w:eastAsia="Calibri"/>
                <w:b/>
                <w:bCs/>
                <w:spacing w:val="1"/>
              </w:rPr>
              <w:t xml:space="preserve"> </w:t>
            </w:r>
            <w:r w:rsidR="00951929" w:rsidRPr="003A3FBB">
              <w:rPr>
                <w:rFonts w:eastAsia="Calibri"/>
                <w:b/>
                <w:bCs/>
              </w:rPr>
              <w:t>2.</w:t>
            </w:r>
            <w:r w:rsidRPr="003A3FBB">
              <w:rPr>
                <w:rFonts w:eastAsia="Calibri"/>
                <w:b/>
                <w:bCs/>
                <w:spacing w:val="2"/>
              </w:rPr>
              <w:t xml:space="preserve"> </w:t>
            </w:r>
            <w:r w:rsidRPr="003A3FBB">
              <w:rPr>
                <w:rFonts w:eastAsia="Calibri"/>
              </w:rPr>
              <w:t>Cho</w:t>
            </w:r>
            <w:r w:rsidRPr="003A3FBB">
              <w:rPr>
                <w:rFonts w:eastAsia="Calibri"/>
                <w:spacing w:val="1"/>
              </w:rPr>
              <w:t xml:space="preserve"> </w:t>
            </w:r>
            <w:r w:rsidRPr="003A3FBB">
              <w:rPr>
                <w:rFonts w:eastAsia="Calibri"/>
              </w:rPr>
              <w:t>các</w:t>
            </w:r>
            <w:r w:rsidRPr="003A3FBB">
              <w:rPr>
                <w:rFonts w:eastAsia="Calibri"/>
                <w:spacing w:val="1"/>
              </w:rPr>
              <w:t xml:space="preserve"> </w:t>
            </w:r>
            <w:r w:rsidRPr="003A3FBB">
              <w:rPr>
                <w:rFonts w:eastAsia="Calibri"/>
              </w:rPr>
              <w:t>ch</w:t>
            </w:r>
            <w:r w:rsidRPr="003A3FBB">
              <w:rPr>
                <w:rFonts w:eastAsia="Calibri"/>
                <w:spacing w:val="-1"/>
              </w:rPr>
              <w:t>ấ</w:t>
            </w:r>
            <w:r w:rsidRPr="003A3FBB">
              <w:rPr>
                <w:rFonts w:eastAsia="Calibri"/>
              </w:rPr>
              <w:t>t:</w:t>
            </w:r>
            <w:r w:rsidRPr="003A3FBB">
              <w:rPr>
                <w:rFonts w:eastAsia="Calibri"/>
                <w:spacing w:val="1"/>
              </w:rPr>
              <w:t xml:space="preserve"> </w:t>
            </w:r>
            <w:r w:rsidRPr="003A3FBB">
              <w:rPr>
                <w:rFonts w:eastAsia="Calibri"/>
              </w:rPr>
              <w:t>axit</w:t>
            </w:r>
            <w:r w:rsidRPr="003A3FBB">
              <w:rPr>
                <w:rFonts w:eastAsia="Calibri"/>
                <w:spacing w:val="1"/>
              </w:rPr>
              <w:t xml:space="preserve"> </w:t>
            </w:r>
            <w:r w:rsidRPr="003A3FBB">
              <w:rPr>
                <w:rFonts w:eastAsia="Calibri"/>
                <w:spacing w:val="-1"/>
              </w:rPr>
              <w:t>p</w:t>
            </w:r>
            <w:r w:rsidRPr="003A3FBB">
              <w:rPr>
                <w:rFonts w:eastAsia="Calibri"/>
              </w:rPr>
              <w:t>ropio</w:t>
            </w:r>
            <w:r w:rsidRPr="003A3FBB">
              <w:rPr>
                <w:rFonts w:eastAsia="Calibri"/>
                <w:spacing w:val="-1"/>
              </w:rPr>
              <w:t>n</w:t>
            </w:r>
            <w:r w:rsidRPr="003A3FBB">
              <w:rPr>
                <w:rFonts w:eastAsia="Calibri"/>
              </w:rPr>
              <w:t>ic</w:t>
            </w:r>
            <w:r w:rsidRPr="003A3FBB">
              <w:rPr>
                <w:rFonts w:eastAsia="Calibri"/>
                <w:spacing w:val="1"/>
              </w:rPr>
              <w:t xml:space="preserve"> </w:t>
            </w:r>
            <w:r w:rsidRPr="003A3FBB">
              <w:rPr>
                <w:rFonts w:eastAsia="Calibri"/>
              </w:rPr>
              <w:t>(X),</w:t>
            </w:r>
            <w:r w:rsidRPr="003A3FBB">
              <w:rPr>
                <w:rFonts w:eastAsia="Calibri"/>
                <w:spacing w:val="1"/>
              </w:rPr>
              <w:t xml:space="preserve"> </w:t>
            </w:r>
            <w:r w:rsidRPr="003A3FBB">
              <w:rPr>
                <w:rFonts w:eastAsia="Calibri"/>
              </w:rPr>
              <w:t>a</w:t>
            </w:r>
            <w:r w:rsidRPr="003A3FBB">
              <w:rPr>
                <w:rFonts w:eastAsia="Calibri"/>
                <w:spacing w:val="-1"/>
              </w:rPr>
              <w:t>x</w:t>
            </w:r>
            <w:r w:rsidRPr="003A3FBB">
              <w:rPr>
                <w:rFonts w:eastAsia="Calibri"/>
              </w:rPr>
              <w:t>it</w:t>
            </w:r>
            <w:r w:rsidRPr="003A3FBB">
              <w:rPr>
                <w:rFonts w:eastAsia="Calibri"/>
                <w:spacing w:val="1"/>
              </w:rPr>
              <w:t xml:space="preserve"> </w:t>
            </w:r>
            <w:r w:rsidRPr="003A3FBB">
              <w:rPr>
                <w:rFonts w:eastAsia="Calibri"/>
              </w:rPr>
              <w:t>axetic</w:t>
            </w:r>
            <w:r w:rsidRPr="003A3FBB">
              <w:rPr>
                <w:rFonts w:eastAsia="Calibri"/>
                <w:spacing w:val="1"/>
              </w:rPr>
              <w:t xml:space="preserve"> </w:t>
            </w:r>
            <w:r w:rsidRPr="003A3FBB">
              <w:rPr>
                <w:rFonts w:eastAsia="Calibri"/>
              </w:rPr>
              <w:t>(Y),</w:t>
            </w:r>
            <w:r w:rsidRPr="003A3FBB">
              <w:rPr>
                <w:rFonts w:eastAsia="Calibri"/>
                <w:spacing w:val="1"/>
              </w:rPr>
              <w:t xml:space="preserve"> </w:t>
            </w:r>
            <w:r w:rsidRPr="003A3FBB">
              <w:rPr>
                <w:rFonts w:eastAsia="Calibri"/>
                <w:spacing w:val="-1"/>
              </w:rPr>
              <w:t>a</w:t>
            </w:r>
            <w:r w:rsidRPr="003A3FBB">
              <w:rPr>
                <w:rFonts w:eastAsia="Calibri"/>
              </w:rPr>
              <w:t>ncol</w:t>
            </w:r>
            <w:r w:rsidRPr="003A3FBB">
              <w:rPr>
                <w:rFonts w:eastAsia="Calibri"/>
                <w:spacing w:val="1"/>
              </w:rPr>
              <w:t xml:space="preserve"> </w:t>
            </w:r>
            <w:r w:rsidRPr="003A3FBB">
              <w:rPr>
                <w:rFonts w:eastAsia="Calibri"/>
                <w:spacing w:val="-1"/>
              </w:rPr>
              <w:t>(r</w:t>
            </w:r>
            <w:r w:rsidRPr="003A3FBB">
              <w:rPr>
                <w:rFonts w:eastAsia="Calibri"/>
              </w:rPr>
              <w:t>ư</w:t>
            </w:r>
            <w:r w:rsidRPr="003A3FBB">
              <w:rPr>
                <w:rFonts w:eastAsia="Calibri"/>
                <w:spacing w:val="1"/>
              </w:rPr>
              <w:t>ợ</w:t>
            </w:r>
            <w:r w:rsidRPr="003A3FBB">
              <w:rPr>
                <w:rFonts w:eastAsia="Calibri"/>
              </w:rPr>
              <w:t>u)</w:t>
            </w:r>
            <w:r w:rsidRPr="003A3FBB">
              <w:rPr>
                <w:rFonts w:eastAsia="Calibri"/>
                <w:spacing w:val="1"/>
              </w:rPr>
              <w:t xml:space="preserve"> </w:t>
            </w:r>
            <w:r w:rsidRPr="003A3FBB">
              <w:rPr>
                <w:rFonts w:eastAsia="Calibri"/>
              </w:rPr>
              <w:t>etylic</w:t>
            </w:r>
            <w:r w:rsidRPr="003A3FBB">
              <w:rPr>
                <w:rFonts w:eastAsia="Calibri"/>
                <w:spacing w:val="1"/>
              </w:rPr>
              <w:t xml:space="preserve"> </w:t>
            </w:r>
            <w:r w:rsidRPr="003A3FBB">
              <w:rPr>
                <w:rFonts w:eastAsia="Calibri"/>
              </w:rPr>
              <w:t>(Z)</w:t>
            </w:r>
            <w:r w:rsidRPr="003A3FBB">
              <w:rPr>
                <w:rFonts w:eastAsia="Calibri"/>
                <w:spacing w:val="1"/>
              </w:rPr>
              <w:t xml:space="preserve"> </w:t>
            </w:r>
            <w:r w:rsidRPr="003A3FBB">
              <w:rPr>
                <w:rFonts w:eastAsia="Calibri"/>
              </w:rPr>
              <w:t>và đi</w:t>
            </w:r>
            <w:r w:rsidRPr="003A3FBB">
              <w:rPr>
                <w:rFonts w:eastAsia="Calibri"/>
                <w:spacing w:val="-2"/>
              </w:rPr>
              <w:t>m</w:t>
            </w:r>
            <w:r w:rsidRPr="003A3FBB">
              <w:rPr>
                <w:rFonts w:eastAsia="Calibri"/>
              </w:rPr>
              <w:t>etyl</w:t>
            </w:r>
            <w:r w:rsidRPr="003A3FBB">
              <w:rPr>
                <w:rFonts w:eastAsia="Calibri"/>
                <w:spacing w:val="1"/>
              </w:rPr>
              <w:t xml:space="preserve"> </w:t>
            </w:r>
            <w:r w:rsidRPr="003A3FBB">
              <w:rPr>
                <w:rFonts w:eastAsia="Calibri"/>
              </w:rPr>
              <w:t>ete</w:t>
            </w:r>
            <w:r w:rsidRPr="003A3FBB">
              <w:rPr>
                <w:rFonts w:eastAsia="Calibri"/>
                <w:spacing w:val="1"/>
              </w:rPr>
              <w:t xml:space="preserve"> </w:t>
            </w:r>
            <w:r w:rsidRPr="003A3FBB">
              <w:rPr>
                <w:rFonts w:eastAsia="Calibri"/>
              </w:rPr>
              <w:t>(T). Dãy g</w:t>
            </w:r>
            <w:r w:rsidRPr="003A3FBB">
              <w:rPr>
                <w:rFonts w:eastAsia="Calibri"/>
                <w:spacing w:val="1"/>
              </w:rPr>
              <w:t>ồ</w:t>
            </w:r>
            <w:r w:rsidRPr="003A3FBB">
              <w:rPr>
                <w:rFonts w:eastAsia="Calibri"/>
              </w:rPr>
              <w:t>m</w:t>
            </w:r>
            <w:r w:rsidRPr="003A3FBB">
              <w:rPr>
                <w:rFonts w:eastAsia="Calibri"/>
                <w:spacing w:val="-2"/>
              </w:rPr>
              <w:t xml:space="preserve"> </w:t>
            </w:r>
            <w:r w:rsidRPr="003A3FBB">
              <w:rPr>
                <w:rFonts w:eastAsia="Calibri"/>
              </w:rPr>
              <w:t>các chất đư</w:t>
            </w:r>
            <w:r w:rsidRPr="003A3FBB">
              <w:rPr>
                <w:rFonts w:eastAsia="Calibri"/>
                <w:spacing w:val="1"/>
              </w:rPr>
              <w:t>ợ</w:t>
            </w:r>
            <w:r w:rsidRPr="003A3FBB">
              <w:rPr>
                <w:rFonts w:eastAsia="Calibri"/>
              </w:rPr>
              <w:t>c</w:t>
            </w:r>
            <w:r w:rsidRPr="003A3FBB">
              <w:rPr>
                <w:rFonts w:eastAsia="Calibri"/>
                <w:spacing w:val="-1"/>
              </w:rPr>
              <w:t xml:space="preserve"> </w:t>
            </w:r>
            <w:r w:rsidRPr="003A3FBB">
              <w:rPr>
                <w:rFonts w:eastAsia="Calibri"/>
              </w:rPr>
              <w:t>sắp xếp theo</w:t>
            </w:r>
            <w:r w:rsidRPr="003A3FBB">
              <w:rPr>
                <w:rFonts w:eastAsia="Calibri"/>
                <w:spacing w:val="-1"/>
              </w:rPr>
              <w:t xml:space="preserve"> </w:t>
            </w:r>
            <w:r w:rsidRPr="003A3FBB">
              <w:rPr>
                <w:rFonts w:eastAsia="Calibri"/>
              </w:rPr>
              <w:t>ch</w:t>
            </w:r>
            <w:r w:rsidRPr="003A3FBB">
              <w:rPr>
                <w:rFonts w:eastAsia="Calibri"/>
                <w:spacing w:val="1"/>
              </w:rPr>
              <w:t>i</w:t>
            </w:r>
            <w:r w:rsidRPr="003A3FBB">
              <w:rPr>
                <w:rFonts w:eastAsia="Calibri"/>
              </w:rPr>
              <w:t xml:space="preserve">ều </w:t>
            </w:r>
            <w:r w:rsidRPr="003A3FBB">
              <w:rPr>
                <w:rFonts w:eastAsia="Calibri"/>
                <w:spacing w:val="-1"/>
              </w:rPr>
              <w:t>t</w:t>
            </w:r>
            <w:r w:rsidRPr="003A3FBB">
              <w:rPr>
                <w:rFonts w:eastAsia="Calibri"/>
              </w:rPr>
              <w:t>ăng</w:t>
            </w:r>
            <w:r w:rsidRPr="003A3FBB">
              <w:rPr>
                <w:rFonts w:eastAsia="Calibri"/>
                <w:spacing w:val="-1"/>
              </w:rPr>
              <w:t xml:space="preserve"> </w:t>
            </w:r>
            <w:r w:rsidRPr="003A3FBB">
              <w:rPr>
                <w:rFonts w:eastAsia="Calibri"/>
              </w:rPr>
              <w:t>dần nh</w:t>
            </w:r>
            <w:r w:rsidRPr="003A3FBB">
              <w:rPr>
                <w:rFonts w:eastAsia="Calibri"/>
                <w:spacing w:val="1"/>
              </w:rPr>
              <w:t>i</w:t>
            </w:r>
            <w:r w:rsidRPr="003A3FBB">
              <w:rPr>
                <w:rFonts w:eastAsia="Calibri"/>
              </w:rPr>
              <w:t>ệt độ</w:t>
            </w:r>
            <w:r w:rsidRPr="003A3FBB">
              <w:rPr>
                <w:rFonts w:eastAsia="Calibri"/>
                <w:spacing w:val="-1"/>
              </w:rPr>
              <w:t xml:space="preserve"> </w:t>
            </w:r>
            <w:r w:rsidRPr="003A3FBB">
              <w:rPr>
                <w:rFonts w:eastAsia="Calibri"/>
              </w:rPr>
              <w:t>sôi là</w:t>
            </w:r>
          </w:p>
          <w:p w:rsidR="00082BF2" w:rsidRPr="003A3FBB" w:rsidRDefault="00082BF2"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T, Z, Y, X.</w:t>
            </w:r>
            <w:r w:rsidRPr="003A3FBB">
              <w:rPr>
                <w:rFonts w:eastAsia="Calibri"/>
              </w:rPr>
              <w:tab/>
            </w:r>
            <w:r w:rsidRPr="003A3FBB">
              <w:rPr>
                <w:rFonts w:eastAsia="Calibri"/>
                <w:b/>
                <w:bCs/>
              </w:rPr>
              <w:t xml:space="preserve">B. </w:t>
            </w:r>
            <w:r w:rsidRPr="003A3FBB">
              <w:rPr>
                <w:rFonts w:eastAsia="Calibri"/>
              </w:rPr>
              <w:t>Z, T, Y, X.</w:t>
            </w:r>
            <w:r w:rsidRPr="003A3FBB">
              <w:rPr>
                <w:rFonts w:eastAsia="Calibri"/>
              </w:rPr>
              <w:tab/>
            </w:r>
            <w:r w:rsidRPr="003A3FBB">
              <w:rPr>
                <w:rFonts w:eastAsia="Calibri"/>
                <w:b/>
                <w:bCs/>
              </w:rPr>
              <w:t xml:space="preserve">C. </w:t>
            </w:r>
            <w:r w:rsidRPr="003A3FBB">
              <w:rPr>
                <w:rFonts w:eastAsia="Calibri"/>
              </w:rPr>
              <w:t>T, X, Y, Z.</w:t>
            </w:r>
            <w:r w:rsidRPr="003A3FBB">
              <w:rPr>
                <w:rFonts w:eastAsia="Calibri"/>
              </w:rPr>
              <w:tab/>
            </w:r>
            <w:r w:rsidRPr="003A3FBB">
              <w:rPr>
                <w:rFonts w:eastAsia="Calibri"/>
                <w:b/>
                <w:bCs/>
              </w:rPr>
              <w:t xml:space="preserve">D. </w:t>
            </w:r>
            <w:r w:rsidRPr="003A3FBB">
              <w:rPr>
                <w:rFonts w:eastAsia="Calibri"/>
              </w:rPr>
              <w:t>Y, T, X, Z.</w:t>
            </w:r>
          </w:p>
          <w:p w:rsidR="001A4308" w:rsidRPr="003A3FBB" w:rsidRDefault="00951929" w:rsidP="00720D6F">
            <w:pPr>
              <w:spacing w:before="60" w:after="60" w:line="300" w:lineRule="auto"/>
              <w:ind w:left="360" w:hanging="360"/>
            </w:pPr>
            <w:r w:rsidRPr="003A3FBB">
              <w:rPr>
                <w:b/>
              </w:rPr>
              <w:t>Câu 3</w:t>
            </w:r>
            <w:r w:rsidR="001A4308" w:rsidRPr="003A3FBB">
              <w:rPr>
                <w:b/>
              </w:rPr>
              <w:t xml:space="preserve">. </w:t>
            </w:r>
            <w:r w:rsidR="001A4308" w:rsidRPr="003A3FBB">
              <w:t xml:space="preserve">Chiều giảm dần tính axit (từ trái qua phải) của 3 axit: </w:t>
            </w:r>
          </w:p>
          <w:p w:rsidR="001A4308" w:rsidRPr="003A3FBB" w:rsidRDefault="001A4308" w:rsidP="00720D6F">
            <w:pPr>
              <w:spacing w:before="60" w:after="60" w:line="300" w:lineRule="auto"/>
              <w:ind w:left="360" w:hanging="360"/>
            </w:pPr>
            <w:r w:rsidRPr="003A3FBB">
              <w:t xml:space="preserve"> </w:t>
            </w:r>
            <w:r w:rsidRPr="003A3FBB">
              <w:tab/>
            </w:r>
            <w:r w:rsidRPr="003A3FBB">
              <w:tab/>
              <w:t>CH</w:t>
            </w:r>
            <w:r w:rsidRPr="003A3FBB">
              <w:rPr>
                <w:vertAlign w:val="subscript"/>
              </w:rPr>
              <w:t>3</w:t>
            </w:r>
            <w:r w:rsidRPr="003A3FBB">
              <w:t>−COOH (X),       Cl−CH</w:t>
            </w:r>
            <w:r w:rsidRPr="003A3FBB">
              <w:rPr>
                <w:vertAlign w:val="subscript"/>
              </w:rPr>
              <w:t>2</w:t>
            </w:r>
            <w:r w:rsidRPr="003A3FBB">
              <w:t>−COOH (Y),      F−CH</w:t>
            </w:r>
            <w:r w:rsidRPr="003A3FBB">
              <w:rPr>
                <w:vertAlign w:val="subscript"/>
              </w:rPr>
              <w:t>2</w:t>
            </w:r>
            <w:r w:rsidRPr="003A3FBB">
              <w:t>−COOH (Z) là</w:t>
            </w:r>
          </w:p>
          <w:p w:rsidR="001A4308" w:rsidRPr="003A3FBB" w:rsidRDefault="001A4308" w:rsidP="00720D6F">
            <w:pPr>
              <w:spacing w:before="60" w:after="60" w:line="300" w:lineRule="auto"/>
              <w:ind w:firstLine="360"/>
            </w:pPr>
            <w:r w:rsidRPr="003A3FBB">
              <w:t>A. X, Y, Z.</w:t>
            </w:r>
            <w:r w:rsidRPr="003A3FBB">
              <w:tab/>
            </w:r>
            <w:r w:rsidRPr="003A3FBB">
              <w:tab/>
              <w:t>B. Y, Z, X.</w:t>
            </w:r>
            <w:r w:rsidRPr="003A3FBB">
              <w:tab/>
            </w:r>
            <w:r w:rsidRPr="003A3FBB">
              <w:tab/>
              <w:t>C. X, Z, Y.</w:t>
            </w:r>
            <w:r w:rsidRPr="003A3FBB">
              <w:tab/>
            </w:r>
            <w:r w:rsidRPr="003A3FBB">
              <w:tab/>
            </w:r>
            <w:r w:rsidRPr="003A3FBB">
              <w:tab/>
              <w:t>D. Z, Y, X.</w:t>
            </w:r>
          </w:p>
          <w:p w:rsidR="00082BF2" w:rsidRPr="003A3FBB" w:rsidRDefault="00951929" w:rsidP="00720D6F">
            <w:pPr>
              <w:widowControl w:val="0"/>
              <w:tabs>
                <w:tab w:val="left" w:pos="5040"/>
              </w:tabs>
              <w:autoSpaceDE w:val="0"/>
              <w:autoSpaceDN w:val="0"/>
              <w:adjustRightInd w:val="0"/>
              <w:spacing w:before="63" w:line="300" w:lineRule="auto"/>
              <w:ind w:right="879"/>
              <w:jc w:val="both"/>
              <w:rPr>
                <w:rFonts w:eastAsia="Calibri"/>
              </w:rPr>
            </w:pPr>
            <w:r w:rsidRPr="003A3FBB">
              <w:rPr>
                <w:rFonts w:eastAsia="Calibri"/>
                <w:b/>
                <w:bCs/>
              </w:rPr>
              <w:t>Câu 4.</w:t>
            </w:r>
            <w:r w:rsidR="00082BF2" w:rsidRPr="003A3FBB">
              <w:rPr>
                <w:rFonts w:eastAsia="Calibri"/>
                <w:b/>
                <w:bCs/>
              </w:rPr>
              <w:t xml:space="preserve"> </w:t>
            </w:r>
            <w:r w:rsidR="00082BF2" w:rsidRPr="003A3FBB">
              <w:rPr>
                <w:rFonts w:eastAsia="Calibri"/>
              </w:rPr>
              <w:t>Dãy g</w:t>
            </w:r>
            <w:r w:rsidR="00082BF2" w:rsidRPr="003A3FBB">
              <w:rPr>
                <w:rFonts w:eastAsia="Calibri"/>
                <w:spacing w:val="1"/>
              </w:rPr>
              <w:t>ồ</w:t>
            </w:r>
            <w:r w:rsidR="00082BF2" w:rsidRPr="003A3FBB">
              <w:rPr>
                <w:rFonts w:eastAsia="Calibri"/>
              </w:rPr>
              <w:t>m</w:t>
            </w:r>
            <w:r w:rsidR="00082BF2" w:rsidRPr="003A3FBB">
              <w:rPr>
                <w:rFonts w:eastAsia="Calibri"/>
                <w:spacing w:val="-2"/>
              </w:rPr>
              <w:t xml:space="preserve"> </w:t>
            </w:r>
            <w:r w:rsidR="00082BF2" w:rsidRPr="003A3FBB">
              <w:rPr>
                <w:rFonts w:eastAsia="Calibri"/>
              </w:rPr>
              <w:t>các chất có t</w:t>
            </w:r>
            <w:r w:rsidR="00082BF2" w:rsidRPr="003A3FBB">
              <w:rPr>
                <w:rFonts w:eastAsia="Calibri"/>
                <w:spacing w:val="-1"/>
              </w:rPr>
              <w:t>h</w:t>
            </w:r>
            <w:r w:rsidR="00082BF2" w:rsidRPr="003A3FBB">
              <w:rPr>
                <w:rFonts w:eastAsia="Calibri"/>
              </w:rPr>
              <w:t>ể đ</w:t>
            </w:r>
            <w:r w:rsidR="00082BF2" w:rsidRPr="003A3FBB">
              <w:rPr>
                <w:rFonts w:eastAsia="Calibri"/>
                <w:spacing w:val="-1"/>
              </w:rPr>
              <w:t>i</w:t>
            </w:r>
            <w:r w:rsidR="00082BF2" w:rsidRPr="003A3FBB">
              <w:rPr>
                <w:rFonts w:eastAsia="Calibri"/>
              </w:rPr>
              <w:t xml:space="preserve">ều chế trực tiếp (bằng </w:t>
            </w:r>
            <w:r w:rsidR="00082BF2" w:rsidRPr="003A3FBB">
              <w:rPr>
                <w:rFonts w:eastAsia="Calibri"/>
                <w:spacing w:val="-2"/>
              </w:rPr>
              <w:t>m</w:t>
            </w:r>
            <w:r w:rsidR="00082BF2" w:rsidRPr="003A3FBB">
              <w:rPr>
                <w:rFonts w:eastAsia="Calibri"/>
              </w:rPr>
              <w:t xml:space="preserve">ột phản ứng) tạo ra axit </w:t>
            </w:r>
            <w:r w:rsidR="00082BF2" w:rsidRPr="003A3FBB">
              <w:rPr>
                <w:rFonts w:eastAsia="Calibri"/>
                <w:spacing w:val="-1"/>
              </w:rPr>
              <w:t>a</w:t>
            </w:r>
            <w:r w:rsidR="00082BF2" w:rsidRPr="003A3FBB">
              <w:rPr>
                <w:rFonts w:eastAsia="Calibri"/>
              </w:rPr>
              <w:t xml:space="preserve">xetic là: </w:t>
            </w:r>
          </w:p>
          <w:p w:rsidR="00082BF2" w:rsidRPr="003A3FBB" w:rsidRDefault="00082BF2" w:rsidP="00720D6F">
            <w:pPr>
              <w:widowControl w:val="0"/>
              <w:tabs>
                <w:tab w:val="left" w:pos="5040"/>
              </w:tabs>
              <w:autoSpaceDE w:val="0"/>
              <w:autoSpaceDN w:val="0"/>
              <w:adjustRightInd w:val="0"/>
              <w:spacing w:before="63" w:line="300" w:lineRule="auto"/>
              <w:ind w:left="397" w:right="879" w:hanging="283"/>
              <w:jc w:val="both"/>
              <w:rPr>
                <w:rFonts w:eastAsia="Calibri"/>
              </w:rPr>
            </w:pPr>
            <w:r w:rsidRPr="003A3FBB">
              <w:rPr>
                <w:rFonts w:eastAsia="Calibri"/>
                <w:b/>
                <w:bCs/>
              </w:rPr>
              <w:t xml:space="preserve">A.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rPr>
              <w:t>O,</w:t>
            </w:r>
            <w:r w:rsidRPr="003A3FBB">
              <w:rPr>
                <w:rFonts w:eastAsia="Calibri"/>
                <w:spacing w:val="-1"/>
              </w:rPr>
              <w:t xml:space="preserve">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OH,</w:t>
            </w:r>
            <w:r w:rsidRPr="003A3FBB">
              <w:rPr>
                <w:rFonts w:eastAsia="Calibri"/>
                <w:spacing w:val="-1"/>
              </w:rPr>
              <w:t xml:space="preserve">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COOC</w:t>
            </w:r>
            <w:r w:rsidRPr="003A3FBB">
              <w:rPr>
                <w:rFonts w:eastAsia="Calibri"/>
                <w:spacing w:val="-1"/>
              </w:rPr>
              <w:t>H</w:t>
            </w:r>
            <w:r w:rsidRPr="003A3FBB">
              <w:rPr>
                <w:rFonts w:eastAsia="Calibri"/>
                <w:spacing w:val="1"/>
                <w:position w:val="-3"/>
              </w:rPr>
              <w:t>3</w:t>
            </w:r>
            <w:r w:rsidR="00951929" w:rsidRPr="003A3FBB">
              <w:rPr>
                <w:rFonts w:eastAsia="Calibri"/>
              </w:rPr>
              <w:t xml:space="preserve">. </w:t>
            </w:r>
            <w:r w:rsidRPr="003A3FBB">
              <w:rPr>
                <w:rFonts w:eastAsia="Calibri"/>
                <w:b/>
                <w:bCs/>
              </w:rPr>
              <w:t xml:space="preserve">B.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rPr>
              <w:t>O,</w:t>
            </w:r>
            <w:r w:rsidRPr="003A3FBB">
              <w:rPr>
                <w:rFonts w:eastAsia="Calibri"/>
                <w:spacing w:val="-1"/>
              </w:rPr>
              <w:t xml:space="preserve"> </w:t>
            </w:r>
            <w:r w:rsidRPr="003A3FBB">
              <w:rPr>
                <w:rFonts w:eastAsia="Calibri"/>
              </w:rPr>
              <w:t>C</w:t>
            </w:r>
            <w:r w:rsidRPr="003A3FBB">
              <w:rPr>
                <w:rFonts w:eastAsia="Calibri"/>
                <w:spacing w:val="1"/>
                <w:position w:val="-3"/>
              </w:rPr>
              <w:t>6</w:t>
            </w:r>
            <w:r w:rsidRPr="003A3FBB">
              <w:rPr>
                <w:rFonts w:eastAsia="Calibri"/>
                <w:spacing w:val="-1"/>
              </w:rPr>
              <w:t>H</w:t>
            </w:r>
            <w:r w:rsidRPr="003A3FBB">
              <w:rPr>
                <w:rFonts w:eastAsia="Calibri"/>
                <w:spacing w:val="1"/>
                <w:position w:val="-3"/>
              </w:rPr>
              <w:t>12</w:t>
            </w:r>
            <w:r w:rsidRPr="003A3FBB">
              <w:rPr>
                <w:rFonts w:eastAsia="Calibri"/>
                <w:spacing w:val="-1"/>
              </w:rPr>
              <w:t>O</w:t>
            </w:r>
            <w:r w:rsidRPr="003A3FBB">
              <w:rPr>
                <w:rFonts w:eastAsia="Calibri"/>
                <w:position w:val="-3"/>
              </w:rPr>
              <w:t>6</w:t>
            </w:r>
            <w:r w:rsidRPr="003A3FBB">
              <w:rPr>
                <w:rFonts w:eastAsia="Calibri"/>
                <w:spacing w:val="18"/>
                <w:position w:val="-3"/>
              </w:rPr>
              <w:t xml:space="preserve"> </w:t>
            </w:r>
            <w:r w:rsidRPr="003A3FBB">
              <w:rPr>
                <w:rFonts w:eastAsia="Calibri"/>
              </w:rPr>
              <w:t>(</w:t>
            </w:r>
            <w:r w:rsidRPr="003A3FBB">
              <w:rPr>
                <w:rFonts w:eastAsia="Calibri"/>
                <w:spacing w:val="-1"/>
              </w:rPr>
              <w:t>g</w:t>
            </w:r>
            <w:r w:rsidRPr="003A3FBB">
              <w:rPr>
                <w:rFonts w:eastAsia="Calibri"/>
              </w:rPr>
              <w:t>lucoz</w:t>
            </w:r>
            <w:r w:rsidRPr="003A3FBB">
              <w:rPr>
                <w:rFonts w:eastAsia="Calibri"/>
                <w:spacing w:val="-1"/>
              </w:rPr>
              <w:t>ơ</w:t>
            </w:r>
            <w:r w:rsidRPr="003A3FBB">
              <w:rPr>
                <w:rFonts w:eastAsia="Calibri"/>
              </w:rPr>
              <w:t>), CH</w:t>
            </w:r>
            <w:r w:rsidRPr="003A3FBB">
              <w:rPr>
                <w:rFonts w:eastAsia="Calibri"/>
                <w:spacing w:val="1"/>
                <w:position w:val="-3"/>
              </w:rPr>
              <w:t>3</w:t>
            </w:r>
            <w:r w:rsidRPr="003A3FBB">
              <w:rPr>
                <w:rFonts w:eastAsia="Calibri"/>
              </w:rPr>
              <w:t xml:space="preserve">OH. </w:t>
            </w:r>
          </w:p>
          <w:p w:rsidR="00082BF2" w:rsidRPr="003A3FBB" w:rsidRDefault="00082BF2" w:rsidP="00720D6F">
            <w:pPr>
              <w:widowControl w:val="0"/>
              <w:tabs>
                <w:tab w:val="left" w:pos="5040"/>
              </w:tabs>
              <w:autoSpaceDE w:val="0"/>
              <w:autoSpaceDN w:val="0"/>
              <w:adjustRightInd w:val="0"/>
              <w:spacing w:before="63" w:line="300" w:lineRule="auto"/>
              <w:ind w:left="397" w:right="879" w:hanging="283"/>
              <w:jc w:val="both"/>
              <w:rPr>
                <w:rFonts w:eastAsia="Calibri"/>
              </w:rPr>
            </w:pPr>
            <w:r w:rsidRPr="003A3FBB">
              <w:rPr>
                <w:rFonts w:eastAsia="Calibri"/>
                <w:b/>
                <w:bCs/>
              </w:rPr>
              <w:t xml:space="preserve">C.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OH, 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OH,</w:t>
            </w:r>
            <w:r w:rsidRPr="003A3FBB">
              <w:rPr>
                <w:rFonts w:eastAsia="Calibri"/>
                <w:spacing w:val="-2"/>
              </w:rPr>
              <w:t xml:space="preserve"> </w:t>
            </w:r>
            <w:r w:rsidRPr="003A3FBB">
              <w:rPr>
                <w:rFonts w:eastAsia="Calibri"/>
                <w:spacing w:val="1"/>
              </w:rPr>
              <w:t>C</w:t>
            </w:r>
            <w:r w:rsidRPr="003A3FBB">
              <w:rPr>
                <w:rFonts w:eastAsia="Calibri"/>
                <w:spacing w:val="-1"/>
              </w:rPr>
              <w:t>H</w:t>
            </w:r>
            <w:r w:rsidRPr="003A3FBB">
              <w:rPr>
                <w:rFonts w:eastAsia="Calibri"/>
                <w:spacing w:val="1"/>
                <w:position w:val="-3"/>
              </w:rPr>
              <w:t>3</w:t>
            </w:r>
            <w:r w:rsidRPr="003A3FBB">
              <w:rPr>
                <w:rFonts w:eastAsia="Calibri"/>
                <w:spacing w:val="-1"/>
              </w:rPr>
              <w:t>CHO</w:t>
            </w:r>
            <w:r w:rsidR="003D541D" w:rsidRPr="003A3FBB">
              <w:rPr>
                <w:rFonts w:eastAsia="Calibri"/>
              </w:rPr>
              <w:t xml:space="preserve">.              </w:t>
            </w:r>
            <w:r w:rsidRPr="003A3FBB">
              <w:rPr>
                <w:rFonts w:eastAsia="Calibri"/>
                <w:b/>
                <w:bCs/>
              </w:rPr>
              <w:t xml:space="preserve">D.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4</w:t>
            </w:r>
            <w:r w:rsidRPr="003A3FBB">
              <w:rPr>
                <w:rFonts w:eastAsia="Calibri"/>
              </w:rPr>
              <w:t>(OH)</w:t>
            </w:r>
            <w:r w:rsidRPr="003A3FBB">
              <w:rPr>
                <w:rFonts w:eastAsia="Calibri"/>
                <w:spacing w:val="-1"/>
                <w:position w:val="-3"/>
              </w:rPr>
              <w:t>2</w:t>
            </w:r>
            <w:r w:rsidRPr="003A3FBB">
              <w:rPr>
                <w:rFonts w:eastAsia="Calibri"/>
              </w:rPr>
              <w:t>,</w:t>
            </w:r>
            <w:r w:rsidRPr="003A3FBB">
              <w:rPr>
                <w:rFonts w:eastAsia="Calibri"/>
                <w:spacing w:val="-2"/>
              </w:rPr>
              <w:t xml:space="preserve">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OH, CH</w:t>
            </w:r>
            <w:r w:rsidRPr="003A3FBB">
              <w:rPr>
                <w:rFonts w:eastAsia="Calibri"/>
                <w:spacing w:val="1"/>
                <w:position w:val="-3"/>
              </w:rPr>
              <w:t>3</w:t>
            </w:r>
            <w:r w:rsidRPr="003A3FBB">
              <w:rPr>
                <w:rFonts w:eastAsia="Calibri"/>
              </w:rPr>
              <w:t>CHO.</w:t>
            </w:r>
          </w:p>
          <w:p w:rsidR="00082BF2" w:rsidRPr="003A3FBB" w:rsidRDefault="00082BF2" w:rsidP="00720D6F">
            <w:pPr>
              <w:widowControl w:val="0"/>
              <w:autoSpaceDE w:val="0"/>
              <w:autoSpaceDN w:val="0"/>
              <w:adjustRightInd w:val="0"/>
              <w:spacing w:before="63" w:line="300" w:lineRule="auto"/>
              <w:ind w:right="81"/>
              <w:jc w:val="both"/>
              <w:rPr>
                <w:rFonts w:eastAsia="Calibri"/>
              </w:rPr>
            </w:pPr>
            <w:r w:rsidRPr="003A3FBB">
              <w:rPr>
                <w:rFonts w:eastAsia="Calibri"/>
                <w:b/>
                <w:bCs/>
              </w:rPr>
              <w:t>Câu</w:t>
            </w:r>
            <w:r w:rsidRPr="003A3FBB">
              <w:rPr>
                <w:rFonts w:eastAsia="Calibri"/>
                <w:b/>
                <w:bCs/>
                <w:spacing w:val="2"/>
              </w:rPr>
              <w:t xml:space="preserve"> </w:t>
            </w:r>
            <w:r w:rsidR="00951929" w:rsidRPr="003A3FBB">
              <w:rPr>
                <w:rFonts w:eastAsia="Calibri"/>
                <w:b/>
                <w:bCs/>
              </w:rPr>
              <w:t>5.</w:t>
            </w:r>
            <w:r w:rsidRPr="003A3FBB">
              <w:rPr>
                <w:rFonts w:eastAsia="Calibri"/>
                <w:b/>
                <w:bCs/>
                <w:spacing w:val="3"/>
              </w:rPr>
              <w:t xml:space="preserve"> </w:t>
            </w:r>
            <w:r w:rsidRPr="003A3FBB">
              <w:rPr>
                <w:rFonts w:eastAsia="Calibri"/>
              </w:rPr>
              <w:t>Cho</w:t>
            </w:r>
            <w:r w:rsidRPr="003A3FBB">
              <w:rPr>
                <w:rFonts w:eastAsia="Calibri"/>
                <w:spacing w:val="2"/>
              </w:rPr>
              <w:t xml:space="preserve"> </w:t>
            </w:r>
            <w:r w:rsidRPr="003A3FBB">
              <w:rPr>
                <w:rFonts w:eastAsia="Calibri"/>
              </w:rPr>
              <w:t>các</w:t>
            </w:r>
            <w:r w:rsidRPr="003A3FBB">
              <w:rPr>
                <w:rFonts w:eastAsia="Calibri"/>
                <w:spacing w:val="3"/>
              </w:rPr>
              <w:t xml:space="preserve"> </w:t>
            </w:r>
            <w:r w:rsidRPr="003A3FBB">
              <w:rPr>
                <w:rFonts w:eastAsia="Calibri"/>
              </w:rPr>
              <w:t>chất</w:t>
            </w:r>
            <w:r w:rsidRPr="003A3FBB">
              <w:rPr>
                <w:rFonts w:eastAsia="Calibri"/>
                <w:spacing w:val="2"/>
              </w:rPr>
              <w:t xml:space="preserve"> </w:t>
            </w:r>
            <w:r w:rsidRPr="003A3FBB">
              <w:rPr>
                <w:rFonts w:eastAsia="Calibri"/>
              </w:rPr>
              <w:t>HCl</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spacing w:val="-1"/>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OH</w:t>
            </w:r>
            <w:r w:rsidRPr="003A3FBB">
              <w:rPr>
                <w:rFonts w:eastAsia="Calibri"/>
                <w:spacing w:val="1"/>
              </w:rPr>
              <w:t xml:space="preserve"> </w:t>
            </w:r>
            <w:r w:rsidRPr="003A3FBB">
              <w:rPr>
                <w:rFonts w:eastAsia="Calibri"/>
              </w:rPr>
              <w:t>(Y);</w:t>
            </w:r>
            <w:r w:rsidRPr="003A3FBB">
              <w:rPr>
                <w:rFonts w:eastAsia="Calibri"/>
                <w:spacing w:val="3"/>
              </w:rPr>
              <w:t xml:space="preserve"> </w:t>
            </w:r>
            <w:r w:rsidRPr="003A3FBB">
              <w:rPr>
                <w:rFonts w:eastAsia="Calibri"/>
              </w:rPr>
              <w:t>CH</w:t>
            </w:r>
            <w:r w:rsidRPr="003A3FBB">
              <w:rPr>
                <w:rFonts w:eastAsia="Calibri"/>
                <w:spacing w:val="1"/>
                <w:position w:val="-3"/>
              </w:rPr>
              <w:t>3</w:t>
            </w:r>
            <w:r w:rsidRPr="003A3FBB">
              <w:rPr>
                <w:rFonts w:eastAsia="Calibri"/>
              </w:rPr>
              <w:t>COOH</w:t>
            </w:r>
            <w:r w:rsidRPr="003A3FBB">
              <w:rPr>
                <w:rFonts w:eastAsia="Calibri"/>
                <w:spacing w:val="2"/>
              </w:rPr>
              <w:t xml:space="preserve"> </w:t>
            </w:r>
            <w:r w:rsidRPr="003A3FBB">
              <w:rPr>
                <w:rFonts w:eastAsia="Calibri"/>
              </w:rPr>
              <w:t>(Z);</w:t>
            </w:r>
            <w:r w:rsidRPr="003A3FBB">
              <w:rPr>
                <w:rFonts w:eastAsia="Calibri"/>
                <w:spacing w:val="3"/>
              </w:rPr>
              <w:t xml:space="preserve"> </w:t>
            </w:r>
            <w:r w:rsidRPr="003A3FBB">
              <w:rPr>
                <w:rFonts w:eastAsia="Calibri"/>
              </w:rPr>
              <w:t>C</w:t>
            </w:r>
            <w:r w:rsidRPr="003A3FBB">
              <w:rPr>
                <w:rFonts w:eastAsia="Calibri"/>
                <w:spacing w:val="-1"/>
                <w:position w:val="-3"/>
              </w:rPr>
              <w:t>6</w:t>
            </w:r>
            <w:r w:rsidRPr="003A3FBB">
              <w:rPr>
                <w:rFonts w:eastAsia="Calibri"/>
                <w:spacing w:val="-1"/>
              </w:rPr>
              <w:t>H</w:t>
            </w:r>
            <w:r w:rsidRPr="003A3FBB">
              <w:rPr>
                <w:rFonts w:eastAsia="Calibri"/>
                <w:spacing w:val="1"/>
                <w:position w:val="-3"/>
              </w:rPr>
              <w:t>5</w:t>
            </w:r>
            <w:r w:rsidRPr="003A3FBB">
              <w:rPr>
                <w:rFonts w:eastAsia="Calibri"/>
              </w:rPr>
              <w:t>OH (phenol)</w:t>
            </w:r>
            <w:r w:rsidRPr="003A3FBB">
              <w:rPr>
                <w:rFonts w:eastAsia="Calibri"/>
                <w:spacing w:val="2"/>
              </w:rPr>
              <w:t xml:space="preserve"> </w:t>
            </w:r>
            <w:r w:rsidRPr="003A3FBB">
              <w:rPr>
                <w:rFonts w:eastAsia="Calibri"/>
              </w:rPr>
              <w:t>(T).</w:t>
            </w:r>
            <w:r w:rsidRPr="003A3FBB">
              <w:rPr>
                <w:rFonts w:eastAsia="Calibri"/>
                <w:spacing w:val="2"/>
              </w:rPr>
              <w:t xml:space="preserve"> </w:t>
            </w:r>
            <w:r w:rsidRPr="003A3FBB">
              <w:rPr>
                <w:rFonts w:eastAsia="Calibri"/>
              </w:rPr>
              <w:t>Dãy</w:t>
            </w:r>
            <w:r w:rsidRPr="003A3FBB">
              <w:rPr>
                <w:rFonts w:eastAsia="Calibri"/>
                <w:spacing w:val="2"/>
              </w:rPr>
              <w:t xml:space="preserve"> </w:t>
            </w:r>
            <w:r w:rsidRPr="003A3FBB">
              <w:rPr>
                <w:rFonts w:eastAsia="Calibri"/>
              </w:rPr>
              <w:t>gồm</w:t>
            </w:r>
            <w:r w:rsidRPr="003A3FBB">
              <w:rPr>
                <w:rFonts w:eastAsia="Calibri"/>
                <w:spacing w:val="2"/>
              </w:rPr>
              <w:t xml:space="preserve"> </w:t>
            </w:r>
            <w:r w:rsidRPr="003A3FBB">
              <w:rPr>
                <w:rFonts w:eastAsia="Calibri"/>
              </w:rPr>
              <w:t>các chất đư</w:t>
            </w:r>
            <w:r w:rsidRPr="003A3FBB">
              <w:rPr>
                <w:rFonts w:eastAsia="Calibri"/>
                <w:spacing w:val="1"/>
              </w:rPr>
              <w:t>ợ</w:t>
            </w:r>
            <w:r w:rsidRPr="003A3FBB">
              <w:rPr>
                <w:rFonts w:eastAsia="Calibri"/>
              </w:rPr>
              <w:t>c s</w:t>
            </w:r>
            <w:r w:rsidRPr="003A3FBB">
              <w:rPr>
                <w:rFonts w:eastAsia="Calibri"/>
                <w:spacing w:val="-1"/>
              </w:rPr>
              <w:t>ắ</w:t>
            </w:r>
            <w:r w:rsidRPr="003A3FBB">
              <w:rPr>
                <w:rFonts w:eastAsia="Calibri"/>
              </w:rPr>
              <w:t>p xếp theo tính axit tăng</w:t>
            </w:r>
            <w:r w:rsidRPr="003A3FBB">
              <w:rPr>
                <w:rFonts w:eastAsia="Calibri"/>
                <w:spacing w:val="-1"/>
              </w:rPr>
              <w:t xml:space="preserve"> </w:t>
            </w:r>
            <w:r w:rsidRPr="003A3FBB">
              <w:rPr>
                <w:rFonts w:eastAsia="Calibri"/>
              </w:rPr>
              <w:t>dần (</w:t>
            </w:r>
            <w:r w:rsidRPr="003A3FBB">
              <w:rPr>
                <w:rFonts w:eastAsia="Calibri"/>
                <w:spacing w:val="1"/>
              </w:rPr>
              <w:t>t</w:t>
            </w:r>
            <w:r w:rsidRPr="003A3FBB">
              <w:rPr>
                <w:rFonts w:eastAsia="Calibri"/>
              </w:rPr>
              <w:t>ừ trái sang phải)</w:t>
            </w:r>
            <w:r w:rsidRPr="003A3FBB">
              <w:rPr>
                <w:rFonts w:eastAsia="Calibri"/>
                <w:spacing w:val="-1"/>
              </w:rPr>
              <w:t xml:space="preserve"> </w:t>
            </w:r>
            <w:r w:rsidRPr="003A3FBB">
              <w:rPr>
                <w:rFonts w:eastAsia="Calibri"/>
              </w:rPr>
              <w:t>là:</w:t>
            </w:r>
          </w:p>
          <w:p w:rsidR="00082BF2" w:rsidRPr="003A3FBB" w:rsidRDefault="00082BF2" w:rsidP="00720D6F">
            <w:pPr>
              <w:widowControl w:val="0"/>
              <w:tabs>
                <w:tab w:val="left" w:pos="2720"/>
                <w:tab w:val="left" w:pos="5040"/>
                <w:tab w:val="left" w:pos="7380"/>
              </w:tabs>
              <w:autoSpaceDE w:val="0"/>
              <w:autoSpaceDN w:val="0"/>
              <w:adjustRightInd w:val="0"/>
              <w:spacing w:line="300" w:lineRule="auto"/>
              <w:ind w:right="633"/>
              <w:jc w:val="both"/>
              <w:rPr>
                <w:rFonts w:eastAsia="Calibri"/>
              </w:rPr>
            </w:pPr>
            <w:r w:rsidRPr="003A3FBB">
              <w:rPr>
                <w:rFonts w:eastAsia="Calibri"/>
                <w:b/>
                <w:bCs/>
              </w:rPr>
              <w:t xml:space="preserve">A. </w:t>
            </w:r>
            <w:r w:rsidR="00951929" w:rsidRPr="003A3FBB">
              <w:rPr>
                <w:rFonts w:eastAsia="Calibri"/>
              </w:rPr>
              <w:t xml:space="preserve">(T), (Y), (X), (Z).    </w:t>
            </w:r>
            <w:r w:rsidRPr="003A3FBB">
              <w:rPr>
                <w:rFonts w:eastAsia="Calibri"/>
                <w:b/>
                <w:bCs/>
              </w:rPr>
              <w:t xml:space="preserve">B. </w:t>
            </w:r>
            <w:r w:rsidRPr="003A3FBB">
              <w:rPr>
                <w:rFonts w:eastAsia="Calibri"/>
              </w:rPr>
              <w:t xml:space="preserve">(X), </w:t>
            </w:r>
            <w:r w:rsidR="00951929" w:rsidRPr="003A3FBB">
              <w:rPr>
                <w:rFonts w:eastAsia="Calibri"/>
              </w:rPr>
              <w:t xml:space="preserve">(Z), (T), (Y).     </w:t>
            </w:r>
            <w:r w:rsidRPr="003A3FBB">
              <w:rPr>
                <w:rFonts w:eastAsia="Calibri"/>
                <w:b/>
                <w:bCs/>
              </w:rPr>
              <w:t xml:space="preserve">C. </w:t>
            </w:r>
            <w:r w:rsidRPr="003A3FBB">
              <w:rPr>
                <w:rFonts w:eastAsia="Calibri"/>
              </w:rPr>
              <w:t>(Y), (T), (Z), (X).</w:t>
            </w:r>
            <w:r w:rsidR="00951929" w:rsidRPr="003A3FBB">
              <w:rPr>
                <w:rFonts w:eastAsia="Calibri"/>
              </w:rPr>
              <w:t xml:space="preserve">     </w:t>
            </w:r>
            <w:r w:rsidRPr="003A3FBB">
              <w:rPr>
                <w:rFonts w:eastAsia="Calibri"/>
                <w:b/>
                <w:bCs/>
              </w:rPr>
              <w:t xml:space="preserve">D. </w:t>
            </w:r>
            <w:r w:rsidRPr="003A3FBB">
              <w:rPr>
                <w:rFonts w:eastAsia="Calibri"/>
              </w:rPr>
              <w:t>(Y), (T), (X), (Z).</w:t>
            </w:r>
          </w:p>
          <w:p w:rsidR="00082BF2" w:rsidRPr="003A3FBB" w:rsidRDefault="00082BF2" w:rsidP="00720D6F">
            <w:pPr>
              <w:widowControl w:val="0"/>
              <w:autoSpaceDE w:val="0"/>
              <w:autoSpaceDN w:val="0"/>
              <w:adjustRightInd w:val="0"/>
              <w:spacing w:before="12" w:line="300" w:lineRule="auto"/>
              <w:ind w:right="37"/>
              <w:jc w:val="both"/>
              <w:rPr>
                <w:rFonts w:eastAsia="Calibri"/>
              </w:rPr>
            </w:pPr>
            <w:r w:rsidRPr="003A3FBB">
              <w:rPr>
                <w:rFonts w:eastAsia="Calibri"/>
                <w:b/>
                <w:bCs/>
              </w:rPr>
              <w:t>Câu</w:t>
            </w:r>
            <w:r w:rsidRPr="003A3FBB">
              <w:rPr>
                <w:rFonts w:eastAsia="Calibri"/>
                <w:b/>
                <w:bCs/>
                <w:spacing w:val="18"/>
              </w:rPr>
              <w:t xml:space="preserve"> </w:t>
            </w:r>
            <w:r w:rsidR="00951929" w:rsidRPr="003A3FBB">
              <w:rPr>
                <w:rFonts w:eastAsia="Calibri"/>
                <w:b/>
                <w:bCs/>
              </w:rPr>
              <w:t>6.</w:t>
            </w:r>
            <w:r w:rsidRPr="003A3FBB">
              <w:rPr>
                <w:rFonts w:eastAsia="Calibri"/>
                <w:b/>
                <w:bCs/>
                <w:spacing w:val="19"/>
              </w:rPr>
              <w:t xml:space="preserve"> </w:t>
            </w:r>
            <w:r w:rsidRPr="003A3FBB">
              <w:rPr>
                <w:rFonts w:eastAsia="Calibri"/>
              </w:rPr>
              <w:t>Dãy</w:t>
            </w:r>
            <w:r w:rsidRPr="003A3FBB">
              <w:rPr>
                <w:rFonts w:eastAsia="Calibri"/>
                <w:spacing w:val="18"/>
              </w:rPr>
              <w:t xml:space="preserve"> </w:t>
            </w:r>
            <w:r w:rsidRPr="003A3FBB">
              <w:rPr>
                <w:rFonts w:eastAsia="Calibri"/>
              </w:rPr>
              <w:t>gồm</w:t>
            </w:r>
            <w:r w:rsidRPr="003A3FBB">
              <w:rPr>
                <w:rFonts w:eastAsia="Calibri"/>
                <w:spacing w:val="16"/>
              </w:rPr>
              <w:t xml:space="preserve"> </w:t>
            </w:r>
            <w:r w:rsidRPr="003A3FBB">
              <w:rPr>
                <w:rFonts w:eastAsia="Calibri"/>
              </w:rPr>
              <w:t>các</w:t>
            </w:r>
            <w:r w:rsidRPr="003A3FBB">
              <w:rPr>
                <w:rFonts w:eastAsia="Calibri"/>
                <w:spacing w:val="18"/>
              </w:rPr>
              <w:t xml:space="preserve"> </w:t>
            </w:r>
            <w:r w:rsidRPr="003A3FBB">
              <w:rPr>
                <w:rFonts w:eastAsia="Calibri"/>
              </w:rPr>
              <w:t>chất</w:t>
            </w:r>
            <w:r w:rsidRPr="003A3FBB">
              <w:rPr>
                <w:rFonts w:eastAsia="Calibri"/>
                <w:spacing w:val="19"/>
              </w:rPr>
              <w:t xml:space="preserve"> </w:t>
            </w:r>
            <w:r w:rsidRPr="003A3FBB">
              <w:rPr>
                <w:rFonts w:eastAsia="Calibri"/>
              </w:rPr>
              <w:t>đều</w:t>
            </w:r>
            <w:r w:rsidRPr="003A3FBB">
              <w:rPr>
                <w:rFonts w:eastAsia="Calibri"/>
                <w:spacing w:val="17"/>
              </w:rPr>
              <w:t xml:space="preserve"> </w:t>
            </w:r>
            <w:r w:rsidRPr="003A3FBB">
              <w:rPr>
                <w:rFonts w:eastAsia="Calibri"/>
              </w:rPr>
              <w:t>tác</w:t>
            </w:r>
            <w:r w:rsidRPr="003A3FBB">
              <w:rPr>
                <w:rFonts w:eastAsia="Calibri"/>
                <w:spacing w:val="17"/>
              </w:rPr>
              <w:t xml:space="preserve"> </w:t>
            </w:r>
            <w:r w:rsidRPr="003A3FBB">
              <w:rPr>
                <w:rFonts w:eastAsia="Calibri"/>
              </w:rPr>
              <w:t>dụng</w:t>
            </w:r>
            <w:r w:rsidRPr="003A3FBB">
              <w:rPr>
                <w:rFonts w:eastAsia="Calibri"/>
                <w:spacing w:val="18"/>
              </w:rPr>
              <w:t xml:space="preserve"> </w:t>
            </w:r>
            <w:r w:rsidRPr="003A3FBB">
              <w:rPr>
                <w:rFonts w:eastAsia="Calibri"/>
              </w:rPr>
              <w:t>với</w:t>
            </w:r>
            <w:r w:rsidRPr="003A3FBB">
              <w:rPr>
                <w:rFonts w:eastAsia="Calibri"/>
                <w:spacing w:val="19"/>
              </w:rPr>
              <w:t xml:space="preserve"> </w:t>
            </w:r>
            <w:r w:rsidRPr="003A3FBB">
              <w:rPr>
                <w:rFonts w:eastAsia="Calibri"/>
                <w:spacing w:val="-2"/>
              </w:rPr>
              <w:t>H</w:t>
            </w:r>
            <w:r w:rsidRPr="003A3FBB">
              <w:rPr>
                <w:rFonts w:eastAsia="Calibri"/>
                <w:position w:val="-3"/>
              </w:rPr>
              <w:t>2</w:t>
            </w:r>
            <w:r w:rsidRPr="003A3FBB">
              <w:rPr>
                <w:rFonts w:eastAsia="Calibri"/>
                <w:spacing w:val="38"/>
                <w:position w:val="-3"/>
              </w:rPr>
              <w:t xml:space="preserve"> </w:t>
            </w:r>
            <w:r w:rsidRPr="003A3FBB">
              <w:rPr>
                <w:rFonts w:eastAsia="Calibri"/>
              </w:rPr>
              <w:t>(xúc</w:t>
            </w:r>
            <w:r w:rsidRPr="003A3FBB">
              <w:rPr>
                <w:rFonts w:eastAsia="Calibri"/>
                <w:spacing w:val="18"/>
              </w:rPr>
              <w:t xml:space="preserve"> </w:t>
            </w:r>
            <w:r w:rsidRPr="003A3FBB">
              <w:rPr>
                <w:rFonts w:eastAsia="Calibri"/>
              </w:rPr>
              <w:t>tác</w:t>
            </w:r>
            <w:r w:rsidRPr="003A3FBB">
              <w:rPr>
                <w:rFonts w:eastAsia="Calibri"/>
                <w:spacing w:val="18"/>
              </w:rPr>
              <w:t xml:space="preserve"> </w:t>
            </w:r>
            <w:r w:rsidRPr="003A3FBB">
              <w:rPr>
                <w:rFonts w:eastAsia="Calibri"/>
              </w:rPr>
              <w:t>Ni,</w:t>
            </w:r>
            <w:r w:rsidRPr="003A3FBB">
              <w:rPr>
                <w:rFonts w:eastAsia="Calibri"/>
                <w:spacing w:val="18"/>
              </w:rPr>
              <w:t xml:space="preserve"> </w:t>
            </w:r>
            <w:r w:rsidRPr="003A3FBB">
              <w:rPr>
                <w:rFonts w:eastAsia="Calibri"/>
                <w:spacing w:val="-1"/>
              </w:rPr>
              <w:t>t</w:t>
            </w:r>
            <w:r w:rsidRPr="003A3FBB">
              <w:rPr>
                <w:rFonts w:eastAsia="Calibri"/>
                <w:spacing w:val="1"/>
                <w:position w:val="11"/>
              </w:rPr>
              <w:t>o</w:t>
            </w:r>
            <w:r w:rsidRPr="003A3FBB">
              <w:rPr>
                <w:rFonts w:eastAsia="Calibri"/>
              </w:rPr>
              <w:t>),</w:t>
            </w:r>
            <w:r w:rsidRPr="003A3FBB">
              <w:rPr>
                <w:rFonts w:eastAsia="Calibri"/>
                <w:spacing w:val="17"/>
              </w:rPr>
              <w:t xml:space="preserve"> </w:t>
            </w:r>
            <w:r w:rsidRPr="003A3FBB">
              <w:rPr>
                <w:rFonts w:eastAsia="Calibri"/>
                <w:spacing w:val="1"/>
              </w:rPr>
              <w:t>t</w:t>
            </w:r>
            <w:r w:rsidRPr="003A3FBB">
              <w:rPr>
                <w:rFonts w:eastAsia="Calibri"/>
              </w:rPr>
              <w:t>ạo</w:t>
            </w:r>
            <w:r w:rsidRPr="003A3FBB">
              <w:rPr>
                <w:rFonts w:eastAsia="Calibri"/>
                <w:spacing w:val="17"/>
              </w:rPr>
              <w:t xml:space="preserve"> </w:t>
            </w:r>
            <w:r w:rsidRPr="003A3FBB">
              <w:rPr>
                <w:rFonts w:eastAsia="Calibri"/>
              </w:rPr>
              <w:t>ra</w:t>
            </w:r>
            <w:r w:rsidRPr="003A3FBB">
              <w:rPr>
                <w:rFonts w:eastAsia="Calibri"/>
                <w:spacing w:val="17"/>
              </w:rPr>
              <w:t xml:space="preserve"> </w:t>
            </w:r>
            <w:r w:rsidRPr="003A3FBB">
              <w:rPr>
                <w:rFonts w:eastAsia="Calibri"/>
              </w:rPr>
              <w:t>sản</w:t>
            </w:r>
            <w:r w:rsidRPr="003A3FBB">
              <w:rPr>
                <w:rFonts w:eastAsia="Calibri"/>
                <w:spacing w:val="18"/>
              </w:rPr>
              <w:t xml:space="preserve"> </w:t>
            </w:r>
            <w:r w:rsidRPr="003A3FBB">
              <w:rPr>
                <w:rFonts w:eastAsia="Calibri"/>
              </w:rPr>
              <w:t>phẩm</w:t>
            </w:r>
            <w:r w:rsidRPr="003A3FBB">
              <w:rPr>
                <w:rFonts w:eastAsia="Calibri"/>
                <w:spacing w:val="16"/>
              </w:rPr>
              <w:t xml:space="preserve"> </w:t>
            </w:r>
            <w:r w:rsidRPr="003A3FBB">
              <w:rPr>
                <w:rFonts w:eastAsia="Calibri"/>
              </w:rPr>
              <w:t>có</w:t>
            </w:r>
            <w:r w:rsidRPr="003A3FBB">
              <w:rPr>
                <w:rFonts w:eastAsia="Calibri"/>
                <w:spacing w:val="18"/>
              </w:rPr>
              <w:t xml:space="preserve"> </w:t>
            </w:r>
            <w:r w:rsidRPr="003A3FBB">
              <w:rPr>
                <w:rFonts w:eastAsia="Calibri"/>
              </w:rPr>
              <w:t>khả</w:t>
            </w:r>
            <w:r w:rsidRPr="003A3FBB">
              <w:rPr>
                <w:rFonts w:eastAsia="Calibri"/>
                <w:spacing w:val="18"/>
              </w:rPr>
              <w:t xml:space="preserve"> </w:t>
            </w:r>
            <w:r w:rsidRPr="003A3FBB">
              <w:rPr>
                <w:rFonts w:eastAsia="Calibri"/>
              </w:rPr>
              <w:t>năng</w:t>
            </w:r>
            <w:r w:rsidRPr="003A3FBB">
              <w:rPr>
                <w:rFonts w:eastAsia="Calibri"/>
                <w:spacing w:val="17"/>
              </w:rPr>
              <w:t xml:space="preserve"> </w:t>
            </w:r>
            <w:r w:rsidRPr="003A3FBB">
              <w:rPr>
                <w:rFonts w:eastAsia="Calibri"/>
              </w:rPr>
              <w:t>phản</w:t>
            </w:r>
          </w:p>
          <w:p w:rsidR="00082BF2" w:rsidRPr="003A3FBB" w:rsidRDefault="00082BF2" w:rsidP="00720D6F">
            <w:pPr>
              <w:widowControl w:val="0"/>
              <w:autoSpaceDE w:val="0"/>
              <w:autoSpaceDN w:val="0"/>
              <w:adjustRightInd w:val="0"/>
              <w:spacing w:line="300" w:lineRule="auto"/>
              <w:ind w:left="114" w:right="8470"/>
              <w:jc w:val="both"/>
              <w:rPr>
                <w:rFonts w:eastAsia="Calibri"/>
              </w:rPr>
            </w:pPr>
            <w:r w:rsidRPr="003A3FBB">
              <w:rPr>
                <w:rFonts w:eastAsia="Calibri"/>
              </w:rPr>
              <w:t>ứng với Na là:</w:t>
            </w:r>
          </w:p>
          <w:p w:rsidR="00082BF2" w:rsidRPr="003A3FBB" w:rsidRDefault="00082BF2" w:rsidP="00720D6F">
            <w:pPr>
              <w:widowControl w:val="0"/>
              <w:tabs>
                <w:tab w:val="left" w:pos="5040"/>
              </w:tabs>
              <w:autoSpaceDE w:val="0"/>
              <w:autoSpaceDN w:val="0"/>
              <w:adjustRightInd w:val="0"/>
              <w:spacing w:line="300" w:lineRule="auto"/>
              <w:ind w:left="397" w:right="-20"/>
              <w:jc w:val="both"/>
              <w:rPr>
                <w:rFonts w:eastAsia="Calibri"/>
              </w:rPr>
            </w:pPr>
            <w:r w:rsidRPr="003A3FBB">
              <w:rPr>
                <w:rFonts w:eastAsia="Calibri"/>
                <w:b/>
                <w:bCs/>
              </w:rPr>
              <w:t xml:space="preserve">A.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spacing w:val="2"/>
                <w:position w:val="-3"/>
              </w:rPr>
              <w:t>2</w:t>
            </w:r>
            <w:r w:rsidRPr="003A3FBB">
              <w:rPr>
                <w:rFonts w:eastAsia="Calibri"/>
              </w:rPr>
              <w:t>OH,</w:t>
            </w:r>
            <w:r w:rsidRPr="003A3FBB">
              <w:rPr>
                <w:rFonts w:eastAsia="Calibri"/>
                <w:spacing w:val="-2"/>
              </w:rPr>
              <w:t xml:space="preserve"> </w:t>
            </w:r>
            <w:r w:rsidRPr="003A3FBB">
              <w:rPr>
                <w:rFonts w:eastAsia="Calibri"/>
                <w:spacing w:val="1"/>
              </w:rPr>
              <w:t>C</w:t>
            </w:r>
            <w:r w:rsidRPr="003A3FBB">
              <w:rPr>
                <w:rFonts w:eastAsia="Calibri"/>
                <w:spacing w:val="-1"/>
              </w:rPr>
              <w:t>H</w:t>
            </w:r>
            <w:r w:rsidRPr="003A3FBB">
              <w:rPr>
                <w:rFonts w:eastAsia="Calibri"/>
                <w:spacing w:val="1"/>
                <w:position w:val="-3"/>
              </w:rPr>
              <w:t>3</w:t>
            </w:r>
            <w:r w:rsidRPr="003A3FBB">
              <w:rPr>
                <w:rFonts w:eastAsia="Calibri"/>
              </w:rPr>
              <w:t>COCH</w:t>
            </w:r>
            <w:r w:rsidRPr="003A3FBB">
              <w:rPr>
                <w:rFonts w:eastAsia="Calibri"/>
                <w:spacing w:val="1"/>
                <w:position w:val="-3"/>
              </w:rPr>
              <w:t>3</w:t>
            </w:r>
            <w:r w:rsidRPr="003A3FBB">
              <w:rPr>
                <w:rFonts w:eastAsia="Calibri"/>
              </w:rPr>
              <w:t>,</w:t>
            </w:r>
            <w:r w:rsidRPr="003A3FBB">
              <w:rPr>
                <w:rFonts w:eastAsia="Calibri"/>
                <w:spacing w:val="-2"/>
              </w:rPr>
              <w:t xml:space="preserve">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spacing w:val="1"/>
              </w:rPr>
              <w:t>C</w:t>
            </w:r>
            <w:r w:rsidRPr="003A3FBB">
              <w:rPr>
                <w:rFonts w:eastAsia="Calibri"/>
                <w:spacing w:val="-1"/>
              </w:rPr>
              <w:t>OOH</w:t>
            </w:r>
            <w:r w:rsidRPr="003A3FBB">
              <w:rPr>
                <w:rFonts w:eastAsia="Calibri"/>
              </w:rPr>
              <w:t>.</w:t>
            </w:r>
            <w:r w:rsidRPr="003A3FBB">
              <w:rPr>
                <w:rFonts w:eastAsia="Calibri"/>
              </w:rPr>
              <w:tab/>
            </w:r>
            <w:r w:rsidRPr="003A3FBB">
              <w:rPr>
                <w:rFonts w:eastAsia="Calibri"/>
                <w:b/>
                <w:bCs/>
              </w:rPr>
              <w:t xml:space="preserve">B.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rPr>
              <w:t>CHO,</w:t>
            </w:r>
            <w:r w:rsidRPr="003A3FBB">
              <w:rPr>
                <w:rFonts w:eastAsia="Calibri"/>
                <w:spacing w:val="-2"/>
              </w:rPr>
              <w:t xml:space="preserve"> </w:t>
            </w:r>
            <w:r w:rsidRPr="003A3FBB">
              <w:rPr>
                <w:rFonts w:eastAsia="Calibri"/>
              </w:rPr>
              <w:t>CH</w:t>
            </w:r>
            <w:r w:rsidRPr="003A3FBB">
              <w:rPr>
                <w:rFonts w:eastAsia="Calibri"/>
                <w:spacing w:val="1"/>
                <w:position w:val="-3"/>
              </w:rPr>
              <w:t>3</w:t>
            </w:r>
            <w:r w:rsidRPr="003A3FBB">
              <w:rPr>
                <w:rFonts w:eastAsia="Calibri"/>
                <w:spacing w:val="1"/>
              </w:rPr>
              <w:t>C</w:t>
            </w:r>
            <w:r w:rsidRPr="003A3FBB">
              <w:rPr>
                <w:rFonts w:eastAsia="Calibri"/>
                <w:spacing w:val="-1"/>
              </w:rPr>
              <w:t>O</w:t>
            </w:r>
            <w:r w:rsidRPr="003A3FBB">
              <w:rPr>
                <w:rFonts w:eastAsia="Calibri"/>
                <w:spacing w:val="1"/>
              </w:rPr>
              <w:t>O</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rPr>
              <w:t>,</w:t>
            </w:r>
            <w:r w:rsidRPr="003A3FBB">
              <w:rPr>
                <w:rFonts w:eastAsia="Calibri"/>
                <w:spacing w:val="-2"/>
              </w:rPr>
              <w:t xml:space="preserve"> </w:t>
            </w:r>
            <w:r w:rsidRPr="003A3FBB">
              <w:rPr>
                <w:rFonts w:eastAsia="Calibri"/>
              </w:rPr>
              <w:t>C</w:t>
            </w:r>
            <w:r w:rsidRPr="003A3FBB">
              <w:rPr>
                <w:rFonts w:eastAsia="Calibri"/>
                <w:spacing w:val="1"/>
                <w:position w:val="-3"/>
              </w:rPr>
              <w:t>6</w:t>
            </w:r>
            <w:r w:rsidRPr="003A3FBB">
              <w:rPr>
                <w:rFonts w:eastAsia="Calibri"/>
                <w:spacing w:val="-1"/>
              </w:rPr>
              <w:t>H</w:t>
            </w:r>
            <w:r w:rsidRPr="003A3FBB">
              <w:rPr>
                <w:rFonts w:eastAsia="Calibri"/>
                <w:spacing w:val="1"/>
                <w:position w:val="-3"/>
              </w:rPr>
              <w:t>5</w:t>
            </w:r>
            <w:r w:rsidRPr="003A3FBB">
              <w:rPr>
                <w:rFonts w:eastAsia="Calibri"/>
              </w:rPr>
              <w:t>COOH.</w:t>
            </w:r>
          </w:p>
          <w:p w:rsidR="00082BF2" w:rsidRPr="003A3FBB" w:rsidRDefault="00082BF2" w:rsidP="00720D6F">
            <w:pPr>
              <w:widowControl w:val="0"/>
              <w:tabs>
                <w:tab w:val="left" w:pos="5040"/>
              </w:tabs>
              <w:autoSpaceDE w:val="0"/>
              <w:autoSpaceDN w:val="0"/>
              <w:adjustRightInd w:val="0"/>
              <w:spacing w:line="300" w:lineRule="auto"/>
              <w:ind w:left="397" w:right="-20"/>
              <w:jc w:val="both"/>
              <w:rPr>
                <w:rFonts w:eastAsia="Calibri"/>
              </w:rPr>
            </w:pPr>
            <w:r w:rsidRPr="003A3FBB">
              <w:rPr>
                <w:rFonts w:eastAsia="Calibri"/>
                <w:b/>
                <w:bCs/>
                <w:position w:val="1"/>
              </w:rPr>
              <w:t xml:space="preserve">C. </w:t>
            </w:r>
            <w:r w:rsidRPr="003A3FBB">
              <w:rPr>
                <w:rFonts w:eastAsia="Calibri"/>
                <w:position w:val="1"/>
              </w:rPr>
              <w:t>C</w:t>
            </w:r>
            <w:r w:rsidRPr="003A3FBB">
              <w:rPr>
                <w:rFonts w:eastAsia="Calibri"/>
                <w:spacing w:val="1"/>
                <w:position w:val="-2"/>
              </w:rPr>
              <w:t>2</w:t>
            </w:r>
            <w:r w:rsidRPr="003A3FBB">
              <w:rPr>
                <w:rFonts w:eastAsia="Calibri"/>
                <w:spacing w:val="-1"/>
                <w:position w:val="1"/>
              </w:rPr>
              <w:t>H</w:t>
            </w:r>
            <w:r w:rsidRPr="003A3FBB">
              <w:rPr>
                <w:rFonts w:eastAsia="Calibri"/>
                <w:spacing w:val="1"/>
                <w:position w:val="-2"/>
              </w:rPr>
              <w:t>3</w:t>
            </w:r>
            <w:r w:rsidRPr="003A3FBB">
              <w:rPr>
                <w:rFonts w:eastAsia="Calibri"/>
                <w:position w:val="1"/>
              </w:rPr>
              <w:t>C</w:t>
            </w:r>
            <w:r w:rsidRPr="003A3FBB">
              <w:rPr>
                <w:rFonts w:eastAsia="Calibri"/>
                <w:spacing w:val="-1"/>
                <w:position w:val="1"/>
              </w:rPr>
              <w:t>H</w:t>
            </w:r>
            <w:r w:rsidRPr="003A3FBB">
              <w:rPr>
                <w:rFonts w:eastAsia="Calibri"/>
                <w:spacing w:val="2"/>
                <w:position w:val="-2"/>
              </w:rPr>
              <w:t>2</w:t>
            </w:r>
            <w:r w:rsidRPr="003A3FBB">
              <w:rPr>
                <w:rFonts w:eastAsia="Calibri"/>
                <w:position w:val="1"/>
              </w:rPr>
              <w:t>OH,</w:t>
            </w:r>
            <w:r w:rsidRPr="003A3FBB">
              <w:rPr>
                <w:rFonts w:eastAsia="Calibri"/>
                <w:spacing w:val="-2"/>
                <w:position w:val="1"/>
              </w:rPr>
              <w:t xml:space="preserve"> </w:t>
            </w:r>
            <w:r w:rsidRPr="003A3FBB">
              <w:rPr>
                <w:rFonts w:eastAsia="Calibri"/>
                <w:spacing w:val="1"/>
                <w:position w:val="1"/>
              </w:rPr>
              <w:t>C</w:t>
            </w:r>
            <w:r w:rsidRPr="003A3FBB">
              <w:rPr>
                <w:rFonts w:eastAsia="Calibri"/>
                <w:spacing w:val="-1"/>
                <w:position w:val="1"/>
              </w:rPr>
              <w:t>H</w:t>
            </w:r>
            <w:r w:rsidRPr="003A3FBB">
              <w:rPr>
                <w:rFonts w:eastAsia="Calibri"/>
                <w:spacing w:val="1"/>
                <w:position w:val="-2"/>
              </w:rPr>
              <w:t>3</w:t>
            </w:r>
            <w:r w:rsidRPr="003A3FBB">
              <w:rPr>
                <w:rFonts w:eastAsia="Calibri"/>
                <w:position w:val="1"/>
              </w:rPr>
              <w:t>CHO,</w:t>
            </w:r>
            <w:r w:rsidRPr="003A3FBB">
              <w:rPr>
                <w:rFonts w:eastAsia="Calibri"/>
                <w:spacing w:val="-1"/>
                <w:position w:val="1"/>
              </w:rPr>
              <w:t xml:space="preserve"> </w:t>
            </w:r>
            <w:r w:rsidRPr="003A3FBB">
              <w:rPr>
                <w:rFonts w:eastAsia="Calibri"/>
                <w:position w:val="1"/>
              </w:rPr>
              <w:t>CH</w:t>
            </w:r>
            <w:r w:rsidRPr="003A3FBB">
              <w:rPr>
                <w:rFonts w:eastAsia="Calibri"/>
                <w:spacing w:val="1"/>
                <w:position w:val="-2"/>
              </w:rPr>
              <w:t>3</w:t>
            </w:r>
            <w:r w:rsidRPr="003A3FBB">
              <w:rPr>
                <w:rFonts w:eastAsia="Calibri"/>
                <w:position w:val="1"/>
              </w:rPr>
              <w:t>C</w:t>
            </w:r>
            <w:r w:rsidRPr="003A3FBB">
              <w:rPr>
                <w:rFonts w:eastAsia="Calibri"/>
                <w:spacing w:val="-1"/>
                <w:position w:val="1"/>
              </w:rPr>
              <w:t>O</w:t>
            </w:r>
            <w:r w:rsidRPr="003A3FBB">
              <w:rPr>
                <w:rFonts w:eastAsia="Calibri"/>
                <w:position w:val="1"/>
              </w:rPr>
              <w:t>O</w:t>
            </w:r>
            <w:r w:rsidRPr="003A3FBB">
              <w:rPr>
                <w:rFonts w:eastAsia="Calibri"/>
                <w:spacing w:val="-1"/>
                <w:position w:val="1"/>
              </w:rPr>
              <w:t>H</w:t>
            </w:r>
            <w:r w:rsidRPr="003A3FBB">
              <w:rPr>
                <w:rFonts w:eastAsia="Calibri"/>
                <w:position w:val="1"/>
              </w:rPr>
              <w:t>.</w:t>
            </w:r>
            <w:r w:rsidRPr="003A3FBB">
              <w:rPr>
                <w:rFonts w:eastAsia="Calibri"/>
                <w:position w:val="1"/>
              </w:rPr>
              <w:tab/>
            </w:r>
            <w:r w:rsidRPr="003A3FBB">
              <w:rPr>
                <w:rFonts w:eastAsia="Calibri"/>
                <w:b/>
                <w:bCs/>
                <w:position w:val="1"/>
              </w:rPr>
              <w:t xml:space="preserve">D.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spacing w:val="1"/>
                <w:position w:val="1"/>
              </w:rPr>
              <w:t>O</w:t>
            </w:r>
            <w:r w:rsidRPr="003A3FBB">
              <w:rPr>
                <w:rFonts w:eastAsia="Calibri"/>
                <w:position w:val="1"/>
              </w:rPr>
              <w:t>C</w:t>
            </w:r>
            <w:r w:rsidRPr="003A3FBB">
              <w:rPr>
                <w:rFonts w:eastAsia="Calibri"/>
                <w:spacing w:val="1"/>
                <w:position w:val="-2"/>
              </w:rPr>
              <w:t>2</w:t>
            </w:r>
            <w:r w:rsidRPr="003A3FBB">
              <w:rPr>
                <w:rFonts w:eastAsia="Calibri"/>
                <w:spacing w:val="-1"/>
                <w:position w:val="1"/>
              </w:rPr>
              <w:t>H</w:t>
            </w:r>
            <w:r w:rsidRPr="003A3FBB">
              <w:rPr>
                <w:rFonts w:eastAsia="Calibri"/>
                <w:spacing w:val="1"/>
                <w:position w:val="-2"/>
              </w:rPr>
              <w:t>5</w:t>
            </w:r>
            <w:r w:rsidRPr="003A3FBB">
              <w:rPr>
                <w:rFonts w:eastAsia="Calibri"/>
                <w:position w:val="1"/>
              </w:rPr>
              <w:t>,</w:t>
            </w:r>
            <w:r w:rsidRPr="003A3FBB">
              <w:rPr>
                <w:rFonts w:eastAsia="Calibri"/>
                <w:spacing w:val="-2"/>
                <w:position w:val="1"/>
              </w:rPr>
              <w:t xml:space="preserve">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position w:val="1"/>
              </w:rPr>
              <w:t>CHO,</w:t>
            </w:r>
            <w:r w:rsidRPr="003A3FBB">
              <w:rPr>
                <w:rFonts w:eastAsia="Calibri"/>
                <w:spacing w:val="-1"/>
                <w:position w:val="1"/>
              </w:rPr>
              <w:t xml:space="preserve"> </w:t>
            </w:r>
            <w:r w:rsidRPr="003A3FBB">
              <w:rPr>
                <w:rFonts w:eastAsia="Calibri"/>
                <w:position w:val="1"/>
              </w:rPr>
              <w:t>C</w:t>
            </w:r>
            <w:r w:rsidRPr="003A3FBB">
              <w:rPr>
                <w:rFonts w:eastAsia="Calibri"/>
                <w:spacing w:val="1"/>
                <w:position w:val="-2"/>
              </w:rPr>
              <w:t>2</w:t>
            </w:r>
            <w:r w:rsidRPr="003A3FBB">
              <w:rPr>
                <w:rFonts w:eastAsia="Calibri"/>
                <w:spacing w:val="-1"/>
                <w:position w:val="1"/>
              </w:rPr>
              <w:t>H</w:t>
            </w:r>
            <w:r w:rsidRPr="003A3FBB">
              <w:rPr>
                <w:rFonts w:eastAsia="Calibri"/>
                <w:spacing w:val="1"/>
                <w:position w:val="-2"/>
              </w:rPr>
              <w:t>3</w:t>
            </w:r>
            <w:r w:rsidRPr="003A3FBB">
              <w:rPr>
                <w:rFonts w:eastAsia="Calibri"/>
                <w:position w:val="1"/>
              </w:rPr>
              <w:t>COOH.</w:t>
            </w:r>
          </w:p>
          <w:p w:rsidR="00082BF2" w:rsidRPr="003A3FBB" w:rsidRDefault="00082BF2" w:rsidP="00720D6F">
            <w:pPr>
              <w:spacing w:line="300" w:lineRule="auto"/>
              <w:jc w:val="both"/>
              <w:rPr>
                <w:spacing w:val="1"/>
                <w:position w:val="-3"/>
              </w:rPr>
            </w:pPr>
            <w:r w:rsidRPr="003A3FBB">
              <w:rPr>
                <w:rFonts w:eastAsia="Calibri"/>
                <w:b/>
                <w:bCs/>
              </w:rPr>
              <w:t>Câu</w:t>
            </w:r>
            <w:r w:rsidRPr="003A3FBB">
              <w:rPr>
                <w:rFonts w:eastAsia="Calibri"/>
                <w:b/>
                <w:bCs/>
                <w:spacing w:val="-10"/>
              </w:rPr>
              <w:t xml:space="preserve"> </w:t>
            </w:r>
            <w:r w:rsidR="00951929" w:rsidRPr="003A3FBB">
              <w:rPr>
                <w:rFonts w:eastAsia="Calibri"/>
                <w:b/>
                <w:bCs/>
              </w:rPr>
              <w:t>7.</w:t>
            </w:r>
            <w:r w:rsidRPr="003A3FBB">
              <w:rPr>
                <w:rFonts w:eastAsia="Calibri"/>
                <w:b/>
                <w:bCs/>
              </w:rPr>
              <w:t xml:space="preserve"> </w:t>
            </w:r>
            <w:r w:rsidRPr="003A3FBB">
              <w:rPr>
                <w:rFonts w:eastAsia="Calibri"/>
              </w:rPr>
              <w:t>Dãy g</w:t>
            </w:r>
            <w:r w:rsidRPr="003A3FBB">
              <w:rPr>
                <w:rFonts w:eastAsia="Calibri"/>
                <w:spacing w:val="1"/>
              </w:rPr>
              <w:t>ồ</w:t>
            </w:r>
            <w:r w:rsidRPr="003A3FBB">
              <w:rPr>
                <w:rFonts w:eastAsia="Calibri"/>
              </w:rPr>
              <w:t>m</w:t>
            </w:r>
            <w:r w:rsidRPr="003A3FBB">
              <w:rPr>
                <w:rFonts w:eastAsia="Calibri"/>
                <w:spacing w:val="-2"/>
              </w:rPr>
              <w:t xml:space="preserve"> </w:t>
            </w:r>
            <w:r w:rsidRPr="003A3FBB">
              <w:rPr>
                <w:rFonts w:eastAsia="Calibri"/>
              </w:rPr>
              <w:t>các chất xếp t</w:t>
            </w:r>
            <w:r w:rsidRPr="003A3FBB">
              <w:rPr>
                <w:rFonts w:eastAsia="Calibri"/>
                <w:spacing w:val="-1"/>
              </w:rPr>
              <w:t>h</w:t>
            </w:r>
            <w:r w:rsidRPr="003A3FBB">
              <w:rPr>
                <w:rFonts w:eastAsia="Calibri"/>
              </w:rPr>
              <w:t>eo</w:t>
            </w:r>
            <w:r w:rsidRPr="003A3FBB">
              <w:rPr>
                <w:rFonts w:eastAsia="Calibri"/>
                <w:spacing w:val="-1"/>
              </w:rPr>
              <w:t xml:space="preserve"> </w:t>
            </w:r>
            <w:r w:rsidRPr="003A3FBB">
              <w:rPr>
                <w:rFonts w:eastAsia="Calibri"/>
              </w:rPr>
              <w:t xml:space="preserve">chiều </w:t>
            </w:r>
            <w:r w:rsidRPr="003A3FBB">
              <w:rPr>
                <w:rFonts w:eastAsia="Calibri"/>
                <w:spacing w:val="1"/>
              </w:rPr>
              <w:t>l</w:t>
            </w:r>
            <w:r w:rsidRPr="003A3FBB">
              <w:rPr>
                <w:rFonts w:eastAsia="Calibri"/>
              </w:rPr>
              <w:t xml:space="preserve">ực </w:t>
            </w:r>
            <w:r w:rsidRPr="003A3FBB">
              <w:rPr>
                <w:rFonts w:eastAsia="Calibri"/>
                <w:spacing w:val="-1"/>
              </w:rPr>
              <w:t>a</w:t>
            </w:r>
            <w:r w:rsidRPr="003A3FBB">
              <w:rPr>
                <w:rFonts w:eastAsia="Calibri"/>
              </w:rPr>
              <w:t xml:space="preserve">xit </w:t>
            </w:r>
            <w:r w:rsidRPr="003A3FBB">
              <w:rPr>
                <w:rFonts w:eastAsia="Calibri"/>
                <w:spacing w:val="-1"/>
              </w:rPr>
              <w:t>t</w:t>
            </w:r>
            <w:r w:rsidRPr="003A3FBB">
              <w:rPr>
                <w:rFonts w:eastAsia="Calibri"/>
              </w:rPr>
              <w:t>ăng dần</w:t>
            </w:r>
            <w:r w:rsidRPr="003A3FBB">
              <w:rPr>
                <w:rFonts w:eastAsia="Calibri"/>
                <w:spacing w:val="-1"/>
              </w:rPr>
              <w:t xml:space="preserve"> </w:t>
            </w:r>
            <w:r w:rsidRPr="003A3FBB">
              <w:rPr>
                <w:rFonts w:eastAsia="Calibri"/>
                <w:spacing w:val="1"/>
              </w:rPr>
              <w:t>t</w:t>
            </w:r>
            <w:r w:rsidRPr="003A3FBB">
              <w:rPr>
                <w:rFonts w:eastAsia="Calibri"/>
              </w:rPr>
              <w:t>ừ</w:t>
            </w:r>
            <w:r w:rsidRPr="003A3FBB">
              <w:rPr>
                <w:rFonts w:eastAsia="Calibri"/>
                <w:spacing w:val="-1"/>
              </w:rPr>
              <w:t xml:space="preserve"> </w:t>
            </w:r>
            <w:r w:rsidRPr="003A3FBB">
              <w:rPr>
                <w:rFonts w:eastAsia="Calibri"/>
              </w:rPr>
              <w:t xml:space="preserve">trái sang phải </w:t>
            </w:r>
            <w:r w:rsidRPr="003A3FBB">
              <w:rPr>
                <w:rFonts w:eastAsia="Calibri"/>
                <w:spacing w:val="1"/>
              </w:rPr>
              <w:t>l</w:t>
            </w:r>
            <w:r w:rsidRPr="003A3FBB">
              <w:rPr>
                <w:rFonts w:eastAsia="Calibri"/>
                <w:spacing w:val="-1"/>
              </w:rPr>
              <w:t>à</w:t>
            </w:r>
            <w:r w:rsidRPr="003A3FBB">
              <w:rPr>
                <w:rFonts w:eastAsia="Calibri"/>
              </w:rPr>
              <w:t>:</w:t>
            </w:r>
          </w:p>
          <w:p w:rsidR="00082BF2" w:rsidRPr="003A3FBB" w:rsidRDefault="00082BF2" w:rsidP="00720D6F">
            <w:pPr>
              <w:widowControl w:val="0"/>
              <w:tabs>
                <w:tab w:val="left" w:pos="5040"/>
              </w:tabs>
              <w:autoSpaceDE w:val="0"/>
              <w:autoSpaceDN w:val="0"/>
              <w:adjustRightInd w:val="0"/>
              <w:spacing w:line="300" w:lineRule="auto"/>
              <w:ind w:left="397"/>
              <w:jc w:val="both"/>
              <w:rPr>
                <w:rFonts w:eastAsia="Calibri"/>
              </w:rPr>
            </w:pPr>
            <w:r w:rsidRPr="003A3FBB">
              <w:rPr>
                <w:rFonts w:eastAsia="Calibri"/>
                <w:b/>
                <w:bCs/>
              </w:rPr>
              <w:t>A.</w:t>
            </w:r>
            <w:r w:rsidRPr="003A3FBB">
              <w:rPr>
                <w:rFonts w:eastAsia="Calibri"/>
                <w:b/>
                <w:bCs/>
                <w:spacing w:val="-10"/>
              </w:rPr>
              <w:t xml:space="preserve"> </w:t>
            </w:r>
            <w:r w:rsidRPr="003A3FBB">
              <w:rPr>
                <w:rFonts w:eastAsia="Calibri"/>
              </w:rPr>
              <w:t>H</w:t>
            </w:r>
            <w:r w:rsidRPr="003A3FBB">
              <w:rPr>
                <w:rFonts w:eastAsia="Calibri"/>
                <w:spacing w:val="1"/>
              </w:rPr>
              <w:t>C</w:t>
            </w:r>
            <w:r w:rsidRPr="003A3FBB">
              <w:rPr>
                <w:rFonts w:eastAsia="Calibri"/>
              </w:rPr>
              <w:t>OOH,</w:t>
            </w:r>
            <w:r w:rsidRPr="003A3FBB">
              <w:rPr>
                <w:rFonts w:eastAsia="Calibri"/>
                <w:spacing w:val="1"/>
              </w:rPr>
              <w:t xml:space="preserve"> </w:t>
            </w:r>
            <w:r w:rsidRPr="003A3FBB">
              <w:rPr>
                <w:rFonts w:eastAsia="Calibri"/>
              </w:rPr>
              <w:t>CH</w:t>
            </w:r>
            <w:r w:rsidRPr="003A3FBB">
              <w:rPr>
                <w:rFonts w:eastAsia="Calibri"/>
                <w:spacing w:val="1"/>
                <w:position w:val="-3"/>
              </w:rPr>
              <w:t>3</w:t>
            </w:r>
            <w:r w:rsidRPr="003A3FBB">
              <w:rPr>
                <w:rFonts w:eastAsia="Calibri"/>
              </w:rPr>
              <w:t>COOH,</w:t>
            </w:r>
            <w:r w:rsidRPr="003A3FBB">
              <w:rPr>
                <w:rFonts w:eastAsia="Calibri"/>
                <w:spacing w:val="-10"/>
              </w:rPr>
              <w:t xml:space="preserve"> </w:t>
            </w:r>
            <w:r w:rsidRPr="003A3FBB">
              <w:rPr>
                <w:rFonts w:eastAsia="Calibri"/>
              </w:rPr>
              <w:t>CH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spacing w:val="1"/>
                <w:position w:val="-3"/>
              </w:rPr>
              <w:t>2</w:t>
            </w:r>
            <w:r w:rsidRPr="003A3FBB">
              <w:rPr>
                <w:rFonts w:eastAsia="Calibri"/>
                <w:spacing w:val="1"/>
              </w:rPr>
              <w:t>CO</w:t>
            </w:r>
            <w:r w:rsidRPr="003A3FBB">
              <w:rPr>
                <w:rFonts w:eastAsia="Calibri"/>
                <w:spacing w:val="-1"/>
              </w:rPr>
              <w:t>OH</w:t>
            </w:r>
            <w:r w:rsidRPr="003A3FBB">
              <w:rPr>
                <w:rFonts w:eastAsia="Calibri"/>
              </w:rPr>
              <w:t>.</w:t>
            </w:r>
            <w:r w:rsidRPr="003A3FBB">
              <w:rPr>
                <w:rFonts w:eastAsia="Calibri"/>
              </w:rPr>
              <w:tab/>
            </w:r>
            <w:r w:rsidRPr="003A3FBB">
              <w:rPr>
                <w:rFonts w:eastAsia="Calibri"/>
                <w:b/>
                <w:bCs/>
              </w:rPr>
              <w:t xml:space="preserve">B.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O</w:t>
            </w:r>
            <w:r w:rsidRPr="003A3FBB">
              <w:rPr>
                <w:rFonts w:eastAsia="Calibri"/>
              </w:rPr>
              <w:t>O</w:t>
            </w:r>
            <w:r w:rsidRPr="003A3FBB">
              <w:rPr>
                <w:rFonts w:eastAsia="Calibri"/>
                <w:spacing w:val="-1"/>
              </w:rPr>
              <w:t>H</w:t>
            </w:r>
            <w:r w:rsidRPr="003A3FBB">
              <w:rPr>
                <w:rFonts w:eastAsia="Calibri"/>
              </w:rPr>
              <w:t>,</w:t>
            </w:r>
            <w:r w:rsidRPr="003A3FBB">
              <w:rPr>
                <w:rFonts w:eastAsia="Calibri"/>
                <w:spacing w:val="-1"/>
              </w:rPr>
              <w:t xml:space="preserve"> </w:t>
            </w:r>
            <w:r w:rsidRPr="003A3FBB">
              <w:rPr>
                <w:rFonts w:eastAsia="Calibri"/>
              </w:rPr>
              <w:t>CH</w:t>
            </w:r>
            <w:r w:rsidRPr="003A3FBB">
              <w:rPr>
                <w:rFonts w:eastAsia="Calibri"/>
                <w:spacing w:val="1"/>
                <w:position w:val="-3"/>
              </w:rPr>
              <w:t>2</w:t>
            </w:r>
            <w:r w:rsidRPr="003A3FBB">
              <w:rPr>
                <w:rFonts w:eastAsia="Calibri"/>
              </w:rPr>
              <w:t>Cl</w:t>
            </w:r>
            <w:r w:rsidRPr="003A3FBB">
              <w:rPr>
                <w:rFonts w:eastAsia="Calibri"/>
                <w:spacing w:val="1"/>
              </w:rPr>
              <w:t>C</w:t>
            </w:r>
            <w:r w:rsidRPr="003A3FBB">
              <w:rPr>
                <w:rFonts w:eastAsia="Calibri"/>
              </w:rPr>
              <w:t>OOH, CHC</w:t>
            </w:r>
            <w:r w:rsidRPr="003A3FBB">
              <w:rPr>
                <w:rFonts w:eastAsia="Calibri"/>
                <w:spacing w:val="2"/>
              </w:rPr>
              <w:t>l</w:t>
            </w:r>
            <w:r w:rsidRPr="003A3FBB">
              <w:rPr>
                <w:rFonts w:eastAsia="Calibri"/>
                <w:spacing w:val="1"/>
                <w:position w:val="-3"/>
              </w:rPr>
              <w:t>2</w:t>
            </w:r>
            <w:r w:rsidRPr="003A3FBB">
              <w:rPr>
                <w:rFonts w:eastAsia="Calibri"/>
              </w:rPr>
              <w:t>COOH.</w:t>
            </w:r>
          </w:p>
          <w:p w:rsidR="00082BF2" w:rsidRPr="003A3FBB" w:rsidRDefault="00082BF2" w:rsidP="00720D6F">
            <w:pPr>
              <w:widowControl w:val="0"/>
              <w:tabs>
                <w:tab w:val="left" w:pos="5040"/>
              </w:tabs>
              <w:autoSpaceDE w:val="0"/>
              <w:autoSpaceDN w:val="0"/>
              <w:adjustRightInd w:val="0"/>
              <w:spacing w:line="300" w:lineRule="auto"/>
              <w:ind w:left="397"/>
              <w:jc w:val="both"/>
              <w:rPr>
                <w:rFonts w:eastAsia="Calibri"/>
                <w:position w:val="1"/>
              </w:rPr>
            </w:pPr>
            <w:r w:rsidRPr="003A3FBB">
              <w:rPr>
                <w:rFonts w:eastAsia="Calibri"/>
                <w:b/>
                <w:bCs/>
                <w:position w:val="1"/>
              </w:rPr>
              <w:t>C.</w:t>
            </w:r>
            <w:r w:rsidRPr="003A3FBB">
              <w:rPr>
                <w:rFonts w:eastAsia="Calibri"/>
                <w:b/>
                <w:bCs/>
                <w:spacing w:val="-10"/>
                <w:position w:val="1"/>
              </w:rPr>
              <w:t xml:space="preserve">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spacing w:val="1"/>
                <w:position w:val="1"/>
              </w:rPr>
              <w:t>C</w:t>
            </w:r>
            <w:r w:rsidRPr="003A3FBB">
              <w:rPr>
                <w:rFonts w:eastAsia="Calibri"/>
                <w:spacing w:val="-1"/>
                <w:position w:val="1"/>
              </w:rPr>
              <w:t>O</w:t>
            </w:r>
            <w:r w:rsidRPr="003A3FBB">
              <w:rPr>
                <w:rFonts w:eastAsia="Calibri"/>
                <w:position w:val="1"/>
              </w:rPr>
              <w:t>OH,</w:t>
            </w:r>
            <w:r w:rsidRPr="003A3FBB">
              <w:rPr>
                <w:rFonts w:eastAsia="Calibri"/>
                <w:spacing w:val="-1"/>
                <w:position w:val="1"/>
              </w:rPr>
              <w:t xml:space="preserve"> </w:t>
            </w:r>
            <w:r w:rsidRPr="003A3FBB">
              <w:rPr>
                <w:rFonts w:eastAsia="Calibri"/>
                <w:position w:val="1"/>
              </w:rPr>
              <w:t>H</w:t>
            </w:r>
            <w:r w:rsidRPr="003A3FBB">
              <w:rPr>
                <w:rFonts w:eastAsia="Calibri"/>
                <w:spacing w:val="1"/>
                <w:position w:val="1"/>
              </w:rPr>
              <w:t>C</w:t>
            </w:r>
            <w:r w:rsidRPr="003A3FBB">
              <w:rPr>
                <w:rFonts w:eastAsia="Calibri"/>
                <w:position w:val="1"/>
              </w:rPr>
              <w:t>OOH,</w:t>
            </w:r>
            <w:r w:rsidRPr="003A3FBB">
              <w:rPr>
                <w:rFonts w:eastAsia="Calibri"/>
                <w:spacing w:val="1"/>
                <w:position w:val="1"/>
              </w:rPr>
              <w:t xml:space="preserve"> </w:t>
            </w:r>
            <w:r w:rsidRPr="003A3FBB">
              <w:rPr>
                <w:rFonts w:eastAsia="Calibri"/>
                <w:position w:val="1"/>
              </w:rPr>
              <w:t>(CH</w:t>
            </w:r>
            <w:r w:rsidRPr="003A3FBB">
              <w:rPr>
                <w:rFonts w:eastAsia="Calibri"/>
                <w:spacing w:val="1"/>
                <w:position w:val="-2"/>
              </w:rPr>
              <w:t>3</w:t>
            </w:r>
            <w:r w:rsidRPr="003A3FBB">
              <w:rPr>
                <w:rFonts w:eastAsia="Calibri"/>
                <w:position w:val="1"/>
              </w:rPr>
              <w:t>)</w:t>
            </w:r>
            <w:r w:rsidRPr="003A3FBB">
              <w:rPr>
                <w:rFonts w:eastAsia="Calibri"/>
                <w:spacing w:val="-1"/>
                <w:position w:val="-2"/>
              </w:rPr>
              <w:t>2</w:t>
            </w:r>
            <w:r w:rsidRPr="003A3FBB">
              <w:rPr>
                <w:rFonts w:eastAsia="Calibri"/>
                <w:position w:val="1"/>
              </w:rPr>
              <w:t>CH</w:t>
            </w:r>
            <w:r w:rsidRPr="003A3FBB">
              <w:rPr>
                <w:rFonts w:eastAsia="Calibri"/>
                <w:spacing w:val="1"/>
                <w:position w:val="1"/>
              </w:rPr>
              <w:t>C</w:t>
            </w:r>
            <w:r w:rsidRPr="003A3FBB">
              <w:rPr>
                <w:rFonts w:eastAsia="Calibri"/>
                <w:position w:val="1"/>
              </w:rPr>
              <w:t>OOH.</w:t>
            </w:r>
            <w:r w:rsidRPr="003A3FBB">
              <w:rPr>
                <w:rFonts w:eastAsia="Calibri"/>
                <w:position w:val="1"/>
              </w:rPr>
              <w:tab/>
            </w:r>
            <w:r w:rsidRPr="003A3FBB">
              <w:rPr>
                <w:rFonts w:eastAsia="Calibri"/>
                <w:b/>
                <w:bCs/>
                <w:position w:val="1"/>
              </w:rPr>
              <w:t xml:space="preserve">D. </w:t>
            </w:r>
            <w:r w:rsidRPr="003A3FBB">
              <w:rPr>
                <w:rFonts w:eastAsia="Calibri"/>
                <w:position w:val="1"/>
              </w:rPr>
              <w:t>C</w:t>
            </w:r>
            <w:r w:rsidRPr="003A3FBB">
              <w:rPr>
                <w:rFonts w:eastAsia="Calibri"/>
                <w:spacing w:val="1"/>
                <w:position w:val="-2"/>
              </w:rPr>
              <w:t>6</w:t>
            </w:r>
            <w:r w:rsidRPr="003A3FBB">
              <w:rPr>
                <w:rFonts w:eastAsia="Calibri"/>
                <w:spacing w:val="-1"/>
                <w:position w:val="1"/>
              </w:rPr>
              <w:t>H</w:t>
            </w:r>
            <w:r w:rsidRPr="003A3FBB">
              <w:rPr>
                <w:rFonts w:eastAsia="Calibri"/>
                <w:spacing w:val="1"/>
                <w:position w:val="-2"/>
              </w:rPr>
              <w:t>5</w:t>
            </w:r>
            <w:r w:rsidRPr="003A3FBB">
              <w:rPr>
                <w:rFonts w:eastAsia="Calibri"/>
                <w:position w:val="1"/>
              </w:rPr>
              <w:t>OH,</w:t>
            </w:r>
            <w:r w:rsidRPr="003A3FBB">
              <w:rPr>
                <w:rFonts w:eastAsia="Calibri"/>
                <w:spacing w:val="-11"/>
                <w:position w:val="1"/>
              </w:rPr>
              <w:t xml:space="preserve">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position w:val="1"/>
              </w:rPr>
              <w:t>COOH,</w:t>
            </w:r>
            <w:r w:rsidRPr="003A3FBB">
              <w:rPr>
                <w:rFonts w:eastAsia="Calibri"/>
                <w:spacing w:val="-10"/>
                <w:position w:val="1"/>
              </w:rPr>
              <w:t xml:space="preserve"> </w:t>
            </w:r>
            <w:r w:rsidRPr="003A3FBB">
              <w:rPr>
                <w:rFonts w:eastAsia="Calibri"/>
                <w:position w:val="1"/>
              </w:rPr>
              <w:t>CH</w:t>
            </w:r>
            <w:r w:rsidRPr="003A3FBB">
              <w:rPr>
                <w:rFonts w:eastAsia="Calibri"/>
                <w:spacing w:val="1"/>
                <w:position w:val="-2"/>
              </w:rPr>
              <w:t>3</w:t>
            </w:r>
            <w:r w:rsidRPr="003A3FBB">
              <w:rPr>
                <w:rFonts w:eastAsia="Calibri"/>
                <w:position w:val="1"/>
              </w:rPr>
              <w:t>C</w:t>
            </w:r>
            <w:r w:rsidRPr="003A3FBB">
              <w:rPr>
                <w:rFonts w:eastAsia="Calibri"/>
                <w:spacing w:val="-1"/>
                <w:position w:val="1"/>
              </w:rPr>
              <w:t>H</w:t>
            </w:r>
            <w:r w:rsidRPr="003A3FBB">
              <w:rPr>
                <w:rFonts w:eastAsia="Calibri"/>
                <w:spacing w:val="1"/>
                <w:position w:val="-2"/>
              </w:rPr>
              <w:t>2</w:t>
            </w:r>
            <w:r w:rsidRPr="003A3FBB">
              <w:rPr>
                <w:rFonts w:eastAsia="Calibri"/>
                <w:position w:val="1"/>
              </w:rPr>
              <w:t>OH.</w:t>
            </w:r>
          </w:p>
          <w:p w:rsidR="001A4308" w:rsidRPr="003A3FBB" w:rsidRDefault="00951929" w:rsidP="00720D6F">
            <w:pPr>
              <w:autoSpaceDE w:val="0"/>
              <w:autoSpaceDN w:val="0"/>
              <w:adjustRightInd w:val="0"/>
              <w:spacing w:line="300" w:lineRule="auto"/>
            </w:pPr>
            <w:r w:rsidRPr="003A3FBB">
              <w:rPr>
                <w:b/>
                <w:bCs/>
              </w:rPr>
              <w:t>Câu 8</w:t>
            </w:r>
            <w:r w:rsidR="001A4308" w:rsidRPr="003A3FBB">
              <w:rPr>
                <w:b/>
                <w:bCs/>
              </w:rPr>
              <w:t xml:space="preserve">. </w:t>
            </w:r>
            <w:r w:rsidR="001A4308" w:rsidRPr="003A3FBB">
              <w:t xml:space="preserve">Cho các chất sau : phenol, etanol, axit axetic, natri phenolat, natri hiđroxit. Số cặp chất tác dụng </w:t>
            </w:r>
            <w:r w:rsidR="001A4308" w:rsidRPr="003A3FBB">
              <w:lastRenderedPageBreak/>
              <w:t>được với nhau là</w:t>
            </w:r>
          </w:p>
          <w:p w:rsidR="001A4308" w:rsidRPr="003A3FBB" w:rsidRDefault="001A4308" w:rsidP="00720D6F">
            <w:pPr>
              <w:autoSpaceDE w:val="0"/>
              <w:autoSpaceDN w:val="0"/>
              <w:adjustRightInd w:val="0"/>
              <w:spacing w:line="300" w:lineRule="auto"/>
              <w:ind w:firstLine="567"/>
            </w:pPr>
            <w:r w:rsidRPr="003A3FBB">
              <w:tab/>
              <w:t>A. 4.</w:t>
            </w:r>
            <w:r w:rsidRPr="003A3FBB">
              <w:tab/>
            </w:r>
            <w:r w:rsidRPr="003A3FBB">
              <w:tab/>
            </w:r>
            <w:r w:rsidRPr="003A3FBB">
              <w:tab/>
              <w:t>B. 3.</w:t>
            </w:r>
            <w:r w:rsidRPr="003A3FBB">
              <w:tab/>
            </w:r>
            <w:r w:rsidRPr="003A3FBB">
              <w:tab/>
            </w:r>
            <w:r w:rsidRPr="003A3FBB">
              <w:tab/>
              <w:t>C. 2.</w:t>
            </w:r>
            <w:r w:rsidRPr="003A3FBB">
              <w:tab/>
            </w:r>
            <w:r w:rsidRPr="003A3FBB">
              <w:tab/>
            </w:r>
            <w:r w:rsidRPr="003A3FBB">
              <w:tab/>
            </w:r>
            <w:r w:rsidRPr="003A3FBB">
              <w:tab/>
              <w:t>D. 1.</w:t>
            </w:r>
          </w:p>
          <w:p w:rsidR="00951929" w:rsidRPr="003A3FBB" w:rsidRDefault="00951929" w:rsidP="00720D6F">
            <w:pPr>
              <w:widowControl w:val="0"/>
              <w:autoSpaceDE w:val="0"/>
              <w:autoSpaceDN w:val="0"/>
              <w:adjustRightInd w:val="0"/>
              <w:spacing w:line="300" w:lineRule="auto"/>
              <w:ind w:right="83"/>
              <w:jc w:val="both"/>
              <w:rPr>
                <w:rFonts w:eastAsia="Calibri"/>
              </w:rPr>
            </w:pPr>
            <w:r w:rsidRPr="003A3FBB">
              <w:rPr>
                <w:rFonts w:eastAsia="Calibri"/>
                <w:b/>
                <w:bCs/>
                <w:position w:val="1"/>
              </w:rPr>
              <w:t>Câu</w:t>
            </w:r>
            <w:r w:rsidRPr="003A3FBB">
              <w:rPr>
                <w:rFonts w:eastAsia="Calibri"/>
                <w:b/>
                <w:bCs/>
                <w:spacing w:val="5"/>
                <w:position w:val="1"/>
              </w:rPr>
              <w:t xml:space="preserve"> </w:t>
            </w:r>
            <w:r w:rsidRPr="003A3FBB">
              <w:rPr>
                <w:rFonts w:eastAsia="Calibri"/>
                <w:b/>
                <w:bCs/>
                <w:position w:val="1"/>
              </w:rPr>
              <w:t>9.</w:t>
            </w:r>
            <w:r w:rsidRPr="003A3FBB">
              <w:rPr>
                <w:rFonts w:eastAsia="Calibri"/>
                <w:b/>
                <w:bCs/>
                <w:spacing w:val="6"/>
                <w:position w:val="1"/>
              </w:rPr>
              <w:t xml:space="preserve"> </w:t>
            </w:r>
            <w:r w:rsidRPr="003A3FBB">
              <w:rPr>
                <w:rFonts w:eastAsia="Calibri"/>
                <w:position w:val="1"/>
              </w:rPr>
              <w:t>Cho</w:t>
            </w:r>
            <w:r w:rsidRPr="003A3FBB">
              <w:rPr>
                <w:rFonts w:eastAsia="Calibri"/>
                <w:spacing w:val="5"/>
                <w:position w:val="1"/>
              </w:rPr>
              <w:t xml:space="preserve"> </w:t>
            </w:r>
            <w:r w:rsidRPr="003A3FBB">
              <w:rPr>
                <w:rFonts w:eastAsia="Calibri"/>
                <w:position w:val="1"/>
              </w:rPr>
              <w:t>5,76</w:t>
            </w:r>
            <w:r w:rsidRPr="003A3FBB">
              <w:rPr>
                <w:rFonts w:eastAsia="Calibri"/>
                <w:spacing w:val="5"/>
                <w:position w:val="1"/>
              </w:rPr>
              <w:t xml:space="preserve"> </w:t>
            </w:r>
            <w:r w:rsidRPr="003A3FBB">
              <w:rPr>
                <w:rFonts w:eastAsia="Calibri"/>
                <w:position w:val="1"/>
              </w:rPr>
              <w:t>g</w:t>
            </w:r>
            <w:r w:rsidRPr="003A3FBB">
              <w:rPr>
                <w:rFonts w:eastAsia="Calibri"/>
                <w:spacing w:val="2"/>
                <w:position w:val="1"/>
              </w:rPr>
              <w:t>a</w:t>
            </w:r>
            <w:r w:rsidRPr="003A3FBB">
              <w:rPr>
                <w:rFonts w:eastAsia="Calibri"/>
                <w:position w:val="1"/>
              </w:rPr>
              <w:t>m</w:t>
            </w:r>
            <w:r w:rsidRPr="003A3FBB">
              <w:rPr>
                <w:rFonts w:eastAsia="Calibri"/>
                <w:spacing w:val="3"/>
                <w:position w:val="1"/>
              </w:rPr>
              <w:t xml:space="preserve"> </w:t>
            </w:r>
            <w:r w:rsidRPr="003A3FBB">
              <w:rPr>
                <w:rFonts w:eastAsia="Calibri"/>
                <w:position w:val="1"/>
              </w:rPr>
              <w:t>axit</w:t>
            </w:r>
            <w:r w:rsidRPr="003A3FBB">
              <w:rPr>
                <w:rFonts w:eastAsia="Calibri"/>
                <w:spacing w:val="5"/>
                <w:position w:val="1"/>
              </w:rPr>
              <w:t xml:space="preserve"> </w:t>
            </w:r>
            <w:r w:rsidRPr="003A3FBB">
              <w:rPr>
                <w:rFonts w:eastAsia="Calibri"/>
                <w:position w:val="1"/>
              </w:rPr>
              <w:t>hữu</w:t>
            </w:r>
            <w:r w:rsidRPr="003A3FBB">
              <w:rPr>
                <w:rFonts w:eastAsia="Calibri"/>
                <w:spacing w:val="5"/>
                <w:position w:val="1"/>
              </w:rPr>
              <w:t xml:space="preserve"> </w:t>
            </w:r>
            <w:r w:rsidRPr="003A3FBB">
              <w:rPr>
                <w:rFonts w:eastAsia="Calibri"/>
                <w:position w:val="1"/>
              </w:rPr>
              <w:t>cơ</w:t>
            </w:r>
            <w:r w:rsidRPr="003A3FBB">
              <w:rPr>
                <w:rFonts w:eastAsia="Calibri"/>
                <w:spacing w:val="4"/>
                <w:position w:val="1"/>
              </w:rPr>
              <w:t xml:space="preserve"> </w:t>
            </w:r>
            <w:r w:rsidRPr="003A3FBB">
              <w:rPr>
                <w:rFonts w:eastAsia="Calibri"/>
                <w:position w:val="1"/>
              </w:rPr>
              <w:t>X</w:t>
            </w:r>
            <w:r w:rsidRPr="003A3FBB">
              <w:rPr>
                <w:rFonts w:eastAsia="Calibri"/>
                <w:spacing w:val="4"/>
                <w:position w:val="1"/>
              </w:rPr>
              <w:t xml:space="preserve"> </w:t>
            </w:r>
            <w:r w:rsidRPr="003A3FBB">
              <w:rPr>
                <w:rFonts w:eastAsia="Calibri"/>
                <w:position w:val="1"/>
              </w:rPr>
              <w:t>đơn</w:t>
            </w:r>
            <w:r w:rsidRPr="003A3FBB">
              <w:rPr>
                <w:rFonts w:eastAsia="Calibri"/>
                <w:spacing w:val="5"/>
                <w:position w:val="1"/>
              </w:rPr>
              <w:t xml:space="preserve"> </w:t>
            </w:r>
            <w:r w:rsidRPr="003A3FBB">
              <w:rPr>
                <w:rFonts w:eastAsia="Calibri"/>
                <w:position w:val="1"/>
              </w:rPr>
              <w:t>chức,</w:t>
            </w:r>
            <w:r w:rsidRPr="003A3FBB">
              <w:rPr>
                <w:rFonts w:eastAsia="Calibri"/>
                <w:spacing w:val="6"/>
                <w:position w:val="1"/>
              </w:rPr>
              <w:t xml:space="preserve"> </w:t>
            </w:r>
            <w:r w:rsidRPr="003A3FBB">
              <w:rPr>
                <w:rFonts w:eastAsia="Calibri"/>
                <w:spacing w:val="-2"/>
                <w:position w:val="1"/>
              </w:rPr>
              <w:t>m</w:t>
            </w:r>
            <w:r w:rsidRPr="003A3FBB">
              <w:rPr>
                <w:rFonts w:eastAsia="Calibri"/>
                <w:position w:val="1"/>
              </w:rPr>
              <w:t>ạch</w:t>
            </w:r>
            <w:r w:rsidRPr="003A3FBB">
              <w:rPr>
                <w:rFonts w:eastAsia="Calibri"/>
                <w:spacing w:val="5"/>
                <w:position w:val="1"/>
              </w:rPr>
              <w:t xml:space="preserve"> </w:t>
            </w:r>
            <w:r w:rsidRPr="003A3FBB">
              <w:rPr>
                <w:rFonts w:eastAsia="Calibri"/>
                <w:position w:val="1"/>
              </w:rPr>
              <w:t>hở</w:t>
            </w:r>
            <w:r w:rsidRPr="003A3FBB">
              <w:rPr>
                <w:rFonts w:eastAsia="Calibri"/>
                <w:spacing w:val="5"/>
                <w:position w:val="1"/>
              </w:rPr>
              <w:t xml:space="preserve"> </w:t>
            </w:r>
            <w:r w:rsidRPr="003A3FBB">
              <w:rPr>
                <w:rFonts w:eastAsia="Calibri"/>
                <w:position w:val="1"/>
              </w:rPr>
              <w:t>tác</w:t>
            </w:r>
            <w:r w:rsidRPr="003A3FBB">
              <w:rPr>
                <w:rFonts w:eastAsia="Calibri"/>
                <w:spacing w:val="5"/>
                <w:position w:val="1"/>
              </w:rPr>
              <w:t xml:space="preserve"> </w:t>
            </w:r>
            <w:r w:rsidRPr="003A3FBB">
              <w:rPr>
                <w:rFonts w:eastAsia="Calibri"/>
                <w:position w:val="1"/>
              </w:rPr>
              <w:t>dụng</w:t>
            </w:r>
            <w:r w:rsidRPr="003A3FBB">
              <w:rPr>
                <w:rFonts w:eastAsia="Calibri"/>
                <w:spacing w:val="5"/>
                <w:position w:val="1"/>
              </w:rPr>
              <w:t xml:space="preserve"> </w:t>
            </w:r>
            <w:r w:rsidRPr="003A3FBB">
              <w:rPr>
                <w:rFonts w:eastAsia="Calibri"/>
                <w:position w:val="1"/>
              </w:rPr>
              <w:t>hết</w:t>
            </w:r>
            <w:r w:rsidRPr="003A3FBB">
              <w:rPr>
                <w:rFonts w:eastAsia="Calibri"/>
                <w:spacing w:val="5"/>
                <w:position w:val="1"/>
              </w:rPr>
              <w:t xml:space="preserve"> </w:t>
            </w:r>
            <w:r w:rsidRPr="003A3FBB">
              <w:rPr>
                <w:rFonts w:eastAsia="Calibri"/>
                <w:position w:val="1"/>
              </w:rPr>
              <w:t>với</w:t>
            </w:r>
            <w:r w:rsidRPr="003A3FBB">
              <w:rPr>
                <w:rFonts w:eastAsia="Calibri"/>
                <w:spacing w:val="5"/>
                <w:position w:val="1"/>
              </w:rPr>
              <w:t xml:space="preserve"> </w:t>
            </w:r>
            <w:r w:rsidRPr="003A3FBB">
              <w:rPr>
                <w:rFonts w:eastAsia="Calibri"/>
                <w:position w:val="1"/>
              </w:rPr>
              <w:t>CaC</w:t>
            </w:r>
            <w:r w:rsidRPr="003A3FBB">
              <w:rPr>
                <w:rFonts w:eastAsia="Calibri"/>
                <w:spacing w:val="-1"/>
                <w:position w:val="1"/>
              </w:rPr>
              <w:t>O</w:t>
            </w:r>
            <w:r w:rsidRPr="003A3FBB">
              <w:rPr>
                <w:rFonts w:eastAsia="Calibri"/>
                <w:position w:val="-2"/>
              </w:rPr>
              <w:t>3</w:t>
            </w:r>
            <w:r w:rsidRPr="003A3FBB">
              <w:rPr>
                <w:rFonts w:eastAsia="Calibri"/>
                <w:spacing w:val="24"/>
                <w:position w:val="-2"/>
              </w:rPr>
              <w:t xml:space="preserve"> </w:t>
            </w:r>
            <w:r w:rsidRPr="003A3FBB">
              <w:rPr>
                <w:rFonts w:eastAsia="Calibri"/>
                <w:position w:val="1"/>
              </w:rPr>
              <w:t>thu</w:t>
            </w:r>
            <w:r w:rsidRPr="003A3FBB">
              <w:rPr>
                <w:rFonts w:eastAsia="Calibri"/>
                <w:spacing w:val="5"/>
                <w:position w:val="1"/>
              </w:rPr>
              <w:t xml:space="preserve"> </w:t>
            </w:r>
            <w:r w:rsidRPr="003A3FBB">
              <w:rPr>
                <w:rFonts w:eastAsia="Calibri"/>
                <w:position w:val="1"/>
              </w:rPr>
              <w:t>đư</w:t>
            </w:r>
            <w:r w:rsidRPr="003A3FBB">
              <w:rPr>
                <w:rFonts w:eastAsia="Calibri"/>
                <w:spacing w:val="1"/>
                <w:position w:val="1"/>
              </w:rPr>
              <w:t>ợ</w:t>
            </w:r>
            <w:r w:rsidRPr="003A3FBB">
              <w:rPr>
                <w:rFonts w:eastAsia="Calibri"/>
                <w:position w:val="1"/>
              </w:rPr>
              <w:t>c</w:t>
            </w:r>
            <w:r w:rsidRPr="003A3FBB">
              <w:rPr>
                <w:rFonts w:eastAsia="Calibri"/>
                <w:spacing w:val="5"/>
                <w:position w:val="1"/>
              </w:rPr>
              <w:t xml:space="preserve"> </w:t>
            </w:r>
            <w:r w:rsidRPr="003A3FBB">
              <w:rPr>
                <w:rFonts w:eastAsia="Calibri"/>
                <w:position w:val="1"/>
              </w:rPr>
              <w:t>7,28</w:t>
            </w:r>
            <w:r w:rsidRPr="003A3FBB">
              <w:rPr>
                <w:rFonts w:eastAsia="Calibri"/>
                <w:spacing w:val="5"/>
                <w:position w:val="1"/>
              </w:rPr>
              <w:t xml:space="preserve"> </w:t>
            </w:r>
            <w:r w:rsidRPr="003A3FBB">
              <w:rPr>
                <w:rFonts w:eastAsia="Calibri"/>
                <w:position w:val="1"/>
              </w:rPr>
              <w:t>g</w:t>
            </w:r>
            <w:r w:rsidRPr="003A3FBB">
              <w:rPr>
                <w:rFonts w:eastAsia="Calibri"/>
                <w:spacing w:val="2"/>
                <w:position w:val="1"/>
              </w:rPr>
              <w:t>a</w:t>
            </w:r>
            <w:r w:rsidRPr="003A3FBB">
              <w:rPr>
                <w:rFonts w:eastAsia="Calibri"/>
                <w:position w:val="1"/>
              </w:rPr>
              <w:t>m</w:t>
            </w:r>
          </w:p>
          <w:p w:rsidR="00951929" w:rsidRPr="003A3FBB" w:rsidRDefault="00951929" w:rsidP="00720D6F">
            <w:pPr>
              <w:widowControl w:val="0"/>
              <w:autoSpaceDE w:val="0"/>
              <w:autoSpaceDN w:val="0"/>
              <w:adjustRightInd w:val="0"/>
              <w:spacing w:line="300" w:lineRule="auto"/>
              <w:ind w:left="114" w:right="656"/>
              <w:jc w:val="both"/>
              <w:rPr>
                <w:rFonts w:eastAsia="Calibri"/>
              </w:rPr>
            </w:pPr>
            <w:r w:rsidRPr="003A3FBB">
              <w:rPr>
                <w:rFonts w:eastAsia="Calibri"/>
                <w:spacing w:val="-1"/>
              </w:rPr>
              <w:t>m</w:t>
            </w:r>
            <w:r w:rsidRPr="003A3FBB">
              <w:rPr>
                <w:rFonts w:eastAsia="Calibri"/>
              </w:rPr>
              <w:t>uối của a</w:t>
            </w:r>
            <w:r w:rsidRPr="003A3FBB">
              <w:rPr>
                <w:rFonts w:eastAsia="Calibri"/>
                <w:spacing w:val="-1"/>
              </w:rPr>
              <w:t>x</w:t>
            </w:r>
            <w:r w:rsidRPr="003A3FBB">
              <w:rPr>
                <w:rFonts w:eastAsia="Calibri"/>
              </w:rPr>
              <w:t xml:space="preserve">it hữu cơ. </w:t>
            </w:r>
            <w:r w:rsidRPr="003A3FBB">
              <w:rPr>
                <w:rFonts w:eastAsia="Calibri"/>
                <w:spacing w:val="-2"/>
              </w:rPr>
              <w:t>C</w:t>
            </w:r>
            <w:r w:rsidRPr="003A3FBB">
              <w:rPr>
                <w:rFonts w:eastAsia="Calibri"/>
              </w:rPr>
              <w:t>ông thức c</w:t>
            </w:r>
            <w:r w:rsidRPr="003A3FBB">
              <w:rPr>
                <w:rFonts w:eastAsia="Calibri"/>
                <w:spacing w:val="-1"/>
              </w:rPr>
              <w:t>ấ</w:t>
            </w:r>
            <w:r w:rsidRPr="003A3FBB">
              <w:rPr>
                <w:rFonts w:eastAsia="Calibri"/>
              </w:rPr>
              <w:t xml:space="preserve">u </w:t>
            </w:r>
            <w:r w:rsidRPr="003A3FBB">
              <w:rPr>
                <w:rFonts w:eastAsia="Calibri"/>
                <w:spacing w:val="1"/>
              </w:rPr>
              <w:t>t</w:t>
            </w:r>
            <w:r w:rsidRPr="003A3FBB">
              <w:rPr>
                <w:rFonts w:eastAsia="Calibri"/>
              </w:rPr>
              <w:t>ạo thu g</w:t>
            </w:r>
            <w:r w:rsidRPr="003A3FBB">
              <w:rPr>
                <w:rFonts w:eastAsia="Calibri"/>
                <w:spacing w:val="-1"/>
              </w:rPr>
              <w:t>ọ</w:t>
            </w:r>
            <w:r w:rsidRPr="003A3FBB">
              <w:rPr>
                <w:rFonts w:eastAsia="Calibri"/>
              </w:rPr>
              <w:t>n của X là (Cho H = 1; C = 12; O = 16; Ca = 40)</w:t>
            </w:r>
          </w:p>
          <w:p w:rsidR="00951929" w:rsidRPr="003A3FBB" w:rsidRDefault="00951929" w:rsidP="00720D6F">
            <w:pPr>
              <w:widowControl w:val="0"/>
              <w:tabs>
                <w:tab w:val="left" w:pos="2720"/>
                <w:tab w:val="left" w:pos="5040"/>
                <w:tab w:val="left" w:pos="7380"/>
              </w:tabs>
              <w:autoSpaceDE w:val="0"/>
              <w:autoSpaceDN w:val="0"/>
              <w:adjustRightInd w:val="0"/>
              <w:spacing w:before="19" w:line="300" w:lineRule="auto"/>
              <w:ind w:left="397"/>
              <w:jc w:val="both"/>
              <w:rPr>
                <w:rFonts w:eastAsia="Calibri"/>
              </w:rPr>
            </w:pPr>
            <w:r w:rsidRPr="003A3FBB">
              <w:rPr>
                <w:rFonts w:eastAsia="Calibri"/>
                <w:b/>
                <w:bCs/>
              </w:rPr>
              <w:t xml:space="preserve">A. </w:t>
            </w:r>
            <w:r w:rsidRPr="003A3FBB">
              <w:rPr>
                <w:rFonts w:eastAsia="Calibri"/>
              </w:rPr>
              <w:t>C</w:t>
            </w:r>
            <w:r w:rsidRPr="003A3FBB">
              <w:rPr>
                <w:rFonts w:eastAsia="Calibri"/>
                <w:spacing w:val="-1"/>
              </w:rPr>
              <w:t>H</w:t>
            </w:r>
            <w:r w:rsidRPr="003A3FBB">
              <w:rPr>
                <w:rFonts w:eastAsia="Calibri"/>
                <w:spacing w:val="1"/>
                <w:position w:val="-3"/>
              </w:rPr>
              <w:t>2</w:t>
            </w:r>
            <w:r w:rsidRPr="003A3FBB">
              <w:rPr>
                <w:rFonts w:eastAsia="Calibri"/>
              </w:rPr>
              <w:t>=</w:t>
            </w:r>
            <w:r w:rsidRPr="003A3FBB">
              <w:rPr>
                <w:rFonts w:eastAsia="Calibri"/>
                <w:spacing w:val="1"/>
              </w:rPr>
              <w:t>C</w:t>
            </w:r>
            <w:r w:rsidRPr="003A3FBB">
              <w:rPr>
                <w:rFonts w:eastAsia="Calibri"/>
              </w:rPr>
              <w:t>H-COOH.</w:t>
            </w:r>
            <w:r w:rsidRPr="003A3FBB">
              <w:rPr>
                <w:rFonts w:eastAsia="Calibri"/>
              </w:rPr>
              <w:tab/>
            </w:r>
            <w:r w:rsidRPr="003A3FBB">
              <w:rPr>
                <w:rFonts w:eastAsia="Calibri"/>
                <w:b/>
                <w:bCs/>
              </w:rPr>
              <w:t xml:space="preserve">B.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O</w:t>
            </w:r>
            <w:r w:rsidRPr="003A3FBB">
              <w:rPr>
                <w:rFonts w:eastAsia="Calibri"/>
              </w:rPr>
              <w:t>O</w:t>
            </w:r>
            <w:r w:rsidRPr="003A3FBB">
              <w:rPr>
                <w:rFonts w:eastAsia="Calibri"/>
                <w:spacing w:val="-1"/>
              </w:rPr>
              <w:t>H</w:t>
            </w:r>
            <w:r w:rsidRPr="003A3FBB">
              <w:rPr>
                <w:rFonts w:eastAsia="Calibri"/>
              </w:rPr>
              <w:t>.</w:t>
            </w:r>
            <w:r w:rsidRPr="003A3FBB">
              <w:rPr>
                <w:rFonts w:eastAsia="Calibri"/>
              </w:rPr>
              <w:tab/>
            </w:r>
            <w:r w:rsidRPr="003A3FBB">
              <w:rPr>
                <w:rFonts w:eastAsia="Calibri"/>
                <w:b/>
                <w:bCs/>
              </w:rPr>
              <w:t xml:space="preserve">C. </w:t>
            </w:r>
            <w:r w:rsidRPr="003A3FBB">
              <w:rPr>
                <w:rFonts w:eastAsia="Calibri"/>
                <w:spacing w:val="-1"/>
              </w:rPr>
              <w:t>H</w:t>
            </w:r>
            <w:r w:rsidRPr="003A3FBB">
              <w:rPr>
                <w:rFonts w:eastAsia="Calibri"/>
              </w:rPr>
              <w:t>C≡C-</w:t>
            </w:r>
            <w:r w:rsidRPr="003A3FBB">
              <w:rPr>
                <w:rFonts w:eastAsia="Calibri"/>
                <w:spacing w:val="1"/>
              </w:rPr>
              <w:t>C</w:t>
            </w:r>
            <w:r w:rsidRPr="003A3FBB">
              <w:rPr>
                <w:rFonts w:eastAsia="Calibri"/>
              </w:rPr>
              <w:t>OOH.</w:t>
            </w:r>
            <w:r w:rsidRPr="003A3FBB">
              <w:rPr>
                <w:rFonts w:eastAsia="Calibri"/>
              </w:rPr>
              <w:tab/>
            </w:r>
            <w:r w:rsidRPr="003A3FBB">
              <w:rPr>
                <w:rFonts w:eastAsia="Calibri"/>
                <w:b/>
                <w:bCs/>
              </w:rPr>
              <w:t xml:space="preserve">D.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spacing w:val="2"/>
                <w:position w:val="-3"/>
              </w:rPr>
              <w:t>2</w:t>
            </w:r>
            <w:r w:rsidRPr="003A3FBB">
              <w:rPr>
                <w:rFonts w:eastAsia="Calibri"/>
              </w:rPr>
              <w:t>-COOH.</w:t>
            </w:r>
          </w:p>
          <w:p w:rsidR="00951929" w:rsidRPr="003A3FBB" w:rsidRDefault="00951929" w:rsidP="00720D6F">
            <w:pPr>
              <w:widowControl w:val="0"/>
              <w:autoSpaceDE w:val="0"/>
              <w:autoSpaceDN w:val="0"/>
              <w:adjustRightInd w:val="0"/>
              <w:spacing w:line="300" w:lineRule="auto"/>
              <w:ind w:right="77"/>
              <w:jc w:val="both"/>
              <w:rPr>
                <w:rFonts w:eastAsia="Calibri"/>
              </w:rPr>
            </w:pPr>
            <w:r w:rsidRPr="003A3FBB">
              <w:rPr>
                <w:rFonts w:eastAsia="Calibri"/>
                <w:b/>
                <w:bCs/>
                <w:spacing w:val="-6"/>
                <w:position w:val="1"/>
              </w:rPr>
              <w:t>Câ</w:t>
            </w:r>
            <w:r w:rsidRPr="003A3FBB">
              <w:rPr>
                <w:rFonts w:eastAsia="Calibri"/>
                <w:b/>
                <w:bCs/>
                <w:position w:val="1"/>
              </w:rPr>
              <w:t xml:space="preserve">u </w:t>
            </w:r>
            <w:r w:rsidRPr="003A3FBB">
              <w:rPr>
                <w:rFonts w:eastAsia="Calibri"/>
                <w:b/>
                <w:bCs/>
                <w:spacing w:val="-6"/>
                <w:position w:val="1"/>
              </w:rPr>
              <w:t xml:space="preserve">10. </w:t>
            </w:r>
            <w:r w:rsidRPr="003A3FBB">
              <w:rPr>
                <w:rFonts w:eastAsia="Calibri"/>
                <w:b/>
                <w:bCs/>
                <w:position w:val="1"/>
              </w:rPr>
              <w:t xml:space="preserve"> </w:t>
            </w:r>
            <w:r w:rsidRPr="003A3FBB">
              <w:rPr>
                <w:rFonts w:eastAsia="Calibri"/>
                <w:spacing w:val="-7"/>
                <w:position w:val="1"/>
              </w:rPr>
              <w:t>Đ</w:t>
            </w:r>
            <w:r w:rsidRPr="003A3FBB">
              <w:rPr>
                <w:rFonts w:eastAsia="Calibri"/>
                <w:spacing w:val="-6"/>
                <w:position w:val="1"/>
              </w:rPr>
              <w:t>u</w:t>
            </w:r>
            <w:r w:rsidRPr="003A3FBB">
              <w:rPr>
                <w:rFonts w:eastAsia="Calibri"/>
                <w:position w:val="1"/>
              </w:rPr>
              <w:t xml:space="preserve">n </w:t>
            </w:r>
            <w:r w:rsidRPr="003A3FBB">
              <w:rPr>
                <w:rFonts w:eastAsia="Calibri"/>
                <w:spacing w:val="-6"/>
                <w:position w:val="1"/>
              </w:rPr>
              <w:t>1</w:t>
            </w:r>
            <w:r w:rsidRPr="003A3FBB">
              <w:rPr>
                <w:rFonts w:eastAsia="Calibri"/>
                <w:position w:val="1"/>
              </w:rPr>
              <w:t xml:space="preserve">2 </w:t>
            </w:r>
            <w:r w:rsidRPr="003A3FBB">
              <w:rPr>
                <w:rFonts w:eastAsia="Calibri"/>
                <w:spacing w:val="-6"/>
                <w:position w:val="1"/>
              </w:rPr>
              <w:t>ga</w:t>
            </w:r>
            <w:r w:rsidRPr="003A3FBB">
              <w:rPr>
                <w:rFonts w:eastAsia="Calibri"/>
                <w:position w:val="1"/>
              </w:rPr>
              <w:t>m</w:t>
            </w:r>
            <w:r w:rsidRPr="003A3FBB">
              <w:rPr>
                <w:rFonts w:eastAsia="Calibri"/>
                <w:spacing w:val="-2"/>
                <w:position w:val="1"/>
              </w:rPr>
              <w:t xml:space="preserve"> </w:t>
            </w:r>
            <w:r w:rsidRPr="003A3FBB">
              <w:rPr>
                <w:rFonts w:eastAsia="Calibri"/>
                <w:spacing w:val="-6"/>
                <w:position w:val="1"/>
              </w:rPr>
              <w:t>axi</w:t>
            </w:r>
            <w:r w:rsidRPr="003A3FBB">
              <w:rPr>
                <w:rFonts w:eastAsia="Calibri"/>
                <w:position w:val="1"/>
              </w:rPr>
              <w:t xml:space="preserve">t </w:t>
            </w:r>
            <w:r w:rsidRPr="003A3FBB">
              <w:rPr>
                <w:rFonts w:eastAsia="Calibri"/>
                <w:spacing w:val="-6"/>
                <w:position w:val="1"/>
              </w:rPr>
              <w:t>axeti</w:t>
            </w:r>
            <w:r w:rsidRPr="003A3FBB">
              <w:rPr>
                <w:rFonts w:eastAsia="Calibri"/>
                <w:position w:val="1"/>
              </w:rPr>
              <w:t xml:space="preserve">c </w:t>
            </w:r>
            <w:r w:rsidRPr="003A3FBB">
              <w:rPr>
                <w:rFonts w:eastAsia="Calibri"/>
                <w:spacing w:val="-6"/>
                <w:position w:val="1"/>
              </w:rPr>
              <w:t>v</w:t>
            </w:r>
            <w:r w:rsidRPr="003A3FBB">
              <w:rPr>
                <w:rFonts w:eastAsia="Calibri"/>
                <w:spacing w:val="-7"/>
                <w:position w:val="1"/>
              </w:rPr>
              <w:t>ớ</w:t>
            </w:r>
            <w:r w:rsidRPr="003A3FBB">
              <w:rPr>
                <w:rFonts w:eastAsia="Calibri"/>
                <w:position w:val="1"/>
              </w:rPr>
              <w:t xml:space="preserve">i </w:t>
            </w:r>
            <w:r w:rsidRPr="003A3FBB">
              <w:rPr>
                <w:rFonts w:eastAsia="Calibri"/>
                <w:spacing w:val="-6"/>
                <w:position w:val="1"/>
              </w:rPr>
              <w:t>13,</w:t>
            </w:r>
            <w:r w:rsidRPr="003A3FBB">
              <w:rPr>
                <w:rFonts w:eastAsia="Calibri"/>
                <w:position w:val="1"/>
              </w:rPr>
              <w:t xml:space="preserve">8 </w:t>
            </w:r>
            <w:r w:rsidRPr="003A3FBB">
              <w:rPr>
                <w:rFonts w:eastAsia="Calibri"/>
                <w:spacing w:val="-6"/>
                <w:position w:val="1"/>
              </w:rPr>
              <w:t>ga</w:t>
            </w:r>
            <w:r w:rsidRPr="003A3FBB">
              <w:rPr>
                <w:rFonts w:eastAsia="Calibri"/>
                <w:position w:val="1"/>
              </w:rPr>
              <w:t>m</w:t>
            </w:r>
            <w:r w:rsidRPr="003A3FBB">
              <w:rPr>
                <w:rFonts w:eastAsia="Calibri"/>
                <w:spacing w:val="-2"/>
                <w:position w:val="1"/>
              </w:rPr>
              <w:t xml:space="preserve"> </w:t>
            </w:r>
            <w:r w:rsidRPr="003A3FBB">
              <w:rPr>
                <w:rFonts w:eastAsia="Calibri"/>
                <w:spacing w:val="-6"/>
                <w:position w:val="1"/>
              </w:rPr>
              <w:t>etano</w:t>
            </w:r>
            <w:r w:rsidRPr="003A3FBB">
              <w:rPr>
                <w:rFonts w:eastAsia="Calibri"/>
                <w:position w:val="1"/>
              </w:rPr>
              <w:t xml:space="preserve">l </w:t>
            </w:r>
            <w:r w:rsidRPr="003A3FBB">
              <w:rPr>
                <w:rFonts w:eastAsia="Calibri"/>
                <w:spacing w:val="-6"/>
                <w:position w:val="1"/>
              </w:rPr>
              <w:t>(c</w:t>
            </w:r>
            <w:r w:rsidRPr="003A3FBB">
              <w:rPr>
                <w:rFonts w:eastAsia="Calibri"/>
                <w:position w:val="1"/>
              </w:rPr>
              <w:t xml:space="preserve">ó </w:t>
            </w:r>
            <w:r w:rsidRPr="003A3FBB">
              <w:rPr>
                <w:rFonts w:eastAsia="Calibri"/>
                <w:spacing w:val="-7"/>
                <w:position w:val="1"/>
              </w:rPr>
              <w:t>H</w:t>
            </w:r>
            <w:r w:rsidRPr="003A3FBB">
              <w:rPr>
                <w:rFonts w:eastAsia="Calibri"/>
                <w:spacing w:val="-5"/>
                <w:position w:val="-2"/>
              </w:rPr>
              <w:t>2</w:t>
            </w:r>
            <w:r w:rsidRPr="003A3FBB">
              <w:rPr>
                <w:rFonts w:eastAsia="Calibri"/>
                <w:spacing w:val="-6"/>
                <w:position w:val="1"/>
              </w:rPr>
              <w:t>S</w:t>
            </w:r>
            <w:r w:rsidRPr="003A3FBB">
              <w:rPr>
                <w:rFonts w:eastAsia="Calibri"/>
                <w:spacing w:val="-7"/>
                <w:position w:val="1"/>
              </w:rPr>
              <w:t>O</w:t>
            </w:r>
            <w:r w:rsidRPr="003A3FBB">
              <w:rPr>
                <w:rFonts w:eastAsia="Calibri"/>
                <w:position w:val="-2"/>
              </w:rPr>
              <w:t>4</w:t>
            </w:r>
            <w:r w:rsidRPr="003A3FBB">
              <w:rPr>
                <w:rFonts w:eastAsia="Calibri"/>
                <w:spacing w:val="-3"/>
                <w:position w:val="-2"/>
              </w:rPr>
              <w:t xml:space="preserve"> </w:t>
            </w:r>
            <w:r w:rsidRPr="003A3FBB">
              <w:rPr>
                <w:rFonts w:eastAsia="Calibri"/>
                <w:spacing w:val="-6"/>
                <w:position w:val="1"/>
              </w:rPr>
              <w:t>đặ</w:t>
            </w:r>
            <w:r w:rsidRPr="003A3FBB">
              <w:rPr>
                <w:rFonts w:eastAsia="Calibri"/>
                <w:position w:val="1"/>
              </w:rPr>
              <w:t xml:space="preserve">c </w:t>
            </w:r>
            <w:r w:rsidRPr="003A3FBB">
              <w:rPr>
                <w:rFonts w:eastAsia="Calibri"/>
                <w:spacing w:val="-6"/>
                <w:position w:val="1"/>
              </w:rPr>
              <w:t>là</w:t>
            </w:r>
            <w:r w:rsidRPr="003A3FBB">
              <w:rPr>
                <w:rFonts w:eastAsia="Calibri"/>
                <w:position w:val="1"/>
              </w:rPr>
              <w:t>m</w:t>
            </w:r>
            <w:r w:rsidRPr="003A3FBB">
              <w:rPr>
                <w:rFonts w:eastAsia="Calibri"/>
                <w:spacing w:val="-2"/>
                <w:position w:val="1"/>
              </w:rPr>
              <w:t xml:space="preserve"> </w:t>
            </w:r>
            <w:r w:rsidRPr="003A3FBB">
              <w:rPr>
                <w:rFonts w:eastAsia="Calibri"/>
                <w:spacing w:val="-6"/>
                <w:position w:val="1"/>
              </w:rPr>
              <w:t>xú</w:t>
            </w:r>
            <w:r w:rsidRPr="003A3FBB">
              <w:rPr>
                <w:rFonts w:eastAsia="Calibri"/>
                <w:position w:val="1"/>
              </w:rPr>
              <w:t xml:space="preserve">c </w:t>
            </w:r>
            <w:r w:rsidRPr="003A3FBB">
              <w:rPr>
                <w:rFonts w:eastAsia="Calibri"/>
                <w:spacing w:val="-6"/>
                <w:position w:val="1"/>
              </w:rPr>
              <w:t>tác</w:t>
            </w:r>
            <w:r w:rsidRPr="003A3FBB">
              <w:rPr>
                <w:rFonts w:eastAsia="Calibri"/>
                <w:position w:val="1"/>
              </w:rPr>
              <w:t xml:space="preserve">) </w:t>
            </w:r>
            <w:r w:rsidRPr="003A3FBB">
              <w:rPr>
                <w:rFonts w:eastAsia="Calibri"/>
                <w:spacing w:val="-6"/>
                <w:position w:val="1"/>
              </w:rPr>
              <w:t>đế</w:t>
            </w:r>
            <w:r w:rsidRPr="003A3FBB">
              <w:rPr>
                <w:rFonts w:eastAsia="Calibri"/>
                <w:position w:val="1"/>
              </w:rPr>
              <w:t>n</w:t>
            </w:r>
            <w:r w:rsidRPr="003A3FBB">
              <w:rPr>
                <w:rFonts w:eastAsia="Calibri"/>
                <w:spacing w:val="-1"/>
                <w:position w:val="1"/>
              </w:rPr>
              <w:t xml:space="preserve"> </w:t>
            </w:r>
            <w:r w:rsidRPr="003A3FBB">
              <w:rPr>
                <w:rFonts w:eastAsia="Calibri"/>
                <w:spacing w:val="-6"/>
                <w:position w:val="1"/>
              </w:rPr>
              <w:t>kh</w:t>
            </w:r>
            <w:r w:rsidRPr="003A3FBB">
              <w:rPr>
                <w:rFonts w:eastAsia="Calibri"/>
                <w:position w:val="1"/>
              </w:rPr>
              <w:t>i</w:t>
            </w:r>
            <w:r w:rsidRPr="003A3FBB">
              <w:rPr>
                <w:rFonts w:eastAsia="Calibri"/>
                <w:spacing w:val="-1"/>
                <w:position w:val="1"/>
              </w:rPr>
              <w:t xml:space="preserve"> </w:t>
            </w:r>
            <w:r w:rsidRPr="003A3FBB">
              <w:rPr>
                <w:rFonts w:eastAsia="Calibri"/>
                <w:spacing w:val="-6"/>
                <w:position w:val="1"/>
              </w:rPr>
              <w:t>p</w:t>
            </w:r>
            <w:r w:rsidRPr="003A3FBB">
              <w:rPr>
                <w:rFonts w:eastAsia="Calibri"/>
                <w:spacing w:val="-7"/>
                <w:position w:val="1"/>
              </w:rPr>
              <w:t>h</w:t>
            </w:r>
            <w:r w:rsidRPr="003A3FBB">
              <w:rPr>
                <w:rFonts w:eastAsia="Calibri"/>
                <w:spacing w:val="-6"/>
                <w:position w:val="1"/>
              </w:rPr>
              <w:t>ả</w:t>
            </w:r>
            <w:r w:rsidRPr="003A3FBB">
              <w:rPr>
                <w:rFonts w:eastAsia="Calibri"/>
                <w:position w:val="1"/>
              </w:rPr>
              <w:t xml:space="preserve">n </w:t>
            </w:r>
            <w:r w:rsidRPr="003A3FBB">
              <w:rPr>
                <w:rFonts w:eastAsia="Calibri"/>
                <w:spacing w:val="-6"/>
                <w:position w:val="1"/>
              </w:rPr>
              <w:t>ứn</w:t>
            </w:r>
            <w:r w:rsidRPr="003A3FBB">
              <w:rPr>
                <w:rFonts w:eastAsia="Calibri"/>
                <w:position w:val="1"/>
              </w:rPr>
              <w:t xml:space="preserve">g </w:t>
            </w:r>
            <w:r w:rsidRPr="003A3FBB">
              <w:rPr>
                <w:rFonts w:eastAsia="Calibri"/>
                <w:spacing w:val="-6"/>
                <w:position w:val="1"/>
              </w:rPr>
              <w:t>đạ</w:t>
            </w:r>
            <w:r w:rsidRPr="003A3FBB">
              <w:rPr>
                <w:rFonts w:eastAsia="Calibri"/>
                <w:position w:val="1"/>
              </w:rPr>
              <w:t>t</w:t>
            </w:r>
            <w:r w:rsidRPr="003A3FBB">
              <w:rPr>
                <w:rFonts w:eastAsia="Calibri"/>
                <w:spacing w:val="-1"/>
                <w:position w:val="1"/>
              </w:rPr>
              <w:t xml:space="preserve"> </w:t>
            </w:r>
            <w:r w:rsidRPr="003A3FBB">
              <w:rPr>
                <w:rFonts w:eastAsia="Calibri"/>
                <w:spacing w:val="-6"/>
                <w:position w:val="1"/>
              </w:rPr>
              <w:t>t</w:t>
            </w:r>
            <w:r w:rsidRPr="003A3FBB">
              <w:rPr>
                <w:rFonts w:eastAsia="Calibri"/>
                <w:spacing w:val="-7"/>
                <w:position w:val="1"/>
              </w:rPr>
              <w:t>ớ</w:t>
            </w:r>
            <w:r w:rsidRPr="003A3FBB">
              <w:rPr>
                <w:rFonts w:eastAsia="Calibri"/>
                <w:position w:val="1"/>
              </w:rPr>
              <w:t>i</w:t>
            </w:r>
            <w:r w:rsidRPr="003A3FBB">
              <w:rPr>
                <w:rFonts w:eastAsia="Calibri"/>
              </w:rPr>
              <w:t xml:space="preserve"> </w:t>
            </w:r>
            <w:r w:rsidRPr="003A3FBB">
              <w:rPr>
                <w:rFonts w:eastAsia="Calibri"/>
                <w:spacing w:val="-6"/>
              </w:rPr>
              <w:t>trạn</w:t>
            </w:r>
            <w:r w:rsidRPr="003A3FBB">
              <w:rPr>
                <w:rFonts w:eastAsia="Calibri"/>
              </w:rPr>
              <w:t>g</w:t>
            </w:r>
            <w:r w:rsidRPr="003A3FBB">
              <w:rPr>
                <w:rFonts w:eastAsia="Calibri"/>
                <w:spacing w:val="-13"/>
              </w:rPr>
              <w:t xml:space="preserve"> </w:t>
            </w:r>
            <w:r w:rsidRPr="003A3FBB">
              <w:rPr>
                <w:rFonts w:eastAsia="Calibri"/>
                <w:spacing w:val="-6"/>
              </w:rPr>
              <w:t>thá</w:t>
            </w:r>
            <w:r w:rsidRPr="003A3FBB">
              <w:rPr>
                <w:rFonts w:eastAsia="Calibri"/>
              </w:rPr>
              <w:t>i</w:t>
            </w:r>
            <w:r w:rsidRPr="003A3FBB">
              <w:rPr>
                <w:rFonts w:eastAsia="Calibri"/>
                <w:spacing w:val="-13"/>
              </w:rPr>
              <w:t xml:space="preserve"> </w:t>
            </w:r>
            <w:r w:rsidRPr="003A3FBB">
              <w:rPr>
                <w:rFonts w:eastAsia="Calibri"/>
                <w:spacing w:val="-6"/>
              </w:rPr>
              <w:t>câ</w:t>
            </w:r>
            <w:r w:rsidRPr="003A3FBB">
              <w:rPr>
                <w:rFonts w:eastAsia="Calibri"/>
              </w:rPr>
              <w:t>n</w:t>
            </w:r>
            <w:r w:rsidRPr="003A3FBB">
              <w:rPr>
                <w:rFonts w:eastAsia="Calibri"/>
                <w:spacing w:val="-13"/>
              </w:rPr>
              <w:t xml:space="preserve"> </w:t>
            </w:r>
            <w:r w:rsidRPr="003A3FBB">
              <w:rPr>
                <w:rFonts w:eastAsia="Calibri"/>
                <w:spacing w:val="-6"/>
              </w:rPr>
              <w:t>bằng</w:t>
            </w:r>
            <w:r w:rsidRPr="003A3FBB">
              <w:rPr>
                <w:rFonts w:eastAsia="Calibri"/>
              </w:rPr>
              <w:t>,</w:t>
            </w:r>
            <w:r w:rsidRPr="003A3FBB">
              <w:rPr>
                <w:rFonts w:eastAsia="Calibri"/>
                <w:spacing w:val="-12"/>
              </w:rPr>
              <w:t xml:space="preserve"> </w:t>
            </w:r>
            <w:r w:rsidRPr="003A3FBB">
              <w:rPr>
                <w:rFonts w:eastAsia="Calibri"/>
                <w:spacing w:val="-6"/>
              </w:rPr>
              <w:t>th</w:t>
            </w:r>
            <w:r w:rsidRPr="003A3FBB">
              <w:rPr>
                <w:rFonts w:eastAsia="Calibri"/>
              </w:rPr>
              <w:t>u</w:t>
            </w:r>
            <w:r w:rsidRPr="003A3FBB">
              <w:rPr>
                <w:rFonts w:eastAsia="Calibri"/>
                <w:spacing w:val="-12"/>
              </w:rPr>
              <w:t xml:space="preserve"> </w:t>
            </w:r>
            <w:r w:rsidRPr="003A3FBB">
              <w:rPr>
                <w:rFonts w:eastAsia="Calibri"/>
                <w:spacing w:val="-6"/>
              </w:rPr>
              <w:t>đư</w:t>
            </w:r>
            <w:r w:rsidRPr="003A3FBB">
              <w:rPr>
                <w:rFonts w:eastAsia="Calibri"/>
                <w:spacing w:val="-5"/>
              </w:rPr>
              <w:t>ợ</w:t>
            </w:r>
            <w:r w:rsidRPr="003A3FBB">
              <w:rPr>
                <w:rFonts w:eastAsia="Calibri"/>
              </w:rPr>
              <w:t>c</w:t>
            </w:r>
            <w:r w:rsidRPr="003A3FBB">
              <w:rPr>
                <w:rFonts w:eastAsia="Calibri"/>
                <w:spacing w:val="-12"/>
              </w:rPr>
              <w:t xml:space="preserve"> </w:t>
            </w:r>
            <w:r w:rsidRPr="003A3FBB">
              <w:rPr>
                <w:rFonts w:eastAsia="Calibri"/>
                <w:spacing w:val="-6"/>
              </w:rPr>
              <w:t>1</w:t>
            </w:r>
            <w:r w:rsidRPr="003A3FBB">
              <w:rPr>
                <w:rFonts w:eastAsia="Calibri"/>
              </w:rPr>
              <w:t>1</w:t>
            </w:r>
            <w:r w:rsidRPr="003A3FBB">
              <w:rPr>
                <w:rFonts w:eastAsia="Calibri"/>
                <w:spacing w:val="-12"/>
              </w:rPr>
              <w:t xml:space="preserve"> </w:t>
            </w:r>
            <w:r w:rsidRPr="003A3FBB">
              <w:rPr>
                <w:rFonts w:eastAsia="Calibri"/>
                <w:spacing w:val="-6"/>
              </w:rPr>
              <w:t>ga</w:t>
            </w:r>
            <w:r w:rsidRPr="003A3FBB">
              <w:rPr>
                <w:rFonts w:eastAsia="Calibri"/>
              </w:rPr>
              <w:t>m</w:t>
            </w:r>
            <w:r w:rsidRPr="003A3FBB">
              <w:rPr>
                <w:rFonts w:eastAsia="Calibri"/>
                <w:spacing w:val="-14"/>
              </w:rPr>
              <w:t xml:space="preserve"> </w:t>
            </w:r>
            <w:r w:rsidRPr="003A3FBB">
              <w:rPr>
                <w:rFonts w:eastAsia="Calibri"/>
                <w:spacing w:val="-6"/>
              </w:rPr>
              <w:t>este</w:t>
            </w:r>
            <w:r w:rsidRPr="003A3FBB">
              <w:rPr>
                <w:rFonts w:eastAsia="Calibri"/>
              </w:rPr>
              <w:t>.</w:t>
            </w:r>
            <w:r w:rsidRPr="003A3FBB">
              <w:rPr>
                <w:rFonts w:eastAsia="Calibri"/>
                <w:spacing w:val="-12"/>
              </w:rPr>
              <w:t xml:space="preserve"> </w:t>
            </w:r>
            <w:r w:rsidRPr="003A3FBB">
              <w:rPr>
                <w:rFonts w:eastAsia="Calibri"/>
                <w:spacing w:val="-6"/>
              </w:rPr>
              <w:t>H</w:t>
            </w:r>
            <w:r w:rsidRPr="003A3FBB">
              <w:rPr>
                <w:rFonts w:eastAsia="Calibri"/>
                <w:spacing w:val="-5"/>
              </w:rPr>
              <w:t>i</w:t>
            </w:r>
            <w:r w:rsidRPr="003A3FBB">
              <w:rPr>
                <w:rFonts w:eastAsia="Calibri"/>
                <w:spacing w:val="-6"/>
              </w:rPr>
              <w:t>ệ</w:t>
            </w:r>
            <w:r w:rsidRPr="003A3FBB">
              <w:rPr>
                <w:rFonts w:eastAsia="Calibri"/>
              </w:rPr>
              <w:t>u</w:t>
            </w:r>
            <w:r w:rsidRPr="003A3FBB">
              <w:rPr>
                <w:rFonts w:eastAsia="Calibri"/>
                <w:spacing w:val="-12"/>
              </w:rPr>
              <w:t xml:space="preserve"> </w:t>
            </w:r>
            <w:r w:rsidRPr="003A3FBB">
              <w:rPr>
                <w:rFonts w:eastAsia="Calibri"/>
                <w:spacing w:val="-6"/>
              </w:rPr>
              <w:t>su</w:t>
            </w:r>
            <w:r w:rsidRPr="003A3FBB">
              <w:rPr>
                <w:rFonts w:eastAsia="Calibri"/>
                <w:spacing w:val="-7"/>
              </w:rPr>
              <w:t>ấ</w:t>
            </w:r>
            <w:r w:rsidRPr="003A3FBB">
              <w:rPr>
                <w:rFonts w:eastAsia="Calibri"/>
              </w:rPr>
              <w:t>t</w:t>
            </w:r>
            <w:r w:rsidRPr="003A3FBB">
              <w:rPr>
                <w:rFonts w:eastAsia="Calibri"/>
                <w:spacing w:val="-13"/>
              </w:rPr>
              <w:t xml:space="preserve"> </w:t>
            </w:r>
            <w:r w:rsidRPr="003A3FBB">
              <w:rPr>
                <w:rFonts w:eastAsia="Calibri"/>
                <w:spacing w:val="-6"/>
              </w:rPr>
              <w:t>củ</w:t>
            </w:r>
            <w:r w:rsidRPr="003A3FBB">
              <w:rPr>
                <w:rFonts w:eastAsia="Calibri"/>
              </w:rPr>
              <w:t>a</w:t>
            </w:r>
            <w:r w:rsidRPr="003A3FBB">
              <w:rPr>
                <w:rFonts w:eastAsia="Calibri"/>
                <w:spacing w:val="-12"/>
              </w:rPr>
              <w:t xml:space="preserve"> </w:t>
            </w:r>
            <w:r w:rsidRPr="003A3FBB">
              <w:rPr>
                <w:rFonts w:eastAsia="Calibri"/>
                <w:spacing w:val="-6"/>
              </w:rPr>
              <w:t>phả</w:t>
            </w:r>
            <w:r w:rsidRPr="003A3FBB">
              <w:rPr>
                <w:rFonts w:eastAsia="Calibri"/>
              </w:rPr>
              <w:t>n</w:t>
            </w:r>
            <w:r w:rsidRPr="003A3FBB">
              <w:rPr>
                <w:rFonts w:eastAsia="Calibri"/>
                <w:spacing w:val="-12"/>
              </w:rPr>
              <w:t xml:space="preserve"> </w:t>
            </w:r>
            <w:r w:rsidRPr="003A3FBB">
              <w:rPr>
                <w:rFonts w:eastAsia="Calibri"/>
                <w:spacing w:val="-6"/>
              </w:rPr>
              <w:t>ứn</w:t>
            </w:r>
            <w:r w:rsidRPr="003A3FBB">
              <w:rPr>
                <w:rFonts w:eastAsia="Calibri"/>
              </w:rPr>
              <w:t>g</w:t>
            </w:r>
            <w:r w:rsidRPr="003A3FBB">
              <w:rPr>
                <w:rFonts w:eastAsia="Calibri"/>
                <w:spacing w:val="-12"/>
              </w:rPr>
              <w:t xml:space="preserve"> </w:t>
            </w:r>
            <w:r w:rsidRPr="003A3FBB">
              <w:rPr>
                <w:rFonts w:eastAsia="Calibri"/>
                <w:spacing w:val="-6"/>
              </w:rPr>
              <w:t>est</w:t>
            </w:r>
            <w:r w:rsidRPr="003A3FBB">
              <w:rPr>
                <w:rFonts w:eastAsia="Calibri"/>
              </w:rPr>
              <w:t>e</w:t>
            </w:r>
            <w:r w:rsidRPr="003A3FBB">
              <w:rPr>
                <w:rFonts w:eastAsia="Calibri"/>
                <w:spacing w:val="-12"/>
              </w:rPr>
              <w:t xml:space="preserve"> </w:t>
            </w:r>
            <w:r w:rsidRPr="003A3FBB">
              <w:rPr>
                <w:rFonts w:eastAsia="Calibri"/>
                <w:spacing w:val="-6"/>
              </w:rPr>
              <w:t>ho</w:t>
            </w:r>
            <w:r w:rsidRPr="003A3FBB">
              <w:rPr>
                <w:rFonts w:eastAsia="Calibri"/>
              </w:rPr>
              <w:t>á</w:t>
            </w:r>
            <w:r w:rsidRPr="003A3FBB">
              <w:rPr>
                <w:rFonts w:eastAsia="Calibri"/>
                <w:spacing w:val="-12"/>
              </w:rPr>
              <w:t xml:space="preserve"> </w:t>
            </w:r>
            <w:r w:rsidRPr="003A3FBB">
              <w:rPr>
                <w:rFonts w:eastAsia="Calibri"/>
                <w:spacing w:val="-6"/>
              </w:rPr>
              <w:t>l</w:t>
            </w:r>
            <w:r w:rsidRPr="003A3FBB">
              <w:rPr>
                <w:rFonts w:eastAsia="Calibri"/>
              </w:rPr>
              <w:t>à</w:t>
            </w:r>
            <w:r w:rsidRPr="003A3FBB">
              <w:rPr>
                <w:rFonts w:eastAsia="Calibri"/>
                <w:spacing w:val="-12"/>
              </w:rPr>
              <w:t xml:space="preserve"> </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55%.</w:t>
            </w:r>
            <w:r w:rsidRPr="003A3FBB">
              <w:rPr>
                <w:rFonts w:eastAsia="Calibri"/>
              </w:rPr>
              <w:tab/>
            </w:r>
            <w:r w:rsidRPr="003A3FBB">
              <w:rPr>
                <w:rFonts w:eastAsia="Calibri"/>
                <w:b/>
                <w:bCs/>
              </w:rPr>
              <w:t xml:space="preserve">B. </w:t>
            </w:r>
            <w:r w:rsidRPr="003A3FBB">
              <w:rPr>
                <w:rFonts w:eastAsia="Calibri"/>
              </w:rPr>
              <w:t>50%.</w:t>
            </w:r>
            <w:r w:rsidRPr="003A3FBB">
              <w:rPr>
                <w:rFonts w:eastAsia="Calibri"/>
              </w:rPr>
              <w:tab/>
            </w:r>
            <w:r w:rsidRPr="003A3FBB">
              <w:rPr>
                <w:rFonts w:eastAsia="Calibri"/>
                <w:b/>
                <w:bCs/>
              </w:rPr>
              <w:t xml:space="preserve">C. </w:t>
            </w:r>
            <w:r w:rsidRPr="003A3FBB">
              <w:rPr>
                <w:rFonts w:eastAsia="Calibri"/>
              </w:rPr>
              <w:t>62,5%.</w:t>
            </w:r>
            <w:r w:rsidRPr="003A3FBB">
              <w:rPr>
                <w:rFonts w:eastAsia="Calibri"/>
              </w:rPr>
              <w:tab/>
            </w:r>
            <w:r w:rsidRPr="003A3FBB">
              <w:rPr>
                <w:rFonts w:eastAsia="Calibri"/>
                <w:b/>
                <w:bCs/>
              </w:rPr>
              <w:t xml:space="preserve">D. </w:t>
            </w:r>
            <w:r w:rsidRPr="003A3FBB">
              <w:rPr>
                <w:rFonts w:eastAsia="Calibri"/>
              </w:rPr>
              <w:t>75%.</w:t>
            </w:r>
          </w:p>
          <w:p w:rsidR="00951929" w:rsidRPr="003A3FBB" w:rsidRDefault="00951929" w:rsidP="00720D6F">
            <w:pPr>
              <w:widowControl w:val="0"/>
              <w:autoSpaceDE w:val="0"/>
              <w:autoSpaceDN w:val="0"/>
              <w:adjustRightInd w:val="0"/>
              <w:spacing w:line="300" w:lineRule="auto"/>
              <w:ind w:right="78"/>
              <w:jc w:val="both"/>
              <w:rPr>
                <w:rFonts w:eastAsia="Calibri"/>
              </w:rPr>
            </w:pPr>
            <w:r w:rsidRPr="003A3FBB">
              <w:rPr>
                <w:rFonts w:eastAsia="Calibri"/>
                <w:b/>
                <w:bCs/>
              </w:rPr>
              <w:t>Câu</w:t>
            </w:r>
            <w:r w:rsidRPr="003A3FBB">
              <w:rPr>
                <w:rFonts w:eastAsia="Calibri"/>
                <w:b/>
                <w:bCs/>
                <w:spacing w:val="7"/>
              </w:rPr>
              <w:t xml:space="preserve"> </w:t>
            </w:r>
            <w:r w:rsidRPr="003A3FBB">
              <w:rPr>
                <w:rFonts w:eastAsia="Calibri"/>
                <w:b/>
                <w:bCs/>
              </w:rPr>
              <w:t>11.</w:t>
            </w:r>
            <w:r w:rsidRPr="003A3FBB">
              <w:rPr>
                <w:rFonts w:eastAsia="Calibri"/>
                <w:b/>
                <w:bCs/>
                <w:spacing w:val="8"/>
              </w:rPr>
              <w:t xml:space="preserve"> </w:t>
            </w:r>
            <w:r w:rsidRPr="003A3FBB">
              <w:rPr>
                <w:rFonts w:eastAsia="Calibri"/>
                <w:spacing w:val="-1"/>
              </w:rPr>
              <w:t>Đ</w:t>
            </w:r>
            <w:r w:rsidRPr="003A3FBB">
              <w:rPr>
                <w:rFonts w:eastAsia="Calibri"/>
                <w:spacing w:val="1"/>
              </w:rPr>
              <w:t>ố</w:t>
            </w:r>
            <w:r w:rsidRPr="003A3FBB">
              <w:rPr>
                <w:rFonts w:eastAsia="Calibri"/>
              </w:rPr>
              <w:t>t</w:t>
            </w:r>
            <w:r w:rsidRPr="003A3FBB">
              <w:rPr>
                <w:rFonts w:eastAsia="Calibri"/>
                <w:spacing w:val="7"/>
              </w:rPr>
              <w:t xml:space="preserve"> </w:t>
            </w:r>
            <w:r w:rsidRPr="003A3FBB">
              <w:rPr>
                <w:rFonts w:eastAsia="Calibri"/>
              </w:rPr>
              <w:t>cháy</w:t>
            </w:r>
            <w:r w:rsidRPr="003A3FBB">
              <w:rPr>
                <w:rFonts w:eastAsia="Calibri"/>
                <w:spacing w:val="7"/>
              </w:rPr>
              <w:t xml:space="preserve"> </w:t>
            </w:r>
            <w:r w:rsidRPr="003A3FBB">
              <w:rPr>
                <w:rFonts w:eastAsia="Calibri"/>
              </w:rPr>
              <w:t>hoàn</w:t>
            </w:r>
            <w:r w:rsidRPr="003A3FBB">
              <w:rPr>
                <w:rFonts w:eastAsia="Calibri"/>
                <w:spacing w:val="7"/>
              </w:rPr>
              <w:t xml:space="preserve"> </w:t>
            </w:r>
            <w:r w:rsidRPr="003A3FBB">
              <w:rPr>
                <w:rFonts w:eastAsia="Calibri"/>
              </w:rPr>
              <w:t>toàn</w:t>
            </w:r>
            <w:r w:rsidRPr="003A3FBB">
              <w:rPr>
                <w:rFonts w:eastAsia="Calibri"/>
                <w:spacing w:val="7"/>
              </w:rPr>
              <w:t xml:space="preserve"> </w:t>
            </w:r>
            <w:r w:rsidRPr="003A3FBB">
              <w:rPr>
                <w:rFonts w:eastAsia="Calibri"/>
              </w:rPr>
              <w:t>0,1</w:t>
            </w:r>
            <w:r w:rsidRPr="003A3FBB">
              <w:rPr>
                <w:rFonts w:eastAsia="Calibri"/>
                <w:spacing w:val="7"/>
              </w:rPr>
              <w:t xml:space="preserve"> </w:t>
            </w:r>
            <w:r w:rsidRPr="003A3FBB">
              <w:rPr>
                <w:rFonts w:eastAsia="Calibri"/>
                <w:spacing w:val="-2"/>
              </w:rPr>
              <w:t>m</w:t>
            </w:r>
            <w:r w:rsidRPr="003A3FBB">
              <w:rPr>
                <w:rFonts w:eastAsia="Calibri"/>
              </w:rPr>
              <w:t>ol</w:t>
            </w:r>
            <w:r w:rsidRPr="003A3FBB">
              <w:rPr>
                <w:rFonts w:eastAsia="Calibri"/>
                <w:spacing w:val="7"/>
              </w:rPr>
              <w:t xml:space="preserve"> </w:t>
            </w:r>
            <w:r w:rsidRPr="003A3FBB">
              <w:rPr>
                <w:rFonts w:eastAsia="Calibri"/>
                <w:spacing w:val="-3"/>
              </w:rPr>
              <w:t>m</w:t>
            </w:r>
            <w:r w:rsidRPr="003A3FBB">
              <w:rPr>
                <w:rFonts w:eastAsia="Calibri"/>
              </w:rPr>
              <w:t>ột</w:t>
            </w:r>
            <w:r w:rsidRPr="003A3FBB">
              <w:rPr>
                <w:rFonts w:eastAsia="Calibri"/>
                <w:spacing w:val="7"/>
              </w:rPr>
              <w:t xml:space="preserve"> </w:t>
            </w:r>
            <w:r w:rsidRPr="003A3FBB">
              <w:rPr>
                <w:rFonts w:eastAsia="Calibri"/>
              </w:rPr>
              <w:t>axit</w:t>
            </w:r>
            <w:r w:rsidRPr="003A3FBB">
              <w:rPr>
                <w:rFonts w:eastAsia="Calibri"/>
                <w:spacing w:val="7"/>
              </w:rPr>
              <w:t xml:space="preserve"> </w:t>
            </w:r>
            <w:r w:rsidRPr="003A3FBB">
              <w:rPr>
                <w:rFonts w:eastAsia="Calibri"/>
              </w:rPr>
              <w:t>cacboxylic</w:t>
            </w:r>
            <w:r w:rsidRPr="003A3FBB">
              <w:rPr>
                <w:rFonts w:eastAsia="Calibri"/>
                <w:spacing w:val="6"/>
              </w:rPr>
              <w:t xml:space="preserve"> </w:t>
            </w:r>
            <w:r w:rsidRPr="003A3FBB">
              <w:rPr>
                <w:rFonts w:eastAsia="Calibri"/>
                <w:spacing w:val="-1"/>
              </w:rPr>
              <w:t>đơ</w:t>
            </w:r>
            <w:r w:rsidRPr="003A3FBB">
              <w:rPr>
                <w:rFonts w:eastAsia="Calibri"/>
              </w:rPr>
              <w:t>n</w:t>
            </w:r>
            <w:r w:rsidRPr="003A3FBB">
              <w:rPr>
                <w:rFonts w:eastAsia="Calibri"/>
                <w:spacing w:val="7"/>
              </w:rPr>
              <w:t xml:space="preserve"> </w:t>
            </w:r>
            <w:r w:rsidRPr="003A3FBB">
              <w:rPr>
                <w:rFonts w:eastAsia="Calibri"/>
              </w:rPr>
              <w:t>chức,</w:t>
            </w:r>
            <w:r w:rsidRPr="003A3FBB">
              <w:rPr>
                <w:rFonts w:eastAsia="Calibri"/>
                <w:spacing w:val="7"/>
              </w:rPr>
              <w:t xml:space="preserve"> </w:t>
            </w:r>
            <w:r w:rsidRPr="003A3FBB">
              <w:rPr>
                <w:rFonts w:eastAsia="Calibri"/>
              </w:rPr>
              <w:t>cần</w:t>
            </w:r>
            <w:r w:rsidRPr="003A3FBB">
              <w:rPr>
                <w:rFonts w:eastAsia="Calibri"/>
                <w:spacing w:val="6"/>
              </w:rPr>
              <w:t xml:space="preserve"> </w:t>
            </w:r>
            <w:r w:rsidRPr="003A3FBB">
              <w:rPr>
                <w:rFonts w:eastAsia="Calibri"/>
              </w:rPr>
              <w:t>vừa</w:t>
            </w:r>
            <w:r w:rsidRPr="003A3FBB">
              <w:rPr>
                <w:rFonts w:eastAsia="Calibri"/>
                <w:spacing w:val="7"/>
              </w:rPr>
              <w:t xml:space="preserve"> </w:t>
            </w:r>
            <w:r w:rsidRPr="003A3FBB">
              <w:rPr>
                <w:rFonts w:eastAsia="Calibri"/>
              </w:rPr>
              <w:t>đủ</w:t>
            </w:r>
            <w:r w:rsidRPr="003A3FBB">
              <w:rPr>
                <w:rFonts w:eastAsia="Calibri"/>
                <w:spacing w:val="7"/>
              </w:rPr>
              <w:t xml:space="preserve"> </w:t>
            </w:r>
            <w:r w:rsidRPr="003A3FBB">
              <w:rPr>
                <w:rFonts w:eastAsia="Calibri"/>
              </w:rPr>
              <w:t>V</w:t>
            </w:r>
            <w:r w:rsidRPr="003A3FBB">
              <w:rPr>
                <w:rFonts w:eastAsia="Calibri"/>
                <w:spacing w:val="7"/>
              </w:rPr>
              <w:t xml:space="preserve"> </w:t>
            </w:r>
            <w:r w:rsidRPr="003A3FBB">
              <w:rPr>
                <w:rFonts w:eastAsia="Calibri"/>
              </w:rPr>
              <w:t>lít</w:t>
            </w:r>
            <w:r w:rsidRPr="003A3FBB">
              <w:rPr>
                <w:rFonts w:eastAsia="Calibri"/>
                <w:spacing w:val="7"/>
              </w:rPr>
              <w:t xml:space="preserve"> </w:t>
            </w:r>
            <w:r w:rsidRPr="003A3FBB">
              <w:rPr>
                <w:rFonts w:eastAsia="Calibri"/>
              </w:rPr>
              <w:t>O</w:t>
            </w:r>
            <w:r w:rsidRPr="003A3FBB">
              <w:rPr>
                <w:rFonts w:eastAsia="Calibri"/>
                <w:position w:val="-3"/>
              </w:rPr>
              <w:t>2</w:t>
            </w:r>
            <w:r w:rsidRPr="003A3FBB">
              <w:rPr>
                <w:rFonts w:eastAsia="Calibri"/>
                <w:spacing w:val="27"/>
                <w:position w:val="-3"/>
              </w:rPr>
              <w:t xml:space="preserve"> </w:t>
            </w:r>
            <w:r w:rsidRPr="003A3FBB">
              <w:rPr>
                <w:rFonts w:eastAsia="Calibri"/>
              </w:rPr>
              <w:t>(ở</w:t>
            </w:r>
            <w:r w:rsidRPr="003A3FBB">
              <w:rPr>
                <w:rFonts w:eastAsia="Calibri"/>
                <w:spacing w:val="8"/>
              </w:rPr>
              <w:t xml:space="preserve"> </w:t>
            </w:r>
            <w:r w:rsidRPr="003A3FBB">
              <w:rPr>
                <w:rFonts w:eastAsia="Calibri"/>
              </w:rPr>
              <w:t>đktc),</w:t>
            </w:r>
            <w:r w:rsidRPr="003A3FBB">
              <w:rPr>
                <w:rFonts w:eastAsia="Calibri"/>
                <w:spacing w:val="7"/>
              </w:rPr>
              <w:t xml:space="preserve"> </w:t>
            </w:r>
            <w:r w:rsidRPr="003A3FBB">
              <w:rPr>
                <w:rFonts w:eastAsia="Calibri"/>
              </w:rPr>
              <w:t>thu</w:t>
            </w:r>
          </w:p>
          <w:p w:rsidR="00951929" w:rsidRPr="003A3FBB" w:rsidRDefault="00951929" w:rsidP="00720D6F">
            <w:pPr>
              <w:widowControl w:val="0"/>
              <w:autoSpaceDE w:val="0"/>
              <w:autoSpaceDN w:val="0"/>
              <w:adjustRightInd w:val="0"/>
              <w:spacing w:line="300" w:lineRule="auto"/>
              <w:ind w:left="114" w:right="4976"/>
              <w:jc w:val="both"/>
              <w:rPr>
                <w:rFonts w:eastAsia="Calibri"/>
              </w:rPr>
            </w:pPr>
            <w:r w:rsidRPr="003A3FBB">
              <w:rPr>
                <w:rFonts w:eastAsia="Calibri"/>
                <w:position w:val="1"/>
              </w:rPr>
              <w:t>đư</w:t>
            </w:r>
            <w:r w:rsidRPr="003A3FBB">
              <w:rPr>
                <w:rFonts w:eastAsia="Calibri"/>
                <w:spacing w:val="1"/>
                <w:position w:val="1"/>
              </w:rPr>
              <w:t>ợ</w:t>
            </w:r>
            <w:r w:rsidRPr="003A3FBB">
              <w:rPr>
                <w:rFonts w:eastAsia="Calibri"/>
                <w:position w:val="1"/>
              </w:rPr>
              <w:t xml:space="preserve">c 0,3 </w:t>
            </w:r>
            <w:r w:rsidRPr="003A3FBB">
              <w:rPr>
                <w:rFonts w:eastAsia="Calibri"/>
                <w:spacing w:val="-2"/>
                <w:position w:val="1"/>
              </w:rPr>
              <w:t>m</w:t>
            </w:r>
            <w:r w:rsidRPr="003A3FBB">
              <w:rPr>
                <w:rFonts w:eastAsia="Calibri"/>
                <w:spacing w:val="1"/>
                <w:position w:val="1"/>
              </w:rPr>
              <w:t>o</w:t>
            </w:r>
            <w:r w:rsidRPr="003A3FBB">
              <w:rPr>
                <w:rFonts w:eastAsia="Calibri"/>
                <w:position w:val="1"/>
              </w:rPr>
              <w:t>l C</w:t>
            </w:r>
            <w:r w:rsidRPr="003A3FBB">
              <w:rPr>
                <w:rFonts w:eastAsia="Calibri"/>
                <w:spacing w:val="-1"/>
                <w:position w:val="1"/>
              </w:rPr>
              <w:t>O</w:t>
            </w:r>
            <w:r w:rsidRPr="003A3FBB">
              <w:rPr>
                <w:rFonts w:eastAsia="Calibri"/>
                <w:position w:val="-2"/>
              </w:rPr>
              <w:t>2</w:t>
            </w:r>
            <w:r w:rsidRPr="003A3FBB">
              <w:rPr>
                <w:rFonts w:eastAsia="Calibri"/>
                <w:spacing w:val="20"/>
                <w:position w:val="-2"/>
              </w:rPr>
              <w:t xml:space="preserve"> </w:t>
            </w:r>
            <w:r w:rsidRPr="003A3FBB">
              <w:rPr>
                <w:rFonts w:eastAsia="Calibri"/>
                <w:position w:val="1"/>
              </w:rPr>
              <w:t xml:space="preserve">và 0,2 </w:t>
            </w:r>
            <w:r w:rsidRPr="003A3FBB">
              <w:rPr>
                <w:rFonts w:eastAsia="Calibri"/>
                <w:spacing w:val="-2"/>
                <w:position w:val="1"/>
              </w:rPr>
              <w:t>m</w:t>
            </w:r>
            <w:r w:rsidRPr="003A3FBB">
              <w:rPr>
                <w:rFonts w:eastAsia="Calibri"/>
                <w:position w:val="1"/>
              </w:rPr>
              <w:t xml:space="preserve">ol </w:t>
            </w:r>
            <w:r w:rsidRPr="003A3FBB">
              <w:rPr>
                <w:rFonts w:eastAsia="Calibri"/>
                <w:spacing w:val="-1"/>
                <w:position w:val="1"/>
              </w:rPr>
              <w:t>H</w:t>
            </w:r>
            <w:r w:rsidRPr="003A3FBB">
              <w:rPr>
                <w:rFonts w:eastAsia="Calibri"/>
                <w:spacing w:val="1"/>
                <w:position w:val="-2"/>
              </w:rPr>
              <w:t>2</w:t>
            </w:r>
            <w:r w:rsidRPr="003A3FBB">
              <w:rPr>
                <w:rFonts w:eastAsia="Calibri"/>
                <w:position w:val="1"/>
              </w:rPr>
              <w:t>O.</w:t>
            </w:r>
            <w:r w:rsidRPr="003A3FBB">
              <w:rPr>
                <w:rFonts w:eastAsia="Calibri"/>
                <w:spacing w:val="-1"/>
                <w:position w:val="1"/>
              </w:rPr>
              <w:t xml:space="preserve"> </w:t>
            </w:r>
            <w:r w:rsidRPr="003A3FBB">
              <w:rPr>
                <w:rFonts w:eastAsia="Calibri"/>
                <w:position w:val="1"/>
              </w:rPr>
              <w:t>Giá t</w:t>
            </w:r>
            <w:r w:rsidRPr="003A3FBB">
              <w:rPr>
                <w:rFonts w:eastAsia="Calibri"/>
                <w:spacing w:val="1"/>
                <w:position w:val="1"/>
              </w:rPr>
              <w:t>r</w:t>
            </w:r>
            <w:r w:rsidRPr="003A3FBB">
              <w:rPr>
                <w:rFonts w:eastAsia="Calibri"/>
                <w:position w:val="1"/>
              </w:rPr>
              <w:t>ị</w:t>
            </w:r>
            <w:r w:rsidRPr="003A3FBB">
              <w:rPr>
                <w:rFonts w:eastAsia="Calibri"/>
                <w:spacing w:val="1"/>
                <w:position w:val="1"/>
              </w:rPr>
              <w:t xml:space="preserve"> </w:t>
            </w:r>
            <w:r w:rsidRPr="003A3FBB">
              <w:rPr>
                <w:rFonts w:eastAsia="Calibri"/>
                <w:position w:val="1"/>
              </w:rPr>
              <w:t>của V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8,96.</w:t>
            </w:r>
            <w:r w:rsidRPr="003A3FBB">
              <w:rPr>
                <w:rFonts w:eastAsia="Calibri"/>
              </w:rPr>
              <w:tab/>
            </w:r>
            <w:r w:rsidRPr="003A3FBB">
              <w:rPr>
                <w:rFonts w:eastAsia="Calibri"/>
                <w:b/>
                <w:bCs/>
              </w:rPr>
              <w:t xml:space="preserve">B. </w:t>
            </w:r>
            <w:r w:rsidRPr="003A3FBB">
              <w:rPr>
                <w:rFonts w:eastAsia="Calibri"/>
              </w:rPr>
              <w:t>11,2.</w:t>
            </w:r>
            <w:r w:rsidRPr="003A3FBB">
              <w:rPr>
                <w:rFonts w:eastAsia="Calibri"/>
              </w:rPr>
              <w:tab/>
            </w:r>
            <w:r w:rsidRPr="003A3FBB">
              <w:rPr>
                <w:rFonts w:eastAsia="Calibri"/>
                <w:b/>
                <w:bCs/>
              </w:rPr>
              <w:t xml:space="preserve">C. </w:t>
            </w:r>
            <w:r w:rsidRPr="003A3FBB">
              <w:rPr>
                <w:rFonts w:eastAsia="Calibri"/>
              </w:rPr>
              <w:t>6,72.</w:t>
            </w:r>
            <w:r w:rsidRPr="003A3FBB">
              <w:rPr>
                <w:rFonts w:eastAsia="Calibri"/>
              </w:rPr>
              <w:tab/>
            </w:r>
            <w:r w:rsidRPr="003A3FBB">
              <w:rPr>
                <w:rFonts w:eastAsia="Calibri"/>
                <w:b/>
                <w:bCs/>
              </w:rPr>
              <w:t xml:space="preserve">D. </w:t>
            </w:r>
            <w:r w:rsidRPr="003A3FBB">
              <w:rPr>
                <w:rFonts w:eastAsia="Calibri"/>
              </w:rPr>
              <w:t>4,48.</w:t>
            </w:r>
          </w:p>
          <w:p w:rsidR="00951929" w:rsidRPr="003A3FBB" w:rsidRDefault="00951929" w:rsidP="00720D6F">
            <w:pPr>
              <w:widowControl w:val="0"/>
              <w:autoSpaceDE w:val="0"/>
              <w:autoSpaceDN w:val="0"/>
              <w:adjustRightInd w:val="0"/>
              <w:spacing w:line="300" w:lineRule="auto"/>
              <w:ind w:right="79"/>
              <w:jc w:val="both"/>
              <w:rPr>
                <w:rFonts w:eastAsia="Calibri"/>
              </w:rPr>
            </w:pPr>
            <w:r w:rsidRPr="003A3FBB">
              <w:rPr>
                <w:rFonts w:eastAsia="Calibri"/>
                <w:b/>
                <w:bCs/>
              </w:rPr>
              <w:t>Câu</w:t>
            </w:r>
            <w:r w:rsidRPr="003A3FBB">
              <w:rPr>
                <w:rFonts w:eastAsia="Calibri"/>
                <w:b/>
                <w:bCs/>
                <w:spacing w:val="9"/>
              </w:rPr>
              <w:t xml:space="preserve"> </w:t>
            </w:r>
            <w:r w:rsidRPr="003A3FBB">
              <w:rPr>
                <w:rFonts w:eastAsia="Calibri"/>
                <w:b/>
                <w:bCs/>
              </w:rPr>
              <w:t>12.</w:t>
            </w:r>
            <w:r w:rsidRPr="003A3FBB">
              <w:rPr>
                <w:rFonts w:eastAsia="Calibri"/>
                <w:b/>
                <w:bCs/>
                <w:spacing w:val="10"/>
              </w:rPr>
              <w:t xml:space="preserve"> </w:t>
            </w:r>
            <w:r w:rsidRPr="003A3FBB">
              <w:rPr>
                <w:rFonts w:eastAsia="Calibri"/>
                <w:spacing w:val="-1"/>
              </w:rPr>
              <w:t>Đ</w:t>
            </w:r>
            <w:r w:rsidRPr="003A3FBB">
              <w:rPr>
                <w:rFonts w:eastAsia="Calibri"/>
              </w:rPr>
              <w:t>ể</w:t>
            </w:r>
            <w:r w:rsidRPr="003A3FBB">
              <w:rPr>
                <w:rFonts w:eastAsia="Calibri"/>
                <w:spacing w:val="10"/>
              </w:rPr>
              <w:t xml:space="preserve"> </w:t>
            </w:r>
            <w:r w:rsidRPr="003A3FBB">
              <w:rPr>
                <w:rFonts w:eastAsia="Calibri"/>
              </w:rPr>
              <w:t>trung</w:t>
            </w:r>
            <w:r w:rsidRPr="003A3FBB">
              <w:rPr>
                <w:rFonts w:eastAsia="Calibri"/>
                <w:spacing w:val="10"/>
              </w:rPr>
              <w:t xml:space="preserve"> </w:t>
            </w:r>
            <w:r w:rsidRPr="003A3FBB">
              <w:rPr>
                <w:rFonts w:eastAsia="Calibri"/>
              </w:rPr>
              <w:t>hòa</w:t>
            </w:r>
            <w:r w:rsidRPr="003A3FBB">
              <w:rPr>
                <w:rFonts w:eastAsia="Calibri"/>
                <w:spacing w:val="10"/>
              </w:rPr>
              <w:t xml:space="preserve"> </w:t>
            </w:r>
            <w:r w:rsidRPr="003A3FBB">
              <w:rPr>
                <w:rFonts w:eastAsia="Calibri"/>
              </w:rPr>
              <w:t>6,72</w:t>
            </w:r>
            <w:r w:rsidRPr="003A3FBB">
              <w:rPr>
                <w:rFonts w:eastAsia="Calibri"/>
                <w:spacing w:val="10"/>
              </w:rPr>
              <w:t xml:space="preserve"> </w:t>
            </w:r>
            <w:r w:rsidRPr="003A3FBB">
              <w:rPr>
                <w:rFonts w:eastAsia="Calibri"/>
              </w:rPr>
              <w:t>gam</w:t>
            </w:r>
            <w:r w:rsidRPr="003A3FBB">
              <w:rPr>
                <w:rFonts w:eastAsia="Calibri"/>
                <w:spacing w:val="8"/>
              </w:rPr>
              <w:t xml:space="preserve"> </w:t>
            </w:r>
            <w:r w:rsidRPr="003A3FBB">
              <w:rPr>
                <w:rFonts w:eastAsia="Calibri"/>
                <w:spacing w:val="-1"/>
              </w:rPr>
              <w:t>m</w:t>
            </w:r>
            <w:r w:rsidRPr="003A3FBB">
              <w:rPr>
                <w:rFonts w:eastAsia="Calibri"/>
              </w:rPr>
              <w:t>ột</w:t>
            </w:r>
            <w:r w:rsidRPr="003A3FBB">
              <w:rPr>
                <w:rFonts w:eastAsia="Calibri"/>
                <w:spacing w:val="10"/>
              </w:rPr>
              <w:t xml:space="preserve"> </w:t>
            </w:r>
            <w:r w:rsidRPr="003A3FBB">
              <w:rPr>
                <w:rFonts w:eastAsia="Calibri"/>
              </w:rPr>
              <w:t>axit</w:t>
            </w:r>
            <w:r w:rsidRPr="003A3FBB">
              <w:rPr>
                <w:rFonts w:eastAsia="Calibri"/>
                <w:spacing w:val="10"/>
              </w:rPr>
              <w:t xml:space="preserve"> </w:t>
            </w:r>
            <w:r w:rsidRPr="003A3FBB">
              <w:rPr>
                <w:rFonts w:eastAsia="Calibri"/>
              </w:rPr>
              <w:t>cacboxylic</w:t>
            </w:r>
            <w:r w:rsidRPr="003A3FBB">
              <w:rPr>
                <w:rFonts w:eastAsia="Calibri"/>
                <w:spacing w:val="10"/>
              </w:rPr>
              <w:t xml:space="preserve"> </w:t>
            </w:r>
            <w:r w:rsidRPr="003A3FBB">
              <w:rPr>
                <w:rFonts w:eastAsia="Calibri"/>
              </w:rPr>
              <w:t>Y</w:t>
            </w:r>
            <w:r w:rsidRPr="003A3FBB">
              <w:rPr>
                <w:rFonts w:eastAsia="Calibri"/>
                <w:spacing w:val="10"/>
              </w:rPr>
              <w:t xml:space="preserve"> </w:t>
            </w:r>
            <w:r w:rsidRPr="003A3FBB">
              <w:rPr>
                <w:rFonts w:eastAsia="Calibri"/>
              </w:rPr>
              <w:t>(no,</w:t>
            </w:r>
            <w:r w:rsidRPr="003A3FBB">
              <w:rPr>
                <w:rFonts w:eastAsia="Calibri"/>
                <w:spacing w:val="8"/>
              </w:rPr>
              <w:t xml:space="preserve"> </w:t>
            </w:r>
            <w:r w:rsidRPr="003A3FBB">
              <w:rPr>
                <w:rFonts w:eastAsia="Calibri"/>
              </w:rPr>
              <w:t>đơn</w:t>
            </w:r>
            <w:r w:rsidRPr="003A3FBB">
              <w:rPr>
                <w:rFonts w:eastAsia="Calibri"/>
                <w:spacing w:val="10"/>
              </w:rPr>
              <w:t xml:space="preserve"> </w:t>
            </w:r>
            <w:r w:rsidRPr="003A3FBB">
              <w:rPr>
                <w:rFonts w:eastAsia="Calibri"/>
              </w:rPr>
              <w:t>chức),</w:t>
            </w:r>
            <w:r w:rsidRPr="003A3FBB">
              <w:rPr>
                <w:rFonts w:eastAsia="Calibri"/>
                <w:spacing w:val="10"/>
              </w:rPr>
              <w:t xml:space="preserve"> </w:t>
            </w:r>
            <w:r w:rsidRPr="003A3FBB">
              <w:rPr>
                <w:rFonts w:eastAsia="Calibri"/>
                <w:spacing w:val="-1"/>
              </w:rPr>
              <w:t>c</w:t>
            </w:r>
            <w:r w:rsidRPr="003A3FBB">
              <w:rPr>
                <w:rFonts w:eastAsia="Calibri"/>
              </w:rPr>
              <w:t>ần</w:t>
            </w:r>
            <w:r w:rsidRPr="003A3FBB">
              <w:rPr>
                <w:rFonts w:eastAsia="Calibri"/>
                <w:spacing w:val="10"/>
              </w:rPr>
              <w:t xml:space="preserve"> </w:t>
            </w:r>
            <w:r w:rsidRPr="003A3FBB">
              <w:rPr>
                <w:rFonts w:eastAsia="Calibri"/>
              </w:rPr>
              <w:t>dùng</w:t>
            </w:r>
            <w:r w:rsidRPr="003A3FBB">
              <w:rPr>
                <w:rFonts w:eastAsia="Calibri"/>
                <w:spacing w:val="10"/>
              </w:rPr>
              <w:t xml:space="preserve"> </w:t>
            </w:r>
            <w:r w:rsidRPr="003A3FBB">
              <w:rPr>
                <w:rFonts w:eastAsia="Calibri"/>
              </w:rPr>
              <w:t>200</w:t>
            </w:r>
            <w:r w:rsidRPr="003A3FBB">
              <w:rPr>
                <w:rFonts w:eastAsia="Calibri"/>
                <w:spacing w:val="10"/>
              </w:rPr>
              <w:t xml:space="preserve"> </w:t>
            </w:r>
            <w:r w:rsidRPr="003A3FBB">
              <w:rPr>
                <w:rFonts w:eastAsia="Calibri"/>
              </w:rPr>
              <w:t>gam</w:t>
            </w:r>
            <w:r w:rsidRPr="003A3FBB">
              <w:rPr>
                <w:rFonts w:eastAsia="Calibri"/>
                <w:spacing w:val="8"/>
              </w:rPr>
              <w:t xml:space="preserve"> </w:t>
            </w:r>
            <w:r w:rsidRPr="003A3FBB">
              <w:rPr>
                <w:rFonts w:eastAsia="Calibri"/>
              </w:rPr>
              <w:t>dung</w:t>
            </w:r>
            <w:r w:rsidRPr="003A3FBB">
              <w:rPr>
                <w:rFonts w:eastAsia="Calibri"/>
                <w:spacing w:val="10"/>
              </w:rPr>
              <w:t xml:space="preserve"> </w:t>
            </w:r>
            <w:r w:rsidRPr="003A3FBB">
              <w:rPr>
                <w:rFonts w:eastAsia="Calibri"/>
                <w:spacing w:val="1"/>
              </w:rPr>
              <w:t>dị</w:t>
            </w:r>
            <w:r w:rsidRPr="003A3FBB">
              <w:rPr>
                <w:rFonts w:eastAsia="Calibri"/>
              </w:rPr>
              <w:t>ch</w:t>
            </w:r>
          </w:p>
          <w:p w:rsidR="00951929" w:rsidRPr="003A3FBB" w:rsidRDefault="00951929" w:rsidP="00720D6F">
            <w:pPr>
              <w:widowControl w:val="0"/>
              <w:autoSpaceDE w:val="0"/>
              <w:autoSpaceDN w:val="0"/>
              <w:adjustRightInd w:val="0"/>
              <w:spacing w:line="300" w:lineRule="auto"/>
              <w:ind w:left="114" w:right="2970"/>
              <w:jc w:val="both"/>
              <w:rPr>
                <w:rFonts w:eastAsia="Calibri"/>
              </w:rPr>
            </w:pPr>
            <w:r w:rsidRPr="003A3FBB">
              <w:rPr>
                <w:rFonts w:eastAsia="Calibri"/>
              </w:rPr>
              <w:t xml:space="preserve">NaOH 2,24%. Công thức của Y là </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O</w:t>
            </w:r>
            <w:r w:rsidRPr="003A3FBB">
              <w:rPr>
                <w:rFonts w:eastAsia="Calibri"/>
              </w:rPr>
              <w:t>O</w:t>
            </w:r>
            <w:r w:rsidRPr="003A3FBB">
              <w:rPr>
                <w:rFonts w:eastAsia="Calibri"/>
                <w:spacing w:val="-1"/>
              </w:rPr>
              <w:t>H</w:t>
            </w:r>
            <w:r w:rsidRPr="003A3FBB">
              <w:rPr>
                <w:rFonts w:eastAsia="Calibri"/>
              </w:rPr>
              <w:t>.</w:t>
            </w:r>
            <w:r w:rsidRPr="003A3FBB">
              <w:rPr>
                <w:rFonts w:eastAsia="Calibri"/>
              </w:rPr>
              <w:tab/>
            </w:r>
            <w:r w:rsidRPr="003A3FBB">
              <w:rPr>
                <w:rFonts w:eastAsia="Calibri"/>
                <w:b/>
                <w:bCs/>
              </w:rPr>
              <w:t xml:space="preserve">B. </w:t>
            </w:r>
            <w:r w:rsidRPr="003A3FBB">
              <w:rPr>
                <w:rFonts w:eastAsia="Calibri"/>
                <w:spacing w:val="-1"/>
              </w:rPr>
              <w:t>H</w:t>
            </w:r>
            <w:r w:rsidRPr="003A3FBB">
              <w:rPr>
                <w:rFonts w:eastAsia="Calibri"/>
                <w:spacing w:val="1"/>
              </w:rPr>
              <w:t>C</w:t>
            </w:r>
            <w:r w:rsidRPr="003A3FBB">
              <w:rPr>
                <w:rFonts w:eastAsia="Calibri"/>
                <w:spacing w:val="-1"/>
              </w:rPr>
              <w:t>OOH</w:t>
            </w:r>
            <w:r w:rsidRPr="003A3FBB">
              <w:rPr>
                <w:rFonts w:eastAsia="Calibri"/>
              </w:rPr>
              <w:t>.</w:t>
            </w:r>
            <w:r w:rsidRPr="003A3FBB">
              <w:rPr>
                <w:rFonts w:eastAsia="Calibri"/>
              </w:rPr>
              <w:tab/>
            </w:r>
            <w:r w:rsidRPr="003A3FBB">
              <w:rPr>
                <w:rFonts w:eastAsia="Calibri"/>
                <w:b/>
                <w:bCs/>
              </w:rPr>
              <w:t xml:space="preserve">C.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COOH.</w:t>
            </w:r>
            <w:r w:rsidRPr="003A3FBB">
              <w:rPr>
                <w:rFonts w:eastAsia="Calibri"/>
              </w:rPr>
              <w:tab/>
            </w:r>
            <w:r w:rsidRPr="003A3FBB">
              <w:rPr>
                <w:rFonts w:eastAsia="Calibri"/>
                <w:b/>
                <w:bCs/>
              </w:rPr>
              <w:t xml:space="preserve">D. </w:t>
            </w:r>
            <w:r w:rsidRPr="003A3FBB">
              <w:rPr>
                <w:rFonts w:eastAsia="Calibri"/>
              </w:rPr>
              <w:t>C</w:t>
            </w:r>
            <w:r w:rsidRPr="003A3FBB">
              <w:rPr>
                <w:rFonts w:eastAsia="Calibri"/>
                <w:spacing w:val="1"/>
                <w:position w:val="-3"/>
              </w:rPr>
              <w:t>3</w:t>
            </w:r>
            <w:r w:rsidRPr="003A3FBB">
              <w:rPr>
                <w:rFonts w:eastAsia="Calibri"/>
                <w:spacing w:val="-1"/>
              </w:rPr>
              <w:t>H</w:t>
            </w:r>
            <w:r w:rsidRPr="003A3FBB">
              <w:rPr>
                <w:rFonts w:eastAsia="Calibri"/>
                <w:spacing w:val="1"/>
                <w:position w:val="-3"/>
              </w:rPr>
              <w:t>7</w:t>
            </w:r>
            <w:r w:rsidRPr="003A3FBB">
              <w:rPr>
                <w:rFonts w:eastAsia="Calibri"/>
              </w:rPr>
              <w:t>COOH.</w:t>
            </w:r>
          </w:p>
          <w:p w:rsidR="00951929" w:rsidRPr="003A3FBB" w:rsidRDefault="00951929" w:rsidP="00720D6F">
            <w:pPr>
              <w:widowControl w:val="0"/>
              <w:autoSpaceDE w:val="0"/>
              <w:autoSpaceDN w:val="0"/>
              <w:adjustRightInd w:val="0"/>
              <w:spacing w:before="63" w:line="300" w:lineRule="auto"/>
              <w:ind w:right="77"/>
              <w:jc w:val="both"/>
              <w:rPr>
                <w:rFonts w:eastAsia="Calibri"/>
              </w:rPr>
            </w:pPr>
            <w:r w:rsidRPr="003A3FBB">
              <w:rPr>
                <w:rFonts w:eastAsia="Calibri"/>
                <w:b/>
                <w:bCs/>
              </w:rPr>
              <w:t>Câu</w:t>
            </w:r>
            <w:r w:rsidRPr="003A3FBB">
              <w:rPr>
                <w:rFonts w:eastAsia="Calibri"/>
                <w:b/>
                <w:bCs/>
                <w:spacing w:val="1"/>
              </w:rPr>
              <w:t xml:space="preserve"> </w:t>
            </w:r>
            <w:r w:rsidRPr="003A3FBB">
              <w:rPr>
                <w:rFonts w:eastAsia="Calibri"/>
                <w:b/>
                <w:bCs/>
              </w:rPr>
              <w:t>13.</w:t>
            </w:r>
            <w:r w:rsidRPr="003A3FBB">
              <w:rPr>
                <w:rFonts w:eastAsia="Calibri"/>
                <w:b/>
                <w:bCs/>
                <w:spacing w:val="2"/>
              </w:rPr>
              <w:t xml:space="preserve"> </w:t>
            </w:r>
            <w:r w:rsidRPr="003A3FBB">
              <w:rPr>
                <w:rFonts w:eastAsia="Calibri"/>
              </w:rPr>
              <w:t>Cho</w:t>
            </w:r>
            <w:r w:rsidRPr="003A3FBB">
              <w:rPr>
                <w:rFonts w:eastAsia="Calibri"/>
                <w:spacing w:val="2"/>
              </w:rPr>
              <w:t xml:space="preserve"> </w:t>
            </w:r>
            <w:r w:rsidRPr="003A3FBB">
              <w:rPr>
                <w:rFonts w:eastAsia="Calibri"/>
              </w:rPr>
              <w:t>hỗn</w:t>
            </w:r>
            <w:r w:rsidRPr="003A3FBB">
              <w:rPr>
                <w:rFonts w:eastAsia="Calibri"/>
                <w:spacing w:val="2"/>
              </w:rPr>
              <w:t xml:space="preserve"> </w:t>
            </w:r>
            <w:r w:rsidRPr="003A3FBB">
              <w:rPr>
                <w:rFonts w:eastAsia="Calibri"/>
              </w:rPr>
              <w:t>hợp</w:t>
            </w:r>
            <w:r w:rsidRPr="003A3FBB">
              <w:rPr>
                <w:rFonts w:eastAsia="Calibri"/>
                <w:spacing w:val="2"/>
              </w:rPr>
              <w:t xml:space="preserve"> </w:t>
            </w:r>
            <w:r w:rsidRPr="003A3FBB">
              <w:rPr>
                <w:rFonts w:eastAsia="Calibri"/>
              </w:rPr>
              <w:t>g</w:t>
            </w:r>
            <w:r w:rsidRPr="003A3FBB">
              <w:rPr>
                <w:rFonts w:eastAsia="Calibri"/>
                <w:spacing w:val="1"/>
              </w:rPr>
              <w:t>ồ</w:t>
            </w:r>
            <w:r w:rsidRPr="003A3FBB">
              <w:rPr>
                <w:rFonts w:eastAsia="Calibri"/>
              </w:rPr>
              <w:t>m 0,1</w:t>
            </w:r>
            <w:r w:rsidRPr="003A3FBB">
              <w:rPr>
                <w:rFonts w:eastAsia="Calibri"/>
                <w:spacing w:val="2"/>
              </w:rPr>
              <w:t xml:space="preserve"> </w:t>
            </w:r>
            <w:r w:rsidRPr="003A3FBB">
              <w:rPr>
                <w:rFonts w:eastAsia="Calibri"/>
                <w:spacing w:val="-2"/>
              </w:rPr>
              <w:t>m</w:t>
            </w:r>
            <w:r w:rsidRPr="003A3FBB">
              <w:rPr>
                <w:rFonts w:eastAsia="Calibri"/>
              </w:rPr>
              <w:t>ol</w:t>
            </w:r>
            <w:r w:rsidRPr="003A3FBB">
              <w:rPr>
                <w:rFonts w:eastAsia="Calibri"/>
                <w:spacing w:val="2"/>
              </w:rPr>
              <w:t xml:space="preserve"> </w:t>
            </w:r>
            <w:r w:rsidRPr="003A3FBB">
              <w:rPr>
                <w:rFonts w:eastAsia="Calibri"/>
              </w:rPr>
              <w:t>HCHO</w:t>
            </w:r>
            <w:r w:rsidRPr="003A3FBB">
              <w:rPr>
                <w:rFonts w:eastAsia="Calibri"/>
                <w:spacing w:val="2"/>
              </w:rPr>
              <w:t xml:space="preserve"> </w:t>
            </w:r>
            <w:r w:rsidRPr="003A3FBB">
              <w:rPr>
                <w:rFonts w:eastAsia="Calibri"/>
              </w:rPr>
              <w:t>và</w:t>
            </w:r>
            <w:r w:rsidRPr="003A3FBB">
              <w:rPr>
                <w:rFonts w:eastAsia="Calibri"/>
                <w:spacing w:val="2"/>
              </w:rPr>
              <w:t xml:space="preserve"> </w:t>
            </w:r>
            <w:r w:rsidRPr="003A3FBB">
              <w:rPr>
                <w:rFonts w:eastAsia="Calibri"/>
              </w:rPr>
              <w:t>0,1</w:t>
            </w:r>
            <w:r w:rsidRPr="003A3FBB">
              <w:rPr>
                <w:rFonts w:eastAsia="Calibri"/>
                <w:spacing w:val="2"/>
              </w:rPr>
              <w:t xml:space="preserve"> </w:t>
            </w:r>
            <w:r w:rsidRPr="003A3FBB">
              <w:rPr>
                <w:rFonts w:eastAsia="Calibri"/>
                <w:spacing w:val="-2"/>
              </w:rPr>
              <w:t>m</w:t>
            </w:r>
            <w:r w:rsidRPr="003A3FBB">
              <w:rPr>
                <w:rFonts w:eastAsia="Calibri"/>
              </w:rPr>
              <w:t>ol</w:t>
            </w:r>
            <w:r w:rsidRPr="003A3FBB">
              <w:rPr>
                <w:rFonts w:eastAsia="Calibri"/>
                <w:spacing w:val="2"/>
              </w:rPr>
              <w:t xml:space="preserve"> </w:t>
            </w:r>
            <w:r w:rsidRPr="003A3FBB">
              <w:rPr>
                <w:rFonts w:eastAsia="Calibri"/>
              </w:rPr>
              <w:t>HCOOH</w:t>
            </w:r>
            <w:r w:rsidRPr="003A3FBB">
              <w:rPr>
                <w:rFonts w:eastAsia="Calibri"/>
                <w:spacing w:val="2"/>
              </w:rPr>
              <w:t xml:space="preserve"> </w:t>
            </w:r>
            <w:r w:rsidRPr="003A3FBB">
              <w:rPr>
                <w:rFonts w:eastAsia="Calibri"/>
              </w:rPr>
              <w:t>tác</w:t>
            </w:r>
            <w:r w:rsidRPr="003A3FBB">
              <w:rPr>
                <w:rFonts w:eastAsia="Calibri"/>
                <w:spacing w:val="2"/>
              </w:rPr>
              <w:t xml:space="preserve"> </w:t>
            </w:r>
            <w:r w:rsidRPr="003A3FBB">
              <w:rPr>
                <w:rFonts w:eastAsia="Calibri"/>
                <w:spacing w:val="-1"/>
              </w:rPr>
              <w:t>d</w:t>
            </w:r>
            <w:r w:rsidRPr="003A3FBB">
              <w:rPr>
                <w:rFonts w:eastAsia="Calibri"/>
              </w:rPr>
              <w:t>ụng</w:t>
            </w:r>
            <w:r w:rsidRPr="003A3FBB">
              <w:rPr>
                <w:rFonts w:eastAsia="Calibri"/>
                <w:spacing w:val="2"/>
              </w:rPr>
              <w:t xml:space="preserve"> </w:t>
            </w:r>
            <w:r w:rsidRPr="003A3FBB">
              <w:rPr>
                <w:rFonts w:eastAsia="Calibri"/>
              </w:rPr>
              <w:t>với</w:t>
            </w:r>
            <w:r w:rsidRPr="003A3FBB">
              <w:rPr>
                <w:rFonts w:eastAsia="Calibri"/>
                <w:spacing w:val="2"/>
              </w:rPr>
              <w:t xml:space="preserve"> </w:t>
            </w:r>
            <w:r w:rsidRPr="003A3FBB">
              <w:rPr>
                <w:rFonts w:eastAsia="Calibri"/>
              </w:rPr>
              <w:t>lư</w:t>
            </w:r>
            <w:r w:rsidRPr="003A3FBB">
              <w:rPr>
                <w:rFonts w:eastAsia="Calibri"/>
                <w:spacing w:val="1"/>
              </w:rPr>
              <w:t>ợ</w:t>
            </w:r>
            <w:r w:rsidRPr="003A3FBB">
              <w:rPr>
                <w:rFonts w:eastAsia="Calibri"/>
              </w:rPr>
              <w:t>ng dư</w:t>
            </w:r>
            <w:r w:rsidRPr="003A3FBB">
              <w:rPr>
                <w:rFonts w:eastAsia="Calibri"/>
                <w:spacing w:val="1"/>
              </w:rPr>
              <w:t xml:space="preserve"> </w:t>
            </w:r>
            <w:r w:rsidRPr="003A3FBB">
              <w:rPr>
                <w:rFonts w:eastAsia="Calibri"/>
                <w:spacing w:val="-1"/>
              </w:rPr>
              <w:t>A</w:t>
            </w:r>
            <w:r w:rsidRPr="003A3FBB">
              <w:rPr>
                <w:rFonts w:eastAsia="Calibri"/>
              </w:rPr>
              <w:t>g</w:t>
            </w:r>
            <w:r w:rsidRPr="003A3FBB">
              <w:rPr>
                <w:rFonts w:eastAsia="Calibri"/>
                <w:spacing w:val="1"/>
                <w:position w:val="-3"/>
              </w:rPr>
              <w:t>2</w:t>
            </w:r>
            <w:r w:rsidRPr="003A3FBB">
              <w:rPr>
                <w:rFonts w:eastAsia="Calibri"/>
              </w:rPr>
              <w:t>O (hoặc AgNO</w:t>
            </w:r>
            <w:r w:rsidRPr="003A3FBB">
              <w:rPr>
                <w:rFonts w:eastAsia="Calibri"/>
                <w:spacing w:val="1"/>
                <w:position w:val="-3"/>
              </w:rPr>
              <w:t>3</w:t>
            </w:r>
            <w:r w:rsidRPr="003A3FBB">
              <w:rPr>
                <w:rFonts w:eastAsia="Calibri"/>
              </w:rPr>
              <w:t>) trong</w:t>
            </w:r>
            <w:r w:rsidRPr="003A3FBB">
              <w:rPr>
                <w:rFonts w:eastAsia="Calibri"/>
                <w:spacing w:val="1"/>
              </w:rPr>
              <w:t xml:space="preserve"> </w:t>
            </w:r>
            <w:r w:rsidRPr="003A3FBB">
              <w:rPr>
                <w:rFonts w:eastAsia="Calibri"/>
              </w:rPr>
              <w:t>dung</w:t>
            </w:r>
            <w:r w:rsidRPr="003A3FBB">
              <w:rPr>
                <w:rFonts w:eastAsia="Calibri"/>
                <w:spacing w:val="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1"/>
              </w:rPr>
              <w:t xml:space="preserve"> </w:t>
            </w:r>
            <w:r w:rsidRPr="003A3FBB">
              <w:rPr>
                <w:rFonts w:eastAsia="Calibri"/>
              </w:rPr>
              <w:t>NH</w:t>
            </w:r>
            <w:r w:rsidRPr="003A3FBB">
              <w:rPr>
                <w:rFonts w:eastAsia="Calibri"/>
                <w:spacing w:val="1"/>
                <w:position w:val="-3"/>
              </w:rPr>
              <w:t>3</w:t>
            </w:r>
            <w:r w:rsidRPr="003A3FBB">
              <w:rPr>
                <w:rFonts w:eastAsia="Calibri"/>
              </w:rPr>
              <w:t>, đun</w:t>
            </w:r>
            <w:r w:rsidRPr="003A3FBB">
              <w:rPr>
                <w:rFonts w:eastAsia="Calibri"/>
                <w:spacing w:val="1"/>
              </w:rPr>
              <w:t xml:space="preserve"> </w:t>
            </w:r>
            <w:r w:rsidRPr="003A3FBB">
              <w:rPr>
                <w:rFonts w:eastAsia="Calibri"/>
              </w:rPr>
              <w:t>nóng.</w:t>
            </w:r>
            <w:r w:rsidRPr="003A3FBB">
              <w:rPr>
                <w:rFonts w:eastAsia="Calibri"/>
                <w:spacing w:val="1"/>
              </w:rPr>
              <w:t xml:space="preserve"> </w:t>
            </w:r>
            <w:r w:rsidRPr="003A3FBB">
              <w:rPr>
                <w:rFonts w:eastAsia="Calibri"/>
              </w:rPr>
              <w:t>Sau</w:t>
            </w:r>
            <w:r w:rsidRPr="003A3FBB">
              <w:rPr>
                <w:rFonts w:eastAsia="Calibri"/>
                <w:spacing w:val="1"/>
              </w:rPr>
              <w:t xml:space="preserve"> </w:t>
            </w:r>
            <w:r w:rsidRPr="003A3FBB">
              <w:rPr>
                <w:rFonts w:eastAsia="Calibri"/>
              </w:rPr>
              <w:t>khi</w:t>
            </w:r>
            <w:r w:rsidRPr="003A3FBB">
              <w:rPr>
                <w:rFonts w:eastAsia="Calibri"/>
                <w:spacing w:val="1"/>
              </w:rPr>
              <w:t xml:space="preserve"> </w:t>
            </w:r>
            <w:r w:rsidRPr="003A3FBB">
              <w:rPr>
                <w:rFonts w:eastAsia="Calibri"/>
              </w:rPr>
              <w:t>các</w:t>
            </w:r>
            <w:r w:rsidRPr="003A3FBB">
              <w:rPr>
                <w:rFonts w:eastAsia="Calibri"/>
                <w:spacing w:val="1"/>
              </w:rPr>
              <w:t xml:space="preserve"> </w:t>
            </w:r>
            <w:r w:rsidRPr="003A3FBB">
              <w:rPr>
                <w:rFonts w:eastAsia="Calibri"/>
              </w:rPr>
              <w:t>phản ứng</w:t>
            </w:r>
            <w:r w:rsidRPr="003A3FBB">
              <w:rPr>
                <w:rFonts w:eastAsia="Calibri"/>
                <w:spacing w:val="1"/>
              </w:rPr>
              <w:t xml:space="preserve"> </w:t>
            </w:r>
            <w:r w:rsidRPr="003A3FBB">
              <w:rPr>
                <w:rFonts w:eastAsia="Calibri"/>
              </w:rPr>
              <w:t>xảy</w:t>
            </w:r>
            <w:r w:rsidRPr="003A3FBB">
              <w:rPr>
                <w:rFonts w:eastAsia="Calibri"/>
                <w:spacing w:val="1"/>
              </w:rPr>
              <w:t xml:space="preserve"> </w:t>
            </w:r>
            <w:r w:rsidRPr="003A3FBB">
              <w:rPr>
                <w:rFonts w:eastAsia="Calibri"/>
              </w:rPr>
              <w:t>ra</w:t>
            </w:r>
            <w:r w:rsidRPr="003A3FBB">
              <w:rPr>
                <w:rFonts w:eastAsia="Calibri"/>
                <w:spacing w:val="1"/>
              </w:rPr>
              <w:t xml:space="preserve"> </w:t>
            </w:r>
            <w:r w:rsidRPr="003A3FBB">
              <w:rPr>
                <w:rFonts w:eastAsia="Calibri"/>
              </w:rPr>
              <w:t>hoàn</w:t>
            </w:r>
            <w:r w:rsidRPr="003A3FBB">
              <w:rPr>
                <w:rFonts w:eastAsia="Calibri"/>
                <w:spacing w:val="1"/>
              </w:rPr>
              <w:t xml:space="preserve"> </w:t>
            </w:r>
            <w:r w:rsidRPr="003A3FBB">
              <w:rPr>
                <w:rFonts w:eastAsia="Calibri"/>
              </w:rPr>
              <w:t>toàn,</w:t>
            </w:r>
            <w:r w:rsidRPr="003A3FBB">
              <w:rPr>
                <w:rFonts w:eastAsia="Calibri"/>
                <w:spacing w:val="1"/>
              </w:rPr>
              <w:t xml:space="preserve"> </w:t>
            </w:r>
            <w:r w:rsidRPr="003A3FBB">
              <w:rPr>
                <w:rFonts w:eastAsia="Calibri"/>
              </w:rPr>
              <w:t>khối</w:t>
            </w:r>
            <w:r w:rsidRPr="003A3FBB">
              <w:rPr>
                <w:rFonts w:eastAsia="Calibri"/>
                <w:spacing w:val="1"/>
              </w:rPr>
              <w:t xml:space="preserve"> </w:t>
            </w:r>
            <w:r w:rsidRPr="003A3FBB">
              <w:rPr>
                <w:rFonts w:eastAsia="Calibri"/>
              </w:rPr>
              <w:t>lư</w:t>
            </w:r>
            <w:r w:rsidRPr="003A3FBB">
              <w:rPr>
                <w:rFonts w:eastAsia="Calibri"/>
                <w:spacing w:val="1"/>
              </w:rPr>
              <w:t>ợ</w:t>
            </w:r>
            <w:r w:rsidRPr="003A3FBB">
              <w:rPr>
                <w:rFonts w:eastAsia="Calibri"/>
              </w:rPr>
              <w:t>ng</w:t>
            </w:r>
            <w:r w:rsidRPr="003A3FBB">
              <w:rPr>
                <w:rFonts w:eastAsia="Calibri"/>
                <w:spacing w:val="1"/>
              </w:rPr>
              <w:t xml:space="preserve"> </w:t>
            </w:r>
            <w:r w:rsidRPr="003A3FBB">
              <w:rPr>
                <w:rFonts w:eastAsia="Calibri"/>
              </w:rPr>
              <w:t>Ag</w:t>
            </w:r>
            <w:r w:rsidRPr="003A3FBB">
              <w:rPr>
                <w:rFonts w:eastAsia="Calibri"/>
                <w:spacing w:val="1"/>
              </w:rPr>
              <w:t xml:space="preserve"> </w:t>
            </w:r>
            <w:r w:rsidRPr="003A3FBB">
              <w:rPr>
                <w:rFonts w:eastAsia="Calibri"/>
              </w:rPr>
              <w:t>tạo thành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43,2 g</w:t>
            </w:r>
            <w:r w:rsidRPr="003A3FBB">
              <w:rPr>
                <w:rFonts w:eastAsia="Calibri"/>
                <w:spacing w:val="2"/>
              </w:rPr>
              <w:t>a</w:t>
            </w:r>
            <w:r w:rsidRPr="003A3FBB">
              <w:rPr>
                <w:rFonts w:eastAsia="Calibri"/>
              </w:rPr>
              <w:t>m.</w:t>
            </w:r>
            <w:r w:rsidRPr="003A3FBB">
              <w:rPr>
                <w:rFonts w:eastAsia="Calibri"/>
              </w:rPr>
              <w:tab/>
            </w:r>
            <w:r w:rsidRPr="003A3FBB">
              <w:rPr>
                <w:rFonts w:eastAsia="Calibri"/>
                <w:b/>
                <w:bCs/>
              </w:rPr>
              <w:t xml:space="preserve">B. </w:t>
            </w:r>
            <w:r w:rsidRPr="003A3FBB">
              <w:rPr>
                <w:rFonts w:eastAsia="Calibri"/>
              </w:rPr>
              <w:t>10,8 g</w:t>
            </w:r>
            <w:r w:rsidRPr="003A3FBB">
              <w:rPr>
                <w:rFonts w:eastAsia="Calibri"/>
                <w:spacing w:val="2"/>
              </w:rPr>
              <w:t>a</w:t>
            </w:r>
            <w:r w:rsidRPr="003A3FBB">
              <w:rPr>
                <w:rFonts w:eastAsia="Calibri"/>
              </w:rPr>
              <w:t>m.</w:t>
            </w:r>
            <w:r w:rsidRPr="003A3FBB">
              <w:rPr>
                <w:rFonts w:eastAsia="Calibri"/>
              </w:rPr>
              <w:tab/>
            </w:r>
            <w:r w:rsidRPr="003A3FBB">
              <w:rPr>
                <w:rFonts w:eastAsia="Calibri"/>
                <w:b/>
                <w:bCs/>
              </w:rPr>
              <w:t xml:space="preserve">C. </w:t>
            </w:r>
            <w:r w:rsidRPr="003A3FBB">
              <w:rPr>
                <w:rFonts w:eastAsia="Calibri"/>
              </w:rPr>
              <w:t>64,8 g</w:t>
            </w:r>
            <w:r w:rsidRPr="003A3FBB">
              <w:rPr>
                <w:rFonts w:eastAsia="Calibri"/>
                <w:spacing w:val="2"/>
              </w:rPr>
              <w:t>a</w:t>
            </w:r>
            <w:r w:rsidRPr="003A3FBB">
              <w:rPr>
                <w:rFonts w:eastAsia="Calibri"/>
              </w:rPr>
              <w:t>m.</w:t>
            </w:r>
            <w:r w:rsidRPr="003A3FBB">
              <w:rPr>
                <w:rFonts w:eastAsia="Calibri"/>
              </w:rPr>
              <w:tab/>
            </w:r>
            <w:r w:rsidRPr="003A3FBB">
              <w:rPr>
                <w:rFonts w:eastAsia="Calibri"/>
                <w:b/>
                <w:bCs/>
              </w:rPr>
              <w:t xml:space="preserve">D. </w:t>
            </w:r>
            <w:r w:rsidRPr="003A3FBB">
              <w:rPr>
                <w:rFonts w:eastAsia="Calibri"/>
              </w:rPr>
              <w:t>21,6 g</w:t>
            </w:r>
            <w:r w:rsidRPr="003A3FBB">
              <w:rPr>
                <w:rFonts w:eastAsia="Calibri"/>
                <w:spacing w:val="2"/>
              </w:rPr>
              <w:t>a</w:t>
            </w:r>
            <w:r w:rsidRPr="003A3FBB">
              <w:rPr>
                <w:rFonts w:eastAsia="Calibri"/>
              </w:rPr>
              <w:t>m.</w:t>
            </w:r>
          </w:p>
          <w:p w:rsidR="00951929" w:rsidRPr="003A3FBB" w:rsidRDefault="00951929" w:rsidP="00720D6F">
            <w:pPr>
              <w:widowControl w:val="0"/>
              <w:autoSpaceDE w:val="0"/>
              <w:autoSpaceDN w:val="0"/>
              <w:adjustRightInd w:val="0"/>
              <w:spacing w:before="50" w:line="300" w:lineRule="auto"/>
              <w:ind w:right="78"/>
              <w:jc w:val="both"/>
              <w:rPr>
                <w:rFonts w:eastAsia="Calibri"/>
              </w:rPr>
            </w:pPr>
            <w:r w:rsidRPr="003A3FBB">
              <w:rPr>
                <w:rFonts w:eastAsia="Calibri"/>
                <w:b/>
                <w:bCs/>
              </w:rPr>
              <w:t>Câu</w:t>
            </w:r>
            <w:r w:rsidRPr="003A3FBB">
              <w:rPr>
                <w:rFonts w:eastAsia="Calibri"/>
                <w:b/>
                <w:bCs/>
                <w:spacing w:val="2"/>
              </w:rPr>
              <w:t xml:space="preserve"> </w:t>
            </w:r>
            <w:r w:rsidRPr="003A3FBB">
              <w:rPr>
                <w:rFonts w:eastAsia="Calibri"/>
                <w:b/>
                <w:bCs/>
              </w:rPr>
              <w:t>14.</w:t>
            </w:r>
            <w:r w:rsidRPr="003A3FBB">
              <w:rPr>
                <w:rFonts w:eastAsia="Calibri"/>
                <w:b/>
                <w:bCs/>
                <w:spacing w:val="3"/>
              </w:rPr>
              <w:t xml:space="preserve"> </w:t>
            </w:r>
            <w:r w:rsidRPr="003A3FBB">
              <w:rPr>
                <w:rFonts w:eastAsia="Calibri"/>
              </w:rPr>
              <w:t>Trung</w:t>
            </w:r>
            <w:r w:rsidRPr="003A3FBB">
              <w:rPr>
                <w:rFonts w:eastAsia="Calibri"/>
                <w:spacing w:val="2"/>
              </w:rPr>
              <w:t xml:space="preserve"> </w:t>
            </w:r>
            <w:r w:rsidRPr="003A3FBB">
              <w:rPr>
                <w:rFonts w:eastAsia="Calibri"/>
              </w:rPr>
              <w:t>hoà</w:t>
            </w:r>
            <w:r w:rsidRPr="003A3FBB">
              <w:rPr>
                <w:rFonts w:eastAsia="Calibri"/>
                <w:spacing w:val="2"/>
              </w:rPr>
              <w:t xml:space="preserve"> </w:t>
            </w:r>
            <w:r w:rsidRPr="003A3FBB">
              <w:rPr>
                <w:rFonts w:eastAsia="Calibri"/>
              </w:rPr>
              <w:t>8,2</w:t>
            </w:r>
            <w:r w:rsidRPr="003A3FBB">
              <w:rPr>
                <w:rFonts w:eastAsia="Calibri"/>
                <w:spacing w:val="2"/>
              </w:rPr>
              <w:t xml:space="preserve"> </w:t>
            </w:r>
            <w:r w:rsidRPr="003A3FBB">
              <w:rPr>
                <w:rFonts w:eastAsia="Calibri"/>
              </w:rPr>
              <w:t>gam hỗn</w:t>
            </w:r>
            <w:r w:rsidRPr="003A3FBB">
              <w:rPr>
                <w:rFonts w:eastAsia="Calibri"/>
                <w:spacing w:val="3"/>
              </w:rPr>
              <w:t xml:space="preserve"> </w:t>
            </w:r>
            <w:r w:rsidRPr="003A3FBB">
              <w:rPr>
                <w:rFonts w:eastAsia="Calibri"/>
              </w:rPr>
              <w:t>hợp</w:t>
            </w:r>
            <w:r w:rsidRPr="003A3FBB">
              <w:rPr>
                <w:rFonts w:eastAsia="Calibri"/>
                <w:spacing w:val="2"/>
              </w:rPr>
              <w:t xml:space="preserve"> </w:t>
            </w:r>
            <w:r w:rsidRPr="003A3FBB">
              <w:rPr>
                <w:rFonts w:eastAsia="Calibri"/>
              </w:rPr>
              <w:t>g</w:t>
            </w:r>
            <w:r w:rsidRPr="003A3FBB">
              <w:rPr>
                <w:rFonts w:eastAsia="Calibri"/>
                <w:spacing w:val="1"/>
              </w:rPr>
              <w:t>ồ</w:t>
            </w:r>
            <w:r w:rsidRPr="003A3FBB">
              <w:rPr>
                <w:rFonts w:eastAsia="Calibri"/>
              </w:rPr>
              <w:t>m</w:t>
            </w:r>
            <w:r w:rsidRPr="003A3FBB">
              <w:rPr>
                <w:rFonts w:eastAsia="Calibri"/>
                <w:spacing w:val="1"/>
              </w:rPr>
              <w:t xml:space="preserve"> </w:t>
            </w:r>
            <w:r w:rsidRPr="003A3FBB">
              <w:rPr>
                <w:rFonts w:eastAsia="Calibri"/>
              </w:rPr>
              <w:t>axit</w:t>
            </w:r>
            <w:r w:rsidRPr="003A3FBB">
              <w:rPr>
                <w:rFonts w:eastAsia="Calibri"/>
                <w:spacing w:val="3"/>
              </w:rPr>
              <w:t xml:space="preserve"> </w:t>
            </w:r>
            <w:r w:rsidRPr="003A3FBB">
              <w:rPr>
                <w:rFonts w:eastAsia="Calibri"/>
                <w:spacing w:val="-1"/>
              </w:rPr>
              <w:t>f</w:t>
            </w:r>
            <w:r w:rsidRPr="003A3FBB">
              <w:rPr>
                <w:rFonts w:eastAsia="Calibri"/>
                <w:spacing w:val="1"/>
              </w:rPr>
              <w:t>o</w:t>
            </w:r>
            <w:r w:rsidRPr="003A3FBB">
              <w:rPr>
                <w:rFonts w:eastAsia="Calibri"/>
                <w:spacing w:val="-1"/>
              </w:rPr>
              <w:t>m</w:t>
            </w:r>
            <w:r w:rsidRPr="003A3FBB">
              <w:rPr>
                <w:rFonts w:eastAsia="Calibri"/>
                <w:spacing w:val="1"/>
              </w:rPr>
              <w:t>i</w:t>
            </w:r>
            <w:r w:rsidRPr="003A3FBB">
              <w:rPr>
                <w:rFonts w:eastAsia="Calibri"/>
              </w:rPr>
              <w:t>c</w:t>
            </w:r>
            <w:r w:rsidRPr="003A3FBB">
              <w:rPr>
                <w:rFonts w:eastAsia="Calibri"/>
                <w:spacing w:val="2"/>
              </w:rPr>
              <w:t xml:space="preserve"> </w:t>
            </w:r>
            <w:r w:rsidRPr="003A3FBB">
              <w:rPr>
                <w:rFonts w:eastAsia="Calibri"/>
              </w:rPr>
              <w:t>và</w:t>
            </w:r>
            <w:r w:rsidRPr="003A3FBB">
              <w:rPr>
                <w:rFonts w:eastAsia="Calibri"/>
                <w:spacing w:val="2"/>
              </w:rPr>
              <w:t xml:space="preserve"> </w:t>
            </w:r>
            <w:r w:rsidRPr="003A3FBB">
              <w:rPr>
                <w:rFonts w:eastAsia="Calibri"/>
                <w:spacing w:val="-2"/>
              </w:rPr>
              <w:t>m</w:t>
            </w:r>
            <w:r w:rsidRPr="003A3FBB">
              <w:rPr>
                <w:rFonts w:eastAsia="Calibri"/>
              </w:rPr>
              <w:t>ột</w:t>
            </w:r>
            <w:r w:rsidRPr="003A3FBB">
              <w:rPr>
                <w:rFonts w:eastAsia="Calibri"/>
                <w:spacing w:val="3"/>
              </w:rPr>
              <w:t xml:space="preserve"> </w:t>
            </w:r>
            <w:r w:rsidRPr="003A3FBB">
              <w:rPr>
                <w:rFonts w:eastAsia="Calibri"/>
                <w:spacing w:val="1"/>
              </w:rPr>
              <w:t>axi</w:t>
            </w:r>
            <w:r w:rsidRPr="003A3FBB">
              <w:rPr>
                <w:rFonts w:eastAsia="Calibri"/>
              </w:rPr>
              <w:t>t</w:t>
            </w:r>
            <w:r w:rsidRPr="003A3FBB">
              <w:rPr>
                <w:rFonts w:eastAsia="Calibri"/>
                <w:spacing w:val="2"/>
              </w:rPr>
              <w:t xml:space="preserve"> </w:t>
            </w:r>
            <w:r w:rsidRPr="003A3FBB">
              <w:rPr>
                <w:rFonts w:eastAsia="Calibri"/>
              </w:rPr>
              <w:t>đơn</w:t>
            </w:r>
            <w:r w:rsidRPr="003A3FBB">
              <w:rPr>
                <w:rFonts w:eastAsia="Calibri"/>
                <w:spacing w:val="2"/>
              </w:rPr>
              <w:t xml:space="preserve"> </w:t>
            </w:r>
            <w:r w:rsidRPr="003A3FBB">
              <w:rPr>
                <w:rFonts w:eastAsia="Calibri"/>
              </w:rPr>
              <w:t>c</w:t>
            </w:r>
            <w:r w:rsidRPr="003A3FBB">
              <w:rPr>
                <w:rFonts w:eastAsia="Calibri"/>
                <w:spacing w:val="-1"/>
              </w:rPr>
              <w:t>h</w:t>
            </w:r>
            <w:r w:rsidRPr="003A3FBB">
              <w:rPr>
                <w:rFonts w:eastAsia="Calibri"/>
              </w:rPr>
              <w:t>ức</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cần</w:t>
            </w:r>
            <w:r w:rsidRPr="003A3FBB">
              <w:rPr>
                <w:rFonts w:eastAsia="Calibri"/>
                <w:spacing w:val="2"/>
              </w:rPr>
              <w:t xml:space="preserve"> </w:t>
            </w:r>
            <w:r w:rsidRPr="003A3FBB">
              <w:rPr>
                <w:rFonts w:eastAsia="Calibri"/>
              </w:rPr>
              <w:t>100</w:t>
            </w:r>
            <w:r w:rsidRPr="003A3FBB">
              <w:rPr>
                <w:rFonts w:eastAsia="Calibri"/>
                <w:spacing w:val="2"/>
              </w:rPr>
              <w:t xml:space="preserve"> </w:t>
            </w:r>
            <w:r w:rsidRPr="003A3FBB">
              <w:rPr>
                <w:rFonts w:eastAsia="Calibri"/>
                <w:spacing w:val="-2"/>
              </w:rPr>
              <w:t>m</w:t>
            </w:r>
            <w:r w:rsidRPr="003A3FBB">
              <w:rPr>
                <w:rFonts w:eastAsia="Calibri"/>
              </w:rPr>
              <w:t>l</w:t>
            </w:r>
            <w:r w:rsidRPr="003A3FBB">
              <w:rPr>
                <w:rFonts w:eastAsia="Calibri"/>
                <w:spacing w:val="3"/>
              </w:rPr>
              <w:t xml:space="preserve"> </w:t>
            </w:r>
            <w:r w:rsidRPr="003A3FBB">
              <w:rPr>
                <w:rFonts w:eastAsia="Calibri"/>
              </w:rPr>
              <w:t>dung</w:t>
            </w:r>
            <w:r w:rsidRPr="003A3FBB">
              <w:rPr>
                <w:rFonts w:eastAsia="Calibri"/>
                <w:spacing w:val="2"/>
              </w:rPr>
              <w:t xml:space="preserve"> </w:t>
            </w:r>
            <w:r w:rsidRPr="003A3FBB">
              <w:rPr>
                <w:rFonts w:eastAsia="Calibri"/>
              </w:rPr>
              <w:t>d</w:t>
            </w:r>
            <w:r w:rsidRPr="003A3FBB">
              <w:rPr>
                <w:rFonts w:eastAsia="Calibri"/>
                <w:spacing w:val="1"/>
              </w:rPr>
              <w:t xml:space="preserve">ịch </w:t>
            </w:r>
            <w:r w:rsidRPr="003A3FBB">
              <w:rPr>
                <w:rFonts w:eastAsia="Calibri"/>
              </w:rPr>
              <w:t>NaOH</w:t>
            </w:r>
            <w:r w:rsidRPr="003A3FBB">
              <w:rPr>
                <w:rFonts w:eastAsia="Calibri"/>
                <w:spacing w:val="1"/>
              </w:rPr>
              <w:t xml:space="preserve"> </w:t>
            </w:r>
            <w:r w:rsidRPr="003A3FBB">
              <w:rPr>
                <w:rFonts w:eastAsia="Calibri"/>
              </w:rPr>
              <w:t>1,5</w:t>
            </w:r>
            <w:r w:rsidRPr="003A3FBB">
              <w:rPr>
                <w:rFonts w:eastAsia="Calibri"/>
                <w:spacing w:val="1"/>
              </w:rPr>
              <w:t>M</w:t>
            </w:r>
            <w:r w:rsidRPr="003A3FBB">
              <w:rPr>
                <w:rFonts w:eastAsia="Calibri"/>
              </w:rPr>
              <w:t>.</w:t>
            </w:r>
            <w:r w:rsidRPr="003A3FBB">
              <w:rPr>
                <w:rFonts w:eastAsia="Calibri"/>
                <w:spacing w:val="1"/>
              </w:rPr>
              <w:t xml:space="preserve"> </w:t>
            </w:r>
            <w:r w:rsidRPr="003A3FBB">
              <w:rPr>
                <w:rFonts w:eastAsia="Calibri"/>
              </w:rPr>
              <w:t>Nếu</w:t>
            </w:r>
            <w:r w:rsidRPr="003A3FBB">
              <w:rPr>
                <w:rFonts w:eastAsia="Calibri"/>
                <w:spacing w:val="1"/>
              </w:rPr>
              <w:t xml:space="preserve"> </w:t>
            </w:r>
            <w:r w:rsidRPr="003A3FBB">
              <w:rPr>
                <w:rFonts w:eastAsia="Calibri"/>
              </w:rPr>
              <w:t>cho</w:t>
            </w:r>
            <w:r w:rsidRPr="003A3FBB">
              <w:rPr>
                <w:rFonts w:eastAsia="Calibri"/>
                <w:spacing w:val="1"/>
              </w:rPr>
              <w:t xml:space="preserve"> </w:t>
            </w:r>
            <w:r w:rsidRPr="003A3FBB">
              <w:rPr>
                <w:rFonts w:eastAsia="Calibri"/>
              </w:rPr>
              <w:t>8,2</w:t>
            </w:r>
            <w:r w:rsidRPr="003A3FBB">
              <w:rPr>
                <w:rFonts w:eastAsia="Calibri"/>
                <w:spacing w:val="1"/>
              </w:rPr>
              <w:t xml:space="preserve"> </w:t>
            </w:r>
            <w:r w:rsidRPr="003A3FBB">
              <w:rPr>
                <w:rFonts w:eastAsia="Calibri"/>
              </w:rPr>
              <w:t>gam hỗn</w:t>
            </w:r>
            <w:r w:rsidRPr="003A3FBB">
              <w:rPr>
                <w:rFonts w:eastAsia="Calibri"/>
                <w:spacing w:val="1"/>
              </w:rPr>
              <w:t xml:space="preserve"> h</w:t>
            </w:r>
            <w:r w:rsidRPr="003A3FBB">
              <w:rPr>
                <w:rFonts w:eastAsia="Calibri"/>
              </w:rPr>
              <w:t>ợp</w:t>
            </w:r>
            <w:r w:rsidRPr="003A3FBB">
              <w:rPr>
                <w:rFonts w:eastAsia="Calibri"/>
                <w:spacing w:val="2"/>
              </w:rPr>
              <w:t xml:space="preserve"> </w:t>
            </w:r>
            <w:r w:rsidRPr="003A3FBB">
              <w:rPr>
                <w:rFonts w:eastAsia="Calibri"/>
              </w:rPr>
              <w:t>trên tác</w:t>
            </w:r>
            <w:r w:rsidRPr="003A3FBB">
              <w:rPr>
                <w:rFonts w:eastAsia="Calibri"/>
                <w:spacing w:val="1"/>
              </w:rPr>
              <w:t xml:space="preserve"> </w:t>
            </w:r>
            <w:r w:rsidRPr="003A3FBB">
              <w:rPr>
                <w:rFonts w:eastAsia="Calibri"/>
                <w:spacing w:val="-1"/>
              </w:rPr>
              <w:t>d</w:t>
            </w:r>
            <w:r w:rsidRPr="003A3FBB">
              <w:rPr>
                <w:rFonts w:eastAsia="Calibri"/>
              </w:rPr>
              <w:t>ụng</w:t>
            </w:r>
            <w:r w:rsidRPr="003A3FBB">
              <w:rPr>
                <w:rFonts w:eastAsia="Calibri"/>
                <w:spacing w:val="1"/>
              </w:rPr>
              <w:t xml:space="preserve"> </w:t>
            </w:r>
            <w:r w:rsidRPr="003A3FBB">
              <w:rPr>
                <w:rFonts w:eastAsia="Calibri"/>
              </w:rPr>
              <w:t>với</w:t>
            </w:r>
            <w:r w:rsidRPr="003A3FBB">
              <w:rPr>
                <w:rFonts w:eastAsia="Calibri"/>
                <w:spacing w:val="2"/>
              </w:rPr>
              <w:t xml:space="preserve"> </w:t>
            </w:r>
            <w:r w:rsidRPr="003A3FBB">
              <w:rPr>
                <w:rFonts w:eastAsia="Calibri"/>
                <w:spacing w:val="-2"/>
              </w:rPr>
              <w:t>m</w:t>
            </w:r>
            <w:r w:rsidRPr="003A3FBB">
              <w:rPr>
                <w:rFonts w:eastAsia="Calibri"/>
              </w:rPr>
              <w:t>ột</w:t>
            </w:r>
            <w:r w:rsidRPr="003A3FBB">
              <w:rPr>
                <w:rFonts w:eastAsia="Calibri"/>
                <w:spacing w:val="2"/>
              </w:rPr>
              <w:t xml:space="preserve"> </w:t>
            </w:r>
            <w:r w:rsidRPr="003A3FBB">
              <w:rPr>
                <w:rFonts w:eastAsia="Calibri"/>
                <w:spacing w:val="1"/>
              </w:rPr>
              <w:t>l</w:t>
            </w:r>
            <w:r w:rsidRPr="003A3FBB">
              <w:rPr>
                <w:rFonts w:eastAsia="Calibri"/>
              </w:rPr>
              <w:t>ư</w:t>
            </w:r>
            <w:r w:rsidRPr="003A3FBB">
              <w:rPr>
                <w:rFonts w:eastAsia="Calibri"/>
                <w:spacing w:val="1"/>
              </w:rPr>
              <w:t>ợ</w:t>
            </w:r>
            <w:r w:rsidRPr="003A3FBB">
              <w:rPr>
                <w:rFonts w:eastAsia="Calibri"/>
              </w:rPr>
              <w:t>ng</w:t>
            </w:r>
            <w:r w:rsidRPr="003A3FBB">
              <w:rPr>
                <w:rFonts w:eastAsia="Calibri"/>
                <w:spacing w:val="1"/>
              </w:rPr>
              <w:t xml:space="preserve"> </w:t>
            </w:r>
            <w:r w:rsidRPr="003A3FBB">
              <w:rPr>
                <w:rFonts w:eastAsia="Calibri"/>
              </w:rPr>
              <w:t>dư</w:t>
            </w:r>
            <w:r w:rsidRPr="003A3FBB">
              <w:rPr>
                <w:rFonts w:eastAsia="Calibri"/>
                <w:spacing w:val="1"/>
              </w:rPr>
              <w:t xml:space="preserve"> </w:t>
            </w:r>
            <w:r w:rsidRPr="003A3FBB">
              <w:rPr>
                <w:rFonts w:eastAsia="Calibri"/>
              </w:rPr>
              <w:t>dung</w:t>
            </w:r>
            <w:r w:rsidRPr="003A3FBB">
              <w:rPr>
                <w:rFonts w:eastAsia="Calibri"/>
                <w:spacing w:val="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1"/>
              </w:rPr>
              <w:t xml:space="preserve"> </w:t>
            </w:r>
            <w:r w:rsidRPr="003A3FBB">
              <w:rPr>
                <w:rFonts w:eastAsia="Calibri"/>
              </w:rPr>
              <w:t>AgNO</w:t>
            </w:r>
            <w:r w:rsidRPr="003A3FBB">
              <w:rPr>
                <w:rFonts w:eastAsia="Calibri"/>
                <w:position w:val="-3"/>
              </w:rPr>
              <w:t>3</w:t>
            </w:r>
            <w:r w:rsidRPr="003A3FBB">
              <w:rPr>
                <w:rFonts w:eastAsia="Calibri"/>
                <w:spacing w:val="20"/>
                <w:position w:val="-3"/>
              </w:rPr>
              <w:t xml:space="preserve"> </w:t>
            </w:r>
            <w:r w:rsidRPr="003A3FBB">
              <w:rPr>
                <w:rFonts w:eastAsia="Calibri"/>
              </w:rPr>
              <w:t>trong</w:t>
            </w:r>
            <w:r w:rsidRPr="003A3FBB">
              <w:rPr>
                <w:rFonts w:eastAsia="Calibri"/>
                <w:spacing w:val="1"/>
              </w:rPr>
              <w:t xml:space="preserve"> </w:t>
            </w:r>
            <w:r w:rsidRPr="003A3FBB">
              <w:rPr>
                <w:rFonts w:eastAsia="Calibri"/>
              </w:rPr>
              <w:t>NH</w:t>
            </w:r>
            <w:r w:rsidRPr="003A3FBB">
              <w:rPr>
                <w:rFonts w:eastAsia="Calibri"/>
                <w:spacing w:val="1"/>
                <w:position w:val="-3"/>
              </w:rPr>
              <w:t>3</w:t>
            </w:r>
            <w:r w:rsidRPr="003A3FBB">
              <w:rPr>
                <w:rFonts w:eastAsia="Calibri"/>
              </w:rPr>
              <w:t>, đun nóng thì thu đư</w:t>
            </w:r>
            <w:r w:rsidRPr="003A3FBB">
              <w:rPr>
                <w:rFonts w:eastAsia="Calibri"/>
                <w:spacing w:val="1"/>
              </w:rPr>
              <w:t>ợ</w:t>
            </w:r>
            <w:r w:rsidRPr="003A3FBB">
              <w:rPr>
                <w:rFonts w:eastAsia="Calibri"/>
              </w:rPr>
              <w:t>c</w:t>
            </w:r>
            <w:r w:rsidRPr="003A3FBB">
              <w:rPr>
                <w:rFonts w:eastAsia="Calibri"/>
                <w:spacing w:val="-21"/>
              </w:rPr>
              <w:t xml:space="preserve"> </w:t>
            </w:r>
            <w:r w:rsidRPr="003A3FBB">
              <w:rPr>
                <w:rFonts w:eastAsia="Calibri"/>
              </w:rPr>
              <w:t>21,6</w:t>
            </w:r>
            <w:r w:rsidRPr="003A3FBB">
              <w:rPr>
                <w:rFonts w:eastAsia="Calibri"/>
                <w:spacing w:val="1"/>
              </w:rPr>
              <w:t xml:space="preserve"> </w:t>
            </w:r>
            <w:r w:rsidRPr="003A3FBB">
              <w:rPr>
                <w:rFonts w:eastAsia="Calibri"/>
              </w:rPr>
              <w:t>gam</w:t>
            </w:r>
            <w:r w:rsidRPr="003A3FBB">
              <w:rPr>
                <w:rFonts w:eastAsia="Calibri"/>
                <w:spacing w:val="-1"/>
              </w:rPr>
              <w:t xml:space="preserve"> </w:t>
            </w:r>
            <w:r w:rsidRPr="003A3FBB">
              <w:rPr>
                <w:rFonts w:eastAsia="Calibri"/>
              </w:rPr>
              <w:t>Ag.</w:t>
            </w:r>
            <w:r w:rsidRPr="003A3FBB">
              <w:rPr>
                <w:rFonts w:eastAsia="Calibri"/>
                <w:spacing w:val="1"/>
              </w:rPr>
              <w:t xml:space="preserve"> </w:t>
            </w:r>
            <w:r w:rsidRPr="003A3FBB">
              <w:rPr>
                <w:rFonts w:eastAsia="Calibri"/>
              </w:rPr>
              <w:t>Tên</w:t>
            </w:r>
            <w:r w:rsidRPr="003A3FBB">
              <w:rPr>
                <w:rFonts w:eastAsia="Calibri"/>
                <w:spacing w:val="1"/>
              </w:rPr>
              <w:t xml:space="preserve"> </w:t>
            </w:r>
            <w:r w:rsidRPr="003A3FBB">
              <w:rPr>
                <w:rFonts w:eastAsia="Calibri"/>
              </w:rPr>
              <w:t>gọi của X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right="839"/>
              <w:jc w:val="both"/>
              <w:rPr>
                <w:rFonts w:eastAsia="Calibri"/>
              </w:rPr>
            </w:pPr>
            <w:r w:rsidRPr="003A3FBB">
              <w:rPr>
                <w:rFonts w:eastAsia="Calibri"/>
                <w:b/>
                <w:bCs/>
              </w:rPr>
              <w:t xml:space="preserve">A. </w:t>
            </w:r>
            <w:r w:rsidRPr="003A3FBB">
              <w:rPr>
                <w:rFonts w:eastAsia="Calibri"/>
              </w:rPr>
              <w:t>axit acrylic.</w:t>
            </w:r>
            <w:r w:rsidRPr="003A3FBB">
              <w:rPr>
                <w:rFonts w:eastAsia="Calibri"/>
              </w:rPr>
              <w:tab/>
            </w:r>
            <w:r w:rsidRPr="003A3FBB">
              <w:rPr>
                <w:rFonts w:eastAsia="Calibri"/>
                <w:b/>
                <w:bCs/>
              </w:rPr>
              <w:t xml:space="preserve">B. </w:t>
            </w:r>
            <w:r w:rsidRPr="003A3FBB">
              <w:rPr>
                <w:rFonts w:eastAsia="Calibri"/>
              </w:rPr>
              <w:t>axit propanoic.</w:t>
            </w:r>
            <w:r w:rsidRPr="003A3FBB">
              <w:rPr>
                <w:rFonts w:eastAsia="Calibri"/>
              </w:rPr>
              <w:tab/>
            </w:r>
            <w:r w:rsidRPr="003A3FBB">
              <w:rPr>
                <w:rFonts w:eastAsia="Calibri"/>
                <w:b/>
                <w:bCs/>
              </w:rPr>
              <w:t xml:space="preserve">C. </w:t>
            </w:r>
            <w:r w:rsidRPr="003A3FBB">
              <w:rPr>
                <w:rFonts w:eastAsia="Calibri"/>
              </w:rPr>
              <w:t>axit eta</w:t>
            </w:r>
            <w:r w:rsidRPr="003A3FBB">
              <w:rPr>
                <w:rFonts w:eastAsia="Calibri"/>
                <w:spacing w:val="-1"/>
              </w:rPr>
              <w:t>n</w:t>
            </w:r>
            <w:r w:rsidRPr="003A3FBB">
              <w:rPr>
                <w:rFonts w:eastAsia="Calibri"/>
              </w:rPr>
              <w:t xml:space="preserve">oic.   </w:t>
            </w:r>
            <w:r w:rsidRPr="003A3FBB">
              <w:rPr>
                <w:rFonts w:eastAsia="Calibri"/>
                <w:b/>
                <w:bCs/>
              </w:rPr>
              <w:t xml:space="preserve">D. </w:t>
            </w:r>
            <w:r w:rsidRPr="003A3FBB">
              <w:rPr>
                <w:rFonts w:eastAsia="Calibri"/>
              </w:rPr>
              <w:t xml:space="preserve">axit </w:t>
            </w:r>
            <w:r w:rsidRPr="003A3FBB">
              <w:rPr>
                <w:rFonts w:eastAsia="Calibri"/>
                <w:spacing w:val="-2"/>
              </w:rPr>
              <w:t>m</w:t>
            </w:r>
            <w:r w:rsidRPr="003A3FBB">
              <w:rPr>
                <w:rFonts w:eastAsia="Calibri"/>
              </w:rPr>
              <w:t>etacrylic.</w:t>
            </w:r>
          </w:p>
          <w:p w:rsidR="00951929" w:rsidRPr="003A3FBB" w:rsidRDefault="00951929" w:rsidP="00720D6F">
            <w:pPr>
              <w:widowControl w:val="0"/>
              <w:autoSpaceDE w:val="0"/>
              <w:autoSpaceDN w:val="0"/>
              <w:adjustRightInd w:val="0"/>
              <w:spacing w:before="60" w:line="300" w:lineRule="auto"/>
              <w:ind w:right="80"/>
              <w:jc w:val="both"/>
            </w:pPr>
            <w:r w:rsidRPr="003A3FBB">
              <w:rPr>
                <w:b/>
                <w:bCs/>
              </w:rPr>
              <w:t>Câu</w:t>
            </w:r>
            <w:r w:rsidRPr="003A3FBB">
              <w:rPr>
                <w:b/>
                <w:bCs/>
                <w:spacing w:val="2"/>
              </w:rPr>
              <w:t xml:space="preserve"> </w:t>
            </w:r>
            <w:r w:rsidRPr="003A3FBB">
              <w:rPr>
                <w:b/>
                <w:bCs/>
              </w:rPr>
              <w:t>15.</w:t>
            </w:r>
            <w:r w:rsidRPr="003A3FBB">
              <w:rPr>
                <w:b/>
                <w:bCs/>
                <w:spacing w:val="3"/>
              </w:rPr>
              <w:t xml:space="preserve"> </w:t>
            </w:r>
            <w:r w:rsidRPr="003A3FBB">
              <w:rPr>
                <w:spacing w:val="-1"/>
              </w:rPr>
              <w:t>Trun</w:t>
            </w:r>
            <w:r w:rsidRPr="003A3FBB">
              <w:t>g</w:t>
            </w:r>
            <w:r w:rsidRPr="003A3FBB">
              <w:rPr>
                <w:spacing w:val="2"/>
              </w:rPr>
              <w:t xml:space="preserve"> </w:t>
            </w:r>
            <w:r w:rsidRPr="003A3FBB">
              <w:rPr>
                <w:spacing w:val="-1"/>
              </w:rPr>
              <w:t>ho</w:t>
            </w:r>
            <w:r w:rsidRPr="003A3FBB">
              <w:t>à</w:t>
            </w:r>
            <w:r w:rsidRPr="003A3FBB">
              <w:rPr>
                <w:spacing w:val="2"/>
              </w:rPr>
              <w:t xml:space="preserve"> </w:t>
            </w:r>
            <w:r w:rsidRPr="003A3FBB">
              <w:rPr>
                <w:spacing w:val="-1"/>
              </w:rPr>
              <w:t>5,4</w:t>
            </w:r>
            <w:r w:rsidRPr="003A3FBB">
              <w:t>8</w:t>
            </w:r>
            <w:r w:rsidRPr="003A3FBB">
              <w:rPr>
                <w:spacing w:val="2"/>
              </w:rPr>
              <w:t xml:space="preserve"> </w:t>
            </w:r>
            <w:r w:rsidRPr="003A3FBB">
              <w:rPr>
                <w:spacing w:val="-1"/>
              </w:rPr>
              <w:t>ga</w:t>
            </w:r>
            <w:r w:rsidRPr="003A3FBB">
              <w:t xml:space="preserve">m </w:t>
            </w:r>
            <w:r w:rsidRPr="003A3FBB">
              <w:rPr>
                <w:spacing w:val="-1"/>
              </w:rPr>
              <w:t>h</w:t>
            </w:r>
            <w:r w:rsidRPr="003A3FBB">
              <w:t>ỗn</w:t>
            </w:r>
            <w:r w:rsidRPr="003A3FBB">
              <w:rPr>
                <w:spacing w:val="2"/>
              </w:rPr>
              <w:t xml:space="preserve"> </w:t>
            </w:r>
            <w:r w:rsidRPr="003A3FBB">
              <w:t>hợp</w:t>
            </w:r>
            <w:r w:rsidRPr="003A3FBB">
              <w:rPr>
                <w:spacing w:val="2"/>
              </w:rPr>
              <w:t xml:space="preserve"> </w:t>
            </w:r>
            <w:r w:rsidRPr="003A3FBB">
              <w:t>gồm axit</w:t>
            </w:r>
            <w:r w:rsidRPr="003A3FBB">
              <w:rPr>
                <w:spacing w:val="2"/>
              </w:rPr>
              <w:t xml:space="preserve"> </w:t>
            </w:r>
            <w:r w:rsidRPr="003A3FBB">
              <w:t>axetic,</w:t>
            </w:r>
            <w:r w:rsidRPr="003A3FBB">
              <w:rPr>
                <w:spacing w:val="2"/>
              </w:rPr>
              <w:t xml:space="preserve"> </w:t>
            </w:r>
            <w:r w:rsidRPr="003A3FBB">
              <w:t>phenol</w:t>
            </w:r>
            <w:r w:rsidRPr="003A3FBB">
              <w:rPr>
                <w:spacing w:val="2"/>
              </w:rPr>
              <w:t xml:space="preserve"> </w:t>
            </w:r>
            <w:r w:rsidRPr="003A3FBB">
              <w:t>và</w:t>
            </w:r>
            <w:r w:rsidRPr="003A3FBB">
              <w:rPr>
                <w:spacing w:val="2"/>
              </w:rPr>
              <w:t xml:space="preserve"> </w:t>
            </w:r>
            <w:r w:rsidRPr="003A3FBB">
              <w:t>axit</w:t>
            </w:r>
            <w:r w:rsidRPr="003A3FBB">
              <w:rPr>
                <w:spacing w:val="2"/>
              </w:rPr>
              <w:t xml:space="preserve"> </w:t>
            </w:r>
            <w:r w:rsidRPr="003A3FBB">
              <w:t>benzoic,</w:t>
            </w:r>
            <w:r w:rsidRPr="003A3FBB">
              <w:rPr>
                <w:spacing w:val="2"/>
              </w:rPr>
              <w:t xml:space="preserve"> </w:t>
            </w:r>
            <w:r w:rsidRPr="003A3FBB">
              <w:rPr>
                <w:spacing w:val="-1"/>
              </w:rPr>
              <w:t>c</w:t>
            </w:r>
            <w:r w:rsidRPr="003A3FBB">
              <w:t>ần</w:t>
            </w:r>
            <w:r w:rsidRPr="003A3FBB">
              <w:rPr>
                <w:spacing w:val="2"/>
              </w:rPr>
              <w:t xml:space="preserve"> </w:t>
            </w:r>
            <w:r w:rsidRPr="003A3FBB">
              <w:rPr>
                <w:spacing w:val="-1"/>
              </w:rPr>
              <w:t>dùn</w:t>
            </w:r>
            <w:r w:rsidRPr="003A3FBB">
              <w:t>g</w:t>
            </w:r>
            <w:r w:rsidRPr="003A3FBB">
              <w:rPr>
                <w:spacing w:val="2"/>
              </w:rPr>
              <w:t xml:space="preserve"> </w:t>
            </w:r>
            <w:r w:rsidRPr="003A3FBB">
              <w:rPr>
                <w:spacing w:val="-1"/>
              </w:rPr>
              <w:t>60</w:t>
            </w:r>
            <w:r w:rsidRPr="003A3FBB">
              <w:t>0</w:t>
            </w:r>
            <w:r w:rsidRPr="003A3FBB">
              <w:rPr>
                <w:spacing w:val="2"/>
              </w:rPr>
              <w:t xml:space="preserve"> </w:t>
            </w:r>
            <w:r w:rsidRPr="003A3FBB">
              <w:rPr>
                <w:spacing w:val="-3"/>
              </w:rPr>
              <w:t>m</w:t>
            </w:r>
            <w:r w:rsidRPr="003A3FBB">
              <w:t>l</w:t>
            </w:r>
            <w:r w:rsidRPr="003A3FBB">
              <w:rPr>
                <w:spacing w:val="3"/>
              </w:rPr>
              <w:t xml:space="preserve"> </w:t>
            </w:r>
            <w:r w:rsidRPr="003A3FBB">
              <w:rPr>
                <w:spacing w:val="-1"/>
              </w:rPr>
              <w:t xml:space="preserve">dung </w:t>
            </w:r>
            <w:r w:rsidRPr="003A3FBB">
              <w:t>dị</w:t>
            </w:r>
            <w:r w:rsidRPr="003A3FBB">
              <w:rPr>
                <w:spacing w:val="-1"/>
              </w:rPr>
              <w:t>c</w:t>
            </w:r>
            <w:r w:rsidRPr="003A3FBB">
              <w:t xml:space="preserve">h </w:t>
            </w:r>
            <w:r w:rsidRPr="003A3FBB">
              <w:rPr>
                <w:spacing w:val="-1"/>
              </w:rPr>
              <w:t>NaO</w:t>
            </w:r>
            <w:r w:rsidRPr="003A3FBB">
              <w:t>H</w:t>
            </w:r>
            <w:r w:rsidRPr="003A3FBB">
              <w:rPr>
                <w:spacing w:val="-1"/>
              </w:rPr>
              <w:t xml:space="preserve"> 0,1M</w:t>
            </w:r>
            <w:r w:rsidRPr="003A3FBB">
              <w:t xml:space="preserve">. </w:t>
            </w:r>
            <w:r w:rsidRPr="003A3FBB">
              <w:rPr>
                <w:spacing w:val="-1"/>
              </w:rPr>
              <w:t>C</w:t>
            </w:r>
            <w:r w:rsidRPr="003A3FBB">
              <w:t>ô cạn dung dịch</w:t>
            </w:r>
            <w:r w:rsidRPr="003A3FBB">
              <w:rPr>
                <w:spacing w:val="-1"/>
              </w:rPr>
              <w:t xml:space="preserve"> </w:t>
            </w:r>
            <w:r w:rsidRPr="003A3FBB">
              <w:t>sau</w:t>
            </w:r>
            <w:r w:rsidRPr="003A3FBB">
              <w:rPr>
                <w:spacing w:val="-1"/>
              </w:rPr>
              <w:t xml:space="preserve"> </w:t>
            </w:r>
            <w:r w:rsidRPr="003A3FBB">
              <w:t xml:space="preserve">phản </w:t>
            </w:r>
            <w:r w:rsidRPr="003A3FBB">
              <w:rPr>
                <w:spacing w:val="-1"/>
              </w:rPr>
              <w:t>ứ</w:t>
            </w:r>
            <w:r w:rsidRPr="003A3FBB">
              <w:t xml:space="preserve">ng, thu </w:t>
            </w:r>
            <w:r w:rsidRPr="003A3FBB">
              <w:rPr>
                <w:spacing w:val="-1"/>
              </w:rPr>
              <w:t>đư</w:t>
            </w:r>
            <w:r w:rsidRPr="003A3FBB">
              <w:t>ợc</w:t>
            </w:r>
            <w:r w:rsidRPr="003A3FBB">
              <w:rPr>
                <w:spacing w:val="-1"/>
              </w:rPr>
              <w:t xml:space="preserve"> </w:t>
            </w:r>
            <w:r w:rsidRPr="003A3FBB">
              <w:t>hỗn hợp ch</w:t>
            </w:r>
            <w:r w:rsidRPr="003A3FBB">
              <w:rPr>
                <w:spacing w:val="-1"/>
              </w:rPr>
              <w:t>ấ</w:t>
            </w:r>
            <w:r w:rsidRPr="003A3FBB">
              <w:t>t rắn</w:t>
            </w:r>
            <w:r w:rsidRPr="003A3FBB">
              <w:rPr>
                <w:spacing w:val="-1"/>
              </w:rPr>
              <w:t xml:space="preserve"> </w:t>
            </w:r>
            <w:r w:rsidRPr="003A3FBB">
              <w:t>khan</w:t>
            </w:r>
            <w:r w:rsidRPr="003A3FBB">
              <w:rPr>
                <w:spacing w:val="-1"/>
              </w:rPr>
              <w:t xml:space="preserve"> </w:t>
            </w:r>
            <w:r w:rsidRPr="003A3FBB">
              <w:t>có</w:t>
            </w:r>
            <w:r w:rsidRPr="003A3FBB">
              <w:rPr>
                <w:spacing w:val="-1"/>
              </w:rPr>
              <w:t xml:space="preserve"> </w:t>
            </w:r>
            <w:r w:rsidRPr="003A3FBB">
              <w:t>k</w:t>
            </w:r>
            <w:r w:rsidRPr="003A3FBB">
              <w:rPr>
                <w:spacing w:val="-1"/>
              </w:rPr>
              <w:t>h</w:t>
            </w:r>
            <w:r w:rsidRPr="003A3FBB">
              <w:t>ối l</w:t>
            </w:r>
            <w:r w:rsidRPr="003A3FBB">
              <w:rPr>
                <w:spacing w:val="-1"/>
              </w:rPr>
              <w:t>ư</w:t>
            </w:r>
            <w:r w:rsidRPr="003A3FBB">
              <w:t>ợ</w:t>
            </w:r>
            <w:r w:rsidRPr="003A3FBB">
              <w:rPr>
                <w:spacing w:val="-1"/>
              </w:rPr>
              <w:t>n</w:t>
            </w:r>
            <w:r w:rsidRPr="003A3FBB">
              <w:t>g</w:t>
            </w:r>
            <w:r w:rsidRPr="003A3FBB">
              <w:rPr>
                <w:spacing w:val="-1"/>
              </w:rPr>
              <w:t xml:space="preserve"> </w:t>
            </w:r>
            <w:r w:rsidRPr="003A3FBB">
              <w:t>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pPr>
            <w:r w:rsidRPr="003A3FBB">
              <w:rPr>
                <w:b/>
                <w:bCs/>
              </w:rPr>
              <w:t xml:space="preserve">A. </w:t>
            </w:r>
            <w:r w:rsidRPr="003A3FBB">
              <w:t>8,64 g</w:t>
            </w:r>
            <w:r w:rsidRPr="003A3FBB">
              <w:rPr>
                <w:spacing w:val="1"/>
              </w:rPr>
              <w:t>a</w:t>
            </w:r>
            <w:r w:rsidRPr="003A3FBB">
              <w:t>m.</w:t>
            </w:r>
            <w:r w:rsidRPr="003A3FBB">
              <w:tab/>
            </w:r>
            <w:r w:rsidRPr="003A3FBB">
              <w:rPr>
                <w:b/>
                <w:bCs/>
              </w:rPr>
              <w:t xml:space="preserve">B. </w:t>
            </w:r>
            <w:r w:rsidRPr="003A3FBB">
              <w:t>6,84 g</w:t>
            </w:r>
            <w:r w:rsidRPr="003A3FBB">
              <w:rPr>
                <w:spacing w:val="1"/>
              </w:rPr>
              <w:t>a</w:t>
            </w:r>
            <w:r w:rsidRPr="003A3FBB">
              <w:t>m.</w:t>
            </w:r>
            <w:r w:rsidRPr="003A3FBB">
              <w:tab/>
            </w:r>
            <w:r w:rsidRPr="003A3FBB">
              <w:rPr>
                <w:b/>
                <w:bCs/>
              </w:rPr>
              <w:t xml:space="preserve">C. </w:t>
            </w:r>
            <w:r w:rsidRPr="003A3FBB">
              <w:t>4,90 g</w:t>
            </w:r>
            <w:r w:rsidRPr="003A3FBB">
              <w:rPr>
                <w:spacing w:val="1"/>
              </w:rPr>
              <w:t>a</w:t>
            </w:r>
            <w:r w:rsidRPr="003A3FBB">
              <w:t>m.</w:t>
            </w:r>
            <w:r w:rsidRPr="003A3FBB">
              <w:tab/>
            </w:r>
            <w:r w:rsidRPr="003A3FBB">
              <w:rPr>
                <w:b/>
                <w:bCs/>
              </w:rPr>
              <w:t xml:space="preserve">D. </w:t>
            </w:r>
            <w:r w:rsidRPr="003A3FBB">
              <w:t>6,80 g</w:t>
            </w:r>
            <w:r w:rsidRPr="003A3FBB">
              <w:rPr>
                <w:spacing w:val="1"/>
              </w:rPr>
              <w:t>a</w:t>
            </w:r>
            <w:r w:rsidRPr="003A3FBB">
              <w:t>m.</w:t>
            </w:r>
          </w:p>
          <w:p w:rsidR="00951929" w:rsidRPr="003A3FBB" w:rsidRDefault="00951929" w:rsidP="00720D6F">
            <w:pPr>
              <w:widowControl w:val="0"/>
              <w:autoSpaceDE w:val="0"/>
              <w:autoSpaceDN w:val="0"/>
              <w:adjustRightInd w:val="0"/>
              <w:spacing w:before="63" w:line="300" w:lineRule="auto"/>
              <w:ind w:right="320"/>
              <w:jc w:val="both"/>
              <w:rPr>
                <w:rFonts w:eastAsia="Calibri"/>
              </w:rPr>
            </w:pPr>
            <w:r w:rsidRPr="003A3FBB">
              <w:rPr>
                <w:rFonts w:eastAsia="Calibri"/>
                <w:b/>
                <w:bCs/>
              </w:rPr>
              <w:t>Câu</w:t>
            </w:r>
            <w:r w:rsidRPr="003A3FBB">
              <w:rPr>
                <w:rFonts w:eastAsia="Calibri"/>
                <w:b/>
                <w:bCs/>
                <w:spacing w:val="2"/>
              </w:rPr>
              <w:t xml:space="preserve"> </w:t>
            </w:r>
            <w:r w:rsidRPr="003A3FBB">
              <w:rPr>
                <w:rFonts w:eastAsia="Calibri"/>
                <w:b/>
                <w:bCs/>
              </w:rPr>
              <w:t>16.</w:t>
            </w:r>
            <w:r w:rsidRPr="003A3FBB">
              <w:rPr>
                <w:rFonts w:eastAsia="Calibri"/>
                <w:b/>
                <w:bCs/>
                <w:spacing w:val="3"/>
              </w:rPr>
              <w:t xml:space="preserve"> </w:t>
            </w:r>
            <w:r w:rsidRPr="003A3FBB">
              <w:rPr>
                <w:rFonts w:eastAsia="Calibri"/>
                <w:spacing w:val="-1"/>
              </w:rPr>
              <w:t>H</w:t>
            </w:r>
            <w:r w:rsidRPr="003A3FBB">
              <w:rPr>
                <w:rFonts w:eastAsia="Calibri"/>
              </w:rPr>
              <w:t>ỗn</w:t>
            </w:r>
            <w:r w:rsidRPr="003A3FBB">
              <w:rPr>
                <w:rFonts w:eastAsia="Calibri"/>
                <w:spacing w:val="3"/>
              </w:rPr>
              <w:t xml:space="preserve"> </w:t>
            </w:r>
            <w:r w:rsidRPr="003A3FBB">
              <w:rPr>
                <w:rFonts w:eastAsia="Calibri"/>
              </w:rPr>
              <w:t>hợp</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gồm</w:t>
            </w:r>
            <w:r w:rsidRPr="003A3FBB">
              <w:rPr>
                <w:rFonts w:eastAsia="Calibri"/>
                <w:spacing w:val="3"/>
              </w:rPr>
              <w:t xml:space="preserve"> </w:t>
            </w:r>
            <w:r w:rsidRPr="003A3FBB">
              <w:rPr>
                <w:rFonts w:eastAsia="Calibri"/>
              </w:rPr>
              <w:t>axit</w:t>
            </w:r>
            <w:r w:rsidRPr="003A3FBB">
              <w:rPr>
                <w:rFonts w:eastAsia="Calibri"/>
                <w:spacing w:val="3"/>
              </w:rPr>
              <w:t xml:space="preserve"> </w:t>
            </w:r>
            <w:r w:rsidRPr="003A3FBB">
              <w:rPr>
                <w:rFonts w:eastAsia="Calibri"/>
                <w:spacing w:val="-1"/>
              </w:rPr>
              <w:t>p</w:t>
            </w:r>
            <w:r w:rsidRPr="003A3FBB">
              <w:rPr>
                <w:rFonts w:eastAsia="Calibri"/>
              </w:rPr>
              <w:t>an</w:t>
            </w:r>
            <w:r w:rsidRPr="003A3FBB">
              <w:rPr>
                <w:rFonts w:eastAsia="Calibri"/>
                <w:spacing w:val="-2"/>
              </w:rPr>
              <w:t>m</w:t>
            </w:r>
            <w:r w:rsidRPr="003A3FBB">
              <w:rPr>
                <w:rFonts w:eastAsia="Calibri"/>
              </w:rPr>
              <w:t>itic,</w:t>
            </w:r>
            <w:r w:rsidRPr="003A3FBB">
              <w:rPr>
                <w:rFonts w:eastAsia="Calibri"/>
                <w:spacing w:val="3"/>
              </w:rPr>
              <w:t xml:space="preserve"> </w:t>
            </w:r>
            <w:r w:rsidRPr="003A3FBB">
              <w:rPr>
                <w:rFonts w:eastAsia="Calibri"/>
              </w:rPr>
              <w:t>a</w:t>
            </w:r>
            <w:r w:rsidRPr="003A3FBB">
              <w:rPr>
                <w:rFonts w:eastAsia="Calibri"/>
                <w:spacing w:val="-1"/>
              </w:rPr>
              <w:t>x</w:t>
            </w:r>
            <w:r w:rsidRPr="003A3FBB">
              <w:rPr>
                <w:rFonts w:eastAsia="Calibri"/>
              </w:rPr>
              <w:t>it</w:t>
            </w:r>
            <w:r w:rsidRPr="003A3FBB">
              <w:rPr>
                <w:rFonts w:eastAsia="Calibri"/>
                <w:spacing w:val="3"/>
              </w:rPr>
              <w:t xml:space="preserve"> </w:t>
            </w:r>
            <w:r w:rsidRPr="003A3FBB">
              <w:rPr>
                <w:rFonts w:eastAsia="Calibri"/>
                <w:spacing w:val="-1"/>
              </w:rPr>
              <w:t>s</w:t>
            </w:r>
            <w:r w:rsidRPr="003A3FBB">
              <w:rPr>
                <w:rFonts w:eastAsia="Calibri"/>
                <w:spacing w:val="1"/>
              </w:rPr>
              <w:t>t</w:t>
            </w:r>
            <w:r w:rsidRPr="003A3FBB">
              <w:rPr>
                <w:rFonts w:eastAsia="Calibri"/>
              </w:rPr>
              <w:t>e</w:t>
            </w:r>
            <w:r w:rsidRPr="003A3FBB">
              <w:rPr>
                <w:rFonts w:eastAsia="Calibri"/>
                <w:spacing w:val="-1"/>
              </w:rPr>
              <w:t>ar</w:t>
            </w:r>
            <w:r w:rsidRPr="003A3FBB">
              <w:rPr>
                <w:rFonts w:eastAsia="Calibri"/>
                <w:spacing w:val="1"/>
              </w:rPr>
              <w:t>i</w:t>
            </w:r>
            <w:r w:rsidRPr="003A3FBB">
              <w:rPr>
                <w:rFonts w:eastAsia="Calibri"/>
              </w:rPr>
              <w:t>c</w:t>
            </w:r>
            <w:r w:rsidRPr="003A3FBB">
              <w:rPr>
                <w:rFonts w:eastAsia="Calibri"/>
                <w:spacing w:val="3"/>
              </w:rPr>
              <w:t xml:space="preserve"> </w:t>
            </w:r>
            <w:r w:rsidRPr="003A3FBB">
              <w:rPr>
                <w:rFonts w:eastAsia="Calibri"/>
              </w:rPr>
              <w:t>và</w:t>
            </w:r>
            <w:r w:rsidRPr="003A3FBB">
              <w:rPr>
                <w:rFonts w:eastAsia="Calibri"/>
                <w:spacing w:val="3"/>
              </w:rPr>
              <w:t xml:space="preserve"> </w:t>
            </w:r>
            <w:r w:rsidRPr="003A3FBB">
              <w:rPr>
                <w:rFonts w:eastAsia="Calibri"/>
              </w:rPr>
              <w:t>a</w:t>
            </w:r>
            <w:r w:rsidRPr="003A3FBB">
              <w:rPr>
                <w:rFonts w:eastAsia="Calibri"/>
                <w:spacing w:val="-1"/>
              </w:rPr>
              <w:t>x</w:t>
            </w:r>
            <w:r w:rsidRPr="003A3FBB">
              <w:rPr>
                <w:rFonts w:eastAsia="Calibri"/>
              </w:rPr>
              <w:t>it</w:t>
            </w:r>
            <w:r w:rsidRPr="003A3FBB">
              <w:rPr>
                <w:rFonts w:eastAsia="Calibri"/>
                <w:spacing w:val="3"/>
              </w:rPr>
              <w:t xml:space="preserve"> </w:t>
            </w:r>
            <w:r w:rsidRPr="003A3FBB">
              <w:rPr>
                <w:rFonts w:eastAsia="Calibri"/>
              </w:rPr>
              <w:t>li</w:t>
            </w:r>
            <w:r w:rsidRPr="003A3FBB">
              <w:rPr>
                <w:rFonts w:eastAsia="Calibri"/>
                <w:spacing w:val="-1"/>
              </w:rPr>
              <w:t>n</w:t>
            </w:r>
            <w:r w:rsidRPr="003A3FBB">
              <w:rPr>
                <w:rFonts w:eastAsia="Calibri"/>
              </w:rPr>
              <w:t xml:space="preserve">oleic. </w:t>
            </w:r>
            <w:r w:rsidRPr="003A3FBB">
              <w:rPr>
                <w:rFonts w:eastAsia="Calibri"/>
                <w:spacing w:val="-1"/>
              </w:rPr>
              <w:t>Đ</w:t>
            </w:r>
            <w:r w:rsidRPr="003A3FBB">
              <w:rPr>
                <w:rFonts w:eastAsia="Calibri"/>
              </w:rPr>
              <w:t>ể</w:t>
            </w:r>
            <w:r w:rsidRPr="003A3FBB">
              <w:rPr>
                <w:rFonts w:eastAsia="Calibri"/>
                <w:spacing w:val="3"/>
              </w:rPr>
              <w:t xml:space="preserve"> </w:t>
            </w:r>
            <w:r w:rsidRPr="003A3FBB">
              <w:rPr>
                <w:rFonts w:eastAsia="Calibri"/>
              </w:rPr>
              <w:t>trung</w:t>
            </w:r>
            <w:r w:rsidRPr="003A3FBB">
              <w:rPr>
                <w:rFonts w:eastAsia="Calibri"/>
                <w:spacing w:val="3"/>
              </w:rPr>
              <w:t xml:space="preserve"> </w:t>
            </w:r>
            <w:r w:rsidRPr="003A3FBB">
              <w:rPr>
                <w:rFonts w:eastAsia="Calibri"/>
              </w:rPr>
              <w:t>hoà</w:t>
            </w:r>
            <w:r w:rsidRPr="003A3FBB">
              <w:rPr>
                <w:rFonts w:eastAsia="Calibri"/>
                <w:spacing w:val="3"/>
              </w:rPr>
              <w:t xml:space="preserve"> </w:t>
            </w:r>
            <w:r w:rsidRPr="003A3FBB">
              <w:rPr>
                <w:rFonts w:eastAsia="Calibri"/>
              </w:rPr>
              <w:t>m</w:t>
            </w:r>
            <w:r w:rsidRPr="003A3FBB">
              <w:rPr>
                <w:rFonts w:eastAsia="Calibri"/>
                <w:spacing w:val="1"/>
              </w:rPr>
              <w:t xml:space="preserve"> </w:t>
            </w:r>
            <w:r w:rsidRPr="003A3FBB">
              <w:rPr>
                <w:rFonts w:eastAsia="Calibri"/>
              </w:rPr>
              <w:t>g</w:t>
            </w:r>
            <w:r w:rsidRPr="003A3FBB">
              <w:rPr>
                <w:rFonts w:eastAsia="Calibri"/>
                <w:spacing w:val="1"/>
              </w:rPr>
              <w:t>a</w:t>
            </w:r>
            <w:r w:rsidRPr="003A3FBB">
              <w:rPr>
                <w:rFonts w:eastAsia="Calibri"/>
              </w:rPr>
              <w:t>m</w:t>
            </w:r>
            <w:r w:rsidRPr="003A3FBB">
              <w:rPr>
                <w:rFonts w:eastAsia="Calibri"/>
                <w:spacing w:val="1"/>
              </w:rPr>
              <w:t xml:space="preserve"> </w:t>
            </w:r>
            <w:r w:rsidRPr="003A3FBB">
              <w:rPr>
                <w:rFonts w:eastAsia="Calibri"/>
              </w:rPr>
              <w:t>X</w:t>
            </w:r>
            <w:r w:rsidRPr="003A3FBB">
              <w:rPr>
                <w:rFonts w:eastAsia="Calibri"/>
                <w:spacing w:val="3"/>
              </w:rPr>
              <w:t xml:space="preserve"> </w:t>
            </w:r>
            <w:r w:rsidRPr="003A3FBB">
              <w:rPr>
                <w:rFonts w:eastAsia="Calibri"/>
                <w:spacing w:val="1"/>
              </w:rPr>
              <w:t>c</w:t>
            </w:r>
            <w:r w:rsidRPr="003A3FBB">
              <w:rPr>
                <w:rFonts w:eastAsia="Calibri"/>
              </w:rPr>
              <w:t>ần</w:t>
            </w:r>
            <w:r w:rsidRPr="003A3FBB">
              <w:rPr>
                <w:rFonts w:eastAsia="Calibri"/>
                <w:spacing w:val="3"/>
              </w:rPr>
              <w:t xml:space="preserve"> </w:t>
            </w:r>
            <w:r w:rsidRPr="003A3FBB">
              <w:rPr>
                <w:rFonts w:eastAsia="Calibri"/>
              </w:rPr>
              <w:t>40</w:t>
            </w:r>
            <w:r w:rsidRPr="003A3FBB">
              <w:rPr>
                <w:rFonts w:eastAsia="Calibri"/>
                <w:spacing w:val="3"/>
              </w:rPr>
              <w:t xml:space="preserve"> </w:t>
            </w:r>
            <w:r w:rsidRPr="003A3FBB">
              <w:rPr>
                <w:rFonts w:eastAsia="Calibri"/>
                <w:spacing w:val="-2"/>
              </w:rPr>
              <w:t>m</w:t>
            </w:r>
            <w:r w:rsidRPr="003A3FBB">
              <w:rPr>
                <w:rFonts w:eastAsia="Calibri"/>
              </w:rPr>
              <w:t>l dung</w:t>
            </w:r>
            <w:r w:rsidRPr="003A3FBB">
              <w:rPr>
                <w:rFonts w:eastAsia="Calibri"/>
                <w:spacing w:val="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1"/>
              </w:rPr>
              <w:t xml:space="preserve"> </w:t>
            </w:r>
            <w:r w:rsidRPr="003A3FBB">
              <w:rPr>
                <w:rFonts w:eastAsia="Calibri"/>
              </w:rPr>
              <w:t>NaOH</w:t>
            </w:r>
            <w:r w:rsidRPr="003A3FBB">
              <w:rPr>
                <w:rFonts w:eastAsia="Calibri"/>
                <w:spacing w:val="1"/>
              </w:rPr>
              <w:t xml:space="preserve"> </w:t>
            </w:r>
            <w:r w:rsidRPr="003A3FBB">
              <w:rPr>
                <w:rFonts w:eastAsia="Calibri"/>
              </w:rPr>
              <w:t>1M.</w:t>
            </w:r>
            <w:r w:rsidRPr="003A3FBB">
              <w:rPr>
                <w:rFonts w:eastAsia="Calibri"/>
                <w:spacing w:val="1"/>
              </w:rPr>
              <w:t xml:space="preserve"> </w:t>
            </w:r>
            <w:r w:rsidRPr="003A3FBB">
              <w:rPr>
                <w:rFonts w:eastAsia="Calibri"/>
                <w:spacing w:val="2"/>
              </w:rPr>
              <w:t>M</w:t>
            </w:r>
            <w:r w:rsidRPr="003A3FBB">
              <w:rPr>
                <w:rFonts w:eastAsia="Calibri"/>
              </w:rPr>
              <w:t>ặt</w:t>
            </w:r>
            <w:r w:rsidRPr="003A3FBB">
              <w:rPr>
                <w:rFonts w:eastAsia="Calibri"/>
                <w:spacing w:val="2"/>
              </w:rPr>
              <w:t xml:space="preserve"> </w:t>
            </w:r>
            <w:r w:rsidRPr="003A3FBB">
              <w:rPr>
                <w:rFonts w:eastAsia="Calibri"/>
              </w:rPr>
              <w:t>khác,</w:t>
            </w:r>
            <w:r w:rsidRPr="003A3FBB">
              <w:rPr>
                <w:rFonts w:eastAsia="Calibri"/>
                <w:spacing w:val="2"/>
              </w:rPr>
              <w:t xml:space="preserve"> </w:t>
            </w:r>
            <w:r w:rsidRPr="003A3FBB">
              <w:rPr>
                <w:rFonts w:eastAsia="Calibri"/>
              </w:rPr>
              <w:t>nếu đốt</w:t>
            </w:r>
            <w:r w:rsidRPr="003A3FBB">
              <w:rPr>
                <w:rFonts w:eastAsia="Calibri"/>
                <w:spacing w:val="2"/>
              </w:rPr>
              <w:t xml:space="preserve"> </w:t>
            </w:r>
            <w:r w:rsidRPr="003A3FBB">
              <w:rPr>
                <w:rFonts w:eastAsia="Calibri"/>
              </w:rPr>
              <w:t>cháy</w:t>
            </w:r>
            <w:r w:rsidRPr="003A3FBB">
              <w:rPr>
                <w:rFonts w:eastAsia="Calibri"/>
                <w:spacing w:val="2"/>
              </w:rPr>
              <w:t xml:space="preserve"> </w:t>
            </w:r>
            <w:r w:rsidRPr="003A3FBB">
              <w:rPr>
                <w:rFonts w:eastAsia="Calibri"/>
              </w:rPr>
              <w:t>hoàn</w:t>
            </w:r>
            <w:r w:rsidRPr="003A3FBB">
              <w:rPr>
                <w:rFonts w:eastAsia="Calibri"/>
                <w:spacing w:val="2"/>
              </w:rPr>
              <w:t xml:space="preserve"> </w:t>
            </w:r>
            <w:r w:rsidRPr="003A3FBB">
              <w:rPr>
                <w:rFonts w:eastAsia="Calibri"/>
              </w:rPr>
              <w:t>toàn</w:t>
            </w:r>
            <w:r w:rsidRPr="003A3FBB">
              <w:rPr>
                <w:rFonts w:eastAsia="Calibri"/>
                <w:spacing w:val="2"/>
              </w:rPr>
              <w:t xml:space="preserve"> </w:t>
            </w:r>
            <w:r w:rsidRPr="003A3FBB">
              <w:rPr>
                <w:rFonts w:eastAsia="Calibri"/>
              </w:rPr>
              <w:t>m gam</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thì</w:t>
            </w:r>
            <w:r w:rsidRPr="003A3FBB">
              <w:rPr>
                <w:rFonts w:eastAsia="Calibri"/>
                <w:spacing w:val="2"/>
              </w:rPr>
              <w:t xml:space="preserve"> </w:t>
            </w:r>
            <w:r w:rsidRPr="003A3FBB">
              <w:rPr>
                <w:rFonts w:eastAsia="Calibri"/>
              </w:rPr>
              <w:t>thu</w:t>
            </w:r>
            <w:r w:rsidRPr="003A3FBB">
              <w:rPr>
                <w:rFonts w:eastAsia="Calibri"/>
                <w:spacing w:val="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1"/>
              </w:rPr>
              <w:t xml:space="preserve"> </w:t>
            </w:r>
            <w:r w:rsidRPr="003A3FBB">
              <w:rPr>
                <w:rFonts w:eastAsia="Calibri"/>
              </w:rPr>
              <w:t>15,232</w:t>
            </w:r>
            <w:r w:rsidRPr="003A3FBB">
              <w:rPr>
                <w:rFonts w:eastAsia="Calibri"/>
                <w:spacing w:val="1"/>
              </w:rPr>
              <w:t xml:space="preserve"> </w:t>
            </w:r>
            <w:r w:rsidRPr="003A3FBB">
              <w:rPr>
                <w:rFonts w:eastAsia="Calibri"/>
              </w:rPr>
              <w:t>lít</w:t>
            </w:r>
            <w:r w:rsidRPr="003A3FBB">
              <w:rPr>
                <w:rFonts w:eastAsia="Calibri"/>
                <w:spacing w:val="1"/>
              </w:rPr>
              <w:t xml:space="preserve"> </w:t>
            </w:r>
            <w:r w:rsidRPr="003A3FBB">
              <w:rPr>
                <w:rFonts w:eastAsia="Calibri"/>
              </w:rPr>
              <w:t>khí</w:t>
            </w:r>
            <w:r w:rsidRPr="003A3FBB">
              <w:rPr>
                <w:rFonts w:eastAsia="Calibri"/>
                <w:spacing w:val="1"/>
              </w:rPr>
              <w:t xml:space="preserve"> </w:t>
            </w:r>
            <w:r w:rsidRPr="003A3FBB">
              <w:rPr>
                <w:rFonts w:eastAsia="Calibri"/>
              </w:rPr>
              <w:t>CO</w:t>
            </w:r>
            <w:r w:rsidRPr="003A3FBB">
              <w:rPr>
                <w:rFonts w:eastAsia="Calibri"/>
                <w:position w:val="-3"/>
              </w:rPr>
              <w:t xml:space="preserve">2 </w:t>
            </w:r>
            <w:r w:rsidRPr="003A3FBB">
              <w:rPr>
                <w:rFonts w:eastAsia="Calibri"/>
              </w:rPr>
              <w:t>(đktc) và 11,7 gam</w:t>
            </w:r>
            <w:r w:rsidRPr="003A3FBB">
              <w:rPr>
                <w:rFonts w:eastAsia="Calibri"/>
                <w:spacing w:val="-2"/>
              </w:rPr>
              <w:t xml:space="preserve"> </w:t>
            </w:r>
            <w:r w:rsidRPr="003A3FBB">
              <w:rPr>
                <w:rFonts w:eastAsia="Calibri"/>
                <w:spacing w:val="-1"/>
              </w:rPr>
              <w:t>H</w:t>
            </w:r>
            <w:r w:rsidRPr="003A3FBB">
              <w:rPr>
                <w:rFonts w:eastAsia="Calibri"/>
                <w:spacing w:val="1"/>
                <w:position w:val="-3"/>
              </w:rPr>
              <w:t>2</w:t>
            </w:r>
            <w:r w:rsidRPr="003A3FBB">
              <w:rPr>
                <w:rFonts w:eastAsia="Calibri"/>
              </w:rPr>
              <w:t>O. Số</w:t>
            </w:r>
            <w:r w:rsidRPr="003A3FBB">
              <w:rPr>
                <w:rFonts w:eastAsia="Calibri"/>
                <w:spacing w:val="1"/>
              </w:rPr>
              <w:t xml:space="preserve"> </w:t>
            </w:r>
            <w:r w:rsidRPr="003A3FBB">
              <w:rPr>
                <w:rFonts w:eastAsia="Calibri"/>
                <w:spacing w:val="-2"/>
              </w:rPr>
              <w:t>m</w:t>
            </w:r>
            <w:r w:rsidRPr="003A3FBB">
              <w:rPr>
                <w:rFonts w:eastAsia="Calibri"/>
              </w:rPr>
              <w:t>ol</w:t>
            </w:r>
            <w:r w:rsidRPr="003A3FBB">
              <w:rPr>
                <w:rFonts w:eastAsia="Calibri"/>
                <w:spacing w:val="1"/>
              </w:rPr>
              <w:t xml:space="preserve"> </w:t>
            </w:r>
            <w:r w:rsidRPr="003A3FBB">
              <w:rPr>
                <w:rFonts w:eastAsia="Calibri"/>
              </w:rPr>
              <w:t>của axit linoleic trong m</w:t>
            </w:r>
            <w:r w:rsidRPr="003A3FBB">
              <w:rPr>
                <w:rFonts w:eastAsia="Calibri"/>
                <w:spacing w:val="-2"/>
              </w:rPr>
              <w:t xml:space="preserve"> </w:t>
            </w:r>
            <w:r w:rsidRPr="003A3FBB">
              <w:rPr>
                <w:rFonts w:eastAsia="Calibri"/>
              </w:rPr>
              <w:t>g</w:t>
            </w:r>
            <w:r w:rsidRPr="003A3FBB">
              <w:rPr>
                <w:rFonts w:eastAsia="Calibri"/>
                <w:spacing w:val="2"/>
              </w:rPr>
              <w:t>a</w:t>
            </w:r>
            <w:r w:rsidRPr="003A3FBB">
              <w:rPr>
                <w:rFonts w:eastAsia="Calibri"/>
              </w:rPr>
              <w:t>m hỗn hợp X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right="-20"/>
              <w:jc w:val="both"/>
              <w:rPr>
                <w:rFonts w:eastAsia="Calibri"/>
              </w:rPr>
            </w:pPr>
            <w:r w:rsidRPr="003A3FBB">
              <w:rPr>
                <w:rFonts w:eastAsia="Calibri"/>
                <w:b/>
                <w:bCs/>
              </w:rPr>
              <w:t xml:space="preserve">A. </w:t>
            </w:r>
            <w:r w:rsidRPr="003A3FBB">
              <w:rPr>
                <w:rFonts w:eastAsia="Calibri"/>
              </w:rPr>
              <w:t>0,015.</w:t>
            </w:r>
            <w:r w:rsidRPr="003A3FBB">
              <w:rPr>
                <w:rFonts w:eastAsia="Calibri"/>
              </w:rPr>
              <w:tab/>
            </w:r>
            <w:r w:rsidRPr="003A3FBB">
              <w:rPr>
                <w:rFonts w:eastAsia="Calibri"/>
                <w:b/>
                <w:bCs/>
              </w:rPr>
              <w:t xml:space="preserve">B. </w:t>
            </w:r>
            <w:r w:rsidRPr="003A3FBB">
              <w:rPr>
                <w:rFonts w:eastAsia="Calibri"/>
              </w:rPr>
              <w:t>0,010.</w:t>
            </w:r>
            <w:r w:rsidRPr="003A3FBB">
              <w:rPr>
                <w:rFonts w:eastAsia="Calibri"/>
              </w:rPr>
              <w:tab/>
            </w:r>
            <w:r w:rsidRPr="003A3FBB">
              <w:rPr>
                <w:rFonts w:eastAsia="Calibri"/>
                <w:b/>
                <w:bCs/>
              </w:rPr>
              <w:t xml:space="preserve">C. </w:t>
            </w:r>
            <w:r w:rsidRPr="003A3FBB">
              <w:rPr>
                <w:rFonts w:eastAsia="Calibri"/>
              </w:rPr>
              <w:t>0,020.</w:t>
            </w:r>
            <w:r w:rsidRPr="003A3FBB">
              <w:rPr>
                <w:rFonts w:eastAsia="Calibri"/>
              </w:rPr>
              <w:tab/>
            </w:r>
            <w:r w:rsidRPr="003A3FBB">
              <w:rPr>
                <w:rFonts w:eastAsia="Calibri"/>
                <w:b/>
                <w:bCs/>
              </w:rPr>
              <w:t xml:space="preserve">D. </w:t>
            </w:r>
            <w:r w:rsidRPr="003A3FBB">
              <w:rPr>
                <w:rFonts w:eastAsia="Calibri"/>
              </w:rPr>
              <w:t>0,005.</w:t>
            </w:r>
          </w:p>
          <w:p w:rsidR="001A4308" w:rsidRPr="003A3FBB" w:rsidRDefault="00951929" w:rsidP="00720D6F">
            <w:pPr>
              <w:widowControl w:val="0"/>
              <w:tabs>
                <w:tab w:val="left" w:pos="2720"/>
                <w:tab w:val="left" w:pos="5040"/>
                <w:tab w:val="left" w:pos="7380"/>
              </w:tabs>
              <w:autoSpaceDE w:val="0"/>
              <w:autoSpaceDN w:val="0"/>
              <w:adjustRightInd w:val="0"/>
              <w:spacing w:line="300" w:lineRule="auto"/>
              <w:ind w:right="-20"/>
              <w:jc w:val="both"/>
              <w:rPr>
                <w:rFonts w:eastAsia="Calibri"/>
              </w:rPr>
            </w:pPr>
            <w:r w:rsidRPr="003A3FBB">
              <w:rPr>
                <w:b/>
              </w:rPr>
              <w:t>Câu 17</w:t>
            </w:r>
            <w:r w:rsidR="001A4308" w:rsidRPr="003A3FBB">
              <w:rPr>
                <w:b/>
              </w:rPr>
              <w:t xml:space="preserve">. </w:t>
            </w:r>
            <w:r w:rsidR="001A4308" w:rsidRPr="003A3FBB">
              <w:t>Oxi hoá ancol etylic bằng xúc tác men giấm, sau phản ứng thu được hỗn hợp X (giả sử không tạo ra anđehit). Chia hỗn hợp X thành 2 phần bằng nhau. Phần 1 cho tác dụng với Na dư, thu được 6,272 lít H</w:t>
            </w:r>
            <w:r w:rsidR="001A4308" w:rsidRPr="003A3FBB">
              <w:rPr>
                <w:vertAlign w:val="subscript"/>
              </w:rPr>
              <w:t>2</w:t>
            </w:r>
            <w:r w:rsidR="001A4308" w:rsidRPr="003A3FBB">
              <w:t xml:space="preserve"> (đktc). Trung hoà phần 2 bằng dung dịch NaOH 2M thấy hết 120 ml. </w:t>
            </w:r>
            <w:r w:rsidR="001A4308" w:rsidRPr="003A3FBB">
              <w:rPr>
                <w:lang w:val="pl-PL"/>
              </w:rPr>
              <w:t>Hiệu suất phản ứng oxi hoá ancol etylic là:</w:t>
            </w:r>
          </w:p>
          <w:p w:rsidR="001A4308" w:rsidRPr="003A3FBB" w:rsidRDefault="001A4308" w:rsidP="00720D6F">
            <w:pPr>
              <w:spacing w:line="300" w:lineRule="auto"/>
              <w:ind w:left="567" w:firstLine="153"/>
              <w:rPr>
                <w:lang w:val="pt-BR"/>
              </w:rPr>
            </w:pPr>
            <w:r w:rsidRPr="003A3FBB">
              <w:rPr>
                <w:bCs/>
                <w:lang w:val="pl-PL"/>
              </w:rPr>
              <w:t>A. 42,86%.</w:t>
            </w:r>
            <w:r w:rsidRPr="003A3FBB">
              <w:rPr>
                <w:bCs/>
                <w:lang w:val="pl-PL"/>
              </w:rPr>
              <w:tab/>
            </w:r>
            <w:r w:rsidRPr="003A3FBB">
              <w:rPr>
                <w:bCs/>
                <w:lang w:val="pl-PL"/>
              </w:rPr>
              <w:tab/>
            </w:r>
            <w:r w:rsidRPr="003A3FBB">
              <w:rPr>
                <w:bCs/>
                <w:lang w:val="pt-BR"/>
              </w:rPr>
              <w:t>B. 66,7%.</w:t>
            </w:r>
            <w:r w:rsidRPr="003A3FBB">
              <w:rPr>
                <w:bCs/>
                <w:lang w:val="pt-BR"/>
              </w:rPr>
              <w:tab/>
            </w:r>
            <w:r w:rsidRPr="003A3FBB">
              <w:rPr>
                <w:bCs/>
                <w:lang w:val="pt-BR"/>
              </w:rPr>
              <w:tab/>
              <w:t>C. 85,7%.</w:t>
            </w:r>
            <w:r w:rsidRPr="003A3FBB">
              <w:rPr>
                <w:bCs/>
                <w:lang w:val="pt-BR"/>
              </w:rPr>
              <w:tab/>
            </w:r>
            <w:r w:rsidRPr="003A3FBB">
              <w:rPr>
                <w:bCs/>
                <w:lang w:val="pt-BR"/>
              </w:rPr>
              <w:tab/>
            </w:r>
            <w:r w:rsidRPr="003A3FBB">
              <w:rPr>
                <w:bCs/>
                <w:lang w:val="pt-BR"/>
              </w:rPr>
              <w:tab/>
              <w:t>D.</w:t>
            </w:r>
            <w:r w:rsidRPr="003A3FBB">
              <w:rPr>
                <w:b/>
                <w:lang w:val="pt-BR"/>
              </w:rPr>
              <w:t xml:space="preserve"> </w:t>
            </w:r>
            <w:r w:rsidRPr="003A3FBB">
              <w:rPr>
                <w:lang w:val="pt-BR"/>
              </w:rPr>
              <w:t>75%.</w:t>
            </w:r>
          </w:p>
        </w:tc>
      </w:tr>
    </w:tbl>
    <w:p w:rsidR="00270D5F" w:rsidRPr="003A3FBB" w:rsidRDefault="00270D5F" w:rsidP="00720D6F">
      <w:pPr>
        <w:spacing w:line="300" w:lineRule="auto"/>
        <w:ind w:left="1083" w:hanging="2160"/>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1A4308" w:rsidRPr="003A3FBB" w:rsidRDefault="001A4308" w:rsidP="00C1054D">
      <w:pPr>
        <w:spacing w:line="300" w:lineRule="auto"/>
        <w:jc w:val="center"/>
        <w:rPr>
          <w:b/>
        </w:rPr>
      </w:pPr>
      <w:r w:rsidRPr="003A3FBB">
        <w:rPr>
          <w:b/>
        </w:rPr>
        <w:lastRenderedPageBreak/>
        <w:t>CHƯƠNG 1. ESTE - LIPIT</w:t>
      </w:r>
    </w:p>
    <w:p w:rsidR="001A4308" w:rsidRPr="003A3FBB" w:rsidRDefault="001A4308" w:rsidP="00720D6F">
      <w:pPr>
        <w:spacing w:line="300" w:lineRule="auto"/>
        <w:ind w:left="2880" w:firstLine="720"/>
        <w:rPr>
          <w:b/>
        </w:rPr>
      </w:pPr>
      <w:r w:rsidRPr="003A3FBB">
        <w:rPr>
          <w:b/>
        </w:rPr>
        <w:t>Tiết 2: ESTE</w:t>
      </w:r>
    </w:p>
    <w:p w:rsidR="001A4308" w:rsidRPr="003A3FBB" w:rsidRDefault="00642FB2" w:rsidP="00720D6F">
      <w:pPr>
        <w:spacing w:line="300" w:lineRule="auto"/>
        <w:rPr>
          <w:b/>
          <w:bCs/>
        </w:rPr>
      </w:pPr>
      <w:r w:rsidRPr="003A3FBB">
        <w:rPr>
          <w:b/>
          <w:bCs/>
        </w:rPr>
        <w:t>Ngày soạn: 18/08/2017</w:t>
      </w:r>
    </w:p>
    <w:p w:rsidR="001A4308" w:rsidRPr="003A3FBB" w:rsidRDefault="001A4308" w:rsidP="00720D6F">
      <w:pPr>
        <w:spacing w:line="300" w:lineRule="auto"/>
        <w:rPr>
          <w:b/>
        </w:rPr>
      </w:pPr>
      <w:r w:rsidRPr="003A3FBB">
        <w:rPr>
          <w:b/>
        </w:rPr>
        <w:t xml:space="preserve">A. CHUẨN KIẾN THỨC – KĨ NĂNG </w:t>
      </w:r>
    </w:p>
    <w:p w:rsidR="001A4308" w:rsidRPr="003A3FBB" w:rsidRDefault="001A4308" w:rsidP="00720D6F">
      <w:pPr>
        <w:spacing w:line="300" w:lineRule="auto"/>
        <w:rPr>
          <w:b/>
        </w:rPr>
      </w:pPr>
      <w:r w:rsidRPr="003A3FBB">
        <w:rPr>
          <w:b/>
        </w:rPr>
        <w:t xml:space="preserve">I. KIẾN THỨC – KĨ NĂNG </w:t>
      </w:r>
    </w:p>
    <w:p w:rsidR="001A4308" w:rsidRPr="003A3FBB" w:rsidRDefault="001A4308" w:rsidP="00720D6F">
      <w:pPr>
        <w:spacing w:line="300" w:lineRule="auto"/>
        <w:ind w:left="360"/>
        <w:rPr>
          <w:b/>
        </w:rPr>
      </w:pPr>
      <w:r w:rsidRPr="003A3FBB">
        <w:rPr>
          <w:b/>
        </w:rPr>
        <w:t>1. Kiến thức</w:t>
      </w:r>
    </w:p>
    <w:p w:rsidR="001A4308" w:rsidRPr="003A3FBB" w:rsidRDefault="001A4308" w:rsidP="00720D6F">
      <w:pPr>
        <w:spacing w:line="300" w:lineRule="auto"/>
        <w:ind w:left="360" w:firstLine="360"/>
      </w:pPr>
      <w:r w:rsidRPr="003A3FBB">
        <w:t>Biết được:</w:t>
      </w:r>
    </w:p>
    <w:p w:rsidR="001A4308" w:rsidRPr="003A3FBB" w:rsidRDefault="001A4308" w:rsidP="00720D6F">
      <w:pPr>
        <w:spacing w:line="300" w:lineRule="auto"/>
        <w:ind w:firstLine="360"/>
      </w:pPr>
      <w:r w:rsidRPr="003A3FBB">
        <w:t>- Khái niệm, đặc điểm, cấu tạo phân tử, danh pháp (gốc - chức) của este.</w:t>
      </w:r>
    </w:p>
    <w:p w:rsidR="001A4308" w:rsidRPr="003A3FBB" w:rsidRDefault="001A4308" w:rsidP="00720D6F">
      <w:pPr>
        <w:spacing w:line="300" w:lineRule="auto"/>
        <w:ind w:firstLine="360"/>
      </w:pPr>
      <w:r w:rsidRPr="003A3FBB">
        <w:t>- Tính chất hoá học: Phản ứng thuỷ phân (xúc tác axit) và phản ứng với dung dịch kiềm (phản ứng xà phòng hoá).</w:t>
      </w:r>
    </w:p>
    <w:p w:rsidR="001A4308" w:rsidRPr="003A3FBB" w:rsidRDefault="001A4308" w:rsidP="00720D6F">
      <w:pPr>
        <w:spacing w:line="300" w:lineRule="auto"/>
        <w:ind w:firstLine="360"/>
      </w:pPr>
      <w:r w:rsidRPr="003A3FBB">
        <w:t>- Phương pháp điều chế một số este tiêu biểu.</w:t>
      </w:r>
    </w:p>
    <w:p w:rsidR="001A4308" w:rsidRPr="003A3FBB" w:rsidRDefault="001A4308" w:rsidP="00720D6F">
      <w:pPr>
        <w:spacing w:line="300" w:lineRule="auto"/>
        <w:ind w:firstLine="720"/>
      </w:pPr>
      <w:r w:rsidRPr="003A3FBB">
        <w:t>Hiểu được: Este không tan trong nước và có nhiệt độ sôi thấp hơn axit đồng phân.</w:t>
      </w:r>
    </w:p>
    <w:p w:rsidR="001A4308" w:rsidRPr="003A3FBB" w:rsidRDefault="001A4308" w:rsidP="00720D6F">
      <w:pPr>
        <w:spacing w:line="300" w:lineRule="auto"/>
        <w:ind w:left="360"/>
        <w:rPr>
          <w:b/>
        </w:rPr>
      </w:pPr>
      <w:r w:rsidRPr="003A3FBB">
        <w:rPr>
          <w:b/>
        </w:rPr>
        <w:t>2. Kĩ năng</w:t>
      </w:r>
    </w:p>
    <w:p w:rsidR="001A4308" w:rsidRPr="003A3FBB" w:rsidRDefault="001A4308" w:rsidP="00720D6F">
      <w:pPr>
        <w:spacing w:line="300" w:lineRule="auto"/>
        <w:ind w:firstLine="360"/>
      </w:pPr>
      <w:r w:rsidRPr="003A3FBB">
        <w:t>- Viết được công thức cấu tạo của este có tối đa 4 nguyên tử cacbon.</w:t>
      </w:r>
    </w:p>
    <w:p w:rsidR="001A4308" w:rsidRPr="003A3FBB" w:rsidRDefault="001A4308" w:rsidP="00720D6F">
      <w:pPr>
        <w:spacing w:line="300" w:lineRule="auto"/>
        <w:ind w:firstLine="360"/>
      </w:pPr>
      <w:r w:rsidRPr="003A3FBB">
        <w:t>- Viết các phương tình hoá học minh hoạ tính chất hoá học của este no, đơn chức.</w:t>
      </w:r>
    </w:p>
    <w:p w:rsidR="001A4308" w:rsidRPr="003A3FBB" w:rsidRDefault="001A4308" w:rsidP="00720D6F">
      <w:pPr>
        <w:spacing w:line="300" w:lineRule="auto"/>
        <w:ind w:firstLine="360"/>
      </w:pPr>
      <w:r w:rsidRPr="003A3FBB">
        <w:t>- Phân biệt được este với các chất khác như ancol, axit... bằng phương pháp hoá học.</w:t>
      </w:r>
    </w:p>
    <w:p w:rsidR="001A4308" w:rsidRPr="003A3FBB" w:rsidRDefault="001A4308" w:rsidP="00720D6F">
      <w:pPr>
        <w:spacing w:line="300" w:lineRule="auto"/>
        <w:ind w:firstLine="360"/>
      </w:pPr>
      <w:r w:rsidRPr="003A3FBB">
        <w:t>- Tính khối lượng các chất trong phản ứng xà phòng hoá.</w:t>
      </w:r>
    </w:p>
    <w:p w:rsidR="001A4308" w:rsidRPr="003A3FBB" w:rsidRDefault="001A4308" w:rsidP="00720D6F">
      <w:pPr>
        <w:spacing w:line="300" w:lineRule="auto"/>
        <w:ind w:firstLine="360"/>
        <w:rPr>
          <w:b/>
          <w:bCs/>
        </w:rPr>
      </w:pPr>
      <w:r w:rsidRPr="003A3FBB">
        <w:rPr>
          <w:b/>
          <w:bCs/>
        </w:rPr>
        <w:t>3. Thái độ</w:t>
      </w:r>
    </w:p>
    <w:p w:rsidR="001A4308" w:rsidRPr="003A3FBB" w:rsidRDefault="001A4308" w:rsidP="00720D6F">
      <w:pPr>
        <w:spacing w:line="300" w:lineRule="auto"/>
        <w:ind w:firstLine="360"/>
        <w:jc w:val="both"/>
        <w:outlineLvl w:val="0"/>
      </w:pPr>
      <w:r w:rsidRPr="003A3FBB">
        <w:t xml:space="preserve"> - HS hứng thú học tập và yêu thích môn Hoá học hơn.</w:t>
      </w:r>
    </w:p>
    <w:p w:rsidR="001A4308" w:rsidRPr="003A3FBB" w:rsidRDefault="001A4308" w:rsidP="00720D6F">
      <w:pPr>
        <w:spacing w:line="300" w:lineRule="auto"/>
        <w:ind w:firstLine="360"/>
        <w:rPr>
          <w:b/>
          <w:bCs/>
        </w:rPr>
      </w:pPr>
      <w:r w:rsidRPr="003A3FBB">
        <w:rPr>
          <w:b/>
          <w:bCs/>
        </w:rPr>
        <w:t>4. Trọng tâm</w:t>
      </w:r>
    </w:p>
    <w:p w:rsidR="001A4308" w:rsidRPr="003A3FBB" w:rsidRDefault="001A4308" w:rsidP="00720D6F">
      <w:pPr>
        <w:spacing w:line="300" w:lineRule="auto"/>
        <w:ind w:firstLine="360"/>
      </w:pPr>
      <w:r w:rsidRPr="003A3FBB">
        <w:t>- Đặc điểm cấu tạo phân tử và cách gọi tên theo danh pháp (gốc - chức).</w:t>
      </w:r>
    </w:p>
    <w:p w:rsidR="001A4308" w:rsidRPr="003A3FBB" w:rsidRDefault="001A4308" w:rsidP="00720D6F">
      <w:pPr>
        <w:spacing w:line="300" w:lineRule="auto"/>
        <w:ind w:firstLine="360"/>
        <w:rPr>
          <w:b/>
        </w:rPr>
      </w:pPr>
      <w:r w:rsidRPr="003A3FBB">
        <w:t>- Phản ứng thuỷ phân este trong môi trường axit – kiềm - Ancol, anđehit, axit cacboxylic</w:t>
      </w:r>
    </w:p>
    <w:p w:rsidR="001A4308" w:rsidRPr="003A3FBB" w:rsidRDefault="001A4308" w:rsidP="00720D6F">
      <w:pPr>
        <w:spacing w:line="300" w:lineRule="auto"/>
        <w:rPr>
          <w:b/>
        </w:rPr>
      </w:pPr>
      <w:r w:rsidRPr="003A3FBB">
        <w:rPr>
          <w:b/>
        </w:rPr>
        <w:t>II. PHÁT TRIỂN NĂNG LỰC</w:t>
      </w:r>
    </w:p>
    <w:p w:rsidR="001A4308" w:rsidRPr="003A3FBB" w:rsidRDefault="001A4308" w:rsidP="005165EE">
      <w:pPr>
        <w:spacing w:line="300" w:lineRule="auto"/>
        <w:rPr>
          <w:b/>
        </w:rPr>
      </w:pPr>
      <w:r w:rsidRPr="003A3FBB">
        <w:rPr>
          <w:b/>
        </w:rPr>
        <w:t>* Các năng lực chung</w:t>
      </w:r>
    </w:p>
    <w:p w:rsidR="001A4308" w:rsidRPr="003A3FBB" w:rsidRDefault="001A4308" w:rsidP="00720D6F">
      <w:pPr>
        <w:spacing w:line="300" w:lineRule="auto"/>
        <w:ind w:left="1080"/>
      </w:pPr>
      <w:r w:rsidRPr="003A3FBB">
        <w:t>1. Năng lực tự học</w:t>
      </w:r>
    </w:p>
    <w:p w:rsidR="001A4308" w:rsidRPr="003A3FBB" w:rsidRDefault="001A4308" w:rsidP="00720D6F">
      <w:pPr>
        <w:spacing w:line="300" w:lineRule="auto"/>
        <w:ind w:left="1080"/>
      </w:pPr>
      <w:r w:rsidRPr="003A3FBB">
        <w:t>2. Năng lực hợp tác</w:t>
      </w:r>
    </w:p>
    <w:p w:rsidR="001A4308" w:rsidRPr="003A3FBB" w:rsidRDefault="001A4308" w:rsidP="00720D6F">
      <w:pPr>
        <w:spacing w:line="300" w:lineRule="auto"/>
        <w:ind w:left="1080"/>
      </w:pPr>
      <w:r w:rsidRPr="003A3FBB">
        <w:t>3. Năng lực phát hiện và giải quyết vấn đề</w:t>
      </w:r>
    </w:p>
    <w:p w:rsidR="001A4308" w:rsidRPr="003A3FBB" w:rsidRDefault="001A4308" w:rsidP="00720D6F">
      <w:pPr>
        <w:spacing w:line="300" w:lineRule="auto"/>
        <w:ind w:left="1080"/>
      </w:pPr>
      <w:r w:rsidRPr="003A3FBB">
        <w:t>4. Năng lực giao tiếp</w:t>
      </w:r>
    </w:p>
    <w:p w:rsidR="001A4308" w:rsidRPr="003A3FBB" w:rsidRDefault="001A4308" w:rsidP="005165EE">
      <w:pPr>
        <w:spacing w:line="300" w:lineRule="auto"/>
        <w:rPr>
          <w:b/>
        </w:rPr>
      </w:pPr>
      <w:r w:rsidRPr="003A3FBB">
        <w:rPr>
          <w:b/>
        </w:rPr>
        <w:t>* Các năng lực chuyên biệt</w:t>
      </w:r>
    </w:p>
    <w:p w:rsidR="001A4308" w:rsidRPr="003A3FBB" w:rsidRDefault="001A4308" w:rsidP="00720D6F">
      <w:pPr>
        <w:spacing w:line="300" w:lineRule="auto"/>
        <w:ind w:left="1080"/>
      </w:pPr>
      <w:r w:rsidRPr="003A3FBB">
        <w:t xml:space="preserve">1. Năng lực sử dung ngôn ngữ </w:t>
      </w:r>
    </w:p>
    <w:p w:rsidR="001A4308" w:rsidRPr="003A3FBB" w:rsidRDefault="001A4308" w:rsidP="00720D6F">
      <w:pPr>
        <w:spacing w:line="300" w:lineRule="auto"/>
        <w:ind w:left="1080"/>
      </w:pPr>
      <w:r w:rsidRPr="003A3FBB">
        <w:t xml:space="preserve">2. Năng lực thực hành hóa học </w:t>
      </w:r>
    </w:p>
    <w:p w:rsidR="001A4308" w:rsidRPr="003A3FBB" w:rsidRDefault="001A4308" w:rsidP="00720D6F">
      <w:pPr>
        <w:spacing w:line="300" w:lineRule="auto"/>
        <w:ind w:left="1080"/>
      </w:pPr>
      <w:r w:rsidRPr="003A3FBB">
        <w:t xml:space="preserve">3. Năng lực tính toán </w:t>
      </w:r>
    </w:p>
    <w:p w:rsidR="001A4308" w:rsidRPr="003A3FBB" w:rsidRDefault="001A4308" w:rsidP="00720D6F">
      <w:pPr>
        <w:spacing w:line="300" w:lineRule="auto"/>
        <w:ind w:left="1080"/>
      </w:pPr>
      <w:r w:rsidRPr="003A3FBB">
        <w:t xml:space="preserve">4. Năng lực giải quyết vấn đề thông qua hóa học </w:t>
      </w:r>
    </w:p>
    <w:p w:rsidR="00360C78" w:rsidRPr="003A3FBB" w:rsidRDefault="00360C78" w:rsidP="00720D6F">
      <w:pPr>
        <w:spacing w:line="300" w:lineRule="auto"/>
        <w:jc w:val="both"/>
      </w:pPr>
      <w:r w:rsidRPr="003A3FBB">
        <w:t xml:space="preserve">                 </w:t>
      </w:r>
      <w:r w:rsidR="005165EE" w:rsidRPr="003A3FBB">
        <w:t xml:space="preserve"> </w:t>
      </w:r>
      <w:r w:rsidR="001A4308" w:rsidRPr="003A3FBB">
        <w:t xml:space="preserve">5.  Năng lực vận dụng kiến thức hóa học vào cuộc sống </w:t>
      </w:r>
    </w:p>
    <w:p w:rsidR="00360C78" w:rsidRPr="003A3FBB" w:rsidRDefault="00360C78" w:rsidP="00720D6F">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1A4308" w:rsidRPr="003A3FBB" w:rsidRDefault="001A4308" w:rsidP="00720D6F">
      <w:pPr>
        <w:spacing w:line="300" w:lineRule="auto"/>
        <w:rPr>
          <w:b/>
        </w:rPr>
      </w:pPr>
      <w:r w:rsidRPr="003A3FBB">
        <w:rPr>
          <w:b/>
        </w:rPr>
        <w:t>B. CHUẨN BỊ</w:t>
      </w:r>
    </w:p>
    <w:p w:rsidR="001A4308" w:rsidRPr="003A3FBB" w:rsidRDefault="001A4308" w:rsidP="00720D6F">
      <w:pPr>
        <w:spacing w:line="300" w:lineRule="auto"/>
        <w:ind w:left="360"/>
      </w:pPr>
      <w:r w:rsidRPr="003A3FBB">
        <w:rPr>
          <w:b/>
        </w:rPr>
        <w:t xml:space="preserve">1. Giáo viên: </w:t>
      </w:r>
      <w:r w:rsidR="00DE50AB" w:rsidRPr="003A3FBB">
        <w:t>phiếu học tập</w:t>
      </w:r>
    </w:p>
    <w:p w:rsidR="001A4308" w:rsidRPr="003A3FBB" w:rsidRDefault="001A4308" w:rsidP="00720D6F">
      <w:pPr>
        <w:spacing w:line="300" w:lineRule="auto"/>
        <w:ind w:left="360"/>
      </w:pPr>
      <w:r w:rsidRPr="003A3FBB">
        <w:rPr>
          <w:b/>
        </w:rPr>
        <w:t xml:space="preserve">2. Học sinh: </w:t>
      </w:r>
      <w:r w:rsidRPr="003A3FBB">
        <w:rPr>
          <w:bCs/>
        </w:rPr>
        <w:t>Đọc trước ở nhà</w:t>
      </w:r>
    </w:p>
    <w:p w:rsidR="001A4308" w:rsidRPr="003A3FBB" w:rsidRDefault="001A4308" w:rsidP="00720D6F">
      <w:pPr>
        <w:spacing w:line="300" w:lineRule="auto"/>
        <w:rPr>
          <w:b/>
        </w:rPr>
      </w:pPr>
      <w:r w:rsidRPr="003A3FBB">
        <w:rPr>
          <w:b/>
        </w:rPr>
        <w:t>C. PHƯƠNG PHÁP VÀ KĨ THUẬT DẠY HỌC</w:t>
      </w:r>
    </w:p>
    <w:p w:rsidR="001A4308" w:rsidRPr="003A3FBB" w:rsidRDefault="001A4308" w:rsidP="00720D6F">
      <w:pPr>
        <w:spacing w:line="300" w:lineRule="auto"/>
      </w:pPr>
      <w:r w:rsidRPr="003A3FBB">
        <w:t xml:space="preserve">     - Vấn đáp.</w:t>
      </w:r>
    </w:p>
    <w:p w:rsidR="001A4308" w:rsidRPr="003A3FBB" w:rsidRDefault="001A4308" w:rsidP="00720D6F">
      <w:pPr>
        <w:spacing w:line="300" w:lineRule="auto"/>
      </w:pPr>
      <w:r w:rsidRPr="003A3FBB">
        <w:t xml:space="preserve">     -  Đàm thoại, gợi mở</w:t>
      </w:r>
    </w:p>
    <w:p w:rsidR="00583737" w:rsidRPr="003A3FBB" w:rsidRDefault="00583737" w:rsidP="00720D6F">
      <w:pPr>
        <w:spacing w:line="300" w:lineRule="auto"/>
        <w:rPr>
          <w:b/>
        </w:rPr>
      </w:pPr>
      <w:r w:rsidRPr="003A3FBB">
        <w:rPr>
          <w:b/>
        </w:rPr>
        <w:t>D. TIẾN TRÌNH BÀI DẠY</w:t>
      </w:r>
    </w:p>
    <w:p w:rsidR="00583737" w:rsidRPr="003A3FBB" w:rsidRDefault="00583737" w:rsidP="00720D6F">
      <w:pPr>
        <w:spacing w:line="300" w:lineRule="auto"/>
        <w:rPr>
          <w:b/>
        </w:rPr>
      </w:pPr>
      <w:r w:rsidRPr="003A3FBB">
        <w:rPr>
          <w:b/>
        </w:rPr>
        <w:t>1. Hoạt động khởi động</w:t>
      </w:r>
    </w:p>
    <w:p w:rsidR="00583737" w:rsidRPr="003A3FBB" w:rsidRDefault="00583737" w:rsidP="00720D6F">
      <w:pPr>
        <w:spacing w:line="300" w:lineRule="auto"/>
        <w:rPr>
          <w:b/>
        </w:rPr>
      </w:pPr>
      <w:r w:rsidRPr="003A3FBB">
        <w:rPr>
          <w:b/>
        </w:rPr>
        <w:lastRenderedPageBreak/>
        <w:t xml:space="preserve">1.1. Ổn định tổ chức: </w:t>
      </w:r>
      <w:r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83737" w:rsidRPr="003A3FBB" w:rsidTr="0019238A">
        <w:tc>
          <w:tcPr>
            <w:tcW w:w="1483" w:type="dxa"/>
            <w:shd w:val="clear" w:color="auto" w:fill="auto"/>
          </w:tcPr>
          <w:p w:rsidR="00583737" w:rsidRPr="003A3FBB" w:rsidRDefault="00583737" w:rsidP="00720D6F">
            <w:pPr>
              <w:spacing w:line="300" w:lineRule="auto"/>
              <w:jc w:val="center"/>
              <w:rPr>
                <w:b/>
              </w:rPr>
            </w:pPr>
            <w:r w:rsidRPr="003A3FBB">
              <w:rPr>
                <w:b/>
              </w:rPr>
              <w:t>Lớp</w:t>
            </w:r>
          </w:p>
        </w:tc>
        <w:tc>
          <w:tcPr>
            <w:tcW w:w="1397" w:type="dxa"/>
            <w:shd w:val="clear" w:color="auto" w:fill="auto"/>
          </w:tcPr>
          <w:p w:rsidR="00583737" w:rsidRPr="003A3FBB" w:rsidRDefault="00583737" w:rsidP="00720D6F">
            <w:pPr>
              <w:spacing w:line="300" w:lineRule="auto"/>
              <w:jc w:val="center"/>
              <w:rPr>
                <w:b/>
              </w:rPr>
            </w:pPr>
          </w:p>
        </w:tc>
        <w:tc>
          <w:tcPr>
            <w:tcW w:w="1408" w:type="dxa"/>
            <w:shd w:val="clear" w:color="auto" w:fill="auto"/>
          </w:tcPr>
          <w:p w:rsidR="00583737" w:rsidRPr="003A3FBB" w:rsidRDefault="00583737" w:rsidP="00720D6F">
            <w:pPr>
              <w:spacing w:line="300" w:lineRule="auto"/>
              <w:jc w:val="center"/>
              <w:rPr>
                <w:b/>
              </w:rPr>
            </w:pPr>
          </w:p>
        </w:tc>
        <w:tc>
          <w:tcPr>
            <w:tcW w:w="1239" w:type="dxa"/>
            <w:shd w:val="clear" w:color="auto" w:fill="auto"/>
          </w:tcPr>
          <w:p w:rsidR="00583737" w:rsidRPr="003A3FBB" w:rsidRDefault="00583737" w:rsidP="00720D6F">
            <w:pPr>
              <w:spacing w:line="300" w:lineRule="auto"/>
              <w:ind w:hanging="309"/>
              <w:jc w:val="center"/>
              <w:rPr>
                <w:b/>
              </w:rPr>
            </w:pPr>
          </w:p>
        </w:tc>
        <w:tc>
          <w:tcPr>
            <w:tcW w:w="1239" w:type="dxa"/>
          </w:tcPr>
          <w:p w:rsidR="00583737" w:rsidRPr="003A3FBB" w:rsidRDefault="00583737" w:rsidP="00720D6F">
            <w:pPr>
              <w:spacing w:line="300" w:lineRule="auto"/>
              <w:jc w:val="center"/>
              <w:rPr>
                <w:b/>
              </w:rPr>
            </w:pPr>
          </w:p>
        </w:tc>
        <w:tc>
          <w:tcPr>
            <w:tcW w:w="1239" w:type="dxa"/>
          </w:tcPr>
          <w:p w:rsidR="00583737" w:rsidRPr="003A3FBB" w:rsidRDefault="00583737" w:rsidP="00720D6F">
            <w:pPr>
              <w:spacing w:line="300" w:lineRule="auto"/>
              <w:jc w:val="center"/>
              <w:rPr>
                <w:b/>
              </w:rPr>
            </w:pPr>
          </w:p>
        </w:tc>
      </w:tr>
      <w:tr w:rsidR="00583737" w:rsidRPr="003A3FBB" w:rsidTr="0019238A">
        <w:tc>
          <w:tcPr>
            <w:tcW w:w="1483" w:type="dxa"/>
            <w:shd w:val="clear" w:color="auto" w:fill="auto"/>
          </w:tcPr>
          <w:p w:rsidR="00583737" w:rsidRPr="003A3FBB" w:rsidRDefault="00583737" w:rsidP="00720D6F">
            <w:pPr>
              <w:spacing w:line="300" w:lineRule="auto"/>
              <w:jc w:val="center"/>
              <w:rPr>
                <w:b/>
              </w:rPr>
            </w:pPr>
            <w:r w:rsidRPr="003A3FBB">
              <w:rPr>
                <w:b/>
              </w:rPr>
              <w:t>Vắng</w:t>
            </w:r>
          </w:p>
        </w:tc>
        <w:tc>
          <w:tcPr>
            <w:tcW w:w="1397" w:type="dxa"/>
            <w:shd w:val="clear" w:color="auto" w:fill="auto"/>
          </w:tcPr>
          <w:p w:rsidR="00583737" w:rsidRPr="003A3FBB" w:rsidRDefault="00583737" w:rsidP="00720D6F">
            <w:pPr>
              <w:spacing w:line="300" w:lineRule="auto"/>
              <w:jc w:val="center"/>
              <w:rPr>
                <w:b/>
              </w:rPr>
            </w:pPr>
          </w:p>
        </w:tc>
        <w:tc>
          <w:tcPr>
            <w:tcW w:w="1408" w:type="dxa"/>
            <w:shd w:val="clear" w:color="auto" w:fill="auto"/>
          </w:tcPr>
          <w:p w:rsidR="00583737" w:rsidRPr="003A3FBB" w:rsidRDefault="00583737" w:rsidP="00720D6F">
            <w:pPr>
              <w:spacing w:line="300" w:lineRule="auto"/>
              <w:jc w:val="center"/>
              <w:rPr>
                <w:b/>
              </w:rPr>
            </w:pPr>
          </w:p>
        </w:tc>
        <w:tc>
          <w:tcPr>
            <w:tcW w:w="1239" w:type="dxa"/>
            <w:shd w:val="clear" w:color="auto" w:fill="auto"/>
          </w:tcPr>
          <w:p w:rsidR="00583737" w:rsidRPr="003A3FBB" w:rsidRDefault="00583737" w:rsidP="00720D6F">
            <w:pPr>
              <w:spacing w:line="300" w:lineRule="auto"/>
              <w:jc w:val="center"/>
              <w:rPr>
                <w:b/>
              </w:rPr>
            </w:pPr>
          </w:p>
        </w:tc>
        <w:tc>
          <w:tcPr>
            <w:tcW w:w="1239" w:type="dxa"/>
          </w:tcPr>
          <w:p w:rsidR="00583737" w:rsidRPr="003A3FBB" w:rsidRDefault="00583737" w:rsidP="00720D6F">
            <w:pPr>
              <w:spacing w:line="300" w:lineRule="auto"/>
              <w:jc w:val="center"/>
              <w:rPr>
                <w:b/>
              </w:rPr>
            </w:pPr>
          </w:p>
        </w:tc>
        <w:tc>
          <w:tcPr>
            <w:tcW w:w="1239" w:type="dxa"/>
          </w:tcPr>
          <w:p w:rsidR="00583737" w:rsidRPr="003A3FBB" w:rsidRDefault="00583737" w:rsidP="00720D6F">
            <w:pPr>
              <w:spacing w:line="300" w:lineRule="auto"/>
              <w:jc w:val="center"/>
              <w:rPr>
                <w:b/>
              </w:rPr>
            </w:pPr>
          </w:p>
        </w:tc>
      </w:tr>
    </w:tbl>
    <w:p w:rsidR="001A4308" w:rsidRPr="003A3FBB" w:rsidRDefault="00583737" w:rsidP="00720D6F">
      <w:pPr>
        <w:spacing w:line="300" w:lineRule="auto"/>
        <w:rPr>
          <w:b/>
        </w:rPr>
      </w:pPr>
      <w:r w:rsidRPr="003A3FBB">
        <w:rPr>
          <w:b/>
        </w:rPr>
        <w:t>1.</w:t>
      </w:r>
      <w:r w:rsidR="001A4308" w:rsidRPr="003A3FBB">
        <w:rPr>
          <w:b/>
        </w:rPr>
        <w:t xml:space="preserve">2.Kiểm tra bài cũ: </w:t>
      </w:r>
      <w:r w:rsidR="001A4308" w:rsidRPr="003A3FBB">
        <w:t>- kết hợp vào bài mới</w:t>
      </w:r>
    </w:p>
    <w:p w:rsidR="00583737" w:rsidRPr="003A3FBB" w:rsidRDefault="00583737" w:rsidP="00720D6F">
      <w:pPr>
        <w:spacing w:line="300" w:lineRule="auto"/>
        <w:rPr>
          <w:b/>
        </w:rPr>
      </w:pPr>
      <w:r w:rsidRPr="003A3FBB">
        <w:rPr>
          <w:b/>
        </w:rPr>
        <w:t>2. Hoạt động hình thành kiến thức mới</w:t>
      </w:r>
    </w:p>
    <w:p w:rsidR="00B81523" w:rsidRPr="003A3FBB" w:rsidRDefault="00B81523" w:rsidP="00720D6F">
      <w:pPr>
        <w:tabs>
          <w:tab w:val="left" w:pos="288"/>
          <w:tab w:val="left" w:pos="2880"/>
          <w:tab w:val="left" w:pos="5040"/>
          <w:tab w:val="left" w:pos="7200"/>
        </w:tabs>
        <w:spacing w:line="300" w:lineRule="auto"/>
        <w:rPr>
          <w:lang w:val="it-IT"/>
        </w:rPr>
      </w:pPr>
      <w:r w:rsidRPr="003A3FBB">
        <w:rPr>
          <w:b/>
        </w:rPr>
        <w:t xml:space="preserve">HOẠT ĐỘNG </w:t>
      </w:r>
      <w:r w:rsidRPr="003A3FBB">
        <w:rPr>
          <w:b/>
          <w:lang w:val="it-IT"/>
        </w:rPr>
        <w:t>1</w:t>
      </w:r>
      <w:r w:rsidRPr="003A3FBB">
        <w:rPr>
          <w:lang w:val="it-IT"/>
        </w:rPr>
        <w:t>: Huy động kiến thức đã có của HS</w:t>
      </w:r>
    </w:p>
    <w:p w:rsidR="00B81523" w:rsidRPr="003A3FBB" w:rsidRDefault="00B81523" w:rsidP="00720D6F">
      <w:pPr>
        <w:tabs>
          <w:tab w:val="left" w:pos="288"/>
          <w:tab w:val="left" w:pos="2880"/>
          <w:tab w:val="left" w:pos="5040"/>
          <w:tab w:val="left" w:pos="7200"/>
        </w:tabs>
        <w:spacing w:line="300" w:lineRule="auto"/>
        <w:rPr>
          <w:b/>
          <w:lang w:val="nl-NL"/>
        </w:rPr>
      </w:pPr>
      <w:r w:rsidRPr="003A3FBB">
        <w:rPr>
          <w:b/>
          <w:lang w:val="nl-NL"/>
        </w:rPr>
        <w:t>Phiếu học tập số 1:</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 xml:space="preserve">Hoạt động cá nhân: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xml:space="preserve">- Hoàn thành các PTHH sau: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CH</w:t>
      </w:r>
      <w:r w:rsidRPr="003A3FBB">
        <w:rPr>
          <w:vertAlign w:val="subscript"/>
          <w:lang w:val="nl-NL"/>
        </w:rPr>
        <w:t>3</w:t>
      </w:r>
      <w:r w:rsidRPr="003A3FBB">
        <w:rPr>
          <w:lang w:val="nl-NL"/>
        </w:rPr>
        <w:t>COOH + 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OH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CH</w:t>
      </w:r>
      <w:r w:rsidRPr="003A3FBB">
        <w:rPr>
          <w:vertAlign w:val="subscript"/>
          <w:lang w:val="nl-NL"/>
        </w:rPr>
        <w:t>3</w:t>
      </w:r>
      <w:r w:rsidRPr="003A3FBB">
        <w:rPr>
          <w:lang w:val="nl-NL"/>
        </w:rPr>
        <w:t>-CH(CH</w:t>
      </w:r>
      <w:r w:rsidRPr="003A3FBB">
        <w:rPr>
          <w:vertAlign w:val="subscript"/>
          <w:lang w:val="nl-NL"/>
        </w:rPr>
        <w:t>3</w:t>
      </w:r>
      <w:r w:rsidRPr="003A3FBB">
        <w:rPr>
          <w:lang w:val="nl-NL"/>
        </w:rPr>
        <w:t>)[CH</w:t>
      </w:r>
      <w:r w:rsidRPr="003A3FBB">
        <w:rPr>
          <w:vertAlign w:val="subscript"/>
          <w:lang w:val="nl-NL"/>
        </w:rPr>
        <w:t>2</w:t>
      </w:r>
      <w:r w:rsidRPr="003A3FBB">
        <w:rPr>
          <w:lang w:val="nl-NL"/>
        </w:rPr>
        <w:t>]</w:t>
      </w:r>
      <w:r w:rsidRPr="003A3FBB">
        <w:rPr>
          <w:vertAlign w:val="subscript"/>
          <w:lang w:val="nl-NL"/>
        </w:rPr>
        <w:t>2</w:t>
      </w:r>
      <w:r w:rsidRPr="003A3FBB">
        <w:rPr>
          <w:lang w:val="nl-NL"/>
        </w:rPr>
        <w:t>OH + CH</w:t>
      </w:r>
      <w:r w:rsidRPr="003A3FBB">
        <w:rPr>
          <w:vertAlign w:val="subscript"/>
          <w:lang w:val="nl-NL"/>
        </w:rPr>
        <w:t>3</w:t>
      </w:r>
      <w:r w:rsidRPr="003A3FBB">
        <w:rPr>
          <w:lang w:val="nl-NL"/>
        </w:rPr>
        <w:t xml:space="preserve">COOH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CH</w:t>
      </w:r>
      <w:r w:rsidRPr="003A3FBB">
        <w:rPr>
          <w:vertAlign w:val="subscript"/>
          <w:lang w:val="nl-NL"/>
        </w:rPr>
        <w:t>2</w:t>
      </w:r>
      <w:r w:rsidRPr="003A3FBB">
        <w:rPr>
          <w:lang w:val="nl-NL"/>
        </w:rPr>
        <w:t>=CH COOH + CH</w:t>
      </w:r>
      <w:r w:rsidRPr="003A3FBB">
        <w:rPr>
          <w:vertAlign w:val="subscript"/>
          <w:lang w:val="nl-NL"/>
        </w:rPr>
        <w:t>3</w:t>
      </w:r>
      <w:r w:rsidRPr="003A3FBB">
        <w:rPr>
          <w:lang w:val="nl-NL"/>
        </w:rPr>
        <w:t>OH</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Hãy cho biết:</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Các phản ứng trên gọi là phản ứng gì? Nêu đặc điểm của phản ứng.</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xml:space="preserve">+ Sản phẩm hữu cơ của phản ứng trên thuộc loại hợp hợp chất hữu cơ gì?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Phân tử nước ở trên được tách ra từ nguyên tử và nhóm nguyên tử nào?</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nhóm:</w:t>
      </w:r>
      <w:r w:rsidRPr="003A3FBB">
        <w:rPr>
          <w:lang w:val="nl-NL"/>
        </w:rPr>
        <w:t xml:space="preserve"> Trao đổi kết quả làm việc của các cá nhân trong nhóm.</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cả lớp:</w:t>
      </w:r>
      <w:r w:rsidRPr="003A3FBB">
        <w:rPr>
          <w:lang w:val="nl-NL"/>
        </w:rPr>
        <w:t xml:space="preserve"> Các nhóm báo cáo kết quả trước tập thể lớp.</w:t>
      </w:r>
    </w:p>
    <w:p w:rsidR="00B81523" w:rsidRPr="003A3FBB" w:rsidRDefault="00B81523" w:rsidP="00720D6F">
      <w:pPr>
        <w:tabs>
          <w:tab w:val="left" w:pos="288"/>
          <w:tab w:val="left" w:pos="2880"/>
          <w:tab w:val="left" w:pos="5040"/>
          <w:tab w:val="left" w:pos="7200"/>
        </w:tabs>
        <w:spacing w:line="300" w:lineRule="auto"/>
        <w:rPr>
          <w:lang w:val="nl-NL"/>
        </w:rPr>
      </w:pPr>
      <w:r w:rsidRPr="003A3FBB">
        <w:rPr>
          <w:b/>
        </w:rPr>
        <w:t xml:space="preserve">HOẠT ĐỘNG </w:t>
      </w:r>
      <w:r w:rsidRPr="003A3FBB">
        <w:rPr>
          <w:b/>
          <w:lang w:val="it-IT"/>
        </w:rPr>
        <w:t>2</w:t>
      </w:r>
      <w:r w:rsidRPr="003A3FBB">
        <w:rPr>
          <w:lang w:val="it-IT"/>
        </w:rPr>
        <w:t>:</w:t>
      </w:r>
      <w:r w:rsidRPr="003A3FBB">
        <w:rPr>
          <w:lang w:val="nl-NL"/>
        </w:rPr>
        <w:t xml:space="preserve"> Tìm hiểu về khái niệm, phân loại, danh pháp, đồng phân của este.</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 Hoạt động nhóm</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Gv yêu cầu học sinh: Dựa vào kiến thức đã biết và SGK hãy thực hiện các yêu cầu sau:</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Khái niệm về este.</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Nhóm nguyên tử nào được gọi là chức este? Phân loại các sản phẩm hữu cơ trên (theo số lượng nhóm chức và gốc).</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xml:space="preserve">+ Viết công thức chung của este đơn chức.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Viết công thức chung este no, đơn chức, mạch hở.</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Danh pháp của este, gọi tên các este ở phiếu học tập số 1.</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Viết CTCT thu gọn các đồng phân của este có CTPT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và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 xml:space="preserve"> và gọi tên.</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 Hoạt động cả lớp:</w:t>
      </w:r>
      <w:r w:rsidRPr="003A3FBB">
        <w:rPr>
          <w:lang w:val="nl-NL"/>
        </w:rPr>
        <w:t xml:space="preserve"> Các nhóm báo cáo kết qu</w:t>
      </w:r>
      <w:r w:rsidR="00E47983" w:rsidRPr="003A3FBB">
        <w:rPr>
          <w:lang w:val="nl-NL"/>
        </w:rPr>
        <w:t>ả trước tập thể lớp. GV chỉnh sử</w:t>
      </w:r>
      <w:r w:rsidRPr="003A3FBB">
        <w:rPr>
          <w:lang w:val="nl-NL"/>
        </w:rPr>
        <w:t>a, bổ sung và chốt kiến thức.</w:t>
      </w:r>
    </w:p>
    <w:p w:rsidR="00E47983" w:rsidRPr="003A3FBB" w:rsidRDefault="00B81523" w:rsidP="00720D6F">
      <w:pPr>
        <w:tabs>
          <w:tab w:val="left" w:pos="288"/>
          <w:tab w:val="left" w:pos="2880"/>
          <w:tab w:val="left" w:pos="5040"/>
          <w:tab w:val="left" w:pos="7200"/>
        </w:tabs>
        <w:spacing w:line="300" w:lineRule="auto"/>
        <w:rPr>
          <w:lang w:val="it-IT"/>
        </w:rPr>
      </w:pPr>
      <w:r w:rsidRPr="003A3FBB">
        <w:rPr>
          <w:b/>
        </w:rPr>
        <w:t xml:space="preserve">HOẠT ĐỘNG </w:t>
      </w:r>
      <w:r w:rsidR="00E47983" w:rsidRPr="003A3FBB">
        <w:rPr>
          <w:b/>
          <w:lang w:val="it-IT"/>
        </w:rPr>
        <w:t>3</w:t>
      </w:r>
      <w:r w:rsidRPr="003A3FBB">
        <w:rPr>
          <w:lang w:val="it-IT"/>
        </w:rPr>
        <w:t xml:space="preserve">: Tìm hiểu tính chất vật lý của este </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 xml:space="preserve">Hoạt động cá nhân: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HS tìm hiểu SGK và thực tế cuộc sống cho biết:</w:t>
      </w:r>
      <w:r w:rsidR="008E1F67" w:rsidRPr="003A3FBB">
        <w:rPr>
          <w:lang w:val="nl-NL"/>
        </w:rPr>
        <w:t xml:space="preserve"> </w:t>
      </w:r>
      <w:r w:rsidRPr="003A3FBB">
        <w:rPr>
          <w:lang w:val="nl-NL"/>
        </w:rPr>
        <w:t xml:space="preserve">Một số TCVL của este: Trạng thái, tính tan, nhiệt độ sôi, mùi. </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nhóm:</w:t>
      </w:r>
      <w:r w:rsidRPr="003A3FBB">
        <w:rPr>
          <w:lang w:val="nl-NL"/>
        </w:rPr>
        <w:t xml:space="preserve"> Trao đổi kết quả làm việc của các cá nhân trong nhóm.</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cả lớp:</w:t>
      </w:r>
      <w:r w:rsidRPr="003A3FBB">
        <w:rPr>
          <w:lang w:val="nl-NL"/>
        </w:rPr>
        <w:t xml:space="preserve"> Các nhóm báo cáo kết quả tại nhóm với GV và chốt kiến thức.</w:t>
      </w:r>
    </w:p>
    <w:p w:rsidR="00E47983" w:rsidRPr="003A3FBB" w:rsidRDefault="00B81523" w:rsidP="00720D6F">
      <w:pPr>
        <w:tabs>
          <w:tab w:val="left" w:pos="288"/>
          <w:tab w:val="left" w:pos="2880"/>
          <w:tab w:val="left" w:pos="5040"/>
          <w:tab w:val="left" w:pos="7200"/>
        </w:tabs>
        <w:spacing w:line="300" w:lineRule="auto"/>
        <w:rPr>
          <w:lang w:val="it-IT"/>
        </w:rPr>
      </w:pPr>
      <w:r w:rsidRPr="003A3FBB">
        <w:rPr>
          <w:b/>
        </w:rPr>
        <w:t xml:space="preserve">HOẠT ĐỘNG </w:t>
      </w:r>
      <w:r w:rsidR="00E47983" w:rsidRPr="003A3FBB">
        <w:rPr>
          <w:b/>
          <w:lang w:val="it-IT"/>
        </w:rPr>
        <w:t>4</w:t>
      </w:r>
      <w:r w:rsidRPr="003A3FBB">
        <w:rPr>
          <w:lang w:val="it-IT"/>
        </w:rPr>
        <w:t xml:space="preserve">: Tìm hiểu tính chất hóa học của este </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Hoạt động nhóm: HS nghiên cứu sgk và bằng kiến thức của cá nhân, tìm hiểu các nội dung sau:</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Etyl axetat có tham gia được phản ứng với nước không? Sản phẩm tạo thành là gì? Hãy đề xuất phương án thí nghiệm kiểm chứng.</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Từ kết quả thí nghiệm hãy nêu đặc điểm của phản ứng. Đề xuất các giải pháp để tăng hiệu suất của phản ứng thủy phân trong môi trường axit.</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lastRenderedPageBreak/>
        <w:tab/>
        <w:t>-  Nếu thực hiện phản ứng thủy phân etyl axetat với dung dịch NaOH thì hiệu suất của pứ như thế nào? Sản phẩm của phản ứng là gì? Đặc điểm của phản ứng giữa este với dung dịch kiềm là loại pứ gì? Viết PTHH minh họa.</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Viết PTHH (dạng tổng quát) thủy phân este đơn chức trong môi trường axit và kiềm.</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Hoàn thành các PTHH thủy phân este đặc biệt trong môi trường axit và kiềm.</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cả lớp:</w:t>
      </w:r>
      <w:r w:rsidRPr="003A3FBB">
        <w:rPr>
          <w:lang w:val="nl-NL"/>
        </w:rPr>
        <w:t xml:space="preserve"> Các nhóm báo cáo kết quả với GV và chốt kiến thức tại nhóm.</w:t>
      </w:r>
    </w:p>
    <w:p w:rsidR="00E47983" w:rsidRPr="003A3FBB" w:rsidRDefault="00E47983" w:rsidP="00E47983">
      <w:pPr>
        <w:tabs>
          <w:tab w:val="left" w:pos="288"/>
          <w:tab w:val="left" w:pos="2880"/>
          <w:tab w:val="left" w:pos="5040"/>
          <w:tab w:val="left" w:pos="7200"/>
        </w:tabs>
        <w:rPr>
          <w:lang w:val="it-IT"/>
        </w:rPr>
      </w:pPr>
      <w:r w:rsidRPr="003A3FBB">
        <w:rPr>
          <w:b/>
        </w:rPr>
        <w:t>HOẠT ĐỘNG 5</w:t>
      </w:r>
      <w:r w:rsidRPr="003A3FBB">
        <w:rPr>
          <w:lang w:val="it-IT"/>
        </w:rPr>
        <w:t>: Tìm hiểu ứng dụng của este trong thực tiễn; điều chế este</w:t>
      </w:r>
    </w:p>
    <w:p w:rsidR="00E47983" w:rsidRPr="003A3FBB" w:rsidRDefault="00E47983" w:rsidP="00E47983">
      <w:pPr>
        <w:tabs>
          <w:tab w:val="left" w:pos="288"/>
          <w:tab w:val="left" w:pos="2880"/>
          <w:tab w:val="left" w:pos="5040"/>
          <w:tab w:val="left" w:pos="7200"/>
        </w:tabs>
        <w:rPr>
          <w:i/>
          <w:lang w:val="nl-NL"/>
        </w:rPr>
      </w:pPr>
      <w:r w:rsidRPr="003A3FBB">
        <w:rPr>
          <w:i/>
          <w:lang w:val="nl-NL"/>
        </w:rPr>
        <w:t>Hoạt động nhóm:</w:t>
      </w:r>
    </w:p>
    <w:p w:rsidR="00E47983" w:rsidRPr="003A3FBB" w:rsidRDefault="00E47983" w:rsidP="00E47983">
      <w:pPr>
        <w:tabs>
          <w:tab w:val="left" w:pos="288"/>
          <w:tab w:val="left" w:pos="2880"/>
          <w:tab w:val="left" w:pos="5040"/>
          <w:tab w:val="left" w:pos="7200"/>
        </w:tabs>
        <w:rPr>
          <w:lang w:val="nl-NL" w:eastAsia="x-none"/>
        </w:rPr>
      </w:pPr>
      <w:r w:rsidRPr="003A3FBB">
        <w:rPr>
          <w:lang w:val="nl-NL" w:eastAsia="x-none"/>
        </w:rPr>
        <w:t>- Bằng hiểu biết thực tế và dựa vào SGK, tìm hiểu vai trò của este trong thực tiễn:</w:t>
      </w:r>
    </w:p>
    <w:p w:rsidR="00E47983" w:rsidRPr="003A3FBB" w:rsidRDefault="00E47983" w:rsidP="00E47983">
      <w:pPr>
        <w:tabs>
          <w:tab w:val="left" w:pos="288"/>
          <w:tab w:val="left" w:pos="2880"/>
          <w:tab w:val="left" w:pos="5040"/>
          <w:tab w:val="left" w:pos="7200"/>
        </w:tabs>
        <w:rPr>
          <w:lang w:val="nl-NL"/>
        </w:rPr>
      </w:pPr>
      <w:r w:rsidRPr="003A3FBB">
        <w:rPr>
          <w:lang w:val="nl-NL" w:eastAsia="x-none"/>
        </w:rPr>
        <w:tab/>
      </w:r>
      <w:r w:rsidRPr="003A3FBB">
        <w:rPr>
          <w:lang w:val="nl-NL"/>
        </w:rPr>
        <w:t>+ Sử dụng một số este nào dùng làm hương liệu trong công nghiệp thực phẩm, mỹ phẩm?</w:t>
      </w:r>
    </w:p>
    <w:p w:rsidR="00E47983" w:rsidRPr="003A3FBB" w:rsidRDefault="00E47983" w:rsidP="00942B47">
      <w:pPr>
        <w:tabs>
          <w:tab w:val="left" w:pos="288"/>
          <w:tab w:val="left" w:pos="2880"/>
          <w:tab w:val="left" w:pos="5040"/>
          <w:tab w:val="left" w:pos="7200"/>
        </w:tabs>
        <w:rPr>
          <w:lang w:val="nl-NL"/>
        </w:rPr>
      </w:pPr>
      <w:r w:rsidRPr="003A3FBB">
        <w:rPr>
          <w:lang w:val="nl-NL" w:eastAsia="x-none"/>
        </w:rPr>
        <w:tab/>
      </w:r>
      <w:r w:rsidRPr="003A3FBB">
        <w:rPr>
          <w:lang w:val="nl-NL"/>
        </w:rPr>
        <w:t xml:space="preserve">+ Thủy tinh hữu cơ được tạo thành metyl metacrylat. Viết PTHH tạo ra chất này. Nêu ứng dụng dụng thực tiễn của nó. </w:t>
      </w:r>
    </w:p>
    <w:p w:rsidR="00E47983" w:rsidRPr="003A3FBB" w:rsidRDefault="00E47983" w:rsidP="00E47983">
      <w:pPr>
        <w:pStyle w:val="ListParagraph"/>
        <w:tabs>
          <w:tab w:val="left" w:pos="288"/>
          <w:tab w:val="left" w:pos="2880"/>
          <w:tab w:val="left" w:pos="5040"/>
          <w:tab w:val="left" w:pos="7200"/>
        </w:tabs>
        <w:ind w:left="0"/>
        <w:rPr>
          <w:color w:val="auto"/>
          <w:lang w:val="nl-NL"/>
        </w:rPr>
      </w:pPr>
      <w:r w:rsidRPr="003A3FBB">
        <w:rPr>
          <w:color w:val="auto"/>
          <w:lang w:val="nl-NL"/>
        </w:rPr>
        <w:tab/>
        <w:t>- Nêu các phương pháp điều chế este. Viết PTHH minh họa.</w:t>
      </w:r>
    </w:p>
    <w:p w:rsidR="00E47983" w:rsidRPr="003A3FBB" w:rsidRDefault="00E47983" w:rsidP="00E47983">
      <w:pPr>
        <w:tabs>
          <w:tab w:val="left" w:pos="288"/>
          <w:tab w:val="left" w:pos="2880"/>
          <w:tab w:val="left" w:pos="5040"/>
          <w:tab w:val="left" w:pos="7200"/>
        </w:tabs>
        <w:rPr>
          <w:lang w:val="nl-NL"/>
        </w:rPr>
      </w:pPr>
      <w:r w:rsidRPr="003A3FBB">
        <w:rPr>
          <w:i/>
          <w:lang w:val="nl-NL"/>
        </w:rPr>
        <w:t>Hoạt động cả lớp:</w:t>
      </w:r>
      <w:r w:rsidRPr="003A3FBB">
        <w:rPr>
          <w:lang w:val="nl-NL"/>
        </w:rPr>
        <w:t xml:space="preserve"> Các nhóm báo cáo kết quả tại nhóm với GV và chốt kiến thức.</w:t>
      </w:r>
    </w:p>
    <w:p w:rsidR="001A4308" w:rsidRPr="003A3FBB" w:rsidRDefault="002A3D69" w:rsidP="00720D6F">
      <w:pPr>
        <w:spacing w:line="300" w:lineRule="auto"/>
        <w:rPr>
          <w:b/>
          <w:bCs/>
          <w:lang w:val="pt-BR"/>
        </w:rPr>
      </w:pPr>
      <w:r w:rsidRPr="003A3FBB">
        <w:rPr>
          <w:b/>
          <w:bCs/>
          <w:lang w:val="pt-BR"/>
        </w:rPr>
        <w:t>3</w:t>
      </w:r>
      <w:r w:rsidR="001A4308" w:rsidRPr="003A3FBB">
        <w:rPr>
          <w:b/>
          <w:bCs/>
          <w:lang w:val="pt-BR"/>
        </w:rPr>
        <w:t xml:space="preserve">. </w:t>
      </w:r>
      <w:r w:rsidRPr="003A3FBB">
        <w:rPr>
          <w:b/>
          <w:bCs/>
          <w:lang w:val="pt-BR"/>
        </w:rPr>
        <w:t>Hoạt động luyện tập</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Câu 1:</w:t>
      </w:r>
      <w:r w:rsidRPr="003A3FBB">
        <w:rPr>
          <w:lang w:val="pl-PL"/>
        </w:rPr>
        <w:t xml:space="preserve"> Đặc điểm của phản ứng thuỷ phân este trong môi trường kiềm là</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A.</w:t>
      </w:r>
      <w:r w:rsidRPr="003A3FBB">
        <w:rPr>
          <w:lang w:val="pl-PL"/>
        </w:rPr>
        <w:t xml:space="preserve"> không thuận nghịch.                       </w:t>
      </w:r>
      <w:r w:rsidRPr="003A3FBB">
        <w:rPr>
          <w:b/>
          <w:bCs/>
          <w:lang w:val="pl-PL"/>
        </w:rPr>
        <w:t>B.</w:t>
      </w:r>
      <w:r w:rsidRPr="003A3FBB">
        <w:rPr>
          <w:lang w:val="pl-PL"/>
        </w:rPr>
        <w:t xml:space="preserve"> luôn sinh ra axit và ancol.</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C.</w:t>
      </w:r>
      <w:r w:rsidRPr="003A3FBB">
        <w:rPr>
          <w:lang w:val="pl-PL"/>
        </w:rPr>
        <w:t xml:space="preserve"> thuận nghịch.                                </w:t>
      </w:r>
      <w:r w:rsidRPr="003A3FBB">
        <w:rPr>
          <w:b/>
          <w:bCs/>
          <w:lang w:val="pl-PL"/>
        </w:rPr>
        <w:t>D.</w:t>
      </w:r>
      <w:r w:rsidRPr="003A3FBB">
        <w:rPr>
          <w:lang w:val="pl-PL"/>
        </w:rPr>
        <w:t xml:space="preserve"> xảy ra nhanh ở nhiệt độ thường.</w:t>
      </w:r>
    </w:p>
    <w:p w:rsidR="006D56C6" w:rsidRPr="003A3FBB" w:rsidRDefault="00A129E4" w:rsidP="006D56C6">
      <w:pPr>
        <w:widowControl w:val="0"/>
        <w:tabs>
          <w:tab w:val="left" w:pos="720"/>
          <w:tab w:val="left" w:pos="3600"/>
          <w:tab w:val="left" w:pos="7200"/>
          <w:tab w:val="left" w:pos="10800"/>
        </w:tabs>
        <w:autoSpaceDE w:val="0"/>
        <w:autoSpaceDN w:val="0"/>
        <w:adjustRightInd w:val="0"/>
        <w:jc w:val="both"/>
        <w:rPr>
          <w:lang w:val="fr-FR"/>
        </w:rPr>
      </w:pPr>
      <w:r w:rsidRPr="003A3FBB">
        <w:rPr>
          <w:b/>
          <w:bCs/>
          <w:lang w:val="pl-PL"/>
        </w:rPr>
        <w:t>Câu 2</w:t>
      </w:r>
      <w:r w:rsidR="006D56C6" w:rsidRPr="003A3FBB">
        <w:rPr>
          <w:b/>
          <w:bCs/>
          <w:lang w:val="pl-PL"/>
        </w:rPr>
        <w:t>:</w:t>
      </w:r>
      <w:r w:rsidR="006D56C6" w:rsidRPr="003A3FBB">
        <w:rPr>
          <w:lang w:val="pl-PL"/>
        </w:rPr>
        <w:t xml:space="preserve"> Hợp chất X có công thức cấu tạo: CH</w:t>
      </w:r>
      <w:r w:rsidR="006D56C6" w:rsidRPr="003A3FBB">
        <w:rPr>
          <w:vertAlign w:val="subscript"/>
          <w:lang w:val="pl-PL"/>
        </w:rPr>
        <w:t>3</w:t>
      </w:r>
      <w:r w:rsidR="006D56C6" w:rsidRPr="003A3FBB">
        <w:rPr>
          <w:lang w:val="pl-PL"/>
        </w:rPr>
        <w:t>CH</w:t>
      </w:r>
      <w:r w:rsidR="006D56C6" w:rsidRPr="003A3FBB">
        <w:rPr>
          <w:vertAlign w:val="subscript"/>
          <w:lang w:val="pl-PL"/>
        </w:rPr>
        <w:t>2</w:t>
      </w:r>
      <w:r w:rsidR="006D56C6" w:rsidRPr="003A3FBB">
        <w:rPr>
          <w:lang w:val="pl-PL"/>
        </w:rPr>
        <w:t>COOCH</w:t>
      </w:r>
      <w:r w:rsidR="006D56C6" w:rsidRPr="003A3FBB">
        <w:rPr>
          <w:vertAlign w:val="subscript"/>
          <w:lang w:val="pl-PL"/>
        </w:rPr>
        <w:t>3</w:t>
      </w:r>
      <w:r w:rsidR="006D56C6" w:rsidRPr="003A3FBB">
        <w:rPr>
          <w:lang w:val="pl-PL"/>
        </w:rPr>
        <w:t xml:space="preserve">. </w:t>
      </w:r>
      <w:r w:rsidR="006D56C6" w:rsidRPr="003A3FBB">
        <w:rPr>
          <w:lang w:val="fr-FR"/>
        </w:rPr>
        <w:t>Tên gọi của X là</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fr-FR"/>
        </w:rPr>
      </w:pPr>
      <w:r w:rsidRPr="003A3FBB">
        <w:rPr>
          <w:b/>
          <w:bCs/>
          <w:lang w:val="fr-FR"/>
        </w:rPr>
        <w:t>A</w:t>
      </w:r>
      <w:r w:rsidRPr="003A3FBB">
        <w:rPr>
          <w:lang w:val="fr-FR"/>
        </w:rPr>
        <w:t xml:space="preserve">. etyl axetat.      </w:t>
      </w:r>
      <w:r w:rsidR="00A129E4" w:rsidRPr="003A3FBB">
        <w:rPr>
          <w:lang w:val="fr-FR"/>
        </w:rPr>
        <w:t xml:space="preserve">  </w:t>
      </w:r>
      <w:r w:rsidRPr="003A3FBB">
        <w:rPr>
          <w:b/>
          <w:bCs/>
          <w:lang w:val="fr-FR"/>
        </w:rPr>
        <w:t>B.</w:t>
      </w:r>
      <w:r w:rsidRPr="003A3FBB">
        <w:rPr>
          <w:lang w:val="fr-FR"/>
        </w:rPr>
        <w:t xml:space="preserve"> metyl propionat.    </w:t>
      </w:r>
      <w:r w:rsidR="00A129E4" w:rsidRPr="003A3FBB">
        <w:rPr>
          <w:lang w:val="fr-FR"/>
        </w:rPr>
        <w:t xml:space="preserve">   </w:t>
      </w:r>
      <w:r w:rsidRPr="003A3FBB">
        <w:rPr>
          <w:b/>
          <w:bCs/>
          <w:lang w:val="fr-FR"/>
        </w:rPr>
        <w:t>C.</w:t>
      </w:r>
      <w:r w:rsidRPr="003A3FBB">
        <w:rPr>
          <w:lang w:val="fr-FR"/>
        </w:rPr>
        <w:t xml:space="preserve"> metyl axetat.                 </w:t>
      </w:r>
      <w:r w:rsidRPr="003A3FBB">
        <w:rPr>
          <w:lang w:val="fr-FR"/>
        </w:rPr>
        <w:tab/>
      </w:r>
      <w:r w:rsidRPr="003A3FBB">
        <w:rPr>
          <w:b/>
          <w:bCs/>
          <w:lang w:val="fr-FR"/>
        </w:rPr>
        <w:t>D.</w:t>
      </w:r>
      <w:r w:rsidRPr="003A3FBB">
        <w:rPr>
          <w:lang w:val="fr-FR"/>
        </w:rPr>
        <w:t xml:space="preserve"> propyl axetat.</w:t>
      </w:r>
    </w:p>
    <w:p w:rsidR="006D56C6" w:rsidRPr="003A3FBB" w:rsidRDefault="00A129E4" w:rsidP="006D56C6">
      <w:pPr>
        <w:tabs>
          <w:tab w:val="left" w:pos="720"/>
          <w:tab w:val="left" w:pos="3600"/>
          <w:tab w:val="left" w:pos="7200"/>
          <w:tab w:val="left" w:pos="10800"/>
        </w:tabs>
        <w:jc w:val="both"/>
        <w:rPr>
          <w:lang w:val="pt-BR"/>
        </w:rPr>
      </w:pPr>
      <w:r w:rsidRPr="003A3FBB">
        <w:rPr>
          <w:b/>
          <w:lang w:val="pt-BR"/>
        </w:rPr>
        <w:t>Câu 3</w:t>
      </w:r>
      <w:r w:rsidR="006D56C6" w:rsidRPr="003A3FBB">
        <w:rPr>
          <w:b/>
          <w:lang w:val="pt-BR"/>
        </w:rPr>
        <w:t>:</w:t>
      </w:r>
      <w:r w:rsidR="006D56C6" w:rsidRPr="003A3FBB">
        <w:rPr>
          <w:lang w:val="pt-BR"/>
        </w:rPr>
        <w:t xml:space="preserve"> Cho các phát biểu sau:</w:t>
      </w:r>
      <w:r w:rsidRPr="003A3FBB">
        <w:rPr>
          <w:lang w:val="pt-BR"/>
        </w:rPr>
        <w:t xml:space="preserve"> </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(a) Chất béo được gọi chung là triglixerit hay triaxylglixerol.</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(b) Chất béo nhẹ hơn nước, không tan trong nước nhưng tan nhiều trong dung môi hữu cơ.</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(c) Phản ứng thủy phân chất béo trong môi trường axit là phản ứng thuận nghịch.</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(d) Tristearin, triolein có công thức lần lượt là: (C</w:t>
      </w:r>
      <w:r w:rsidRPr="003A3FBB">
        <w:rPr>
          <w:vertAlign w:val="subscript"/>
          <w:lang w:val="pt-BR"/>
        </w:rPr>
        <w:t>17</w:t>
      </w:r>
      <w:r w:rsidRPr="003A3FBB">
        <w:rPr>
          <w:lang w:val="pt-BR"/>
        </w:rPr>
        <w:t>H</w:t>
      </w:r>
      <w:r w:rsidRPr="003A3FBB">
        <w:rPr>
          <w:vertAlign w:val="subscript"/>
          <w:lang w:val="pt-BR"/>
        </w:rPr>
        <w:t>33</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(C</w:t>
      </w:r>
      <w:r w:rsidRPr="003A3FBB">
        <w:rPr>
          <w:vertAlign w:val="subscript"/>
          <w:lang w:val="pt-BR"/>
        </w:rPr>
        <w:t>17</w:t>
      </w:r>
      <w:r w:rsidRPr="003A3FBB">
        <w:rPr>
          <w:lang w:val="pt-BR"/>
        </w:rPr>
        <w:t>H</w:t>
      </w:r>
      <w:r w:rsidRPr="003A3FBB">
        <w:rPr>
          <w:vertAlign w:val="subscript"/>
          <w:lang w:val="pt-BR"/>
        </w:rPr>
        <w:t>35</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w:t>
      </w:r>
    </w:p>
    <w:p w:rsidR="006D56C6" w:rsidRPr="003A3FBB" w:rsidRDefault="006D56C6" w:rsidP="006D56C6">
      <w:pPr>
        <w:tabs>
          <w:tab w:val="left" w:pos="720"/>
          <w:tab w:val="left" w:pos="3600"/>
          <w:tab w:val="left" w:pos="7200"/>
          <w:tab w:val="left" w:pos="10800"/>
        </w:tabs>
        <w:jc w:val="both"/>
        <w:rPr>
          <w:b/>
          <w:lang w:val="fr-FR"/>
        </w:rPr>
      </w:pPr>
      <w:r w:rsidRPr="003A3FBB">
        <w:rPr>
          <w:lang w:val="pt-BR"/>
        </w:rPr>
        <w:tab/>
      </w:r>
      <w:r w:rsidRPr="003A3FBB">
        <w:rPr>
          <w:lang w:val="fr-FR"/>
        </w:rPr>
        <w:t>Số phát biểu đúng là</w:t>
      </w:r>
      <w:r w:rsidRPr="003A3FBB">
        <w:rPr>
          <w:b/>
          <w:lang w:val="fr-FR"/>
        </w:rPr>
        <w:t xml:space="preserve">   </w:t>
      </w:r>
    </w:p>
    <w:p w:rsidR="006D56C6" w:rsidRPr="003A3FBB" w:rsidRDefault="006D56C6" w:rsidP="006D56C6">
      <w:pPr>
        <w:tabs>
          <w:tab w:val="left" w:pos="720"/>
          <w:tab w:val="left" w:pos="3600"/>
          <w:tab w:val="left" w:pos="7200"/>
          <w:tab w:val="left" w:pos="10800"/>
        </w:tabs>
        <w:jc w:val="both"/>
        <w:rPr>
          <w:lang w:val="fr-FR"/>
        </w:rPr>
      </w:pPr>
      <w:r w:rsidRPr="003A3FBB">
        <w:rPr>
          <w:b/>
          <w:lang w:val="fr-FR"/>
        </w:rPr>
        <w:t xml:space="preserve">A. </w:t>
      </w:r>
      <w:r w:rsidRPr="003A3FBB">
        <w:rPr>
          <w:lang w:val="fr-FR"/>
        </w:rPr>
        <w:t>3.</w:t>
      </w:r>
      <w:r w:rsidRPr="003A3FBB">
        <w:rPr>
          <w:lang w:val="fr-FR"/>
        </w:rPr>
        <w:tab/>
      </w:r>
      <w:r w:rsidR="00A129E4" w:rsidRPr="003A3FBB">
        <w:rPr>
          <w:lang w:val="fr-FR"/>
        </w:rPr>
        <w:t xml:space="preserve">                      </w:t>
      </w:r>
      <w:r w:rsidRPr="003A3FBB">
        <w:rPr>
          <w:b/>
          <w:lang w:val="fr-FR"/>
        </w:rPr>
        <w:t xml:space="preserve">B. </w:t>
      </w:r>
      <w:r w:rsidRPr="003A3FBB">
        <w:rPr>
          <w:lang w:val="fr-FR"/>
        </w:rPr>
        <w:t>2.</w:t>
      </w:r>
      <w:r w:rsidRPr="003A3FBB">
        <w:rPr>
          <w:lang w:val="fr-FR"/>
        </w:rPr>
        <w:tab/>
      </w:r>
      <w:r w:rsidR="00A129E4" w:rsidRPr="003A3FBB">
        <w:rPr>
          <w:lang w:val="fr-FR"/>
        </w:rPr>
        <w:t xml:space="preserve">             </w:t>
      </w:r>
      <w:r w:rsidRPr="003A3FBB">
        <w:rPr>
          <w:b/>
          <w:lang w:val="fr-FR"/>
        </w:rPr>
        <w:t xml:space="preserve">C. </w:t>
      </w:r>
      <w:r w:rsidRPr="003A3FBB">
        <w:rPr>
          <w:lang w:val="fr-FR"/>
        </w:rPr>
        <w:t>4.</w:t>
      </w:r>
      <w:r w:rsidRPr="003A3FBB">
        <w:rPr>
          <w:lang w:val="fr-FR"/>
        </w:rPr>
        <w:tab/>
      </w:r>
      <w:r w:rsidRPr="003A3FBB">
        <w:rPr>
          <w:b/>
          <w:lang w:val="fr-FR"/>
        </w:rPr>
        <w:t xml:space="preserve">D. </w:t>
      </w:r>
      <w:r w:rsidRPr="003A3FBB">
        <w:rPr>
          <w:lang w:val="fr-FR"/>
        </w:rPr>
        <w:t>1.</w:t>
      </w:r>
    </w:p>
    <w:p w:rsidR="006D56C6" w:rsidRPr="003A3FBB" w:rsidRDefault="00A129E4" w:rsidP="006D56C6">
      <w:pPr>
        <w:widowControl w:val="0"/>
        <w:tabs>
          <w:tab w:val="left" w:pos="720"/>
          <w:tab w:val="left" w:pos="3600"/>
          <w:tab w:val="left" w:pos="7200"/>
          <w:tab w:val="left" w:pos="10800"/>
        </w:tabs>
        <w:autoSpaceDE w:val="0"/>
        <w:autoSpaceDN w:val="0"/>
        <w:adjustRightInd w:val="0"/>
        <w:jc w:val="both"/>
        <w:rPr>
          <w:lang w:val="pt-BR"/>
        </w:rPr>
      </w:pPr>
      <w:r w:rsidRPr="003A3FBB">
        <w:rPr>
          <w:b/>
          <w:bCs/>
          <w:lang w:val="pt-BR"/>
        </w:rPr>
        <w:t>Câu 4</w:t>
      </w:r>
      <w:r w:rsidR="006D56C6" w:rsidRPr="003A3FBB">
        <w:rPr>
          <w:b/>
          <w:bCs/>
          <w:lang w:val="pt-BR"/>
        </w:rPr>
        <w:t>:</w:t>
      </w:r>
      <w:r w:rsidR="006D56C6" w:rsidRPr="003A3FBB">
        <w:rPr>
          <w:lang w:val="pt-BR"/>
        </w:rPr>
        <w:t xml:space="preserve"> Este no, đơn chức, mạch hở có công thức tổng quát là:</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t-BR"/>
        </w:rPr>
      </w:pPr>
      <w:r w:rsidRPr="003A3FBB">
        <w:rPr>
          <w:b/>
          <w:bCs/>
          <w:lang w:val="pt-BR"/>
        </w:rPr>
        <w:tab/>
        <w:t>A.</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w:t>
      </w:r>
      <w:r w:rsidRPr="003A3FBB">
        <w:rPr>
          <w:lang w:val="pt-BR"/>
        </w:rPr>
        <w:t>O</w:t>
      </w:r>
      <w:r w:rsidRPr="003A3FBB">
        <w:rPr>
          <w:vertAlign w:val="subscript"/>
          <w:lang w:val="pt-BR"/>
        </w:rPr>
        <w:t>2</w:t>
      </w:r>
      <w:r w:rsidRPr="003A3FBB">
        <w:rPr>
          <w:lang w:val="pt-BR"/>
        </w:rPr>
        <w:t xml:space="preserve"> (n≥2).       </w:t>
      </w:r>
      <w:r w:rsidRPr="003A3FBB">
        <w:rPr>
          <w:lang w:val="pt-BR"/>
        </w:rPr>
        <w:tab/>
      </w:r>
      <w:r w:rsidRPr="003A3FBB">
        <w:rPr>
          <w:b/>
          <w:bCs/>
          <w:lang w:val="pt-BR"/>
        </w:rPr>
        <w:t>B.</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w:t>
      </w:r>
      <w:r w:rsidRPr="003A3FBB">
        <w:rPr>
          <w:lang w:val="pt-BR"/>
        </w:rPr>
        <w:t xml:space="preserve"> </w:t>
      </w:r>
      <w:r w:rsidRPr="003A3FBB">
        <w:rPr>
          <w:vertAlign w:val="subscript"/>
          <w:lang w:val="pt-BR"/>
        </w:rPr>
        <w:t>- 2</w:t>
      </w:r>
      <w:r w:rsidRPr="003A3FBB">
        <w:rPr>
          <w:lang w:val="pt-BR"/>
        </w:rPr>
        <w:t>O</w:t>
      </w:r>
      <w:r w:rsidRPr="003A3FBB">
        <w:rPr>
          <w:vertAlign w:val="subscript"/>
          <w:lang w:val="pt-BR"/>
        </w:rPr>
        <w:t>2</w:t>
      </w:r>
      <w:r w:rsidRPr="003A3FBB">
        <w:rPr>
          <w:lang w:val="pt-BR"/>
        </w:rPr>
        <w:t xml:space="preserve"> (n ≥2).  </w:t>
      </w:r>
      <w:r w:rsidRPr="003A3FBB">
        <w:rPr>
          <w:lang w:val="pt-BR"/>
        </w:rPr>
        <w:tab/>
      </w:r>
      <w:r w:rsidRPr="003A3FBB">
        <w:rPr>
          <w:b/>
          <w:bCs/>
          <w:lang w:val="pt-BR"/>
        </w:rPr>
        <w:t>C.</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 + 2</w:t>
      </w:r>
      <w:r w:rsidRPr="003A3FBB">
        <w:rPr>
          <w:lang w:val="pt-BR"/>
        </w:rPr>
        <w:t>O</w:t>
      </w:r>
      <w:r w:rsidRPr="003A3FBB">
        <w:rPr>
          <w:vertAlign w:val="subscript"/>
          <w:lang w:val="pt-BR"/>
        </w:rPr>
        <w:t>2</w:t>
      </w:r>
      <w:r w:rsidRPr="003A3FBB">
        <w:rPr>
          <w:lang w:val="pt-BR"/>
        </w:rPr>
        <w:t xml:space="preserve"> (n≥ 2).     </w:t>
      </w:r>
      <w:r w:rsidRPr="003A3FBB">
        <w:rPr>
          <w:lang w:val="pt-BR"/>
        </w:rPr>
        <w:tab/>
      </w:r>
      <w:r w:rsidRPr="003A3FBB">
        <w:rPr>
          <w:b/>
          <w:bCs/>
          <w:lang w:val="pt-BR"/>
        </w:rPr>
        <w:t>D.</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w:t>
      </w:r>
      <w:r w:rsidRPr="003A3FBB">
        <w:rPr>
          <w:lang w:val="pt-BR"/>
        </w:rPr>
        <w:t>O (n ≥ 2).</w:t>
      </w:r>
    </w:p>
    <w:p w:rsidR="006D56C6" w:rsidRPr="003A3FBB" w:rsidRDefault="006D56C6" w:rsidP="006D56C6">
      <w:pPr>
        <w:tabs>
          <w:tab w:val="left" w:pos="720"/>
          <w:tab w:val="left" w:pos="3600"/>
          <w:tab w:val="left" w:pos="7200"/>
          <w:tab w:val="left" w:pos="10800"/>
        </w:tabs>
        <w:jc w:val="both"/>
        <w:rPr>
          <w:lang w:val="pl-PL"/>
        </w:rPr>
      </w:pPr>
      <w:r w:rsidRPr="003A3FBB">
        <w:rPr>
          <w:b/>
          <w:lang w:val="pl-PL"/>
        </w:rPr>
        <w:t xml:space="preserve">Câu </w:t>
      </w:r>
      <w:r w:rsidR="00A129E4" w:rsidRPr="003A3FBB">
        <w:rPr>
          <w:b/>
          <w:lang w:val="pl-PL"/>
        </w:rPr>
        <w:t>5</w:t>
      </w:r>
      <w:r w:rsidRPr="003A3FBB">
        <w:rPr>
          <w:lang w:val="pl-PL"/>
        </w:rPr>
        <w:t xml:space="preserve">: Este nào sau đây khi phản ứng với dung dịch NaOH dư, đun nóng </w:t>
      </w:r>
      <w:r w:rsidRPr="003A3FBB">
        <w:rPr>
          <w:b/>
          <w:lang w:val="pl-PL"/>
        </w:rPr>
        <w:t>không</w:t>
      </w:r>
      <w:r w:rsidRPr="003A3FBB">
        <w:rPr>
          <w:lang w:val="pl-PL"/>
        </w:rPr>
        <w:t xml:space="preserve"> tạo ra hai muối?</w:t>
      </w:r>
    </w:p>
    <w:p w:rsidR="006D56C6" w:rsidRPr="003A3FBB" w:rsidRDefault="006D56C6" w:rsidP="006D56C6">
      <w:pPr>
        <w:tabs>
          <w:tab w:val="left" w:pos="720"/>
          <w:tab w:val="left" w:pos="3600"/>
          <w:tab w:val="left" w:pos="7200"/>
          <w:tab w:val="left" w:pos="10800"/>
        </w:tabs>
        <w:jc w:val="both"/>
      </w:pPr>
      <w:r w:rsidRPr="003A3FBB">
        <w:rPr>
          <w:lang w:val="pl-PL"/>
        </w:rPr>
        <w:tab/>
      </w:r>
      <w:r w:rsidRPr="003A3FBB">
        <w:t>A. C</w:t>
      </w:r>
      <w:r w:rsidRPr="003A3FBB">
        <w:rPr>
          <w:vertAlign w:val="subscript"/>
        </w:rPr>
        <w:t>6</w:t>
      </w:r>
      <w:r w:rsidRPr="003A3FBB">
        <w:t>H</w:t>
      </w:r>
      <w:r w:rsidRPr="003A3FBB">
        <w:rPr>
          <w:vertAlign w:val="subscript"/>
        </w:rPr>
        <w:t>5</w:t>
      </w:r>
      <w:r w:rsidRPr="003A3FBB">
        <w:t>COOC</w:t>
      </w:r>
      <w:r w:rsidRPr="003A3FBB">
        <w:rPr>
          <w:vertAlign w:val="subscript"/>
        </w:rPr>
        <w:t>6</w:t>
      </w:r>
      <w:r w:rsidRPr="003A3FBB">
        <w:t>H</w:t>
      </w:r>
      <w:r w:rsidRPr="003A3FBB">
        <w:rPr>
          <w:vertAlign w:val="subscript"/>
        </w:rPr>
        <w:t>5</w:t>
      </w:r>
      <w:r w:rsidRPr="003A3FBB">
        <w:t>.</w:t>
      </w:r>
      <w:r w:rsidRPr="003A3FBB">
        <w:tab/>
        <w:t xml:space="preserve">                            </w:t>
      </w:r>
      <w:r w:rsidRPr="003A3FBB">
        <w:tab/>
        <w:t>B. CH</w:t>
      </w:r>
      <w:r w:rsidRPr="003A3FBB">
        <w:rPr>
          <w:vertAlign w:val="subscript"/>
        </w:rPr>
        <w:t>3</w:t>
      </w:r>
      <w:r w:rsidRPr="003A3FBB">
        <w:t>COOC</w:t>
      </w:r>
      <w:r w:rsidRPr="003A3FBB">
        <w:rPr>
          <w:vertAlign w:val="subscript"/>
        </w:rPr>
        <w:t>6</w:t>
      </w:r>
      <w:r w:rsidRPr="003A3FBB">
        <w:t>H</w:t>
      </w:r>
      <w:r w:rsidRPr="003A3FBB">
        <w:rPr>
          <w:vertAlign w:val="subscript"/>
        </w:rPr>
        <w:t>5</w:t>
      </w:r>
      <w:r w:rsidRPr="003A3FBB">
        <w:t>.</w:t>
      </w:r>
    </w:p>
    <w:p w:rsidR="006D56C6" w:rsidRPr="003A3FBB" w:rsidRDefault="006D56C6" w:rsidP="006D56C6">
      <w:pPr>
        <w:tabs>
          <w:tab w:val="left" w:pos="720"/>
          <w:tab w:val="left" w:pos="3600"/>
          <w:tab w:val="left" w:pos="7200"/>
          <w:tab w:val="left" w:pos="10800"/>
        </w:tabs>
        <w:jc w:val="both"/>
      </w:pPr>
      <w:r w:rsidRPr="003A3FBB">
        <w:tab/>
        <w:t>C. CH</w:t>
      </w:r>
      <w:r w:rsidRPr="003A3FBB">
        <w:rPr>
          <w:vertAlign w:val="subscript"/>
        </w:rPr>
        <w:t>3</w:t>
      </w:r>
      <w:r w:rsidRPr="003A3FBB">
        <w:t>COO–[CH</w:t>
      </w:r>
      <w:r w:rsidRPr="003A3FBB">
        <w:rPr>
          <w:vertAlign w:val="subscript"/>
        </w:rPr>
        <w:t>2</w:t>
      </w:r>
      <w:r w:rsidRPr="003A3FBB">
        <w:t>]</w:t>
      </w:r>
      <w:r w:rsidRPr="003A3FBB">
        <w:rPr>
          <w:vertAlign w:val="subscript"/>
        </w:rPr>
        <w:t>2</w:t>
      </w:r>
      <w:r w:rsidRPr="003A3FBB">
        <w:t>–OOCCH</w:t>
      </w:r>
      <w:r w:rsidRPr="003A3FBB">
        <w:rPr>
          <w:vertAlign w:val="subscript"/>
        </w:rPr>
        <w:t>2</w:t>
      </w:r>
      <w:r w:rsidRPr="003A3FBB">
        <w:t>CH</w:t>
      </w:r>
      <w:r w:rsidRPr="003A3FBB">
        <w:rPr>
          <w:vertAlign w:val="subscript"/>
        </w:rPr>
        <w:t>3</w:t>
      </w:r>
      <w:r w:rsidRPr="003A3FBB">
        <w:t xml:space="preserve">.             </w:t>
      </w:r>
      <w:r w:rsidRPr="003A3FBB">
        <w:tab/>
        <w:t>D. CH</w:t>
      </w:r>
      <w:r w:rsidRPr="003A3FBB">
        <w:rPr>
          <w:vertAlign w:val="subscript"/>
        </w:rPr>
        <w:t>3</w:t>
      </w:r>
      <w:r w:rsidRPr="003A3FBB">
        <w:t>OOC–COOCH</w:t>
      </w:r>
      <w:r w:rsidRPr="003A3FBB">
        <w:rPr>
          <w:vertAlign w:val="subscript"/>
        </w:rPr>
        <w:t>3</w:t>
      </w:r>
      <w:r w:rsidRPr="003A3FBB">
        <w:t xml:space="preserve">. </w:t>
      </w:r>
    </w:p>
    <w:p w:rsidR="006D56C6" w:rsidRPr="003A3FBB" w:rsidRDefault="00A129E4" w:rsidP="006D56C6">
      <w:pPr>
        <w:tabs>
          <w:tab w:val="left" w:pos="720"/>
          <w:tab w:val="left" w:pos="3600"/>
          <w:tab w:val="left" w:pos="7200"/>
          <w:tab w:val="left" w:pos="10800"/>
        </w:tabs>
        <w:jc w:val="both"/>
        <w:rPr>
          <w:lang w:val="pl-PL"/>
        </w:rPr>
      </w:pPr>
      <w:r w:rsidRPr="003A3FBB">
        <w:rPr>
          <w:b/>
          <w:lang w:val="pl-PL"/>
        </w:rPr>
        <w:t>Câu 6</w:t>
      </w:r>
      <w:r w:rsidR="006D56C6" w:rsidRPr="003A3FBB">
        <w:rPr>
          <w:b/>
          <w:lang w:val="pl-PL"/>
        </w:rPr>
        <w:t>:</w:t>
      </w:r>
      <w:r w:rsidR="006D56C6" w:rsidRPr="003A3FBB">
        <w:rPr>
          <w:lang w:val="pl-PL"/>
        </w:rPr>
        <w:t xml:space="preserve"> Chất nào sau đây khi đun nóng với dung dịch NaOH thu được sản phẩm có anđehit?</w:t>
      </w:r>
    </w:p>
    <w:p w:rsidR="006D56C6" w:rsidRPr="003A3FBB" w:rsidRDefault="006D56C6" w:rsidP="006D56C6">
      <w:pPr>
        <w:tabs>
          <w:tab w:val="left" w:pos="720"/>
          <w:tab w:val="left" w:pos="3600"/>
          <w:tab w:val="left" w:pos="7200"/>
          <w:tab w:val="left" w:pos="10800"/>
        </w:tabs>
        <w:jc w:val="both"/>
      </w:pPr>
      <w:r w:rsidRPr="003A3FBB">
        <w:rPr>
          <w:lang w:val="pl-PL"/>
        </w:rPr>
        <w:tab/>
      </w:r>
      <w:r w:rsidRPr="003A3FBB">
        <w:t>A. CH</w:t>
      </w:r>
      <w:r w:rsidRPr="003A3FBB">
        <w:rPr>
          <w:vertAlign w:val="subscript"/>
        </w:rPr>
        <w:t>3</w:t>
      </w:r>
      <w:r w:rsidRPr="003A3FBB">
        <w:t>-COO-C(CH</w:t>
      </w:r>
      <w:r w:rsidRPr="003A3FBB">
        <w:rPr>
          <w:vertAlign w:val="subscript"/>
        </w:rPr>
        <w:t>3</w:t>
      </w:r>
      <w:r w:rsidRPr="003A3FBB">
        <w:t>)=CH</w:t>
      </w:r>
      <w:r w:rsidRPr="003A3FBB">
        <w:rPr>
          <w:vertAlign w:val="subscript"/>
        </w:rPr>
        <w:t>2</w:t>
      </w:r>
      <w:r w:rsidRPr="003A3FBB">
        <w:t>.</w:t>
      </w:r>
      <w:r w:rsidRPr="003A3FBB">
        <w:tab/>
        <w:t xml:space="preserve">    </w:t>
      </w:r>
      <w:r w:rsidRPr="003A3FBB">
        <w:tab/>
        <w:t>B. CH</w:t>
      </w:r>
      <w:r w:rsidRPr="003A3FBB">
        <w:rPr>
          <w:vertAlign w:val="subscript"/>
        </w:rPr>
        <w:t>3</w:t>
      </w:r>
      <w:r w:rsidRPr="003A3FBB">
        <w:t>-COO-CH=CH-CH</w:t>
      </w:r>
      <w:r w:rsidRPr="003A3FBB">
        <w:rPr>
          <w:vertAlign w:val="subscript"/>
        </w:rPr>
        <w:t>3</w:t>
      </w:r>
      <w:r w:rsidRPr="003A3FBB">
        <w:t xml:space="preserve">.       </w:t>
      </w:r>
    </w:p>
    <w:p w:rsidR="006D56C6" w:rsidRPr="003A3FBB" w:rsidRDefault="006D56C6" w:rsidP="006D56C6">
      <w:pPr>
        <w:tabs>
          <w:tab w:val="left" w:pos="720"/>
          <w:tab w:val="left" w:pos="3600"/>
          <w:tab w:val="left" w:pos="7200"/>
          <w:tab w:val="left" w:pos="10800"/>
        </w:tabs>
        <w:jc w:val="both"/>
      </w:pPr>
      <w:r w:rsidRPr="003A3FBB">
        <w:tab/>
        <w:t>C. CH</w:t>
      </w:r>
      <w:r w:rsidRPr="003A3FBB">
        <w:rPr>
          <w:vertAlign w:val="subscript"/>
        </w:rPr>
        <w:t>2</w:t>
      </w:r>
      <w:r w:rsidRPr="003A3FBB">
        <w:t>=CH-COO-CH</w:t>
      </w:r>
      <w:r w:rsidRPr="003A3FBB">
        <w:rPr>
          <w:vertAlign w:val="subscript"/>
        </w:rPr>
        <w:t>2</w:t>
      </w:r>
      <w:r w:rsidRPr="003A3FBB">
        <w:t>-CH</w:t>
      </w:r>
      <w:r w:rsidRPr="003A3FBB">
        <w:rPr>
          <w:vertAlign w:val="subscript"/>
        </w:rPr>
        <w:t>3</w:t>
      </w:r>
      <w:r w:rsidRPr="003A3FBB">
        <w:t xml:space="preserve">.   </w:t>
      </w:r>
      <w:r w:rsidRPr="003A3FBB">
        <w:tab/>
        <w:t>D. CH</w:t>
      </w:r>
      <w:r w:rsidRPr="003A3FBB">
        <w:rPr>
          <w:vertAlign w:val="subscript"/>
        </w:rPr>
        <w:t>3</w:t>
      </w:r>
      <w:r w:rsidRPr="003A3FBB">
        <w:t>-COO-CH</w:t>
      </w:r>
      <w:r w:rsidRPr="003A3FBB">
        <w:rPr>
          <w:vertAlign w:val="subscript"/>
        </w:rPr>
        <w:t>2</w:t>
      </w:r>
      <w:r w:rsidRPr="003A3FBB">
        <w:t>-CH=CH</w:t>
      </w:r>
      <w:r w:rsidRPr="003A3FBB">
        <w:rPr>
          <w:vertAlign w:val="subscript"/>
        </w:rPr>
        <w:t>2</w:t>
      </w:r>
      <w:r w:rsidRPr="003A3FBB">
        <w:t>.</w:t>
      </w:r>
    </w:p>
    <w:p w:rsidR="00A129E4" w:rsidRPr="003A3FBB" w:rsidRDefault="00A129E4" w:rsidP="006D56C6">
      <w:pPr>
        <w:tabs>
          <w:tab w:val="left" w:pos="720"/>
          <w:tab w:val="left" w:pos="3600"/>
          <w:tab w:val="left" w:pos="7200"/>
          <w:tab w:val="left" w:pos="10800"/>
        </w:tabs>
        <w:jc w:val="both"/>
        <w:rPr>
          <w:lang w:val="pl-PL"/>
        </w:rPr>
      </w:pPr>
      <w:r w:rsidRPr="003A3FBB">
        <w:rPr>
          <w:b/>
          <w:lang w:val="pl-PL"/>
        </w:rPr>
        <w:t>Câu 7</w:t>
      </w:r>
      <w:r w:rsidR="006D56C6" w:rsidRPr="003A3FBB">
        <w:rPr>
          <w:b/>
          <w:lang w:val="pl-PL"/>
        </w:rPr>
        <w:t>:</w:t>
      </w:r>
      <w:r w:rsidR="006D56C6" w:rsidRPr="003A3FBB">
        <w:rPr>
          <w:lang w:val="pl-PL"/>
        </w:rPr>
        <w:t xml:space="preserve"> Cho các este : etyl fomat (1), vinyl axetat (2), triolein (3), metyl acrylat (4), phenyl axetat (5). Dãy gồm các este đều phản ứng được với dung dịch NaOH (đun nóng) sinh ra ancol là</w:t>
      </w:r>
    </w:p>
    <w:p w:rsidR="006D56C6" w:rsidRPr="003A3FBB" w:rsidRDefault="00A129E4" w:rsidP="006D56C6">
      <w:pPr>
        <w:tabs>
          <w:tab w:val="left" w:pos="720"/>
          <w:tab w:val="left" w:pos="3600"/>
          <w:tab w:val="left" w:pos="7200"/>
          <w:tab w:val="left" w:pos="10800"/>
        </w:tabs>
        <w:jc w:val="both"/>
        <w:rPr>
          <w:lang w:val="pl-PL"/>
        </w:rPr>
      </w:pPr>
      <w:r w:rsidRPr="003A3FBB">
        <w:rPr>
          <w:lang w:val="pl-PL"/>
        </w:rPr>
        <w:t xml:space="preserve">A. (1), (2), (3).         </w:t>
      </w:r>
      <w:r w:rsidR="006D56C6" w:rsidRPr="003A3FBB">
        <w:rPr>
          <w:lang w:val="pl-PL"/>
        </w:rPr>
        <w:t>B.</w:t>
      </w:r>
      <w:r w:rsidRPr="003A3FBB">
        <w:rPr>
          <w:lang w:val="pl-PL"/>
        </w:rPr>
        <w:t xml:space="preserve"> (1), (3), (4).                    </w:t>
      </w:r>
      <w:r w:rsidR="006D56C6" w:rsidRPr="003A3FBB">
        <w:rPr>
          <w:lang w:val="pl-PL"/>
        </w:rPr>
        <w:t>C. (2), (3), (5).</w:t>
      </w:r>
      <w:r w:rsidR="006D56C6" w:rsidRPr="003A3FBB">
        <w:rPr>
          <w:lang w:val="pl-PL"/>
        </w:rPr>
        <w:tab/>
        <w:t>D. (3), (4), (5).</w:t>
      </w:r>
    </w:p>
    <w:p w:rsidR="006D56C6" w:rsidRPr="003A3FBB" w:rsidRDefault="00A129E4" w:rsidP="006D56C6">
      <w:pPr>
        <w:tabs>
          <w:tab w:val="left" w:pos="720"/>
          <w:tab w:val="left" w:pos="3600"/>
          <w:tab w:val="left" w:pos="7200"/>
          <w:tab w:val="left" w:pos="10800"/>
        </w:tabs>
        <w:jc w:val="both"/>
        <w:rPr>
          <w:lang w:val="pl-PL"/>
        </w:rPr>
      </w:pPr>
      <w:r w:rsidRPr="003A3FBB">
        <w:rPr>
          <w:b/>
          <w:lang w:val="pl-PL"/>
        </w:rPr>
        <w:t>Câu 8</w:t>
      </w:r>
      <w:r w:rsidR="006D56C6" w:rsidRPr="003A3FBB">
        <w:rPr>
          <w:b/>
          <w:lang w:val="pl-PL"/>
        </w:rPr>
        <w:t xml:space="preserve">: </w:t>
      </w:r>
      <w:r w:rsidR="006D56C6" w:rsidRPr="003A3FBB">
        <w:rPr>
          <w:lang w:val="pl-PL"/>
        </w:rPr>
        <w:t>Cho sơ đồ phản ứng:</w:t>
      </w:r>
    </w:p>
    <w:p w:rsidR="00A129E4" w:rsidRPr="003A3FBB" w:rsidRDefault="006D56C6" w:rsidP="006D56C6">
      <w:pPr>
        <w:tabs>
          <w:tab w:val="left" w:pos="720"/>
          <w:tab w:val="left" w:pos="3600"/>
          <w:tab w:val="left" w:pos="7200"/>
          <w:tab w:val="left" w:pos="10800"/>
        </w:tabs>
        <w:jc w:val="both"/>
        <w:rPr>
          <w:lang w:val="pt-BR"/>
        </w:rPr>
      </w:pPr>
      <w:r w:rsidRPr="003A3FBB">
        <w:rPr>
          <w:lang w:val="pl-PL"/>
        </w:rPr>
        <w:tab/>
      </w:r>
      <w:r w:rsidRPr="003A3FBB">
        <w:rPr>
          <w:lang w:val="pt-BR"/>
        </w:rPr>
        <w:t>Este X (C</w:t>
      </w:r>
      <w:r w:rsidRPr="003A3FBB">
        <w:rPr>
          <w:vertAlign w:val="subscript"/>
          <w:lang w:val="pt-BR"/>
        </w:rPr>
        <w:t>4</w:t>
      </w:r>
      <w:r w:rsidRPr="003A3FBB">
        <w:rPr>
          <w:lang w:val="pt-BR"/>
        </w:rPr>
        <w:t>H</w:t>
      </w:r>
      <w:r w:rsidRPr="003A3FBB">
        <w:rPr>
          <w:vertAlign w:val="subscript"/>
          <w:lang w:val="pt-BR"/>
        </w:rPr>
        <w:t>n</w:t>
      </w:r>
      <w:r w:rsidRPr="003A3FBB">
        <w:rPr>
          <w:lang w:val="pt-BR"/>
        </w:rPr>
        <w:t>O</w:t>
      </w:r>
      <w:r w:rsidRPr="003A3FBB">
        <w:rPr>
          <w:vertAlign w:val="subscript"/>
          <w:lang w:val="pt-BR"/>
        </w:rPr>
        <w:t>2</w:t>
      </w:r>
      <w:r w:rsidRPr="003A3FBB">
        <w:rPr>
          <w:lang w:val="pt-BR"/>
        </w:rPr>
        <w:t xml:space="preserve">) </w:t>
      </w:r>
      <w:r w:rsidRPr="003A3FBB">
        <w:rPr>
          <w:position w:val="-14"/>
        </w:rPr>
        <w:object w:dxaOrig="1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pt;height:20.15pt" o:ole="">
            <v:imagedata r:id="rId9" o:title=""/>
          </v:shape>
          <o:OLEObject Type="Embed" ProgID="Equation.DSMT4" ShapeID="_x0000_i1025" DrawAspect="Content" ObjectID="_1629921056" r:id="rId10"/>
        </w:object>
      </w:r>
      <w:r w:rsidRPr="003A3FBB">
        <w:rPr>
          <w:lang w:val="pt-BR"/>
        </w:rPr>
        <w:t xml:space="preserve"> Y </w:t>
      </w:r>
      <w:r w:rsidRPr="003A3FBB">
        <w:rPr>
          <w:position w:val="-14"/>
        </w:rPr>
        <w:object w:dxaOrig="1400" w:dyaOrig="400">
          <v:shape id="_x0000_i1026" type="#_x0000_t75" style="width:69.7pt;height:20.15pt" o:ole="">
            <v:imagedata r:id="rId11" o:title=""/>
          </v:shape>
          <o:OLEObject Type="Embed" ProgID="Equation.DSMT4" ShapeID="_x0000_i1026" DrawAspect="Content" ObjectID="_1629921057" r:id="rId12"/>
        </w:object>
      </w:r>
      <w:r w:rsidRPr="003A3FBB">
        <w:rPr>
          <w:lang w:val="pt-BR"/>
        </w:rPr>
        <w:t xml:space="preserve"> Z </w:t>
      </w:r>
      <w:r w:rsidRPr="003A3FBB">
        <w:rPr>
          <w:position w:val="-14"/>
        </w:rPr>
        <w:object w:dxaOrig="1040" w:dyaOrig="400">
          <v:shape id="_x0000_i1027" type="#_x0000_t75" style="width:51.85pt;height:20.15pt" o:ole="">
            <v:imagedata r:id="rId13" o:title=""/>
          </v:shape>
          <o:OLEObject Type="Embed" ProgID="Equation.DSMT4" ShapeID="_x0000_i1027" DrawAspect="Content" ObjectID="_1629921058" r:id="rId14"/>
        </w:object>
      </w:r>
      <w:r w:rsidRPr="003A3FBB">
        <w:rPr>
          <w:lang w:val="pt-BR"/>
        </w:rPr>
        <w:t xml:space="preserve"> C</w:t>
      </w:r>
      <w:r w:rsidRPr="003A3FBB">
        <w:rPr>
          <w:vertAlign w:val="subscript"/>
          <w:lang w:val="pt-BR"/>
        </w:rPr>
        <w:t>2</w:t>
      </w:r>
      <w:r w:rsidRPr="003A3FBB">
        <w:rPr>
          <w:lang w:val="pt-BR"/>
        </w:rPr>
        <w:t>H</w:t>
      </w:r>
      <w:r w:rsidRPr="003A3FBB">
        <w:rPr>
          <w:vertAlign w:val="subscript"/>
          <w:lang w:val="pt-BR"/>
        </w:rPr>
        <w:t>3</w:t>
      </w:r>
      <w:r w:rsidRPr="003A3FBB">
        <w:rPr>
          <w:lang w:val="pt-BR"/>
        </w:rPr>
        <w:t>O</w:t>
      </w:r>
      <w:r w:rsidRPr="003A3FBB">
        <w:rPr>
          <w:vertAlign w:val="subscript"/>
          <w:lang w:val="pt-BR"/>
        </w:rPr>
        <w:t>2</w:t>
      </w:r>
      <w:r w:rsidRPr="003A3FBB">
        <w:rPr>
          <w:lang w:val="pt-BR"/>
        </w:rPr>
        <w:t>Na. Công thức cấu tạo của X thỏa mãn sơ đồ đã cho là</w:t>
      </w:r>
      <w:r w:rsidRPr="003A3FBB">
        <w:rPr>
          <w:lang w:val="pt-BR"/>
        </w:rPr>
        <w:tab/>
      </w:r>
    </w:p>
    <w:p w:rsidR="006D56C6" w:rsidRPr="003A3FBB" w:rsidRDefault="006D56C6" w:rsidP="006D56C6">
      <w:pPr>
        <w:tabs>
          <w:tab w:val="left" w:pos="720"/>
          <w:tab w:val="left" w:pos="3600"/>
          <w:tab w:val="left" w:pos="7200"/>
          <w:tab w:val="left" w:pos="10800"/>
        </w:tabs>
        <w:jc w:val="both"/>
        <w:rPr>
          <w:lang w:val="pt-BR"/>
        </w:rPr>
      </w:pPr>
      <w:r w:rsidRPr="003A3FBB">
        <w:rPr>
          <w:lang w:val="pt-BR"/>
        </w:rPr>
        <w:t>A. CH</w:t>
      </w:r>
      <w:r w:rsidRPr="003A3FBB">
        <w:rPr>
          <w:vertAlign w:val="subscript"/>
          <w:lang w:val="pt-BR"/>
        </w:rPr>
        <w:t>2</w:t>
      </w:r>
      <w:r w:rsidRPr="003A3FBB">
        <w:rPr>
          <w:lang w:val="pt-BR"/>
        </w:rPr>
        <w:t>=CHCOOCH</w:t>
      </w:r>
      <w:r w:rsidRPr="003A3FBB">
        <w:rPr>
          <w:vertAlign w:val="subscript"/>
          <w:lang w:val="pt-BR"/>
        </w:rPr>
        <w:t>3</w:t>
      </w:r>
      <w:r w:rsidR="00A129E4" w:rsidRPr="003A3FBB">
        <w:rPr>
          <w:lang w:val="pt-BR"/>
        </w:rPr>
        <w:t xml:space="preserve">.  </w:t>
      </w:r>
      <w:r w:rsidRPr="003A3FBB">
        <w:rPr>
          <w:lang w:val="pt-BR"/>
        </w:rPr>
        <w:t>B. CH</w:t>
      </w:r>
      <w:r w:rsidRPr="003A3FBB">
        <w:rPr>
          <w:vertAlign w:val="subscript"/>
          <w:lang w:val="pt-BR"/>
        </w:rPr>
        <w:t>3</w:t>
      </w:r>
      <w:r w:rsidRPr="003A3FBB">
        <w:rPr>
          <w:lang w:val="pt-BR"/>
        </w:rPr>
        <w:t>COOCH</w:t>
      </w:r>
      <w:r w:rsidRPr="003A3FBB">
        <w:rPr>
          <w:vertAlign w:val="subscript"/>
          <w:lang w:val="pt-BR"/>
        </w:rPr>
        <w:t>2</w:t>
      </w:r>
      <w:r w:rsidRPr="003A3FBB">
        <w:rPr>
          <w:lang w:val="pt-BR"/>
        </w:rPr>
        <w:t>CH</w:t>
      </w:r>
      <w:r w:rsidRPr="003A3FBB">
        <w:rPr>
          <w:vertAlign w:val="subscript"/>
          <w:lang w:val="pt-BR"/>
        </w:rPr>
        <w:t>3</w:t>
      </w:r>
      <w:r w:rsidR="00A129E4" w:rsidRPr="003A3FBB">
        <w:rPr>
          <w:lang w:val="pt-BR"/>
        </w:rPr>
        <w:t xml:space="preserve">.       </w:t>
      </w:r>
      <w:r w:rsidRPr="003A3FBB">
        <w:rPr>
          <w:lang w:val="pt-BR"/>
        </w:rPr>
        <w:t>C. HCOOCH</w:t>
      </w:r>
      <w:r w:rsidRPr="003A3FBB">
        <w:rPr>
          <w:vertAlign w:val="subscript"/>
          <w:lang w:val="pt-BR"/>
        </w:rPr>
        <w:t>2</w:t>
      </w:r>
      <w:r w:rsidRPr="003A3FBB">
        <w:rPr>
          <w:lang w:val="pt-BR"/>
        </w:rPr>
        <w:t>CH</w:t>
      </w:r>
      <w:r w:rsidRPr="003A3FBB">
        <w:rPr>
          <w:vertAlign w:val="subscript"/>
          <w:lang w:val="pt-BR"/>
        </w:rPr>
        <w:t>2</w:t>
      </w:r>
      <w:r w:rsidRPr="003A3FBB">
        <w:rPr>
          <w:lang w:val="pt-BR"/>
        </w:rPr>
        <w:t>CH</w:t>
      </w:r>
      <w:r w:rsidRPr="003A3FBB">
        <w:rPr>
          <w:vertAlign w:val="subscript"/>
          <w:lang w:val="pt-BR"/>
        </w:rPr>
        <w:t>3</w:t>
      </w:r>
      <w:r w:rsidRPr="003A3FBB">
        <w:rPr>
          <w:lang w:val="pt-BR"/>
        </w:rPr>
        <w:t>.</w:t>
      </w:r>
      <w:r w:rsidRPr="003A3FBB">
        <w:rPr>
          <w:lang w:val="pt-BR"/>
        </w:rPr>
        <w:tab/>
      </w:r>
      <w:r w:rsidR="00A129E4" w:rsidRPr="003A3FBB">
        <w:rPr>
          <w:lang w:val="pt-BR"/>
        </w:rPr>
        <w:t xml:space="preserve">  </w:t>
      </w:r>
      <w:r w:rsidRPr="003A3FBB">
        <w:rPr>
          <w:lang w:val="pt-BR"/>
        </w:rPr>
        <w:t xml:space="preserve"> D. CH</w:t>
      </w:r>
      <w:r w:rsidRPr="003A3FBB">
        <w:rPr>
          <w:vertAlign w:val="subscript"/>
          <w:lang w:val="pt-BR"/>
        </w:rPr>
        <w:t>3</w:t>
      </w:r>
      <w:r w:rsidRPr="003A3FBB">
        <w:rPr>
          <w:lang w:val="pt-BR"/>
        </w:rPr>
        <w:t>COOCH=CH</w:t>
      </w:r>
      <w:r w:rsidRPr="003A3FBB">
        <w:rPr>
          <w:vertAlign w:val="subscript"/>
          <w:lang w:val="pt-BR"/>
        </w:rPr>
        <w:t>2</w:t>
      </w:r>
      <w:r w:rsidRPr="003A3FBB">
        <w:rPr>
          <w:lang w:val="pt-BR"/>
        </w:rPr>
        <w:t>.</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b/>
          <w:bCs/>
          <w:lang w:val="pl-PL"/>
        </w:rPr>
      </w:pPr>
      <w:r w:rsidRPr="003A3FBB">
        <w:rPr>
          <w:b/>
          <w:bCs/>
          <w:lang w:val="pl-PL"/>
        </w:rPr>
        <w:t>Câu</w:t>
      </w:r>
      <w:r w:rsidRPr="003A3FBB">
        <w:rPr>
          <w:b/>
          <w:bCs/>
          <w:spacing w:val="19"/>
          <w:lang w:val="pl-PL"/>
        </w:rPr>
        <w:t xml:space="preserve"> </w:t>
      </w:r>
      <w:r w:rsidRPr="003A3FBB">
        <w:rPr>
          <w:b/>
          <w:bCs/>
          <w:lang w:val="pl-PL"/>
        </w:rPr>
        <w:t>7:</w:t>
      </w:r>
      <w:r w:rsidRPr="003A3FBB">
        <w:rPr>
          <w:b/>
          <w:bCs/>
          <w:spacing w:val="20"/>
          <w:lang w:val="pl-PL"/>
        </w:rPr>
        <w:t xml:space="preserve"> </w:t>
      </w:r>
      <w:r w:rsidRPr="003A3FBB">
        <w:rPr>
          <w:spacing w:val="6"/>
          <w:lang w:val="pl-PL"/>
        </w:rPr>
        <w:t>Thủ</w:t>
      </w:r>
      <w:r w:rsidRPr="003A3FBB">
        <w:rPr>
          <w:lang w:val="pl-PL"/>
        </w:rPr>
        <w:t>y</w:t>
      </w:r>
      <w:r w:rsidRPr="003A3FBB">
        <w:rPr>
          <w:spacing w:val="31"/>
          <w:lang w:val="pl-PL"/>
        </w:rPr>
        <w:t xml:space="preserve"> </w:t>
      </w:r>
      <w:r w:rsidRPr="003A3FBB">
        <w:rPr>
          <w:spacing w:val="6"/>
          <w:lang w:val="pl-PL"/>
        </w:rPr>
        <w:t>phâ</w:t>
      </w:r>
      <w:r w:rsidRPr="003A3FBB">
        <w:rPr>
          <w:lang w:val="pl-PL"/>
        </w:rPr>
        <w:t>n</w:t>
      </w:r>
      <w:r w:rsidRPr="003A3FBB">
        <w:rPr>
          <w:spacing w:val="31"/>
          <w:lang w:val="pl-PL"/>
        </w:rPr>
        <w:t xml:space="preserve"> </w:t>
      </w:r>
      <w:r w:rsidRPr="003A3FBB">
        <w:rPr>
          <w:spacing w:val="6"/>
          <w:lang w:val="pl-PL"/>
        </w:rPr>
        <w:t>est</w:t>
      </w:r>
      <w:r w:rsidRPr="003A3FBB">
        <w:rPr>
          <w:lang w:val="pl-PL"/>
        </w:rPr>
        <w:t>e</w:t>
      </w:r>
      <w:r w:rsidRPr="003A3FBB">
        <w:rPr>
          <w:spacing w:val="32"/>
          <w:lang w:val="pl-PL"/>
        </w:rPr>
        <w:t xml:space="preserve"> </w:t>
      </w:r>
      <w:r w:rsidRPr="003A3FBB">
        <w:rPr>
          <w:lang w:val="pl-PL"/>
        </w:rPr>
        <w:t>X</w:t>
      </w:r>
      <w:r w:rsidRPr="003A3FBB">
        <w:rPr>
          <w:spacing w:val="31"/>
          <w:lang w:val="pl-PL"/>
        </w:rPr>
        <w:t xml:space="preserve"> </w:t>
      </w:r>
      <w:r w:rsidRPr="003A3FBB">
        <w:rPr>
          <w:spacing w:val="4"/>
          <w:lang w:val="pl-PL"/>
        </w:rPr>
        <w:t>m</w:t>
      </w:r>
      <w:r w:rsidRPr="003A3FBB">
        <w:rPr>
          <w:spacing w:val="6"/>
          <w:lang w:val="pl-PL"/>
        </w:rPr>
        <w:t>ạc</w:t>
      </w:r>
      <w:r w:rsidRPr="003A3FBB">
        <w:rPr>
          <w:lang w:val="pl-PL"/>
        </w:rPr>
        <w:t>h</w:t>
      </w:r>
      <w:r w:rsidRPr="003A3FBB">
        <w:rPr>
          <w:spacing w:val="31"/>
          <w:lang w:val="pl-PL"/>
        </w:rPr>
        <w:t xml:space="preserve"> </w:t>
      </w:r>
      <w:r w:rsidRPr="003A3FBB">
        <w:rPr>
          <w:spacing w:val="6"/>
          <w:lang w:val="pl-PL"/>
        </w:rPr>
        <w:t>h</w:t>
      </w:r>
      <w:r w:rsidRPr="003A3FBB">
        <w:rPr>
          <w:lang w:val="pl-PL"/>
        </w:rPr>
        <w:t>ở</w:t>
      </w:r>
      <w:r w:rsidRPr="003A3FBB">
        <w:rPr>
          <w:spacing w:val="32"/>
          <w:lang w:val="pl-PL"/>
        </w:rPr>
        <w:t xml:space="preserve"> </w:t>
      </w:r>
      <w:r w:rsidRPr="003A3FBB">
        <w:rPr>
          <w:spacing w:val="6"/>
          <w:lang w:val="pl-PL"/>
        </w:rPr>
        <w:t>c</w:t>
      </w:r>
      <w:r w:rsidRPr="003A3FBB">
        <w:rPr>
          <w:lang w:val="pl-PL"/>
        </w:rPr>
        <w:t>ó</w:t>
      </w:r>
      <w:r w:rsidRPr="003A3FBB">
        <w:rPr>
          <w:spacing w:val="31"/>
          <w:lang w:val="pl-PL"/>
        </w:rPr>
        <w:t xml:space="preserve"> </w:t>
      </w:r>
      <w:r w:rsidRPr="003A3FBB">
        <w:rPr>
          <w:spacing w:val="6"/>
          <w:lang w:val="pl-PL"/>
        </w:rPr>
        <w:t>côn</w:t>
      </w:r>
      <w:r w:rsidRPr="003A3FBB">
        <w:rPr>
          <w:lang w:val="pl-PL"/>
        </w:rPr>
        <w:t>g</w:t>
      </w:r>
      <w:r w:rsidRPr="003A3FBB">
        <w:rPr>
          <w:spacing w:val="31"/>
          <w:lang w:val="pl-PL"/>
        </w:rPr>
        <w:t xml:space="preserve"> </w:t>
      </w:r>
      <w:r w:rsidRPr="003A3FBB">
        <w:rPr>
          <w:spacing w:val="6"/>
          <w:lang w:val="pl-PL"/>
        </w:rPr>
        <w:t>thứ</w:t>
      </w:r>
      <w:r w:rsidRPr="003A3FBB">
        <w:rPr>
          <w:lang w:val="pl-PL"/>
        </w:rPr>
        <w:t>c</w:t>
      </w:r>
      <w:r w:rsidRPr="003A3FBB">
        <w:rPr>
          <w:spacing w:val="31"/>
          <w:lang w:val="pl-PL"/>
        </w:rPr>
        <w:t xml:space="preserve"> </w:t>
      </w:r>
      <w:r w:rsidRPr="003A3FBB">
        <w:rPr>
          <w:spacing w:val="6"/>
          <w:lang w:val="pl-PL"/>
        </w:rPr>
        <w:t>phâ</w:t>
      </w:r>
      <w:r w:rsidRPr="003A3FBB">
        <w:rPr>
          <w:lang w:val="pl-PL"/>
        </w:rPr>
        <w:t>n</w:t>
      </w:r>
      <w:r w:rsidRPr="003A3FBB">
        <w:rPr>
          <w:spacing w:val="31"/>
          <w:lang w:val="pl-PL"/>
        </w:rPr>
        <w:t xml:space="preserve"> </w:t>
      </w:r>
      <w:r w:rsidRPr="003A3FBB">
        <w:rPr>
          <w:spacing w:val="6"/>
          <w:lang w:val="pl-PL"/>
        </w:rPr>
        <w:t>t</w:t>
      </w:r>
      <w:r w:rsidRPr="003A3FBB">
        <w:rPr>
          <w:lang w:val="pl-PL"/>
        </w:rPr>
        <w:t>ử</w:t>
      </w:r>
      <w:r w:rsidRPr="003A3FBB">
        <w:rPr>
          <w:spacing w:val="31"/>
          <w:lang w:val="pl-PL"/>
        </w:rPr>
        <w:t xml:space="preserve"> </w:t>
      </w:r>
      <w:r w:rsidRPr="003A3FBB">
        <w:rPr>
          <w:spacing w:val="6"/>
          <w:lang w:val="pl-PL"/>
        </w:rPr>
        <w:t>C</w:t>
      </w:r>
      <w:r w:rsidRPr="003A3FBB">
        <w:rPr>
          <w:spacing w:val="7"/>
          <w:position w:val="-3"/>
          <w:vertAlign w:val="subscript"/>
          <w:lang w:val="pl-PL"/>
        </w:rPr>
        <w:t>4</w:t>
      </w:r>
      <w:r w:rsidRPr="003A3FBB">
        <w:rPr>
          <w:spacing w:val="5"/>
          <w:lang w:val="pl-PL"/>
        </w:rPr>
        <w:t>H</w:t>
      </w:r>
      <w:r w:rsidRPr="003A3FBB">
        <w:rPr>
          <w:spacing w:val="7"/>
          <w:position w:val="-3"/>
          <w:vertAlign w:val="subscript"/>
          <w:lang w:val="pl-PL"/>
        </w:rPr>
        <w:t>6</w:t>
      </w:r>
      <w:r w:rsidRPr="003A3FBB">
        <w:rPr>
          <w:spacing w:val="5"/>
          <w:lang w:val="pl-PL"/>
        </w:rPr>
        <w:t>O</w:t>
      </w:r>
      <w:r w:rsidRPr="003A3FBB">
        <w:rPr>
          <w:spacing w:val="7"/>
          <w:position w:val="-3"/>
          <w:vertAlign w:val="subscript"/>
          <w:lang w:val="pl-PL"/>
        </w:rPr>
        <w:t>2</w:t>
      </w:r>
      <w:r w:rsidRPr="003A3FBB">
        <w:rPr>
          <w:lang w:val="pl-PL"/>
        </w:rPr>
        <w:t>,</w:t>
      </w:r>
      <w:r w:rsidRPr="003A3FBB">
        <w:rPr>
          <w:spacing w:val="30"/>
          <w:lang w:val="pl-PL"/>
        </w:rPr>
        <w:t xml:space="preserve"> </w:t>
      </w:r>
      <w:r w:rsidRPr="003A3FBB">
        <w:rPr>
          <w:spacing w:val="6"/>
          <w:lang w:val="pl-PL"/>
        </w:rPr>
        <w:t>sả</w:t>
      </w:r>
      <w:r w:rsidRPr="003A3FBB">
        <w:rPr>
          <w:lang w:val="pl-PL"/>
        </w:rPr>
        <w:t>n</w:t>
      </w:r>
      <w:r w:rsidRPr="003A3FBB">
        <w:rPr>
          <w:spacing w:val="31"/>
          <w:lang w:val="pl-PL"/>
        </w:rPr>
        <w:t xml:space="preserve"> </w:t>
      </w:r>
      <w:r w:rsidRPr="003A3FBB">
        <w:rPr>
          <w:spacing w:val="6"/>
          <w:lang w:val="pl-PL"/>
        </w:rPr>
        <w:t>phẩ</w:t>
      </w:r>
      <w:r w:rsidRPr="003A3FBB">
        <w:rPr>
          <w:lang w:val="pl-PL"/>
        </w:rPr>
        <w:t>m</w:t>
      </w:r>
      <w:r w:rsidRPr="003A3FBB">
        <w:rPr>
          <w:spacing w:val="29"/>
          <w:lang w:val="pl-PL"/>
        </w:rPr>
        <w:t xml:space="preserve"> </w:t>
      </w:r>
      <w:r w:rsidRPr="003A3FBB">
        <w:rPr>
          <w:spacing w:val="8"/>
          <w:lang w:val="pl-PL"/>
        </w:rPr>
        <w:t>t</w:t>
      </w:r>
      <w:r w:rsidRPr="003A3FBB">
        <w:rPr>
          <w:spacing w:val="6"/>
          <w:lang w:val="pl-PL"/>
        </w:rPr>
        <w:t>h</w:t>
      </w:r>
      <w:r w:rsidRPr="003A3FBB">
        <w:rPr>
          <w:lang w:val="pl-PL"/>
        </w:rPr>
        <w:t>u</w:t>
      </w:r>
      <w:r w:rsidRPr="003A3FBB">
        <w:rPr>
          <w:spacing w:val="31"/>
          <w:lang w:val="pl-PL"/>
        </w:rPr>
        <w:t xml:space="preserve"> </w:t>
      </w:r>
      <w:r w:rsidRPr="003A3FBB">
        <w:rPr>
          <w:spacing w:val="6"/>
          <w:lang w:val="pl-PL"/>
        </w:rPr>
        <w:t>đư</w:t>
      </w:r>
      <w:r w:rsidRPr="003A3FBB">
        <w:rPr>
          <w:spacing w:val="7"/>
          <w:lang w:val="pl-PL"/>
        </w:rPr>
        <w:t>ợ</w:t>
      </w:r>
      <w:r w:rsidRPr="003A3FBB">
        <w:rPr>
          <w:lang w:val="pl-PL"/>
        </w:rPr>
        <w:t>c</w:t>
      </w:r>
      <w:r w:rsidRPr="003A3FBB">
        <w:rPr>
          <w:spacing w:val="31"/>
          <w:lang w:val="pl-PL"/>
        </w:rPr>
        <w:t xml:space="preserve"> </w:t>
      </w:r>
      <w:r w:rsidRPr="003A3FBB">
        <w:rPr>
          <w:spacing w:val="6"/>
          <w:lang w:val="pl-PL"/>
        </w:rPr>
        <w:t>c</w:t>
      </w:r>
      <w:r w:rsidRPr="003A3FBB">
        <w:rPr>
          <w:lang w:val="pl-PL"/>
        </w:rPr>
        <w:t>ó</w:t>
      </w:r>
      <w:r w:rsidRPr="003A3FBB">
        <w:rPr>
          <w:spacing w:val="31"/>
          <w:lang w:val="pl-PL"/>
        </w:rPr>
        <w:t xml:space="preserve"> </w:t>
      </w:r>
      <w:r w:rsidRPr="003A3FBB">
        <w:rPr>
          <w:spacing w:val="6"/>
          <w:lang w:val="pl-PL"/>
        </w:rPr>
        <w:t>kh</w:t>
      </w:r>
      <w:r w:rsidRPr="003A3FBB">
        <w:rPr>
          <w:lang w:val="pl-PL"/>
        </w:rPr>
        <w:t xml:space="preserve">ả </w:t>
      </w:r>
      <w:r w:rsidRPr="003A3FBB">
        <w:rPr>
          <w:spacing w:val="6"/>
          <w:lang w:val="pl-PL"/>
        </w:rPr>
        <w:t>năn</w:t>
      </w:r>
      <w:r w:rsidRPr="003A3FBB">
        <w:rPr>
          <w:lang w:val="pl-PL"/>
        </w:rPr>
        <w:t>g</w:t>
      </w:r>
      <w:r w:rsidRPr="003A3FBB">
        <w:rPr>
          <w:spacing w:val="12"/>
          <w:lang w:val="pl-PL"/>
        </w:rPr>
        <w:t xml:space="preserve"> </w:t>
      </w:r>
      <w:r w:rsidRPr="003A3FBB">
        <w:rPr>
          <w:spacing w:val="6"/>
          <w:lang w:val="pl-PL"/>
        </w:rPr>
        <w:t>trán</w:t>
      </w:r>
      <w:r w:rsidRPr="003A3FBB">
        <w:rPr>
          <w:lang w:val="pl-PL"/>
        </w:rPr>
        <w:t>g</w:t>
      </w:r>
      <w:r w:rsidRPr="003A3FBB">
        <w:rPr>
          <w:spacing w:val="12"/>
          <w:lang w:val="pl-PL"/>
        </w:rPr>
        <w:t xml:space="preserve"> </w:t>
      </w:r>
      <w:r w:rsidRPr="003A3FBB">
        <w:rPr>
          <w:spacing w:val="6"/>
          <w:lang w:val="pl-PL"/>
        </w:rPr>
        <w:t>bạc</w:t>
      </w:r>
      <w:r w:rsidRPr="003A3FBB">
        <w:rPr>
          <w:lang w:val="pl-PL"/>
        </w:rPr>
        <w:t>.</w:t>
      </w:r>
      <w:r w:rsidRPr="003A3FBB">
        <w:rPr>
          <w:spacing w:val="12"/>
          <w:lang w:val="pl-PL"/>
        </w:rPr>
        <w:t xml:space="preserve"> </w:t>
      </w:r>
      <w:r w:rsidRPr="003A3FBB">
        <w:rPr>
          <w:spacing w:val="6"/>
          <w:lang w:val="pl-PL"/>
        </w:rPr>
        <w:t>S</w:t>
      </w:r>
      <w:r w:rsidRPr="003A3FBB">
        <w:rPr>
          <w:lang w:val="pl-PL"/>
        </w:rPr>
        <w:t>ố</w:t>
      </w:r>
      <w:r w:rsidRPr="003A3FBB">
        <w:rPr>
          <w:spacing w:val="12"/>
          <w:lang w:val="pl-PL"/>
        </w:rPr>
        <w:t xml:space="preserve"> </w:t>
      </w:r>
      <w:r w:rsidRPr="003A3FBB">
        <w:rPr>
          <w:spacing w:val="6"/>
          <w:lang w:val="pl-PL"/>
        </w:rPr>
        <w:t>est</w:t>
      </w:r>
      <w:r w:rsidRPr="003A3FBB">
        <w:rPr>
          <w:lang w:val="pl-PL"/>
        </w:rPr>
        <w:t>e</w:t>
      </w:r>
      <w:r w:rsidRPr="003A3FBB">
        <w:rPr>
          <w:spacing w:val="11"/>
          <w:lang w:val="pl-PL"/>
        </w:rPr>
        <w:t xml:space="preserve"> </w:t>
      </w:r>
      <w:r w:rsidRPr="003A3FBB">
        <w:rPr>
          <w:lang w:val="pl-PL"/>
        </w:rPr>
        <w:t>X</w:t>
      </w:r>
      <w:r w:rsidRPr="003A3FBB">
        <w:rPr>
          <w:spacing w:val="12"/>
          <w:lang w:val="pl-PL"/>
        </w:rPr>
        <w:t xml:space="preserve"> </w:t>
      </w:r>
      <w:r w:rsidRPr="003A3FBB">
        <w:rPr>
          <w:spacing w:val="6"/>
          <w:lang w:val="pl-PL"/>
        </w:rPr>
        <w:t>thỏ</w:t>
      </w:r>
      <w:r w:rsidRPr="003A3FBB">
        <w:rPr>
          <w:lang w:val="pl-PL"/>
        </w:rPr>
        <w:t>a</w:t>
      </w:r>
      <w:r w:rsidRPr="003A3FBB">
        <w:rPr>
          <w:spacing w:val="12"/>
          <w:lang w:val="pl-PL"/>
        </w:rPr>
        <w:t xml:space="preserve"> </w:t>
      </w:r>
      <w:r w:rsidRPr="003A3FBB">
        <w:rPr>
          <w:spacing w:val="4"/>
          <w:lang w:val="pl-PL"/>
        </w:rPr>
        <w:t>m</w:t>
      </w:r>
      <w:r w:rsidRPr="003A3FBB">
        <w:rPr>
          <w:spacing w:val="8"/>
          <w:lang w:val="pl-PL"/>
        </w:rPr>
        <w:t>ã</w:t>
      </w:r>
      <w:r w:rsidRPr="003A3FBB">
        <w:rPr>
          <w:lang w:val="pl-PL"/>
        </w:rPr>
        <w:t>n</w:t>
      </w:r>
      <w:r w:rsidRPr="003A3FBB">
        <w:rPr>
          <w:spacing w:val="12"/>
          <w:lang w:val="pl-PL"/>
        </w:rPr>
        <w:t xml:space="preserve"> </w:t>
      </w:r>
      <w:r w:rsidRPr="003A3FBB">
        <w:rPr>
          <w:spacing w:val="6"/>
          <w:lang w:val="pl-PL"/>
        </w:rPr>
        <w:t>tín</w:t>
      </w:r>
      <w:r w:rsidRPr="003A3FBB">
        <w:rPr>
          <w:lang w:val="pl-PL"/>
        </w:rPr>
        <w:t>h</w:t>
      </w:r>
      <w:r w:rsidRPr="003A3FBB">
        <w:rPr>
          <w:spacing w:val="12"/>
          <w:lang w:val="pl-PL"/>
        </w:rPr>
        <w:t xml:space="preserve"> </w:t>
      </w:r>
      <w:r w:rsidRPr="003A3FBB">
        <w:rPr>
          <w:spacing w:val="6"/>
          <w:lang w:val="pl-PL"/>
        </w:rPr>
        <w:t>ch</w:t>
      </w:r>
      <w:r w:rsidRPr="003A3FBB">
        <w:rPr>
          <w:spacing w:val="5"/>
          <w:lang w:val="pl-PL"/>
        </w:rPr>
        <w:t>ấ</w:t>
      </w:r>
      <w:r w:rsidRPr="003A3FBB">
        <w:rPr>
          <w:lang w:val="pl-PL"/>
        </w:rPr>
        <w:t>t</w:t>
      </w:r>
      <w:r w:rsidRPr="003A3FBB">
        <w:rPr>
          <w:spacing w:val="12"/>
          <w:lang w:val="pl-PL"/>
        </w:rPr>
        <w:t xml:space="preserve"> </w:t>
      </w:r>
      <w:r w:rsidRPr="003A3FBB">
        <w:rPr>
          <w:spacing w:val="6"/>
          <w:lang w:val="pl-PL"/>
        </w:rPr>
        <w:t>trê</w:t>
      </w:r>
      <w:r w:rsidRPr="003A3FBB">
        <w:rPr>
          <w:lang w:val="pl-PL"/>
        </w:rPr>
        <w:t>n</w:t>
      </w:r>
      <w:r w:rsidRPr="003A3FBB">
        <w:rPr>
          <w:spacing w:val="12"/>
          <w:lang w:val="pl-PL"/>
        </w:rPr>
        <w:t xml:space="preserve"> </w:t>
      </w:r>
      <w:r w:rsidRPr="003A3FBB">
        <w:rPr>
          <w:spacing w:val="6"/>
          <w:lang w:val="pl-PL"/>
        </w:rPr>
        <w:t xml:space="preserve">là: </w:t>
      </w:r>
      <w:r w:rsidRPr="003A3FBB">
        <w:rPr>
          <w:b/>
          <w:bCs/>
          <w:lang w:val="pl-PL"/>
        </w:rPr>
        <w:t xml:space="preserve">   </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ab/>
        <w:t xml:space="preserve">A. </w:t>
      </w:r>
      <w:r w:rsidR="00A129E4" w:rsidRPr="003A3FBB">
        <w:rPr>
          <w:lang w:val="pl-PL"/>
        </w:rPr>
        <w:t xml:space="preserve">6.                    </w:t>
      </w:r>
      <w:r w:rsidRPr="003A3FBB">
        <w:rPr>
          <w:b/>
          <w:bCs/>
          <w:lang w:val="pl-PL"/>
        </w:rPr>
        <w:t xml:space="preserve">B. </w:t>
      </w:r>
      <w:r w:rsidRPr="003A3FBB">
        <w:rPr>
          <w:lang w:val="pl-PL"/>
        </w:rPr>
        <w:t>4.</w:t>
      </w:r>
      <w:r w:rsidRPr="003A3FBB">
        <w:rPr>
          <w:lang w:val="pl-PL"/>
        </w:rPr>
        <w:tab/>
      </w:r>
      <w:r w:rsidR="00A129E4" w:rsidRPr="003A3FBB">
        <w:rPr>
          <w:lang w:val="pl-PL"/>
        </w:rPr>
        <w:t xml:space="preserve">              </w:t>
      </w:r>
      <w:r w:rsidRPr="003A3FBB">
        <w:rPr>
          <w:b/>
          <w:bCs/>
          <w:lang w:val="pl-PL"/>
        </w:rPr>
        <w:t xml:space="preserve">C. </w:t>
      </w:r>
      <w:r w:rsidRPr="003A3FBB">
        <w:rPr>
          <w:lang w:val="pl-PL"/>
        </w:rPr>
        <w:t>5.</w:t>
      </w:r>
      <w:r w:rsidRPr="003A3FBB">
        <w:rPr>
          <w:lang w:val="pl-PL"/>
        </w:rPr>
        <w:tab/>
      </w:r>
      <w:r w:rsidRPr="003A3FBB">
        <w:rPr>
          <w:b/>
          <w:bCs/>
          <w:lang w:val="pl-PL"/>
        </w:rPr>
        <w:t xml:space="preserve">D. </w:t>
      </w:r>
      <w:r w:rsidRPr="003A3FBB">
        <w:rPr>
          <w:lang w:val="pl-PL"/>
        </w:rPr>
        <w:t>3.</w:t>
      </w:r>
    </w:p>
    <w:p w:rsidR="006D56C6" w:rsidRPr="003A3FBB" w:rsidRDefault="00A129E4" w:rsidP="006D56C6">
      <w:pPr>
        <w:tabs>
          <w:tab w:val="left" w:pos="720"/>
          <w:tab w:val="left" w:pos="3600"/>
          <w:tab w:val="left" w:pos="7200"/>
          <w:tab w:val="left" w:pos="10800"/>
        </w:tabs>
        <w:jc w:val="both"/>
        <w:rPr>
          <w:lang w:val="pt-BR"/>
        </w:rPr>
      </w:pPr>
      <w:r w:rsidRPr="003A3FBB">
        <w:rPr>
          <w:b/>
          <w:lang w:val="pt-BR"/>
        </w:rPr>
        <w:t>Câu 8</w:t>
      </w:r>
      <w:r w:rsidR="006D56C6" w:rsidRPr="003A3FBB">
        <w:rPr>
          <w:b/>
          <w:lang w:val="pt-BR"/>
        </w:rPr>
        <w:t xml:space="preserve">. </w:t>
      </w:r>
      <w:r w:rsidR="006D56C6" w:rsidRPr="003A3FBB">
        <w:rPr>
          <w:lang w:val="pt-BR"/>
        </w:rPr>
        <w:t>Thủy phân 37 gam hai este cùng công thức phân tử C</w:t>
      </w:r>
      <w:r w:rsidR="006D56C6" w:rsidRPr="003A3FBB">
        <w:rPr>
          <w:vertAlign w:val="subscript"/>
          <w:lang w:val="pt-BR"/>
        </w:rPr>
        <w:t>3</w:t>
      </w:r>
      <w:r w:rsidR="006D56C6" w:rsidRPr="003A3FBB">
        <w:rPr>
          <w:lang w:val="pt-BR"/>
        </w:rPr>
        <w:t>H</w:t>
      </w:r>
      <w:r w:rsidR="006D56C6" w:rsidRPr="003A3FBB">
        <w:rPr>
          <w:vertAlign w:val="subscript"/>
          <w:lang w:val="pt-BR"/>
        </w:rPr>
        <w:t>6</w:t>
      </w:r>
      <w:r w:rsidR="006D56C6" w:rsidRPr="003A3FBB">
        <w:rPr>
          <w:lang w:val="pt-BR"/>
        </w:rPr>
        <w:t>O</w:t>
      </w:r>
      <w:r w:rsidR="006D56C6" w:rsidRPr="003A3FBB">
        <w:rPr>
          <w:vertAlign w:val="subscript"/>
          <w:lang w:val="pt-BR"/>
        </w:rPr>
        <w:t>2</w:t>
      </w:r>
      <w:r w:rsidR="006D56C6" w:rsidRPr="003A3FBB">
        <w:rPr>
          <w:lang w:val="pt-BR"/>
        </w:rPr>
        <w:t xml:space="preserve"> bằng dung dịch NaOH dư. Chưng cất dung dịch sau phản ứng thu được hỗn hợp ancol Y và chất rắn khan Z. Đun nóng Y với H</w:t>
      </w:r>
      <w:r w:rsidR="006D56C6" w:rsidRPr="003A3FBB">
        <w:rPr>
          <w:vertAlign w:val="subscript"/>
          <w:lang w:val="pt-BR"/>
        </w:rPr>
        <w:t>2</w:t>
      </w:r>
      <w:r w:rsidR="006D56C6" w:rsidRPr="003A3FBB">
        <w:rPr>
          <w:lang w:val="pt-BR"/>
        </w:rPr>
        <w:t>SO</w:t>
      </w:r>
      <w:r w:rsidR="006D56C6" w:rsidRPr="003A3FBB">
        <w:rPr>
          <w:vertAlign w:val="subscript"/>
          <w:lang w:val="pt-BR"/>
        </w:rPr>
        <w:t>4</w:t>
      </w:r>
      <w:r w:rsidR="006D56C6" w:rsidRPr="003A3FBB">
        <w:rPr>
          <w:lang w:val="pt-BR"/>
        </w:rPr>
        <w:t xml:space="preserve"> đặc ở 140</w:t>
      </w:r>
      <w:r w:rsidR="006D56C6" w:rsidRPr="003A3FBB">
        <w:rPr>
          <w:vertAlign w:val="superscript"/>
          <w:lang w:val="pt-BR"/>
        </w:rPr>
        <w:t>0</w:t>
      </w:r>
      <w:r w:rsidR="006D56C6" w:rsidRPr="003A3FBB">
        <w:rPr>
          <w:lang w:val="pt-BR"/>
        </w:rPr>
        <w:t xml:space="preserve">C, thu được 14,3 gam hỗn hợp các ete. Các phản ứng xảy ra hoàn toàn. Khối lượng muối trong Z là   </w:t>
      </w:r>
    </w:p>
    <w:p w:rsidR="006D56C6" w:rsidRPr="003A3FBB" w:rsidRDefault="006D56C6" w:rsidP="006D56C6">
      <w:pPr>
        <w:tabs>
          <w:tab w:val="left" w:pos="720"/>
          <w:tab w:val="left" w:pos="3600"/>
          <w:tab w:val="left" w:pos="7200"/>
          <w:tab w:val="left" w:pos="10800"/>
        </w:tabs>
        <w:jc w:val="both"/>
        <w:rPr>
          <w:lang w:val="pt-BR"/>
        </w:rPr>
      </w:pPr>
      <w:r w:rsidRPr="003A3FBB">
        <w:rPr>
          <w:b/>
          <w:lang w:val="pt-BR"/>
        </w:rPr>
        <w:tab/>
        <w:t>A</w:t>
      </w:r>
      <w:r w:rsidR="00A129E4" w:rsidRPr="003A3FBB">
        <w:rPr>
          <w:lang w:val="pt-BR"/>
        </w:rPr>
        <w:t xml:space="preserve">. 40,0 gam             </w:t>
      </w:r>
      <w:r w:rsidRPr="003A3FBB">
        <w:rPr>
          <w:b/>
          <w:lang w:val="pt-BR"/>
        </w:rPr>
        <w:t>B</w:t>
      </w:r>
      <w:r w:rsidRPr="003A3FBB">
        <w:rPr>
          <w:lang w:val="pt-BR"/>
        </w:rPr>
        <w:t>.</w:t>
      </w:r>
      <w:r w:rsidR="00A129E4" w:rsidRPr="003A3FBB">
        <w:rPr>
          <w:lang w:val="pt-BR"/>
        </w:rPr>
        <w:t xml:space="preserve"> 38,2 gam.                     </w:t>
      </w:r>
      <w:r w:rsidRPr="003A3FBB">
        <w:rPr>
          <w:b/>
          <w:lang w:val="pt-BR"/>
        </w:rPr>
        <w:t>C</w:t>
      </w:r>
      <w:r w:rsidRPr="003A3FBB">
        <w:rPr>
          <w:lang w:val="pt-BR"/>
        </w:rPr>
        <w:t>. 42,2 gam</w:t>
      </w:r>
      <w:r w:rsidRPr="003A3FBB">
        <w:rPr>
          <w:lang w:val="pt-BR"/>
        </w:rPr>
        <w:tab/>
      </w:r>
      <w:r w:rsidRPr="003A3FBB">
        <w:rPr>
          <w:b/>
          <w:lang w:val="pt-BR"/>
        </w:rPr>
        <w:t>D</w:t>
      </w:r>
      <w:r w:rsidRPr="003A3FBB">
        <w:rPr>
          <w:lang w:val="pt-BR"/>
        </w:rPr>
        <w:t>. 34,2 gam</w:t>
      </w:r>
    </w:p>
    <w:p w:rsidR="006D56C6" w:rsidRPr="003A3FBB" w:rsidRDefault="00A129E4" w:rsidP="006D56C6">
      <w:pPr>
        <w:tabs>
          <w:tab w:val="left" w:pos="720"/>
          <w:tab w:val="left" w:pos="3600"/>
          <w:tab w:val="left" w:pos="7200"/>
          <w:tab w:val="left" w:pos="10800"/>
        </w:tabs>
        <w:jc w:val="both"/>
      </w:pPr>
      <w:r w:rsidRPr="003A3FBB">
        <w:rPr>
          <w:b/>
        </w:rPr>
        <w:t>Câu 9</w:t>
      </w:r>
      <w:r w:rsidR="006D56C6" w:rsidRPr="003A3FBB">
        <w:rPr>
          <w:b/>
        </w:rPr>
        <w:t xml:space="preserve">: </w:t>
      </w:r>
      <w:r w:rsidR="006D56C6" w:rsidRPr="003A3FBB">
        <w:t xml:space="preserve"> Cho m gam chất hữu cơ đơn chức X tác dụng vừa đủ với 50 gam dung dịch NaOH 8%, sau khi phản ứng hoàn toàn thu được 9,6 gam muối của một axit hữu cơ và 3,2 gam một ancol. Công thức của X là:</w:t>
      </w:r>
    </w:p>
    <w:p w:rsidR="006D56C6" w:rsidRPr="003A3FBB" w:rsidRDefault="006D56C6" w:rsidP="006D56C6">
      <w:pPr>
        <w:tabs>
          <w:tab w:val="left" w:pos="720"/>
          <w:tab w:val="left" w:pos="3600"/>
          <w:tab w:val="left" w:pos="7200"/>
          <w:tab w:val="left" w:pos="10800"/>
        </w:tabs>
        <w:jc w:val="both"/>
      </w:pPr>
      <w:r w:rsidRPr="003A3FBB">
        <w:tab/>
        <w:t>A. CH</w:t>
      </w:r>
      <w:r w:rsidRPr="003A3FBB">
        <w:rPr>
          <w:vertAlign w:val="subscript"/>
        </w:rPr>
        <w:t>3</w:t>
      </w:r>
      <w:r w:rsidRPr="003A3FBB">
        <w:t>COOC</w:t>
      </w:r>
      <w:r w:rsidRPr="003A3FBB">
        <w:rPr>
          <w:vertAlign w:val="subscript"/>
        </w:rPr>
        <w:t>2</w:t>
      </w:r>
      <w:r w:rsidRPr="003A3FBB">
        <w:t>H</w:t>
      </w:r>
      <w:r w:rsidRPr="003A3FBB">
        <w:rPr>
          <w:vertAlign w:val="subscript"/>
        </w:rPr>
        <w:t>5</w:t>
      </w:r>
      <w:r w:rsidRPr="003A3FBB">
        <w:rPr>
          <w:vertAlign w:val="subscript"/>
        </w:rPr>
        <w:tab/>
      </w:r>
      <w:r w:rsidRPr="003A3FBB">
        <w:t>B. C</w:t>
      </w:r>
      <w:r w:rsidRPr="003A3FBB">
        <w:rPr>
          <w:vertAlign w:val="subscript"/>
        </w:rPr>
        <w:t>2</w:t>
      </w:r>
      <w:r w:rsidRPr="003A3FBB">
        <w:t>H</w:t>
      </w:r>
      <w:r w:rsidRPr="003A3FBB">
        <w:rPr>
          <w:vertAlign w:val="subscript"/>
        </w:rPr>
        <w:t>5</w:t>
      </w:r>
      <w:r w:rsidRPr="003A3FBB">
        <w:t>COOCH</w:t>
      </w:r>
      <w:r w:rsidRPr="003A3FBB">
        <w:rPr>
          <w:vertAlign w:val="subscript"/>
        </w:rPr>
        <w:t>3</w:t>
      </w:r>
      <w:r w:rsidRPr="003A3FBB">
        <w:tab/>
        <w:t>C. CH</w:t>
      </w:r>
      <w:r w:rsidRPr="003A3FBB">
        <w:rPr>
          <w:vertAlign w:val="subscript"/>
        </w:rPr>
        <w:t>2</w:t>
      </w:r>
      <w:r w:rsidRPr="003A3FBB">
        <w:t>=CHCOOCH</w:t>
      </w:r>
      <w:r w:rsidRPr="003A3FBB">
        <w:rPr>
          <w:vertAlign w:val="subscript"/>
        </w:rPr>
        <w:t>3</w:t>
      </w:r>
      <w:r w:rsidRPr="003A3FBB">
        <w:tab/>
        <w:t>D. CH</w:t>
      </w:r>
      <w:r w:rsidRPr="003A3FBB">
        <w:rPr>
          <w:vertAlign w:val="subscript"/>
        </w:rPr>
        <w:t>3</w:t>
      </w:r>
      <w:r w:rsidRPr="003A3FBB">
        <w:t>COOCH=CH</w:t>
      </w:r>
      <w:r w:rsidRPr="003A3FBB">
        <w:rPr>
          <w:vertAlign w:val="subscript"/>
        </w:rPr>
        <w:t>2</w:t>
      </w:r>
    </w:p>
    <w:p w:rsidR="006D56C6" w:rsidRPr="003A3FBB" w:rsidRDefault="00A129E4" w:rsidP="006D56C6">
      <w:pPr>
        <w:tabs>
          <w:tab w:val="left" w:pos="720"/>
          <w:tab w:val="left" w:pos="3600"/>
          <w:tab w:val="left" w:pos="7200"/>
          <w:tab w:val="left" w:pos="10800"/>
        </w:tabs>
        <w:jc w:val="both"/>
        <w:rPr>
          <w:lang w:val="pt-BR"/>
        </w:rPr>
      </w:pPr>
      <w:r w:rsidRPr="003A3FBB">
        <w:rPr>
          <w:b/>
        </w:rPr>
        <w:lastRenderedPageBreak/>
        <w:t>Câu 10</w:t>
      </w:r>
      <w:r w:rsidR="006D56C6" w:rsidRPr="003A3FBB">
        <w:rPr>
          <w:b/>
        </w:rPr>
        <w:t xml:space="preserve">: </w:t>
      </w:r>
      <w:r w:rsidR="006D56C6" w:rsidRPr="003A3FBB">
        <w:t xml:space="preserve">Để xà phòng hoá hoàn toàn 52,8 gam hỗn hợp hai este no, đơn chức , mạch hở là đồng phân của nhau cần vừa đủ 600 ml dung dịch KOH 1M. Biết cả hai este này đều không tham gia phản ứng tráng bạc. </w:t>
      </w:r>
      <w:r w:rsidR="006D56C6" w:rsidRPr="003A3FBB">
        <w:rPr>
          <w:lang w:val="pt-BR"/>
        </w:rPr>
        <w:t>Công thức của hai este là</w:t>
      </w:r>
    </w:p>
    <w:p w:rsidR="006D56C6" w:rsidRPr="003A3FBB" w:rsidRDefault="006D56C6" w:rsidP="006D56C6">
      <w:pPr>
        <w:tabs>
          <w:tab w:val="left" w:pos="720"/>
          <w:tab w:val="left" w:pos="3600"/>
          <w:tab w:val="left" w:pos="7200"/>
          <w:tab w:val="left" w:pos="10800"/>
        </w:tabs>
        <w:jc w:val="both"/>
        <w:rPr>
          <w:vertAlign w:val="subscript"/>
          <w:lang w:val="pt-BR"/>
        </w:rPr>
      </w:pPr>
      <w:r w:rsidRPr="003A3FBB">
        <w:rPr>
          <w:lang w:val="pt-BR"/>
        </w:rPr>
        <w:tab/>
        <w:t>A. CH</w:t>
      </w:r>
      <w:r w:rsidRPr="003A3FBB">
        <w:rPr>
          <w:vertAlign w:val="subscript"/>
          <w:lang w:val="pt-BR"/>
        </w:rPr>
        <w:t>3</w:t>
      </w:r>
      <w:r w:rsidRPr="003A3FBB">
        <w:rPr>
          <w:lang w:val="pt-BR"/>
        </w:rPr>
        <w:t>COOC</w:t>
      </w:r>
      <w:r w:rsidRPr="003A3FBB">
        <w:rPr>
          <w:vertAlign w:val="subscript"/>
          <w:lang w:val="pt-BR"/>
        </w:rPr>
        <w:t>2</w:t>
      </w:r>
      <w:r w:rsidRPr="003A3FBB">
        <w:rPr>
          <w:lang w:val="pt-BR"/>
        </w:rPr>
        <w:t>H</w:t>
      </w:r>
      <w:r w:rsidRPr="003A3FBB">
        <w:rPr>
          <w:vertAlign w:val="subscript"/>
          <w:lang w:val="pt-BR"/>
        </w:rPr>
        <w:t xml:space="preserve">5 </w:t>
      </w:r>
      <w:r w:rsidRPr="003A3FBB">
        <w:rPr>
          <w:lang w:val="pt-BR"/>
        </w:rPr>
        <w:t>và HCOOC</w:t>
      </w:r>
      <w:r w:rsidRPr="003A3FBB">
        <w:rPr>
          <w:vertAlign w:val="subscript"/>
          <w:lang w:val="pt-BR"/>
        </w:rPr>
        <w:t>3</w:t>
      </w:r>
      <w:r w:rsidRPr="003A3FBB">
        <w:rPr>
          <w:lang w:val="pt-BR"/>
        </w:rPr>
        <w:t>H</w:t>
      </w:r>
      <w:r w:rsidRPr="003A3FBB">
        <w:rPr>
          <w:vertAlign w:val="subscript"/>
          <w:lang w:val="pt-BR"/>
        </w:rPr>
        <w:t>7</w:t>
      </w:r>
      <w:r w:rsidR="00C1054D" w:rsidRPr="003A3FBB">
        <w:rPr>
          <w:lang w:val="pt-BR"/>
        </w:rPr>
        <w:t xml:space="preserve">               </w:t>
      </w:r>
      <w:r w:rsidRPr="003A3FBB">
        <w:rPr>
          <w:lang w:val="pt-BR"/>
        </w:rPr>
        <w:t>B. C</w:t>
      </w:r>
      <w:r w:rsidRPr="003A3FBB">
        <w:rPr>
          <w:vertAlign w:val="subscript"/>
          <w:lang w:val="pt-BR"/>
        </w:rPr>
        <w:t>2</w:t>
      </w:r>
      <w:r w:rsidRPr="003A3FBB">
        <w:rPr>
          <w:lang w:val="pt-BR"/>
        </w:rPr>
        <w:t>H</w:t>
      </w:r>
      <w:r w:rsidRPr="003A3FBB">
        <w:rPr>
          <w:vertAlign w:val="subscript"/>
          <w:lang w:val="pt-BR"/>
        </w:rPr>
        <w:t>5</w:t>
      </w:r>
      <w:r w:rsidRPr="003A3FBB">
        <w:rPr>
          <w:lang w:val="pt-BR"/>
        </w:rPr>
        <w:t>COOC</w:t>
      </w:r>
      <w:r w:rsidRPr="003A3FBB">
        <w:rPr>
          <w:vertAlign w:val="subscript"/>
          <w:lang w:val="pt-BR"/>
        </w:rPr>
        <w:t>2</w:t>
      </w:r>
      <w:r w:rsidRPr="003A3FBB">
        <w:rPr>
          <w:lang w:val="pt-BR"/>
        </w:rPr>
        <w:t>H</w:t>
      </w:r>
      <w:r w:rsidRPr="003A3FBB">
        <w:rPr>
          <w:vertAlign w:val="subscript"/>
          <w:lang w:val="pt-BR"/>
        </w:rPr>
        <w:t>5</w:t>
      </w:r>
      <w:r w:rsidRPr="003A3FBB">
        <w:rPr>
          <w:lang w:val="pt-BR"/>
        </w:rPr>
        <w:t xml:space="preserve"> và C</w:t>
      </w:r>
      <w:r w:rsidRPr="003A3FBB">
        <w:rPr>
          <w:vertAlign w:val="subscript"/>
          <w:lang w:val="pt-BR"/>
        </w:rPr>
        <w:t>3</w:t>
      </w:r>
      <w:r w:rsidRPr="003A3FBB">
        <w:rPr>
          <w:lang w:val="pt-BR"/>
        </w:rPr>
        <w:t>H</w:t>
      </w:r>
      <w:r w:rsidRPr="003A3FBB">
        <w:rPr>
          <w:vertAlign w:val="subscript"/>
          <w:lang w:val="pt-BR"/>
        </w:rPr>
        <w:t>7</w:t>
      </w:r>
      <w:r w:rsidRPr="003A3FBB">
        <w:rPr>
          <w:lang w:val="pt-BR"/>
        </w:rPr>
        <w:t>COOCH</w:t>
      </w:r>
      <w:r w:rsidRPr="003A3FBB">
        <w:rPr>
          <w:vertAlign w:val="subscript"/>
          <w:lang w:val="pt-BR"/>
        </w:rPr>
        <w:t>3</w:t>
      </w:r>
    </w:p>
    <w:p w:rsidR="006D56C6" w:rsidRPr="003A3FBB" w:rsidRDefault="006D56C6" w:rsidP="00A129E4">
      <w:pPr>
        <w:tabs>
          <w:tab w:val="left" w:pos="720"/>
          <w:tab w:val="left" w:pos="3600"/>
          <w:tab w:val="left" w:pos="7200"/>
          <w:tab w:val="left" w:pos="10800"/>
        </w:tabs>
        <w:jc w:val="both"/>
        <w:rPr>
          <w:vertAlign w:val="subscript"/>
          <w:lang w:val="pt-BR"/>
        </w:rPr>
      </w:pPr>
      <w:r w:rsidRPr="003A3FBB">
        <w:rPr>
          <w:vertAlign w:val="subscript"/>
          <w:lang w:val="pt-BR"/>
        </w:rPr>
        <w:tab/>
      </w:r>
      <w:r w:rsidRPr="003A3FBB">
        <w:rPr>
          <w:lang w:val="pt-BR"/>
        </w:rPr>
        <w:t>C. HCOOC</w:t>
      </w:r>
      <w:r w:rsidRPr="003A3FBB">
        <w:rPr>
          <w:vertAlign w:val="subscript"/>
          <w:lang w:val="pt-BR"/>
        </w:rPr>
        <w:t>4</w:t>
      </w:r>
      <w:r w:rsidRPr="003A3FBB">
        <w:rPr>
          <w:lang w:val="pt-BR"/>
        </w:rPr>
        <w:t>H</w:t>
      </w:r>
      <w:r w:rsidRPr="003A3FBB">
        <w:rPr>
          <w:vertAlign w:val="subscript"/>
          <w:lang w:val="pt-BR"/>
        </w:rPr>
        <w:t>9</w:t>
      </w:r>
      <w:r w:rsidRPr="003A3FBB">
        <w:rPr>
          <w:lang w:val="pt-BR"/>
        </w:rPr>
        <w:t xml:space="preserve"> và CH</w:t>
      </w:r>
      <w:r w:rsidRPr="003A3FBB">
        <w:rPr>
          <w:vertAlign w:val="subscript"/>
          <w:lang w:val="pt-BR"/>
        </w:rPr>
        <w:t>3</w:t>
      </w:r>
      <w:r w:rsidRPr="003A3FBB">
        <w:rPr>
          <w:lang w:val="pt-BR"/>
        </w:rPr>
        <w:t>COOC</w:t>
      </w:r>
      <w:r w:rsidRPr="003A3FBB">
        <w:rPr>
          <w:vertAlign w:val="subscript"/>
          <w:lang w:val="pt-BR"/>
        </w:rPr>
        <w:t>3</w:t>
      </w:r>
      <w:r w:rsidRPr="003A3FBB">
        <w:rPr>
          <w:lang w:val="pt-BR"/>
        </w:rPr>
        <w:t>H</w:t>
      </w:r>
      <w:r w:rsidRPr="003A3FBB">
        <w:rPr>
          <w:vertAlign w:val="subscript"/>
          <w:lang w:val="pt-BR"/>
        </w:rPr>
        <w:t>7</w:t>
      </w:r>
      <w:r w:rsidR="00C1054D" w:rsidRPr="003A3FBB">
        <w:rPr>
          <w:vertAlign w:val="subscript"/>
          <w:lang w:val="pt-BR"/>
        </w:rPr>
        <w:t xml:space="preserve"> </w:t>
      </w:r>
      <w:r w:rsidR="00C1054D" w:rsidRPr="003A3FBB">
        <w:rPr>
          <w:lang w:val="pt-BR"/>
        </w:rPr>
        <w:t xml:space="preserve">              </w:t>
      </w:r>
      <w:r w:rsidRPr="003A3FBB">
        <w:rPr>
          <w:lang w:val="pt-BR"/>
        </w:rPr>
        <w:t>D. C</w:t>
      </w:r>
      <w:r w:rsidRPr="003A3FBB">
        <w:rPr>
          <w:vertAlign w:val="subscript"/>
          <w:lang w:val="pt-BR"/>
        </w:rPr>
        <w:t>2</w:t>
      </w:r>
      <w:r w:rsidRPr="003A3FBB">
        <w:rPr>
          <w:lang w:val="pt-BR"/>
        </w:rPr>
        <w:t>H</w:t>
      </w:r>
      <w:r w:rsidRPr="003A3FBB">
        <w:rPr>
          <w:vertAlign w:val="subscript"/>
          <w:lang w:val="pt-BR"/>
        </w:rPr>
        <w:t>5</w:t>
      </w:r>
      <w:r w:rsidRPr="003A3FBB">
        <w:rPr>
          <w:lang w:val="pt-BR"/>
        </w:rPr>
        <w:t>COOCH</w:t>
      </w:r>
      <w:r w:rsidRPr="003A3FBB">
        <w:rPr>
          <w:vertAlign w:val="subscript"/>
          <w:lang w:val="pt-BR"/>
        </w:rPr>
        <w:t>3</w:t>
      </w:r>
      <w:r w:rsidRPr="003A3FBB">
        <w:rPr>
          <w:lang w:val="pt-BR"/>
        </w:rPr>
        <w:t xml:space="preserve"> và CH</w:t>
      </w:r>
      <w:r w:rsidRPr="003A3FBB">
        <w:rPr>
          <w:vertAlign w:val="subscript"/>
          <w:lang w:val="pt-BR"/>
        </w:rPr>
        <w:t>3</w:t>
      </w:r>
      <w:r w:rsidRPr="003A3FBB">
        <w:rPr>
          <w:lang w:val="pt-BR"/>
        </w:rPr>
        <w:t>COOC</w:t>
      </w:r>
      <w:r w:rsidRPr="003A3FBB">
        <w:rPr>
          <w:vertAlign w:val="subscript"/>
          <w:lang w:val="pt-BR"/>
        </w:rPr>
        <w:t>2</w:t>
      </w:r>
      <w:r w:rsidRPr="003A3FBB">
        <w:rPr>
          <w:lang w:val="pt-BR"/>
        </w:rPr>
        <w:t>H</w:t>
      </w:r>
      <w:r w:rsidRPr="003A3FBB">
        <w:rPr>
          <w:vertAlign w:val="subscript"/>
          <w:lang w:val="pt-BR"/>
        </w:rPr>
        <w:t>5</w:t>
      </w:r>
      <w:r w:rsidRPr="003A3FBB">
        <w:rPr>
          <w:lang w:val="pt-BR"/>
        </w:rPr>
        <w:t xml:space="preserve"> </w:t>
      </w:r>
    </w:p>
    <w:p w:rsidR="006D56C6" w:rsidRPr="003A3FBB" w:rsidRDefault="00A129E4" w:rsidP="006D56C6">
      <w:pPr>
        <w:tabs>
          <w:tab w:val="left" w:pos="720"/>
          <w:tab w:val="left" w:pos="3600"/>
          <w:tab w:val="left" w:pos="7200"/>
          <w:tab w:val="left" w:pos="10800"/>
        </w:tabs>
        <w:contextualSpacing/>
        <w:jc w:val="both"/>
        <w:rPr>
          <w:rFonts w:eastAsia="Calibri"/>
        </w:rPr>
      </w:pPr>
      <w:r w:rsidRPr="003A3FBB">
        <w:rPr>
          <w:rFonts w:eastAsia="Calibri"/>
          <w:b/>
        </w:rPr>
        <w:t>Câu 11</w:t>
      </w:r>
      <w:r w:rsidR="006D56C6" w:rsidRPr="003A3FBB">
        <w:rPr>
          <w:rFonts w:eastAsia="Calibri"/>
          <w:b/>
        </w:rPr>
        <w:t xml:space="preserve">: </w:t>
      </w:r>
      <w:r w:rsidR="006D56C6" w:rsidRPr="003A3FBB">
        <w:rPr>
          <w:rFonts w:eastAsia="Calibri"/>
        </w:rPr>
        <w:t>Este X có tỉ khối hơi so với He bằng 21,5. Cho 17,2 gam X tác dụng với dung dịch NaOH dư, thu được dung dịch chứa 16,4 gam muối. Công thức của X là</w:t>
      </w:r>
    </w:p>
    <w:p w:rsidR="006D56C6" w:rsidRPr="003A3FBB" w:rsidRDefault="006D56C6" w:rsidP="006D56C6">
      <w:pPr>
        <w:tabs>
          <w:tab w:val="left" w:pos="720"/>
          <w:tab w:val="left" w:pos="3600"/>
          <w:tab w:val="left" w:pos="7200"/>
          <w:tab w:val="left" w:pos="10800"/>
        </w:tabs>
        <w:contextualSpacing/>
        <w:jc w:val="both"/>
        <w:rPr>
          <w:rFonts w:eastAsia="Calibri"/>
        </w:rPr>
      </w:pPr>
      <w:r w:rsidRPr="003A3FBB">
        <w:rPr>
          <w:rFonts w:eastAsia="Calibri"/>
        </w:rPr>
        <w:tab/>
        <w:t xml:space="preserve">A. </w:t>
      </w:r>
      <w:r w:rsidRPr="003A3FBB">
        <w:rPr>
          <w:rFonts w:eastAsia="Calibri"/>
          <w:position w:val="-12"/>
        </w:rPr>
        <w:object w:dxaOrig="1520" w:dyaOrig="360">
          <v:shape id="_x0000_i1028" type="#_x0000_t75" style="width:76.05pt;height:17.85pt" o:ole="">
            <v:imagedata r:id="rId15" o:title=""/>
          </v:shape>
          <o:OLEObject Type="Embed" ProgID="Equation.DSMT4" ShapeID="_x0000_i1028" DrawAspect="Content" ObjectID="_1629921059" r:id="rId16"/>
        </w:object>
      </w:r>
      <w:r w:rsidR="00A129E4" w:rsidRPr="003A3FBB">
        <w:rPr>
          <w:rFonts w:eastAsia="Calibri"/>
        </w:rPr>
        <w:t xml:space="preserve">.       </w:t>
      </w:r>
      <w:r w:rsidRPr="003A3FBB">
        <w:rPr>
          <w:rFonts w:eastAsia="Calibri"/>
        </w:rPr>
        <w:t>B.</w:t>
      </w:r>
      <w:r w:rsidRPr="003A3FBB">
        <w:rPr>
          <w:rFonts w:eastAsia="Calibri"/>
          <w:position w:val="-12"/>
        </w:rPr>
        <w:t xml:space="preserve"> </w:t>
      </w:r>
      <w:r w:rsidRPr="003A3FBB">
        <w:rPr>
          <w:rFonts w:eastAsia="Calibri"/>
          <w:position w:val="-12"/>
        </w:rPr>
        <w:object w:dxaOrig="1520" w:dyaOrig="360">
          <v:shape id="_x0000_i1029" type="#_x0000_t75" style="width:76.05pt;height:17.85pt" o:ole="">
            <v:imagedata r:id="rId17" o:title=""/>
          </v:shape>
          <o:OLEObject Type="Embed" ProgID="Equation.DSMT4" ShapeID="_x0000_i1029" DrawAspect="Content" ObjectID="_1629921060" r:id="rId18"/>
        </w:object>
      </w:r>
      <w:r w:rsidR="00A129E4" w:rsidRPr="003A3FBB">
        <w:rPr>
          <w:rFonts w:eastAsia="Calibri"/>
        </w:rPr>
        <w:t xml:space="preserve">.          </w:t>
      </w:r>
      <w:r w:rsidRPr="003A3FBB">
        <w:rPr>
          <w:rFonts w:eastAsia="Calibri"/>
        </w:rPr>
        <w:t xml:space="preserve">C. </w:t>
      </w:r>
      <w:r w:rsidRPr="003A3FBB">
        <w:rPr>
          <w:rFonts w:eastAsia="Calibri"/>
          <w:position w:val="-12"/>
        </w:rPr>
        <w:object w:dxaOrig="1280" w:dyaOrig="360">
          <v:shape id="_x0000_i1030" type="#_x0000_t75" style="width:63.95pt;height:17.85pt" o:ole="">
            <v:imagedata r:id="rId19" o:title=""/>
          </v:shape>
          <o:OLEObject Type="Embed" ProgID="Equation.DSMT4" ShapeID="_x0000_i1030" DrawAspect="Content" ObjectID="_1629921061" r:id="rId20"/>
        </w:object>
      </w:r>
      <w:r w:rsidRPr="003A3FBB">
        <w:rPr>
          <w:rFonts w:eastAsia="Calibri"/>
        </w:rPr>
        <w:t>.</w:t>
      </w:r>
      <w:r w:rsidRPr="003A3FBB">
        <w:rPr>
          <w:rFonts w:eastAsia="Calibri"/>
        </w:rPr>
        <w:tab/>
      </w:r>
      <w:r w:rsidR="00A129E4" w:rsidRPr="003A3FBB">
        <w:rPr>
          <w:rFonts w:eastAsia="Calibri"/>
        </w:rPr>
        <w:t xml:space="preserve">      </w:t>
      </w:r>
      <w:r w:rsidRPr="003A3FBB">
        <w:rPr>
          <w:rFonts w:eastAsia="Calibri"/>
        </w:rPr>
        <w:t xml:space="preserve">D. </w:t>
      </w:r>
      <w:r w:rsidRPr="003A3FBB">
        <w:rPr>
          <w:rFonts w:eastAsia="Calibri"/>
          <w:position w:val="-12"/>
        </w:rPr>
        <w:object w:dxaOrig="1520" w:dyaOrig="360">
          <v:shape id="_x0000_i1031" type="#_x0000_t75" style="width:76.05pt;height:17.85pt" o:ole="">
            <v:imagedata r:id="rId21" o:title=""/>
          </v:shape>
          <o:OLEObject Type="Embed" ProgID="Equation.DSMT4" ShapeID="_x0000_i1031" DrawAspect="Content" ObjectID="_1629921062" r:id="rId22"/>
        </w:object>
      </w:r>
      <w:r w:rsidRPr="003A3FBB">
        <w:rPr>
          <w:rFonts w:eastAsia="Calibri"/>
        </w:rPr>
        <w:t>.</w:t>
      </w:r>
    </w:p>
    <w:p w:rsidR="002A3D69" w:rsidRPr="003A3FBB" w:rsidRDefault="002A3D69" w:rsidP="00720D6F">
      <w:pPr>
        <w:spacing w:line="300" w:lineRule="auto"/>
        <w:rPr>
          <w:b/>
          <w:bCs/>
          <w:lang w:val="pt-BR"/>
        </w:rPr>
      </w:pPr>
      <w:r w:rsidRPr="003A3FBB">
        <w:rPr>
          <w:b/>
          <w:bCs/>
          <w:lang w:val="pt-BR"/>
        </w:rPr>
        <w:t>4. Hoạt động vận dụng, mở rộng</w:t>
      </w:r>
    </w:p>
    <w:p w:rsidR="00B325B9" w:rsidRPr="003A3FBB" w:rsidRDefault="00C1054D" w:rsidP="00C1054D">
      <w:pPr>
        <w:tabs>
          <w:tab w:val="left" w:pos="720"/>
          <w:tab w:val="left" w:pos="3600"/>
          <w:tab w:val="left" w:pos="7200"/>
          <w:tab w:val="left" w:pos="10800"/>
        </w:tabs>
        <w:jc w:val="both"/>
        <w:rPr>
          <w:lang w:val="nl-NL"/>
        </w:rPr>
      </w:pPr>
      <w:r w:rsidRPr="003A3FBB">
        <w:rPr>
          <w:rFonts w:eastAsia="Calibri"/>
          <w:b/>
          <w:lang w:val="vi-VN"/>
        </w:rPr>
        <w:t xml:space="preserve">Câu </w:t>
      </w:r>
      <w:r w:rsidRPr="003A3FBB">
        <w:rPr>
          <w:rFonts w:eastAsia="Calibri"/>
          <w:b/>
        </w:rPr>
        <w:t>hỏi</w:t>
      </w:r>
      <w:r w:rsidR="00B325B9" w:rsidRPr="003A3FBB">
        <w:rPr>
          <w:rFonts w:eastAsia="Calibri"/>
          <w:b/>
        </w:rPr>
        <w:t>:</w:t>
      </w:r>
      <w:r w:rsidR="00B325B9" w:rsidRPr="003A3FBB">
        <w:rPr>
          <w:b/>
          <w:lang w:val="nl-NL"/>
        </w:rPr>
        <w:t xml:space="preserve"> </w:t>
      </w:r>
      <w:r w:rsidR="00B325B9" w:rsidRPr="003A3FBB">
        <w:rPr>
          <w:lang w:val="nl-NL"/>
        </w:rPr>
        <w:t>Trong quá trình chế biến thức ăn, người ta thường dùng dầu để chiên xào thực phẩm, tuy nhiên sau khi chế biến lượng dầu vẫn còn thừa, một số người giữ lại để sử dụng cho lần sau. Nhưng theo quan điểm khoa học thì không nên sử dùng dầu để chiên rán ở nhiệt độ cao đã sử dụng nhiều lần có màu đen, mùi khét. Hãy giải thích vì sao?</w:t>
      </w:r>
    </w:p>
    <w:p w:rsidR="001A4308" w:rsidRPr="003A3FBB" w:rsidRDefault="001A4308" w:rsidP="00720D6F">
      <w:pPr>
        <w:spacing w:line="300" w:lineRule="auto"/>
        <w:rPr>
          <w:b/>
          <w:bCs/>
          <w:lang w:val="pt-BR"/>
        </w:rPr>
      </w:pPr>
    </w:p>
    <w:p w:rsidR="001A4308" w:rsidRPr="003A3FBB" w:rsidRDefault="001A4308" w:rsidP="00720D6F">
      <w:pPr>
        <w:spacing w:line="300" w:lineRule="auto"/>
        <w:rPr>
          <w:b/>
          <w:bCs/>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531D4F" w:rsidRPr="003A3FBB" w:rsidRDefault="001A4308" w:rsidP="00D44FA7">
      <w:pPr>
        <w:spacing w:line="300" w:lineRule="auto"/>
        <w:ind w:left="1077" w:hanging="1077"/>
        <w:rPr>
          <w:b/>
          <w:bCs/>
          <w:iCs/>
          <w:lang w:val="pt-BR"/>
        </w:rPr>
      </w:pPr>
      <w:r w:rsidRPr="003A3FBB">
        <w:rPr>
          <w:lang w:val="pt-BR"/>
        </w:rPr>
        <w:tab/>
      </w:r>
      <w:r w:rsidR="00531D4F" w:rsidRPr="003A3FBB">
        <w:rPr>
          <w:b/>
          <w:bCs/>
          <w:iCs/>
          <w:lang w:val="pt-BR"/>
        </w:rPr>
        <w:t>Tuần 2:Từ ngày 28/08 đến ngày 02/09/2017</w:t>
      </w:r>
    </w:p>
    <w:p w:rsidR="00531D4F" w:rsidRPr="003A3FBB" w:rsidRDefault="00531D4F" w:rsidP="00D44FA7">
      <w:pPr>
        <w:spacing w:line="300" w:lineRule="auto"/>
        <w:ind w:left="1077" w:hanging="1077"/>
        <w:rPr>
          <w:b/>
          <w:bCs/>
          <w:iCs/>
          <w:lang w:val="pt-BR"/>
        </w:rPr>
      </w:pPr>
      <w:r w:rsidRPr="003A3FBB">
        <w:rPr>
          <w:b/>
          <w:bCs/>
          <w:iCs/>
          <w:lang w:val="pt-BR"/>
        </w:rPr>
        <w:t>Ngày soạn : 25/08/2017</w:t>
      </w:r>
    </w:p>
    <w:p w:rsidR="00531D4F" w:rsidRPr="003A3FBB" w:rsidRDefault="00531D4F" w:rsidP="00D44FA7">
      <w:pPr>
        <w:spacing w:line="300" w:lineRule="auto"/>
        <w:ind w:hanging="1077"/>
        <w:jc w:val="center"/>
        <w:rPr>
          <w:b/>
          <w:bCs/>
          <w:lang w:val="pt-BR"/>
        </w:rPr>
      </w:pPr>
      <w:r w:rsidRPr="003A3FBB">
        <w:rPr>
          <w:b/>
          <w:lang w:val="pt-BR"/>
        </w:rPr>
        <w:t>Tiết 3:  BÀI 2. LIPIT</w:t>
      </w:r>
    </w:p>
    <w:p w:rsidR="00531D4F" w:rsidRPr="003A3FBB" w:rsidRDefault="00531D4F" w:rsidP="00D44FA7">
      <w:pPr>
        <w:spacing w:line="300" w:lineRule="auto"/>
        <w:rPr>
          <w:b/>
          <w:lang w:val="pt-BR"/>
        </w:rPr>
      </w:pPr>
      <w:r w:rsidRPr="003A3FBB">
        <w:rPr>
          <w:b/>
          <w:lang w:val="pt-BR"/>
        </w:rPr>
        <w:t xml:space="preserve">A. CHUẨN KIẾN THỨC – KĨ NĂNG </w:t>
      </w:r>
    </w:p>
    <w:p w:rsidR="00531D4F" w:rsidRPr="003A3FBB" w:rsidRDefault="00531D4F" w:rsidP="00D44FA7">
      <w:pPr>
        <w:spacing w:line="300" w:lineRule="auto"/>
        <w:rPr>
          <w:b/>
          <w:lang w:val="pt-BR"/>
        </w:rPr>
      </w:pPr>
      <w:r w:rsidRPr="003A3FBB">
        <w:rPr>
          <w:b/>
          <w:lang w:val="pt-BR"/>
        </w:rPr>
        <w:t xml:space="preserve">I. KIẾN THỨC – KĨ NĂNG </w:t>
      </w:r>
    </w:p>
    <w:p w:rsidR="00531D4F" w:rsidRPr="003A3FBB" w:rsidRDefault="00531D4F" w:rsidP="00D44FA7">
      <w:pPr>
        <w:spacing w:line="300" w:lineRule="auto"/>
        <w:rPr>
          <w:b/>
          <w:lang w:val="pt-BR"/>
        </w:rPr>
      </w:pPr>
      <w:r w:rsidRPr="003A3FBB">
        <w:rPr>
          <w:b/>
          <w:lang w:val="pt-BR"/>
        </w:rPr>
        <w:t>1. Kiến thức</w:t>
      </w:r>
    </w:p>
    <w:p w:rsidR="00531D4F" w:rsidRPr="003A3FBB" w:rsidRDefault="00531D4F" w:rsidP="00D44FA7">
      <w:pPr>
        <w:spacing w:line="300" w:lineRule="auto"/>
        <w:ind w:left="360"/>
        <w:rPr>
          <w:lang w:val="pt-BR"/>
        </w:rPr>
      </w:pPr>
      <w:r w:rsidRPr="003A3FBB">
        <w:rPr>
          <w:lang w:val="pt-BR"/>
        </w:rPr>
        <w:t>Biết được:</w:t>
      </w:r>
    </w:p>
    <w:p w:rsidR="00531D4F" w:rsidRPr="003A3FBB" w:rsidRDefault="00531D4F" w:rsidP="00D44FA7">
      <w:pPr>
        <w:spacing w:line="300" w:lineRule="auto"/>
        <w:ind w:firstLine="360"/>
        <w:rPr>
          <w:lang w:val="pt-BR"/>
        </w:rPr>
      </w:pPr>
      <w:r w:rsidRPr="003A3FBB">
        <w:rPr>
          <w:lang w:val="pt-BR"/>
        </w:rPr>
        <w:t>- Khái niệm và phân loại lipit.</w:t>
      </w:r>
    </w:p>
    <w:p w:rsidR="00531D4F" w:rsidRPr="003A3FBB" w:rsidRDefault="00531D4F" w:rsidP="00D44FA7">
      <w:pPr>
        <w:spacing w:line="300" w:lineRule="auto"/>
        <w:ind w:firstLine="360"/>
        <w:rPr>
          <w:lang w:val="pt-BR"/>
        </w:rPr>
      </w:pPr>
      <w:r w:rsidRPr="003A3FBB">
        <w:rPr>
          <w:lang w:val="pt-BR"/>
        </w:rPr>
        <w:t>- Khái niệm chất béo, tính chất vật kí, tính chất hoá học (tính chất chung của este và phản ứng hiđro hoá chất béo lỏng), ứng dụng của chất béo.</w:t>
      </w:r>
    </w:p>
    <w:p w:rsidR="00531D4F" w:rsidRPr="003A3FBB" w:rsidRDefault="00531D4F" w:rsidP="00D44FA7">
      <w:pPr>
        <w:spacing w:line="300" w:lineRule="auto"/>
        <w:ind w:firstLine="360"/>
        <w:rPr>
          <w:lang w:val="pt-BR"/>
        </w:rPr>
      </w:pPr>
      <w:r w:rsidRPr="003A3FBB">
        <w:rPr>
          <w:lang w:val="pt-BR"/>
        </w:rPr>
        <w:t>- Cách chuyển hoá chất béo lỏng thành chất béo rắn, phản ứng oxi hoá chất béo bởi oxi không khí.</w:t>
      </w:r>
    </w:p>
    <w:p w:rsidR="00531D4F" w:rsidRPr="003A3FBB" w:rsidRDefault="00531D4F" w:rsidP="00D44FA7">
      <w:pPr>
        <w:spacing w:line="300" w:lineRule="auto"/>
        <w:rPr>
          <w:b/>
          <w:lang w:val="pt-BR"/>
        </w:rPr>
      </w:pPr>
      <w:r w:rsidRPr="003A3FBB">
        <w:rPr>
          <w:b/>
          <w:lang w:val="pt-BR"/>
        </w:rPr>
        <w:t>2. Kĩ năng</w:t>
      </w:r>
    </w:p>
    <w:p w:rsidR="00531D4F" w:rsidRPr="003A3FBB" w:rsidRDefault="00531D4F" w:rsidP="00D44FA7">
      <w:pPr>
        <w:spacing w:line="300" w:lineRule="auto"/>
        <w:ind w:firstLine="360"/>
        <w:rPr>
          <w:lang w:val="pt-BR"/>
        </w:rPr>
      </w:pPr>
      <w:r w:rsidRPr="003A3FBB">
        <w:rPr>
          <w:lang w:val="pt-BR"/>
        </w:rPr>
        <w:t>- Viết được các phương trình hoá học minh hoạ tính chất hoá học của chất béo.</w:t>
      </w:r>
    </w:p>
    <w:p w:rsidR="00531D4F" w:rsidRPr="003A3FBB" w:rsidRDefault="00531D4F" w:rsidP="00D44FA7">
      <w:pPr>
        <w:spacing w:line="300" w:lineRule="auto"/>
        <w:ind w:firstLine="360"/>
        <w:rPr>
          <w:lang w:val="pt-BR"/>
        </w:rPr>
      </w:pPr>
      <w:r w:rsidRPr="003A3FBB">
        <w:rPr>
          <w:lang w:val="pt-BR"/>
        </w:rPr>
        <w:t>- Phân biệt được dầu ăn, mỡ bôi trơn về thành phần hoá học.</w:t>
      </w:r>
    </w:p>
    <w:p w:rsidR="00531D4F" w:rsidRPr="003A3FBB" w:rsidRDefault="00531D4F" w:rsidP="00D44FA7">
      <w:pPr>
        <w:spacing w:line="300" w:lineRule="auto"/>
        <w:ind w:firstLine="360"/>
        <w:rPr>
          <w:lang w:val="pt-BR"/>
        </w:rPr>
      </w:pPr>
      <w:r w:rsidRPr="003A3FBB">
        <w:rPr>
          <w:lang w:val="pt-BR"/>
        </w:rPr>
        <w:t>- Biết cách sử dụng và bảo quản được một số chất béo an toàn, hiệu quả.</w:t>
      </w:r>
    </w:p>
    <w:p w:rsidR="00531D4F" w:rsidRPr="003A3FBB" w:rsidRDefault="00531D4F" w:rsidP="00D44FA7">
      <w:pPr>
        <w:spacing w:line="300" w:lineRule="auto"/>
        <w:ind w:firstLine="360"/>
        <w:rPr>
          <w:lang w:val="pt-BR"/>
        </w:rPr>
      </w:pPr>
      <w:r w:rsidRPr="003A3FBB">
        <w:rPr>
          <w:lang w:val="pt-BR"/>
        </w:rPr>
        <w:t>- Tính khối lượng chất béo trong phản ứng.</w:t>
      </w:r>
    </w:p>
    <w:p w:rsidR="00531D4F" w:rsidRPr="003A3FBB" w:rsidRDefault="00531D4F" w:rsidP="00D44FA7">
      <w:pPr>
        <w:spacing w:line="300" w:lineRule="auto"/>
        <w:rPr>
          <w:b/>
          <w:bCs/>
          <w:lang w:val="pt-BR"/>
        </w:rPr>
      </w:pPr>
      <w:r w:rsidRPr="003A3FBB">
        <w:rPr>
          <w:b/>
          <w:bCs/>
          <w:lang w:val="pt-BR"/>
        </w:rPr>
        <w:t>3. Thái độ</w:t>
      </w:r>
    </w:p>
    <w:p w:rsidR="00531D4F" w:rsidRPr="003A3FBB" w:rsidRDefault="00531D4F" w:rsidP="00D44FA7">
      <w:pPr>
        <w:spacing w:line="300" w:lineRule="auto"/>
        <w:ind w:firstLine="360"/>
        <w:jc w:val="both"/>
        <w:outlineLvl w:val="0"/>
        <w:rPr>
          <w:lang w:val="pt-BR"/>
        </w:rPr>
      </w:pPr>
      <w:r w:rsidRPr="003A3FBB">
        <w:rPr>
          <w:lang w:val="pt-BR"/>
        </w:rPr>
        <w:t>- Biết quý trọng và sử dụng hợp lí các nguồn chất béo trong tự nhiên.</w:t>
      </w:r>
    </w:p>
    <w:p w:rsidR="00531D4F" w:rsidRPr="003A3FBB" w:rsidRDefault="00531D4F" w:rsidP="00D44FA7">
      <w:pPr>
        <w:spacing w:line="300" w:lineRule="auto"/>
        <w:rPr>
          <w:b/>
          <w:bCs/>
          <w:lang w:val="pt-BR"/>
        </w:rPr>
      </w:pPr>
      <w:r w:rsidRPr="003A3FBB">
        <w:rPr>
          <w:b/>
          <w:bCs/>
          <w:lang w:val="pt-BR"/>
        </w:rPr>
        <w:t>4. Trọng tâm</w:t>
      </w:r>
    </w:p>
    <w:p w:rsidR="00531D4F" w:rsidRPr="003A3FBB" w:rsidRDefault="00531D4F" w:rsidP="00D44FA7">
      <w:pPr>
        <w:spacing w:line="300" w:lineRule="auto"/>
        <w:ind w:firstLine="360"/>
        <w:rPr>
          <w:lang w:val="pt-BR"/>
        </w:rPr>
      </w:pPr>
      <w:r w:rsidRPr="003A3FBB">
        <w:rPr>
          <w:lang w:val="pt-BR"/>
        </w:rPr>
        <w:t>- Khái niệm, cấu tạo chất béo.</w:t>
      </w:r>
    </w:p>
    <w:p w:rsidR="00531D4F" w:rsidRPr="003A3FBB" w:rsidRDefault="00531D4F" w:rsidP="00D44FA7">
      <w:pPr>
        <w:spacing w:line="300" w:lineRule="auto"/>
        <w:ind w:firstLine="360"/>
        <w:rPr>
          <w:lang w:val="pt-BR"/>
        </w:rPr>
      </w:pPr>
      <w:r w:rsidRPr="003A3FBB">
        <w:rPr>
          <w:lang w:val="pt-BR"/>
        </w:rPr>
        <w:t>- Tính chất hoá học cơ bản của chất béo là phản ứng thuỷ phân (tương tự este).</w:t>
      </w:r>
    </w:p>
    <w:p w:rsidR="00531D4F" w:rsidRPr="003A3FBB" w:rsidRDefault="00531D4F" w:rsidP="00D44FA7">
      <w:pPr>
        <w:spacing w:line="300" w:lineRule="auto"/>
        <w:rPr>
          <w:b/>
          <w:lang w:val="pt-BR"/>
        </w:rPr>
      </w:pPr>
      <w:r w:rsidRPr="003A3FBB">
        <w:rPr>
          <w:b/>
          <w:lang w:val="pt-BR"/>
        </w:rPr>
        <w:t>II. PHÁT TRIỂN NĂNG LỰC</w:t>
      </w:r>
    </w:p>
    <w:p w:rsidR="00531D4F" w:rsidRPr="003A3FBB" w:rsidRDefault="00531D4F" w:rsidP="00D44FA7">
      <w:pPr>
        <w:spacing w:line="300" w:lineRule="auto"/>
        <w:rPr>
          <w:b/>
          <w:lang w:val="pt-BR"/>
        </w:rPr>
      </w:pPr>
      <w:r w:rsidRPr="003A3FBB">
        <w:rPr>
          <w:b/>
          <w:lang w:val="pt-BR"/>
        </w:rPr>
        <w:t>* Các năng lực chung</w:t>
      </w:r>
    </w:p>
    <w:p w:rsidR="00531D4F" w:rsidRPr="003A3FBB" w:rsidRDefault="00531D4F" w:rsidP="00D44FA7">
      <w:pPr>
        <w:spacing w:line="300" w:lineRule="auto"/>
        <w:ind w:left="1080"/>
        <w:rPr>
          <w:lang w:val="pt-BR"/>
        </w:rPr>
      </w:pPr>
      <w:r w:rsidRPr="003A3FBB">
        <w:rPr>
          <w:lang w:val="pt-BR"/>
        </w:rPr>
        <w:t>1. Năng lực hợp tác</w:t>
      </w:r>
    </w:p>
    <w:p w:rsidR="00531D4F" w:rsidRPr="003A3FBB" w:rsidRDefault="00531D4F" w:rsidP="00D44FA7">
      <w:pPr>
        <w:spacing w:line="300" w:lineRule="auto"/>
        <w:ind w:left="1080"/>
        <w:rPr>
          <w:lang w:val="pt-BR"/>
        </w:rPr>
      </w:pPr>
      <w:r w:rsidRPr="003A3FBB">
        <w:rPr>
          <w:lang w:val="pt-BR"/>
        </w:rPr>
        <w:t>2. Năng lực phát hiện và giải quyết vấn đề</w:t>
      </w:r>
    </w:p>
    <w:p w:rsidR="00531D4F" w:rsidRPr="003A3FBB" w:rsidRDefault="00531D4F" w:rsidP="00D44FA7">
      <w:pPr>
        <w:spacing w:line="300" w:lineRule="auto"/>
        <w:ind w:left="1080"/>
        <w:rPr>
          <w:lang w:val="pt-BR"/>
        </w:rPr>
      </w:pPr>
      <w:r w:rsidRPr="003A3FBB">
        <w:rPr>
          <w:lang w:val="pt-BR"/>
        </w:rPr>
        <w:t>3. Năng lực giao tiếp</w:t>
      </w:r>
    </w:p>
    <w:p w:rsidR="00531D4F" w:rsidRPr="003A3FBB" w:rsidRDefault="00531D4F" w:rsidP="00D44FA7">
      <w:pPr>
        <w:spacing w:line="300" w:lineRule="auto"/>
        <w:rPr>
          <w:b/>
          <w:lang w:val="pt-BR"/>
        </w:rPr>
      </w:pPr>
      <w:r w:rsidRPr="003A3FBB">
        <w:rPr>
          <w:b/>
          <w:lang w:val="pt-BR"/>
        </w:rPr>
        <w:lastRenderedPageBreak/>
        <w:t>* Các năng lực chuyên biệt</w:t>
      </w:r>
    </w:p>
    <w:p w:rsidR="00531D4F" w:rsidRPr="003A3FBB" w:rsidRDefault="00531D4F" w:rsidP="00D44FA7">
      <w:pPr>
        <w:spacing w:line="300" w:lineRule="auto"/>
        <w:ind w:left="1080"/>
        <w:rPr>
          <w:lang w:val="pt-BR"/>
        </w:rPr>
      </w:pPr>
      <w:r w:rsidRPr="003A3FBB">
        <w:rPr>
          <w:lang w:val="pt-BR"/>
        </w:rPr>
        <w:t xml:space="preserve">1. Năng lực sử dung ngôn ngữ </w:t>
      </w:r>
    </w:p>
    <w:p w:rsidR="00531D4F" w:rsidRPr="003A3FBB" w:rsidRDefault="00531D4F" w:rsidP="00D44FA7">
      <w:pPr>
        <w:spacing w:line="300" w:lineRule="auto"/>
        <w:ind w:left="1080"/>
        <w:rPr>
          <w:lang w:val="pt-BR"/>
        </w:rPr>
      </w:pPr>
      <w:r w:rsidRPr="003A3FBB">
        <w:rPr>
          <w:lang w:val="pt-BR"/>
        </w:rPr>
        <w:t xml:space="preserve">2.  Năng lực vận dụng kiến thức hóa học vào cuộc sống </w:t>
      </w:r>
    </w:p>
    <w:p w:rsidR="00531D4F" w:rsidRPr="003A3FBB" w:rsidRDefault="00531D4F" w:rsidP="00D44FA7">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D44FA7">
      <w:pPr>
        <w:spacing w:line="300" w:lineRule="auto"/>
        <w:rPr>
          <w:b/>
          <w:lang w:val="pt-BR"/>
        </w:rPr>
      </w:pPr>
      <w:r w:rsidRPr="003A3FBB">
        <w:rPr>
          <w:b/>
          <w:lang w:val="pt-BR"/>
        </w:rPr>
        <w:t>B. CHUẨN BỊ</w:t>
      </w:r>
    </w:p>
    <w:p w:rsidR="00531D4F" w:rsidRPr="003A3FBB" w:rsidRDefault="00531D4F" w:rsidP="00D44FA7">
      <w:pPr>
        <w:spacing w:line="300" w:lineRule="auto"/>
        <w:rPr>
          <w:lang w:val="pt-BR"/>
        </w:rPr>
      </w:pPr>
      <w:r w:rsidRPr="003A3FBB">
        <w:rPr>
          <w:b/>
          <w:lang w:val="pt-BR"/>
        </w:rPr>
        <w:t xml:space="preserve">1. Giáo viên: </w:t>
      </w:r>
      <w:r w:rsidRPr="003A3FBB">
        <w:rPr>
          <w:lang w:val="pt-BR"/>
        </w:rPr>
        <w:t>Giáo án, hệ thống câu hỏi và bài tập,</w:t>
      </w:r>
      <w:r w:rsidRPr="003A3FBB">
        <w:rPr>
          <w:lang w:val="nl-NL"/>
        </w:rPr>
        <w:t xml:space="preserve"> tư liệu về ứng dụng của chất béo trong thực tiễn.</w:t>
      </w:r>
    </w:p>
    <w:p w:rsidR="00531D4F" w:rsidRPr="003A3FBB" w:rsidRDefault="00531D4F" w:rsidP="00D44FA7">
      <w:pPr>
        <w:spacing w:line="300" w:lineRule="auto"/>
        <w:rPr>
          <w:lang w:val="pt-BR"/>
        </w:rPr>
      </w:pPr>
      <w:r w:rsidRPr="003A3FBB">
        <w:rPr>
          <w:b/>
          <w:lang w:val="pt-BR"/>
        </w:rPr>
        <w:t xml:space="preserve">2. Học sinh: </w:t>
      </w:r>
      <w:r w:rsidRPr="003A3FBB">
        <w:rPr>
          <w:bCs/>
          <w:lang w:val="pt-BR"/>
        </w:rPr>
        <w:t>Đọc trước ở nhà</w:t>
      </w:r>
    </w:p>
    <w:p w:rsidR="00531D4F" w:rsidRPr="003A3FBB" w:rsidRDefault="00531D4F" w:rsidP="00D44FA7">
      <w:pPr>
        <w:spacing w:line="300" w:lineRule="auto"/>
        <w:rPr>
          <w:b/>
          <w:lang w:val="pt-BR"/>
        </w:rPr>
      </w:pPr>
      <w:r w:rsidRPr="003A3FBB">
        <w:rPr>
          <w:b/>
          <w:lang w:val="pt-BR"/>
        </w:rPr>
        <w:t>C. PHƯƠNG PHÁP VÀ KĨ THUẬT DẠY HỌC</w:t>
      </w:r>
    </w:p>
    <w:p w:rsidR="00531D4F" w:rsidRPr="003A3FBB" w:rsidRDefault="00531D4F" w:rsidP="00D44FA7">
      <w:pPr>
        <w:spacing w:line="300" w:lineRule="auto"/>
        <w:rPr>
          <w:b/>
          <w:lang w:val="pt-BR"/>
        </w:rPr>
      </w:pPr>
      <w:r w:rsidRPr="003A3FBB">
        <w:rPr>
          <w:lang w:val="pt-BR"/>
        </w:rPr>
        <w:t>- PPDH:  Đàm thoại, hoạt động nhóm</w:t>
      </w:r>
    </w:p>
    <w:p w:rsidR="00531D4F" w:rsidRPr="003A3FBB" w:rsidRDefault="00531D4F" w:rsidP="00D44FA7">
      <w:pPr>
        <w:tabs>
          <w:tab w:val="left" w:pos="288"/>
          <w:tab w:val="left" w:pos="2880"/>
          <w:tab w:val="left" w:pos="5040"/>
          <w:tab w:val="left" w:pos="7200"/>
        </w:tabs>
        <w:spacing w:line="300" w:lineRule="auto"/>
        <w:rPr>
          <w:lang w:val="nl-NL"/>
        </w:rPr>
      </w:pPr>
      <w:r w:rsidRPr="003A3FBB">
        <w:rPr>
          <w:lang w:val="nl-NL"/>
        </w:rPr>
        <w:t xml:space="preserve">- Kỹ thuật dạy học: KWL, khăn trải bàn </w:t>
      </w:r>
    </w:p>
    <w:p w:rsidR="00531D4F" w:rsidRPr="003A3FBB" w:rsidRDefault="00531D4F" w:rsidP="00D44FA7">
      <w:pPr>
        <w:spacing w:line="300" w:lineRule="auto"/>
        <w:rPr>
          <w:b/>
          <w:lang w:val="pt-BR"/>
        </w:rPr>
      </w:pPr>
      <w:r w:rsidRPr="003A3FBB">
        <w:rPr>
          <w:b/>
          <w:lang w:val="pt-BR"/>
        </w:rPr>
        <w:t>D. TIẾN TRÌNH BÀI DẠY</w:t>
      </w:r>
    </w:p>
    <w:p w:rsidR="00531D4F" w:rsidRPr="003A3FBB" w:rsidRDefault="00531D4F" w:rsidP="00D44FA7">
      <w:pPr>
        <w:spacing w:line="300" w:lineRule="auto"/>
        <w:rPr>
          <w:b/>
          <w:lang w:val="pt-BR"/>
        </w:rPr>
      </w:pPr>
      <w:r w:rsidRPr="003A3FBB">
        <w:rPr>
          <w:b/>
          <w:lang w:val="pt-BR"/>
        </w:rPr>
        <w:t xml:space="preserve">1. Hoạt động khởi động      </w:t>
      </w:r>
    </w:p>
    <w:p w:rsidR="00531D4F" w:rsidRPr="003A3FBB" w:rsidRDefault="00531D4F" w:rsidP="00D44FA7">
      <w:pPr>
        <w:spacing w:line="300" w:lineRule="auto"/>
        <w:rPr>
          <w:lang w:val="pt-BR"/>
        </w:rPr>
      </w:pPr>
      <w:r w:rsidRPr="003A3FBB">
        <w:rPr>
          <w:b/>
          <w:lang w:val="pt-BR"/>
        </w:rPr>
        <w:t xml:space="preserve">1.1.Ổn định lớp: </w:t>
      </w:r>
      <w:r w:rsidRPr="003A3FBB">
        <w:rPr>
          <w:lang w:val="pt-BR"/>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724E96">
        <w:tc>
          <w:tcPr>
            <w:tcW w:w="1483" w:type="dxa"/>
            <w:shd w:val="clear" w:color="auto" w:fill="auto"/>
          </w:tcPr>
          <w:p w:rsidR="00531D4F" w:rsidRPr="003A3FBB" w:rsidRDefault="00531D4F" w:rsidP="00D44FA7">
            <w:pPr>
              <w:spacing w:line="300" w:lineRule="auto"/>
              <w:jc w:val="center"/>
              <w:rPr>
                <w:b/>
              </w:rPr>
            </w:pPr>
            <w:r w:rsidRPr="003A3FBB">
              <w:rPr>
                <w:b/>
              </w:rPr>
              <w:t>Lớp</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ind w:hanging="309"/>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r w:rsidR="00531D4F" w:rsidRPr="003A3FBB" w:rsidTr="00724E96">
        <w:tc>
          <w:tcPr>
            <w:tcW w:w="1483" w:type="dxa"/>
            <w:shd w:val="clear" w:color="auto" w:fill="auto"/>
          </w:tcPr>
          <w:p w:rsidR="00531D4F" w:rsidRPr="003A3FBB" w:rsidRDefault="00531D4F" w:rsidP="00D44FA7">
            <w:pPr>
              <w:spacing w:line="300" w:lineRule="auto"/>
              <w:jc w:val="center"/>
              <w:rPr>
                <w:b/>
              </w:rPr>
            </w:pPr>
            <w:r w:rsidRPr="003A3FBB">
              <w:rPr>
                <w:b/>
              </w:rPr>
              <w:t>Vắng</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bl>
    <w:p w:rsidR="00531D4F" w:rsidRPr="003A3FBB" w:rsidRDefault="00531D4F" w:rsidP="00D44FA7">
      <w:pPr>
        <w:spacing w:line="300" w:lineRule="auto"/>
      </w:pPr>
      <w:r w:rsidRPr="003A3FBB">
        <w:rPr>
          <w:b/>
        </w:rPr>
        <w:t>1.2. Kiểm tra bài cũ</w:t>
      </w:r>
      <w:r w:rsidRPr="003A3FBB">
        <w:t xml:space="preserve"> </w:t>
      </w:r>
    </w:p>
    <w:p w:rsidR="00531D4F" w:rsidRPr="003A3FBB" w:rsidRDefault="00531D4F" w:rsidP="00D44FA7">
      <w:pPr>
        <w:spacing w:line="300" w:lineRule="auto"/>
        <w:jc w:val="both"/>
        <w:outlineLvl w:val="0"/>
      </w:pPr>
      <w:r w:rsidRPr="003A3FBB">
        <w:t>?Viết phương trình phản ứng este hoá tạo etyl axetat? Nêu tính chất hoá học của etyl axetat? Viết phương trình minh hoạ?</w:t>
      </w:r>
    </w:p>
    <w:p w:rsidR="00531D4F" w:rsidRPr="003A3FBB" w:rsidRDefault="00531D4F" w:rsidP="00D44FA7">
      <w:pPr>
        <w:spacing w:line="300" w:lineRule="auto"/>
      </w:pPr>
      <w:r w:rsidRPr="003A3FBB">
        <w:t>HS nêu tính chất và viết phương trình thuỷ phân</w:t>
      </w:r>
    </w:p>
    <w:p w:rsidR="00531D4F" w:rsidRPr="003A3FBB" w:rsidRDefault="00531D4F" w:rsidP="00D44FA7">
      <w:pPr>
        <w:spacing w:line="300" w:lineRule="auto"/>
        <w:ind w:firstLine="720"/>
      </w:pPr>
      <w:r w:rsidRPr="003A3FBB">
        <w:t>+ Môi trường axit</w:t>
      </w:r>
    </w:p>
    <w:p w:rsidR="00531D4F" w:rsidRPr="003A3FBB" w:rsidRDefault="00531D4F" w:rsidP="00D44FA7">
      <w:pPr>
        <w:spacing w:line="300" w:lineRule="auto"/>
        <w:ind w:firstLine="720"/>
        <w:jc w:val="both"/>
        <w:outlineLvl w:val="0"/>
        <w:rPr>
          <w:b/>
          <w:bCs/>
        </w:rPr>
      </w:pPr>
      <w:r w:rsidRPr="003A3FBB">
        <w:t>+ Môi trường kiềm</w:t>
      </w:r>
    </w:p>
    <w:p w:rsidR="00531D4F" w:rsidRPr="003A3FBB" w:rsidRDefault="00531D4F" w:rsidP="00B93242">
      <w:pPr>
        <w:spacing w:line="300" w:lineRule="auto"/>
        <w:jc w:val="both"/>
        <w:outlineLvl w:val="0"/>
        <w:rPr>
          <w:b/>
          <w:bCs/>
        </w:rPr>
      </w:pPr>
      <w:r w:rsidRPr="003A3FBB">
        <w:rPr>
          <w:b/>
          <w:bCs/>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48"/>
        <w:gridCol w:w="1232"/>
        <w:gridCol w:w="146"/>
        <w:gridCol w:w="184"/>
        <w:gridCol w:w="942"/>
        <w:gridCol w:w="5210"/>
      </w:tblGrid>
      <w:tr w:rsidR="00531D4F" w:rsidRPr="003A3FBB" w:rsidTr="00A3204C">
        <w:tc>
          <w:tcPr>
            <w:tcW w:w="2555" w:type="dxa"/>
            <w:gridSpan w:val="2"/>
          </w:tcPr>
          <w:p w:rsidR="00531D4F" w:rsidRPr="003A3FBB" w:rsidRDefault="00531D4F" w:rsidP="00A3204C">
            <w:pPr>
              <w:spacing w:line="300" w:lineRule="auto"/>
              <w:jc w:val="both"/>
              <w:outlineLvl w:val="0"/>
              <w:rPr>
                <w:b/>
                <w:bCs/>
              </w:rPr>
            </w:pPr>
            <w:r w:rsidRPr="003A3FBB">
              <w:rPr>
                <w:b/>
              </w:rPr>
              <w:t>Hoạt động của giáo viên</w:t>
            </w:r>
          </w:p>
        </w:tc>
        <w:tc>
          <w:tcPr>
            <w:tcW w:w="2504" w:type="dxa"/>
            <w:gridSpan w:val="4"/>
          </w:tcPr>
          <w:p w:rsidR="00531D4F" w:rsidRPr="003A3FBB" w:rsidRDefault="00531D4F" w:rsidP="00A3204C">
            <w:pPr>
              <w:spacing w:line="300" w:lineRule="auto"/>
              <w:jc w:val="both"/>
              <w:outlineLvl w:val="0"/>
              <w:rPr>
                <w:b/>
                <w:bCs/>
              </w:rPr>
            </w:pPr>
            <w:r w:rsidRPr="003A3FBB">
              <w:rPr>
                <w:b/>
              </w:rPr>
              <w:t>Hoạt động của học sinh – Phát triển năng lực</w:t>
            </w:r>
          </w:p>
        </w:tc>
        <w:tc>
          <w:tcPr>
            <w:tcW w:w="5210" w:type="dxa"/>
          </w:tcPr>
          <w:p w:rsidR="00531D4F" w:rsidRPr="003A3FBB" w:rsidRDefault="00531D4F" w:rsidP="00A3204C">
            <w:pPr>
              <w:spacing w:line="300" w:lineRule="auto"/>
              <w:jc w:val="both"/>
              <w:outlineLvl w:val="0"/>
              <w:rPr>
                <w:b/>
                <w:bCs/>
              </w:rPr>
            </w:pPr>
            <w:r w:rsidRPr="003A3FBB">
              <w:rPr>
                <w:b/>
              </w:rPr>
              <w:t>Nội dung</w:t>
            </w:r>
          </w:p>
        </w:tc>
      </w:tr>
      <w:tr w:rsidR="00531D4F" w:rsidRPr="003A3FBB" w:rsidTr="00A3204C">
        <w:tc>
          <w:tcPr>
            <w:tcW w:w="10269" w:type="dxa"/>
            <w:gridSpan w:val="7"/>
          </w:tcPr>
          <w:p w:rsidR="00531D4F" w:rsidRPr="003A3FBB" w:rsidRDefault="00531D4F" w:rsidP="00A3204C">
            <w:pPr>
              <w:spacing w:line="300" w:lineRule="auto"/>
              <w:jc w:val="center"/>
              <w:outlineLvl w:val="0"/>
              <w:rPr>
                <w:b/>
                <w:bCs/>
              </w:rPr>
            </w:pPr>
            <w:r w:rsidRPr="003A3FBB">
              <w:rPr>
                <w:b/>
              </w:rPr>
              <w:t>Hoạt động 1. I. KHÁI NIỆM</w:t>
            </w:r>
          </w:p>
        </w:tc>
      </w:tr>
      <w:tr w:rsidR="00531D4F" w:rsidRPr="003A3FBB" w:rsidTr="00A3204C">
        <w:tc>
          <w:tcPr>
            <w:tcW w:w="3787" w:type="dxa"/>
            <w:gridSpan w:val="3"/>
          </w:tcPr>
          <w:p w:rsidR="00531D4F" w:rsidRPr="003A3FBB" w:rsidRDefault="00531D4F" w:rsidP="00A3204C">
            <w:pPr>
              <w:spacing w:before="140" w:line="300" w:lineRule="auto"/>
              <w:jc w:val="both"/>
            </w:pPr>
            <w:r w:rsidRPr="003A3FBB">
              <w:t xml:space="preserve">GV yêu cầu HS đọc SGK về khái niệm và các thông tin cấu tạo của lipit. </w:t>
            </w:r>
          </w:p>
          <w:p w:rsidR="00531D4F" w:rsidRPr="003A3FBB" w:rsidRDefault="00531D4F" w:rsidP="00A3204C">
            <w:pPr>
              <w:spacing w:before="140" w:line="300" w:lineRule="auto"/>
              <w:jc w:val="both"/>
            </w:pPr>
            <w:r w:rsidRPr="003A3FBB">
              <w:t>- GV bổ sung thông tin: Cơ thể sinh vật bao gồm ba thành phần cơ bản là protein, gluxit và lipit. Trong đó lipit là nguồn cung cấp năng lượng chính.</w:t>
            </w:r>
          </w:p>
          <w:p w:rsidR="00531D4F" w:rsidRPr="003A3FBB" w:rsidRDefault="00531D4F" w:rsidP="00A3204C">
            <w:pPr>
              <w:spacing w:before="140" w:line="300" w:lineRule="auto"/>
              <w:jc w:val="both"/>
              <w:rPr>
                <w:spacing w:val="-6"/>
              </w:rPr>
            </w:pPr>
            <w:r w:rsidRPr="003A3FBB">
              <w:t xml:space="preserve">- </w:t>
            </w:r>
            <w:r w:rsidRPr="003A3FBB">
              <w:rPr>
                <w:spacing w:val="-6"/>
              </w:rPr>
              <w:t xml:space="preserve"> GV giới thiệu sơ lược về sáp, sterit, photpholipit </w:t>
            </w:r>
          </w:p>
          <w:p w:rsidR="00531D4F" w:rsidRPr="003A3FBB" w:rsidRDefault="00531D4F" w:rsidP="00A3204C">
            <w:pPr>
              <w:spacing w:before="140" w:line="300" w:lineRule="auto"/>
              <w:jc w:val="both"/>
              <w:rPr>
                <w:spacing w:val="-6"/>
              </w:rPr>
            </w:pPr>
            <w:r w:rsidRPr="003A3FBB">
              <w:rPr>
                <w:spacing w:val="-4"/>
              </w:rPr>
              <w:t>- GV dẫn dắt: Trong chương trình chúng ta chỉ nghiên cứu tính chất của chất béo (thành phần chính).</w:t>
            </w:r>
          </w:p>
        </w:tc>
        <w:tc>
          <w:tcPr>
            <w:tcW w:w="1272" w:type="dxa"/>
            <w:gridSpan w:val="3"/>
          </w:tcPr>
          <w:p w:rsidR="00531D4F" w:rsidRPr="003A3FBB" w:rsidRDefault="00531D4F" w:rsidP="00A3204C">
            <w:pPr>
              <w:spacing w:line="300" w:lineRule="auto"/>
              <w:jc w:val="both"/>
            </w:pPr>
            <w:r w:rsidRPr="003A3FBB">
              <w:t>HS lắng nghe và trả lời câu hỏi</w:t>
            </w:r>
          </w:p>
          <w:p w:rsidR="00531D4F" w:rsidRPr="003A3FBB" w:rsidRDefault="00531D4F" w:rsidP="00A3204C">
            <w:pPr>
              <w:spacing w:line="300" w:lineRule="auto"/>
            </w:pPr>
          </w:p>
          <w:p w:rsidR="00531D4F" w:rsidRPr="003A3FBB" w:rsidRDefault="00531D4F" w:rsidP="00A3204C">
            <w:pPr>
              <w:spacing w:line="300" w:lineRule="auto"/>
              <w:rPr>
                <w:i/>
                <w:iCs/>
              </w:rPr>
            </w:pPr>
          </w:p>
        </w:tc>
        <w:tc>
          <w:tcPr>
            <w:tcW w:w="5210" w:type="dxa"/>
          </w:tcPr>
          <w:p w:rsidR="00531D4F" w:rsidRPr="003A3FBB" w:rsidRDefault="00531D4F" w:rsidP="00A3204C">
            <w:pPr>
              <w:spacing w:line="300" w:lineRule="auto"/>
              <w:jc w:val="both"/>
              <w:rPr>
                <w:spacing w:val="-4"/>
              </w:rPr>
            </w:pPr>
            <w:r w:rsidRPr="003A3FBB">
              <w:rPr>
                <w:spacing w:val="-4"/>
              </w:rPr>
              <w:t xml:space="preserve"> </w:t>
            </w:r>
            <w:r w:rsidRPr="003A3FBB">
              <w:rPr>
                <w:b/>
              </w:rPr>
              <w:t>I. KHÁI NIỆM</w:t>
            </w:r>
          </w:p>
          <w:p w:rsidR="00531D4F" w:rsidRPr="003A3FBB" w:rsidRDefault="00531D4F" w:rsidP="00A3204C">
            <w:pPr>
              <w:spacing w:line="300" w:lineRule="auto"/>
              <w:jc w:val="both"/>
            </w:pPr>
            <w:r w:rsidRPr="003A3FBB">
              <w:t xml:space="preserve">- KN: Lipit là những hợp chất hữu cơ có trong tế bào sống, không hoà tan trong nước nhưng tan nhiều trong dung môi hữu cơ không phân cực. </w:t>
            </w:r>
          </w:p>
          <w:p w:rsidR="00531D4F" w:rsidRPr="003A3FBB" w:rsidRDefault="00531D4F" w:rsidP="00A3204C">
            <w:pPr>
              <w:spacing w:before="140" w:line="300" w:lineRule="auto"/>
              <w:jc w:val="both"/>
            </w:pPr>
            <w:r w:rsidRPr="003A3FBB">
              <w:t>- Về mặt cấu tạo, phần lớn lipit là các este phức tạp, bao gồm chất béo (còn gọi là triglixerit), sáp, steroit và photpholipit,.....</w:t>
            </w:r>
          </w:p>
        </w:tc>
      </w:tr>
      <w:tr w:rsidR="00531D4F" w:rsidRPr="003A3FBB" w:rsidTr="00A3204C">
        <w:tc>
          <w:tcPr>
            <w:tcW w:w="10269" w:type="dxa"/>
            <w:gridSpan w:val="7"/>
          </w:tcPr>
          <w:p w:rsidR="00531D4F" w:rsidRPr="003A3FBB" w:rsidRDefault="00531D4F" w:rsidP="00A3204C">
            <w:pPr>
              <w:spacing w:line="300" w:lineRule="auto"/>
              <w:jc w:val="center"/>
              <w:rPr>
                <w:b/>
              </w:rPr>
            </w:pPr>
            <w:r w:rsidRPr="003A3FBB">
              <w:rPr>
                <w:b/>
              </w:rPr>
              <w:t>II. CHẤT BÉO</w:t>
            </w:r>
          </w:p>
        </w:tc>
      </w:tr>
      <w:tr w:rsidR="00531D4F" w:rsidRPr="003A3FBB" w:rsidTr="00A3204C">
        <w:tc>
          <w:tcPr>
            <w:tcW w:w="10269" w:type="dxa"/>
            <w:gridSpan w:val="7"/>
          </w:tcPr>
          <w:p w:rsidR="00531D4F" w:rsidRPr="003A3FBB" w:rsidRDefault="00531D4F" w:rsidP="00A3204C">
            <w:pPr>
              <w:spacing w:line="300" w:lineRule="auto"/>
            </w:pPr>
            <w:r w:rsidRPr="003A3FBB">
              <w:t>GV chia lớp thành 4 nhóm hoàn thành các nhiệm vụ sau:</w:t>
            </w:r>
          </w:p>
          <w:p w:rsidR="00531D4F" w:rsidRPr="003A3FBB" w:rsidRDefault="00531D4F" w:rsidP="00A3204C">
            <w:pPr>
              <w:spacing w:line="300" w:lineRule="auto"/>
            </w:pPr>
            <w:r w:rsidRPr="003A3FBB">
              <w:lastRenderedPageBreak/>
              <w:t>NV 1: Tìm hiểu khái niệm, danh pháp của chất béo</w:t>
            </w:r>
          </w:p>
          <w:p w:rsidR="00531D4F" w:rsidRPr="003A3FBB" w:rsidRDefault="00531D4F" w:rsidP="00A3204C">
            <w:pPr>
              <w:spacing w:line="300" w:lineRule="auto"/>
            </w:pPr>
            <w:r w:rsidRPr="003A3FBB">
              <w:t>NV2: Tìm hiểu TCVL của chất béo</w:t>
            </w:r>
          </w:p>
          <w:p w:rsidR="00531D4F" w:rsidRPr="003A3FBB" w:rsidRDefault="00531D4F" w:rsidP="00A3204C">
            <w:pPr>
              <w:spacing w:line="300" w:lineRule="auto"/>
            </w:pPr>
            <w:r w:rsidRPr="003A3FBB">
              <w:t>NV3: Tìm hiểu tính chất hóa học của chất béo</w:t>
            </w:r>
          </w:p>
          <w:p w:rsidR="00531D4F" w:rsidRPr="003A3FBB" w:rsidRDefault="00531D4F" w:rsidP="00A3204C">
            <w:pPr>
              <w:spacing w:line="300" w:lineRule="auto"/>
            </w:pPr>
            <w:r w:rsidRPr="003A3FBB">
              <w:t>NV 4: Tìm hiểu ứng dụng của chất béo</w:t>
            </w:r>
          </w:p>
        </w:tc>
      </w:tr>
      <w:tr w:rsidR="00531D4F" w:rsidRPr="003A3FBB" w:rsidTr="00A3204C">
        <w:tc>
          <w:tcPr>
            <w:tcW w:w="10269" w:type="dxa"/>
            <w:gridSpan w:val="7"/>
          </w:tcPr>
          <w:p w:rsidR="00531D4F" w:rsidRPr="003A3FBB" w:rsidRDefault="00531D4F" w:rsidP="00A3204C">
            <w:pPr>
              <w:spacing w:line="300" w:lineRule="auto"/>
              <w:jc w:val="center"/>
            </w:pPr>
            <w:r w:rsidRPr="003A3FBB">
              <w:rPr>
                <w:b/>
              </w:rPr>
              <w:lastRenderedPageBreak/>
              <w:t>Hoạt động 2: 1. Khái niệm, danh pháp</w:t>
            </w:r>
          </w:p>
        </w:tc>
      </w:tr>
      <w:tr w:rsidR="00531D4F" w:rsidRPr="003A3FBB" w:rsidTr="00A3204C">
        <w:tc>
          <w:tcPr>
            <w:tcW w:w="2307" w:type="dxa"/>
          </w:tcPr>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Nhóm 1</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Gv yêu cầu học sinh hoàn thành các phản ứng sau:</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xml:space="preserve">+ Glixerol + Axit axetic </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Glixerol + Axit panmitic (C</w:t>
            </w:r>
            <w:r w:rsidRPr="003A3FBB">
              <w:rPr>
                <w:vertAlign w:val="subscript"/>
                <w:lang w:val="nl-NL"/>
              </w:rPr>
              <w:t>15</w:t>
            </w:r>
            <w:r w:rsidRPr="003A3FBB">
              <w:rPr>
                <w:lang w:val="nl-NL"/>
              </w:rPr>
              <w:t>H</w:t>
            </w:r>
            <w:r w:rsidRPr="003A3FBB">
              <w:rPr>
                <w:vertAlign w:val="subscript"/>
                <w:lang w:val="nl-NL"/>
              </w:rPr>
              <w:t>31</w:t>
            </w:r>
            <w:r w:rsidRPr="003A3FBB">
              <w:rPr>
                <w:lang w:val="nl-NL"/>
              </w:rPr>
              <w:t>COOH)</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Glixerol + Axit oleic (C</w:t>
            </w:r>
            <w:r w:rsidRPr="003A3FBB">
              <w:rPr>
                <w:vertAlign w:val="subscript"/>
                <w:lang w:val="nl-NL"/>
              </w:rPr>
              <w:t>17</w:t>
            </w:r>
            <w:r w:rsidRPr="003A3FBB">
              <w:rPr>
                <w:lang w:val="nl-NL"/>
              </w:rPr>
              <w:t>H</w:t>
            </w:r>
            <w:r w:rsidRPr="003A3FBB">
              <w:rPr>
                <w:vertAlign w:val="subscript"/>
                <w:lang w:val="nl-NL"/>
              </w:rPr>
              <w:t>33</w:t>
            </w:r>
            <w:r w:rsidRPr="003A3FBB">
              <w:rPr>
                <w:lang w:val="nl-NL"/>
              </w:rPr>
              <w:t>COOH)</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Etylen glicol + Axit panmitic (C</w:t>
            </w:r>
            <w:r w:rsidRPr="003A3FBB">
              <w:rPr>
                <w:vertAlign w:val="subscript"/>
                <w:lang w:val="nl-NL"/>
              </w:rPr>
              <w:t>15</w:t>
            </w:r>
            <w:r w:rsidRPr="003A3FBB">
              <w:rPr>
                <w:lang w:val="nl-NL"/>
              </w:rPr>
              <w:t>H</w:t>
            </w:r>
            <w:r w:rsidRPr="003A3FBB">
              <w:rPr>
                <w:vertAlign w:val="subscript"/>
                <w:lang w:val="nl-NL"/>
              </w:rPr>
              <w:t>31</w:t>
            </w:r>
            <w:r w:rsidRPr="003A3FBB">
              <w:rPr>
                <w:lang w:val="nl-NL"/>
              </w:rPr>
              <w:t>COOH)</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HS tìm hiểu SGK cho biết:</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Trong các sản phẩm hữu cơ trên, chất nào là chất béo? Vì sao?</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Nêu khái niệm chất béo. CTCT chung của chất béo?</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Gọi tên các chất béo có trong các pứ trên.</w:t>
            </w:r>
          </w:p>
          <w:p w:rsidR="00531D4F" w:rsidRPr="003A3FBB" w:rsidRDefault="00531D4F" w:rsidP="00A3204C">
            <w:pPr>
              <w:spacing w:line="300" w:lineRule="auto"/>
              <w:jc w:val="both"/>
            </w:pPr>
          </w:p>
          <w:p w:rsidR="00531D4F" w:rsidRPr="003A3FBB" w:rsidRDefault="00531D4F" w:rsidP="00A3204C">
            <w:pPr>
              <w:spacing w:line="300" w:lineRule="auto"/>
              <w:jc w:val="both"/>
            </w:pPr>
            <w:r w:rsidRPr="003A3FBB">
              <w:t xml:space="preserve"> </w:t>
            </w:r>
          </w:p>
        </w:tc>
        <w:tc>
          <w:tcPr>
            <w:tcW w:w="1626" w:type="dxa"/>
            <w:gridSpan w:val="3"/>
          </w:tcPr>
          <w:p w:rsidR="00531D4F" w:rsidRPr="003A3FBB" w:rsidRDefault="00531D4F" w:rsidP="00A3204C">
            <w:pPr>
              <w:spacing w:line="300" w:lineRule="auto"/>
              <w:jc w:val="both"/>
            </w:pPr>
            <w:r w:rsidRPr="003A3FBB">
              <w:t xml:space="preserve"> HS thảo luận theo nhóm hoàn thành yêu cầu của GV</w:t>
            </w:r>
          </w:p>
          <w:p w:rsidR="00531D4F" w:rsidRPr="003A3FBB" w:rsidRDefault="00531D4F" w:rsidP="00A3204C">
            <w:pPr>
              <w:spacing w:line="300" w:lineRule="auto"/>
              <w:jc w:val="both"/>
            </w:pPr>
          </w:p>
          <w:p w:rsidR="00531D4F" w:rsidRPr="003A3FBB" w:rsidRDefault="00531D4F" w:rsidP="00A3204C">
            <w:pPr>
              <w:spacing w:line="300" w:lineRule="auto"/>
              <w:rPr>
                <w:i/>
                <w:iCs/>
              </w:rPr>
            </w:pPr>
          </w:p>
          <w:p w:rsidR="00531D4F" w:rsidRPr="003A3FBB" w:rsidRDefault="00531D4F" w:rsidP="00A3204C">
            <w:pPr>
              <w:spacing w:line="300" w:lineRule="auto"/>
              <w:rPr>
                <w:i/>
                <w:iCs/>
              </w:rPr>
            </w:pPr>
            <w:r w:rsidRPr="003A3FBB">
              <w:rPr>
                <w:i/>
                <w:iCs/>
              </w:rPr>
              <w:t>Phát triển năng lực giao tiếp,năng lực hợp tác, năng lực sử dụng ngôn ngữ hóa học</w:t>
            </w:r>
          </w:p>
          <w:p w:rsidR="00531D4F" w:rsidRPr="003A3FBB" w:rsidRDefault="00531D4F" w:rsidP="00A3204C">
            <w:pPr>
              <w:spacing w:line="300" w:lineRule="auto"/>
              <w:jc w:val="both"/>
            </w:pPr>
          </w:p>
          <w:p w:rsidR="00531D4F" w:rsidRPr="003A3FBB" w:rsidRDefault="00531D4F" w:rsidP="00A3204C">
            <w:pPr>
              <w:spacing w:line="300" w:lineRule="auto"/>
              <w:jc w:val="both"/>
            </w:pPr>
          </w:p>
          <w:p w:rsidR="00531D4F" w:rsidRPr="003A3FBB" w:rsidRDefault="00531D4F" w:rsidP="00A3204C">
            <w:pPr>
              <w:spacing w:line="300" w:lineRule="auto"/>
              <w:jc w:val="both"/>
            </w:pPr>
          </w:p>
          <w:p w:rsidR="00531D4F" w:rsidRPr="003A3FBB" w:rsidRDefault="00531D4F" w:rsidP="00A3204C">
            <w:pPr>
              <w:spacing w:line="300" w:lineRule="auto"/>
              <w:jc w:val="both"/>
            </w:pPr>
          </w:p>
          <w:p w:rsidR="00531D4F" w:rsidRPr="003A3FBB" w:rsidRDefault="00531D4F" w:rsidP="00A3204C">
            <w:pPr>
              <w:spacing w:line="300" w:lineRule="auto"/>
              <w:jc w:val="both"/>
              <w:rPr>
                <w:i/>
                <w:iCs/>
              </w:rPr>
            </w:pPr>
          </w:p>
        </w:tc>
        <w:tc>
          <w:tcPr>
            <w:tcW w:w="6336" w:type="dxa"/>
            <w:gridSpan w:val="3"/>
          </w:tcPr>
          <w:p w:rsidR="00531D4F" w:rsidRPr="003A3FBB" w:rsidRDefault="00531D4F" w:rsidP="00A3204C">
            <w:pPr>
              <w:spacing w:before="60" w:line="300" w:lineRule="auto"/>
              <w:jc w:val="both"/>
              <w:rPr>
                <w:b/>
              </w:rPr>
            </w:pPr>
            <w:r w:rsidRPr="003A3FBB">
              <w:rPr>
                <w:b/>
              </w:rPr>
              <w:t>II. CHẤT BÉO</w:t>
            </w:r>
          </w:p>
          <w:p w:rsidR="00531D4F" w:rsidRPr="003A3FBB" w:rsidRDefault="00531D4F" w:rsidP="00A3204C">
            <w:pPr>
              <w:spacing w:before="60" w:line="300" w:lineRule="auto"/>
              <w:jc w:val="both"/>
            </w:pPr>
            <w:r w:rsidRPr="003A3FBB">
              <w:rPr>
                <w:b/>
              </w:rPr>
              <w:t>1. Khái niệm</w:t>
            </w:r>
          </w:p>
          <w:p w:rsidR="00531D4F" w:rsidRPr="003A3FBB" w:rsidRDefault="00531D4F" w:rsidP="00A3204C">
            <w:pPr>
              <w:spacing w:before="60" w:line="300" w:lineRule="auto"/>
              <w:jc w:val="both"/>
            </w:pPr>
            <w:r w:rsidRPr="003A3FBB">
              <w:t xml:space="preserve">- Chất béo là trieste của glixerol với axit béo, gọi chung là triglixerit hay triaxylglixerol. </w:t>
            </w:r>
          </w:p>
          <w:p w:rsidR="00531D4F" w:rsidRPr="003A3FBB" w:rsidRDefault="00531D4F" w:rsidP="00A3204C">
            <w:pPr>
              <w:spacing w:before="60" w:line="300" w:lineRule="auto"/>
              <w:jc w:val="both"/>
            </w:pPr>
            <w:r w:rsidRPr="003A3FBB">
              <w:t xml:space="preserve">- Mỡ bò, lợn, gà,..... dầu lạc, dầu vừng, dầu cọ, dầu ôliu, ....có thành phần chính là chất béo. </w:t>
            </w:r>
          </w:p>
          <w:p w:rsidR="00531D4F" w:rsidRPr="003A3FBB" w:rsidRDefault="00531D4F" w:rsidP="00A3204C">
            <w:pPr>
              <w:spacing w:before="60" w:line="300" w:lineRule="auto"/>
              <w:jc w:val="both"/>
            </w:pPr>
            <w:r w:rsidRPr="003A3FBB">
              <w:t xml:space="preserve">- Axit béo là axit đơn chức có mạch cacbon dài, không phân nhánh. </w:t>
            </w:r>
          </w:p>
          <w:p w:rsidR="00531D4F" w:rsidRPr="003A3FBB" w:rsidRDefault="00531D4F" w:rsidP="00A3204C">
            <w:pPr>
              <w:spacing w:before="60" w:line="300" w:lineRule="auto"/>
              <w:jc w:val="both"/>
            </w:pPr>
            <w:r w:rsidRPr="003A3FBB">
              <w:t xml:space="preserve">+ Các axit béo thường có trong chất béo: </w:t>
            </w:r>
          </w:p>
          <w:p w:rsidR="00531D4F" w:rsidRPr="003A3FBB" w:rsidRDefault="00531D4F" w:rsidP="00A3204C">
            <w:pPr>
              <w:spacing w:before="60" w:line="300" w:lineRule="auto"/>
              <w:jc w:val="both"/>
            </w:pPr>
            <w:r w:rsidRPr="003A3FBB">
              <w:t>axit stearic (CH</w:t>
            </w:r>
            <w:r w:rsidRPr="003A3FBB">
              <w:rPr>
                <w:vertAlign w:val="subscript"/>
              </w:rPr>
              <w:t>3</w:t>
            </w:r>
            <w:r w:rsidRPr="003A3FBB">
              <w:t>[CH</w:t>
            </w:r>
            <w:r w:rsidRPr="003A3FBB">
              <w:rPr>
                <w:vertAlign w:val="subscript"/>
              </w:rPr>
              <w:t>2</w:t>
            </w:r>
            <w:r w:rsidRPr="003A3FBB">
              <w:t>]</w:t>
            </w:r>
            <w:r w:rsidRPr="003A3FBB">
              <w:rPr>
                <w:vertAlign w:val="subscript"/>
              </w:rPr>
              <w:t>16</w:t>
            </w:r>
            <w:r w:rsidRPr="003A3FBB">
              <w:t>COOH),</w:t>
            </w:r>
          </w:p>
          <w:p w:rsidR="00531D4F" w:rsidRPr="003A3FBB" w:rsidRDefault="00531D4F" w:rsidP="00A3204C">
            <w:pPr>
              <w:spacing w:before="60" w:line="300" w:lineRule="auto"/>
              <w:jc w:val="both"/>
            </w:pPr>
            <w:r w:rsidRPr="003A3FBB">
              <w:t xml:space="preserve"> axit panmitic (CH</w:t>
            </w:r>
            <w:r w:rsidRPr="003A3FBB">
              <w:rPr>
                <w:vertAlign w:val="subscript"/>
              </w:rPr>
              <w:t>3</w:t>
            </w:r>
            <w:r w:rsidRPr="003A3FBB">
              <w:t>[CH</w:t>
            </w:r>
            <w:r w:rsidRPr="003A3FBB">
              <w:rPr>
                <w:vertAlign w:val="subscript"/>
              </w:rPr>
              <w:t>2</w:t>
            </w:r>
            <w:r w:rsidRPr="003A3FBB">
              <w:t>]</w:t>
            </w:r>
            <w:r w:rsidRPr="003A3FBB">
              <w:rPr>
                <w:vertAlign w:val="subscript"/>
              </w:rPr>
              <w:t>14</w:t>
            </w:r>
            <w:r w:rsidRPr="003A3FBB">
              <w:t>COOH),</w:t>
            </w:r>
          </w:p>
          <w:p w:rsidR="00531D4F" w:rsidRPr="003A3FBB" w:rsidRDefault="00531D4F" w:rsidP="00A3204C">
            <w:pPr>
              <w:spacing w:before="60" w:line="300" w:lineRule="auto"/>
              <w:jc w:val="both"/>
            </w:pPr>
            <w:r w:rsidRPr="003A3FBB">
              <w:t xml:space="preserve"> axit oleic </w:t>
            </w:r>
          </w:p>
          <w:p w:rsidR="00531D4F" w:rsidRPr="003A3FBB" w:rsidRDefault="00531D4F" w:rsidP="00A3204C">
            <w:pPr>
              <w:spacing w:before="60" w:line="300" w:lineRule="auto"/>
              <w:jc w:val="both"/>
            </w:pPr>
            <w:r w:rsidRPr="003A3FBB">
              <w:t xml:space="preserve">     (cis-CH</w:t>
            </w:r>
            <w:r w:rsidRPr="003A3FBB">
              <w:rPr>
                <w:vertAlign w:val="subscript"/>
              </w:rPr>
              <w:t>3</w:t>
            </w:r>
            <w:r w:rsidRPr="003A3FBB">
              <w:t>[CH</w:t>
            </w:r>
            <w:r w:rsidRPr="003A3FBB">
              <w:rPr>
                <w:vertAlign w:val="subscript"/>
              </w:rPr>
              <w:t>2</w:t>
            </w:r>
            <w:r w:rsidRPr="003A3FBB">
              <w:t>]</w:t>
            </w:r>
            <w:r w:rsidRPr="003A3FBB">
              <w:rPr>
                <w:vertAlign w:val="subscript"/>
              </w:rPr>
              <w:t>7</w:t>
            </w:r>
            <w:r w:rsidRPr="003A3FBB">
              <w:t>CH= CH[CH</w:t>
            </w:r>
            <w:r w:rsidRPr="003A3FBB">
              <w:rPr>
                <w:vertAlign w:val="subscript"/>
              </w:rPr>
              <w:t>2</w:t>
            </w:r>
            <w:r w:rsidRPr="003A3FBB">
              <w:t>]</w:t>
            </w:r>
            <w:r w:rsidRPr="003A3FBB">
              <w:rPr>
                <w:vertAlign w:val="subscript"/>
              </w:rPr>
              <w:t>7</w:t>
            </w:r>
            <w:r w:rsidRPr="003A3FBB">
              <w:t>COOH)</w:t>
            </w:r>
          </w:p>
          <w:p w:rsidR="00531D4F" w:rsidRPr="003A3FBB" w:rsidRDefault="00531D4F" w:rsidP="00A3204C">
            <w:pPr>
              <w:spacing w:before="60" w:line="300" w:lineRule="auto"/>
              <w:rPr>
                <w:spacing w:val="-2"/>
              </w:rPr>
            </w:pPr>
            <w:r w:rsidRPr="003A3FBB">
              <w:rPr>
                <w:spacing w:val="-2"/>
              </w:rPr>
              <w:t xml:space="preserve">-  Công thức cấu tạo chung của chất béo: </w:t>
            </w:r>
          </w:p>
          <w:p w:rsidR="00531D4F" w:rsidRPr="003A3FBB" w:rsidRDefault="00531D4F" w:rsidP="00A3204C">
            <w:pPr>
              <w:spacing w:before="60" w:line="300" w:lineRule="auto"/>
              <w:jc w:val="center"/>
              <w:rPr>
                <w:spacing w:val="-2"/>
              </w:rPr>
            </w:pPr>
            <w:r w:rsidRPr="003A3FBB">
              <w:rPr>
                <w:spacing w:val="-2"/>
                <w:position w:val="-58"/>
              </w:rPr>
              <w:object w:dxaOrig="1700" w:dyaOrig="1320">
                <v:shape id="_x0000_i1032" type="#_x0000_t75" style="width:85.25pt;height:66.25pt">
                  <v:imagedata r:id="rId23" o:title=""/>
                </v:shape>
              </w:object>
            </w:r>
          </w:p>
          <w:p w:rsidR="00531D4F" w:rsidRPr="003A3FBB" w:rsidRDefault="00531D4F" w:rsidP="00A3204C">
            <w:pPr>
              <w:spacing w:before="60" w:line="300" w:lineRule="auto"/>
            </w:pPr>
            <w:r w:rsidRPr="003A3FBB">
              <w:rPr>
                <w:spacing w:val="-2"/>
              </w:rPr>
              <w:t>(trong đó R</w:t>
            </w:r>
            <w:r w:rsidRPr="003A3FBB">
              <w:rPr>
                <w:spacing w:val="-2"/>
                <w:vertAlign w:val="superscript"/>
              </w:rPr>
              <w:t>1</w:t>
            </w:r>
            <w:r w:rsidRPr="003A3FBB">
              <w:t>, R</w:t>
            </w:r>
            <w:r w:rsidRPr="003A3FBB">
              <w:rPr>
                <w:vertAlign w:val="superscript"/>
              </w:rPr>
              <w:t>2</w:t>
            </w:r>
            <w:r w:rsidRPr="003A3FBB">
              <w:t>, R</w:t>
            </w:r>
            <w:r w:rsidRPr="003A3FBB">
              <w:rPr>
                <w:vertAlign w:val="superscript"/>
              </w:rPr>
              <w:t>3</w:t>
            </w:r>
            <w:r w:rsidRPr="003A3FBB">
              <w:t xml:space="preserve"> là gốc hiđrocacbon, có thể giống nhau  hoặc khác nhau).</w:t>
            </w:r>
          </w:p>
          <w:p w:rsidR="00531D4F" w:rsidRPr="003A3FBB" w:rsidRDefault="00531D4F" w:rsidP="00A3204C">
            <w:pPr>
              <w:spacing w:before="60" w:line="300" w:lineRule="auto"/>
              <w:rPr>
                <w:lang w:val="pt-BR"/>
              </w:rPr>
            </w:pPr>
            <w:r w:rsidRPr="003A3FBB">
              <w:t xml:space="preserve"> </w:t>
            </w:r>
            <w:r w:rsidRPr="003A3FBB">
              <w:rPr>
                <w:lang w:val="pt-BR"/>
              </w:rPr>
              <w:t>- Tên gọi: (C</w:t>
            </w:r>
            <w:r w:rsidRPr="003A3FBB">
              <w:rPr>
                <w:vertAlign w:val="subscript"/>
                <w:lang w:val="pt-BR"/>
              </w:rPr>
              <w:t>17</w:t>
            </w:r>
            <w:r w:rsidRPr="003A3FBB">
              <w:rPr>
                <w:lang w:val="pt-BR"/>
              </w:rPr>
              <w:t>H</w:t>
            </w:r>
            <w:r w:rsidRPr="003A3FBB">
              <w:rPr>
                <w:vertAlign w:val="subscript"/>
                <w:lang w:val="pt-BR"/>
              </w:rPr>
              <w:t>35</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xml:space="preserve">. </w:t>
            </w:r>
          </w:p>
          <w:p w:rsidR="00531D4F" w:rsidRPr="003A3FBB" w:rsidRDefault="00531D4F" w:rsidP="00A3204C">
            <w:pPr>
              <w:spacing w:before="60" w:line="300" w:lineRule="auto"/>
              <w:rPr>
                <w:lang w:val="pt-BR"/>
              </w:rPr>
            </w:pPr>
            <w:r w:rsidRPr="003A3FBB">
              <w:rPr>
                <w:lang w:val="pt-BR"/>
              </w:rPr>
              <w:t xml:space="preserve">Tristearoyglixerol (tristearin). </w:t>
            </w:r>
          </w:p>
          <w:p w:rsidR="00531D4F" w:rsidRPr="003A3FBB" w:rsidRDefault="00531D4F" w:rsidP="00A3204C">
            <w:pPr>
              <w:spacing w:before="60" w:line="300" w:lineRule="auto"/>
              <w:rPr>
                <w:spacing w:val="-6"/>
                <w:lang w:val="pt-BR"/>
              </w:rPr>
            </w:pPr>
            <w:r w:rsidRPr="003A3FBB">
              <w:rPr>
                <w:spacing w:val="-6"/>
                <w:lang w:val="pt-BR"/>
              </w:rPr>
              <w:t>(C</w:t>
            </w:r>
            <w:r w:rsidRPr="003A3FBB">
              <w:rPr>
                <w:spacing w:val="-6"/>
                <w:vertAlign w:val="subscript"/>
                <w:lang w:val="pt-BR"/>
              </w:rPr>
              <w:t>17</w:t>
            </w:r>
            <w:r w:rsidRPr="003A3FBB">
              <w:rPr>
                <w:spacing w:val="-6"/>
                <w:lang w:val="pt-BR"/>
              </w:rPr>
              <w:t>H</w:t>
            </w:r>
            <w:r w:rsidRPr="003A3FBB">
              <w:rPr>
                <w:spacing w:val="-6"/>
                <w:vertAlign w:val="subscript"/>
                <w:lang w:val="pt-BR"/>
              </w:rPr>
              <w:t>33</w:t>
            </w:r>
            <w:r w:rsidRPr="003A3FBB">
              <w:rPr>
                <w:spacing w:val="-6"/>
                <w:lang w:val="pt-BR"/>
              </w:rPr>
              <w:t>COO)</w:t>
            </w:r>
            <w:r w:rsidRPr="003A3FBB">
              <w:rPr>
                <w:spacing w:val="-6"/>
                <w:vertAlign w:val="subscript"/>
                <w:lang w:val="pt-BR"/>
              </w:rPr>
              <w:t>3</w:t>
            </w:r>
            <w:r w:rsidRPr="003A3FBB">
              <w:rPr>
                <w:spacing w:val="-6"/>
                <w:lang w:val="pt-BR"/>
              </w:rPr>
              <w:t>C</w:t>
            </w:r>
            <w:r w:rsidRPr="003A3FBB">
              <w:rPr>
                <w:spacing w:val="-6"/>
                <w:vertAlign w:val="subscript"/>
                <w:lang w:val="pt-BR"/>
              </w:rPr>
              <w:t>3</w:t>
            </w:r>
            <w:r w:rsidRPr="003A3FBB">
              <w:rPr>
                <w:spacing w:val="-6"/>
                <w:lang w:val="pt-BR"/>
              </w:rPr>
              <w:t>H</w:t>
            </w:r>
            <w:r w:rsidRPr="003A3FBB">
              <w:rPr>
                <w:spacing w:val="-6"/>
                <w:vertAlign w:val="subscript"/>
                <w:lang w:val="pt-BR"/>
              </w:rPr>
              <w:t>5</w:t>
            </w:r>
            <w:r w:rsidRPr="003A3FBB">
              <w:rPr>
                <w:spacing w:val="-6"/>
                <w:lang w:val="pt-BR"/>
              </w:rPr>
              <w:t>: trioleoyglixerol (triolein)</w:t>
            </w:r>
          </w:p>
          <w:p w:rsidR="00531D4F" w:rsidRPr="003A3FBB" w:rsidRDefault="00531D4F" w:rsidP="00A3204C">
            <w:pPr>
              <w:spacing w:before="60" w:line="300" w:lineRule="auto"/>
            </w:pPr>
            <w:r w:rsidRPr="003A3FBB">
              <w:rPr>
                <w:lang w:val="pt-BR"/>
              </w:rPr>
              <w:t>(C</w:t>
            </w:r>
            <w:r w:rsidRPr="003A3FBB">
              <w:rPr>
                <w:vertAlign w:val="subscript"/>
                <w:lang w:val="pt-BR"/>
              </w:rPr>
              <w:t>15</w:t>
            </w:r>
            <w:r w:rsidRPr="003A3FBB">
              <w:rPr>
                <w:lang w:val="pt-BR"/>
              </w:rPr>
              <w:t>H</w:t>
            </w:r>
            <w:r w:rsidRPr="003A3FBB">
              <w:rPr>
                <w:vertAlign w:val="subscript"/>
                <w:lang w:val="pt-BR"/>
              </w:rPr>
              <w:t>31</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tripanmitoylglixerol (tripanmitin).</w:t>
            </w:r>
          </w:p>
        </w:tc>
      </w:tr>
      <w:tr w:rsidR="00531D4F" w:rsidRPr="003A3FBB" w:rsidTr="00A3204C">
        <w:tc>
          <w:tcPr>
            <w:tcW w:w="10269" w:type="dxa"/>
            <w:gridSpan w:val="7"/>
          </w:tcPr>
          <w:p w:rsidR="00531D4F" w:rsidRPr="003A3FBB" w:rsidRDefault="00531D4F" w:rsidP="00A3204C">
            <w:pPr>
              <w:spacing w:line="300" w:lineRule="auto"/>
              <w:jc w:val="center"/>
              <w:outlineLvl w:val="0"/>
              <w:rPr>
                <w:b/>
                <w:bCs/>
              </w:rPr>
            </w:pPr>
            <w:r w:rsidRPr="003A3FBB">
              <w:rPr>
                <w:b/>
                <w:lang w:val="pt-BR"/>
              </w:rPr>
              <w:t>Hoạt động 3. 2. Tính chất vật lí</w:t>
            </w:r>
          </w:p>
        </w:tc>
      </w:tr>
      <w:tr w:rsidR="00531D4F" w:rsidRPr="003A3FBB" w:rsidTr="00A3204C">
        <w:trPr>
          <w:trHeight w:val="3473"/>
        </w:trPr>
        <w:tc>
          <w:tcPr>
            <w:tcW w:w="2555" w:type="dxa"/>
            <w:gridSpan w:val="2"/>
          </w:tcPr>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Nhóm 2</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HS tìm hiểu SGK và thực tế cuộc sống cho biết:</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Một số TCVL của este: Trạng thái, tính tan, nhiệt độ sôi, mùi.</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Một số TCVL của chất béo: Trạng thái, tính tan.</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lastRenderedPageBreak/>
              <w:t xml:space="preserve">+ Ở điều kiện thường dầu ăn và mỡ động vật có gì khác nhau về TCVL và cấu tạo? </w:t>
            </w:r>
          </w:p>
        </w:tc>
        <w:tc>
          <w:tcPr>
            <w:tcW w:w="1562" w:type="dxa"/>
            <w:gridSpan w:val="3"/>
          </w:tcPr>
          <w:p w:rsidR="00531D4F" w:rsidRPr="003A3FBB" w:rsidRDefault="00531D4F" w:rsidP="00A3204C">
            <w:pPr>
              <w:spacing w:line="300" w:lineRule="auto"/>
              <w:jc w:val="both"/>
              <w:rPr>
                <w:iCs/>
                <w:lang w:val="pt-BR"/>
              </w:rPr>
            </w:pPr>
            <w:r w:rsidRPr="003A3FBB">
              <w:lastRenderedPageBreak/>
              <w:t>HS thảo luận theo nhóm hoàn thành yêu cầu của GV</w:t>
            </w:r>
            <w:r w:rsidRPr="003A3FBB">
              <w:rPr>
                <w:iCs/>
                <w:lang w:val="pt-BR"/>
              </w:rPr>
              <w:t xml:space="preserve"> </w:t>
            </w:r>
          </w:p>
          <w:p w:rsidR="00531D4F" w:rsidRPr="003A3FBB" w:rsidRDefault="00531D4F" w:rsidP="00A3204C">
            <w:pPr>
              <w:spacing w:line="300" w:lineRule="auto"/>
              <w:jc w:val="both"/>
              <w:rPr>
                <w:iCs/>
                <w:lang w:val="pt-BR"/>
              </w:rPr>
            </w:pPr>
            <w:r w:rsidRPr="003A3FBB">
              <w:rPr>
                <w:i/>
                <w:iCs/>
              </w:rPr>
              <w:t>Phát triển năng lực giao tiếp,năng lực hợp tác</w:t>
            </w:r>
          </w:p>
        </w:tc>
        <w:tc>
          <w:tcPr>
            <w:tcW w:w="6152" w:type="dxa"/>
            <w:gridSpan w:val="2"/>
          </w:tcPr>
          <w:p w:rsidR="00531D4F" w:rsidRPr="003A3FBB" w:rsidRDefault="00531D4F" w:rsidP="00A3204C">
            <w:pPr>
              <w:spacing w:line="300" w:lineRule="auto"/>
              <w:rPr>
                <w:lang w:val="fr-FR"/>
              </w:rPr>
            </w:pPr>
            <w:r w:rsidRPr="003A3FBB">
              <w:rPr>
                <w:b/>
                <w:lang w:val="pt-BR"/>
              </w:rPr>
              <w:t>2. Tính chất vật lí</w:t>
            </w:r>
          </w:p>
          <w:p w:rsidR="00531D4F" w:rsidRPr="003A3FBB" w:rsidRDefault="00531D4F" w:rsidP="00A3204C">
            <w:pPr>
              <w:spacing w:line="300" w:lineRule="auto"/>
              <w:rPr>
                <w:lang w:val="fr-FR"/>
              </w:rPr>
            </w:pPr>
            <w:r w:rsidRPr="003A3FBB">
              <w:rPr>
                <w:lang w:val="fr-FR"/>
              </w:rPr>
              <w:t>- Dầu thực vật: chất lỏng (</w:t>
            </w:r>
            <w:r w:rsidRPr="003A3FBB">
              <w:rPr>
                <w:spacing w:val="-6"/>
                <w:lang w:val="fr-FR"/>
              </w:rPr>
              <w:t>trong phân tử có gốc hiđrocacbon kh</w:t>
            </w:r>
            <w:r w:rsidRPr="003A3FBB">
              <w:rPr>
                <w:lang w:val="fr-FR"/>
              </w:rPr>
              <w:t>ông no, thí dụ (C</w:t>
            </w:r>
            <w:r w:rsidRPr="003A3FBB">
              <w:rPr>
                <w:vertAlign w:val="subscript"/>
                <w:lang w:val="fr-FR"/>
              </w:rPr>
              <w:t>17</w:t>
            </w:r>
            <w:r w:rsidRPr="003A3FBB">
              <w:rPr>
                <w:lang w:val="fr-FR"/>
              </w:rPr>
              <w:t>H</w:t>
            </w:r>
            <w:r w:rsidRPr="003A3FBB">
              <w:rPr>
                <w:vertAlign w:val="subscript"/>
                <w:lang w:val="fr-FR"/>
              </w:rPr>
              <w:t>33</w:t>
            </w:r>
            <w:r w:rsidRPr="003A3FBB">
              <w:rPr>
                <w:lang w:val="fr-FR"/>
              </w:rPr>
              <w:t>COO)</w:t>
            </w:r>
            <w:r w:rsidRPr="003A3FBB">
              <w:rPr>
                <w:vertAlign w:val="subscript"/>
                <w:lang w:val="fr-FR"/>
              </w:rPr>
              <w:t>3</w:t>
            </w:r>
            <w:r w:rsidRPr="003A3FBB">
              <w:rPr>
                <w:lang w:val="fr-FR"/>
              </w:rPr>
              <w:t>C</w:t>
            </w:r>
            <w:r w:rsidRPr="003A3FBB">
              <w:rPr>
                <w:vertAlign w:val="subscript"/>
                <w:lang w:val="fr-FR"/>
              </w:rPr>
              <w:t>3</w:t>
            </w:r>
            <w:r w:rsidRPr="003A3FBB">
              <w:rPr>
                <w:lang w:val="fr-FR"/>
              </w:rPr>
              <w:t>H</w:t>
            </w:r>
            <w:r w:rsidRPr="003A3FBB">
              <w:rPr>
                <w:vertAlign w:val="subscript"/>
                <w:lang w:val="fr-FR"/>
              </w:rPr>
              <w:softHyphen/>
              <w:t>5</w:t>
            </w:r>
            <w:r w:rsidRPr="003A3FBB">
              <w:rPr>
                <w:lang w:val="fr-FR"/>
              </w:rPr>
              <w:t>)</w:t>
            </w:r>
          </w:p>
          <w:p w:rsidR="00531D4F" w:rsidRPr="003A3FBB" w:rsidRDefault="00531D4F" w:rsidP="00A3204C">
            <w:pPr>
              <w:spacing w:line="300" w:lineRule="auto"/>
              <w:jc w:val="both"/>
              <w:rPr>
                <w:lang w:val="fr-FR"/>
              </w:rPr>
            </w:pPr>
            <w:r w:rsidRPr="003A3FBB">
              <w:rPr>
                <w:lang w:val="fr-FR"/>
              </w:rPr>
              <w:t>- Mỡ động vật: chất rắn (</w:t>
            </w:r>
            <w:r w:rsidRPr="003A3FBB">
              <w:rPr>
                <w:spacing w:val="-4"/>
                <w:lang w:val="fr-FR"/>
              </w:rPr>
              <w:t>trong phân tử có gốc hidrocacbon no, thí dụ (C</w:t>
            </w:r>
            <w:r w:rsidRPr="003A3FBB">
              <w:rPr>
                <w:spacing w:val="-4"/>
                <w:vertAlign w:val="subscript"/>
                <w:lang w:val="fr-FR"/>
              </w:rPr>
              <w:t>17</w:t>
            </w:r>
            <w:r w:rsidRPr="003A3FBB">
              <w:rPr>
                <w:lang w:val="fr-FR"/>
              </w:rPr>
              <w:t>H</w:t>
            </w:r>
            <w:r w:rsidRPr="003A3FBB">
              <w:rPr>
                <w:vertAlign w:val="subscript"/>
                <w:lang w:val="fr-FR"/>
              </w:rPr>
              <w:t>35</w:t>
            </w:r>
            <w:r w:rsidRPr="003A3FBB">
              <w:rPr>
                <w:lang w:val="fr-FR"/>
              </w:rPr>
              <w:t>COO)</w:t>
            </w:r>
            <w:r w:rsidRPr="003A3FBB">
              <w:rPr>
                <w:vertAlign w:val="subscript"/>
                <w:lang w:val="fr-FR"/>
              </w:rPr>
              <w:t>3</w:t>
            </w:r>
            <w:r w:rsidRPr="003A3FBB">
              <w:rPr>
                <w:lang w:val="fr-FR"/>
              </w:rPr>
              <w:t>C</w:t>
            </w:r>
            <w:r w:rsidRPr="003A3FBB">
              <w:rPr>
                <w:vertAlign w:val="subscript"/>
                <w:lang w:val="fr-FR"/>
              </w:rPr>
              <w:t>3</w:t>
            </w:r>
            <w:r w:rsidRPr="003A3FBB">
              <w:rPr>
                <w:lang w:val="fr-FR"/>
              </w:rPr>
              <w:t>H</w:t>
            </w:r>
            <w:r w:rsidRPr="003A3FBB">
              <w:rPr>
                <w:vertAlign w:val="subscript"/>
                <w:lang w:val="fr-FR"/>
              </w:rPr>
              <w:t>5</w:t>
            </w:r>
            <w:r w:rsidRPr="003A3FBB">
              <w:rPr>
                <w:lang w:val="fr-FR"/>
              </w:rPr>
              <w:t>)</w:t>
            </w:r>
          </w:p>
          <w:p w:rsidR="00531D4F" w:rsidRPr="003A3FBB" w:rsidRDefault="00531D4F" w:rsidP="00A3204C">
            <w:pPr>
              <w:spacing w:before="160" w:line="300" w:lineRule="auto"/>
              <w:jc w:val="both"/>
              <w:rPr>
                <w:lang w:val="fr-FR"/>
              </w:rPr>
            </w:pPr>
            <w:r w:rsidRPr="003A3FBB">
              <w:rPr>
                <w:lang w:val="fr-FR"/>
              </w:rPr>
              <w:t>- Chất béo nhẹ hơn nước, không tan trong nước, nhưng tan nhiều trong các dung môi hữu cơ.</w:t>
            </w:r>
          </w:p>
        </w:tc>
      </w:tr>
      <w:tr w:rsidR="00531D4F" w:rsidRPr="003A3FBB" w:rsidTr="00A3204C">
        <w:tc>
          <w:tcPr>
            <w:tcW w:w="10269" w:type="dxa"/>
            <w:gridSpan w:val="7"/>
          </w:tcPr>
          <w:p w:rsidR="00531D4F" w:rsidRPr="003A3FBB" w:rsidRDefault="00531D4F" w:rsidP="00A3204C">
            <w:pPr>
              <w:spacing w:line="300" w:lineRule="auto"/>
              <w:jc w:val="center"/>
              <w:outlineLvl w:val="0"/>
              <w:rPr>
                <w:b/>
                <w:bCs/>
              </w:rPr>
            </w:pPr>
            <w:r w:rsidRPr="003A3FBB">
              <w:rPr>
                <w:b/>
                <w:lang w:val="fr-FR"/>
              </w:rPr>
              <w:lastRenderedPageBreak/>
              <w:t>Hoạt động 4. 3. Tính chất hoá học</w:t>
            </w:r>
          </w:p>
        </w:tc>
      </w:tr>
      <w:tr w:rsidR="00531D4F" w:rsidRPr="003A3FBB" w:rsidTr="00A3204C">
        <w:tc>
          <w:tcPr>
            <w:tcW w:w="2555" w:type="dxa"/>
            <w:gridSpan w:val="2"/>
          </w:tcPr>
          <w:p w:rsidR="00531D4F" w:rsidRPr="003A3FBB" w:rsidRDefault="00531D4F" w:rsidP="00A3204C">
            <w:pPr>
              <w:spacing w:before="160" w:line="300" w:lineRule="auto"/>
              <w:jc w:val="both"/>
              <w:rPr>
                <w:lang w:val="fr-FR"/>
              </w:rPr>
            </w:pPr>
            <w:r w:rsidRPr="003A3FBB">
              <w:rPr>
                <w:lang w:val="fr-FR"/>
              </w:rPr>
              <w:t>Nhóm 3 :</w:t>
            </w:r>
          </w:p>
          <w:p w:rsidR="00531D4F" w:rsidRPr="003A3FBB" w:rsidRDefault="00531D4F" w:rsidP="00A3204C">
            <w:pPr>
              <w:spacing w:before="160" w:line="300" w:lineRule="auto"/>
              <w:jc w:val="both"/>
              <w:rPr>
                <w:lang w:val="fr-FR"/>
              </w:rPr>
            </w:pPr>
            <w:r w:rsidRPr="003A3FBB">
              <w:rPr>
                <w:lang w:val="fr-FR"/>
              </w:rPr>
              <w:t>- Chất béo là trieste. Vậy chất béo sẽ có tính chất hoá học gì?</w:t>
            </w:r>
          </w:p>
          <w:p w:rsidR="00531D4F" w:rsidRPr="003A3FBB" w:rsidRDefault="00531D4F" w:rsidP="00A3204C">
            <w:pPr>
              <w:spacing w:before="160" w:line="300" w:lineRule="auto"/>
            </w:pPr>
            <w:r w:rsidRPr="003A3FBB">
              <w:rPr>
                <w:lang w:val="fr-FR"/>
              </w:rPr>
              <w:t>- Viết phương trình phản ứng thuỷ phân Tristearin trong môi trường axit, môi trường kiềm?</w:t>
            </w:r>
            <w:r w:rsidRPr="003A3FBB">
              <w:t xml:space="preserve"> </w:t>
            </w:r>
          </w:p>
          <w:p w:rsidR="00531D4F" w:rsidRPr="003A3FBB" w:rsidRDefault="00531D4F" w:rsidP="00A3204C">
            <w:pPr>
              <w:spacing w:line="300" w:lineRule="auto"/>
              <w:jc w:val="both"/>
            </w:pPr>
            <w:r w:rsidRPr="003A3FBB">
              <w:t xml:space="preserve">- Có thể chuyển chất béo lỏng (dầu) thành chất béo rắn (mỡ) được không? </w:t>
            </w:r>
          </w:p>
          <w:p w:rsidR="00531D4F" w:rsidRPr="003A3FBB" w:rsidRDefault="00531D4F" w:rsidP="00A3204C">
            <w:pPr>
              <w:spacing w:line="300" w:lineRule="auto"/>
              <w:jc w:val="both"/>
            </w:pPr>
            <w:r w:rsidRPr="003A3FBB">
              <w:t>- Dầu mỡ để lâu ngày sẽ xảy ra hiện tượng gì? Vì sao?</w:t>
            </w:r>
          </w:p>
          <w:p w:rsidR="00531D4F" w:rsidRPr="003A3FBB" w:rsidRDefault="00531D4F" w:rsidP="00A3204C">
            <w:pPr>
              <w:spacing w:before="160" w:line="300" w:lineRule="auto"/>
            </w:pPr>
          </w:p>
          <w:p w:rsidR="00531D4F" w:rsidRPr="003A3FBB" w:rsidRDefault="00531D4F" w:rsidP="00A3204C">
            <w:pPr>
              <w:spacing w:before="160" w:line="300" w:lineRule="auto"/>
              <w:jc w:val="both"/>
              <w:rPr>
                <w:lang w:val="fr-FR"/>
              </w:rPr>
            </w:pPr>
          </w:p>
        </w:tc>
        <w:tc>
          <w:tcPr>
            <w:tcW w:w="2504" w:type="dxa"/>
            <w:gridSpan w:val="4"/>
          </w:tcPr>
          <w:p w:rsidR="00531D4F" w:rsidRPr="003A3FBB" w:rsidRDefault="00531D4F" w:rsidP="00A3204C">
            <w:pPr>
              <w:spacing w:line="300" w:lineRule="auto"/>
              <w:rPr>
                <w:lang w:val="fr-FR"/>
              </w:rPr>
            </w:pPr>
            <w:r w:rsidRPr="003A3FBB">
              <w:t>HS thảo luận theo nhóm hoàn thành yêu cầu của GV</w:t>
            </w:r>
            <w:r w:rsidRPr="003A3FBB">
              <w:rPr>
                <w:lang w:val="fr-FR"/>
              </w:rPr>
              <w:t xml:space="preserve"> </w:t>
            </w:r>
          </w:p>
          <w:p w:rsidR="00531D4F" w:rsidRPr="003A3FBB" w:rsidRDefault="00531D4F" w:rsidP="00A3204C">
            <w:pPr>
              <w:spacing w:line="300" w:lineRule="auto"/>
              <w:rPr>
                <w:i/>
                <w:iCs/>
              </w:rPr>
            </w:pPr>
          </w:p>
          <w:p w:rsidR="00531D4F" w:rsidRPr="003A3FBB" w:rsidRDefault="00531D4F" w:rsidP="00A3204C">
            <w:pPr>
              <w:spacing w:line="300" w:lineRule="auto"/>
              <w:rPr>
                <w:lang w:val="fr-FR"/>
              </w:rPr>
            </w:pPr>
            <w:r w:rsidRPr="003A3FBB">
              <w:rPr>
                <w:i/>
                <w:iCs/>
              </w:rPr>
              <w:t>Phát triển năng lực giao tiếp,năng lực hợp tác, năng lực vận dụng kiến thức hóa học vào cuộc sống</w:t>
            </w:r>
          </w:p>
        </w:tc>
        <w:tc>
          <w:tcPr>
            <w:tcW w:w="5210" w:type="dxa"/>
          </w:tcPr>
          <w:p w:rsidR="00531D4F" w:rsidRPr="003A3FBB" w:rsidRDefault="00531D4F" w:rsidP="00A3204C">
            <w:pPr>
              <w:spacing w:before="160" w:line="300" w:lineRule="auto"/>
              <w:jc w:val="both"/>
              <w:rPr>
                <w:lang w:val="fr-FR"/>
              </w:rPr>
            </w:pPr>
            <w:r w:rsidRPr="003A3FBB">
              <w:rPr>
                <w:b/>
                <w:lang w:val="fr-FR"/>
              </w:rPr>
              <w:t>3. Tính chất hoá học</w:t>
            </w:r>
          </w:p>
          <w:p w:rsidR="00531D4F" w:rsidRPr="003A3FBB" w:rsidRDefault="00531D4F" w:rsidP="00A3204C">
            <w:pPr>
              <w:pStyle w:val="NoSpacing"/>
              <w:spacing w:line="300" w:lineRule="auto"/>
              <w:ind w:left="-79"/>
              <w:rPr>
                <w:bCs/>
                <w:i/>
                <w:iCs/>
                <w:sz w:val="24"/>
                <w:szCs w:val="24"/>
              </w:rPr>
            </w:pPr>
            <w:r w:rsidRPr="003A3FBB">
              <w:rPr>
                <w:bCs/>
                <w:i/>
                <w:iCs/>
                <w:sz w:val="24"/>
                <w:szCs w:val="24"/>
              </w:rPr>
              <w:t>a. Phản ứng thuỷ phân</w:t>
            </w:r>
          </w:p>
          <w:p w:rsidR="00531D4F" w:rsidRPr="003A3FBB" w:rsidRDefault="001C2779" w:rsidP="00A3204C">
            <w:pPr>
              <w:spacing w:before="160" w:line="300" w:lineRule="auto"/>
              <w:jc w:val="both"/>
              <w:rPr>
                <w:lang w:val="fr-FR"/>
              </w:rPr>
            </w:pPr>
            <w:r>
              <w:rPr>
                <w:noProof/>
              </w:rPr>
              <w:drawing>
                <wp:inline distT="0" distB="0" distL="0" distR="0">
                  <wp:extent cx="3167380" cy="314325"/>
                  <wp:effectExtent l="0" t="0" r="0" b="9525"/>
                  <wp:docPr id="2319" name="Ả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7380" cy="314325"/>
                          </a:xfrm>
                          <a:prstGeom prst="rect">
                            <a:avLst/>
                          </a:prstGeom>
                          <a:noFill/>
                          <a:ln>
                            <a:noFill/>
                          </a:ln>
                        </pic:spPr>
                      </pic:pic>
                    </a:graphicData>
                  </a:graphic>
                </wp:inline>
              </w:drawing>
            </w:r>
          </w:p>
          <w:p w:rsidR="00531D4F" w:rsidRPr="003A3FBB" w:rsidRDefault="00531D4F" w:rsidP="00A3204C">
            <w:pPr>
              <w:spacing w:line="300" w:lineRule="auto"/>
              <w:rPr>
                <w:lang w:val="fr-FR"/>
              </w:rPr>
            </w:pPr>
          </w:p>
          <w:p w:rsidR="00531D4F" w:rsidRPr="003A3FBB" w:rsidRDefault="00531D4F" w:rsidP="00A3204C">
            <w:pPr>
              <w:pStyle w:val="NoSpacing"/>
              <w:spacing w:line="300" w:lineRule="auto"/>
              <w:ind w:left="-70"/>
              <w:rPr>
                <w:bCs/>
                <w:i/>
                <w:iCs/>
                <w:sz w:val="24"/>
                <w:szCs w:val="24"/>
              </w:rPr>
            </w:pPr>
            <w:r w:rsidRPr="003A3FBB">
              <w:rPr>
                <w:bCs/>
                <w:i/>
                <w:iCs/>
                <w:sz w:val="24"/>
                <w:szCs w:val="24"/>
              </w:rPr>
              <w:t>b. Phản ứng xà phòng hoá</w:t>
            </w:r>
          </w:p>
          <w:p w:rsidR="00531D4F" w:rsidRPr="003A3FBB" w:rsidRDefault="001C2779" w:rsidP="00A3204C">
            <w:pPr>
              <w:spacing w:line="300" w:lineRule="auto"/>
            </w:pPr>
            <w:r>
              <w:rPr>
                <w:noProof/>
              </w:rPr>
              <w:drawing>
                <wp:inline distT="0" distB="0" distL="0" distR="0">
                  <wp:extent cx="3167380" cy="299720"/>
                  <wp:effectExtent l="0" t="0" r="0" b="508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7380" cy="299720"/>
                          </a:xfrm>
                          <a:prstGeom prst="rect">
                            <a:avLst/>
                          </a:prstGeom>
                          <a:noFill/>
                          <a:ln>
                            <a:noFill/>
                          </a:ln>
                        </pic:spPr>
                      </pic:pic>
                    </a:graphicData>
                  </a:graphic>
                </wp:inline>
              </w:drawing>
            </w:r>
          </w:p>
          <w:p w:rsidR="00531D4F" w:rsidRPr="003A3FBB" w:rsidRDefault="00531D4F" w:rsidP="00A3204C">
            <w:pPr>
              <w:pStyle w:val="NoSpacing"/>
              <w:spacing w:line="300" w:lineRule="auto"/>
              <w:ind w:left="-37"/>
              <w:rPr>
                <w:bCs/>
                <w:i/>
                <w:iCs/>
                <w:sz w:val="24"/>
                <w:szCs w:val="24"/>
              </w:rPr>
            </w:pPr>
            <w:r w:rsidRPr="003A3FBB">
              <w:rPr>
                <w:bCs/>
                <w:i/>
                <w:iCs/>
                <w:sz w:val="24"/>
                <w:szCs w:val="24"/>
              </w:rPr>
              <w:t>c. Phản ứng cộng hiđro của chất béo lỏng</w:t>
            </w:r>
          </w:p>
          <w:p w:rsidR="00531D4F" w:rsidRPr="003A3FBB" w:rsidRDefault="001C2779" w:rsidP="00A3204C">
            <w:pPr>
              <w:spacing w:line="300" w:lineRule="auto"/>
              <w:rPr>
                <w:lang w:val="fr-FR"/>
              </w:rPr>
            </w:pPr>
            <w:r>
              <w:rPr>
                <w:noProof/>
              </w:rPr>
              <w:drawing>
                <wp:inline distT="0" distB="0" distL="0" distR="0">
                  <wp:extent cx="2552700" cy="299720"/>
                  <wp:effectExtent l="0" t="0" r="0" b="508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299720"/>
                          </a:xfrm>
                          <a:prstGeom prst="rect">
                            <a:avLst/>
                          </a:prstGeom>
                          <a:noFill/>
                          <a:ln>
                            <a:noFill/>
                          </a:ln>
                        </pic:spPr>
                      </pic:pic>
                    </a:graphicData>
                  </a:graphic>
                </wp:inline>
              </w:drawing>
            </w:r>
          </w:p>
          <w:p w:rsidR="00531D4F" w:rsidRPr="003A3FBB" w:rsidRDefault="00531D4F" w:rsidP="00A3204C">
            <w:pPr>
              <w:spacing w:line="300" w:lineRule="auto"/>
              <w:rPr>
                <w:lang w:val="fr-FR"/>
              </w:rPr>
            </w:pPr>
          </w:p>
          <w:p w:rsidR="00531D4F" w:rsidRPr="003A3FBB" w:rsidRDefault="00531D4F" w:rsidP="00A3204C">
            <w:pPr>
              <w:spacing w:line="300" w:lineRule="auto"/>
              <w:rPr>
                <w:lang w:val="fr-FR"/>
              </w:rPr>
            </w:pPr>
          </w:p>
          <w:p w:rsidR="00531D4F" w:rsidRPr="003A3FBB" w:rsidRDefault="00531D4F" w:rsidP="00A3204C">
            <w:pPr>
              <w:spacing w:line="300" w:lineRule="auto"/>
              <w:rPr>
                <w:iCs/>
              </w:rPr>
            </w:pPr>
            <w:r w:rsidRPr="003A3FBB">
              <w:rPr>
                <w:iCs/>
              </w:rPr>
              <w:t>Sự ôi dầu mỡ</w:t>
            </w:r>
            <w:r w:rsidRPr="003A3FBB">
              <w:t xml:space="preserve"> (pư tự oxi hoá)</w:t>
            </w:r>
            <w:r w:rsidRPr="003A3FBB">
              <w:rPr>
                <w:iCs/>
              </w:rPr>
              <w:t xml:space="preserve"> </w:t>
            </w:r>
          </w:p>
          <w:p w:rsidR="00531D4F" w:rsidRPr="003A3FBB" w:rsidRDefault="00531D4F" w:rsidP="00A3204C">
            <w:pPr>
              <w:spacing w:line="300" w:lineRule="auto"/>
              <w:jc w:val="both"/>
            </w:pPr>
            <w:r w:rsidRPr="003A3FBB">
              <w:t xml:space="preserve">- Dầu mỡ để lâu thường có mùi khó chịu (hôi, khét, vị đắng) mà ta gọi là hiện tượng mỡ bị ôi. </w:t>
            </w:r>
          </w:p>
          <w:p w:rsidR="00531D4F" w:rsidRPr="003A3FBB" w:rsidRDefault="00531D4F" w:rsidP="00A3204C">
            <w:pPr>
              <w:spacing w:line="300" w:lineRule="auto"/>
              <w:jc w:val="both"/>
            </w:pPr>
            <w:r w:rsidRPr="003A3FBB">
              <w:t xml:space="preserve">Nguyên nhân: liên kết đôi C = C ở gốc axit không no của chất béo bị oxi hoá chậm bởi oxi </w:t>
            </w:r>
            <w:r w:rsidRPr="003A3FBB">
              <w:rPr>
                <w:spacing w:val="-2"/>
              </w:rPr>
              <w:t>không khí tạo thành peoxit, chất này  bị thuỷ phân bởi hơi ẩm và vi khuẩn thành các andehit, xeton, axitcacboxylic có mùi khó chịu và gây hại cho người ăn.</w:t>
            </w:r>
          </w:p>
        </w:tc>
      </w:tr>
      <w:tr w:rsidR="00531D4F" w:rsidRPr="003A3FBB" w:rsidTr="00A3204C">
        <w:tc>
          <w:tcPr>
            <w:tcW w:w="10269" w:type="dxa"/>
            <w:gridSpan w:val="7"/>
          </w:tcPr>
          <w:p w:rsidR="00531D4F" w:rsidRPr="003A3FBB" w:rsidRDefault="00531D4F" w:rsidP="00A3204C">
            <w:pPr>
              <w:spacing w:line="300" w:lineRule="auto"/>
              <w:jc w:val="center"/>
              <w:rPr>
                <w:b/>
              </w:rPr>
            </w:pPr>
            <w:r w:rsidRPr="003A3FBB">
              <w:rPr>
                <w:b/>
              </w:rPr>
              <w:t>Hoạt động 5: 4. Ứng dụng</w:t>
            </w:r>
          </w:p>
        </w:tc>
      </w:tr>
      <w:tr w:rsidR="00531D4F" w:rsidRPr="003A3FBB" w:rsidTr="00A3204C">
        <w:tc>
          <w:tcPr>
            <w:tcW w:w="2555" w:type="dxa"/>
            <w:gridSpan w:val="2"/>
          </w:tcPr>
          <w:p w:rsidR="00531D4F" w:rsidRPr="003A3FBB" w:rsidRDefault="00531D4F" w:rsidP="00A3204C">
            <w:pPr>
              <w:spacing w:line="300" w:lineRule="auto"/>
            </w:pPr>
            <w:r w:rsidRPr="003A3FBB">
              <w:t>Nhóm 4: Nêu những ứng dụng của chất béo trong đời sống (dựa vào SGK, tìm hiểu qua internet)</w:t>
            </w:r>
          </w:p>
          <w:p w:rsidR="00531D4F" w:rsidRPr="003A3FBB" w:rsidRDefault="00531D4F" w:rsidP="00A3204C">
            <w:pPr>
              <w:spacing w:line="300" w:lineRule="auto"/>
            </w:pPr>
          </w:p>
        </w:tc>
        <w:tc>
          <w:tcPr>
            <w:tcW w:w="2504" w:type="dxa"/>
            <w:gridSpan w:val="4"/>
          </w:tcPr>
          <w:p w:rsidR="00531D4F" w:rsidRPr="003A3FBB" w:rsidRDefault="00531D4F" w:rsidP="00A3204C">
            <w:pPr>
              <w:spacing w:line="300" w:lineRule="auto"/>
            </w:pPr>
            <w:r w:rsidRPr="003A3FBB">
              <w:t>HS thảo luận và tìm thông tin qua internet, kết hợp với thực tiễn</w:t>
            </w:r>
          </w:p>
          <w:p w:rsidR="00531D4F" w:rsidRPr="003A3FBB" w:rsidRDefault="00531D4F" w:rsidP="00A3204C">
            <w:pPr>
              <w:spacing w:line="300" w:lineRule="auto"/>
              <w:rPr>
                <w:iCs/>
              </w:rPr>
            </w:pPr>
          </w:p>
          <w:p w:rsidR="00531D4F" w:rsidRPr="003A3FBB" w:rsidRDefault="00531D4F" w:rsidP="00A3204C">
            <w:pPr>
              <w:spacing w:line="300" w:lineRule="auto"/>
              <w:rPr>
                <w:i/>
              </w:rPr>
            </w:pPr>
            <w:r w:rsidRPr="003A3FBB">
              <w:rPr>
                <w:i/>
                <w:iCs/>
              </w:rPr>
              <w:t>Phát triển năng lực sử dụng CNTT, năng lực vận dụng kiến thức hóa học vào cuộc sống</w:t>
            </w:r>
          </w:p>
        </w:tc>
        <w:tc>
          <w:tcPr>
            <w:tcW w:w="5210" w:type="dxa"/>
          </w:tcPr>
          <w:p w:rsidR="00531D4F" w:rsidRPr="003A3FBB" w:rsidRDefault="00531D4F" w:rsidP="00A3204C">
            <w:pPr>
              <w:spacing w:line="300" w:lineRule="auto"/>
            </w:pPr>
            <w:r w:rsidRPr="003A3FBB">
              <w:rPr>
                <w:b/>
              </w:rPr>
              <w:t>4. Ứng dụng</w:t>
            </w:r>
          </w:p>
          <w:p w:rsidR="00531D4F" w:rsidRPr="003A3FBB" w:rsidRDefault="00531D4F" w:rsidP="00A3204C">
            <w:pPr>
              <w:spacing w:line="300" w:lineRule="auto"/>
            </w:pPr>
            <w:r w:rsidRPr="003A3FBB">
              <w:t xml:space="preserve">- Chất béo là thức ăn quan trọng. </w:t>
            </w:r>
          </w:p>
          <w:p w:rsidR="00531D4F" w:rsidRPr="003A3FBB" w:rsidRDefault="00531D4F" w:rsidP="00A3204C">
            <w:pPr>
              <w:spacing w:line="300" w:lineRule="auto"/>
            </w:pPr>
            <w:r w:rsidRPr="003A3FBB">
              <w:t xml:space="preserve">- Trong công nghiệp:  điều chế xà phòng và glixerol. </w:t>
            </w:r>
          </w:p>
          <w:p w:rsidR="00531D4F" w:rsidRPr="003A3FBB" w:rsidRDefault="00531D4F" w:rsidP="00A3204C">
            <w:pPr>
              <w:spacing w:line="300" w:lineRule="auto"/>
              <w:rPr>
                <w:b/>
                <w:bCs/>
              </w:rPr>
            </w:pPr>
            <w:r w:rsidRPr="003A3FBB">
              <w:t>Ngoài ra, chất béo còn được dùng trong sản xuất một số thực phẩm khác như mì sợi, đồ hộp, .... Dầu mỡ sau khi rán, có thể được dùng để tái chế thành nhiên liệu.</w:t>
            </w:r>
          </w:p>
        </w:tc>
      </w:tr>
    </w:tbl>
    <w:p w:rsidR="00531D4F" w:rsidRPr="003A3FBB" w:rsidRDefault="00531D4F" w:rsidP="00D44FA7">
      <w:pPr>
        <w:spacing w:line="300" w:lineRule="auto"/>
        <w:rPr>
          <w:b/>
          <w:lang w:val="es-ES"/>
        </w:rPr>
      </w:pPr>
      <w:r w:rsidRPr="003A3FBB">
        <w:rPr>
          <w:b/>
          <w:lang w:val="es-ES"/>
        </w:rPr>
        <w:t>3. Hoạt động luyện tập</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w w:val="105"/>
          <w:lang w:val="pl-PL"/>
        </w:rPr>
      </w:pPr>
      <w:r w:rsidRPr="003A3FBB">
        <w:rPr>
          <w:w w:val="105"/>
          <w:lang w:val="pl-PL"/>
        </w:rPr>
        <w:t>Câu 1. Dầu mỡ động, thực vật để lâu thường có mùi khó chịu, ta gọi đó là hiện tượng</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w w:val="103"/>
          <w:lang w:val="pl-PL"/>
        </w:rPr>
      </w:pPr>
      <w:r w:rsidRPr="003A3FBB">
        <w:rPr>
          <w:w w:val="105"/>
          <w:lang w:val="pl-PL"/>
        </w:rPr>
        <w:t>A. mỡ</w:t>
      </w:r>
      <w:r w:rsidRPr="003A3FBB">
        <w:rPr>
          <w:w w:val="103"/>
          <w:lang w:val="pl-PL"/>
        </w:rPr>
        <w:t xml:space="preserve"> bị ôi.              B. thủy phân             C. đông tụ                 D. oxi hóa</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l-PL"/>
        </w:rPr>
      </w:pPr>
      <w:r w:rsidRPr="003A3FBB">
        <w:rPr>
          <w:b/>
          <w:lang w:val="pl-PL"/>
        </w:rPr>
        <w:lastRenderedPageBreak/>
        <w:t xml:space="preserve">Câu 2. </w:t>
      </w:r>
      <w:r w:rsidRPr="003A3FBB">
        <w:rPr>
          <w:lang w:val="pl-PL"/>
        </w:rPr>
        <w:t xml:space="preserve"> Công thức của triolein là:  </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vertAlign w:val="subscript"/>
          <w:lang w:val="pl-PL"/>
        </w:rPr>
      </w:pPr>
      <w:r w:rsidRPr="003A3FBB">
        <w:rPr>
          <w:lang w:val="pl-PL"/>
        </w:rPr>
        <w:t>A. (CH</w:t>
      </w:r>
      <w:r w:rsidRPr="003A3FBB">
        <w:rPr>
          <w:vertAlign w:val="subscript"/>
          <w:lang w:val="pl-PL"/>
        </w:rPr>
        <w:t>3</w:t>
      </w:r>
      <w:r w:rsidRPr="003A3FBB">
        <w:rPr>
          <w:lang w:val="pl-PL"/>
        </w:rPr>
        <w:t>[CH</w:t>
      </w:r>
      <w:r w:rsidRPr="003A3FBB">
        <w:rPr>
          <w:vertAlign w:val="subscript"/>
          <w:lang w:val="pl-PL"/>
        </w:rPr>
        <w:t>2</w:t>
      </w:r>
      <w:r w:rsidRPr="003A3FBB">
        <w:rPr>
          <w:lang w:val="pl-PL"/>
        </w:rPr>
        <w:t>]</w:t>
      </w:r>
      <w:r w:rsidRPr="003A3FBB">
        <w:rPr>
          <w:vertAlign w:val="subscript"/>
          <w:lang w:val="pl-PL"/>
        </w:rPr>
        <w:t>16</w:t>
      </w:r>
      <w:r w:rsidRPr="003A3FBB">
        <w:rPr>
          <w:lang w:val="pl-PL"/>
        </w:rPr>
        <w:t>COO)</w:t>
      </w:r>
      <w:r w:rsidRPr="003A3FBB">
        <w:rPr>
          <w:vertAlign w:val="subscript"/>
          <w:lang w:val="pl-PL"/>
        </w:rPr>
        <w:t>3</w:t>
      </w:r>
      <w:r w:rsidRPr="003A3FBB">
        <w:rPr>
          <w:lang w:val="pl-PL"/>
        </w:rPr>
        <w:t>C</w:t>
      </w:r>
      <w:r w:rsidRPr="003A3FBB">
        <w:rPr>
          <w:vertAlign w:val="subscript"/>
          <w:lang w:val="pl-PL"/>
        </w:rPr>
        <w:t>3</w:t>
      </w:r>
      <w:r w:rsidRPr="003A3FBB">
        <w:rPr>
          <w:lang w:val="pl-PL"/>
        </w:rPr>
        <w:t>H</w:t>
      </w:r>
      <w:r w:rsidRPr="003A3FBB">
        <w:rPr>
          <w:vertAlign w:val="subscript"/>
          <w:lang w:val="pl-PL"/>
        </w:rPr>
        <w:t>5</w:t>
      </w:r>
      <w:r w:rsidRPr="003A3FBB">
        <w:rPr>
          <w:vertAlign w:val="subscript"/>
          <w:lang w:val="pl-PL"/>
        </w:rPr>
        <w:tab/>
        <w:t xml:space="preserve">            </w:t>
      </w:r>
      <w:r w:rsidRPr="003A3FBB">
        <w:rPr>
          <w:lang w:val="pl-PL"/>
        </w:rPr>
        <w:t>B. (CH</w:t>
      </w:r>
      <w:r w:rsidRPr="003A3FBB">
        <w:rPr>
          <w:vertAlign w:val="subscript"/>
          <w:lang w:val="pl-PL"/>
        </w:rPr>
        <w:t>3</w:t>
      </w:r>
      <w:r w:rsidRPr="003A3FBB">
        <w:rPr>
          <w:lang w:val="pl-PL"/>
        </w:rPr>
        <w:t>[CH</w:t>
      </w:r>
      <w:r w:rsidRPr="003A3FBB">
        <w:rPr>
          <w:vertAlign w:val="subscript"/>
          <w:lang w:val="pl-PL"/>
        </w:rPr>
        <w:t>2</w:t>
      </w:r>
      <w:r w:rsidRPr="003A3FBB">
        <w:rPr>
          <w:lang w:val="pl-PL"/>
        </w:rPr>
        <w:t>]</w:t>
      </w:r>
      <w:r w:rsidRPr="003A3FBB">
        <w:rPr>
          <w:vertAlign w:val="subscript"/>
          <w:lang w:val="pl-PL"/>
        </w:rPr>
        <w:t>7</w:t>
      </w:r>
      <w:r w:rsidRPr="003A3FBB">
        <w:rPr>
          <w:lang w:val="pl-PL"/>
        </w:rPr>
        <w:t>CH=CH[CH</w:t>
      </w:r>
      <w:r w:rsidRPr="003A3FBB">
        <w:rPr>
          <w:vertAlign w:val="subscript"/>
          <w:lang w:val="pl-PL"/>
        </w:rPr>
        <w:t>2</w:t>
      </w:r>
      <w:r w:rsidRPr="003A3FBB">
        <w:rPr>
          <w:lang w:val="pl-PL"/>
        </w:rPr>
        <w:t>]</w:t>
      </w:r>
      <w:r w:rsidRPr="003A3FBB">
        <w:rPr>
          <w:vertAlign w:val="subscript"/>
          <w:lang w:val="pl-PL"/>
        </w:rPr>
        <w:t>5</w:t>
      </w:r>
      <w:r w:rsidRPr="003A3FBB">
        <w:rPr>
          <w:lang w:val="pl-PL"/>
        </w:rPr>
        <w:t>COO)</w:t>
      </w:r>
      <w:r w:rsidRPr="003A3FBB">
        <w:rPr>
          <w:vertAlign w:val="subscript"/>
          <w:lang w:val="pl-PL"/>
        </w:rPr>
        <w:t>3</w:t>
      </w:r>
      <w:r w:rsidRPr="003A3FBB">
        <w:rPr>
          <w:lang w:val="pl-PL"/>
        </w:rPr>
        <w:t>C</w:t>
      </w:r>
      <w:r w:rsidRPr="003A3FBB">
        <w:rPr>
          <w:vertAlign w:val="subscript"/>
          <w:lang w:val="pl-PL"/>
        </w:rPr>
        <w:t>3</w:t>
      </w:r>
      <w:r w:rsidRPr="003A3FBB">
        <w:rPr>
          <w:lang w:val="pl-PL"/>
        </w:rPr>
        <w:t>H</w:t>
      </w:r>
      <w:r w:rsidRPr="003A3FBB">
        <w:rPr>
          <w:vertAlign w:val="subscript"/>
          <w:lang w:val="pl-PL"/>
        </w:rPr>
        <w:t>5</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t>C. (CH</w:t>
      </w:r>
      <w:r w:rsidRPr="003A3FBB">
        <w:rPr>
          <w:vertAlign w:val="subscript"/>
        </w:rPr>
        <w:t>3</w:t>
      </w:r>
      <w:r w:rsidRPr="003A3FBB">
        <w:t>[CH</w:t>
      </w:r>
      <w:r w:rsidRPr="003A3FBB">
        <w:rPr>
          <w:vertAlign w:val="subscript"/>
        </w:rPr>
        <w:t>2</w:t>
      </w:r>
      <w:r w:rsidRPr="003A3FBB">
        <w:t>]</w:t>
      </w:r>
      <w:r w:rsidRPr="003A3FBB">
        <w:rPr>
          <w:vertAlign w:val="subscript"/>
        </w:rPr>
        <w:t>7</w:t>
      </w:r>
      <w:r w:rsidRPr="003A3FBB">
        <w:t>CH=CH[CH</w:t>
      </w:r>
      <w:r w:rsidRPr="003A3FBB">
        <w:rPr>
          <w:vertAlign w:val="subscript"/>
        </w:rPr>
        <w:t>2</w:t>
      </w:r>
      <w:r w:rsidRPr="003A3FBB">
        <w:t>]</w:t>
      </w:r>
      <w:r w:rsidRPr="003A3FBB">
        <w:rPr>
          <w:vertAlign w:val="subscript"/>
        </w:rPr>
        <w:t>7</w:t>
      </w:r>
      <w:r w:rsidRPr="003A3FBB">
        <w:t>COO)</w:t>
      </w:r>
      <w:r w:rsidRPr="003A3FBB">
        <w:rPr>
          <w:vertAlign w:val="subscript"/>
        </w:rPr>
        <w:t>3</w:t>
      </w:r>
      <w:r w:rsidRPr="003A3FBB">
        <w:t>C</w:t>
      </w:r>
      <w:r w:rsidRPr="003A3FBB">
        <w:rPr>
          <w:vertAlign w:val="subscript"/>
        </w:rPr>
        <w:t>3</w:t>
      </w:r>
      <w:r w:rsidRPr="003A3FBB">
        <w:t>H</w:t>
      </w:r>
      <w:r w:rsidRPr="003A3FBB">
        <w:rPr>
          <w:vertAlign w:val="subscript"/>
        </w:rPr>
        <w:t>5</w:t>
      </w:r>
      <w:r w:rsidRPr="003A3FBB">
        <w:t xml:space="preserve">         D. (CH</w:t>
      </w:r>
      <w:r w:rsidRPr="003A3FBB">
        <w:rPr>
          <w:vertAlign w:val="subscript"/>
        </w:rPr>
        <w:t>3</w:t>
      </w:r>
      <w:r w:rsidRPr="003A3FBB">
        <w:t>[CH</w:t>
      </w:r>
      <w:r w:rsidRPr="003A3FBB">
        <w:rPr>
          <w:vertAlign w:val="subscript"/>
        </w:rPr>
        <w:t>2</w:t>
      </w:r>
      <w:r w:rsidRPr="003A3FBB">
        <w:t>]</w:t>
      </w:r>
      <w:r w:rsidRPr="003A3FBB">
        <w:rPr>
          <w:vertAlign w:val="subscript"/>
        </w:rPr>
        <w:t>14</w:t>
      </w:r>
      <w:r w:rsidRPr="003A3FBB">
        <w:t>COO)</w:t>
      </w:r>
      <w:r w:rsidRPr="003A3FBB">
        <w:rPr>
          <w:vertAlign w:val="subscript"/>
        </w:rPr>
        <w:t>3</w:t>
      </w:r>
      <w:r w:rsidRPr="003A3FBB">
        <w:t>C</w:t>
      </w:r>
      <w:r w:rsidRPr="003A3FBB">
        <w:rPr>
          <w:vertAlign w:val="subscript"/>
        </w:rPr>
        <w:t>3</w:t>
      </w:r>
      <w:r w:rsidRPr="003A3FBB">
        <w:t>H</w:t>
      </w:r>
      <w:r w:rsidRPr="003A3FBB">
        <w:rPr>
          <w:vertAlign w:val="subscript"/>
        </w:rPr>
        <w:t>5</w:t>
      </w:r>
      <w:r w:rsidRPr="003A3FBB">
        <w:rPr>
          <w:vertAlign w:val="subscript"/>
        </w:rPr>
        <w:tab/>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b/>
          <w:lang w:val="pl-PL"/>
        </w:rPr>
        <w:t>Câu 3.</w:t>
      </w:r>
      <w:r w:rsidRPr="003A3FBB">
        <w:rPr>
          <w:lang w:val="pl-PL"/>
        </w:rPr>
        <w:t xml:space="preserve"> Phát biểu nào sau đây đúng?</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 Ancol etylic tác dụng được với dung dịch NaOH. B. Axit béo là những axit cacboxylic đa chức.</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C. Etylen glicol là ancol no, đơn chức, mạch hở.     D. Thủy phân chất béo thu được glixerol và axit béo.</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Câu 4.</w:t>
      </w:r>
      <w:r w:rsidRPr="003A3FBB">
        <w:rPr>
          <w:lang w:val="pt-BR"/>
        </w:rPr>
        <w:t xml:space="preserve"> Phát biểu nào sau đây </w:t>
      </w:r>
      <w:r w:rsidRPr="003A3FBB">
        <w:rPr>
          <w:b/>
          <w:lang w:val="pt-BR"/>
        </w:rPr>
        <w:t>không</w:t>
      </w:r>
      <w:r w:rsidRPr="003A3FBB">
        <w:rPr>
          <w:lang w:val="pt-BR"/>
        </w:rPr>
        <w:t xml:space="preserve"> đúng?</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 xml:space="preserve">A. Chất béo là trieste của etylen glicol với các axit béo. </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B. Các chất béo thường không tan trong nước và nhẹ hơn nước.</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C. Triolein có khả năng tham gia phản ứng cộng hiđro khi đun nóng có xúc tác Ni.</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D. Chất béo bị thủy phân khi đun nóng trong dung dịch kiềm.</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b/>
          <w:lang w:val="fr-FR"/>
        </w:rPr>
        <w:t>Câu 5.</w:t>
      </w:r>
      <w:r w:rsidRPr="003A3FBB">
        <w:rPr>
          <w:lang w:val="fr-FR"/>
        </w:rPr>
        <w:t xml:space="preserve">  Trong c</w:t>
      </w:r>
      <w:r w:rsidRPr="003A3FBB">
        <w:rPr>
          <w:lang w:val="vi-VN"/>
        </w:rPr>
        <w:t>ơ thể,</w:t>
      </w:r>
      <w:r w:rsidRPr="003A3FBB">
        <w:rPr>
          <w:lang w:val="fr-FR"/>
        </w:rPr>
        <w:t xml:space="preserve"> </w:t>
      </w:r>
      <w:r w:rsidRPr="003A3FBB">
        <w:rPr>
          <w:lang w:val="vi-VN"/>
        </w:rPr>
        <w:t>lipit bị oxi</w:t>
      </w:r>
      <w:r w:rsidRPr="003A3FBB">
        <w:rPr>
          <w:lang w:val="fr-FR"/>
        </w:rPr>
        <w:t xml:space="preserve"> </w:t>
      </w:r>
      <w:r w:rsidRPr="003A3FBB">
        <w:rPr>
          <w:lang w:val="vi-VN"/>
        </w:rPr>
        <w:t>hóa</w:t>
      </w:r>
      <w:r w:rsidRPr="003A3FBB">
        <w:rPr>
          <w:lang w:val="fr-FR"/>
        </w:rPr>
        <w:t xml:space="preserve"> thành:</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O     B. axit béo và glixerol   C. NH</w:t>
      </w:r>
      <w:r w:rsidRPr="003A3FBB">
        <w:rPr>
          <w:vertAlign w:val="subscript"/>
          <w:lang w:val="pt-BR"/>
        </w:rPr>
        <w:t>3</w:t>
      </w:r>
      <w:r w:rsidRPr="003A3FBB">
        <w:rPr>
          <w:lang w:val="pt-BR"/>
        </w:rPr>
        <w:t>,CO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O   D. muối của axit béo và glixerol.</w:t>
      </w:r>
    </w:p>
    <w:p w:rsidR="00531D4F" w:rsidRPr="003A3FBB" w:rsidRDefault="00531D4F" w:rsidP="00D44FA7">
      <w:pPr>
        <w:tabs>
          <w:tab w:val="left" w:pos="720"/>
          <w:tab w:val="left" w:pos="3600"/>
          <w:tab w:val="left" w:pos="7200"/>
          <w:tab w:val="left" w:pos="10800"/>
        </w:tabs>
        <w:spacing w:line="300" w:lineRule="auto"/>
        <w:jc w:val="both"/>
        <w:rPr>
          <w:b/>
          <w:lang w:val="pt-BR"/>
        </w:rPr>
      </w:pPr>
      <w:r w:rsidRPr="003A3FBB">
        <w:rPr>
          <w:b/>
          <w:shd w:val="clear" w:color="auto" w:fill="FFFFFF"/>
          <w:lang w:val="pt-BR"/>
        </w:rPr>
        <w:t xml:space="preserve">Câu 6. </w:t>
      </w:r>
      <w:r w:rsidRPr="003A3FBB">
        <w:rPr>
          <w:lang w:val="pt-BR"/>
        </w:rPr>
        <w:t xml:space="preserve">Phát biểu nào sau đây </w:t>
      </w:r>
      <w:r w:rsidRPr="003A3FBB">
        <w:rPr>
          <w:b/>
          <w:lang w:val="pt-BR"/>
        </w:rPr>
        <w:t>không</w:t>
      </w:r>
      <w:r w:rsidRPr="003A3FBB">
        <w:rPr>
          <w:lang w:val="pt-BR"/>
        </w:rPr>
        <w:t xml:space="preserve"> đúng?</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ab/>
        <w:t>A.</w:t>
      </w:r>
      <w:r w:rsidRPr="003A3FBB">
        <w:rPr>
          <w:lang w:val="pt-BR"/>
        </w:rPr>
        <w:t xml:space="preserve"> Chất béo không tan trong nước</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ab/>
        <w:t>B.</w:t>
      </w:r>
      <w:r w:rsidRPr="003A3FBB">
        <w:rPr>
          <w:lang w:val="pt-BR"/>
        </w:rPr>
        <w:t xml:space="preserve"> Chất béo không tan trong nước, nhẹ hơn nước nhưng tan nhiều trong dung môi hữu cơ</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ab/>
        <w:t>C.</w:t>
      </w:r>
      <w:r w:rsidRPr="003A3FBB">
        <w:rPr>
          <w:lang w:val="pt-BR"/>
        </w:rPr>
        <w:t xml:space="preserve"> Dầu ăn và mỡ bôi trơn có cùng thành phần nguyên tố.</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b/>
          <w:lang w:val="fr-FR"/>
        </w:rPr>
        <w:tab/>
        <w:t>D.</w:t>
      </w:r>
      <w:r w:rsidRPr="003A3FBB">
        <w:rPr>
          <w:lang w:val="fr-FR"/>
        </w:rPr>
        <w:t xml:space="preserve"> Chất béo là trieste của glixerol và axit béo.</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shd w:val="clear" w:color="auto" w:fill="FFFFFF"/>
          <w:lang w:val="pt-BR"/>
        </w:rPr>
        <w:t xml:space="preserve">Câu 7. </w:t>
      </w:r>
      <w:r w:rsidRPr="003A3FBB">
        <w:rPr>
          <w:spacing w:val="-2"/>
          <w:lang w:val="pt-BR"/>
        </w:rPr>
        <w:t>K</w:t>
      </w:r>
      <w:r w:rsidRPr="003A3FBB">
        <w:rPr>
          <w:lang w:val="pt-BR"/>
        </w:rPr>
        <w:t xml:space="preserve">hi </w:t>
      </w:r>
      <w:r w:rsidRPr="003A3FBB">
        <w:rPr>
          <w:spacing w:val="-2"/>
          <w:lang w:val="pt-BR"/>
        </w:rPr>
        <w:t>x</w:t>
      </w:r>
      <w:r w:rsidRPr="003A3FBB">
        <w:rPr>
          <w:lang w:val="pt-BR"/>
        </w:rPr>
        <w:t xml:space="preserve">à </w:t>
      </w:r>
      <w:r w:rsidRPr="003A3FBB">
        <w:rPr>
          <w:spacing w:val="-2"/>
          <w:lang w:val="pt-BR"/>
        </w:rPr>
        <w:t>ph</w:t>
      </w:r>
      <w:r w:rsidRPr="003A3FBB">
        <w:rPr>
          <w:lang w:val="pt-BR"/>
        </w:rPr>
        <w:t>ò</w:t>
      </w:r>
      <w:r w:rsidRPr="003A3FBB">
        <w:rPr>
          <w:spacing w:val="-2"/>
          <w:lang w:val="pt-BR"/>
        </w:rPr>
        <w:t>n</w:t>
      </w:r>
      <w:r w:rsidRPr="003A3FBB">
        <w:rPr>
          <w:lang w:val="pt-BR"/>
        </w:rPr>
        <w:t>g</w:t>
      </w:r>
      <w:r w:rsidRPr="003A3FBB">
        <w:rPr>
          <w:spacing w:val="1"/>
          <w:lang w:val="pt-BR"/>
        </w:rPr>
        <w:t xml:space="preserve"> </w:t>
      </w:r>
      <w:r w:rsidRPr="003A3FBB">
        <w:rPr>
          <w:spacing w:val="-2"/>
          <w:lang w:val="pt-BR"/>
        </w:rPr>
        <w:t>h</w:t>
      </w:r>
      <w:r w:rsidRPr="003A3FBB">
        <w:rPr>
          <w:lang w:val="pt-BR"/>
        </w:rPr>
        <w:t>óa</w:t>
      </w:r>
      <w:r w:rsidRPr="003A3FBB">
        <w:rPr>
          <w:spacing w:val="-4"/>
          <w:lang w:val="pt-BR"/>
        </w:rPr>
        <w:t xml:space="preserve"> </w:t>
      </w:r>
      <w:r w:rsidRPr="003A3FBB">
        <w:rPr>
          <w:lang w:val="pt-BR"/>
        </w:rPr>
        <w:t>tr</w:t>
      </w:r>
      <w:r w:rsidRPr="003A3FBB">
        <w:rPr>
          <w:spacing w:val="-3"/>
          <w:lang w:val="pt-BR"/>
        </w:rPr>
        <w:t>i</w:t>
      </w:r>
      <w:r w:rsidRPr="003A3FBB">
        <w:rPr>
          <w:lang w:val="pt-BR"/>
        </w:rPr>
        <w:t>stearin</w:t>
      </w:r>
      <w:r w:rsidRPr="003A3FBB">
        <w:rPr>
          <w:spacing w:val="1"/>
          <w:lang w:val="pt-BR"/>
        </w:rPr>
        <w:t xml:space="preserve"> </w:t>
      </w:r>
      <w:r w:rsidRPr="003A3FBB">
        <w:rPr>
          <w:lang w:val="pt-BR"/>
        </w:rPr>
        <w:t>ta</w:t>
      </w:r>
      <w:r w:rsidRPr="003A3FBB">
        <w:rPr>
          <w:spacing w:val="-4"/>
          <w:lang w:val="pt-BR"/>
        </w:rPr>
        <w:t xml:space="preserve"> </w:t>
      </w:r>
      <w:r w:rsidRPr="003A3FBB">
        <w:rPr>
          <w:lang w:val="pt-BR"/>
        </w:rPr>
        <w:t>t</w:t>
      </w:r>
      <w:r w:rsidRPr="003A3FBB">
        <w:rPr>
          <w:spacing w:val="-2"/>
          <w:lang w:val="pt-BR"/>
        </w:rPr>
        <w:t>h</w:t>
      </w:r>
      <w:r w:rsidRPr="003A3FBB">
        <w:rPr>
          <w:lang w:val="pt-BR"/>
        </w:rPr>
        <w:t>u</w:t>
      </w:r>
      <w:r w:rsidRPr="003A3FBB">
        <w:rPr>
          <w:spacing w:val="-3"/>
          <w:lang w:val="pt-BR"/>
        </w:rPr>
        <w:t xml:space="preserve"> </w:t>
      </w:r>
      <w:r w:rsidRPr="003A3FBB">
        <w:rPr>
          <w:lang w:val="pt-BR"/>
        </w:rPr>
        <w:t>đ</w:t>
      </w:r>
      <w:r w:rsidRPr="003A3FBB">
        <w:rPr>
          <w:spacing w:val="-2"/>
          <w:lang w:val="pt-BR"/>
        </w:rPr>
        <w:t>ư</w:t>
      </w:r>
      <w:r w:rsidRPr="003A3FBB">
        <w:rPr>
          <w:lang w:val="pt-BR"/>
        </w:rPr>
        <w:t>ợc s</w:t>
      </w:r>
      <w:r w:rsidRPr="003A3FBB">
        <w:rPr>
          <w:spacing w:val="-4"/>
          <w:lang w:val="pt-BR"/>
        </w:rPr>
        <w:t>ả</w:t>
      </w:r>
      <w:r w:rsidRPr="003A3FBB">
        <w:rPr>
          <w:lang w:val="pt-BR"/>
        </w:rPr>
        <w:t>n</w:t>
      </w:r>
      <w:r w:rsidRPr="003A3FBB">
        <w:rPr>
          <w:spacing w:val="-3"/>
          <w:lang w:val="pt-BR"/>
        </w:rPr>
        <w:t xml:space="preserve"> </w:t>
      </w:r>
      <w:r w:rsidRPr="003A3FBB">
        <w:rPr>
          <w:lang w:val="pt-BR"/>
        </w:rPr>
        <w:t>p</w:t>
      </w:r>
      <w:r w:rsidRPr="003A3FBB">
        <w:rPr>
          <w:spacing w:val="-2"/>
          <w:lang w:val="pt-BR"/>
        </w:rPr>
        <w:t>h</w:t>
      </w:r>
      <w:r w:rsidRPr="003A3FBB">
        <w:rPr>
          <w:lang w:val="pt-BR"/>
        </w:rPr>
        <w:t>ẩm</w:t>
      </w:r>
      <w:r w:rsidRPr="003A3FBB">
        <w:rPr>
          <w:spacing w:val="-6"/>
          <w:lang w:val="pt-BR"/>
        </w:rPr>
        <w:t xml:space="preserve"> </w:t>
      </w:r>
      <w:r w:rsidRPr="003A3FBB">
        <w:rPr>
          <w:lang w:val="pt-BR"/>
        </w:rPr>
        <w:t>là</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t-BR"/>
        </w:rPr>
      </w:pPr>
      <w:r w:rsidRPr="003A3FBB">
        <w:rPr>
          <w:b/>
          <w:bCs/>
          <w:spacing w:val="-2"/>
          <w:lang w:val="pt-BR"/>
        </w:rPr>
        <w:tab/>
        <w:t>A</w:t>
      </w:r>
      <w:r w:rsidRPr="003A3FBB">
        <w:rPr>
          <w:b/>
          <w:bCs/>
          <w:lang w:val="pt-BR"/>
        </w:rPr>
        <w:t>.</w:t>
      </w:r>
      <w:r w:rsidRPr="003A3FBB">
        <w:rPr>
          <w:bCs/>
          <w:spacing w:val="-2"/>
          <w:lang w:val="pt-BR"/>
        </w:rPr>
        <w:t xml:space="preserve"> </w:t>
      </w:r>
      <w:r w:rsidRPr="003A3FBB">
        <w:rPr>
          <w:lang w:val="pt-BR"/>
        </w:rPr>
        <w:t>C</w:t>
      </w:r>
      <w:r w:rsidRPr="003A3FBB">
        <w:rPr>
          <w:position w:val="-4"/>
          <w:vertAlign w:val="subscript"/>
          <w:lang w:val="pt-BR"/>
        </w:rPr>
        <w:t>15</w:t>
      </w:r>
      <w:r w:rsidRPr="003A3FBB">
        <w:rPr>
          <w:spacing w:val="-2"/>
          <w:lang w:val="pt-BR"/>
        </w:rPr>
        <w:t>H</w:t>
      </w:r>
      <w:r w:rsidRPr="003A3FBB">
        <w:rPr>
          <w:position w:val="-4"/>
          <w:vertAlign w:val="subscript"/>
          <w:lang w:val="pt-BR"/>
        </w:rPr>
        <w:t>31</w:t>
      </w:r>
      <w:r w:rsidRPr="003A3FBB">
        <w:rPr>
          <w:lang w:val="pt-BR"/>
        </w:rPr>
        <w:t>C</w:t>
      </w:r>
      <w:r w:rsidRPr="003A3FBB">
        <w:rPr>
          <w:spacing w:val="-2"/>
          <w:lang w:val="pt-BR"/>
        </w:rPr>
        <w:t>OON</w:t>
      </w:r>
      <w:r w:rsidRPr="003A3FBB">
        <w:rPr>
          <w:lang w:val="pt-BR"/>
        </w:rPr>
        <w:t xml:space="preserve">a </w:t>
      </w:r>
      <w:r w:rsidRPr="003A3FBB">
        <w:rPr>
          <w:spacing w:val="-2"/>
          <w:lang w:val="pt-BR"/>
        </w:rPr>
        <w:t>v</w:t>
      </w:r>
      <w:r w:rsidRPr="003A3FBB">
        <w:rPr>
          <w:lang w:val="pt-BR"/>
        </w:rPr>
        <w:t>à et</w:t>
      </w:r>
      <w:r w:rsidRPr="003A3FBB">
        <w:rPr>
          <w:spacing w:val="-4"/>
          <w:lang w:val="pt-BR"/>
        </w:rPr>
        <w:t>a</w:t>
      </w:r>
      <w:r w:rsidRPr="003A3FBB">
        <w:rPr>
          <w:lang w:val="pt-BR"/>
        </w:rPr>
        <w:t>n</w:t>
      </w:r>
      <w:r w:rsidRPr="003A3FBB">
        <w:rPr>
          <w:spacing w:val="-2"/>
          <w:lang w:val="pt-BR"/>
        </w:rPr>
        <w:t>o</w:t>
      </w:r>
      <w:r w:rsidRPr="003A3FBB">
        <w:rPr>
          <w:lang w:val="pt-BR"/>
        </w:rPr>
        <w:t>l.</w:t>
      </w:r>
      <w:r w:rsidRPr="003A3FBB">
        <w:rPr>
          <w:lang w:val="pt-BR"/>
        </w:rPr>
        <w:tab/>
        <w:t xml:space="preserve">                    </w:t>
      </w:r>
      <w:r w:rsidRPr="003A3FBB">
        <w:rPr>
          <w:b/>
          <w:bCs/>
          <w:lang w:val="pt-BR"/>
        </w:rPr>
        <w:t>B.</w:t>
      </w:r>
      <w:r w:rsidRPr="003A3FBB">
        <w:rPr>
          <w:bCs/>
          <w:spacing w:val="-2"/>
          <w:lang w:val="pt-BR"/>
        </w:rPr>
        <w:t xml:space="preserve"> </w:t>
      </w:r>
      <w:r w:rsidRPr="003A3FBB">
        <w:rPr>
          <w:lang w:val="pt-BR"/>
        </w:rPr>
        <w:t>C</w:t>
      </w:r>
      <w:r w:rsidRPr="003A3FBB">
        <w:rPr>
          <w:position w:val="-4"/>
          <w:vertAlign w:val="subscript"/>
          <w:lang w:val="pt-BR"/>
        </w:rPr>
        <w:t>17</w:t>
      </w:r>
      <w:r w:rsidRPr="003A3FBB">
        <w:rPr>
          <w:spacing w:val="-2"/>
          <w:lang w:val="pt-BR"/>
        </w:rPr>
        <w:t>H</w:t>
      </w:r>
      <w:r w:rsidRPr="003A3FBB">
        <w:rPr>
          <w:spacing w:val="-3"/>
          <w:position w:val="-4"/>
          <w:vertAlign w:val="subscript"/>
          <w:lang w:val="pt-BR"/>
        </w:rPr>
        <w:t>3</w:t>
      </w:r>
      <w:r w:rsidRPr="003A3FBB">
        <w:rPr>
          <w:position w:val="-4"/>
          <w:vertAlign w:val="subscript"/>
          <w:lang w:val="pt-BR"/>
        </w:rPr>
        <w:t>5</w:t>
      </w:r>
      <w:r w:rsidRPr="003A3FBB">
        <w:rPr>
          <w:lang w:val="pt-BR"/>
        </w:rPr>
        <w:t>C</w:t>
      </w:r>
      <w:r w:rsidRPr="003A3FBB">
        <w:rPr>
          <w:spacing w:val="-2"/>
          <w:lang w:val="pt-BR"/>
        </w:rPr>
        <w:t>OO</w:t>
      </w:r>
      <w:r w:rsidRPr="003A3FBB">
        <w:rPr>
          <w:lang w:val="pt-BR"/>
        </w:rPr>
        <w:t>H</w:t>
      </w:r>
      <w:r w:rsidRPr="003A3FBB">
        <w:rPr>
          <w:spacing w:val="-3"/>
          <w:lang w:val="pt-BR"/>
        </w:rPr>
        <w:t xml:space="preserve"> </w:t>
      </w:r>
      <w:r w:rsidRPr="003A3FBB">
        <w:rPr>
          <w:lang w:val="pt-BR"/>
        </w:rPr>
        <w:t xml:space="preserve">và </w:t>
      </w:r>
      <w:r w:rsidRPr="003A3FBB">
        <w:rPr>
          <w:spacing w:val="-2"/>
          <w:lang w:val="pt-BR"/>
        </w:rPr>
        <w:t>g</w:t>
      </w:r>
      <w:r w:rsidRPr="003A3FBB">
        <w:rPr>
          <w:lang w:val="pt-BR"/>
        </w:rPr>
        <w:t>l</w:t>
      </w:r>
      <w:r w:rsidRPr="003A3FBB">
        <w:rPr>
          <w:spacing w:val="-3"/>
          <w:lang w:val="pt-BR"/>
        </w:rPr>
        <w:t>i</w:t>
      </w:r>
      <w:r w:rsidRPr="003A3FBB">
        <w:rPr>
          <w:lang w:val="pt-BR"/>
        </w:rPr>
        <w:t>xe</w:t>
      </w:r>
      <w:r w:rsidRPr="003A3FBB">
        <w:rPr>
          <w:spacing w:val="-4"/>
          <w:lang w:val="pt-BR"/>
        </w:rPr>
        <w:t>r</w:t>
      </w:r>
      <w:r w:rsidRPr="003A3FBB">
        <w:rPr>
          <w:lang w:val="pt-BR"/>
        </w:rPr>
        <w:t>ol.</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t-BR"/>
        </w:rPr>
      </w:pPr>
      <w:r w:rsidRPr="003A3FBB">
        <w:rPr>
          <w:b/>
          <w:bCs/>
          <w:spacing w:val="-2"/>
          <w:lang w:val="pt-BR"/>
        </w:rPr>
        <w:tab/>
        <w:t>C</w:t>
      </w:r>
      <w:r w:rsidRPr="003A3FBB">
        <w:rPr>
          <w:b/>
          <w:bCs/>
          <w:lang w:val="pt-BR"/>
        </w:rPr>
        <w:t>.</w:t>
      </w:r>
      <w:r w:rsidRPr="003A3FBB">
        <w:rPr>
          <w:bCs/>
          <w:spacing w:val="-2"/>
          <w:lang w:val="pt-BR"/>
        </w:rPr>
        <w:t xml:space="preserve"> </w:t>
      </w:r>
      <w:r w:rsidRPr="003A3FBB">
        <w:rPr>
          <w:lang w:val="pt-BR"/>
        </w:rPr>
        <w:t>C</w:t>
      </w:r>
      <w:r w:rsidRPr="003A3FBB">
        <w:rPr>
          <w:position w:val="-4"/>
          <w:vertAlign w:val="subscript"/>
          <w:lang w:val="pt-BR"/>
        </w:rPr>
        <w:t>15</w:t>
      </w:r>
      <w:r w:rsidRPr="003A3FBB">
        <w:rPr>
          <w:spacing w:val="-2"/>
          <w:lang w:val="pt-BR"/>
        </w:rPr>
        <w:t>H</w:t>
      </w:r>
      <w:r w:rsidRPr="003A3FBB">
        <w:rPr>
          <w:position w:val="-4"/>
          <w:vertAlign w:val="subscript"/>
          <w:lang w:val="pt-BR"/>
        </w:rPr>
        <w:t>31</w:t>
      </w:r>
      <w:r w:rsidRPr="003A3FBB">
        <w:rPr>
          <w:lang w:val="pt-BR"/>
        </w:rPr>
        <w:t>C</w:t>
      </w:r>
      <w:r w:rsidRPr="003A3FBB">
        <w:rPr>
          <w:spacing w:val="-2"/>
          <w:lang w:val="pt-BR"/>
        </w:rPr>
        <w:t>OON</w:t>
      </w:r>
      <w:r w:rsidRPr="003A3FBB">
        <w:rPr>
          <w:lang w:val="pt-BR"/>
        </w:rPr>
        <w:t xml:space="preserve">a </w:t>
      </w:r>
      <w:r w:rsidRPr="003A3FBB">
        <w:rPr>
          <w:spacing w:val="-2"/>
          <w:lang w:val="pt-BR"/>
        </w:rPr>
        <w:t>v</w:t>
      </w:r>
      <w:r w:rsidRPr="003A3FBB">
        <w:rPr>
          <w:lang w:val="pt-BR"/>
        </w:rPr>
        <w:t>à g</w:t>
      </w:r>
      <w:r w:rsidRPr="003A3FBB">
        <w:rPr>
          <w:spacing w:val="-3"/>
          <w:lang w:val="pt-BR"/>
        </w:rPr>
        <w:t>l</w:t>
      </w:r>
      <w:r w:rsidRPr="003A3FBB">
        <w:rPr>
          <w:lang w:val="pt-BR"/>
        </w:rPr>
        <w:t>i</w:t>
      </w:r>
      <w:r w:rsidRPr="003A3FBB">
        <w:rPr>
          <w:spacing w:val="-2"/>
          <w:lang w:val="pt-BR"/>
        </w:rPr>
        <w:t>x</w:t>
      </w:r>
      <w:r w:rsidRPr="003A3FBB">
        <w:rPr>
          <w:lang w:val="pt-BR"/>
        </w:rPr>
        <w:t>e</w:t>
      </w:r>
      <w:r w:rsidRPr="003A3FBB">
        <w:rPr>
          <w:spacing w:val="-4"/>
          <w:lang w:val="pt-BR"/>
        </w:rPr>
        <w:t>r</w:t>
      </w:r>
      <w:r w:rsidRPr="003A3FBB">
        <w:rPr>
          <w:lang w:val="pt-BR"/>
        </w:rPr>
        <w:t>ol.</w:t>
      </w:r>
      <w:r w:rsidRPr="003A3FBB">
        <w:rPr>
          <w:lang w:val="pt-BR"/>
        </w:rPr>
        <w:tab/>
        <w:t xml:space="preserve">                    </w:t>
      </w:r>
      <w:r w:rsidRPr="003A3FBB">
        <w:rPr>
          <w:b/>
          <w:bCs/>
          <w:spacing w:val="-2"/>
          <w:lang w:val="pt-BR"/>
        </w:rPr>
        <w:t>D</w:t>
      </w:r>
      <w:r w:rsidRPr="003A3FBB">
        <w:rPr>
          <w:b/>
          <w:bCs/>
          <w:lang w:val="pt-BR"/>
        </w:rPr>
        <w:t>.</w:t>
      </w:r>
      <w:r w:rsidRPr="003A3FBB">
        <w:rPr>
          <w:bCs/>
          <w:spacing w:val="-2"/>
          <w:lang w:val="pt-BR"/>
        </w:rPr>
        <w:t xml:space="preserve"> </w:t>
      </w:r>
      <w:r w:rsidRPr="003A3FBB">
        <w:rPr>
          <w:lang w:val="pt-BR"/>
        </w:rPr>
        <w:t>C</w:t>
      </w:r>
      <w:r w:rsidRPr="003A3FBB">
        <w:rPr>
          <w:position w:val="-4"/>
          <w:vertAlign w:val="subscript"/>
          <w:lang w:val="pt-BR"/>
        </w:rPr>
        <w:t>17</w:t>
      </w:r>
      <w:r w:rsidRPr="003A3FBB">
        <w:rPr>
          <w:spacing w:val="-2"/>
          <w:lang w:val="pt-BR"/>
        </w:rPr>
        <w:t>H</w:t>
      </w:r>
      <w:r w:rsidRPr="003A3FBB">
        <w:rPr>
          <w:position w:val="-4"/>
          <w:vertAlign w:val="subscript"/>
          <w:lang w:val="pt-BR"/>
        </w:rPr>
        <w:t>35</w:t>
      </w:r>
      <w:r w:rsidRPr="003A3FBB">
        <w:rPr>
          <w:lang w:val="pt-BR"/>
        </w:rPr>
        <w:t>C</w:t>
      </w:r>
      <w:r w:rsidRPr="003A3FBB">
        <w:rPr>
          <w:spacing w:val="-2"/>
          <w:lang w:val="pt-BR"/>
        </w:rPr>
        <w:t>OON</w:t>
      </w:r>
      <w:r w:rsidRPr="003A3FBB">
        <w:rPr>
          <w:lang w:val="pt-BR"/>
        </w:rPr>
        <w:t xml:space="preserve">a </w:t>
      </w:r>
      <w:r w:rsidRPr="003A3FBB">
        <w:rPr>
          <w:spacing w:val="-2"/>
          <w:lang w:val="pt-BR"/>
        </w:rPr>
        <w:t>v</w:t>
      </w:r>
      <w:r w:rsidRPr="003A3FBB">
        <w:rPr>
          <w:lang w:val="pt-BR"/>
        </w:rPr>
        <w:t>à g</w:t>
      </w:r>
      <w:r w:rsidRPr="003A3FBB">
        <w:rPr>
          <w:spacing w:val="-3"/>
          <w:lang w:val="pt-BR"/>
        </w:rPr>
        <w:t>l</w:t>
      </w:r>
      <w:r w:rsidRPr="003A3FBB">
        <w:rPr>
          <w:lang w:val="pt-BR"/>
        </w:rPr>
        <w:t>i</w:t>
      </w:r>
      <w:r w:rsidRPr="003A3FBB">
        <w:rPr>
          <w:spacing w:val="-2"/>
          <w:lang w:val="pt-BR"/>
        </w:rPr>
        <w:t>x</w:t>
      </w:r>
      <w:r w:rsidRPr="003A3FBB">
        <w:rPr>
          <w:lang w:val="pt-BR"/>
        </w:rPr>
        <w:t>e</w:t>
      </w:r>
      <w:r w:rsidRPr="003A3FBB">
        <w:rPr>
          <w:spacing w:val="-4"/>
          <w:lang w:val="pt-BR"/>
        </w:rPr>
        <w:t>r</w:t>
      </w:r>
      <w:r w:rsidRPr="003A3FBB">
        <w:rPr>
          <w:lang w:val="pt-BR"/>
        </w:rPr>
        <w:t xml:space="preserve">ol. </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Câu 8.</w:t>
      </w:r>
      <w:r w:rsidRPr="003A3FBB">
        <w:rPr>
          <w:lang w:val="pt-BR"/>
        </w:rPr>
        <w:t xml:space="preserve"> Cho các phát biểu sau:</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(a) Chất béo được gọi chung là triglixerit hay triaxylglixerol.</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(b) Chất béo nhẹ hơn nước, không tan trong nước nhưng tan nhiều trong dung môi hữu cơ.</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(c) Phản ứng thủy phân chất béo trong môi trường axit là phản ứng thuận nghịch.</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(d) Tristearin, triolein có công thức lần lượt là: (C</w:t>
      </w:r>
      <w:r w:rsidRPr="003A3FBB">
        <w:rPr>
          <w:vertAlign w:val="subscript"/>
          <w:lang w:val="pt-BR"/>
        </w:rPr>
        <w:t>17</w:t>
      </w:r>
      <w:r w:rsidRPr="003A3FBB">
        <w:rPr>
          <w:lang w:val="pt-BR"/>
        </w:rPr>
        <w:t>H</w:t>
      </w:r>
      <w:r w:rsidRPr="003A3FBB">
        <w:rPr>
          <w:vertAlign w:val="subscript"/>
          <w:lang w:val="pt-BR"/>
        </w:rPr>
        <w:t>33</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(C</w:t>
      </w:r>
      <w:r w:rsidRPr="003A3FBB">
        <w:rPr>
          <w:vertAlign w:val="subscript"/>
          <w:lang w:val="pt-BR"/>
        </w:rPr>
        <w:t>17</w:t>
      </w:r>
      <w:r w:rsidRPr="003A3FBB">
        <w:rPr>
          <w:lang w:val="pt-BR"/>
        </w:rPr>
        <w:t>H</w:t>
      </w:r>
      <w:r w:rsidRPr="003A3FBB">
        <w:rPr>
          <w:vertAlign w:val="subscript"/>
          <w:lang w:val="pt-BR"/>
        </w:rPr>
        <w:t>35</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w:t>
      </w:r>
    </w:p>
    <w:p w:rsidR="00531D4F" w:rsidRPr="003A3FBB" w:rsidRDefault="00531D4F" w:rsidP="00D44FA7">
      <w:pPr>
        <w:tabs>
          <w:tab w:val="left" w:pos="720"/>
          <w:tab w:val="left" w:pos="3600"/>
          <w:tab w:val="left" w:pos="7200"/>
          <w:tab w:val="left" w:pos="10800"/>
        </w:tabs>
        <w:spacing w:line="300" w:lineRule="auto"/>
        <w:jc w:val="both"/>
        <w:rPr>
          <w:b/>
          <w:lang w:val="fr-FR"/>
        </w:rPr>
      </w:pPr>
      <w:r w:rsidRPr="003A3FBB">
        <w:rPr>
          <w:lang w:val="pt-BR"/>
        </w:rPr>
        <w:tab/>
      </w:r>
      <w:r w:rsidRPr="003A3FBB">
        <w:rPr>
          <w:lang w:val="fr-FR"/>
        </w:rPr>
        <w:t>Số phát biểu đúng là</w:t>
      </w:r>
      <w:r w:rsidRPr="003A3FBB">
        <w:rPr>
          <w:b/>
          <w:lang w:val="fr-FR"/>
        </w:rPr>
        <w:t xml:space="preserve">   </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b/>
          <w:lang w:val="fr-FR"/>
        </w:rPr>
        <w:t xml:space="preserve">A. </w:t>
      </w:r>
      <w:r w:rsidRPr="003A3FBB">
        <w:rPr>
          <w:lang w:val="fr-FR"/>
        </w:rPr>
        <w:t>3.</w:t>
      </w:r>
      <w:r w:rsidRPr="003A3FBB">
        <w:rPr>
          <w:lang w:val="fr-FR"/>
        </w:rPr>
        <w:tab/>
        <w:t xml:space="preserve">                      </w:t>
      </w:r>
      <w:r w:rsidRPr="003A3FBB">
        <w:rPr>
          <w:b/>
          <w:lang w:val="fr-FR"/>
        </w:rPr>
        <w:t xml:space="preserve">B. </w:t>
      </w:r>
      <w:r w:rsidRPr="003A3FBB">
        <w:rPr>
          <w:lang w:val="fr-FR"/>
        </w:rPr>
        <w:t>2.</w:t>
      </w:r>
      <w:r w:rsidRPr="003A3FBB">
        <w:rPr>
          <w:lang w:val="fr-FR"/>
        </w:rPr>
        <w:tab/>
        <w:t xml:space="preserve">                   </w:t>
      </w:r>
      <w:r w:rsidRPr="003A3FBB">
        <w:rPr>
          <w:b/>
          <w:lang w:val="fr-FR"/>
        </w:rPr>
        <w:t xml:space="preserve">C. </w:t>
      </w:r>
      <w:r w:rsidRPr="003A3FBB">
        <w:rPr>
          <w:lang w:val="fr-FR"/>
        </w:rPr>
        <w:t>4.</w:t>
      </w:r>
      <w:r w:rsidRPr="003A3FBB">
        <w:rPr>
          <w:lang w:val="fr-FR"/>
        </w:rPr>
        <w:tab/>
      </w:r>
      <w:r w:rsidRPr="003A3FBB">
        <w:rPr>
          <w:b/>
          <w:lang w:val="fr-FR"/>
        </w:rPr>
        <w:t xml:space="preserve">D. </w:t>
      </w:r>
      <w:r w:rsidRPr="003A3FBB">
        <w:rPr>
          <w:lang w:val="fr-FR"/>
        </w:rPr>
        <w:t>1.</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rPr>
          <w:lang w:val="fr-FR"/>
        </w:rPr>
      </w:pPr>
      <w:r w:rsidRPr="003A3FBB">
        <w:rPr>
          <w:b/>
          <w:bCs/>
          <w:lang w:val="fr-FR"/>
        </w:rPr>
        <w:t xml:space="preserve">Câu 9. </w:t>
      </w:r>
      <w:r w:rsidRPr="003A3FBB">
        <w:rPr>
          <w:lang w:val="fr-FR"/>
        </w:rPr>
        <w:t>Cho triolein lần lượt vào mỗi ống nghiệm chứa riêng biệt: Na, Cu(OH)</w:t>
      </w:r>
      <w:r w:rsidRPr="003A3FBB">
        <w:rPr>
          <w:vertAlign w:val="subscript"/>
          <w:lang w:val="fr-FR"/>
        </w:rPr>
        <w:t>2</w:t>
      </w:r>
      <w:r w:rsidRPr="003A3FBB">
        <w:rPr>
          <w:lang w:val="fr-FR"/>
        </w:rPr>
        <w:t>, CH</w:t>
      </w:r>
      <w:r w:rsidRPr="003A3FBB">
        <w:rPr>
          <w:vertAlign w:val="subscript"/>
          <w:lang w:val="fr-FR"/>
        </w:rPr>
        <w:t>3</w:t>
      </w:r>
      <w:r w:rsidRPr="003A3FBB">
        <w:rPr>
          <w:lang w:val="fr-FR"/>
        </w:rPr>
        <w:t>OH, dung dịch Br</w:t>
      </w:r>
      <w:r w:rsidRPr="003A3FBB">
        <w:rPr>
          <w:vertAlign w:val="subscript"/>
          <w:lang w:val="fr-FR"/>
        </w:rPr>
        <w:t>2</w:t>
      </w:r>
      <w:r w:rsidRPr="003A3FBB">
        <w:rPr>
          <w:lang w:val="fr-FR"/>
        </w:rPr>
        <w:t xml:space="preserve">, dung dịch NaOH. Trong điều kiện thích hợp, số phản ứng xảy ra là  </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rPr>
          <w:lang w:val="fr-FR"/>
        </w:rPr>
      </w:pPr>
      <w:r w:rsidRPr="003A3FBB">
        <w:rPr>
          <w:b/>
          <w:bCs/>
          <w:lang w:val="fr-FR"/>
        </w:rPr>
        <w:tab/>
        <w:t xml:space="preserve">A. </w:t>
      </w:r>
      <w:r w:rsidRPr="003A3FBB">
        <w:rPr>
          <w:lang w:val="fr-FR"/>
        </w:rPr>
        <w:t xml:space="preserve">4.                  </w:t>
      </w:r>
      <w:r w:rsidRPr="003A3FBB">
        <w:rPr>
          <w:b/>
          <w:bCs/>
          <w:lang w:val="fr-FR"/>
        </w:rPr>
        <w:t xml:space="preserve">B. </w:t>
      </w:r>
      <w:r w:rsidRPr="003A3FBB">
        <w:rPr>
          <w:lang w:val="fr-FR"/>
        </w:rPr>
        <w:t xml:space="preserve">2.                            </w:t>
      </w:r>
      <w:r w:rsidRPr="003A3FBB">
        <w:rPr>
          <w:b/>
          <w:bCs/>
          <w:lang w:val="fr-FR"/>
        </w:rPr>
        <w:t xml:space="preserve">C. </w:t>
      </w:r>
      <w:r w:rsidRPr="003A3FBB">
        <w:rPr>
          <w:lang w:val="fr-FR"/>
        </w:rPr>
        <w:t xml:space="preserve">3.                        </w:t>
      </w:r>
      <w:r w:rsidRPr="003A3FBB">
        <w:rPr>
          <w:lang w:val="fr-FR"/>
        </w:rPr>
        <w:tab/>
      </w:r>
      <w:r w:rsidRPr="003A3FBB">
        <w:rPr>
          <w:b/>
          <w:bCs/>
          <w:lang w:val="fr-FR"/>
        </w:rPr>
        <w:t xml:space="preserve">D. </w:t>
      </w:r>
      <w:r w:rsidRPr="003A3FBB">
        <w:rPr>
          <w:lang w:val="fr-FR"/>
        </w:rPr>
        <w:t>5.</w:t>
      </w:r>
    </w:p>
    <w:p w:rsidR="00531D4F" w:rsidRPr="003A3FBB" w:rsidRDefault="00531D4F" w:rsidP="00D44FA7">
      <w:pPr>
        <w:pStyle w:val="Default"/>
        <w:tabs>
          <w:tab w:val="left" w:pos="720"/>
          <w:tab w:val="left" w:pos="3600"/>
          <w:tab w:val="left" w:pos="7200"/>
          <w:tab w:val="left" w:pos="10800"/>
        </w:tabs>
        <w:spacing w:line="300" w:lineRule="auto"/>
        <w:jc w:val="both"/>
        <w:rPr>
          <w:color w:val="auto"/>
          <w:lang w:val="pl-PL"/>
        </w:rPr>
      </w:pPr>
      <w:r w:rsidRPr="003A3FBB">
        <w:rPr>
          <w:b/>
          <w:bCs/>
          <w:color w:val="auto"/>
          <w:lang w:val="pl-PL"/>
        </w:rPr>
        <w:t xml:space="preserve">Câu 10: </w:t>
      </w:r>
      <w:r w:rsidRPr="003A3FBB">
        <w:rPr>
          <w:color w:val="auto"/>
          <w:lang w:val="pl-PL"/>
        </w:rPr>
        <w:t xml:space="preserve">Cho sơ đồ chuyển hoá: </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lang w:val="pl-PL"/>
        </w:rPr>
        <w:tab/>
      </w:r>
      <w:r w:rsidRPr="003A3FBB">
        <w:rPr>
          <w:lang w:val="fr-FR"/>
        </w:rPr>
        <w:t xml:space="preserve">Triolein </w:t>
      </w:r>
      <w:r w:rsidRPr="003A3FBB">
        <w:object w:dxaOrig="1420" w:dyaOrig="360">
          <v:shape id="_x0000_i1033" type="#_x0000_t75" style="width:70.85pt;height:18.45pt" o:ole="">
            <v:imagedata r:id="rId27" o:title=""/>
          </v:shape>
          <o:OLEObject Type="Embed" ProgID="Equation.DSMT4" ShapeID="_x0000_i1033" DrawAspect="Content" ObjectID="_1629921063" r:id="rId28"/>
        </w:object>
      </w:r>
      <w:r w:rsidRPr="003A3FBB">
        <w:rPr>
          <w:lang w:val="fr-FR"/>
        </w:rPr>
        <w:t xml:space="preserve">X </w:t>
      </w:r>
      <w:r w:rsidRPr="003A3FBB">
        <w:object w:dxaOrig="1359" w:dyaOrig="360">
          <v:shape id="_x0000_i1034" type="#_x0000_t75" style="width:67.4pt;height:18.45pt" o:ole="">
            <v:imagedata r:id="rId29" o:title=""/>
          </v:shape>
          <o:OLEObject Type="Embed" ProgID="Equation.DSMT4" ShapeID="_x0000_i1034" DrawAspect="Content" ObjectID="_1629921064" r:id="rId30"/>
        </w:object>
      </w:r>
      <w:r w:rsidRPr="003A3FBB">
        <w:rPr>
          <w:lang w:val="fr-FR"/>
        </w:rPr>
        <w:t xml:space="preserve"> Y </w:t>
      </w:r>
      <w:r w:rsidRPr="003A3FBB">
        <w:object w:dxaOrig="900" w:dyaOrig="320">
          <v:shape id="_x0000_i1035" type="#_x0000_t75" style="width:45.5pt;height:17.3pt" o:ole="">
            <v:imagedata r:id="rId31" o:title=""/>
          </v:shape>
          <o:OLEObject Type="Embed" ProgID="Equation.DSMT4" ShapeID="_x0000_i1035" DrawAspect="Content" ObjectID="_1629921065" r:id="rId32"/>
        </w:object>
      </w:r>
      <w:r w:rsidRPr="003A3FBB">
        <w:rPr>
          <w:lang w:val="fr-FR"/>
        </w:rPr>
        <w:t xml:space="preserve"> Z. Tên của Z là </w:t>
      </w:r>
    </w:p>
    <w:p w:rsidR="00531D4F" w:rsidRPr="003A3FBB" w:rsidRDefault="00531D4F" w:rsidP="00D44FA7">
      <w:pPr>
        <w:tabs>
          <w:tab w:val="left" w:pos="720"/>
          <w:tab w:val="left" w:pos="3600"/>
          <w:tab w:val="left" w:pos="7200"/>
          <w:tab w:val="left" w:pos="10800"/>
        </w:tabs>
        <w:spacing w:line="300" w:lineRule="auto"/>
        <w:jc w:val="both"/>
      </w:pPr>
      <w:r w:rsidRPr="003A3FBB">
        <w:rPr>
          <w:b/>
          <w:bCs/>
          <w:lang w:val="fr-FR"/>
        </w:rPr>
        <w:t xml:space="preserve">   </w:t>
      </w:r>
      <w:r w:rsidRPr="003A3FBB">
        <w:rPr>
          <w:b/>
          <w:bCs/>
        </w:rPr>
        <w:t xml:space="preserve">A. </w:t>
      </w:r>
      <w:r w:rsidRPr="003A3FBB">
        <w:t xml:space="preserve">axit stearic.                 </w:t>
      </w:r>
      <w:r w:rsidRPr="003A3FBB">
        <w:rPr>
          <w:b/>
          <w:bCs/>
        </w:rPr>
        <w:t xml:space="preserve">B. </w:t>
      </w:r>
      <w:r w:rsidRPr="003A3FBB">
        <w:t xml:space="preserve">axit panmitic.              </w:t>
      </w:r>
      <w:r w:rsidRPr="003A3FBB">
        <w:rPr>
          <w:b/>
          <w:bCs/>
        </w:rPr>
        <w:t xml:space="preserve">C. </w:t>
      </w:r>
      <w:r w:rsidRPr="003A3FBB">
        <w:t xml:space="preserve">axit oleic.              </w:t>
      </w:r>
      <w:r w:rsidRPr="003A3FBB">
        <w:tab/>
      </w:r>
      <w:r w:rsidRPr="003A3FBB">
        <w:rPr>
          <w:b/>
          <w:bCs/>
        </w:rPr>
        <w:t xml:space="preserve">D. </w:t>
      </w:r>
      <w:r w:rsidRPr="003A3FBB">
        <w:t>axit linoleic</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b/>
          <w:lang w:val="pl-PL"/>
        </w:rPr>
        <w:t>Câu 11</w:t>
      </w:r>
      <w:r w:rsidRPr="003A3FBB">
        <w:rPr>
          <w:lang w:val="pl-PL"/>
        </w:rPr>
        <w:t xml:space="preserve"> Phát biểu nào sau đây </w:t>
      </w:r>
      <w:r w:rsidRPr="003A3FBB">
        <w:rPr>
          <w:b/>
          <w:lang w:val="pl-PL"/>
        </w:rPr>
        <w:t>sai</w:t>
      </w:r>
      <w:r w:rsidRPr="003A3FBB">
        <w:rPr>
          <w:lang w:val="pl-PL"/>
        </w:rPr>
        <w:t xml:space="preserve"> ?</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A. Trong công nghiệp có thể chuyển hoá chất béo lỏng thành chất béo rắn.</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B. Nhiệt độ sôi của este thấp hơn hẳn so với ancol có cùng phân tử khối.</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C. Số nguyên tử hiđro trong phân tử este đơn và đa chức luôn là một số chẵn.</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D. Sản phẩm của phản ứng xà phòng hoá chất béo là axit béo và glixerol.</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rPr>
          <w:b/>
          <w:bCs/>
        </w:rPr>
      </w:pPr>
      <w:r w:rsidRPr="003A3FBB">
        <w:rPr>
          <w:b/>
          <w:bCs/>
        </w:rPr>
        <w:t xml:space="preserve">Câu 12. </w:t>
      </w:r>
      <w:r w:rsidRPr="003A3FBB">
        <w:t>Xà phòng hoá hoàn toàn 17,24 gam chất béo cần vừa đủ 0,06 mol NaOH. Cô cạn dung dịch sau phản ứng thu được khối lượng xà phòng là</w:t>
      </w:r>
      <w:r w:rsidRPr="003A3FBB">
        <w:rPr>
          <w:b/>
          <w:bCs/>
        </w:rPr>
        <w:t xml:space="preserve">   </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pPr>
      <w:r w:rsidRPr="003A3FBB">
        <w:rPr>
          <w:b/>
          <w:bCs/>
        </w:rPr>
        <w:tab/>
        <w:t xml:space="preserve">A. </w:t>
      </w:r>
      <w:r w:rsidRPr="003A3FBB">
        <w:t xml:space="preserve">17,80 gam.                 </w:t>
      </w:r>
      <w:r w:rsidRPr="003A3FBB">
        <w:rPr>
          <w:b/>
          <w:bCs/>
        </w:rPr>
        <w:t xml:space="preserve">B. </w:t>
      </w:r>
      <w:r w:rsidRPr="003A3FBB">
        <w:t xml:space="preserve">18,24 gam.            </w:t>
      </w:r>
      <w:r w:rsidRPr="003A3FBB">
        <w:rPr>
          <w:b/>
          <w:bCs/>
        </w:rPr>
        <w:t xml:space="preserve">C. </w:t>
      </w:r>
      <w:r w:rsidRPr="003A3FBB">
        <w:t xml:space="preserve">16,68 gam.   </w:t>
      </w:r>
      <w:r w:rsidRPr="003A3FBB">
        <w:tab/>
        <w:t xml:space="preserve">         </w:t>
      </w:r>
      <w:r w:rsidRPr="003A3FBB">
        <w:rPr>
          <w:b/>
          <w:bCs/>
        </w:rPr>
        <w:t xml:space="preserve">D. </w:t>
      </w:r>
      <w:r w:rsidRPr="003A3FBB">
        <w:t>18,38 gam.</w:t>
      </w:r>
    </w:p>
    <w:p w:rsidR="00531D4F" w:rsidRPr="003A3FBB" w:rsidRDefault="00531D4F" w:rsidP="00D44FA7">
      <w:pPr>
        <w:pStyle w:val="ListParagraph"/>
        <w:tabs>
          <w:tab w:val="left" w:pos="720"/>
          <w:tab w:val="left" w:pos="3600"/>
          <w:tab w:val="left" w:pos="7200"/>
          <w:tab w:val="left" w:pos="10800"/>
        </w:tabs>
        <w:spacing w:line="300" w:lineRule="auto"/>
        <w:ind w:left="0"/>
        <w:jc w:val="both"/>
        <w:rPr>
          <w:color w:val="auto"/>
        </w:rPr>
      </w:pPr>
      <w:r w:rsidRPr="003A3FBB">
        <w:rPr>
          <w:b/>
          <w:bCs w:val="0"/>
          <w:color w:val="auto"/>
        </w:rPr>
        <w:lastRenderedPageBreak/>
        <w:t>Câu</w:t>
      </w:r>
      <w:r w:rsidRPr="003A3FBB">
        <w:rPr>
          <w:b/>
          <w:bCs w:val="0"/>
          <w:color w:val="auto"/>
          <w:spacing w:val="20"/>
        </w:rPr>
        <w:t xml:space="preserve"> </w:t>
      </w:r>
      <w:r w:rsidRPr="003A3FBB">
        <w:rPr>
          <w:b/>
          <w:bCs w:val="0"/>
          <w:color w:val="auto"/>
        </w:rPr>
        <w:t>1</w:t>
      </w:r>
      <w:r w:rsidRPr="003A3FBB">
        <w:rPr>
          <w:b/>
          <w:bCs w:val="0"/>
          <w:color w:val="auto"/>
          <w:lang w:val="en-US"/>
        </w:rPr>
        <w:t>3</w:t>
      </w:r>
      <w:r w:rsidRPr="003A3FBB">
        <w:rPr>
          <w:b/>
          <w:bCs w:val="0"/>
          <w:color w:val="auto"/>
        </w:rPr>
        <w:t>:</w:t>
      </w:r>
      <w:r w:rsidRPr="003A3FBB">
        <w:rPr>
          <w:b/>
          <w:bCs w:val="0"/>
          <w:color w:val="auto"/>
          <w:lang w:val="en-US"/>
        </w:rPr>
        <w:t xml:space="preserve"> </w:t>
      </w:r>
      <w:r w:rsidRPr="003A3FBB">
        <w:rPr>
          <w:color w:val="auto"/>
        </w:rPr>
        <w:t>Đốt cháy hoàn toàn a gam triglixerit X cần vừa đủ 3,26 mol O</w:t>
      </w:r>
      <w:r w:rsidRPr="003A3FBB">
        <w:rPr>
          <w:color w:val="auto"/>
          <w:vertAlign w:val="subscript"/>
        </w:rPr>
        <w:t>2</w:t>
      </w:r>
      <w:r w:rsidRPr="003A3FBB">
        <w:rPr>
          <w:color w:val="auto"/>
        </w:rPr>
        <w:t>, thu được 2,28 mol CO</w:t>
      </w:r>
      <w:r w:rsidRPr="003A3FBB">
        <w:rPr>
          <w:color w:val="auto"/>
          <w:vertAlign w:val="subscript"/>
        </w:rPr>
        <w:t>2</w:t>
      </w:r>
      <w:r w:rsidRPr="003A3FBB">
        <w:rPr>
          <w:color w:val="auto"/>
        </w:rPr>
        <w:t xml:space="preserve"> và 39,6 gam H</w:t>
      </w:r>
      <w:r w:rsidRPr="003A3FBB">
        <w:rPr>
          <w:color w:val="auto"/>
          <w:vertAlign w:val="subscript"/>
        </w:rPr>
        <w:t>2</w:t>
      </w:r>
      <w:r w:rsidRPr="003A3FBB">
        <w:rPr>
          <w:color w:val="auto"/>
        </w:rPr>
        <w:t xml:space="preserve">O. Mặt khác, thủy phân hoàn toàn a gam X trong dung dịch NaOH, đun nóng, thu được dung dịch chứa b gam muối. Giá trị của b là  </w:t>
      </w:r>
      <w:r w:rsidRPr="003A3FBB">
        <w:rPr>
          <w:color w:val="auto"/>
        </w:rPr>
        <w:tab/>
      </w:r>
    </w:p>
    <w:p w:rsidR="00531D4F" w:rsidRPr="003A3FBB" w:rsidRDefault="00531D4F" w:rsidP="00D44FA7">
      <w:pPr>
        <w:pStyle w:val="ListParagraph"/>
        <w:tabs>
          <w:tab w:val="left" w:pos="720"/>
          <w:tab w:val="left" w:pos="3600"/>
          <w:tab w:val="left" w:pos="7200"/>
          <w:tab w:val="left" w:pos="10800"/>
        </w:tabs>
        <w:spacing w:line="300" w:lineRule="auto"/>
        <w:ind w:left="0"/>
        <w:jc w:val="both"/>
        <w:rPr>
          <w:color w:val="auto"/>
        </w:rPr>
      </w:pPr>
      <w:r w:rsidRPr="003A3FBB">
        <w:rPr>
          <w:color w:val="auto"/>
          <w:lang w:val="en-US"/>
        </w:rPr>
        <w:tab/>
      </w:r>
      <w:r w:rsidRPr="003A3FBB">
        <w:rPr>
          <w:color w:val="auto"/>
        </w:rPr>
        <w:t>A. 40,40</w:t>
      </w:r>
      <w:r w:rsidRPr="003A3FBB">
        <w:rPr>
          <w:color w:val="auto"/>
          <w:lang w:val="en-US"/>
        </w:rPr>
        <w:t xml:space="preserve">               </w:t>
      </w:r>
      <w:r w:rsidRPr="003A3FBB">
        <w:rPr>
          <w:color w:val="auto"/>
        </w:rPr>
        <w:t>B. 31,92</w:t>
      </w:r>
      <w:r w:rsidRPr="003A3FBB">
        <w:rPr>
          <w:color w:val="auto"/>
        </w:rPr>
        <w:tab/>
      </w:r>
      <w:r w:rsidRPr="003A3FBB">
        <w:rPr>
          <w:color w:val="auto"/>
          <w:lang w:val="en-US"/>
        </w:rPr>
        <w:t xml:space="preserve">                    </w:t>
      </w:r>
      <w:r w:rsidRPr="003A3FBB">
        <w:rPr>
          <w:color w:val="auto"/>
        </w:rPr>
        <w:t>C. 36,72</w:t>
      </w:r>
      <w:r w:rsidRPr="003A3FBB">
        <w:rPr>
          <w:color w:val="auto"/>
        </w:rPr>
        <w:tab/>
        <w:t>D. 35,60</w:t>
      </w:r>
    </w:p>
    <w:p w:rsidR="00531D4F" w:rsidRPr="003A3FBB" w:rsidRDefault="00531D4F" w:rsidP="00D44FA7">
      <w:pPr>
        <w:spacing w:line="300" w:lineRule="auto"/>
        <w:rPr>
          <w:b/>
          <w:lang w:val="es-ES"/>
        </w:rPr>
      </w:pPr>
      <w:r w:rsidRPr="003A3FBB">
        <w:rPr>
          <w:b/>
          <w:lang w:val="es-ES"/>
        </w:rPr>
        <w:t>4. Hoạt động vận dụng, mở rộng</w:t>
      </w:r>
    </w:p>
    <w:p w:rsidR="00531D4F" w:rsidRPr="003A3FBB" w:rsidRDefault="00531D4F" w:rsidP="00D44FA7">
      <w:pPr>
        <w:tabs>
          <w:tab w:val="left" w:pos="720"/>
          <w:tab w:val="left" w:pos="3600"/>
          <w:tab w:val="left" w:pos="7200"/>
          <w:tab w:val="left" w:pos="10800"/>
        </w:tabs>
        <w:spacing w:line="300" w:lineRule="auto"/>
        <w:rPr>
          <w:rFonts w:eastAsia="Calibri"/>
          <w:b/>
        </w:rPr>
      </w:pPr>
      <w:r w:rsidRPr="003A3FBB">
        <w:rPr>
          <w:rFonts w:eastAsia="Calibri"/>
          <w:b/>
          <w:lang w:val="vi-VN"/>
        </w:rPr>
        <w:t xml:space="preserve">Câu </w:t>
      </w:r>
      <w:r w:rsidRPr="003A3FBB">
        <w:rPr>
          <w:rFonts w:eastAsia="Calibri"/>
          <w:b/>
        </w:rPr>
        <w:t xml:space="preserve">hỏi: </w:t>
      </w:r>
    </w:p>
    <w:p w:rsidR="00531D4F" w:rsidRPr="003A3FBB" w:rsidRDefault="00531D4F" w:rsidP="00D44FA7">
      <w:pPr>
        <w:tabs>
          <w:tab w:val="left" w:pos="720"/>
          <w:tab w:val="left" w:pos="3600"/>
          <w:tab w:val="left" w:pos="7200"/>
          <w:tab w:val="left" w:pos="10800"/>
        </w:tabs>
        <w:spacing w:line="300" w:lineRule="auto"/>
        <w:rPr>
          <w:lang w:val="nl-NL"/>
        </w:rPr>
      </w:pPr>
      <w:r w:rsidRPr="003A3FBB">
        <w:rPr>
          <w:rFonts w:eastAsia="Calibri"/>
        </w:rPr>
        <w:t xml:space="preserve">1. </w:t>
      </w:r>
      <w:r w:rsidRPr="003A3FBB">
        <w:rPr>
          <w:lang w:val="nl-NL"/>
        </w:rPr>
        <w:t xml:space="preserve">Dân gian có câu: </w:t>
      </w:r>
      <w:r w:rsidRPr="003A3FBB">
        <w:rPr>
          <w:lang w:val="nl-NL"/>
        </w:rPr>
        <w:tab/>
        <w:t>“Thịt mỡ, dưa hành, câu đối đỏ</w:t>
      </w:r>
    </w:p>
    <w:p w:rsidR="00531D4F" w:rsidRPr="003A3FBB" w:rsidRDefault="00531D4F" w:rsidP="00D44FA7">
      <w:pPr>
        <w:tabs>
          <w:tab w:val="left" w:pos="720"/>
          <w:tab w:val="left" w:pos="3600"/>
          <w:tab w:val="left" w:pos="7200"/>
          <w:tab w:val="left" w:pos="10800"/>
        </w:tabs>
        <w:spacing w:line="300" w:lineRule="auto"/>
        <w:rPr>
          <w:lang w:val="nl-NL"/>
        </w:rPr>
      </w:pPr>
      <w:r w:rsidRPr="003A3FBB">
        <w:rPr>
          <w:lang w:val="nl-NL"/>
        </w:rPr>
        <w:tab/>
      </w:r>
      <w:r w:rsidRPr="003A3FBB">
        <w:rPr>
          <w:lang w:val="nl-NL"/>
        </w:rPr>
        <w:tab/>
        <w:t>Cây nêu, tràng pháo bánh chưng xanh”</w:t>
      </w:r>
    </w:p>
    <w:p w:rsidR="00531D4F" w:rsidRPr="003A3FBB" w:rsidRDefault="00531D4F" w:rsidP="00D44FA7">
      <w:pPr>
        <w:tabs>
          <w:tab w:val="left" w:pos="720"/>
          <w:tab w:val="left" w:pos="3600"/>
          <w:tab w:val="left" w:pos="7200"/>
          <w:tab w:val="left" w:pos="10800"/>
        </w:tabs>
        <w:spacing w:line="300" w:lineRule="auto"/>
        <w:rPr>
          <w:lang w:val="nl-NL"/>
        </w:rPr>
      </w:pPr>
      <w:r w:rsidRPr="003A3FBB">
        <w:rPr>
          <w:lang w:val="nl-NL"/>
        </w:rPr>
        <w:tab/>
        <w:t>Vì sao thịt mỡ và dưa hành thường được ăn cùng với nhau?</w:t>
      </w:r>
    </w:p>
    <w:p w:rsidR="00531D4F" w:rsidRPr="003A3FBB" w:rsidRDefault="00531D4F" w:rsidP="00D44FA7">
      <w:pPr>
        <w:tabs>
          <w:tab w:val="left" w:pos="720"/>
          <w:tab w:val="left" w:pos="3600"/>
          <w:tab w:val="left" w:pos="7200"/>
          <w:tab w:val="left" w:pos="10800"/>
        </w:tabs>
        <w:spacing w:line="300" w:lineRule="auto"/>
        <w:rPr>
          <w:lang w:val="nl-NL"/>
        </w:rPr>
      </w:pPr>
      <w:r w:rsidRPr="003A3FBB">
        <w:rPr>
          <w:rFonts w:eastAsia="Calibri"/>
        </w:rPr>
        <w:t xml:space="preserve">2. </w:t>
      </w:r>
      <w:r w:rsidRPr="003A3FBB">
        <w:rPr>
          <w:lang w:val="nl-NL"/>
        </w:rPr>
        <w:t>Vì sao khi thủy phân hoàn toàn dầu mỡ cần phải đun nóng với kiềm ở nhiệt độ cao, còn ở bộ máy tiêu hóa dầu mỡ thủy phân hoàn toàn ngay ở 37</w:t>
      </w:r>
      <w:r w:rsidRPr="003A3FBB">
        <w:rPr>
          <w:vertAlign w:val="superscript"/>
          <w:lang w:val="nl-NL"/>
        </w:rPr>
        <w:t>0</w:t>
      </w:r>
      <w:r w:rsidRPr="003A3FBB">
        <w:rPr>
          <w:lang w:val="nl-NL"/>
        </w:rPr>
        <w:t>C?</w:t>
      </w:r>
    </w:p>
    <w:p w:rsidR="00531D4F" w:rsidRPr="003A3FBB" w:rsidRDefault="00531D4F" w:rsidP="00D44FA7">
      <w:pPr>
        <w:spacing w:line="300" w:lineRule="auto"/>
        <w:rPr>
          <w:lang w:val="es-ES"/>
        </w:rPr>
      </w:pPr>
    </w:p>
    <w:p w:rsidR="00531D4F" w:rsidRPr="003A3FBB" w:rsidRDefault="00531D4F" w:rsidP="00D44FA7">
      <w:pPr>
        <w:spacing w:line="300" w:lineRule="auto"/>
        <w:rPr>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B2E73">
      <w:pPr>
        <w:spacing w:line="300" w:lineRule="auto"/>
        <w:jc w:val="center"/>
        <w:rPr>
          <w:b/>
          <w:bCs/>
          <w:lang w:val="es-ES"/>
        </w:rPr>
      </w:pPr>
      <w:r w:rsidRPr="003A3FBB">
        <w:rPr>
          <w:b/>
          <w:lang w:val="es-ES"/>
        </w:rPr>
        <w:t>Tiết 4: LUYỆN TẬP</w:t>
      </w:r>
    </w:p>
    <w:p w:rsidR="00531D4F" w:rsidRPr="003A3FBB" w:rsidRDefault="00531D4F" w:rsidP="00D44FA7">
      <w:pPr>
        <w:spacing w:line="300" w:lineRule="auto"/>
        <w:rPr>
          <w:b/>
          <w:lang w:val="es-ES"/>
        </w:rPr>
      </w:pPr>
      <w:r w:rsidRPr="003A3FBB">
        <w:rPr>
          <w:b/>
          <w:lang w:val="es-ES"/>
        </w:rPr>
        <w:t xml:space="preserve">Ngày soạn: </w:t>
      </w:r>
      <w:r w:rsidRPr="003A3FBB">
        <w:rPr>
          <w:b/>
          <w:bCs/>
          <w:iCs/>
          <w:lang w:val="pt-BR"/>
        </w:rPr>
        <w:t>25/08/2017</w:t>
      </w:r>
    </w:p>
    <w:p w:rsidR="00531D4F" w:rsidRPr="003A3FBB" w:rsidRDefault="00531D4F" w:rsidP="00D44FA7">
      <w:pPr>
        <w:spacing w:line="300" w:lineRule="auto"/>
        <w:rPr>
          <w:b/>
          <w:lang w:val="es-ES"/>
        </w:rPr>
      </w:pPr>
      <w:r w:rsidRPr="003A3FBB">
        <w:rPr>
          <w:b/>
          <w:lang w:val="es-ES"/>
        </w:rPr>
        <w:t xml:space="preserve">A. CHUẨN KIẾN THỨC – KĨ NĂNG </w:t>
      </w:r>
    </w:p>
    <w:p w:rsidR="00531D4F" w:rsidRPr="003A3FBB" w:rsidRDefault="00531D4F" w:rsidP="00B93242">
      <w:pPr>
        <w:spacing w:line="300" w:lineRule="auto"/>
        <w:rPr>
          <w:b/>
          <w:lang w:val="es-ES"/>
        </w:rPr>
      </w:pPr>
      <w:r w:rsidRPr="003A3FBB">
        <w:rPr>
          <w:b/>
          <w:lang w:val="es-ES"/>
        </w:rPr>
        <w:t xml:space="preserve">I. KIẾN THỨC – KĨ NĂNG </w:t>
      </w:r>
    </w:p>
    <w:p w:rsidR="00531D4F" w:rsidRPr="003A3FBB" w:rsidRDefault="00531D4F" w:rsidP="00B93242">
      <w:pPr>
        <w:spacing w:line="300" w:lineRule="auto"/>
        <w:rPr>
          <w:b/>
          <w:lang w:val="es-ES"/>
        </w:rPr>
      </w:pPr>
      <w:r w:rsidRPr="003A3FBB">
        <w:rPr>
          <w:b/>
          <w:lang w:val="es-ES"/>
        </w:rPr>
        <w:t>1. Kiến thức</w:t>
      </w:r>
    </w:p>
    <w:p w:rsidR="00531D4F" w:rsidRPr="003A3FBB" w:rsidRDefault="00531D4F" w:rsidP="00D44FA7">
      <w:pPr>
        <w:spacing w:line="300" w:lineRule="auto"/>
        <w:ind w:firstLine="360"/>
        <w:rPr>
          <w:lang w:val="es-ES"/>
        </w:rPr>
      </w:pPr>
      <w:r w:rsidRPr="003A3FBB">
        <w:rPr>
          <w:lang w:val="es-ES"/>
        </w:rPr>
        <w:t>- Củng cố kiến thức về este – lipit.</w:t>
      </w:r>
    </w:p>
    <w:p w:rsidR="00531D4F" w:rsidRPr="003A3FBB" w:rsidRDefault="00531D4F" w:rsidP="00B93242">
      <w:pPr>
        <w:spacing w:line="300" w:lineRule="auto"/>
        <w:rPr>
          <w:b/>
          <w:lang w:val="es-ES"/>
        </w:rPr>
      </w:pPr>
      <w:r w:rsidRPr="003A3FBB">
        <w:rPr>
          <w:b/>
          <w:lang w:val="es-ES"/>
        </w:rPr>
        <w:t>2. Kĩ năng</w:t>
      </w:r>
    </w:p>
    <w:p w:rsidR="00531D4F" w:rsidRPr="003A3FBB" w:rsidRDefault="00531D4F" w:rsidP="00D44FA7">
      <w:pPr>
        <w:spacing w:line="300" w:lineRule="auto"/>
        <w:ind w:firstLine="360"/>
        <w:rPr>
          <w:lang w:val="es-ES"/>
        </w:rPr>
      </w:pPr>
      <w:r w:rsidRPr="003A3FBB">
        <w:rPr>
          <w:lang w:val="es-ES"/>
        </w:rPr>
        <w:t>- Viết phương trình phản ứng.</w:t>
      </w:r>
    </w:p>
    <w:p w:rsidR="00531D4F" w:rsidRPr="003A3FBB" w:rsidRDefault="00531D4F" w:rsidP="00D44FA7">
      <w:pPr>
        <w:spacing w:line="300" w:lineRule="auto"/>
        <w:ind w:left="360"/>
        <w:rPr>
          <w:b/>
          <w:lang w:val="es-ES"/>
        </w:rPr>
      </w:pPr>
      <w:r w:rsidRPr="003A3FBB">
        <w:rPr>
          <w:lang w:val="es-ES"/>
        </w:rPr>
        <w:t>- Giải bài tập về este – lipit</w:t>
      </w:r>
      <w:r w:rsidRPr="003A3FBB">
        <w:rPr>
          <w:b/>
          <w:lang w:val="es-ES"/>
        </w:rPr>
        <w:t xml:space="preserve"> </w:t>
      </w:r>
    </w:p>
    <w:p w:rsidR="00531D4F" w:rsidRPr="003A3FBB" w:rsidRDefault="00531D4F" w:rsidP="00B93242">
      <w:pPr>
        <w:spacing w:line="300" w:lineRule="auto"/>
        <w:rPr>
          <w:b/>
          <w:lang w:val="es-ES"/>
        </w:rPr>
      </w:pPr>
      <w:r w:rsidRPr="003A3FBB">
        <w:rPr>
          <w:b/>
          <w:lang w:val="es-ES"/>
        </w:rPr>
        <w:t>II. PHÁT TRIỂN NĂNG LỰC</w:t>
      </w:r>
    </w:p>
    <w:p w:rsidR="00531D4F" w:rsidRPr="003A3FBB" w:rsidRDefault="00531D4F" w:rsidP="00B93242">
      <w:pPr>
        <w:spacing w:line="300" w:lineRule="auto"/>
        <w:rPr>
          <w:b/>
          <w:lang w:val="es-ES"/>
        </w:rPr>
      </w:pPr>
      <w:r w:rsidRPr="003A3FBB">
        <w:rPr>
          <w:b/>
          <w:lang w:val="es-ES"/>
        </w:rPr>
        <w:t>* Các năng lực chung</w:t>
      </w:r>
    </w:p>
    <w:p w:rsidR="00531D4F" w:rsidRPr="003A3FBB" w:rsidRDefault="00531D4F" w:rsidP="00D44FA7">
      <w:pPr>
        <w:spacing w:line="300" w:lineRule="auto"/>
        <w:ind w:left="1080"/>
        <w:rPr>
          <w:lang w:val="es-ES"/>
        </w:rPr>
      </w:pPr>
      <w:r w:rsidRPr="003A3FBB">
        <w:rPr>
          <w:lang w:val="es-ES"/>
        </w:rPr>
        <w:t>1. Năng lực tự học</w:t>
      </w:r>
    </w:p>
    <w:p w:rsidR="00531D4F" w:rsidRPr="003A3FBB" w:rsidRDefault="00531D4F" w:rsidP="00D44FA7">
      <w:pPr>
        <w:spacing w:line="300" w:lineRule="auto"/>
        <w:ind w:left="1080"/>
        <w:rPr>
          <w:lang w:val="es-ES"/>
        </w:rPr>
      </w:pPr>
      <w:r w:rsidRPr="003A3FBB">
        <w:rPr>
          <w:lang w:val="es-ES"/>
        </w:rPr>
        <w:t>2. Năng lực hợp tác</w:t>
      </w:r>
    </w:p>
    <w:p w:rsidR="00531D4F" w:rsidRPr="003A3FBB" w:rsidRDefault="00531D4F" w:rsidP="00D44FA7">
      <w:pPr>
        <w:spacing w:line="300" w:lineRule="auto"/>
        <w:ind w:left="1080"/>
        <w:rPr>
          <w:lang w:val="es-ES"/>
        </w:rPr>
      </w:pPr>
      <w:r w:rsidRPr="003A3FBB">
        <w:rPr>
          <w:lang w:val="es-ES"/>
        </w:rPr>
        <w:t>3. Năng lực phát hiện và giải quyết vấn đề</w:t>
      </w:r>
    </w:p>
    <w:p w:rsidR="00531D4F" w:rsidRPr="003A3FBB" w:rsidRDefault="00531D4F" w:rsidP="00D44FA7">
      <w:pPr>
        <w:spacing w:line="300" w:lineRule="auto"/>
        <w:ind w:left="1080"/>
        <w:rPr>
          <w:lang w:val="es-ES"/>
        </w:rPr>
      </w:pPr>
      <w:r w:rsidRPr="003A3FBB">
        <w:rPr>
          <w:lang w:val="es-ES"/>
        </w:rPr>
        <w:t>4. Năng lực giao tiếp</w:t>
      </w:r>
    </w:p>
    <w:p w:rsidR="00531D4F" w:rsidRPr="003A3FBB" w:rsidRDefault="00531D4F" w:rsidP="00B93242">
      <w:pPr>
        <w:spacing w:line="300" w:lineRule="auto"/>
        <w:rPr>
          <w:b/>
          <w:lang w:val="es-ES"/>
        </w:rPr>
      </w:pPr>
      <w:r w:rsidRPr="003A3FBB">
        <w:rPr>
          <w:b/>
          <w:lang w:val="es-ES"/>
        </w:rPr>
        <w:t>* Các năng lực chuyên biệt</w:t>
      </w:r>
    </w:p>
    <w:p w:rsidR="00531D4F" w:rsidRPr="003A3FBB" w:rsidRDefault="00531D4F" w:rsidP="00D44FA7">
      <w:pPr>
        <w:spacing w:line="300" w:lineRule="auto"/>
        <w:ind w:left="1080"/>
        <w:rPr>
          <w:lang w:val="es-ES"/>
        </w:rPr>
      </w:pPr>
      <w:r w:rsidRPr="003A3FBB">
        <w:rPr>
          <w:lang w:val="es-ES"/>
        </w:rPr>
        <w:t xml:space="preserve">1. Năng lực sử dung ngôn ngữ </w:t>
      </w:r>
    </w:p>
    <w:p w:rsidR="00531D4F" w:rsidRPr="003A3FBB" w:rsidRDefault="00531D4F" w:rsidP="00D44FA7">
      <w:pPr>
        <w:spacing w:line="300" w:lineRule="auto"/>
        <w:ind w:left="1080"/>
        <w:rPr>
          <w:lang w:val="es-ES"/>
        </w:rPr>
      </w:pPr>
      <w:r w:rsidRPr="003A3FBB">
        <w:rPr>
          <w:lang w:val="es-ES"/>
        </w:rPr>
        <w:t>2. Năng lực tính toán</w:t>
      </w:r>
    </w:p>
    <w:p w:rsidR="00531D4F" w:rsidRPr="003A3FBB" w:rsidRDefault="00531D4F" w:rsidP="00D44FA7">
      <w:pPr>
        <w:spacing w:line="300" w:lineRule="auto"/>
        <w:ind w:left="1080"/>
        <w:rPr>
          <w:lang w:val="es-ES"/>
        </w:rPr>
      </w:pPr>
      <w:r w:rsidRPr="003A3FBB">
        <w:rPr>
          <w:lang w:val="es-ES"/>
        </w:rPr>
        <w:t xml:space="preserve">3. Năng lực giải quyết vấn đề thông qua hóa học </w:t>
      </w:r>
    </w:p>
    <w:p w:rsidR="00531D4F" w:rsidRPr="003A3FBB" w:rsidRDefault="00531D4F" w:rsidP="00447BD9">
      <w:pPr>
        <w:spacing w:line="300" w:lineRule="auto"/>
        <w:jc w:val="both"/>
        <w:rPr>
          <w:shd w:val="clear" w:color="auto" w:fill="FFFFFF"/>
        </w:rPr>
      </w:pPr>
      <w:r w:rsidRPr="003A3FBB">
        <w:rPr>
          <w:b/>
          <w:lang w:val="vi-VN"/>
        </w:rPr>
        <w:lastRenderedPageBreak/>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D44FA7">
      <w:pPr>
        <w:spacing w:line="300" w:lineRule="auto"/>
        <w:rPr>
          <w:b/>
          <w:lang w:val="es-ES"/>
        </w:rPr>
      </w:pPr>
      <w:r w:rsidRPr="003A3FBB">
        <w:rPr>
          <w:b/>
          <w:lang w:val="es-ES"/>
        </w:rPr>
        <w:t>B. CHUẨN BỊ</w:t>
      </w:r>
    </w:p>
    <w:p w:rsidR="00531D4F" w:rsidRPr="003A3FBB" w:rsidRDefault="00531D4F" w:rsidP="00D44FA7">
      <w:pPr>
        <w:spacing w:line="300" w:lineRule="auto"/>
        <w:ind w:left="360"/>
        <w:rPr>
          <w:b/>
          <w:lang w:val="es-ES"/>
        </w:rPr>
      </w:pPr>
      <w:r w:rsidRPr="003A3FBB">
        <w:rPr>
          <w:b/>
          <w:lang w:val="es-ES"/>
        </w:rPr>
        <w:t>1. Giáo viên:</w:t>
      </w:r>
      <w:r w:rsidRPr="003A3FBB">
        <w:rPr>
          <w:lang w:val="es-ES"/>
        </w:rPr>
        <w:t xml:space="preserve"> giáo án, bài tập.</w:t>
      </w:r>
    </w:p>
    <w:p w:rsidR="00531D4F" w:rsidRPr="003A3FBB" w:rsidRDefault="00531D4F" w:rsidP="00D44FA7">
      <w:pPr>
        <w:spacing w:line="300" w:lineRule="auto"/>
        <w:ind w:left="360"/>
        <w:rPr>
          <w:lang w:val="es-ES"/>
        </w:rPr>
      </w:pPr>
      <w:r w:rsidRPr="003A3FBB">
        <w:rPr>
          <w:b/>
          <w:lang w:val="es-ES"/>
        </w:rPr>
        <w:t>2. Học sinh:</w:t>
      </w:r>
      <w:r w:rsidRPr="003A3FBB">
        <w:rPr>
          <w:lang w:val="es-ES"/>
        </w:rPr>
        <w:t xml:space="preserve"> ôn tập về este</w:t>
      </w:r>
    </w:p>
    <w:p w:rsidR="00531D4F" w:rsidRPr="003A3FBB" w:rsidRDefault="00531D4F" w:rsidP="00D44FA7">
      <w:pPr>
        <w:spacing w:line="300" w:lineRule="auto"/>
        <w:rPr>
          <w:b/>
          <w:lang w:val="es-ES"/>
        </w:rPr>
      </w:pPr>
      <w:r w:rsidRPr="003A3FBB">
        <w:rPr>
          <w:b/>
          <w:lang w:val="es-ES"/>
        </w:rPr>
        <w:t>C. PHƯƠNG PHÁP VÀ KĨ THUẬT DẠY HỌC</w:t>
      </w:r>
    </w:p>
    <w:p w:rsidR="00531D4F" w:rsidRPr="003A3FBB" w:rsidRDefault="00531D4F" w:rsidP="00D44FA7">
      <w:pPr>
        <w:spacing w:line="300" w:lineRule="auto"/>
        <w:rPr>
          <w:lang w:val="es-ES"/>
        </w:rPr>
      </w:pPr>
      <w:r w:rsidRPr="003A3FBB">
        <w:rPr>
          <w:lang w:val="es-ES"/>
        </w:rPr>
        <w:t xml:space="preserve">   Hoạt động nhóm</w:t>
      </w:r>
    </w:p>
    <w:p w:rsidR="00531D4F" w:rsidRPr="003A3FBB" w:rsidRDefault="00531D4F" w:rsidP="00D44FA7">
      <w:pPr>
        <w:spacing w:line="300" w:lineRule="auto"/>
        <w:rPr>
          <w:b/>
          <w:lang w:val="es-ES"/>
        </w:rPr>
      </w:pPr>
      <w:r w:rsidRPr="003A3FBB">
        <w:rPr>
          <w:b/>
          <w:lang w:val="es-ES"/>
        </w:rPr>
        <w:t>D. TIẾN TRÌNH BÀI DẠY</w:t>
      </w:r>
    </w:p>
    <w:p w:rsidR="00531D4F" w:rsidRPr="003A3FBB" w:rsidRDefault="00531D4F" w:rsidP="00D44FA7">
      <w:pPr>
        <w:spacing w:line="300" w:lineRule="auto"/>
        <w:rPr>
          <w:b/>
          <w:lang w:val="es-ES"/>
        </w:rPr>
      </w:pPr>
      <w:r w:rsidRPr="003A3FBB">
        <w:rPr>
          <w:b/>
          <w:lang w:val="es-ES"/>
        </w:rPr>
        <w:t xml:space="preserve"> 1. Hoạt động khởi động  </w:t>
      </w:r>
    </w:p>
    <w:p w:rsidR="00531D4F" w:rsidRPr="003A3FBB" w:rsidRDefault="00531D4F" w:rsidP="00D44FA7">
      <w:pPr>
        <w:spacing w:line="300" w:lineRule="auto"/>
        <w:rPr>
          <w:lang w:val="es-ES"/>
        </w:rPr>
      </w:pPr>
      <w:r w:rsidRPr="003A3FBB">
        <w:rPr>
          <w:b/>
          <w:lang w:val="es-ES"/>
        </w:rPr>
        <w:t xml:space="preserve"> 1.1.Ổn định lớp: </w:t>
      </w:r>
      <w:r w:rsidRPr="003A3FBB">
        <w:rPr>
          <w:lang w:val="es-ES"/>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8919F5">
        <w:tc>
          <w:tcPr>
            <w:tcW w:w="1483" w:type="dxa"/>
            <w:shd w:val="clear" w:color="auto" w:fill="auto"/>
          </w:tcPr>
          <w:p w:rsidR="00531D4F" w:rsidRPr="003A3FBB" w:rsidRDefault="00531D4F" w:rsidP="00D44FA7">
            <w:pPr>
              <w:spacing w:line="300" w:lineRule="auto"/>
              <w:jc w:val="center"/>
              <w:rPr>
                <w:b/>
              </w:rPr>
            </w:pPr>
            <w:r w:rsidRPr="003A3FBB">
              <w:rPr>
                <w:b/>
              </w:rPr>
              <w:t>Lớp</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ind w:hanging="309"/>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r w:rsidR="00531D4F" w:rsidRPr="003A3FBB" w:rsidTr="008919F5">
        <w:tc>
          <w:tcPr>
            <w:tcW w:w="1483" w:type="dxa"/>
            <w:shd w:val="clear" w:color="auto" w:fill="auto"/>
          </w:tcPr>
          <w:p w:rsidR="00531D4F" w:rsidRPr="003A3FBB" w:rsidRDefault="00531D4F" w:rsidP="00D44FA7">
            <w:pPr>
              <w:spacing w:line="300" w:lineRule="auto"/>
              <w:jc w:val="center"/>
              <w:rPr>
                <w:b/>
              </w:rPr>
            </w:pPr>
            <w:r w:rsidRPr="003A3FBB">
              <w:rPr>
                <w:b/>
              </w:rPr>
              <w:t>Vắng</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bl>
    <w:p w:rsidR="00531D4F" w:rsidRPr="003A3FBB" w:rsidRDefault="00531D4F" w:rsidP="00D44FA7">
      <w:pPr>
        <w:spacing w:line="300" w:lineRule="auto"/>
      </w:pPr>
      <w:r w:rsidRPr="003A3FBB">
        <w:rPr>
          <w:b/>
        </w:rPr>
        <w:t>1.2. Kiểm tra bài cũ</w:t>
      </w:r>
      <w:r w:rsidRPr="003A3FBB">
        <w:t xml:space="preserve"> </w:t>
      </w:r>
    </w:p>
    <w:p w:rsidR="00531D4F" w:rsidRPr="003A3FBB" w:rsidRDefault="00531D4F" w:rsidP="00D44FA7">
      <w:pPr>
        <w:spacing w:line="300" w:lineRule="auto"/>
        <w:ind w:left="360"/>
      </w:pPr>
      <w:r w:rsidRPr="003A3FBB">
        <w:t>- kết hợp vào bài luyện tập</w:t>
      </w:r>
    </w:p>
    <w:p w:rsidR="00531D4F" w:rsidRPr="003A3FBB" w:rsidRDefault="00531D4F" w:rsidP="00D44FA7">
      <w:pPr>
        <w:spacing w:line="300" w:lineRule="auto"/>
        <w:rPr>
          <w:b/>
        </w:rPr>
      </w:pPr>
      <w:r w:rsidRPr="003A3FBB">
        <w:rPr>
          <w:b/>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2702"/>
        <w:gridCol w:w="3091"/>
      </w:tblGrid>
      <w:tr w:rsidR="00531D4F" w:rsidRPr="003A3FBB" w:rsidTr="00A3204C">
        <w:tc>
          <w:tcPr>
            <w:tcW w:w="3423" w:type="dxa"/>
          </w:tcPr>
          <w:p w:rsidR="00531D4F" w:rsidRPr="003A3FBB" w:rsidRDefault="00531D4F" w:rsidP="00A3204C">
            <w:pPr>
              <w:spacing w:line="300" w:lineRule="auto"/>
              <w:rPr>
                <w:b/>
              </w:rPr>
            </w:pPr>
            <w:r w:rsidRPr="003A3FBB">
              <w:rPr>
                <w:b/>
              </w:rPr>
              <w:t>Hoạt động của giáo viên</w:t>
            </w:r>
          </w:p>
        </w:tc>
        <w:tc>
          <w:tcPr>
            <w:tcW w:w="3423" w:type="dxa"/>
          </w:tcPr>
          <w:p w:rsidR="00531D4F" w:rsidRPr="003A3FBB" w:rsidRDefault="00531D4F" w:rsidP="00A3204C">
            <w:pPr>
              <w:spacing w:line="300" w:lineRule="auto"/>
              <w:rPr>
                <w:b/>
              </w:rPr>
            </w:pPr>
            <w:r w:rsidRPr="003A3FBB">
              <w:rPr>
                <w:b/>
              </w:rPr>
              <w:t>Hoạt động của học sinh – Phát triển năng lực</w:t>
            </w:r>
          </w:p>
        </w:tc>
        <w:tc>
          <w:tcPr>
            <w:tcW w:w="3423" w:type="dxa"/>
          </w:tcPr>
          <w:p w:rsidR="00531D4F" w:rsidRPr="003A3FBB" w:rsidRDefault="00531D4F" w:rsidP="00A3204C">
            <w:pPr>
              <w:spacing w:line="300" w:lineRule="auto"/>
              <w:rPr>
                <w:b/>
              </w:rPr>
            </w:pPr>
            <w:r w:rsidRPr="003A3FBB">
              <w:rPr>
                <w:b/>
              </w:rPr>
              <w:t>Nội dung</w:t>
            </w:r>
          </w:p>
        </w:tc>
      </w:tr>
      <w:tr w:rsidR="00531D4F" w:rsidRPr="003A3FBB" w:rsidTr="00A3204C">
        <w:tc>
          <w:tcPr>
            <w:tcW w:w="3423" w:type="dxa"/>
          </w:tcPr>
          <w:p w:rsidR="00531D4F" w:rsidRPr="003A3FBB" w:rsidRDefault="00531D4F" w:rsidP="00A3204C">
            <w:pPr>
              <w:spacing w:line="300" w:lineRule="auto"/>
              <w:jc w:val="both"/>
              <w:rPr>
                <w:bCs/>
              </w:rPr>
            </w:pPr>
            <w:r w:rsidRPr="003A3FBB">
              <w:rPr>
                <w:bCs/>
              </w:rPr>
              <w:t>Yêu cầu HS hoàn thành bài tập theo nhóm: mỗi nhóm làm 1 BT</w:t>
            </w:r>
          </w:p>
          <w:p w:rsidR="00531D4F" w:rsidRPr="003A3FBB" w:rsidRDefault="00531D4F" w:rsidP="00A3204C">
            <w:pPr>
              <w:spacing w:line="300" w:lineRule="auto"/>
              <w:jc w:val="both"/>
            </w:pPr>
            <w:r w:rsidRPr="003A3FBB">
              <w:rPr>
                <w:b/>
              </w:rPr>
              <w:t xml:space="preserve">Bài 1. </w:t>
            </w:r>
            <w:r w:rsidRPr="003A3FBB">
              <w:t>Ba chất hữu cơ A, B, C mạch hở có cùng CTPT là C</w:t>
            </w:r>
            <w:r w:rsidRPr="003A3FBB">
              <w:rPr>
                <w:vertAlign w:val="subscript"/>
              </w:rPr>
              <w:t>2</w:t>
            </w:r>
            <w:r w:rsidRPr="003A3FBB">
              <w:t>H</w:t>
            </w:r>
            <w:r w:rsidRPr="003A3FBB">
              <w:rPr>
                <w:vertAlign w:val="subscript"/>
              </w:rPr>
              <w:t>4</w:t>
            </w:r>
            <w:r w:rsidRPr="003A3FBB">
              <w:t>O</w:t>
            </w:r>
            <w:r w:rsidRPr="003A3FBB">
              <w:rPr>
                <w:vertAlign w:val="subscript"/>
              </w:rPr>
              <w:t>2</w:t>
            </w:r>
            <w:r w:rsidRPr="003A3FBB">
              <w:t xml:space="preserve"> và:</w:t>
            </w:r>
          </w:p>
          <w:p w:rsidR="00531D4F" w:rsidRPr="003A3FBB" w:rsidRDefault="00531D4F" w:rsidP="00A3204C">
            <w:pPr>
              <w:spacing w:line="300" w:lineRule="auto"/>
              <w:jc w:val="both"/>
              <w:rPr>
                <w:lang w:val="pl-PL"/>
              </w:rPr>
            </w:pPr>
            <w:r w:rsidRPr="003A3FBB">
              <w:rPr>
                <w:lang w:val="pl-PL"/>
              </w:rPr>
              <w:t>- A tác dụng với Na</w:t>
            </w:r>
            <w:r w:rsidRPr="003A3FBB">
              <w:rPr>
                <w:vertAlign w:val="subscript"/>
                <w:lang w:val="pl-PL"/>
              </w:rPr>
              <w:t>2</w:t>
            </w:r>
            <w:r w:rsidRPr="003A3FBB">
              <w:rPr>
                <w:lang w:val="pl-PL"/>
              </w:rPr>
              <w:t>CO</w:t>
            </w:r>
            <w:r w:rsidRPr="003A3FBB">
              <w:rPr>
                <w:vertAlign w:val="subscript"/>
                <w:lang w:val="pl-PL"/>
              </w:rPr>
              <w:t>3</w:t>
            </w:r>
            <w:r w:rsidRPr="003A3FBB">
              <w:rPr>
                <w:lang w:val="pl-PL"/>
              </w:rPr>
              <w:t xml:space="preserve"> giải phóng CO</w:t>
            </w:r>
            <w:r w:rsidRPr="003A3FBB">
              <w:rPr>
                <w:vertAlign w:val="subscript"/>
                <w:lang w:val="pl-PL"/>
              </w:rPr>
              <w:t>2</w:t>
            </w:r>
            <w:r w:rsidRPr="003A3FBB">
              <w:rPr>
                <w:lang w:val="pl-PL"/>
              </w:rPr>
              <w:t>.</w:t>
            </w:r>
          </w:p>
          <w:p w:rsidR="00531D4F" w:rsidRPr="003A3FBB" w:rsidRDefault="00531D4F" w:rsidP="00A3204C">
            <w:pPr>
              <w:spacing w:line="300" w:lineRule="auto"/>
              <w:jc w:val="both"/>
              <w:rPr>
                <w:lang w:val="pl-PL"/>
              </w:rPr>
            </w:pPr>
            <w:r w:rsidRPr="003A3FBB">
              <w:rPr>
                <w:lang w:val="pl-PL"/>
              </w:rPr>
              <w:t>- B tác dụng với Na và có phản ứng tráng Ag</w:t>
            </w:r>
          </w:p>
          <w:p w:rsidR="00531D4F" w:rsidRPr="003A3FBB" w:rsidRDefault="00531D4F" w:rsidP="00A3204C">
            <w:pPr>
              <w:spacing w:line="300" w:lineRule="auto"/>
              <w:jc w:val="both"/>
              <w:rPr>
                <w:lang w:val="pl-PL"/>
              </w:rPr>
            </w:pPr>
            <w:r w:rsidRPr="003A3FBB">
              <w:rPr>
                <w:lang w:val="pl-PL"/>
              </w:rPr>
              <w:t>- C có phản ứng với NaOH và không phản ứng với Na.</w:t>
            </w:r>
          </w:p>
          <w:p w:rsidR="00531D4F" w:rsidRPr="003A3FBB" w:rsidRDefault="00531D4F" w:rsidP="00A3204C">
            <w:pPr>
              <w:spacing w:line="300" w:lineRule="auto"/>
              <w:jc w:val="both"/>
              <w:rPr>
                <w:lang w:val="pl-PL"/>
              </w:rPr>
            </w:pPr>
            <w:r w:rsidRPr="003A3FBB">
              <w:rPr>
                <w:lang w:val="pl-PL"/>
              </w:rPr>
              <w:t>Xác định CTCT đúng của A, B, C?</w:t>
            </w:r>
          </w:p>
          <w:p w:rsidR="00531D4F" w:rsidRPr="003A3FBB" w:rsidRDefault="00531D4F" w:rsidP="00A3204C">
            <w:pPr>
              <w:spacing w:line="300" w:lineRule="auto"/>
              <w:jc w:val="both"/>
            </w:pPr>
            <w:r w:rsidRPr="003A3FBB">
              <w:rPr>
                <w:b/>
              </w:rPr>
              <w:t xml:space="preserve">Bài 2.  </w:t>
            </w:r>
            <w:r w:rsidRPr="003A3FBB">
              <w:t>Hoàn thành sơ đồ sau:</w:t>
            </w:r>
          </w:p>
          <w:p w:rsidR="00531D4F" w:rsidRPr="003A3FBB" w:rsidRDefault="00531D4F" w:rsidP="00A3204C">
            <w:pPr>
              <w:spacing w:line="300" w:lineRule="auto"/>
              <w:jc w:val="both"/>
            </w:pPr>
          </w:p>
          <w:p w:rsidR="00531D4F" w:rsidRPr="003A3FBB" w:rsidRDefault="00531D4F" w:rsidP="00A3204C">
            <w:pPr>
              <w:spacing w:line="300" w:lineRule="auto"/>
              <w:jc w:val="both"/>
            </w:pPr>
            <w:r w:rsidRPr="003A3FBB">
              <w:rPr>
                <w:position w:val="-32"/>
              </w:rPr>
              <w:object w:dxaOrig="4260" w:dyaOrig="760">
                <v:shape id="_x0000_i1036" type="#_x0000_t75" style="width:213.1pt;height:38pt" o:ole="">
                  <v:imagedata r:id="rId33" o:title=""/>
                </v:shape>
                <o:OLEObject Type="Embed" ProgID="Equation.DSMT4" ShapeID="_x0000_i1036" DrawAspect="Content" ObjectID="_1629921066" r:id="rId34"/>
              </w:object>
            </w:r>
          </w:p>
          <w:p w:rsidR="00531D4F" w:rsidRPr="003A3FBB" w:rsidRDefault="00531D4F" w:rsidP="00A3204C">
            <w:pPr>
              <w:spacing w:before="10" w:after="10" w:line="300" w:lineRule="auto"/>
              <w:jc w:val="both"/>
              <w:rPr>
                <w:b/>
                <w:bCs/>
              </w:rPr>
            </w:pPr>
            <w:r w:rsidRPr="003A3FBB">
              <w:rPr>
                <w:b/>
              </w:rPr>
              <w:t xml:space="preserve">Bài 3. </w:t>
            </w:r>
            <w:r w:rsidRPr="003A3FBB">
              <w:t>Đốt cháy hoàn toàn hỗn hợp gồm hai este no đơn chức cần 5,68 gam khí O</w:t>
            </w:r>
            <w:r w:rsidRPr="003A3FBB">
              <w:rPr>
                <w:vertAlign w:val="subscript"/>
              </w:rPr>
              <w:t>2</w:t>
            </w:r>
            <w:r w:rsidRPr="003A3FBB">
              <w:t xml:space="preserve"> và thu được 3,248 lít khí CO</w:t>
            </w:r>
            <w:r w:rsidRPr="003A3FBB">
              <w:rPr>
                <w:vertAlign w:val="subscript"/>
              </w:rPr>
              <w:t xml:space="preserve">2 </w:t>
            </w:r>
            <w:r w:rsidRPr="003A3FBB">
              <w:t>(đktc). Cho hỗn hợp este trên tác dụng vừa đủ với KOH thì thu được hai rượu là đồng đẳng kế tiếp và 3,92 gam muối của một axit hữu cơ.</w:t>
            </w:r>
          </w:p>
          <w:p w:rsidR="00531D4F" w:rsidRPr="003A3FBB" w:rsidRDefault="00531D4F" w:rsidP="00A3204C">
            <w:pPr>
              <w:spacing w:before="10" w:after="10" w:line="300" w:lineRule="auto"/>
              <w:jc w:val="both"/>
              <w:rPr>
                <w:b/>
                <w:bCs/>
              </w:rPr>
            </w:pPr>
            <w:r w:rsidRPr="003A3FBB">
              <w:rPr>
                <w:bCs/>
              </w:rPr>
              <w:t>a)</w:t>
            </w:r>
            <w:r w:rsidRPr="003A3FBB">
              <w:rPr>
                <w:b/>
                <w:bCs/>
              </w:rPr>
              <w:t xml:space="preserve"> </w:t>
            </w:r>
            <w:r w:rsidRPr="003A3FBB">
              <w:rPr>
                <w:iCs/>
              </w:rPr>
              <w:t>Xác định công thức phân tử và công thức cấu tạo của hai este?</w:t>
            </w:r>
          </w:p>
          <w:p w:rsidR="00531D4F" w:rsidRPr="003A3FBB" w:rsidRDefault="00531D4F" w:rsidP="00A3204C">
            <w:pPr>
              <w:spacing w:line="300" w:lineRule="auto"/>
              <w:jc w:val="both"/>
              <w:rPr>
                <w:b/>
              </w:rPr>
            </w:pPr>
            <w:r w:rsidRPr="003A3FBB">
              <w:rPr>
                <w:bCs/>
              </w:rPr>
              <w:t>b)</w:t>
            </w:r>
            <w:r w:rsidRPr="003A3FBB">
              <w:rPr>
                <w:b/>
                <w:bCs/>
              </w:rPr>
              <w:t xml:space="preserve"> </w:t>
            </w:r>
            <w:r w:rsidRPr="003A3FBB">
              <w:rPr>
                <w:iCs/>
              </w:rPr>
              <w:t>Tính thành phần phần trăm về khối lượng của mỗi este trong hỗn hợp?</w:t>
            </w:r>
          </w:p>
          <w:p w:rsidR="00531D4F" w:rsidRPr="003A3FBB" w:rsidRDefault="00531D4F" w:rsidP="00A3204C">
            <w:pPr>
              <w:spacing w:before="10" w:line="300" w:lineRule="auto"/>
              <w:jc w:val="both"/>
              <w:rPr>
                <w:iCs/>
              </w:rPr>
            </w:pPr>
            <w:r w:rsidRPr="003A3FBB">
              <w:rPr>
                <w:b/>
              </w:rPr>
              <w:t>Bài 4.</w:t>
            </w:r>
            <w:r w:rsidRPr="003A3FBB">
              <w:t xml:space="preserve"> Thuỷ phân hoàn toàn 0,15 mol một este A bằng 200ml dung dịch NaOH 1,25M. </w:t>
            </w:r>
            <w:r w:rsidRPr="003A3FBB">
              <w:lastRenderedPageBreak/>
              <w:t>Cô cạn dung dịch sau phản ứng thu được 14,2 gam chất rắn khan. Nếu đốt cháy</w:t>
            </w:r>
            <w:r w:rsidRPr="003A3FBB">
              <w:rPr>
                <w:spacing w:val="-4"/>
              </w:rPr>
              <w:t xml:space="preserve"> 0,1mol A rồi cho sản phẩm cháy lần lượt qua bình (1) chứa P</w:t>
            </w:r>
            <w:r w:rsidRPr="003A3FBB">
              <w:rPr>
                <w:spacing w:val="-4"/>
                <w:vertAlign w:val="subscript"/>
              </w:rPr>
              <w:t>2</w:t>
            </w:r>
            <w:r w:rsidRPr="003A3FBB">
              <w:rPr>
                <w:spacing w:val="-4"/>
              </w:rPr>
              <w:t>O</w:t>
            </w:r>
            <w:r w:rsidRPr="003A3FBB">
              <w:rPr>
                <w:spacing w:val="-4"/>
                <w:vertAlign w:val="subscript"/>
              </w:rPr>
              <w:t>5</w:t>
            </w:r>
            <w:r w:rsidRPr="003A3FBB">
              <w:rPr>
                <w:spacing w:val="-4"/>
              </w:rPr>
              <w:t xml:space="preserve"> và bình (2) chứa dung dịch Ba(OH)</w:t>
            </w:r>
            <w:r w:rsidRPr="003A3FBB">
              <w:rPr>
                <w:spacing w:val="-4"/>
                <w:vertAlign w:val="subscript"/>
              </w:rPr>
              <w:t>2</w:t>
            </w:r>
            <w:r w:rsidRPr="003A3FBB">
              <w:rPr>
                <w:spacing w:val="-4"/>
              </w:rPr>
              <w:t xml:space="preserve"> thấy khối lượng bình (1) tăng 5,4 gam; còn bình (2) thu được 19,7</w:t>
            </w:r>
            <w:r w:rsidRPr="003A3FBB">
              <w:t xml:space="preserve"> gam kết tủa, thêm tiếp NaOH dư vào bình lại thu được thêm 19,7 gam kết tủa nữa.</w:t>
            </w:r>
            <w:r w:rsidRPr="003A3FBB">
              <w:rPr>
                <w:b/>
                <w:bCs/>
              </w:rPr>
              <w:t xml:space="preserve"> </w:t>
            </w:r>
            <w:r w:rsidRPr="003A3FBB">
              <w:rPr>
                <w:iCs/>
              </w:rPr>
              <w:t xml:space="preserve">Xác định CTCT của A? </w:t>
            </w:r>
          </w:p>
          <w:p w:rsidR="00531D4F" w:rsidRPr="003A3FBB" w:rsidRDefault="00531D4F" w:rsidP="00A3204C">
            <w:pPr>
              <w:spacing w:before="10" w:line="300" w:lineRule="auto"/>
              <w:jc w:val="both"/>
              <w:rPr>
                <w:lang w:val="pl-PL"/>
              </w:rPr>
            </w:pPr>
            <w:r w:rsidRPr="003A3FBB">
              <w:rPr>
                <w:iCs/>
              </w:rPr>
              <w:t xml:space="preserve">GVHD: </w:t>
            </w:r>
            <w:r w:rsidRPr="003A3FBB">
              <w:t>thêm tiếp NaOH dư vào bình lại thu được thêm 19,7 gam kết tủa nữa suy ra CO</w:t>
            </w:r>
            <w:r w:rsidRPr="003A3FBB">
              <w:rPr>
                <w:vertAlign w:val="subscript"/>
              </w:rPr>
              <w:t xml:space="preserve">2 </w:t>
            </w:r>
            <w:r w:rsidRPr="003A3FBB">
              <w:t xml:space="preserve"> tác dụng với </w:t>
            </w:r>
            <w:r w:rsidRPr="003A3FBB">
              <w:rPr>
                <w:spacing w:val="-4"/>
              </w:rPr>
              <w:t>Ba(OH)</w:t>
            </w:r>
            <w:r w:rsidRPr="003A3FBB">
              <w:rPr>
                <w:spacing w:val="-4"/>
                <w:vertAlign w:val="subscript"/>
              </w:rPr>
              <w:t>2</w:t>
            </w:r>
            <w:r w:rsidRPr="003A3FBB">
              <w:rPr>
                <w:spacing w:val="-4"/>
              </w:rPr>
              <w:t xml:space="preserve"> </w:t>
            </w:r>
            <w:r w:rsidRPr="003A3FBB">
              <w:t xml:space="preserve">  tạo hỗn hợp hai muối.</w:t>
            </w:r>
          </w:p>
        </w:tc>
        <w:tc>
          <w:tcPr>
            <w:tcW w:w="3423" w:type="dxa"/>
          </w:tcPr>
          <w:p w:rsidR="00531D4F" w:rsidRPr="003A3FBB" w:rsidRDefault="00531D4F" w:rsidP="00A3204C">
            <w:pPr>
              <w:spacing w:line="300" w:lineRule="auto"/>
              <w:rPr>
                <w:bCs/>
                <w:lang w:val="pl-PL"/>
              </w:rPr>
            </w:pPr>
            <w:r w:rsidRPr="003A3FBB">
              <w:rPr>
                <w:bCs/>
                <w:lang w:val="pl-PL"/>
              </w:rPr>
              <w:lastRenderedPageBreak/>
              <w:t xml:space="preserve">HS thảo luận theo nhóm và lên bảng trình bày </w:t>
            </w:r>
          </w:p>
          <w:p w:rsidR="00531D4F" w:rsidRPr="003A3FBB" w:rsidRDefault="00531D4F" w:rsidP="00A3204C">
            <w:pPr>
              <w:spacing w:line="300" w:lineRule="auto"/>
              <w:rPr>
                <w:i/>
                <w:lang w:val="pl-PL"/>
              </w:rPr>
            </w:pPr>
          </w:p>
          <w:p w:rsidR="00531D4F" w:rsidRPr="003A3FBB" w:rsidRDefault="00531D4F" w:rsidP="00A3204C">
            <w:pPr>
              <w:spacing w:line="300" w:lineRule="auto"/>
              <w:rPr>
                <w:i/>
                <w:lang w:val="pl-PL"/>
              </w:rPr>
            </w:pPr>
          </w:p>
          <w:p w:rsidR="00531D4F" w:rsidRPr="003A3FBB" w:rsidRDefault="00531D4F" w:rsidP="00A3204C">
            <w:pPr>
              <w:spacing w:line="300" w:lineRule="auto"/>
              <w:rPr>
                <w:bCs/>
              </w:rPr>
            </w:pPr>
            <w:r w:rsidRPr="003A3FBB">
              <w:rPr>
                <w:i/>
                <w:lang w:val="pl-PL"/>
              </w:rPr>
              <w:t xml:space="preserve">Phát triển năng lực sử dụng ngôn ngữ hóa học, năng lực hợp tác, giao tiếp, </w:t>
            </w:r>
            <w:r w:rsidRPr="003A3FBB">
              <w:rPr>
                <w:bCs/>
                <w:i/>
                <w:iCs/>
              </w:rPr>
              <w:t>năng lực tính toán</w:t>
            </w:r>
          </w:p>
          <w:p w:rsidR="00531D4F" w:rsidRPr="003A3FBB" w:rsidRDefault="00531D4F" w:rsidP="00A3204C">
            <w:pPr>
              <w:spacing w:before="10" w:after="10" w:line="300" w:lineRule="auto"/>
              <w:jc w:val="both"/>
              <w:rPr>
                <w:bCs/>
                <w:iCs/>
              </w:rPr>
            </w:pPr>
          </w:p>
          <w:p w:rsidR="00531D4F" w:rsidRPr="003A3FBB" w:rsidRDefault="00531D4F" w:rsidP="00A3204C">
            <w:pPr>
              <w:spacing w:before="10" w:after="10" w:line="300" w:lineRule="auto"/>
              <w:jc w:val="both"/>
              <w:rPr>
                <w:i/>
                <w:lang w:val="pl-PL"/>
              </w:rPr>
            </w:pPr>
          </w:p>
        </w:tc>
        <w:tc>
          <w:tcPr>
            <w:tcW w:w="3423" w:type="dxa"/>
          </w:tcPr>
          <w:p w:rsidR="00531D4F" w:rsidRPr="003A3FBB" w:rsidRDefault="00531D4F" w:rsidP="00A3204C">
            <w:pPr>
              <w:spacing w:line="300" w:lineRule="auto"/>
              <w:jc w:val="both"/>
            </w:pPr>
            <w:r w:rsidRPr="003A3FBB">
              <w:rPr>
                <w:b/>
                <w:bCs/>
              </w:rPr>
              <w:t>Bài 1.</w:t>
            </w:r>
            <w:r w:rsidRPr="003A3FBB">
              <w:t xml:space="preserve"> A: CH</w:t>
            </w:r>
            <w:r w:rsidRPr="003A3FBB">
              <w:rPr>
                <w:vertAlign w:val="subscript"/>
              </w:rPr>
              <w:t>3</w:t>
            </w:r>
            <w:r w:rsidRPr="003A3FBB">
              <w:t>COOH</w:t>
            </w:r>
          </w:p>
          <w:p w:rsidR="00531D4F" w:rsidRPr="003A3FBB" w:rsidRDefault="00531D4F" w:rsidP="00A3204C">
            <w:pPr>
              <w:spacing w:line="300" w:lineRule="auto"/>
              <w:jc w:val="both"/>
            </w:pPr>
            <w:r w:rsidRPr="003A3FBB">
              <w:t>B: CH</w:t>
            </w:r>
            <w:r w:rsidRPr="003A3FBB">
              <w:rPr>
                <w:vertAlign w:val="subscript"/>
              </w:rPr>
              <w:t>2</w:t>
            </w:r>
            <w:r w:rsidRPr="003A3FBB">
              <w:t>(OH)CHO</w:t>
            </w:r>
          </w:p>
          <w:p w:rsidR="00531D4F" w:rsidRPr="003A3FBB" w:rsidRDefault="00531D4F" w:rsidP="00A3204C">
            <w:pPr>
              <w:spacing w:line="300" w:lineRule="auto"/>
              <w:rPr>
                <w:b/>
              </w:rPr>
            </w:pPr>
            <w:r w:rsidRPr="003A3FBB">
              <w:t>C: HCOOCH</w:t>
            </w:r>
            <w:r w:rsidRPr="003A3FBB">
              <w:rPr>
                <w:vertAlign w:val="subscript"/>
              </w:rPr>
              <w:t>3</w:t>
            </w:r>
          </w:p>
          <w:p w:rsidR="00531D4F" w:rsidRPr="003A3FBB" w:rsidRDefault="00531D4F" w:rsidP="00A3204C">
            <w:pPr>
              <w:spacing w:before="10" w:after="10" w:line="300" w:lineRule="auto"/>
              <w:jc w:val="both"/>
              <w:rPr>
                <w:b/>
                <w:bCs/>
              </w:rPr>
            </w:pPr>
            <w:r w:rsidRPr="003A3FBB">
              <w:rPr>
                <w:b/>
              </w:rPr>
              <w:t xml:space="preserve">Bài 3. </w:t>
            </w:r>
            <w:r w:rsidRPr="003A3FBB">
              <w:t xml:space="preserve">Este trên tác dụng với KOH </w:t>
            </w:r>
            <w:r w:rsidRPr="003A3FBB">
              <w:rPr>
                <w:position w:val="-6"/>
              </w:rPr>
              <w:object w:dxaOrig="300" w:dyaOrig="220">
                <v:shape id="_x0000_i1037" type="#_x0000_t75" style="width:15pt;height:10.95pt" o:ole="">
                  <v:imagedata r:id="rId35" o:title=""/>
                </v:shape>
                <o:OLEObject Type="Embed" ProgID="Equation.DSMT4" ShapeID="_x0000_i1037" DrawAspect="Content" ObjectID="_1629921067" r:id="rId36"/>
              </w:object>
            </w:r>
            <w:r w:rsidRPr="003A3FBB">
              <w:t>hai rượu là đồng đẳng kế tiếp + muối của một axit hữu cơ.</w:t>
            </w:r>
          </w:p>
          <w:p w:rsidR="00531D4F" w:rsidRPr="003A3FBB" w:rsidRDefault="00531D4F" w:rsidP="00A3204C">
            <w:pPr>
              <w:spacing w:line="300" w:lineRule="auto"/>
            </w:pPr>
            <w:r w:rsidRPr="003A3FBB">
              <w:rPr>
                <w:position w:val="-6"/>
              </w:rPr>
              <w:object w:dxaOrig="300" w:dyaOrig="240">
                <v:shape id="_x0000_i1038" type="#_x0000_t75" style="width:15pt;height:12.1pt" o:ole="">
                  <v:imagedata r:id="rId37" o:title=""/>
                </v:shape>
                <o:OLEObject Type="Embed" ProgID="Equation.DSMT4" ShapeID="_x0000_i1038" DrawAspect="Content" ObjectID="_1629921068" r:id="rId38"/>
              </w:object>
            </w:r>
            <w:r w:rsidRPr="003A3FBB">
              <w:t xml:space="preserve"> Hai este đơn chức, đồng đẳng kế tiếp</w:t>
            </w:r>
          </w:p>
          <w:p w:rsidR="00531D4F" w:rsidRPr="003A3FBB" w:rsidRDefault="00531D4F" w:rsidP="00A3204C">
            <w:pPr>
              <w:spacing w:line="300" w:lineRule="auto"/>
              <w:rPr>
                <w:lang w:val="pt-BR"/>
              </w:rPr>
            </w:pPr>
            <w:r w:rsidRPr="003A3FBB">
              <w:rPr>
                <w:lang w:val="pt-BR"/>
              </w:rPr>
              <w:t>C</w:t>
            </w:r>
            <w:r w:rsidRPr="003A3FBB">
              <w:rPr>
                <w:vertAlign w:val="subscript"/>
                <w:lang w:val="pt-BR"/>
              </w:rPr>
              <w:t>n</w:t>
            </w:r>
            <w:r w:rsidRPr="003A3FBB">
              <w:rPr>
                <w:lang w:val="pt-BR"/>
              </w:rPr>
              <w:t>H</w:t>
            </w:r>
            <w:r w:rsidRPr="003A3FBB">
              <w:rPr>
                <w:vertAlign w:val="subscript"/>
                <w:lang w:val="pt-BR"/>
              </w:rPr>
              <w:t>2n</w:t>
            </w:r>
            <w:r w:rsidRPr="003A3FBB">
              <w:rPr>
                <w:lang w:val="pt-BR"/>
              </w:rPr>
              <w:t>O</w:t>
            </w:r>
            <w:r w:rsidRPr="003A3FBB">
              <w:rPr>
                <w:vertAlign w:val="subscript"/>
                <w:lang w:val="pt-BR"/>
              </w:rPr>
              <w:t>2</w:t>
            </w:r>
            <w:r w:rsidRPr="003A3FBB">
              <w:rPr>
                <w:lang w:val="pt-BR"/>
              </w:rPr>
              <w:t xml:space="preserve"> + </w:t>
            </w:r>
            <w:r w:rsidRPr="003A3FBB">
              <w:rPr>
                <w:position w:val="-24"/>
              </w:rPr>
              <w:object w:dxaOrig="840" w:dyaOrig="620">
                <v:shape id="_x0000_i1039" type="#_x0000_t75" style="width:42.05pt;height:31.1pt" o:ole="">
                  <v:imagedata r:id="rId39" o:title=""/>
                </v:shape>
                <o:OLEObject Type="Embed" ProgID="Equation.DSMT4" ShapeID="_x0000_i1039" DrawAspect="Content" ObjectID="_1629921069" r:id="rId40"/>
              </w:object>
            </w:r>
            <w:r w:rsidRPr="003A3FBB">
              <w:rPr>
                <w:lang w:val="pt-BR"/>
              </w:rPr>
              <w:t xml:space="preserve"> O</w:t>
            </w:r>
            <w:r w:rsidRPr="003A3FBB">
              <w:rPr>
                <w:vertAlign w:val="subscript"/>
                <w:lang w:val="pt-BR"/>
              </w:rPr>
              <w:t>2</w:t>
            </w:r>
            <w:r w:rsidRPr="003A3FBB">
              <w:rPr>
                <w:lang w:val="pt-BR"/>
              </w:rPr>
              <w:t xml:space="preserve">  </w:t>
            </w:r>
            <w:r w:rsidRPr="003A3FBB">
              <w:rPr>
                <w:position w:val="-6"/>
              </w:rPr>
              <w:object w:dxaOrig="300" w:dyaOrig="220">
                <v:shape id="_x0000_i1040" type="#_x0000_t75" style="width:15pt;height:10.95pt" o:ole="">
                  <v:imagedata r:id="rId41" o:title=""/>
                </v:shape>
                <o:OLEObject Type="Embed" ProgID="Equation.DSMT4" ShapeID="_x0000_i1040" DrawAspect="Content" ObjectID="_1629921070" r:id="rId42"/>
              </w:object>
            </w:r>
            <w:r w:rsidRPr="003A3FBB">
              <w:rPr>
                <w:lang w:val="pt-BR"/>
              </w:rPr>
              <w:t xml:space="preserve"> nCO</w:t>
            </w:r>
            <w:r w:rsidRPr="003A3FBB">
              <w:rPr>
                <w:vertAlign w:val="subscript"/>
                <w:lang w:val="pt-BR"/>
              </w:rPr>
              <w:t>2</w:t>
            </w:r>
            <w:r w:rsidRPr="003A3FBB">
              <w:rPr>
                <w:lang w:val="pt-BR"/>
              </w:rPr>
              <w:t>+ nH</w:t>
            </w:r>
            <w:r w:rsidRPr="003A3FBB">
              <w:rPr>
                <w:vertAlign w:val="subscript"/>
                <w:lang w:val="pt-BR"/>
              </w:rPr>
              <w:t>2</w:t>
            </w:r>
            <w:r w:rsidRPr="003A3FBB">
              <w:rPr>
                <w:lang w:val="pt-BR"/>
              </w:rPr>
              <w:t>O</w:t>
            </w:r>
          </w:p>
          <w:p w:rsidR="00531D4F" w:rsidRPr="003A3FBB" w:rsidRDefault="00531D4F" w:rsidP="00A3204C">
            <w:pPr>
              <w:spacing w:line="300" w:lineRule="auto"/>
              <w:rPr>
                <w:lang w:val="pt-BR"/>
              </w:rPr>
            </w:pPr>
            <w:r w:rsidRPr="003A3FBB">
              <w:rPr>
                <w:lang w:val="pt-BR"/>
              </w:rPr>
              <w:t xml:space="preserve">                   0,1775             0,145           (mol)</w:t>
            </w:r>
          </w:p>
          <w:p w:rsidR="00531D4F" w:rsidRPr="003A3FBB" w:rsidRDefault="00531D4F" w:rsidP="00A3204C">
            <w:pPr>
              <w:spacing w:line="300" w:lineRule="auto"/>
              <w:rPr>
                <w:lang w:val="pt-BR"/>
              </w:rPr>
            </w:pPr>
            <w:r w:rsidRPr="003A3FBB">
              <w:rPr>
                <w:position w:val="-6"/>
              </w:rPr>
              <w:object w:dxaOrig="300" w:dyaOrig="240">
                <v:shape id="_x0000_i1041" type="#_x0000_t75" style="width:15pt;height:12.1pt" o:ole="">
                  <v:imagedata r:id="rId37" o:title=""/>
                </v:shape>
                <o:OLEObject Type="Embed" ProgID="Equation.DSMT4" ShapeID="_x0000_i1041" DrawAspect="Content" ObjectID="_1629921071" r:id="rId43"/>
              </w:object>
            </w:r>
            <w:r w:rsidRPr="003A3FBB">
              <w:rPr>
                <w:lang w:val="pt-BR"/>
              </w:rPr>
              <w:t xml:space="preserve">n = 3,625 </w:t>
            </w:r>
          </w:p>
          <w:p w:rsidR="00531D4F" w:rsidRPr="003A3FBB" w:rsidRDefault="00531D4F" w:rsidP="00A3204C">
            <w:pPr>
              <w:spacing w:line="300" w:lineRule="auto"/>
              <w:rPr>
                <w:lang w:val="pt-BR"/>
              </w:rPr>
            </w:pPr>
            <w:r w:rsidRPr="003A3FBB">
              <w:rPr>
                <w:lang w:val="pt-BR"/>
              </w:rPr>
              <w:t xml:space="preserve">Hai este </w:t>
            </w:r>
            <w:r w:rsidRPr="003A3FBB">
              <w:rPr>
                <w:position w:val="-32"/>
              </w:rPr>
              <w:object w:dxaOrig="980" w:dyaOrig="760">
                <v:shape id="_x0000_i1042" type="#_x0000_t75" style="width:48.95pt;height:38pt" o:ole="">
                  <v:imagedata r:id="rId44" o:title=""/>
                </v:shape>
                <o:OLEObject Type="Embed" ProgID="Equation.DSMT4" ShapeID="_x0000_i1042" DrawAspect="Content" ObjectID="_1629921072" r:id="rId45"/>
              </w:object>
            </w:r>
          </w:p>
          <w:p w:rsidR="00531D4F" w:rsidRPr="003A3FBB" w:rsidRDefault="00531D4F" w:rsidP="00A3204C">
            <w:pPr>
              <w:spacing w:line="300" w:lineRule="auto"/>
              <w:rPr>
                <w:lang w:val="pt-BR"/>
              </w:rPr>
            </w:pPr>
            <w:r w:rsidRPr="003A3FBB">
              <w:rPr>
                <w:lang w:val="pt-BR"/>
              </w:rPr>
              <w:t>n</w:t>
            </w:r>
            <w:r w:rsidRPr="003A3FBB">
              <w:rPr>
                <w:vertAlign w:val="subscript"/>
                <w:lang w:val="pt-BR"/>
              </w:rPr>
              <w:t>este</w:t>
            </w:r>
            <w:r w:rsidRPr="003A3FBB">
              <w:rPr>
                <w:lang w:val="pt-BR"/>
              </w:rPr>
              <w:t xml:space="preserve"> = </w:t>
            </w:r>
            <w:r w:rsidRPr="003A3FBB">
              <w:rPr>
                <w:position w:val="-28"/>
              </w:rPr>
              <w:object w:dxaOrig="660" w:dyaOrig="660">
                <v:shape id="_x0000_i1043" type="#_x0000_t75" style="width:32.85pt;height:32.85pt" o:ole="">
                  <v:imagedata r:id="rId46" o:title=""/>
                </v:shape>
                <o:OLEObject Type="Embed" ProgID="Equation.DSMT4" ShapeID="_x0000_i1043" DrawAspect="Content" ObjectID="_1629921073" r:id="rId47"/>
              </w:object>
            </w:r>
            <w:r w:rsidRPr="003A3FBB">
              <w:rPr>
                <w:lang w:val="pt-BR"/>
              </w:rPr>
              <w:t>= 0,04 (mol)</w:t>
            </w:r>
            <w:r w:rsidRPr="003A3FBB">
              <w:rPr>
                <w:position w:val="-6"/>
              </w:rPr>
              <w:object w:dxaOrig="300" w:dyaOrig="240">
                <v:shape id="_x0000_i1044" type="#_x0000_t75" style="width:15pt;height:12.1pt" o:ole="">
                  <v:imagedata r:id="rId37" o:title=""/>
                </v:shape>
                <o:OLEObject Type="Embed" ProgID="Equation.DSMT4" ShapeID="_x0000_i1044" DrawAspect="Content" ObjectID="_1629921074" r:id="rId48"/>
              </w:object>
            </w:r>
            <w:r w:rsidRPr="003A3FBB">
              <w:rPr>
                <w:lang w:val="pt-BR"/>
              </w:rPr>
              <w:t xml:space="preserve"> R = 15 (CH</w:t>
            </w:r>
            <w:r w:rsidRPr="003A3FBB">
              <w:rPr>
                <w:vertAlign w:val="subscript"/>
                <w:lang w:val="pt-BR"/>
              </w:rPr>
              <w:t>3</w:t>
            </w:r>
            <w:r w:rsidRPr="003A3FBB">
              <w:rPr>
                <w:lang w:val="pt-BR"/>
              </w:rPr>
              <w:t>)</w:t>
            </w:r>
          </w:p>
          <w:p w:rsidR="00531D4F" w:rsidRPr="003A3FBB" w:rsidRDefault="00531D4F" w:rsidP="00A3204C">
            <w:pPr>
              <w:spacing w:line="300" w:lineRule="auto"/>
              <w:jc w:val="both"/>
              <w:rPr>
                <w:b/>
              </w:rPr>
            </w:pPr>
            <w:r w:rsidRPr="003A3FBB">
              <w:t xml:space="preserve">CTCT </w:t>
            </w:r>
            <w:r w:rsidRPr="003A3FBB">
              <w:rPr>
                <w:position w:val="-32"/>
              </w:rPr>
              <w:object w:dxaOrig="1980" w:dyaOrig="760">
                <v:shape id="_x0000_i1045" type="#_x0000_t75" style="width:99.05pt;height:38pt" o:ole="">
                  <v:imagedata r:id="rId49" o:title=""/>
                </v:shape>
                <o:OLEObject Type="Embed" ProgID="Equation.DSMT4" ShapeID="_x0000_i1045" DrawAspect="Content" ObjectID="_1629921075" r:id="rId50"/>
              </w:object>
            </w:r>
          </w:p>
          <w:p w:rsidR="00531D4F" w:rsidRPr="003A3FBB" w:rsidRDefault="00531D4F" w:rsidP="00A3204C">
            <w:pPr>
              <w:spacing w:line="300" w:lineRule="auto"/>
              <w:rPr>
                <w:b/>
              </w:rPr>
            </w:pPr>
            <w:r w:rsidRPr="003A3FBB">
              <w:rPr>
                <w:b/>
              </w:rPr>
              <w:t xml:space="preserve">Bài 4. </w:t>
            </w:r>
          </w:p>
          <w:p w:rsidR="00531D4F" w:rsidRPr="003A3FBB" w:rsidRDefault="00531D4F" w:rsidP="00A3204C">
            <w:pPr>
              <w:spacing w:line="300" w:lineRule="auto"/>
            </w:pPr>
            <w:r w:rsidRPr="003A3FBB">
              <w:rPr>
                <w:position w:val="-14"/>
              </w:rPr>
              <w:object w:dxaOrig="1060" w:dyaOrig="380">
                <v:shape id="_x0000_i1046" type="#_x0000_t75" style="width:53pt;height:19pt" o:ole="">
                  <v:imagedata r:id="rId51" o:title=""/>
                </v:shape>
                <o:OLEObject Type="Embed" ProgID="Equation.DSMT4" ShapeID="_x0000_i1046" DrawAspect="Content" ObjectID="_1629921076" r:id="rId52"/>
              </w:object>
            </w:r>
            <w:r w:rsidRPr="003A3FBB">
              <w:t xml:space="preserve">mol; </w:t>
            </w:r>
            <w:r w:rsidRPr="003A3FBB">
              <w:rPr>
                <w:position w:val="-14"/>
              </w:rPr>
              <w:object w:dxaOrig="480" w:dyaOrig="380">
                <v:shape id="_x0000_i1047" type="#_x0000_t75" style="width:24.2pt;height:19pt" o:ole="">
                  <v:imagedata r:id="rId53" o:title=""/>
                </v:shape>
                <o:OLEObject Type="Embed" ProgID="Equation.DSMT4" ShapeID="_x0000_i1047" DrawAspect="Content" ObjectID="_1629921077" r:id="rId54"/>
              </w:object>
            </w:r>
            <w:r w:rsidRPr="003A3FBB">
              <w:t>= 0,3 mol</w:t>
            </w:r>
          </w:p>
          <w:p w:rsidR="00531D4F" w:rsidRPr="003A3FBB" w:rsidRDefault="00531D4F" w:rsidP="00A3204C">
            <w:pPr>
              <w:spacing w:line="300" w:lineRule="auto"/>
            </w:pPr>
            <w:r w:rsidRPr="003A3FBB">
              <w:lastRenderedPageBreak/>
              <w:t>Đặt công thức: RCOOR’</w:t>
            </w:r>
          </w:p>
          <w:p w:rsidR="00531D4F" w:rsidRPr="003A3FBB" w:rsidRDefault="00531D4F" w:rsidP="00A3204C">
            <w:pPr>
              <w:spacing w:line="300" w:lineRule="auto"/>
              <w:rPr>
                <w:lang w:val="pt-BR"/>
              </w:rPr>
            </w:pPr>
            <w:r w:rsidRPr="003A3FBB">
              <w:rPr>
                <w:lang w:val="pt-BR"/>
              </w:rPr>
              <w:t>RCOOR’+ NaOH</w:t>
            </w:r>
            <w:r w:rsidRPr="003A3FBB">
              <w:rPr>
                <w:position w:val="-6"/>
              </w:rPr>
              <w:object w:dxaOrig="300" w:dyaOrig="220">
                <v:shape id="_x0000_i1048" type="#_x0000_t75" style="width:15pt;height:10.95pt" o:ole="">
                  <v:imagedata r:id="rId55" o:title=""/>
                </v:shape>
                <o:OLEObject Type="Embed" ProgID="Equation.DSMT4" ShapeID="_x0000_i1048" DrawAspect="Content" ObjectID="_1629921078" r:id="rId56"/>
              </w:object>
            </w:r>
            <w:r w:rsidRPr="003A3FBB">
              <w:rPr>
                <w:lang w:val="pt-BR"/>
              </w:rPr>
              <w:t>RCOONa + R’OH</w:t>
            </w:r>
          </w:p>
          <w:p w:rsidR="00531D4F" w:rsidRPr="003A3FBB" w:rsidRDefault="00531D4F" w:rsidP="00A3204C">
            <w:pPr>
              <w:spacing w:line="300" w:lineRule="auto"/>
              <w:rPr>
                <w:lang w:val="pt-BR"/>
              </w:rPr>
            </w:pPr>
            <w:r w:rsidRPr="003A3FBB">
              <w:rPr>
                <w:lang w:val="pt-BR"/>
              </w:rPr>
              <w:t>0,15             0,15          0,15</w:t>
            </w:r>
          </w:p>
          <w:p w:rsidR="00531D4F" w:rsidRPr="003A3FBB" w:rsidRDefault="00531D4F" w:rsidP="00A3204C">
            <w:pPr>
              <w:spacing w:line="300" w:lineRule="auto"/>
              <w:rPr>
                <w:lang w:val="pt-BR"/>
              </w:rPr>
            </w:pPr>
            <w:r w:rsidRPr="003A3FBB">
              <w:rPr>
                <w:lang w:val="pt-BR"/>
              </w:rPr>
              <w:t xml:space="preserve">R = </w:t>
            </w:r>
            <w:r w:rsidRPr="003A3FBB">
              <w:rPr>
                <w:position w:val="-28"/>
              </w:rPr>
              <w:object w:dxaOrig="1500" w:dyaOrig="660">
                <v:shape id="_x0000_i1049" type="#_x0000_t75" style="width:74.9pt;height:32.85pt" o:ole="">
                  <v:imagedata r:id="rId57" o:title=""/>
                </v:shape>
                <o:OLEObject Type="Embed" ProgID="Equation.DSMT4" ShapeID="_x0000_i1049" DrawAspect="Content" ObjectID="_1629921079" r:id="rId58"/>
              </w:object>
            </w:r>
            <w:r w:rsidRPr="003A3FBB">
              <w:rPr>
                <w:lang w:val="pt-BR"/>
              </w:rPr>
              <w:t xml:space="preserve"> - 67 = 1</w:t>
            </w:r>
          </w:p>
          <w:p w:rsidR="00531D4F" w:rsidRPr="003A3FBB" w:rsidRDefault="00531D4F" w:rsidP="00A3204C">
            <w:pPr>
              <w:spacing w:before="10" w:after="10" w:line="300" w:lineRule="auto"/>
              <w:jc w:val="both"/>
              <w:rPr>
                <w:b/>
              </w:rPr>
            </w:pPr>
            <w:r w:rsidRPr="003A3FBB">
              <w:t>A: HCOOCH</w:t>
            </w:r>
            <w:r w:rsidRPr="003A3FBB">
              <w:rPr>
                <w:vertAlign w:val="subscript"/>
              </w:rPr>
              <w:t>2</w:t>
            </w:r>
            <w:r w:rsidRPr="003A3FBB">
              <w:t>CH</w:t>
            </w:r>
            <w:r w:rsidRPr="003A3FBB">
              <w:rPr>
                <w:vertAlign w:val="subscript"/>
              </w:rPr>
              <w:t>3</w:t>
            </w:r>
          </w:p>
        </w:tc>
      </w:tr>
    </w:tbl>
    <w:p w:rsidR="00531D4F" w:rsidRPr="003A3FBB" w:rsidRDefault="00531D4F" w:rsidP="00D44FA7">
      <w:pPr>
        <w:autoSpaceDE w:val="0"/>
        <w:autoSpaceDN w:val="0"/>
        <w:adjustRightInd w:val="0"/>
        <w:spacing w:line="300" w:lineRule="auto"/>
        <w:rPr>
          <w:b/>
          <w:bCs/>
        </w:rPr>
      </w:pPr>
      <w:r w:rsidRPr="003A3FBB">
        <w:rPr>
          <w:b/>
          <w:bCs/>
        </w:rPr>
        <w:lastRenderedPageBreak/>
        <w:t>3. Hoạt động vận dụng, mở rộng</w:t>
      </w:r>
    </w:p>
    <w:p w:rsidR="00531D4F" w:rsidRPr="003A3FBB" w:rsidRDefault="00531D4F" w:rsidP="00D44FA7">
      <w:pPr>
        <w:autoSpaceDE w:val="0"/>
        <w:autoSpaceDN w:val="0"/>
        <w:adjustRightInd w:val="0"/>
        <w:spacing w:line="300" w:lineRule="auto"/>
        <w:rPr>
          <w:b/>
          <w:bCs/>
        </w:rPr>
      </w:pPr>
      <w:r w:rsidRPr="003A3FBB">
        <w:rPr>
          <w:b/>
          <w:bCs/>
        </w:rPr>
        <w:t xml:space="preserve">Câu 1. </w:t>
      </w:r>
      <w:r w:rsidRPr="003A3FBB">
        <w:t>Xà phòng hóa 8,8 gam etyl axetat bằng 200 ml dung dịch NaOH 0,2M. Sau khi phản ứng xảy ra hoàn toàn, cô cạn dung dịch thu được chất rắn khan có khối lượng là (cho H = 1, C = 12, O = 16, Na = 23)</w:t>
      </w:r>
    </w:p>
    <w:p w:rsidR="00531D4F" w:rsidRPr="003A3FBB" w:rsidRDefault="00531D4F" w:rsidP="00D44FA7">
      <w:pPr>
        <w:spacing w:line="300" w:lineRule="auto"/>
        <w:rPr>
          <w:lang w:val="pt-BR"/>
        </w:rPr>
      </w:pPr>
      <w:r w:rsidRPr="003A3FBB">
        <w:rPr>
          <w:b/>
          <w:bCs/>
        </w:rPr>
        <w:t xml:space="preserve">   </w:t>
      </w:r>
      <w:r w:rsidRPr="003A3FBB">
        <w:rPr>
          <w:b/>
          <w:bCs/>
        </w:rPr>
        <w:tab/>
      </w:r>
      <w:r w:rsidRPr="003A3FBB">
        <w:rPr>
          <w:b/>
          <w:bCs/>
          <w:lang w:val="pt-BR"/>
        </w:rPr>
        <w:t xml:space="preserve">A. </w:t>
      </w:r>
      <w:r w:rsidRPr="003A3FBB">
        <w:rPr>
          <w:lang w:val="pt-BR"/>
        </w:rPr>
        <w:t xml:space="preserve">8,56 gam.             </w:t>
      </w:r>
      <w:r w:rsidRPr="003A3FBB">
        <w:rPr>
          <w:lang w:val="pt-BR"/>
        </w:rPr>
        <w:tab/>
      </w:r>
      <w:r w:rsidRPr="003A3FBB">
        <w:rPr>
          <w:b/>
          <w:bCs/>
          <w:lang w:val="pt-BR"/>
        </w:rPr>
        <w:t xml:space="preserve">B. </w:t>
      </w:r>
      <w:r w:rsidRPr="003A3FBB">
        <w:rPr>
          <w:lang w:val="pt-BR"/>
        </w:rPr>
        <w:t xml:space="preserve">3,28 gam.                </w:t>
      </w:r>
      <w:r w:rsidRPr="003A3FBB">
        <w:rPr>
          <w:lang w:val="pt-BR"/>
        </w:rPr>
        <w:tab/>
      </w:r>
      <w:r w:rsidRPr="003A3FBB">
        <w:rPr>
          <w:b/>
          <w:bCs/>
          <w:lang w:val="pt-BR"/>
        </w:rPr>
        <w:t xml:space="preserve">C. </w:t>
      </w:r>
      <w:r w:rsidRPr="003A3FBB">
        <w:rPr>
          <w:lang w:val="pt-BR"/>
        </w:rPr>
        <w:t xml:space="preserve">10,4 gam.                    </w:t>
      </w:r>
      <w:r w:rsidRPr="003A3FBB">
        <w:rPr>
          <w:lang w:val="pt-BR"/>
        </w:rPr>
        <w:tab/>
      </w:r>
      <w:r w:rsidRPr="003A3FBB">
        <w:rPr>
          <w:b/>
          <w:bCs/>
          <w:lang w:val="pt-BR"/>
        </w:rPr>
        <w:t xml:space="preserve">D. </w:t>
      </w:r>
      <w:r w:rsidRPr="003A3FBB">
        <w:rPr>
          <w:lang w:val="pt-BR"/>
        </w:rPr>
        <w:t>8,2 gam.</w:t>
      </w:r>
    </w:p>
    <w:p w:rsidR="00531D4F" w:rsidRPr="003A3FBB" w:rsidRDefault="00531D4F" w:rsidP="00D44FA7">
      <w:pPr>
        <w:spacing w:line="300" w:lineRule="auto"/>
        <w:rPr>
          <w:lang w:val="pt-BR"/>
        </w:rPr>
      </w:pPr>
      <w:r w:rsidRPr="003A3FBB">
        <w:rPr>
          <w:b/>
          <w:bCs/>
          <w:lang w:val="pt-BR"/>
        </w:rPr>
        <w:t xml:space="preserve">Câu 2. </w:t>
      </w:r>
      <w:r w:rsidRPr="003A3FBB">
        <w:rPr>
          <w:lang w:val="pt-BR"/>
        </w:rPr>
        <w:t>X là một este no đơn chức, có tỉ khối hơi đối với CH</w:t>
      </w:r>
      <w:r w:rsidRPr="003A3FBB">
        <w:rPr>
          <w:vertAlign w:val="subscript"/>
          <w:lang w:val="pt-BR"/>
        </w:rPr>
        <w:t>4</w:t>
      </w:r>
      <w:r w:rsidRPr="003A3FBB">
        <w:rPr>
          <w:lang w:val="pt-BR"/>
        </w:rPr>
        <w:t xml:space="preserve"> là 5,5. Nếu đem đun 2,2 gam este X với dung dịch NaOH (dư), thu được 2,05 gam muối. Công thức cấu tạo thu gọn của X là (cho H = 1, C =12, O = 16, Na = 23)</w:t>
      </w:r>
    </w:p>
    <w:p w:rsidR="00531D4F" w:rsidRPr="003A3FBB" w:rsidRDefault="00531D4F" w:rsidP="00D44FA7">
      <w:pPr>
        <w:autoSpaceDE w:val="0"/>
        <w:autoSpaceDN w:val="0"/>
        <w:adjustRightInd w:val="0"/>
        <w:spacing w:line="300" w:lineRule="auto"/>
        <w:rPr>
          <w:lang w:val="sv-SE"/>
        </w:rPr>
      </w:pPr>
      <w:r w:rsidRPr="003A3FBB">
        <w:rPr>
          <w:b/>
          <w:bCs/>
          <w:lang w:val="pt-BR"/>
        </w:rPr>
        <w:t xml:space="preserve">   </w:t>
      </w:r>
      <w:r w:rsidRPr="003A3FBB">
        <w:rPr>
          <w:b/>
          <w:bCs/>
          <w:lang w:val="pt-BR"/>
        </w:rPr>
        <w:tab/>
      </w:r>
      <w:r w:rsidRPr="003A3FBB">
        <w:rPr>
          <w:b/>
          <w:bCs/>
          <w:lang w:val="sv-SE"/>
        </w:rPr>
        <w:t xml:space="preserve">A. </w:t>
      </w:r>
      <w:r w:rsidRPr="003A3FBB">
        <w:rPr>
          <w:lang w:val="sv-SE"/>
        </w:rPr>
        <w:t>HCOOCH</w:t>
      </w:r>
      <w:r w:rsidRPr="003A3FBB">
        <w:rPr>
          <w:vertAlign w:val="subscript"/>
          <w:lang w:val="sv-SE"/>
        </w:rPr>
        <w:t>2</w:t>
      </w:r>
      <w:r w:rsidRPr="003A3FBB">
        <w:rPr>
          <w:lang w:val="sv-SE"/>
        </w:rPr>
        <w:t>CH</w:t>
      </w:r>
      <w:r w:rsidRPr="003A3FBB">
        <w:rPr>
          <w:vertAlign w:val="subscript"/>
          <w:lang w:val="sv-SE"/>
        </w:rPr>
        <w:t>2</w:t>
      </w:r>
      <w:r w:rsidRPr="003A3FBB">
        <w:rPr>
          <w:lang w:val="sv-SE"/>
        </w:rPr>
        <w:t>CH</w:t>
      </w:r>
      <w:r w:rsidRPr="003A3FBB">
        <w:rPr>
          <w:vertAlign w:val="subscript"/>
          <w:lang w:val="sv-SE"/>
        </w:rPr>
        <w:t>3</w:t>
      </w:r>
      <w:r w:rsidRPr="003A3FBB">
        <w:rPr>
          <w:lang w:val="sv-SE"/>
        </w:rPr>
        <w:t xml:space="preserve">.                                    </w:t>
      </w:r>
      <w:r w:rsidRPr="003A3FBB">
        <w:rPr>
          <w:lang w:val="sv-SE"/>
        </w:rPr>
        <w:tab/>
      </w:r>
      <w:r w:rsidRPr="003A3FBB">
        <w:rPr>
          <w:b/>
          <w:bCs/>
          <w:lang w:val="sv-SE"/>
        </w:rPr>
        <w:t xml:space="preserve">B. </w:t>
      </w:r>
      <w:r w:rsidRPr="003A3FBB">
        <w:rPr>
          <w:lang w:val="sv-SE"/>
        </w:rPr>
        <w:t>HCOOCH(CH</w:t>
      </w:r>
      <w:r w:rsidRPr="003A3FBB">
        <w:rPr>
          <w:vertAlign w:val="subscript"/>
          <w:lang w:val="sv-SE"/>
        </w:rPr>
        <w:t>3</w:t>
      </w:r>
      <w:r w:rsidRPr="003A3FBB">
        <w:rPr>
          <w:lang w:val="sv-SE"/>
        </w:rPr>
        <w:t>)</w:t>
      </w:r>
      <w:r w:rsidRPr="003A3FBB">
        <w:rPr>
          <w:vertAlign w:val="subscript"/>
          <w:lang w:val="sv-SE"/>
        </w:rPr>
        <w:t>2</w:t>
      </w:r>
      <w:r w:rsidRPr="003A3FBB">
        <w:rPr>
          <w:lang w:val="sv-SE"/>
        </w:rPr>
        <w:t>.</w:t>
      </w:r>
    </w:p>
    <w:p w:rsidR="00531D4F" w:rsidRPr="003A3FBB" w:rsidRDefault="00531D4F" w:rsidP="00D44FA7">
      <w:pPr>
        <w:spacing w:line="300" w:lineRule="auto"/>
        <w:rPr>
          <w:lang w:val="pt-BR"/>
        </w:rPr>
      </w:pPr>
      <w:r w:rsidRPr="003A3FBB">
        <w:rPr>
          <w:b/>
          <w:bCs/>
          <w:lang w:val="sv-SE"/>
        </w:rPr>
        <w:t xml:space="preserve">   </w:t>
      </w:r>
      <w:r w:rsidRPr="003A3FBB">
        <w:rPr>
          <w:b/>
          <w:bCs/>
          <w:lang w:val="sv-SE"/>
        </w:rPr>
        <w:tab/>
      </w:r>
      <w:r w:rsidRPr="003A3FBB">
        <w:rPr>
          <w:b/>
          <w:bCs/>
          <w:lang w:val="pt-BR"/>
        </w:rPr>
        <w:t xml:space="preserve">C. </w:t>
      </w:r>
      <w:r w:rsidRPr="003A3FBB">
        <w:rPr>
          <w:lang w:val="pt-BR"/>
        </w:rPr>
        <w:t>C</w:t>
      </w:r>
      <w:r w:rsidRPr="003A3FBB">
        <w:rPr>
          <w:vertAlign w:val="subscript"/>
          <w:lang w:val="pt-BR"/>
        </w:rPr>
        <w:t>2</w:t>
      </w:r>
      <w:r w:rsidRPr="003A3FBB">
        <w:rPr>
          <w:lang w:val="pt-BR"/>
        </w:rPr>
        <w:t>H</w:t>
      </w:r>
      <w:r w:rsidRPr="003A3FBB">
        <w:rPr>
          <w:vertAlign w:val="subscript"/>
          <w:lang w:val="pt-BR"/>
        </w:rPr>
        <w:t>5</w:t>
      </w:r>
      <w:r w:rsidRPr="003A3FBB">
        <w:rPr>
          <w:lang w:val="pt-BR"/>
        </w:rPr>
        <w:t>COOCH</w:t>
      </w:r>
      <w:r w:rsidRPr="003A3FBB">
        <w:rPr>
          <w:vertAlign w:val="subscript"/>
          <w:lang w:val="pt-BR"/>
        </w:rPr>
        <w:t>3</w:t>
      </w:r>
      <w:r w:rsidRPr="003A3FBB">
        <w:rPr>
          <w:lang w:val="pt-BR"/>
        </w:rPr>
        <w:t xml:space="preserve">.                                           </w:t>
      </w:r>
      <w:r w:rsidRPr="003A3FBB">
        <w:rPr>
          <w:lang w:val="pt-BR"/>
        </w:rPr>
        <w:tab/>
      </w:r>
      <w:r w:rsidRPr="003A3FBB">
        <w:rPr>
          <w:b/>
          <w:bCs/>
          <w:lang w:val="pt-BR"/>
        </w:rPr>
        <w:t xml:space="preserve">D. </w:t>
      </w:r>
      <w:r w:rsidRPr="003A3FBB">
        <w:rPr>
          <w:lang w:val="pt-BR"/>
        </w:rPr>
        <w:t>CH</w:t>
      </w:r>
      <w:r w:rsidRPr="003A3FBB">
        <w:rPr>
          <w:vertAlign w:val="subscript"/>
          <w:lang w:val="pt-BR"/>
        </w:rPr>
        <w:t>3</w:t>
      </w:r>
      <w:r w:rsidRPr="003A3FBB">
        <w:rPr>
          <w:lang w:val="pt-BR"/>
        </w:rPr>
        <w:t>COOC</w:t>
      </w:r>
      <w:r w:rsidRPr="003A3FBB">
        <w:rPr>
          <w:vertAlign w:val="subscript"/>
          <w:lang w:val="pt-BR"/>
        </w:rPr>
        <w:t>2</w:t>
      </w:r>
      <w:r w:rsidRPr="003A3FBB">
        <w:rPr>
          <w:lang w:val="pt-BR"/>
        </w:rPr>
        <w:t>H</w:t>
      </w:r>
      <w:r w:rsidRPr="003A3FBB">
        <w:rPr>
          <w:vertAlign w:val="subscript"/>
          <w:lang w:val="pt-BR"/>
        </w:rPr>
        <w:t>5</w:t>
      </w:r>
    </w:p>
    <w:p w:rsidR="00531D4F" w:rsidRPr="003A3FBB" w:rsidRDefault="00531D4F" w:rsidP="00D44FA7">
      <w:pPr>
        <w:pStyle w:val="Default"/>
        <w:tabs>
          <w:tab w:val="left" w:pos="280"/>
        </w:tabs>
        <w:spacing w:before="60" w:line="300" w:lineRule="auto"/>
        <w:ind w:right="86"/>
        <w:jc w:val="both"/>
        <w:rPr>
          <w:b/>
          <w:color w:val="auto"/>
          <w:lang w:val="pt-BR"/>
        </w:rPr>
      </w:pPr>
      <w:r w:rsidRPr="003A3FBB">
        <w:rPr>
          <w:b/>
          <w:color w:val="auto"/>
          <w:lang w:val="pt-BR"/>
        </w:rPr>
        <w:t xml:space="preserve"> Câu</w:t>
      </w:r>
      <w:r w:rsidRPr="003A3FBB">
        <w:rPr>
          <w:color w:val="auto"/>
          <w:lang w:val="pt-BR"/>
        </w:rPr>
        <w:t xml:space="preserve"> </w:t>
      </w:r>
      <w:r w:rsidRPr="003A3FBB">
        <w:rPr>
          <w:b/>
          <w:bCs/>
          <w:color w:val="auto"/>
          <w:lang w:val="pt-BR"/>
        </w:rPr>
        <w:t>3</w:t>
      </w:r>
      <w:r w:rsidRPr="003A3FBB">
        <w:rPr>
          <w:b/>
          <w:color w:val="auto"/>
          <w:lang w:val="pt-BR"/>
        </w:rPr>
        <w:t xml:space="preserve">. </w:t>
      </w:r>
      <w:r w:rsidRPr="003A3FBB">
        <w:rPr>
          <w:color w:val="auto"/>
          <w:lang w:val="pt-BR"/>
        </w:rPr>
        <w:t>Cho 45 gam axit axetic phản ứng với 69 gam ancol etylic (xúc tác H</w:t>
      </w:r>
      <w:r w:rsidRPr="003A3FBB">
        <w:rPr>
          <w:color w:val="auto"/>
          <w:vertAlign w:val="subscript"/>
          <w:lang w:val="pt-BR"/>
        </w:rPr>
        <w:t>2</w:t>
      </w:r>
      <w:r w:rsidRPr="003A3FBB">
        <w:rPr>
          <w:color w:val="auto"/>
          <w:lang w:val="pt-BR"/>
        </w:rPr>
        <w:t>SO</w:t>
      </w:r>
      <w:r w:rsidRPr="003A3FBB">
        <w:rPr>
          <w:color w:val="auto"/>
          <w:vertAlign w:val="subscript"/>
          <w:lang w:val="pt-BR"/>
        </w:rPr>
        <w:t>4</w:t>
      </w:r>
      <w:r w:rsidRPr="003A3FBB">
        <w:rPr>
          <w:color w:val="auto"/>
          <w:position w:val="-10"/>
          <w:vertAlign w:val="subscript"/>
          <w:lang w:val="pt-BR"/>
        </w:rPr>
        <w:t xml:space="preserve"> </w:t>
      </w:r>
      <w:r w:rsidRPr="003A3FBB">
        <w:rPr>
          <w:color w:val="auto"/>
          <w:lang w:val="pt-BR"/>
        </w:rPr>
        <w:t xml:space="preserve">đặc), đun nóng, thu được 41,25 gam etyl axetat. Hiệu suất của phản ứng este hoá là </w:t>
      </w:r>
    </w:p>
    <w:p w:rsidR="00531D4F" w:rsidRPr="003A3FBB" w:rsidRDefault="00531D4F" w:rsidP="00D44FA7">
      <w:pPr>
        <w:pStyle w:val="Default"/>
        <w:spacing w:line="300" w:lineRule="auto"/>
        <w:ind w:right="86"/>
        <w:rPr>
          <w:color w:val="auto"/>
          <w:lang w:val="pt-BR"/>
        </w:rPr>
      </w:pPr>
      <w:r w:rsidRPr="003A3FBB">
        <w:rPr>
          <w:b/>
          <w:color w:val="auto"/>
          <w:lang w:val="pt-BR"/>
        </w:rPr>
        <w:tab/>
        <w:t xml:space="preserve">A. </w:t>
      </w:r>
      <w:r w:rsidRPr="003A3FBB">
        <w:rPr>
          <w:color w:val="auto"/>
          <w:lang w:val="pt-BR"/>
        </w:rPr>
        <w:t>50,00%.</w:t>
      </w:r>
      <w:r w:rsidRPr="003A3FBB">
        <w:rPr>
          <w:b/>
          <w:color w:val="auto"/>
          <w:lang w:val="pt-BR"/>
        </w:rPr>
        <w:tab/>
      </w:r>
      <w:r w:rsidRPr="003A3FBB">
        <w:rPr>
          <w:b/>
          <w:color w:val="auto"/>
          <w:lang w:val="pt-BR"/>
        </w:rPr>
        <w:tab/>
        <w:t xml:space="preserve">B. </w:t>
      </w:r>
      <w:r w:rsidRPr="003A3FBB">
        <w:rPr>
          <w:color w:val="auto"/>
          <w:lang w:val="pt-BR"/>
        </w:rPr>
        <w:t>62,50%.</w:t>
      </w:r>
      <w:r w:rsidRPr="003A3FBB">
        <w:rPr>
          <w:b/>
          <w:color w:val="auto"/>
          <w:lang w:val="pt-BR"/>
        </w:rPr>
        <w:tab/>
      </w:r>
      <w:r w:rsidRPr="003A3FBB">
        <w:rPr>
          <w:b/>
          <w:color w:val="auto"/>
          <w:lang w:val="pt-BR"/>
        </w:rPr>
        <w:tab/>
      </w:r>
      <w:r w:rsidRPr="003A3FBB">
        <w:rPr>
          <w:b/>
          <w:color w:val="auto"/>
          <w:lang w:val="pt-BR"/>
        </w:rPr>
        <w:tab/>
        <w:t xml:space="preserve">C. </w:t>
      </w:r>
      <w:r w:rsidRPr="003A3FBB">
        <w:rPr>
          <w:color w:val="auto"/>
          <w:lang w:val="pt-BR"/>
        </w:rPr>
        <w:t>40,00%.</w:t>
      </w:r>
      <w:r w:rsidRPr="003A3FBB">
        <w:rPr>
          <w:b/>
          <w:color w:val="auto"/>
          <w:lang w:val="pt-BR"/>
        </w:rPr>
        <w:tab/>
      </w:r>
      <w:r w:rsidRPr="003A3FBB">
        <w:rPr>
          <w:b/>
          <w:color w:val="auto"/>
          <w:lang w:val="pt-BR"/>
        </w:rPr>
        <w:tab/>
      </w:r>
      <w:r w:rsidRPr="003A3FBB">
        <w:rPr>
          <w:b/>
          <w:color w:val="auto"/>
          <w:lang w:val="pt-BR"/>
        </w:rPr>
        <w:tab/>
        <w:t xml:space="preserve">D. </w:t>
      </w:r>
      <w:r w:rsidRPr="003A3FBB">
        <w:rPr>
          <w:color w:val="auto"/>
          <w:lang w:val="pt-BR"/>
        </w:rPr>
        <w:t xml:space="preserve">31,25%. </w:t>
      </w:r>
    </w:p>
    <w:p w:rsidR="00531D4F" w:rsidRPr="003A3FBB" w:rsidRDefault="00531D4F" w:rsidP="00D44FA7">
      <w:pPr>
        <w:spacing w:line="300" w:lineRule="auto"/>
        <w:rPr>
          <w:b/>
          <w:lang w:val="pt-BR"/>
        </w:rPr>
      </w:pPr>
      <w:r w:rsidRPr="003A3FBB">
        <w:rPr>
          <w:b/>
          <w:bCs/>
          <w:lang w:val="pt-BR"/>
        </w:rPr>
        <w:t xml:space="preserve">Câu 4. </w:t>
      </w:r>
      <w:r w:rsidRPr="003A3FBB">
        <w:rPr>
          <w:lang w:val="pt-BR"/>
        </w:rPr>
        <w:t>Đốt cháy hoàn toàn 0,11 gam một este X (tạo nên từ một axit cacboxylic đơn chức và một ancol đơn chức) thu được 0,22 gam CO</w:t>
      </w:r>
      <w:r w:rsidRPr="003A3FBB">
        <w:rPr>
          <w:vertAlign w:val="subscript"/>
          <w:lang w:val="pt-BR"/>
        </w:rPr>
        <w:t>2</w:t>
      </w:r>
      <w:r w:rsidRPr="003A3FBB">
        <w:rPr>
          <w:position w:val="-10"/>
          <w:vertAlign w:val="subscript"/>
          <w:lang w:val="pt-BR"/>
        </w:rPr>
        <w:t xml:space="preserve"> </w:t>
      </w:r>
      <w:r w:rsidRPr="003A3FBB">
        <w:rPr>
          <w:lang w:val="pt-BR"/>
        </w:rPr>
        <w:t>và 0,09 gam H</w:t>
      </w:r>
      <w:r w:rsidRPr="003A3FBB">
        <w:rPr>
          <w:vertAlign w:val="subscript"/>
          <w:lang w:val="pt-BR"/>
        </w:rPr>
        <w:t>2</w:t>
      </w:r>
      <w:r w:rsidRPr="003A3FBB">
        <w:rPr>
          <w:lang w:val="pt-BR"/>
        </w:rPr>
        <w:t xml:space="preserve">O. Số este đồng phân của X là </w:t>
      </w:r>
    </w:p>
    <w:p w:rsidR="00531D4F" w:rsidRPr="003A3FBB" w:rsidRDefault="00531D4F" w:rsidP="00D44FA7">
      <w:pPr>
        <w:spacing w:line="300" w:lineRule="auto"/>
        <w:rPr>
          <w:lang w:val="pt-BR"/>
        </w:rPr>
      </w:pPr>
      <w:r w:rsidRPr="003A3FBB">
        <w:rPr>
          <w:b/>
          <w:bCs/>
          <w:lang w:val="pt-BR"/>
        </w:rPr>
        <w:t xml:space="preserve">   </w:t>
      </w:r>
      <w:r w:rsidRPr="003A3FBB">
        <w:rPr>
          <w:b/>
          <w:bCs/>
          <w:lang w:val="pt-BR"/>
        </w:rPr>
        <w:tab/>
        <w:t xml:space="preserve">A. </w:t>
      </w:r>
      <w:r w:rsidRPr="003A3FBB">
        <w:rPr>
          <w:lang w:val="pt-BR"/>
        </w:rPr>
        <w:t xml:space="preserve">5.                             </w:t>
      </w:r>
      <w:r w:rsidRPr="003A3FBB">
        <w:rPr>
          <w:b/>
          <w:bCs/>
          <w:lang w:val="pt-BR"/>
        </w:rPr>
        <w:t xml:space="preserve">B. </w:t>
      </w:r>
      <w:r w:rsidRPr="003A3FBB">
        <w:rPr>
          <w:lang w:val="pt-BR"/>
        </w:rPr>
        <w:t xml:space="preserve">4.                                </w:t>
      </w:r>
      <w:r w:rsidRPr="003A3FBB">
        <w:rPr>
          <w:lang w:val="pt-BR"/>
        </w:rPr>
        <w:tab/>
      </w:r>
      <w:r w:rsidRPr="003A3FBB">
        <w:rPr>
          <w:b/>
          <w:bCs/>
          <w:lang w:val="pt-BR"/>
        </w:rPr>
        <w:t xml:space="preserve">C. </w:t>
      </w:r>
      <w:r w:rsidRPr="003A3FBB">
        <w:rPr>
          <w:lang w:val="pt-BR"/>
        </w:rPr>
        <w:t xml:space="preserve">6.                           </w:t>
      </w:r>
      <w:r w:rsidRPr="003A3FBB">
        <w:rPr>
          <w:lang w:val="pt-BR"/>
        </w:rPr>
        <w:tab/>
        <w:t xml:space="preserve"> </w:t>
      </w:r>
      <w:r w:rsidRPr="003A3FBB">
        <w:rPr>
          <w:lang w:val="pt-BR"/>
        </w:rPr>
        <w:tab/>
      </w:r>
      <w:r w:rsidRPr="003A3FBB">
        <w:rPr>
          <w:b/>
          <w:bCs/>
          <w:lang w:val="pt-BR"/>
        </w:rPr>
        <w:t xml:space="preserve">D. </w:t>
      </w:r>
      <w:r w:rsidRPr="003A3FBB">
        <w:rPr>
          <w:lang w:val="pt-BR"/>
        </w:rPr>
        <w:t>2.</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rPr>
        <w:t>Câu 5:</w:t>
      </w:r>
      <w:r w:rsidRPr="003A3FBB">
        <w:t xml:space="preserve"> Đốt cháy hoàn toàn m gam hỗn hợp X gồm hai ancol đơn chức, cùng dãy đồng đẳng, thu được 15,68 lít khí CO</w:t>
      </w:r>
      <w:r w:rsidRPr="003A3FBB">
        <w:rPr>
          <w:vertAlign w:val="subscript"/>
        </w:rPr>
        <w:t>2</w:t>
      </w:r>
      <w:r w:rsidRPr="003A3FBB">
        <w:t xml:space="preserve"> (đktc) và 17,1 gam nước. Mặt khác, thực hiện phản ứng este hóa m gam X với 15,6 gam axit axetic, thu được a gam este. Biết hiệu suất phản ứng este hóa của hai ancol đều bằng 60%. </w:t>
      </w:r>
      <w:r w:rsidRPr="003A3FBB">
        <w:rPr>
          <w:lang w:val="pt-BR"/>
        </w:rPr>
        <w:t>Giá trị của a là</w:t>
      </w:r>
    </w:p>
    <w:p w:rsidR="00531D4F" w:rsidRPr="003A3FBB" w:rsidRDefault="00531D4F" w:rsidP="00D44FA7">
      <w:pPr>
        <w:pStyle w:val="Default"/>
        <w:tabs>
          <w:tab w:val="left" w:pos="720"/>
          <w:tab w:val="left" w:pos="3600"/>
          <w:tab w:val="left" w:pos="7200"/>
          <w:tab w:val="left" w:pos="10800"/>
        </w:tabs>
        <w:spacing w:line="300" w:lineRule="auto"/>
        <w:jc w:val="both"/>
        <w:rPr>
          <w:color w:val="auto"/>
          <w:lang w:val="pt-BR"/>
        </w:rPr>
      </w:pPr>
      <w:r w:rsidRPr="003A3FBB">
        <w:rPr>
          <w:color w:val="auto"/>
          <w:lang w:val="pt-BR"/>
        </w:rPr>
        <w:tab/>
        <w:t>A. 15,48.</w:t>
      </w:r>
      <w:r w:rsidRPr="003A3FBB">
        <w:rPr>
          <w:color w:val="auto"/>
          <w:lang w:val="pt-BR"/>
        </w:rPr>
        <w:tab/>
        <w:t>B. 25,79.</w:t>
      </w:r>
      <w:r w:rsidRPr="003A3FBB">
        <w:rPr>
          <w:color w:val="auto"/>
          <w:lang w:val="pt-BR"/>
        </w:rPr>
        <w:tab/>
        <w:t>C. 24,80.</w:t>
      </w:r>
      <w:r w:rsidRPr="003A3FBB">
        <w:rPr>
          <w:color w:val="auto"/>
          <w:lang w:val="pt-BR"/>
        </w:rPr>
        <w:tab/>
        <w:t>D. 14,88.</w:t>
      </w:r>
    </w:p>
    <w:p w:rsidR="00531D4F" w:rsidRPr="003A3FBB" w:rsidRDefault="00531D4F" w:rsidP="00D44FA7">
      <w:pPr>
        <w:pStyle w:val="Default"/>
        <w:tabs>
          <w:tab w:val="left" w:pos="720"/>
          <w:tab w:val="left" w:pos="3600"/>
          <w:tab w:val="left" w:pos="7200"/>
          <w:tab w:val="left" w:pos="10800"/>
        </w:tabs>
        <w:spacing w:line="300" w:lineRule="auto"/>
        <w:jc w:val="both"/>
        <w:rPr>
          <w:color w:val="auto"/>
          <w:lang w:val="pt-BR"/>
        </w:rPr>
      </w:pPr>
      <w:r w:rsidRPr="003A3FBB">
        <w:rPr>
          <w:b/>
          <w:bCs/>
          <w:color w:val="auto"/>
          <w:lang w:val="pt-BR"/>
        </w:rPr>
        <w:t xml:space="preserve">Câu 6: </w:t>
      </w:r>
      <w:r w:rsidRPr="003A3FBB">
        <w:rPr>
          <w:color w:val="auto"/>
          <w:lang w:val="pt-BR"/>
        </w:rPr>
        <w:t xml:space="preserve">Đốt cháy hoàn toàn một este đơn chức, mạch hở X (phân tử có số liên kết </w:t>
      </w:r>
      <w:r w:rsidRPr="003A3FBB">
        <w:rPr>
          <w:color w:val="auto"/>
        </w:rPr>
        <w:t>π</w:t>
      </w:r>
      <w:r w:rsidRPr="003A3FBB">
        <w:rPr>
          <w:color w:val="auto"/>
          <w:lang w:val="pt-BR"/>
        </w:rPr>
        <w:t xml:space="preserve"> nhỏ hơn 3), thu được thể tích khí CO</w:t>
      </w:r>
      <w:r w:rsidRPr="003A3FBB">
        <w:rPr>
          <w:color w:val="auto"/>
          <w:vertAlign w:val="subscript"/>
          <w:lang w:val="pt-BR"/>
        </w:rPr>
        <w:t>2</w:t>
      </w:r>
      <w:r w:rsidRPr="003A3FBB">
        <w:rPr>
          <w:color w:val="auto"/>
          <w:lang w:val="pt-BR"/>
        </w:rPr>
        <w:t xml:space="preserve"> bằng 6/7 thể tích khí O</w:t>
      </w:r>
      <w:r w:rsidRPr="003A3FBB">
        <w:rPr>
          <w:color w:val="auto"/>
          <w:vertAlign w:val="subscript"/>
          <w:lang w:val="pt-BR"/>
        </w:rPr>
        <w:t>2</w:t>
      </w:r>
      <w:r w:rsidRPr="003A3FBB">
        <w:rPr>
          <w:color w:val="auto"/>
          <w:lang w:val="pt-BR"/>
        </w:rPr>
        <w:t xml:space="preserve"> đã phản ứng (các thể tích khí đo ở cùng điều kiện). Cho m gam X tác dụng hoàn toàn với 200 ml dung dịch KOH 0,7M thu được dung dịch Y. Cô cạn Y thu được 12,88 gam chất rắn khan. Giá trị của m là </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bCs/>
          <w:lang w:val="pt-BR"/>
        </w:rPr>
        <w:t xml:space="preserve">   </w:t>
      </w:r>
      <w:r w:rsidRPr="003A3FBB">
        <w:rPr>
          <w:b/>
          <w:bCs/>
          <w:lang w:val="pt-BR"/>
        </w:rPr>
        <w:tab/>
        <w:t xml:space="preserve">A. </w:t>
      </w:r>
      <w:r w:rsidRPr="003A3FBB">
        <w:rPr>
          <w:lang w:val="pt-BR"/>
        </w:rPr>
        <w:t xml:space="preserve">8,88.                            </w:t>
      </w:r>
      <w:r w:rsidRPr="003A3FBB">
        <w:rPr>
          <w:lang w:val="pt-BR"/>
        </w:rPr>
        <w:tab/>
      </w:r>
      <w:r w:rsidRPr="003A3FBB">
        <w:rPr>
          <w:b/>
          <w:bCs/>
          <w:lang w:val="pt-BR"/>
        </w:rPr>
        <w:t xml:space="preserve">B. </w:t>
      </w:r>
      <w:r w:rsidRPr="003A3FBB">
        <w:rPr>
          <w:lang w:val="pt-BR"/>
        </w:rPr>
        <w:t xml:space="preserve">10,56.                          </w:t>
      </w:r>
      <w:r w:rsidRPr="003A3FBB">
        <w:rPr>
          <w:lang w:val="pt-BR"/>
        </w:rPr>
        <w:tab/>
      </w:r>
      <w:r w:rsidRPr="003A3FBB">
        <w:rPr>
          <w:b/>
          <w:bCs/>
          <w:lang w:val="pt-BR"/>
        </w:rPr>
        <w:t xml:space="preserve">C. </w:t>
      </w:r>
      <w:r w:rsidRPr="003A3FBB">
        <w:rPr>
          <w:lang w:val="pt-BR"/>
        </w:rPr>
        <w:t xml:space="preserve">6,66.                            </w:t>
      </w:r>
      <w:r w:rsidRPr="003A3FBB">
        <w:rPr>
          <w:lang w:val="pt-BR"/>
        </w:rPr>
        <w:tab/>
      </w:r>
      <w:r w:rsidRPr="003A3FBB">
        <w:rPr>
          <w:b/>
          <w:bCs/>
          <w:lang w:val="pt-BR"/>
        </w:rPr>
        <w:t xml:space="preserve">D. </w:t>
      </w:r>
      <w:r w:rsidRPr="003A3FBB">
        <w:rPr>
          <w:lang w:val="pt-BR"/>
        </w:rPr>
        <w:t>7,20.</w:t>
      </w:r>
    </w:p>
    <w:p w:rsidR="00531D4F" w:rsidRPr="003A3FBB" w:rsidRDefault="00531D4F" w:rsidP="00D44FA7">
      <w:pPr>
        <w:pStyle w:val="Default"/>
        <w:tabs>
          <w:tab w:val="left" w:pos="720"/>
          <w:tab w:val="left" w:pos="3600"/>
          <w:tab w:val="left" w:pos="7200"/>
          <w:tab w:val="left" w:pos="10800"/>
        </w:tabs>
        <w:spacing w:line="300" w:lineRule="auto"/>
        <w:jc w:val="both"/>
        <w:rPr>
          <w:b/>
          <w:bCs/>
          <w:color w:val="auto"/>
          <w:lang w:val="pt-BR"/>
        </w:rPr>
      </w:pPr>
      <w:r w:rsidRPr="003A3FBB">
        <w:rPr>
          <w:b/>
          <w:bCs/>
          <w:color w:val="auto"/>
          <w:lang w:val="pt-BR"/>
        </w:rPr>
        <w:t xml:space="preserve">Câu 7: </w:t>
      </w:r>
      <w:r w:rsidRPr="003A3FBB">
        <w:rPr>
          <w:color w:val="auto"/>
          <w:lang w:val="pt-BR"/>
        </w:rPr>
        <w:t xml:space="preserve">Hỗn hợp M gồm axit cacboxylic X, ancol Y (đều đơn chức, số mol X gấp hai lần số mol Y) và este Z được tạo ra từ X và Y. Cho một lượng M tác dụng vừa đủ với dung dịch chứa 0,2 mol NaOH, tạo ra 16,4 gam muối và 8,05 gam ancol. Công thức của X và Y là </w:t>
      </w:r>
      <w:r w:rsidRPr="003A3FBB">
        <w:rPr>
          <w:b/>
          <w:bCs/>
          <w:color w:val="auto"/>
          <w:lang w:val="pt-BR"/>
        </w:rPr>
        <w:t xml:space="preserve">  </w:t>
      </w:r>
    </w:p>
    <w:p w:rsidR="00531D4F" w:rsidRPr="003A3FBB" w:rsidRDefault="00531D4F" w:rsidP="00D44FA7">
      <w:pPr>
        <w:pStyle w:val="Default"/>
        <w:tabs>
          <w:tab w:val="left" w:pos="720"/>
          <w:tab w:val="left" w:pos="3600"/>
          <w:tab w:val="left" w:pos="7200"/>
          <w:tab w:val="left" w:pos="10800"/>
        </w:tabs>
        <w:spacing w:line="300" w:lineRule="auto"/>
        <w:jc w:val="both"/>
        <w:rPr>
          <w:b/>
          <w:bCs/>
          <w:color w:val="auto"/>
        </w:rPr>
      </w:pPr>
      <w:r w:rsidRPr="003A3FBB">
        <w:rPr>
          <w:b/>
          <w:bCs/>
          <w:color w:val="auto"/>
          <w:lang w:val="pt-BR"/>
        </w:rPr>
        <w:tab/>
        <w:t xml:space="preserve">A. </w:t>
      </w:r>
      <w:r w:rsidRPr="003A3FBB">
        <w:rPr>
          <w:color w:val="auto"/>
          <w:lang w:val="pt-BR"/>
        </w:rPr>
        <w:t>CH</w:t>
      </w:r>
      <w:r w:rsidRPr="003A3FBB">
        <w:rPr>
          <w:color w:val="auto"/>
          <w:vertAlign w:val="subscript"/>
          <w:lang w:val="pt-BR"/>
        </w:rPr>
        <w:t>3</w:t>
      </w:r>
      <w:r w:rsidRPr="003A3FBB">
        <w:rPr>
          <w:color w:val="auto"/>
          <w:lang w:val="pt-BR"/>
        </w:rPr>
        <w:t>COOH và C</w:t>
      </w:r>
      <w:r w:rsidRPr="003A3FBB">
        <w:rPr>
          <w:color w:val="auto"/>
          <w:vertAlign w:val="subscript"/>
          <w:lang w:val="pt-BR"/>
        </w:rPr>
        <w:t>2</w:t>
      </w:r>
      <w:r w:rsidRPr="003A3FBB">
        <w:rPr>
          <w:color w:val="auto"/>
          <w:lang w:val="pt-BR"/>
        </w:rPr>
        <w:t>H</w:t>
      </w:r>
      <w:r w:rsidRPr="003A3FBB">
        <w:rPr>
          <w:color w:val="auto"/>
          <w:vertAlign w:val="subscript"/>
          <w:lang w:val="pt-BR"/>
        </w:rPr>
        <w:t>5</w:t>
      </w:r>
      <w:r w:rsidRPr="003A3FBB">
        <w:rPr>
          <w:color w:val="auto"/>
          <w:lang w:val="pt-BR"/>
        </w:rPr>
        <w:t xml:space="preserve">OH.       </w:t>
      </w:r>
      <w:r w:rsidRPr="003A3FBB">
        <w:rPr>
          <w:color w:val="auto"/>
          <w:lang w:val="pt-BR"/>
        </w:rPr>
        <w:tab/>
      </w:r>
      <w:r w:rsidRPr="003A3FBB">
        <w:rPr>
          <w:b/>
          <w:bCs/>
          <w:color w:val="auto"/>
        </w:rPr>
        <w:t xml:space="preserve">B. </w:t>
      </w:r>
      <w:r w:rsidRPr="003A3FBB">
        <w:rPr>
          <w:color w:val="auto"/>
        </w:rPr>
        <w:t>CH</w:t>
      </w:r>
      <w:r w:rsidRPr="003A3FBB">
        <w:rPr>
          <w:color w:val="auto"/>
          <w:vertAlign w:val="subscript"/>
        </w:rPr>
        <w:t>3</w:t>
      </w:r>
      <w:r w:rsidRPr="003A3FBB">
        <w:rPr>
          <w:color w:val="auto"/>
        </w:rPr>
        <w:t>COOH và CH</w:t>
      </w:r>
      <w:r w:rsidRPr="003A3FBB">
        <w:rPr>
          <w:color w:val="auto"/>
          <w:vertAlign w:val="subscript"/>
        </w:rPr>
        <w:t>3</w:t>
      </w:r>
      <w:r w:rsidRPr="003A3FBB">
        <w:rPr>
          <w:color w:val="auto"/>
        </w:rPr>
        <w:t xml:space="preserve">OH. </w:t>
      </w:r>
      <w:r w:rsidRPr="003A3FBB">
        <w:rPr>
          <w:b/>
          <w:bCs/>
          <w:color w:val="auto"/>
        </w:rPr>
        <w:t xml:space="preserve">    </w:t>
      </w:r>
    </w:p>
    <w:p w:rsidR="00531D4F" w:rsidRPr="003A3FBB" w:rsidRDefault="00531D4F" w:rsidP="00D44FA7">
      <w:pPr>
        <w:pStyle w:val="Default"/>
        <w:tabs>
          <w:tab w:val="left" w:pos="720"/>
          <w:tab w:val="left" w:pos="3600"/>
          <w:tab w:val="left" w:pos="7200"/>
          <w:tab w:val="left" w:pos="10800"/>
        </w:tabs>
        <w:spacing w:line="300" w:lineRule="auto"/>
        <w:jc w:val="both"/>
        <w:rPr>
          <w:color w:val="auto"/>
        </w:rPr>
      </w:pPr>
      <w:r w:rsidRPr="003A3FBB">
        <w:rPr>
          <w:b/>
          <w:bCs/>
          <w:color w:val="auto"/>
        </w:rPr>
        <w:tab/>
        <w:t xml:space="preserve">C. </w:t>
      </w:r>
      <w:r w:rsidRPr="003A3FBB">
        <w:rPr>
          <w:color w:val="auto"/>
        </w:rPr>
        <w:t>HCOOH và C</w:t>
      </w:r>
      <w:r w:rsidRPr="003A3FBB">
        <w:rPr>
          <w:color w:val="auto"/>
          <w:vertAlign w:val="subscript"/>
        </w:rPr>
        <w:t>3</w:t>
      </w:r>
      <w:r w:rsidRPr="003A3FBB">
        <w:rPr>
          <w:color w:val="auto"/>
        </w:rPr>
        <w:t>H</w:t>
      </w:r>
      <w:r w:rsidRPr="003A3FBB">
        <w:rPr>
          <w:color w:val="auto"/>
          <w:vertAlign w:val="subscript"/>
        </w:rPr>
        <w:t>7</w:t>
      </w:r>
      <w:r w:rsidRPr="003A3FBB">
        <w:rPr>
          <w:color w:val="auto"/>
        </w:rPr>
        <w:t xml:space="preserve">OH.  </w:t>
      </w:r>
      <w:r w:rsidRPr="003A3FBB">
        <w:rPr>
          <w:color w:val="auto"/>
        </w:rPr>
        <w:tab/>
      </w:r>
      <w:r w:rsidRPr="003A3FBB">
        <w:rPr>
          <w:color w:val="auto"/>
        </w:rPr>
        <w:tab/>
      </w:r>
      <w:r w:rsidRPr="003A3FBB">
        <w:rPr>
          <w:b/>
          <w:bCs/>
          <w:color w:val="auto"/>
        </w:rPr>
        <w:t xml:space="preserve">D. </w:t>
      </w:r>
      <w:r w:rsidRPr="003A3FBB">
        <w:rPr>
          <w:color w:val="auto"/>
        </w:rPr>
        <w:t>HCOOH và CH</w:t>
      </w:r>
      <w:r w:rsidRPr="003A3FBB">
        <w:rPr>
          <w:color w:val="auto"/>
          <w:vertAlign w:val="subscript"/>
        </w:rPr>
        <w:t>3</w:t>
      </w:r>
      <w:r w:rsidRPr="003A3FBB">
        <w:rPr>
          <w:color w:val="auto"/>
        </w:rPr>
        <w:t>OH.</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vi-VN"/>
        </w:rPr>
      </w:pPr>
      <w:r w:rsidRPr="003A3FBB">
        <w:rPr>
          <w:rFonts w:eastAsia="Calibri"/>
          <w:b/>
          <w:lang w:val="pt-BR"/>
        </w:rPr>
        <w:lastRenderedPageBreak/>
        <w:t xml:space="preserve">Câu 8: </w:t>
      </w:r>
      <w:r w:rsidRPr="003A3FBB">
        <w:rPr>
          <w:lang w:val="vi-VN"/>
        </w:rPr>
        <w:t>Cho m gam hỗn hợp  gồm  một axit cacboxilic đơn chức X và một este đơn chức Y tác dụng hoàn toàn với 400 ml dung dịch NaOH 1M. Cô cạn dung dịch sau phản ứng thu được một ancol Z và 26,8 gam hỗn hợp rắn khan gồm hai chất có số mol bằng  nhau. Cho ancol Z tác dụng với  Na thoát ra 0,56 lít khí đkc và có 3,4 gam muối tạo thành. Y là:</w:t>
      </w:r>
    </w:p>
    <w:p w:rsidR="00531D4F" w:rsidRPr="003A3FBB" w:rsidRDefault="00531D4F" w:rsidP="00D44FA7">
      <w:pPr>
        <w:tabs>
          <w:tab w:val="left" w:pos="720"/>
          <w:tab w:val="left" w:pos="3600"/>
          <w:tab w:val="left" w:pos="7200"/>
          <w:tab w:val="left" w:pos="10800"/>
        </w:tabs>
        <w:spacing w:line="300" w:lineRule="auto"/>
        <w:jc w:val="both"/>
        <w:rPr>
          <w:lang w:val="vi-VN"/>
        </w:rPr>
      </w:pPr>
      <w:r w:rsidRPr="003A3FBB">
        <w:rPr>
          <w:b/>
          <w:lang w:val="vi-VN"/>
        </w:rPr>
        <w:tab/>
        <w:t>A.</w:t>
      </w:r>
      <w:r w:rsidRPr="003A3FBB">
        <w:rPr>
          <w:lang w:val="vi-VN"/>
        </w:rPr>
        <w:t xml:space="preserve"> etyl acrylat. </w:t>
      </w:r>
      <w:r w:rsidRPr="003A3FBB">
        <w:rPr>
          <w:lang w:val="vi-VN"/>
        </w:rPr>
        <w:tab/>
      </w:r>
      <w:r w:rsidRPr="003A3FBB">
        <w:rPr>
          <w:b/>
          <w:lang w:val="vi-VN"/>
        </w:rPr>
        <w:t>B.</w:t>
      </w:r>
      <w:r w:rsidRPr="003A3FBB">
        <w:rPr>
          <w:lang w:val="vi-VN"/>
        </w:rPr>
        <w:t xml:space="preserve"> Metyl propi</w:t>
      </w:r>
      <w:r w:rsidRPr="003A3FBB">
        <w:rPr>
          <w:lang w:val="fr-FR"/>
        </w:rPr>
        <w:t>o</w:t>
      </w:r>
      <w:r w:rsidRPr="003A3FBB">
        <w:rPr>
          <w:lang w:val="vi-VN"/>
        </w:rPr>
        <w:t xml:space="preserve">nat </w:t>
      </w:r>
      <w:r w:rsidRPr="003A3FBB">
        <w:rPr>
          <w:lang w:val="vi-VN"/>
        </w:rPr>
        <w:tab/>
      </w:r>
      <w:r w:rsidRPr="003A3FBB">
        <w:rPr>
          <w:b/>
          <w:lang w:val="vi-VN"/>
        </w:rPr>
        <w:t>C</w:t>
      </w:r>
      <w:r w:rsidRPr="003A3FBB">
        <w:rPr>
          <w:lang w:val="vi-VN"/>
        </w:rPr>
        <w:t xml:space="preserve">.metyl acrylat. </w:t>
      </w:r>
      <w:r w:rsidRPr="003A3FBB">
        <w:rPr>
          <w:lang w:val="vi-VN"/>
        </w:rPr>
        <w:tab/>
      </w:r>
      <w:r w:rsidRPr="003A3FBB">
        <w:rPr>
          <w:b/>
          <w:lang w:val="vi-VN"/>
        </w:rPr>
        <w:t>D</w:t>
      </w:r>
      <w:r w:rsidRPr="003A3FBB">
        <w:rPr>
          <w:lang w:val="vi-VN"/>
        </w:rPr>
        <w:t>. etyl axetat.</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b/>
          <w:lang w:val="vi-VN"/>
        </w:rPr>
      </w:pPr>
      <w:r w:rsidRPr="003A3FBB">
        <w:rPr>
          <w:rFonts w:eastAsia="Calibri"/>
          <w:b/>
          <w:lang w:val="vi-VN"/>
        </w:rPr>
        <w:t xml:space="preserve">Câu </w:t>
      </w:r>
      <w:r w:rsidRPr="003A3FBB">
        <w:rPr>
          <w:rFonts w:eastAsia="Calibri"/>
          <w:b/>
        </w:rPr>
        <w:t>9</w:t>
      </w:r>
      <w:r w:rsidRPr="003A3FBB">
        <w:rPr>
          <w:rFonts w:eastAsia="Calibri"/>
          <w:b/>
          <w:lang w:val="vi-VN"/>
        </w:rPr>
        <w:t xml:space="preserve">: </w:t>
      </w:r>
      <w:r w:rsidRPr="003A3FBB">
        <w:rPr>
          <w:lang w:val="vi-VN"/>
        </w:rPr>
        <w:t>Hỗn hợp A gồm 3este đơn chức, tạo thành từ một ancol B với 3 axit hữu cơ trong đó có hai axit no là đồng đẳng kế tiếp nhau và 1 axit không no chứa 1 liên kết đôi( mạch phân nhánh). Xà phòng hóa m gam hh A bằng dd NaOH, thu được hỗn hợp muối và p gam ancol B. Cho p gam ancol B vào bình đựng Na dư, sau phản ứng có 2,24 lít khí thoát ra và khối lượng bình đựng Na tăng 6,2 gam. Mặc khác đốt cháy hoàn toàn m gam A thu được 13,44 lít CO</w:t>
      </w:r>
      <w:r w:rsidRPr="003A3FBB">
        <w:rPr>
          <w:vertAlign w:val="subscript"/>
          <w:lang w:val="vi-VN"/>
        </w:rPr>
        <w:t>2</w:t>
      </w:r>
      <w:r w:rsidRPr="003A3FBB">
        <w:rPr>
          <w:lang w:val="vi-VN"/>
        </w:rPr>
        <w:t xml:space="preserve"> và 9,9 gam H</w:t>
      </w:r>
      <w:r w:rsidRPr="003A3FBB">
        <w:rPr>
          <w:vertAlign w:val="subscript"/>
          <w:lang w:val="vi-VN"/>
        </w:rPr>
        <w:t>2</w:t>
      </w:r>
      <w:r w:rsidRPr="003A3FBB">
        <w:rPr>
          <w:lang w:val="vi-VN"/>
        </w:rPr>
        <w:t xml:space="preserve">O. Phần trăm khối lượng của este có khối lượng mol nhỏ nhất trong hỗn hợp A là: </w:t>
      </w:r>
      <w:r w:rsidRPr="003A3FBB">
        <w:rPr>
          <w:b/>
          <w:lang w:val="vi-VN"/>
        </w:rPr>
        <w:tab/>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t-BR"/>
        </w:rPr>
      </w:pPr>
      <w:r w:rsidRPr="003A3FBB">
        <w:rPr>
          <w:b/>
          <w:lang w:val="vi-VN"/>
        </w:rPr>
        <w:tab/>
      </w:r>
      <w:r w:rsidRPr="003A3FBB">
        <w:rPr>
          <w:b/>
          <w:lang w:val="pt-BR"/>
        </w:rPr>
        <w:t>A.</w:t>
      </w:r>
      <w:r w:rsidRPr="003A3FBB">
        <w:rPr>
          <w:lang w:val="pt-BR"/>
        </w:rPr>
        <w:t>40,82</w:t>
      </w:r>
      <w:r w:rsidRPr="003A3FBB">
        <w:rPr>
          <w:lang w:val="pt-BR"/>
        </w:rPr>
        <w:tab/>
      </w:r>
      <w:r w:rsidRPr="003A3FBB">
        <w:rPr>
          <w:b/>
          <w:lang w:val="pt-BR"/>
        </w:rPr>
        <w:t>B</w:t>
      </w:r>
      <w:r w:rsidRPr="003A3FBB">
        <w:rPr>
          <w:lang w:val="pt-BR"/>
        </w:rPr>
        <w:t>. 50,32</w:t>
      </w:r>
      <w:r w:rsidRPr="003A3FBB">
        <w:rPr>
          <w:lang w:val="pt-BR"/>
        </w:rPr>
        <w:tab/>
      </w:r>
      <w:r w:rsidRPr="003A3FBB">
        <w:rPr>
          <w:b/>
          <w:lang w:val="pt-BR"/>
        </w:rPr>
        <w:t>C</w:t>
      </w:r>
      <w:r w:rsidRPr="003A3FBB">
        <w:rPr>
          <w:lang w:val="pt-BR"/>
        </w:rPr>
        <w:t>. 41,28</w:t>
      </w:r>
      <w:r w:rsidRPr="003A3FBB">
        <w:rPr>
          <w:lang w:val="pt-BR"/>
        </w:rPr>
        <w:tab/>
      </w:r>
      <w:r w:rsidRPr="003A3FBB">
        <w:rPr>
          <w:b/>
          <w:lang w:val="pt-BR"/>
        </w:rPr>
        <w:t>D</w:t>
      </w:r>
      <w:r w:rsidRPr="003A3FBB">
        <w:rPr>
          <w:lang w:val="pt-BR"/>
        </w:rPr>
        <w:t>. 38,46</w:t>
      </w: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pPr>
    </w:p>
    <w:p w:rsidR="00531D4F" w:rsidRPr="003A3FBB" w:rsidRDefault="00531D4F" w:rsidP="000212A8">
      <w:pPr>
        <w:spacing w:line="300" w:lineRule="auto"/>
        <w:rPr>
          <w:b/>
          <w:iCs/>
          <w:lang w:val="pt-BR"/>
        </w:rPr>
      </w:pPr>
      <w:r w:rsidRPr="003A3FBB">
        <w:rPr>
          <w:b/>
          <w:bCs/>
          <w:iCs/>
          <w:lang w:val="pt-BR"/>
        </w:rPr>
        <w:t>Tuần 3: Từ ngày 04/09/2016 đến ngày 9/09/2017</w:t>
      </w:r>
    </w:p>
    <w:p w:rsidR="00531D4F" w:rsidRPr="003A3FBB" w:rsidRDefault="00531D4F" w:rsidP="000212A8">
      <w:pPr>
        <w:tabs>
          <w:tab w:val="left" w:pos="135"/>
          <w:tab w:val="center" w:pos="4683"/>
        </w:tabs>
        <w:spacing w:line="300" w:lineRule="auto"/>
        <w:ind w:hanging="1077"/>
        <w:rPr>
          <w:b/>
          <w:lang w:val="pt-BR"/>
        </w:rPr>
      </w:pPr>
      <w:r w:rsidRPr="003A3FBB">
        <w:rPr>
          <w:b/>
          <w:iCs/>
          <w:lang w:val="pt-BR"/>
        </w:rPr>
        <w:tab/>
        <w:t>Ngày soạn: 01/09/2017</w:t>
      </w:r>
      <w:r w:rsidRPr="003A3FBB">
        <w:rPr>
          <w:b/>
          <w:lang w:val="pt-BR"/>
        </w:rPr>
        <w:tab/>
      </w:r>
    </w:p>
    <w:p w:rsidR="00531D4F" w:rsidRPr="003A3FBB" w:rsidRDefault="00531D4F" w:rsidP="000212A8">
      <w:pPr>
        <w:tabs>
          <w:tab w:val="left" w:pos="135"/>
          <w:tab w:val="center" w:pos="4683"/>
        </w:tabs>
        <w:spacing w:line="300" w:lineRule="auto"/>
        <w:ind w:hanging="1077"/>
        <w:jc w:val="center"/>
        <w:rPr>
          <w:b/>
          <w:lang w:val="pt-BR"/>
        </w:rPr>
      </w:pPr>
      <w:r w:rsidRPr="003A3FBB">
        <w:rPr>
          <w:b/>
          <w:lang w:val="pt-BR"/>
        </w:rPr>
        <w:t>Tiết 5. LUYỆN TẬP: ESTE VÀ CHẤT BÉO</w:t>
      </w:r>
    </w:p>
    <w:p w:rsidR="00531D4F" w:rsidRPr="003A3FBB" w:rsidRDefault="00531D4F" w:rsidP="000212A8">
      <w:pPr>
        <w:spacing w:line="300" w:lineRule="auto"/>
        <w:rPr>
          <w:b/>
          <w:lang w:val="pt-BR"/>
        </w:rPr>
      </w:pPr>
      <w:r w:rsidRPr="003A3FBB">
        <w:rPr>
          <w:b/>
          <w:lang w:val="pt-BR"/>
        </w:rPr>
        <w:t xml:space="preserve">A. CHUẨN KIẾN THỨC – KĨ NĂNG </w:t>
      </w:r>
    </w:p>
    <w:p w:rsidR="00531D4F" w:rsidRPr="003A3FBB" w:rsidRDefault="00531D4F" w:rsidP="000212A8">
      <w:pPr>
        <w:spacing w:line="300" w:lineRule="auto"/>
        <w:rPr>
          <w:b/>
          <w:lang w:val="pt-BR"/>
        </w:rPr>
      </w:pPr>
      <w:r w:rsidRPr="003A3FBB">
        <w:rPr>
          <w:b/>
          <w:lang w:val="pt-BR"/>
        </w:rPr>
        <w:t xml:space="preserve">I. KIẾN THỨC – KĨ NĂNG </w:t>
      </w:r>
    </w:p>
    <w:p w:rsidR="00531D4F" w:rsidRPr="003A3FBB" w:rsidRDefault="00531D4F" w:rsidP="000212A8">
      <w:pPr>
        <w:spacing w:line="300" w:lineRule="auto"/>
        <w:rPr>
          <w:b/>
          <w:lang w:val="pt-BR"/>
        </w:rPr>
      </w:pPr>
      <w:r w:rsidRPr="003A3FBB">
        <w:rPr>
          <w:b/>
          <w:lang w:val="pt-BR"/>
        </w:rPr>
        <w:t>1. Kiến thức</w:t>
      </w:r>
    </w:p>
    <w:p w:rsidR="00531D4F" w:rsidRPr="003A3FBB" w:rsidRDefault="00531D4F" w:rsidP="000212A8">
      <w:pPr>
        <w:spacing w:line="300" w:lineRule="auto"/>
        <w:ind w:firstLine="360"/>
        <w:rPr>
          <w:lang w:val="pt-BR"/>
        </w:rPr>
      </w:pPr>
      <w:r w:rsidRPr="003A3FBB">
        <w:rPr>
          <w:lang w:val="pt-BR"/>
        </w:rPr>
        <w:t>- Củng cố kiến thức về este – lipit.</w:t>
      </w:r>
    </w:p>
    <w:p w:rsidR="00531D4F" w:rsidRPr="003A3FBB" w:rsidRDefault="00531D4F" w:rsidP="000212A8">
      <w:pPr>
        <w:spacing w:line="300" w:lineRule="auto"/>
        <w:rPr>
          <w:b/>
          <w:lang w:val="pt-BR"/>
        </w:rPr>
      </w:pPr>
      <w:r w:rsidRPr="003A3FBB">
        <w:rPr>
          <w:b/>
          <w:lang w:val="pt-BR"/>
        </w:rPr>
        <w:t>2. Kĩ năng</w:t>
      </w:r>
    </w:p>
    <w:p w:rsidR="00531D4F" w:rsidRPr="003A3FBB" w:rsidRDefault="00531D4F" w:rsidP="000212A8">
      <w:pPr>
        <w:spacing w:line="300" w:lineRule="auto"/>
        <w:ind w:firstLine="360"/>
        <w:rPr>
          <w:lang w:val="pt-BR"/>
        </w:rPr>
      </w:pPr>
      <w:r w:rsidRPr="003A3FBB">
        <w:rPr>
          <w:lang w:val="pt-BR"/>
        </w:rPr>
        <w:t>- Viết phương trình phản ứng.</w:t>
      </w:r>
    </w:p>
    <w:p w:rsidR="00531D4F" w:rsidRPr="003A3FBB" w:rsidRDefault="00531D4F" w:rsidP="000212A8">
      <w:pPr>
        <w:spacing w:line="300" w:lineRule="auto"/>
        <w:ind w:left="360"/>
        <w:rPr>
          <w:b/>
          <w:lang w:val="pt-BR"/>
        </w:rPr>
      </w:pPr>
      <w:r w:rsidRPr="003A3FBB">
        <w:rPr>
          <w:lang w:val="pt-BR"/>
        </w:rPr>
        <w:t>- Giải bài tập về este – lipit</w:t>
      </w:r>
      <w:r w:rsidRPr="003A3FBB">
        <w:rPr>
          <w:b/>
          <w:lang w:val="pt-BR"/>
        </w:rPr>
        <w:t xml:space="preserve"> </w:t>
      </w:r>
    </w:p>
    <w:p w:rsidR="00531D4F" w:rsidRPr="003A3FBB" w:rsidRDefault="00531D4F" w:rsidP="000212A8">
      <w:pPr>
        <w:spacing w:line="300" w:lineRule="auto"/>
        <w:rPr>
          <w:b/>
          <w:lang w:val="pt-BR"/>
        </w:rPr>
      </w:pPr>
      <w:r w:rsidRPr="003A3FBB">
        <w:rPr>
          <w:b/>
          <w:lang w:val="pt-BR"/>
        </w:rPr>
        <w:t>II. PHÁT TRIỂN NĂNG LỰC VÀ PHẨM CHẤT</w:t>
      </w:r>
    </w:p>
    <w:p w:rsidR="00531D4F" w:rsidRPr="003A3FBB" w:rsidRDefault="00531D4F" w:rsidP="000212A8">
      <w:pPr>
        <w:spacing w:line="300" w:lineRule="auto"/>
        <w:rPr>
          <w:b/>
          <w:lang w:val="es-ES"/>
        </w:rPr>
      </w:pPr>
      <w:r w:rsidRPr="003A3FBB">
        <w:rPr>
          <w:b/>
          <w:lang w:val="es-ES"/>
        </w:rPr>
        <w:t xml:space="preserve">* Các năng lực </w:t>
      </w:r>
    </w:p>
    <w:p w:rsidR="00531D4F" w:rsidRPr="003A3FBB" w:rsidRDefault="00531D4F" w:rsidP="000212A8">
      <w:pPr>
        <w:spacing w:line="300" w:lineRule="auto"/>
        <w:rPr>
          <w:lang w:val="es-ES"/>
        </w:rPr>
      </w:pPr>
      <w:r w:rsidRPr="003A3FBB">
        <w:rPr>
          <w:lang w:val="es-ES"/>
        </w:rPr>
        <w:t>1. Năng lực hợp tác</w:t>
      </w:r>
    </w:p>
    <w:p w:rsidR="00531D4F" w:rsidRPr="003A3FBB" w:rsidRDefault="00531D4F" w:rsidP="000212A8">
      <w:pPr>
        <w:spacing w:line="300" w:lineRule="auto"/>
        <w:rPr>
          <w:lang w:val="es-ES"/>
        </w:rPr>
      </w:pPr>
      <w:r w:rsidRPr="003A3FBB">
        <w:rPr>
          <w:lang w:val="es-ES"/>
        </w:rPr>
        <w:t>2. Năng lực phát hiện và giải quyết vấn đề</w:t>
      </w:r>
    </w:p>
    <w:p w:rsidR="00531D4F" w:rsidRPr="003A3FBB" w:rsidRDefault="00531D4F" w:rsidP="000212A8">
      <w:pPr>
        <w:spacing w:line="300" w:lineRule="auto"/>
        <w:rPr>
          <w:lang w:val="es-ES"/>
        </w:rPr>
      </w:pPr>
      <w:r w:rsidRPr="003A3FBB">
        <w:rPr>
          <w:lang w:val="es-ES"/>
        </w:rPr>
        <w:t>3. Năng lực giao tiếp</w:t>
      </w:r>
    </w:p>
    <w:p w:rsidR="00531D4F" w:rsidRPr="003A3FBB" w:rsidRDefault="00531D4F" w:rsidP="000212A8">
      <w:pPr>
        <w:spacing w:line="300" w:lineRule="auto"/>
        <w:rPr>
          <w:lang w:val="es-ES"/>
        </w:rPr>
      </w:pPr>
      <w:r w:rsidRPr="003A3FBB">
        <w:rPr>
          <w:lang w:val="es-ES"/>
        </w:rPr>
        <w:t>4. Năng lực sử dung ngôn ngữ hóa học</w:t>
      </w:r>
    </w:p>
    <w:p w:rsidR="00531D4F" w:rsidRPr="003A3FBB" w:rsidRDefault="00531D4F" w:rsidP="000212A8">
      <w:pPr>
        <w:spacing w:line="300" w:lineRule="auto"/>
        <w:rPr>
          <w:lang w:val="es-ES"/>
        </w:rPr>
      </w:pPr>
      <w:r w:rsidRPr="003A3FBB">
        <w:rPr>
          <w:lang w:val="es-ES"/>
        </w:rPr>
        <w:t>5. Năng lực tính toán</w:t>
      </w:r>
    </w:p>
    <w:p w:rsidR="00531D4F" w:rsidRPr="003A3FBB" w:rsidRDefault="00531D4F" w:rsidP="000212A8">
      <w:pPr>
        <w:spacing w:line="300" w:lineRule="auto"/>
        <w:jc w:val="both"/>
        <w:rPr>
          <w:shd w:val="clear" w:color="auto" w:fill="FFFFFF"/>
        </w:rPr>
      </w:pPr>
      <w:r w:rsidRPr="003A3FBB">
        <w:rPr>
          <w:b/>
          <w:lang w:val="vi-VN"/>
        </w:rPr>
        <w:lastRenderedPageBreak/>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212A8">
      <w:pPr>
        <w:spacing w:line="300" w:lineRule="auto"/>
        <w:rPr>
          <w:b/>
          <w:lang w:val="pt-BR"/>
        </w:rPr>
      </w:pPr>
      <w:r w:rsidRPr="003A3FBB">
        <w:rPr>
          <w:b/>
          <w:lang w:val="pt-BR"/>
        </w:rPr>
        <w:t>B. CHUẨN BỊ</w:t>
      </w:r>
    </w:p>
    <w:p w:rsidR="00531D4F" w:rsidRPr="003A3FBB" w:rsidRDefault="00531D4F" w:rsidP="000212A8">
      <w:pPr>
        <w:spacing w:line="300" w:lineRule="auto"/>
        <w:rPr>
          <w:b/>
          <w:lang w:val="pt-BR"/>
        </w:rPr>
      </w:pPr>
      <w:r w:rsidRPr="003A3FBB">
        <w:rPr>
          <w:b/>
          <w:lang w:val="pt-BR"/>
        </w:rPr>
        <w:t>1. Giáo viên:</w:t>
      </w:r>
      <w:r w:rsidRPr="003A3FBB">
        <w:rPr>
          <w:lang w:val="pt-BR"/>
        </w:rPr>
        <w:t xml:space="preserve"> giáo án, phiếu học tập.</w:t>
      </w:r>
    </w:p>
    <w:p w:rsidR="00531D4F" w:rsidRPr="003A3FBB" w:rsidRDefault="00531D4F" w:rsidP="000212A8">
      <w:pPr>
        <w:spacing w:line="300" w:lineRule="auto"/>
        <w:rPr>
          <w:lang w:val="pt-BR"/>
        </w:rPr>
      </w:pPr>
      <w:r w:rsidRPr="003A3FBB">
        <w:rPr>
          <w:b/>
          <w:lang w:val="pt-BR"/>
        </w:rPr>
        <w:t>2. Học sinh:</w:t>
      </w:r>
      <w:r w:rsidRPr="003A3FBB">
        <w:rPr>
          <w:lang w:val="pt-BR"/>
        </w:rPr>
        <w:t xml:space="preserve"> ôn tập chương 1</w:t>
      </w:r>
    </w:p>
    <w:p w:rsidR="00531D4F" w:rsidRPr="003A3FBB" w:rsidRDefault="00531D4F" w:rsidP="000212A8">
      <w:pPr>
        <w:spacing w:line="300" w:lineRule="auto"/>
        <w:rPr>
          <w:b/>
          <w:lang w:val="pt-BR"/>
        </w:rPr>
      </w:pPr>
      <w:r w:rsidRPr="003A3FBB">
        <w:rPr>
          <w:b/>
          <w:lang w:val="pt-BR"/>
        </w:rPr>
        <w:t>C. PHƯƠNG PHÁP VÀ KĨ THUẬT DẠY HỌC</w:t>
      </w:r>
    </w:p>
    <w:p w:rsidR="00531D4F" w:rsidRPr="003A3FBB" w:rsidRDefault="00531D4F" w:rsidP="000212A8">
      <w:pPr>
        <w:spacing w:line="300" w:lineRule="auto"/>
        <w:rPr>
          <w:lang w:val="pt-BR"/>
        </w:rPr>
      </w:pPr>
      <w:r w:rsidRPr="003A3FBB">
        <w:rPr>
          <w:lang w:val="pt-BR"/>
        </w:rPr>
        <w:t>- Hoạt động nhóm</w:t>
      </w:r>
    </w:p>
    <w:p w:rsidR="00531D4F" w:rsidRPr="003A3FBB" w:rsidRDefault="00531D4F" w:rsidP="000212A8">
      <w:pPr>
        <w:spacing w:line="300" w:lineRule="auto"/>
        <w:rPr>
          <w:b/>
          <w:lang w:val="pt-BR"/>
        </w:rPr>
      </w:pPr>
      <w:r w:rsidRPr="003A3FBB">
        <w:rPr>
          <w:b/>
          <w:lang w:val="pt-BR"/>
        </w:rPr>
        <w:t>D. TIẾN TRÌNH BÀI DẠY</w:t>
      </w:r>
    </w:p>
    <w:p w:rsidR="00531D4F" w:rsidRPr="003A3FBB" w:rsidRDefault="00531D4F" w:rsidP="000212A8">
      <w:pPr>
        <w:spacing w:line="300" w:lineRule="auto"/>
        <w:rPr>
          <w:b/>
          <w:lang w:val="pt-BR"/>
        </w:rPr>
      </w:pPr>
      <w:r w:rsidRPr="003A3FBB">
        <w:rPr>
          <w:b/>
          <w:lang w:val="pt-BR"/>
        </w:rPr>
        <w:t xml:space="preserve">1. Hoạt động khởi động      </w:t>
      </w:r>
    </w:p>
    <w:p w:rsidR="00531D4F" w:rsidRPr="003A3FBB" w:rsidRDefault="00531D4F" w:rsidP="000212A8">
      <w:pPr>
        <w:spacing w:line="300" w:lineRule="auto"/>
        <w:rPr>
          <w:lang w:val="pt-BR"/>
        </w:rPr>
      </w:pPr>
      <w:r w:rsidRPr="003A3FBB">
        <w:rPr>
          <w:b/>
          <w:lang w:val="pt-BR"/>
        </w:rPr>
        <w:t xml:space="preserve">1.1.Ổn định lớp: </w:t>
      </w:r>
      <w:r w:rsidRPr="003A3FBB">
        <w:rPr>
          <w:lang w:val="pt-BR"/>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0C0252">
        <w:tc>
          <w:tcPr>
            <w:tcW w:w="1483" w:type="dxa"/>
            <w:shd w:val="clear" w:color="auto" w:fill="auto"/>
          </w:tcPr>
          <w:p w:rsidR="00531D4F" w:rsidRPr="003A3FBB" w:rsidRDefault="00531D4F" w:rsidP="000212A8">
            <w:pPr>
              <w:spacing w:line="300" w:lineRule="auto"/>
              <w:jc w:val="center"/>
              <w:rPr>
                <w:b/>
              </w:rPr>
            </w:pPr>
            <w:r w:rsidRPr="003A3FBB">
              <w:rPr>
                <w:b/>
              </w:rPr>
              <w:t>Lớp</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ind w:hanging="309"/>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r w:rsidR="00531D4F" w:rsidRPr="003A3FBB" w:rsidTr="000C0252">
        <w:tc>
          <w:tcPr>
            <w:tcW w:w="1483" w:type="dxa"/>
            <w:shd w:val="clear" w:color="auto" w:fill="auto"/>
          </w:tcPr>
          <w:p w:rsidR="00531D4F" w:rsidRPr="003A3FBB" w:rsidRDefault="00531D4F" w:rsidP="000212A8">
            <w:pPr>
              <w:spacing w:line="300" w:lineRule="auto"/>
              <w:jc w:val="center"/>
              <w:rPr>
                <w:b/>
              </w:rPr>
            </w:pPr>
            <w:r w:rsidRPr="003A3FBB">
              <w:rPr>
                <w:b/>
              </w:rPr>
              <w:t>Vắng</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bl>
    <w:p w:rsidR="00531D4F" w:rsidRPr="003A3FBB" w:rsidRDefault="00531D4F" w:rsidP="000212A8">
      <w:pPr>
        <w:spacing w:line="300" w:lineRule="auto"/>
      </w:pPr>
      <w:r w:rsidRPr="003A3FBB">
        <w:rPr>
          <w:b/>
        </w:rPr>
        <w:t>1.2. Kiểm tra bài cũ</w:t>
      </w:r>
      <w:r w:rsidRPr="003A3FBB">
        <w:t xml:space="preserve"> </w:t>
      </w:r>
    </w:p>
    <w:p w:rsidR="00531D4F" w:rsidRPr="003A3FBB" w:rsidRDefault="00531D4F" w:rsidP="000212A8">
      <w:pPr>
        <w:spacing w:line="300" w:lineRule="auto"/>
        <w:ind w:left="360"/>
      </w:pPr>
      <w:r w:rsidRPr="003A3FBB">
        <w:t>- kết hợp trong quá trình luyện tập</w:t>
      </w:r>
    </w:p>
    <w:p w:rsidR="00531D4F" w:rsidRPr="003A3FBB" w:rsidRDefault="00531D4F" w:rsidP="000212A8">
      <w:pPr>
        <w:spacing w:line="300" w:lineRule="auto"/>
        <w:rPr>
          <w:b/>
        </w:rPr>
      </w:pPr>
      <w:r w:rsidRPr="003A3FBB">
        <w:rPr>
          <w:b/>
        </w:rPr>
        <w:t>2.  Hoạt động luyện tập</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64"/>
        <w:gridCol w:w="1710"/>
        <w:gridCol w:w="509"/>
        <w:gridCol w:w="4882"/>
      </w:tblGrid>
      <w:tr w:rsidR="00531D4F" w:rsidRPr="003A3FBB" w:rsidTr="00142425">
        <w:tc>
          <w:tcPr>
            <w:tcW w:w="2886" w:type="dxa"/>
          </w:tcPr>
          <w:p w:rsidR="00531D4F" w:rsidRPr="003A3FBB" w:rsidRDefault="00531D4F" w:rsidP="00142425">
            <w:pPr>
              <w:spacing w:line="300" w:lineRule="auto"/>
              <w:jc w:val="center"/>
              <w:rPr>
                <w:b/>
              </w:rPr>
            </w:pPr>
            <w:r w:rsidRPr="003A3FBB">
              <w:rPr>
                <w:b/>
              </w:rPr>
              <w:t>Hoạt động của giáo viên</w:t>
            </w:r>
          </w:p>
        </w:tc>
        <w:tc>
          <w:tcPr>
            <w:tcW w:w="2483" w:type="dxa"/>
            <w:gridSpan w:val="3"/>
          </w:tcPr>
          <w:p w:rsidR="00531D4F" w:rsidRPr="003A3FBB" w:rsidRDefault="00531D4F" w:rsidP="00142425">
            <w:pPr>
              <w:spacing w:line="300" w:lineRule="auto"/>
              <w:jc w:val="center"/>
              <w:rPr>
                <w:b/>
              </w:rPr>
            </w:pPr>
            <w:r w:rsidRPr="003A3FBB">
              <w:rPr>
                <w:b/>
              </w:rPr>
              <w:t>Hoạt động của học sinh – Phát triển năng lực</w:t>
            </w:r>
          </w:p>
        </w:tc>
        <w:tc>
          <w:tcPr>
            <w:tcW w:w="4882" w:type="dxa"/>
          </w:tcPr>
          <w:p w:rsidR="00531D4F" w:rsidRPr="003A3FBB" w:rsidRDefault="00531D4F" w:rsidP="00142425">
            <w:pPr>
              <w:spacing w:line="300" w:lineRule="auto"/>
              <w:jc w:val="center"/>
              <w:rPr>
                <w:b/>
              </w:rPr>
            </w:pPr>
            <w:r w:rsidRPr="003A3FBB">
              <w:rPr>
                <w:b/>
              </w:rPr>
              <w:t>Nội Dung</w:t>
            </w:r>
          </w:p>
        </w:tc>
      </w:tr>
      <w:tr w:rsidR="00531D4F" w:rsidRPr="003A3FBB" w:rsidTr="00142425">
        <w:tc>
          <w:tcPr>
            <w:tcW w:w="10251" w:type="dxa"/>
            <w:gridSpan w:val="5"/>
          </w:tcPr>
          <w:p w:rsidR="00531D4F" w:rsidRPr="003A3FBB" w:rsidRDefault="00531D4F" w:rsidP="00142425">
            <w:pPr>
              <w:spacing w:line="300" w:lineRule="auto"/>
              <w:jc w:val="center"/>
              <w:rPr>
                <w:b/>
              </w:rPr>
            </w:pPr>
          </w:p>
        </w:tc>
      </w:tr>
      <w:tr w:rsidR="00531D4F" w:rsidRPr="003A3FBB" w:rsidTr="002D1689">
        <w:tc>
          <w:tcPr>
            <w:tcW w:w="3150" w:type="dxa"/>
            <w:gridSpan w:val="2"/>
          </w:tcPr>
          <w:p w:rsidR="00531D4F" w:rsidRPr="003A3FBB" w:rsidRDefault="00531D4F" w:rsidP="00142425">
            <w:pPr>
              <w:spacing w:line="300" w:lineRule="auto"/>
              <w:jc w:val="both"/>
              <w:outlineLvl w:val="0"/>
              <w:rPr>
                <w:b/>
                <w:bCs/>
              </w:rPr>
            </w:pPr>
            <w:r w:rsidRPr="003A3FBB">
              <w:t>GV yêu cầu HS hoàn thành phiếu học tập sau theo nhóm, mỗi nhóm lựa chọn 1 BT</w:t>
            </w:r>
            <w:r w:rsidRPr="003A3FBB">
              <w:rPr>
                <w:b/>
                <w:bCs/>
              </w:rPr>
              <w:t xml:space="preserve"> </w:t>
            </w:r>
          </w:p>
          <w:p w:rsidR="00531D4F" w:rsidRPr="003A3FBB" w:rsidRDefault="00531D4F" w:rsidP="00142425">
            <w:pPr>
              <w:spacing w:line="300" w:lineRule="auto"/>
              <w:jc w:val="both"/>
              <w:outlineLvl w:val="0"/>
            </w:pPr>
            <w:r w:rsidRPr="003A3FBB">
              <w:rPr>
                <w:b/>
                <w:bCs/>
              </w:rPr>
              <w:t>Bài 1:</w:t>
            </w:r>
            <w:r w:rsidRPr="003A3FBB">
              <w:t xml:space="preserve"> Khi đun hỗn hợp 2 axit cacboxylic đơn chức với glixerol (xt H</w:t>
            </w:r>
            <w:r w:rsidRPr="003A3FBB">
              <w:rPr>
                <w:vertAlign w:val="subscript"/>
              </w:rPr>
              <w:t>2</w:t>
            </w:r>
            <w:r w:rsidRPr="003A3FBB">
              <w:t>SO</w:t>
            </w:r>
            <w:r w:rsidRPr="003A3FBB">
              <w:rPr>
                <w:vertAlign w:val="subscript"/>
              </w:rPr>
              <w:t>4</w:t>
            </w:r>
            <w:r w:rsidRPr="003A3FBB">
              <w:t xml:space="preserve"> đặc) có thể thu được mấy trieste ? Viết CTCT của các chất này.</w:t>
            </w:r>
          </w:p>
          <w:p w:rsidR="00531D4F" w:rsidRPr="003A3FBB" w:rsidRDefault="00531D4F" w:rsidP="00142425">
            <w:pPr>
              <w:spacing w:line="300" w:lineRule="auto"/>
              <w:jc w:val="both"/>
              <w:outlineLvl w:val="0"/>
              <w:rPr>
                <w:lang w:val="pt-BR"/>
              </w:rPr>
            </w:pPr>
            <w:r w:rsidRPr="003A3FBB">
              <w:rPr>
                <w:b/>
                <w:bCs/>
                <w:lang w:val="pt-BR"/>
              </w:rPr>
              <w:t>Bài 2:</w:t>
            </w:r>
            <w:r w:rsidRPr="003A3FBB">
              <w:rPr>
                <w:lang w:val="pt-BR"/>
              </w:rPr>
              <w:t xml:space="preserve"> Khi thuỷ phân a gam este X thu được 0,92g glixerol, 3,02g natri linoleat C</w:t>
            </w:r>
            <w:r w:rsidRPr="003A3FBB">
              <w:rPr>
                <w:vertAlign w:val="subscript"/>
                <w:lang w:val="pt-BR"/>
              </w:rPr>
              <w:t>17</w:t>
            </w:r>
            <w:r w:rsidRPr="003A3FBB">
              <w:rPr>
                <w:lang w:val="pt-BR"/>
              </w:rPr>
              <w:t>H</w:t>
            </w:r>
            <w:r w:rsidRPr="003A3FBB">
              <w:rPr>
                <w:vertAlign w:val="subscript"/>
                <w:lang w:val="pt-BR"/>
              </w:rPr>
              <w:t>31</w:t>
            </w:r>
            <w:r w:rsidRPr="003A3FBB">
              <w:rPr>
                <w:lang w:val="pt-BR"/>
              </w:rPr>
              <w:t>COONa và m gam natri oleat C</w:t>
            </w:r>
            <w:r w:rsidRPr="003A3FBB">
              <w:rPr>
                <w:vertAlign w:val="subscript"/>
                <w:lang w:val="pt-BR"/>
              </w:rPr>
              <w:t>17</w:t>
            </w:r>
            <w:r w:rsidRPr="003A3FBB">
              <w:rPr>
                <w:lang w:val="pt-BR"/>
              </w:rPr>
              <w:t>H</w:t>
            </w:r>
            <w:r w:rsidRPr="003A3FBB">
              <w:rPr>
                <w:vertAlign w:val="subscript"/>
                <w:lang w:val="pt-BR"/>
              </w:rPr>
              <w:t>33</w:t>
            </w:r>
            <w:r w:rsidRPr="003A3FBB">
              <w:rPr>
                <w:lang w:val="pt-BR"/>
              </w:rPr>
              <w:t>COONa. Tính giá trị a, m. Viết CTCT có thể của X.</w:t>
            </w:r>
          </w:p>
          <w:p w:rsidR="00531D4F" w:rsidRPr="003A3FBB" w:rsidRDefault="00531D4F" w:rsidP="00142425">
            <w:pPr>
              <w:spacing w:line="300" w:lineRule="auto"/>
              <w:jc w:val="both"/>
              <w:outlineLvl w:val="0"/>
              <w:rPr>
                <w:lang w:val="pt-BR"/>
              </w:rPr>
            </w:pPr>
            <w:r w:rsidRPr="003A3FBB">
              <w:rPr>
                <w:b/>
                <w:bCs/>
                <w:lang w:val="pt-BR"/>
              </w:rPr>
              <w:t>Bài 3:</w:t>
            </w:r>
            <w:r w:rsidRPr="003A3FBB">
              <w:rPr>
                <w:lang w:val="pt-BR"/>
              </w:rPr>
              <w:t xml:space="preserve"> Làm bay hơi 7,4g một este A no, đơn chức, mạch hở thu được thể tích hơi đúng bằng thể tích của 3,2g O</w:t>
            </w:r>
            <w:r w:rsidRPr="003A3FBB">
              <w:rPr>
                <w:vertAlign w:val="subscript"/>
                <w:lang w:val="pt-BR"/>
              </w:rPr>
              <w:t>2</w:t>
            </w:r>
            <w:r w:rsidRPr="003A3FBB">
              <w:rPr>
                <w:lang w:val="pt-BR"/>
              </w:rPr>
              <w:t xml:space="preserve"> (đo ở cùng điều kiện t</w:t>
            </w:r>
            <w:r w:rsidRPr="003A3FBB">
              <w:rPr>
                <w:vertAlign w:val="superscript"/>
                <w:lang w:val="pt-BR"/>
              </w:rPr>
              <w:t>0</w:t>
            </w:r>
            <w:r w:rsidRPr="003A3FBB">
              <w:rPr>
                <w:lang w:val="pt-BR"/>
              </w:rPr>
              <w:t>, p).</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Xác định CTPT của A.</w:t>
            </w:r>
          </w:p>
          <w:p w:rsidR="00531D4F" w:rsidRPr="003A3FBB" w:rsidRDefault="00531D4F" w:rsidP="00142425">
            <w:pPr>
              <w:spacing w:line="300" w:lineRule="auto"/>
              <w:jc w:val="both"/>
              <w:outlineLvl w:val="0"/>
              <w:rPr>
                <w:lang w:val="pt-BR"/>
              </w:rPr>
            </w:pPr>
            <w:r w:rsidRPr="003A3FBB">
              <w:rPr>
                <w:b/>
                <w:bCs/>
                <w:lang w:val="pt-BR"/>
              </w:rPr>
              <w:t>b)</w:t>
            </w:r>
            <w:r w:rsidRPr="003A3FBB">
              <w:rPr>
                <w:lang w:val="pt-BR"/>
              </w:rPr>
              <w:t xml:space="preserve"> Thực hiện phản ứng xà phòng hoá 7,4g A với dung dịch NaOH đến khi phản ứng </w:t>
            </w:r>
            <w:r w:rsidRPr="003A3FBB">
              <w:rPr>
                <w:lang w:val="pt-BR"/>
              </w:rPr>
              <w:lastRenderedPageBreak/>
              <w:t>hoàn toàn thu được 6,8g muối. Xác định CTCT và tên gọi của A.</w:t>
            </w:r>
          </w:p>
          <w:p w:rsidR="00531D4F" w:rsidRPr="003A3FBB" w:rsidRDefault="00531D4F" w:rsidP="00142425">
            <w:pPr>
              <w:spacing w:line="300" w:lineRule="auto"/>
              <w:jc w:val="both"/>
              <w:outlineLvl w:val="0"/>
              <w:rPr>
                <w:lang w:val="pt-BR"/>
              </w:rPr>
            </w:pPr>
            <w:r w:rsidRPr="003A3FBB">
              <w:rPr>
                <w:b/>
                <w:bCs/>
                <w:lang w:val="pt-BR"/>
              </w:rPr>
              <w:t>Bài 4:</w:t>
            </w:r>
            <w:r w:rsidRPr="003A3FBB">
              <w:rPr>
                <w:lang w:val="pt-BR"/>
              </w:rPr>
              <w:t xml:space="preserve"> </w:t>
            </w:r>
          </w:p>
          <w:p w:rsidR="00531D4F" w:rsidRPr="003A3FBB" w:rsidRDefault="00531D4F" w:rsidP="00142425">
            <w:pPr>
              <w:spacing w:line="300" w:lineRule="auto"/>
              <w:jc w:val="both"/>
              <w:outlineLvl w:val="0"/>
              <w:rPr>
                <w:lang w:val="pt-BR"/>
              </w:rPr>
            </w:pPr>
            <w:r w:rsidRPr="003A3FBB">
              <w:rPr>
                <w:b/>
                <w:lang w:val="pt-BR"/>
              </w:rPr>
              <w:t>a)</w:t>
            </w:r>
            <w:r w:rsidRPr="003A3FBB">
              <w:rPr>
                <w:lang w:val="pt-BR"/>
              </w:rPr>
              <w:t>Thuỷ phân hoàn toàn 8,8g este đơn, mạch hở X với 100 ml dung dịch KOH 1M (vừa đủ) thu được 4,6g một ancol Y. Tên của X là</w:t>
            </w:r>
          </w:p>
          <w:p w:rsidR="00531D4F" w:rsidRPr="003A3FBB" w:rsidRDefault="00531D4F" w:rsidP="00142425">
            <w:pPr>
              <w:spacing w:line="300" w:lineRule="auto"/>
              <w:jc w:val="both"/>
              <w:outlineLvl w:val="0"/>
              <w:rPr>
                <w:lang w:val="fr-FR"/>
              </w:rPr>
            </w:pPr>
            <w:r w:rsidRPr="003A3FBB">
              <w:rPr>
                <w:b/>
                <w:bCs/>
                <w:lang w:val="fr-FR"/>
              </w:rPr>
              <w:t xml:space="preserve">A. </w:t>
            </w:r>
            <w:r w:rsidRPr="003A3FBB">
              <w:rPr>
                <w:lang w:val="fr-FR"/>
              </w:rPr>
              <w:t>etyl fomat</w:t>
            </w:r>
            <w:r w:rsidRPr="003A3FBB">
              <w:rPr>
                <w:lang w:val="fr-FR"/>
              </w:rPr>
              <w:tab/>
            </w:r>
            <w:r w:rsidRPr="003A3FBB">
              <w:rPr>
                <w:lang w:val="fr-FR"/>
              </w:rPr>
              <w:tab/>
            </w:r>
          </w:p>
          <w:p w:rsidR="00531D4F" w:rsidRPr="003A3FBB" w:rsidRDefault="00531D4F" w:rsidP="00142425">
            <w:pPr>
              <w:spacing w:line="300" w:lineRule="auto"/>
              <w:jc w:val="both"/>
              <w:outlineLvl w:val="0"/>
              <w:rPr>
                <w:lang w:val="fr-FR"/>
              </w:rPr>
            </w:pPr>
            <w:r w:rsidRPr="003A3FBB">
              <w:rPr>
                <w:b/>
                <w:bCs/>
                <w:lang w:val="fr-FR"/>
              </w:rPr>
              <w:t xml:space="preserve">B. </w:t>
            </w:r>
            <w:r w:rsidRPr="003A3FBB">
              <w:rPr>
                <w:lang w:val="fr-FR"/>
              </w:rPr>
              <w:t>etyl propionat</w:t>
            </w:r>
          </w:p>
          <w:p w:rsidR="00531D4F" w:rsidRPr="003A3FBB" w:rsidRDefault="00531D4F" w:rsidP="00142425">
            <w:pPr>
              <w:spacing w:line="300" w:lineRule="auto"/>
              <w:rPr>
                <w:lang w:val="fr-FR"/>
              </w:rPr>
            </w:pPr>
            <w:r w:rsidRPr="003A3FBB">
              <w:rPr>
                <w:b/>
                <w:bCs/>
                <w:lang w:val="fr-FR"/>
              </w:rPr>
              <w:t xml:space="preserve">C. </w:t>
            </w:r>
            <w:r w:rsidRPr="003A3FBB">
              <w:rPr>
                <w:lang w:val="fr-FR"/>
              </w:rPr>
              <w:t xml:space="preserve">etyl axetat </w:t>
            </w:r>
            <w:r w:rsidRPr="003A3FBB">
              <w:rPr>
                <w:lang w:val="fr-FR"/>
              </w:rPr>
              <w:tab/>
            </w:r>
            <w:r w:rsidRPr="003A3FBB">
              <w:rPr>
                <w:lang w:val="fr-FR"/>
              </w:rPr>
              <w:tab/>
            </w:r>
          </w:p>
          <w:p w:rsidR="00531D4F" w:rsidRPr="003A3FBB" w:rsidRDefault="00531D4F" w:rsidP="00142425">
            <w:pPr>
              <w:spacing w:line="300" w:lineRule="auto"/>
              <w:rPr>
                <w:lang w:val="fr-FR"/>
              </w:rPr>
            </w:pPr>
            <w:r w:rsidRPr="003A3FBB">
              <w:rPr>
                <w:b/>
                <w:bCs/>
                <w:lang w:val="fr-FR"/>
              </w:rPr>
              <w:t xml:space="preserve">D. </w:t>
            </w:r>
            <w:r w:rsidRPr="003A3FBB">
              <w:rPr>
                <w:lang w:val="fr-FR"/>
              </w:rPr>
              <w:t>propyl axetat</w:t>
            </w:r>
          </w:p>
          <w:p w:rsidR="00531D4F" w:rsidRPr="003A3FBB" w:rsidRDefault="00531D4F" w:rsidP="00142425">
            <w:pPr>
              <w:spacing w:line="300" w:lineRule="auto"/>
              <w:jc w:val="both"/>
              <w:outlineLvl w:val="0"/>
              <w:rPr>
                <w:lang w:val="pt-BR"/>
              </w:rPr>
            </w:pPr>
            <w:r w:rsidRPr="003A3FBB">
              <w:rPr>
                <w:b/>
                <w:bCs/>
                <w:lang w:val="pt-BR"/>
              </w:rPr>
              <w:t xml:space="preserve">b) </w:t>
            </w:r>
            <w:r w:rsidRPr="003A3FBB">
              <w:rPr>
                <w:lang w:val="pt-BR"/>
              </w:rPr>
              <w:t>10,4g hỗn hợp X gồm axit axetic và etyl axetat tác dụng vừa đủ với 150 g dung dịch NaOH 4%. % khối lượng của etyl axetat trong hỗn hợp là</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22%</w:t>
            </w:r>
            <w:r w:rsidRPr="003A3FBB">
              <w:rPr>
                <w:lang w:val="pt-BR"/>
              </w:rPr>
              <w:tab/>
            </w:r>
            <w:r w:rsidRPr="003A3FBB">
              <w:rPr>
                <w:b/>
                <w:bCs/>
                <w:lang w:val="pt-BR"/>
              </w:rPr>
              <w:t xml:space="preserve">B. </w:t>
            </w:r>
            <w:r w:rsidRPr="003A3FBB">
              <w:rPr>
                <w:lang w:val="pt-BR"/>
              </w:rPr>
              <w:t>42,3%</w:t>
            </w:r>
            <w:r w:rsidRPr="003A3FBB">
              <w:rPr>
                <w:lang w:val="pt-BR"/>
              </w:rPr>
              <w:tab/>
            </w:r>
          </w:p>
          <w:p w:rsidR="00531D4F" w:rsidRPr="003A3FBB" w:rsidRDefault="00531D4F" w:rsidP="00142425">
            <w:pPr>
              <w:spacing w:line="300" w:lineRule="auto"/>
              <w:jc w:val="both"/>
              <w:outlineLvl w:val="0"/>
              <w:rPr>
                <w:lang w:val="pt-BR"/>
              </w:rPr>
            </w:pPr>
            <w:r w:rsidRPr="003A3FBB">
              <w:rPr>
                <w:b/>
                <w:bCs/>
                <w:lang w:val="pt-BR"/>
              </w:rPr>
              <w:t xml:space="preserve">C. </w:t>
            </w:r>
            <w:r w:rsidRPr="003A3FBB">
              <w:rPr>
                <w:lang w:val="pt-BR"/>
              </w:rPr>
              <w:t>57,7%</w:t>
            </w:r>
            <w:r w:rsidRPr="003A3FBB">
              <w:rPr>
                <w:lang w:val="pt-BR"/>
              </w:rPr>
              <w:tab/>
            </w:r>
            <w:r w:rsidRPr="003A3FBB">
              <w:rPr>
                <w:b/>
                <w:bCs/>
                <w:lang w:val="pt-BR"/>
              </w:rPr>
              <w:t xml:space="preserve">D. </w:t>
            </w:r>
            <w:r w:rsidRPr="003A3FBB">
              <w:rPr>
                <w:lang w:val="pt-BR"/>
              </w:rPr>
              <w:t>88%</w:t>
            </w:r>
          </w:p>
          <w:p w:rsidR="00531D4F" w:rsidRPr="003A3FBB" w:rsidRDefault="00531D4F" w:rsidP="00142425">
            <w:pPr>
              <w:spacing w:line="300" w:lineRule="auto"/>
              <w:outlineLvl w:val="0"/>
            </w:pPr>
            <w:r w:rsidRPr="003A3FBB">
              <w:t>GV chọn bất kì 1 HS của mỗi nhóm trình bày, HS khác của nhóm có thể bổ sung, sau đó GV nhận xét và chốt kiến thức</w:t>
            </w:r>
          </w:p>
        </w:tc>
        <w:tc>
          <w:tcPr>
            <w:tcW w:w="1710" w:type="dxa"/>
          </w:tcPr>
          <w:p w:rsidR="00531D4F" w:rsidRPr="003A3FBB" w:rsidRDefault="00531D4F" w:rsidP="00142425">
            <w:pPr>
              <w:spacing w:line="300" w:lineRule="auto"/>
              <w:rPr>
                <w:bCs/>
                <w:lang w:val="pl-PL"/>
              </w:rPr>
            </w:pPr>
            <w:r w:rsidRPr="003A3FBB">
              <w:rPr>
                <w:bCs/>
                <w:lang w:val="pl-PL"/>
              </w:rPr>
              <w:lastRenderedPageBreak/>
              <w:t xml:space="preserve">HS thảo luận theo nhóm và lên bảng trình bày </w:t>
            </w:r>
          </w:p>
          <w:p w:rsidR="00531D4F" w:rsidRPr="003A3FBB" w:rsidRDefault="00531D4F" w:rsidP="00142425">
            <w:pPr>
              <w:spacing w:line="300" w:lineRule="auto"/>
              <w:rPr>
                <w:i/>
                <w:lang w:val="pl-PL"/>
              </w:rPr>
            </w:pPr>
          </w:p>
          <w:p w:rsidR="00531D4F" w:rsidRPr="003A3FBB" w:rsidRDefault="00531D4F" w:rsidP="00142425">
            <w:pPr>
              <w:spacing w:line="300" w:lineRule="auto"/>
              <w:rPr>
                <w:i/>
                <w:lang w:val="pl-PL"/>
              </w:rPr>
            </w:pPr>
          </w:p>
          <w:p w:rsidR="00531D4F" w:rsidRPr="003A3FBB" w:rsidRDefault="00531D4F" w:rsidP="00142425">
            <w:pPr>
              <w:spacing w:line="300" w:lineRule="auto"/>
              <w:rPr>
                <w:bCs/>
              </w:rPr>
            </w:pPr>
            <w:r w:rsidRPr="003A3FBB">
              <w:rPr>
                <w:i/>
                <w:lang w:val="pl-PL"/>
              </w:rPr>
              <w:t xml:space="preserve">Phát triển năng lực sử dụng ngôn ngữ hóa học, năng lực hợp tác, giao tiếp, </w:t>
            </w:r>
            <w:r w:rsidRPr="003A3FBB">
              <w:rPr>
                <w:bCs/>
                <w:i/>
                <w:iCs/>
              </w:rPr>
              <w:t>năng lực tính toán</w:t>
            </w:r>
          </w:p>
          <w:p w:rsidR="00531D4F" w:rsidRPr="003A3FBB" w:rsidRDefault="00531D4F" w:rsidP="00142425">
            <w:pPr>
              <w:spacing w:line="300" w:lineRule="auto"/>
              <w:rPr>
                <w:b/>
              </w:rPr>
            </w:pPr>
          </w:p>
        </w:tc>
        <w:tc>
          <w:tcPr>
            <w:tcW w:w="5391" w:type="dxa"/>
            <w:gridSpan w:val="2"/>
          </w:tcPr>
          <w:p w:rsidR="00531D4F" w:rsidRPr="003A3FBB" w:rsidRDefault="00531D4F" w:rsidP="00142425">
            <w:pPr>
              <w:spacing w:line="300" w:lineRule="auto"/>
              <w:jc w:val="both"/>
              <w:outlineLvl w:val="0"/>
            </w:pPr>
            <w:r w:rsidRPr="003A3FBB">
              <w:rPr>
                <w:b/>
                <w:bCs/>
              </w:rPr>
              <w:t>Bài 1:</w:t>
            </w:r>
            <w:r w:rsidRPr="003A3FBB">
              <w:t xml:space="preserve"> Khi đun hỗn hợp 2 axit cacboxylic đơn chức với glixerol (xt H</w:t>
            </w:r>
            <w:r w:rsidRPr="003A3FBB">
              <w:rPr>
                <w:vertAlign w:val="subscript"/>
              </w:rPr>
              <w:t>2</w:t>
            </w:r>
            <w:r w:rsidRPr="003A3FBB">
              <w:t>SO</w:t>
            </w:r>
            <w:r w:rsidRPr="003A3FBB">
              <w:rPr>
                <w:vertAlign w:val="subscript"/>
              </w:rPr>
              <w:t>4</w:t>
            </w:r>
            <w:r w:rsidRPr="003A3FBB">
              <w:t xml:space="preserve"> đặc) có thể thu được mấy trieste ? Viết CTCT của các chất này.</w:t>
            </w:r>
          </w:p>
          <w:p w:rsidR="00531D4F" w:rsidRPr="003A3FBB" w:rsidRDefault="00531D4F" w:rsidP="00142425">
            <w:pPr>
              <w:spacing w:line="300" w:lineRule="auto"/>
              <w:outlineLvl w:val="0"/>
              <w:rPr>
                <w:b/>
                <w:bCs/>
              </w:rPr>
            </w:pPr>
          </w:p>
          <w:p w:rsidR="00531D4F" w:rsidRPr="003A3FBB" w:rsidRDefault="00531D4F" w:rsidP="00142425">
            <w:pPr>
              <w:spacing w:line="300" w:lineRule="auto"/>
              <w:outlineLvl w:val="0"/>
            </w:pPr>
            <w:r w:rsidRPr="003A3FBB">
              <w:t>Có thể thu được 6 trieste.</w:t>
            </w:r>
          </w:p>
          <w:p w:rsidR="00531D4F" w:rsidRPr="003A3FBB" w:rsidRDefault="001C2779" w:rsidP="00142425">
            <w:pPr>
              <w:spacing w:line="300" w:lineRule="auto"/>
            </w:pPr>
            <w:r>
              <w:rPr>
                <w:noProof/>
              </w:rPr>
              <w:drawing>
                <wp:inline distT="0" distB="0" distL="0" distR="0">
                  <wp:extent cx="2962910" cy="1207135"/>
                  <wp:effectExtent l="0" t="0" r="889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2910" cy="1207135"/>
                          </a:xfrm>
                          <a:prstGeom prst="rect">
                            <a:avLst/>
                          </a:prstGeom>
                          <a:noFill/>
                          <a:ln>
                            <a:noFill/>
                          </a:ln>
                        </pic:spPr>
                      </pic:pic>
                    </a:graphicData>
                  </a:graphic>
                </wp:inline>
              </w:drawing>
            </w:r>
          </w:p>
          <w:p w:rsidR="00531D4F" w:rsidRPr="003A3FBB" w:rsidRDefault="00531D4F" w:rsidP="00142425">
            <w:pPr>
              <w:spacing w:line="300" w:lineRule="auto"/>
              <w:jc w:val="both"/>
              <w:outlineLvl w:val="0"/>
              <w:rPr>
                <w:lang w:val="pt-BR"/>
              </w:rPr>
            </w:pPr>
            <w:r w:rsidRPr="003A3FBB">
              <w:rPr>
                <w:b/>
                <w:bCs/>
                <w:lang w:val="pt-BR"/>
              </w:rPr>
              <w:t>Bài 2:</w:t>
            </w:r>
            <w:r w:rsidRPr="003A3FBB">
              <w:rPr>
                <w:lang w:val="pt-BR"/>
              </w:rPr>
              <w:t xml:space="preserve"> Khi thuỷ phân a gam este X thu được 0,92g glixerol, 3,02g natri linoleat C</w:t>
            </w:r>
            <w:r w:rsidRPr="003A3FBB">
              <w:rPr>
                <w:vertAlign w:val="subscript"/>
                <w:lang w:val="pt-BR"/>
              </w:rPr>
              <w:t>17</w:t>
            </w:r>
            <w:r w:rsidRPr="003A3FBB">
              <w:rPr>
                <w:lang w:val="pt-BR"/>
              </w:rPr>
              <w:t>H</w:t>
            </w:r>
            <w:r w:rsidRPr="003A3FBB">
              <w:rPr>
                <w:vertAlign w:val="subscript"/>
                <w:lang w:val="pt-BR"/>
              </w:rPr>
              <w:t>31</w:t>
            </w:r>
            <w:r w:rsidRPr="003A3FBB">
              <w:rPr>
                <w:lang w:val="pt-BR"/>
              </w:rPr>
              <w:t>COONa và m gam natri oleat C</w:t>
            </w:r>
            <w:r w:rsidRPr="003A3FBB">
              <w:rPr>
                <w:vertAlign w:val="subscript"/>
                <w:lang w:val="pt-BR"/>
              </w:rPr>
              <w:t>17</w:t>
            </w:r>
            <w:r w:rsidRPr="003A3FBB">
              <w:rPr>
                <w:lang w:val="pt-BR"/>
              </w:rPr>
              <w:t>H</w:t>
            </w:r>
            <w:r w:rsidRPr="003A3FBB">
              <w:rPr>
                <w:vertAlign w:val="subscript"/>
                <w:lang w:val="pt-BR"/>
              </w:rPr>
              <w:t>33</w:t>
            </w:r>
            <w:r w:rsidRPr="003A3FBB">
              <w:rPr>
                <w:lang w:val="pt-BR"/>
              </w:rPr>
              <w:t>COONa. Tính giá trị a, m. Viết CTCT có thể của X.</w:t>
            </w:r>
          </w:p>
          <w:p w:rsidR="00531D4F" w:rsidRPr="003A3FBB" w:rsidRDefault="00531D4F" w:rsidP="00142425">
            <w:pPr>
              <w:spacing w:line="300" w:lineRule="auto"/>
              <w:outlineLvl w:val="0"/>
              <w:rPr>
                <w:b/>
                <w:bCs/>
                <w:lang w:val="pt-BR"/>
              </w:rPr>
            </w:pPr>
            <w:r w:rsidRPr="003A3FBB">
              <w:rPr>
                <w:b/>
                <w:bCs/>
                <w:lang w:val="pt-BR"/>
              </w:rPr>
              <w:t>Giải</w:t>
            </w:r>
          </w:p>
          <w:p w:rsidR="00531D4F" w:rsidRPr="003A3FBB" w:rsidRDefault="00531D4F" w:rsidP="00142425">
            <w:pPr>
              <w:spacing w:line="300" w:lineRule="auto"/>
              <w:outlineLvl w:val="0"/>
              <w:rPr>
                <w:lang w:val="pt-BR"/>
              </w:rPr>
            </w:pPr>
            <w:r w:rsidRPr="003A3FBB">
              <w:rPr>
                <w:lang w:val="pt-BR"/>
              </w:rPr>
              <w:t>n</w:t>
            </w:r>
            <w:r w:rsidRPr="003A3FBB">
              <w:rPr>
                <w:position w:val="-4"/>
                <w:lang w:val="pt-BR"/>
              </w:rPr>
              <w:t>C</w:t>
            </w:r>
            <w:r w:rsidRPr="003A3FBB">
              <w:rPr>
                <w:position w:val="-4"/>
                <w:vertAlign w:val="subscript"/>
                <w:lang w:val="pt-BR"/>
              </w:rPr>
              <w:t>3</w:t>
            </w:r>
            <w:r w:rsidRPr="003A3FBB">
              <w:rPr>
                <w:position w:val="-4"/>
                <w:lang w:val="pt-BR"/>
              </w:rPr>
              <w:t>H</w:t>
            </w:r>
            <w:r w:rsidRPr="003A3FBB">
              <w:rPr>
                <w:position w:val="-4"/>
                <w:vertAlign w:val="subscript"/>
                <w:lang w:val="pt-BR"/>
              </w:rPr>
              <w:t>5</w:t>
            </w:r>
            <w:r w:rsidRPr="003A3FBB">
              <w:rPr>
                <w:position w:val="-4"/>
                <w:lang w:val="pt-BR"/>
              </w:rPr>
              <w:t>(OH)</w:t>
            </w:r>
            <w:r w:rsidRPr="003A3FBB">
              <w:rPr>
                <w:position w:val="-4"/>
                <w:vertAlign w:val="subscript"/>
                <w:lang w:val="pt-BR"/>
              </w:rPr>
              <w:t>3</w:t>
            </w:r>
            <w:r w:rsidRPr="003A3FBB">
              <w:rPr>
                <w:lang w:val="pt-BR"/>
              </w:rPr>
              <w:t xml:space="preserve"> = 0,01 (mol); n</w:t>
            </w:r>
            <w:r w:rsidRPr="003A3FBB">
              <w:rPr>
                <w:position w:val="-4"/>
                <w:lang w:val="pt-BR"/>
              </w:rPr>
              <w:t>C</w:t>
            </w:r>
            <w:r w:rsidRPr="003A3FBB">
              <w:rPr>
                <w:position w:val="-4"/>
                <w:vertAlign w:val="subscript"/>
                <w:lang w:val="pt-BR"/>
              </w:rPr>
              <w:t>17</w:t>
            </w:r>
            <w:r w:rsidRPr="003A3FBB">
              <w:rPr>
                <w:position w:val="-4"/>
                <w:lang w:val="pt-BR"/>
              </w:rPr>
              <w:t>H</w:t>
            </w:r>
            <w:r w:rsidRPr="003A3FBB">
              <w:rPr>
                <w:position w:val="-4"/>
                <w:vertAlign w:val="subscript"/>
                <w:lang w:val="pt-BR"/>
              </w:rPr>
              <w:t>31</w:t>
            </w:r>
            <w:r w:rsidRPr="003A3FBB">
              <w:rPr>
                <w:position w:val="-4"/>
                <w:lang w:val="pt-BR"/>
              </w:rPr>
              <w:t>COONa</w:t>
            </w:r>
            <w:r w:rsidRPr="003A3FBB">
              <w:rPr>
                <w:lang w:val="pt-BR"/>
              </w:rPr>
              <w:t xml:space="preserve"> = 0,01 (mol) </w:t>
            </w:r>
            <w:r w:rsidRPr="003A3FBB">
              <w:sym w:font="Wingdings" w:char="F0F0"/>
            </w:r>
            <w:r w:rsidRPr="003A3FBB">
              <w:rPr>
                <w:lang w:val="pt-BR"/>
              </w:rPr>
              <w:t xml:space="preserve"> n</w:t>
            </w:r>
            <w:r w:rsidRPr="003A3FBB">
              <w:rPr>
                <w:position w:val="-4"/>
                <w:lang w:val="pt-BR"/>
              </w:rPr>
              <w:t>C</w:t>
            </w:r>
            <w:r w:rsidRPr="003A3FBB">
              <w:rPr>
                <w:position w:val="-4"/>
                <w:vertAlign w:val="subscript"/>
                <w:lang w:val="pt-BR"/>
              </w:rPr>
              <w:t>17</w:t>
            </w:r>
            <w:r w:rsidRPr="003A3FBB">
              <w:rPr>
                <w:position w:val="-4"/>
                <w:lang w:val="pt-BR"/>
              </w:rPr>
              <w:t>H</w:t>
            </w:r>
            <w:r w:rsidRPr="003A3FBB">
              <w:rPr>
                <w:position w:val="-4"/>
                <w:vertAlign w:val="subscript"/>
                <w:lang w:val="pt-BR"/>
              </w:rPr>
              <w:t>33</w:t>
            </w:r>
            <w:r w:rsidRPr="003A3FBB">
              <w:rPr>
                <w:position w:val="-4"/>
                <w:lang w:val="pt-BR"/>
              </w:rPr>
              <w:t>COONa</w:t>
            </w:r>
            <w:r w:rsidRPr="003A3FBB">
              <w:rPr>
                <w:lang w:val="pt-BR"/>
              </w:rPr>
              <w:t xml:space="preserve"> = 0,02 (mol) </w:t>
            </w:r>
          </w:p>
          <w:p w:rsidR="00531D4F" w:rsidRPr="003A3FBB" w:rsidRDefault="00531D4F" w:rsidP="00142425">
            <w:pPr>
              <w:spacing w:line="300" w:lineRule="auto"/>
              <w:outlineLvl w:val="0"/>
              <w:rPr>
                <w:lang w:val="pt-BR"/>
              </w:rPr>
            </w:pPr>
            <w:r w:rsidRPr="003A3FBB">
              <w:sym w:font="Wingdings" w:char="F0F0"/>
            </w:r>
            <w:r w:rsidRPr="003A3FBB">
              <w:rPr>
                <w:lang w:val="pt-BR"/>
              </w:rPr>
              <w:t xml:space="preserve"> m =0,02.304 = 6,08g</w:t>
            </w:r>
          </w:p>
          <w:p w:rsidR="00531D4F" w:rsidRPr="003A3FBB" w:rsidRDefault="00531D4F" w:rsidP="00142425">
            <w:pPr>
              <w:spacing w:line="300" w:lineRule="auto"/>
              <w:outlineLvl w:val="0"/>
              <w:rPr>
                <w:lang w:val="pt-BR"/>
              </w:rPr>
            </w:pPr>
            <w:r w:rsidRPr="003A3FBB">
              <w:rPr>
                <w:lang w:val="pt-BR"/>
              </w:rPr>
              <w:t>X là C</w:t>
            </w:r>
            <w:r w:rsidRPr="003A3FBB">
              <w:rPr>
                <w:vertAlign w:val="subscript"/>
                <w:lang w:val="pt-BR"/>
              </w:rPr>
              <w:t>17</w:t>
            </w:r>
            <w:r w:rsidRPr="003A3FBB">
              <w:rPr>
                <w:lang w:val="pt-BR"/>
              </w:rPr>
              <w:t>H</w:t>
            </w:r>
            <w:r w:rsidRPr="003A3FBB">
              <w:rPr>
                <w:vertAlign w:val="subscript"/>
                <w:lang w:val="pt-BR"/>
              </w:rPr>
              <w:t>31</w:t>
            </w:r>
            <w:r w:rsidRPr="003A3FBB">
              <w:rPr>
                <w:lang w:val="pt-BR"/>
              </w:rPr>
              <w:t>COO−C</w:t>
            </w:r>
            <w:r w:rsidRPr="003A3FBB">
              <w:rPr>
                <w:vertAlign w:val="subscript"/>
                <w:lang w:val="pt-BR"/>
              </w:rPr>
              <w:t>3</w:t>
            </w:r>
            <w:r w:rsidRPr="003A3FBB">
              <w:rPr>
                <w:lang w:val="pt-BR"/>
              </w:rPr>
              <w:t>H</w:t>
            </w:r>
            <w:r w:rsidRPr="003A3FBB">
              <w:rPr>
                <w:vertAlign w:val="subscript"/>
                <w:lang w:val="pt-BR"/>
              </w:rPr>
              <w:t>5</w:t>
            </w:r>
            <w:r w:rsidRPr="003A3FBB">
              <w:rPr>
                <w:lang w:val="pt-BR"/>
              </w:rPr>
              <w:t>(C</w:t>
            </w:r>
            <w:r w:rsidRPr="003A3FBB">
              <w:rPr>
                <w:vertAlign w:val="subscript"/>
                <w:lang w:val="pt-BR"/>
              </w:rPr>
              <w:t>17</w:t>
            </w:r>
            <w:r w:rsidRPr="003A3FBB">
              <w:rPr>
                <w:lang w:val="pt-BR"/>
              </w:rPr>
              <w:t>H</w:t>
            </w:r>
            <w:r w:rsidRPr="003A3FBB">
              <w:rPr>
                <w:vertAlign w:val="subscript"/>
                <w:lang w:val="pt-BR"/>
              </w:rPr>
              <w:t>33</w:t>
            </w:r>
            <w:r w:rsidRPr="003A3FBB">
              <w:rPr>
                <w:lang w:val="pt-BR"/>
              </w:rPr>
              <w:t>COO)</w:t>
            </w:r>
            <w:r w:rsidRPr="003A3FBB">
              <w:rPr>
                <w:vertAlign w:val="subscript"/>
                <w:lang w:val="pt-BR"/>
              </w:rPr>
              <w:t>2</w:t>
            </w:r>
          </w:p>
          <w:p w:rsidR="00531D4F" w:rsidRPr="003A3FBB" w:rsidRDefault="00531D4F" w:rsidP="00142425">
            <w:pPr>
              <w:spacing w:line="300" w:lineRule="auto"/>
              <w:rPr>
                <w:lang w:val="pt-BR"/>
              </w:rPr>
            </w:pPr>
            <w:r w:rsidRPr="003A3FBB">
              <w:rPr>
                <w:lang w:val="pt-BR"/>
              </w:rPr>
              <w:t>n</w:t>
            </w:r>
            <w:r w:rsidRPr="003A3FBB">
              <w:rPr>
                <w:vertAlign w:val="subscript"/>
                <w:lang w:val="pt-BR"/>
              </w:rPr>
              <w:t>X</w:t>
            </w:r>
            <w:r w:rsidRPr="003A3FBB">
              <w:rPr>
                <w:lang w:val="pt-BR"/>
              </w:rPr>
              <w:t xml:space="preserve"> = n</w:t>
            </w:r>
            <w:r w:rsidRPr="003A3FBB">
              <w:rPr>
                <w:position w:val="-4"/>
                <w:lang w:val="pt-BR"/>
              </w:rPr>
              <w:t>C</w:t>
            </w:r>
            <w:r w:rsidRPr="003A3FBB">
              <w:rPr>
                <w:position w:val="-4"/>
                <w:vertAlign w:val="subscript"/>
                <w:lang w:val="pt-BR"/>
              </w:rPr>
              <w:t>3</w:t>
            </w:r>
            <w:r w:rsidRPr="003A3FBB">
              <w:rPr>
                <w:position w:val="-4"/>
                <w:lang w:val="pt-BR"/>
              </w:rPr>
              <w:t>H</w:t>
            </w:r>
            <w:r w:rsidRPr="003A3FBB">
              <w:rPr>
                <w:position w:val="-4"/>
                <w:vertAlign w:val="subscript"/>
                <w:lang w:val="pt-BR"/>
              </w:rPr>
              <w:t>5</w:t>
            </w:r>
            <w:r w:rsidRPr="003A3FBB">
              <w:rPr>
                <w:position w:val="-4"/>
                <w:lang w:val="pt-BR"/>
              </w:rPr>
              <w:t>(OH)</w:t>
            </w:r>
            <w:r w:rsidRPr="003A3FBB">
              <w:rPr>
                <w:position w:val="-4"/>
                <w:vertAlign w:val="subscript"/>
                <w:lang w:val="pt-BR"/>
              </w:rPr>
              <w:t>3</w:t>
            </w:r>
            <w:r w:rsidRPr="003A3FBB">
              <w:rPr>
                <w:lang w:val="pt-BR"/>
              </w:rPr>
              <w:t xml:space="preserve"> = 0,01 (mol) </w:t>
            </w:r>
          </w:p>
          <w:p w:rsidR="00531D4F" w:rsidRPr="003A3FBB" w:rsidRDefault="00531D4F" w:rsidP="00142425">
            <w:pPr>
              <w:spacing w:line="300" w:lineRule="auto"/>
            </w:pPr>
            <w:r w:rsidRPr="003A3FBB">
              <w:sym w:font="Wingdings" w:char="F0F0"/>
            </w:r>
            <w:r w:rsidRPr="003A3FBB">
              <w:rPr>
                <w:lang w:val="pt-BR"/>
              </w:rPr>
              <w:t xml:space="preserve"> a = 0,01.882 = 8,82g</w:t>
            </w:r>
          </w:p>
          <w:p w:rsidR="00531D4F" w:rsidRPr="003A3FBB" w:rsidRDefault="00531D4F" w:rsidP="00142425">
            <w:pPr>
              <w:spacing w:line="300" w:lineRule="auto"/>
              <w:jc w:val="both"/>
              <w:outlineLvl w:val="0"/>
              <w:rPr>
                <w:lang w:val="pt-BR"/>
              </w:rPr>
            </w:pPr>
            <w:r w:rsidRPr="003A3FBB">
              <w:rPr>
                <w:b/>
                <w:bCs/>
                <w:lang w:val="pt-BR"/>
              </w:rPr>
              <w:t>Bài 3:</w:t>
            </w:r>
            <w:r w:rsidRPr="003A3FBB">
              <w:rPr>
                <w:lang w:val="pt-BR"/>
              </w:rPr>
              <w:t xml:space="preserve"> Làm bay hơi 7,4g một este A no, đơn chức, mạch hở thu được thể tích hơi đúng bằng thể tích của </w:t>
            </w:r>
            <w:r w:rsidRPr="003A3FBB">
              <w:rPr>
                <w:lang w:val="pt-BR"/>
              </w:rPr>
              <w:lastRenderedPageBreak/>
              <w:t>3,2g O</w:t>
            </w:r>
            <w:r w:rsidRPr="003A3FBB">
              <w:rPr>
                <w:vertAlign w:val="subscript"/>
                <w:lang w:val="pt-BR"/>
              </w:rPr>
              <w:t>2</w:t>
            </w:r>
            <w:r w:rsidRPr="003A3FBB">
              <w:rPr>
                <w:lang w:val="pt-BR"/>
              </w:rPr>
              <w:t xml:space="preserve"> (đo ở cùng điều kiện t</w:t>
            </w:r>
            <w:r w:rsidRPr="003A3FBB">
              <w:rPr>
                <w:vertAlign w:val="superscript"/>
                <w:lang w:val="pt-BR"/>
              </w:rPr>
              <w:t>0</w:t>
            </w:r>
            <w:r w:rsidRPr="003A3FBB">
              <w:rPr>
                <w:lang w:val="pt-BR"/>
              </w:rPr>
              <w:t>, p).</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Xác định CTPT của A.</w:t>
            </w:r>
          </w:p>
          <w:p w:rsidR="00531D4F" w:rsidRPr="003A3FBB" w:rsidRDefault="00531D4F" w:rsidP="00142425">
            <w:pPr>
              <w:spacing w:line="300" w:lineRule="auto"/>
              <w:jc w:val="both"/>
              <w:outlineLvl w:val="0"/>
              <w:rPr>
                <w:lang w:val="pt-BR"/>
              </w:rPr>
            </w:pPr>
            <w:r w:rsidRPr="003A3FBB">
              <w:rPr>
                <w:b/>
                <w:bCs/>
                <w:lang w:val="pt-BR"/>
              </w:rPr>
              <w:t>b)</w:t>
            </w:r>
            <w:r w:rsidRPr="003A3FBB">
              <w:rPr>
                <w:lang w:val="pt-BR"/>
              </w:rPr>
              <w:t xml:space="preserve"> Thực hiện phản ứng xà phòng hoá 7,4g A với dung dịch NaOH đến khi phản ứng hoàn toàn thu được 6,8g muối. Xác định CTCT và tên gọi của A.</w:t>
            </w:r>
          </w:p>
          <w:p w:rsidR="00531D4F" w:rsidRPr="003A3FBB" w:rsidRDefault="00531D4F" w:rsidP="00142425">
            <w:pPr>
              <w:spacing w:line="300" w:lineRule="auto"/>
              <w:jc w:val="center"/>
              <w:outlineLvl w:val="0"/>
              <w:rPr>
                <w:b/>
                <w:bCs/>
                <w:lang w:val="pt-BR"/>
              </w:rPr>
            </w:pPr>
            <w:r w:rsidRPr="003A3FBB">
              <w:rPr>
                <w:b/>
                <w:bCs/>
                <w:lang w:val="pt-BR"/>
              </w:rPr>
              <w:t>Giải</w:t>
            </w:r>
          </w:p>
          <w:p w:rsidR="00531D4F" w:rsidRPr="003A3FBB" w:rsidRDefault="00531D4F" w:rsidP="00142425">
            <w:pPr>
              <w:spacing w:line="300" w:lineRule="auto"/>
              <w:jc w:val="both"/>
              <w:outlineLvl w:val="0"/>
              <w:rPr>
                <w:b/>
                <w:bCs/>
                <w:lang w:val="pt-BR"/>
              </w:rPr>
            </w:pPr>
            <w:r w:rsidRPr="003A3FBB">
              <w:rPr>
                <w:b/>
                <w:bCs/>
                <w:lang w:val="pt-BR"/>
              </w:rPr>
              <w:t>a) CTPT của A</w:t>
            </w:r>
          </w:p>
          <w:p w:rsidR="00531D4F" w:rsidRPr="003A3FBB" w:rsidRDefault="00531D4F" w:rsidP="00142425">
            <w:pPr>
              <w:spacing w:line="300" w:lineRule="auto"/>
              <w:jc w:val="both"/>
              <w:outlineLvl w:val="0"/>
              <w:rPr>
                <w:lang w:val="pt-BR"/>
              </w:rPr>
            </w:pPr>
            <w:r w:rsidRPr="003A3FBB">
              <w:rPr>
                <w:lang w:val="pt-BR"/>
              </w:rPr>
              <w:t>n</w:t>
            </w:r>
            <w:r w:rsidRPr="003A3FBB">
              <w:rPr>
                <w:vertAlign w:val="subscript"/>
                <w:lang w:val="pt-BR"/>
              </w:rPr>
              <w:t>A</w:t>
            </w:r>
            <w:r w:rsidRPr="003A3FBB">
              <w:rPr>
                <w:lang w:val="pt-BR"/>
              </w:rPr>
              <w:t xml:space="preserve"> = n</w:t>
            </w:r>
            <w:r w:rsidRPr="003A3FBB">
              <w:rPr>
                <w:position w:val="-4"/>
                <w:lang w:val="pt-BR"/>
              </w:rPr>
              <w:t>O</w:t>
            </w:r>
            <w:r w:rsidRPr="003A3FBB">
              <w:rPr>
                <w:position w:val="-4"/>
                <w:vertAlign w:val="subscript"/>
                <w:lang w:val="pt-BR"/>
              </w:rPr>
              <w:t>2</w:t>
            </w:r>
            <w:r w:rsidRPr="003A3FBB">
              <w:rPr>
                <w:lang w:val="pt-BR"/>
              </w:rPr>
              <w:t xml:space="preserve"> = </w:t>
            </w:r>
            <w:r w:rsidR="001C2779">
              <w:rPr>
                <w:noProof/>
                <w:position w:val="-24"/>
              </w:rPr>
              <w:drawing>
                <wp:inline distT="0" distB="0" distL="0" distR="0">
                  <wp:extent cx="248920" cy="387985"/>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920" cy="387985"/>
                          </a:xfrm>
                          <a:prstGeom prst="rect">
                            <a:avLst/>
                          </a:prstGeom>
                          <a:noFill/>
                          <a:ln>
                            <a:noFill/>
                          </a:ln>
                        </pic:spPr>
                      </pic:pic>
                    </a:graphicData>
                  </a:graphic>
                </wp:inline>
              </w:drawing>
            </w:r>
            <w:r w:rsidRPr="003A3FBB">
              <w:rPr>
                <w:lang w:val="pt-BR"/>
              </w:rPr>
              <w:t xml:space="preserve">= 0,1 (mol) </w:t>
            </w:r>
            <w:r w:rsidRPr="003A3FBB">
              <w:sym w:font="Wingdings" w:char="F0F0"/>
            </w:r>
            <w:r w:rsidRPr="003A3FBB">
              <w:rPr>
                <w:lang w:val="pt-BR"/>
              </w:rPr>
              <w:t xml:space="preserve"> M</w:t>
            </w:r>
            <w:r w:rsidRPr="003A3FBB">
              <w:rPr>
                <w:vertAlign w:val="subscript"/>
                <w:lang w:val="pt-BR"/>
              </w:rPr>
              <w:t>A</w:t>
            </w:r>
            <w:r w:rsidRPr="003A3FBB">
              <w:rPr>
                <w:lang w:val="pt-BR"/>
              </w:rPr>
              <w:t xml:space="preserve"> = </w:t>
            </w:r>
            <w:r w:rsidR="001C2779">
              <w:rPr>
                <w:noProof/>
                <w:position w:val="-26"/>
              </w:rPr>
              <w:drawing>
                <wp:inline distT="0" distB="0" distL="0" distR="0">
                  <wp:extent cx="248920" cy="38798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920" cy="387985"/>
                          </a:xfrm>
                          <a:prstGeom prst="rect">
                            <a:avLst/>
                          </a:prstGeom>
                          <a:noFill/>
                          <a:ln>
                            <a:noFill/>
                          </a:ln>
                        </pic:spPr>
                      </pic:pic>
                    </a:graphicData>
                  </a:graphic>
                </wp:inline>
              </w:drawing>
            </w:r>
            <w:r w:rsidRPr="003A3FBB">
              <w:rPr>
                <w:lang w:val="pt-BR"/>
              </w:rPr>
              <w:t>= 74</w:t>
            </w:r>
          </w:p>
          <w:p w:rsidR="00531D4F" w:rsidRPr="003A3FBB" w:rsidRDefault="00531D4F" w:rsidP="00142425">
            <w:pPr>
              <w:spacing w:line="300" w:lineRule="auto"/>
              <w:jc w:val="both"/>
              <w:outlineLvl w:val="0"/>
              <w:rPr>
                <w:lang w:val="pt-BR"/>
              </w:rPr>
            </w:pPr>
            <w:r w:rsidRPr="003A3FBB">
              <w:rPr>
                <w:lang w:val="pt-BR"/>
              </w:rPr>
              <w:t>Đặt công thức của A: C</w:t>
            </w:r>
            <w:r w:rsidRPr="003A3FBB">
              <w:rPr>
                <w:vertAlign w:val="subscript"/>
                <w:lang w:val="pt-BR"/>
              </w:rPr>
              <w:t>n</w:t>
            </w:r>
            <w:r w:rsidRPr="003A3FBB">
              <w:rPr>
                <w:lang w:val="pt-BR"/>
              </w:rPr>
              <w:t>H</w:t>
            </w:r>
            <w:r w:rsidRPr="003A3FBB">
              <w:rPr>
                <w:vertAlign w:val="subscript"/>
                <w:lang w:val="pt-BR"/>
              </w:rPr>
              <w:t>2n</w:t>
            </w:r>
            <w:r w:rsidRPr="003A3FBB">
              <w:rPr>
                <w:lang w:val="pt-BR"/>
              </w:rPr>
              <w:t>O</w:t>
            </w:r>
            <w:r w:rsidRPr="003A3FBB">
              <w:rPr>
                <w:vertAlign w:val="subscript"/>
                <w:lang w:val="pt-BR"/>
              </w:rPr>
              <w:t>2</w:t>
            </w:r>
            <w:r w:rsidRPr="003A3FBB">
              <w:rPr>
                <w:lang w:val="pt-BR"/>
              </w:rPr>
              <w:t xml:space="preserve"> </w:t>
            </w:r>
            <w:r w:rsidRPr="003A3FBB">
              <w:sym w:font="Wingdings" w:char="F0F0"/>
            </w:r>
            <w:r w:rsidRPr="003A3FBB">
              <w:rPr>
                <w:lang w:val="pt-BR"/>
              </w:rPr>
              <w:t xml:space="preserve"> 14n + 32 = 74 </w:t>
            </w:r>
            <w:r w:rsidRPr="003A3FBB">
              <w:sym w:font="Wingdings" w:char="F0F0"/>
            </w:r>
            <w:r w:rsidRPr="003A3FBB">
              <w:rPr>
                <w:lang w:val="pt-BR"/>
              </w:rPr>
              <w:t xml:space="preserve"> n = 3.</w:t>
            </w:r>
          </w:p>
          <w:p w:rsidR="00531D4F" w:rsidRPr="003A3FBB" w:rsidRDefault="00531D4F" w:rsidP="00142425">
            <w:pPr>
              <w:spacing w:line="300" w:lineRule="auto"/>
              <w:jc w:val="both"/>
              <w:outlineLvl w:val="0"/>
              <w:rPr>
                <w:lang w:val="pt-BR"/>
              </w:rPr>
            </w:pPr>
            <w:r w:rsidRPr="003A3FBB">
              <w:rPr>
                <w:lang w:val="pt-BR"/>
              </w:rPr>
              <w:t>CTPT của A: C</w:t>
            </w:r>
            <w:r w:rsidRPr="003A3FBB">
              <w:rPr>
                <w:vertAlign w:val="subscript"/>
                <w:lang w:val="pt-BR"/>
              </w:rPr>
              <w:t>3</w:t>
            </w:r>
            <w:r w:rsidRPr="003A3FBB">
              <w:rPr>
                <w:lang w:val="pt-BR"/>
              </w:rPr>
              <w:t>H</w:t>
            </w:r>
            <w:r w:rsidRPr="003A3FBB">
              <w:rPr>
                <w:vertAlign w:val="subscript"/>
                <w:lang w:val="pt-BR"/>
              </w:rPr>
              <w:t>6</w:t>
            </w:r>
            <w:r w:rsidRPr="003A3FBB">
              <w:rPr>
                <w:lang w:val="pt-BR"/>
              </w:rPr>
              <w:t>O</w:t>
            </w:r>
            <w:r w:rsidRPr="003A3FBB">
              <w:rPr>
                <w:vertAlign w:val="subscript"/>
                <w:lang w:val="pt-BR"/>
              </w:rPr>
              <w:t>2</w:t>
            </w:r>
            <w:r w:rsidRPr="003A3FBB">
              <w:rPr>
                <w:lang w:val="pt-BR"/>
              </w:rPr>
              <w:t>.</w:t>
            </w:r>
          </w:p>
          <w:p w:rsidR="00531D4F" w:rsidRPr="003A3FBB" w:rsidRDefault="00531D4F" w:rsidP="00142425">
            <w:pPr>
              <w:spacing w:line="300" w:lineRule="auto"/>
              <w:jc w:val="both"/>
              <w:outlineLvl w:val="0"/>
              <w:rPr>
                <w:b/>
                <w:bCs/>
                <w:lang w:val="pt-BR"/>
              </w:rPr>
            </w:pPr>
            <w:r w:rsidRPr="003A3FBB">
              <w:rPr>
                <w:b/>
                <w:bCs/>
                <w:lang w:val="pt-BR"/>
              </w:rPr>
              <w:t>b) CTCT và tên của A</w:t>
            </w:r>
          </w:p>
          <w:p w:rsidR="00531D4F" w:rsidRPr="003A3FBB" w:rsidRDefault="00531D4F" w:rsidP="00142425">
            <w:pPr>
              <w:spacing w:line="300" w:lineRule="auto"/>
              <w:jc w:val="both"/>
              <w:outlineLvl w:val="0"/>
              <w:rPr>
                <w:lang w:val="pt-BR"/>
              </w:rPr>
            </w:pPr>
            <w:r w:rsidRPr="003A3FBB">
              <w:rPr>
                <w:lang w:val="pt-BR"/>
              </w:rPr>
              <w:t>Đặt công thức của A: RCOOR’ (R: gốc hiđrocacbon no hoặc H; R’: gốc hiđrocacbon no).</w:t>
            </w:r>
          </w:p>
          <w:p w:rsidR="00531D4F" w:rsidRPr="003A3FBB" w:rsidRDefault="00531D4F" w:rsidP="00142425">
            <w:pPr>
              <w:spacing w:line="300" w:lineRule="auto"/>
              <w:jc w:val="center"/>
              <w:outlineLvl w:val="0"/>
              <w:rPr>
                <w:lang w:val="pt-BR"/>
              </w:rPr>
            </w:pPr>
            <w:r w:rsidRPr="003A3FBB">
              <w:rPr>
                <w:lang w:val="pt-BR"/>
              </w:rPr>
              <w:t>RCOOR’ + NaOH → RCOONa + R’OH</w:t>
            </w:r>
          </w:p>
          <w:p w:rsidR="00531D4F" w:rsidRPr="003A3FBB" w:rsidRDefault="00531D4F" w:rsidP="00142425">
            <w:pPr>
              <w:spacing w:line="300" w:lineRule="auto"/>
              <w:outlineLvl w:val="0"/>
              <w:rPr>
                <w:lang w:val="pt-BR"/>
              </w:rPr>
            </w:pPr>
            <w:r w:rsidRPr="003A3FBB">
              <w:rPr>
                <w:lang w:val="pt-BR"/>
              </w:rPr>
              <w:t xml:space="preserve">                0,1→                              0,1</w:t>
            </w:r>
          </w:p>
          <w:p w:rsidR="00531D4F" w:rsidRPr="003A3FBB" w:rsidRDefault="00531D4F" w:rsidP="00142425">
            <w:pPr>
              <w:spacing w:line="300" w:lineRule="auto"/>
              <w:outlineLvl w:val="0"/>
              <w:rPr>
                <w:lang w:val="pt-BR"/>
              </w:rPr>
            </w:pPr>
            <w:r w:rsidRPr="003A3FBB">
              <w:sym w:font="Wingdings" w:char="F0F0"/>
            </w:r>
            <w:r w:rsidRPr="003A3FBB">
              <w:rPr>
                <w:lang w:val="pt-BR"/>
              </w:rPr>
              <w:t xml:space="preserve"> m</w:t>
            </w:r>
            <w:r w:rsidRPr="003A3FBB">
              <w:rPr>
                <w:position w:val="-4"/>
                <w:lang w:val="pt-BR"/>
              </w:rPr>
              <w:t>RCOONa</w:t>
            </w:r>
            <w:r w:rsidRPr="003A3FBB">
              <w:rPr>
                <w:lang w:val="pt-BR"/>
              </w:rPr>
              <w:t xml:space="preserve"> = (R + 67).0,1 = 6,8 </w:t>
            </w:r>
          </w:p>
          <w:p w:rsidR="00531D4F" w:rsidRPr="003A3FBB" w:rsidRDefault="00531D4F" w:rsidP="00142425">
            <w:pPr>
              <w:spacing w:line="300" w:lineRule="auto"/>
              <w:outlineLvl w:val="0"/>
              <w:rPr>
                <w:lang w:val="pt-BR"/>
              </w:rPr>
            </w:pPr>
            <w:r w:rsidRPr="003A3FBB">
              <w:sym w:font="Wingdings" w:char="F0F0"/>
            </w:r>
            <w:r w:rsidRPr="003A3FBB">
              <w:rPr>
                <w:lang w:val="pt-BR"/>
              </w:rPr>
              <w:t xml:space="preserve"> R = 1 </w:t>
            </w:r>
            <w:r w:rsidRPr="003A3FBB">
              <w:sym w:font="Wingdings" w:char="F0F0"/>
            </w:r>
            <w:r w:rsidRPr="003A3FBB">
              <w:rPr>
                <w:lang w:val="pt-BR"/>
              </w:rPr>
              <w:t xml:space="preserve"> R là H</w:t>
            </w:r>
          </w:p>
          <w:p w:rsidR="00531D4F" w:rsidRPr="003A3FBB" w:rsidRDefault="00531D4F" w:rsidP="00142425">
            <w:pPr>
              <w:spacing w:line="300" w:lineRule="auto"/>
              <w:rPr>
                <w:lang w:val="pt-BR"/>
              </w:rPr>
            </w:pPr>
            <w:r w:rsidRPr="003A3FBB">
              <w:rPr>
                <w:lang w:val="pt-BR"/>
              </w:rPr>
              <w:t>CTCT của A: HCOOC</w:t>
            </w:r>
            <w:r w:rsidRPr="003A3FBB">
              <w:rPr>
                <w:vertAlign w:val="subscript"/>
                <w:lang w:val="pt-BR"/>
              </w:rPr>
              <w:t>2</w:t>
            </w:r>
            <w:r w:rsidRPr="003A3FBB">
              <w:rPr>
                <w:lang w:val="pt-BR"/>
              </w:rPr>
              <w:t>H</w:t>
            </w:r>
            <w:r w:rsidRPr="003A3FBB">
              <w:rPr>
                <w:vertAlign w:val="subscript"/>
                <w:lang w:val="pt-BR"/>
              </w:rPr>
              <w:t>5</w:t>
            </w:r>
            <w:r w:rsidRPr="003A3FBB">
              <w:rPr>
                <w:lang w:val="pt-BR"/>
              </w:rPr>
              <w:t>: etyl fomat</w:t>
            </w:r>
          </w:p>
          <w:p w:rsidR="00531D4F" w:rsidRPr="003A3FBB" w:rsidRDefault="00531D4F" w:rsidP="00142425">
            <w:pPr>
              <w:spacing w:line="300" w:lineRule="auto"/>
              <w:jc w:val="both"/>
              <w:outlineLvl w:val="0"/>
              <w:rPr>
                <w:lang w:val="pt-BR"/>
              </w:rPr>
            </w:pPr>
            <w:r w:rsidRPr="003A3FBB">
              <w:rPr>
                <w:b/>
                <w:bCs/>
                <w:lang w:val="pt-BR"/>
              </w:rPr>
              <w:t>Bài 4:</w:t>
            </w:r>
            <w:r w:rsidRPr="003A3FBB">
              <w:rPr>
                <w:lang w:val="pt-BR"/>
              </w:rPr>
              <w:t xml:space="preserve"> </w:t>
            </w:r>
          </w:p>
          <w:p w:rsidR="00531D4F" w:rsidRPr="003A3FBB" w:rsidRDefault="00531D4F" w:rsidP="00142425">
            <w:pPr>
              <w:spacing w:line="300" w:lineRule="auto"/>
              <w:jc w:val="both"/>
              <w:outlineLvl w:val="0"/>
              <w:rPr>
                <w:lang w:val="pt-BR"/>
              </w:rPr>
            </w:pPr>
            <w:r w:rsidRPr="003A3FBB">
              <w:rPr>
                <w:b/>
                <w:lang w:val="pt-BR"/>
              </w:rPr>
              <w:t>a)</w:t>
            </w:r>
            <w:r w:rsidRPr="003A3FBB">
              <w:rPr>
                <w:lang w:val="pt-BR"/>
              </w:rPr>
              <w:t>Thuỷ phân hoàn toàn 8,8g este đơn, mạch hở X với 100 ml dung dịch KOH 1M (vừa đủ) thu được 4,6g một ancol Y. Tên của X là</w:t>
            </w:r>
          </w:p>
          <w:p w:rsidR="00531D4F" w:rsidRPr="003A3FBB" w:rsidRDefault="00531D4F" w:rsidP="00142425">
            <w:pPr>
              <w:spacing w:line="300" w:lineRule="auto"/>
              <w:jc w:val="both"/>
              <w:outlineLvl w:val="0"/>
              <w:rPr>
                <w:lang w:val="fr-FR"/>
              </w:rPr>
            </w:pPr>
            <w:r w:rsidRPr="003A3FBB">
              <w:rPr>
                <w:b/>
                <w:bCs/>
                <w:lang w:val="fr-FR"/>
              </w:rPr>
              <w:t xml:space="preserve">A. </w:t>
            </w:r>
            <w:r w:rsidRPr="003A3FBB">
              <w:rPr>
                <w:lang w:val="fr-FR"/>
              </w:rPr>
              <w:t>etyl fomat</w:t>
            </w:r>
            <w:r w:rsidRPr="003A3FBB">
              <w:rPr>
                <w:lang w:val="fr-FR"/>
              </w:rPr>
              <w:tab/>
            </w:r>
            <w:r w:rsidRPr="003A3FBB">
              <w:rPr>
                <w:lang w:val="fr-FR"/>
              </w:rPr>
              <w:tab/>
            </w:r>
            <w:r w:rsidRPr="003A3FBB">
              <w:rPr>
                <w:b/>
                <w:bCs/>
                <w:lang w:val="fr-FR"/>
              </w:rPr>
              <w:t xml:space="preserve">B. </w:t>
            </w:r>
            <w:r w:rsidRPr="003A3FBB">
              <w:rPr>
                <w:lang w:val="fr-FR"/>
              </w:rPr>
              <w:t>etyl propionat</w:t>
            </w:r>
          </w:p>
          <w:p w:rsidR="00531D4F" w:rsidRPr="003A3FBB" w:rsidRDefault="00531D4F" w:rsidP="00142425">
            <w:pPr>
              <w:spacing w:line="300" w:lineRule="auto"/>
              <w:rPr>
                <w:lang w:val="fr-FR"/>
              </w:rPr>
            </w:pPr>
            <w:r w:rsidRPr="003A3FBB">
              <w:rPr>
                <w:b/>
                <w:bCs/>
                <w:lang w:val="fr-FR"/>
              </w:rPr>
              <w:t xml:space="preserve">C. </w:t>
            </w:r>
            <w:r w:rsidRPr="003A3FBB">
              <w:rPr>
                <w:lang w:val="fr-FR"/>
              </w:rPr>
              <w:t xml:space="preserve">etyl axetat </w:t>
            </w:r>
            <w:r w:rsidRPr="003A3FBB">
              <w:rPr>
                <w:lang w:val="fr-FR"/>
              </w:rPr>
              <w:tab/>
            </w:r>
            <w:r w:rsidRPr="003A3FBB">
              <w:rPr>
                <w:lang w:val="fr-FR"/>
              </w:rPr>
              <w:tab/>
            </w:r>
            <w:r w:rsidRPr="003A3FBB">
              <w:rPr>
                <w:b/>
                <w:bCs/>
                <w:lang w:val="fr-FR"/>
              </w:rPr>
              <w:t xml:space="preserve">D. </w:t>
            </w:r>
            <w:r w:rsidRPr="003A3FBB">
              <w:rPr>
                <w:lang w:val="fr-FR"/>
              </w:rPr>
              <w:t>propyl axetat</w:t>
            </w:r>
          </w:p>
          <w:p w:rsidR="00531D4F" w:rsidRPr="003A3FBB" w:rsidRDefault="00531D4F" w:rsidP="00142425">
            <w:pPr>
              <w:spacing w:line="300" w:lineRule="auto"/>
              <w:rPr>
                <w:lang w:val="fr-FR"/>
              </w:rPr>
            </w:pPr>
            <w:r w:rsidRPr="003A3FBB">
              <w:rPr>
                <w:lang w:val="fr-FR"/>
              </w:rPr>
              <w:t>ĐA : C</w:t>
            </w:r>
          </w:p>
          <w:p w:rsidR="00531D4F" w:rsidRPr="003A3FBB" w:rsidRDefault="00531D4F" w:rsidP="00142425">
            <w:pPr>
              <w:spacing w:line="300" w:lineRule="auto"/>
              <w:jc w:val="both"/>
              <w:outlineLvl w:val="0"/>
              <w:rPr>
                <w:lang w:val="pt-BR"/>
              </w:rPr>
            </w:pPr>
            <w:r w:rsidRPr="003A3FBB">
              <w:rPr>
                <w:b/>
                <w:bCs/>
                <w:lang w:val="pt-BR"/>
              </w:rPr>
              <w:t xml:space="preserve">b) </w:t>
            </w:r>
            <w:r w:rsidRPr="003A3FBB">
              <w:rPr>
                <w:lang w:val="pt-BR"/>
              </w:rPr>
              <w:t>10,4g hỗn hợp X gồm axit axetic và etyl axetat tác dụng vừa đủ với 150 g dung dịch NaOH 4%. % khối lượng của etyl axetat trong hỗn hợp là</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22%</w:t>
            </w:r>
            <w:r w:rsidRPr="003A3FBB">
              <w:rPr>
                <w:lang w:val="pt-BR"/>
              </w:rPr>
              <w:tab/>
            </w:r>
            <w:r w:rsidRPr="003A3FBB">
              <w:rPr>
                <w:lang w:val="pt-BR"/>
              </w:rPr>
              <w:tab/>
            </w:r>
            <w:r w:rsidRPr="003A3FBB">
              <w:rPr>
                <w:b/>
                <w:bCs/>
                <w:lang w:val="pt-BR"/>
              </w:rPr>
              <w:t xml:space="preserve">B. </w:t>
            </w:r>
            <w:r w:rsidRPr="003A3FBB">
              <w:rPr>
                <w:lang w:val="pt-BR"/>
              </w:rPr>
              <w:t>42,3%</w:t>
            </w:r>
            <w:r w:rsidRPr="003A3FBB">
              <w:rPr>
                <w:lang w:val="pt-BR"/>
              </w:rPr>
              <w:tab/>
            </w:r>
          </w:p>
          <w:p w:rsidR="00531D4F" w:rsidRPr="003A3FBB" w:rsidRDefault="00531D4F" w:rsidP="00142425">
            <w:pPr>
              <w:spacing w:line="300" w:lineRule="auto"/>
              <w:jc w:val="both"/>
              <w:outlineLvl w:val="0"/>
              <w:rPr>
                <w:lang w:val="pt-BR"/>
              </w:rPr>
            </w:pPr>
            <w:r w:rsidRPr="003A3FBB">
              <w:rPr>
                <w:b/>
                <w:bCs/>
                <w:lang w:val="pt-BR"/>
              </w:rPr>
              <w:t xml:space="preserve">C. </w:t>
            </w:r>
            <w:r w:rsidRPr="003A3FBB">
              <w:rPr>
                <w:lang w:val="pt-BR"/>
              </w:rPr>
              <w:t>57,7%</w:t>
            </w:r>
            <w:r w:rsidRPr="003A3FBB">
              <w:rPr>
                <w:lang w:val="pt-BR"/>
              </w:rPr>
              <w:tab/>
              <w:t xml:space="preserve">            </w:t>
            </w:r>
            <w:r w:rsidRPr="003A3FBB">
              <w:rPr>
                <w:b/>
                <w:bCs/>
                <w:lang w:val="pt-BR"/>
              </w:rPr>
              <w:t xml:space="preserve">D. </w:t>
            </w:r>
            <w:r w:rsidRPr="003A3FBB">
              <w:rPr>
                <w:lang w:val="pt-BR"/>
              </w:rPr>
              <w:t>88%</w:t>
            </w:r>
          </w:p>
          <w:p w:rsidR="00531D4F" w:rsidRPr="003A3FBB" w:rsidRDefault="00531D4F" w:rsidP="00142425">
            <w:pPr>
              <w:spacing w:line="300" w:lineRule="auto"/>
              <w:rPr>
                <w:lang w:val="fr-FR"/>
              </w:rPr>
            </w:pPr>
            <w:r w:rsidRPr="003A3FBB">
              <w:rPr>
                <w:lang w:val="fr-FR"/>
              </w:rPr>
              <w:t>ĐA : B</w:t>
            </w:r>
          </w:p>
        </w:tc>
      </w:tr>
    </w:tbl>
    <w:p w:rsidR="00531D4F" w:rsidRPr="003A3FBB" w:rsidRDefault="00531D4F" w:rsidP="000212A8">
      <w:pPr>
        <w:spacing w:line="300" w:lineRule="auto"/>
        <w:rPr>
          <w:b/>
        </w:rPr>
      </w:pPr>
      <w:r w:rsidRPr="003A3FBB">
        <w:rPr>
          <w:b/>
        </w:rPr>
        <w:lastRenderedPageBreak/>
        <w:t>3. Hoạt động vận dụng, mở rộng</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1: </w:t>
      </w:r>
      <w:r w:rsidRPr="003A3FBB">
        <w:rPr>
          <w:lang w:val="nl-NL"/>
        </w:rPr>
        <w:t>Số đồng phân este ứng với công thức phân tử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 xml:space="preserve"> là</w:t>
      </w:r>
    </w:p>
    <w:p w:rsidR="00531D4F" w:rsidRPr="003A3FBB" w:rsidRDefault="00531D4F" w:rsidP="000212A8">
      <w:pPr>
        <w:spacing w:line="300" w:lineRule="auto"/>
        <w:jc w:val="both"/>
        <w:rPr>
          <w:lang w:val="nl-NL"/>
        </w:rPr>
      </w:pPr>
      <w:r w:rsidRPr="003A3FBB">
        <w:rPr>
          <w:lang w:val="nl-NL"/>
        </w:rPr>
        <w:t xml:space="preserve">  </w:t>
      </w:r>
      <w:r w:rsidRPr="003A3FBB">
        <w:rPr>
          <w:lang w:val="nl-NL"/>
        </w:rPr>
        <w:tab/>
      </w:r>
      <w:r w:rsidRPr="003A3FBB">
        <w:rPr>
          <w:b/>
          <w:bCs/>
          <w:lang w:val="nl-NL"/>
        </w:rPr>
        <w:t>A.</w:t>
      </w:r>
      <w:r w:rsidRPr="003A3FBB">
        <w:rPr>
          <w:lang w:val="nl-NL"/>
        </w:rPr>
        <w:t xml:space="preserve"> 2.</w:t>
      </w:r>
      <w:r w:rsidRPr="003A3FBB">
        <w:rPr>
          <w:lang w:val="nl-NL"/>
        </w:rPr>
        <w:tab/>
      </w:r>
      <w:r w:rsidRPr="003A3FBB">
        <w:rPr>
          <w:lang w:val="nl-NL"/>
        </w:rPr>
        <w:tab/>
      </w:r>
      <w:r w:rsidRPr="003A3FBB">
        <w:rPr>
          <w:lang w:val="nl-NL"/>
        </w:rPr>
        <w:tab/>
      </w:r>
      <w:r w:rsidRPr="003A3FBB">
        <w:rPr>
          <w:b/>
          <w:bCs/>
          <w:lang w:val="nl-NL"/>
        </w:rPr>
        <w:t>B.</w:t>
      </w:r>
      <w:r w:rsidRPr="003A3FBB">
        <w:rPr>
          <w:lang w:val="nl-NL"/>
        </w:rPr>
        <w:t xml:space="preserve"> 3.</w:t>
      </w:r>
      <w:r w:rsidRPr="003A3FBB">
        <w:rPr>
          <w:lang w:val="nl-NL"/>
        </w:rPr>
        <w:tab/>
      </w:r>
      <w:r w:rsidRPr="003A3FBB">
        <w:rPr>
          <w:lang w:val="nl-NL"/>
        </w:rPr>
        <w:tab/>
      </w:r>
      <w:r w:rsidRPr="003A3FBB">
        <w:rPr>
          <w:lang w:val="nl-NL"/>
        </w:rPr>
        <w:tab/>
      </w:r>
      <w:r w:rsidRPr="003A3FBB">
        <w:rPr>
          <w:b/>
          <w:bCs/>
          <w:lang w:val="nl-NL"/>
        </w:rPr>
        <w:t>C.</w:t>
      </w:r>
      <w:r w:rsidRPr="003A3FBB">
        <w:rPr>
          <w:lang w:val="nl-NL"/>
        </w:rPr>
        <w:t xml:space="preserve"> 4.</w:t>
      </w:r>
      <w:r w:rsidRPr="003A3FBB">
        <w:rPr>
          <w:lang w:val="nl-NL"/>
        </w:rPr>
        <w:tab/>
      </w:r>
      <w:r w:rsidRPr="003A3FBB">
        <w:rPr>
          <w:lang w:val="nl-NL"/>
        </w:rPr>
        <w:tab/>
      </w:r>
      <w:r w:rsidRPr="003A3FBB">
        <w:rPr>
          <w:lang w:val="nl-NL"/>
        </w:rPr>
        <w:tab/>
      </w:r>
      <w:r w:rsidRPr="003A3FBB">
        <w:rPr>
          <w:b/>
          <w:bCs/>
          <w:lang w:val="nl-NL"/>
        </w:rPr>
        <w:t>D.</w:t>
      </w:r>
      <w:r w:rsidRPr="003A3FBB">
        <w:rPr>
          <w:lang w:val="nl-NL"/>
        </w:rPr>
        <w:t xml:space="preserve"> 5.</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2: </w:t>
      </w:r>
      <w:r w:rsidRPr="003A3FBB">
        <w:rPr>
          <w:lang w:val="nl-NL"/>
        </w:rPr>
        <w:t>Chất X có công thức phân tử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là este của axit axetic. Công thức cấu tạo thu gọn của X là </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A. </w:t>
      </w:r>
      <w:r w:rsidRPr="003A3FBB">
        <w:rPr>
          <w:lang w:val="nl-NL"/>
        </w:rPr>
        <w:t>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COOH. </w:t>
      </w:r>
      <w:r w:rsidRPr="003A3FBB">
        <w:rPr>
          <w:lang w:val="nl-NL"/>
        </w:rPr>
        <w:tab/>
      </w:r>
      <w:r w:rsidRPr="003A3FBB">
        <w:rPr>
          <w:b/>
          <w:bCs/>
          <w:lang w:val="nl-NL"/>
        </w:rPr>
        <w:t xml:space="preserve">B. </w:t>
      </w:r>
      <w:r w:rsidRPr="003A3FBB">
        <w:rPr>
          <w:lang w:val="nl-NL"/>
        </w:rPr>
        <w:t>HO-C</w:t>
      </w:r>
      <w:r w:rsidRPr="003A3FBB">
        <w:rPr>
          <w:vertAlign w:val="subscript"/>
          <w:lang w:val="nl-NL"/>
        </w:rPr>
        <w:t>2</w:t>
      </w:r>
      <w:r w:rsidRPr="003A3FBB">
        <w:rPr>
          <w:lang w:val="nl-NL"/>
        </w:rPr>
        <w:t>H</w:t>
      </w:r>
      <w:r w:rsidRPr="003A3FBB">
        <w:rPr>
          <w:vertAlign w:val="subscript"/>
          <w:lang w:val="nl-NL"/>
        </w:rPr>
        <w:t>4</w:t>
      </w:r>
      <w:r w:rsidRPr="003A3FBB">
        <w:rPr>
          <w:lang w:val="nl-NL"/>
        </w:rPr>
        <w:t xml:space="preserve">-CHO. </w:t>
      </w:r>
      <w:r w:rsidRPr="003A3FBB">
        <w:rPr>
          <w:lang w:val="nl-NL"/>
        </w:rPr>
        <w:tab/>
      </w:r>
      <w:r w:rsidRPr="003A3FBB">
        <w:rPr>
          <w:b/>
          <w:bCs/>
          <w:lang w:val="nl-NL"/>
        </w:rPr>
        <w:t xml:space="preserve">C. </w:t>
      </w:r>
      <w:r w:rsidRPr="003A3FBB">
        <w:rPr>
          <w:lang w:val="nl-NL"/>
        </w:rPr>
        <w:t>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w:t>
      </w:r>
      <w:r w:rsidRPr="003A3FBB">
        <w:rPr>
          <w:lang w:val="nl-NL"/>
        </w:rPr>
        <w:tab/>
      </w:r>
      <w:r w:rsidRPr="003A3FBB">
        <w:rPr>
          <w:b/>
          <w:bCs/>
          <w:lang w:val="nl-NL"/>
        </w:rPr>
        <w:t xml:space="preserve">D. </w:t>
      </w:r>
      <w:r w:rsidRPr="003A3FBB">
        <w:rPr>
          <w:lang w:val="nl-NL"/>
        </w:rPr>
        <w:t>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3: </w:t>
      </w:r>
      <w:r w:rsidRPr="003A3FBB">
        <w:rPr>
          <w:lang w:val="nl-NL"/>
        </w:rPr>
        <w:t>Este etyl fomiat có công thức là</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A. </w:t>
      </w:r>
      <w:r w:rsidRPr="003A3FBB">
        <w:rPr>
          <w:lang w:val="nl-NL"/>
        </w:rPr>
        <w:t>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w:t>
      </w:r>
      <w:r w:rsidRPr="003A3FBB">
        <w:rPr>
          <w:lang w:val="nl-NL"/>
        </w:rPr>
        <w:tab/>
      </w:r>
      <w:r w:rsidRPr="003A3FBB">
        <w:rPr>
          <w:b/>
          <w:bCs/>
          <w:lang w:val="nl-NL"/>
        </w:rPr>
        <w:t xml:space="preserve">B. </w:t>
      </w:r>
      <w:r w:rsidRPr="003A3FBB">
        <w:rPr>
          <w:lang w:val="nl-NL"/>
        </w:rPr>
        <w:t>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w:t>
      </w:r>
      <w:r w:rsidRPr="003A3FBB">
        <w:rPr>
          <w:lang w:val="nl-NL"/>
        </w:rPr>
        <w:tab/>
      </w:r>
      <w:r w:rsidRPr="003A3FBB">
        <w:rPr>
          <w:lang w:val="nl-NL"/>
        </w:rPr>
        <w:tab/>
      </w:r>
      <w:r w:rsidRPr="003A3FBB">
        <w:rPr>
          <w:b/>
          <w:bCs/>
          <w:lang w:val="nl-NL"/>
        </w:rPr>
        <w:t xml:space="preserve">C. </w:t>
      </w:r>
      <w:r w:rsidRPr="003A3FBB">
        <w:rPr>
          <w:lang w:val="nl-NL"/>
        </w:rPr>
        <w:t>HCOOCH=CH</w:t>
      </w:r>
      <w:r w:rsidRPr="003A3FBB">
        <w:rPr>
          <w:vertAlign w:val="subscript"/>
          <w:lang w:val="nl-NL"/>
        </w:rPr>
        <w:t>2</w:t>
      </w:r>
      <w:r w:rsidRPr="003A3FBB">
        <w:rPr>
          <w:lang w:val="nl-NL"/>
        </w:rPr>
        <w:t xml:space="preserve">. </w:t>
      </w:r>
      <w:r w:rsidRPr="003A3FBB">
        <w:rPr>
          <w:lang w:val="nl-NL"/>
        </w:rPr>
        <w:tab/>
      </w:r>
      <w:r w:rsidRPr="003A3FBB">
        <w:rPr>
          <w:b/>
          <w:bCs/>
          <w:lang w:val="nl-NL"/>
        </w:rPr>
        <w:t xml:space="preserve">D. </w:t>
      </w:r>
      <w:r w:rsidRPr="003A3FBB">
        <w:rPr>
          <w:lang w:val="nl-NL"/>
        </w:rPr>
        <w:t>HCOOCH</w:t>
      </w:r>
      <w:r w:rsidRPr="003A3FBB">
        <w:rPr>
          <w:vertAlign w:val="subscript"/>
          <w:lang w:val="nl-NL"/>
        </w:rPr>
        <w:t>3</w:t>
      </w:r>
      <w:r w:rsidRPr="003A3FBB">
        <w:rPr>
          <w:lang w:val="nl-NL"/>
        </w:rPr>
        <w:t>.</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4: </w:t>
      </w:r>
      <w:r w:rsidRPr="003A3FBB">
        <w:rPr>
          <w:color w:val="000000"/>
          <w:lang w:val="nl-NL"/>
        </w:rPr>
        <w:t>Hợp chất Y có công thức phân tử C</w:t>
      </w:r>
      <w:r w:rsidRPr="003A3FBB">
        <w:rPr>
          <w:color w:val="000000"/>
          <w:vertAlign w:val="subscript"/>
          <w:lang w:val="nl-NL"/>
        </w:rPr>
        <w:t>4</w:t>
      </w:r>
      <w:r w:rsidRPr="003A3FBB">
        <w:rPr>
          <w:color w:val="000000"/>
          <w:lang w:val="nl-NL"/>
        </w:rPr>
        <w:t>H</w:t>
      </w:r>
      <w:r w:rsidRPr="003A3FBB">
        <w:rPr>
          <w:color w:val="000000"/>
          <w:vertAlign w:val="subscript"/>
          <w:lang w:val="nl-NL"/>
        </w:rPr>
        <w:t>8</w:t>
      </w:r>
      <w:r w:rsidRPr="003A3FBB">
        <w:rPr>
          <w:color w:val="000000"/>
          <w:lang w:val="nl-NL"/>
        </w:rPr>
        <w:t>O</w:t>
      </w:r>
      <w:r w:rsidRPr="003A3FBB">
        <w:rPr>
          <w:color w:val="000000"/>
          <w:vertAlign w:val="subscript"/>
          <w:lang w:val="nl-NL"/>
        </w:rPr>
        <w:t>2</w:t>
      </w:r>
      <w:r w:rsidRPr="003A3FBB">
        <w:rPr>
          <w:color w:val="000000"/>
          <w:lang w:val="nl-NL"/>
        </w:rPr>
        <w:t>. Khi cho Y tác dụng với dung dịch NaOH sinh ra chất Z có công thức C</w:t>
      </w:r>
      <w:r w:rsidRPr="003A3FBB">
        <w:rPr>
          <w:color w:val="000000"/>
          <w:vertAlign w:val="subscript"/>
          <w:lang w:val="nl-NL"/>
        </w:rPr>
        <w:t>3</w:t>
      </w:r>
      <w:r w:rsidRPr="003A3FBB">
        <w:rPr>
          <w:color w:val="000000"/>
          <w:lang w:val="nl-NL"/>
        </w:rPr>
        <w:t>H</w:t>
      </w:r>
      <w:r w:rsidRPr="003A3FBB">
        <w:rPr>
          <w:color w:val="000000"/>
          <w:vertAlign w:val="subscript"/>
          <w:lang w:val="nl-NL"/>
        </w:rPr>
        <w:t>5</w:t>
      </w:r>
      <w:r w:rsidRPr="003A3FBB">
        <w:rPr>
          <w:color w:val="000000"/>
          <w:lang w:val="nl-NL"/>
        </w:rPr>
        <w:t>O</w:t>
      </w:r>
      <w:r w:rsidRPr="003A3FBB">
        <w:rPr>
          <w:color w:val="000000"/>
          <w:vertAlign w:val="subscript"/>
          <w:lang w:val="nl-NL"/>
        </w:rPr>
        <w:t>2</w:t>
      </w:r>
      <w:r w:rsidRPr="003A3FBB">
        <w:rPr>
          <w:color w:val="000000"/>
          <w:lang w:val="nl-NL"/>
        </w:rPr>
        <w:t>Na. Công thức cấu tạo của Y là</w:t>
      </w:r>
    </w:p>
    <w:p w:rsidR="00531D4F" w:rsidRPr="003A3FBB" w:rsidRDefault="00531D4F" w:rsidP="000212A8">
      <w:pPr>
        <w:tabs>
          <w:tab w:val="left" w:pos="284"/>
        </w:tabs>
        <w:spacing w:line="300" w:lineRule="auto"/>
        <w:rPr>
          <w:color w:val="000000"/>
        </w:rPr>
      </w:pPr>
      <w:r w:rsidRPr="003A3FBB">
        <w:rPr>
          <w:b/>
          <w:color w:val="000000"/>
          <w:lang w:val="nl-NL"/>
        </w:rPr>
        <w:tab/>
      </w:r>
      <w:r w:rsidRPr="003A3FBB">
        <w:rPr>
          <w:b/>
          <w:color w:val="000000"/>
          <w:lang w:val="nl-NL"/>
        </w:rPr>
        <w:tab/>
        <w:t xml:space="preserve">A. </w:t>
      </w:r>
      <w:r w:rsidRPr="003A3FBB">
        <w:rPr>
          <w:color w:val="000000"/>
          <w:lang w:val="nl-NL"/>
        </w:rPr>
        <w:t>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COOC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w:t>
      </w:r>
      <w:r w:rsidRPr="003A3FBB">
        <w:rPr>
          <w:color w:val="000000"/>
          <w:lang w:val="nl-NL"/>
        </w:rPr>
        <w:tab/>
      </w:r>
      <w:r w:rsidRPr="003A3FBB">
        <w:rPr>
          <w:b/>
          <w:color w:val="000000"/>
          <w:lang w:val="nl-NL"/>
        </w:rPr>
        <w:t xml:space="preserve">B. </w:t>
      </w:r>
      <w:r w:rsidRPr="003A3FBB">
        <w:rPr>
          <w:color w:val="000000"/>
          <w:lang w:val="nl-NL"/>
        </w:rPr>
        <w:t>CH</w:t>
      </w:r>
      <w:r w:rsidRPr="003A3FBB">
        <w:rPr>
          <w:color w:val="000000"/>
          <w:vertAlign w:val="subscript"/>
          <w:lang w:val="nl-NL"/>
        </w:rPr>
        <w:t>3</w:t>
      </w:r>
      <w:r w:rsidRPr="003A3FBB">
        <w:rPr>
          <w:color w:val="000000"/>
          <w:lang w:val="nl-NL"/>
        </w:rPr>
        <w:t>COOC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w:t>
      </w:r>
      <w:r w:rsidRPr="003A3FBB">
        <w:rPr>
          <w:color w:val="000000"/>
          <w:lang w:val="nl-NL"/>
        </w:rPr>
        <w:tab/>
      </w:r>
      <w:r w:rsidRPr="003A3FBB">
        <w:rPr>
          <w:b/>
          <w:color w:val="000000"/>
          <w:lang w:val="nl-NL"/>
        </w:rPr>
        <w:t xml:space="preserve">C. </w:t>
      </w:r>
      <w:r w:rsidRPr="003A3FBB">
        <w:rPr>
          <w:color w:val="000000"/>
          <w:lang w:val="nl-NL"/>
        </w:rPr>
        <w:t>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COOCH</w:t>
      </w:r>
      <w:r w:rsidRPr="003A3FBB">
        <w:rPr>
          <w:color w:val="000000"/>
          <w:vertAlign w:val="subscript"/>
          <w:lang w:val="nl-NL"/>
        </w:rPr>
        <w:t>3</w:t>
      </w:r>
      <w:r w:rsidRPr="003A3FBB">
        <w:rPr>
          <w:color w:val="00CCFF"/>
          <w:lang w:val="nl-NL"/>
        </w:rPr>
        <w:t>.</w:t>
      </w:r>
      <w:r w:rsidRPr="003A3FBB">
        <w:rPr>
          <w:color w:val="000000"/>
          <w:lang w:val="nl-NL"/>
        </w:rPr>
        <w:tab/>
      </w:r>
      <w:r w:rsidRPr="003A3FBB">
        <w:rPr>
          <w:b/>
          <w:color w:val="000000"/>
          <w:lang w:val="nl-NL"/>
        </w:rPr>
        <w:t xml:space="preserve">D. </w:t>
      </w:r>
      <w:r w:rsidRPr="003A3FBB">
        <w:rPr>
          <w:color w:val="000000"/>
          <w:lang w:val="nl-NL"/>
        </w:rPr>
        <w:t>HCOOC</w:t>
      </w:r>
      <w:r w:rsidRPr="003A3FBB">
        <w:rPr>
          <w:color w:val="000000"/>
          <w:vertAlign w:val="subscript"/>
          <w:lang w:val="nl-NL"/>
        </w:rPr>
        <w:t>3</w:t>
      </w:r>
      <w:r w:rsidRPr="003A3FBB">
        <w:rPr>
          <w:color w:val="000000"/>
          <w:lang w:val="nl-NL"/>
        </w:rPr>
        <w:t>H</w:t>
      </w:r>
      <w:r w:rsidRPr="003A3FBB">
        <w:rPr>
          <w:color w:val="000000"/>
          <w:vertAlign w:val="subscript"/>
          <w:lang w:val="nl-NL"/>
        </w:rPr>
        <w:t>7</w:t>
      </w:r>
      <w:r w:rsidRPr="003A3FBB">
        <w:rPr>
          <w:color w:val="000000"/>
          <w:lang w:val="nl-NL"/>
        </w:rPr>
        <w:t>.</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5: </w:t>
      </w:r>
      <w:r w:rsidRPr="003A3FBB">
        <w:rPr>
          <w:lang w:val="nl-NL"/>
        </w:rPr>
        <w:t>Khi xà phòng hóa tripanmitin ta thu được sản phẩm là</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lastRenderedPageBreak/>
        <w:t xml:space="preserve">A.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etanol. </w:t>
      </w:r>
      <w:r w:rsidRPr="003A3FBB">
        <w:rPr>
          <w:lang w:val="nl-NL"/>
        </w:rPr>
        <w:tab/>
      </w:r>
      <w:r w:rsidRPr="003A3FBB">
        <w:rPr>
          <w:lang w:val="nl-NL"/>
        </w:rPr>
        <w:tab/>
      </w:r>
      <w:r w:rsidRPr="003A3FBB">
        <w:rPr>
          <w:lang w:val="nl-NL"/>
        </w:rPr>
        <w:tab/>
      </w:r>
      <w:r w:rsidRPr="003A3FBB">
        <w:rPr>
          <w:b/>
          <w:bCs/>
          <w:lang w:val="nl-NL"/>
        </w:rPr>
        <w:t xml:space="preserve">B. </w:t>
      </w:r>
      <w:r w:rsidRPr="003A3FBB">
        <w:rPr>
          <w:lang w:val="nl-NL"/>
        </w:rPr>
        <w:t>C</w:t>
      </w:r>
      <w:r w:rsidRPr="003A3FBB">
        <w:rPr>
          <w:vertAlign w:val="subscript"/>
          <w:lang w:val="nl-NL"/>
        </w:rPr>
        <w:t>17</w:t>
      </w:r>
      <w:r w:rsidRPr="003A3FBB">
        <w:rPr>
          <w:lang w:val="nl-NL"/>
        </w:rPr>
        <w:t>H</w:t>
      </w:r>
      <w:r w:rsidRPr="003A3FBB">
        <w:rPr>
          <w:vertAlign w:val="subscript"/>
          <w:lang w:val="nl-NL"/>
        </w:rPr>
        <w:t>35</w:t>
      </w:r>
      <w:r w:rsidRPr="003A3FBB">
        <w:rPr>
          <w:lang w:val="nl-NL"/>
        </w:rPr>
        <w:t>COOH và glixerol.</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C.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glixerol. </w:t>
      </w:r>
      <w:r w:rsidRPr="003A3FBB">
        <w:rPr>
          <w:lang w:val="nl-NL"/>
        </w:rPr>
        <w:tab/>
      </w:r>
      <w:r w:rsidRPr="003A3FBB">
        <w:rPr>
          <w:lang w:val="nl-NL"/>
        </w:rPr>
        <w:tab/>
      </w:r>
      <w:r w:rsidRPr="003A3FBB">
        <w:rPr>
          <w:lang w:val="nl-NL"/>
        </w:rPr>
        <w:tab/>
      </w:r>
      <w:r w:rsidRPr="003A3FBB">
        <w:rPr>
          <w:b/>
          <w:bCs/>
          <w:lang w:val="nl-NL"/>
        </w:rPr>
        <w:t xml:space="preserve">D. </w:t>
      </w:r>
      <w:r w:rsidRPr="003A3FBB">
        <w:rPr>
          <w:lang w:val="nl-NL"/>
        </w:rPr>
        <w:t>C</w:t>
      </w:r>
      <w:r w:rsidRPr="003A3FBB">
        <w:rPr>
          <w:vertAlign w:val="subscript"/>
          <w:lang w:val="nl-NL"/>
        </w:rPr>
        <w:t>17</w:t>
      </w:r>
      <w:r w:rsidRPr="003A3FBB">
        <w:rPr>
          <w:lang w:val="nl-NL"/>
        </w:rPr>
        <w:t>H</w:t>
      </w:r>
      <w:r w:rsidRPr="003A3FBB">
        <w:rPr>
          <w:vertAlign w:val="subscript"/>
          <w:lang w:val="nl-NL"/>
        </w:rPr>
        <w:t>35</w:t>
      </w:r>
      <w:r w:rsidRPr="003A3FBB">
        <w:rPr>
          <w:lang w:val="nl-NL"/>
        </w:rPr>
        <w:t>COONa và glixerol.</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6: </w:t>
      </w:r>
      <w:r w:rsidRPr="003A3FBB">
        <w:rPr>
          <w:lang w:val="nl-NL"/>
        </w:rPr>
        <w:t>Khi xà phòng hóa triolein ta thu được sản phẩm là</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A.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etanol. </w:t>
      </w:r>
      <w:r w:rsidRPr="003A3FBB">
        <w:rPr>
          <w:lang w:val="nl-NL"/>
        </w:rPr>
        <w:tab/>
      </w:r>
      <w:r w:rsidRPr="003A3FBB">
        <w:rPr>
          <w:lang w:val="nl-NL"/>
        </w:rPr>
        <w:tab/>
      </w:r>
      <w:r w:rsidRPr="003A3FBB">
        <w:rPr>
          <w:lang w:val="nl-NL"/>
        </w:rPr>
        <w:tab/>
      </w:r>
      <w:r w:rsidRPr="003A3FBB">
        <w:rPr>
          <w:b/>
          <w:bCs/>
          <w:lang w:val="nl-NL"/>
        </w:rPr>
        <w:t xml:space="preserve">B. </w:t>
      </w:r>
      <w:r w:rsidRPr="003A3FBB">
        <w:rPr>
          <w:lang w:val="nl-NL"/>
        </w:rPr>
        <w:t>C</w:t>
      </w:r>
      <w:r w:rsidRPr="003A3FBB">
        <w:rPr>
          <w:vertAlign w:val="subscript"/>
          <w:lang w:val="nl-NL"/>
        </w:rPr>
        <w:t>17</w:t>
      </w:r>
      <w:r w:rsidRPr="003A3FBB">
        <w:rPr>
          <w:lang w:val="nl-NL"/>
        </w:rPr>
        <w:t>H</w:t>
      </w:r>
      <w:r w:rsidRPr="003A3FBB">
        <w:rPr>
          <w:vertAlign w:val="subscript"/>
          <w:lang w:val="nl-NL"/>
        </w:rPr>
        <w:t>35</w:t>
      </w:r>
      <w:r w:rsidRPr="003A3FBB">
        <w:rPr>
          <w:lang w:val="nl-NL"/>
        </w:rPr>
        <w:t>COOH và glixerol.</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C.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glixerol. </w:t>
      </w:r>
      <w:r w:rsidRPr="003A3FBB">
        <w:rPr>
          <w:lang w:val="nl-NL"/>
        </w:rPr>
        <w:tab/>
      </w:r>
      <w:r w:rsidRPr="003A3FBB">
        <w:rPr>
          <w:lang w:val="nl-NL"/>
        </w:rPr>
        <w:tab/>
      </w:r>
      <w:r w:rsidRPr="003A3FBB">
        <w:rPr>
          <w:lang w:val="nl-NL"/>
        </w:rPr>
        <w:tab/>
      </w:r>
      <w:r w:rsidRPr="003A3FBB">
        <w:rPr>
          <w:b/>
          <w:bCs/>
          <w:lang w:val="nl-NL"/>
        </w:rPr>
        <w:t xml:space="preserve">D. </w:t>
      </w:r>
      <w:r w:rsidRPr="003A3FBB">
        <w:rPr>
          <w:lang w:val="nl-NL"/>
        </w:rPr>
        <w:t>C</w:t>
      </w:r>
      <w:r w:rsidRPr="003A3FBB">
        <w:rPr>
          <w:vertAlign w:val="subscript"/>
          <w:lang w:val="nl-NL"/>
        </w:rPr>
        <w:t>17</w:t>
      </w:r>
      <w:r w:rsidRPr="003A3FBB">
        <w:rPr>
          <w:lang w:val="nl-NL"/>
        </w:rPr>
        <w:t>H</w:t>
      </w:r>
      <w:r w:rsidRPr="003A3FBB">
        <w:rPr>
          <w:vertAlign w:val="subscript"/>
          <w:lang w:val="nl-NL"/>
        </w:rPr>
        <w:t>33</w:t>
      </w:r>
      <w:r w:rsidRPr="003A3FBB">
        <w:rPr>
          <w:lang w:val="nl-NL"/>
        </w:rPr>
        <w:t>COONa và glixerol</w:t>
      </w:r>
    </w:p>
    <w:p w:rsidR="00531D4F" w:rsidRPr="003A3FBB" w:rsidRDefault="00531D4F" w:rsidP="000212A8">
      <w:pPr>
        <w:spacing w:line="300" w:lineRule="auto"/>
        <w:jc w:val="both"/>
        <w:rPr>
          <w:lang w:val="pt-BR"/>
        </w:rPr>
      </w:pPr>
      <w:r w:rsidRPr="003A3FBB">
        <w:rPr>
          <w:b/>
          <w:lang w:val="pt-BR"/>
        </w:rPr>
        <w:t>Câu 7</w:t>
      </w:r>
      <w:r w:rsidRPr="003A3FBB">
        <w:rPr>
          <w:lang w:val="pt-BR"/>
        </w:rPr>
        <w:t>.  Cho các phát biểu sau</w:t>
      </w:r>
    </w:p>
    <w:p w:rsidR="00531D4F" w:rsidRPr="003A3FBB" w:rsidRDefault="00531D4F" w:rsidP="00E539B6">
      <w:pPr>
        <w:numPr>
          <w:ilvl w:val="0"/>
          <w:numId w:val="3"/>
        </w:numPr>
        <w:spacing w:line="300" w:lineRule="auto"/>
        <w:jc w:val="both"/>
        <w:rPr>
          <w:lang w:val="pt-BR"/>
        </w:rPr>
      </w:pPr>
      <w:r w:rsidRPr="003A3FBB">
        <w:rPr>
          <w:lang w:val="pt-BR"/>
        </w:rPr>
        <w:t>khi đun chất béo với dung dịch NaOH thì thu được xà phòng.</w:t>
      </w:r>
    </w:p>
    <w:p w:rsidR="00531D4F" w:rsidRPr="003A3FBB" w:rsidRDefault="00531D4F" w:rsidP="00E539B6">
      <w:pPr>
        <w:numPr>
          <w:ilvl w:val="0"/>
          <w:numId w:val="3"/>
        </w:numPr>
        <w:spacing w:line="300" w:lineRule="auto"/>
        <w:jc w:val="both"/>
        <w:rPr>
          <w:lang w:val="pt-BR"/>
        </w:rPr>
      </w:pPr>
      <w:r w:rsidRPr="003A3FBB">
        <w:rPr>
          <w:lang w:val="pt-BR"/>
        </w:rPr>
        <w:t>Phản ứng este hóa là phản ứng một chiều.</w:t>
      </w:r>
    </w:p>
    <w:p w:rsidR="00531D4F" w:rsidRPr="003A3FBB" w:rsidRDefault="00531D4F" w:rsidP="00E539B6">
      <w:pPr>
        <w:numPr>
          <w:ilvl w:val="0"/>
          <w:numId w:val="3"/>
        </w:numPr>
        <w:spacing w:line="300" w:lineRule="auto"/>
        <w:jc w:val="both"/>
        <w:rPr>
          <w:lang w:val="pt-BR"/>
        </w:rPr>
      </w:pPr>
      <w:r w:rsidRPr="003A3FBB">
        <w:rPr>
          <w:lang w:val="pt-BR"/>
        </w:rPr>
        <w:t>Etyl axetat có phản ứng với Na.</w:t>
      </w:r>
    </w:p>
    <w:p w:rsidR="00531D4F" w:rsidRPr="003A3FBB" w:rsidRDefault="00531D4F" w:rsidP="00E539B6">
      <w:pPr>
        <w:numPr>
          <w:ilvl w:val="0"/>
          <w:numId w:val="3"/>
        </w:numPr>
        <w:spacing w:line="300" w:lineRule="auto"/>
        <w:jc w:val="both"/>
        <w:rPr>
          <w:lang w:val="pt-BR"/>
        </w:rPr>
      </w:pPr>
      <w:r w:rsidRPr="003A3FBB">
        <w:rPr>
          <w:lang w:val="pt-BR"/>
        </w:rPr>
        <w:t>Phản ứng của este với dung dịch kiềm gọi là phản ứng xà phòng hóa.</w:t>
      </w:r>
    </w:p>
    <w:p w:rsidR="00531D4F" w:rsidRPr="003A3FBB" w:rsidRDefault="00531D4F" w:rsidP="00E539B6">
      <w:pPr>
        <w:numPr>
          <w:ilvl w:val="0"/>
          <w:numId w:val="3"/>
        </w:numPr>
        <w:spacing w:line="300" w:lineRule="auto"/>
        <w:jc w:val="both"/>
        <w:rPr>
          <w:lang w:val="pt-BR"/>
        </w:rPr>
      </w:pPr>
      <w:r w:rsidRPr="003A3FBB">
        <w:rPr>
          <w:lang w:val="pt-BR"/>
        </w:rPr>
        <w:t>Chất béo là trieste của glixerol với các axit béo.</w:t>
      </w:r>
    </w:p>
    <w:p w:rsidR="00531D4F" w:rsidRPr="003A3FBB" w:rsidRDefault="00531D4F" w:rsidP="000212A8">
      <w:pPr>
        <w:spacing w:line="300" w:lineRule="auto"/>
        <w:ind w:left="720"/>
        <w:jc w:val="both"/>
        <w:rPr>
          <w:lang w:val="pt-BR"/>
        </w:rPr>
      </w:pPr>
      <w:r w:rsidRPr="003A3FBB">
        <w:rPr>
          <w:lang w:val="pt-BR"/>
        </w:rPr>
        <w:t>Số phát biểu đúng là</w:t>
      </w:r>
    </w:p>
    <w:p w:rsidR="00531D4F" w:rsidRPr="003A3FBB" w:rsidRDefault="00531D4F" w:rsidP="000212A8">
      <w:pPr>
        <w:spacing w:line="300" w:lineRule="auto"/>
        <w:ind w:left="720"/>
        <w:jc w:val="both"/>
        <w:rPr>
          <w:lang w:val="pt-BR"/>
        </w:rPr>
      </w:pPr>
      <w:r w:rsidRPr="003A3FBB">
        <w:rPr>
          <w:b/>
          <w:lang w:val="pt-BR"/>
        </w:rPr>
        <w:t>A.</w:t>
      </w:r>
      <w:r w:rsidRPr="003A3FBB">
        <w:rPr>
          <w:lang w:val="pt-BR"/>
        </w:rPr>
        <w:t xml:space="preserve"> 1</w:t>
      </w:r>
      <w:r w:rsidRPr="003A3FBB">
        <w:rPr>
          <w:lang w:val="pt-BR"/>
        </w:rPr>
        <w:tab/>
      </w:r>
      <w:r w:rsidRPr="003A3FBB">
        <w:rPr>
          <w:lang w:val="pt-BR"/>
        </w:rPr>
        <w:tab/>
      </w:r>
      <w:r w:rsidRPr="003A3FBB">
        <w:rPr>
          <w:lang w:val="pt-BR"/>
        </w:rPr>
        <w:tab/>
      </w:r>
      <w:r w:rsidRPr="003A3FBB">
        <w:rPr>
          <w:b/>
          <w:lang w:val="pt-BR"/>
        </w:rPr>
        <w:t>B.</w:t>
      </w:r>
      <w:r w:rsidRPr="003A3FBB">
        <w:rPr>
          <w:lang w:val="pt-BR"/>
        </w:rPr>
        <w:t xml:space="preserve"> 2</w:t>
      </w:r>
      <w:r w:rsidRPr="003A3FBB">
        <w:rPr>
          <w:lang w:val="pt-BR"/>
        </w:rPr>
        <w:tab/>
      </w:r>
      <w:r w:rsidRPr="003A3FBB">
        <w:rPr>
          <w:lang w:val="pt-BR"/>
        </w:rPr>
        <w:tab/>
      </w:r>
      <w:r w:rsidRPr="003A3FBB">
        <w:rPr>
          <w:lang w:val="pt-BR"/>
        </w:rPr>
        <w:tab/>
      </w:r>
      <w:r w:rsidRPr="003A3FBB">
        <w:rPr>
          <w:b/>
          <w:lang w:val="pt-BR"/>
        </w:rPr>
        <w:t>C.</w:t>
      </w:r>
      <w:r w:rsidRPr="003A3FBB">
        <w:rPr>
          <w:lang w:val="pt-BR"/>
        </w:rPr>
        <w:t xml:space="preserve"> 3</w:t>
      </w:r>
      <w:r w:rsidRPr="003A3FBB">
        <w:rPr>
          <w:lang w:val="pt-BR"/>
        </w:rPr>
        <w:tab/>
      </w:r>
      <w:r w:rsidRPr="003A3FBB">
        <w:rPr>
          <w:lang w:val="pt-BR"/>
        </w:rPr>
        <w:tab/>
      </w:r>
      <w:r w:rsidRPr="003A3FBB">
        <w:rPr>
          <w:lang w:val="pt-BR"/>
        </w:rPr>
        <w:tab/>
      </w:r>
      <w:r w:rsidRPr="003A3FBB">
        <w:rPr>
          <w:b/>
          <w:lang w:val="pt-BR"/>
        </w:rPr>
        <w:t>D.</w:t>
      </w:r>
      <w:r w:rsidRPr="003A3FBB">
        <w:rPr>
          <w:lang w:val="pt-BR"/>
        </w:rPr>
        <w:t xml:space="preserve"> 4</w:t>
      </w:r>
    </w:p>
    <w:p w:rsidR="00531D4F" w:rsidRPr="003A3FBB" w:rsidRDefault="00531D4F" w:rsidP="000212A8">
      <w:pPr>
        <w:tabs>
          <w:tab w:val="left" w:pos="284"/>
        </w:tabs>
        <w:spacing w:line="300" w:lineRule="auto"/>
        <w:rPr>
          <w:color w:val="000000"/>
        </w:rPr>
      </w:pPr>
      <w:r w:rsidRPr="003A3FBB">
        <w:rPr>
          <w:b/>
          <w:bCs/>
          <w:lang w:val="nl-NL"/>
        </w:rPr>
        <w:t xml:space="preserve">Câu 8: </w:t>
      </w:r>
      <w:r w:rsidRPr="003A3FBB">
        <w:rPr>
          <w:color w:val="000000"/>
        </w:rPr>
        <w:t>Nhiệt độ sôi của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CH</w:t>
      </w:r>
      <w:r w:rsidRPr="003A3FBB">
        <w:rPr>
          <w:color w:val="000000"/>
          <w:position w:val="-8"/>
          <w:vertAlign w:val="subscript"/>
        </w:rPr>
        <w:t>3</w:t>
      </w:r>
      <w:r w:rsidRPr="003A3FBB">
        <w:rPr>
          <w:color w:val="000000"/>
        </w:rPr>
        <w:t>CHO, CH</w:t>
      </w:r>
      <w:r w:rsidRPr="003A3FBB">
        <w:rPr>
          <w:color w:val="000000"/>
          <w:position w:val="-8"/>
          <w:vertAlign w:val="subscript"/>
        </w:rPr>
        <w:t>3</w:t>
      </w:r>
      <w:r w:rsidRPr="003A3FBB">
        <w:rPr>
          <w:color w:val="000000"/>
        </w:rPr>
        <w:t>COOH, CH</w:t>
      </w:r>
      <w:r w:rsidRPr="003A3FBB">
        <w:rPr>
          <w:color w:val="000000"/>
          <w:vertAlign w:val="subscript"/>
        </w:rPr>
        <w:t>3</w:t>
      </w:r>
      <w:r w:rsidRPr="003A3FBB">
        <w:rPr>
          <w:color w:val="000000"/>
        </w:rPr>
        <w:t>COOCH</w:t>
      </w:r>
      <w:r w:rsidRPr="003A3FBB">
        <w:rPr>
          <w:color w:val="000000"/>
          <w:vertAlign w:val="subscript"/>
        </w:rPr>
        <w:t>3</w:t>
      </w:r>
      <w:r w:rsidRPr="003A3FBB">
        <w:rPr>
          <w:color w:val="000000"/>
        </w:rPr>
        <w:t xml:space="preserve"> giảm dần theo:</w:t>
      </w:r>
    </w:p>
    <w:p w:rsidR="00531D4F" w:rsidRPr="003A3FBB" w:rsidRDefault="00531D4F" w:rsidP="000212A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00" w:lineRule="auto"/>
        <w:rPr>
          <w:color w:val="000000"/>
        </w:rPr>
      </w:pPr>
      <w:r w:rsidRPr="003A3FBB">
        <w:rPr>
          <w:color w:val="000000"/>
        </w:rPr>
        <w:tab/>
        <w:t xml:space="preserve"> </w:t>
      </w:r>
      <w:r w:rsidRPr="003A3FBB">
        <w:rPr>
          <w:color w:val="000000"/>
        </w:rPr>
        <w:tab/>
      </w:r>
      <w:r w:rsidRPr="003A3FBB">
        <w:rPr>
          <w:b/>
          <w:color w:val="000000"/>
        </w:rPr>
        <w:t>A.</w:t>
      </w:r>
      <w:r w:rsidRPr="003A3FBB">
        <w:rPr>
          <w:color w:val="000000"/>
        </w:rPr>
        <w:tab/>
        <w:t>CH</w:t>
      </w:r>
      <w:r w:rsidRPr="003A3FBB">
        <w:rPr>
          <w:color w:val="000000"/>
          <w:position w:val="-8"/>
          <w:vertAlign w:val="subscript"/>
        </w:rPr>
        <w:t>3</w:t>
      </w:r>
      <w:r w:rsidRPr="003A3FBB">
        <w:rPr>
          <w:color w:val="000000"/>
        </w:rPr>
        <w:t>COOH &gt;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position w:val="-8"/>
          <w:vertAlign w:val="subscript"/>
        </w:rPr>
        <w:t>3</w:t>
      </w:r>
      <w:r w:rsidRPr="003A3FBB">
        <w:rPr>
          <w:color w:val="000000"/>
        </w:rPr>
        <w:t>COOCH</w:t>
      </w:r>
      <w:r w:rsidRPr="003A3FBB">
        <w:rPr>
          <w:color w:val="000000"/>
          <w:vertAlign w:val="subscript"/>
        </w:rPr>
        <w:t>3</w:t>
      </w:r>
      <w:r w:rsidRPr="003A3FBB">
        <w:rPr>
          <w:color w:val="000000"/>
        </w:rPr>
        <w:t xml:space="preserve"> &gt; CH</w:t>
      </w:r>
      <w:r w:rsidRPr="003A3FBB">
        <w:rPr>
          <w:color w:val="000000"/>
          <w:vertAlign w:val="subscript"/>
        </w:rPr>
        <w:t>3</w:t>
      </w:r>
      <w:r w:rsidRPr="003A3FBB">
        <w:rPr>
          <w:color w:val="000000"/>
        </w:rPr>
        <w:t>CHO</w:t>
      </w:r>
    </w:p>
    <w:p w:rsidR="00531D4F" w:rsidRPr="003A3FBB" w:rsidRDefault="00531D4F" w:rsidP="000212A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00" w:lineRule="auto"/>
        <w:rPr>
          <w:color w:val="000000"/>
        </w:rPr>
      </w:pPr>
      <w:r w:rsidRPr="003A3FBB">
        <w:rPr>
          <w:color w:val="000000"/>
        </w:rPr>
        <w:t xml:space="preserve">   </w:t>
      </w:r>
      <w:r w:rsidRPr="003A3FBB">
        <w:rPr>
          <w:color w:val="000000"/>
        </w:rPr>
        <w:tab/>
      </w:r>
      <w:r w:rsidRPr="003A3FBB">
        <w:rPr>
          <w:color w:val="000000"/>
        </w:rPr>
        <w:tab/>
      </w:r>
      <w:r w:rsidRPr="003A3FBB">
        <w:rPr>
          <w:b/>
          <w:color w:val="000000"/>
        </w:rPr>
        <w:t>B.</w:t>
      </w:r>
      <w:r w:rsidRPr="003A3FBB">
        <w:rPr>
          <w:color w:val="000000"/>
        </w:rPr>
        <w:tab/>
        <w:t>CH</w:t>
      </w:r>
      <w:r w:rsidRPr="003A3FBB">
        <w:rPr>
          <w:color w:val="000000"/>
          <w:position w:val="-8"/>
          <w:vertAlign w:val="subscript"/>
        </w:rPr>
        <w:t>3</w:t>
      </w:r>
      <w:r w:rsidRPr="003A3FBB">
        <w:rPr>
          <w:color w:val="000000"/>
        </w:rPr>
        <w:t>COOH &gt; CH</w:t>
      </w:r>
      <w:r w:rsidRPr="003A3FBB">
        <w:rPr>
          <w:color w:val="000000"/>
          <w:position w:val="-8"/>
          <w:vertAlign w:val="subscript"/>
        </w:rPr>
        <w:t>3</w:t>
      </w:r>
      <w:r w:rsidRPr="003A3FBB">
        <w:rPr>
          <w:color w:val="000000"/>
        </w:rPr>
        <w:t>COOCH</w:t>
      </w:r>
      <w:r w:rsidRPr="003A3FBB">
        <w:rPr>
          <w:color w:val="000000"/>
          <w:vertAlign w:val="subscript"/>
        </w:rPr>
        <w:t>3</w:t>
      </w:r>
      <w:r w:rsidRPr="003A3FBB">
        <w:rPr>
          <w:color w:val="000000"/>
        </w:rPr>
        <w:t xml:space="preserve"> &gt;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vertAlign w:val="subscript"/>
        </w:rPr>
        <w:t>3</w:t>
      </w:r>
      <w:r w:rsidRPr="003A3FBB">
        <w:rPr>
          <w:color w:val="000000"/>
        </w:rPr>
        <w:t>CHO</w:t>
      </w:r>
    </w:p>
    <w:p w:rsidR="00531D4F" w:rsidRPr="003A3FBB" w:rsidRDefault="00531D4F" w:rsidP="000212A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00" w:lineRule="auto"/>
        <w:rPr>
          <w:color w:val="000000"/>
        </w:rPr>
      </w:pPr>
      <w:r w:rsidRPr="003A3FBB">
        <w:rPr>
          <w:color w:val="000000"/>
        </w:rPr>
        <w:tab/>
        <w:t xml:space="preserve"> </w:t>
      </w:r>
      <w:r w:rsidRPr="003A3FBB">
        <w:rPr>
          <w:color w:val="000000"/>
        </w:rPr>
        <w:tab/>
      </w:r>
      <w:r w:rsidRPr="003A3FBB">
        <w:rPr>
          <w:b/>
          <w:color w:val="000000"/>
        </w:rPr>
        <w:t>C.</w:t>
      </w:r>
      <w:r w:rsidRPr="003A3FBB">
        <w:rPr>
          <w:color w:val="000000"/>
        </w:rPr>
        <w:tab/>
        <w:t>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position w:val="-8"/>
          <w:vertAlign w:val="subscript"/>
        </w:rPr>
        <w:t>3</w:t>
      </w:r>
      <w:r w:rsidRPr="003A3FBB">
        <w:rPr>
          <w:color w:val="000000"/>
        </w:rPr>
        <w:t>COOH &gt; CH3CHO&gt; CH</w:t>
      </w:r>
      <w:r w:rsidRPr="003A3FBB">
        <w:rPr>
          <w:color w:val="000000"/>
          <w:position w:val="-8"/>
        </w:rPr>
        <w:t>3</w:t>
      </w:r>
      <w:r w:rsidRPr="003A3FBB">
        <w:rPr>
          <w:color w:val="000000"/>
        </w:rPr>
        <w:t>COOCH</w:t>
      </w:r>
      <w:r w:rsidRPr="003A3FBB">
        <w:rPr>
          <w:color w:val="000000"/>
          <w:vertAlign w:val="subscript"/>
        </w:rPr>
        <w:t>3</w:t>
      </w:r>
      <w:r w:rsidRPr="003A3FBB">
        <w:rPr>
          <w:color w:val="000000"/>
        </w:rPr>
        <w:t xml:space="preserve"> </w:t>
      </w:r>
    </w:p>
    <w:p w:rsidR="00531D4F" w:rsidRPr="003A3FBB" w:rsidRDefault="00531D4F" w:rsidP="000212A8">
      <w:pPr>
        <w:autoSpaceDE w:val="0"/>
        <w:autoSpaceDN w:val="0"/>
        <w:adjustRightInd w:val="0"/>
        <w:spacing w:line="300" w:lineRule="auto"/>
        <w:rPr>
          <w:color w:val="000000"/>
          <w:lang w:val="nl-NL"/>
        </w:rPr>
      </w:pPr>
      <w:r w:rsidRPr="003A3FBB">
        <w:rPr>
          <w:b/>
          <w:color w:val="000000"/>
        </w:rPr>
        <w:t xml:space="preserve">            D.</w:t>
      </w:r>
      <w:r w:rsidRPr="003A3FBB">
        <w:rPr>
          <w:color w:val="000000"/>
        </w:rPr>
        <w:t xml:space="preserve">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position w:val="-8"/>
          <w:vertAlign w:val="subscript"/>
        </w:rPr>
        <w:t>3</w:t>
      </w:r>
      <w:r w:rsidRPr="003A3FBB">
        <w:rPr>
          <w:color w:val="000000"/>
        </w:rPr>
        <w:t>CHO &gt; CH</w:t>
      </w:r>
      <w:r w:rsidRPr="003A3FBB">
        <w:rPr>
          <w:color w:val="000000"/>
          <w:vertAlign w:val="subscript"/>
        </w:rPr>
        <w:t>3</w:t>
      </w:r>
      <w:r w:rsidRPr="003A3FBB">
        <w:rPr>
          <w:color w:val="000000"/>
        </w:rPr>
        <w:t>COOCH</w:t>
      </w:r>
      <w:r w:rsidRPr="003A3FBB">
        <w:rPr>
          <w:color w:val="000000"/>
          <w:vertAlign w:val="subscript"/>
        </w:rPr>
        <w:t>3</w:t>
      </w:r>
      <w:r w:rsidRPr="003A3FBB">
        <w:rPr>
          <w:color w:val="000000"/>
          <w:position w:val="-8"/>
          <w:vertAlign w:val="subscript"/>
        </w:rPr>
        <w:t xml:space="preserve"> </w:t>
      </w:r>
      <w:r w:rsidRPr="003A3FBB">
        <w:rPr>
          <w:color w:val="000000"/>
        </w:rPr>
        <w:t>&gt; CH</w:t>
      </w:r>
      <w:r w:rsidRPr="003A3FBB">
        <w:rPr>
          <w:color w:val="000000"/>
          <w:position w:val="-8"/>
          <w:vertAlign w:val="subscript"/>
        </w:rPr>
        <w:t>3</w:t>
      </w:r>
      <w:r w:rsidRPr="003A3FBB">
        <w:rPr>
          <w:color w:val="000000"/>
        </w:rPr>
        <w:t>COOH</w:t>
      </w:r>
    </w:p>
    <w:p w:rsidR="00531D4F" w:rsidRPr="003A3FBB" w:rsidRDefault="00531D4F" w:rsidP="000212A8">
      <w:pPr>
        <w:autoSpaceDE w:val="0"/>
        <w:autoSpaceDN w:val="0"/>
        <w:adjustRightInd w:val="0"/>
        <w:spacing w:line="300" w:lineRule="auto"/>
        <w:jc w:val="both"/>
        <w:rPr>
          <w:lang w:val="vi-VN"/>
        </w:rPr>
      </w:pPr>
      <w:r w:rsidRPr="003A3FBB">
        <w:rPr>
          <w:b/>
          <w:bCs/>
          <w:lang w:val="vi-VN"/>
        </w:rPr>
        <w:t xml:space="preserve">Câu </w:t>
      </w:r>
      <w:r w:rsidRPr="003A3FBB">
        <w:rPr>
          <w:b/>
          <w:bCs/>
        </w:rPr>
        <w:t>9</w:t>
      </w:r>
      <w:r w:rsidRPr="003A3FBB">
        <w:rPr>
          <w:lang w:val="vi-VN"/>
        </w:rPr>
        <w:t>: Cho các dung dịch: Br</w:t>
      </w:r>
      <w:r w:rsidRPr="003A3FBB">
        <w:rPr>
          <w:vertAlign w:val="subscript"/>
          <w:lang w:val="vi-VN"/>
        </w:rPr>
        <w:t>2</w:t>
      </w:r>
      <w:r w:rsidRPr="003A3FBB">
        <w:rPr>
          <w:lang w:val="vi-VN"/>
        </w:rPr>
        <w:t xml:space="preserve"> (1), KOH (2), C</w:t>
      </w:r>
      <w:r w:rsidRPr="003A3FBB">
        <w:rPr>
          <w:vertAlign w:val="subscript"/>
          <w:lang w:val="vi-VN"/>
        </w:rPr>
        <w:t>2</w:t>
      </w:r>
      <w:r w:rsidRPr="003A3FBB">
        <w:rPr>
          <w:lang w:val="vi-VN"/>
        </w:rPr>
        <w:t>H</w:t>
      </w:r>
      <w:r w:rsidRPr="003A3FBB">
        <w:rPr>
          <w:vertAlign w:val="subscript"/>
          <w:lang w:val="vi-VN"/>
        </w:rPr>
        <w:t>5</w:t>
      </w:r>
      <w:r w:rsidRPr="003A3FBB">
        <w:rPr>
          <w:lang w:val="vi-VN"/>
        </w:rPr>
        <w:t>OH (3), AgNO</w:t>
      </w:r>
      <w:r w:rsidRPr="003A3FBB">
        <w:rPr>
          <w:vertAlign w:val="subscript"/>
          <w:lang w:val="vi-VN"/>
        </w:rPr>
        <w:t>3</w:t>
      </w:r>
      <w:r w:rsidRPr="003A3FBB">
        <w:rPr>
          <w:lang w:val="vi-VN"/>
        </w:rPr>
        <w:t xml:space="preserve"> (4). Với điều kiện phản ứng coi như có đủ thì vinyl fomat tác dụng được với </w:t>
      </w:r>
      <w:r w:rsidRPr="003A3FBB">
        <w:t>các</w:t>
      </w:r>
      <w:r w:rsidRPr="003A3FBB">
        <w:rPr>
          <w:lang w:val="vi-VN"/>
        </w:rPr>
        <w:t xml:space="preserve"> chất là</w:t>
      </w:r>
    </w:p>
    <w:p w:rsidR="00531D4F" w:rsidRPr="003A3FBB" w:rsidRDefault="00531D4F" w:rsidP="000212A8">
      <w:pPr>
        <w:autoSpaceDE w:val="0"/>
        <w:autoSpaceDN w:val="0"/>
        <w:adjustRightInd w:val="0"/>
        <w:spacing w:line="300" w:lineRule="auto"/>
        <w:jc w:val="both"/>
      </w:pPr>
      <w:r w:rsidRPr="003A3FBB">
        <w:rPr>
          <w:b/>
          <w:lang w:val="vi-VN"/>
        </w:rPr>
        <w:tab/>
      </w:r>
      <w:r w:rsidRPr="003A3FBB">
        <w:rPr>
          <w:b/>
          <w:bCs/>
          <w:lang w:val="vi-VN"/>
        </w:rPr>
        <w:t>A.</w:t>
      </w:r>
      <w:r w:rsidRPr="003A3FBB">
        <w:rPr>
          <w:bCs/>
          <w:lang w:val="vi-VN"/>
        </w:rPr>
        <w:t xml:space="preserve"> </w:t>
      </w:r>
      <w:r w:rsidRPr="003A3FBB">
        <w:rPr>
          <w:lang w:val="vi-VN"/>
        </w:rPr>
        <w:t>(2)</w:t>
      </w:r>
      <w:r w:rsidRPr="003A3FBB">
        <w:rPr>
          <w:lang w:val="vi-VN"/>
        </w:rPr>
        <w:tab/>
      </w:r>
      <w:r w:rsidRPr="003A3FBB">
        <w:rPr>
          <w:lang w:val="vi-VN"/>
        </w:rPr>
        <w:tab/>
      </w:r>
      <w:r w:rsidRPr="003A3FBB">
        <w:rPr>
          <w:b/>
          <w:lang w:val="vi-VN"/>
        </w:rPr>
        <w:tab/>
      </w:r>
      <w:r w:rsidRPr="003A3FBB">
        <w:rPr>
          <w:b/>
          <w:bCs/>
          <w:lang w:val="vi-VN"/>
        </w:rPr>
        <w:t>B.</w:t>
      </w:r>
      <w:r w:rsidRPr="003A3FBB">
        <w:rPr>
          <w:bCs/>
          <w:lang w:val="vi-VN"/>
        </w:rPr>
        <w:t xml:space="preserve"> </w:t>
      </w:r>
      <w:r w:rsidRPr="003A3FBB">
        <w:rPr>
          <w:lang w:val="vi-VN"/>
        </w:rPr>
        <w:t>(4), (2)</w:t>
      </w:r>
      <w:r w:rsidRPr="003A3FBB">
        <w:rPr>
          <w:lang w:val="vi-VN"/>
        </w:rPr>
        <w:tab/>
      </w:r>
      <w:r w:rsidRPr="003A3FBB">
        <w:rPr>
          <w:b/>
          <w:lang w:val="vi-VN"/>
        </w:rPr>
        <w:tab/>
      </w:r>
      <w:r w:rsidRPr="003A3FBB">
        <w:rPr>
          <w:b/>
          <w:bCs/>
          <w:lang w:val="vi-VN"/>
        </w:rPr>
        <w:t>C.</w:t>
      </w:r>
      <w:r w:rsidRPr="003A3FBB">
        <w:rPr>
          <w:bCs/>
          <w:lang w:val="vi-VN"/>
        </w:rPr>
        <w:t xml:space="preserve"> </w:t>
      </w:r>
      <w:r w:rsidRPr="003A3FBB">
        <w:rPr>
          <w:lang w:val="vi-VN"/>
        </w:rPr>
        <w:t>(1), (3)</w:t>
      </w:r>
      <w:r w:rsidRPr="003A3FBB">
        <w:rPr>
          <w:lang w:val="vi-VN"/>
        </w:rPr>
        <w:tab/>
      </w:r>
      <w:r w:rsidRPr="003A3FBB">
        <w:rPr>
          <w:b/>
          <w:lang w:val="vi-VN"/>
        </w:rPr>
        <w:tab/>
      </w:r>
      <w:r w:rsidRPr="003A3FBB">
        <w:rPr>
          <w:b/>
          <w:bCs/>
          <w:lang w:val="vi-VN"/>
        </w:rPr>
        <w:t>D.</w:t>
      </w:r>
      <w:r w:rsidRPr="003A3FBB">
        <w:rPr>
          <w:lang w:val="vi-VN"/>
        </w:rPr>
        <w:t xml:space="preserve"> (1), (2)</w:t>
      </w:r>
      <w:r w:rsidRPr="003A3FBB">
        <w:t xml:space="preserve"> và</w:t>
      </w:r>
      <w:r w:rsidRPr="003A3FBB">
        <w:rPr>
          <w:lang w:val="vi-VN"/>
        </w:rPr>
        <w:t xml:space="preserve"> (4)</w:t>
      </w:r>
    </w:p>
    <w:p w:rsidR="00531D4F" w:rsidRPr="003A3FBB" w:rsidRDefault="00531D4F" w:rsidP="000212A8">
      <w:pPr>
        <w:widowControl w:val="0"/>
        <w:autoSpaceDE w:val="0"/>
        <w:autoSpaceDN w:val="0"/>
        <w:adjustRightInd w:val="0"/>
        <w:spacing w:line="300" w:lineRule="auto"/>
        <w:jc w:val="both"/>
        <w:rPr>
          <w:lang w:val="vi-VN"/>
        </w:rPr>
      </w:pPr>
      <w:r w:rsidRPr="003A3FBB">
        <w:rPr>
          <w:b/>
          <w:bCs/>
          <w:lang w:val="vi-VN"/>
        </w:rPr>
        <w:t xml:space="preserve">Câu </w:t>
      </w:r>
      <w:r w:rsidRPr="003A3FBB">
        <w:rPr>
          <w:b/>
          <w:bCs/>
        </w:rPr>
        <w:t>10</w:t>
      </w:r>
      <w:r w:rsidRPr="003A3FBB">
        <w:rPr>
          <w:lang w:val="vi-VN"/>
        </w:rPr>
        <w:t>: Cho glixerol trioleat lần lượt vào mỗi ống nghiệm chứa riêng biệt: Na, Cu(OH)</w:t>
      </w:r>
      <w:r w:rsidRPr="003A3FBB">
        <w:rPr>
          <w:vertAlign w:val="subscript"/>
          <w:lang w:val="vi-VN"/>
        </w:rPr>
        <w:t>2</w:t>
      </w:r>
      <w:r w:rsidRPr="003A3FBB">
        <w:rPr>
          <w:lang w:val="vi-VN"/>
        </w:rPr>
        <w:t>, CH</w:t>
      </w:r>
      <w:r w:rsidRPr="003A3FBB">
        <w:rPr>
          <w:vertAlign w:val="subscript"/>
          <w:lang w:val="vi-VN"/>
        </w:rPr>
        <w:t>3</w:t>
      </w:r>
      <w:r w:rsidRPr="003A3FBB">
        <w:rPr>
          <w:lang w:val="vi-VN"/>
        </w:rPr>
        <w:t>OH, dung dịch Br</w:t>
      </w:r>
      <w:r w:rsidRPr="003A3FBB">
        <w:rPr>
          <w:vertAlign w:val="subscript"/>
          <w:lang w:val="vi-VN"/>
        </w:rPr>
        <w:t>2</w:t>
      </w:r>
      <w:r w:rsidRPr="003A3FBB">
        <w:rPr>
          <w:lang w:val="vi-VN"/>
        </w:rPr>
        <w:t>, dung dịch NaOH. Trong điều kiện thích hợp, số phản ứng xảy ra là</w:t>
      </w:r>
    </w:p>
    <w:p w:rsidR="00531D4F" w:rsidRPr="003A3FBB" w:rsidRDefault="00531D4F" w:rsidP="000212A8">
      <w:pPr>
        <w:widowControl w:val="0"/>
        <w:autoSpaceDE w:val="0"/>
        <w:autoSpaceDN w:val="0"/>
        <w:adjustRightInd w:val="0"/>
        <w:spacing w:line="300" w:lineRule="auto"/>
        <w:jc w:val="both"/>
        <w:rPr>
          <w:lang w:val="vi-VN"/>
        </w:rPr>
      </w:pPr>
      <w:r w:rsidRPr="003A3FBB">
        <w:rPr>
          <w:b/>
          <w:bCs/>
          <w:lang w:val="vi-VN"/>
        </w:rPr>
        <w:tab/>
        <w:t>A.</w:t>
      </w:r>
      <w:r w:rsidRPr="003A3FBB">
        <w:rPr>
          <w:bCs/>
          <w:lang w:val="vi-VN"/>
        </w:rPr>
        <w:t xml:space="preserve"> </w:t>
      </w:r>
      <w:r w:rsidRPr="003A3FBB">
        <w:rPr>
          <w:lang w:val="vi-VN"/>
        </w:rPr>
        <w:t>2.</w:t>
      </w:r>
      <w:r w:rsidRPr="003A3FBB">
        <w:rPr>
          <w:lang w:val="vi-VN"/>
        </w:rPr>
        <w:tab/>
      </w:r>
      <w:r w:rsidRPr="003A3FBB">
        <w:rPr>
          <w:lang w:val="vi-VN"/>
        </w:rPr>
        <w:tab/>
      </w:r>
      <w:r w:rsidRPr="003A3FBB">
        <w:rPr>
          <w:b/>
          <w:lang w:val="vi-VN"/>
        </w:rPr>
        <w:tab/>
      </w:r>
      <w:r w:rsidRPr="003A3FBB">
        <w:rPr>
          <w:b/>
          <w:bCs/>
          <w:lang w:val="vi-VN"/>
        </w:rPr>
        <w:t>B.</w:t>
      </w:r>
      <w:r w:rsidRPr="003A3FBB">
        <w:rPr>
          <w:bCs/>
          <w:lang w:val="vi-VN"/>
        </w:rPr>
        <w:t xml:space="preserve"> </w:t>
      </w:r>
      <w:r w:rsidRPr="003A3FBB">
        <w:rPr>
          <w:lang w:val="vi-VN"/>
        </w:rPr>
        <w:t>3.</w:t>
      </w:r>
      <w:r w:rsidRPr="003A3FBB">
        <w:rPr>
          <w:lang w:val="vi-VN"/>
        </w:rPr>
        <w:tab/>
      </w:r>
      <w:r w:rsidRPr="003A3FBB">
        <w:rPr>
          <w:lang w:val="vi-VN"/>
        </w:rPr>
        <w:tab/>
      </w:r>
      <w:r w:rsidRPr="003A3FBB">
        <w:rPr>
          <w:b/>
          <w:lang w:val="vi-VN"/>
        </w:rPr>
        <w:tab/>
      </w:r>
      <w:r w:rsidRPr="003A3FBB">
        <w:rPr>
          <w:b/>
          <w:bCs/>
          <w:lang w:val="vi-VN"/>
        </w:rPr>
        <w:t>C.</w:t>
      </w:r>
      <w:r w:rsidRPr="003A3FBB">
        <w:rPr>
          <w:bCs/>
          <w:lang w:val="vi-VN"/>
        </w:rPr>
        <w:t xml:space="preserve"> </w:t>
      </w:r>
      <w:r w:rsidRPr="003A3FBB">
        <w:rPr>
          <w:lang w:val="vi-VN"/>
        </w:rPr>
        <w:t>5.</w:t>
      </w:r>
      <w:r w:rsidRPr="003A3FBB">
        <w:rPr>
          <w:lang w:val="vi-VN"/>
        </w:rPr>
        <w:tab/>
      </w:r>
      <w:r w:rsidRPr="003A3FBB">
        <w:rPr>
          <w:lang w:val="vi-VN"/>
        </w:rPr>
        <w:tab/>
      </w:r>
      <w:r w:rsidRPr="003A3FBB">
        <w:rPr>
          <w:b/>
          <w:lang w:val="vi-VN"/>
        </w:rPr>
        <w:tab/>
      </w:r>
      <w:r w:rsidRPr="003A3FBB">
        <w:rPr>
          <w:b/>
          <w:bCs/>
          <w:lang w:val="vi-VN"/>
        </w:rPr>
        <w:t>D.</w:t>
      </w:r>
      <w:r w:rsidRPr="003A3FBB">
        <w:rPr>
          <w:bCs/>
          <w:lang w:val="vi-VN"/>
        </w:rPr>
        <w:t xml:space="preserve"> </w:t>
      </w:r>
      <w:r w:rsidRPr="003A3FBB">
        <w:rPr>
          <w:lang w:val="vi-VN"/>
        </w:rPr>
        <w:t>4.</w:t>
      </w:r>
    </w:p>
    <w:p w:rsidR="00531D4F" w:rsidRPr="003A3FBB" w:rsidRDefault="00531D4F" w:rsidP="000212A8">
      <w:pPr>
        <w:spacing w:line="300" w:lineRule="auto"/>
        <w:jc w:val="both"/>
        <w:rPr>
          <w:lang w:val="vi-VN"/>
        </w:rPr>
      </w:pPr>
      <w:r w:rsidRPr="003A3FBB">
        <w:rPr>
          <w:b/>
          <w:lang w:val="vi-VN"/>
        </w:rPr>
        <w:t xml:space="preserve">Câu </w:t>
      </w:r>
      <w:r w:rsidRPr="003A3FBB">
        <w:rPr>
          <w:b/>
        </w:rPr>
        <w:t>11</w:t>
      </w:r>
      <w:r w:rsidRPr="003A3FBB">
        <w:rPr>
          <w:lang w:val="vi-VN"/>
        </w:rPr>
        <w:t>: Cho các phát biểu sau:</w:t>
      </w:r>
    </w:p>
    <w:p w:rsidR="00531D4F" w:rsidRPr="003A3FBB" w:rsidRDefault="00531D4F" w:rsidP="000212A8">
      <w:pPr>
        <w:spacing w:line="300" w:lineRule="auto"/>
        <w:jc w:val="both"/>
        <w:rPr>
          <w:lang w:val="vi-VN"/>
        </w:rPr>
      </w:pPr>
      <w:r w:rsidRPr="003A3FBB">
        <w:rPr>
          <w:lang w:val="vi-VN"/>
        </w:rPr>
        <w:t>(a) Chất béo được gọi chung là triglixerit hay triaxylglixerol.</w:t>
      </w:r>
    </w:p>
    <w:p w:rsidR="00531D4F" w:rsidRPr="003A3FBB" w:rsidRDefault="00531D4F" w:rsidP="000212A8">
      <w:pPr>
        <w:spacing w:line="300" w:lineRule="auto"/>
        <w:jc w:val="both"/>
        <w:rPr>
          <w:lang w:val="vi-VN"/>
        </w:rPr>
      </w:pPr>
      <w:r w:rsidRPr="003A3FBB">
        <w:rPr>
          <w:lang w:val="vi-VN"/>
        </w:rPr>
        <w:t>(b) Chất béo nhẹ hơn nước, không tan trong nước nhưng tan nhiều trong dung môi hữu cơ.</w:t>
      </w:r>
    </w:p>
    <w:p w:rsidR="00531D4F" w:rsidRPr="003A3FBB" w:rsidRDefault="00531D4F" w:rsidP="000212A8">
      <w:pPr>
        <w:spacing w:line="300" w:lineRule="auto"/>
        <w:jc w:val="both"/>
        <w:rPr>
          <w:lang w:val="vi-VN"/>
        </w:rPr>
      </w:pPr>
      <w:r w:rsidRPr="003A3FBB">
        <w:rPr>
          <w:lang w:val="vi-VN"/>
        </w:rPr>
        <w:t>(c) Phản ứng thủy phân chất béo trong môi trường axit là phản ứng thuận nghịch.</w:t>
      </w:r>
    </w:p>
    <w:p w:rsidR="00531D4F" w:rsidRPr="003A3FBB" w:rsidRDefault="00531D4F" w:rsidP="000212A8">
      <w:pPr>
        <w:spacing w:line="300" w:lineRule="auto"/>
        <w:jc w:val="both"/>
        <w:rPr>
          <w:lang w:val="vi-VN"/>
        </w:rPr>
      </w:pPr>
      <w:r w:rsidRPr="003A3FBB">
        <w:rPr>
          <w:lang w:val="vi-VN"/>
        </w:rPr>
        <w:t>(d) Tristearin, triolein có công thức lần lượt là: (C</w:t>
      </w:r>
      <w:r w:rsidRPr="003A3FBB">
        <w:rPr>
          <w:vertAlign w:val="subscript"/>
          <w:lang w:val="vi-VN"/>
        </w:rPr>
        <w:t>17</w:t>
      </w:r>
      <w:r w:rsidRPr="003A3FBB">
        <w:rPr>
          <w:lang w:val="vi-VN"/>
        </w:rPr>
        <w:t>H</w:t>
      </w:r>
      <w:r w:rsidRPr="003A3FBB">
        <w:rPr>
          <w:vertAlign w:val="subscript"/>
          <w:lang w:val="vi-VN"/>
        </w:rPr>
        <w:t>33</w:t>
      </w:r>
      <w:r w:rsidRPr="003A3FBB">
        <w:rPr>
          <w:lang w:val="vi-VN"/>
        </w:rPr>
        <w:t>COO)</w:t>
      </w:r>
      <w:r w:rsidRPr="003A3FBB">
        <w:rPr>
          <w:vertAlign w:val="subscript"/>
          <w:lang w:val="vi-VN"/>
        </w:rPr>
        <w:t>3</w:t>
      </w:r>
      <w:r w:rsidRPr="003A3FBB">
        <w:rPr>
          <w:lang w:val="vi-VN"/>
        </w:rPr>
        <w:t>C</w:t>
      </w:r>
      <w:r w:rsidRPr="003A3FBB">
        <w:rPr>
          <w:vertAlign w:val="subscript"/>
          <w:lang w:val="vi-VN"/>
        </w:rPr>
        <w:t>3</w:t>
      </w:r>
      <w:r w:rsidRPr="003A3FBB">
        <w:rPr>
          <w:lang w:val="vi-VN"/>
        </w:rPr>
        <w:t>H</w:t>
      </w:r>
      <w:r w:rsidRPr="003A3FBB">
        <w:rPr>
          <w:vertAlign w:val="subscript"/>
          <w:lang w:val="vi-VN"/>
        </w:rPr>
        <w:t>5</w:t>
      </w:r>
      <w:r w:rsidRPr="003A3FBB">
        <w:rPr>
          <w:lang w:val="vi-VN"/>
        </w:rPr>
        <w:t>, (C</w:t>
      </w:r>
      <w:r w:rsidRPr="003A3FBB">
        <w:rPr>
          <w:vertAlign w:val="subscript"/>
          <w:lang w:val="vi-VN"/>
        </w:rPr>
        <w:t>17</w:t>
      </w:r>
      <w:r w:rsidRPr="003A3FBB">
        <w:rPr>
          <w:lang w:val="vi-VN"/>
        </w:rPr>
        <w:t>H</w:t>
      </w:r>
      <w:r w:rsidRPr="003A3FBB">
        <w:rPr>
          <w:vertAlign w:val="subscript"/>
          <w:lang w:val="vi-VN"/>
        </w:rPr>
        <w:t>35</w:t>
      </w:r>
      <w:r w:rsidRPr="003A3FBB">
        <w:rPr>
          <w:lang w:val="vi-VN"/>
        </w:rPr>
        <w:t>COO)</w:t>
      </w:r>
      <w:r w:rsidRPr="003A3FBB">
        <w:rPr>
          <w:vertAlign w:val="subscript"/>
          <w:lang w:val="vi-VN"/>
        </w:rPr>
        <w:t>3</w:t>
      </w:r>
      <w:r w:rsidRPr="003A3FBB">
        <w:rPr>
          <w:lang w:val="vi-VN"/>
        </w:rPr>
        <w:t>C</w:t>
      </w:r>
      <w:r w:rsidRPr="003A3FBB">
        <w:rPr>
          <w:vertAlign w:val="subscript"/>
          <w:lang w:val="vi-VN"/>
        </w:rPr>
        <w:t>3</w:t>
      </w:r>
      <w:r w:rsidRPr="003A3FBB">
        <w:rPr>
          <w:lang w:val="vi-VN"/>
        </w:rPr>
        <w:t>H</w:t>
      </w:r>
      <w:r w:rsidRPr="003A3FBB">
        <w:rPr>
          <w:vertAlign w:val="subscript"/>
          <w:lang w:val="vi-VN"/>
        </w:rPr>
        <w:t>5</w:t>
      </w:r>
      <w:r w:rsidRPr="003A3FBB">
        <w:rPr>
          <w:lang w:val="vi-VN"/>
        </w:rPr>
        <w:t>.</w:t>
      </w:r>
    </w:p>
    <w:p w:rsidR="00531D4F" w:rsidRPr="003A3FBB" w:rsidRDefault="00531D4F" w:rsidP="000212A8">
      <w:pPr>
        <w:spacing w:line="300" w:lineRule="auto"/>
        <w:jc w:val="both"/>
        <w:rPr>
          <w:lang w:val="vi-VN"/>
        </w:rPr>
      </w:pPr>
      <w:r w:rsidRPr="003A3FBB">
        <w:rPr>
          <w:lang w:val="vi-VN"/>
        </w:rPr>
        <w:t>Số phát biểu đúng là</w:t>
      </w:r>
    </w:p>
    <w:p w:rsidR="00531D4F" w:rsidRPr="003A3FBB" w:rsidRDefault="00531D4F" w:rsidP="000212A8">
      <w:pPr>
        <w:spacing w:line="300" w:lineRule="auto"/>
        <w:rPr>
          <w:lang w:val="vi-VN"/>
        </w:rPr>
      </w:pPr>
      <w:r w:rsidRPr="003A3FBB">
        <w:rPr>
          <w:lang w:val="vi-VN"/>
        </w:rPr>
        <w:tab/>
        <w:t>A. 3.</w:t>
      </w:r>
      <w:r w:rsidRPr="003A3FBB">
        <w:rPr>
          <w:lang w:val="vi-VN"/>
        </w:rPr>
        <w:tab/>
      </w:r>
      <w:r w:rsidRPr="003A3FBB">
        <w:rPr>
          <w:lang w:val="vi-VN"/>
        </w:rPr>
        <w:tab/>
      </w:r>
      <w:r w:rsidRPr="003A3FBB">
        <w:rPr>
          <w:lang w:val="vi-VN"/>
        </w:rPr>
        <w:tab/>
        <w:t>B. 2.</w:t>
      </w:r>
      <w:r w:rsidRPr="003A3FBB">
        <w:rPr>
          <w:lang w:val="vi-VN"/>
        </w:rPr>
        <w:tab/>
      </w:r>
      <w:r w:rsidRPr="003A3FBB">
        <w:rPr>
          <w:lang w:val="vi-VN"/>
        </w:rPr>
        <w:tab/>
      </w:r>
      <w:r w:rsidRPr="003A3FBB">
        <w:rPr>
          <w:lang w:val="vi-VN"/>
        </w:rPr>
        <w:tab/>
        <w:t>C. 4.</w:t>
      </w:r>
      <w:r w:rsidRPr="003A3FBB">
        <w:rPr>
          <w:lang w:val="vi-VN"/>
        </w:rPr>
        <w:tab/>
      </w:r>
      <w:r w:rsidRPr="003A3FBB">
        <w:rPr>
          <w:lang w:val="vi-VN"/>
        </w:rPr>
        <w:tab/>
      </w:r>
      <w:r w:rsidRPr="003A3FBB">
        <w:rPr>
          <w:lang w:val="vi-VN"/>
        </w:rPr>
        <w:tab/>
        <w:t>D. 1.</w:t>
      </w:r>
    </w:p>
    <w:p w:rsidR="00531D4F" w:rsidRPr="003A3FBB" w:rsidRDefault="00531D4F" w:rsidP="000212A8">
      <w:pPr>
        <w:widowControl w:val="0"/>
        <w:autoSpaceDE w:val="0"/>
        <w:autoSpaceDN w:val="0"/>
        <w:adjustRightInd w:val="0"/>
        <w:spacing w:line="300" w:lineRule="auto"/>
        <w:rPr>
          <w:lang w:val="vi-VN"/>
        </w:rPr>
      </w:pPr>
      <w:r w:rsidRPr="003A3FBB">
        <w:rPr>
          <w:b/>
          <w:bCs/>
          <w:lang w:val="vi-VN"/>
        </w:rPr>
        <w:t xml:space="preserve">Câu </w:t>
      </w:r>
      <w:r w:rsidRPr="003A3FBB">
        <w:rPr>
          <w:b/>
          <w:bCs/>
        </w:rPr>
        <w:t>12</w:t>
      </w:r>
      <w:r w:rsidRPr="003A3FBB">
        <w:rPr>
          <w:bCs/>
          <w:lang w:val="vi-VN"/>
        </w:rPr>
        <w:t xml:space="preserve">: </w:t>
      </w:r>
      <w:r w:rsidRPr="003A3FBB">
        <w:rPr>
          <w:lang w:val="vi-VN"/>
        </w:rPr>
        <w:t>Số trieste khi thủy phân đều thu được sản phẩm gồm glixerol, axit CH</w:t>
      </w:r>
      <w:r w:rsidRPr="003A3FBB">
        <w:rPr>
          <w:vertAlign w:val="subscript"/>
          <w:lang w:val="vi-VN"/>
        </w:rPr>
        <w:t>3</w:t>
      </w:r>
      <w:r w:rsidRPr="003A3FBB">
        <w:rPr>
          <w:lang w:val="vi-VN"/>
        </w:rPr>
        <w:t>COOH và axit C</w:t>
      </w:r>
      <w:r w:rsidRPr="003A3FBB">
        <w:rPr>
          <w:vertAlign w:val="subscript"/>
          <w:lang w:val="vi-VN"/>
        </w:rPr>
        <w:t>2</w:t>
      </w:r>
      <w:r w:rsidRPr="003A3FBB">
        <w:rPr>
          <w:lang w:val="vi-VN"/>
        </w:rPr>
        <w:t>H</w:t>
      </w:r>
      <w:r w:rsidRPr="003A3FBB">
        <w:rPr>
          <w:vertAlign w:val="subscript"/>
          <w:lang w:val="vi-VN"/>
        </w:rPr>
        <w:t>5</w:t>
      </w:r>
      <w:r w:rsidRPr="003A3FBB">
        <w:rPr>
          <w:lang w:val="vi-VN"/>
        </w:rPr>
        <w:t>COOH là</w:t>
      </w:r>
    </w:p>
    <w:p w:rsidR="00531D4F" w:rsidRPr="003A3FBB" w:rsidRDefault="00531D4F" w:rsidP="000212A8">
      <w:pPr>
        <w:widowControl w:val="0"/>
        <w:autoSpaceDE w:val="0"/>
        <w:autoSpaceDN w:val="0"/>
        <w:adjustRightInd w:val="0"/>
        <w:spacing w:line="300" w:lineRule="auto"/>
        <w:rPr>
          <w:lang w:val="vi-VN"/>
        </w:rPr>
      </w:pPr>
      <w:r w:rsidRPr="003A3FBB">
        <w:rPr>
          <w:lang w:val="vi-VN"/>
        </w:rPr>
        <w:tab/>
        <w:t>A. 2.</w:t>
      </w:r>
      <w:r w:rsidRPr="003A3FBB">
        <w:rPr>
          <w:lang w:val="vi-VN"/>
        </w:rPr>
        <w:tab/>
      </w:r>
      <w:r w:rsidRPr="003A3FBB">
        <w:rPr>
          <w:lang w:val="vi-VN"/>
        </w:rPr>
        <w:tab/>
      </w:r>
      <w:r w:rsidRPr="003A3FBB">
        <w:rPr>
          <w:lang w:val="vi-VN"/>
        </w:rPr>
        <w:tab/>
      </w:r>
      <w:r w:rsidRPr="003A3FBB">
        <w:rPr>
          <w:bCs/>
          <w:lang w:val="vi-VN"/>
        </w:rPr>
        <w:t xml:space="preserve">B. </w:t>
      </w:r>
      <w:r w:rsidRPr="003A3FBB">
        <w:rPr>
          <w:lang w:val="vi-VN"/>
        </w:rPr>
        <w:t>6.</w:t>
      </w:r>
      <w:r w:rsidRPr="003A3FBB">
        <w:rPr>
          <w:lang w:val="vi-VN"/>
        </w:rPr>
        <w:tab/>
      </w:r>
      <w:r w:rsidRPr="003A3FBB">
        <w:rPr>
          <w:lang w:val="vi-VN"/>
        </w:rPr>
        <w:tab/>
      </w:r>
      <w:r w:rsidRPr="003A3FBB">
        <w:rPr>
          <w:lang w:val="vi-VN"/>
        </w:rPr>
        <w:tab/>
      </w:r>
      <w:r w:rsidRPr="003A3FBB">
        <w:rPr>
          <w:bCs/>
          <w:lang w:val="vi-VN"/>
        </w:rPr>
        <w:t xml:space="preserve">C. </w:t>
      </w:r>
      <w:r w:rsidRPr="003A3FBB">
        <w:rPr>
          <w:lang w:val="vi-VN"/>
        </w:rPr>
        <w:t>4.</w:t>
      </w:r>
      <w:r w:rsidRPr="003A3FBB">
        <w:rPr>
          <w:lang w:val="vi-VN"/>
        </w:rPr>
        <w:tab/>
      </w:r>
      <w:r w:rsidRPr="003A3FBB">
        <w:rPr>
          <w:lang w:val="vi-VN"/>
        </w:rPr>
        <w:tab/>
      </w:r>
      <w:r w:rsidRPr="003A3FBB">
        <w:rPr>
          <w:lang w:val="vi-VN"/>
        </w:rPr>
        <w:tab/>
        <w:t xml:space="preserve"> </w:t>
      </w:r>
      <w:r w:rsidRPr="003A3FBB">
        <w:rPr>
          <w:bCs/>
          <w:lang w:val="vi-VN"/>
        </w:rPr>
        <w:t xml:space="preserve">D. </w:t>
      </w:r>
      <w:r w:rsidRPr="003A3FBB">
        <w:rPr>
          <w:lang w:val="vi-VN"/>
        </w:rPr>
        <w:t>9.</w:t>
      </w:r>
    </w:p>
    <w:p w:rsidR="00531D4F" w:rsidRPr="003A3FBB" w:rsidRDefault="00531D4F" w:rsidP="000212A8">
      <w:pPr>
        <w:pStyle w:val="ListParagraph"/>
        <w:tabs>
          <w:tab w:val="left" w:pos="1440"/>
          <w:tab w:val="left" w:pos="3600"/>
          <w:tab w:val="left" w:pos="6480"/>
          <w:tab w:val="left" w:pos="8640"/>
        </w:tabs>
        <w:spacing w:line="300" w:lineRule="auto"/>
        <w:ind w:left="0"/>
      </w:pPr>
      <w:r w:rsidRPr="003A3FBB">
        <w:rPr>
          <w:b/>
        </w:rPr>
        <w:t>Câu 13</w:t>
      </w:r>
      <w:r w:rsidRPr="003A3FBB">
        <w:t>: Đốt cháy hoàn toàn 7,4 gam  một este X thu được 13,2 gam CO</w:t>
      </w:r>
      <w:r w:rsidRPr="003A3FBB">
        <w:rPr>
          <w:vertAlign w:val="subscript"/>
        </w:rPr>
        <w:t>2</w:t>
      </w:r>
      <w:r w:rsidRPr="003A3FBB">
        <w:t xml:space="preserve"> và 5,4 gam H</w:t>
      </w:r>
      <w:r w:rsidRPr="003A3FBB">
        <w:rPr>
          <w:vertAlign w:val="subscript"/>
        </w:rPr>
        <w:t>2</w:t>
      </w:r>
      <w:r w:rsidRPr="003A3FBB">
        <w:t>O. Biết X tham gia phản ứng tráng gương, CTCT của X là:</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A.HCOOC</w:t>
      </w:r>
      <w:r w:rsidRPr="003A3FBB">
        <w:rPr>
          <w:vertAlign w:val="subscript"/>
        </w:rPr>
        <w:t>2</w:t>
      </w:r>
      <w:r w:rsidRPr="003A3FBB">
        <w:t>H</w:t>
      </w:r>
      <w:r w:rsidRPr="003A3FBB">
        <w:rPr>
          <w:vertAlign w:val="subscript"/>
        </w:rPr>
        <w:t xml:space="preserve">                </w:t>
      </w:r>
      <w:r w:rsidRPr="003A3FBB">
        <w:rPr>
          <w:vertAlign w:val="subscript"/>
        </w:rPr>
        <w:tab/>
      </w:r>
      <w:r w:rsidRPr="003A3FBB">
        <w:t>B.HCOOCH</w:t>
      </w:r>
      <w:r w:rsidRPr="003A3FBB">
        <w:rPr>
          <w:vertAlign w:val="subscript"/>
        </w:rPr>
        <w:t xml:space="preserve">3                            </w:t>
      </w:r>
      <w:r w:rsidRPr="003A3FBB">
        <w:t>C.CH</w:t>
      </w:r>
      <w:r w:rsidRPr="003A3FBB">
        <w:rPr>
          <w:vertAlign w:val="subscript"/>
        </w:rPr>
        <w:t>3</w:t>
      </w:r>
      <w:r w:rsidRPr="003A3FBB">
        <w:t>COOC</w:t>
      </w:r>
      <w:r w:rsidRPr="003A3FBB">
        <w:rPr>
          <w:vertAlign w:val="subscript"/>
        </w:rPr>
        <w:t>2</w:t>
      </w:r>
      <w:r w:rsidRPr="003A3FBB">
        <w:t>H</w:t>
      </w:r>
      <w:r w:rsidRPr="003A3FBB">
        <w:rPr>
          <w:vertAlign w:val="subscript"/>
        </w:rPr>
        <w:t>5</w:t>
      </w:r>
      <w:r w:rsidRPr="003A3FBB">
        <w:tab/>
        <w:t>D.CH</w:t>
      </w:r>
      <w:r w:rsidRPr="003A3FBB">
        <w:rPr>
          <w:vertAlign w:val="subscript"/>
        </w:rPr>
        <w:t>3</w:t>
      </w:r>
      <w:r w:rsidRPr="003A3FBB">
        <w:t>COOCH</w:t>
      </w:r>
      <w:r w:rsidRPr="003A3FBB">
        <w:rPr>
          <w:vertAlign w:val="subscript"/>
        </w:rPr>
        <w:t>3</w:t>
      </w:r>
    </w:p>
    <w:p w:rsidR="00531D4F" w:rsidRPr="003A3FBB" w:rsidRDefault="00531D4F" w:rsidP="000212A8">
      <w:pPr>
        <w:spacing w:line="300" w:lineRule="auto"/>
      </w:pPr>
      <w:r w:rsidRPr="003A3FBB">
        <w:rPr>
          <w:b/>
        </w:rPr>
        <w:t>Câu 14.</w:t>
      </w:r>
      <w:r w:rsidRPr="003A3FBB">
        <w:t xml:space="preserve"> Đốt cháy hoàn toàn a gam triglixerit X cần vừa đủ 3,26 mol O</w:t>
      </w:r>
      <w:r w:rsidRPr="003A3FBB">
        <w:rPr>
          <w:vertAlign w:val="subscript"/>
        </w:rPr>
        <w:t>2</w:t>
      </w:r>
      <w:r w:rsidRPr="003A3FBB">
        <w:t>, thu được 2,28 mol CO</w:t>
      </w:r>
      <w:r w:rsidRPr="003A3FBB">
        <w:rPr>
          <w:vertAlign w:val="subscript"/>
        </w:rPr>
        <w:t>2</w:t>
      </w:r>
      <w:r w:rsidRPr="003A3FBB">
        <w:t xml:space="preserve"> và 39,6 gam H</w:t>
      </w:r>
      <w:r w:rsidRPr="003A3FBB">
        <w:rPr>
          <w:vertAlign w:val="subscript"/>
        </w:rPr>
        <w:t>2</w:t>
      </w:r>
      <w:r w:rsidRPr="003A3FBB">
        <w:t>O. Mặt khác, thủy phân hoàn toàn a gam X trong dung dịch NaOH, đun nóng, thu được dung dịch chứa b gam muối. Giá trị của b là</w:t>
      </w:r>
    </w:p>
    <w:p w:rsidR="00531D4F" w:rsidRPr="003A3FBB" w:rsidRDefault="00531D4F" w:rsidP="000212A8">
      <w:pPr>
        <w:spacing w:line="300" w:lineRule="auto"/>
      </w:pPr>
      <w:r w:rsidRPr="003A3FBB">
        <w:tab/>
        <w:t>A. 40,40</w:t>
      </w:r>
      <w:r w:rsidRPr="003A3FBB">
        <w:tab/>
      </w:r>
      <w:r w:rsidRPr="003A3FBB">
        <w:tab/>
        <w:t>B. 31,92</w:t>
      </w:r>
      <w:r w:rsidRPr="003A3FBB">
        <w:tab/>
      </w:r>
      <w:r w:rsidRPr="003A3FBB">
        <w:tab/>
        <w:t>C. 36,72</w:t>
      </w:r>
      <w:r w:rsidRPr="003A3FBB">
        <w:tab/>
      </w:r>
      <w:r w:rsidRPr="003A3FBB">
        <w:tab/>
        <w:t>D. 35,60</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rPr>
          <w:b/>
        </w:rPr>
        <w:lastRenderedPageBreak/>
        <w:t>Câu 15.</w:t>
      </w:r>
      <w:r w:rsidRPr="003A3FBB">
        <w:t xml:space="preserve"> Xà phòng hóa hoàn toàn 1,99 gam hỗn hợp hai este bằng dung dịch NaOH thu được 2,05 gam muối của một axit cacboxylic và 0,94 gam hỗn hợp hai ancol là đồng đẳng kế tiếp nhau. Công thức của hai este đó là :</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A.HCOOCH</w:t>
      </w:r>
      <w:r w:rsidRPr="003A3FBB">
        <w:rPr>
          <w:vertAlign w:val="subscript"/>
        </w:rPr>
        <w:t>3</w:t>
      </w:r>
      <w:r w:rsidRPr="003A3FBB">
        <w:t xml:space="preserve"> và HCOOC</w:t>
      </w:r>
      <w:r w:rsidRPr="003A3FBB">
        <w:rPr>
          <w:vertAlign w:val="subscript"/>
        </w:rPr>
        <w:t>2</w:t>
      </w:r>
      <w:r w:rsidRPr="003A3FBB">
        <w:t>H</w:t>
      </w:r>
      <w:r w:rsidRPr="003A3FBB">
        <w:rPr>
          <w:vertAlign w:val="subscript"/>
        </w:rPr>
        <w:t>5</w:t>
      </w:r>
      <w:r w:rsidRPr="003A3FBB">
        <w:tab/>
        <w:t xml:space="preserve">                           B.C</w:t>
      </w:r>
      <w:r w:rsidRPr="003A3FBB">
        <w:rPr>
          <w:vertAlign w:val="subscript"/>
        </w:rPr>
        <w:t>2</w:t>
      </w:r>
      <w:r w:rsidRPr="003A3FBB">
        <w:t>H</w:t>
      </w:r>
      <w:r w:rsidRPr="003A3FBB">
        <w:rPr>
          <w:vertAlign w:val="subscript"/>
        </w:rPr>
        <w:t>5</w:t>
      </w:r>
      <w:r w:rsidRPr="003A3FBB">
        <w:t>COOCH</w:t>
      </w:r>
      <w:r w:rsidRPr="003A3FBB">
        <w:rPr>
          <w:vertAlign w:val="subscript"/>
        </w:rPr>
        <w:t>3</w:t>
      </w:r>
      <w:r w:rsidRPr="003A3FBB">
        <w:t xml:space="preserve"> và C</w:t>
      </w:r>
      <w:r w:rsidRPr="003A3FBB">
        <w:rPr>
          <w:vertAlign w:val="subscript"/>
        </w:rPr>
        <w:t>2</w:t>
      </w:r>
      <w:r w:rsidRPr="003A3FBB">
        <w:t>H</w:t>
      </w:r>
      <w:r w:rsidRPr="003A3FBB">
        <w:rPr>
          <w:vertAlign w:val="subscript"/>
        </w:rPr>
        <w:t>5</w:t>
      </w:r>
      <w:r w:rsidRPr="003A3FBB">
        <w:t>COOC</w:t>
      </w:r>
      <w:r w:rsidRPr="003A3FBB">
        <w:rPr>
          <w:vertAlign w:val="subscript"/>
        </w:rPr>
        <w:t>2</w:t>
      </w:r>
      <w:r w:rsidRPr="003A3FBB">
        <w:t>H</w:t>
      </w:r>
      <w:r w:rsidRPr="003A3FBB">
        <w:rPr>
          <w:vertAlign w:val="subscript"/>
        </w:rPr>
        <w:t>5</w:t>
      </w:r>
      <w:r w:rsidRPr="003A3FBB">
        <w:t xml:space="preserve">  </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C.CH</w:t>
      </w:r>
      <w:r w:rsidRPr="003A3FBB">
        <w:rPr>
          <w:vertAlign w:val="subscript"/>
        </w:rPr>
        <w:t>3</w:t>
      </w:r>
      <w:r w:rsidRPr="003A3FBB">
        <w:t>COOC</w:t>
      </w:r>
      <w:r w:rsidRPr="003A3FBB">
        <w:rPr>
          <w:vertAlign w:val="subscript"/>
        </w:rPr>
        <w:t>2</w:t>
      </w:r>
      <w:r w:rsidRPr="003A3FBB">
        <w:t>H</w:t>
      </w:r>
      <w:r w:rsidRPr="003A3FBB">
        <w:rPr>
          <w:vertAlign w:val="subscript"/>
        </w:rPr>
        <w:t>5</w:t>
      </w:r>
      <w:r w:rsidRPr="003A3FBB">
        <w:t xml:space="preserve"> và CH</w:t>
      </w:r>
      <w:r w:rsidRPr="003A3FBB">
        <w:rPr>
          <w:vertAlign w:val="subscript"/>
        </w:rPr>
        <w:t>3</w:t>
      </w:r>
      <w:r w:rsidRPr="003A3FBB">
        <w:t>COOC</w:t>
      </w:r>
      <w:r w:rsidRPr="003A3FBB">
        <w:rPr>
          <w:vertAlign w:val="subscript"/>
        </w:rPr>
        <w:t>3</w:t>
      </w:r>
      <w:r w:rsidRPr="003A3FBB">
        <w:t>H</w:t>
      </w:r>
      <w:r w:rsidRPr="003A3FBB">
        <w:rPr>
          <w:vertAlign w:val="subscript"/>
        </w:rPr>
        <w:t>7</w:t>
      </w:r>
      <w:r w:rsidRPr="003A3FBB">
        <w:tab/>
        <w:t xml:space="preserve">              D.CH</w:t>
      </w:r>
      <w:r w:rsidRPr="003A3FBB">
        <w:rPr>
          <w:vertAlign w:val="subscript"/>
        </w:rPr>
        <w:t>3</w:t>
      </w:r>
      <w:r w:rsidRPr="003A3FBB">
        <w:t>COOCH</w:t>
      </w:r>
      <w:r w:rsidRPr="003A3FBB">
        <w:rPr>
          <w:vertAlign w:val="subscript"/>
        </w:rPr>
        <w:t>3</w:t>
      </w:r>
      <w:r w:rsidRPr="003A3FBB">
        <w:t xml:space="preserve"> và CH</w:t>
      </w:r>
      <w:r w:rsidRPr="003A3FBB">
        <w:rPr>
          <w:vertAlign w:val="subscript"/>
        </w:rPr>
        <w:t>3</w:t>
      </w:r>
      <w:r w:rsidRPr="003A3FBB">
        <w:t>COOC</w:t>
      </w:r>
      <w:r w:rsidRPr="003A3FBB">
        <w:rPr>
          <w:vertAlign w:val="subscript"/>
        </w:rPr>
        <w:t>2</w:t>
      </w:r>
      <w:r w:rsidRPr="003A3FBB">
        <w:t>H</w:t>
      </w:r>
      <w:r w:rsidRPr="003A3FBB">
        <w:rPr>
          <w:vertAlign w:val="subscript"/>
        </w:rPr>
        <w:t>5</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rPr>
          <w:b/>
        </w:rPr>
        <w:t>Câu 16.</w:t>
      </w:r>
      <w:r w:rsidRPr="003A3FBB">
        <w:t xml:space="preserve"> Cho 45 gam axit axetic phản ứng với 69 gam ancol etylic (xúc tác H</w:t>
      </w:r>
      <w:r w:rsidRPr="003A3FBB">
        <w:rPr>
          <w:vertAlign w:val="subscript"/>
        </w:rPr>
        <w:t>2</w:t>
      </w:r>
      <w:r w:rsidRPr="003A3FBB">
        <w:t>SO</w:t>
      </w:r>
      <w:r w:rsidRPr="003A3FBB">
        <w:rPr>
          <w:vertAlign w:val="subscript"/>
        </w:rPr>
        <w:t xml:space="preserve">4 </w:t>
      </w:r>
      <w:r w:rsidRPr="003A3FBB">
        <w:t>đặc) đung nóng, thu được 41,25 gam etyl axetat. Hiệu suất phản ứng là :</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A.62,50%</w:t>
      </w:r>
      <w:r w:rsidRPr="003A3FBB">
        <w:tab/>
      </w:r>
      <w:r w:rsidRPr="003A3FBB">
        <w:tab/>
        <w:t>B.50,00%                                     C.40,00%</w:t>
      </w:r>
      <w:r w:rsidRPr="003A3FBB">
        <w:tab/>
        <w:t xml:space="preserve">                 D. 31,25%</w:t>
      </w:r>
    </w:p>
    <w:p w:rsidR="00531D4F" w:rsidRPr="003A3FBB" w:rsidRDefault="00531D4F" w:rsidP="000212A8">
      <w:pPr>
        <w:pStyle w:val="ListParagraph"/>
        <w:tabs>
          <w:tab w:val="left" w:pos="1440"/>
          <w:tab w:val="left" w:pos="2880"/>
          <w:tab w:val="left" w:pos="3600"/>
          <w:tab w:val="left" w:pos="6480"/>
          <w:tab w:val="left" w:pos="7200"/>
          <w:tab w:val="left" w:pos="8640"/>
        </w:tabs>
        <w:spacing w:line="300" w:lineRule="auto"/>
        <w:ind w:left="0"/>
      </w:pPr>
      <w:r w:rsidRPr="003A3FBB">
        <w:rPr>
          <w:b/>
        </w:rPr>
        <w:t>Câu 17:</w:t>
      </w:r>
      <w:r w:rsidRPr="003A3FBB">
        <w:t xml:space="preserve"> Để xà phòng hóa hoàn toàn 17,24 gam chất béo cần vừa đủ 0,06 mol NaOH. Cô cạn dung dịch sau phản ứng thu được số gam xà phòng là</w:t>
      </w:r>
    </w:p>
    <w:p w:rsidR="00531D4F" w:rsidRPr="003A3FBB" w:rsidRDefault="00531D4F" w:rsidP="000212A8">
      <w:pPr>
        <w:pStyle w:val="ListParagraph"/>
        <w:tabs>
          <w:tab w:val="left" w:pos="1440"/>
          <w:tab w:val="left" w:pos="2880"/>
          <w:tab w:val="left" w:pos="3600"/>
          <w:tab w:val="left" w:pos="6480"/>
          <w:tab w:val="left" w:pos="7200"/>
          <w:tab w:val="left" w:pos="8640"/>
        </w:tabs>
        <w:spacing w:line="300" w:lineRule="auto"/>
        <w:ind w:left="0"/>
      </w:pPr>
      <w:r w:rsidRPr="003A3FBB">
        <w:t>A.17,8g</w:t>
      </w:r>
      <w:r w:rsidRPr="003A3FBB">
        <w:tab/>
      </w:r>
      <w:r w:rsidRPr="003A3FBB">
        <w:tab/>
        <w:t>B.18,24g</w:t>
      </w:r>
      <w:r w:rsidRPr="003A3FBB">
        <w:tab/>
        <w:t>C.16,68g</w:t>
      </w:r>
      <w:r w:rsidRPr="003A3FBB">
        <w:tab/>
        <w:t>D.18,38g</w:t>
      </w:r>
    </w:p>
    <w:p w:rsidR="00531D4F" w:rsidRPr="003A3FBB" w:rsidRDefault="00531D4F" w:rsidP="000212A8">
      <w:pPr>
        <w:pStyle w:val="ListParagraph"/>
        <w:tabs>
          <w:tab w:val="left" w:pos="1440"/>
          <w:tab w:val="left" w:pos="2880"/>
          <w:tab w:val="left" w:pos="3600"/>
          <w:tab w:val="left" w:pos="6480"/>
          <w:tab w:val="left" w:pos="7200"/>
          <w:tab w:val="left" w:pos="8640"/>
        </w:tabs>
        <w:spacing w:line="300" w:lineRule="auto"/>
        <w:ind w:left="0"/>
      </w:pPr>
      <w:r w:rsidRPr="003A3FBB">
        <w:rPr>
          <w:b/>
        </w:rPr>
        <w:t>Câu 18:</w:t>
      </w:r>
      <w:r w:rsidRPr="003A3FBB">
        <w:t xml:space="preserve"> Đốt cháy hoàn toàn m gam hỗn hợp X gồm andehit malonic, andehit acrylic và một este đơn chức mạch hở cần 2128 ml O2(đktc) và thu được 2016 ml CO2 và 1,08 gam H2O. Mặt khác, m gam X tác dụng vừa đủ với 150 ml dung dịch NaOH 0.1 M, thu được dung dịch Y (giả thiết chỉ xảy ra phản ứng xà phòng hóa). Cho Y tác dụng với AgNO3 trong NH3, khối lượng Ag tối đa thu được </w:t>
      </w:r>
    </w:p>
    <w:p w:rsidR="00531D4F" w:rsidRPr="003A3FBB" w:rsidRDefault="00531D4F" w:rsidP="000212A8">
      <w:pPr>
        <w:spacing w:line="300" w:lineRule="auto"/>
        <w:ind w:right="3"/>
        <w:jc w:val="both"/>
        <w:rPr>
          <w:b/>
        </w:rPr>
      </w:pPr>
      <w:r w:rsidRPr="003A3FBB">
        <w:rPr>
          <w:color w:val="000000"/>
        </w:rPr>
        <w:t>A. 4,32 gam                       B. 8,10 gam                      C. 7,56 gam                         D. 10,80</w:t>
      </w:r>
    </w:p>
    <w:p w:rsidR="00531D4F" w:rsidRPr="003A3FBB" w:rsidRDefault="00531D4F" w:rsidP="000212A8">
      <w:pPr>
        <w:spacing w:line="300" w:lineRule="auto"/>
        <w:ind w:right="3"/>
        <w:jc w:val="both"/>
        <w:rPr>
          <w:b/>
        </w:rPr>
      </w:pPr>
    </w:p>
    <w:p w:rsidR="00531D4F" w:rsidRPr="003A3FBB" w:rsidRDefault="00531D4F" w:rsidP="000212A8">
      <w:pPr>
        <w:spacing w:line="300" w:lineRule="auto"/>
      </w:pPr>
    </w:p>
    <w:p w:rsidR="00531D4F" w:rsidRPr="003A3FBB" w:rsidRDefault="00531D4F" w:rsidP="000212A8">
      <w:pPr>
        <w:spacing w:line="300" w:lineRule="auto"/>
        <w:rPr>
          <w:b/>
        </w:rPr>
      </w:pPr>
    </w:p>
    <w:p w:rsidR="00531D4F" w:rsidRPr="003A3FBB" w:rsidRDefault="00531D4F" w:rsidP="000212A8">
      <w:pPr>
        <w:spacing w:line="300" w:lineRule="auto"/>
        <w:rPr>
          <w:b/>
        </w:rPr>
      </w:pPr>
    </w:p>
    <w:p w:rsidR="00531D4F" w:rsidRPr="003A3FBB" w:rsidRDefault="00531D4F" w:rsidP="000212A8">
      <w:pPr>
        <w:spacing w:line="300" w:lineRule="auto"/>
        <w:rPr>
          <w:b/>
        </w:rPr>
      </w:pPr>
    </w:p>
    <w:p w:rsidR="00531D4F" w:rsidRPr="003A3FBB" w:rsidRDefault="00531D4F" w:rsidP="000212A8">
      <w:pPr>
        <w:spacing w:line="300" w:lineRule="auto"/>
        <w:rPr>
          <w:b/>
        </w:rPr>
      </w:pPr>
    </w:p>
    <w:p w:rsidR="00531D4F" w:rsidRPr="003A3FBB" w:rsidRDefault="00531D4F" w:rsidP="000212A8">
      <w:pPr>
        <w:spacing w:line="300" w:lineRule="auto"/>
        <w:jc w:val="center"/>
        <w:rPr>
          <w:b/>
        </w:rPr>
      </w:pPr>
      <w:r w:rsidRPr="003A3FBB">
        <w:rPr>
          <w:b/>
        </w:rPr>
        <w:br w:type="page"/>
      </w:r>
      <w:r w:rsidRPr="003A3FBB">
        <w:rPr>
          <w:b/>
        </w:rPr>
        <w:lastRenderedPageBreak/>
        <w:t>CHƯƠNG 2. CACBOHIĐRAT</w:t>
      </w:r>
    </w:p>
    <w:p w:rsidR="00531D4F" w:rsidRPr="003A3FBB" w:rsidRDefault="00531D4F" w:rsidP="000212A8">
      <w:pPr>
        <w:spacing w:line="300" w:lineRule="auto"/>
        <w:jc w:val="center"/>
        <w:rPr>
          <w:b/>
        </w:rPr>
      </w:pPr>
      <w:r w:rsidRPr="003A3FBB">
        <w:rPr>
          <w:b/>
        </w:rPr>
        <w:t>Tiết 6:  GLUCOZƠ</w:t>
      </w:r>
    </w:p>
    <w:p w:rsidR="00531D4F" w:rsidRPr="003A3FBB" w:rsidRDefault="00531D4F" w:rsidP="000212A8">
      <w:pPr>
        <w:spacing w:line="300" w:lineRule="auto"/>
        <w:rPr>
          <w:b/>
        </w:rPr>
      </w:pPr>
      <w:r w:rsidRPr="003A3FBB">
        <w:rPr>
          <w:b/>
        </w:rPr>
        <w:t>Ngày soạn:</w:t>
      </w:r>
      <w:r w:rsidRPr="003A3FBB">
        <w:rPr>
          <w:b/>
          <w:iCs/>
          <w:lang w:val="pt-BR"/>
        </w:rPr>
        <w:t xml:space="preserve"> 01/09/2017</w:t>
      </w:r>
    </w:p>
    <w:p w:rsidR="00531D4F" w:rsidRPr="003A3FBB" w:rsidRDefault="00531D4F" w:rsidP="000212A8">
      <w:pPr>
        <w:spacing w:line="300" w:lineRule="auto"/>
        <w:rPr>
          <w:b/>
        </w:rPr>
      </w:pPr>
      <w:r w:rsidRPr="003A3FBB">
        <w:rPr>
          <w:b/>
        </w:rPr>
        <w:t xml:space="preserve">A. CHUẨN KIẾN THỨC – KĨ NĂNG </w:t>
      </w:r>
    </w:p>
    <w:p w:rsidR="00531D4F" w:rsidRPr="003A3FBB" w:rsidRDefault="00531D4F" w:rsidP="000212A8">
      <w:pPr>
        <w:spacing w:line="300" w:lineRule="auto"/>
        <w:rPr>
          <w:b/>
        </w:rPr>
      </w:pPr>
      <w:r w:rsidRPr="003A3FBB">
        <w:rPr>
          <w:b/>
        </w:rPr>
        <w:t xml:space="preserve">I. KIẾN THỨC – KĨ NĂNG </w:t>
      </w:r>
    </w:p>
    <w:p w:rsidR="00531D4F" w:rsidRPr="003A3FBB" w:rsidRDefault="00531D4F" w:rsidP="000212A8">
      <w:pPr>
        <w:spacing w:line="300" w:lineRule="auto"/>
        <w:rPr>
          <w:b/>
        </w:rPr>
      </w:pPr>
      <w:r w:rsidRPr="003A3FBB">
        <w:rPr>
          <w:b/>
        </w:rPr>
        <w:t>1. Kiến thức</w:t>
      </w:r>
    </w:p>
    <w:p w:rsidR="00531D4F" w:rsidRPr="003A3FBB" w:rsidRDefault="00531D4F" w:rsidP="000212A8">
      <w:pPr>
        <w:spacing w:line="300" w:lineRule="auto"/>
        <w:ind w:left="360"/>
      </w:pPr>
      <w:r w:rsidRPr="003A3FBB">
        <w:t>Biết được:</w:t>
      </w:r>
    </w:p>
    <w:p w:rsidR="00531D4F" w:rsidRPr="003A3FBB" w:rsidRDefault="00531D4F" w:rsidP="000212A8">
      <w:pPr>
        <w:spacing w:line="300" w:lineRule="auto"/>
        <w:ind w:firstLine="360"/>
      </w:pPr>
      <w:r w:rsidRPr="003A3FBB">
        <w:t>- Khái niệm, phân loại cacbohiđrat.</w:t>
      </w:r>
    </w:p>
    <w:p w:rsidR="00531D4F" w:rsidRPr="003A3FBB" w:rsidRDefault="00531D4F" w:rsidP="000212A8">
      <w:pPr>
        <w:spacing w:line="300" w:lineRule="auto"/>
        <w:ind w:firstLine="360"/>
      </w:pPr>
      <w:r w:rsidRPr="003A3FBB">
        <w:t>- Công thức cấu tạo dạng mạch hở, tính chất vật lí (trạng thái, màu m mùi, nhiệt độ nóng chảy, độ tan), ứng dụng của glucozơ.</w:t>
      </w:r>
    </w:p>
    <w:p w:rsidR="00531D4F" w:rsidRPr="003A3FBB" w:rsidRDefault="00531D4F" w:rsidP="000212A8">
      <w:pPr>
        <w:spacing w:line="300" w:lineRule="auto"/>
      </w:pPr>
      <w:r w:rsidRPr="003A3FBB">
        <w:t xml:space="preserve">      Hiểu được:</w:t>
      </w:r>
    </w:p>
    <w:p w:rsidR="00531D4F" w:rsidRPr="003A3FBB" w:rsidRDefault="00531D4F" w:rsidP="000212A8">
      <w:pPr>
        <w:spacing w:line="300" w:lineRule="auto"/>
        <w:ind w:firstLine="360"/>
      </w:pPr>
      <w:r w:rsidRPr="003A3FBB">
        <w:t>- Tính chất hh của glucozơ: Tính chất của ancol đa chức, anđehit đơn chức; phản ứng lên men rượu.</w:t>
      </w:r>
    </w:p>
    <w:p w:rsidR="00531D4F" w:rsidRPr="003A3FBB" w:rsidRDefault="00531D4F" w:rsidP="000212A8">
      <w:pPr>
        <w:spacing w:line="300" w:lineRule="auto"/>
        <w:rPr>
          <w:b/>
        </w:rPr>
      </w:pPr>
      <w:r w:rsidRPr="003A3FBB">
        <w:rPr>
          <w:b/>
        </w:rPr>
        <w:t>2. Kĩ năng</w:t>
      </w:r>
    </w:p>
    <w:p w:rsidR="00531D4F" w:rsidRPr="003A3FBB" w:rsidRDefault="00531D4F" w:rsidP="000212A8">
      <w:pPr>
        <w:spacing w:line="300" w:lineRule="auto"/>
        <w:ind w:firstLine="360"/>
      </w:pPr>
      <w:r w:rsidRPr="003A3FBB">
        <w:t>- Viết được công thức cấu tạo dạng mạch hở của glucozơ, fructozơ.</w:t>
      </w:r>
    </w:p>
    <w:p w:rsidR="00531D4F" w:rsidRPr="003A3FBB" w:rsidRDefault="00531D4F" w:rsidP="000212A8">
      <w:pPr>
        <w:spacing w:line="300" w:lineRule="auto"/>
        <w:ind w:firstLine="360"/>
      </w:pPr>
      <w:r w:rsidRPr="003A3FBB">
        <w:t>- Dự đoán được tính chất hoá học.</w:t>
      </w:r>
    </w:p>
    <w:p w:rsidR="00531D4F" w:rsidRPr="003A3FBB" w:rsidRDefault="00531D4F" w:rsidP="000212A8">
      <w:pPr>
        <w:spacing w:line="300" w:lineRule="auto"/>
        <w:ind w:firstLine="360"/>
      </w:pPr>
      <w:r w:rsidRPr="003A3FBB">
        <w:t>- Viết được pthh chứng minh tính chất hoá học của glucozơ.</w:t>
      </w:r>
    </w:p>
    <w:p w:rsidR="00531D4F" w:rsidRPr="003A3FBB" w:rsidRDefault="00531D4F" w:rsidP="000212A8">
      <w:pPr>
        <w:spacing w:line="300" w:lineRule="auto"/>
        <w:ind w:firstLine="360"/>
      </w:pPr>
      <w:r w:rsidRPr="003A3FBB">
        <w:t>- Phân biệt dung dịch glucozơ với glixerol bằng phương pháp hoá học.</w:t>
      </w:r>
    </w:p>
    <w:p w:rsidR="00531D4F" w:rsidRPr="003A3FBB" w:rsidRDefault="00531D4F" w:rsidP="000212A8">
      <w:pPr>
        <w:spacing w:line="300" w:lineRule="auto"/>
        <w:ind w:firstLine="360"/>
      </w:pPr>
      <w:r w:rsidRPr="003A3FBB">
        <w:t>- Tính khối lượng glucozơ trong phản ứng.</w:t>
      </w:r>
    </w:p>
    <w:p w:rsidR="00531D4F" w:rsidRPr="003A3FBB" w:rsidRDefault="00531D4F" w:rsidP="000212A8">
      <w:pPr>
        <w:spacing w:line="300" w:lineRule="auto"/>
        <w:jc w:val="both"/>
        <w:rPr>
          <w:b/>
          <w:bCs/>
          <w:lang w:val="it-IT"/>
        </w:rPr>
      </w:pPr>
      <w:r w:rsidRPr="003A3FBB">
        <w:rPr>
          <w:b/>
          <w:bCs/>
          <w:lang w:val="it-IT"/>
        </w:rPr>
        <w:t>3. Thái độ:</w:t>
      </w:r>
    </w:p>
    <w:p w:rsidR="00531D4F" w:rsidRPr="003A3FBB" w:rsidRDefault="00531D4F" w:rsidP="000212A8">
      <w:pPr>
        <w:spacing w:line="300" w:lineRule="auto"/>
        <w:ind w:firstLine="720"/>
        <w:jc w:val="both"/>
        <w:rPr>
          <w:bCs/>
          <w:lang w:val="it-IT"/>
        </w:rPr>
      </w:pPr>
      <w:r w:rsidRPr="003A3FBB">
        <w:rPr>
          <w:bCs/>
          <w:lang w:val="it-IT"/>
        </w:rPr>
        <w:t>+ Giáo dục cho học sinh đức tính cẩn thận, chính xác.</w:t>
      </w:r>
    </w:p>
    <w:p w:rsidR="00531D4F" w:rsidRPr="003A3FBB" w:rsidRDefault="00531D4F" w:rsidP="000212A8">
      <w:pPr>
        <w:spacing w:line="300" w:lineRule="auto"/>
        <w:ind w:firstLine="720"/>
        <w:jc w:val="both"/>
        <w:rPr>
          <w:bCs/>
          <w:lang w:val="it-IT"/>
        </w:rPr>
      </w:pPr>
      <w:r w:rsidRPr="003A3FBB">
        <w:rPr>
          <w:bCs/>
          <w:lang w:val="it-IT"/>
        </w:rPr>
        <w:t>+ Nhận thức được vai trò cacbohidrat trong đời sống.</w:t>
      </w:r>
    </w:p>
    <w:p w:rsidR="00531D4F" w:rsidRPr="003A3FBB" w:rsidRDefault="00531D4F" w:rsidP="000212A8">
      <w:pPr>
        <w:spacing w:line="300" w:lineRule="auto"/>
        <w:rPr>
          <w:b/>
          <w:bCs/>
        </w:rPr>
      </w:pPr>
      <w:r w:rsidRPr="003A3FBB">
        <w:rPr>
          <w:b/>
          <w:bCs/>
        </w:rPr>
        <w:t xml:space="preserve">4. Trọng tâm </w:t>
      </w:r>
    </w:p>
    <w:p w:rsidR="00531D4F" w:rsidRPr="003A3FBB" w:rsidRDefault="00531D4F" w:rsidP="000212A8">
      <w:pPr>
        <w:spacing w:line="300" w:lineRule="auto"/>
        <w:ind w:firstLine="360"/>
      </w:pPr>
      <w:r w:rsidRPr="003A3FBB">
        <w:t>- CTCT dạng mạch hở của glucozơ và fructozơ.</w:t>
      </w:r>
    </w:p>
    <w:p w:rsidR="00531D4F" w:rsidRPr="003A3FBB" w:rsidRDefault="00531D4F" w:rsidP="000212A8">
      <w:pPr>
        <w:spacing w:line="300" w:lineRule="auto"/>
        <w:ind w:firstLine="360"/>
      </w:pPr>
      <w:r w:rsidRPr="003A3FBB">
        <w:t>- Tính chất hoá học cơ bản của glucozơ (phản ứng của các nhóm chức và sự lên men).</w:t>
      </w:r>
    </w:p>
    <w:p w:rsidR="00531D4F" w:rsidRPr="003A3FBB" w:rsidRDefault="00531D4F" w:rsidP="000212A8">
      <w:pPr>
        <w:spacing w:line="300" w:lineRule="auto"/>
        <w:rPr>
          <w:b/>
        </w:rPr>
      </w:pPr>
      <w:r w:rsidRPr="003A3FBB">
        <w:rPr>
          <w:b/>
        </w:rPr>
        <w:t>II. PHÁT TRIỂN NĂNG LỰC VÀ PHẨM CHẤT</w:t>
      </w:r>
    </w:p>
    <w:p w:rsidR="00531D4F" w:rsidRPr="003A3FBB" w:rsidRDefault="00531D4F" w:rsidP="000212A8">
      <w:pPr>
        <w:spacing w:line="300" w:lineRule="auto"/>
        <w:rPr>
          <w:b/>
        </w:rPr>
      </w:pPr>
      <w:r w:rsidRPr="003A3FBB">
        <w:rPr>
          <w:b/>
        </w:rPr>
        <w:t xml:space="preserve">* Các năng lực </w:t>
      </w:r>
    </w:p>
    <w:p w:rsidR="00531D4F" w:rsidRPr="003A3FBB" w:rsidRDefault="00531D4F" w:rsidP="000212A8">
      <w:pPr>
        <w:spacing w:line="300" w:lineRule="auto"/>
        <w:ind w:left="1080"/>
      </w:pPr>
      <w:r w:rsidRPr="003A3FBB">
        <w:t>1. Năng lực hợp tác</w:t>
      </w:r>
    </w:p>
    <w:p w:rsidR="00531D4F" w:rsidRPr="003A3FBB" w:rsidRDefault="00531D4F" w:rsidP="000212A8">
      <w:pPr>
        <w:spacing w:line="300" w:lineRule="auto"/>
        <w:ind w:left="1080"/>
      </w:pPr>
      <w:r w:rsidRPr="003A3FBB">
        <w:t>2. Năng lực giao tiếp</w:t>
      </w:r>
    </w:p>
    <w:p w:rsidR="00531D4F" w:rsidRPr="003A3FBB" w:rsidRDefault="00531D4F" w:rsidP="000212A8">
      <w:pPr>
        <w:spacing w:line="300" w:lineRule="auto"/>
        <w:ind w:left="1080"/>
      </w:pPr>
      <w:r w:rsidRPr="003A3FBB">
        <w:t>3. Năng lực sử dung ngôn ngữ hóa học</w:t>
      </w:r>
    </w:p>
    <w:p w:rsidR="00531D4F" w:rsidRPr="003A3FBB" w:rsidRDefault="00531D4F" w:rsidP="000212A8">
      <w:pPr>
        <w:spacing w:line="300" w:lineRule="auto"/>
        <w:ind w:left="1080"/>
      </w:pPr>
      <w:r w:rsidRPr="003A3FBB">
        <w:t xml:space="preserve">4. Năng lực thực hành hóa học </w:t>
      </w:r>
    </w:p>
    <w:p w:rsidR="00531D4F" w:rsidRPr="003A3FBB" w:rsidRDefault="00531D4F" w:rsidP="000212A8">
      <w:pPr>
        <w:spacing w:line="300" w:lineRule="auto"/>
        <w:ind w:left="1080"/>
      </w:pPr>
      <w:r w:rsidRPr="003A3FBB">
        <w:t xml:space="preserve">5. Năng lực giải quyết vấn đề thông qua hóa học </w:t>
      </w:r>
    </w:p>
    <w:p w:rsidR="00531D4F" w:rsidRPr="003A3FBB" w:rsidRDefault="00531D4F" w:rsidP="000212A8">
      <w:pPr>
        <w:spacing w:line="300" w:lineRule="auto"/>
        <w:ind w:left="1080"/>
      </w:pPr>
      <w:r w:rsidRPr="003A3FBB">
        <w:t xml:space="preserve">6.  Năng lực vận dụng kiến thức hóa học vào thực tiễn  </w:t>
      </w:r>
    </w:p>
    <w:p w:rsidR="00531D4F" w:rsidRPr="003A3FBB" w:rsidRDefault="00531D4F" w:rsidP="000212A8">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212A8">
      <w:pPr>
        <w:spacing w:line="300" w:lineRule="auto"/>
        <w:rPr>
          <w:b/>
        </w:rPr>
      </w:pPr>
      <w:r w:rsidRPr="003A3FBB">
        <w:rPr>
          <w:b/>
        </w:rPr>
        <w:t>B. CHUẨN BỊ</w:t>
      </w:r>
    </w:p>
    <w:p w:rsidR="00531D4F" w:rsidRPr="003A3FBB" w:rsidRDefault="00531D4F" w:rsidP="000212A8">
      <w:pPr>
        <w:spacing w:line="300" w:lineRule="auto"/>
        <w:jc w:val="both"/>
      </w:pPr>
      <w:r w:rsidRPr="003A3FBB">
        <w:rPr>
          <w:b/>
        </w:rPr>
        <w:t>1. Giáo viên:</w:t>
      </w:r>
      <w:r w:rsidRPr="003A3FBB">
        <w:t xml:space="preserve"> </w:t>
      </w:r>
    </w:p>
    <w:p w:rsidR="00531D4F" w:rsidRPr="003A3FBB" w:rsidRDefault="00531D4F" w:rsidP="000212A8">
      <w:pPr>
        <w:spacing w:line="300" w:lineRule="auto"/>
        <w:jc w:val="both"/>
        <w:rPr>
          <w:b/>
          <w:lang w:val="de-DE"/>
        </w:rPr>
      </w:pPr>
      <w:r w:rsidRPr="003A3FBB">
        <w:t>+ Giáo án, dụng cụ và hóa chất thí nghiệm</w:t>
      </w:r>
    </w:p>
    <w:p w:rsidR="00531D4F" w:rsidRPr="003A3FBB" w:rsidRDefault="00531D4F" w:rsidP="000212A8">
      <w:pPr>
        <w:spacing w:line="300" w:lineRule="auto"/>
      </w:pPr>
      <w:r w:rsidRPr="003A3FBB">
        <w:t>- Dụng cụ: giá để ống nghiệm, ống nghiệm, ống hút, thìa, đèn cồn.</w:t>
      </w:r>
    </w:p>
    <w:p w:rsidR="00531D4F" w:rsidRPr="003A3FBB" w:rsidRDefault="00531D4F" w:rsidP="000212A8">
      <w:pPr>
        <w:spacing w:line="300" w:lineRule="auto"/>
        <w:rPr>
          <w:vertAlign w:val="subscript"/>
        </w:rPr>
      </w:pPr>
      <w:r w:rsidRPr="003A3FBB">
        <w:t>- Hoá chất: dd CuSO</w:t>
      </w:r>
      <w:r w:rsidRPr="003A3FBB">
        <w:rPr>
          <w:vertAlign w:val="subscript"/>
        </w:rPr>
        <w:t>4</w:t>
      </w:r>
      <w:r w:rsidRPr="003A3FBB">
        <w:t>, dd NaOH, dd glucozơ, dd AgNO</w:t>
      </w:r>
      <w:r w:rsidRPr="003A3FBB">
        <w:rPr>
          <w:vertAlign w:val="subscript"/>
        </w:rPr>
        <w:t>3</w:t>
      </w:r>
      <w:r w:rsidRPr="003A3FBB">
        <w:t>, NH</w:t>
      </w:r>
      <w:r w:rsidRPr="003A3FBB">
        <w:rPr>
          <w:vertAlign w:val="subscript"/>
        </w:rPr>
        <w:t>3</w:t>
      </w:r>
    </w:p>
    <w:p w:rsidR="00531D4F" w:rsidRPr="003A3FBB" w:rsidRDefault="00531D4F" w:rsidP="000212A8">
      <w:pPr>
        <w:spacing w:line="300" w:lineRule="auto"/>
        <w:jc w:val="both"/>
        <w:rPr>
          <w:b/>
          <w:lang w:val="de-DE"/>
        </w:rPr>
      </w:pPr>
      <w:r w:rsidRPr="003A3FBB">
        <w:t>+ Mô hình, hình vẽ phân tử glucozơ và fructozơ .</w:t>
      </w:r>
    </w:p>
    <w:p w:rsidR="00531D4F" w:rsidRPr="003A3FBB" w:rsidRDefault="00531D4F" w:rsidP="000212A8">
      <w:pPr>
        <w:tabs>
          <w:tab w:val="left" w:pos="4395"/>
        </w:tabs>
        <w:spacing w:line="300" w:lineRule="auto"/>
        <w:jc w:val="both"/>
        <w:rPr>
          <w:b/>
          <w:lang w:val="de-DE"/>
        </w:rPr>
      </w:pPr>
      <w:r w:rsidRPr="003A3FBB">
        <w:t>+ Các video thí nghiệm.</w:t>
      </w:r>
      <w:r w:rsidRPr="003A3FBB">
        <w:tab/>
      </w:r>
    </w:p>
    <w:p w:rsidR="00531D4F" w:rsidRPr="003A3FBB" w:rsidRDefault="00531D4F" w:rsidP="000212A8">
      <w:pPr>
        <w:spacing w:line="300" w:lineRule="auto"/>
        <w:jc w:val="both"/>
        <w:rPr>
          <w:b/>
          <w:lang w:val="de-DE"/>
        </w:rPr>
      </w:pPr>
      <w:r w:rsidRPr="003A3FBB">
        <w:t>+ Phiếu học tập.</w:t>
      </w:r>
    </w:p>
    <w:p w:rsidR="00531D4F" w:rsidRPr="003A3FBB" w:rsidRDefault="00531D4F" w:rsidP="000212A8">
      <w:pPr>
        <w:spacing w:line="300" w:lineRule="auto"/>
        <w:rPr>
          <w:vertAlign w:val="subscript"/>
        </w:rPr>
      </w:pPr>
      <w:r w:rsidRPr="003A3FBB">
        <w:rPr>
          <w:b/>
        </w:rPr>
        <w:t>2. Học sinh:</w:t>
      </w:r>
      <w:r w:rsidRPr="003A3FBB">
        <w:t xml:space="preserve"> đọc trước nội dung bài ở nhà, chuẩn bị mẫu glucozơ, giấy A</w:t>
      </w:r>
      <w:r w:rsidRPr="003A3FBB">
        <w:rPr>
          <w:vertAlign w:val="subscript"/>
        </w:rPr>
        <w:t>0</w:t>
      </w:r>
    </w:p>
    <w:p w:rsidR="00531D4F" w:rsidRPr="003A3FBB" w:rsidRDefault="00531D4F" w:rsidP="000212A8">
      <w:pPr>
        <w:spacing w:line="300" w:lineRule="auto"/>
        <w:rPr>
          <w:b/>
        </w:rPr>
      </w:pPr>
      <w:r w:rsidRPr="003A3FBB">
        <w:rPr>
          <w:b/>
        </w:rPr>
        <w:t>C. PHƯƠNG PHÁP VÀ KĨ THUẬT DẠY HỌC</w:t>
      </w:r>
    </w:p>
    <w:p w:rsidR="00531D4F" w:rsidRPr="003A3FBB" w:rsidRDefault="00531D4F" w:rsidP="000212A8">
      <w:pPr>
        <w:spacing w:line="300" w:lineRule="auto"/>
      </w:pPr>
      <w:r w:rsidRPr="003A3FBB">
        <w:lastRenderedPageBreak/>
        <w:t xml:space="preserve">      - Đàm thoại, gợi mở; hoạt động nhóm</w:t>
      </w:r>
    </w:p>
    <w:p w:rsidR="00531D4F" w:rsidRPr="003A3FBB" w:rsidRDefault="00531D4F" w:rsidP="000212A8">
      <w:pPr>
        <w:spacing w:line="300" w:lineRule="auto"/>
      </w:pPr>
      <w:r w:rsidRPr="003A3FBB">
        <w:t xml:space="preserve">      - Sử dụng thí nghiệm kiểm chứng, phương pháp trực quan.</w:t>
      </w:r>
    </w:p>
    <w:p w:rsidR="00531D4F" w:rsidRPr="003A3FBB" w:rsidRDefault="00531D4F" w:rsidP="000212A8">
      <w:pPr>
        <w:spacing w:line="300" w:lineRule="auto"/>
        <w:rPr>
          <w:b/>
        </w:rPr>
      </w:pPr>
      <w:r w:rsidRPr="003A3FBB">
        <w:rPr>
          <w:b/>
        </w:rPr>
        <w:t>D. TIẾN TRÌNH BÀI DẠY</w:t>
      </w:r>
    </w:p>
    <w:p w:rsidR="00531D4F" w:rsidRPr="003A3FBB" w:rsidRDefault="00531D4F" w:rsidP="000212A8">
      <w:pPr>
        <w:spacing w:line="300" w:lineRule="auto"/>
        <w:rPr>
          <w:b/>
        </w:rPr>
      </w:pPr>
      <w:r w:rsidRPr="003A3FBB">
        <w:rPr>
          <w:b/>
        </w:rPr>
        <w:t>1. Hoạt động khởi động</w:t>
      </w:r>
    </w:p>
    <w:p w:rsidR="00531D4F" w:rsidRPr="003A3FBB" w:rsidRDefault="00531D4F" w:rsidP="000212A8">
      <w:pPr>
        <w:spacing w:line="300" w:lineRule="auto"/>
        <w:rPr>
          <w:b/>
        </w:rPr>
      </w:pPr>
      <w:r w:rsidRPr="003A3FBB">
        <w:rPr>
          <w:b/>
        </w:rPr>
        <w:t xml:space="preserve">1.1.Ổn định lớp: </w:t>
      </w:r>
      <w:r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5D60EF">
        <w:tc>
          <w:tcPr>
            <w:tcW w:w="1483" w:type="dxa"/>
            <w:shd w:val="clear" w:color="auto" w:fill="auto"/>
          </w:tcPr>
          <w:p w:rsidR="00531D4F" w:rsidRPr="003A3FBB" w:rsidRDefault="00531D4F" w:rsidP="000212A8">
            <w:pPr>
              <w:spacing w:line="300" w:lineRule="auto"/>
              <w:jc w:val="center"/>
              <w:rPr>
                <w:b/>
              </w:rPr>
            </w:pPr>
            <w:r w:rsidRPr="003A3FBB">
              <w:rPr>
                <w:b/>
              </w:rPr>
              <w:t>Lớp</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ind w:hanging="309"/>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r w:rsidR="00531D4F" w:rsidRPr="003A3FBB" w:rsidTr="005D60EF">
        <w:tc>
          <w:tcPr>
            <w:tcW w:w="1483" w:type="dxa"/>
            <w:shd w:val="clear" w:color="auto" w:fill="auto"/>
          </w:tcPr>
          <w:p w:rsidR="00531D4F" w:rsidRPr="003A3FBB" w:rsidRDefault="00531D4F" w:rsidP="000212A8">
            <w:pPr>
              <w:spacing w:line="300" w:lineRule="auto"/>
              <w:jc w:val="center"/>
              <w:rPr>
                <w:b/>
              </w:rPr>
            </w:pPr>
            <w:r w:rsidRPr="003A3FBB">
              <w:rPr>
                <w:b/>
              </w:rPr>
              <w:t>Vắng</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bl>
    <w:p w:rsidR="00531D4F" w:rsidRPr="003A3FBB" w:rsidRDefault="00531D4F" w:rsidP="002D1689">
      <w:pPr>
        <w:spacing w:line="300" w:lineRule="auto"/>
      </w:pPr>
      <w:r w:rsidRPr="003A3FBB">
        <w:rPr>
          <w:b/>
        </w:rPr>
        <w:t>1.2. Kiểm tra bài cũ</w:t>
      </w:r>
      <w:r w:rsidRPr="003A3FBB">
        <w:t xml:space="preserve"> </w:t>
      </w:r>
    </w:p>
    <w:p w:rsidR="00531D4F" w:rsidRPr="003A3FBB" w:rsidRDefault="00531D4F" w:rsidP="000212A8">
      <w:pPr>
        <w:spacing w:line="300" w:lineRule="auto"/>
        <w:ind w:left="360"/>
      </w:pPr>
      <w:r w:rsidRPr="003A3FBB">
        <w:t>- kết hợp vào bài mới</w:t>
      </w:r>
    </w:p>
    <w:p w:rsidR="00531D4F" w:rsidRPr="003A3FBB" w:rsidRDefault="00531D4F" w:rsidP="007D769F">
      <w:pPr>
        <w:spacing w:line="300" w:lineRule="auto"/>
        <w:rPr>
          <w:b/>
        </w:rPr>
      </w:pPr>
      <w:r w:rsidRPr="003A3FBB">
        <w:rPr>
          <w:b/>
        </w:rPr>
        <w:t>2.Hoạt động hình thành kiến thức mới</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641"/>
        <w:gridCol w:w="492"/>
        <w:gridCol w:w="41"/>
        <w:gridCol w:w="180"/>
        <w:gridCol w:w="450"/>
        <w:gridCol w:w="209"/>
        <w:gridCol w:w="897"/>
        <w:gridCol w:w="604"/>
        <w:gridCol w:w="180"/>
        <w:gridCol w:w="180"/>
        <w:gridCol w:w="519"/>
        <w:gridCol w:w="111"/>
        <w:gridCol w:w="3771"/>
      </w:tblGrid>
      <w:tr w:rsidR="00531D4F" w:rsidRPr="003A3FBB" w:rsidTr="00142425">
        <w:tc>
          <w:tcPr>
            <w:tcW w:w="3109" w:type="dxa"/>
            <w:gridSpan w:val="3"/>
          </w:tcPr>
          <w:p w:rsidR="00531D4F" w:rsidRPr="003A3FBB" w:rsidRDefault="00531D4F" w:rsidP="00142425">
            <w:pPr>
              <w:spacing w:line="300" w:lineRule="auto"/>
              <w:rPr>
                <w:b/>
              </w:rPr>
            </w:pPr>
            <w:r w:rsidRPr="003A3FBB">
              <w:rPr>
                <w:b/>
              </w:rPr>
              <w:t>Hoạt động của giáo viên</w:t>
            </w:r>
          </w:p>
        </w:tc>
        <w:tc>
          <w:tcPr>
            <w:tcW w:w="3260" w:type="dxa"/>
            <w:gridSpan w:val="9"/>
          </w:tcPr>
          <w:p w:rsidR="00531D4F" w:rsidRPr="003A3FBB" w:rsidRDefault="00531D4F" w:rsidP="00142425">
            <w:pPr>
              <w:spacing w:line="300" w:lineRule="auto"/>
              <w:rPr>
                <w:b/>
              </w:rPr>
            </w:pPr>
            <w:r w:rsidRPr="003A3FBB">
              <w:rPr>
                <w:b/>
              </w:rPr>
              <w:t>Hoạt động của học sinh – Phát triển năng lực</w:t>
            </w:r>
          </w:p>
        </w:tc>
        <w:tc>
          <w:tcPr>
            <w:tcW w:w="3882" w:type="dxa"/>
            <w:gridSpan w:val="2"/>
          </w:tcPr>
          <w:p w:rsidR="00531D4F" w:rsidRPr="003A3FBB" w:rsidRDefault="00531D4F" w:rsidP="00142425">
            <w:pPr>
              <w:spacing w:line="300" w:lineRule="auto"/>
              <w:rPr>
                <w:b/>
              </w:rPr>
            </w:pPr>
            <w:r w:rsidRPr="003A3FBB">
              <w:rPr>
                <w:b/>
              </w:rPr>
              <w:t>Nội dung</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t>Hoạt động 1. Mở đầu</w:t>
            </w:r>
          </w:p>
        </w:tc>
      </w:tr>
      <w:tr w:rsidR="00531D4F" w:rsidRPr="003A3FBB" w:rsidTr="00142425">
        <w:tc>
          <w:tcPr>
            <w:tcW w:w="2617" w:type="dxa"/>
            <w:gridSpan w:val="2"/>
          </w:tcPr>
          <w:p w:rsidR="00531D4F" w:rsidRPr="003A3FBB" w:rsidRDefault="00531D4F" w:rsidP="00142425">
            <w:pPr>
              <w:spacing w:line="300" w:lineRule="auto"/>
              <w:jc w:val="both"/>
            </w:pPr>
            <w:r w:rsidRPr="003A3FBB">
              <w:t>Giáo viên trình chiếu các sản phẩm có chứa hợp chất cacbohiđrat</w:t>
            </w:r>
          </w:p>
          <w:p w:rsidR="00531D4F" w:rsidRPr="003A3FBB" w:rsidRDefault="00531D4F" w:rsidP="00142425">
            <w:pPr>
              <w:spacing w:line="300" w:lineRule="auto"/>
              <w:jc w:val="both"/>
            </w:pPr>
            <w:r w:rsidRPr="003A3FBB">
              <w:t>+ Glucozơ, fructozơ: quả nho chín, mật ong,…</w:t>
            </w:r>
          </w:p>
          <w:p w:rsidR="00531D4F" w:rsidRPr="003A3FBB" w:rsidRDefault="00531D4F" w:rsidP="00142425">
            <w:pPr>
              <w:spacing w:line="300" w:lineRule="auto"/>
              <w:jc w:val="both"/>
            </w:pPr>
            <w:r w:rsidRPr="003A3FBB">
              <w:t>+ Saccarozơ: cây mía, củ cải đường, hoa thốt nốt,...</w:t>
            </w:r>
          </w:p>
          <w:p w:rsidR="00531D4F" w:rsidRPr="003A3FBB" w:rsidRDefault="00531D4F" w:rsidP="00142425">
            <w:pPr>
              <w:spacing w:line="300" w:lineRule="auto"/>
              <w:jc w:val="both"/>
            </w:pPr>
            <w:r w:rsidRPr="003A3FBB">
              <w:t>+ Tinh bột: gạo, khoai, ngô,...</w:t>
            </w:r>
          </w:p>
          <w:p w:rsidR="00531D4F" w:rsidRPr="003A3FBB" w:rsidRDefault="00531D4F" w:rsidP="00142425">
            <w:pPr>
              <w:spacing w:line="300" w:lineRule="auto"/>
              <w:jc w:val="both"/>
            </w:pPr>
            <w:r w:rsidRPr="003A3FBB">
              <w:t>+ Xenlulozơ: sợi bông, gỗ, sợi đay,...</w:t>
            </w:r>
          </w:p>
          <w:p w:rsidR="00531D4F" w:rsidRPr="003A3FBB" w:rsidRDefault="00531D4F" w:rsidP="00142425">
            <w:pPr>
              <w:spacing w:line="300" w:lineRule="auto"/>
              <w:rPr>
                <w:b/>
              </w:rPr>
            </w:pPr>
            <w:r w:rsidRPr="003A3FBB">
              <w:t>Thông qua sản phẩm được trình chiếu, giáo viên cùng học sinh xây dựng khái niệm, phân loại hợp chất cacbohidrat</w:t>
            </w:r>
          </w:p>
        </w:tc>
        <w:tc>
          <w:tcPr>
            <w:tcW w:w="2269" w:type="dxa"/>
            <w:gridSpan w:val="6"/>
          </w:tcPr>
          <w:p w:rsidR="00531D4F" w:rsidRPr="003A3FBB" w:rsidRDefault="00531D4F" w:rsidP="00142425">
            <w:pPr>
              <w:spacing w:line="300" w:lineRule="auto"/>
            </w:pPr>
            <w:r w:rsidRPr="003A3FBB">
              <w:rPr>
                <w:b/>
              </w:rPr>
              <w:t>-</w:t>
            </w:r>
            <w:r w:rsidRPr="003A3FBB">
              <w:t>HS quan sát</w:t>
            </w:r>
          </w:p>
          <w:p w:rsidR="00531D4F" w:rsidRPr="003A3FBB" w:rsidRDefault="00531D4F" w:rsidP="00142425">
            <w:pPr>
              <w:spacing w:line="300" w:lineRule="auto"/>
              <w:rPr>
                <w:b/>
              </w:rPr>
            </w:pPr>
            <w:r w:rsidRPr="003A3FBB">
              <w:t>- Phát biểu khái niệm và phân loại các hợp chất cacbohidrat</w:t>
            </w:r>
          </w:p>
        </w:tc>
        <w:tc>
          <w:tcPr>
            <w:tcW w:w="5365" w:type="dxa"/>
            <w:gridSpan w:val="6"/>
          </w:tcPr>
          <w:p w:rsidR="00531D4F" w:rsidRPr="003A3FBB" w:rsidRDefault="00531D4F" w:rsidP="00142425">
            <w:pPr>
              <w:spacing w:line="300" w:lineRule="auto"/>
              <w:rPr>
                <w:b/>
                <w:bCs/>
              </w:rPr>
            </w:pPr>
            <w:r w:rsidRPr="003A3FBB">
              <w:rPr>
                <w:b/>
                <w:bCs/>
              </w:rPr>
              <w:t>MỞ ĐẦU</w:t>
            </w:r>
          </w:p>
          <w:p w:rsidR="00531D4F" w:rsidRPr="003A3FBB" w:rsidRDefault="00531D4F" w:rsidP="00142425">
            <w:pPr>
              <w:spacing w:line="300" w:lineRule="auto"/>
            </w:pPr>
            <w:r w:rsidRPr="003A3FBB">
              <w:rPr>
                <w:b/>
                <w:bCs/>
              </w:rPr>
              <w:t>* KHÁI NIỆM:</w:t>
            </w:r>
            <w:r w:rsidRPr="003A3FBB">
              <w:t xml:space="preserve"> Cacbohiđrat là những hợp chất hữu cơ tạp chứa và thường có công thức chung là C</w:t>
            </w:r>
            <w:r w:rsidRPr="003A3FBB">
              <w:rPr>
                <w:vertAlign w:val="subscript"/>
              </w:rPr>
              <w:t>n</w:t>
            </w:r>
            <w:r w:rsidRPr="003A3FBB">
              <w:t>(H</w:t>
            </w:r>
            <w:r w:rsidRPr="003A3FBB">
              <w:rPr>
                <w:vertAlign w:val="subscript"/>
              </w:rPr>
              <w:t>2</w:t>
            </w:r>
            <w:r w:rsidRPr="003A3FBB">
              <w:t>O)</w:t>
            </w:r>
            <w:r w:rsidRPr="003A3FBB">
              <w:rPr>
                <w:vertAlign w:val="subscript"/>
              </w:rPr>
              <w:t>m</w:t>
            </w:r>
            <w:r w:rsidRPr="003A3FBB">
              <w:t>.</w:t>
            </w:r>
          </w:p>
          <w:p w:rsidR="00531D4F" w:rsidRPr="003A3FBB" w:rsidRDefault="00531D4F" w:rsidP="00142425">
            <w:pPr>
              <w:spacing w:line="300" w:lineRule="auto"/>
              <w:rPr>
                <w:lang w:val="pt-BR"/>
              </w:rPr>
            </w:pPr>
            <w:r w:rsidRPr="003A3FBB">
              <w:rPr>
                <w:b/>
                <w:bCs/>
                <w:lang w:val="pt-BR"/>
              </w:rPr>
              <w:t>Thí dụ:</w:t>
            </w:r>
          </w:p>
          <w:p w:rsidR="00531D4F" w:rsidRPr="003A3FBB" w:rsidRDefault="00531D4F" w:rsidP="00142425">
            <w:pPr>
              <w:spacing w:line="300" w:lineRule="auto"/>
              <w:rPr>
                <w:lang w:val="pt-BR"/>
              </w:rPr>
            </w:pPr>
            <w:r w:rsidRPr="003A3FBB">
              <w:rPr>
                <w:lang w:val="pt-BR"/>
              </w:rPr>
              <w:t>Tinh bột: (C</w:t>
            </w:r>
            <w:r w:rsidRPr="003A3FBB">
              <w:rPr>
                <w:vertAlign w:val="subscript"/>
                <w:lang w:val="pt-BR"/>
              </w:rPr>
              <w:t>6</w:t>
            </w:r>
            <w:r w:rsidRPr="003A3FBB">
              <w:rPr>
                <w:lang w:val="pt-BR"/>
              </w:rPr>
              <w:t>H</w:t>
            </w:r>
            <w:r w:rsidRPr="003A3FBB">
              <w:rPr>
                <w:vertAlign w:val="subscript"/>
                <w:lang w:val="pt-BR"/>
              </w:rPr>
              <w:t>10</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xml:space="preserve"> hay [C</w:t>
            </w:r>
            <w:r w:rsidRPr="003A3FBB">
              <w:rPr>
                <w:vertAlign w:val="subscript"/>
                <w:lang w:val="pt-BR"/>
              </w:rPr>
              <w:t>6</w:t>
            </w:r>
            <w:r w:rsidRPr="003A3FBB">
              <w:rPr>
                <w:lang w:val="pt-BR"/>
              </w:rPr>
              <w:t>(H</w:t>
            </w:r>
            <w:r w:rsidRPr="003A3FBB">
              <w:rPr>
                <w:vertAlign w:val="subscript"/>
                <w:lang w:val="pt-BR"/>
              </w:rPr>
              <w:t>2</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xml:space="preserve"> hay C</w:t>
            </w:r>
            <w:r w:rsidRPr="003A3FBB">
              <w:rPr>
                <w:vertAlign w:val="subscript"/>
                <w:lang w:val="pt-BR"/>
              </w:rPr>
              <w:t>6n</w:t>
            </w:r>
            <w:r w:rsidRPr="003A3FBB">
              <w:rPr>
                <w:lang w:val="pt-BR"/>
              </w:rPr>
              <w:t>(H</w:t>
            </w:r>
            <w:r w:rsidRPr="003A3FBB">
              <w:rPr>
                <w:vertAlign w:val="subscript"/>
                <w:lang w:val="pt-BR"/>
              </w:rPr>
              <w:t>2</w:t>
            </w:r>
            <w:r w:rsidRPr="003A3FBB">
              <w:rPr>
                <w:lang w:val="pt-BR"/>
              </w:rPr>
              <w:t>O)</w:t>
            </w:r>
            <w:r w:rsidRPr="003A3FBB">
              <w:rPr>
                <w:vertAlign w:val="subscript"/>
                <w:lang w:val="pt-BR"/>
              </w:rPr>
              <w:t>5n</w:t>
            </w:r>
          </w:p>
          <w:p w:rsidR="00531D4F" w:rsidRPr="003A3FBB" w:rsidRDefault="00531D4F" w:rsidP="00142425">
            <w:pPr>
              <w:spacing w:line="300" w:lineRule="auto"/>
              <w:rPr>
                <w:lang w:val="pt-BR"/>
              </w:rPr>
            </w:pPr>
            <w:r w:rsidRPr="003A3FBB">
              <w:rPr>
                <w:lang w:val="pt-BR"/>
              </w:rPr>
              <w:t>Glucozơ: C</w:t>
            </w:r>
            <w:r w:rsidRPr="003A3FBB">
              <w:rPr>
                <w:vertAlign w:val="subscript"/>
                <w:lang w:val="pt-BR"/>
              </w:rPr>
              <w:t>6</w:t>
            </w:r>
            <w:r w:rsidRPr="003A3FBB">
              <w:rPr>
                <w:lang w:val="pt-BR"/>
              </w:rPr>
              <w:t>H</w:t>
            </w:r>
            <w:r w:rsidRPr="003A3FBB">
              <w:rPr>
                <w:vertAlign w:val="subscript"/>
                <w:lang w:val="pt-BR"/>
              </w:rPr>
              <w:t>12</w:t>
            </w:r>
            <w:r w:rsidRPr="003A3FBB">
              <w:rPr>
                <w:lang w:val="pt-BR"/>
              </w:rPr>
              <w:t>O</w:t>
            </w:r>
            <w:r w:rsidRPr="003A3FBB">
              <w:rPr>
                <w:vertAlign w:val="subscript"/>
                <w:lang w:val="pt-BR"/>
              </w:rPr>
              <w:t>6</w:t>
            </w:r>
            <w:r w:rsidRPr="003A3FBB">
              <w:rPr>
                <w:lang w:val="pt-BR"/>
              </w:rPr>
              <w:t xml:space="preserve"> hay C</w:t>
            </w:r>
            <w:r w:rsidRPr="003A3FBB">
              <w:rPr>
                <w:vertAlign w:val="subscript"/>
                <w:lang w:val="pt-BR"/>
              </w:rPr>
              <w:t>6</w:t>
            </w:r>
            <w:r w:rsidRPr="003A3FBB">
              <w:rPr>
                <w:lang w:val="pt-BR"/>
              </w:rPr>
              <w:t>(H</w:t>
            </w:r>
            <w:r w:rsidRPr="003A3FBB">
              <w:rPr>
                <w:vertAlign w:val="subscript"/>
                <w:lang w:val="pt-BR"/>
              </w:rPr>
              <w:t>2</w:t>
            </w:r>
            <w:r w:rsidRPr="003A3FBB">
              <w:rPr>
                <w:lang w:val="pt-BR"/>
              </w:rPr>
              <w:t>O)</w:t>
            </w:r>
            <w:r w:rsidRPr="003A3FBB">
              <w:rPr>
                <w:vertAlign w:val="subscript"/>
                <w:lang w:val="pt-BR"/>
              </w:rPr>
              <w:t>6</w:t>
            </w:r>
          </w:p>
          <w:p w:rsidR="00531D4F" w:rsidRPr="003A3FBB" w:rsidRDefault="00531D4F" w:rsidP="00142425">
            <w:pPr>
              <w:spacing w:line="300" w:lineRule="auto"/>
              <w:rPr>
                <w:lang w:val="pt-BR"/>
              </w:rPr>
            </w:pPr>
            <w:r w:rsidRPr="003A3FBB">
              <w:rPr>
                <w:b/>
                <w:bCs/>
                <w:lang w:val="pt-BR"/>
              </w:rPr>
              <w:t>* PHÂN LOẠI</w:t>
            </w:r>
            <w:r w:rsidRPr="003A3FBB">
              <w:rPr>
                <w:lang w:val="pt-BR"/>
              </w:rPr>
              <w:t xml:space="preserve"> </w:t>
            </w:r>
          </w:p>
          <w:p w:rsidR="00531D4F" w:rsidRPr="003A3FBB" w:rsidRDefault="001C2779" w:rsidP="00142425">
            <w:pPr>
              <w:spacing w:line="300" w:lineRule="auto"/>
              <w:rPr>
                <w:lang w:val="pt-BR"/>
              </w:rPr>
            </w:pPr>
            <w:r>
              <w:rPr>
                <w:noProof/>
              </w:rPr>
              <w:drawing>
                <wp:inline distT="0" distB="0" distL="0" distR="0">
                  <wp:extent cx="139065" cy="139065"/>
                  <wp:effectExtent l="0" t="0" r="0" b="0"/>
                  <wp:docPr id="2342"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lang w:val="pt-BR"/>
              </w:rPr>
              <w:t xml:space="preserve"> Monosaccarit: Là nhóm cacbohiđrat đơn chức giản nhất, không thể thuỷ phân được.</w:t>
            </w:r>
          </w:p>
          <w:p w:rsidR="00531D4F" w:rsidRPr="003A3FBB" w:rsidRDefault="00531D4F" w:rsidP="00142425">
            <w:pPr>
              <w:spacing w:line="300" w:lineRule="auto"/>
              <w:rPr>
                <w:lang w:val="pt-BR"/>
              </w:rPr>
            </w:pPr>
            <w:r w:rsidRPr="003A3FBB">
              <w:rPr>
                <w:i/>
                <w:iCs/>
                <w:lang w:val="pt-BR"/>
              </w:rPr>
              <w:t>Thí dụ:</w:t>
            </w:r>
            <w:r w:rsidRPr="003A3FBB">
              <w:rPr>
                <w:lang w:val="pt-BR"/>
              </w:rPr>
              <w:t xml:space="preserve"> Glucozơ, fructozơ.</w:t>
            </w:r>
          </w:p>
          <w:p w:rsidR="00531D4F" w:rsidRPr="003A3FBB" w:rsidRDefault="001C2779" w:rsidP="00142425">
            <w:pPr>
              <w:spacing w:line="300" w:lineRule="auto"/>
              <w:rPr>
                <w:lang w:val="pt-BR"/>
              </w:rPr>
            </w:pPr>
            <w:r>
              <w:rPr>
                <w:noProof/>
              </w:rPr>
              <w:drawing>
                <wp:inline distT="0" distB="0" distL="0" distR="0">
                  <wp:extent cx="139065" cy="139065"/>
                  <wp:effectExtent l="0" t="0" r="0" b="0"/>
                  <wp:docPr id="2343"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lang w:val="pt-BR"/>
              </w:rPr>
              <w:t xml:space="preserve"> Đisaccarit: Là nhóm cacbohiđrat mà khi thuỷ phân mỗi phân tử sinh ra hai phân tử monosaccarit</w:t>
            </w:r>
          </w:p>
          <w:p w:rsidR="00531D4F" w:rsidRPr="003A3FBB" w:rsidRDefault="00531D4F" w:rsidP="00142425">
            <w:pPr>
              <w:spacing w:line="300" w:lineRule="auto"/>
              <w:rPr>
                <w:lang w:val="pt-BR"/>
              </w:rPr>
            </w:pPr>
            <w:r w:rsidRPr="003A3FBB">
              <w:rPr>
                <w:i/>
                <w:iCs/>
                <w:lang w:val="pt-BR"/>
              </w:rPr>
              <w:t>Thí dụ:</w:t>
            </w:r>
            <w:r w:rsidRPr="003A3FBB">
              <w:rPr>
                <w:lang w:val="pt-BR"/>
              </w:rPr>
              <w:t xml:space="preserve"> Saccarozơ, mantozơ.</w:t>
            </w:r>
          </w:p>
          <w:p w:rsidR="00531D4F" w:rsidRPr="003A3FBB" w:rsidRDefault="001C2779" w:rsidP="00142425">
            <w:pPr>
              <w:spacing w:line="300" w:lineRule="auto"/>
              <w:rPr>
                <w:lang w:val="pt-BR"/>
              </w:rPr>
            </w:pPr>
            <w:r>
              <w:rPr>
                <w:noProof/>
              </w:rPr>
              <w:drawing>
                <wp:inline distT="0" distB="0" distL="0" distR="0">
                  <wp:extent cx="139065" cy="139065"/>
                  <wp:effectExtent l="0" t="0" r="0" b="0"/>
                  <wp:docPr id="2344"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lang w:val="pt-BR"/>
              </w:rPr>
              <w:t xml:space="preserve"> Polisaccarit: Là nhóm cacbohiđrat phức tạp, khi thuỷ phân đến cùng mỗi phân tử đều sinh ra nhiều phân tử monosaccarit.</w:t>
            </w:r>
          </w:p>
          <w:p w:rsidR="00531D4F" w:rsidRPr="003A3FBB" w:rsidRDefault="00531D4F" w:rsidP="00142425">
            <w:pPr>
              <w:spacing w:line="300" w:lineRule="auto"/>
              <w:rPr>
                <w:lang w:val="pt-BR"/>
              </w:rPr>
            </w:pPr>
            <w:r w:rsidRPr="003A3FBB">
              <w:rPr>
                <w:i/>
                <w:iCs/>
                <w:lang w:val="pt-BR"/>
              </w:rPr>
              <w:t>Thí dụ:</w:t>
            </w:r>
            <w:r w:rsidRPr="003A3FBB">
              <w:rPr>
                <w:lang w:val="pt-BR"/>
              </w:rPr>
              <w:t xml:space="preserve"> Tinh bột, xenlulzơ</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t>Hoạt động 2: I. TÍNH CHẤT VẬT LÍ, TRẠNG THÁI TỰ NHIÊN</w:t>
            </w:r>
          </w:p>
        </w:tc>
      </w:tr>
      <w:tr w:rsidR="00531D4F" w:rsidRPr="003A3FBB" w:rsidTr="00142425">
        <w:tc>
          <w:tcPr>
            <w:tcW w:w="3330" w:type="dxa"/>
            <w:gridSpan w:val="5"/>
          </w:tcPr>
          <w:p w:rsidR="00531D4F" w:rsidRPr="003A3FBB" w:rsidRDefault="00531D4F" w:rsidP="00142425">
            <w:pPr>
              <w:spacing w:line="300" w:lineRule="auto"/>
              <w:rPr>
                <w:b/>
              </w:rPr>
            </w:pPr>
            <w:r w:rsidRPr="003A3FBB">
              <w:rPr>
                <w:b/>
              </w:rPr>
              <w:t>GV:</w:t>
            </w:r>
          </w:p>
          <w:p w:rsidR="00531D4F" w:rsidRPr="003A3FBB" w:rsidRDefault="00531D4F" w:rsidP="00142425">
            <w:pPr>
              <w:spacing w:line="300" w:lineRule="auto"/>
            </w:pPr>
            <w:r w:rsidRPr="003A3FBB">
              <w:t xml:space="preserve"> + Cho HS quan sát lọ thủy tinh đựng glucozo, và cho một thìa glucozo vào cốc nước</w:t>
            </w:r>
          </w:p>
          <w:p w:rsidR="00531D4F" w:rsidRPr="003A3FBB" w:rsidRDefault="00531D4F" w:rsidP="00142425">
            <w:pPr>
              <w:spacing w:line="300" w:lineRule="auto"/>
            </w:pPr>
            <w:r w:rsidRPr="003A3FBB">
              <w:t xml:space="preserve">? Nêu tính chất vật lý của glucozo </w:t>
            </w:r>
          </w:p>
          <w:p w:rsidR="00531D4F" w:rsidRPr="003A3FBB" w:rsidRDefault="00531D4F" w:rsidP="00142425">
            <w:pPr>
              <w:spacing w:line="300" w:lineRule="auto"/>
            </w:pPr>
            <w:r w:rsidRPr="003A3FBB">
              <w:t xml:space="preserve">+ Cho HS quan sát hình ảnh có chứa glucozo </w:t>
            </w:r>
          </w:p>
          <w:p w:rsidR="00531D4F" w:rsidRPr="003A3FBB" w:rsidRDefault="00531D4F" w:rsidP="00142425">
            <w:pPr>
              <w:spacing w:line="300" w:lineRule="auto"/>
            </w:pPr>
            <w:r w:rsidRPr="003A3FBB">
              <w:t>? Nêu trạng thái tự nhiên của glucozo</w:t>
            </w:r>
          </w:p>
        </w:tc>
        <w:tc>
          <w:tcPr>
            <w:tcW w:w="2520" w:type="dxa"/>
            <w:gridSpan w:val="6"/>
          </w:tcPr>
          <w:p w:rsidR="00531D4F" w:rsidRPr="003A3FBB" w:rsidRDefault="00531D4F" w:rsidP="00142425">
            <w:pPr>
              <w:spacing w:line="300" w:lineRule="auto"/>
              <w:jc w:val="both"/>
              <w:rPr>
                <w:lang w:val="pt-BR"/>
              </w:rPr>
            </w:pPr>
            <w:r w:rsidRPr="003A3FBB">
              <w:rPr>
                <w:b/>
                <w:lang w:val="pt-BR"/>
              </w:rPr>
              <w:t xml:space="preserve">HS: </w:t>
            </w:r>
            <w:r w:rsidRPr="003A3FBB">
              <w:rPr>
                <w:lang w:val="pt-BR"/>
              </w:rPr>
              <w:t>Tham khảo thêm SGK để biết được một số tính chất vật lí khác của glucozơ cũng như trạng thái thiên nhiên của glucozơ.</w:t>
            </w:r>
          </w:p>
          <w:p w:rsidR="00531D4F" w:rsidRPr="003A3FBB" w:rsidRDefault="00531D4F" w:rsidP="00142425">
            <w:pPr>
              <w:spacing w:line="300" w:lineRule="auto"/>
              <w:rPr>
                <w:b/>
              </w:rPr>
            </w:pPr>
          </w:p>
          <w:p w:rsidR="00531D4F" w:rsidRPr="003A3FBB" w:rsidRDefault="00531D4F" w:rsidP="00142425">
            <w:pPr>
              <w:spacing w:line="300" w:lineRule="auto"/>
              <w:rPr>
                <w:i/>
              </w:rPr>
            </w:pPr>
            <w:r w:rsidRPr="003A3FBB">
              <w:rPr>
                <w:i/>
              </w:rPr>
              <w:t>Phát triển năng lực sử dụng ngôn ngữ, năng lực quan sát, thực hành hóa học</w:t>
            </w:r>
          </w:p>
        </w:tc>
        <w:tc>
          <w:tcPr>
            <w:tcW w:w="4401" w:type="dxa"/>
            <w:gridSpan w:val="3"/>
          </w:tcPr>
          <w:p w:rsidR="00531D4F" w:rsidRPr="003A3FBB" w:rsidRDefault="00531D4F" w:rsidP="00142425">
            <w:pPr>
              <w:pStyle w:val="NoSpacing"/>
              <w:spacing w:line="300" w:lineRule="auto"/>
              <w:ind w:left="-79"/>
              <w:rPr>
                <w:b/>
                <w:bCs/>
                <w:sz w:val="24"/>
                <w:szCs w:val="24"/>
                <w:lang w:val="pt-BR"/>
              </w:rPr>
            </w:pPr>
            <w:r w:rsidRPr="003A3FBB">
              <w:rPr>
                <w:b/>
                <w:bCs/>
                <w:sz w:val="24"/>
                <w:szCs w:val="24"/>
                <w:lang w:val="pt-BR"/>
              </w:rPr>
              <w:t>I – TÍNH CHẤT VẬT LÍ – TRẠNG THÁI TỰ NHIÊN</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Chất rắn, tinh thể không màu, dễ tan trong nước, có vị ngọt nhưng không ngọt bằng đường mía.</w:t>
            </w:r>
          </w:p>
          <w:p w:rsidR="00531D4F" w:rsidRPr="003A3FBB" w:rsidRDefault="00531D4F" w:rsidP="00142425">
            <w:pPr>
              <w:spacing w:line="300" w:lineRule="auto"/>
              <w:rPr>
                <w:b/>
              </w:rPr>
            </w:pPr>
            <w:r w:rsidRPr="003A3FBB">
              <w:rPr>
                <w:lang w:val="pt-BR"/>
              </w:rPr>
              <w:t xml:space="preserve"> - Có trong hầu hết các bộ phận của cơ thể thực vật như hoa, lá, rễ,… và nhất là trong quả chín (quả nho), trong máu người (0,1%).</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lastRenderedPageBreak/>
              <w:t>Hoạt động 3: II. CẤU TẠO PHÂN TỬ</w:t>
            </w:r>
          </w:p>
        </w:tc>
      </w:tr>
      <w:tr w:rsidR="00531D4F" w:rsidRPr="003A3FBB" w:rsidTr="00142425">
        <w:tc>
          <w:tcPr>
            <w:tcW w:w="1976" w:type="dxa"/>
          </w:tcPr>
          <w:p w:rsidR="00531D4F" w:rsidRPr="003A3FBB" w:rsidRDefault="00531D4F" w:rsidP="00142425">
            <w:pPr>
              <w:spacing w:line="300" w:lineRule="auto"/>
              <w:jc w:val="both"/>
              <w:outlineLvl w:val="0"/>
              <w:rPr>
                <w:lang w:val="pt-BR"/>
              </w:rPr>
            </w:pPr>
            <w:r w:rsidRPr="003A3FBB">
              <w:rPr>
                <w:b/>
              </w:rPr>
              <w:t xml:space="preserve">GV: </w:t>
            </w:r>
            <w:r w:rsidRPr="003A3FBB">
              <w:rPr>
                <w:lang w:val="pt-BR"/>
              </w:rPr>
              <w:t>Để xác định CTCT của glucozơ, người ta căn cứ vào kết quả thực nghiệm nào?</w:t>
            </w:r>
          </w:p>
          <w:p w:rsidR="00531D4F" w:rsidRPr="003A3FBB" w:rsidRDefault="00531D4F" w:rsidP="00142425">
            <w:pPr>
              <w:spacing w:line="300" w:lineRule="auto"/>
              <w:rPr>
                <w:b/>
              </w:rPr>
            </w:pPr>
            <w:r w:rsidRPr="003A3FBB">
              <w:t>GVBS: Trong thực tế Glucozo tồn tại chủ yếu ở dạng mạch vòng. GV giải thích dạng mạch vòng của glucozơ</w:t>
            </w:r>
          </w:p>
        </w:tc>
        <w:tc>
          <w:tcPr>
            <w:tcW w:w="2013" w:type="dxa"/>
            <w:gridSpan w:val="6"/>
          </w:tcPr>
          <w:p w:rsidR="00531D4F" w:rsidRPr="003A3FBB" w:rsidRDefault="00531D4F" w:rsidP="00142425">
            <w:pPr>
              <w:spacing w:line="300" w:lineRule="auto"/>
              <w:jc w:val="both"/>
              <w:outlineLvl w:val="0"/>
              <w:rPr>
                <w:lang w:val="pt-BR"/>
              </w:rPr>
            </w:pPr>
            <w:r w:rsidRPr="003A3FBB">
              <w:rPr>
                <w:b/>
                <w:lang w:val="pt-BR"/>
              </w:rPr>
              <w:t>HS:</w:t>
            </w:r>
            <w:r w:rsidRPr="003A3FBB">
              <w:rPr>
                <w:lang w:val="pt-BR"/>
              </w:rPr>
              <w:t>Từ các kết quả thí nghiệm trên, HS rút ra những đặc điểm cấu tạo của glucozơ.</w:t>
            </w:r>
          </w:p>
          <w:p w:rsidR="00531D4F" w:rsidRPr="003A3FBB" w:rsidRDefault="00531D4F" w:rsidP="00142425">
            <w:pPr>
              <w:spacing w:line="300" w:lineRule="auto"/>
              <w:jc w:val="both"/>
              <w:rPr>
                <w:lang w:val="pt-BR"/>
              </w:rPr>
            </w:pPr>
            <w:r w:rsidRPr="003A3FBB">
              <w:rPr>
                <w:lang w:val="pt-BR"/>
              </w:rPr>
              <w:t>Lên bảng viết CTCT của glucozơ và đánh số mạch cacbon.</w:t>
            </w:r>
          </w:p>
          <w:p w:rsidR="00531D4F" w:rsidRPr="003A3FBB" w:rsidRDefault="00531D4F" w:rsidP="00142425">
            <w:pPr>
              <w:spacing w:line="300" w:lineRule="auto"/>
              <w:rPr>
                <w:b/>
              </w:rPr>
            </w:pPr>
          </w:p>
        </w:tc>
        <w:tc>
          <w:tcPr>
            <w:tcW w:w="6262" w:type="dxa"/>
            <w:gridSpan w:val="7"/>
          </w:tcPr>
          <w:p w:rsidR="00531D4F" w:rsidRPr="003A3FBB" w:rsidRDefault="00531D4F" w:rsidP="00142425">
            <w:pPr>
              <w:pStyle w:val="NoSpacing"/>
              <w:spacing w:line="300" w:lineRule="auto"/>
              <w:ind w:left="-79"/>
              <w:rPr>
                <w:b/>
                <w:bCs/>
                <w:sz w:val="24"/>
                <w:szCs w:val="24"/>
                <w:lang w:val="pt-BR"/>
              </w:rPr>
            </w:pPr>
            <w:r w:rsidRPr="003A3FBB">
              <w:rPr>
                <w:b/>
                <w:bCs/>
                <w:sz w:val="24"/>
                <w:szCs w:val="24"/>
                <w:lang w:val="pt-BR"/>
              </w:rPr>
              <w:t>II – CẤU TẠO PHÂN TỬ</w:t>
            </w:r>
          </w:p>
          <w:p w:rsidR="00531D4F" w:rsidRPr="003A3FBB" w:rsidRDefault="00531D4F" w:rsidP="00142425">
            <w:pPr>
              <w:pStyle w:val="NoSpacing"/>
              <w:spacing w:line="300" w:lineRule="auto"/>
              <w:ind w:left="-79"/>
              <w:rPr>
                <w:sz w:val="24"/>
                <w:szCs w:val="24"/>
                <w:lang w:val="pt-BR"/>
              </w:rPr>
            </w:pPr>
            <w:r w:rsidRPr="003A3FBB">
              <w:rPr>
                <w:sz w:val="24"/>
                <w:szCs w:val="24"/>
                <w:lang w:val="pt-BR"/>
              </w:rPr>
              <w:t>CTPT: C</w:t>
            </w:r>
            <w:r w:rsidRPr="003A3FBB">
              <w:rPr>
                <w:sz w:val="24"/>
                <w:szCs w:val="24"/>
                <w:vertAlign w:val="subscript"/>
                <w:lang w:val="pt-BR"/>
              </w:rPr>
              <w:t>6</w:t>
            </w:r>
            <w:r w:rsidRPr="003A3FBB">
              <w:rPr>
                <w:sz w:val="24"/>
                <w:szCs w:val="24"/>
                <w:lang w:val="pt-BR"/>
              </w:rPr>
              <w:t>H</w:t>
            </w:r>
            <w:r w:rsidRPr="003A3FBB">
              <w:rPr>
                <w:sz w:val="24"/>
                <w:szCs w:val="24"/>
                <w:vertAlign w:val="subscript"/>
                <w:lang w:val="pt-BR"/>
              </w:rPr>
              <w:t>12</w:t>
            </w:r>
            <w:r w:rsidRPr="003A3FBB">
              <w:rPr>
                <w:sz w:val="24"/>
                <w:szCs w:val="24"/>
                <w:lang w:val="pt-BR"/>
              </w:rPr>
              <w:t>O</w:t>
            </w:r>
            <w:r w:rsidRPr="003A3FBB">
              <w:rPr>
                <w:sz w:val="24"/>
                <w:szCs w:val="24"/>
                <w:vertAlign w:val="subscript"/>
                <w:lang w:val="pt-BR"/>
              </w:rPr>
              <w:t>6</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Glucozơ có phản ứng tráng bạc, bị oxi hoá bởi nước brom tạo thành axit gluconic → Phân tử glucozơ có nhóm -CHO.</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Glucozơ tác dụng với Cu(OH)</w:t>
            </w:r>
            <w:r w:rsidRPr="003A3FBB">
              <w:rPr>
                <w:sz w:val="24"/>
                <w:szCs w:val="24"/>
                <w:vertAlign w:val="subscript"/>
                <w:lang w:val="pt-BR"/>
              </w:rPr>
              <w:t>2</w:t>
            </w:r>
            <w:r w:rsidRPr="003A3FBB">
              <w:rPr>
                <w:sz w:val="24"/>
                <w:szCs w:val="24"/>
                <w:lang w:val="pt-BR"/>
              </w:rPr>
              <w:t xml:space="preserve"> → dung dịch màu xanh lam → Phân tử glucozơ có nhiều nhóm (-OH) kề nhau.</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Glucozơ tạo este chứa 5 gốc axit CH</w:t>
            </w:r>
            <w:r w:rsidRPr="003A3FBB">
              <w:rPr>
                <w:sz w:val="24"/>
                <w:szCs w:val="24"/>
                <w:vertAlign w:val="subscript"/>
                <w:lang w:val="pt-BR"/>
              </w:rPr>
              <w:t>3</w:t>
            </w:r>
            <w:r w:rsidRPr="003A3FBB">
              <w:rPr>
                <w:sz w:val="24"/>
                <w:szCs w:val="24"/>
                <w:lang w:val="pt-BR"/>
              </w:rPr>
              <w:t>COO → Phân tử glucozơ có 5 nhóm –OH.</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Khử hoàn toàn glucozơ thu được hexan → Trong phân tử glucozơ có 6 nguyên tử C và có mạch C không phân nhánh.</w:t>
            </w:r>
          </w:p>
          <w:p w:rsidR="00531D4F" w:rsidRPr="003A3FBB" w:rsidRDefault="00531D4F" w:rsidP="00142425">
            <w:pPr>
              <w:pStyle w:val="NoSpacing"/>
              <w:spacing w:line="300" w:lineRule="auto"/>
              <w:ind w:left="-79"/>
              <w:rPr>
                <w:i/>
                <w:iCs/>
                <w:sz w:val="24"/>
                <w:szCs w:val="24"/>
                <w:lang w:val="pt-BR"/>
              </w:rPr>
            </w:pPr>
            <w:r w:rsidRPr="003A3FBB">
              <w:rPr>
                <w:b/>
                <w:bCs/>
                <w:sz w:val="24"/>
                <w:szCs w:val="24"/>
                <w:lang w:val="pt-BR"/>
              </w:rPr>
              <w:t>Kết luận:</w:t>
            </w:r>
            <w:r w:rsidRPr="003A3FBB">
              <w:rPr>
                <w:sz w:val="24"/>
                <w:szCs w:val="24"/>
                <w:lang w:val="pt-BR"/>
              </w:rPr>
              <w:t xml:space="preserve"> </w:t>
            </w:r>
            <w:r w:rsidRPr="003A3FBB">
              <w:rPr>
                <w:i/>
                <w:iCs/>
                <w:sz w:val="24"/>
                <w:szCs w:val="24"/>
                <w:lang w:val="pt-BR"/>
              </w:rPr>
              <w:t>Glucozơ là hợp chất tạp chứa, ở dạng mạch hở phân tử có cấu tạo của anđehit đơn chức và ancol 5 chức.</w:t>
            </w:r>
          </w:p>
          <w:p w:rsidR="00531D4F" w:rsidRPr="003A3FBB" w:rsidRDefault="00531D4F" w:rsidP="00142425">
            <w:pPr>
              <w:pStyle w:val="NoSpacing"/>
              <w:spacing w:line="300" w:lineRule="auto"/>
              <w:ind w:left="-79"/>
              <w:rPr>
                <w:sz w:val="24"/>
                <w:szCs w:val="24"/>
              </w:rPr>
            </w:pPr>
            <w:r w:rsidRPr="003A3FBB">
              <w:rPr>
                <w:sz w:val="24"/>
                <w:szCs w:val="24"/>
              </w:rPr>
              <w:t>CTCT:</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2962910" cy="278130"/>
                  <wp:effectExtent l="0" t="0" r="8890" b="762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910" cy="278130"/>
                          </a:xfrm>
                          <a:prstGeom prst="rect">
                            <a:avLst/>
                          </a:prstGeom>
                          <a:noFill/>
                          <a:ln>
                            <a:noFill/>
                          </a:ln>
                        </pic:spPr>
                      </pic:pic>
                    </a:graphicData>
                  </a:graphic>
                </wp:inline>
              </w:drawing>
            </w:r>
          </w:p>
          <w:p w:rsidR="00531D4F" w:rsidRPr="003A3FBB" w:rsidRDefault="00531D4F" w:rsidP="00142425">
            <w:pPr>
              <w:spacing w:line="300" w:lineRule="auto"/>
              <w:rPr>
                <w:b/>
              </w:rPr>
            </w:pPr>
            <w:r w:rsidRPr="003A3FBB">
              <w:t>Hay CH</w:t>
            </w:r>
            <w:r w:rsidRPr="003A3FBB">
              <w:rPr>
                <w:vertAlign w:val="subscript"/>
              </w:rPr>
              <w:t>2</w:t>
            </w:r>
            <w:r w:rsidRPr="003A3FBB">
              <w:t>OH[CHOH]</w:t>
            </w:r>
            <w:r w:rsidRPr="003A3FBB">
              <w:rPr>
                <w:vertAlign w:val="subscript"/>
              </w:rPr>
              <w:t>4</w:t>
            </w:r>
            <w:r w:rsidRPr="003A3FBB">
              <w:t>CHO</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t>Hoạt động 4: III. TÍNH CHẤT HOÁ HỌC</w:t>
            </w:r>
          </w:p>
        </w:tc>
      </w:tr>
      <w:tr w:rsidR="00531D4F" w:rsidRPr="003A3FBB" w:rsidTr="00142425">
        <w:tc>
          <w:tcPr>
            <w:tcW w:w="3780" w:type="dxa"/>
            <w:gridSpan w:val="6"/>
          </w:tcPr>
          <w:p w:rsidR="00531D4F" w:rsidRPr="003A3FBB" w:rsidRDefault="00531D4F" w:rsidP="00142425">
            <w:pPr>
              <w:spacing w:line="300" w:lineRule="auto"/>
              <w:jc w:val="both"/>
              <w:outlineLvl w:val="0"/>
            </w:pPr>
            <w:r w:rsidRPr="003A3FBB">
              <w:rPr>
                <w:b/>
              </w:rPr>
              <w:t xml:space="preserve">GV: </w:t>
            </w:r>
            <w:r w:rsidRPr="003A3FBB">
              <w:t>Từ đặc điểm cấu tạo của glucozơ, em hãy cho biết glucozơ có thể tham gia được những phản ứng hoá học nào ?</w:t>
            </w:r>
          </w:p>
          <w:p w:rsidR="00531D4F" w:rsidRPr="003A3FBB" w:rsidRDefault="00531D4F" w:rsidP="00142425">
            <w:pPr>
              <w:spacing w:line="300" w:lineRule="auto"/>
              <w:jc w:val="both"/>
              <w:outlineLvl w:val="0"/>
              <w:rPr>
                <w:b/>
              </w:rPr>
            </w:pPr>
            <w:r w:rsidRPr="003A3FBB">
              <w:rPr>
                <w:b/>
              </w:rPr>
              <w:t>GV chia lớp thành 4 nhóm:</w:t>
            </w:r>
          </w:p>
          <w:p w:rsidR="00531D4F" w:rsidRPr="003A3FBB" w:rsidRDefault="00531D4F" w:rsidP="00142425">
            <w:pPr>
              <w:spacing w:line="300" w:lineRule="auto"/>
              <w:jc w:val="both"/>
            </w:pPr>
            <w:r w:rsidRPr="003A3FBB">
              <w:rPr>
                <w:b/>
              </w:rPr>
              <w:t>Nhóm 1+3:</w:t>
            </w:r>
            <w:r w:rsidRPr="003A3FBB">
              <w:t xml:space="preserve"> làm thí nghiệm về tính chất của ancol đa chức (tác dụng với Cu(OH)</w:t>
            </w:r>
            <w:r w:rsidRPr="003A3FBB">
              <w:rPr>
                <w:vertAlign w:val="subscript"/>
              </w:rPr>
              <w:t>2</w:t>
            </w:r>
            <w:r w:rsidRPr="003A3FBB">
              <w:t xml:space="preserve"> ở t</w:t>
            </w:r>
            <w:r w:rsidRPr="003A3FBB">
              <w:rPr>
                <w:vertAlign w:val="superscript"/>
              </w:rPr>
              <w:t>0</w:t>
            </w:r>
            <w:r w:rsidRPr="003A3FBB">
              <w:t xml:space="preserve"> thường).Viết phương trình phản ứng xảy ra?</w:t>
            </w:r>
          </w:p>
          <w:p w:rsidR="00531D4F" w:rsidRPr="003A3FBB" w:rsidRDefault="00531D4F" w:rsidP="00142425">
            <w:pPr>
              <w:spacing w:line="300" w:lineRule="auto"/>
              <w:jc w:val="both"/>
            </w:pPr>
            <w:r w:rsidRPr="003A3FBB">
              <w:rPr>
                <w:b/>
              </w:rPr>
              <w:t xml:space="preserve">Nhóm 2+ 4: </w:t>
            </w:r>
            <w:r w:rsidRPr="003A3FBB">
              <w:t>làm thí nghiệm về tính chất của anđehit (tác dụng với dd AgNO</w:t>
            </w:r>
            <w:r w:rsidRPr="003A3FBB">
              <w:rPr>
                <w:vertAlign w:val="subscript"/>
              </w:rPr>
              <w:t>3</w:t>
            </w:r>
            <w:r w:rsidRPr="003A3FBB">
              <w:t>/dd NH</w:t>
            </w:r>
            <w:r w:rsidRPr="003A3FBB">
              <w:rPr>
                <w:vertAlign w:val="subscript"/>
              </w:rPr>
              <w:t>3</w:t>
            </w:r>
            <w:r w:rsidRPr="003A3FBB">
              <w:t xml:space="preserve"> đun nhẹ). Viết phương trình phản ứng xảy ra?</w:t>
            </w:r>
          </w:p>
          <w:p w:rsidR="00531D4F" w:rsidRPr="003A3FBB" w:rsidRDefault="00531D4F" w:rsidP="00142425">
            <w:pPr>
              <w:spacing w:line="300" w:lineRule="auto"/>
              <w:jc w:val="both"/>
            </w:pPr>
            <w:r w:rsidRPr="003A3FBB">
              <w:t>Sau khi các nhóm báo cáo kết quả, GV nhận xét, kết luận</w:t>
            </w:r>
          </w:p>
          <w:p w:rsidR="00531D4F" w:rsidRPr="003A3FBB" w:rsidRDefault="00531D4F" w:rsidP="00142425">
            <w:pPr>
              <w:spacing w:line="300" w:lineRule="auto"/>
              <w:jc w:val="both"/>
            </w:pPr>
            <w:r w:rsidRPr="003A3FBB">
              <w:rPr>
                <w:b/>
              </w:rPr>
              <w:t xml:space="preserve">GV: </w:t>
            </w:r>
            <w:r w:rsidRPr="003A3FBB">
              <w:t>Do có 5 nhóm (-OH) nên glucozơ có khả năng tham gia pư este hóa tạo este 5 chức.</w:t>
            </w:r>
          </w:p>
          <w:p w:rsidR="00531D4F" w:rsidRPr="003A3FBB" w:rsidRDefault="00531D4F" w:rsidP="00142425">
            <w:pPr>
              <w:spacing w:line="300" w:lineRule="auto"/>
              <w:jc w:val="both"/>
            </w:pPr>
            <w:r w:rsidRPr="003A3FBB">
              <w:rPr>
                <w:b/>
              </w:rPr>
              <w:t xml:space="preserve">GV: </w:t>
            </w:r>
            <w:r w:rsidRPr="003A3FBB">
              <w:t>Yêu cầu HS viết PTPƯ của phản ứng khử glucozơ bằng H</w:t>
            </w:r>
            <w:r w:rsidRPr="003A3FBB">
              <w:rPr>
                <w:vertAlign w:val="subscript"/>
              </w:rPr>
              <w:t>2</w:t>
            </w:r>
            <w:r w:rsidRPr="003A3FBB">
              <w:t>.</w:t>
            </w:r>
          </w:p>
          <w:p w:rsidR="00531D4F" w:rsidRPr="003A3FBB" w:rsidRDefault="00531D4F" w:rsidP="00142425">
            <w:pPr>
              <w:spacing w:line="300" w:lineRule="auto"/>
              <w:jc w:val="both"/>
            </w:pPr>
            <w:r w:rsidRPr="003A3FBB">
              <w:rPr>
                <w:b/>
              </w:rPr>
              <w:t xml:space="preserve">GV: </w:t>
            </w:r>
            <w:r w:rsidRPr="003A3FBB">
              <w:t>Giới thiệu phản ứng lên men, yêu cầu học sinh liên hệ thực tế</w:t>
            </w:r>
          </w:p>
          <w:p w:rsidR="00531D4F" w:rsidRPr="003A3FBB" w:rsidRDefault="00531D4F" w:rsidP="00142425">
            <w:pPr>
              <w:spacing w:line="300" w:lineRule="auto"/>
              <w:jc w:val="both"/>
            </w:pPr>
            <w:r w:rsidRPr="003A3FBB">
              <w:t>(ví dụ nấu rượu, ngâm nho, dâu,...)</w:t>
            </w:r>
          </w:p>
        </w:tc>
        <w:tc>
          <w:tcPr>
            <w:tcW w:w="1890" w:type="dxa"/>
            <w:gridSpan w:val="4"/>
          </w:tcPr>
          <w:p w:rsidR="00531D4F" w:rsidRPr="003A3FBB" w:rsidRDefault="00531D4F" w:rsidP="00142425">
            <w:pPr>
              <w:spacing w:line="300" w:lineRule="auto"/>
              <w:jc w:val="both"/>
              <w:outlineLvl w:val="0"/>
            </w:pPr>
            <w:r w:rsidRPr="003A3FBB">
              <w:rPr>
                <w:b/>
              </w:rPr>
              <w:t xml:space="preserve">HS: </w:t>
            </w:r>
            <w:r w:rsidRPr="003A3FBB">
              <w:t>Phản ứng của ancol đa chức và anđehit dơn chức</w:t>
            </w:r>
          </w:p>
          <w:p w:rsidR="00531D4F" w:rsidRPr="003A3FBB" w:rsidRDefault="00531D4F" w:rsidP="00142425">
            <w:pPr>
              <w:spacing w:line="300" w:lineRule="auto"/>
              <w:rPr>
                <w:b/>
              </w:rPr>
            </w:pPr>
          </w:p>
          <w:p w:rsidR="00531D4F" w:rsidRPr="003A3FBB" w:rsidRDefault="00531D4F" w:rsidP="00142425">
            <w:pPr>
              <w:spacing w:line="300" w:lineRule="auto"/>
            </w:pPr>
            <w:r w:rsidRPr="003A3FBB">
              <w:t>HS tiến hành thí nghiệm theo nhóm, sau đó thảo luận để hoàn thành nhiệm vụ</w:t>
            </w:r>
          </w:p>
          <w:p w:rsidR="00531D4F" w:rsidRPr="003A3FBB" w:rsidRDefault="00531D4F" w:rsidP="00142425">
            <w:pPr>
              <w:spacing w:line="300" w:lineRule="auto"/>
              <w:rPr>
                <w:i/>
              </w:rPr>
            </w:pPr>
            <w:r w:rsidRPr="003A3FBB">
              <w:rPr>
                <w:i/>
              </w:rPr>
              <w:t>Phát triển năng lực giao tiếp, năng lực hợp tác, năng lực sử dụng ngôn ngữ, năng lực tiến hành thí nghiệm, năng lực vận dụng kiến thức hóa học vào thực tiễn</w:t>
            </w:r>
          </w:p>
        </w:tc>
        <w:tc>
          <w:tcPr>
            <w:tcW w:w="4581" w:type="dxa"/>
            <w:gridSpan w:val="4"/>
          </w:tcPr>
          <w:p w:rsidR="00531D4F" w:rsidRPr="003A3FBB" w:rsidRDefault="00531D4F" w:rsidP="00142425">
            <w:pPr>
              <w:pStyle w:val="NoSpacing"/>
              <w:spacing w:line="300" w:lineRule="auto"/>
              <w:ind w:left="-79"/>
              <w:rPr>
                <w:b/>
                <w:bCs/>
                <w:sz w:val="24"/>
                <w:szCs w:val="24"/>
              </w:rPr>
            </w:pPr>
            <w:r w:rsidRPr="003A3FBB">
              <w:rPr>
                <w:b/>
                <w:bCs/>
                <w:sz w:val="24"/>
                <w:szCs w:val="24"/>
              </w:rPr>
              <w:t xml:space="preserve">III – TÍNH CHẤT HOÁ HỌC </w:t>
            </w:r>
          </w:p>
          <w:p w:rsidR="00531D4F" w:rsidRPr="003A3FBB" w:rsidRDefault="00531D4F" w:rsidP="00142425">
            <w:pPr>
              <w:pStyle w:val="NoSpacing"/>
              <w:spacing w:line="300" w:lineRule="auto"/>
              <w:ind w:left="-79"/>
              <w:rPr>
                <w:b/>
                <w:bCs/>
                <w:sz w:val="24"/>
                <w:szCs w:val="24"/>
              </w:rPr>
            </w:pPr>
            <w:r w:rsidRPr="003A3FBB">
              <w:rPr>
                <w:b/>
                <w:bCs/>
                <w:sz w:val="24"/>
                <w:szCs w:val="24"/>
              </w:rPr>
              <w:t xml:space="preserve">1. Tính chất của ancol đa chức </w:t>
            </w:r>
          </w:p>
          <w:p w:rsidR="00531D4F" w:rsidRPr="003A3FBB" w:rsidRDefault="00531D4F" w:rsidP="00142425">
            <w:pPr>
              <w:pStyle w:val="NoSpacing"/>
              <w:spacing w:line="300" w:lineRule="auto"/>
              <w:ind w:left="-79"/>
              <w:rPr>
                <w:sz w:val="24"/>
                <w:szCs w:val="24"/>
              </w:rPr>
            </w:pPr>
            <w:r w:rsidRPr="003A3FBB">
              <w:rPr>
                <w:b/>
                <w:bCs/>
                <w:i/>
                <w:iCs/>
                <w:sz w:val="24"/>
                <w:szCs w:val="24"/>
              </w:rPr>
              <w:t>a) Tác dụng với Cu(OH)</w:t>
            </w:r>
            <w:r w:rsidRPr="003A3FBB">
              <w:rPr>
                <w:b/>
                <w:bCs/>
                <w:i/>
                <w:iCs/>
                <w:sz w:val="24"/>
                <w:szCs w:val="24"/>
                <w:vertAlign w:val="subscript"/>
              </w:rPr>
              <w:t>2</w:t>
            </w:r>
            <w:r w:rsidRPr="003A3FBB">
              <w:rPr>
                <w:sz w:val="24"/>
                <w:szCs w:val="24"/>
              </w:rPr>
              <w:t xml:space="preserve"> → dung dịch màu xanh lam.</w:t>
            </w:r>
          </w:p>
          <w:p w:rsidR="00531D4F" w:rsidRPr="003A3FBB" w:rsidRDefault="00531D4F" w:rsidP="00142425">
            <w:pPr>
              <w:pStyle w:val="NoSpacing"/>
              <w:spacing w:line="300" w:lineRule="auto"/>
              <w:rPr>
                <w:b/>
                <w:bCs/>
                <w:i/>
                <w:iCs/>
                <w:sz w:val="24"/>
                <w:szCs w:val="24"/>
              </w:rPr>
            </w:pPr>
          </w:p>
          <w:p w:rsidR="00531D4F" w:rsidRPr="003A3FBB" w:rsidRDefault="00531D4F" w:rsidP="00142425">
            <w:pPr>
              <w:pStyle w:val="NoSpacing"/>
              <w:spacing w:line="300" w:lineRule="auto"/>
              <w:rPr>
                <w:b/>
                <w:bCs/>
                <w:i/>
                <w:iCs/>
                <w:sz w:val="24"/>
                <w:szCs w:val="24"/>
              </w:rPr>
            </w:pPr>
          </w:p>
          <w:p w:rsidR="00531D4F" w:rsidRPr="003A3FBB" w:rsidRDefault="00531D4F" w:rsidP="00142425">
            <w:pPr>
              <w:pStyle w:val="NoSpacing"/>
              <w:spacing w:line="300" w:lineRule="auto"/>
              <w:rPr>
                <w:b/>
                <w:bCs/>
                <w:i/>
                <w:iCs/>
                <w:sz w:val="24"/>
                <w:szCs w:val="24"/>
              </w:rPr>
            </w:pPr>
          </w:p>
          <w:p w:rsidR="00531D4F" w:rsidRPr="003A3FBB" w:rsidRDefault="00531D4F" w:rsidP="00142425">
            <w:pPr>
              <w:pStyle w:val="NoSpacing"/>
              <w:spacing w:line="300" w:lineRule="auto"/>
              <w:rPr>
                <w:b/>
                <w:bCs/>
                <w:i/>
                <w:iCs/>
                <w:sz w:val="24"/>
                <w:szCs w:val="24"/>
                <w:lang w:val="pt-BR"/>
              </w:rPr>
            </w:pPr>
            <w:r w:rsidRPr="003A3FBB">
              <w:rPr>
                <w:b/>
                <w:bCs/>
                <w:i/>
                <w:iCs/>
                <w:sz w:val="24"/>
                <w:szCs w:val="24"/>
                <w:lang w:val="pt-BR"/>
              </w:rPr>
              <w:t>b) Phản ứng tạo este</w:t>
            </w:r>
          </w:p>
          <w:p w:rsidR="00531D4F" w:rsidRPr="003A3FBB" w:rsidRDefault="001C2779" w:rsidP="00142425">
            <w:pPr>
              <w:spacing w:line="300" w:lineRule="auto"/>
            </w:pPr>
            <w:r>
              <w:rPr>
                <w:noProof/>
              </w:rPr>
              <w:drawing>
                <wp:inline distT="0" distB="0" distL="0" distR="0">
                  <wp:extent cx="3152775" cy="219710"/>
                  <wp:effectExtent l="0" t="0" r="9525" b="889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52775" cy="219710"/>
                          </a:xfrm>
                          <a:prstGeom prst="rect">
                            <a:avLst/>
                          </a:prstGeom>
                          <a:noFill/>
                          <a:ln>
                            <a:noFill/>
                          </a:ln>
                        </pic:spPr>
                      </pic:pic>
                    </a:graphicData>
                  </a:graphic>
                </wp:inline>
              </w:drawing>
            </w:r>
          </w:p>
          <w:p w:rsidR="00531D4F" w:rsidRPr="003A3FBB" w:rsidRDefault="00531D4F" w:rsidP="00142425">
            <w:pPr>
              <w:pStyle w:val="NoSpacing"/>
              <w:spacing w:line="300" w:lineRule="auto"/>
              <w:ind w:left="-70"/>
              <w:rPr>
                <w:sz w:val="24"/>
                <w:szCs w:val="24"/>
              </w:rPr>
            </w:pPr>
            <w:r w:rsidRPr="003A3FBB">
              <w:rPr>
                <w:b/>
                <w:bCs/>
                <w:sz w:val="24"/>
                <w:szCs w:val="24"/>
              </w:rPr>
              <w:t>2. Tính chất của anđehit đơn chức</w:t>
            </w:r>
          </w:p>
          <w:p w:rsidR="00531D4F" w:rsidRPr="003A3FBB" w:rsidRDefault="00531D4F" w:rsidP="00142425">
            <w:pPr>
              <w:pStyle w:val="NoSpacing"/>
              <w:spacing w:line="300" w:lineRule="auto"/>
              <w:ind w:left="-70"/>
              <w:rPr>
                <w:b/>
                <w:bCs/>
                <w:i/>
                <w:iCs/>
                <w:sz w:val="24"/>
                <w:szCs w:val="24"/>
                <w:vertAlign w:val="subscript"/>
              </w:rPr>
            </w:pPr>
            <w:r w:rsidRPr="003A3FBB">
              <w:rPr>
                <w:b/>
                <w:bCs/>
                <w:i/>
                <w:iCs/>
                <w:sz w:val="24"/>
                <w:szCs w:val="24"/>
              </w:rPr>
              <w:t>a) Oxi hoá glucozơ bằng dung dịch AgNO</w:t>
            </w:r>
            <w:r w:rsidRPr="003A3FBB">
              <w:rPr>
                <w:b/>
                <w:bCs/>
                <w:i/>
                <w:iCs/>
                <w:sz w:val="24"/>
                <w:szCs w:val="24"/>
                <w:vertAlign w:val="subscript"/>
              </w:rPr>
              <w:t>3</w:t>
            </w:r>
            <w:r w:rsidRPr="003A3FBB">
              <w:rPr>
                <w:b/>
                <w:bCs/>
                <w:i/>
                <w:iCs/>
                <w:sz w:val="24"/>
                <w:szCs w:val="24"/>
              </w:rPr>
              <w:t>/NH</w:t>
            </w:r>
            <w:r w:rsidRPr="003A3FBB">
              <w:rPr>
                <w:b/>
                <w:bCs/>
                <w:i/>
                <w:iCs/>
                <w:sz w:val="24"/>
                <w:szCs w:val="24"/>
                <w:vertAlign w:val="subscript"/>
              </w:rPr>
              <w:t>3</w:t>
            </w:r>
          </w:p>
          <w:p w:rsidR="00531D4F" w:rsidRPr="003A3FBB" w:rsidRDefault="001C2779" w:rsidP="00142425">
            <w:pPr>
              <w:pStyle w:val="NoSpacing"/>
              <w:spacing w:line="300" w:lineRule="auto"/>
              <w:ind w:left="-70"/>
              <w:jc w:val="center"/>
              <w:rPr>
                <w:sz w:val="24"/>
                <w:szCs w:val="24"/>
              </w:rPr>
            </w:pPr>
            <w:r>
              <w:rPr>
                <w:noProof/>
                <w:sz w:val="24"/>
                <w:szCs w:val="24"/>
              </w:rPr>
              <w:drawing>
                <wp:inline distT="0" distB="0" distL="0" distR="0">
                  <wp:extent cx="3042920" cy="548640"/>
                  <wp:effectExtent l="0" t="0" r="5080" b="381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2920" cy="548640"/>
                          </a:xfrm>
                          <a:prstGeom prst="rect">
                            <a:avLst/>
                          </a:prstGeom>
                          <a:noFill/>
                          <a:ln>
                            <a:noFill/>
                          </a:ln>
                        </pic:spPr>
                      </pic:pic>
                    </a:graphicData>
                  </a:graphic>
                </wp:inline>
              </w:drawing>
            </w:r>
          </w:p>
          <w:p w:rsidR="00531D4F" w:rsidRPr="003A3FBB" w:rsidRDefault="00531D4F" w:rsidP="00142425">
            <w:pPr>
              <w:pStyle w:val="NoSpacing"/>
              <w:spacing w:line="300" w:lineRule="auto"/>
              <w:ind w:left="-70"/>
              <w:rPr>
                <w:b/>
                <w:bCs/>
                <w:i/>
                <w:iCs/>
                <w:sz w:val="24"/>
                <w:szCs w:val="24"/>
              </w:rPr>
            </w:pPr>
          </w:p>
          <w:p w:rsidR="00531D4F" w:rsidRPr="003A3FBB" w:rsidRDefault="00531D4F" w:rsidP="00142425">
            <w:pPr>
              <w:pStyle w:val="NoSpacing"/>
              <w:spacing w:line="300" w:lineRule="auto"/>
              <w:ind w:left="-70"/>
              <w:rPr>
                <w:b/>
                <w:bCs/>
                <w:i/>
                <w:iCs/>
                <w:sz w:val="24"/>
                <w:szCs w:val="24"/>
              </w:rPr>
            </w:pPr>
            <w:r w:rsidRPr="003A3FBB">
              <w:rPr>
                <w:b/>
                <w:bCs/>
                <w:i/>
                <w:iCs/>
                <w:sz w:val="24"/>
                <w:szCs w:val="24"/>
              </w:rPr>
              <w:t>b)  Khử glucozơ bằng hiđro</w:t>
            </w:r>
          </w:p>
          <w:p w:rsidR="00531D4F" w:rsidRPr="003A3FBB" w:rsidRDefault="001C2779" w:rsidP="00142425">
            <w:pPr>
              <w:spacing w:line="300" w:lineRule="auto"/>
            </w:pPr>
            <w:r>
              <w:rPr>
                <w:noProof/>
              </w:rPr>
              <w:drawing>
                <wp:inline distT="0" distB="0" distL="0" distR="0">
                  <wp:extent cx="3101340" cy="328930"/>
                  <wp:effectExtent l="0" t="0" r="381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01340" cy="328930"/>
                          </a:xfrm>
                          <a:prstGeom prst="rect">
                            <a:avLst/>
                          </a:prstGeom>
                          <a:noFill/>
                          <a:ln>
                            <a:noFill/>
                          </a:ln>
                        </pic:spPr>
                      </pic:pic>
                    </a:graphicData>
                  </a:graphic>
                </wp:inline>
              </w:drawing>
            </w:r>
          </w:p>
          <w:p w:rsidR="00531D4F" w:rsidRPr="003A3FBB" w:rsidRDefault="00531D4F" w:rsidP="00142425">
            <w:pPr>
              <w:pStyle w:val="NoSpacing"/>
              <w:spacing w:line="300" w:lineRule="auto"/>
              <w:rPr>
                <w:b/>
                <w:bCs/>
                <w:sz w:val="24"/>
                <w:szCs w:val="24"/>
              </w:rPr>
            </w:pPr>
            <w:r w:rsidRPr="003A3FBB">
              <w:rPr>
                <w:b/>
                <w:bCs/>
                <w:sz w:val="24"/>
                <w:szCs w:val="24"/>
              </w:rPr>
              <w:t>3. Phản ứng lên men</w:t>
            </w:r>
          </w:p>
          <w:p w:rsidR="00531D4F" w:rsidRPr="003A3FBB" w:rsidRDefault="001C2779" w:rsidP="00142425">
            <w:pPr>
              <w:spacing w:line="300" w:lineRule="auto"/>
            </w:pPr>
            <w:r>
              <w:rPr>
                <w:noProof/>
              </w:rPr>
              <w:drawing>
                <wp:inline distT="0" distB="0" distL="0" distR="0">
                  <wp:extent cx="2165350" cy="299720"/>
                  <wp:effectExtent l="0" t="0" r="6350" b="508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5350" cy="299720"/>
                          </a:xfrm>
                          <a:prstGeom prst="rect">
                            <a:avLst/>
                          </a:prstGeom>
                          <a:noFill/>
                          <a:ln>
                            <a:noFill/>
                          </a:ln>
                        </pic:spPr>
                      </pic:pic>
                    </a:graphicData>
                  </a:graphic>
                </wp:inline>
              </w:drawing>
            </w:r>
          </w:p>
          <w:p w:rsidR="00531D4F" w:rsidRPr="003A3FBB" w:rsidRDefault="00531D4F" w:rsidP="00142425">
            <w:pPr>
              <w:spacing w:line="300" w:lineRule="auto"/>
            </w:pP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lang w:val="pt-BR"/>
              </w:rPr>
              <w:t>Hoạt động 5: IV. ĐIỀU CHẾ VÀ ỨNG DỤNG</w:t>
            </w:r>
          </w:p>
        </w:tc>
      </w:tr>
      <w:tr w:rsidR="00531D4F" w:rsidRPr="003A3FBB" w:rsidTr="00142425">
        <w:tc>
          <w:tcPr>
            <w:tcW w:w="2617" w:type="dxa"/>
            <w:gridSpan w:val="2"/>
          </w:tcPr>
          <w:p w:rsidR="00531D4F" w:rsidRPr="003A3FBB" w:rsidRDefault="00531D4F" w:rsidP="00142425">
            <w:pPr>
              <w:spacing w:line="300" w:lineRule="auto"/>
            </w:pPr>
            <w:r w:rsidRPr="003A3FBB">
              <w:t xml:space="preserve">GV HD HS nghiên cứu SGK và cho biết phương pháp điều chế glucozơ </w:t>
            </w:r>
            <w:r w:rsidRPr="003A3FBB">
              <w:lastRenderedPageBreak/>
              <w:t>trong công nghiệp.</w:t>
            </w:r>
          </w:p>
          <w:p w:rsidR="00531D4F" w:rsidRPr="003A3FBB" w:rsidRDefault="00531D4F" w:rsidP="00142425">
            <w:pPr>
              <w:spacing w:line="300" w:lineRule="auto"/>
              <w:jc w:val="both"/>
            </w:pPr>
            <w:r w:rsidRPr="003A3FBB">
              <w:t>Giáo viên trình chiếu một số ứng dụng của glucozơ (phích thủy, gương soi, dịch truyền trong y học, sản xuất Vitamin,...)</w:t>
            </w:r>
          </w:p>
          <w:p w:rsidR="00531D4F" w:rsidRPr="003A3FBB" w:rsidRDefault="00531D4F" w:rsidP="00142425">
            <w:pPr>
              <w:spacing w:line="300" w:lineRule="auto"/>
              <w:rPr>
                <w:b/>
              </w:rPr>
            </w:pPr>
          </w:p>
        </w:tc>
        <w:tc>
          <w:tcPr>
            <w:tcW w:w="3863" w:type="dxa"/>
            <w:gridSpan w:val="11"/>
          </w:tcPr>
          <w:p w:rsidR="00531D4F" w:rsidRPr="003A3FBB" w:rsidRDefault="00531D4F" w:rsidP="00142425">
            <w:pPr>
              <w:spacing w:line="300" w:lineRule="auto"/>
              <w:jc w:val="both"/>
            </w:pPr>
            <w:r w:rsidRPr="003A3FBB">
              <w:lastRenderedPageBreak/>
              <w:t>Học sinh dựa vào sách giáo khoa nêu phương pháp điều chế glucozơ.</w:t>
            </w:r>
          </w:p>
          <w:p w:rsidR="00531D4F" w:rsidRPr="003A3FBB" w:rsidRDefault="00531D4F" w:rsidP="00142425">
            <w:pPr>
              <w:spacing w:line="300" w:lineRule="auto"/>
              <w:jc w:val="both"/>
            </w:pPr>
            <w:r w:rsidRPr="003A3FBB">
              <w:t xml:space="preserve">Sự chuyển hóa thành glucozo từ tinh </w:t>
            </w:r>
            <w:r w:rsidRPr="003A3FBB">
              <w:lastRenderedPageBreak/>
              <w:t xml:space="preserve">bột trong quá trình chuối chín.(Trong tự nhiên, quá trình quang hợp </w:t>
            </w:r>
            <w:r w:rsidRPr="003A3FBB">
              <w:rPr>
                <w:lang w:val="it-IT"/>
              </w:rPr>
              <w:sym w:font="Symbol" w:char="F0AE"/>
            </w:r>
            <w:r w:rsidRPr="003A3FBB">
              <w:t xml:space="preserve"> tinh bột trong cây xanh </w:t>
            </w:r>
            <w:r w:rsidRPr="003A3FBB">
              <w:rPr>
                <w:lang w:val="it-IT"/>
              </w:rPr>
              <w:sym w:font="Symbol" w:char="F0AE"/>
            </w:r>
            <w:r w:rsidRPr="003A3FBB">
              <w:rPr>
                <w:lang w:val="it-IT"/>
              </w:rPr>
              <w:t xml:space="preserve"> glucozơ, fructozơ</w:t>
            </w:r>
            <w:r w:rsidRPr="003A3FBB">
              <w:t>)</w:t>
            </w:r>
          </w:p>
          <w:p w:rsidR="00531D4F" w:rsidRPr="003A3FBB" w:rsidRDefault="00531D4F" w:rsidP="00142425">
            <w:pPr>
              <w:spacing w:line="300" w:lineRule="auto"/>
              <w:jc w:val="both"/>
            </w:pPr>
            <w:r w:rsidRPr="003A3FBB">
              <w:t>Học sinh quan sát, kết hợp sách giáo khoa và kiến thức thực tế, nêu ứng dụng của Glucozơ.</w:t>
            </w:r>
          </w:p>
          <w:p w:rsidR="00531D4F" w:rsidRPr="003A3FBB" w:rsidRDefault="00531D4F" w:rsidP="00142425">
            <w:pPr>
              <w:spacing w:line="300" w:lineRule="auto"/>
              <w:jc w:val="both"/>
              <w:rPr>
                <w:i/>
              </w:rPr>
            </w:pPr>
            <w:r w:rsidRPr="003A3FBB">
              <w:rPr>
                <w:i/>
              </w:rPr>
              <w:t>Phát triển năng lực vận dụng kiến thức hóa học vào thực tiễn</w:t>
            </w:r>
          </w:p>
        </w:tc>
        <w:tc>
          <w:tcPr>
            <w:tcW w:w="3771" w:type="dxa"/>
          </w:tcPr>
          <w:p w:rsidR="00531D4F" w:rsidRPr="003A3FBB" w:rsidRDefault="00531D4F" w:rsidP="00142425">
            <w:pPr>
              <w:pStyle w:val="NoSpacing"/>
              <w:spacing w:line="300" w:lineRule="auto"/>
              <w:ind w:left="-79"/>
              <w:rPr>
                <w:b/>
                <w:bCs/>
                <w:sz w:val="24"/>
                <w:szCs w:val="24"/>
              </w:rPr>
            </w:pPr>
            <w:r w:rsidRPr="003A3FBB">
              <w:rPr>
                <w:b/>
                <w:bCs/>
                <w:sz w:val="24"/>
                <w:szCs w:val="24"/>
              </w:rPr>
              <w:lastRenderedPageBreak/>
              <w:t>IV – ĐIỀU CHẾ VÀ ỨNG DỤNG</w:t>
            </w:r>
          </w:p>
          <w:p w:rsidR="00531D4F" w:rsidRPr="003A3FBB" w:rsidRDefault="00531D4F" w:rsidP="00142425">
            <w:pPr>
              <w:pStyle w:val="NoSpacing"/>
              <w:spacing w:line="300" w:lineRule="auto"/>
              <w:ind w:left="-79"/>
              <w:rPr>
                <w:b/>
                <w:bCs/>
                <w:sz w:val="24"/>
                <w:szCs w:val="24"/>
              </w:rPr>
            </w:pPr>
            <w:r w:rsidRPr="003A3FBB">
              <w:rPr>
                <w:b/>
                <w:bCs/>
                <w:sz w:val="24"/>
                <w:szCs w:val="24"/>
              </w:rPr>
              <w:t>1. Điều chế</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139065" cy="139065"/>
                  <wp:effectExtent l="0" t="0" r="0" b="0"/>
                  <wp:docPr id="2350"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Thuỷ phân tinh bột nhờ xúc tác </w:t>
            </w:r>
            <w:r w:rsidR="00531D4F" w:rsidRPr="003A3FBB">
              <w:rPr>
                <w:sz w:val="24"/>
                <w:szCs w:val="24"/>
              </w:rPr>
              <w:lastRenderedPageBreak/>
              <w:t>axit HCl loãng hoặc enzim.</w:t>
            </w:r>
          </w:p>
          <w:p w:rsidR="00531D4F" w:rsidRPr="003A3FBB" w:rsidRDefault="001C2779" w:rsidP="00142425">
            <w:pPr>
              <w:pStyle w:val="NoSpacing"/>
              <w:spacing w:line="300" w:lineRule="auto"/>
              <w:rPr>
                <w:sz w:val="24"/>
                <w:szCs w:val="24"/>
              </w:rPr>
            </w:pPr>
            <w:r>
              <w:rPr>
                <w:noProof/>
                <w:sz w:val="24"/>
                <w:szCs w:val="24"/>
              </w:rPr>
              <w:drawing>
                <wp:inline distT="0" distB="0" distL="0" distR="0">
                  <wp:extent cx="139065" cy="139065"/>
                  <wp:effectExtent l="0" t="0" r="0" b="0"/>
                  <wp:docPr id="2351"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Thuỷ phân xenlulozơ (vỏ bào, mùn cưa)  nhờ xúc tác axit HCl đặc.</w:t>
            </w:r>
          </w:p>
          <w:p w:rsidR="00531D4F" w:rsidRPr="003A3FBB" w:rsidRDefault="00531D4F" w:rsidP="00142425">
            <w:pPr>
              <w:spacing w:line="300" w:lineRule="auto"/>
              <w:rPr>
                <w:b/>
              </w:rPr>
            </w:pPr>
            <w:r w:rsidRPr="003A3FBB">
              <w:rPr>
                <w:b/>
                <w:bCs/>
              </w:rPr>
              <w:t>2. Ứng dụng:</w:t>
            </w:r>
            <w:r w:rsidRPr="003A3FBB">
              <w:t xml:space="preserve"> Dùng làm thuốc tăng lực, tráng gương ruột phích, là sản phẩm trung gian trong sản xuất etanol từ các nguyên liệu có chứa tinh bột hoặc xenlulozơ.</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lastRenderedPageBreak/>
              <w:t>Hoạt động 6: V.  FRUCTOZƠ</w:t>
            </w:r>
          </w:p>
        </w:tc>
      </w:tr>
      <w:tr w:rsidR="00531D4F" w:rsidRPr="003A3FBB" w:rsidTr="00142425">
        <w:tc>
          <w:tcPr>
            <w:tcW w:w="3150" w:type="dxa"/>
            <w:gridSpan w:val="4"/>
          </w:tcPr>
          <w:p w:rsidR="00531D4F" w:rsidRPr="003A3FBB" w:rsidRDefault="00531D4F" w:rsidP="00142425">
            <w:pPr>
              <w:spacing w:line="300" w:lineRule="auto"/>
              <w:jc w:val="both"/>
            </w:pPr>
            <w:r w:rsidRPr="003A3FBB">
              <w:t>GV cho học sinh nghiên cứu sách giáo khoa và mô hình nêu:</w:t>
            </w:r>
          </w:p>
          <w:p w:rsidR="00531D4F" w:rsidRPr="003A3FBB" w:rsidRDefault="00531D4F" w:rsidP="00142425">
            <w:pPr>
              <w:spacing w:line="300" w:lineRule="auto"/>
              <w:jc w:val="both"/>
            </w:pPr>
            <w:r w:rsidRPr="003A3FBB">
              <w:t xml:space="preserve"> + Công thức cấu tạo dạng mạch hở của fructozơ.</w:t>
            </w:r>
          </w:p>
          <w:p w:rsidR="00531D4F" w:rsidRPr="003A3FBB" w:rsidRDefault="00531D4F" w:rsidP="00142425">
            <w:pPr>
              <w:spacing w:line="300" w:lineRule="auto"/>
              <w:jc w:val="both"/>
            </w:pPr>
            <w:r w:rsidRPr="003A3FBB">
              <w:t xml:space="preserve"> + Nêu tính chất vật lý, trạng thái tự nhiên của fructozơ.</w:t>
            </w:r>
          </w:p>
          <w:p w:rsidR="00531D4F" w:rsidRPr="003A3FBB" w:rsidRDefault="00531D4F" w:rsidP="00142425">
            <w:pPr>
              <w:spacing w:line="300" w:lineRule="auto"/>
              <w:jc w:val="both"/>
            </w:pPr>
            <w:r w:rsidRPr="003A3FBB">
              <w:t>Giáo viên đặt vấn đề: Dựa vào công thức cấu tạo yêu cầu học sinh dự đoán tính chất hóa học của Fructozơ ?</w:t>
            </w:r>
          </w:p>
          <w:p w:rsidR="00531D4F" w:rsidRPr="003A3FBB" w:rsidRDefault="00531D4F" w:rsidP="00142425">
            <w:pPr>
              <w:pStyle w:val="NoSpacing"/>
              <w:spacing w:line="300" w:lineRule="auto"/>
              <w:rPr>
                <w:b/>
                <w:sz w:val="24"/>
                <w:szCs w:val="24"/>
              </w:rPr>
            </w:pPr>
          </w:p>
          <w:p w:rsidR="00531D4F" w:rsidRPr="003A3FBB" w:rsidRDefault="00531D4F" w:rsidP="00142425">
            <w:pPr>
              <w:pStyle w:val="NoSpacing"/>
              <w:spacing w:line="300" w:lineRule="auto"/>
              <w:rPr>
                <w:b/>
                <w:sz w:val="24"/>
                <w:szCs w:val="24"/>
              </w:rPr>
            </w:pPr>
            <w:r w:rsidRPr="003A3FBB">
              <w:rPr>
                <w:sz w:val="24"/>
                <w:szCs w:val="24"/>
              </w:rPr>
              <w:t>GV nhận xét và bổ sung kiến thức cho HS</w:t>
            </w:r>
          </w:p>
          <w:p w:rsidR="00531D4F" w:rsidRPr="003A3FBB" w:rsidRDefault="00531D4F" w:rsidP="00142425">
            <w:pPr>
              <w:pStyle w:val="NoSpacing"/>
              <w:spacing w:line="300" w:lineRule="auto"/>
              <w:rPr>
                <w:b/>
                <w:sz w:val="24"/>
                <w:szCs w:val="24"/>
              </w:rPr>
            </w:pPr>
            <w:r w:rsidRPr="003A3FBB">
              <w:rPr>
                <w:b/>
                <w:sz w:val="24"/>
                <w:szCs w:val="24"/>
              </w:rPr>
              <w:t xml:space="preserve">GV: </w:t>
            </w:r>
          </w:p>
          <w:p w:rsidR="00531D4F" w:rsidRPr="003A3FBB" w:rsidRDefault="00531D4F" w:rsidP="00142425">
            <w:pPr>
              <w:pStyle w:val="NoSpacing"/>
              <w:spacing w:line="300" w:lineRule="auto"/>
              <w:rPr>
                <w:sz w:val="24"/>
                <w:szCs w:val="24"/>
              </w:rPr>
            </w:pPr>
            <w:r w:rsidRPr="003A3FBB">
              <w:rPr>
                <w:b/>
                <w:sz w:val="24"/>
                <w:szCs w:val="24"/>
              </w:rPr>
              <w:t>Y</w:t>
            </w:r>
            <w:r w:rsidRPr="003A3FBB">
              <w:rPr>
                <w:sz w:val="24"/>
                <w:szCs w:val="24"/>
              </w:rPr>
              <w:t>êu cầu HS giải thích nguyên nhân fructozơ tham gia phản ứng oxi hoá bới dd AgNO</w:t>
            </w:r>
            <w:r w:rsidRPr="003A3FBB">
              <w:rPr>
                <w:sz w:val="24"/>
                <w:szCs w:val="24"/>
                <w:vertAlign w:val="subscript"/>
              </w:rPr>
              <w:t>3</w:t>
            </w:r>
            <w:r w:rsidRPr="003A3FBB">
              <w:rPr>
                <w:sz w:val="24"/>
                <w:szCs w:val="24"/>
              </w:rPr>
              <w:t>/NH</w:t>
            </w:r>
            <w:r w:rsidRPr="003A3FBB">
              <w:rPr>
                <w:sz w:val="24"/>
                <w:szCs w:val="24"/>
                <w:vertAlign w:val="subscript"/>
              </w:rPr>
              <w:t>3</w:t>
            </w:r>
            <w:r w:rsidRPr="003A3FBB">
              <w:rPr>
                <w:sz w:val="24"/>
                <w:szCs w:val="24"/>
              </w:rPr>
              <w:t>, mặc dù không có nhóm chức anđehit.</w:t>
            </w:r>
          </w:p>
          <w:p w:rsidR="00531D4F" w:rsidRPr="003A3FBB" w:rsidRDefault="00531D4F" w:rsidP="00142425">
            <w:pPr>
              <w:spacing w:line="300" w:lineRule="auto"/>
            </w:pPr>
            <w:r w:rsidRPr="003A3FBB">
              <w:t>Yêu cầu học sinh phân biệt 2 dung dịch: glucozơ và fructozơ ?</w:t>
            </w:r>
          </w:p>
        </w:tc>
        <w:tc>
          <w:tcPr>
            <w:tcW w:w="2340" w:type="dxa"/>
            <w:gridSpan w:val="5"/>
          </w:tcPr>
          <w:p w:rsidR="00531D4F" w:rsidRPr="003A3FBB" w:rsidRDefault="00531D4F" w:rsidP="00142425">
            <w:pPr>
              <w:spacing w:line="300" w:lineRule="auto"/>
            </w:pPr>
            <w:r w:rsidRPr="003A3FBB">
              <w:t>HS viết CTCT dạng mạch hở của fructozo, nêu tính chất vật lý và trạng thái tự nhiên của glucozo</w:t>
            </w:r>
          </w:p>
          <w:p w:rsidR="00531D4F" w:rsidRPr="003A3FBB" w:rsidRDefault="00531D4F" w:rsidP="00142425">
            <w:pPr>
              <w:spacing w:line="300" w:lineRule="auto"/>
            </w:pPr>
            <w:r w:rsidRPr="003A3FBB">
              <w:t>HS dự đoán tính chất hóa học của fructozo tương tự như glucozo; fructozo không có nhóm chức anđehit nên không tham gia pư tráng gương</w:t>
            </w:r>
          </w:p>
          <w:p w:rsidR="00531D4F" w:rsidRPr="003A3FBB" w:rsidRDefault="00531D4F" w:rsidP="00142425">
            <w:pPr>
              <w:spacing w:line="300" w:lineRule="auto"/>
            </w:pPr>
          </w:p>
          <w:p w:rsidR="00531D4F" w:rsidRPr="003A3FBB" w:rsidRDefault="00531D4F" w:rsidP="00142425">
            <w:pPr>
              <w:spacing w:line="300" w:lineRule="auto"/>
            </w:pPr>
          </w:p>
          <w:p w:rsidR="00531D4F" w:rsidRPr="003A3FBB" w:rsidRDefault="00531D4F" w:rsidP="00142425">
            <w:pPr>
              <w:spacing w:line="300" w:lineRule="auto"/>
            </w:pPr>
          </w:p>
          <w:p w:rsidR="00531D4F" w:rsidRPr="003A3FBB" w:rsidRDefault="00531D4F" w:rsidP="00142425">
            <w:pPr>
              <w:spacing w:line="300" w:lineRule="auto"/>
            </w:pPr>
            <w:r w:rsidRPr="003A3FBB">
              <w:t>HS nêu cách nhận biết</w:t>
            </w:r>
          </w:p>
          <w:p w:rsidR="00531D4F" w:rsidRPr="003A3FBB" w:rsidRDefault="00531D4F" w:rsidP="00142425">
            <w:pPr>
              <w:spacing w:line="300" w:lineRule="auto"/>
              <w:rPr>
                <w:i/>
              </w:rPr>
            </w:pPr>
            <w:r w:rsidRPr="003A3FBB">
              <w:rPr>
                <w:i/>
              </w:rPr>
              <w:t>Phát triển năng lực giải quyết vấn đề, năng lực tư duy hóa học</w:t>
            </w:r>
          </w:p>
        </w:tc>
        <w:tc>
          <w:tcPr>
            <w:tcW w:w="4761" w:type="dxa"/>
            <w:gridSpan w:val="5"/>
          </w:tcPr>
          <w:p w:rsidR="00531D4F" w:rsidRPr="003A3FBB" w:rsidRDefault="00531D4F" w:rsidP="00142425">
            <w:pPr>
              <w:pStyle w:val="NoSpacing"/>
              <w:spacing w:line="300" w:lineRule="auto"/>
              <w:ind w:left="-79"/>
              <w:rPr>
                <w:b/>
                <w:bCs/>
                <w:sz w:val="24"/>
                <w:szCs w:val="24"/>
              </w:rPr>
            </w:pPr>
            <w:r w:rsidRPr="003A3FBB">
              <w:rPr>
                <w:b/>
                <w:bCs/>
                <w:sz w:val="24"/>
                <w:szCs w:val="24"/>
              </w:rPr>
              <w:t>V – ĐỒNG PHÂN CỦA GLUCOZƠ – FRUCTOZƠ</w:t>
            </w:r>
          </w:p>
          <w:p w:rsidR="00531D4F" w:rsidRPr="003A3FBB" w:rsidRDefault="001C2779" w:rsidP="00142425">
            <w:pPr>
              <w:pStyle w:val="NoSpacing"/>
              <w:spacing w:line="300" w:lineRule="auto"/>
              <w:ind w:left="-79"/>
              <w:rPr>
                <w:sz w:val="24"/>
                <w:szCs w:val="24"/>
              </w:rPr>
            </w:pPr>
            <w:r>
              <w:rPr>
                <w:b/>
                <w:bCs/>
                <w:noProof/>
                <w:sz w:val="24"/>
                <w:szCs w:val="24"/>
              </w:rPr>
              <w:drawing>
                <wp:inline distT="0" distB="0" distL="0" distR="0">
                  <wp:extent cx="139065" cy="139065"/>
                  <wp:effectExtent l="0" t="0" r="0" b="0"/>
                  <wp:docPr id="2352"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CTCT dạng mạch hở</w:t>
            </w:r>
          </w:p>
          <w:p w:rsidR="00531D4F" w:rsidRPr="003A3FBB" w:rsidRDefault="001C2779" w:rsidP="00142425">
            <w:pPr>
              <w:pStyle w:val="NoSpacing"/>
              <w:spacing w:line="300" w:lineRule="auto"/>
              <w:ind w:left="-79"/>
              <w:jc w:val="center"/>
              <w:rPr>
                <w:sz w:val="24"/>
                <w:szCs w:val="24"/>
              </w:rPr>
            </w:pPr>
            <w:r>
              <w:rPr>
                <w:noProof/>
                <w:sz w:val="24"/>
                <w:szCs w:val="24"/>
              </w:rPr>
              <w:drawing>
                <wp:inline distT="0" distB="0" distL="0" distR="0">
                  <wp:extent cx="2823845" cy="278130"/>
                  <wp:effectExtent l="0" t="0" r="0" b="762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3845" cy="278130"/>
                          </a:xfrm>
                          <a:prstGeom prst="rect">
                            <a:avLst/>
                          </a:prstGeom>
                          <a:noFill/>
                          <a:ln>
                            <a:noFill/>
                          </a:ln>
                        </pic:spPr>
                      </pic:pic>
                    </a:graphicData>
                  </a:graphic>
                </wp:inline>
              </w:drawing>
            </w:r>
          </w:p>
          <w:p w:rsidR="00531D4F" w:rsidRPr="003A3FBB" w:rsidRDefault="00531D4F" w:rsidP="00142425">
            <w:pPr>
              <w:pStyle w:val="NoSpacing"/>
              <w:spacing w:line="300" w:lineRule="auto"/>
              <w:ind w:left="-79"/>
              <w:jc w:val="center"/>
              <w:rPr>
                <w:sz w:val="24"/>
                <w:szCs w:val="24"/>
              </w:rPr>
            </w:pPr>
            <w:r w:rsidRPr="003A3FBB">
              <w:rPr>
                <w:sz w:val="24"/>
                <w:szCs w:val="24"/>
              </w:rPr>
              <w:t>Hay CH</w:t>
            </w:r>
            <w:r w:rsidRPr="003A3FBB">
              <w:rPr>
                <w:sz w:val="24"/>
                <w:szCs w:val="24"/>
                <w:vertAlign w:val="subscript"/>
              </w:rPr>
              <w:t>2</w:t>
            </w:r>
            <w:r w:rsidRPr="003A3FBB">
              <w:rPr>
                <w:sz w:val="24"/>
                <w:szCs w:val="24"/>
              </w:rPr>
              <w:t>OH[CHOH]</w:t>
            </w:r>
            <w:r w:rsidRPr="003A3FBB">
              <w:rPr>
                <w:sz w:val="24"/>
                <w:szCs w:val="24"/>
                <w:vertAlign w:val="subscript"/>
              </w:rPr>
              <w:t>3</w:t>
            </w:r>
            <w:r w:rsidRPr="003A3FBB">
              <w:rPr>
                <w:sz w:val="24"/>
                <w:szCs w:val="24"/>
              </w:rPr>
              <w:t>COCH</w:t>
            </w:r>
            <w:r w:rsidRPr="003A3FBB">
              <w:rPr>
                <w:sz w:val="24"/>
                <w:szCs w:val="24"/>
                <w:vertAlign w:val="subscript"/>
              </w:rPr>
              <w:t>2</w:t>
            </w:r>
            <w:r w:rsidRPr="003A3FBB">
              <w:rPr>
                <w:sz w:val="24"/>
                <w:szCs w:val="24"/>
              </w:rPr>
              <w:t>OH</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139065" cy="139065"/>
                  <wp:effectExtent l="0" t="0" r="0" b="0"/>
                  <wp:docPr id="2354"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Là chất kết tinh, không màu, dễ tan trong nước, có vị ngọt hơn đường mía, có nhiều trong quả ngọt như dứa, xoài,..Đặc biệt trong mật ong có tới 40% fructozơ.</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139065" cy="139065"/>
                  <wp:effectExtent l="0" t="0" r="0" b="0"/>
                  <wp:docPr id="2355"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Tính chất hoá học:</w:t>
            </w:r>
          </w:p>
          <w:p w:rsidR="00531D4F" w:rsidRPr="003A3FBB" w:rsidRDefault="00531D4F" w:rsidP="00142425">
            <w:pPr>
              <w:pStyle w:val="NoSpacing"/>
              <w:spacing w:line="300" w:lineRule="auto"/>
              <w:ind w:left="-79"/>
              <w:rPr>
                <w:sz w:val="24"/>
                <w:szCs w:val="24"/>
              </w:rPr>
            </w:pPr>
            <w:r w:rsidRPr="003A3FBB">
              <w:rPr>
                <w:sz w:val="24"/>
                <w:szCs w:val="24"/>
              </w:rPr>
              <w:t xml:space="preserve">  - Tính chất của ancol đa chức: Tương tự glucozơ.</w:t>
            </w:r>
          </w:p>
          <w:p w:rsidR="00531D4F" w:rsidRPr="003A3FBB" w:rsidRDefault="00531D4F" w:rsidP="00142425">
            <w:pPr>
              <w:pStyle w:val="NoSpacing"/>
              <w:spacing w:line="300" w:lineRule="auto"/>
              <w:ind w:left="-79"/>
              <w:rPr>
                <w:sz w:val="24"/>
                <w:szCs w:val="24"/>
              </w:rPr>
            </w:pPr>
            <w:r w:rsidRPr="003A3FBB">
              <w:rPr>
                <w:sz w:val="24"/>
                <w:szCs w:val="24"/>
              </w:rPr>
              <w:t xml:space="preserve">  - Phản ứng cộng H</w:t>
            </w:r>
            <w:r w:rsidRPr="003A3FBB">
              <w:rPr>
                <w:sz w:val="24"/>
                <w:szCs w:val="24"/>
                <w:vertAlign w:val="subscript"/>
              </w:rPr>
              <w:t>2</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2940685" cy="285115"/>
                  <wp:effectExtent l="0" t="0" r="0" b="63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0685" cy="285115"/>
                          </a:xfrm>
                          <a:prstGeom prst="rect">
                            <a:avLst/>
                          </a:prstGeom>
                          <a:noFill/>
                          <a:ln>
                            <a:noFill/>
                          </a:ln>
                        </pic:spPr>
                      </pic:pic>
                    </a:graphicData>
                  </a:graphic>
                </wp:inline>
              </w:drawing>
            </w:r>
          </w:p>
          <w:p w:rsidR="00531D4F" w:rsidRPr="003A3FBB" w:rsidRDefault="00531D4F" w:rsidP="00142425">
            <w:pPr>
              <w:pStyle w:val="NoSpacing"/>
              <w:spacing w:line="300" w:lineRule="auto"/>
              <w:ind w:left="-79"/>
              <w:rPr>
                <w:sz w:val="24"/>
                <w:szCs w:val="24"/>
              </w:rPr>
            </w:pPr>
            <w:r w:rsidRPr="003A3FBB">
              <w:rPr>
                <w:b/>
                <w:bCs/>
                <w:sz w:val="24"/>
                <w:szCs w:val="24"/>
              </w:rPr>
              <w:sym w:font="Wingdings 2" w:char="F0B3"/>
            </w:r>
            <w:r w:rsidRPr="003A3FBB">
              <w:rPr>
                <w:sz w:val="24"/>
                <w:szCs w:val="24"/>
              </w:rPr>
              <w:t>Trong môi trường bazơ fructozơ bị oxi hoá bởi dung dịch AgNO</w:t>
            </w:r>
            <w:r w:rsidRPr="003A3FBB">
              <w:rPr>
                <w:sz w:val="24"/>
                <w:szCs w:val="24"/>
                <w:vertAlign w:val="subscript"/>
              </w:rPr>
              <w:t>3</w:t>
            </w:r>
            <w:r w:rsidRPr="003A3FBB">
              <w:rPr>
                <w:sz w:val="24"/>
                <w:szCs w:val="24"/>
              </w:rPr>
              <w:t>/NH</w:t>
            </w:r>
            <w:r w:rsidRPr="003A3FBB">
              <w:rPr>
                <w:sz w:val="24"/>
                <w:szCs w:val="24"/>
                <w:vertAlign w:val="subscript"/>
              </w:rPr>
              <w:t>3</w:t>
            </w:r>
            <w:r w:rsidRPr="003A3FBB">
              <w:rPr>
                <w:sz w:val="24"/>
                <w:szCs w:val="24"/>
              </w:rPr>
              <w:t xml:space="preserve"> do trong môi trường bazơ fructozơ chuyển thành glucozơ.</w:t>
            </w:r>
          </w:p>
          <w:p w:rsidR="00531D4F" w:rsidRPr="003A3FBB" w:rsidRDefault="001C2779" w:rsidP="00142425">
            <w:pPr>
              <w:spacing w:line="300" w:lineRule="auto"/>
              <w:rPr>
                <w:b/>
              </w:rPr>
            </w:pPr>
            <w:r>
              <w:rPr>
                <w:noProof/>
              </w:rPr>
              <w:drawing>
                <wp:inline distT="0" distB="0" distL="0" distR="0">
                  <wp:extent cx="1506855" cy="219710"/>
                  <wp:effectExtent l="0" t="0" r="0" b="889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tc>
      </w:tr>
    </w:tbl>
    <w:p w:rsidR="00531D4F" w:rsidRPr="003A3FBB" w:rsidRDefault="00531D4F" w:rsidP="001F32B6">
      <w:pPr>
        <w:spacing w:line="300" w:lineRule="auto"/>
        <w:rPr>
          <w:b/>
        </w:rPr>
      </w:pPr>
      <w:r w:rsidRPr="003A3FBB">
        <w:rPr>
          <w:b/>
        </w:rPr>
        <w:t>3. Hoạt động luyện tập</w:t>
      </w:r>
    </w:p>
    <w:p w:rsidR="00531D4F" w:rsidRPr="003A3FBB" w:rsidRDefault="00531D4F" w:rsidP="00487B51">
      <w:pPr>
        <w:tabs>
          <w:tab w:val="left" w:pos="280"/>
          <w:tab w:val="left" w:pos="2520"/>
          <w:tab w:val="left" w:pos="4760"/>
          <w:tab w:val="left" w:pos="7140"/>
        </w:tabs>
        <w:jc w:val="both"/>
        <w:rPr>
          <w:lang w:val="fr-FR"/>
        </w:rPr>
      </w:pPr>
      <w:r w:rsidRPr="003A3FBB">
        <w:rPr>
          <w:b/>
          <w:bCs/>
          <w:lang w:val="fr-FR"/>
        </w:rPr>
        <w:t>Câu 1</w:t>
      </w:r>
      <w:r w:rsidRPr="003A3FBB">
        <w:rPr>
          <w:b/>
          <w:lang w:val="fr-FR"/>
        </w:rPr>
        <w:t>:</w:t>
      </w:r>
      <w:r w:rsidRPr="003A3FBB">
        <w:rPr>
          <w:lang w:val="fr-FR"/>
        </w:rPr>
        <w:t xml:space="preserve"> Cacbohidrat (hay gluxit, saccarit) là hợp chất hữu cơ</w:t>
      </w:r>
    </w:p>
    <w:p w:rsidR="00531D4F" w:rsidRPr="003A3FBB" w:rsidRDefault="00531D4F" w:rsidP="00487B51">
      <w:pPr>
        <w:tabs>
          <w:tab w:val="left" w:pos="280"/>
          <w:tab w:val="left" w:pos="2520"/>
          <w:tab w:val="left" w:pos="4760"/>
          <w:tab w:val="left" w:pos="7140"/>
        </w:tabs>
        <w:ind w:firstLine="280"/>
        <w:jc w:val="both"/>
        <w:rPr>
          <w:lang w:val="fr-FR"/>
        </w:rPr>
      </w:pPr>
      <w:r w:rsidRPr="003A3FBB">
        <w:rPr>
          <w:b/>
          <w:lang w:val="fr-FR"/>
        </w:rPr>
        <w:t xml:space="preserve">A. </w:t>
      </w:r>
      <w:r w:rsidRPr="003A3FBB">
        <w:rPr>
          <w:lang w:val="fr-FR"/>
        </w:rPr>
        <w:t>đa chức, có công thức chung là C</w:t>
      </w:r>
      <w:r w:rsidRPr="003A3FBB">
        <w:rPr>
          <w:vertAlign w:val="subscript"/>
          <w:lang w:val="fr-FR"/>
        </w:rPr>
        <w:t>n</w:t>
      </w:r>
      <w:r w:rsidRPr="003A3FBB">
        <w:rPr>
          <w:lang w:val="fr-FR"/>
        </w:rPr>
        <w:t>(H</w:t>
      </w:r>
      <w:r w:rsidRPr="003A3FBB">
        <w:rPr>
          <w:vertAlign w:val="subscript"/>
          <w:lang w:val="fr-FR"/>
        </w:rPr>
        <w:t>2</w:t>
      </w:r>
      <w:r w:rsidRPr="003A3FBB">
        <w:rPr>
          <w:lang w:val="fr-FR"/>
        </w:rPr>
        <w:t>O)</w:t>
      </w:r>
      <w:r w:rsidRPr="003A3FBB">
        <w:rPr>
          <w:vertAlign w:val="subscript"/>
          <w:lang w:val="fr-FR"/>
        </w:rPr>
        <w:t>m</w:t>
      </w:r>
      <w:r w:rsidRPr="003A3FBB">
        <w:rPr>
          <w:lang w:val="fr-FR"/>
        </w:rPr>
        <w:t xml:space="preserve">. </w:t>
      </w:r>
      <w:r w:rsidRPr="003A3FBB">
        <w:rPr>
          <w:lang w:val="fr-FR"/>
        </w:rPr>
        <w:tab/>
      </w:r>
    </w:p>
    <w:p w:rsidR="00531D4F" w:rsidRPr="003A3FBB" w:rsidRDefault="00531D4F" w:rsidP="00487B51">
      <w:pPr>
        <w:tabs>
          <w:tab w:val="left" w:pos="280"/>
          <w:tab w:val="left" w:pos="2520"/>
          <w:tab w:val="left" w:pos="4760"/>
          <w:tab w:val="left" w:pos="7140"/>
        </w:tabs>
        <w:ind w:firstLine="280"/>
        <w:jc w:val="both"/>
        <w:rPr>
          <w:lang w:val="fr-FR"/>
        </w:rPr>
      </w:pPr>
      <w:r w:rsidRPr="003A3FBB">
        <w:rPr>
          <w:b/>
          <w:i/>
          <w:lang w:val="fr-FR"/>
        </w:rPr>
        <w:t>B</w:t>
      </w:r>
      <w:r w:rsidRPr="003A3FBB">
        <w:rPr>
          <w:b/>
          <w:lang w:val="fr-FR"/>
        </w:rPr>
        <w:t>. tạp chức, thường có công thức chung là C</w:t>
      </w:r>
      <w:r w:rsidRPr="003A3FBB">
        <w:rPr>
          <w:b/>
          <w:vertAlign w:val="subscript"/>
          <w:lang w:val="fr-FR"/>
        </w:rPr>
        <w:t>n</w:t>
      </w:r>
      <w:r w:rsidRPr="003A3FBB">
        <w:rPr>
          <w:b/>
          <w:lang w:val="fr-FR"/>
        </w:rPr>
        <w:t>(H</w:t>
      </w:r>
      <w:r w:rsidRPr="003A3FBB">
        <w:rPr>
          <w:b/>
          <w:vertAlign w:val="subscript"/>
          <w:lang w:val="fr-FR"/>
        </w:rPr>
        <w:t>2</w:t>
      </w:r>
      <w:r w:rsidRPr="003A3FBB">
        <w:rPr>
          <w:b/>
          <w:lang w:val="fr-FR"/>
        </w:rPr>
        <w:t>O)</w:t>
      </w:r>
      <w:r w:rsidRPr="003A3FBB">
        <w:rPr>
          <w:b/>
          <w:vertAlign w:val="subscript"/>
          <w:lang w:val="fr-FR"/>
        </w:rPr>
        <w:t>m</w:t>
      </w:r>
      <w:r w:rsidRPr="003A3FBB">
        <w:rPr>
          <w:b/>
          <w:lang w:val="fr-FR"/>
        </w:rPr>
        <w:t>.</w:t>
      </w:r>
    </w:p>
    <w:p w:rsidR="00531D4F" w:rsidRPr="003A3FBB" w:rsidRDefault="00531D4F" w:rsidP="00487B51">
      <w:pPr>
        <w:tabs>
          <w:tab w:val="left" w:pos="280"/>
          <w:tab w:val="left" w:pos="2520"/>
          <w:tab w:val="left" w:pos="4760"/>
          <w:tab w:val="left" w:pos="7140"/>
        </w:tabs>
        <w:ind w:firstLine="280"/>
        <w:jc w:val="both"/>
        <w:rPr>
          <w:lang w:val="fr-FR"/>
        </w:rPr>
      </w:pPr>
      <w:r w:rsidRPr="003A3FBB">
        <w:rPr>
          <w:b/>
          <w:lang w:val="fr-FR"/>
        </w:rPr>
        <w:t xml:space="preserve">C. </w:t>
      </w:r>
      <w:r w:rsidRPr="003A3FBB">
        <w:rPr>
          <w:lang w:val="fr-FR"/>
        </w:rPr>
        <w:t xml:space="preserve">chứa nhiều nhóm hidroxyl và nhóm cacboxyl. </w:t>
      </w:r>
    </w:p>
    <w:p w:rsidR="00531D4F" w:rsidRPr="003A3FBB" w:rsidRDefault="00531D4F" w:rsidP="00487B51">
      <w:pPr>
        <w:tabs>
          <w:tab w:val="left" w:pos="280"/>
          <w:tab w:val="left" w:pos="2520"/>
          <w:tab w:val="left" w:pos="4760"/>
          <w:tab w:val="left" w:pos="7140"/>
        </w:tabs>
        <w:ind w:firstLine="280"/>
        <w:jc w:val="both"/>
        <w:rPr>
          <w:lang w:val="fr-FR"/>
        </w:rPr>
      </w:pPr>
      <w:r w:rsidRPr="003A3FBB">
        <w:rPr>
          <w:b/>
          <w:lang w:val="fr-FR"/>
        </w:rPr>
        <w:t xml:space="preserve">D. </w:t>
      </w:r>
      <w:r w:rsidRPr="003A3FBB">
        <w:rPr>
          <w:lang w:val="fr-FR"/>
        </w:rPr>
        <w:t>chỉ có nguồn gốc từ thực vật.</w:t>
      </w:r>
    </w:p>
    <w:p w:rsidR="00531D4F" w:rsidRPr="003A3FBB" w:rsidRDefault="00531D4F" w:rsidP="00487B51">
      <w:pPr>
        <w:widowControl w:val="0"/>
        <w:tabs>
          <w:tab w:val="left" w:pos="0"/>
          <w:tab w:val="left" w:pos="280"/>
          <w:tab w:val="left" w:pos="2520"/>
          <w:tab w:val="left" w:pos="2835"/>
          <w:tab w:val="left" w:pos="4760"/>
          <w:tab w:val="left" w:pos="5387"/>
          <w:tab w:val="left" w:pos="7140"/>
          <w:tab w:val="left" w:pos="8222"/>
        </w:tabs>
        <w:autoSpaceDE w:val="0"/>
        <w:autoSpaceDN w:val="0"/>
        <w:adjustRightInd w:val="0"/>
        <w:jc w:val="both"/>
        <w:rPr>
          <w:lang w:val="fr-FR"/>
        </w:rPr>
      </w:pPr>
      <w:r w:rsidRPr="003A3FBB">
        <w:rPr>
          <w:b/>
          <w:bCs/>
          <w:lang w:val="fr-FR"/>
        </w:rPr>
        <w:t>Câu 2:</w:t>
      </w:r>
      <w:r w:rsidRPr="003A3FBB">
        <w:rPr>
          <w:lang w:val="fr-FR"/>
        </w:rPr>
        <w:t xml:space="preserve"> Trong phân tử cacbohiđrat luôn có nhóm chức</w:t>
      </w:r>
    </w:p>
    <w:p w:rsidR="00531D4F" w:rsidRPr="003A3FBB" w:rsidRDefault="00531D4F" w:rsidP="00487B51">
      <w:pPr>
        <w:widowControl w:val="0"/>
        <w:tabs>
          <w:tab w:val="left" w:pos="0"/>
          <w:tab w:val="left" w:pos="280"/>
          <w:tab w:val="left" w:pos="2520"/>
          <w:tab w:val="left" w:pos="2835"/>
          <w:tab w:val="left" w:pos="3402"/>
          <w:tab w:val="left" w:pos="4760"/>
          <w:tab w:val="left" w:pos="5387"/>
          <w:tab w:val="left" w:pos="7140"/>
          <w:tab w:val="left" w:pos="8222"/>
        </w:tabs>
        <w:autoSpaceDE w:val="0"/>
        <w:autoSpaceDN w:val="0"/>
        <w:adjustRightInd w:val="0"/>
        <w:ind w:right="-6992"/>
        <w:jc w:val="both"/>
        <w:rPr>
          <w:lang w:val="fr-FR"/>
        </w:rPr>
      </w:pPr>
      <w:r w:rsidRPr="003A3FBB">
        <w:rPr>
          <w:b/>
          <w:bCs/>
          <w:lang w:val="fr-FR"/>
        </w:rPr>
        <w:t xml:space="preserve">   A.</w:t>
      </w:r>
      <w:r w:rsidRPr="003A3FBB">
        <w:rPr>
          <w:lang w:val="fr-FR"/>
        </w:rPr>
        <w:t xml:space="preserve"> axit.</w:t>
      </w:r>
      <w:r w:rsidRPr="003A3FBB">
        <w:rPr>
          <w:lang w:val="fr-FR"/>
        </w:rPr>
        <w:tab/>
      </w:r>
      <w:r w:rsidRPr="003A3FBB">
        <w:rPr>
          <w:b/>
          <w:bCs/>
          <w:lang w:val="fr-FR"/>
        </w:rPr>
        <w:t>B.</w:t>
      </w:r>
      <w:r w:rsidRPr="003A3FBB">
        <w:rPr>
          <w:lang w:val="fr-FR"/>
        </w:rPr>
        <w:t xml:space="preserve"> xeton.</w:t>
      </w:r>
      <w:r w:rsidRPr="003A3FBB">
        <w:rPr>
          <w:lang w:val="fr-FR"/>
        </w:rPr>
        <w:tab/>
        <w:t xml:space="preserve">              </w:t>
      </w:r>
      <w:r w:rsidRPr="003A3FBB">
        <w:rPr>
          <w:b/>
          <w:bCs/>
          <w:i/>
          <w:lang w:val="fr-FR"/>
        </w:rPr>
        <w:t>C</w:t>
      </w:r>
      <w:r w:rsidRPr="003A3FBB">
        <w:rPr>
          <w:b/>
          <w:bCs/>
          <w:lang w:val="fr-FR"/>
        </w:rPr>
        <w:t xml:space="preserve">. </w:t>
      </w:r>
      <w:r w:rsidRPr="003A3FBB">
        <w:rPr>
          <w:b/>
          <w:lang w:val="fr-FR"/>
        </w:rPr>
        <w:t>ancol.</w:t>
      </w:r>
      <w:r w:rsidRPr="003A3FBB">
        <w:rPr>
          <w:lang w:val="fr-FR"/>
        </w:rPr>
        <w:tab/>
      </w:r>
      <w:r w:rsidRPr="003A3FBB">
        <w:rPr>
          <w:b/>
          <w:bCs/>
          <w:lang w:val="fr-FR"/>
        </w:rPr>
        <w:t xml:space="preserve">D              . </w:t>
      </w:r>
      <w:r w:rsidRPr="003A3FBB">
        <w:rPr>
          <w:lang w:val="fr-FR"/>
        </w:rPr>
        <w:t>anđehit.</w:t>
      </w:r>
    </w:p>
    <w:p w:rsidR="00531D4F" w:rsidRPr="003A3FBB" w:rsidRDefault="00531D4F" w:rsidP="00487B51">
      <w:pPr>
        <w:tabs>
          <w:tab w:val="left" w:pos="280"/>
          <w:tab w:val="left" w:pos="2520"/>
          <w:tab w:val="left" w:pos="4760"/>
          <w:tab w:val="left" w:pos="7140"/>
        </w:tabs>
        <w:ind w:left="360" w:hanging="360"/>
        <w:jc w:val="both"/>
        <w:rPr>
          <w:lang w:val="fr-FR"/>
        </w:rPr>
      </w:pPr>
      <w:r w:rsidRPr="003A3FBB">
        <w:rPr>
          <w:b/>
          <w:lang w:val="fr-FR"/>
        </w:rPr>
        <w:t>Câu 3:</w:t>
      </w:r>
      <w:r w:rsidRPr="003A3FBB">
        <w:rPr>
          <w:lang w:val="fr-FR"/>
        </w:rPr>
        <w:t xml:space="preserve"> Dữ kiện thực nghiệm </w:t>
      </w:r>
      <w:r w:rsidRPr="003A3FBB">
        <w:rPr>
          <w:b/>
          <w:lang w:val="fr-FR"/>
        </w:rPr>
        <w:t xml:space="preserve">không </w:t>
      </w:r>
      <w:r w:rsidRPr="003A3FBB">
        <w:rPr>
          <w:lang w:val="fr-FR"/>
        </w:rPr>
        <w:t>dùng để chứng minh cấu tạo của glucozơ ở dạng mạch hở là</w:t>
      </w:r>
    </w:p>
    <w:p w:rsidR="00531D4F" w:rsidRPr="003A3FBB" w:rsidRDefault="00531D4F" w:rsidP="00487B51">
      <w:pPr>
        <w:tabs>
          <w:tab w:val="left" w:pos="280"/>
          <w:tab w:val="left" w:pos="2520"/>
          <w:tab w:val="left" w:pos="4760"/>
          <w:tab w:val="left" w:pos="7140"/>
        </w:tabs>
        <w:ind w:left="360" w:hanging="360"/>
        <w:jc w:val="both"/>
        <w:rPr>
          <w:lang w:val="fr-FR"/>
        </w:rPr>
      </w:pPr>
      <w:r w:rsidRPr="003A3FBB">
        <w:rPr>
          <w:b/>
          <w:lang w:val="fr-FR"/>
        </w:rPr>
        <w:t xml:space="preserve">    A.</w:t>
      </w:r>
      <w:r w:rsidRPr="003A3FBB">
        <w:rPr>
          <w:lang w:val="fr-FR"/>
        </w:rPr>
        <w:t xml:space="preserve"> Khử hoàn toàn glucozơ cho hexan.   </w:t>
      </w:r>
      <w:r w:rsidRPr="003A3FBB">
        <w:rPr>
          <w:b/>
          <w:lang w:val="fr-FR"/>
        </w:rPr>
        <w:t>B.</w:t>
      </w:r>
      <w:r w:rsidRPr="003A3FBB">
        <w:rPr>
          <w:lang w:val="fr-FR"/>
        </w:rPr>
        <w:t xml:space="preserve"> Glucozơ có phản ứng tráng bạc. </w:t>
      </w:r>
    </w:p>
    <w:p w:rsidR="00531D4F" w:rsidRPr="003A3FBB" w:rsidRDefault="00531D4F" w:rsidP="00487B51">
      <w:pPr>
        <w:tabs>
          <w:tab w:val="left" w:pos="280"/>
          <w:tab w:val="left" w:pos="2520"/>
          <w:tab w:val="left" w:pos="4760"/>
          <w:tab w:val="left" w:pos="7140"/>
        </w:tabs>
        <w:jc w:val="both"/>
        <w:rPr>
          <w:lang w:val="pt-BR"/>
        </w:rPr>
      </w:pPr>
      <w:r w:rsidRPr="003A3FBB">
        <w:rPr>
          <w:lang w:val="fr-FR"/>
        </w:rPr>
        <w:t xml:space="preserve">    </w:t>
      </w:r>
      <w:r w:rsidRPr="003A3FBB">
        <w:rPr>
          <w:b/>
          <w:lang w:val="pt-BR"/>
        </w:rPr>
        <w:t xml:space="preserve">C. </w:t>
      </w:r>
      <w:r w:rsidRPr="003A3FBB">
        <w:rPr>
          <w:lang w:val="pt-BR"/>
        </w:rPr>
        <w:t xml:space="preserve">Glucozơ tạo este chứa 5 gốc axit.     </w:t>
      </w:r>
      <w:r w:rsidRPr="003A3FBB">
        <w:rPr>
          <w:b/>
          <w:i/>
          <w:lang w:val="pt-BR"/>
        </w:rPr>
        <w:t>D</w:t>
      </w:r>
      <w:r w:rsidRPr="003A3FBB">
        <w:rPr>
          <w:b/>
          <w:lang w:val="pt-BR"/>
        </w:rPr>
        <w:t xml:space="preserve">. Glucozơ lên men tạo ancol etylic. </w:t>
      </w:r>
    </w:p>
    <w:p w:rsidR="00531D4F" w:rsidRPr="003A3FBB" w:rsidRDefault="00531D4F" w:rsidP="00487B51">
      <w:pPr>
        <w:tabs>
          <w:tab w:val="left" w:pos="280"/>
          <w:tab w:val="left" w:pos="2520"/>
          <w:tab w:val="left" w:pos="4760"/>
          <w:tab w:val="left" w:pos="7140"/>
        </w:tabs>
        <w:jc w:val="both"/>
        <w:rPr>
          <w:lang w:val="de-DE"/>
        </w:rPr>
      </w:pPr>
      <w:r w:rsidRPr="003A3FBB">
        <w:rPr>
          <w:b/>
          <w:lang w:val="de-DE"/>
        </w:rPr>
        <w:t xml:space="preserve">Câu 4: </w:t>
      </w:r>
      <w:r w:rsidRPr="003A3FBB">
        <w:rPr>
          <w:lang w:val="de-DE"/>
        </w:rPr>
        <w:t xml:space="preserve">Chất dùng làm thuốc tăng lực trong y học là </w:t>
      </w:r>
    </w:p>
    <w:p w:rsidR="00531D4F" w:rsidRPr="003A3FBB" w:rsidRDefault="00531D4F" w:rsidP="00487B51">
      <w:pPr>
        <w:tabs>
          <w:tab w:val="left" w:pos="280"/>
          <w:tab w:val="left" w:pos="2520"/>
          <w:tab w:val="left" w:pos="4760"/>
          <w:tab w:val="left" w:pos="7140"/>
        </w:tabs>
        <w:ind w:left="360" w:hanging="360"/>
        <w:jc w:val="both"/>
        <w:rPr>
          <w:lang w:val="de-DE"/>
        </w:rPr>
      </w:pPr>
      <w:r w:rsidRPr="003A3FBB">
        <w:rPr>
          <w:lang w:val="de-DE"/>
        </w:rPr>
        <w:tab/>
      </w:r>
      <w:r w:rsidRPr="003A3FBB">
        <w:rPr>
          <w:b/>
          <w:lang w:val="de-DE"/>
        </w:rPr>
        <w:t>A.</w:t>
      </w:r>
      <w:r w:rsidRPr="003A3FBB">
        <w:rPr>
          <w:lang w:val="de-DE"/>
        </w:rPr>
        <w:t xml:space="preserve"> saccarozơ.</w:t>
      </w:r>
      <w:r w:rsidRPr="003A3FBB">
        <w:rPr>
          <w:lang w:val="de-DE"/>
        </w:rPr>
        <w:tab/>
        <w:t xml:space="preserve"> </w:t>
      </w:r>
      <w:r w:rsidRPr="003A3FBB">
        <w:rPr>
          <w:b/>
          <w:lang w:val="de-DE"/>
        </w:rPr>
        <w:t>B.</w:t>
      </w:r>
      <w:r w:rsidRPr="003A3FBB">
        <w:rPr>
          <w:lang w:val="de-DE"/>
        </w:rPr>
        <w:t xml:space="preserve"> mantozơ.</w:t>
      </w:r>
      <w:r w:rsidRPr="003A3FBB">
        <w:rPr>
          <w:lang w:val="de-DE"/>
        </w:rPr>
        <w:tab/>
      </w:r>
      <w:r w:rsidRPr="003A3FBB">
        <w:rPr>
          <w:b/>
          <w:lang w:val="de-DE"/>
        </w:rPr>
        <w:t>C.</w:t>
      </w:r>
      <w:r w:rsidRPr="003A3FBB">
        <w:rPr>
          <w:lang w:val="de-DE"/>
        </w:rPr>
        <w:t xml:space="preserve"> xenlulozơ. </w:t>
      </w:r>
      <w:r w:rsidRPr="003A3FBB">
        <w:rPr>
          <w:lang w:val="de-DE"/>
        </w:rPr>
        <w:tab/>
      </w:r>
      <w:r w:rsidRPr="003A3FBB">
        <w:rPr>
          <w:lang w:val="de-DE"/>
        </w:rPr>
        <w:tab/>
      </w:r>
      <w:r w:rsidRPr="003A3FBB">
        <w:rPr>
          <w:b/>
          <w:lang w:val="de-DE"/>
        </w:rPr>
        <w:t xml:space="preserve"> </w:t>
      </w:r>
      <w:r w:rsidRPr="003A3FBB">
        <w:rPr>
          <w:b/>
          <w:i/>
          <w:lang w:val="de-DE"/>
        </w:rPr>
        <w:t>D</w:t>
      </w:r>
      <w:r w:rsidRPr="003A3FBB">
        <w:rPr>
          <w:b/>
          <w:lang w:val="de-DE"/>
        </w:rPr>
        <w:t>. glucozơ.</w:t>
      </w:r>
    </w:p>
    <w:p w:rsidR="00531D4F" w:rsidRPr="003A3FBB" w:rsidRDefault="00531D4F" w:rsidP="00487B51">
      <w:pPr>
        <w:tabs>
          <w:tab w:val="left" w:pos="280"/>
          <w:tab w:val="left" w:pos="2520"/>
          <w:tab w:val="left" w:pos="4760"/>
          <w:tab w:val="left" w:pos="7140"/>
        </w:tabs>
        <w:jc w:val="both"/>
        <w:rPr>
          <w:lang w:val="nb-NO"/>
        </w:rPr>
      </w:pPr>
      <w:r w:rsidRPr="003A3FBB">
        <w:rPr>
          <w:b/>
          <w:lang w:val="de-DE"/>
        </w:rPr>
        <w:t>Câu 5:</w:t>
      </w:r>
      <w:r w:rsidRPr="003A3FBB">
        <w:rPr>
          <w:lang w:val="de-DE"/>
        </w:rPr>
        <w:t xml:space="preserve"> </w:t>
      </w:r>
      <w:r w:rsidRPr="003A3FBB">
        <w:rPr>
          <w:lang w:val="nb-NO"/>
        </w:rPr>
        <w:t xml:space="preserve">Sobitol được dùng làm thuốc nhuận tràng trong y học được tạo thành từ gluccozơ bằng cách  </w:t>
      </w:r>
    </w:p>
    <w:p w:rsidR="00531D4F" w:rsidRPr="003A3FBB" w:rsidRDefault="00531D4F" w:rsidP="00487B51">
      <w:pPr>
        <w:tabs>
          <w:tab w:val="left" w:pos="280"/>
          <w:tab w:val="left" w:pos="2520"/>
          <w:tab w:val="left" w:pos="4760"/>
          <w:tab w:val="left" w:pos="7140"/>
        </w:tabs>
        <w:jc w:val="both"/>
        <w:rPr>
          <w:b/>
          <w:lang w:val="nb-NO"/>
        </w:rPr>
      </w:pPr>
      <w:r w:rsidRPr="003A3FBB">
        <w:rPr>
          <w:lang w:val="nb-NO"/>
        </w:rPr>
        <w:lastRenderedPageBreak/>
        <w:tab/>
      </w:r>
      <w:r w:rsidRPr="003A3FBB">
        <w:rPr>
          <w:b/>
          <w:lang w:val="nb-NO"/>
        </w:rPr>
        <w:t>A. khử glucozơ bằng H</w:t>
      </w:r>
      <w:r w:rsidRPr="003A3FBB">
        <w:rPr>
          <w:b/>
          <w:vertAlign w:val="subscript"/>
          <w:lang w:val="nb-NO"/>
        </w:rPr>
        <w:t>2</w:t>
      </w:r>
      <w:r w:rsidRPr="003A3FBB">
        <w:rPr>
          <w:b/>
          <w:lang w:val="nb-NO"/>
        </w:rPr>
        <w:t>/Ni, t</w:t>
      </w:r>
      <w:r w:rsidRPr="003A3FBB">
        <w:rPr>
          <w:b/>
          <w:vertAlign w:val="superscript"/>
          <w:lang w:val="nb-NO"/>
        </w:rPr>
        <w:t>o</w:t>
      </w:r>
      <w:r w:rsidRPr="003A3FBB">
        <w:rPr>
          <w:b/>
          <w:lang w:val="nb-NO"/>
        </w:rPr>
        <w:t>.</w:t>
      </w:r>
      <w:r w:rsidRPr="003A3FBB">
        <w:rPr>
          <w:b/>
          <w:lang w:val="nb-NO"/>
        </w:rPr>
        <w:tab/>
        <w:t>B</w:t>
      </w:r>
      <w:r w:rsidRPr="003A3FBB">
        <w:rPr>
          <w:lang w:val="nb-NO"/>
        </w:rPr>
        <w:t>. oxi hóa glucozơ bằng AgNO</w:t>
      </w:r>
      <w:r w:rsidRPr="003A3FBB">
        <w:rPr>
          <w:vertAlign w:val="subscript"/>
          <w:lang w:val="nb-NO"/>
        </w:rPr>
        <w:t>3</w:t>
      </w:r>
      <w:r w:rsidRPr="003A3FBB">
        <w:rPr>
          <w:lang w:val="nb-NO"/>
        </w:rPr>
        <w:t>/NH</w:t>
      </w:r>
      <w:r w:rsidRPr="003A3FBB">
        <w:rPr>
          <w:vertAlign w:val="subscript"/>
          <w:lang w:val="nb-NO"/>
        </w:rPr>
        <w:t>3</w:t>
      </w:r>
      <w:r w:rsidRPr="003A3FBB">
        <w:rPr>
          <w:lang w:val="nb-NO"/>
        </w:rPr>
        <w:t>.</w:t>
      </w:r>
    </w:p>
    <w:p w:rsidR="00531D4F" w:rsidRPr="003A3FBB" w:rsidRDefault="00531D4F" w:rsidP="00487B51">
      <w:pPr>
        <w:tabs>
          <w:tab w:val="left" w:pos="280"/>
          <w:tab w:val="left" w:pos="2520"/>
          <w:tab w:val="left" w:pos="4760"/>
          <w:tab w:val="left" w:pos="7140"/>
        </w:tabs>
        <w:jc w:val="both"/>
        <w:rPr>
          <w:lang w:val="nb-NO"/>
        </w:rPr>
      </w:pPr>
      <w:r w:rsidRPr="003A3FBB">
        <w:rPr>
          <w:lang w:val="nb-NO"/>
        </w:rPr>
        <w:tab/>
      </w:r>
      <w:r w:rsidRPr="003A3FBB">
        <w:rPr>
          <w:b/>
          <w:lang w:val="nb-NO"/>
        </w:rPr>
        <w:t>C</w:t>
      </w:r>
      <w:r w:rsidRPr="003A3FBB">
        <w:rPr>
          <w:lang w:val="nb-NO"/>
        </w:rPr>
        <w:t>. lên men ancol etylic.</w:t>
      </w:r>
      <w:r w:rsidRPr="003A3FBB">
        <w:rPr>
          <w:lang w:val="nb-NO"/>
        </w:rPr>
        <w:tab/>
      </w:r>
      <w:r w:rsidRPr="003A3FBB">
        <w:rPr>
          <w:b/>
          <w:lang w:val="nb-NO"/>
        </w:rPr>
        <w:t>D</w:t>
      </w:r>
      <w:r w:rsidRPr="003A3FBB">
        <w:rPr>
          <w:lang w:val="nb-NO"/>
        </w:rPr>
        <w:t>. glucozơ tác dụng với Cu(OH)</w:t>
      </w:r>
      <w:r w:rsidRPr="003A3FBB">
        <w:rPr>
          <w:vertAlign w:val="subscript"/>
          <w:lang w:val="nb-NO"/>
        </w:rPr>
        <w:t>2</w:t>
      </w:r>
      <w:r w:rsidRPr="003A3FBB">
        <w:rPr>
          <w:lang w:val="nb-NO"/>
        </w:rPr>
        <w:t xml:space="preserve">. </w:t>
      </w:r>
    </w:p>
    <w:p w:rsidR="00531D4F" w:rsidRPr="003A3FBB" w:rsidRDefault="00531D4F" w:rsidP="00487B51">
      <w:pPr>
        <w:pStyle w:val="Heading2"/>
        <w:keepNext w:val="0"/>
        <w:numPr>
          <w:ilvl w:val="0"/>
          <w:numId w:val="0"/>
        </w:numPr>
        <w:tabs>
          <w:tab w:val="clear" w:pos="284"/>
          <w:tab w:val="left" w:pos="280"/>
          <w:tab w:val="left" w:pos="2520"/>
          <w:tab w:val="left" w:pos="4760"/>
          <w:tab w:val="left" w:pos="7140"/>
        </w:tabs>
        <w:rPr>
          <w:rFonts w:ascii="Times New Roman" w:hAnsi="Times New Roman"/>
          <w:bCs/>
          <w:i w:val="0"/>
          <w:sz w:val="24"/>
          <w:szCs w:val="24"/>
          <w:lang w:val="de-DE"/>
        </w:rPr>
      </w:pPr>
      <w:r w:rsidRPr="003A3FBB">
        <w:rPr>
          <w:rFonts w:ascii="Times New Roman" w:hAnsi="Times New Roman"/>
          <w:b/>
          <w:i w:val="0"/>
          <w:sz w:val="24"/>
          <w:szCs w:val="24"/>
          <w:lang w:val="de-DE"/>
        </w:rPr>
        <w:t>Câu 6:</w:t>
      </w:r>
      <w:r w:rsidRPr="003A3FBB">
        <w:rPr>
          <w:rFonts w:ascii="Times New Roman" w:hAnsi="Times New Roman"/>
          <w:sz w:val="24"/>
          <w:szCs w:val="24"/>
          <w:lang w:val="de-DE"/>
        </w:rPr>
        <w:t xml:space="preserve"> </w:t>
      </w:r>
      <w:r w:rsidRPr="003A3FBB">
        <w:rPr>
          <w:rFonts w:ascii="Times New Roman" w:hAnsi="Times New Roman"/>
          <w:i w:val="0"/>
          <w:sz w:val="24"/>
          <w:szCs w:val="24"/>
          <w:lang w:val="de-DE"/>
        </w:rPr>
        <w:t>Để tráng bạc một chiếc gương soi, người ta phải đun nóng dung dịch chứa 36g glucozơ với lượng vừa đủ dung dịch AgNO</w:t>
      </w:r>
      <w:r w:rsidRPr="003A3FBB">
        <w:rPr>
          <w:rFonts w:ascii="Times New Roman" w:hAnsi="Times New Roman"/>
          <w:i w:val="0"/>
          <w:sz w:val="24"/>
          <w:szCs w:val="24"/>
          <w:vertAlign w:val="subscript"/>
          <w:lang w:val="de-DE"/>
        </w:rPr>
        <w:t>3</w:t>
      </w:r>
      <w:r w:rsidRPr="003A3FBB">
        <w:rPr>
          <w:rFonts w:ascii="Times New Roman" w:hAnsi="Times New Roman"/>
          <w:i w:val="0"/>
          <w:sz w:val="24"/>
          <w:szCs w:val="24"/>
          <w:lang w:val="de-DE"/>
        </w:rPr>
        <w:t xml:space="preserve"> trong amoniac. Khối lượng bạc (g) đã sinh ra bám vào mặt kính của gương là (biết các phản ứng xảy ra hoàn toàn)</w:t>
      </w:r>
    </w:p>
    <w:p w:rsidR="00531D4F" w:rsidRPr="003A3FBB" w:rsidRDefault="00531D4F" w:rsidP="00487B51">
      <w:pPr>
        <w:tabs>
          <w:tab w:val="left" w:pos="280"/>
          <w:tab w:val="left" w:pos="2520"/>
          <w:tab w:val="left" w:pos="4760"/>
          <w:tab w:val="left" w:pos="7140"/>
        </w:tabs>
        <w:jc w:val="both"/>
        <w:rPr>
          <w:lang w:val="nb-NO"/>
        </w:rPr>
      </w:pPr>
      <w:r w:rsidRPr="003A3FBB">
        <w:rPr>
          <w:b/>
          <w:lang w:val="nb-NO"/>
        </w:rPr>
        <w:t>A</w:t>
      </w:r>
      <w:r w:rsidRPr="003A3FBB">
        <w:rPr>
          <w:lang w:val="nb-NO"/>
        </w:rPr>
        <w:t>. 10,8.</w:t>
      </w:r>
      <w:r w:rsidRPr="003A3FBB">
        <w:rPr>
          <w:lang w:val="nb-NO"/>
        </w:rPr>
        <w:tab/>
      </w:r>
      <w:r w:rsidRPr="003A3FBB">
        <w:rPr>
          <w:b/>
          <w:lang w:val="nb-NO"/>
        </w:rPr>
        <w:t>B.</w:t>
      </w:r>
      <w:r w:rsidRPr="003A3FBB">
        <w:rPr>
          <w:lang w:val="nb-NO"/>
        </w:rPr>
        <w:t xml:space="preserve"> 21,6.</w:t>
      </w:r>
      <w:r w:rsidRPr="003A3FBB">
        <w:rPr>
          <w:lang w:val="nb-NO"/>
        </w:rPr>
        <w:tab/>
      </w:r>
      <w:r w:rsidRPr="003A3FBB">
        <w:rPr>
          <w:b/>
          <w:lang w:val="nb-NO"/>
        </w:rPr>
        <w:t xml:space="preserve">C. </w:t>
      </w:r>
      <w:r w:rsidRPr="003A3FBB">
        <w:rPr>
          <w:lang w:val="nb-NO"/>
        </w:rPr>
        <w:t>32,4.</w:t>
      </w:r>
      <w:r w:rsidRPr="003A3FBB">
        <w:rPr>
          <w:lang w:val="nb-NO"/>
        </w:rPr>
        <w:tab/>
      </w:r>
      <w:r w:rsidRPr="003A3FBB">
        <w:rPr>
          <w:b/>
          <w:lang w:val="nb-NO"/>
        </w:rPr>
        <w:t>D.43,2.</w:t>
      </w:r>
    </w:p>
    <w:p w:rsidR="00531D4F" w:rsidRPr="003A3FBB" w:rsidRDefault="00531D4F" w:rsidP="00487B51">
      <w:pPr>
        <w:tabs>
          <w:tab w:val="left" w:pos="280"/>
          <w:tab w:val="left" w:pos="420"/>
          <w:tab w:val="left" w:pos="2520"/>
          <w:tab w:val="left" w:pos="4760"/>
          <w:tab w:val="left" w:pos="7140"/>
        </w:tabs>
        <w:jc w:val="both"/>
        <w:rPr>
          <w:lang w:val="de-DE"/>
        </w:rPr>
      </w:pPr>
      <w:r w:rsidRPr="003A3FBB">
        <w:rPr>
          <w:b/>
          <w:lang w:val="de-DE"/>
        </w:rPr>
        <w:t>Câu 7:</w:t>
      </w:r>
      <w:r w:rsidRPr="003A3FBB">
        <w:rPr>
          <w:lang w:val="de-DE"/>
        </w:rPr>
        <w:t xml:space="preserve"> Cho 22,5 g glucozơ lên men rượu thoát ra 4,48 lít CO</w:t>
      </w:r>
      <w:r w:rsidRPr="003A3FBB">
        <w:rPr>
          <w:vertAlign w:val="subscript"/>
          <w:lang w:val="de-DE"/>
        </w:rPr>
        <w:t>2</w:t>
      </w:r>
      <w:r w:rsidRPr="003A3FBB">
        <w:rPr>
          <w:lang w:val="de-DE"/>
        </w:rPr>
        <w:t xml:space="preserve"> (đktc). Hiệu suất của quá trình lên men là</w:t>
      </w:r>
    </w:p>
    <w:p w:rsidR="00531D4F" w:rsidRPr="003A3FBB" w:rsidRDefault="00531D4F" w:rsidP="00487B51">
      <w:pPr>
        <w:tabs>
          <w:tab w:val="left" w:pos="280"/>
          <w:tab w:val="left" w:pos="2520"/>
          <w:tab w:val="left" w:pos="4760"/>
          <w:tab w:val="left" w:pos="7140"/>
        </w:tabs>
        <w:ind w:left="360" w:hanging="360"/>
        <w:jc w:val="both"/>
        <w:rPr>
          <w:lang w:val="de-DE"/>
        </w:rPr>
      </w:pPr>
      <w:r w:rsidRPr="003A3FBB">
        <w:rPr>
          <w:b/>
          <w:lang w:val="de-DE"/>
        </w:rPr>
        <w:t>A.</w:t>
      </w:r>
      <w:r w:rsidRPr="003A3FBB">
        <w:rPr>
          <w:lang w:val="de-DE"/>
        </w:rPr>
        <w:t xml:space="preserve"> 85%.                    </w:t>
      </w:r>
      <w:r w:rsidRPr="003A3FBB">
        <w:rPr>
          <w:b/>
          <w:lang w:val="de-DE"/>
        </w:rPr>
        <w:t>B. 80%.                        C.</w:t>
      </w:r>
      <w:r w:rsidRPr="003A3FBB">
        <w:rPr>
          <w:lang w:val="de-DE"/>
        </w:rPr>
        <w:t xml:space="preserve"> 70%.   </w:t>
      </w:r>
      <w:r w:rsidRPr="003A3FBB">
        <w:rPr>
          <w:b/>
          <w:lang w:val="de-DE"/>
        </w:rPr>
        <w:t xml:space="preserve">            </w:t>
      </w:r>
      <w:r w:rsidRPr="003A3FBB">
        <w:rPr>
          <w:lang w:val="de-DE"/>
        </w:rPr>
        <w:t xml:space="preserve">  </w:t>
      </w:r>
      <w:r w:rsidRPr="003A3FBB">
        <w:rPr>
          <w:lang w:val="de-DE"/>
        </w:rPr>
        <w:tab/>
      </w:r>
      <w:r w:rsidRPr="003A3FBB">
        <w:rPr>
          <w:b/>
          <w:lang w:val="de-DE"/>
        </w:rPr>
        <w:t>D.</w:t>
      </w:r>
      <w:r w:rsidRPr="003A3FBB">
        <w:rPr>
          <w:lang w:val="de-DE"/>
        </w:rPr>
        <w:t xml:space="preserve"> 75%.   </w:t>
      </w:r>
    </w:p>
    <w:p w:rsidR="00531D4F" w:rsidRPr="003A3FBB" w:rsidRDefault="00531D4F" w:rsidP="00487B51">
      <w:pPr>
        <w:tabs>
          <w:tab w:val="left" w:pos="280"/>
          <w:tab w:val="left" w:pos="2520"/>
          <w:tab w:val="left" w:pos="4760"/>
          <w:tab w:val="left" w:pos="7140"/>
        </w:tabs>
        <w:jc w:val="both"/>
        <w:rPr>
          <w:lang w:val="de-DE"/>
        </w:rPr>
      </w:pPr>
      <w:r w:rsidRPr="003A3FBB">
        <w:rPr>
          <w:b/>
          <w:lang w:val="de-DE"/>
        </w:rPr>
        <w:t>Câu 8:</w:t>
      </w:r>
      <w:r w:rsidRPr="003A3FBB">
        <w:rPr>
          <w:lang w:val="de-DE"/>
        </w:rPr>
        <w:t xml:space="preserve"> Glucozơ lên men thành ancol etylic, toàn bộ khi sinh ra được hết vào dung dịch Ca(OH)</w:t>
      </w:r>
      <w:r w:rsidRPr="003A3FBB">
        <w:rPr>
          <w:vertAlign w:val="subscript"/>
          <w:lang w:val="de-DE"/>
        </w:rPr>
        <w:t>2</w:t>
      </w:r>
      <w:r w:rsidRPr="003A3FBB">
        <w:rPr>
          <w:lang w:val="de-DE"/>
        </w:rPr>
        <w:t xml:space="preserve"> dư tách ra 40 gam kết tủa, biết hiệu suất lên men đạt 75%. Lượng glucozơ cần dùng là</w:t>
      </w:r>
    </w:p>
    <w:p w:rsidR="00531D4F" w:rsidRPr="003A3FBB" w:rsidRDefault="00531D4F" w:rsidP="00487B51">
      <w:pPr>
        <w:tabs>
          <w:tab w:val="left" w:pos="280"/>
          <w:tab w:val="left" w:pos="2520"/>
          <w:tab w:val="left" w:pos="4760"/>
          <w:tab w:val="left" w:pos="7140"/>
        </w:tabs>
        <w:jc w:val="both"/>
        <w:rPr>
          <w:lang w:val="de-DE"/>
        </w:rPr>
      </w:pPr>
      <w:r w:rsidRPr="003A3FBB">
        <w:rPr>
          <w:b/>
          <w:lang w:val="de-DE"/>
        </w:rPr>
        <w:t>A.</w:t>
      </w:r>
      <w:r w:rsidRPr="003A3FBB">
        <w:rPr>
          <w:lang w:val="de-DE"/>
        </w:rPr>
        <w:t xml:space="preserve"> 24 gam.            </w:t>
      </w:r>
      <w:r w:rsidRPr="003A3FBB">
        <w:rPr>
          <w:lang w:val="de-DE"/>
        </w:rPr>
        <w:tab/>
      </w:r>
      <w:r w:rsidRPr="003A3FBB">
        <w:rPr>
          <w:b/>
          <w:lang w:val="de-DE"/>
        </w:rPr>
        <w:t>B.</w:t>
      </w:r>
      <w:r w:rsidRPr="003A3FBB">
        <w:rPr>
          <w:lang w:val="de-DE"/>
        </w:rPr>
        <w:t xml:space="preserve"> 40 gam.                </w:t>
      </w:r>
      <w:r w:rsidRPr="003A3FBB">
        <w:rPr>
          <w:b/>
          <w:lang w:val="de-DE"/>
        </w:rPr>
        <w:t>C.</w:t>
      </w:r>
      <w:r w:rsidRPr="003A3FBB">
        <w:rPr>
          <w:lang w:val="de-DE"/>
        </w:rPr>
        <w:t xml:space="preserve"> 50 gam.</w:t>
      </w:r>
      <w:r w:rsidRPr="003A3FBB">
        <w:rPr>
          <w:lang w:val="de-DE"/>
        </w:rPr>
        <w:tab/>
      </w:r>
      <w:r w:rsidRPr="003A3FBB">
        <w:rPr>
          <w:b/>
          <w:lang w:val="de-DE"/>
        </w:rPr>
        <w:t>D. 48 gam.</w:t>
      </w:r>
    </w:p>
    <w:p w:rsidR="00531D4F" w:rsidRPr="003A3FBB" w:rsidRDefault="00531D4F" w:rsidP="00487B51">
      <w:pPr>
        <w:tabs>
          <w:tab w:val="left" w:pos="280"/>
          <w:tab w:val="left" w:pos="2520"/>
          <w:tab w:val="left" w:pos="4760"/>
          <w:tab w:val="left" w:pos="7140"/>
        </w:tabs>
        <w:ind w:left="440" w:hanging="440"/>
        <w:jc w:val="both"/>
        <w:rPr>
          <w:lang w:val="nb-NO"/>
        </w:rPr>
      </w:pPr>
      <w:r w:rsidRPr="003A3FBB">
        <w:rPr>
          <w:b/>
          <w:lang w:val="de-DE"/>
        </w:rPr>
        <w:t>Câu 9:</w:t>
      </w:r>
      <w:r w:rsidRPr="003A3FBB">
        <w:rPr>
          <w:lang w:val="de-DE"/>
        </w:rPr>
        <w:t xml:space="preserve"> </w:t>
      </w:r>
      <w:r w:rsidRPr="003A3FBB">
        <w:rPr>
          <w:lang w:val="nb-NO"/>
        </w:rPr>
        <w:t>Cho 2,5 kg glucozơ chứa 20% tạp chất lên men thành rượu. Tính thể tích rượu 40</w:t>
      </w:r>
      <w:r w:rsidRPr="003A3FBB">
        <w:rPr>
          <w:vertAlign w:val="superscript"/>
          <w:lang w:val="nb-NO"/>
        </w:rPr>
        <w:t>0</w:t>
      </w:r>
      <w:r w:rsidRPr="003A3FBB">
        <w:rPr>
          <w:lang w:val="nb-NO"/>
        </w:rPr>
        <w:t xml:space="preserve"> thu được ,biết rượu nguyên chất có khối lượng riêng 0,8 g/ml và trong quá trình chế biến, rượu bị hao hụt mất 10%.</w:t>
      </w:r>
    </w:p>
    <w:p w:rsidR="00531D4F" w:rsidRPr="003A3FBB" w:rsidRDefault="00531D4F" w:rsidP="00487B51">
      <w:pPr>
        <w:tabs>
          <w:tab w:val="left" w:pos="280"/>
          <w:tab w:val="left" w:pos="2520"/>
          <w:tab w:val="left" w:pos="4760"/>
          <w:tab w:val="left" w:pos="7140"/>
        </w:tabs>
        <w:jc w:val="both"/>
      </w:pPr>
      <w:r w:rsidRPr="003A3FBB">
        <w:rPr>
          <w:b/>
          <w:lang w:val="nb-NO"/>
        </w:rPr>
        <w:tab/>
      </w:r>
      <w:r w:rsidRPr="003A3FBB">
        <w:rPr>
          <w:b/>
        </w:rPr>
        <w:t>A.</w:t>
      </w:r>
      <w:r w:rsidRPr="003A3FBB">
        <w:t xml:space="preserve"> 3194,4 ml.      </w:t>
      </w:r>
      <w:r w:rsidRPr="003A3FBB">
        <w:tab/>
      </w:r>
      <w:r w:rsidRPr="003A3FBB">
        <w:rPr>
          <w:b/>
        </w:rPr>
        <w:t>B.</w:t>
      </w:r>
      <w:r w:rsidRPr="003A3FBB">
        <w:t xml:space="preserve"> 2785,0 ml.               </w:t>
      </w:r>
      <w:r w:rsidRPr="003A3FBB">
        <w:rPr>
          <w:b/>
        </w:rPr>
        <w:t>C. 2875,0 ml.</w:t>
      </w:r>
      <w:r w:rsidRPr="003A3FBB">
        <w:tab/>
      </w:r>
      <w:r w:rsidRPr="003A3FBB">
        <w:rPr>
          <w:b/>
        </w:rPr>
        <w:t>D.</w:t>
      </w:r>
      <w:r w:rsidRPr="003A3FBB">
        <w:t xml:space="preserve"> 2300,0 ml.</w:t>
      </w:r>
    </w:p>
    <w:p w:rsidR="00531D4F" w:rsidRPr="003A3FBB" w:rsidRDefault="00531D4F" w:rsidP="00301CF3">
      <w:pPr>
        <w:spacing w:line="300" w:lineRule="auto"/>
        <w:rPr>
          <w:b/>
        </w:rPr>
      </w:pPr>
      <w:r w:rsidRPr="003A3FBB">
        <w:rPr>
          <w:b/>
        </w:rPr>
        <w:t>4. Hoạt động vận dụng, mở rộng</w:t>
      </w:r>
    </w:p>
    <w:p w:rsidR="00531D4F" w:rsidRPr="003A3FBB" w:rsidRDefault="00531D4F" w:rsidP="00301CF3">
      <w:pPr>
        <w:spacing w:line="300" w:lineRule="auto"/>
        <w:jc w:val="center"/>
        <w:rPr>
          <w:b/>
        </w:rPr>
      </w:pPr>
      <w:r w:rsidRPr="003A3FBB">
        <w:rPr>
          <w:b/>
          <w:bCs/>
          <w:color w:val="111111"/>
        </w:rPr>
        <w:t>Quy trình nấu rượu gạo truyền thống</w:t>
      </w:r>
    </w:p>
    <w:p w:rsidR="00531D4F" w:rsidRPr="003A3FBB" w:rsidRDefault="00531D4F" w:rsidP="00301CF3">
      <w:pPr>
        <w:spacing w:line="300" w:lineRule="auto"/>
        <w:rPr>
          <w:b/>
        </w:rPr>
      </w:pPr>
      <w:r w:rsidRPr="003A3FBB">
        <w:rPr>
          <w:rStyle w:val="Strong"/>
          <w:i/>
          <w:iCs/>
          <w:color w:val="222222"/>
        </w:rPr>
        <w:t>Bước 1 : Ngâm gạo</w:t>
      </w:r>
      <w:r w:rsidRPr="003A3FBB">
        <w:rPr>
          <w:color w:val="222222"/>
        </w:rPr>
        <w:t>: Ngâm gạo trước khi nấu khoảng 45 phút đển gạo trương nở và không bị vón cục khi nấu.</w:t>
      </w:r>
    </w:p>
    <w:p w:rsidR="00531D4F" w:rsidRPr="003A3FBB" w:rsidRDefault="00531D4F" w:rsidP="00301CF3">
      <w:pPr>
        <w:spacing w:line="300" w:lineRule="auto"/>
        <w:rPr>
          <w:b/>
        </w:rPr>
      </w:pPr>
      <w:r w:rsidRPr="003A3FBB">
        <w:rPr>
          <w:rStyle w:val="Strong"/>
          <w:i/>
          <w:iCs/>
          <w:color w:val="222222"/>
        </w:rPr>
        <w:t>Bước 2 : Nấu cơm rượu</w:t>
      </w:r>
      <w:r w:rsidRPr="003A3FBB">
        <w:rPr>
          <w:color w:val="222222"/>
        </w:rPr>
        <w:t> :Nấu cơm rượu đơn giản như nấu cơm ăn hằng ngày ( Lưu ý : Không dùng cơm bị sống, cơm phải chín đều, không quá khô hoặc quá ướt )</w:t>
      </w:r>
    </w:p>
    <w:p w:rsidR="00531D4F" w:rsidRPr="003A3FBB" w:rsidRDefault="00531D4F" w:rsidP="00301CF3">
      <w:pPr>
        <w:spacing w:line="300" w:lineRule="auto"/>
        <w:rPr>
          <w:b/>
        </w:rPr>
      </w:pPr>
      <w:r w:rsidRPr="003A3FBB">
        <w:rPr>
          <w:rStyle w:val="Strong"/>
          <w:i/>
          <w:iCs/>
          <w:color w:val="222222"/>
        </w:rPr>
        <w:t>Bước 3: Làm nguội cơm</w:t>
      </w:r>
      <w:r w:rsidRPr="003A3FBB">
        <w:rPr>
          <w:color w:val="222222"/>
        </w:rPr>
        <w:t>: Cho cơm ra rổ để cho cơm nguội bớt vào khảng 30 độ C</w:t>
      </w:r>
    </w:p>
    <w:p w:rsidR="00531D4F" w:rsidRPr="003A3FBB" w:rsidRDefault="00531D4F" w:rsidP="00301CF3">
      <w:pPr>
        <w:spacing w:line="300" w:lineRule="auto"/>
        <w:rPr>
          <w:b/>
        </w:rPr>
      </w:pPr>
      <w:r w:rsidRPr="003A3FBB">
        <w:rPr>
          <w:rStyle w:val="Strong"/>
          <w:i/>
          <w:iCs/>
          <w:color w:val="222222"/>
        </w:rPr>
        <w:t>Bước 4 : Trộn men</w:t>
      </w:r>
      <w:r w:rsidRPr="003A3FBB">
        <w:rPr>
          <w:color w:val="222222"/>
        </w:rPr>
        <w:t> : Cho men vào trộn, tùy từng loại men khác nhau mà có tỷ lệ trộn sao cho phù hợp ( thường thì 25 gam đến 30 gam trên mỗi 1 kg gạo )</w:t>
      </w:r>
    </w:p>
    <w:p w:rsidR="00531D4F" w:rsidRPr="003A3FBB" w:rsidRDefault="00531D4F" w:rsidP="00301CF3">
      <w:pPr>
        <w:spacing w:line="300" w:lineRule="auto"/>
        <w:rPr>
          <w:b/>
        </w:rPr>
      </w:pPr>
      <w:r w:rsidRPr="003A3FBB">
        <w:rPr>
          <w:rStyle w:val="Strong"/>
          <w:i/>
          <w:iCs/>
          <w:color w:val="222222"/>
        </w:rPr>
        <w:t>Bước 5 : Lên men hở</w:t>
      </w:r>
      <w:r w:rsidRPr="003A3FBB">
        <w:rPr>
          <w:color w:val="222222"/>
        </w:rPr>
        <w:t>: Sau khi trộn men cho vào thiết bị lên men giữ nhiệt.</w:t>
      </w:r>
    </w:p>
    <w:p w:rsidR="00531D4F" w:rsidRPr="003A3FBB" w:rsidRDefault="00531D4F" w:rsidP="00301CF3">
      <w:pPr>
        <w:spacing w:line="300" w:lineRule="auto"/>
        <w:rPr>
          <w:b/>
        </w:rPr>
      </w:pPr>
      <w:r w:rsidRPr="003A3FBB">
        <w:rPr>
          <w:rStyle w:val="Strong"/>
          <w:i/>
          <w:iCs/>
          <w:color w:val="222222"/>
        </w:rPr>
        <w:t>Bước 6 : Lên men kín</w:t>
      </w:r>
      <w:r w:rsidRPr="003A3FBB">
        <w:rPr>
          <w:color w:val="222222"/>
        </w:rPr>
        <w:t>: Sau khi lên men kín xong, cho thêm khoảng từ 2 đến 3 lít nước trên mỗi 1 kg gạo. Sau đó chờ khoảng 4 ngày sẽ thu được dung dịch rượu.</w:t>
      </w:r>
    </w:p>
    <w:p w:rsidR="00531D4F" w:rsidRPr="003A3FBB" w:rsidRDefault="00531D4F" w:rsidP="00301CF3">
      <w:pPr>
        <w:spacing w:line="300" w:lineRule="auto"/>
        <w:rPr>
          <w:b/>
        </w:rPr>
      </w:pPr>
      <w:r w:rsidRPr="003A3FBB">
        <w:rPr>
          <w:rStyle w:val="Strong"/>
          <w:i/>
          <w:iCs/>
          <w:color w:val="222222"/>
        </w:rPr>
        <w:t>Bước 7: Chưng cất rượu lần 1</w:t>
      </w:r>
      <w:r w:rsidRPr="003A3FBB">
        <w:rPr>
          <w:color w:val="222222"/>
        </w:rPr>
        <w:t>: Lần đầu chưng cất sẽ thu được rượu gốc ( có nồng độ cồn từ 55-65 độ ) Trong rượu thường có andehyt cao và gây hại cho sức khỏe, người uống dễ bị ngộ độc, vì vậy rượu này vẫn chưa dùng được.</w:t>
      </w:r>
    </w:p>
    <w:p w:rsidR="00531D4F" w:rsidRPr="003A3FBB" w:rsidRDefault="001C2779" w:rsidP="00301CF3">
      <w:pPr>
        <w:jc w:val="center"/>
      </w:pPr>
      <w:r>
        <w:rPr>
          <w:noProof/>
        </w:rPr>
        <w:drawing>
          <wp:inline distT="0" distB="0" distL="0" distR="0">
            <wp:extent cx="3628390" cy="1558290"/>
            <wp:effectExtent l="0" t="0" r="0" b="3810"/>
            <wp:docPr id="2358" name="Picture 2358" descr="cach-nau-ruou-gao-truyen-th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cach-nau-ruou-gao-truyen-thong-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8390" cy="1558290"/>
                    </a:xfrm>
                    <a:prstGeom prst="rect">
                      <a:avLst/>
                    </a:prstGeom>
                    <a:noFill/>
                    <a:ln>
                      <a:noFill/>
                    </a:ln>
                  </pic:spPr>
                </pic:pic>
              </a:graphicData>
            </a:graphic>
          </wp:inline>
        </w:drawing>
      </w:r>
    </w:p>
    <w:p w:rsidR="00531D4F" w:rsidRPr="003A3FBB" w:rsidRDefault="00531D4F" w:rsidP="00301CF3">
      <w:r w:rsidRPr="003A3FBB">
        <w:rPr>
          <w:rStyle w:val="Strong"/>
          <w:i/>
          <w:iCs/>
          <w:color w:val="222222"/>
        </w:rPr>
        <w:t>Bước 8: Chưng cất rượu lần 2</w:t>
      </w:r>
      <w:r w:rsidRPr="003A3FBB">
        <w:rPr>
          <w:color w:val="222222"/>
        </w:rPr>
        <w:t>: Lần thứ 2 chưng cất sẽ được rượu giữa (Có nồng độ cồn từ 35 đến 45 độ ), rượu này sẽ được dùng để uống và người nấu thường lấy rượu này để bán cho người tiêu dùng.</w:t>
      </w:r>
    </w:p>
    <w:p w:rsidR="00531D4F" w:rsidRPr="003A3FBB" w:rsidRDefault="00531D4F" w:rsidP="00301CF3">
      <w:r w:rsidRPr="003A3FBB">
        <w:rPr>
          <w:rStyle w:val="Strong"/>
          <w:i/>
          <w:iCs/>
          <w:color w:val="222222"/>
        </w:rPr>
        <w:t>Bước 9 : Chưng cất rượu lần cuối</w:t>
      </w:r>
      <w:r w:rsidRPr="003A3FBB">
        <w:rPr>
          <w:color w:val="222222"/>
        </w:rPr>
        <w:t>: Lần cuối chưng cất sẽ thu được rượu ngọn ( rượu này có nồng độ cồn thấp, vị chua không còn mùi thơm của rượu ). Rượu này thường được dùng để pha chung với rượu gốc ( thu được sau lần chưng cất đầu tiên ) và lại chưng cất 1 lần nữa để lấy rượu thành phẩm và đem bán.</w:t>
      </w:r>
    </w:p>
    <w:p w:rsidR="00531D4F" w:rsidRPr="003A3FBB" w:rsidRDefault="00531D4F" w:rsidP="0011243A">
      <w:pPr>
        <w:spacing w:line="300" w:lineRule="auto"/>
      </w:pPr>
    </w:p>
    <w:p w:rsidR="00531D4F" w:rsidRPr="003A3FBB" w:rsidRDefault="00531D4F" w:rsidP="000212A8">
      <w:pPr>
        <w:spacing w:line="300" w:lineRule="auto"/>
        <w:rPr>
          <w:b/>
          <w:bCs/>
        </w:rPr>
      </w:pPr>
    </w:p>
    <w:p w:rsidR="00531D4F" w:rsidRPr="003A3FBB" w:rsidRDefault="00531D4F" w:rsidP="000212A8">
      <w:pPr>
        <w:spacing w:line="300" w:lineRule="auto"/>
        <w:rPr>
          <w:color w:val="000000"/>
        </w:rPr>
      </w:pPr>
    </w:p>
    <w:p w:rsidR="00531D4F" w:rsidRPr="003A3FBB" w:rsidRDefault="00531D4F" w:rsidP="000212A8">
      <w:pPr>
        <w:spacing w:line="300" w:lineRule="auto"/>
      </w:pPr>
    </w:p>
    <w:p w:rsidR="00531D4F" w:rsidRPr="003A3FBB" w:rsidRDefault="00531D4F" w:rsidP="000212A8">
      <w:pPr>
        <w:spacing w:line="300" w:lineRule="auto"/>
      </w:pPr>
    </w:p>
    <w:p w:rsidR="00531D4F" w:rsidRPr="003A3FBB" w:rsidRDefault="00531D4F" w:rsidP="000C3527">
      <w:pPr>
        <w:spacing w:line="288" w:lineRule="auto"/>
        <w:rPr>
          <w:b/>
          <w:bCs/>
          <w:iCs/>
        </w:rPr>
      </w:pPr>
      <w:r w:rsidRPr="003A3FBB">
        <w:rPr>
          <w:b/>
          <w:bCs/>
          <w:iCs/>
        </w:rPr>
        <w:lastRenderedPageBreak/>
        <w:t>Tuần 4: Từ ngày 11/09/2016 đến ngày 16/09/2017</w:t>
      </w:r>
    </w:p>
    <w:p w:rsidR="00531D4F" w:rsidRPr="003A3FBB" w:rsidRDefault="00531D4F" w:rsidP="000C3527">
      <w:pPr>
        <w:spacing w:line="288" w:lineRule="auto"/>
        <w:rPr>
          <w:b/>
          <w:bCs/>
          <w:iCs/>
        </w:rPr>
      </w:pPr>
      <w:r w:rsidRPr="003A3FBB">
        <w:rPr>
          <w:b/>
          <w:bCs/>
          <w:iCs/>
        </w:rPr>
        <w:t>Ngày soạn: 08/09/2017</w:t>
      </w:r>
    </w:p>
    <w:p w:rsidR="00531D4F" w:rsidRPr="003A3FBB" w:rsidRDefault="00531D4F" w:rsidP="000C3527">
      <w:pPr>
        <w:spacing w:line="288" w:lineRule="auto"/>
        <w:jc w:val="center"/>
        <w:rPr>
          <w:b/>
        </w:rPr>
      </w:pPr>
      <w:r w:rsidRPr="003A3FBB">
        <w:rPr>
          <w:b/>
        </w:rPr>
        <w:t>Tiết 7: SACCAROZƠ, TINH BỘT VÀ XENLULOZƠ (tiết 1)</w:t>
      </w:r>
    </w:p>
    <w:p w:rsidR="00531D4F" w:rsidRPr="003A3FBB" w:rsidRDefault="00531D4F" w:rsidP="000C3527">
      <w:pPr>
        <w:spacing w:line="288" w:lineRule="auto"/>
        <w:rPr>
          <w:b/>
        </w:rPr>
      </w:pPr>
      <w:r w:rsidRPr="003A3FBB">
        <w:rPr>
          <w:b/>
        </w:rPr>
        <w:t xml:space="preserve">A. CHUẨN KIẾN THỨC – KĨ NĂNG </w:t>
      </w:r>
    </w:p>
    <w:p w:rsidR="00531D4F" w:rsidRPr="003A3FBB" w:rsidRDefault="00531D4F" w:rsidP="00060A0F">
      <w:pPr>
        <w:spacing w:line="288" w:lineRule="auto"/>
        <w:rPr>
          <w:b/>
        </w:rPr>
      </w:pPr>
      <w:r w:rsidRPr="003A3FBB">
        <w:rPr>
          <w:b/>
        </w:rPr>
        <w:t xml:space="preserve">I. KIẾN THỨC – KĨ NĂNG </w:t>
      </w:r>
    </w:p>
    <w:p w:rsidR="00531D4F" w:rsidRPr="003A3FBB" w:rsidRDefault="00531D4F" w:rsidP="00060A0F">
      <w:pPr>
        <w:spacing w:line="288" w:lineRule="auto"/>
        <w:rPr>
          <w:b/>
        </w:rPr>
      </w:pPr>
      <w:r w:rsidRPr="003A3FBB">
        <w:rPr>
          <w:b/>
        </w:rPr>
        <w:t>1. Kiến thức</w:t>
      </w:r>
    </w:p>
    <w:p w:rsidR="00531D4F" w:rsidRPr="003A3FBB" w:rsidRDefault="00531D4F" w:rsidP="000C3527">
      <w:pPr>
        <w:spacing w:line="288" w:lineRule="auto"/>
        <w:ind w:firstLine="360"/>
        <w:jc w:val="both"/>
      </w:pPr>
      <w:r w:rsidRPr="003A3FBB">
        <w:t>Biết được:</w:t>
      </w:r>
    </w:p>
    <w:p w:rsidR="00531D4F" w:rsidRPr="003A3FBB" w:rsidRDefault="00531D4F" w:rsidP="000C3527">
      <w:pPr>
        <w:spacing w:line="288" w:lineRule="auto"/>
        <w:ind w:firstLine="360"/>
        <w:jc w:val="both"/>
      </w:pPr>
      <w:r w:rsidRPr="003A3FBB">
        <w:t>- Công thức phân tử, đặc điểm cấu tạo, tính chất vật lí (trạng thái, màu, mùi, vị, độ tan), tính chất hoá học của saccarozơ (thuỷ phân trong môi trường axit), quy trình sản xuất đường trắng (saccarozơ) trong công nghiệp.</w:t>
      </w:r>
    </w:p>
    <w:p w:rsidR="00531D4F" w:rsidRPr="003A3FBB" w:rsidRDefault="00531D4F" w:rsidP="00060A0F">
      <w:pPr>
        <w:spacing w:line="288" w:lineRule="auto"/>
        <w:jc w:val="both"/>
        <w:rPr>
          <w:b/>
        </w:rPr>
      </w:pPr>
      <w:r w:rsidRPr="003A3FBB">
        <w:rPr>
          <w:b/>
        </w:rPr>
        <w:t>2. Kĩ năng</w:t>
      </w:r>
    </w:p>
    <w:p w:rsidR="00531D4F" w:rsidRPr="003A3FBB" w:rsidRDefault="00531D4F" w:rsidP="000C3527">
      <w:pPr>
        <w:spacing w:line="288" w:lineRule="auto"/>
        <w:ind w:firstLine="360"/>
        <w:jc w:val="both"/>
      </w:pPr>
      <w:r w:rsidRPr="003A3FBB">
        <w:t>- Quan sát mẫu vật thật, mô hình phân tử, làm thí nghiệm rút ra nhận xét.</w:t>
      </w:r>
    </w:p>
    <w:p w:rsidR="00531D4F" w:rsidRPr="003A3FBB" w:rsidRDefault="00531D4F" w:rsidP="000C3527">
      <w:pPr>
        <w:spacing w:line="288" w:lineRule="auto"/>
        <w:ind w:firstLine="360"/>
        <w:jc w:val="both"/>
      </w:pPr>
      <w:r w:rsidRPr="003A3FBB">
        <w:t>- Viết các pthh minh hoạ cho tính chất hoá học.</w:t>
      </w:r>
    </w:p>
    <w:p w:rsidR="00531D4F" w:rsidRPr="003A3FBB" w:rsidRDefault="00531D4F" w:rsidP="000C3527">
      <w:pPr>
        <w:spacing w:line="288" w:lineRule="auto"/>
        <w:ind w:firstLine="360"/>
        <w:jc w:val="both"/>
      </w:pPr>
      <w:r w:rsidRPr="003A3FBB">
        <w:t>- Phân biệt các dung dịch: saccarozơ, glucozơ, glixerol bằng phương pháp hoá học.</w:t>
      </w:r>
    </w:p>
    <w:p w:rsidR="00531D4F" w:rsidRPr="003A3FBB" w:rsidRDefault="00531D4F" w:rsidP="000C3527">
      <w:pPr>
        <w:spacing w:line="288" w:lineRule="auto"/>
        <w:ind w:firstLine="360"/>
        <w:jc w:val="both"/>
      </w:pPr>
      <w:r w:rsidRPr="003A3FBB">
        <w:t>- Tính khối lượng glucozơ thu được từ phản ứng thuỷ phân các chất tính theo hiệu suất.</w:t>
      </w:r>
    </w:p>
    <w:p w:rsidR="00531D4F" w:rsidRPr="003A3FBB" w:rsidRDefault="00531D4F" w:rsidP="00060A0F">
      <w:pPr>
        <w:spacing w:after="80"/>
        <w:jc w:val="both"/>
        <w:rPr>
          <w:b/>
        </w:rPr>
      </w:pPr>
      <w:r w:rsidRPr="003A3FBB">
        <w:rPr>
          <w:b/>
        </w:rPr>
        <w:t>3. Thái độ</w:t>
      </w:r>
    </w:p>
    <w:p w:rsidR="00531D4F" w:rsidRPr="003A3FBB" w:rsidRDefault="00531D4F" w:rsidP="00060A0F">
      <w:pPr>
        <w:spacing w:after="80"/>
        <w:jc w:val="both"/>
      </w:pPr>
      <w:r w:rsidRPr="003A3FBB">
        <w:t xml:space="preserve">      - Say mê, hứng thú học tập, yêu khoa học</w:t>
      </w:r>
    </w:p>
    <w:p w:rsidR="00531D4F" w:rsidRPr="003A3FBB" w:rsidRDefault="00531D4F" w:rsidP="00060A0F">
      <w:pPr>
        <w:spacing w:after="80"/>
        <w:jc w:val="both"/>
      </w:pPr>
      <w:r w:rsidRPr="003A3FBB">
        <w:t xml:space="preserve">      - Sử dụng hiệu quả và tiết kiệm hóa chất và thiết bị thí nghiệm.</w:t>
      </w:r>
    </w:p>
    <w:p w:rsidR="00531D4F" w:rsidRPr="003A3FBB" w:rsidRDefault="00531D4F" w:rsidP="00060A0F">
      <w:pPr>
        <w:spacing w:after="80"/>
        <w:jc w:val="both"/>
      </w:pPr>
      <w:r w:rsidRPr="003A3FBB">
        <w:t xml:space="preserve">      - Yêu cuộc sống yêu thiên nhiên con người và đất nước.</w:t>
      </w:r>
    </w:p>
    <w:p w:rsidR="00531D4F" w:rsidRPr="003A3FBB" w:rsidRDefault="00531D4F" w:rsidP="00060A0F">
      <w:pPr>
        <w:spacing w:after="80"/>
        <w:jc w:val="both"/>
      </w:pPr>
      <w:r w:rsidRPr="003A3FBB">
        <w:t xml:space="preserve">      - Nhận thức được tầm quan trọng của đường saccarozo trong thực tiễn</w:t>
      </w:r>
    </w:p>
    <w:p w:rsidR="00531D4F" w:rsidRPr="003A3FBB" w:rsidRDefault="00531D4F" w:rsidP="00060A0F">
      <w:pPr>
        <w:spacing w:line="288" w:lineRule="auto"/>
        <w:rPr>
          <w:b/>
          <w:bCs/>
        </w:rPr>
      </w:pPr>
      <w:r w:rsidRPr="003A3FBB">
        <w:rPr>
          <w:b/>
          <w:bCs/>
        </w:rPr>
        <w:t xml:space="preserve">4. Trọng tâm </w:t>
      </w:r>
    </w:p>
    <w:p w:rsidR="00531D4F" w:rsidRPr="003A3FBB" w:rsidRDefault="00531D4F" w:rsidP="000C3527">
      <w:pPr>
        <w:spacing w:line="288" w:lineRule="auto"/>
        <w:ind w:firstLine="360"/>
      </w:pPr>
      <w:r w:rsidRPr="003A3FBB">
        <w:t>- Đặc điểm cấu tạo phân tử của saccarozơ</w:t>
      </w:r>
    </w:p>
    <w:p w:rsidR="00531D4F" w:rsidRPr="003A3FBB" w:rsidRDefault="00531D4F" w:rsidP="000C3527">
      <w:pPr>
        <w:spacing w:line="288" w:lineRule="auto"/>
        <w:ind w:left="360"/>
        <w:rPr>
          <w:b/>
        </w:rPr>
      </w:pPr>
      <w:r w:rsidRPr="003A3FBB">
        <w:t>- Tính chất hoá học cơ bản của saccarozơ</w:t>
      </w:r>
      <w:r w:rsidRPr="003A3FBB">
        <w:rPr>
          <w:b/>
        </w:rPr>
        <w:t xml:space="preserve"> </w:t>
      </w:r>
    </w:p>
    <w:p w:rsidR="00531D4F" w:rsidRPr="003A3FBB" w:rsidRDefault="00531D4F" w:rsidP="00060A0F">
      <w:pPr>
        <w:spacing w:line="300" w:lineRule="auto"/>
        <w:rPr>
          <w:b/>
        </w:rPr>
      </w:pPr>
      <w:r w:rsidRPr="003A3FBB">
        <w:rPr>
          <w:b/>
        </w:rPr>
        <w:t>II. PHÁT TRIỂN NĂNG LỰC VÀ PHẨM CHẤT</w:t>
      </w:r>
    </w:p>
    <w:p w:rsidR="00531D4F" w:rsidRPr="003A3FBB" w:rsidRDefault="00531D4F" w:rsidP="00060A0F">
      <w:pPr>
        <w:spacing w:line="300" w:lineRule="auto"/>
        <w:rPr>
          <w:b/>
        </w:rPr>
      </w:pPr>
      <w:r w:rsidRPr="003A3FBB">
        <w:rPr>
          <w:b/>
        </w:rPr>
        <w:t xml:space="preserve">* Các năng lực </w:t>
      </w:r>
    </w:p>
    <w:p w:rsidR="00531D4F" w:rsidRPr="003A3FBB" w:rsidRDefault="00531D4F" w:rsidP="00060A0F">
      <w:pPr>
        <w:spacing w:line="300" w:lineRule="auto"/>
        <w:ind w:left="1080"/>
      </w:pPr>
      <w:r w:rsidRPr="003A3FBB">
        <w:t>1. Năng lực hợp tác</w:t>
      </w:r>
    </w:p>
    <w:p w:rsidR="00531D4F" w:rsidRPr="003A3FBB" w:rsidRDefault="00531D4F" w:rsidP="00060A0F">
      <w:pPr>
        <w:spacing w:line="300" w:lineRule="auto"/>
        <w:ind w:left="1080"/>
      </w:pPr>
      <w:r w:rsidRPr="003A3FBB">
        <w:t>2. Năng lực giao tiếp</w:t>
      </w:r>
    </w:p>
    <w:p w:rsidR="00531D4F" w:rsidRPr="003A3FBB" w:rsidRDefault="00531D4F" w:rsidP="00060A0F">
      <w:pPr>
        <w:spacing w:line="300" w:lineRule="auto"/>
        <w:ind w:left="1080"/>
      </w:pPr>
      <w:r w:rsidRPr="003A3FBB">
        <w:t>3. Năng lực sử dung ngôn ngữ hóa học</w:t>
      </w:r>
    </w:p>
    <w:p w:rsidR="00531D4F" w:rsidRPr="003A3FBB" w:rsidRDefault="00531D4F" w:rsidP="00060A0F">
      <w:pPr>
        <w:spacing w:line="300" w:lineRule="auto"/>
        <w:ind w:left="1080"/>
      </w:pPr>
      <w:r w:rsidRPr="003A3FBB">
        <w:t xml:space="preserve">4. Năng lực thực hành hóa học </w:t>
      </w:r>
    </w:p>
    <w:p w:rsidR="00531D4F" w:rsidRPr="003A3FBB" w:rsidRDefault="00531D4F" w:rsidP="00060A0F">
      <w:pPr>
        <w:spacing w:line="300" w:lineRule="auto"/>
        <w:ind w:left="1080"/>
      </w:pPr>
      <w:r w:rsidRPr="003A3FBB">
        <w:t xml:space="preserve">5. Năng lực giải quyết vấn đề thông qua hóa học </w:t>
      </w:r>
    </w:p>
    <w:p w:rsidR="00531D4F" w:rsidRPr="003A3FBB" w:rsidRDefault="00531D4F" w:rsidP="00060A0F">
      <w:pPr>
        <w:spacing w:line="300" w:lineRule="auto"/>
        <w:ind w:left="1080"/>
      </w:pPr>
      <w:r w:rsidRPr="003A3FBB">
        <w:t xml:space="preserve">6.  Năng lực vận dụng kiến thức hóa học vào thực tiễn  </w:t>
      </w:r>
    </w:p>
    <w:p w:rsidR="00531D4F" w:rsidRPr="003A3FBB" w:rsidRDefault="00531D4F" w:rsidP="00060A0F">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C3527">
      <w:pPr>
        <w:spacing w:line="288" w:lineRule="auto"/>
        <w:rPr>
          <w:b/>
        </w:rPr>
      </w:pPr>
      <w:r w:rsidRPr="003A3FBB">
        <w:rPr>
          <w:b/>
        </w:rPr>
        <w:t>B. CHUẨN BỊ</w:t>
      </w:r>
    </w:p>
    <w:p w:rsidR="00531D4F" w:rsidRPr="003A3FBB" w:rsidRDefault="00531D4F" w:rsidP="000C3527">
      <w:pPr>
        <w:spacing w:line="288" w:lineRule="auto"/>
        <w:rPr>
          <w:b/>
        </w:rPr>
      </w:pPr>
      <w:r w:rsidRPr="003A3FBB">
        <w:rPr>
          <w:b/>
        </w:rPr>
        <w:t>1. Giáo viên:</w:t>
      </w:r>
    </w:p>
    <w:p w:rsidR="00531D4F" w:rsidRPr="003A3FBB" w:rsidRDefault="00531D4F" w:rsidP="000C3527">
      <w:pPr>
        <w:spacing w:before="80" w:after="40" w:line="288" w:lineRule="auto"/>
        <w:ind w:firstLine="720"/>
        <w:jc w:val="both"/>
      </w:pPr>
      <w:r w:rsidRPr="003A3FBB">
        <w:t xml:space="preserve">- Dụng cụ: ống nghiệm, giá đựng, cặp gỗ, bật lửa, đèn cồn. </w:t>
      </w:r>
    </w:p>
    <w:p w:rsidR="00531D4F" w:rsidRPr="003A3FBB" w:rsidRDefault="00531D4F" w:rsidP="00060A0F">
      <w:pPr>
        <w:spacing w:before="80" w:after="40" w:line="288" w:lineRule="auto"/>
        <w:ind w:firstLine="720"/>
        <w:jc w:val="both"/>
        <w:rPr>
          <w:lang w:val="it-IT"/>
        </w:rPr>
      </w:pPr>
      <w:r w:rsidRPr="003A3FBB">
        <w:rPr>
          <w:lang w:val="it-IT"/>
        </w:rPr>
        <w:t>- Hoá chất: dd NaOH 10%,  CuSO</w:t>
      </w:r>
      <w:r w:rsidRPr="003A3FBB">
        <w:rPr>
          <w:vertAlign w:val="subscript"/>
          <w:lang w:val="it-IT"/>
        </w:rPr>
        <w:t>4</w:t>
      </w:r>
      <w:r w:rsidRPr="003A3FBB">
        <w:rPr>
          <w:lang w:val="it-IT"/>
        </w:rPr>
        <w:t xml:space="preserve"> 5%,  dd AgNO</w:t>
      </w:r>
      <w:r w:rsidRPr="003A3FBB">
        <w:rPr>
          <w:vertAlign w:val="subscript"/>
          <w:lang w:val="it-IT"/>
        </w:rPr>
        <w:t>3</w:t>
      </w:r>
      <w:r w:rsidRPr="003A3FBB">
        <w:rPr>
          <w:lang w:val="it-IT"/>
        </w:rPr>
        <w:t>/NH</w:t>
      </w:r>
      <w:r w:rsidRPr="003A3FBB">
        <w:rPr>
          <w:vertAlign w:val="subscript"/>
          <w:lang w:val="it-IT"/>
        </w:rPr>
        <w:t>3</w:t>
      </w:r>
      <w:r w:rsidRPr="003A3FBB">
        <w:rPr>
          <w:lang w:val="it-IT"/>
        </w:rPr>
        <w:t>, H</w:t>
      </w:r>
      <w:r w:rsidRPr="003A3FBB">
        <w:rPr>
          <w:vertAlign w:val="subscript"/>
          <w:lang w:val="it-IT"/>
        </w:rPr>
        <w:t>2</w:t>
      </w:r>
      <w:r w:rsidRPr="003A3FBB">
        <w:rPr>
          <w:lang w:val="it-IT"/>
        </w:rPr>
        <w:t>O, saccarozơ.</w:t>
      </w:r>
    </w:p>
    <w:p w:rsidR="00531D4F" w:rsidRPr="003A3FBB" w:rsidRDefault="00531D4F" w:rsidP="00060A0F">
      <w:pPr>
        <w:spacing w:before="80" w:after="40" w:line="288" w:lineRule="auto"/>
        <w:jc w:val="both"/>
        <w:rPr>
          <w:lang w:val="it-IT"/>
        </w:rPr>
      </w:pPr>
      <w:r w:rsidRPr="003A3FBB">
        <w:rPr>
          <w:b/>
          <w:lang w:val="it-IT"/>
        </w:rPr>
        <w:t>2. Học sinh:</w:t>
      </w:r>
      <w:r w:rsidRPr="003A3FBB">
        <w:rPr>
          <w:lang w:val="it-IT"/>
        </w:rPr>
        <w:t xml:space="preserve"> Ôn tập kiến thức về glucozơ và chuẩn bị bài mới</w:t>
      </w:r>
      <w:r w:rsidRPr="003A3FBB">
        <w:rPr>
          <w:b/>
          <w:lang w:val="it-IT"/>
        </w:rPr>
        <w:t xml:space="preserve"> </w:t>
      </w:r>
    </w:p>
    <w:p w:rsidR="00531D4F" w:rsidRPr="003A3FBB" w:rsidRDefault="00531D4F" w:rsidP="000C3527">
      <w:pPr>
        <w:spacing w:line="288" w:lineRule="auto"/>
        <w:rPr>
          <w:b/>
          <w:lang w:val="it-IT"/>
        </w:rPr>
      </w:pPr>
      <w:r w:rsidRPr="003A3FBB">
        <w:rPr>
          <w:b/>
          <w:lang w:val="it-IT"/>
        </w:rPr>
        <w:t>C. PHƯƠNG PHÁP VÀ KĨ THUẬT DẠY HỌC</w:t>
      </w:r>
    </w:p>
    <w:p w:rsidR="00531D4F" w:rsidRPr="003A3FBB" w:rsidRDefault="00531D4F" w:rsidP="00060A0F">
      <w:pPr>
        <w:spacing w:line="300" w:lineRule="auto"/>
      </w:pPr>
      <w:r w:rsidRPr="003A3FBB">
        <w:rPr>
          <w:lang w:val="it-IT"/>
        </w:rPr>
        <w:t xml:space="preserve">            </w:t>
      </w:r>
      <w:r w:rsidRPr="003A3FBB">
        <w:t>- Đàm thoại, gợi mở; hoạt động nhóm</w:t>
      </w:r>
    </w:p>
    <w:p w:rsidR="00531D4F" w:rsidRPr="003A3FBB" w:rsidRDefault="00531D4F" w:rsidP="00060A0F">
      <w:pPr>
        <w:spacing w:line="300" w:lineRule="auto"/>
      </w:pPr>
      <w:r w:rsidRPr="003A3FBB">
        <w:t xml:space="preserve">            - Sử dụng thí nghiệm kiểm chứng, phương pháp trực quan.</w:t>
      </w:r>
    </w:p>
    <w:p w:rsidR="00531D4F" w:rsidRPr="003A3FBB" w:rsidRDefault="00531D4F" w:rsidP="000C3527">
      <w:pPr>
        <w:spacing w:line="288" w:lineRule="auto"/>
        <w:rPr>
          <w:b/>
          <w:lang w:val="it-IT"/>
        </w:rPr>
      </w:pPr>
      <w:r w:rsidRPr="003A3FBB">
        <w:rPr>
          <w:b/>
          <w:lang w:val="it-IT"/>
        </w:rPr>
        <w:t>D. TIẾN TRÌNH BÀI DẠY</w:t>
      </w:r>
    </w:p>
    <w:p w:rsidR="00531D4F" w:rsidRPr="003A3FBB" w:rsidRDefault="00531D4F" w:rsidP="000C3527">
      <w:pPr>
        <w:spacing w:line="288" w:lineRule="auto"/>
        <w:rPr>
          <w:b/>
          <w:lang w:val="it-IT"/>
        </w:rPr>
      </w:pPr>
      <w:r w:rsidRPr="003A3FBB">
        <w:rPr>
          <w:b/>
          <w:lang w:val="it-IT"/>
        </w:rPr>
        <w:t>1. Hoạt động khởi động</w:t>
      </w:r>
    </w:p>
    <w:p w:rsidR="00531D4F" w:rsidRPr="003A3FBB" w:rsidRDefault="00531D4F" w:rsidP="000C3527">
      <w:pPr>
        <w:spacing w:line="288" w:lineRule="auto"/>
        <w:rPr>
          <w:b/>
          <w:lang w:val="it-IT"/>
        </w:rPr>
      </w:pPr>
      <w:r w:rsidRPr="003A3FBB">
        <w:rPr>
          <w:b/>
          <w:lang w:val="it-IT"/>
        </w:rPr>
        <w:t xml:space="preserve">1.1.Ổn định lớp: </w:t>
      </w:r>
      <w:r w:rsidRPr="003A3FBB">
        <w:rPr>
          <w:lang w:val="it-IT"/>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060A0F">
        <w:tc>
          <w:tcPr>
            <w:tcW w:w="1483" w:type="dxa"/>
            <w:shd w:val="clear" w:color="auto" w:fill="auto"/>
          </w:tcPr>
          <w:p w:rsidR="00531D4F" w:rsidRPr="003A3FBB" w:rsidRDefault="00531D4F" w:rsidP="007B6160">
            <w:pPr>
              <w:spacing w:line="288" w:lineRule="auto"/>
              <w:jc w:val="center"/>
              <w:rPr>
                <w:b/>
              </w:rPr>
            </w:pPr>
            <w:r w:rsidRPr="003A3FBB">
              <w:rPr>
                <w:b/>
              </w:rPr>
              <w:lastRenderedPageBreak/>
              <w:t>Lớp</w:t>
            </w:r>
          </w:p>
        </w:tc>
        <w:tc>
          <w:tcPr>
            <w:tcW w:w="1397" w:type="dxa"/>
            <w:shd w:val="clear" w:color="auto" w:fill="auto"/>
          </w:tcPr>
          <w:p w:rsidR="00531D4F" w:rsidRPr="003A3FBB" w:rsidRDefault="00531D4F" w:rsidP="007B6160">
            <w:pPr>
              <w:spacing w:line="288" w:lineRule="auto"/>
              <w:jc w:val="center"/>
              <w:rPr>
                <w:b/>
              </w:rPr>
            </w:pPr>
            <w:r w:rsidRPr="003A3FBB">
              <w:rPr>
                <w:b/>
              </w:rPr>
              <w:t>12A3</w:t>
            </w:r>
          </w:p>
        </w:tc>
        <w:tc>
          <w:tcPr>
            <w:tcW w:w="1408" w:type="dxa"/>
            <w:shd w:val="clear" w:color="auto" w:fill="auto"/>
          </w:tcPr>
          <w:p w:rsidR="00531D4F" w:rsidRPr="003A3FBB" w:rsidRDefault="00531D4F" w:rsidP="007B6160">
            <w:pPr>
              <w:spacing w:line="288" w:lineRule="auto"/>
              <w:jc w:val="center"/>
              <w:rPr>
                <w:b/>
              </w:rPr>
            </w:pPr>
            <w:r w:rsidRPr="003A3FBB">
              <w:rPr>
                <w:b/>
              </w:rPr>
              <w:t>12A4</w:t>
            </w:r>
          </w:p>
        </w:tc>
        <w:tc>
          <w:tcPr>
            <w:tcW w:w="1239" w:type="dxa"/>
            <w:shd w:val="clear" w:color="auto" w:fill="auto"/>
          </w:tcPr>
          <w:p w:rsidR="00531D4F" w:rsidRPr="003A3FBB" w:rsidRDefault="00531D4F" w:rsidP="007B6160">
            <w:pPr>
              <w:spacing w:line="288" w:lineRule="auto"/>
              <w:ind w:hanging="309"/>
              <w:jc w:val="center"/>
              <w:rPr>
                <w:b/>
              </w:rPr>
            </w:pPr>
            <w:r w:rsidRPr="003A3FBB">
              <w:rPr>
                <w:b/>
              </w:rPr>
              <w:t>12A7</w:t>
            </w:r>
          </w:p>
        </w:tc>
        <w:tc>
          <w:tcPr>
            <w:tcW w:w="1239" w:type="dxa"/>
          </w:tcPr>
          <w:p w:rsidR="00531D4F" w:rsidRPr="003A3FBB" w:rsidRDefault="00531D4F" w:rsidP="007B6160">
            <w:pPr>
              <w:spacing w:line="288" w:lineRule="auto"/>
              <w:jc w:val="center"/>
              <w:rPr>
                <w:b/>
              </w:rPr>
            </w:pPr>
            <w:r w:rsidRPr="003A3FBB">
              <w:rPr>
                <w:b/>
              </w:rPr>
              <w:t>12A8</w:t>
            </w:r>
          </w:p>
        </w:tc>
        <w:tc>
          <w:tcPr>
            <w:tcW w:w="1239" w:type="dxa"/>
          </w:tcPr>
          <w:p w:rsidR="00531D4F" w:rsidRPr="003A3FBB" w:rsidRDefault="00531D4F" w:rsidP="007B6160">
            <w:pPr>
              <w:spacing w:line="288" w:lineRule="auto"/>
              <w:jc w:val="center"/>
              <w:rPr>
                <w:b/>
              </w:rPr>
            </w:pPr>
            <w:r w:rsidRPr="003A3FBB">
              <w:rPr>
                <w:b/>
              </w:rPr>
              <w:t>12A9</w:t>
            </w:r>
          </w:p>
        </w:tc>
      </w:tr>
      <w:tr w:rsidR="00531D4F" w:rsidRPr="003A3FBB" w:rsidTr="00060A0F">
        <w:tc>
          <w:tcPr>
            <w:tcW w:w="1483" w:type="dxa"/>
            <w:shd w:val="clear" w:color="auto" w:fill="auto"/>
          </w:tcPr>
          <w:p w:rsidR="00531D4F" w:rsidRPr="003A3FBB" w:rsidRDefault="00531D4F" w:rsidP="007B6160">
            <w:pPr>
              <w:spacing w:line="288" w:lineRule="auto"/>
              <w:jc w:val="center"/>
              <w:rPr>
                <w:b/>
              </w:rPr>
            </w:pPr>
            <w:r w:rsidRPr="003A3FBB">
              <w:rPr>
                <w:b/>
              </w:rPr>
              <w:t>Vắng</w:t>
            </w:r>
          </w:p>
        </w:tc>
        <w:tc>
          <w:tcPr>
            <w:tcW w:w="1397" w:type="dxa"/>
            <w:shd w:val="clear" w:color="auto" w:fill="auto"/>
          </w:tcPr>
          <w:p w:rsidR="00531D4F" w:rsidRPr="003A3FBB" w:rsidRDefault="00531D4F" w:rsidP="007B6160">
            <w:pPr>
              <w:spacing w:line="288" w:lineRule="auto"/>
              <w:jc w:val="center"/>
              <w:rPr>
                <w:b/>
              </w:rPr>
            </w:pPr>
          </w:p>
        </w:tc>
        <w:tc>
          <w:tcPr>
            <w:tcW w:w="1408" w:type="dxa"/>
            <w:shd w:val="clear" w:color="auto" w:fill="auto"/>
          </w:tcPr>
          <w:p w:rsidR="00531D4F" w:rsidRPr="003A3FBB" w:rsidRDefault="00531D4F" w:rsidP="007B6160">
            <w:pPr>
              <w:spacing w:line="288" w:lineRule="auto"/>
              <w:jc w:val="center"/>
              <w:rPr>
                <w:b/>
              </w:rPr>
            </w:pPr>
          </w:p>
        </w:tc>
        <w:tc>
          <w:tcPr>
            <w:tcW w:w="1239" w:type="dxa"/>
            <w:shd w:val="clear" w:color="auto" w:fill="auto"/>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r>
    </w:tbl>
    <w:p w:rsidR="00531D4F" w:rsidRPr="003A3FBB" w:rsidRDefault="00531D4F" w:rsidP="000C3527">
      <w:pPr>
        <w:spacing w:line="288" w:lineRule="auto"/>
      </w:pPr>
      <w:r w:rsidRPr="003A3FBB">
        <w:rPr>
          <w:b/>
        </w:rPr>
        <w:t xml:space="preserve">  1.2. Kiểm tra bài cũ( 5 phút)</w:t>
      </w:r>
    </w:p>
    <w:p w:rsidR="00531D4F" w:rsidRPr="003A3FBB" w:rsidRDefault="00531D4F" w:rsidP="000C3527">
      <w:pPr>
        <w:spacing w:line="288" w:lineRule="auto"/>
        <w:ind w:firstLine="360"/>
      </w:pPr>
      <w:r w:rsidRPr="003A3FBB">
        <w:t>Nêu cấu tạo phân tử dạng mạch hở và tính chất hoá học của glucozơ?Viết các phương trình phản ứng minh họa</w:t>
      </w:r>
    </w:p>
    <w:p w:rsidR="00531D4F" w:rsidRPr="003A3FBB" w:rsidRDefault="00531D4F" w:rsidP="00060A0F">
      <w:pPr>
        <w:spacing w:line="288" w:lineRule="auto"/>
        <w:rPr>
          <w:b/>
        </w:rPr>
      </w:pPr>
      <w:r w:rsidRPr="003A3FBB">
        <w:rPr>
          <w:b/>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00"/>
        <w:gridCol w:w="101"/>
        <w:gridCol w:w="979"/>
        <w:gridCol w:w="224"/>
        <w:gridCol w:w="406"/>
        <w:gridCol w:w="270"/>
        <w:gridCol w:w="1170"/>
        <w:gridCol w:w="257"/>
        <w:gridCol w:w="13"/>
        <w:gridCol w:w="3681"/>
      </w:tblGrid>
      <w:tr w:rsidR="00531D4F" w:rsidRPr="003A3FBB" w:rsidTr="00D172B9">
        <w:tc>
          <w:tcPr>
            <w:tcW w:w="3269" w:type="dxa"/>
            <w:gridSpan w:val="3"/>
          </w:tcPr>
          <w:p w:rsidR="00531D4F" w:rsidRPr="003A3FBB" w:rsidRDefault="00531D4F" w:rsidP="00D172B9">
            <w:pPr>
              <w:spacing w:line="288" w:lineRule="auto"/>
              <w:jc w:val="center"/>
              <w:rPr>
                <w:b/>
              </w:rPr>
            </w:pPr>
            <w:r w:rsidRPr="003A3FBB">
              <w:rPr>
                <w:b/>
              </w:rPr>
              <w:t xml:space="preserve">Hoạt động của giáo viên </w:t>
            </w:r>
          </w:p>
        </w:tc>
        <w:tc>
          <w:tcPr>
            <w:tcW w:w="3306" w:type="dxa"/>
            <w:gridSpan w:val="6"/>
          </w:tcPr>
          <w:p w:rsidR="00531D4F" w:rsidRPr="003A3FBB" w:rsidRDefault="00531D4F" w:rsidP="00D172B9">
            <w:pPr>
              <w:spacing w:line="288" w:lineRule="auto"/>
              <w:jc w:val="center"/>
              <w:rPr>
                <w:b/>
              </w:rPr>
            </w:pPr>
            <w:r w:rsidRPr="003A3FBB">
              <w:rPr>
                <w:b/>
              </w:rPr>
              <w:t>Hoạt động của học sinh -PTNL</w:t>
            </w:r>
          </w:p>
        </w:tc>
        <w:tc>
          <w:tcPr>
            <w:tcW w:w="3694" w:type="dxa"/>
            <w:gridSpan w:val="2"/>
          </w:tcPr>
          <w:p w:rsidR="00531D4F" w:rsidRPr="003A3FBB" w:rsidRDefault="00531D4F" w:rsidP="00D172B9">
            <w:pPr>
              <w:spacing w:line="288" w:lineRule="auto"/>
              <w:jc w:val="center"/>
              <w:rPr>
                <w:b/>
              </w:rPr>
            </w:pPr>
            <w:r w:rsidRPr="003A3FBB">
              <w:rPr>
                <w:b/>
              </w:rPr>
              <w:t>Nội dung</w:t>
            </w:r>
          </w:p>
        </w:tc>
      </w:tr>
      <w:tr w:rsidR="00531D4F" w:rsidRPr="003A3FBB" w:rsidTr="00D172B9">
        <w:tc>
          <w:tcPr>
            <w:tcW w:w="10269" w:type="dxa"/>
            <w:gridSpan w:val="11"/>
          </w:tcPr>
          <w:p w:rsidR="00531D4F" w:rsidRPr="003A3FBB" w:rsidRDefault="00531D4F" w:rsidP="00D172B9">
            <w:pPr>
              <w:spacing w:line="288" w:lineRule="auto"/>
              <w:ind w:left="-79"/>
              <w:jc w:val="center"/>
              <w:rPr>
                <w:b/>
                <w:bCs/>
              </w:rPr>
            </w:pPr>
            <w:r w:rsidRPr="003A3FBB">
              <w:rPr>
                <w:b/>
              </w:rPr>
              <w:t>Hoạt động 1.</w:t>
            </w:r>
            <w:r w:rsidRPr="003A3FBB">
              <w:rPr>
                <w:b/>
                <w:bCs/>
              </w:rPr>
              <w:t xml:space="preserve"> I – SACCAROZƠ</w:t>
            </w:r>
          </w:p>
          <w:p w:rsidR="00531D4F" w:rsidRPr="003A3FBB" w:rsidRDefault="00531D4F" w:rsidP="00D172B9">
            <w:pPr>
              <w:spacing w:line="288" w:lineRule="auto"/>
              <w:jc w:val="center"/>
              <w:rPr>
                <w:b/>
              </w:rPr>
            </w:pPr>
            <w:r w:rsidRPr="003A3FBB">
              <w:rPr>
                <w:b/>
              </w:rPr>
              <w:t xml:space="preserve">1. </w:t>
            </w:r>
            <w:r w:rsidRPr="003A3FBB">
              <w:rPr>
                <w:b/>
                <w:bCs/>
                <w:iCs/>
              </w:rPr>
              <w:t>Tính chất vật lí</w:t>
            </w:r>
          </w:p>
        </w:tc>
      </w:tr>
      <w:tr w:rsidR="00531D4F" w:rsidRPr="003A3FBB" w:rsidTr="00D172B9">
        <w:tc>
          <w:tcPr>
            <w:tcW w:w="4472" w:type="dxa"/>
            <w:gridSpan w:val="5"/>
          </w:tcPr>
          <w:p w:rsidR="00531D4F" w:rsidRPr="003A3FBB" w:rsidRDefault="00531D4F" w:rsidP="00D172B9">
            <w:pPr>
              <w:spacing w:line="288" w:lineRule="auto"/>
            </w:pPr>
            <w:r w:rsidRPr="003A3FBB">
              <w:t>GV giới thiệu: saccarozơ là loại đường phổ biến nhất, có trong nhiều loại thực vật, có nhiều trong cây mía, củ cải đường và hoa thốt nốt</w:t>
            </w:r>
          </w:p>
          <w:p w:rsidR="00531D4F" w:rsidRPr="003A3FBB" w:rsidRDefault="00531D4F" w:rsidP="00D172B9">
            <w:pPr>
              <w:spacing w:line="288" w:lineRule="auto"/>
            </w:pPr>
            <w:r w:rsidRPr="003A3FBB">
              <w:t>- GV chiếu các hình ảnh cho HS quan sát</w:t>
            </w:r>
          </w:p>
          <w:p w:rsidR="00531D4F" w:rsidRPr="003A3FBB" w:rsidRDefault="00531D4F" w:rsidP="00D172B9">
            <w:pPr>
              <w:spacing w:line="288" w:lineRule="auto"/>
            </w:pPr>
            <w:r w:rsidRPr="003A3FBB">
              <w:t>- GVgt về cây thốt nốt và đường thốt nốt.</w:t>
            </w:r>
          </w:p>
          <w:p w:rsidR="00531D4F" w:rsidRPr="003A3FBB" w:rsidRDefault="00531D4F" w:rsidP="00D172B9">
            <w:pPr>
              <w:spacing w:line="288" w:lineRule="auto"/>
            </w:pPr>
            <w:r w:rsidRPr="003A3FBB">
              <w:t>GVBS: Saccarozơ có nhiều dạng sản phẩm như đường phèn, đường kính, đường cát...</w:t>
            </w:r>
          </w:p>
          <w:p w:rsidR="00531D4F" w:rsidRPr="003A3FBB" w:rsidRDefault="00531D4F" w:rsidP="00D172B9">
            <w:pPr>
              <w:spacing w:line="288" w:lineRule="auto"/>
            </w:pPr>
            <w:r w:rsidRPr="003A3FBB">
              <w:t>GV cho Hs quan sát mẫu đường trắng, sau đó:</w:t>
            </w:r>
          </w:p>
          <w:p w:rsidR="00531D4F" w:rsidRPr="003A3FBB" w:rsidRDefault="00531D4F" w:rsidP="00D172B9">
            <w:pPr>
              <w:spacing w:line="288" w:lineRule="auto"/>
            </w:pPr>
            <w:r w:rsidRPr="003A3FBB">
              <w:t>- Hoà tan vào nước ở nhiệt độ thường.</w:t>
            </w:r>
          </w:p>
          <w:p w:rsidR="00531D4F" w:rsidRPr="003A3FBB" w:rsidRDefault="00531D4F" w:rsidP="00D172B9">
            <w:pPr>
              <w:spacing w:line="288" w:lineRule="auto"/>
            </w:pPr>
            <w:r w:rsidRPr="003A3FBB">
              <w:t>- Đun nóng cốc nước đường.</w:t>
            </w:r>
          </w:p>
          <w:p w:rsidR="00531D4F" w:rsidRPr="003A3FBB" w:rsidRDefault="00531D4F" w:rsidP="00D172B9">
            <w:pPr>
              <w:spacing w:line="288" w:lineRule="auto"/>
            </w:pPr>
            <w:r w:rsidRPr="003A3FBB">
              <w:t>?Nhận xét:</w:t>
            </w:r>
          </w:p>
          <w:p w:rsidR="00531D4F" w:rsidRPr="003A3FBB" w:rsidRDefault="00531D4F" w:rsidP="00D172B9">
            <w:pPr>
              <w:spacing w:line="288" w:lineRule="auto"/>
            </w:pPr>
            <w:r w:rsidRPr="003A3FBB">
              <w:t>- Trạng thái.</w:t>
            </w:r>
          </w:p>
          <w:p w:rsidR="00531D4F" w:rsidRPr="003A3FBB" w:rsidRDefault="00531D4F" w:rsidP="00D172B9">
            <w:pPr>
              <w:spacing w:line="288" w:lineRule="auto"/>
            </w:pPr>
            <w:r w:rsidRPr="003A3FBB">
              <w:t>- Màu sắc.</w:t>
            </w:r>
          </w:p>
          <w:p w:rsidR="00531D4F" w:rsidRPr="003A3FBB" w:rsidRDefault="00531D4F" w:rsidP="00D172B9">
            <w:pPr>
              <w:spacing w:line="288" w:lineRule="auto"/>
            </w:pPr>
            <w:r w:rsidRPr="003A3FBB">
              <w:t>- Khả năng hoà tan.</w:t>
            </w:r>
          </w:p>
          <w:p w:rsidR="00531D4F" w:rsidRPr="003A3FBB" w:rsidRDefault="00531D4F" w:rsidP="00D172B9">
            <w:r w:rsidRPr="003A3FBB">
              <w:t>Liên hệ thực tế: hiện tượng xảy ra khi đun chảy đường?</w:t>
            </w:r>
          </w:p>
        </w:tc>
        <w:tc>
          <w:tcPr>
            <w:tcW w:w="1846" w:type="dxa"/>
            <w:gridSpan w:val="3"/>
          </w:tcPr>
          <w:p w:rsidR="00531D4F" w:rsidRPr="003A3FBB" w:rsidRDefault="00531D4F" w:rsidP="00D172B9">
            <w:pPr>
              <w:spacing w:line="288" w:lineRule="auto"/>
              <w:jc w:val="both"/>
            </w:pPr>
            <w:r w:rsidRPr="003A3FBB">
              <w:t xml:space="preserve">HS lắng nghe, quan sát </w:t>
            </w:r>
          </w:p>
          <w:p w:rsidR="00531D4F" w:rsidRPr="003A3FBB" w:rsidRDefault="00531D4F" w:rsidP="00D172B9">
            <w:pPr>
              <w:spacing w:line="288" w:lineRule="auto"/>
              <w:jc w:val="both"/>
            </w:pPr>
          </w:p>
          <w:p w:rsidR="00531D4F" w:rsidRPr="003A3FBB" w:rsidRDefault="00531D4F" w:rsidP="00D172B9">
            <w:pPr>
              <w:spacing w:line="288" w:lineRule="auto"/>
              <w:jc w:val="both"/>
            </w:pPr>
          </w:p>
          <w:p w:rsidR="00531D4F" w:rsidRPr="003A3FBB" w:rsidRDefault="00531D4F" w:rsidP="00D172B9">
            <w:pPr>
              <w:spacing w:line="288" w:lineRule="auto"/>
              <w:jc w:val="both"/>
            </w:pPr>
          </w:p>
          <w:p w:rsidR="00531D4F" w:rsidRPr="003A3FBB" w:rsidRDefault="00531D4F" w:rsidP="00D172B9">
            <w:pPr>
              <w:spacing w:line="288" w:lineRule="auto"/>
              <w:jc w:val="both"/>
            </w:pPr>
          </w:p>
          <w:p w:rsidR="00531D4F" w:rsidRPr="003A3FBB" w:rsidRDefault="00531D4F" w:rsidP="00D172B9">
            <w:pPr>
              <w:spacing w:line="288" w:lineRule="auto"/>
              <w:jc w:val="both"/>
            </w:pPr>
            <w:r w:rsidRPr="003A3FBB">
              <w:t>HS quan sát và nhận xét, trả lời câu hỏi</w:t>
            </w:r>
          </w:p>
          <w:p w:rsidR="00531D4F" w:rsidRPr="003A3FBB" w:rsidRDefault="00531D4F" w:rsidP="00D172B9">
            <w:pPr>
              <w:spacing w:line="288" w:lineRule="auto"/>
              <w:rPr>
                <w:i/>
                <w:iCs/>
              </w:rPr>
            </w:pPr>
          </w:p>
          <w:p w:rsidR="00531D4F" w:rsidRPr="003A3FBB" w:rsidRDefault="00531D4F" w:rsidP="00D172B9">
            <w:pPr>
              <w:spacing w:line="288" w:lineRule="auto"/>
            </w:pPr>
            <w:r w:rsidRPr="003A3FBB">
              <w:rPr>
                <w:i/>
                <w:iCs/>
              </w:rPr>
              <w:t>Phát triển năng lực thực hành hóa học, năng lực vận dụng kiến thức hóa học vào cuộc sống</w:t>
            </w:r>
          </w:p>
        </w:tc>
        <w:tc>
          <w:tcPr>
            <w:tcW w:w="3951" w:type="dxa"/>
            <w:gridSpan w:val="3"/>
          </w:tcPr>
          <w:p w:rsidR="00531D4F" w:rsidRPr="003A3FBB" w:rsidRDefault="00531D4F" w:rsidP="000C03F8">
            <w:pPr>
              <w:pStyle w:val="NoSpacing"/>
              <w:rPr>
                <w:b/>
                <w:bCs/>
                <w:sz w:val="24"/>
                <w:szCs w:val="24"/>
              </w:rPr>
            </w:pPr>
            <w:r w:rsidRPr="003A3FBB">
              <w:rPr>
                <w:b/>
                <w:bCs/>
                <w:sz w:val="24"/>
                <w:szCs w:val="24"/>
              </w:rPr>
              <w:t xml:space="preserve">I – SACCAROZƠ </w:t>
            </w:r>
          </w:p>
          <w:p w:rsidR="00531D4F" w:rsidRPr="003A3FBB" w:rsidRDefault="00531D4F" w:rsidP="000C03F8">
            <w:pPr>
              <w:pStyle w:val="NoSpacing"/>
              <w:rPr>
                <w:b/>
                <w:bCs/>
                <w:sz w:val="24"/>
                <w:szCs w:val="24"/>
              </w:rPr>
            </w:pPr>
            <w:r w:rsidRPr="003A3FBB">
              <w:rPr>
                <w:b/>
                <w:bCs/>
                <w:sz w:val="24"/>
                <w:szCs w:val="24"/>
              </w:rPr>
              <w:t>(C</w:t>
            </w:r>
            <w:r w:rsidRPr="003A3FBB">
              <w:rPr>
                <w:b/>
                <w:bCs/>
                <w:sz w:val="24"/>
                <w:szCs w:val="24"/>
                <w:vertAlign w:val="subscript"/>
              </w:rPr>
              <w:t>12</w:t>
            </w:r>
            <w:r w:rsidRPr="003A3FBB">
              <w:rPr>
                <w:b/>
                <w:bCs/>
                <w:sz w:val="24"/>
                <w:szCs w:val="24"/>
              </w:rPr>
              <w:t>H</w:t>
            </w:r>
            <w:r w:rsidRPr="003A3FBB">
              <w:rPr>
                <w:b/>
                <w:bCs/>
                <w:sz w:val="24"/>
                <w:szCs w:val="24"/>
                <w:vertAlign w:val="subscript"/>
              </w:rPr>
              <w:t>22</w:t>
            </w:r>
            <w:r w:rsidRPr="003A3FBB">
              <w:rPr>
                <w:b/>
                <w:bCs/>
                <w:sz w:val="24"/>
                <w:szCs w:val="24"/>
              </w:rPr>
              <w:t>O</w:t>
            </w:r>
            <w:r w:rsidRPr="003A3FBB">
              <w:rPr>
                <w:b/>
                <w:bCs/>
                <w:sz w:val="24"/>
                <w:szCs w:val="24"/>
                <w:vertAlign w:val="subscript"/>
              </w:rPr>
              <w:t>11</w:t>
            </w:r>
            <w:r w:rsidRPr="003A3FBB">
              <w:rPr>
                <w:b/>
                <w:bCs/>
                <w:sz w:val="24"/>
                <w:szCs w:val="24"/>
              </w:rPr>
              <w:t xml:space="preserve"> : Đường mía)</w:t>
            </w:r>
          </w:p>
          <w:p w:rsidR="00531D4F" w:rsidRPr="003A3FBB" w:rsidRDefault="00531D4F" w:rsidP="00D172B9">
            <w:pPr>
              <w:pStyle w:val="NoSpacing"/>
              <w:ind w:left="-79"/>
              <w:rPr>
                <w:sz w:val="24"/>
                <w:szCs w:val="24"/>
              </w:rPr>
            </w:pPr>
            <w:r w:rsidRPr="003A3FBB">
              <w:rPr>
                <w:sz w:val="24"/>
                <w:szCs w:val="24"/>
              </w:rPr>
              <w:t>Saccarozơ là loại đường phổ biến nhất, có trong nhiều loài thực vật, có nhiều nhất trong cây mía, củ cải đường, hoa thốt nốt.</w:t>
            </w:r>
          </w:p>
          <w:p w:rsidR="00531D4F" w:rsidRPr="003A3FBB" w:rsidRDefault="00531D4F" w:rsidP="00D172B9">
            <w:pPr>
              <w:pStyle w:val="NoSpacing"/>
              <w:ind w:left="-79"/>
              <w:rPr>
                <w:b/>
                <w:bCs/>
                <w:sz w:val="24"/>
                <w:szCs w:val="24"/>
              </w:rPr>
            </w:pPr>
            <w:r w:rsidRPr="003A3FBB">
              <w:rPr>
                <w:b/>
                <w:bCs/>
                <w:sz w:val="24"/>
                <w:szCs w:val="24"/>
              </w:rPr>
              <w:t xml:space="preserve">1. Tính chất vật lí </w:t>
            </w:r>
          </w:p>
          <w:p w:rsidR="00531D4F" w:rsidRPr="003A3FBB" w:rsidRDefault="00531D4F" w:rsidP="00D172B9">
            <w:pPr>
              <w:pStyle w:val="NoSpacing"/>
              <w:ind w:left="-79"/>
              <w:rPr>
                <w:sz w:val="24"/>
                <w:szCs w:val="24"/>
              </w:rPr>
            </w:pPr>
            <w:r w:rsidRPr="003A3FBB">
              <w:rPr>
                <w:b/>
                <w:bCs/>
                <w:sz w:val="24"/>
                <w:szCs w:val="24"/>
              </w:rPr>
              <w:t xml:space="preserve"> </w:t>
            </w:r>
            <w:r w:rsidRPr="003A3FBB">
              <w:rPr>
                <w:sz w:val="24"/>
                <w:szCs w:val="24"/>
              </w:rPr>
              <w:t>- Chất rắn, kết tinh, không màu, không mùi, có vị ngọt, nóng chảy ở 185</w:t>
            </w:r>
            <w:r w:rsidRPr="003A3FBB">
              <w:rPr>
                <w:sz w:val="24"/>
                <w:szCs w:val="24"/>
                <w:vertAlign w:val="superscript"/>
              </w:rPr>
              <w:t>0</w:t>
            </w:r>
            <w:r w:rsidRPr="003A3FBB">
              <w:rPr>
                <w:sz w:val="24"/>
                <w:szCs w:val="24"/>
              </w:rPr>
              <w:t>C.</w:t>
            </w:r>
          </w:p>
          <w:p w:rsidR="00531D4F" w:rsidRPr="003A3FBB" w:rsidRDefault="00531D4F" w:rsidP="00D172B9">
            <w:pPr>
              <w:spacing w:line="288" w:lineRule="auto"/>
              <w:rPr>
                <w:b/>
              </w:rPr>
            </w:pPr>
            <w:r w:rsidRPr="003A3FBB">
              <w:t xml:space="preserve"> - Tan tốt trong nước, độ tan tăng nhanh theo nhiệt độ.</w:t>
            </w:r>
          </w:p>
        </w:tc>
      </w:tr>
      <w:tr w:rsidR="00531D4F" w:rsidRPr="003A3FBB" w:rsidTr="00D172B9">
        <w:tc>
          <w:tcPr>
            <w:tcW w:w="10269" w:type="dxa"/>
            <w:gridSpan w:val="11"/>
          </w:tcPr>
          <w:p w:rsidR="00531D4F" w:rsidRPr="003A3FBB" w:rsidRDefault="00531D4F" w:rsidP="00D172B9">
            <w:pPr>
              <w:spacing w:line="288" w:lineRule="auto"/>
              <w:jc w:val="center"/>
              <w:rPr>
                <w:b/>
              </w:rPr>
            </w:pPr>
            <w:r w:rsidRPr="003A3FBB">
              <w:rPr>
                <w:b/>
              </w:rPr>
              <w:t>Hoạt động 2: 2. Cấu tạo phân tử</w:t>
            </w:r>
          </w:p>
        </w:tc>
      </w:tr>
      <w:tr w:rsidR="00531D4F" w:rsidRPr="003A3FBB" w:rsidTr="00D172B9">
        <w:tc>
          <w:tcPr>
            <w:tcW w:w="2268" w:type="dxa"/>
          </w:tcPr>
          <w:p w:rsidR="00531D4F" w:rsidRPr="003A3FBB" w:rsidRDefault="00531D4F" w:rsidP="00D172B9">
            <w:pPr>
              <w:pStyle w:val="NoSpacing"/>
              <w:ind w:left="-71"/>
              <w:rPr>
                <w:sz w:val="24"/>
                <w:szCs w:val="24"/>
              </w:rPr>
            </w:pPr>
            <w:r w:rsidRPr="003A3FBB">
              <w:rPr>
                <w:b/>
                <w:sz w:val="24"/>
                <w:szCs w:val="24"/>
              </w:rPr>
              <w:t xml:space="preserve">GV: </w:t>
            </w:r>
            <w:r w:rsidRPr="003A3FBB">
              <w:rPr>
                <w:sz w:val="24"/>
                <w:szCs w:val="24"/>
              </w:rPr>
              <w:t>Để xác định CTCT của saccarozơ, người ta căn cứ vào những kết quả thí nghiệm nào ?</w:t>
            </w:r>
          </w:p>
          <w:p w:rsidR="00531D4F" w:rsidRPr="003A3FBB" w:rsidRDefault="00531D4F" w:rsidP="00D172B9">
            <w:pPr>
              <w:pStyle w:val="NoSpacing"/>
              <w:ind w:left="-71"/>
              <w:rPr>
                <w:sz w:val="24"/>
                <w:szCs w:val="24"/>
              </w:rPr>
            </w:pPr>
          </w:p>
          <w:p w:rsidR="00531D4F" w:rsidRPr="003A3FBB" w:rsidRDefault="00531D4F" w:rsidP="000845B4">
            <w:pPr>
              <w:pStyle w:val="NoSpacing"/>
              <w:rPr>
                <w:sz w:val="24"/>
                <w:szCs w:val="24"/>
              </w:rPr>
            </w:pPr>
            <w:r w:rsidRPr="003A3FBB">
              <w:rPr>
                <w:b/>
                <w:sz w:val="24"/>
                <w:szCs w:val="24"/>
              </w:rPr>
              <w:t xml:space="preserve">GV: </w:t>
            </w:r>
            <w:r w:rsidRPr="003A3FBB">
              <w:rPr>
                <w:sz w:val="24"/>
                <w:szCs w:val="24"/>
              </w:rPr>
              <w:t>Từ các thí nghiệm trên các em hãy rút ra CTCT của saccarozơ?</w:t>
            </w:r>
          </w:p>
          <w:p w:rsidR="00531D4F" w:rsidRPr="003A3FBB" w:rsidRDefault="00531D4F" w:rsidP="00D172B9">
            <w:pPr>
              <w:spacing w:line="288" w:lineRule="auto"/>
              <w:rPr>
                <w:b/>
              </w:rPr>
            </w:pPr>
          </w:p>
        </w:tc>
        <w:tc>
          <w:tcPr>
            <w:tcW w:w="1980" w:type="dxa"/>
            <w:gridSpan w:val="3"/>
          </w:tcPr>
          <w:p w:rsidR="00531D4F" w:rsidRPr="003A3FBB" w:rsidRDefault="00531D4F" w:rsidP="00D172B9">
            <w:pPr>
              <w:pStyle w:val="NoSpacing"/>
              <w:ind w:left="-71"/>
              <w:rPr>
                <w:sz w:val="24"/>
                <w:szCs w:val="24"/>
              </w:rPr>
            </w:pPr>
            <w:r w:rsidRPr="003A3FBB">
              <w:rPr>
                <w:b/>
                <w:sz w:val="24"/>
                <w:szCs w:val="24"/>
              </w:rPr>
              <w:t>HS:</w:t>
            </w:r>
            <w:r w:rsidRPr="003A3FBB">
              <w:rPr>
                <w:sz w:val="24"/>
                <w:szCs w:val="24"/>
              </w:rPr>
              <w:t xml:space="preserve"> Nghiên cứu SGK và trả lời</w:t>
            </w:r>
          </w:p>
          <w:p w:rsidR="00531D4F" w:rsidRPr="003A3FBB" w:rsidRDefault="00531D4F" w:rsidP="00D172B9">
            <w:pPr>
              <w:pStyle w:val="NoSpacing"/>
              <w:ind w:left="-71"/>
              <w:rPr>
                <w:sz w:val="24"/>
                <w:szCs w:val="24"/>
              </w:rPr>
            </w:pPr>
          </w:p>
          <w:p w:rsidR="00531D4F" w:rsidRPr="003A3FBB" w:rsidRDefault="00531D4F" w:rsidP="00D172B9">
            <w:pPr>
              <w:spacing w:line="288" w:lineRule="auto"/>
              <w:rPr>
                <w:b/>
              </w:rPr>
            </w:pPr>
            <w:r w:rsidRPr="003A3FBB">
              <w:rPr>
                <w:b/>
              </w:rPr>
              <w:t>HS</w:t>
            </w:r>
            <w:r w:rsidRPr="003A3FBB">
              <w:t>: nghiên cứu SGK và cho biết CTCT của saccarozơ, phân tích và rút ra đặc điểm cấu tạo đó.</w:t>
            </w:r>
          </w:p>
        </w:tc>
        <w:tc>
          <w:tcPr>
            <w:tcW w:w="6021" w:type="dxa"/>
            <w:gridSpan w:val="7"/>
          </w:tcPr>
          <w:p w:rsidR="00531D4F" w:rsidRPr="003A3FBB" w:rsidRDefault="00531D4F" w:rsidP="00D172B9">
            <w:pPr>
              <w:pStyle w:val="NoSpacing"/>
              <w:ind w:left="-79"/>
              <w:rPr>
                <w:b/>
                <w:bCs/>
                <w:sz w:val="24"/>
                <w:szCs w:val="24"/>
              </w:rPr>
            </w:pPr>
            <w:r w:rsidRPr="003A3FBB">
              <w:rPr>
                <w:b/>
                <w:bCs/>
                <w:sz w:val="24"/>
                <w:szCs w:val="24"/>
              </w:rPr>
              <w:t>2. Cấu tạo phân tử</w:t>
            </w:r>
          </w:p>
          <w:p w:rsidR="00531D4F" w:rsidRPr="003A3FBB" w:rsidRDefault="00531D4F" w:rsidP="00D172B9">
            <w:pPr>
              <w:pStyle w:val="NoSpacing"/>
              <w:ind w:left="-79"/>
              <w:rPr>
                <w:sz w:val="24"/>
                <w:szCs w:val="24"/>
              </w:rPr>
            </w:pPr>
            <w:r w:rsidRPr="003A3FBB">
              <w:rPr>
                <w:b/>
                <w:bCs/>
                <w:sz w:val="24"/>
                <w:szCs w:val="24"/>
              </w:rPr>
              <w:t xml:space="preserve"> </w:t>
            </w:r>
            <w:r w:rsidRPr="003A3FBB">
              <w:rPr>
                <w:sz w:val="24"/>
                <w:szCs w:val="24"/>
              </w:rPr>
              <w:t>- Saccarozơ không có phản ứng tráng bạc, không làm mất màu nước Br</w:t>
            </w:r>
            <w:r w:rsidRPr="003A3FBB">
              <w:rPr>
                <w:sz w:val="24"/>
                <w:szCs w:val="24"/>
                <w:vertAlign w:val="subscript"/>
              </w:rPr>
              <w:t>2</w:t>
            </w:r>
            <w:r w:rsidRPr="003A3FBB">
              <w:rPr>
                <w:sz w:val="24"/>
                <w:szCs w:val="24"/>
              </w:rPr>
              <w:t xml:space="preserve"> </w:t>
            </w:r>
            <w:r w:rsidRPr="003A3FBB">
              <w:rPr>
                <w:sz w:val="24"/>
                <w:szCs w:val="24"/>
              </w:rPr>
              <w:sym w:font="Wingdings" w:char="F0F0"/>
            </w:r>
            <w:r w:rsidRPr="003A3FBB">
              <w:rPr>
                <w:sz w:val="24"/>
                <w:szCs w:val="24"/>
              </w:rPr>
              <w:t xml:space="preserve"> phân tử saccarozơ không có nhóm –CHO.</w:t>
            </w:r>
          </w:p>
          <w:p w:rsidR="00531D4F" w:rsidRPr="003A3FBB" w:rsidRDefault="00531D4F" w:rsidP="00D172B9">
            <w:pPr>
              <w:pStyle w:val="NoSpacing"/>
              <w:ind w:left="-79"/>
              <w:rPr>
                <w:sz w:val="24"/>
                <w:szCs w:val="24"/>
              </w:rPr>
            </w:pPr>
            <w:r w:rsidRPr="003A3FBB">
              <w:rPr>
                <w:sz w:val="24"/>
                <w:szCs w:val="24"/>
              </w:rPr>
              <w:t xml:space="preserve"> - Đun nóng dd saccarozơ với H</w:t>
            </w:r>
            <w:r w:rsidRPr="003A3FBB">
              <w:rPr>
                <w:sz w:val="24"/>
                <w:szCs w:val="24"/>
                <w:vertAlign w:val="subscript"/>
              </w:rPr>
              <w:t>2</w:t>
            </w:r>
            <w:r w:rsidRPr="003A3FBB">
              <w:rPr>
                <w:sz w:val="24"/>
                <w:szCs w:val="24"/>
              </w:rPr>
              <w:t>SO</w:t>
            </w:r>
            <w:r w:rsidRPr="003A3FBB">
              <w:rPr>
                <w:sz w:val="24"/>
                <w:szCs w:val="24"/>
                <w:vertAlign w:val="subscript"/>
              </w:rPr>
              <w:t>4</w:t>
            </w:r>
            <w:r w:rsidRPr="003A3FBB">
              <w:rPr>
                <w:sz w:val="24"/>
                <w:szCs w:val="24"/>
              </w:rPr>
              <w:t xml:space="preserve"> loãng thu được dd có phản ứng tráng bạc (dd này có chứa glucozơ và fructozơ).</w:t>
            </w:r>
          </w:p>
          <w:p w:rsidR="00531D4F" w:rsidRPr="003A3FBB" w:rsidRDefault="00531D4F" w:rsidP="00D172B9">
            <w:pPr>
              <w:pStyle w:val="NoSpacing"/>
              <w:ind w:left="-79"/>
              <w:rPr>
                <w:sz w:val="24"/>
                <w:szCs w:val="24"/>
              </w:rPr>
            </w:pPr>
            <w:r w:rsidRPr="003A3FBB">
              <w:rPr>
                <w:b/>
                <w:bCs/>
                <w:sz w:val="24"/>
                <w:szCs w:val="24"/>
              </w:rPr>
              <w:t>Kết luận:</w:t>
            </w:r>
            <w:r w:rsidRPr="003A3FBB">
              <w:rPr>
                <w:sz w:val="24"/>
                <w:szCs w:val="24"/>
              </w:rPr>
              <w:t xml:space="preserve"> </w:t>
            </w:r>
            <w:r w:rsidRPr="003A3FBB">
              <w:rPr>
                <w:i/>
                <w:iCs/>
                <w:sz w:val="24"/>
                <w:szCs w:val="24"/>
              </w:rPr>
              <w:t>Saccarozơ là một đisaccarit được cấu tạo từ một gốc glucozơ và một gốc fructozơ liên kết với nhau qua nguyên tử oxi.</w:t>
            </w:r>
            <w:r w:rsidRPr="003A3FBB">
              <w:rPr>
                <w:sz w:val="24"/>
                <w:szCs w:val="24"/>
              </w:rPr>
              <w:t xml:space="preserve"> </w:t>
            </w:r>
          </w:p>
          <w:p w:rsidR="00531D4F" w:rsidRPr="003A3FBB" w:rsidRDefault="001C2779" w:rsidP="00D172B9">
            <w:pPr>
              <w:pStyle w:val="NoSpacing"/>
              <w:ind w:left="-79"/>
              <w:jc w:val="center"/>
              <w:rPr>
                <w:sz w:val="24"/>
                <w:szCs w:val="24"/>
              </w:rPr>
            </w:pPr>
            <w:r>
              <w:rPr>
                <w:noProof/>
                <w:sz w:val="24"/>
                <w:szCs w:val="24"/>
              </w:rPr>
              <w:drawing>
                <wp:inline distT="0" distB="0" distL="0" distR="0">
                  <wp:extent cx="2414270" cy="936625"/>
                  <wp:effectExtent l="0" t="0" r="508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4270" cy="936625"/>
                          </a:xfrm>
                          <a:prstGeom prst="rect">
                            <a:avLst/>
                          </a:prstGeom>
                          <a:noFill/>
                          <a:ln>
                            <a:noFill/>
                          </a:ln>
                        </pic:spPr>
                      </pic:pic>
                    </a:graphicData>
                  </a:graphic>
                </wp:inline>
              </w:drawing>
            </w:r>
          </w:p>
          <w:p w:rsidR="00531D4F" w:rsidRPr="003A3FBB" w:rsidRDefault="00531D4F" w:rsidP="00D172B9">
            <w:pPr>
              <w:spacing w:line="288" w:lineRule="auto"/>
              <w:rPr>
                <w:b/>
              </w:rPr>
            </w:pPr>
            <w:r w:rsidRPr="003A3FBB">
              <w:sym w:font="Wingdings" w:char="F0F0"/>
            </w:r>
            <w:r w:rsidRPr="003A3FBB">
              <w:t xml:space="preserve"> Trong phân tử saccarozơ không có nhóm anđehit, chỉ có các nhóm OH ancol.</w:t>
            </w:r>
          </w:p>
        </w:tc>
      </w:tr>
      <w:tr w:rsidR="00531D4F" w:rsidRPr="003A3FBB" w:rsidTr="00D172B9">
        <w:tc>
          <w:tcPr>
            <w:tcW w:w="10269" w:type="dxa"/>
            <w:gridSpan w:val="11"/>
          </w:tcPr>
          <w:p w:rsidR="00531D4F" w:rsidRPr="003A3FBB" w:rsidRDefault="00531D4F" w:rsidP="00D172B9">
            <w:pPr>
              <w:spacing w:line="288" w:lineRule="auto"/>
              <w:jc w:val="center"/>
              <w:rPr>
                <w:b/>
              </w:rPr>
            </w:pPr>
            <w:r w:rsidRPr="003A3FBB">
              <w:rPr>
                <w:b/>
              </w:rPr>
              <w:t xml:space="preserve">Hoạt động 3: 3. </w:t>
            </w:r>
            <w:r w:rsidRPr="003A3FBB">
              <w:rPr>
                <w:b/>
                <w:bCs/>
              </w:rPr>
              <w:t>Tính chất hoá học</w:t>
            </w:r>
          </w:p>
        </w:tc>
      </w:tr>
      <w:tr w:rsidR="00531D4F" w:rsidRPr="003A3FBB" w:rsidTr="00D172B9">
        <w:tc>
          <w:tcPr>
            <w:tcW w:w="4878" w:type="dxa"/>
            <w:gridSpan w:val="6"/>
          </w:tcPr>
          <w:p w:rsidR="00531D4F" w:rsidRPr="003A3FBB" w:rsidRDefault="00531D4F" w:rsidP="00D172B9">
            <w:pPr>
              <w:spacing w:before="80" w:line="288" w:lineRule="auto"/>
              <w:jc w:val="both"/>
            </w:pPr>
            <w:r w:rsidRPr="003A3FBB">
              <w:rPr>
                <w:b/>
              </w:rPr>
              <w:t>GV:</w:t>
            </w:r>
            <w:r w:rsidRPr="003A3FBB">
              <w:t xml:space="preserve"> Từ đặc điểm cấu tạo, nêu tính chất hoá học của saccarozơ?</w:t>
            </w:r>
          </w:p>
          <w:p w:rsidR="00531D4F" w:rsidRPr="003A3FBB" w:rsidRDefault="00531D4F" w:rsidP="00D172B9">
            <w:pPr>
              <w:spacing w:line="288" w:lineRule="auto"/>
              <w:rPr>
                <w:b/>
              </w:rPr>
            </w:pPr>
            <w:r w:rsidRPr="003A3FBB">
              <w:rPr>
                <w:b/>
              </w:rPr>
              <w:t>GV chia lớp thành 4 nhóm</w:t>
            </w:r>
          </w:p>
          <w:p w:rsidR="00531D4F" w:rsidRPr="003A3FBB" w:rsidRDefault="00531D4F" w:rsidP="00D172B9">
            <w:pPr>
              <w:spacing w:after="80"/>
              <w:jc w:val="both"/>
            </w:pPr>
            <w:r w:rsidRPr="003A3FBB">
              <w:rPr>
                <w:b/>
              </w:rPr>
              <w:lastRenderedPageBreak/>
              <w:t xml:space="preserve">Nhóm 1+ 3: </w:t>
            </w:r>
            <w:r w:rsidRPr="003A3FBB">
              <w:t>Tác dụng với Cu(OH)</w:t>
            </w:r>
            <w:r w:rsidRPr="003A3FBB">
              <w:rPr>
                <w:vertAlign w:val="subscript"/>
              </w:rPr>
              <w:t>2</w:t>
            </w:r>
            <w:r w:rsidRPr="003A3FBB">
              <w:t>: cho vào ống nghiệm lần lượt vài giọt dung dịch CuSO</w:t>
            </w:r>
            <w:r w:rsidRPr="003A3FBB">
              <w:rPr>
                <w:vertAlign w:val="subscript"/>
              </w:rPr>
              <w:t>4</w:t>
            </w:r>
            <w:r w:rsidRPr="003A3FBB">
              <w:t xml:space="preserve"> 0,5%, 1ml dd NaOH 10%. Sau khi phản ứng xảy ra, gạn bỏ phần dung dịch dư , giữ lại kết tủa Cu(OH)</w:t>
            </w:r>
            <w:r w:rsidRPr="003A3FBB">
              <w:rPr>
                <w:vertAlign w:val="subscript"/>
              </w:rPr>
              <w:t>2</w:t>
            </w:r>
            <w:r w:rsidRPr="003A3FBB">
              <w:t>. Cho thêm vào đó 2ml dd sacarozo 1%. Lắc nhẹ ống nghiệm.</w:t>
            </w:r>
          </w:p>
          <w:p w:rsidR="00531D4F" w:rsidRPr="003A3FBB" w:rsidRDefault="00531D4F" w:rsidP="00D172B9">
            <w:pPr>
              <w:spacing w:after="80"/>
              <w:jc w:val="both"/>
              <w:rPr>
                <w:i/>
              </w:rPr>
            </w:pPr>
            <w:r w:rsidRPr="003A3FBB">
              <w:rPr>
                <w:i/>
              </w:rPr>
              <w:t>- Nêu hiện tượng quan sát được, giải thích viết phương trình phản ứng xảy ra</w:t>
            </w:r>
          </w:p>
          <w:p w:rsidR="00531D4F" w:rsidRPr="003A3FBB" w:rsidRDefault="00531D4F" w:rsidP="00D172B9">
            <w:pPr>
              <w:spacing w:after="80"/>
              <w:jc w:val="both"/>
              <w:rPr>
                <w:i/>
              </w:rPr>
            </w:pPr>
            <w:r w:rsidRPr="003A3FBB">
              <w:rPr>
                <w:i/>
              </w:rPr>
              <w:t>- Kết luận</w:t>
            </w:r>
          </w:p>
          <w:p w:rsidR="00531D4F" w:rsidRPr="003A3FBB" w:rsidRDefault="00531D4F" w:rsidP="00D172B9">
            <w:pPr>
              <w:spacing w:after="80"/>
              <w:jc w:val="both"/>
            </w:pPr>
            <w:r w:rsidRPr="003A3FBB">
              <w:rPr>
                <w:b/>
              </w:rPr>
              <w:t>Nhóm 2+4:</w:t>
            </w:r>
            <w:r w:rsidRPr="003A3FBB">
              <w:t xml:space="preserve"> Tiến hành thí nghiệm cho dd saccarozo tác dụng với dd AgNO</w:t>
            </w:r>
            <w:r w:rsidRPr="003A3FBB">
              <w:rPr>
                <w:vertAlign w:val="subscript"/>
              </w:rPr>
              <w:t>3</w:t>
            </w:r>
            <w:r w:rsidRPr="003A3FBB">
              <w:t>/ NH</w:t>
            </w:r>
            <w:r w:rsidRPr="003A3FBB">
              <w:rPr>
                <w:vertAlign w:val="subscript"/>
              </w:rPr>
              <w:t>3</w:t>
            </w:r>
          </w:p>
          <w:p w:rsidR="00531D4F" w:rsidRPr="003A3FBB" w:rsidRDefault="00531D4F" w:rsidP="00D172B9">
            <w:pPr>
              <w:spacing w:after="80"/>
              <w:jc w:val="both"/>
            </w:pPr>
            <w:r w:rsidRPr="003A3FBB">
              <w:t>Lấy 2 ống nghiệm sạch (ống 1,2), cho lần lượt vào 2 ống nghiệm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Lấy 2 ống nghiệm khác (ống 3,4) cho vào ống 3 5ml dd sacarozo 1%, ống 4 5ml dd saccaro 1% và vài giọt dd H</w:t>
            </w:r>
            <w:r w:rsidRPr="003A3FBB">
              <w:rPr>
                <w:vertAlign w:val="subscript"/>
              </w:rPr>
              <w:t>2</w:t>
            </w:r>
            <w:r w:rsidRPr="003A3FBB">
              <w:t>SO</w:t>
            </w:r>
            <w:r w:rsidRPr="003A3FBB">
              <w:rPr>
                <w:vertAlign w:val="subscript"/>
              </w:rPr>
              <w:t>4</w:t>
            </w:r>
            <w:r w:rsidRPr="003A3FBB">
              <w:t xml:space="preserve"> loãng. Đổ ống 3 vào ống 1; đổ ống 4 vào ống 2. Đun nóng nhẹ.</w:t>
            </w:r>
          </w:p>
          <w:p w:rsidR="00531D4F" w:rsidRPr="003A3FBB" w:rsidRDefault="00531D4F" w:rsidP="00D172B9">
            <w:pPr>
              <w:spacing w:after="80"/>
              <w:jc w:val="both"/>
              <w:rPr>
                <w:i/>
              </w:rPr>
            </w:pPr>
            <w:r w:rsidRPr="003A3FBB">
              <w:rPr>
                <w:i/>
              </w:rPr>
              <w:t>- Nêu hiện tượng quan sát được, giải thích viết phương trình phản ứng xảy ra</w:t>
            </w:r>
          </w:p>
          <w:p w:rsidR="00531D4F" w:rsidRPr="003A3FBB" w:rsidRDefault="00531D4F" w:rsidP="00D172B9">
            <w:pPr>
              <w:spacing w:after="80"/>
              <w:jc w:val="both"/>
              <w:rPr>
                <w:i/>
              </w:rPr>
            </w:pPr>
            <w:r w:rsidRPr="003A3FBB">
              <w:rPr>
                <w:i/>
              </w:rPr>
              <w:t>- Kết luận</w:t>
            </w:r>
          </w:p>
          <w:p w:rsidR="00531D4F" w:rsidRPr="003A3FBB" w:rsidRDefault="00531D4F" w:rsidP="00D172B9">
            <w:pPr>
              <w:spacing w:after="80"/>
              <w:jc w:val="both"/>
            </w:pPr>
            <w:r w:rsidRPr="003A3FBB">
              <w:t>GV yêu cầu các nhóm báo cáo kết quả, sau đó GV nhận xét và chốt kiến thức</w:t>
            </w:r>
          </w:p>
        </w:tc>
        <w:tc>
          <w:tcPr>
            <w:tcW w:w="1710" w:type="dxa"/>
            <w:gridSpan w:val="4"/>
          </w:tcPr>
          <w:p w:rsidR="00531D4F" w:rsidRPr="003A3FBB" w:rsidRDefault="00531D4F" w:rsidP="00D172B9">
            <w:pPr>
              <w:spacing w:line="288" w:lineRule="auto"/>
            </w:pPr>
            <w:r w:rsidRPr="003A3FBB">
              <w:lastRenderedPageBreak/>
              <w:t xml:space="preserve">HS: Tính chất của ancol đa chức và phản </w:t>
            </w:r>
            <w:r w:rsidRPr="003A3FBB">
              <w:lastRenderedPageBreak/>
              <w:t>ứng thủy phân</w:t>
            </w:r>
          </w:p>
          <w:p w:rsidR="00531D4F" w:rsidRPr="003A3FBB" w:rsidRDefault="00531D4F" w:rsidP="00D172B9">
            <w:pPr>
              <w:spacing w:line="300" w:lineRule="auto"/>
            </w:pPr>
            <w:r w:rsidRPr="003A3FBB">
              <w:t>HS tiến hành thí nghiệm theo nhóm, sau đó thảo luận để hoàn thành nhiệm vụ</w:t>
            </w:r>
          </w:p>
          <w:p w:rsidR="00531D4F" w:rsidRPr="003A3FBB" w:rsidRDefault="00531D4F" w:rsidP="00D172B9">
            <w:pPr>
              <w:spacing w:line="288" w:lineRule="auto"/>
            </w:pPr>
            <w:r w:rsidRPr="003A3FBB">
              <w:rPr>
                <w:i/>
              </w:rPr>
              <w:t>Phát triển năng lực giao tiếp, năng lực hợp tác, năng lực sử dụng ngôn ngữ, năng lực tiến hành thí nghiệm, năng lực vận dụng kiến thức hóa học vào thực tiễn</w:t>
            </w:r>
          </w:p>
        </w:tc>
        <w:tc>
          <w:tcPr>
            <w:tcW w:w="3681" w:type="dxa"/>
          </w:tcPr>
          <w:p w:rsidR="00531D4F" w:rsidRPr="003A3FBB" w:rsidRDefault="00531D4F" w:rsidP="00D172B9">
            <w:pPr>
              <w:pStyle w:val="NoSpacing"/>
              <w:ind w:left="-70"/>
              <w:rPr>
                <w:b/>
                <w:bCs/>
                <w:sz w:val="24"/>
                <w:szCs w:val="24"/>
              </w:rPr>
            </w:pPr>
            <w:r w:rsidRPr="003A3FBB">
              <w:rPr>
                <w:b/>
                <w:bCs/>
                <w:sz w:val="24"/>
                <w:szCs w:val="24"/>
              </w:rPr>
              <w:lastRenderedPageBreak/>
              <w:t xml:space="preserve">3. Tính chất hoá học </w:t>
            </w:r>
          </w:p>
          <w:p w:rsidR="00531D4F" w:rsidRPr="003A3FBB" w:rsidRDefault="00531D4F" w:rsidP="00D172B9">
            <w:pPr>
              <w:pStyle w:val="NoSpacing"/>
              <w:ind w:left="-70"/>
              <w:rPr>
                <w:b/>
                <w:bCs/>
                <w:i/>
                <w:iCs/>
                <w:sz w:val="24"/>
                <w:szCs w:val="24"/>
              </w:rPr>
            </w:pPr>
            <w:r w:rsidRPr="003A3FBB">
              <w:rPr>
                <w:b/>
                <w:bCs/>
                <w:i/>
                <w:iCs/>
                <w:sz w:val="24"/>
                <w:szCs w:val="24"/>
              </w:rPr>
              <w:t>a. Phản ứng với Cu(OH)</w:t>
            </w:r>
            <w:r w:rsidRPr="003A3FBB">
              <w:rPr>
                <w:b/>
                <w:bCs/>
                <w:i/>
                <w:iCs/>
                <w:sz w:val="24"/>
                <w:szCs w:val="24"/>
                <w:vertAlign w:val="subscript"/>
              </w:rPr>
              <w:t>2</w:t>
            </w:r>
            <w:r w:rsidRPr="003A3FBB">
              <w:rPr>
                <w:b/>
                <w:bCs/>
                <w:i/>
                <w:iCs/>
                <w:sz w:val="24"/>
                <w:szCs w:val="24"/>
              </w:rPr>
              <w:t xml:space="preserve"> </w:t>
            </w:r>
          </w:p>
          <w:p w:rsidR="00531D4F" w:rsidRPr="003A3FBB" w:rsidRDefault="00531D4F" w:rsidP="00D172B9">
            <w:pPr>
              <w:jc w:val="both"/>
            </w:pPr>
            <w:r w:rsidRPr="003A3FBB">
              <w:rPr>
                <w:bCs/>
              </w:rPr>
              <w:t>2C</w:t>
            </w:r>
            <w:r w:rsidRPr="003A3FBB">
              <w:rPr>
                <w:bCs/>
                <w:vertAlign w:val="subscript"/>
              </w:rPr>
              <w:t>12</w:t>
            </w:r>
            <w:r w:rsidRPr="003A3FBB">
              <w:rPr>
                <w:bCs/>
              </w:rPr>
              <w:t>H</w:t>
            </w:r>
            <w:r w:rsidRPr="003A3FBB">
              <w:rPr>
                <w:bCs/>
                <w:vertAlign w:val="subscript"/>
              </w:rPr>
              <w:t>22</w:t>
            </w:r>
            <w:r w:rsidRPr="003A3FBB">
              <w:rPr>
                <w:bCs/>
              </w:rPr>
              <w:t>O</w:t>
            </w:r>
            <w:r w:rsidRPr="003A3FBB">
              <w:rPr>
                <w:bCs/>
                <w:vertAlign w:val="subscript"/>
              </w:rPr>
              <w:t>11</w:t>
            </w:r>
            <w:r w:rsidRPr="003A3FBB">
              <w:rPr>
                <w:b/>
                <w:bCs/>
                <w:vertAlign w:val="subscript"/>
              </w:rPr>
              <w:t xml:space="preserve"> </w:t>
            </w:r>
            <w:r w:rsidRPr="003A3FBB">
              <w:t>+ Cu(OH)</w:t>
            </w:r>
            <w:r w:rsidRPr="003A3FBB">
              <w:rPr>
                <w:vertAlign w:val="subscript"/>
              </w:rPr>
              <w:t>2</w:t>
            </w:r>
            <w:r w:rsidRPr="003A3FBB">
              <w:t xml:space="preserve"> → (</w:t>
            </w:r>
            <w:r w:rsidRPr="003A3FBB">
              <w:rPr>
                <w:bCs/>
              </w:rPr>
              <w:t>C</w:t>
            </w:r>
            <w:r w:rsidRPr="003A3FBB">
              <w:rPr>
                <w:bCs/>
                <w:vertAlign w:val="subscript"/>
              </w:rPr>
              <w:t>12</w:t>
            </w:r>
            <w:r w:rsidRPr="003A3FBB">
              <w:rPr>
                <w:bCs/>
              </w:rPr>
              <w:t>H</w:t>
            </w:r>
            <w:r w:rsidRPr="003A3FBB">
              <w:rPr>
                <w:bCs/>
                <w:vertAlign w:val="subscript"/>
              </w:rPr>
              <w:t>21</w:t>
            </w:r>
            <w:r w:rsidRPr="003A3FBB">
              <w:rPr>
                <w:bCs/>
              </w:rPr>
              <w:t>O</w:t>
            </w:r>
            <w:r w:rsidRPr="003A3FBB">
              <w:rPr>
                <w:bCs/>
                <w:vertAlign w:val="subscript"/>
              </w:rPr>
              <w:t>11</w:t>
            </w:r>
            <w:r w:rsidRPr="003A3FBB">
              <w:rPr>
                <w:bCs/>
              </w:rPr>
              <w:t>)</w:t>
            </w:r>
            <w:r w:rsidRPr="003A3FBB">
              <w:rPr>
                <w:bCs/>
                <w:vertAlign w:val="subscript"/>
              </w:rPr>
              <w:t>2</w:t>
            </w:r>
            <w:r w:rsidRPr="003A3FBB">
              <w:rPr>
                <w:bCs/>
              </w:rPr>
              <w:t>Cu + 2H</w:t>
            </w:r>
            <w:r w:rsidRPr="003A3FBB">
              <w:rPr>
                <w:bCs/>
                <w:vertAlign w:val="subscript"/>
              </w:rPr>
              <w:t>2</w:t>
            </w:r>
            <w:r w:rsidRPr="003A3FBB">
              <w:rPr>
                <w:bCs/>
              </w:rPr>
              <w:t>O</w:t>
            </w: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r w:rsidRPr="003A3FBB">
              <w:rPr>
                <w:b/>
                <w:bCs/>
                <w:i/>
                <w:iCs/>
                <w:sz w:val="24"/>
                <w:szCs w:val="24"/>
              </w:rPr>
              <w:t>b. Phản ứng thuỷ phân</w:t>
            </w:r>
          </w:p>
          <w:p w:rsidR="00531D4F" w:rsidRPr="003A3FBB" w:rsidRDefault="001C2779" w:rsidP="00D172B9">
            <w:pPr>
              <w:spacing w:line="288" w:lineRule="auto"/>
              <w:rPr>
                <w:b/>
              </w:rPr>
            </w:pPr>
            <w:r>
              <w:rPr>
                <w:noProof/>
              </w:rPr>
              <w:drawing>
                <wp:inline distT="0" distB="0" distL="0" distR="0">
                  <wp:extent cx="2216785" cy="358140"/>
                  <wp:effectExtent l="0" t="0" r="0" b="381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16785" cy="358140"/>
                          </a:xfrm>
                          <a:prstGeom prst="rect">
                            <a:avLst/>
                          </a:prstGeom>
                          <a:noFill/>
                          <a:ln>
                            <a:noFill/>
                          </a:ln>
                        </pic:spPr>
                      </pic:pic>
                    </a:graphicData>
                  </a:graphic>
                </wp:inline>
              </w:drawing>
            </w:r>
          </w:p>
        </w:tc>
      </w:tr>
      <w:tr w:rsidR="00531D4F" w:rsidRPr="003A3FBB" w:rsidTr="00D172B9">
        <w:tc>
          <w:tcPr>
            <w:tcW w:w="10269" w:type="dxa"/>
            <w:gridSpan w:val="11"/>
          </w:tcPr>
          <w:p w:rsidR="00531D4F" w:rsidRPr="003A3FBB" w:rsidRDefault="00531D4F" w:rsidP="00D172B9">
            <w:pPr>
              <w:spacing w:line="288" w:lineRule="auto"/>
              <w:jc w:val="center"/>
              <w:rPr>
                <w:b/>
              </w:rPr>
            </w:pPr>
            <w:r w:rsidRPr="003A3FBB">
              <w:rPr>
                <w:b/>
                <w:lang w:val="pt-BR"/>
              </w:rPr>
              <w:lastRenderedPageBreak/>
              <w:t>Hoạt động 4: 4.</w:t>
            </w:r>
            <w:r w:rsidRPr="003A3FBB">
              <w:rPr>
                <w:b/>
                <w:bCs/>
                <w:lang w:val="pt-BR"/>
              </w:rPr>
              <w:t xml:space="preserve"> Ứng dụng</w:t>
            </w:r>
          </w:p>
        </w:tc>
      </w:tr>
      <w:tr w:rsidR="00531D4F" w:rsidRPr="003A3FBB" w:rsidTr="00D172B9">
        <w:tc>
          <w:tcPr>
            <w:tcW w:w="3168" w:type="dxa"/>
            <w:gridSpan w:val="2"/>
          </w:tcPr>
          <w:p w:rsidR="00531D4F" w:rsidRPr="003A3FBB" w:rsidRDefault="00531D4F" w:rsidP="00D172B9">
            <w:pPr>
              <w:spacing w:line="288" w:lineRule="auto"/>
              <w:rPr>
                <w:b/>
              </w:rPr>
            </w:pPr>
            <w:r w:rsidRPr="003A3FBB">
              <w:rPr>
                <w:b/>
              </w:rPr>
              <w:t xml:space="preserve">GV: </w:t>
            </w:r>
            <w:r w:rsidRPr="003A3FBB">
              <w:t>Từ thực tế và nghiên cứu SGK các em hãy cho biết các ứng dụng của saccarozơ?</w:t>
            </w:r>
          </w:p>
        </w:tc>
        <w:tc>
          <w:tcPr>
            <w:tcW w:w="1980" w:type="dxa"/>
            <w:gridSpan w:val="5"/>
          </w:tcPr>
          <w:p w:rsidR="00531D4F" w:rsidRPr="003A3FBB" w:rsidRDefault="00531D4F" w:rsidP="00D172B9">
            <w:pPr>
              <w:spacing w:line="288" w:lineRule="auto"/>
              <w:rPr>
                <w:b/>
              </w:rPr>
            </w:pPr>
            <w:r w:rsidRPr="003A3FBB">
              <w:rPr>
                <w:b/>
              </w:rPr>
              <w:t xml:space="preserve">HS: </w:t>
            </w:r>
            <w:r w:rsidRPr="003A3FBB">
              <w:t>Tìm hiểu SGK và cho biết những ứng dụng của saccarozơ.</w:t>
            </w:r>
          </w:p>
        </w:tc>
        <w:tc>
          <w:tcPr>
            <w:tcW w:w="5121" w:type="dxa"/>
            <w:gridSpan w:val="4"/>
          </w:tcPr>
          <w:p w:rsidR="00531D4F" w:rsidRPr="003A3FBB" w:rsidRDefault="00531D4F" w:rsidP="00D172B9">
            <w:pPr>
              <w:spacing w:line="288" w:lineRule="auto"/>
              <w:ind w:left="-79"/>
            </w:pPr>
            <w:r w:rsidRPr="003A3FBB">
              <w:rPr>
                <w:b/>
                <w:iCs/>
              </w:rPr>
              <w:t>4. Ứng dụng</w:t>
            </w:r>
          </w:p>
          <w:p w:rsidR="00531D4F" w:rsidRPr="003A3FBB" w:rsidRDefault="00531D4F" w:rsidP="00D172B9">
            <w:pPr>
              <w:spacing w:line="288" w:lineRule="auto"/>
              <w:ind w:left="-79"/>
            </w:pPr>
            <w:r w:rsidRPr="003A3FBB">
              <w:t>- Là thực phẩm quan trọng cho người.</w:t>
            </w:r>
          </w:p>
          <w:p w:rsidR="00531D4F" w:rsidRPr="003A3FBB" w:rsidRDefault="00531D4F" w:rsidP="00D172B9">
            <w:pPr>
              <w:spacing w:line="288" w:lineRule="auto"/>
              <w:ind w:left="-79"/>
            </w:pPr>
            <w:r w:rsidRPr="003A3FBB">
              <w:t>- Trong công nghiệp thực phẩm, saccarozơ là nguyên liệu để sản xuất bánh kẹo, nước gải khát, đồ hộp.</w:t>
            </w:r>
          </w:p>
          <w:p w:rsidR="00531D4F" w:rsidRPr="003A3FBB" w:rsidRDefault="00531D4F" w:rsidP="00D172B9">
            <w:pPr>
              <w:spacing w:line="288" w:lineRule="auto"/>
              <w:rPr>
                <w:b/>
              </w:rPr>
            </w:pPr>
            <w:r w:rsidRPr="003A3FBB">
              <w:t xml:space="preserve"> - Trong công nghiệp dược phẩm, saccarozơ là nguyên liệu dùng để pha thuốc. Saccarozơ còn là nguyên liệu để thuỷ phân thành glucozơ và fructozơ dùng trong kĩ thuật tráng gương, tráng ruột phích.</w:t>
            </w:r>
          </w:p>
        </w:tc>
      </w:tr>
    </w:tbl>
    <w:p w:rsidR="00531D4F" w:rsidRPr="003A3FBB" w:rsidRDefault="00531D4F" w:rsidP="00060A0F">
      <w:pPr>
        <w:spacing w:line="288" w:lineRule="auto"/>
        <w:rPr>
          <w:b/>
        </w:rPr>
      </w:pPr>
      <w:r w:rsidRPr="003A3FBB">
        <w:rPr>
          <w:b/>
        </w:rPr>
        <w:t>3. Hoạt động luyện tập</w:t>
      </w:r>
    </w:p>
    <w:p w:rsidR="00531D4F" w:rsidRPr="003A3FBB" w:rsidRDefault="00531D4F" w:rsidP="0065342D">
      <w:pPr>
        <w:widowControl w:val="0"/>
        <w:tabs>
          <w:tab w:val="left" w:pos="0"/>
          <w:tab w:val="left" w:pos="280"/>
          <w:tab w:val="left" w:pos="2520"/>
          <w:tab w:val="left" w:pos="2835"/>
          <w:tab w:val="left" w:pos="4760"/>
          <w:tab w:val="left" w:pos="5387"/>
          <w:tab w:val="left" w:pos="7140"/>
          <w:tab w:val="left" w:pos="8222"/>
        </w:tabs>
        <w:autoSpaceDE w:val="0"/>
        <w:autoSpaceDN w:val="0"/>
        <w:adjustRightInd w:val="0"/>
        <w:jc w:val="both"/>
        <w:rPr>
          <w:lang w:val="fr-FR"/>
        </w:rPr>
      </w:pPr>
      <w:r w:rsidRPr="003A3FBB">
        <w:rPr>
          <w:b/>
          <w:bCs/>
          <w:lang w:val="fr-FR"/>
        </w:rPr>
        <w:t>Câu 1:</w:t>
      </w:r>
      <w:r w:rsidRPr="003A3FBB">
        <w:rPr>
          <w:lang w:val="fr-FR"/>
        </w:rPr>
        <w:t xml:space="preserve"> Chất thuộc loại đisaccarit là</w:t>
      </w:r>
    </w:p>
    <w:p w:rsidR="00531D4F" w:rsidRPr="003A3FBB" w:rsidRDefault="00531D4F" w:rsidP="0065342D">
      <w:pPr>
        <w:widowControl w:val="0"/>
        <w:tabs>
          <w:tab w:val="left" w:pos="0"/>
          <w:tab w:val="left" w:pos="280"/>
          <w:tab w:val="left" w:pos="2520"/>
          <w:tab w:val="left" w:pos="2835"/>
          <w:tab w:val="left" w:pos="4760"/>
          <w:tab w:val="left" w:pos="5387"/>
          <w:tab w:val="left" w:pos="7140"/>
          <w:tab w:val="left" w:pos="8222"/>
        </w:tabs>
        <w:autoSpaceDE w:val="0"/>
        <w:autoSpaceDN w:val="0"/>
        <w:adjustRightInd w:val="0"/>
        <w:jc w:val="both"/>
        <w:rPr>
          <w:lang w:val="fr-FR"/>
        </w:rPr>
      </w:pPr>
      <w:r w:rsidRPr="003A3FBB">
        <w:rPr>
          <w:b/>
          <w:bCs/>
          <w:lang w:val="fr-FR"/>
        </w:rPr>
        <w:tab/>
        <w:t>A.</w:t>
      </w:r>
      <w:r w:rsidRPr="003A3FBB">
        <w:rPr>
          <w:lang w:val="fr-FR"/>
        </w:rPr>
        <w:t xml:space="preserve"> glucozơ.</w:t>
      </w:r>
      <w:r w:rsidRPr="003A3FBB">
        <w:rPr>
          <w:lang w:val="fr-FR"/>
        </w:rPr>
        <w:tab/>
        <w:t xml:space="preserve"> </w:t>
      </w:r>
      <w:r w:rsidRPr="003A3FBB">
        <w:rPr>
          <w:b/>
          <w:bCs/>
          <w:i/>
          <w:lang w:val="fr-FR"/>
        </w:rPr>
        <w:t>B.</w:t>
      </w:r>
      <w:r w:rsidRPr="003A3FBB">
        <w:rPr>
          <w:b/>
          <w:lang w:val="fr-FR"/>
        </w:rPr>
        <w:t xml:space="preserve"> </w:t>
      </w:r>
      <w:r w:rsidRPr="003A3FBB">
        <w:rPr>
          <w:lang w:val="fr-FR"/>
        </w:rPr>
        <w:t>saccarozơ.</w:t>
      </w:r>
      <w:r w:rsidRPr="003A3FBB">
        <w:rPr>
          <w:b/>
          <w:bCs/>
          <w:lang w:val="fr-FR"/>
        </w:rPr>
        <w:t xml:space="preserve"> </w:t>
      </w:r>
      <w:r w:rsidRPr="003A3FBB">
        <w:rPr>
          <w:b/>
          <w:bCs/>
          <w:lang w:val="fr-FR"/>
        </w:rPr>
        <w:tab/>
        <w:t>C.</w:t>
      </w:r>
      <w:r w:rsidRPr="003A3FBB">
        <w:rPr>
          <w:lang w:val="fr-FR"/>
        </w:rPr>
        <w:t xml:space="preserve"> xenlulozơ.</w:t>
      </w:r>
      <w:r w:rsidRPr="003A3FBB">
        <w:rPr>
          <w:b/>
          <w:bCs/>
          <w:lang w:val="fr-FR"/>
        </w:rPr>
        <w:t xml:space="preserve"> </w:t>
      </w:r>
      <w:r w:rsidRPr="003A3FBB">
        <w:rPr>
          <w:b/>
          <w:bCs/>
          <w:lang w:val="fr-FR"/>
        </w:rPr>
        <w:tab/>
        <w:t>D.</w:t>
      </w:r>
      <w:r w:rsidRPr="003A3FBB">
        <w:rPr>
          <w:lang w:val="fr-FR"/>
        </w:rPr>
        <w:t xml:space="preserve"> fructozơ.</w:t>
      </w:r>
    </w:p>
    <w:p w:rsidR="00531D4F" w:rsidRPr="003A3FBB" w:rsidRDefault="00531D4F" w:rsidP="007B6F21">
      <w:pPr>
        <w:autoSpaceDE w:val="0"/>
        <w:autoSpaceDN w:val="0"/>
        <w:adjustRightInd w:val="0"/>
        <w:spacing w:after="80"/>
        <w:jc w:val="both"/>
      </w:pPr>
      <w:r w:rsidRPr="003A3FBB">
        <w:rPr>
          <w:b/>
        </w:rPr>
        <w:t>Câu 2:</w:t>
      </w:r>
      <w:r w:rsidRPr="003A3FBB">
        <w:t xml:space="preserve"> Saccarozơ và glucozơ đều có</w:t>
      </w:r>
    </w:p>
    <w:p w:rsidR="00531D4F" w:rsidRPr="003A3FBB" w:rsidRDefault="00531D4F" w:rsidP="007B6F21">
      <w:pPr>
        <w:autoSpaceDE w:val="0"/>
        <w:autoSpaceDN w:val="0"/>
        <w:adjustRightInd w:val="0"/>
        <w:spacing w:after="80"/>
        <w:jc w:val="both"/>
      </w:pPr>
      <w:r w:rsidRPr="003A3FBB">
        <w:rPr>
          <w:b/>
          <w:bCs/>
        </w:rPr>
        <w:t xml:space="preserve">A. </w:t>
      </w:r>
      <w:r w:rsidRPr="003A3FBB">
        <w:t>phản ứng với AgNO</w:t>
      </w:r>
      <w:r w:rsidRPr="003A3FBB">
        <w:rPr>
          <w:vertAlign w:val="subscript"/>
        </w:rPr>
        <w:t>3</w:t>
      </w:r>
      <w:r w:rsidRPr="003A3FBB">
        <w:t xml:space="preserve"> trong dung dịch NH</w:t>
      </w:r>
      <w:r w:rsidRPr="003A3FBB">
        <w:rPr>
          <w:vertAlign w:val="subscript"/>
        </w:rPr>
        <w:t>3</w:t>
      </w:r>
      <w:r w:rsidRPr="003A3FBB">
        <w:t>, đun nóng.</w:t>
      </w:r>
    </w:p>
    <w:p w:rsidR="00531D4F" w:rsidRPr="003A3FBB" w:rsidRDefault="00531D4F" w:rsidP="007B6F21">
      <w:pPr>
        <w:autoSpaceDE w:val="0"/>
        <w:autoSpaceDN w:val="0"/>
        <w:adjustRightInd w:val="0"/>
        <w:spacing w:after="80"/>
        <w:jc w:val="both"/>
      </w:pPr>
      <w:r w:rsidRPr="003A3FBB">
        <w:rPr>
          <w:b/>
          <w:bCs/>
        </w:rPr>
        <w:t xml:space="preserve">B. </w:t>
      </w:r>
      <w:r w:rsidRPr="003A3FBB">
        <w:t>phản ứng với H</w:t>
      </w:r>
      <w:r w:rsidRPr="003A3FBB">
        <w:rPr>
          <w:vertAlign w:val="subscript"/>
        </w:rPr>
        <w:t>2</w:t>
      </w:r>
      <w:r w:rsidRPr="003A3FBB">
        <w:t xml:space="preserve"> (xúc tác, nhiệt độ).</w:t>
      </w:r>
    </w:p>
    <w:p w:rsidR="00531D4F" w:rsidRPr="003A3FBB" w:rsidRDefault="00531D4F" w:rsidP="007B6F21">
      <w:pPr>
        <w:autoSpaceDE w:val="0"/>
        <w:autoSpaceDN w:val="0"/>
        <w:adjustRightInd w:val="0"/>
        <w:spacing w:after="80"/>
        <w:jc w:val="both"/>
      </w:pPr>
      <w:r w:rsidRPr="003A3FBB">
        <w:rPr>
          <w:b/>
          <w:bCs/>
        </w:rPr>
        <w:t xml:space="preserve">C. </w:t>
      </w:r>
      <w:r w:rsidRPr="003A3FBB">
        <w:t>phản ứng với Cu(OH)</w:t>
      </w:r>
      <w:r w:rsidRPr="003A3FBB">
        <w:rPr>
          <w:vertAlign w:val="subscript"/>
        </w:rPr>
        <w:t>2</w:t>
      </w:r>
      <w:r w:rsidRPr="003A3FBB">
        <w:t xml:space="preserve"> ở nhiệt độ thường .</w:t>
      </w:r>
    </w:p>
    <w:p w:rsidR="00531D4F" w:rsidRPr="003A3FBB" w:rsidRDefault="00531D4F" w:rsidP="007B6F21">
      <w:pPr>
        <w:autoSpaceDE w:val="0"/>
        <w:autoSpaceDN w:val="0"/>
        <w:adjustRightInd w:val="0"/>
        <w:spacing w:after="80"/>
        <w:jc w:val="both"/>
      </w:pPr>
      <w:r w:rsidRPr="003A3FBB">
        <w:rPr>
          <w:b/>
          <w:bCs/>
        </w:rPr>
        <w:t xml:space="preserve">D. </w:t>
      </w:r>
      <w:r w:rsidRPr="003A3FBB">
        <w:t>phản ứng thuỷ phân trong môi trường axit.</w:t>
      </w:r>
    </w:p>
    <w:p w:rsidR="00531D4F" w:rsidRPr="003A3FBB" w:rsidRDefault="00531D4F" w:rsidP="007B6F21">
      <w:pPr>
        <w:widowControl w:val="0"/>
        <w:spacing w:before="80"/>
        <w:jc w:val="both"/>
      </w:pPr>
      <w:r w:rsidRPr="003A3FBB">
        <w:rPr>
          <w:b/>
        </w:rPr>
        <w:t>Câu 3:</w:t>
      </w:r>
      <w:r w:rsidRPr="003A3FBB">
        <w:t xml:space="preserve"> Loại đường nào có nhiều trong mía và củ cải đường ?</w:t>
      </w:r>
    </w:p>
    <w:p w:rsidR="00531D4F" w:rsidRPr="003A3FBB" w:rsidRDefault="00531D4F" w:rsidP="007B6F21">
      <w:pPr>
        <w:widowControl w:val="0"/>
        <w:tabs>
          <w:tab w:val="left" w:pos="1980"/>
          <w:tab w:val="left" w:pos="3720"/>
          <w:tab w:val="left" w:pos="5400"/>
        </w:tabs>
        <w:jc w:val="both"/>
      </w:pPr>
      <w:r w:rsidRPr="003A3FBB">
        <w:t>A. Glucozơ.        B. Saccarozơ.</w:t>
      </w:r>
      <w:r w:rsidRPr="003A3FBB">
        <w:tab/>
        <w:t xml:space="preserve"> C. Fructozơ. </w:t>
      </w:r>
      <w:r w:rsidRPr="003A3FBB">
        <w:tab/>
        <w:t xml:space="preserve">         D. Xenlulozơ.</w:t>
      </w:r>
    </w:p>
    <w:p w:rsidR="00531D4F" w:rsidRPr="003A3FBB" w:rsidRDefault="00531D4F" w:rsidP="0065342D">
      <w:pPr>
        <w:tabs>
          <w:tab w:val="left" w:pos="280"/>
          <w:tab w:val="left" w:pos="2520"/>
          <w:tab w:val="left" w:pos="4760"/>
          <w:tab w:val="left" w:pos="7140"/>
        </w:tabs>
        <w:ind w:left="280" w:hanging="280"/>
        <w:jc w:val="both"/>
        <w:rPr>
          <w:lang w:val="de-DE"/>
        </w:rPr>
      </w:pPr>
      <w:r w:rsidRPr="003A3FBB">
        <w:rPr>
          <w:b/>
          <w:lang w:val="de-DE"/>
        </w:rPr>
        <w:t>Câu 4:T</w:t>
      </w:r>
      <w:r w:rsidRPr="003A3FBB">
        <w:rPr>
          <w:lang w:val="de-DE"/>
        </w:rPr>
        <w:t>hủy phân 100 gam saccarozơ, sau đó tiến hành phản ứng tráng bạc. Giả thiết các phản ứng xảy ra hoàn toàn, khối lượng bạc (gam) tạo ra là</w:t>
      </w:r>
    </w:p>
    <w:p w:rsidR="00531D4F" w:rsidRPr="003A3FBB" w:rsidRDefault="00531D4F" w:rsidP="0065342D">
      <w:pPr>
        <w:tabs>
          <w:tab w:val="left" w:pos="280"/>
          <w:tab w:val="left" w:pos="2520"/>
          <w:tab w:val="left" w:pos="4760"/>
          <w:tab w:val="left" w:pos="7140"/>
        </w:tabs>
        <w:jc w:val="both"/>
        <w:rPr>
          <w:lang w:val="de-DE"/>
        </w:rPr>
      </w:pPr>
      <w:r w:rsidRPr="003A3FBB">
        <w:rPr>
          <w:b/>
          <w:lang w:val="de-DE"/>
        </w:rPr>
        <w:t xml:space="preserve">A. </w:t>
      </w:r>
      <w:r w:rsidRPr="003A3FBB">
        <w:rPr>
          <w:lang w:val="de-DE"/>
        </w:rPr>
        <w:t>126,32.</w:t>
      </w:r>
      <w:r w:rsidRPr="003A3FBB">
        <w:rPr>
          <w:lang w:val="de-DE"/>
        </w:rPr>
        <w:tab/>
        <w:t xml:space="preserve"> </w:t>
      </w:r>
      <w:r w:rsidRPr="003A3FBB">
        <w:rPr>
          <w:b/>
          <w:lang w:val="de-DE"/>
        </w:rPr>
        <w:t>B.</w:t>
      </w:r>
      <w:r w:rsidRPr="003A3FBB">
        <w:rPr>
          <w:lang w:val="de-DE"/>
        </w:rPr>
        <w:t xml:space="preserve"> 123,62.</w:t>
      </w:r>
      <w:r w:rsidRPr="003A3FBB">
        <w:rPr>
          <w:lang w:val="de-DE"/>
        </w:rPr>
        <w:tab/>
        <w:t xml:space="preserve"> </w:t>
      </w:r>
      <w:r w:rsidRPr="003A3FBB">
        <w:rPr>
          <w:b/>
          <w:lang w:val="de-DE"/>
        </w:rPr>
        <w:t>C.</w:t>
      </w:r>
      <w:r w:rsidRPr="003A3FBB">
        <w:rPr>
          <w:lang w:val="de-DE"/>
        </w:rPr>
        <w:t xml:space="preserve"> 63,155</w:t>
      </w:r>
      <w:r w:rsidRPr="003A3FBB">
        <w:rPr>
          <w:b/>
          <w:lang w:val="de-DE"/>
        </w:rPr>
        <w:t>.                        D.</w:t>
      </w:r>
      <w:r w:rsidRPr="003A3FBB">
        <w:rPr>
          <w:lang w:val="de-DE"/>
        </w:rPr>
        <w:t xml:space="preserve"> 65,315.</w:t>
      </w:r>
    </w:p>
    <w:p w:rsidR="00531D4F" w:rsidRPr="003A3FBB" w:rsidRDefault="00531D4F" w:rsidP="0065342D">
      <w:pPr>
        <w:tabs>
          <w:tab w:val="left" w:pos="567"/>
          <w:tab w:val="left" w:pos="3118"/>
          <w:tab w:val="left" w:pos="5669"/>
          <w:tab w:val="left" w:pos="8220"/>
        </w:tabs>
        <w:jc w:val="both"/>
        <w:rPr>
          <w:noProof/>
        </w:rPr>
      </w:pPr>
      <w:r w:rsidRPr="003A3FBB">
        <w:rPr>
          <w:b/>
          <w:lang w:val="de-DE"/>
        </w:rPr>
        <w:lastRenderedPageBreak/>
        <w:t>Câu 5:</w:t>
      </w:r>
      <w:r w:rsidRPr="003A3FBB">
        <w:rPr>
          <w:lang w:val="de-DE"/>
        </w:rPr>
        <w:t xml:space="preserve"> </w:t>
      </w:r>
      <w:r w:rsidRPr="003A3FBB">
        <w:rPr>
          <w:noProof/>
        </w:rPr>
        <w:t xml:space="preserve">Khi thủy phân a gam saccarozơ trong môi trường axít thu được 81 gam hỗn hợp glucozơ và fructozơ. Giá trị của a là      </w:t>
      </w:r>
    </w:p>
    <w:p w:rsidR="00531D4F" w:rsidRPr="003A3FBB" w:rsidRDefault="00531D4F" w:rsidP="0065342D">
      <w:pPr>
        <w:tabs>
          <w:tab w:val="left" w:pos="567"/>
          <w:tab w:val="left" w:pos="3118"/>
          <w:tab w:val="left" w:pos="5669"/>
          <w:tab w:val="left" w:pos="8220"/>
        </w:tabs>
        <w:jc w:val="both"/>
        <w:rPr>
          <w:noProof/>
        </w:rPr>
      </w:pPr>
      <w:r w:rsidRPr="003A3FBB">
        <w:rPr>
          <w:b/>
          <w:noProof/>
        </w:rPr>
        <w:t>A. 76,95.</w:t>
      </w:r>
      <w:r w:rsidRPr="003A3FBB">
        <w:rPr>
          <w:noProof/>
        </w:rPr>
        <w:t xml:space="preserve">                       </w:t>
      </w:r>
      <w:r w:rsidRPr="003A3FBB">
        <w:rPr>
          <w:b/>
          <w:noProof/>
        </w:rPr>
        <w:t xml:space="preserve">B. </w:t>
      </w:r>
      <w:r w:rsidRPr="003A3FBB">
        <w:rPr>
          <w:noProof/>
        </w:rPr>
        <w:t xml:space="preserve">81.            </w:t>
      </w:r>
      <w:r w:rsidRPr="003A3FBB">
        <w:rPr>
          <w:b/>
          <w:noProof/>
        </w:rPr>
        <w:t xml:space="preserve">C. </w:t>
      </w:r>
      <w:r w:rsidRPr="003A3FBB">
        <w:rPr>
          <w:noProof/>
        </w:rPr>
        <w:t xml:space="preserve">80.                 </w:t>
      </w:r>
      <w:r w:rsidRPr="003A3FBB">
        <w:rPr>
          <w:b/>
          <w:noProof/>
        </w:rPr>
        <w:t xml:space="preserve">D. </w:t>
      </w:r>
      <w:r w:rsidRPr="003A3FBB">
        <w:rPr>
          <w:noProof/>
        </w:rPr>
        <w:t>79,65.</w:t>
      </w:r>
    </w:p>
    <w:p w:rsidR="00531D4F" w:rsidRPr="003A3FBB" w:rsidRDefault="00531D4F" w:rsidP="003D01CA">
      <w:pPr>
        <w:tabs>
          <w:tab w:val="left" w:pos="360"/>
          <w:tab w:val="left" w:pos="2880"/>
          <w:tab w:val="left" w:pos="5400"/>
          <w:tab w:val="left" w:pos="7920"/>
        </w:tabs>
        <w:autoSpaceDE w:val="0"/>
        <w:autoSpaceDN w:val="0"/>
        <w:adjustRightInd w:val="0"/>
        <w:jc w:val="both"/>
        <w:textAlignment w:val="center"/>
      </w:pPr>
      <w:r w:rsidRPr="003A3FBB">
        <w:rPr>
          <w:b/>
          <w:lang w:val="de-DE"/>
        </w:rPr>
        <w:t>Câu 6:</w:t>
      </w:r>
      <w:r w:rsidRPr="003A3FBB">
        <w:rPr>
          <w:lang w:val="de-DE"/>
        </w:rPr>
        <w:t xml:space="preserve"> </w:t>
      </w:r>
      <w:r w:rsidRPr="003A3FBB">
        <w:t>Thủy phân hoàn toàn 7,02 gam hỗn hợp X gồm glucozơ và saccarozơ trong môi trường axit, thu được dung dịch Y. Trung hòa axit trong dung dịch Y sau đó cho thêm lượng dư dung dịch AgNO</w:t>
      </w:r>
      <w:r w:rsidRPr="003A3FBB">
        <w:rPr>
          <w:vertAlign w:val="subscript"/>
        </w:rPr>
        <w:t>3</w:t>
      </w:r>
      <w:r w:rsidRPr="003A3FBB">
        <w:t>/NH</w:t>
      </w:r>
      <w:r w:rsidRPr="003A3FBB">
        <w:rPr>
          <w:vertAlign w:val="subscript"/>
        </w:rPr>
        <w:t>3</w:t>
      </w:r>
      <w:r w:rsidRPr="003A3FBB">
        <w:t>, đun nóng thu được 8,64 gam Ag. Phần trăm về khối lượng của glucozơ trong hỗn hợp X là</w:t>
      </w:r>
    </w:p>
    <w:p w:rsidR="00531D4F" w:rsidRPr="003A3FBB" w:rsidRDefault="00531D4F" w:rsidP="003D01CA">
      <w:pPr>
        <w:tabs>
          <w:tab w:val="left" w:pos="360"/>
          <w:tab w:val="left" w:pos="2880"/>
          <w:tab w:val="left" w:pos="5400"/>
          <w:tab w:val="left" w:pos="7920"/>
        </w:tabs>
        <w:jc w:val="both"/>
      </w:pPr>
      <w:r w:rsidRPr="003A3FBB">
        <w:rPr>
          <w:b/>
        </w:rPr>
        <w:tab/>
        <w:t>A.</w:t>
      </w:r>
      <w:r w:rsidRPr="003A3FBB">
        <w:t xml:space="preserve"> 51,30%.</w:t>
      </w:r>
      <w:r w:rsidRPr="003A3FBB">
        <w:tab/>
      </w:r>
      <w:r w:rsidRPr="003A3FBB">
        <w:rPr>
          <w:b/>
        </w:rPr>
        <w:t>B.</w:t>
      </w:r>
      <w:r w:rsidRPr="003A3FBB">
        <w:t xml:space="preserve"> 48,70%.</w:t>
      </w:r>
      <w:r w:rsidRPr="003A3FBB">
        <w:tab/>
      </w:r>
      <w:r w:rsidRPr="003A3FBB">
        <w:rPr>
          <w:b/>
        </w:rPr>
        <w:t>C.</w:t>
      </w:r>
      <w:r w:rsidRPr="003A3FBB">
        <w:t xml:space="preserve"> 81,19%.</w:t>
      </w:r>
      <w:r w:rsidRPr="003A3FBB">
        <w:tab/>
      </w:r>
      <w:r w:rsidRPr="003A3FBB">
        <w:rPr>
          <w:b/>
        </w:rPr>
        <w:t>D.</w:t>
      </w:r>
      <w:r w:rsidRPr="003A3FBB">
        <w:t xml:space="preserve"> 18,81%.</w:t>
      </w:r>
    </w:p>
    <w:p w:rsidR="00531D4F" w:rsidRPr="003A3FBB" w:rsidRDefault="00531D4F" w:rsidP="00D437EF">
      <w:pPr>
        <w:spacing w:line="288" w:lineRule="auto"/>
        <w:rPr>
          <w:b/>
        </w:rPr>
      </w:pPr>
      <w:r w:rsidRPr="003A3FBB">
        <w:rPr>
          <w:b/>
        </w:rPr>
        <w:t>4. Hoạt động vận dụng, mở rộng</w:t>
      </w:r>
    </w:p>
    <w:p w:rsidR="00531D4F" w:rsidRPr="003A3FBB" w:rsidRDefault="00531D4F" w:rsidP="00D437EF">
      <w:pPr>
        <w:spacing w:line="288" w:lineRule="auto"/>
        <w:rPr>
          <w:b/>
        </w:rPr>
      </w:pPr>
      <w:r w:rsidRPr="003A3FBB">
        <w:rPr>
          <w:b/>
        </w:rPr>
        <w:t>Thảo luận câu hỏi</w:t>
      </w:r>
    </w:p>
    <w:p w:rsidR="00531D4F" w:rsidRPr="003A3FBB" w:rsidRDefault="00531D4F" w:rsidP="0039563D">
      <w:pPr>
        <w:spacing w:after="80"/>
        <w:jc w:val="both"/>
        <w:rPr>
          <w:i/>
        </w:rPr>
      </w:pPr>
      <w:r w:rsidRPr="003A3FBB">
        <w:rPr>
          <w:i/>
        </w:rPr>
        <w:t>Khí hậu Việt Nam là khá phù hợp cho hoạt động sản xuất đường mía, tuy nhiên đường Trung Quốc, Thái Lan  tràn ngập thị trường (nguồn do chúng ta nhập khẩu và cả đường buôn lậu tràn vào).</w:t>
      </w:r>
    </w:p>
    <w:p w:rsidR="00531D4F" w:rsidRPr="003A3FBB" w:rsidRDefault="00531D4F" w:rsidP="0039563D">
      <w:pPr>
        <w:spacing w:after="80"/>
        <w:ind w:firstLine="360"/>
        <w:jc w:val="both"/>
        <w:rPr>
          <w:i/>
        </w:rPr>
      </w:pPr>
      <w:r w:rsidRPr="003A3FBB">
        <w:rPr>
          <w:i/>
        </w:rPr>
        <w:t>1. Có những nguyên liệu nào để sản xuất đường sacarozo?</w:t>
      </w:r>
    </w:p>
    <w:p w:rsidR="00531D4F" w:rsidRPr="003A3FBB" w:rsidRDefault="00531D4F" w:rsidP="0039563D">
      <w:pPr>
        <w:spacing w:after="80"/>
        <w:ind w:firstLine="360"/>
        <w:jc w:val="both"/>
        <w:rPr>
          <w:i/>
        </w:rPr>
      </w:pPr>
      <w:r w:rsidRPr="003A3FBB">
        <w:rPr>
          <w:i/>
        </w:rPr>
        <w:t>2. Việt Nam chúng ta chủ yếu sản xuất đường từ cây gì? Cây này phù hợp với khí hậu vùng miền nào?</w:t>
      </w:r>
    </w:p>
    <w:p w:rsidR="00531D4F" w:rsidRPr="003A3FBB" w:rsidRDefault="00531D4F" w:rsidP="0039563D">
      <w:pPr>
        <w:spacing w:after="80"/>
        <w:ind w:firstLine="360"/>
        <w:jc w:val="both"/>
        <w:rPr>
          <w:i/>
        </w:rPr>
      </w:pPr>
      <w:r w:rsidRPr="003A3FBB">
        <w:rPr>
          <w:i/>
        </w:rPr>
        <w:t>3. Tại sao nghành mía đường của chúng ta lại hụt hơi trên thị trường so với đường nhập khẩu, chủ yếu nhập khẩu từ Trung Quốc, Thái Lan…</w:t>
      </w:r>
    </w:p>
    <w:p w:rsidR="00531D4F" w:rsidRPr="003A3FBB" w:rsidRDefault="00531D4F" w:rsidP="0039563D">
      <w:pPr>
        <w:spacing w:after="80"/>
        <w:jc w:val="both"/>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r w:rsidRPr="003A3FBB">
        <w:rPr>
          <w:b/>
        </w:rPr>
        <w:t>Tiết 8: SACCAROZƠ, TINH BỘT VÀ XENLULOZƠ(tiết 2)</w:t>
      </w:r>
    </w:p>
    <w:p w:rsidR="00531D4F" w:rsidRPr="003A3FBB" w:rsidRDefault="00531D4F" w:rsidP="000C3527">
      <w:pPr>
        <w:spacing w:line="288" w:lineRule="auto"/>
        <w:rPr>
          <w:b/>
        </w:rPr>
      </w:pPr>
    </w:p>
    <w:p w:rsidR="00531D4F" w:rsidRPr="003A3FBB" w:rsidRDefault="00531D4F" w:rsidP="000C3527">
      <w:pPr>
        <w:spacing w:line="288" w:lineRule="auto"/>
        <w:rPr>
          <w:b/>
        </w:rPr>
      </w:pPr>
      <w:r w:rsidRPr="003A3FBB">
        <w:rPr>
          <w:b/>
        </w:rPr>
        <w:t>Ngày soạn: 08/09/2017</w:t>
      </w:r>
    </w:p>
    <w:p w:rsidR="00531D4F" w:rsidRPr="003A3FBB" w:rsidRDefault="00531D4F" w:rsidP="000C3527">
      <w:pPr>
        <w:spacing w:line="288" w:lineRule="auto"/>
        <w:rPr>
          <w:b/>
        </w:rPr>
      </w:pPr>
      <w:r w:rsidRPr="003A3FBB">
        <w:rPr>
          <w:b/>
        </w:rPr>
        <w:t xml:space="preserve">A. CHUẨN KIẾN THỨC – KĨ NĂNG </w:t>
      </w:r>
    </w:p>
    <w:p w:rsidR="00531D4F" w:rsidRPr="003A3FBB" w:rsidRDefault="00531D4F" w:rsidP="005B5F14">
      <w:pPr>
        <w:spacing w:line="288" w:lineRule="auto"/>
        <w:rPr>
          <w:b/>
        </w:rPr>
      </w:pPr>
      <w:r w:rsidRPr="003A3FBB">
        <w:rPr>
          <w:b/>
        </w:rPr>
        <w:t xml:space="preserve">I. KIẾN THỨC – KĨ NĂNG </w:t>
      </w:r>
    </w:p>
    <w:p w:rsidR="00531D4F" w:rsidRPr="003A3FBB" w:rsidRDefault="00531D4F" w:rsidP="005B5F14">
      <w:pPr>
        <w:spacing w:line="288" w:lineRule="auto"/>
        <w:rPr>
          <w:b/>
        </w:rPr>
      </w:pPr>
      <w:r w:rsidRPr="003A3FBB">
        <w:rPr>
          <w:b/>
        </w:rPr>
        <w:t>1. Kiến thức</w:t>
      </w:r>
    </w:p>
    <w:p w:rsidR="00531D4F" w:rsidRPr="003A3FBB" w:rsidRDefault="00531D4F" w:rsidP="000C3527">
      <w:pPr>
        <w:spacing w:line="288" w:lineRule="auto"/>
        <w:ind w:firstLine="360"/>
        <w:jc w:val="both"/>
      </w:pPr>
      <w:r w:rsidRPr="003A3FBB">
        <w:t>Biết được:</w:t>
      </w:r>
    </w:p>
    <w:p w:rsidR="00531D4F" w:rsidRPr="003A3FBB" w:rsidRDefault="00531D4F" w:rsidP="000C3527">
      <w:pPr>
        <w:spacing w:line="288" w:lineRule="auto"/>
        <w:ind w:firstLine="360"/>
        <w:jc w:val="both"/>
      </w:pPr>
      <w:r w:rsidRPr="003A3FBB">
        <w:t xml:space="preserve"> - Công thức phân tử, đặc điểm cấu tạo, tính chất vật lí (trạng thái, màu, độ tan).</w:t>
      </w:r>
    </w:p>
    <w:p w:rsidR="00531D4F" w:rsidRPr="003A3FBB" w:rsidRDefault="00531D4F" w:rsidP="005B5F14">
      <w:pPr>
        <w:spacing w:line="288" w:lineRule="auto"/>
        <w:ind w:firstLine="360"/>
        <w:jc w:val="both"/>
      </w:pPr>
      <w:r w:rsidRPr="003A3FBB">
        <w:t xml:space="preserve"> - Tính chất hoá học của tinh bột: tính chất chung (thuỷ phân), tính chất riêng (phản ứng của hồ tinh bột với iot,ứng dụng.</w:t>
      </w:r>
    </w:p>
    <w:p w:rsidR="00531D4F" w:rsidRPr="003A3FBB" w:rsidRDefault="00531D4F" w:rsidP="005B5F14">
      <w:pPr>
        <w:spacing w:line="288" w:lineRule="auto"/>
        <w:jc w:val="both"/>
      </w:pPr>
      <w:r w:rsidRPr="003A3FBB">
        <w:rPr>
          <w:b/>
        </w:rPr>
        <w:t>2. Kĩ năng</w:t>
      </w:r>
    </w:p>
    <w:p w:rsidR="00531D4F" w:rsidRPr="003A3FBB" w:rsidRDefault="00531D4F" w:rsidP="000C3527">
      <w:pPr>
        <w:spacing w:line="288" w:lineRule="auto"/>
        <w:jc w:val="both"/>
      </w:pPr>
      <w:r w:rsidRPr="003A3FBB">
        <w:t xml:space="preserve">      - Quan sát mẫu vật thật, mô hình phân tử, làm thí nghiệm rút ra nhận xét.</w:t>
      </w:r>
    </w:p>
    <w:p w:rsidR="00531D4F" w:rsidRPr="003A3FBB" w:rsidRDefault="00531D4F" w:rsidP="000C3527">
      <w:pPr>
        <w:spacing w:line="288" w:lineRule="auto"/>
        <w:jc w:val="both"/>
      </w:pPr>
      <w:r w:rsidRPr="003A3FBB">
        <w:t xml:space="preserve">      - Viết các pthh minh hoạ cho tính chất hoá học.</w:t>
      </w:r>
    </w:p>
    <w:p w:rsidR="00531D4F" w:rsidRPr="003A3FBB" w:rsidRDefault="00531D4F" w:rsidP="000C3527">
      <w:pPr>
        <w:spacing w:line="288" w:lineRule="auto"/>
        <w:ind w:firstLine="360"/>
        <w:jc w:val="both"/>
      </w:pPr>
      <w:r w:rsidRPr="003A3FBB">
        <w:t>- Tính khối lượng glucozơ thu được từ phản ứng thuỷ phân các chất tính theo hiệu suất.</w:t>
      </w:r>
    </w:p>
    <w:p w:rsidR="00531D4F" w:rsidRPr="003A3FBB" w:rsidRDefault="00531D4F" w:rsidP="005B5F14">
      <w:pPr>
        <w:spacing w:after="80"/>
        <w:jc w:val="both"/>
        <w:rPr>
          <w:b/>
        </w:rPr>
      </w:pPr>
      <w:r w:rsidRPr="003A3FBB">
        <w:rPr>
          <w:b/>
        </w:rPr>
        <w:t>3. Thái độ</w:t>
      </w:r>
    </w:p>
    <w:p w:rsidR="00531D4F" w:rsidRPr="003A3FBB" w:rsidRDefault="00531D4F" w:rsidP="005B5F14">
      <w:pPr>
        <w:spacing w:after="80"/>
        <w:jc w:val="both"/>
      </w:pPr>
      <w:r w:rsidRPr="003A3FBB">
        <w:t xml:space="preserve">      - Say mê, hứng thú học tập, yêu khoa học</w:t>
      </w:r>
    </w:p>
    <w:p w:rsidR="00531D4F" w:rsidRPr="003A3FBB" w:rsidRDefault="00531D4F" w:rsidP="005B5F14">
      <w:pPr>
        <w:spacing w:after="80"/>
        <w:jc w:val="both"/>
      </w:pPr>
      <w:r w:rsidRPr="003A3FBB">
        <w:t xml:space="preserve">      - Sử dụng hiệu quả và tiết kiệm hóa chất và thiết bị thí nghiệm.</w:t>
      </w:r>
    </w:p>
    <w:p w:rsidR="00531D4F" w:rsidRPr="003A3FBB" w:rsidRDefault="00531D4F" w:rsidP="005B5F14">
      <w:pPr>
        <w:spacing w:after="80"/>
        <w:jc w:val="both"/>
      </w:pPr>
      <w:r w:rsidRPr="003A3FBB">
        <w:t xml:space="preserve">      - Yêu cuộc sống yêu thiên nhiên con người và đất nước.</w:t>
      </w:r>
    </w:p>
    <w:p w:rsidR="00531D4F" w:rsidRPr="003A3FBB" w:rsidRDefault="00531D4F" w:rsidP="005B5F14">
      <w:pPr>
        <w:spacing w:after="80"/>
        <w:jc w:val="both"/>
      </w:pPr>
      <w:r w:rsidRPr="003A3FBB">
        <w:t xml:space="preserve">      - Nhận thức được tầm quan trọng của tinh bột trong đời sống</w:t>
      </w:r>
    </w:p>
    <w:p w:rsidR="00531D4F" w:rsidRPr="003A3FBB" w:rsidRDefault="00531D4F" w:rsidP="005B5F14">
      <w:pPr>
        <w:spacing w:line="288" w:lineRule="auto"/>
        <w:rPr>
          <w:b/>
          <w:bCs/>
        </w:rPr>
      </w:pPr>
      <w:r w:rsidRPr="003A3FBB">
        <w:rPr>
          <w:b/>
          <w:bCs/>
        </w:rPr>
        <w:t xml:space="preserve">4. Trọng tâm </w:t>
      </w:r>
    </w:p>
    <w:p w:rsidR="00531D4F" w:rsidRPr="003A3FBB" w:rsidRDefault="00531D4F" w:rsidP="000C3527">
      <w:pPr>
        <w:spacing w:line="288" w:lineRule="auto"/>
        <w:ind w:firstLine="360"/>
      </w:pPr>
      <w:r w:rsidRPr="003A3FBB">
        <w:t xml:space="preserve">- Đặc điểm cấu tạo phân tử của tinh bột </w:t>
      </w:r>
    </w:p>
    <w:p w:rsidR="00531D4F" w:rsidRPr="003A3FBB" w:rsidRDefault="00531D4F" w:rsidP="000C3527">
      <w:pPr>
        <w:spacing w:line="288" w:lineRule="auto"/>
        <w:ind w:left="360"/>
        <w:rPr>
          <w:b/>
        </w:rPr>
      </w:pPr>
      <w:r w:rsidRPr="003A3FBB">
        <w:t xml:space="preserve">- Tính chất hoá học cơ bản của tinh bột </w:t>
      </w:r>
    </w:p>
    <w:p w:rsidR="00531D4F" w:rsidRPr="003A3FBB" w:rsidRDefault="00531D4F" w:rsidP="005B5F14">
      <w:pPr>
        <w:spacing w:line="300" w:lineRule="auto"/>
        <w:rPr>
          <w:b/>
        </w:rPr>
      </w:pPr>
      <w:r w:rsidRPr="003A3FBB">
        <w:rPr>
          <w:b/>
        </w:rPr>
        <w:t>II. PHÁT TRIỂN NĂNG LỰC VÀ PHẨM CHẤT</w:t>
      </w:r>
    </w:p>
    <w:p w:rsidR="00531D4F" w:rsidRPr="003A3FBB" w:rsidRDefault="00531D4F" w:rsidP="005B5F14">
      <w:pPr>
        <w:spacing w:line="300" w:lineRule="auto"/>
        <w:rPr>
          <w:b/>
        </w:rPr>
      </w:pPr>
      <w:r w:rsidRPr="003A3FBB">
        <w:rPr>
          <w:b/>
        </w:rPr>
        <w:t xml:space="preserve">* Các năng lực </w:t>
      </w:r>
    </w:p>
    <w:p w:rsidR="00531D4F" w:rsidRPr="003A3FBB" w:rsidRDefault="00531D4F" w:rsidP="005B5F14">
      <w:pPr>
        <w:spacing w:line="300" w:lineRule="auto"/>
        <w:ind w:left="1080"/>
      </w:pPr>
      <w:r w:rsidRPr="003A3FBB">
        <w:t>1. Năng lực hợp tác</w:t>
      </w:r>
    </w:p>
    <w:p w:rsidR="00531D4F" w:rsidRPr="003A3FBB" w:rsidRDefault="00531D4F" w:rsidP="005B5F14">
      <w:pPr>
        <w:spacing w:line="300" w:lineRule="auto"/>
        <w:ind w:left="1080"/>
      </w:pPr>
      <w:r w:rsidRPr="003A3FBB">
        <w:t>2. Năng lực giao tiếp</w:t>
      </w:r>
    </w:p>
    <w:p w:rsidR="00531D4F" w:rsidRPr="003A3FBB" w:rsidRDefault="00531D4F" w:rsidP="005B5F14">
      <w:pPr>
        <w:spacing w:line="300" w:lineRule="auto"/>
        <w:ind w:left="1080"/>
      </w:pPr>
      <w:r w:rsidRPr="003A3FBB">
        <w:t>3. Năng lực sử dung ngôn ngữ hóa học</w:t>
      </w:r>
    </w:p>
    <w:p w:rsidR="00531D4F" w:rsidRPr="003A3FBB" w:rsidRDefault="00531D4F" w:rsidP="005B5F14">
      <w:pPr>
        <w:spacing w:line="300" w:lineRule="auto"/>
        <w:ind w:left="1080"/>
      </w:pPr>
      <w:r w:rsidRPr="003A3FBB">
        <w:t xml:space="preserve">4. Năng lực thực hành hóa học </w:t>
      </w:r>
    </w:p>
    <w:p w:rsidR="00531D4F" w:rsidRPr="003A3FBB" w:rsidRDefault="00531D4F" w:rsidP="005B5F14">
      <w:pPr>
        <w:spacing w:line="300" w:lineRule="auto"/>
        <w:ind w:left="1080"/>
      </w:pPr>
      <w:r w:rsidRPr="003A3FBB">
        <w:t xml:space="preserve">5. Năng lực giải quyết vấn đề thông qua hóa học </w:t>
      </w:r>
    </w:p>
    <w:p w:rsidR="00531D4F" w:rsidRPr="003A3FBB" w:rsidRDefault="00531D4F" w:rsidP="005B5F14">
      <w:pPr>
        <w:spacing w:line="300" w:lineRule="auto"/>
        <w:ind w:left="1080"/>
      </w:pPr>
      <w:r w:rsidRPr="003A3FBB">
        <w:t xml:space="preserve">6.  Năng lực vận dụng kiến thức hóa học vào thực tiễn  </w:t>
      </w:r>
    </w:p>
    <w:p w:rsidR="00531D4F" w:rsidRPr="003A3FBB" w:rsidRDefault="00531D4F" w:rsidP="005B5F14">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C3527">
      <w:pPr>
        <w:spacing w:line="288" w:lineRule="auto"/>
        <w:rPr>
          <w:b/>
        </w:rPr>
      </w:pPr>
      <w:r w:rsidRPr="003A3FBB">
        <w:rPr>
          <w:b/>
        </w:rPr>
        <w:t>B. CHUẨN BỊ</w:t>
      </w:r>
    </w:p>
    <w:p w:rsidR="00531D4F" w:rsidRPr="003A3FBB" w:rsidRDefault="00531D4F" w:rsidP="005B5F14">
      <w:pPr>
        <w:spacing w:before="80" w:after="40" w:line="288" w:lineRule="auto"/>
        <w:jc w:val="both"/>
        <w:rPr>
          <w:b/>
        </w:rPr>
      </w:pPr>
      <w:r w:rsidRPr="003A3FBB">
        <w:rPr>
          <w:b/>
        </w:rPr>
        <w:t>1. Giáo viên:</w:t>
      </w:r>
    </w:p>
    <w:p w:rsidR="00531D4F" w:rsidRPr="003A3FBB" w:rsidRDefault="00531D4F" w:rsidP="000C3527">
      <w:pPr>
        <w:spacing w:before="80" w:after="40" w:line="288" w:lineRule="auto"/>
        <w:ind w:firstLine="360"/>
        <w:jc w:val="both"/>
      </w:pPr>
      <w:r w:rsidRPr="003A3FBB">
        <w:t xml:space="preserve">- Dụng cụ: ống nghiệm, giá đựng, cặp gỗ, bật lửa, đèn cồn. </w:t>
      </w:r>
    </w:p>
    <w:p w:rsidR="00531D4F" w:rsidRPr="003A3FBB" w:rsidRDefault="00531D4F" w:rsidP="000C3527">
      <w:pPr>
        <w:spacing w:before="80" w:after="40" w:line="288" w:lineRule="auto"/>
        <w:ind w:firstLine="360"/>
        <w:jc w:val="both"/>
      </w:pPr>
      <w:r w:rsidRPr="003A3FBB">
        <w:t>- Hoá chất:  H</w:t>
      </w:r>
      <w:r w:rsidRPr="003A3FBB">
        <w:rPr>
          <w:vertAlign w:val="subscript"/>
        </w:rPr>
        <w:t>2</w:t>
      </w:r>
      <w:r w:rsidRPr="003A3FBB">
        <w:t>O, tinh bột và dung dịch iot.</w:t>
      </w:r>
    </w:p>
    <w:p w:rsidR="00531D4F" w:rsidRPr="003A3FBB" w:rsidRDefault="00531D4F" w:rsidP="005B5F14">
      <w:pPr>
        <w:spacing w:line="288" w:lineRule="auto"/>
        <w:rPr>
          <w:b/>
        </w:rPr>
      </w:pPr>
      <w:r w:rsidRPr="003A3FBB">
        <w:rPr>
          <w:b/>
        </w:rPr>
        <w:t>2.  Học sinh:</w:t>
      </w:r>
      <w:r w:rsidRPr="003A3FBB">
        <w:t xml:space="preserve"> chuẩn bị mẫu vật tinh bột: chuối xanh, khoai lang…</w:t>
      </w:r>
    </w:p>
    <w:p w:rsidR="00531D4F" w:rsidRPr="003A3FBB" w:rsidRDefault="00531D4F" w:rsidP="000C3527">
      <w:pPr>
        <w:spacing w:line="288" w:lineRule="auto"/>
        <w:rPr>
          <w:b/>
        </w:rPr>
      </w:pPr>
      <w:r w:rsidRPr="003A3FBB">
        <w:rPr>
          <w:b/>
        </w:rPr>
        <w:t>C. PHƯƠNG PHÁP VÀ KĨ THUẬT DẠY HỌC</w:t>
      </w:r>
    </w:p>
    <w:p w:rsidR="00531D4F" w:rsidRPr="003A3FBB" w:rsidRDefault="00531D4F" w:rsidP="00424D57">
      <w:pPr>
        <w:spacing w:line="300" w:lineRule="auto"/>
      </w:pPr>
      <w:r w:rsidRPr="003A3FBB">
        <w:t xml:space="preserve">   </w:t>
      </w:r>
      <w:r w:rsidRPr="003A3FBB">
        <w:rPr>
          <w:lang w:val="it-IT"/>
        </w:rPr>
        <w:t xml:space="preserve">    </w:t>
      </w:r>
      <w:r w:rsidRPr="003A3FBB">
        <w:t>- Đàm thoại, gợi mở; hoạt động nhóm</w:t>
      </w:r>
    </w:p>
    <w:p w:rsidR="00531D4F" w:rsidRPr="003A3FBB" w:rsidRDefault="00531D4F" w:rsidP="00424D57">
      <w:pPr>
        <w:spacing w:line="300" w:lineRule="auto"/>
      </w:pPr>
      <w:r w:rsidRPr="003A3FBB">
        <w:t xml:space="preserve">       - Sử dụng thí nghiệm kiểm chứng, phương pháp trực quan.</w:t>
      </w:r>
      <w:r w:rsidRPr="003A3FBB">
        <w:tab/>
      </w:r>
    </w:p>
    <w:p w:rsidR="00531D4F" w:rsidRPr="003A3FBB" w:rsidRDefault="00531D4F" w:rsidP="000C3527">
      <w:pPr>
        <w:spacing w:line="288" w:lineRule="auto"/>
        <w:rPr>
          <w:b/>
        </w:rPr>
      </w:pPr>
      <w:r w:rsidRPr="003A3FBB">
        <w:rPr>
          <w:b/>
        </w:rPr>
        <w:t>D. TIẾN TRÌNH BÀI DẠY</w:t>
      </w:r>
    </w:p>
    <w:p w:rsidR="00531D4F" w:rsidRPr="003A3FBB" w:rsidRDefault="00531D4F" w:rsidP="000C3527">
      <w:pPr>
        <w:spacing w:line="288" w:lineRule="auto"/>
        <w:rPr>
          <w:b/>
        </w:rPr>
      </w:pPr>
      <w:r w:rsidRPr="003A3FBB">
        <w:rPr>
          <w:b/>
        </w:rPr>
        <w:t xml:space="preserve">1. Hoạt động khởi động      </w:t>
      </w:r>
    </w:p>
    <w:p w:rsidR="00531D4F" w:rsidRPr="003A3FBB" w:rsidRDefault="00531D4F" w:rsidP="000C3527">
      <w:pPr>
        <w:spacing w:line="288" w:lineRule="auto"/>
      </w:pPr>
      <w:r w:rsidRPr="003A3FBB">
        <w:rPr>
          <w:b/>
        </w:rPr>
        <w:t xml:space="preserve">1.Ổn định lớp: </w:t>
      </w:r>
      <w:r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1968BD">
        <w:tc>
          <w:tcPr>
            <w:tcW w:w="1483" w:type="dxa"/>
            <w:shd w:val="clear" w:color="auto" w:fill="auto"/>
          </w:tcPr>
          <w:p w:rsidR="00531D4F" w:rsidRPr="003A3FBB" w:rsidRDefault="00531D4F" w:rsidP="007B6160">
            <w:pPr>
              <w:spacing w:line="288" w:lineRule="auto"/>
              <w:jc w:val="center"/>
              <w:rPr>
                <w:b/>
              </w:rPr>
            </w:pPr>
            <w:r w:rsidRPr="003A3FBB">
              <w:rPr>
                <w:b/>
              </w:rPr>
              <w:t>Lớp</w:t>
            </w:r>
          </w:p>
        </w:tc>
        <w:tc>
          <w:tcPr>
            <w:tcW w:w="1397" w:type="dxa"/>
            <w:shd w:val="clear" w:color="auto" w:fill="auto"/>
          </w:tcPr>
          <w:p w:rsidR="00531D4F" w:rsidRPr="003A3FBB" w:rsidRDefault="00531D4F" w:rsidP="007B6160">
            <w:pPr>
              <w:spacing w:line="288" w:lineRule="auto"/>
              <w:jc w:val="center"/>
              <w:rPr>
                <w:b/>
              </w:rPr>
            </w:pPr>
            <w:r w:rsidRPr="003A3FBB">
              <w:rPr>
                <w:b/>
              </w:rPr>
              <w:t>12A3</w:t>
            </w:r>
          </w:p>
        </w:tc>
        <w:tc>
          <w:tcPr>
            <w:tcW w:w="1408" w:type="dxa"/>
            <w:shd w:val="clear" w:color="auto" w:fill="auto"/>
          </w:tcPr>
          <w:p w:rsidR="00531D4F" w:rsidRPr="003A3FBB" w:rsidRDefault="00531D4F" w:rsidP="007B6160">
            <w:pPr>
              <w:spacing w:line="288" w:lineRule="auto"/>
              <w:jc w:val="center"/>
              <w:rPr>
                <w:b/>
              </w:rPr>
            </w:pPr>
            <w:r w:rsidRPr="003A3FBB">
              <w:rPr>
                <w:b/>
              </w:rPr>
              <w:t>12A4</w:t>
            </w:r>
          </w:p>
        </w:tc>
        <w:tc>
          <w:tcPr>
            <w:tcW w:w="1239" w:type="dxa"/>
            <w:shd w:val="clear" w:color="auto" w:fill="auto"/>
          </w:tcPr>
          <w:p w:rsidR="00531D4F" w:rsidRPr="003A3FBB" w:rsidRDefault="00531D4F" w:rsidP="007B6160">
            <w:pPr>
              <w:spacing w:line="288" w:lineRule="auto"/>
              <w:ind w:hanging="309"/>
              <w:jc w:val="center"/>
              <w:rPr>
                <w:b/>
              </w:rPr>
            </w:pPr>
            <w:r w:rsidRPr="003A3FBB">
              <w:rPr>
                <w:b/>
              </w:rPr>
              <w:t>12A7</w:t>
            </w:r>
          </w:p>
        </w:tc>
        <w:tc>
          <w:tcPr>
            <w:tcW w:w="1239" w:type="dxa"/>
          </w:tcPr>
          <w:p w:rsidR="00531D4F" w:rsidRPr="003A3FBB" w:rsidRDefault="00531D4F" w:rsidP="007B6160">
            <w:pPr>
              <w:spacing w:line="288" w:lineRule="auto"/>
              <w:jc w:val="center"/>
              <w:rPr>
                <w:b/>
              </w:rPr>
            </w:pPr>
            <w:r w:rsidRPr="003A3FBB">
              <w:rPr>
                <w:b/>
              </w:rPr>
              <w:t>12A8</w:t>
            </w:r>
          </w:p>
        </w:tc>
        <w:tc>
          <w:tcPr>
            <w:tcW w:w="1239" w:type="dxa"/>
          </w:tcPr>
          <w:p w:rsidR="00531D4F" w:rsidRPr="003A3FBB" w:rsidRDefault="00531D4F" w:rsidP="007B6160">
            <w:pPr>
              <w:spacing w:line="288" w:lineRule="auto"/>
              <w:jc w:val="center"/>
              <w:rPr>
                <w:b/>
              </w:rPr>
            </w:pPr>
            <w:r w:rsidRPr="003A3FBB">
              <w:rPr>
                <w:b/>
              </w:rPr>
              <w:t>12A9</w:t>
            </w:r>
          </w:p>
        </w:tc>
      </w:tr>
      <w:tr w:rsidR="00531D4F" w:rsidRPr="003A3FBB" w:rsidTr="001968BD">
        <w:tc>
          <w:tcPr>
            <w:tcW w:w="1483" w:type="dxa"/>
            <w:shd w:val="clear" w:color="auto" w:fill="auto"/>
          </w:tcPr>
          <w:p w:rsidR="00531D4F" w:rsidRPr="003A3FBB" w:rsidRDefault="00531D4F" w:rsidP="007B6160">
            <w:pPr>
              <w:spacing w:line="288" w:lineRule="auto"/>
              <w:jc w:val="center"/>
              <w:rPr>
                <w:b/>
              </w:rPr>
            </w:pPr>
            <w:r w:rsidRPr="003A3FBB">
              <w:rPr>
                <w:b/>
              </w:rPr>
              <w:lastRenderedPageBreak/>
              <w:t>Vắng</w:t>
            </w:r>
          </w:p>
        </w:tc>
        <w:tc>
          <w:tcPr>
            <w:tcW w:w="1397" w:type="dxa"/>
            <w:shd w:val="clear" w:color="auto" w:fill="auto"/>
          </w:tcPr>
          <w:p w:rsidR="00531D4F" w:rsidRPr="003A3FBB" w:rsidRDefault="00531D4F" w:rsidP="007B6160">
            <w:pPr>
              <w:spacing w:line="288" w:lineRule="auto"/>
              <w:jc w:val="center"/>
              <w:rPr>
                <w:b/>
              </w:rPr>
            </w:pPr>
          </w:p>
        </w:tc>
        <w:tc>
          <w:tcPr>
            <w:tcW w:w="1408" w:type="dxa"/>
            <w:shd w:val="clear" w:color="auto" w:fill="auto"/>
          </w:tcPr>
          <w:p w:rsidR="00531D4F" w:rsidRPr="003A3FBB" w:rsidRDefault="00531D4F" w:rsidP="007B6160">
            <w:pPr>
              <w:spacing w:line="288" w:lineRule="auto"/>
              <w:jc w:val="center"/>
              <w:rPr>
                <w:b/>
              </w:rPr>
            </w:pPr>
          </w:p>
        </w:tc>
        <w:tc>
          <w:tcPr>
            <w:tcW w:w="1239" w:type="dxa"/>
            <w:shd w:val="clear" w:color="auto" w:fill="auto"/>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r>
    </w:tbl>
    <w:p w:rsidR="00531D4F" w:rsidRPr="003A3FBB" w:rsidRDefault="00531D4F" w:rsidP="000C3527">
      <w:pPr>
        <w:spacing w:line="288" w:lineRule="auto"/>
      </w:pPr>
      <w:r w:rsidRPr="003A3FBB">
        <w:rPr>
          <w:b/>
        </w:rPr>
        <w:t>1.2. Kiểm tra bài cũ( 5 phút)</w:t>
      </w:r>
    </w:p>
    <w:p w:rsidR="00531D4F" w:rsidRPr="003A3FBB" w:rsidRDefault="00531D4F" w:rsidP="000C3527">
      <w:pPr>
        <w:spacing w:line="288" w:lineRule="auto"/>
      </w:pPr>
      <w:r w:rsidRPr="003A3FBB">
        <w:t xml:space="preserve"> </w:t>
      </w:r>
      <w:r w:rsidRPr="003A3FBB">
        <w:tab/>
        <w:t>Nêu cấu tạo phân tử dạng mạch hở và tính chất hoá học của saccarozơ?Viết các phương trình phản ứng minh họa</w:t>
      </w:r>
    </w:p>
    <w:p w:rsidR="00531D4F" w:rsidRPr="003A3FBB" w:rsidRDefault="00531D4F" w:rsidP="00424D57">
      <w:pPr>
        <w:spacing w:line="288" w:lineRule="auto"/>
        <w:rPr>
          <w:b/>
        </w:rPr>
      </w:pPr>
      <w:r w:rsidRPr="003A3FBB">
        <w:rPr>
          <w:b/>
        </w:rPr>
        <w:t>2. Hoạt động hình thành kiến thức mới</w:t>
      </w:r>
    </w:p>
    <w:tbl>
      <w:tblPr>
        <w:tblW w:w="1027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58"/>
        <w:gridCol w:w="464"/>
        <w:gridCol w:w="616"/>
        <w:gridCol w:w="270"/>
        <w:gridCol w:w="360"/>
        <w:gridCol w:w="720"/>
        <w:gridCol w:w="720"/>
        <w:gridCol w:w="275"/>
        <w:gridCol w:w="265"/>
        <w:gridCol w:w="3330"/>
      </w:tblGrid>
      <w:tr w:rsidR="00531D4F" w:rsidRPr="003A3FBB" w:rsidTr="000E430A">
        <w:tc>
          <w:tcPr>
            <w:tcW w:w="3722" w:type="dxa"/>
            <w:gridSpan w:val="2"/>
            <w:tcBorders>
              <w:top w:val="single" w:sz="4" w:space="0" w:color="auto"/>
              <w:bottom w:val="single" w:sz="4" w:space="0" w:color="auto"/>
              <w:right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của giáo viên</w:t>
            </w:r>
          </w:p>
        </w:tc>
        <w:tc>
          <w:tcPr>
            <w:tcW w:w="2961" w:type="dxa"/>
            <w:gridSpan w:val="6"/>
            <w:tcBorders>
              <w:top w:val="single" w:sz="4" w:space="0" w:color="auto"/>
              <w:bottom w:val="single" w:sz="4" w:space="0" w:color="auto"/>
              <w:right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của học sinh – Phát triển năng lực</w:t>
            </w:r>
          </w:p>
        </w:tc>
        <w:tc>
          <w:tcPr>
            <w:tcW w:w="3595" w:type="dxa"/>
            <w:gridSpan w:val="2"/>
            <w:tcBorders>
              <w:top w:val="single" w:sz="4" w:space="0" w:color="auto"/>
              <w:left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của học sinh</w:t>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FA6942">
            <w:pPr>
              <w:spacing w:line="288" w:lineRule="auto"/>
              <w:jc w:val="center"/>
              <w:rPr>
                <w:b/>
              </w:rPr>
            </w:pPr>
            <w:r w:rsidRPr="003A3FBB">
              <w:rPr>
                <w:b/>
              </w:rPr>
              <w:t>Hoạt động 1. II Tinh bột</w:t>
            </w:r>
          </w:p>
          <w:p w:rsidR="00531D4F" w:rsidRPr="003A3FBB" w:rsidRDefault="00531D4F" w:rsidP="00FA6942">
            <w:pPr>
              <w:spacing w:line="288" w:lineRule="auto"/>
              <w:jc w:val="center"/>
              <w:rPr>
                <w:b/>
              </w:rPr>
            </w:pPr>
            <w:r w:rsidRPr="003A3FBB">
              <w:rPr>
                <w:b/>
              </w:rPr>
              <w:t xml:space="preserve">  1. </w:t>
            </w:r>
            <w:r w:rsidRPr="003A3FBB">
              <w:rPr>
                <w:b/>
                <w:bCs/>
                <w:iCs/>
              </w:rPr>
              <w:t>Tính chất vật lí</w:t>
            </w:r>
          </w:p>
        </w:tc>
      </w:tr>
      <w:tr w:rsidR="00531D4F" w:rsidRPr="003A3FBB" w:rsidTr="000E430A">
        <w:tc>
          <w:tcPr>
            <w:tcW w:w="4608"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FA6942">
            <w:pPr>
              <w:spacing w:line="288" w:lineRule="auto"/>
              <w:jc w:val="both"/>
            </w:pPr>
            <w:r w:rsidRPr="003A3FBB">
              <w:t>?Dựa vào kiến thức thực tế, nêu trạng thái tự nhiên của tinh bột?</w:t>
            </w:r>
          </w:p>
          <w:p w:rsidR="00531D4F" w:rsidRPr="003A3FBB" w:rsidRDefault="00531D4F" w:rsidP="00FA6942">
            <w:pPr>
              <w:spacing w:line="288" w:lineRule="auto"/>
            </w:pPr>
            <w:r w:rsidRPr="003A3FBB">
              <w:t>GV cho hs quan sát mẫu tinh bột, sau đó:</w:t>
            </w:r>
          </w:p>
          <w:p w:rsidR="00531D4F" w:rsidRPr="003A3FBB" w:rsidRDefault="00531D4F" w:rsidP="00FA6942">
            <w:pPr>
              <w:spacing w:line="288" w:lineRule="auto"/>
            </w:pPr>
            <w:r w:rsidRPr="003A3FBB">
              <w:t>- Hoà vào nước ở nhiệt độ thường.</w:t>
            </w:r>
          </w:p>
          <w:p w:rsidR="00531D4F" w:rsidRPr="003A3FBB" w:rsidRDefault="00531D4F" w:rsidP="00FA6942">
            <w:pPr>
              <w:spacing w:line="288" w:lineRule="auto"/>
            </w:pPr>
            <w:r w:rsidRPr="003A3FBB">
              <w:t>- Đun nóng.</w:t>
            </w:r>
          </w:p>
          <w:p w:rsidR="00531D4F" w:rsidRPr="003A3FBB" w:rsidRDefault="00531D4F" w:rsidP="00FA6942">
            <w:pPr>
              <w:spacing w:line="288" w:lineRule="auto"/>
            </w:pPr>
            <w:r w:rsidRPr="003A3FBB">
              <w:t>?Nhận xét:</w:t>
            </w:r>
          </w:p>
          <w:p w:rsidR="00531D4F" w:rsidRPr="003A3FBB" w:rsidRDefault="00531D4F" w:rsidP="00FA6942">
            <w:pPr>
              <w:spacing w:line="288" w:lineRule="auto"/>
            </w:pPr>
            <w:r w:rsidRPr="003A3FBB">
              <w:t>- Trạng thái.</w:t>
            </w:r>
          </w:p>
          <w:p w:rsidR="00531D4F" w:rsidRPr="003A3FBB" w:rsidRDefault="00531D4F" w:rsidP="00FA6942">
            <w:pPr>
              <w:spacing w:line="288" w:lineRule="auto"/>
            </w:pPr>
            <w:r w:rsidRPr="003A3FBB">
              <w:t>- Màu sắc.</w:t>
            </w:r>
          </w:p>
          <w:p w:rsidR="00531D4F" w:rsidRPr="003A3FBB" w:rsidRDefault="00531D4F" w:rsidP="00FA6942">
            <w:pPr>
              <w:spacing w:line="288" w:lineRule="auto"/>
            </w:pPr>
            <w:r w:rsidRPr="003A3FBB">
              <w:t>- Khả năng hoà tan.</w:t>
            </w:r>
          </w:p>
          <w:p w:rsidR="00531D4F" w:rsidRPr="003A3FBB" w:rsidRDefault="00531D4F" w:rsidP="00FA6942">
            <w:pPr>
              <w:spacing w:line="288" w:lineRule="auto"/>
              <w:jc w:val="both"/>
              <w:rPr>
                <w:b/>
              </w:rPr>
            </w:pPr>
            <w:r w:rsidRPr="003A3FBB">
              <w:t>GV giải thích: Trong nước nóng (&gt; 65</w:t>
            </w:r>
            <w:r w:rsidRPr="003A3FBB">
              <w:rPr>
                <w:vertAlign w:val="superscript"/>
              </w:rPr>
              <w:t>0</w:t>
            </w:r>
            <w:r w:rsidRPr="003A3FBB">
              <w:t>C) các hạt tinh bột ngậm nước trương phồng lên rồi vỡ vụn ra, quá trình tạo hồ tinh bột là bất thuận nghịch</w:t>
            </w:r>
          </w:p>
        </w:tc>
        <w:tc>
          <w:tcPr>
            <w:tcW w:w="2075"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FA6942">
            <w:pPr>
              <w:spacing w:line="288" w:lineRule="auto"/>
              <w:jc w:val="both"/>
            </w:pPr>
            <w:r w:rsidRPr="003A3FBB">
              <w:t>HS quan sát, nhận xét</w:t>
            </w:r>
          </w:p>
          <w:p w:rsidR="00531D4F" w:rsidRPr="003A3FBB" w:rsidRDefault="00531D4F" w:rsidP="00FA6942">
            <w:pPr>
              <w:spacing w:line="288" w:lineRule="auto"/>
              <w:rPr>
                <w:iCs/>
              </w:rPr>
            </w:pPr>
          </w:p>
          <w:p w:rsidR="00531D4F" w:rsidRPr="003A3FBB" w:rsidRDefault="00531D4F" w:rsidP="00FA6942">
            <w:pPr>
              <w:spacing w:line="288" w:lineRule="auto"/>
              <w:jc w:val="both"/>
              <w:rPr>
                <w:b/>
              </w:rPr>
            </w:pPr>
            <w:r w:rsidRPr="003A3FBB">
              <w:rPr>
                <w:i/>
                <w:iCs/>
              </w:rPr>
              <w:t>Phát triển năng lực thực hành hóa học, năng lực vận dụng kiến thức hóa học vào cuộc sống</w:t>
            </w:r>
          </w:p>
        </w:tc>
        <w:tc>
          <w:tcPr>
            <w:tcW w:w="3595" w:type="dxa"/>
            <w:gridSpan w:val="2"/>
            <w:tcBorders>
              <w:top w:val="single" w:sz="4" w:space="0" w:color="auto"/>
              <w:left w:val="single" w:sz="4" w:space="0" w:color="auto"/>
              <w:bottom w:val="single" w:sz="4" w:space="0" w:color="auto"/>
            </w:tcBorders>
            <w:shd w:val="clear" w:color="auto" w:fill="auto"/>
          </w:tcPr>
          <w:p w:rsidR="00531D4F" w:rsidRPr="003A3FBB" w:rsidRDefault="00531D4F" w:rsidP="00FA6942">
            <w:pPr>
              <w:pStyle w:val="NoSpacing"/>
              <w:ind w:left="-79"/>
              <w:jc w:val="both"/>
              <w:rPr>
                <w:b/>
                <w:bCs/>
                <w:sz w:val="24"/>
                <w:szCs w:val="24"/>
              </w:rPr>
            </w:pPr>
            <w:r w:rsidRPr="003A3FBB">
              <w:rPr>
                <w:b/>
                <w:bCs/>
                <w:sz w:val="24"/>
                <w:szCs w:val="24"/>
              </w:rPr>
              <w:t>II – TINH BỘT</w:t>
            </w:r>
          </w:p>
          <w:p w:rsidR="00531D4F" w:rsidRPr="003A3FBB" w:rsidRDefault="00531D4F" w:rsidP="00FA6942">
            <w:pPr>
              <w:spacing w:line="288" w:lineRule="auto"/>
              <w:jc w:val="both"/>
              <w:rPr>
                <w:b/>
              </w:rPr>
            </w:pPr>
            <w:r w:rsidRPr="003A3FBB">
              <w:rPr>
                <w:b/>
                <w:bCs/>
              </w:rPr>
              <w:t>1. Tính chất vật lí:</w:t>
            </w:r>
            <w:r w:rsidRPr="003A3FBB">
              <w:t xml:space="preserve"> Chất rắn, ở dạng bột, vô định hình, màu trắng, không tan trong nước lanh. Trong nước nóng, hạt tinh bột sẽ ngậm nước và trương phồng lên tạo thành dung dịch keo, gọi là hồ tinh bột.</w:t>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2: 2. Cấu trúc phân tử</w:t>
            </w:r>
          </w:p>
        </w:tc>
      </w:tr>
      <w:tr w:rsidR="00531D4F" w:rsidRPr="003A3FBB" w:rsidTr="000E430A">
        <w:tc>
          <w:tcPr>
            <w:tcW w:w="4338" w:type="dxa"/>
            <w:gridSpan w:val="3"/>
            <w:tcBorders>
              <w:top w:val="single" w:sz="4" w:space="0" w:color="auto"/>
              <w:bottom w:val="single" w:sz="4" w:space="0" w:color="auto"/>
              <w:right w:val="single" w:sz="4" w:space="0" w:color="auto"/>
            </w:tcBorders>
            <w:shd w:val="clear" w:color="auto" w:fill="auto"/>
          </w:tcPr>
          <w:p w:rsidR="00531D4F" w:rsidRPr="003A3FBB" w:rsidRDefault="00531D4F" w:rsidP="00E85378">
            <w:pPr>
              <w:spacing w:line="288" w:lineRule="auto"/>
              <w:jc w:val="both"/>
            </w:pPr>
            <w:r w:rsidRPr="003A3FBB">
              <w:t>GV chia lớp thành 3 nhóm hoàn thành các nhiệm vụ sau:</w:t>
            </w:r>
          </w:p>
          <w:p w:rsidR="00531D4F" w:rsidRPr="003A3FBB" w:rsidRDefault="00531D4F" w:rsidP="00E85378">
            <w:pPr>
              <w:spacing w:line="288" w:lineRule="auto"/>
              <w:jc w:val="both"/>
            </w:pPr>
            <w:r w:rsidRPr="003A3FBB">
              <w:rPr>
                <w:b/>
              </w:rPr>
              <w:t>Nhóm 1:</w:t>
            </w:r>
            <w:r w:rsidRPr="003A3FBB">
              <w:t xml:space="preserve"> Tìm hiểu cấu trúc phân tử của tinh bột theo gợi ý sau</w:t>
            </w:r>
          </w:p>
          <w:p w:rsidR="00531D4F" w:rsidRPr="003A3FBB" w:rsidRDefault="00531D4F" w:rsidP="00E85378">
            <w:pPr>
              <w:spacing w:line="288" w:lineRule="auto"/>
              <w:jc w:val="both"/>
            </w:pPr>
            <w:r w:rsidRPr="003A3FBB">
              <w:t>- Nghiên cứu tài liệu, nêu cấu trúc và đặc điểm cấu trúc của tinh bột</w:t>
            </w:r>
          </w:p>
          <w:p w:rsidR="00531D4F" w:rsidRPr="003A3FBB" w:rsidRDefault="00531D4F" w:rsidP="00E85378">
            <w:pPr>
              <w:spacing w:line="288" w:lineRule="auto"/>
              <w:jc w:val="both"/>
            </w:pPr>
            <w:r w:rsidRPr="003A3FBB">
              <w:t>- Sự tạo thành tinh bột trong cây xanh</w:t>
            </w:r>
          </w:p>
          <w:p w:rsidR="00531D4F" w:rsidRPr="003A3FBB" w:rsidRDefault="00531D4F" w:rsidP="00E85378">
            <w:pPr>
              <w:spacing w:line="288" w:lineRule="auto"/>
              <w:jc w:val="both"/>
            </w:pPr>
            <w:r w:rsidRPr="003A3FBB">
              <w:t>- Giải thích:</w:t>
            </w:r>
          </w:p>
          <w:p w:rsidR="00531D4F" w:rsidRPr="003A3FBB" w:rsidRDefault="00531D4F" w:rsidP="00187853">
            <w:pPr>
              <w:spacing w:line="288" w:lineRule="auto"/>
              <w:jc w:val="both"/>
            </w:pPr>
            <w:r w:rsidRPr="003A3FBB">
              <w:t>Vì sao cơm nếp lại dẻo hơn cơm tẻ?</w:t>
            </w:r>
          </w:p>
          <w:p w:rsidR="00531D4F" w:rsidRPr="003A3FBB" w:rsidRDefault="00531D4F" w:rsidP="00E85378">
            <w:pPr>
              <w:spacing w:line="288" w:lineRule="auto"/>
              <w:jc w:val="both"/>
            </w:pPr>
            <w:r w:rsidRPr="003A3FBB">
              <w:t>Tại sao có sự bất cân bằng nồng độ CO</w:t>
            </w:r>
            <w:r w:rsidRPr="003A3FBB">
              <w:rPr>
                <w:vertAlign w:val="subscript"/>
              </w:rPr>
              <w:t>2</w:t>
            </w:r>
            <w:r w:rsidRPr="003A3FBB">
              <w:t xml:space="preserve"> và O</w:t>
            </w:r>
            <w:r w:rsidRPr="003A3FBB">
              <w:rPr>
                <w:vertAlign w:val="subscript"/>
              </w:rPr>
              <w:t>2</w:t>
            </w:r>
            <w:r w:rsidRPr="003A3FBB">
              <w:t xml:space="preserve"> trong khí quyển dẫn đến hiệu ứng nhà kính?</w:t>
            </w:r>
          </w:p>
          <w:p w:rsidR="00531D4F" w:rsidRPr="003A3FBB" w:rsidRDefault="00531D4F" w:rsidP="00E85378">
            <w:pPr>
              <w:spacing w:line="288" w:lineRule="auto"/>
              <w:jc w:val="both"/>
            </w:pPr>
            <w:r w:rsidRPr="003A3FBB">
              <w:t>Sau khi nhóm 1 báo cáo, GV yêu cầu nhóm khác nhận xét bổ sung, GV chốt lại kiến thức và bổ sung thêm</w:t>
            </w:r>
          </w:p>
          <w:p w:rsidR="00531D4F" w:rsidRPr="003A3FBB" w:rsidRDefault="00531D4F" w:rsidP="00E85378">
            <w:pPr>
              <w:spacing w:line="288" w:lineRule="auto"/>
              <w:jc w:val="both"/>
            </w:pPr>
            <w:r w:rsidRPr="003A3FBB">
              <w:t>GV: Trong mỗi hạt tinh bột amilopectin là vỏ bọc nhân amilozơ. Trong nước nóng amilopectin trương phồng lên tạo thành hồ. Tính chất này quyết định tính dẻo. Gạo nếp có chứa 98% amilopectin nên rất dẻo.</w:t>
            </w:r>
          </w:p>
        </w:tc>
        <w:tc>
          <w:tcPr>
            <w:tcW w:w="2070"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A83E8E">
            <w:pPr>
              <w:spacing w:line="288" w:lineRule="auto"/>
              <w:rPr>
                <w:vertAlign w:val="subscript"/>
              </w:rPr>
            </w:pPr>
            <w:r w:rsidRPr="003A3FBB">
              <w:t>HS nghiên cứu SGK và thảo luận thống nhất viết nội dung vào giấy A</w:t>
            </w:r>
            <w:r w:rsidRPr="003A3FBB">
              <w:rPr>
                <w:vertAlign w:val="subscript"/>
              </w:rPr>
              <w:t>0</w:t>
            </w:r>
          </w:p>
          <w:p w:rsidR="00531D4F" w:rsidRPr="003A3FBB" w:rsidRDefault="00531D4F" w:rsidP="00A83E8E">
            <w:pPr>
              <w:spacing w:line="288" w:lineRule="auto"/>
            </w:pPr>
            <w:r w:rsidRPr="003A3FBB">
              <w:t>Nhóm cử đại diện trình bày, các thành viên khác bổ sung và cả nhóm thảo luận trả lời câu hỏi của GV</w:t>
            </w:r>
          </w:p>
          <w:p w:rsidR="00531D4F" w:rsidRPr="003A3FBB" w:rsidRDefault="00531D4F" w:rsidP="00A83E8E">
            <w:pPr>
              <w:spacing w:line="288" w:lineRule="auto"/>
              <w:rPr>
                <w:i/>
              </w:rPr>
            </w:pPr>
            <w:r w:rsidRPr="003A3FBB">
              <w:rPr>
                <w:i/>
              </w:rPr>
              <w:t>Phát triển năng lực giao tiếp, năng lực hợp tác, năng lực giải quyết vấn đề, năng lực vận dụng  kiến thức hóa học vào cuộc sống</w:t>
            </w:r>
          </w:p>
        </w:tc>
        <w:tc>
          <w:tcPr>
            <w:tcW w:w="3870" w:type="dxa"/>
            <w:gridSpan w:val="3"/>
            <w:tcBorders>
              <w:top w:val="single" w:sz="4" w:space="0" w:color="auto"/>
              <w:left w:val="single" w:sz="4" w:space="0" w:color="auto"/>
              <w:bottom w:val="single" w:sz="4" w:space="0" w:color="auto"/>
            </w:tcBorders>
            <w:shd w:val="clear" w:color="auto" w:fill="auto"/>
          </w:tcPr>
          <w:p w:rsidR="00531D4F" w:rsidRPr="003A3FBB" w:rsidRDefault="00531D4F" w:rsidP="00FA6942">
            <w:pPr>
              <w:pStyle w:val="NoSpacing"/>
              <w:ind w:left="-79"/>
              <w:rPr>
                <w:b/>
                <w:bCs/>
                <w:sz w:val="24"/>
                <w:szCs w:val="24"/>
              </w:rPr>
            </w:pPr>
            <w:r w:rsidRPr="003A3FBB">
              <w:rPr>
                <w:b/>
                <w:bCs/>
                <w:sz w:val="24"/>
                <w:szCs w:val="24"/>
              </w:rPr>
              <w:t xml:space="preserve">2. Cấu trúc phân tử </w:t>
            </w:r>
          </w:p>
          <w:p w:rsidR="00531D4F" w:rsidRPr="003A3FBB" w:rsidRDefault="00531D4F" w:rsidP="00FA6942">
            <w:pPr>
              <w:pStyle w:val="NoSpacing"/>
              <w:ind w:left="-79"/>
              <w:rPr>
                <w:sz w:val="24"/>
                <w:szCs w:val="24"/>
              </w:rPr>
            </w:pPr>
            <w:r w:rsidRPr="003A3FBB">
              <w:rPr>
                <w:noProof/>
                <w:sz w:val="24"/>
                <w:szCs w:val="24"/>
              </w:rPr>
              <w:t xml:space="preserve">+ </w:t>
            </w:r>
            <w:r w:rsidRPr="003A3FBB">
              <w:rPr>
                <w:sz w:val="24"/>
                <w:szCs w:val="24"/>
              </w:rPr>
              <w:t>Thuộc loại polisaccarit, phân tử gồm nhiều mắt xích α – glucozo liên kết với nhau.</w:t>
            </w:r>
          </w:p>
          <w:p w:rsidR="00531D4F" w:rsidRPr="003A3FBB" w:rsidRDefault="00531D4F" w:rsidP="00FA6942">
            <w:pPr>
              <w:pStyle w:val="NoSpacing"/>
              <w:ind w:left="-79"/>
              <w:rPr>
                <w:sz w:val="24"/>
                <w:szCs w:val="24"/>
              </w:rPr>
            </w:pPr>
            <w:r w:rsidRPr="003A3FBB">
              <w:rPr>
                <w:sz w:val="24"/>
                <w:szCs w:val="24"/>
              </w:rPr>
              <w:t>CTPT : (C</w:t>
            </w:r>
            <w:r w:rsidRPr="003A3FBB">
              <w:rPr>
                <w:sz w:val="24"/>
                <w:szCs w:val="24"/>
                <w:vertAlign w:val="subscript"/>
              </w:rPr>
              <w:t>6</w:t>
            </w:r>
            <w:r w:rsidRPr="003A3FBB">
              <w:rPr>
                <w:sz w:val="24"/>
                <w:szCs w:val="24"/>
              </w:rPr>
              <w:t>H</w:t>
            </w:r>
            <w:r w:rsidRPr="003A3FBB">
              <w:rPr>
                <w:sz w:val="24"/>
                <w:szCs w:val="24"/>
                <w:vertAlign w:val="subscript"/>
              </w:rPr>
              <w:t>10</w:t>
            </w:r>
            <w:r w:rsidRPr="003A3FBB">
              <w:rPr>
                <w:sz w:val="24"/>
                <w:szCs w:val="24"/>
              </w:rPr>
              <w:t>O</w:t>
            </w:r>
            <w:r w:rsidRPr="003A3FBB">
              <w:rPr>
                <w:sz w:val="24"/>
                <w:szCs w:val="24"/>
                <w:vertAlign w:val="subscript"/>
              </w:rPr>
              <w:t>5</w:t>
            </w:r>
            <w:r w:rsidRPr="003A3FBB">
              <w:rPr>
                <w:sz w:val="24"/>
                <w:szCs w:val="24"/>
              </w:rPr>
              <w:t>)</w:t>
            </w:r>
            <w:r w:rsidRPr="003A3FBB">
              <w:rPr>
                <w:sz w:val="24"/>
                <w:szCs w:val="24"/>
                <w:vertAlign w:val="subscript"/>
              </w:rPr>
              <w:t>n</w:t>
            </w:r>
          </w:p>
          <w:p w:rsidR="00531D4F" w:rsidRPr="003A3FBB" w:rsidRDefault="00531D4F" w:rsidP="00FA6942">
            <w:pPr>
              <w:pStyle w:val="NoSpacing"/>
              <w:ind w:left="-79"/>
              <w:rPr>
                <w:sz w:val="24"/>
                <w:szCs w:val="24"/>
              </w:rPr>
            </w:pPr>
            <w:r w:rsidRPr="003A3FBB">
              <w:rPr>
                <w:noProof/>
                <w:sz w:val="24"/>
                <w:szCs w:val="24"/>
              </w:rPr>
              <w:t xml:space="preserve">+ </w:t>
            </w:r>
            <w:r w:rsidRPr="003A3FBB">
              <w:rPr>
                <w:sz w:val="24"/>
                <w:szCs w:val="24"/>
              </w:rPr>
              <w:t>Các mắt xích liên kết với nhau tạo thành 2 dạng:</w:t>
            </w:r>
          </w:p>
          <w:p w:rsidR="00531D4F" w:rsidRPr="003A3FBB" w:rsidRDefault="00531D4F" w:rsidP="00FA6942">
            <w:pPr>
              <w:pStyle w:val="NoSpacing"/>
              <w:ind w:left="-79"/>
              <w:rPr>
                <w:sz w:val="24"/>
                <w:szCs w:val="24"/>
              </w:rPr>
            </w:pPr>
            <w:r w:rsidRPr="003A3FBB">
              <w:rPr>
                <w:sz w:val="24"/>
                <w:szCs w:val="24"/>
              </w:rPr>
              <w:t xml:space="preserve">  - Amilozơ: Gồm các gốc α-glucozơ liên kết với nhau bằng lien kết α- 1,4- glicozit tạo thành mạch dài, xoắn lại có phân tử khối lớn (~200.000).</w:t>
            </w:r>
          </w:p>
          <w:p w:rsidR="00531D4F" w:rsidRPr="003A3FBB" w:rsidRDefault="00531D4F" w:rsidP="00FA6942">
            <w:pPr>
              <w:pStyle w:val="NoSpacing"/>
              <w:ind w:left="-79"/>
              <w:rPr>
                <w:sz w:val="24"/>
                <w:szCs w:val="24"/>
              </w:rPr>
            </w:pPr>
            <w:r w:rsidRPr="003A3FBB">
              <w:rPr>
                <w:sz w:val="24"/>
                <w:szCs w:val="24"/>
              </w:rPr>
              <w:t xml:space="preserve"> - Amilopectin: Gồm các đoạn mạch α-glucozơ liên kết với nhau bằng liên kết α- 1,6- glicozit  tạo thành mạng phân nhánh.</w:t>
            </w:r>
          </w:p>
          <w:p w:rsidR="00531D4F" w:rsidRPr="003A3FBB" w:rsidRDefault="00531D4F" w:rsidP="00FA6942">
            <w:pPr>
              <w:spacing w:line="288" w:lineRule="auto"/>
              <w:rPr>
                <w:i/>
                <w:iCs/>
              </w:rPr>
            </w:pPr>
            <w:r w:rsidRPr="003A3FBB">
              <w:t xml:space="preserve">+ Tinh bột được tạo thành trong cây xanh nhờ </w:t>
            </w:r>
            <w:r w:rsidRPr="003A3FBB">
              <w:rPr>
                <w:i/>
                <w:iCs/>
              </w:rPr>
              <w:t>quá trình quang hợp</w:t>
            </w:r>
          </w:p>
          <w:p w:rsidR="00531D4F" w:rsidRPr="003A3FBB" w:rsidRDefault="001C2779" w:rsidP="00FA6942">
            <w:pPr>
              <w:spacing w:line="288" w:lineRule="auto"/>
              <w:rPr>
                <w:i/>
                <w:iCs/>
              </w:rPr>
            </w:pPr>
            <w:r>
              <w:rPr>
                <w:noProof/>
              </w:rPr>
              <w:drawing>
                <wp:inline distT="0" distB="0" distL="0" distR="0">
                  <wp:extent cx="2019300" cy="373380"/>
                  <wp:effectExtent l="0" t="0" r="0" b="762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0" cy="373380"/>
                          </a:xfrm>
                          <a:prstGeom prst="rect">
                            <a:avLst/>
                          </a:prstGeom>
                          <a:noFill/>
                          <a:ln>
                            <a:noFill/>
                          </a:ln>
                        </pic:spPr>
                      </pic:pic>
                    </a:graphicData>
                  </a:graphic>
                </wp:inline>
              </w:drawing>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lang w:val="pt-BR"/>
              </w:rPr>
              <w:t xml:space="preserve">Hoạt động 3. 3. </w:t>
            </w:r>
            <w:r w:rsidRPr="003A3FBB">
              <w:rPr>
                <w:b/>
                <w:bCs/>
                <w:lang w:val="pt-BR"/>
              </w:rPr>
              <w:t>Tính chất hoá học</w:t>
            </w:r>
          </w:p>
        </w:tc>
      </w:tr>
      <w:tr w:rsidR="00531D4F" w:rsidRPr="003A3FBB" w:rsidTr="000E430A">
        <w:tc>
          <w:tcPr>
            <w:tcW w:w="4968" w:type="dxa"/>
            <w:gridSpan w:val="5"/>
            <w:tcBorders>
              <w:top w:val="single" w:sz="4" w:space="0" w:color="auto"/>
              <w:bottom w:val="single" w:sz="4" w:space="0" w:color="auto"/>
              <w:right w:val="single" w:sz="4" w:space="0" w:color="auto"/>
            </w:tcBorders>
            <w:shd w:val="clear" w:color="auto" w:fill="auto"/>
          </w:tcPr>
          <w:p w:rsidR="00531D4F" w:rsidRPr="003A3FBB" w:rsidRDefault="00531D4F" w:rsidP="00846E95">
            <w:pPr>
              <w:spacing w:line="288" w:lineRule="auto"/>
            </w:pPr>
            <w:r w:rsidRPr="003A3FBB">
              <w:rPr>
                <w:b/>
              </w:rPr>
              <w:t xml:space="preserve">Nhóm 2: </w:t>
            </w:r>
            <w:r w:rsidRPr="003A3FBB">
              <w:t>Tiến hành thí nghiệm rút ra tính chất hóa học của tinh bột</w:t>
            </w:r>
          </w:p>
          <w:p w:rsidR="00531D4F" w:rsidRPr="003A3FBB" w:rsidRDefault="00531D4F" w:rsidP="00846E95">
            <w:pPr>
              <w:spacing w:after="80"/>
              <w:jc w:val="both"/>
            </w:pPr>
            <w:r w:rsidRPr="003A3FBB">
              <w:rPr>
                <w:b/>
              </w:rPr>
              <w:lastRenderedPageBreak/>
              <w:t xml:space="preserve">TN1: </w:t>
            </w:r>
            <w:r w:rsidRPr="003A3FBB">
              <w:t>Lấy bột sắn dây hòa tan vào nước, lấy phần dung dịch (A).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vào 1ml dd A. Đun nóng nhẹ.</w:t>
            </w:r>
          </w:p>
          <w:p w:rsidR="00531D4F" w:rsidRPr="003A3FBB" w:rsidRDefault="00531D4F" w:rsidP="00846E95">
            <w:pPr>
              <w:spacing w:after="80"/>
              <w:jc w:val="both"/>
            </w:pPr>
            <w:r w:rsidRPr="003A3FBB">
              <w:rPr>
                <w:b/>
              </w:rPr>
              <w:t xml:space="preserve">TN2: </w:t>
            </w:r>
            <w:r w:rsidRPr="003A3FBB">
              <w:t>Lấy phần dung dịch bột sắn, cho vài giọt dd H</w:t>
            </w:r>
            <w:r w:rsidRPr="003A3FBB">
              <w:rPr>
                <w:vertAlign w:val="subscript"/>
              </w:rPr>
              <w:t>2</w:t>
            </w:r>
            <w:r w:rsidRPr="003A3FBB">
              <w:t>SO</w:t>
            </w:r>
            <w:r w:rsidRPr="003A3FBB">
              <w:rPr>
                <w:vertAlign w:val="subscript"/>
              </w:rPr>
              <w:t>4</w:t>
            </w:r>
            <w:r w:rsidRPr="003A3FBB">
              <w:t xml:space="preserve"> loãng vào, đun nóng nhẹ được dd B.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vào 1ml dd B. Đun nóng nhẹ.</w:t>
            </w:r>
          </w:p>
          <w:p w:rsidR="00531D4F" w:rsidRPr="003A3FBB" w:rsidRDefault="00531D4F" w:rsidP="00846E95">
            <w:pPr>
              <w:spacing w:after="80"/>
              <w:jc w:val="both"/>
            </w:pPr>
            <w:r w:rsidRPr="003A3FBB">
              <w:rPr>
                <w:b/>
              </w:rPr>
              <w:t>TN3:</w:t>
            </w:r>
            <w:r w:rsidRPr="003A3FBB">
              <w:t xml:space="preserve"> Lấy phần dung dịch bột sắn, cho vài giọt dd H</w:t>
            </w:r>
            <w:r w:rsidRPr="003A3FBB">
              <w:rPr>
                <w:vertAlign w:val="subscript"/>
              </w:rPr>
              <w:t>2</w:t>
            </w:r>
            <w:r w:rsidRPr="003A3FBB">
              <w:t>SO</w:t>
            </w:r>
            <w:r w:rsidRPr="003A3FBB">
              <w:rPr>
                <w:vertAlign w:val="subscript"/>
              </w:rPr>
              <w:t>4</w:t>
            </w:r>
            <w:r w:rsidRPr="003A3FBB">
              <w:t xml:space="preserve"> loãng vào, đun nóng nhẹ được dd B.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vào 1ml dd B. Đun nóng nhẹ.</w:t>
            </w:r>
          </w:p>
          <w:p w:rsidR="00531D4F" w:rsidRPr="003A3FBB" w:rsidRDefault="00531D4F" w:rsidP="00846E95">
            <w:pPr>
              <w:spacing w:line="288" w:lineRule="auto"/>
            </w:pPr>
            <w:r w:rsidRPr="003A3FBB">
              <w:rPr>
                <w:b/>
              </w:rPr>
              <w:t>TN4:</w:t>
            </w:r>
            <w:r w:rsidRPr="003A3FBB">
              <w:t xml:space="preserve"> </w:t>
            </w:r>
          </w:p>
          <w:p w:rsidR="00531D4F" w:rsidRPr="003A3FBB" w:rsidRDefault="00531D4F" w:rsidP="00846E95">
            <w:pPr>
              <w:spacing w:line="288" w:lineRule="auto"/>
            </w:pPr>
            <w:r w:rsidRPr="003A3FBB">
              <w:t>Lấy 2 ống nghiệm, cho vào mỗi dd hồ tinh bột, ống 1 để đối trứng, ống 2 có nhỏ thêm vài giọt d d I</w:t>
            </w:r>
            <w:r w:rsidRPr="003A3FBB">
              <w:rPr>
                <w:vertAlign w:val="subscript"/>
              </w:rPr>
              <w:t>2</w:t>
            </w:r>
            <w:r w:rsidRPr="003A3FBB">
              <w:t xml:space="preserve"> loãng; nhỏ vài giọt dd I</w:t>
            </w:r>
            <w:r w:rsidRPr="003A3FBB">
              <w:rPr>
                <w:vertAlign w:val="subscript"/>
              </w:rPr>
              <w:t>2</w:t>
            </w:r>
            <w:r w:rsidRPr="003A3FBB">
              <w:t xml:space="preserve"> loãng vào mặt cắt củ khoai lang</w:t>
            </w:r>
          </w:p>
          <w:p w:rsidR="00531D4F" w:rsidRPr="003A3FBB" w:rsidRDefault="00531D4F" w:rsidP="00846E95">
            <w:pPr>
              <w:spacing w:line="288" w:lineRule="auto"/>
            </w:pPr>
            <w:r w:rsidRPr="003A3FBB">
              <w:t>Sauk hi tiến hành thí nghiệm xong, nhóm viết vào giấy A</w:t>
            </w:r>
            <w:r w:rsidRPr="003A3FBB">
              <w:rPr>
                <w:vertAlign w:val="subscript"/>
              </w:rPr>
              <w:t>0</w:t>
            </w:r>
            <w:r w:rsidRPr="003A3FBB">
              <w:t xml:space="preserve"> hiện tượng thí nghiệm quan sát được, và rút ra kết luận về tính chất hóa học của tinh bột</w:t>
            </w:r>
          </w:p>
        </w:tc>
        <w:tc>
          <w:tcPr>
            <w:tcW w:w="1980"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846E95">
            <w:pPr>
              <w:spacing w:line="288" w:lineRule="auto"/>
            </w:pPr>
            <w:r w:rsidRPr="003A3FBB">
              <w:lastRenderedPageBreak/>
              <w:t>HS tiến hành thí nghiệm</w:t>
            </w:r>
          </w:p>
          <w:p w:rsidR="00531D4F" w:rsidRPr="003A3FBB" w:rsidRDefault="00531D4F" w:rsidP="00846E95">
            <w:pPr>
              <w:spacing w:line="288" w:lineRule="auto"/>
            </w:pPr>
            <w:r w:rsidRPr="003A3FBB">
              <w:lastRenderedPageBreak/>
              <w:t>Ghi lại hiện tượng quan sát được, rút ra kết luận</w:t>
            </w:r>
          </w:p>
          <w:p w:rsidR="00531D4F" w:rsidRPr="003A3FBB" w:rsidRDefault="00531D4F" w:rsidP="00846E95">
            <w:pPr>
              <w:spacing w:line="288" w:lineRule="auto"/>
            </w:pPr>
            <w:r w:rsidRPr="003A3FBB">
              <w:t>HS đại diện trình bày</w:t>
            </w:r>
          </w:p>
          <w:p w:rsidR="00531D4F" w:rsidRPr="003A3FBB" w:rsidRDefault="00531D4F" w:rsidP="00846E95">
            <w:pPr>
              <w:spacing w:line="288" w:lineRule="auto"/>
              <w:rPr>
                <w:b/>
              </w:rPr>
            </w:pPr>
            <w:r w:rsidRPr="003A3FBB">
              <w:rPr>
                <w:i/>
              </w:rPr>
              <w:t>Phát triển năng lực giao tiếp, năng lực hợp tác, năng lực giải quyết vấn đề, năng lực thực hành thí nghiệm hóa học</w:t>
            </w:r>
          </w:p>
        </w:tc>
        <w:tc>
          <w:tcPr>
            <w:tcW w:w="3330" w:type="dxa"/>
            <w:tcBorders>
              <w:top w:val="single" w:sz="4" w:space="0" w:color="auto"/>
              <w:left w:val="single" w:sz="4" w:space="0" w:color="auto"/>
              <w:bottom w:val="single" w:sz="4" w:space="0" w:color="auto"/>
            </w:tcBorders>
            <w:shd w:val="clear" w:color="auto" w:fill="auto"/>
          </w:tcPr>
          <w:p w:rsidR="00531D4F" w:rsidRPr="003A3FBB" w:rsidRDefault="00531D4F" w:rsidP="00BE30BC">
            <w:pPr>
              <w:pStyle w:val="NoSpacing"/>
              <w:ind w:left="-79"/>
              <w:rPr>
                <w:b/>
                <w:bCs/>
                <w:sz w:val="24"/>
                <w:szCs w:val="24"/>
              </w:rPr>
            </w:pPr>
            <w:r w:rsidRPr="003A3FBB">
              <w:rPr>
                <w:b/>
                <w:bCs/>
                <w:sz w:val="24"/>
                <w:szCs w:val="24"/>
              </w:rPr>
              <w:lastRenderedPageBreak/>
              <w:t xml:space="preserve">3. Tính chất hoá học </w:t>
            </w:r>
          </w:p>
          <w:p w:rsidR="00531D4F" w:rsidRPr="003A3FBB" w:rsidRDefault="00531D4F" w:rsidP="00BE30BC">
            <w:pPr>
              <w:pStyle w:val="NoSpacing"/>
              <w:ind w:left="-79"/>
              <w:rPr>
                <w:b/>
                <w:bCs/>
                <w:i/>
                <w:iCs/>
                <w:sz w:val="24"/>
                <w:szCs w:val="24"/>
              </w:rPr>
            </w:pPr>
            <w:r w:rsidRPr="003A3FBB">
              <w:rPr>
                <w:b/>
                <w:bCs/>
                <w:i/>
                <w:iCs/>
                <w:sz w:val="24"/>
                <w:szCs w:val="24"/>
              </w:rPr>
              <w:t>a. Phản ứng thuỷ phân</w:t>
            </w:r>
          </w:p>
          <w:p w:rsidR="00531D4F" w:rsidRPr="003A3FBB" w:rsidRDefault="001C2779" w:rsidP="00BE30BC">
            <w:pPr>
              <w:jc w:val="both"/>
            </w:pPr>
            <w:r>
              <w:rPr>
                <w:noProof/>
              </w:rPr>
              <w:lastRenderedPageBreak/>
              <w:drawing>
                <wp:inline distT="0" distB="0" distL="0" distR="0">
                  <wp:extent cx="2026285" cy="278130"/>
                  <wp:effectExtent l="0" t="0" r="0" b="762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6285" cy="278130"/>
                          </a:xfrm>
                          <a:prstGeom prst="rect">
                            <a:avLst/>
                          </a:prstGeom>
                          <a:noFill/>
                          <a:ln>
                            <a:noFill/>
                          </a:ln>
                        </pic:spPr>
                      </pic:pic>
                    </a:graphicData>
                  </a:graphic>
                </wp:inline>
              </w:drawing>
            </w:r>
          </w:p>
          <w:p w:rsidR="00531D4F" w:rsidRPr="003A3FBB" w:rsidRDefault="00531D4F" w:rsidP="00BE30BC">
            <w:pPr>
              <w:pStyle w:val="NoSpacing"/>
              <w:ind w:left="-70"/>
              <w:rPr>
                <w:b/>
                <w:bCs/>
                <w:i/>
                <w:iCs/>
                <w:sz w:val="24"/>
                <w:szCs w:val="24"/>
              </w:rPr>
            </w:pPr>
          </w:p>
          <w:p w:rsidR="00531D4F" w:rsidRPr="003A3FBB" w:rsidRDefault="00531D4F" w:rsidP="00BE30BC">
            <w:pPr>
              <w:pStyle w:val="NoSpacing"/>
              <w:ind w:left="-70"/>
              <w:rPr>
                <w:b/>
                <w:bCs/>
                <w:i/>
                <w:iCs/>
                <w:sz w:val="24"/>
                <w:szCs w:val="24"/>
              </w:rPr>
            </w:pPr>
          </w:p>
          <w:p w:rsidR="00531D4F" w:rsidRPr="003A3FBB" w:rsidRDefault="00531D4F" w:rsidP="00BE30BC">
            <w:pPr>
              <w:pStyle w:val="NoSpacing"/>
              <w:ind w:left="-70"/>
              <w:rPr>
                <w:b/>
                <w:bCs/>
                <w:i/>
                <w:iCs/>
                <w:sz w:val="24"/>
                <w:szCs w:val="24"/>
              </w:rPr>
            </w:pPr>
            <w:r w:rsidRPr="003A3FBB">
              <w:rPr>
                <w:b/>
                <w:bCs/>
                <w:i/>
                <w:iCs/>
                <w:sz w:val="24"/>
                <w:szCs w:val="24"/>
              </w:rPr>
              <w:t>b. Phản ứng màu với iot</w:t>
            </w:r>
          </w:p>
          <w:p w:rsidR="00531D4F" w:rsidRPr="003A3FBB" w:rsidRDefault="00531D4F" w:rsidP="00BE30BC">
            <w:pPr>
              <w:pStyle w:val="NoSpacing"/>
              <w:ind w:left="-70"/>
              <w:rPr>
                <w:sz w:val="24"/>
                <w:szCs w:val="24"/>
              </w:rPr>
            </w:pPr>
            <w:r w:rsidRPr="003A3FBB">
              <w:rPr>
                <w:sz w:val="24"/>
                <w:szCs w:val="24"/>
              </w:rPr>
              <w:t>Hồ tinh bột + dd I</w:t>
            </w:r>
            <w:r w:rsidRPr="003A3FBB">
              <w:rPr>
                <w:sz w:val="24"/>
                <w:szCs w:val="24"/>
                <w:vertAlign w:val="subscript"/>
              </w:rPr>
              <w:t>2</w:t>
            </w:r>
            <w:r w:rsidRPr="003A3FBB">
              <w:rPr>
                <w:sz w:val="24"/>
                <w:szCs w:val="24"/>
              </w:rPr>
              <w:t xml:space="preserve"> → hợp chất màu xanh.</w:t>
            </w:r>
          </w:p>
          <w:p w:rsidR="00531D4F" w:rsidRPr="003A3FBB" w:rsidRDefault="00531D4F" w:rsidP="00BE30BC">
            <w:pPr>
              <w:pStyle w:val="NoSpacing"/>
              <w:ind w:left="-70"/>
              <w:rPr>
                <w:sz w:val="24"/>
                <w:szCs w:val="24"/>
              </w:rPr>
            </w:pPr>
            <w:r w:rsidRPr="003A3FBB">
              <w:rPr>
                <w:sz w:val="24"/>
                <w:szCs w:val="24"/>
              </w:rPr>
              <w:t>→ nhận biết hồ tinh bột</w:t>
            </w:r>
          </w:p>
          <w:p w:rsidR="00531D4F" w:rsidRPr="003A3FBB" w:rsidRDefault="00531D4F" w:rsidP="00BE30BC">
            <w:pPr>
              <w:spacing w:line="288" w:lineRule="auto"/>
              <w:jc w:val="both"/>
              <w:rPr>
                <w:b/>
              </w:rPr>
            </w:pPr>
            <w:r w:rsidRPr="003A3FBB">
              <w:rPr>
                <w:i/>
                <w:iCs/>
              </w:rPr>
              <w:t>Giải thích:</w:t>
            </w:r>
            <w:r w:rsidRPr="003A3FBB">
              <w:t xml:space="preserve"> Do cấu tạo ở dạng xoắn, có lỗ rỗng, tinh bột hấp thụ iot cho màu xanh lục.</w:t>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lang w:val="pt-BR"/>
              </w:rPr>
              <w:lastRenderedPageBreak/>
              <w:t>Hoạt động 4. 4. Ứ</w:t>
            </w:r>
            <w:r w:rsidRPr="003A3FBB">
              <w:rPr>
                <w:b/>
                <w:bCs/>
                <w:lang w:val="pt-BR"/>
              </w:rPr>
              <w:t xml:space="preserve">ng dụng  </w:t>
            </w:r>
          </w:p>
        </w:tc>
      </w:tr>
      <w:tr w:rsidR="00531D4F" w:rsidRPr="003A3FBB" w:rsidTr="000E430A">
        <w:tc>
          <w:tcPr>
            <w:tcW w:w="3258" w:type="dxa"/>
            <w:tcBorders>
              <w:top w:val="single" w:sz="4" w:space="0" w:color="auto"/>
              <w:bottom w:val="single" w:sz="4" w:space="0" w:color="auto"/>
              <w:right w:val="single" w:sz="4" w:space="0" w:color="auto"/>
            </w:tcBorders>
            <w:shd w:val="clear" w:color="auto" w:fill="auto"/>
          </w:tcPr>
          <w:p w:rsidR="00531D4F" w:rsidRPr="003A3FBB" w:rsidRDefault="00531D4F" w:rsidP="00C81ADB">
            <w:pPr>
              <w:spacing w:line="288" w:lineRule="auto"/>
              <w:rPr>
                <w:b/>
              </w:rPr>
            </w:pPr>
            <w:r w:rsidRPr="003A3FBB">
              <w:rPr>
                <w:b/>
              </w:rPr>
              <w:t>Nhóm 3: Ứng dụng của tinh bột</w:t>
            </w:r>
          </w:p>
          <w:p w:rsidR="00531D4F" w:rsidRPr="003A3FBB" w:rsidRDefault="00531D4F" w:rsidP="00C81ADB">
            <w:pPr>
              <w:spacing w:line="288" w:lineRule="auto"/>
            </w:pPr>
            <w:r w:rsidRPr="003A3FBB">
              <w:t>- Nêu ứng dụng của tinh bột</w:t>
            </w:r>
          </w:p>
          <w:p w:rsidR="00531D4F" w:rsidRPr="003A3FBB" w:rsidRDefault="00531D4F" w:rsidP="00C81ADB">
            <w:pPr>
              <w:spacing w:line="288" w:lineRule="auto"/>
            </w:pPr>
            <w:r w:rsidRPr="003A3FBB">
              <w:t>- Sự chuyển hóa tinh bột trong cơ thể người</w:t>
            </w:r>
          </w:p>
          <w:p w:rsidR="00531D4F" w:rsidRPr="003A3FBB" w:rsidRDefault="00531D4F" w:rsidP="00C81ADB">
            <w:pPr>
              <w:spacing w:line="288" w:lineRule="auto"/>
            </w:pPr>
          </w:p>
        </w:tc>
        <w:tc>
          <w:tcPr>
            <w:tcW w:w="2430" w:type="dxa"/>
            <w:gridSpan w:val="5"/>
            <w:tcBorders>
              <w:top w:val="single" w:sz="4" w:space="0" w:color="auto"/>
              <w:bottom w:val="single" w:sz="4" w:space="0" w:color="auto"/>
              <w:right w:val="single" w:sz="4" w:space="0" w:color="auto"/>
            </w:tcBorders>
            <w:shd w:val="clear" w:color="auto" w:fill="auto"/>
          </w:tcPr>
          <w:p w:rsidR="00531D4F" w:rsidRPr="003A3FBB" w:rsidRDefault="00531D4F" w:rsidP="00C81ADB">
            <w:pPr>
              <w:spacing w:line="288" w:lineRule="auto"/>
            </w:pPr>
            <w:r w:rsidRPr="003A3FBB">
              <w:t>HS thảo luận thống nhất các ứng dụng của tinh bột; sự chuyển tinh bột trong cơ thể người</w:t>
            </w:r>
          </w:p>
          <w:p w:rsidR="00531D4F" w:rsidRPr="003A3FBB" w:rsidRDefault="00531D4F" w:rsidP="00C81ADB">
            <w:pPr>
              <w:spacing w:line="288" w:lineRule="auto"/>
              <w:rPr>
                <w:i/>
              </w:rPr>
            </w:pPr>
          </w:p>
          <w:p w:rsidR="00531D4F" w:rsidRPr="003A3FBB" w:rsidRDefault="00531D4F" w:rsidP="00C81ADB">
            <w:pPr>
              <w:spacing w:line="288" w:lineRule="auto"/>
              <w:rPr>
                <w:b/>
              </w:rPr>
            </w:pPr>
            <w:r w:rsidRPr="003A3FBB">
              <w:rPr>
                <w:i/>
              </w:rPr>
              <w:t>Phát trển năng lực vận dụng  kiến thức hóa học vào cuộc sống</w:t>
            </w:r>
          </w:p>
        </w:tc>
        <w:tc>
          <w:tcPr>
            <w:tcW w:w="4590" w:type="dxa"/>
            <w:gridSpan w:val="4"/>
            <w:tcBorders>
              <w:top w:val="single" w:sz="4" w:space="0" w:color="auto"/>
              <w:left w:val="single" w:sz="4" w:space="0" w:color="auto"/>
              <w:bottom w:val="single" w:sz="4" w:space="0" w:color="auto"/>
            </w:tcBorders>
            <w:shd w:val="clear" w:color="auto" w:fill="auto"/>
          </w:tcPr>
          <w:p w:rsidR="00531D4F" w:rsidRPr="003A3FBB" w:rsidRDefault="00531D4F" w:rsidP="00BE30BC">
            <w:pPr>
              <w:pStyle w:val="NoSpacing"/>
              <w:ind w:left="-79"/>
              <w:rPr>
                <w:b/>
                <w:bCs/>
                <w:sz w:val="24"/>
                <w:szCs w:val="24"/>
              </w:rPr>
            </w:pPr>
            <w:r w:rsidRPr="003A3FBB">
              <w:rPr>
                <w:b/>
                <w:bCs/>
                <w:sz w:val="24"/>
                <w:szCs w:val="24"/>
              </w:rPr>
              <w:t>4. Ứng dụng</w:t>
            </w:r>
          </w:p>
          <w:p w:rsidR="00531D4F" w:rsidRPr="003A3FBB" w:rsidRDefault="00531D4F" w:rsidP="00BE30BC">
            <w:pPr>
              <w:pStyle w:val="NoSpacing"/>
              <w:ind w:left="-79"/>
              <w:rPr>
                <w:sz w:val="24"/>
                <w:szCs w:val="24"/>
              </w:rPr>
            </w:pPr>
            <w:r w:rsidRPr="003A3FBB">
              <w:rPr>
                <w:b/>
                <w:bCs/>
                <w:sz w:val="24"/>
                <w:szCs w:val="24"/>
              </w:rPr>
              <w:t xml:space="preserve"> </w:t>
            </w:r>
            <w:r w:rsidRPr="003A3FBB">
              <w:rPr>
                <w:sz w:val="24"/>
                <w:szCs w:val="24"/>
              </w:rPr>
              <w:t>- Là chất dinh dưỡng cơ bản cho người và một số động vật.</w:t>
            </w:r>
          </w:p>
          <w:p w:rsidR="00531D4F" w:rsidRPr="003A3FBB" w:rsidRDefault="00531D4F" w:rsidP="00C1584E">
            <w:pPr>
              <w:pStyle w:val="NoSpacing"/>
              <w:ind w:left="-79"/>
              <w:rPr>
                <w:sz w:val="24"/>
                <w:szCs w:val="24"/>
              </w:rPr>
            </w:pPr>
            <w:r w:rsidRPr="003A3FBB">
              <w:rPr>
                <w:sz w:val="24"/>
                <w:szCs w:val="24"/>
              </w:rPr>
              <w:t xml:space="preserve"> - Trong công nghiệp, tinh bột được dùng để sản xuất bánh kẹo và hồ dán. </w:t>
            </w:r>
          </w:p>
          <w:p w:rsidR="00531D4F" w:rsidRPr="003A3FBB" w:rsidRDefault="00531D4F" w:rsidP="00C1584E">
            <w:pPr>
              <w:pStyle w:val="NoSpacing"/>
              <w:ind w:left="-79"/>
              <w:rPr>
                <w:sz w:val="24"/>
                <w:szCs w:val="24"/>
              </w:rPr>
            </w:pPr>
            <w:r w:rsidRPr="003A3FBB">
              <w:rPr>
                <w:sz w:val="24"/>
                <w:szCs w:val="24"/>
              </w:rPr>
              <w:t>- Trong cơ thể người, tinh bột bị thuỷ phân thành glucozơ nhờ các enzim trong nước bọt và ruột non. Phần lớn glucozơ được hấp thụ trực tiếp qua thành ruột và đi vào máu nuôi cơ thể ; phần còn dư được chuyển về gan. Ở gan, glucozơ được tổng hợp lai nhờ enzim thành glicogen dự trữ cho cơ thể.</w:t>
            </w:r>
          </w:p>
        </w:tc>
      </w:tr>
    </w:tbl>
    <w:p w:rsidR="00531D4F" w:rsidRPr="003A3FBB" w:rsidRDefault="00531D4F" w:rsidP="00424D57">
      <w:pPr>
        <w:spacing w:line="288" w:lineRule="auto"/>
        <w:rPr>
          <w:b/>
        </w:rPr>
      </w:pPr>
      <w:r w:rsidRPr="003A3FBB">
        <w:rPr>
          <w:b/>
        </w:rPr>
        <w:t>3. Hoạt động luyện tập</w:t>
      </w:r>
    </w:p>
    <w:p w:rsidR="00531D4F" w:rsidRPr="003A3FBB" w:rsidRDefault="00531D4F" w:rsidP="00903D40">
      <w:pPr>
        <w:tabs>
          <w:tab w:val="left" w:pos="280"/>
          <w:tab w:val="left" w:pos="2520"/>
          <w:tab w:val="left" w:pos="4760"/>
          <w:tab w:val="left" w:pos="7140"/>
        </w:tabs>
        <w:ind w:left="360" w:hanging="360"/>
        <w:jc w:val="both"/>
        <w:rPr>
          <w:lang w:val="de-DE"/>
        </w:rPr>
      </w:pPr>
      <w:r w:rsidRPr="003A3FBB">
        <w:rPr>
          <w:b/>
        </w:rPr>
        <w:t>Câu</w:t>
      </w:r>
      <w:r w:rsidRPr="003A3FBB">
        <w:rPr>
          <w:b/>
          <w:lang w:val="de-DE"/>
        </w:rPr>
        <w:t xml:space="preserve"> 1:</w:t>
      </w:r>
      <w:r w:rsidRPr="003A3FBB">
        <w:rPr>
          <w:lang w:val="de-DE"/>
        </w:rPr>
        <w:t xml:space="preserve"> Khi thủy phân tinh bột thu được sản phẩm cuối cùng là:</w:t>
      </w:r>
    </w:p>
    <w:p w:rsidR="00531D4F" w:rsidRPr="003A3FBB" w:rsidRDefault="00531D4F" w:rsidP="00903D40">
      <w:pPr>
        <w:tabs>
          <w:tab w:val="left" w:pos="280"/>
          <w:tab w:val="left" w:pos="2520"/>
          <w:tab w:val="left" w:pos="4760"/>
          <w:tab w:val="left" w:pos="7140"/>
        </w:tabs>
        <w:ind w:left="360" w:hanging="360"/>
        <w:jc w:val="both"/>
        <w:rPr>
          <w:lang w:val="de-DE"/>
        </w:rPr>
      </w:pPr>
      <w:r w:rsidRPr="003A3FBB">
        <w:rPr>
          <w:lang w:val="de-DE"/>
        </w:rPr>
        <w:t xml:space="preserve">A. Fluctozơ             </w:t>
      </w:r>
      <w:r w:rsidRPr="003A3FBB">
        <w:rPr>
          <w:b/>
          <w:lang w:val="de-DE"/>
        </w:rPr>
        <w:t>B.</w:t>
      </w:r>
      <w:r w:rsidRPr="003A3FBB">
        <w:rPr>
          <w:lang w:val="de-DE"/>
        </w:rPr>
        <w:t xml:space="preserve"> Glucozơ             C. Saccarozơ            D. Mantozơ</w:t>
      </w:r>
    </w:p>
    <w:p w:rsidR="00531D4F" w:rsidRPr="003A3FBB" w:rsidRDefault="00531D4F" w:rsidP="00903D40">
      <w:pPr>
        <w:spacing w:after="60"/>
        <w:jc w:val="both"/>
        <w:rPr>
          <w:lang w:val="vi-VN"/>
        </w:rPr>
      </w:pPr>
      <w:r w:rsidRPr="003A3FBB">
        <w:rPr>
          <w:b/>
        </w:rPr>
        <w:t>Câu</w:t>
      </w:r>
      <w:r w:rsidRPr="003A3FBB">
        <w:rPr>
          <w:b/>
          <w:lang w:val="de-DE"/>
        </w:rPr>
        <w:t xml:space="preserve"> 2:</w:t>
      </w:r>
      <w:r w:rsidRPr="003A3FBB">
        <w:rPr>
          <w:lang w:val="de-DE"/>
        </w:rPr>
        <w:t xml:space="preserve"> </w:t>
      </w:r>
      <w:r w:rsidRPr="003A3FBB">
        <w:rPr>
          <w:lang w:val="vi-VN"/>
        </w:rPr>
        <w:t>Phương trình:  6nCO</w:t>
      </w:r>
      <w:r w:rsidRPr="003A3FBB">
        <w:rPr>
          <w:vertAlign w:val="subscript"/>
          <w:lang w:val="vi-VN"/>
        </w:rPr>
        <w:t>2</w:t>
      </w:r>
      <w:r w:rsidRPr="003A3FBB">
        <w:rPr>
          <w:lang w:val="vi-VN"/>
        </w:rPr>
        <w:t xml:space="preserve"> + 5nH</w:t>
      </w:r>
      <w:r w:rsidRPr="003A3FBB">
        <w:rPr>
          <w:vertAlign w:val="subscript"/>
          <w:lang w:val="vi-VN"/>
        </w:rPr>
        <w:t>2</w:t>
      </w:r>
      <w:r w:rsidRPr="003A3FBB">
        <w:rPr>
          <w:lang w:val="vi-VN"/>
        </w:rPr>
        <w:t xml:space="preserve">O </w:t>
      </w:r>
      <w:r w:rsidRPr="003A3FBB">
        <w:rPr>
          <w:b/>
          <w:bCs/>
          <w:iCs/>
          <w:position w:val="-14"/>
        </w:rPr>
        <w:object w:dxaOrig="1180" w:dyaOrig="400">
          <v:shape id="_x0000_i1050" type="#_x0000_t75" style="width:58.75pt;height:20.15pt" o:ole="">
            <v:imagedata r:id="rId76" o:title=""/>
          </v:shape>
          <o:OLEObject Type="Embed" ProgID="Equation.DSMT4" ShapeID="_x0000_i1050" DrawAspect="Content" ObjectID="_1629921080" r:id="rId77"/>
        </w:object>
      </w:r>
      <w:r w:rsidRPr="003A3FBB">
        <w:rPr>
          <w:lang w:val="vi-VN"/>
        </w:rPr>
        <w:t>(C</w:t>
      </w:r>
      <w:r w:rsidRPr="003A3FBB">
        <w:rPr>
          <w:vertAlign w:val="subscript"/>
          <w:lang w:val="vi-VN"/>
        </w:rPr>
        <w:t>6</w:t>
      </w:r>
      <w:r w:rsidRPr="003A3FBB">
        <w:rPr>
          <w:lang w:val="vi-VN"/>
        </w:rPr>
        <w:t>H</w:t>
      </w:r>
      <w:r w:rsidRPr="003A3FBB">
        <w:rPr>
          <w:vertAlign w:val="subscript"/>
          <w:lang w:val="vi-VN"/>
        </w:rPr>
        <w:t>10</w:t>
      </w:r>
      <w:r w:rsidRPr="003A3FBB">
        <w:rPr>
          <w:lang w:val="vi-VN"/>
        </w:rPr>
        <w:t>O</w:t>
      </w:r>
      <w:r w:rsidRPr="003A3FBB">
        <w:rPr>
          <w:vertAlign w:val="subscript"/>
          <w:lang w:val="vi-VN"/>
        </w:rPr>
        <w:t>5</w:t>
      </w:r>
      <w:r w:rsidRPr="003A3FBB">
        <w:rPr>
          <w:lang w:val="vi-VN"/>
        </w:rPr>
        <w:t>)</w:t>
      </w:r>
      <w:r w:rsidRPr="003A3FBB">
        <w:rPr>
          <w:vertAlign w:val="subscript"/>
          <w:lang w:val="vi-VN"/>
        </w:rPr>
        <w:t>n</w:t>
      </w:r>
      <w:r w:rsidRPr="003A3FBB">
        <w:rPr>
          <w:lang w:val="vi-VN"/>
        </w:rPr>
        <w:t xml:space="preserve"> + 6nO</w:t>
      </w:r>
      <w:r w:rsidRPr="003A3FBB">
        <w:rPr>
          <w:vertAlign w:val="subscript"/>
          <w:lang w:val="vi-VN"/>
        </w:rPr>
        <w:t>2</w:t>
      </w:r>
      <w:r w:rsidRPr="003A3FBB">
        <w:rPr>
          <w:lang w:val="vi-VN"/>
        </w:rPr>
        <w:t xml:space="preserve">, là phản ứng hoá học chính của quá trình nào sau đây? </w:t>
      </w:r>
    </w:p>
    <w:p w:rsidR="00531D4F" w:rsidRPr="003A3FBB" w:rsidRDefault="00531D4F" w:rsidP="00903D40">
      <w:pPr>
        <w:spacing w:after="60"/>
        <w:jc w:val="both"/>
        <w:rPr>
          <w:lang w:val="vi-VN"/>
        </w:rPr>
      </w:pPr>
      <w:r w:rsidRPr="003A3FBB">
        <w:rPr>
          <w:lang w:val="vi-VN"/>
        </w:rPr>
        <w:t>A. quá trình hô hấp.</w:t>
      </w:r>
      <w:r w:rsidRPr="003A3FBB">
        <w:rPr>
          <w:lang w:val="vi-VN"/>
        </w:rPr>
        <w:tab/>
      </w:r>
      <w:r w:rsidRPr="003A3FBB">
        <w:rPr>
          <w:lang w:val="vi-VN"/>
        </w:rPr>
        <w:tab/>
      </w:r>
      <w:r w:rsidRPr="003A3FBB">
        <w:rPr>
          <w:lang w:val="vi-VN"/>
        </w:rPr>
        <w:tab/>
      </w:r>
      <w:r w:rsidRPr="003A3FBB">
        <w:rPr>
          <w:lang w:val="vi-VN"/>
        </w:rPr>
        <w:tab/>
      </w:r>
      <w:r w:rsidRPr="003A3FBB">
        <w:rPr>
          <w:b/>
          <w:lang w:val="vi-VN"/>
        </w:rPr>
        <w:t>B.</w:t>
      </w:r>
      <w:r w:rsidRPr="003A3FBB">
        <w:rPr>
          <w:lang w:val="vi-VN"/>
        </w:rPr>
        <w:t xml:space="preserve"> quá trình quang hợp.</w:t>
      </w:r>
    </w:p>
    <w:p w:rsidR="00531D4F" w:rsidRPr="003A3FBB" w:rsidRDefault="00531D4F" w:rsidP="00903D40">
      <w:pPr>
        <w:spacing w:after="60"/>
        <w:jc w:val="both"/>
        <w:rPr>
          <w:lang w:val="vi-VN"/>
        </w:rPr>
      </w:pPr>
      <w:r w:rsidRPr="003A3FBB">
        <w:rPr>
          <w:lang w:val="vi-VN"/>
        </w:rPr>
        <w:t>C. quá trình khử.</w:t>
      </w:r>
      <w:r w:rsidRPr="003A3FBB">
        <w:rPr>
          <w:lang w:val="vi-VN"/>
        </w:rPr>
        <w:tab/>
      </w:r>
      <w:r w:rsidRPr="003A3FBB">
        <w:rPr>
          <w:lang w:val="vi-VN"/>
        </w:rPr>
        <w:tab/>
      </w:r>
      <w:r w:rsidRPr="003A3FBB">
        <w:rPr>
          <w:lang w:val="vi-VN"/>
        </w:rPr>
        <w:tab/>
      </w:r>
      <w:r w:rsidRPr="003A3FBB">
        <w:rPr>
          <w:lang w:val="vi-VN"/>
        </w:rPr>
        <w:tab/>
      </w:r>
      <w:r w:rsidRPr="003A3FBB">
        <w:rPr>
          <w:lang w:val="vi-VN"/>
        </w:rPr>
        <w:tab/>
        <w:t>D. quá trình oxi hoá.</w:t>
      </w:r>
    </w:p>
    <w:p w:rsidR="00531D4F" w:rsidRPr="003A3FBB" w:rsidRDefault="00531D4F" w:rsidP="00860910">
      <w:pPr>
        <w:tabs>
          <w:tab w:val="left" w:pos="360"/>
        </w:tabs>
        <w:jc w:val="both"/>
        <w:rPr>
          <w:lang w:val="de-DE"/>
        </w:rPr>
      </w:pPr>
      <w:r w:rsidRPr="003A3FBB">
        <w:rPr>
          <w:b/>
          <w:lang w:val="de-DE"/>
        </w:rPr>
        <w:t xml:space="preserve">Câu 3: </w:t>
      </w:r>
      <w:r w:rsidRPr="003A3FBB">
        <w:rPr>
          <w:lang w:val="de-DE"/>
        </w:rPr>
        <w:t>Nhỏ dung dịch iốt vào miếng chuối xanh  cho màu xanh tím vì trong miếng chuối xanh có</w:t>
      </w:r>
    </w:p>
    <w:p w:rsidR="00531D4F" w:rsidRPr="003A3FBB" w:rsidRDefault="00531D4F" w:rsidP="00860910">
      <w:pPr>
        <w:tabs>
          <w:tab w:val="left" w:pos="360"/>
        </w:tabs>
        <w:jc w:val="both"/>
        <w:rPr>
          <w:lang w:val="de-DE"/>
        </w:rPr>
      </w:pPr>
      <w:r w:rsidRPr="003A3FBB">
        <w:rPr>
          <w:b/>
          <w:lang w:val="de-DE"/>
        </w:rPr>
        <w:t xml:space="preserve">A. </w:t>
      </w:r>
      <w:r w:rsidRPr="003A3FBB">
        <w:rPr>
          <w:lang w:val="de-DE"/>
        </w:rPr>
        <w:t>glucozơ.</w:t>
      </w:r>
      <w:r w:rsidRPr="003A3FBB">
        <w:rPr>
          <w:lang w:val="de-DE"/>
        </w:rPr>
        <w:tab/>
        <w:t xml:space="preserve">       B</w:t>
      </w:r>
      <w:r w:rsidRPr="003A3FBB">
        <w:rPr>
          <w:b/>
          <w:lang w:val="de-DE"/>
        </w:rPr>
        <w:t xml:space="preserve">. </w:t>
      </w:r>
      <w:r w:rsidRPr="003A3FBB">
        <w:rPr>
          <w:lang w:val="de-DE"/>
        </w:rPr>
        <w:t>fructozo.</w:t>
      </w:r>
      <w:r w:rsidRPr="003A3FBB">
        <w:rPr>
          <w:lang w:val="de-DE"/>
        </w:rPr>
        <w:tab/>
        <w:t xml:space="preserve">        C. tinh bột.</w:t>
      </w:r>
      <w:r w:rsidRPr="003A3FBB">
        <w:rPr>
          <w:lang w:val="de-DE"/>
        </w:rPr>
        <w:tab/>
      </w:r>
      <w:r w:rsidRPr="003A3FBB">
        <w:rPr>
          <w:b/>
          <w:lang w:val="de-DE"/>
        </w:rPr>
        <w:tab/>
      </w:r>
      <w:r w:rsidRPr="003A3FBB">
        <w:rPr>
          <w:lang w:val="de-DE"/>
        </w:rPr>
        <w:t>D. saccarozơ.</w:t>
      </w:r>
    </w:p>
    <w:p w:rsidR="00531D4F" w:rsidRPr="003A3FBB" w:rsidRDefault="00531D4F" w:rsidP="00860910">
      <w:pPr>
        <w:pStyle w:val="Heading2"/>
        <w:keepNext w:val="0"/>
        <w:numPr>
          <w:ilvl w:val="0"/>
          <w:numId w:val="0"/>
        </w:numPr>
        <w:tabs>
          <w:tab w:val="clear" w:pos="284"/>
          <w:tab w:val="left" w:pos="280"/>
          <w:tab w:val="left" w:pos="2520"/>
          <w:tab w:val="left" w:pos="4760"/>
          <w:tab w:val="left" w:pos="7140"/>
        </w:tabs>
        <w:rPr>
          <w:rFonts w:ascii="Times New Roman" w:hAnsi="Times New Roman"/>
          <w:sz w:val="24"/>
          <w:szCs w:val="24"/>
          <w:lang w:val="de-DE"/>
        </w:rPr>
      </w:pPr>
      <w:r w:rsidRPr="003A3FBB">
        <w:rPr>
          <w:rFonts w:ascii="Times New Roman" w:hAnsi="Times New Roman"/>
          <w:b/>
          <w:i w:val="0"/>
          <w:sz w:val="24"/>
          <w:szCs w:val="24"/>
          <w:lang w:val="de-DE"/>
        </w:rPr>
        <w:t>Câu 4</w:t>
      </w:r>
      <w:r w:rsidRPr="003A3FBB">
        <w:rPr>
          <w:rFonts w:ascii="Times New Roman" w:hAnsi="Times New Roman"/>
          <w:i w:val="0"/>
          <w:sz w:val="24"/>
          <w:szCs w:val="24"/>
          <w:lang w:val="de-DE"/>
        </w:rPr>
        <w:t>:</w:t>
      </w:r>
      <w:r w:rsidRPr="003A3FBB">
        <w:rPr>
          <w:rFonts w:ascii="Times New Roman" w:hAnsi="Times New Roman"/>
          <w:sz w:val="24"/>
          <w:szCs w:val="24"/>
          <w:lang w:val="de-DE"/>
        </w:rPr>
        <w:t xml:space="preserve"> </w:t>
      </w:r>
      <w:r w:rsidRPr="003A3FBB">
        <w:rPr>
          <w:rFonts w:ascii="Times New Roman" w:hAnsi="Times New Roman"/>
          <w:i w:val="0"/>
          <w:sz w:val="24"/>
          <w:szCs w:val="24"/>
          <w:lang w:val="de-DE"/>
        </w:rPr>
        <w:t>Cơm cháy có vị ngọt hơn cơm không cháy, vỏ bánh mì có vị ngọt hơn ruột bánh mì là do dưới tác dụng của nhiệt và enzim làm xúc tác, một phần tinh bột đã bị thủy phân thành</w:t>
      </w:r>
    </w:p>
    <w:p w:rsidR="00531D4F" w:rsidRPr="003A3FBB" w:rsidRDefault="00531D4F" w:rsidP="00860910">
      <w:pPr>
        <w:tabs>
          <w:tab w:val="left" w:pos="280"/>
          <w:tab w:val="left" w:pos="2520"/>
          <w:tab w:val="left" w:pos="4760"/>
          <w:tab w:val="left" w:pos="7140"/>
        </w:tabs>
        <w:ind w:left="360" w:hanging="360"/>
        <w:jc w:val="both"/>
        <w:rPr>
          <w:lang w:val="de-DE"/>
        </w:rPr>
      </w:pPr>
      <w:r w:rsidRPr="003A3FBB">
        <w:rPr>
          <w:b/>
          <w:lang w:val="de-DE"/>
        </w:rPr>
        <w:lastRenderedPageBreak/>
        <w:t xml:space="preserve">A. </w:t>
      </w:r>
      <w:r w:rsidRPr="003A3FBB">
        <w:rPr>
          <w:lang w:val="de-DE"/>
        </w:rPr>
        <w:t>saccarozơ.</w:t>
      </w:r>
      <w:r w:rsidRPr="003A3FBB">
        <w:rPr>
          <w:lang w:val="de-DE"/>
        </w:rPr>
        <w:tab/>
        <w:t xml:space="preserve"> B. fructozơ.</w:t>
      </w:r>
      <w:r w:rsidRPr="003A3FBB">
        <w:rPr>
          <w:lang w:val="de-DE"/>
        </w:rPr>
        <w:tab/>
      </w:r>
      <w:r w:rsidRPr="003A3FBB">
        <w:rPr>
          <w:b/>
          <w:lang w:val="de-DE"/>
        </w:rPr>
        <w:t xml:space="preserve">C. </w:t>
      </w:r>
      <w:r w:rsidRPr="003A3FBB">
        <w:rPr>
          <w:lang w:val="de-DE"/>
        </w:rPr>
        <w:t xml:space="preserve">xenlulozơ. </w:t>
      </w:r>
      <w:r w:rsidRPr="003A3FBB">
        <w:rPr>
          <w:lang w:val="de-DE"/>
        </w:rPr>
        <w:tab/>
      </w:r>
      <w:r w:rsidRPr="003A3FBB">
        <w:rPr>
          <w:lang w:val="de-DE"/>
        </w:rPr>
        <w:tab/>
      </w:r>
      <w:r w:rsidRPr="003A3FBB">
        <w:rPr>
          <w:b/>
          <w:lang w:val="de-DE"/>
        </w:rPr>
        <w:t xml:space="preserve"> </w:t>
      </w:r>
      <w:r w:rsidRPr="003A3FBB">
        <w:rPr>
          <w:lang w:val="de-DE"/>
        </w:rPr>
        <w:t>D. đectrin.</w:t>
      </w:r>
    </w:p>
    <w:p w:rsidR="00531D4F" w:rsidRPr="003A3FBB" w:rsidRDefault="00531D4F" w:rsidP="00B1671A">
      <w:pPr>
        <w:jc w:val="both"/>
        <w:rPr>
          <w:lang w:val="pt-BR"/>
        </w:rPr>
      </w:pPr>
      <w:r w:rsidRPr="003A3FBB">
        <w:rPr>
          <w:b/>
          <w:lang w:val="pt-BR"/>
        </w:rPr>
        <w:t xml:space="preserve">Câu 5: </w:t>
      </w:r>
      <w:r w:rsidRPr="003A3FBB">
        <w:rPr>
          <w:lang w:val="pt-BR"/>
        </w:rPr>
        <w:t>Thuỷ phân 324 gam tinh bột với hiệu suất phản ứng là 75%, khối lượng glucozơ thu được là:</w:t>
      </w:r>
    </w:p>
    <w:p w:rsidR="00531D4F" w:rsidRPr="003A3FBB" w:rsidRDefault="00531D4F" w:rsidP="00B1671A">
      <w:pPr>
        <w:jc w:val="both"/>
        <w:rPr>
          <w:b/>
          <w:lang w:val="pt-BR"/>
        </w:rPr>
      </w:pPr>
      <w:r w:rsidRPr="003A3FBB">
        <w:rPr>
          <w:lang w:val="pt-BR"/>
        </w:rPr>
        <w:t xml:space="preserve">A.360 gam             B.480 gam         C.270 gam             D.300 gam                       </w:t>
      </w:r>
    </w:p>
    <w:p w:rsidR="00531D4F" w:rsidRPr="003A3FBB" w:rsidRDefault="00531D4F" w:rsidP="00B1671A">
      <w:pPr>
        <w:tabs>
          <w:tab w:val="left" w:pos="3120"/>
        </w:tabs>
        <w:jc w:val="both"/>
        <w:rPr>
          <w:lang w:val="de-DE"/>
        </w:rPr>
      </w:pPr>
      <w:r w:rsidRPr="003A3FBB">
        <w:rPr>
          <w:b/>
          <w:bCs/>
          <w:lang w:val="nl-NL"/>
        </w:rPr>
        <w:t xml:space="preserve">Câu 6: </w:t>
      </w:r>
      <w:r w:rsidRPr="003A3FBB">
        <w:rPr>
          <w:lang w:val="pt-BR"/>
        </w:rPr>
        <w:t xml:space="preserve">Nếu dùng 1 tấn khoai chứa 20% tinh bột thì thu được bao nhiêu kg glucozơ? </w:t>
      </w:r>
      <w:r w:rsidRPr="003A3FBB">
        <w:rPr>
          <w:lang w:val="de-DE"/>
        </w:rPr>
        <w:t>Biết hiệu suất pứ là 70%.</w:t>
      </w:r>
    </w:p>
    <w:p w:rsidR="00531D4F" w:rsidRPr="003A3FBB" w:rsidRDefault="00531D4F" w:rsidP="00B1671A">
      <w:pPr>
        <w:tabs>
          <w:tab w:val="left" w:pos="3120"/>
        </w:tabs>
        <w:jc w:val="both"/>
        <w:rPr>
          <w:lang w:val="de-DE"/>
        </w:rPr>
      </w:pPr>
      <w:r w:rsidRPr="003A3FBB">
        <w:rPr>
          <w:lang w:val="de-DE"/>
        </w:rPr>
        <w:t xml:space="preserve"> A. 160,55</w:t>
      </w:r>
      <w:r w:rsidRPr="003A3FBB">
        <w:rPr>
          <w:lang w:val="de-DE"/>
        </w:rPr>
        <w:tab/>
        <w:t>B. 150,64</w:t>
      </w:r>
      <w:r w:rsidRPr="003A3FBB">
        <w:rPr>
          <w:lang w:val="de-DE"/>
        </w:rPr>
        <w:tab/>
      </w:r>
      <w:r w:rsidRPr="003A3FBB">
        <w:rPr>
          <w:lang w:val="de-DE"/>
        </w:rPr>
        <w:tab/>
      </w:r>
      <w:r w:rsidRPr="003A3FBB">
        <w:rPr>
          <w:lang w:val="de-DE"/>
        </w:rPr>
        <w:tab/>
        <w:t>C. 155,54</w:t>
      </w:r>
      <w:r w:rsidRPr="003A3FBB">
        <w:rPr>
          <w:lang w:val="de-DE"/>
        </w:rPr>
        <w:tab/>
      </w:r>
      <w:r w:rsidRPr="003A3FBB">
        <w:rPr>
          <w:lang w:val="de-DE"/>
        </w:rPr>
        <w:tab/>
        <w:t xml:space="preserve">C.165,65 </w:t>
      </w:r>
    </w:p>
    <w:p w:rsidR="00531D4F" w:rsidRPr="003A3FBB" w:rsidRDefault="00531D4F" w:rsidP="00B1671A">
      <w:pPr>
        <w:jc w:val="both"/>
        <w:rPr>
          <w:lang w:val="pt-BR"/>
        </w:rPr>
      </w:pPr>
      <w:r w:rsidRPr="003A3FBB">
        <w:rPr>
          <w:b/>
          <w:lang w:val="pt-BR"/>
        </w:rPr>
        <w:t xml:space="preserve">Câu 7: </w:t>
      </w:r>
      <w:r w:rsidRPr="003A3FBB">
        <w:rPr>
          <w:lang w:val="pt-BR"/>
        </w:rPr>
        <w:t>Khi lên men 1 tấn ngô chứa 65% tinh bột thì khối lượng ancol etylic thu được là bao nhiêu? Biết hiệu suất phản ứng lên men đạt 80%.</w:t>
      </w:r>
    </w:p>
    <w:p w:rsidR="00531D4F" w:rsidRPr="003A3FBB" w:rsidRDefault="00531D4F" w:rsidP="00B1671A">
      <w:pPr>
        <w:jc w:val="both"/>
        <w:rPr>
          <w:lang w:val="pt-BR"/>
        </w:rPr>
      </w:pPr>
      <w:r w:rsidRPr="003A3FBB">
        <w:rPr>
          <w:lang w:val="de-DE"/>
        </w:rPr>
        <w:t>A.290 kg</w:t>
      </w:r>
      <w:r w:rsidRPr="003A3FBB">
        <w:rPr>
          <w:lang w:val="de-DE"/>
        </w:rPr>
        <w:tab/>
      </w:r>
      <w:r w:rsidRPr="003A3FBB">
        <w:rPr>
          <w:lang w:val="de-DE"/>
        </w:rPr>
        <w:tab/>
        <w:t>B.295,3 kg</w:t>
      </w:r>
      <w:r w:rsidRPr="003A3FBB">
        <w:rPr>
          <w:lang w:val="de-DE"/>
        </w:rPr>
        <w:tab/>
      </w:r>
      <w:r w:rsidRPr="003A3FBB">
        <w:rPr>
          <w:lang w:val="de-DE"/>
        </w:rPr>
        <w:tab/>
      </w:r>
      <w:r w:rsidRPr="003A3FBB">
        <w:rPr>
          <w:lang w:val="de-DE"/>
        </w:rPr>
        <w:tab/>
        <w:t>C.300 kg</w:t>
      </w:r>
      <w:r w:rsidRPr="003A3FBB">
        <w:rPr>
          <w:lang w:val="de-DE"/>
        </w:rPr>
        <w:tab/>
      </w:r>
      <w:r w:rsidRPr="003A3FBB">
        <w:rPr>
          <w:lang w:val="de-DE"/>
        </w:rPr>
        <w:tab/>
        <w:t>D.350 kg</w:t>
      </w:r>
    </w:p>
    <w:p w:rsidR="00531D4F" w:rsidRPr="003A3FBB" w:rsidRDefault="00531D4F" w:rsidP="00C34E36">
      <w:pPr>
        <w:autoSpaceDE w:val="0"/>
        <w:autoSpaceDN w:val="0"/>
        <w:adjustRightInd w:val="0"/>
        <w:rPr>
          <w:color w:val="000000"/>
        </w:rPr>
      </w:pPr>
      <w:r w:rsidRPr="003A3FBB">
        <w:rPr>
          <w:b/>
          <w:lang w:val="de-DE"/>
        </w:rPr>
        <w:t xml:space="preserve">Câu 8: </w:t>
      </w:r>
      <w:r w:rsidRPr="003A3FBB">
        <w:rPr>
          <w:lang w:val="de-DE"/>
        </w:rPr>
        <w:t xml:space="preserve"> </w:t>
      </w:r>
      <w:r w:rsidRPr="003A3FBB">
        <w:rPr>
          <w:color w:val="000000"/>
        </w:rPr>
        <w:t>Khối lượng của tinh bột cần dùng trong quá trình lên men để tạo thành 5 lít rượu (ancol) etylic 46º là (biết hiệu suất của cả quá trình là 72% và khối lượng riêng của rượu etylic nguyên chất là 0,8 g/ml)</w:t>
      </w:r>
    </w:p>
    <w:p w:rsidR="00531D4F" w:rsidRPr="003A3FBB" w:rsidRDefault="00531D4F" w:rsidP="00C34E36">
      <w:pPr>
        <w:rPr>
          <w:color w:val="000000"/>
        </w:rPr>
      </w:pPr>
      <w:r w:rsidRPr="003A3FBB">
        <w:rPr>
          <w:b/>
          <w:bCs/>
          <w:color w:val="000000"/>
        </w:rPr>
        <w:t xml:space="preserve">A. </w:t>
      </w:r>
      <w:r w:rsidRPr="003A3FBB">
        <w:rPr>
          <w:color w:val="000000"/>
        </w:rPr>
        <w:t xml:space="preserve">6,0 kg.                            </w:t>
      </w:r>
      <w:r w:rsidRPr="003A3FBB">
        <w:rPr>
          <w:b/>
          <w:bCs/>
          <w:color w:val="000000"/>
        </w:rPr>
        <w:t xml:space="preserve">B. </w:t>
      </w:r>
      <w:r w:rsidRPr="003A3FBB">
        <w:rPr>
          <w:color w:val="000000"/>
        </w:rPr>
        <w:t xml:space="preserve">5,4 kg.                       </w:t>
      </w:r>
      <w:r w:rsidRPr="003A3FBB">
        <w:rPr>
          <w:b/>
          <w:bCs/>
          <w:color w:val="000000"/>
        </w:rPr>
        <w:t xml:space="preserve">C. </w:t>
      </w:r>
      <w:r w:rsidRPr="003A3FBB">
        <w:rPr>
          <w:color w:val="000000"/>
        </w:rPr>
        <w:t xml:space="preserve">5,0 kg.                   </w:t>
      </w:r>
      <w:r w:rsidRPr="003A3FBB">
        <w:rPr>
          <w:b/>
          <w:bCs/>
          <w:color w:val="000000"/>
        </w:rPr>
        <w:t xml:space="preserve">D. </w:t>
      </w:r>
      <w:r w:rsidRPr="003A3FBB">
        <w:rPr>
          <w:color w:val="000000"/>
        </w:rPr>
        <w:t>4,5 kg.</w:t>
      </w:r>
    </w:p>
    <w:p w:rsidR="00531D4F" w:rsidRPr="003A3FBB" w:rsidRDefault="00531D4F" w:rsidP="00C34E36">
      <w:pPr>
        <w:jc w:val="both"/>
        <w:rPr>
          <w:b/>
        </w:rPr>
      </w:pPr>
      <w:r w:rsidRPr="003A3FBB">
        <w:rPr>
          <w:b/>
        </w:rPr>
        <w:t>4. Hoạt động vận dụng, mở rộng</w:t>
      </w:r>
    </w:p>
    <w:p w:rsidR="00531D4F" w:rsidRPr="003A3FBB" w:rsidRDefault="00531D4F" w:rsidP="00910B81">
      <w:pPr>
        <w:spacing w:after="80"/>
        <w:rPr>
          <w:b/>
          <w:i/>
        </w:rPr>
      </w:pPr>
      <w:r w:rsidRPr="003A3FBB">
        <w:rPr>
          <w:b/>
          <w:i/>
        </w:rPr>
        <w:t>GV yêu câu HS thảo luận vấn đề sau</w:t>
      </w:r>
    </w:p>
    <w:p w:rsidR="00531D4F" w:rsidRPr="003A3FBB" w:rsidRDefault="00531D4F" w:rsidP="001A56C6">
      <w:pPr>
        <w:spacing w:after="80"/>
        <w:jc w:val="center"/>
        <w:rPr>
          <w:b/>
          <w:i/>
        </w:rPr>
      </w:pPr>
      <w:r w:rsidRPr="003A3FBB">
        <w:rPr>
          <w:b/>
          <w:i/>
        </w:rPr>
        <w:t>Tinh bột và ứng dụng</w:t>
      </w:r>
    </w:p>
    <w:p w:rsidR="00531D4F" w:rsidRPr="003A3FBB" w:rsidRDefault="00531D4F" w:rsidP="001A56C6">
      <w:pPr>
        <w:spacing w:after="80"/>
        <w:ind w:firstLine="720"/>
        <w:jc w:val="both"/>
        <w:rPr>
          <w:i/>
        </w:rPr>
      </w:pPr>
      <w:r w:rsidRPr="003A3FBB">
        <w:rPr>
          <w:i/>
        </w:rPr>
        <w:t>Tinh bột là một trong những chất dinh dưỡng cơ bản của con người và một số động vật. Trong cơ thể người, tinh bột bị thủy phân thành glucozo nhờ enzim trong nước bọt và ruột non. Phần lớn glucozo được hấp thụ qua màng ruột vào máu đi nuôi cơ thể, phần còn lại được chuyển về gan. Ở gan glucozo được tổng hợp lại thành glicogen dự trữ cho cơ thể. Glucozo được oxi hóa và cung cấp năng lượng chủ yếu cho cơ thể con người.</w:t>
      </w:r>
    </w:p>
    <w:p w:rsidR="00531D4F" w:rsidRPr="003A3FBB" w:rsidRDefault="00531D4F" w:rsidP="001A56C6">
      <w:pPr>
        <w:spacing w:after="80"/>
        <w:ind w:firstLine="360"/>
        <w:jc w:val="both"/>
        <w:rPr>
          <w:i/>
        </w:rPr>
      </w:pPr>
      <w:r w:rsidRPr="003A3FBB">
        <w:rPr>
          <w:i/>
        </w:rPr>
        <w:t>1. Em hãy tóm tắt sơ đồ chuyển hóa cơ bản của tinh bột trong cơ thể. Viết phương trình hóa học minh họa.</w:t>
      </w:r>
    </w:p>
    <w:p w:rsidR="00531D4F" w:rsidRPr="003A3FBB" w:rsidRDefault="00531D4F" w:rsidP="001A56C6">
      <w:pPr>
        <w:spacing w:after="80"/>
        <w:ind w:firstLine="360"/>
        <w:jc w:val="both"/>
        <w:rPr>
          <w:i/>
        </w:rPr>
      </w:pPr>
      <w:r w:rsidRPr="003A3FBB">
        <w:rPr>
          <w:i/>
        </w:rPr>
        <w:t>2. Em hãy giải thích câu ngạn ngữ “ Nhai kỹ no lâu”</w:t>
      </w:r>
    </w:p>
    <w:p w:rsidR="00531D4F" w:rsidRPr="003A3FBB" w:rsidRDefault="00531D4F" w:rsidP="001A56C6">
      <w:pPr>
        <w:spacing w:after="80"/>
        <w:ind w:firstLine="360"/>
        <w:jc w:val="both"/>
        <w:rPr>
          <w:i/>
        </w:rPr>
      </w:pPr>
      <w:r w:rsidRPr="003A3FBB">
        <w:rPr>
          <w:i/>
        </w:rPr>
        <w:t>3. Em hãy giải thích tại sao những người nghiện rượu thường có triệu chứng chán ăn.</w:t>
      </w:r>
    </w:p>
    <w:p w:rsidR="00531D4F" w:rsidRPr="003A3FBB" w:rsidRDefault="00531D4F" w:rsidP="001A56C6">
      <w:pPr>
        <w:spacing w:after="80"/>
        <w:ind w:firstLine="360"/>
        <w:jc w:val="both"/>
        <w:rPr>
          <w:i/>
        </w:rPr>
      </w:pPr>
      <w:r w:rsidRPr="003A3FBB">
        <w:rPr>
          <w:i/>
        </w:rPr>
        <w:t>4. Những người suy nhược hoặc bị bệnh thường được làm gì để thay thế con đường ăn uống?</w:t>
      </w:r>
    </w:p>
    <w:p w:rsidR="00531D4F" w:rsidRPr="003A3FBB" w:rsidRDefault="00531D4F" w:rsidP="001A56C6">
      <w:pPr>
        <w:spacing w:after="80"/>
        <w:ind w:firstLine="360"/>
        <w:jc w:val="both"/>
        <w:rPr>
          <w:i/>
        </w:rPr>
      </w:pPr>
      <w:r w:rsidRPr="003A3FBB">
        <w:rPr>
          <w:i/>
        </w:rPr>
        <w:t xml:space="preserve">5. Em hiểu gì về căn bệnh tiểu đường? </w:t>
      </w:r>
    </w:p>
    <w:p w:rsidR="00531D4F" w:rsidRPr="003A3FBB" w:rsidRDefault="00531D4F" w:rsidP="00424D57">
      <w:pPr>
        <w:spacing w:line="288" w:lineRule="auto"/>
        <w:rPr>
          <w:b/>
        </w:rPr>
      </w:pPr>
    </w:p>
    <w:p w:rsidR="00531D4F" w:rsidRPr="003A3FBB" w:rsidRDefault="00531D4F" w:rsidP="00B979AE">
      <w:bookmarkStart w:id="0" w:name="_GoBack"/>
      <w:bookmarkEnd w:id="0"/>
    </w:p>
    <w:p w:rsidR="00531D4F" w:rsidRPr="003A3FBB" w:rsidRDefault="00531D4F" w:rsidP="00D92FE7">
      <w:pPr>
        <w:spacing w:line="300" w:lineRule="auto"/>
        <w:rPr>
          <w:b/>
          <w:bCs/>
          <w:iCs/>
          <w:lang w:val="pt-BR"/>
        </w:rPr>
      </w:pPr>
      <w:r w:rsidRPr="003A3FBB">
        <w:rPr>
          <w:b/>
          <w:bCs/>
          <w:iCs/>
          <w:lang w:val="pt-BR"/>
        </w:rPr>
        <w:t>Tuần 5: Từ ngày 18/09 đến ngày 23/09/2017</w:t>
      </w:r>
    </w:p>
    <w:p w:rsidR="00531D4F" w:rsidRPr="003A3FBB" w:rsidRDefault="00531D4F" w:rsidP="00D92FE7">
      <w:pPr>
        <w:spacing w:line="300" w:lineRule="auto"/>
        <w:rPr>
          <w:b/>
          <w:bCs/>
          <w:iCs/>
          <w:lang w:val="pt-BR"/>
        </w:rPr>
      </w:pPr>
      <w:r w:rsidRPr="003A3FBB">
        <w:rPr>
          <w:b/>
          <w:bCs/>
          <w:iCs/>
          <w:lang w:val="pt-BR"/>
        </w:rPr>
        <w:t>Ngày soạn: 15/09/2017</w:t>
      </w:r>
    </w:p>
    <w:p w:rsidR="00531D4F" w:rsidRPr="003A3FBB" w:rsidRDefault="00531D4F" w:rsidP="00D92FE7">
      <w:pPr>
        <w:spacing w:line="300" w:lineRule="auto"/>
        <w:jc w:val="center"/>
        <w:rPr>
          <w:b/>
          <w:lang w:val="pt-BR"/>
        </w:rPr>
      </w:pPr>
      <w:r w:rsidRPr="003A3FBB">
        <w:rPr>
          <w:b/>
          <w:lang w:val="pt-BR"/>
        </w:rPr>
        <w:t>Tiết 9: SACCAROZƠ, TINH BỘT</w:t>
      </w:r>
    </w:p>
    <w:p w:rsidR="00531D4F" w:rsidRPr="003A3FBB" w:rsidRDefault="00531D4F" w:rsidP="00D92FE7">
      <w:pPr>
        <w:spacing w:line="300" w:lineRule="auto"/>
        <w:jc w:val="center"/>
        <w:rPr>
          <w:lang w:val="pt-BR"/>
        </w:rPr>
      </w:pPr>
      <w:r w:rsidRPr="003A3FBB">
        <w:rPr>
          <w:b/>
          <w:lang w:val="pt-BR"/>
        </w:rPr>
        <w:t>VÀ XENLULOZƠ (tiết 3)</w:t>
      </w:r>
    </w:p>
    <w:p w:rsidR="00531D4F" w:rsidRPr="003A3FBB" w:rsidRDefault="00531D4F" w:rsidP="00D92FE7">
      <w:pPr>
        <w:spacing w:line="300" w:lineRule="auto"/>
        <w:rPr>
          <w:b/>
          <w:lang w:val="pt-BR"/>
        </w:rPr>
      </w:pPr>
      <w:r w:rsidRPr="003A3FBB">
        <w:rPr>
          <w:b/>
          <w:lang w:val="pt-BR"/>
        </w:rPr>
        <w:t xml:space="preserve">A. CHUẨN KIẾN THỨC – KĨ NĂNG </w:t>
      </w:r>
    </w:p>
    <w:p w:rsidR="00531D4F" w:rsidRPr="003A3FBB" w:rsidRDefault="00531D4F" w:rsidP="00D92FE7">
      <w:pPr>
        <w:spacing w:line="300" w:lineRule="auto"/>
        <w:rPr>
          <w:b/>
          <w:lang w:val="pt-BR"/>
        </w:rPr>
      </w:pPr>
      <w:r w:rsidRPr="003A3FBB">
        <w:rPr>
          <w:b/>
          <w:lang w:val="pt-BR"/>
        </w:rPr>
        <w:t xml:space="preserve">I. KIẾN THỨC – KĨ NĂNG </w:t>
      </w:r>
    </w:p>
    <w:p w:rsidR="00531D4F" w:rsidRPr="003A3FBB" w:rsidRDefault="00531D4F" w:rsidP="00D92FE7">
      <w:pPr>
        <w:spacing w:line="300" w:lineRule="auto"/>
        <w:rPr>
          <w:b/>
          <w:lang w:val="pt-BR"/>
        </w:rPr>
      </w:pPr>
      <w:r w:rsidRPr="003A3FBB">
        <w:rPr>
          <w:b/>
          <w:lang w:val="pt-BR"/>
        </w:rPr>
        <w:t>1. Kiến thức</w:t>
      </w:r>
    </w:p>
    <w:p w:rsidR="00531D4F" w:rsidRPr="003A3FBB" w:rsidRDefault="00531D4F" w:rsidP="00D92FE7">
      <w:pPr>
        <w:spacing w:line="300" w:lineRule="auto"/>
        <w:ind w:firstLine="360"/>
        <w:jc w:val="both"/>
        <w:rPr>
          <w:lang w:val="pt-BR"/>
        </w:rPr>
      </w:pPr>
      <w:r w:rsidRPr="003A3FBB">
        <w:rPr>
          <w:lang w:val="pt-BR"/>
        </w:rPr>
        <w:t xml:space="preserve">Biết được: </w:t>
      </w:r>
    </w:p>
    <w:p w:rsidR="00531D4F" w:rsidRPr="003A3FBB" w:rsidRDefault="00531D4F" w:rsidP="00D92FE7">
      <w:pPr>
        <w:spacing w:line="300" w:lineRule="auto"/>
        <w:ind w:firstLine="360"/>
        <w:jc w:val="both"/>
        <w:rPr>
          <w:lang w:val="pt-BR"/>
        </w:rPr>
      </w:pPr>
      <w:r w:rsidRPr="003A3FBB">
        <w:rPr>
          <w:lang w:val="pt-BR"/>
        </w:rPr>
        <w:t>- Công thức phân tử, đặc điểm cấu tạo, tính chất vật lí (trạng thái, màu, độ tan).</w:t>
      </w:r>
    </w:p>
    <w:p w:rsidR="00531D4F" w:rsidRPr="003A3FBB" w:rsidRDefault="00531D4F" w:rsidP="00D92FE7">
      <w:pPr>
        <w:spacing w:line="300" w:lineRule="auto"/>
        <w:ind w:firstLine="360"/>
        <w:jc w:val="both"/>
        <w:rPr>
          <w:lang w:val="pt-BR"/>
        </w:rPr>
      </w:pPr>
      <w:r w:rsidRPr="003A3FBB">
        <w:rPr>
          <w:lang w:val="pt-BR"/>
        </w:rPr>
        <w:t>- Tính chất hoá học của xenlulozơ: tính chất chung (thuỷ phân), phản ứng của xenlulozơ với axit HNO3); ứng dụng.</w:t>
      </w:r>
    </w:p>
    <w:p w:rsidR="00531D4F" w:rsidRPr="003A3FBB" w:rsidRDefault="00531D4F" w:rsidP="00D92FE7">
      <w:pPr>
        <w:spacing w:line="300" w:lineRule="auto"/>
        <w:jc w:val="both"/>
        <w:rPr>
          <w:b/>
          <w:lang w:val="pt-BR"/>
        </w:rPr>
      </w:pPr>
      <w:r w:rsidRPr="003A3FBB">
        <w:rPr>
          <w:b/>
          <w:lang w:val="pt-BR"/>
        </w:rPr>
        <w:t>2. Kĩ năng</w:t>
      </w:r>
    </w:p>
    <w:p w:rsidR="00531D4F" w:rsidRPr="003A3FBB" w:rsidRDefault="00531D4F" w:rsidP="00D92FE7">
      <w:pPr>
        <w:spacing w:line="300" w:lineRule="auto"/>
        <w:ind w:firstLine="360"/>
        <w:jc w:val="both"/>
        <w:rPr>
          <w:lang w:val="pt-BR"/>
        </w:rPr>
      </w:pPr>
      <w:r w:rsidRPr="003A3FBB">
        <w:rPr>
          <w:lang w:val="pt-BR"/>
        </w:rPr>
        <w:t>- Quan sát mẫu vật thật, mô hình phân tử, làm thí nghiệm rút ra nhận xét.</w:t>
      </w:r>
    </w:p>
    <w:p w:rsidR="00531D4F" w:rsidRPr="003A3FBB" w:rsidRDefault="00531D4F" w:rsidP="00D92FE7">
      <w:pPr>
        <w:spacing w:line="300" w:lineRule="auto"/>
        <w:ind w:firstLine="360"/>
        <w:jc w:val="both"/>
        <w:rPr>
          <w:lang w:val="pt-BR"/>
        </w:rPr>
      </w:pPr>
      <w:r w:rsidRPr="003A3FBB">
        <w:rPr>
          <w:lang w:val="pt-BR"/>
        </w:rPr>
        <w:t>- Viết các pthh minh hoạ cho tính chất hoá học.</w:t>
      </w:r>
    </w:p>
    <w:p w:rsidR="00531D4F" w:rsidRPr="003A3FBB" w:rsidRDefault="00531D4F" w:rsidP="00D92FE7">
      <w:pPr>
        <w:spacing w:line="300" w:lineRule="auto"/>
        <w:ind w:firstLine="360"/>
        <w:jc w:val="both"/>
        <w:rPr>
          <w:lang w:val="pt-BR"/>
        </w:rPr>
      </w:pPr>
      <w:r w:rsidRPr="003A3FBB">
        <w:rPr>
          <w:lang w:val="pt-BR"/>
        </w:rPr>
        <w:t>- Tính khối lượng glucozơ thu được từ phản ứng thuỷ phân các chất tính theo hiệu suất.</w:t>
      </w:r>
    </w:p>
    <w:p w:rsidR="00531D4F" w:rsidRPr="003A3FBB" w:rsidRDefault="00531D4F" w:rsidP="00D92FE7">
      <w:pPr>
        <w:spacing w:after="80" w:line="300" w:lineRule="auto"/>
        <w:jc w:val="both"/>
        <w:rPr>
          <w:b/>
        </w:rPr>
      </w:pPr>
      <w:r w:rsidRPr="003A3FBB">
        <w:rPr>
          <w:b/>
        </w:rPr>
        <w:t>3. Thái độ</w:t>
      </w:r>
    </w:p>
    <w:p w:rsidR="00531D4F" w:rsidRPr="003A3FBB" w:rsidRDefault="00531D4F" w:rsidP="00D92FE7">
      <w:pPr>
        <w:spacing w:after="80" w:line="300" w:lineRule="auto"/>
        <w:jc w:val="both"/>
      </w:pPr>
      <w:r w:rsidRPr="003A3FBB">
        <w:t xml:space="preserve">      - Say mê, hứng thú học tập, yêu khoa học</w:t>
      </w:r>
    </w:p>
    <w:p w:rsidR="00531D4F" w:rsidRPr="003A3FBB" w:rsidRDefault="00531D4F" w:rsidP="00D92FE7">
      <w:pPr>
        <w:spacing w:after="80" w:line="300" w:lineRule="auto"/>
        <w:jc w:val="both"/>
      </w:pPr>
      <w:r w:rsidRPr="003A3FBB">
        <w:t xml:space="preserve">      - Sử dụng hiệu quả và tiết kiệm hóa chất và thiết bị thí nghiệm.</w:t>
      </w:r>
    </w:p>
    <w:p w:rsidR="00531D4F" w:rsidRPr="003A3FBB" w:rsidRDefault="00531D4F" w:rsidP="00D92FE7">
      <w:pPr>
        <w:spacing w:after="80" w:line="300" w:lineRule="auto"/>
        <w:jc w:val="both"/>
      </w:pPr>
      <w:r w:rsidRPr="003A3FBB">
        <w:t xml:space="preserve">      - Yêu cuộc sống yêu thiên nhiên con người và đất nước.</w:t>
      </w:r>
    </w:p>
    <w:p w:rsidR="00531D4F" w:rsidRPr="003A3FBB" w:rsidRDefault="00531D4F" w:rsidP="00D92FE7">
      <w:pPr>
        <w:spacing w:after="80" w:line="300" w:lineRule="auto"/>
        <w:jc w:val="both"/>
      </w:pPr>
      <w:r w:rsidRPr="003A3FBB">
        <w:lastRenderedPageBreak/>
        <w:t xml:space="preserve">      - Nhận thức được tầm quan trọng của xenlulozơ trong thực tiễn</w:t>
      </w:r>
    </w:p>
    <w:p w:rsidR="00531D4F" w:rsidRPr="003A3FBB" w:rsidRDefault="00531D4F" w:rsidP="00D92FE7">
      <w:pPr>
        <w:spacing w:line="300" w:lineRule="auto"/>
        <w:rPr>
          <w:b/>
          <w:bCs/>
          <w:lang w:val="pt-BR"/>
        </w:rPr>
      </w:pPr>
      <w:r w:rsidRPr="003A3FBB">
        <w:rPr>
          <w:b/>
          <w:bCs/>
          <w:lang w:val="pt-BR"/>
        </w:rPr>
        <w:t xml:space="preserve">4. Trọng tâm </w:t>
      </w:r>
    </w:p>
    <w:p w:rsidR="00531D4F" w:rsidRPr="003A3FBB" w:rsidRDefault="00531D4F" w:rsidP="00D92FE7">
      <w:pPr>
        <w:spacing w:line="300" w:lineRule="auto"/>
        <w:ind w:firstLine="360"/>
        <w:rPr>
          <w:lang w:val="pt-BR"/>
        </w:rPr>
      </w:pPr>
      <w:r w:rsidRPr="003A3FBB">
        <w:rPr>
          <w:lang w:val="pt-BR"/>
        </w:rPr>
        <w:t>- Đặc điểm cấu tạo phân tử của xenlulozơ</w:t>
      </w:r>
    </w:p>
    <w:p w:rsidR="00531D4F" w:rsidRPr="003A3FBB" w:rsidRDefault="00531D4F" w:rsidP="00D92FE7">
      <w:pPr>
        <w:spacing w:line="300" w:lineRule="auto"/>
        <w:ind w:left="360"/>
        <w:rPr>
          <w:b/>
          <w:lang w:val="pt-BR"/>
        </w:rPr>
      </w:pPr>
      <w:r w:rsidRPr="003A3FBB">
        <w:rPr>
          <w:lang w:val="pt-BR"/>
        </w:rPr>
        <w:t>- Tính chất hoá học cơ bản của xenlulozơ</w:t>
      </w:r>
    </w:p>
    <w:p w:rsidR="00531D4F" w:rsidRPr="003A3FBB" w:rsidRDefault="00531D4F" w:rsidP="00D92FE7">
      <w:pPr>
        <w:spacing w:line="300" w:lineRule="auto"/>
        <w:rPr>
          <w:b/>
        </w:rPr>
      </w:pPr>
      <w:r w:rsidRPr="003A3FBB">
        <w:rPr>
          <w:b/>
        </w:rPr>
        <w:t>II. PHÁT TRIỂN NĂNG LỰC VÀ PHẨM CHẤT</w:t>
      </w:r>
    </w:p>
    <w:p w:rsidR="00531D4F" w:rsidRPr="003A3FBB" w:rsidRDefault="00531D4F" w:rsidP="00D92FE7">
      <w:pPr>
        <w:spacing w:line="300" w:lineRule="auto"/>
        <w:rPr>
          <w:b/>
        </w:rPr>
      </w:pPr>
      <w:r w:rsidRPr="003A3FBB">
        <w:rPr>
          <w:b/>
        </w:rPr>
        <w:t xml:space="preserve">* Các năng lực </w:t>
      </w:r>
    </w:p>
    <w:p w:rsidR="00531D4F" w:rsidRPr="003A3FBB" w:rsidRDefault="00531D4F" w:rsidP="00D92FE7">
      <w:pPr>
        <w:spacing w:line="300" w:lineRule="auto"/>
        <w:ind w:left="1080"/>
      </w:pPr>
      <w:r w:rsidRPr="003A3FBB">
        <w:t>1. Năng lực hợp tác</w:t>
      </w:r>
    </w:p>
    <w:p w:rsidR="00531D4F" w:rsidRPr="003A3FBB" w:rsidRDefault="00531D4F" w:rsidP="00D92FE7">
      <w:pPr>
        <w:spacing w:line="300" w:lineRule="auto"/>
        <w:ind w:left="1080"/>
      </w:pPr>
      <w:r w:rsidRPr="003A3FBB">
        <w:t>2. Năng lực giao tiếp</w:t>
      </w:r>
    </w:p>
    <w:p w:rsidR="00531D4F" w:rsidRPr="003A3FBB" w:rsidRDefault="00531D4F" w:rsidP="00D92FE7">
      <w:pPr>
        <w:spacing w:line="300" w:lineRule="auto"/>
        <w:ind w:left="1080"/>
      </w:pPr>
      <w:r w:rsidRPr="003A3FBB">
        <w:t>3. Năng lực sử dung ngôn ngữ hóa học</w:t>
      </w:r>
    </w:p>
    <w:p w:rsidR="00531D4F" w:rsidRPr="003A3FBB" w:rsidRDefault="00531D4F" w:rsidP="00D92FE7">
      <w:pPr>
        <w:spacing w:line="300" w:lineRule="auto"/>
        <w:ind w:left="1080"/>
      </w:pPr>
      <w:r w:rsidRPr="003A3FBB">
        <w:t xml:space="preserve">4. Năng lực thực hành hóa học </w:t>
      </w:r>
    </w:p>
    <w:p w:rsidR="00531D4F" w:rsidRPr="003A3FBB" w:rsidRDefault="00531D4F" w:rsidP="00D92FE7">
      <w:pPr>
        <w:spacing w:line="300" w:lineRule="auto"/>
        <w:ind w:left="1080"/>
      </w:pPr>
      <w:r w:rsidRPr="003A3FBB">
        <w:t xml:space="preserve">5. Năng lực giải quyết vấn đề thông qua hóa học </w:t>
      </w:r>
    </w:p>
    <w:p w:rsidR="00531D4F" w:rsidRPr="003A3FBB" w:rsidRDefault="00531D4F" w:rsidP="00D92FE7">
      <w:pPr>
        <w:spacing w:line="300" w:lineRule="auto"/>
        <w:ind w:left="1080"/>
      </w:pPr>
      <w:r w:rsidRPr="003A3FBB">
        <w:t xml:space="preserve">6.  Năng lực vận dụng kiến thức hóa học vào thực tiễn  </w:t>
      </w:r>
    </w:p>
    <w:p w:rsidR="00531D4F" w:rsidRPr="003A3FBB" w:rsidRDefault="00531D4F" w:rsidP="00D92FE7">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r w:rsidRPr="003A3FBB">
        <w:rPr>
          <w:lang w:val="pt-BR"/>
        </w:rPr>
        <w:t xml:space="preserve"> </w:t>
      </w:r>
    </w:p>
    <w:p w:rsidR="00531D4F" w:rsidRPr="003A3FBB" w:rsidRDefault="00531D4F" w:rsidP="00D92FE7">
      <w:pPr>
        <w:spacing w:line="300" w:lineRule="auto"/>
        <w:rPr>
          <w:b/>
        </w:rPr>
      </w:pPr>
      <w:r w:rsidRPr="003A3FBB">
        <w:rPr>
          <w:b/>
        </w:rPr>
        <w:t>B. CHUẨN BỊ</w:t>
      </w:r>
    </w:p>
    <w:p w:rsidR="00531D4F" w:rsidRPr="003A3FBB" w:rsidRDefault="00531D4F" w:rsidP="00D92FE7">
      <w:pPr>
        <w:spacing w:before="80" w:after="40" w:line="300" w:lineRule="auto"/>
        <w:jc w:val="both"/>
      </w:pPr>
      <w:r w:rsidRPr="003A3FBB">
        <w:rPr>
          <w:b/>
        </w:rPr>
        <w:t>1. Giáo viên:</w:t>
      </w:r>
      <w:r w:rsidRPr="003A3FBB">
        <w:t xml:space="preserve"> giáo án, phiếu học tập, hóa chất và dụng cụ thí nghiệm</w:t>
      </w:r>
    </w:p>
    <w:p w:rsidR="00531D4F" w:rsidRPr="003A3FBB" w:rsidRDefault="00531D4F" w:rsidP="00D92FE7">
      <w:pPr>
        <w:spacing w:before="80" w:after="40" w:line="300" w:lineRule="auto"/>
        <w:ind w:firstLine="360"/>
        <w:jc w:val="both"/>
      </w:pPr>
      <w:r w:rsidRPr="003A3FBB">
        <w:t xml:space="preserve">- Dụng cụ: ống nghiệm, giá đựng, cặp gỗ, bật lửa, đèn cồn. </w:t>
      </w:r>
    </w:p>
    <w:p w:rsidR="00531D4F" w:rsidRPr="003A3FBB" w:rsidRDefault="00531D4F" w:rsidP="00D92FE7">
      <w:pPr>
        <w:spacing w:before="80" w:after="40" w:line="300" w:lineRule="auto"/>
        <w:ind w:firstLine="360"/>
        <w:jc w:val="both"/>
      </w:pPr>
      <w:r w:rsidRPr="003A3FBB">
        <w:t>- Hoá chất:  H</w:t>
      </w:r>
      <w:r w:rsidRPr="003A3FBB">
        <w:rPr>
          <w:vertAlign w:val="subscript"/>
        </w:rPr>
        <w:t>2</w:t>
      </w:r>
      <w:r w:rsidRPr="003A3FBB">
        <w:t>O, dd AgNO</w:t>
      </w:r>
      <w:r w:rsidRPr="003A3FBB">
        <w:rPr>
          <w:vertAlign w:val="subscript"/>
        </w:rPr>
        <w:t>3</w:t>
      </w:r>
      <w:r w:rsidRPr="003A3FBB">
        <w:t>; dd NH</w:t>
      </w:r>
      <w:r w:rsidRPr="003A3FBB">
        <w:rPr>
          <w:vertAlign w:val="subscript"/>
        </w:rPr>
        <w:t>3</w:t>
      </w:r>
      <w:r w:rsidRPr="003A3FBB">
        <w:t>, dd HCl.</w:t>
      </w:r>
    </w:p>
    <w:p w:rsidR="00531D4F" w:rsidRPr="003A3FBB" w:rsidRDefault="00531D4F" w:rsidP="00D92FE7">
      <w:pPr>
        <w:spacing w:line="300" w:lineRule="auto"/>
        <w:rPr>
          <w:b/>
        </w:rPr>
      </w:pPr>
      <w:r w:rsidRPr="003A3FBB">
        <w:rPr>
          <w:b/>
        </w:rPr>
        <w:t>2. Học sinh:</w:t>
      </w:r>
      <w:r w:rsidRPr="003A3FBB">
        <w:t xml:space="preserve"> chuẩn bị mẫu vật thực tế có chứa xenlulozơ.</w:t>
      </w:r>
    </w:p>
    <w:p w:rsidR="00531D4F" w:rsidRPr="003A3FBB" w:rsidRDefault="00531D4F" w:rsidP="00D92FE7">
      <w:pPr>
        <w:spacing w:line="300" w:lineRule="auto"/>
        <w:rPr>
          <w:b/>
        </w:rPr>
      </w:pPr>
      <w:r w:rsidRPr="003A3FBB">
        <w:rPr>
          <w:b/>
        </w:rPr>
        <w:t>C. PHƯƠNG PHÁP VÀ KĨ THUẬT DẠY HỌC</w:t>
      </w:r>
    </w:p>
    <w:p w:rsidR="00531D4F" w:rsidRPr="003A3FBB" w:rsidRDefault="00531D4F" w:rsidP="00D92FE7">
      <w:pPr>
        <w:spacing w:line="300" w:lineRule="auto"/>
      </w:pPr>
      <w:r w:rsidRPr="003A3FBB">
        <w:t xml:space="preserve">       - Đàm thoại, gợi mở; hoạt động nhóm</w:t>
      </w:r>
    </w:p>
    <w:p w:rsidR="00531D4F" w:rsidRPr="003A3FBB" w:rsidRDefault="00531D4F" w:rsidP="00D92FE7">
      <w:pPr>
        <w:spacing w:line="300" w:lineRule="auto"/>
      </w:pPr>
      <w:r w:rsidRPr="003A3FBB">
        <w:t xml:space="preserve">       - Sử dụng thí nghiệm, phương pháp trực quan.</w:t>
      </w:r>
      <w:r w:rsidRPr="003A3FBB">
        <w:tab/>
      </w:r>
    </w:p>
    <w:p w:rsidR="00531D4F" w:rsidRPr="003A3FBB" w:rsidRDefault="00531D4F" w:rsidP="00D92FE7">
      <w:pPr>
        <w:spacing w:line="300" w:lineRule="auto"/>
        <w:rPr>
          <w:b/>
        </w:rPr>
      </w:pPr>
      <w:r w:rsidRPr="003A3FBB">
        <w:rPr>
          <w:b/>
        </w:rPr>
        <w:t>D. TIẾN TRÌNH BÀI DẠY</w:t>
      </w:r>
    </w:p>
    <w:p w:rsidR="00531D4F" w:rsidRPr="003A3FBB" w:rsidRDefault="00531D4F" w:rsidP="00D92FE7">
      <w:pPr>
        <w:spacing w:line="300" w:lineRule="auto"/>
        <w:rPr>
          <w:b/>
        </w:rPr>
      </w:pPr>
      <w:r w:rsidRPr="003A3FBB">
        <w:rPr>
          <w:b/>
        </w:rPr>
        <w:t xml:space="preserve">      1. Hoạt động khởi động</w:t>
      </w:r>
    </w:p>
    <w:p w:rsidR="00531D4F" w:rsidRPr="003A3FBB" w:rsidRDefault="00531D4F" w:rsidP="00D92FE7">
      <w:pPr>
        <w:spacing w:line="300" w:lineRule="auto"/>
        <w:ind w:left="360"/>
        <w:rPr>
          <w:i/>
        </w:rPr>
      </w:pPr>
      <w:r w:rsidRPr="003A3FBB">
        <w:rPr>
          <w:b/>
        </w:rPr>
        <w:t xml:space="preserve"> </w:t>
      </w:r>
      <w:r w:rsidRPr="003A3FBB">
        <w:rPr>
          <w:b/>
        </w:rPr>
        <w:tab/>
      </w:r>
      <w:r w:rsidRPr="003A3FBB">
        <w:rPr>
          <w:i/>
        </w:rPr>
        <w:t>Nêu phương pháp hoá học phân biệt ba dung dịch glucozơ, saccarozơ và tinh bột?</w:t>
      </w:r>
    </w:p>
    <w:p w:rsidR="00531D4F" w:rsidRPr="003A3FBB" w:rsidRDefault="00531D4F" w:rsidP="00D92FE7">
      <w:pPr>
        <w:spacing w:line="300" w:lineRule="auto"/>
        <w:ind w:left="360"/>
        <w:rPr>
          <w:i/>
        </w:rPr>
      </w:pPr>
      <w:r w:rsidRPr="003A3FBB">
        <w:rPr>
          <w:i/>
        </w:rPr>
        <w:t>Gv:?Cách nhận biết tinh bột. Xenlulozo có CTPT (C</w:t>
      </w:r>
      <w:r w:rsidRPr="003A3FBB">
        <w:rPr>
          <w:i/>
          <w:vertAlign w:val="subscript"/>
        </w:rPr>
        <w:t>6</w:t>
      </w:r>
      <w:r w:rsidRPr="003A3FBB">
        <w:rPr>
          <w:i/>
        </w:rPr>
        <w:t>H</w:t>
      </w:r>
      <w:r w:rsidRPr="003A3FBB">
        <w:rPr>
          <w:i/>
          <w:vertAlign w:val="subscript"/>
        </w:rPr>
        <w:t>10</w:t>
      </w:r>
      <w:r w:rsidRPr="003A3FBB">
        <w:rPr>
          <w:i/>
        </w:rPr>
        <w:t>O</w:t>
      </w:r>
      <w:r w:rsidRPr="003A3FBB">
        <w:rPr>
          <w:i/>
          <w:vertAlign w:val="subscript"/>
        </w:rPr>
        <w:t>5</w:t>
      </w:r>
      <w:r w:rsidRPr="003A3FBB">
        <w:rPr>
          <w:i/>
        </w:rPr>
        <w:t>)</w:t>
      </w:r>
      <w:r w:rsidRPr="003A3FBB">
        <w:rPr>
          <w:i/>
          <w:vertAlign w:val="subscript"/>
        </w:rPr>
        <w:t>n</w:t>
      </w:r>
      <w:r w:rsidRPr="003A3FBB">
        <w:rPr>
          <w:i/>
        </w:rPr>
        <w:t xml:space="preserve"> có phải là đồng phân câu tạo của tinh bột hay không? Xenlulozo có cấu trúc phân tử, tính chất như thế nào?</w:t>
      </w:r>
    </w:p>
    <w:p w:rsidR="00531D4F" w:rsidRPr="003A3FBB" w:rsidRDefault="00531D4F" w:rsidP="00D92FE7">
      <w:pPr>
        <w:spacing w:line="300" w:lineRule="auto"/>
        <w:ind w:left="360"/>
        <w:rPr>
          <w:b/>
        </w:rPr>
      </w:pPr>
      <w:r w:rsidRPr="003A3FBB">
        <w:rPr>
          <w:b/>
        </w:rPr>
        <w:t>2.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292"/>
        <w:gridCol w:w="900"/>
        <w:gridCol w:w="733"/>
        <w:gridCol w:w="887"/>
        <w:gridCol w:w="180"/>
        <w:gridCol w:w="101"/>
        <w:gridCol w:w="79"/>
        <w:gridCol w:w="3951"/>
      </w:tblGrid>
      <w:tr w:rsidR="00531D4F" w:rsidRPr="003A3FBB" w:rsidTr="00D242E5">
        <w:tc>
          <w:tcPr>
            <w:tcW w:w="3038" w:type="dxa"/>
          </w:tcPr>
          <w:p w:rsidR="00531D4F" w:rsidRPr="003A3FBB" w:rsidRDefault="00531D4F" w:rsidP="00D242E5">
            <w:pPr>
              <w:spacing w:line="300" w:lineRule="auto"/>
              <w:jc w:val="center"/>
              <w:rPr>
                <w:b/>
              </w:rPr>
            </w:pPr>
            <w:r w:rsidRPr="003A3FBB">
              <w:rPr>
                <w:b/>
              </w:rPr>
              <w:t xml:space="preserve">Hoạt động của giáo viên </w:t>
            </w:r>
          </w:p>
        </w:tc>
        <w:tc>
          <w:tcPr>
            <w:tcW w:w="3093" w:type="dxa"/>
            <w:gridSpan w:val="6"/>
          </w:tcPr>
          <w:p w:rsidR="00531D4F" w:rsidRPr="003A3FBB" w:rsidRDefault="00531D4F" w:rsidP="00D242E5">
            <w:pPr>
              <w:spacing w:line="300" w:lineRule="auto"/>
              <w:jc w:val="center"/>
              <w:rPr>
                <w:b/>
              </w:rPr>
            </w:pPr>
            <w:r w:rsidRPr="003A3FBB">
              <w:rPr>
                <w:b/>
              </w:rPr>
              <w:t>Hoạt động của học sinh – Phát triển năng lực</w:t>
            </w:r>
          </w:p>
        </w:tc>
        <w:tc>
          <w:tcPr>
            <w:tcW w:w="4030" w:type="dxa"/>
            <w:gridSpan w:val="2"/>
          </w:tcPr>
          <w:p w:rsidR="00531D4F" w:rsidRPr="003A3FBB" w:rsidRDefault="00531D4F" w:rsidP="00D242E5">
            <w:pPr>
              <w:spacing w:line="300" w:lineRule="auto"/>
              <w:jc w:val="center"/>
              <w:rPr>
                <w:b/>
              </w:rPr>
            </w:pPr>
            <w:r w:rsidRPr="003A3FBB">
              <w:rPr>
                <w:b/>
              </w:rPr>
              <w:t>Nội dung</w:t>
            </w:r>
          </w:p>
        </w:tc>
      </w:tr>
      <w:tr w:rsidR="00531D4F" w:rsidRPr="003A3FBB" w:rsidTr="00D242E5">
        <w:tc>
          <w:tcPr>
            <w:tcW w:w="10161" w:type="dxa"/>
            <w:gridSpan w:val="9"/>
          </w:tcPr>
          <w:p w:rsidR="00531D4F" w:rsidRPr="003A3FBB" w:rsidRDefault="00531D4F" w:rsidP="00D242E5">
            <w:pPr>
              <w:spacing w:line="300" w:lineRule="auto"/>
              <w:jc w:val="center"/>
              <w:rPr>
                <w:b/>
              </w:rPr>
            </w:pPr>
            <w:r w:rsidRPr="003A3FBB">
              <w:rPr>
                <w:b/>
              </w:rPr>
              <w:t>Hoạt động 1.  III. XENLULOZƠ</w:t>
            </w:r>
          </w:p>
          <w:p w:rsidR="00531D4F" w:rsidRPr="003A3FBB" w:rsidRDefault="00531D4F" w:rsidP="00D242E5">
            <w:pPr>
              <w:spacing w:line="300" w:lineRule="auto"/>
              <w:jc w:val="center"/>
              <w:rPr>
                <w:b/>
              </w:rPr>
            </w:pPr>
            <w:r w:rsidRPr="003A3FBB">
              <w:rPr>
                <w:b/>
              </w:rPr>
              <w:t xml:space="preserve">1. </w:t>
            </w:r>
            <w:r w:rsidRPr="003A3FBB">
              <w:rPr>
                <w:b/>
                <w:bCs/>
                <w:iCs/>
              </w:rPr>
              <w:t>Trạng thái tự nhiên và  tính chất vật lí</w:t>
            </w:r>
          </w:p>
        </w:tc>
      </w:tr>
      <w:tr w:rsidR="00531D4F" w:rsidRPr="003A3FBB" w:rsidTr="00D242E5">
        <w:tc>
          <w:tcPr>
            <w:tcW w:w="3038" w:type="dxa"/>
          </w:tcPr>
          <w:p w:rsidR="00531D4F" w:rsidRPr="003A3FBB" w:rsidRDefault="00531D4F" w:rsidP="00D242E5">
            <w:pPr>
              <w:spacing w:line="300" w:lineRule="auto"/>
              <w:jc w:val="both"/>
            </w:pPr>
            <w:r w:rsidRPr="003A3FBB">
              <w:t>GV cho HS kể tên các mẫu vật đã chuẩn bị có chứa xenlulozo</w:t>
            </w:r>
          </w:p>
          <w:p w:rsidR="00531D4F" w:rsidRPr="003A3FBB" w:rsidRDefault="00531D4F" w:rsidP="00D242E5">
            <w:pPr>
              <w:spacing w:line="300" w:lineRule="auto"/>
              <w:jc w:val="both"/>
            </w:pPr>
            <w:r w:rsidRPr="003A3FBB">
              <w:t xml:space="preserve">GV: </w:t>
            </w:r>
          </w:p>
          <w:p w:rsidR="00531D4F" w:rsidRPr="003A3FBB" w:rsidRDefault="00531D4F" w:rsidP="00D242E5">
            <w:pPr>
              <w:spacing w:line="300" w:lineRule="auto"/>
              <w:jc w:val="both"/>
            </w:pPr>
            <w:r w:rsidRPr="003A3FBB">
              <w:t>- Nêu trạng thái tự nhiên của xenlulozơ?</w:t>
            </w:r>
          </w:p>
          <w:p w:rsidR="00531D4F" w:rsidRPr="003A3FBB" w:rsidRDefault="00531D4F" w:rsidP="00D242E5">
            <w:pPr>
              <w:spacing w:line="300" w:lineRule="auto"/>
              <w:jc w:val="both"/>
            </w:pPr>
            <w:r w:rsidRPr="003A3FBB">
              <w:t xml:space="preserve">- Nhận xét: Trạng thái; Màu sắc </w:t>
            </w:r>
          </w:p>
          <w:p w:rsidR="00531D4F" w:rsidRPr="003A3FBB" w:rsidRDefault="00531D4F" w:rsidP="00D242E5">
            <w:pPr>
              <w:spacing w:line="300" w:lineRule="auto"/>
              <w:jc w:val="both"/>
            </w:pPr>
            <w:r w:rsidRPr="003A3FBB">
              <w:t xml:space="preserve">GV cho HS tiến hành thí nghiệm: cho nhúm bong vào </w:t>
            </w:r>
            <w:r w:rsidRPr="003A3FBB">
              <w:lastRenderedPageBreak/>
              <w:t>nước và dung dịch nước Svayde (dung dịch Cu(OH)</w:t>
            </w:r>
            <w:r w:rsidRPr="003A3FBB">
              <w:rPr>
                <w:vertAlign w:val="subscript"/>
              </w:rPr>
              <w:t>2</w:t>
            </w:r>
            <w:r w:rsidRPr="003A3FBB">
              <w:t>/dd NH</w:t>
            </w:r>
            <w:r w:rsidRPr="003A3FBB">
              <w:rPr>
                <w:vertAlign w:val="subscript"/>
              </w:rPr>
              <w:t>3</w:t>
            </w:r>
            <w:r w:rsidRPr="003A3FBB">
              <w:t xml:space="preserve">) </w:t>
            </w:r>
          </w:p>
          <w:p w:rsidR="00531D4F" w:rsidRPr="003A3FBB" w:rsidRDefault="00531D4F" w:rsidP="00D242E5">
            <w:pPr>
              <w:spacing w:line="300" w:lineRule="auto"/>
              <w:jc w:val="both"/>
            </w:pPr>
            <w:r w:rsidRPr="003A3FBB">
              <w:t>Kết luận về tính tan của xenlulozơ</w:t>
            </w:r>
          </w:p>
        </w:tc>
        <w:tc>
          <w:tcPr>
            <w:tcW w:w="1925" w:type="dxa"/>
            <w:gridSpan w:val="3"/>
          </w:tcPr>
          <w:p w:rsidR="00531D4F" w:rsidRPr="003A3FBB" w:rsidRDefault="00531D4F" w:rsidP="00D242E5">
            <w:pPr>
              <w:spacing w:line="300" w:lineRule="auto"/>
            </w:pPr>
            <w:r w:rsidRPr="003A3FBB">
              <w:lastRenderedPageBreak/>
              <w:t>HS kể tên từ đó nêu trạng thái tự nhiên của xenlulozơ</w:t>
            </w:r>
          </w:p>
          <w:p w:rsidR="00531D4F" w:rsidRPr="003A3FBB" w:rsidRDefault="00531D4F" w:rsidP="00D242E5">
            <w:pPr>
              <w:spacing w:line="300" w:lineRule="auto"/>
            </w:pPr>
            <w:r w:rsidRPr="003A3FBB">
              <w:t xml:space="preserve">HS quan sát, tiến hành thí nghiệm và nhận xét tính chất vật lí </w:t>
            </w:r>
          </w:p>
          <w:p w:rsidR="00531D4F" w:rsidRPr="003A3FBB" w:rsidRDefault="00531D4F" w:rsidP="00D242E5">
            <w:pPr>
              <w:spacing w:line="300" w:lineRule="auto"/>
            </w:pPr>
            <w:r w:rsidRPr="003A3FBB">
              <w:rPr>
                <w:i/>
                <w:iCs/>
              </w:rPr>
              <w:t xml:space="preserve">Phát triển năng lực thực hành </w:t>
            </w:r>
            <w:r w:rsidRPr="003A3FBB">
              <w:rPr>
                <w:i/>
                <w:iCs/>
              </w:rPr>
              <w:lastRenderedPageBreak/>
              <w:t>hóa học, năng lực vận dụng kiến thức hóa học vào thực tiễn</w:t>
            </w:r>
          </w:p>
        </w:tc>
        <w:tc>
          <w:tcPr>
            <w:tcW w:w="5198" w:type="dxa"/>
            <w:gridSpan w:val="5"/>
          </w:tcPr>
          <w:p w:rsidR="00531D4F" w:rsidRPr="003A3FBB" w:rsidRDefault="00531D4F" w:rsidP="00D242E5">
            <w:pPr>
              <w:spacing w:line="300" w:lineRule="auto"/>
              <w:rPr>
                <w:b/>
              </w:rPr>
            </w:pPr>
            <w:r w:rsidRPr="003A3FBB">
              <w:rPr>
                <w:b/>
              </w:rPr>
              <w:lastRenderedPageBreak/>
              <w:t>III. XENLULOZƠ</w:t>
            </w:r>
          </w:p>
          <w:p w:rsidR="00531D4F" w:rsidRPr="003A3FBB" w:rsidRDefault="00531D4F" w:rsidP="00D242E5">
            <w:pPr>
              <w:spacing w:line="300" w:lineRule="auto"/>
              <w:rPr>
                <w:b/>
              </w:rPr>
            </w:pPr>
            <w:r w:rsidRPr="003A3FBB">
              <w:rPr>
                <w:b/>
              </w:rPr>
              <w:t xml:space="preserve">1. </w:t>
            </w:r>
            <w:r w:rsidRPr="003A3FBB">
              <w:rPr>
                <w:b/>
                <w:bCs/>
                <w:iCs/>
              </w:rPr>
              <w:t>Trạng thái tự nhiên và  tính chất vật lí</w:t>
            </w:r>
          </w:p>
          <w:p w:rsidR="00531D4F" w:rsidRPr="003A3FBB" w:rsidRDefault="00531D4F" w:rsidP="00D242E5">
            <w:pPr>
              <w:spacing w:line="300" w:lineRule="auto"/>
              <w:rPr>
                <w:b/>
              </w:rPr>
            </w:pPr>
            <w:r w:rsidRPr="003A3FBB">
              <w:rPr>
                <w:b/>
              </w:rPr>
              <w:t>+ Trạng thái tự nhiên</w:t>
            </w:r>
          </w:p>
          <w:p w:rsidR="00531D4F" w:rsidRPr="003A3FBB" w:rsidRDefault="00531D4F" w:rsidP="00D242E5">
            <w:pPr>
              <w:spacing w:before="60" w:line="300" w:lineRule="auto"/>
              <w:jc w:val="both"/>
            </w:pPr>
            <w:r w:rsidRPr="003A3FBB">
              <w:t>- Xenlulozơ là thành phần chính tạo nên lớp màng tế bào thực vật.</w:t>
            </w:r>
          </w:p>
          <w:p w:rsidR="00531D4F" w:rsidRPr="003A3FBB" w:rsidRDefault="00531D4F" w:rsidP="00D242E5">
            <w:pPr>
              <w:spacing w:line="300" w:lineRule="auto"/>
              <w:rPr>
                <w:b/>
              </w:rPr>
            </w:pPr>
            <w:r w:rsidRPr="003A3FBB">
              <w:t>- Xenlulozơ có nhiều trong bông, các loại sợi đay, gai, tre, nứa, trong gỗ…</w:t>
            </w:r>
          </w:p>
          <w:p w:rsidR="00531D4F" w:rsidRPr="003A3FBB" w:rsidRDefault="00531D4F" w:rsidP="00D242E5">
            <w:pPr>
              <w:spacing w:line="300" w:lineRule="auto"/>
            </w:pPr>
            <w:r w:rsidRPr="003A3FBB">
              <w:rPr>
                <w:b/>
              </w:rPr>
              <w:t>+ Tính chất vật lí</w:t>
            </w:r>
          </w:p>
          <w:p w:rsidR="00531D4F" w:rsidRPr="003A3FBB" w:rsidRDefault="00531D4F" w:rsidP="00D242E5">
            <w:pPr>
              <w:pStyle w:val="NoSpacing"/>
              <w:spacing w:line="300" w:lineRule="auto"/>
              <w:ind w:left="-79"/>
              <w:rPr>
                <w:sz w:val="24"/>
                <w:szCs w:val="24"/>
              </w:rPr>
            </w:pPr>
            <w:r w:rsidRPr="003A3FBB">
              <w:rPr>
                <w:sz w:val="24"/>
                <w:szCs w:val="24"/>
              </w:rPr>
              <w:t xml:space="preserve">- Xenlulozơ là chất rắn dạng sợi, màu trắng, không mùi vị. Không tan trong nước và nhiều dung môi </w:t>
            </w:r>
            <w:r w:rsidRPr="003A3FBB">
              <w:rPr>
                <w:sz w:val="24"/>
                <w:szCs w:val="24"/>
              </w:rPr>
              <w:lastRenderedPageBreak/>
              <w:t>hữu cơ như etanol, ete, benzen,.. nhưng tan được trong nước Svayde là dung dịch Cu(OH)</w:t>
            </w:r>
            <w:r w:rsidRPr="003A3FBB">
              <w:rPr>
                <w:sz w:val="24"/>
                <w:szCs w:val="24"/>
                <w:vertAlign w:val="subscript"/>
              </w:rPr>
              <w:t>2</w:t>
            </w:r>
            <w:r w:rsidRPr="003A3FBB">
              <w:rPr>
                <w:sz w:val="24"/>
                <w:szCs w:val="24"/>
              </w:rPr>
              <w:t>/dd NH</w:t>
            </w:r>
            <w:r w:rsidRPr="003A3FBB">
              <w:rPr>
                <w:sz w:val="24"/>
                <w:szCs w:val="24"/>
                <w:vertAlign w:val="subscript"/>
              </w:rPr>
              <w:t>3</w:t>
            </w:r>
            <w:r w:rsidRPr="003A3FBB">
              <w:rPr>
                <w:sz w:val="24"/>
                <w:szCs w:val="24"/>
              </w:rPr>
              <w:t>.</w:t>
            </w:r>
          </w:p>
        </w:tc>
      </w:tr>
      <w:tr w:rsidR="00531D4F" w:rsidRPr="003A3FBB" w:rsidTr="00D242E5">
        <w:tc>
          <w:tcPr>
            <w:tcW w:w="10161" w:type="dxa"/>
            <w:gridSpan w:val="9"/>
          </w:tcPr>
          <w:p w:rsidR="00531D4F" w:rsidRPr="003A3FBB" w:rsidRDefault="00531D4F" w:rsidP="00D242E5">
            <w:pPr>
              <w:spacing w:line="300" w:lineRule="auto"/>
              <w:jc w:val="center"/>
              <w:rPr>
                <w:b/>
              </w:rPr>
            </w:pPr>
            <w:r w:rsidRPr="003A3FBB">
              <w:rPr>
                <w:b/>
              </w:rPr>
              <w:lastRenderedPageBreak/>
              <w:t>Hoạt động 2: 2. Cấu trúc phân tử</w:t>
            </w:r>
          </w:p>
        </w:tc>
      </w:tr>
      <w:tr w:rsidR="00531D4F" w:rsidRPr="003A3FBB" w:rsidTr="00D242E5">
        <w:tc>
          <w:tcPr>
            <w:tcW w:w="3330" w:type="dxa"/>
            <w:gridSpan w:val="2"/>
          </w:tcPr>
          <w:p w:rsidR="00531D4F" w:rsidRPr="003A3FBB" w:rsidRDefault="00531D4F" w:rsidP="00D242E5">
            <w:pPr>
              <w:spacing w:line="300" w:lineRule="auto"/>
              <w:jc w:val="both"/>
            </w:pPr>
            <w:r w:rsidRPr="003A3FBB">
              <w:t>GV chia lớp thành 3 nhóm hoàn thành các nhiệm vụ sau:</w:t>
            </w:r>
          </w:p>
          <w:p w:rsidR="00531D4F" w:rsidRPr="003A3FBB" w:rsidRDefault="00531D4F" w:rsidP="00D242E5">
            <w:pPr>
              <w:spacing w:line="300" w:lineRule="auto"/>
              <w:rPr>
                <w:b/>
              </w:rPr>
            </w:pPr>
            <w:r w:rsidRPr="003A3FBB">
              <w:rPr>
                <w:b/>
              </w:rPr>
              <w:t>Nhóm 1: Tìm hiểu cấu trúc phân tử của xenlulozơ</w:t>
            </w:r>
          </w:p>
          <w:p w:rsidR="00531D4F" w:rsidRPr="003A3FBB" w:rsidRDefault="00531D4F" w:rsidP="00D242E5">
            <w:pPr>
              <w:spacing w:line="300" w:lineRule="auto"/>
              <w:rPr>
                <w:b/>
              </w:rPr>
            </w:pPr>
            <w:r w:rsidRPr="003A3FBB">
              <w:rPr>
                <w:b/>
              </w:rPr>
              <w:t>Phiếu học tập số 1</w:t>
            </w:r>
          </w:p>
          <w:p w:rsidR="00531D4F" w:rsidRPr="003A3FBB" w:rsidRDefault="00531D4F" w:rsidP="00D242E5">
            <w:pPr>
              <w:spacing w:line="300" w:lineRule="auto"/>
            </w:pPr>
            <w:r w:rsidRPr="003A3FBB">
              <w:t>Câu 1. Nghiên cứu tài liệu cho biết đặc điểm cấu trúc phân tử  xenlulozơ?</w:t>
            </w:r>
          </w:p>
          <w:p w:rsidR="00531D4F" w:rsidRPr="003A3FBB" w:rsidRDefault="00531D4F" w:rsidP="00D242E5">
            <w:pPr>
              <w:spacing w:line="300" w:lineRule="auto"/>
            </w:pPr>
            <w:r w:rsidRPr="003A3FBB">
              <w:t>Câu 2. So sánh cấu trúc phân tử của tinh bột và xenlulozơ?</w:t>
            </w:r>
          </w:p>
          <w:p w:rsidR="00531D4F" w:rsidRPr="003A3FBB" w:rsidRDefault="00531D4F" w:rsidP="00D242E5">
            <w:pPr>
              <w:spacing w:line="300" w:lineRule="auto"/>
            </w:pPr>
            <w:r w:rsidRPr="003A3FBB">
              <w:t>GV cho nhóm 1 thảo luận, trình bày trên giấy A</w:t>
            </w:r>
            <w:r w:rsidRPr="003A3FBB">
              <w:rPr>
                <w:vertAlign w:val="subscript"/>
              </w:rPr>
              <w:t>0</w:t>
            </w:r>
            <w:r w:rsidRPr="003A3FBB">
              <w:t>, sau đó báo cáo</w:t>
            </w:r>
          </w:p>
        </w:tc>
        <w:tc>
          <w:tcPr>
            <w:tcW w:w="2520" w:type="dxa"/>
            <w:gridSpan w:val="3"/>
          </w:tcPr>
          <w:p w:rsidR="00531D4F" w:rsidRPr="003A3FBB" w:rsidRDefault="00531D4F" w:rsidP="00D242E5">
            <w:pPr>
              <w:spacing w:line="288" w:lineRule="auto"/>
              <w:rPr>
                <w:vertAlign w:val="subscript"/>
              </w:rPr>
            </w:pPr>
            <w:r w:rsidRPr="003A3FBB">
              <w:t>HS nghiên cứu SGK và thảo luận thống nhất viết nội dung vào giấy A</w:t>
            </w:r>
            <w:r w:rsidRPr="003A3FBB">
              <w:rPr>
                <w:vertAlign w:val="subscript"/>
              </w:rPr>
              <w:t>0</w:t>
            </w:r>
          </w:p>
          <w:p w:rsidR="00531D4F" w:rsidRPr="003A3FBB" w:rsidRDefault="00531D4F" w:rsidP="00D242E5">
            <w:pPr>
              <w:spacing w:line="288" w:lineRule="auto"/>
            </w:pPr>
            <w:r w:rsidRPr="003A3FBB">
              <w:t>Nhóm cử đại diện trình bày, các thành viên khác bổ sung và cả nhóm thảo luận trả lời câu hỏi của GV</w:t>
            </w:r>
          </w:p>
          <w:p w:rsidR="00531D4F" w:rsidRPr="003A3FBB" w:rsidRDefault="00531D4F" w:rsidP="00D242E5">
            <w:pPr>
              <w:spacing w:line="300" w:lineRule="auto"/>
              <w:rPr>
                <w:b/>
              </w:rPr>
            </w:pPr>
            <w:r w:rsidRPr="003A3FBB">
              <w:rPr>
                <w:i/>
              </w:rPr>
              <w:t>Phát triển năng lực giao tiếp, năng lực hợp tác, năng lực giải quyết vấn đề</w:t>
            </w:r>
          </w:p>
        </w:tc>
        <w:tc>
          <w:tcPr>
            <w:tcW w:w="4311" w:type="dxa"/>
            <w:gridSpan w:val="4"/>
          </w:tcPr>
          <w:p w:rsidR="00531D4F" w:rsidRPr="003A3FBB" w:rsidRDefault="00531D4F" w:rsidP="00D242E5">
            <w:pPr>
              <w:pStyle w:val="NoSpacing"/>
              <w:spacing w:line="300" w:lineRule="auto"/>
              <w:ind w:left="-79"/>
              <w:rPr>
                <w:b/>
                <w:bCs/>
                <w:sz w:val="24"/>
                <w:szCs w:val="24"/>
              </w:rPr>
            </w:pPr>
            <w:r w:rsidRPr="003A3FBB">
              <w:rPr>
                <w:b/>
                <w:bCs/>
                <w:sz w:val="24"/>
                <w:szCs w:val="24"/>
              </w:rPr>
              <w:t xml:space="preserve">2. Cấu trúc phân tử </w:t>
            </w:r>
          </w:p>
          <w:p w:rsidR="00531D4F" w:rsidRPr="003A3FBB" w:rsidRDefault="00531D4F" w:rsidP="00D242E5">
            <w:pPr>
              <w:pStyle w:val="NoSpacing"/>
              <w:spacing w:line="300" w:lineRule="auto"/>
              <w:ind w:left="-79"/>
              <w:rPr>
                <w:sz w:val="24"/>
                <w:szCs w:val="24"/>
              </w:rPr>
            </w:pPr>
            <w:r w:rsidRPr="003A3FBB">
              <w:rPr>
                <w:b/>
                <w:bCs/>
                <w:sz w:val="24"/>
                <w:szCs w:val="24"/>
              </w:rPr>
              <w:t xml:space="preserve"> </w:t>
            </w:r>
            <w:r w:rsidRPr="003A3FBB">
              <w:rPr>
                <w:sz w:val="24"/>
                <w:szCs w:val="24"/>
              </w:rPr>
              <w:t>- Là một polisaccarit, phân tử gồm nhiều gốc -glucozơ liên kết với nhau tạo thành mạch dài, có khối lượng phân tử rất lớn (2.000.000). Nhiều mạch xenlulozơ ghép lại với nhau thành sợi xenlulozơ.</w:t>
            </w:r>
          </w:p>
          <w:p w:rsidR="00531D4F" w:rsidRPr="003A3FBB" w:rsidRDefault="00531D4F" w:rsidP="00D242E5">
            <w:pPr>
              <w:pStyle w:val="NoSpacing"/>
              <w:spacing w:line="300" w:lineRule="auto"/>
              <w:ind w:left="-79"/>
              <w:rPr>
                <w:sz w:val="24"/>
                <w:szCs w:val="24"/>
              </w:rPr>
            </w:pPr>
            <w:r w:rsidRPr="003A3FBB">
              <w:rPr>
                <w:sz w:val="24"/>
                <w:szCs w:val="24"/>
              </w:rPr>
              <w:t xml:space="preserve"> </w:t>
            </w:r>
          </w:p>
          <w:p w:rsidR="00531D4F" w:rsidRPr="003A3FBB" w:rsidRDefault="00531D4F" w:rsidP="00D242E5">
            <w:pPr>
              <w:pStyle w:val="NoSpacing"/>
              <w:spacing w:line="300" w:lineRule="auto"/>
              <w:ind w:left="-79"/>
              <w:rPr>
                <w:sz w:val="24"/>
                <w:szCs w:val="24"/>
              </w:rPr>
            </w:pPr>
            <w:r w:rsidRPr="003A3FBB">
              <w:rPr>
                <w:sz w:val="24"/>
                <w:szCs w:val="24"/>
              </w:rPr>
              <w:t>- Xenlulozơ chỉ có cấu tạo mạch không phân nhánh, mỗi gốc C</w:t>
            </w:r>
            <w:r w:rsidRPr="003A3FBB">
              <w:rPr>
                <w:sz w:val="24"/>
                <w:szCs w:val="24"/>
                <w:vertAlign w:val="subscript"/>
              </w:rPr>
              <w:t>6</w:t>
            </w:r>
            <w:r w:rsidRPr="003A3FBB">
              <w:rPr>
                <w:sz w:val="24"/>
                <w:szCs w:val="24"/>
              </w:rPr>
              <w:t>H</w:t>
            </w:r>
            <w:r w:rsidRPr="003A3FBB">
              <w:rPr>
                <w:sz w:val="24"/>
                <w:szCs w:val="24"/>
                <w:vertAlign w:val="subscript"/>
              </w:rPr>
              <w:t>10</w:t>
            </w:r>
            <w:r w:rsidRPr="003A3FBB">
              <w:rPr>
                <w:sz w:val="24"/>
                <w:szCs w:val="24"/>
              </w:rPr>
              <w:t>O</w:t>
            </w:r>
            <w:r w:rsidRPr="003A3FBB">
              <w:rPr>
                <w:sz w:val="24"/>
                <w:szCs w:val="24"/>
                <w:vertAlign w:val="subscript"/>
              </w:rPr>
              <w:t>5</w:t>
            </w:r>
            <w:r w:rsidRPr="003A3FBB">
              <w:rPr>
                <w:sz w:val="24"/>
                <w:szCs w:val="24"/>
              </w:rPr>
              <w:t xml:space="preserve"> có 3 nhóm OH.</w:t>
            </w:r>
          </w:p>
          <w:p w:rsidR="00531D4F" w:rsidRPr="003A3FBB" w:rsidRDefault="00531D4F" w:rsidP="00D242E5">
            <w:pPr>
              <w:spacing w:line="300" w:lineRule="auto"/>
              <w:rPr>
                <w:b/>
              </w:rPr>
            </w:pPr>
            <w:r w:rsidRPr="003A3FBB">
              <w:rPr>
                <w:lang w:val="pt-BR"/>
              </w:rPr>
              <w:t>C</w:t>
            </w:r>
            <w:r w:rsidRPr="003A3FBB">
              <w:rPr>
                <w:vertAlign w:val="subscript"/>
                <w:lang w:val="pt-BR"/>
              </w:rPr>
              <w:t>6</w:t>
            </w:r>
            <w:r w:rsidRPr="003A3FBB">
              <w:rPr>
                <w:lang w:val="pt-BR"/>
              </w:rPr>
              <w:t>H</w:t>
            </w:r>
            <w:r w:rsidRPr="003A3FBB">
              <w:rPr>
                <w:vertAlign w:val="subscript"/>
                <w:lang w:val="pt-BR"/>
              </w:rPr>
              <w:t>10</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xml:space="preserve"> hay [C</w:t>
            </w:r>
            <w:r w:rsidRPr="003A3FBB">
              <w:rPr>
                <w:vertAlign w:val="subscript"/>
                <w:lang w:val="pt-BR"/>
              </w:rPr>
              <w:t>6</w:t>
            </w:r>
            <w:r w:rsidRPr="003A3FBB">
              <w:rPr>
                <w:lang w:val="pt-BR"/>
              </w:rPr>
              <w:t>H</w:t>
            </w:r>
            <w:r w:rsidRPr="003A3FBB">
              <w:rPr>
                <w:vertAlign w:val="subscript"/>
                <w:lang w:val="pt-BR"/>
              </w:rPr>
              <w:t>7</w:t>
            </w:r>
            <w:r w:rsidRPr="003A3FBB">
              <w:rPr>
                <w:lang w:val="pt-BR"/>
              </w:rPr>
              <w:t>O</w:t>
            </w:r>
            <w:r w:rsidRPr="003A3FBB">
              <w:rPr>
                <w:vertAlign w:val="subscript"/>
                <w:lang w:val="pt-BR"/>
              </w:rPr>
              <w:t>2</w:t>
            </w:r>
            <w:r w:rsidRPr="003A3FBB">
              <w:rPr>
                <w:lang w:val="pt-BR"/>
              </w:rPr>
              <w:t>(OH)</w:t>
            </w:r>
            <w:r w:rsidRPr="003A3FBB">
              <w:rPr>
                <w:vertAlign w:val="subscript"/>
                <w:lang w:val="pt-BR"/>
              </w:rPr>
              <w:t>3</w:t>
            </w:r>
            <w:r w:rsidRPr="003A3FBB">
              <w:rPr>
                <w:lang w:val="pt-BR"/>
              </w:rPr>
              <w:t>]</w:t>
            </w:r>
            <w:r w:rsidRPr="003A3FBB">
              <w:rPr>
                <w:vertAlign w:val="subscript"/>
                <w:lang w:val="pt-BR"/>
              </w:rPr>
              <w:t>n</w:t>
            </w:r>
          </w:p>
        </w:tc>
      </w:tr>
      <w:tr w:rsidR="00531D4F" w:rsidRPr="003A3FBB" w:rsidTr="00D242E5">
        <w:tc>
          <w:tcPr>
            <w:tcW w:w="10161" w:type="dxa"/>
            <w:gridSpan w:val="9"/>
          </w:tcPr>
          <w:p w:rsidR="00531D4F" w:rsidRPr="003A3FBB" w:rsidRDefault="00531D4F" w:rsidP="00D242E5">
            <w:pPr>
              <w:spacing w:line="300" w:lineRule="auto"/>
              <w:jc w:val="center"/>
            </w:pPr>
            <w:r w:rsidRPr="003A3FBB">
              <w:rPr>
                <w:b/>
              </w:rPr>
              <w:t xml:space="preserve">Hoạt động 3: 3. </w:t>
            </w:r>
            <w:r w:rsidRPr="003A3FBB">
              <w:rPr>
                <w:b/>
                <w:bCs/>
              </w:rPr>
              <w:t>Tính chất hoá học</w:t>
            </w:r>
          </w:p>
        </w:tc>
      </w:tr>
      <w:tr w:rsidR="00531D4F" w:rsidRPr="003A3FBB" w:rsidTr="00D242E5">
        <w:tc>
          <w:tcPr>
            <w:tcW w:w="4230" w:type="dxa"/>
            <w:gridSpan w:val="3"/>
          </w:tcPr>
          <w:p w:rsidR="00531D4F" w:rsidRPr="003A3FBB" w:rsidRDefault="00531D4F" w:rsidP="00D242E5">
            <w:pPr>
              <w:spacing w:line="300" w:lineRule="auto"/>
              <w:rPr>
                <w:b/>
              </w:rPr>
            </w:pPr>
            <w:r w:rsidRPr="003A3FBB">
              <w:rPr>
                <w:b/>
              </w:rPr>
              <w:t>Nhóm 2: Tìm hiểu tính chất hóa học của xenlulozơ</w:t>
            </w:r>
          </w:p>
          <w:p w:rsidR="00531D4F" w:rsidRPr="003A3FBB" w:rsidRDefault="00531D4F" w:rsidP="00D242E5">
            <w:pPr>
              <w:spacing w:line="300" w:lineRule="auto"/>
              <w:rPr>
                <w:b/>
              </w:rPr>
            </w:pPr>
            <w:r w:rsidRPr="003A3FBB">
              <w:rPr>
                <w:b/>
              </w:rPr>
              <w:t>Phiếu học tập số 2</w:t>
            </w:r>
          </w:p>
          <w:p w:rsidR="00531D4F" w:rsidRPr="003A3FBB" w:rsidRDefault="00531D4F" w:rsidP="00D242E5">
            <w:pPr>
              <w:spacing w:line="300" w:lineRule="auto"/>
            </w:pPr>
            <w:r w:rsidRPr="003A3FBB">
              <w:t xml:space="preserve">1. Từ đặc điểm cấu trúc phân tử xenluloơ, dự đoán tính chất hóa học? </w:t>
            </w:r>
          </w:p>
          <w:p w:rsidR="00531D4F" w:rsidRPr="003A3FBB" w:rsidRDefault="00531D4F" w:rsidP="00D242E5">
            <w:pPr>
              <w:spacing w:line="300" w:lineRule="auto"/>
            </w:pPr>
            <w:r w:rsidRPr="003A3FBB">
              <w:t>2. Tiến hành thí nghiệm</w:t>
            </w:r>
          </w:p>
          <w:p w:rsidR="00531D4F" w:rsidRPr="003A3FBB" w:rsidRDefault="00531D4F" w:rsidP="00D242E5">
            <w:pPr>
              <w:spacing w:after="80" w:line="300" w:lineRule="auto"/>
              <w:jc w:val="both"/>
            </w:pPr>
            <w:r w:rsidRPr="003A3FBB">
              <w:t>Lấy nắm bông cho vào nước, thêm vài giọt dd axit vào và khuấy đến khi bông tan hết, trung hòa dd bằng NH</w:t>
            </w:r>
            <w:r w:rsidRPr="003A3FBB">
              <w:rPr>
                <w:vertAlign w:val="subscript"/>
              </w:rPr>
              <w:t>3</w:t>
            </w:r>
            <w:r w:rsidRPr="003A3FBB">
              <w:t xml:space="preserve"> được dd D.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dd D vào. Đun nóng nhẹ.</w:t>
            </w:r>
          </w:p>
          <w:p w:rsidR="00531D4F" w:rsidRPr="003A3FBB" w:rsidRDefault="00531D4F" w:rsidP="00D242E5">
            <w:pPr>
              <w:spacing w:after="80" w:line="300" w:lineRule="auto"/>
              <w:jc w:val="both"/>
            </w:pPr>
            <w:r w:rsidRPr="003A3FBB">
              <w:t>Nêu hiện tượng quan sát được, viết các phương trình phản ứng xảy ra?</w:t>
            </w:r>
          </w:p>
          <w:p w:rsidR="00531D4F" w:rsidRPr="003A3FBB" w:rsidRDefault="00531D4F" w:rsidP="00D242E5">
            <w:pPr>
              <w:spacing w:after="80" w:line="300" w:lineRule="auto"/>
              <w:jc w:val="both"/>
            </w:pPr>
            <w:r w:rsidRPr="003A3FBB">
              <w:t>3. Quan sát video thí nghiệm: Phản ứng của xenlulozơ với HNO</w:t>
            </w:r>
            <w:r w:rsidRPr="003A3FBB">
              <w:rPr>
                <w:vertAlign w:val="subscript"/>
              </w:rPr>
              <w:t>3</w:t>
            </w:r>
            <w:r w:rsidRPr="003A3FBB">
              <w:t xml:space="preserve"> đặc. Nêu hiện tượng quan sát được, viết các phương trình phản ứng xảy ra?</w:t>
            </w:r>
          </w:p>
          <w:p w:rsidR="00531D4F" w:rsidRPr="003A3FBB" w:rsidRDefault="00531D4F" w:rsidP="00D242E5">
            <w:pPr>
              <w:spacing w:after="80" w:line="300" w:lineRule="auto"/>
              <w:jc w:val="both"/>
            </w:pPr>
            <w:r w:rsidRPr="003A3FBB">
              <w:t>4. Kết luận về tính chất hóa học cua xelulozơ?</w:t>
            </w:r>
          </w:p>
          <w:p w:rsidR="00531D4F" w:rsidRPr="003A3FBB" w:rsidRDefault="00531D4F" w:rsidP="00D242E5">
            <w:pPr>
              <w:spacing w:after="80" w:line="300" w:lineRule="auto"/>
              <w:jc w:val="both"/>
            </w:pPr>
            <w:r w:rsidRPr="003A3FBB">
              <w:t xml:space="preserve">GV hướng dẫn nhóm 2 trình bày trên </w:t>
            </w:r>
            <w:r w:rsidRPr="003A3FBB">
              <w:lastRenderedPageBreak/>
              <w:t>giấy A</w:t>
            </w:r>
            <w:r w:rsidRPr="003A3FBB">
              <w:rPr>
                <w:vertAlign w:val="subscript"/>
              </w:rPr>
              <w:t>0</w:t>
            </w:r>
            <w:r w:rsidRPr="003A3FBB">
              <w:t>, sau đó báo cáo.</w:t>
            </w:r>
          </w:p>
        </w:tc>
        <w:tc>
          <w:tcPr>
            <w:tcW w:w="1980" w:type="dxa"/>
            <w:gridSpan w:val="5"/>
          </w:tcPr>
          <w:p w:rsidR="00531D4F" w:rsidRPr="003A3FBB" w:rsidRDefault="00531D4F" w:rsidP="00D242E5">
            <w:pPr>
              <w:spacing w:line="288" w:lineRule="auto"/>
            </w:pPr>
          </w:p>
          <w:p w:rsidR="00531D4F" w:rsidRPr="003A3FBB" w:rsidRDefault="00531D4F" w:rsidP="00D242E5">
            <w:pPr>
              <w:spacing w:line="288" w:lineRule="auto"/>
            </w:pPr>
            <w:r w:rsidRPr="003A3FBB">
              <w:t>HS dự đoán tính chất hóa học dựa vào đặc điểm cấu tạo phân tử</w:t>
            </w:r>
          </w:p>
          <w:p w:rsidR="00531D4F" w:rsidRPr="003A3FBB" w:rsidRDefault="00531D4F" w:rsidP="00D242E5">
            <w:pPr>
              <w:spacing w:line="288" w:lineRule="auto"/>
            </w:pPr>
          </w:p>
          <w:p w:rsidR="00531D4F" w:rsidRPr="003A3FBB" w:rsidRDefault="00531D4F" w:rsidP="00D242E5">
            <w:pPr>
              <w:spacing w:line="288" w:lineRule="auto"/>
            </w:pPr>
          </w:p>
          <w:p w:rsidR="00531D4F" w:rsidRPr="003A3FBB" w:rsidRDefault="00531D4F" w:rsidP="00D242E5">
            <w:pPr>
              <w:spacing w:line="288" w:lineRule="auto"/>
            </w:pPr>
          </w:p>
          <w:p w:rsidR="00531D4F" w:rsidRPr="003A3FBB" w:rsidRDefault="00531D4F" w:rsidP="00D242E5">
            <w:pPr>
              <w:spacing w:line="288" w:lineRule="auto"/>
            </w:pPr>
            <w:r w:rsidRPr="003A3FBB">
              <w:t>HS tiến hành thí nghiệm</w:t>
            </w:r>
          </w:p>
          <w:p w:rsidR="00531D4F" w:rsidRPr="003A3FBB" w:rsidRDefault="00531D4F" w:rsidP="00D242E5">
            <w:pPr>
              <w:spacing w:line="288" w:lineRule="auto"/>
            </w:pPr>
            <w:r w:rsidRPr="003A3FBB">
              <w:t>Ghi lại hiện tượng quan sát được, rút ra kết luận</w:t>
            </w:r>
          </w:p>
          <w:p w:rsidR="00531D4F" w:rsidRPr="003A3FBB" w:rsidRDefault="00531D4F" w:rsidP="00D242E5">
            <w:pPr>
              <w:spacing w:line="288" w:lineRule="auto"/>
            </w:pPr>
            <w:r w:rsidRPr="003A3FBB">
              <w:t>HS đại diện trình bày</w:t>
            </w:r>
          </w:p>
          <w:p w:rsidR="00531D4F" w:rsidRPr="003A3FBB" w:rsidRDefault="00531D4F" w:rsidP="00D242E5">
            <w:pPr>
              <w:spacing w:line="300" w:lineRule="auto"/>
              <w:rPr>
                <w:b/>
              </w:rPr>
            </w:pPr>
            <w:r w:rsidRPr="003A3FBB">
              <w:rPr>
                <w:i/>
              </w:rPr>
              <w:t>Phát triển năng lực giao tiếp, năng lực hợp tác, năng lực giải quyết vấn đề, năng lực thực hành thí nghiệm hóa học</w:t>
            </w:r>
          </w:p>
        </w:tc>
        <w:tc>
          <w:tcPr>
            <w:tcW w:w="3951" w:type="dxa"/>
          </w:tcPr>
          <w:p w:rsidR="00531D4F" w:rsidRPr="003A3FBB" w:rsidRDefault="00531D4F" w:rsidP="00D242E5">
            <w:pPr>
              <w:pStyle w:val="NoSpacing"/>
              <w:spacing w:line="300" w:lineRule="auto"/>
              <w:ind w:left="-79"/>
              <w:rPr>
                <w:b/>
                <w:bCs/>
                <w:sz w:val="24"/>
                <w:szCs w:val="24"/>
                <w:lang w:val="pt-BR"/>
              </w:rPr>
            </w:pPr>
            <w:r w:rsidRPr="003A3FBB">
              <w:rPr>
                <w:b/>
                <w:bCs/>
                <w:sz w:val="24"/>
                <w:szCs w:val="24"/>
                <w:lang w:val="pt-BR"/>
              </w:rPr>
              <w:t>3. Tính chất hoá học</w:t>
            </w:r>
          </w:p>
          <w:p w:rsidR="00531D4F" w:rsidRPr="003A3FBB" w:rsidRDefault="00531D4F" w:rsidP="00D242E5">
            <w:pPr>
              <w:pStyle w:val="NoSpacing"/>
              <w:spacing w:line="300" w:lineRule="auto"/>
              <w:ind w:left="-79"/>
              <w:rPr>
                <w:b/>
                <w:bCs/>
                <w:i/>
                <w:iCs/>
                <w:sz w:val="24"/>
                <w:szCs w:val="24"/>
                <w:lang w:val="pt-BR"/>
              </w:rPr>
            </w:pPr>
            <w:r w:rsidRPr="003A3FBB">
              <w:rPr>
                <w:b/>
                <w:bCs/>
                <w:i/>
                <w:iCs/>
                <w:sz w:val="24"/>
                <w:szCs w:val="24"/>
                <w:lang w:val="pt-BR"/>
              </w:rPr>
              <w:t>a. Phản ứng thuỷ phân</w:t>
            </w:r>
          </w:p>
          <w:p w:rsidR="00531D4F" w:rsidRPr="003A3FBB" w:rsidRDefault="001C2779" w:rsidP="00D242E5">
            <w:pPr>
              <w:pStyle w:val="NoSpacing"/>
              <w:spacing w:line="300" w:lineRule="auto"/>
              <w:ind w:left="-79"/>
              <w:rPr>
                <w:noProof/>
                <w:sz w:val="24"/>
                <w:szCs w:val="24"/>
              </w:rPr>
            </w:pPr>
            <w:r>
              <w:rPr>
                <w:noProof/>
                <w:sz w:val="24"/>
                <w:szCs w:val="24"/>
              </w:rPr>
              <w:drawing>
                <wp:inline distT="0" distB="0" distL="0" distR="0">
                  <wp:extent cx="2245995" cy="292735"/>
                  <wp:effectExtent l="0" t="0" r="1905" b="0"/>
                  <wp:docPr id="2364" name="Ả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5995" cy="292735"/>
                          </a:xfrm>
                          <a:prstGeom prst="rect">
                            <a:avLst/>
                          </a:prstGeom>
                          <a:noFill/>
                          <a:ln>
                            <a:noFill/>
                          </a:ln>
                        </pic:spPr>
                      </pic:pic>
                    </a:graphicData>
                  </a:graphic>
                </wp:inline>
              </w:drawing>
            </w:r>
          </w:p>
          <w:p w:rsidR="00531D4F" w:rsidRPr="003A3FBB" w:rsidRDefault="00531D4F" w:rsidP="00D242E5">
            <w:pPr>
              <w:pStyle w:val="NoSpacing"/>
              <w:spacing w:line="300" w:lineRule="auto"/>
              <w:ind w:left="-79"/>
              <w:rPr>
                <w:b/>
                <w:bCs/>
                <w:i/>
                <w:iCs/>
                <w:sz w:val="24"/>
                <w:szCs w:val="24"/>
              </w:rPr>
            </w:pPr>
          </w:p>
          <w:p w:rsidR="00531D4F" w:rsidRPr="003A3FBB" w:rsidRDefault="00531D4F" w:rsidP="00D242E5">
            <w:pPr>
              <w:pStyle w:val="NoSpacing"/>
              <w:spacing w:line="300" w:lineRule="auto"/>
              <w:ind w:left="-79"/>
              <w:rPr>
                <w:b/>
                <w:bCs/>
                <w:i/>
                <w:iCs/>
                <w:sz w:val="24"/>
                <w:szCs w:val="24"/>
              </w:rPr>
            </w:pPr>
          </w:p>
          <w:p w:rsidR="00531D4F" w:rsidRPr="003A3FBB" w:rsidRDefault="00531D4F" w:rsidP="00D242E5">
            <w:pPr>
              <w:pStyle w:val="NoSpacing"/>
              <w:spacing w:line="300" w:lineRule="auto"/>
              <w:ind w:left="-79"/>
              <w:rPr>
                <w:b/>
                <w:bCs/>
                <w:i/>
                <w:iCs/>
                <w:sz w:val="24"/>
                <w:szCs w:val="24"/>
              </w:rPr>
            </w:pPr>
            <w:r w:rsidRPr="003A3FBB">
              <w:rPr>
                <w:b/>
                <w:bCs/>
                <w:i/>
                <w:iCs/>
                <w:sz w:val="24"/>
                <w:szCs w:val="24"/>
              </w:rPr>
              <w:t>b. Phản ứng với axit nitric</w:t>
            </w:r>
          </w:p>
          <w:p w:rsidR="00531D4F" w:rsidRPr="003A3FBB" w:rsidRDefault="001C2779" w:rsidP="00D242E5">
            <w:pPr>
              <w:pStyle w:val="NoSpacing"/>
              <w:spacing w:line="300" w:lineRule="auto"/>
              <w:ind w:left="-79"/>
              <w:rPr>
                <w:b/>
                <w:bCs/>
                <w:i/>
                <w:iCs/>
                <w:sz w:val="24"/>
                <w:szCs w:val="24"/>
              </w:rPr>
            </w:pPr>
            <w:r>
              <w:rPr>
                <w:noProof/>
                <w:sz w:val="24"/>
                <w:szCs w:val="24"/>
              </w:rPr>
              <w:drawing>
                <wp:inline distT="0" distB="0" distL="0" distR="0">
                  <wp:extent cx="2421255" cy="241300"/>
                  <wp:effectExtent l="0" t="0" r="0" b="6350"/>
                  <wp:docPr id="2365" name="Ả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21255" cy="241300"/>
                          </a:xfrm>
                          <a:prstGeom prst="rect">
                            <a:avLst/>
                          </a:prstGeom>
                          <a:noFill/>
                          <a:ln>
                            <a:noFill/>
                          </a:ln>
                        </pic:spPr>
                      </pic:pic>
                    </a:graphicData>
                  </a:graphic>
                </wp:inline>
              </w:drawing>
            </w:r>
          </w:p>
          <w:p w:rsidR="00531D4F" w:rsidRPr="003A3FBB" w:rsidRDefault="00531D4F" w:rsidP="00D242E5">
            <w:pPr>
              <w:spacing w:line="300" w:lineRule="auto"/>
              <w:rPr>
                <w:b/>
              </w:rPr>
            </w:pPr>
          </w:p>
        </w:tc>
      </w:tr>
      <w:tr w:rsidR="00531D4F" w:rsidRPr="003A3FBB" w:rsidTr="00D242E5">
        <w:tc>
          <w:tcPr>
            <w:tcW w:w="10161" w:type="dxa"/>
            <w:gridSpan w:val="9"/>
          </w:tcPr>
          <w:p w:rsidR="00531D4F" w:rsidRPr="003A3FBB" w:rsidRDefault="00531D4F" w:rsidP="00D242E5">
            <w:pPr>
              <w:spacing w:line="300" w:lineRule="auto"/>
              <w:jc w:val="center"/>
              <w:rPr>
                <w:b/>
              </w:rPr>
            </w:pPr>
            <w:r w:rsidRPr="003A3FBB">
              <w:rPr>
                <w:b/>
                <w:lang w:val="pt-BR"/>
              </w:rPr>
              <w:lastRenderedPageBreak/>
              <w:t>Hoạt động 4: 4. Ứ</w:t>
            </w:r>
            <w:r w:rsidRPr="003A3FBB">
              <w:rPr>
                <w:b/>
                <w:bCs/>
                <w:lang w:val="pt-BR"/>
              </w:rPr>
              <w:t>ng dụng</w:t>
            </w:r>
          </w:p>
        </w:tc>
      </w:tr>
      <w:tr w:rsidR="00531D4F" w:rsidRPr="003A3FBB" w:rsidTr="00D242E5">
        <w:tc>
          <w:tcPr>
            <w:tcW w:w="4230" w:type="dxa"/>
            <w:gridSpan w:val="3"/>
          </w:tcPr>
          <w:p w:rsidR="00531D4F" w:rsidRPr="003A3FBB" w:rsidRDefault="00531D4F" w:rsidP="00D242E5">
            <w:pPr>
              <w:spacing w:line="300" w:lineRule="auto"/>
              <w:rPr>
                <w:b/>
              </w:rPr>
            </w:pPr>
            <w:r w:rsidRPr="003A3FBB">
              <w:rPr>
                <w:b/>
              </w:rPr>
              <w:t>Nhóm 3: Tìm hiểu ứng dụng của xenlulozơ</w:t>
            </w:r>
          </w:p>
          <w:p w:rsidR="00531D4F" w:rsidRPr="003A3FBB" w:rsidRDefault="00531D4F" w:rsidP="00D242E5">
            <w:pPr>
              <w:spacing w:line="300" w:lineRule="auto"/>
              <w:rPr>
                <w:b/>
              </w:rPr>
            </w:pPr>
            <w:r w:rsidRPr="003A3FBB">
              <w:rPr>
                <w:b/>
              </w:rPr>
              <w:t>Phiếu học tập số 3</w:t>
            </w:r>
          </w:p>
          <w:p w:rsidR="00531D4F" w:rsidRPr="003A3FBB" w:rsidRDefault="00531D4F" w:rsidP="00D242E5">
            <w:pPr>
              <w:spacing w:line="300" w:lineRule="auto"/>
            </w:pPr>
            <w:r w:rsidRPr="003A3FBB">
              <w:t>1. Nghiên cứu SGK kết hợp với thực tế, nêu ứng dụng của xenlulozơ?</w:t>
            </w:r>
          </w:p>
          <w:p w:rsidR="00531D4F" w:rsidRPr="003A3FBB" w:rsidRDefault="00531D4F" w:rsidP="00D242E5">
            <w:pPr>
              <w:spacing w:line="300" w:lineRule="auto"/>
            </w:pPr>
            <w:r w:rsidRPr="003A3FBB">
              <w:t>2. Tìm hiểu cách điều chế tơ nhân tạo</w:t>
            </w:r>
          </w:p>
          <w:p w:rsidR="00531D4F" w:rsidRPr="003A3FBB" w:rsidRDefault="00531D4F" w:rsidP="00D242E5">
            <w:pPr>
              <w:spacing w:line="300" w:lineRule="auto"/>
            </w:pPr>
            <w:r w:rsidRPr="003A3FBB">
              <w:t>GV cho HS nhóm 4 trình bày trên giấy  A</w:t>
            </w:r>
            <w:r w:rsidRPr="003A3FBB">
              <w:rPr>
                <w:vertAlign w:val="subscript"/>
              </w:rPr>
              <w:t>0</w:t>
            </w:r>
            <w:r w:rsidRPr="003A3FBB">
              <w:t xml:space="preserve"> và tổ chức báo cáo nội dung </w:t>
            </w:r>
          </w:p>
          <w:p w:rsidR="00531D4F" w:rsidRPr="003A3FBB" w:rsidRDefault="00531D4F" w:rsidP="00D242E5">
            <w:pPr>
              <w:spacing w:line="300" w:lineRule="auto"/>
            </w:pPr>
            <w:r w:rsidRPr="003A3FBB">
              <w:t xml:space="preserve">Mỗi nhóm báo cáo, GV tổ chức cho HS mỗi nhóm khác chấm điểm theo các tiêu chí đặt ra; Sau đó GV nhận xét chốt lại kiến thức mỗi phần </w:t>
            </w:r>
          </w:p>
        </w:tc>
        <w:tc>
          <w:tcPr>
            <w:tcW w:w="1800" w:type="dxa"/>
            <w:gridSpan w:val="3"/>
          </w:tcPr>
          <w:p w:rsidR="00531D4F" w:rsidRPr="003A3FBB" w:rsidRDefault="00531D4F" w:rsidP="001502CB">
            <w:r w:rsidRPr="003A3FBB">
              <w:t>HS thảo luận thống nhất các ứng dụng của xenlulozơ</w:t>
            </w:r>
          </w:p>
          <w:p w:rsidR="00531D4F" w:rsidRPr="003A3FBB" w:rsidRDefault="00531D4F" w:rsidP="001502CB">
            <w:pPr>
              <w:rPr>
                <w:i/>
              </w:rPr>
            </w:pPr>
          </w:p>
          <w:p w:rsidR="00531D4F" w:rsidRPr="003A3FBB" w:rsidRDefault="00531D4F" w:rsidP="001502CB">
            <w:r w:rsidRPr="003A3FBB">
              <w:rPr>
                <w:i/>
              </w:rPr>
              <w:t>Phát triển năng lực giao tiếp, năng lực hợp tác, năng lực nghiên cứu,  năng lực vận dụng  kiến thức hóa học vào cuộc sống</w:t>
            </w:r>
          </w:p>
          <w:p w:rsidR="00531D4F" w:rsidRPr="003A3FBB" w:rsidRDefault="00531D4F" w:rsidP="00D242E5">
            <w:pPr>
              <w:spacing w:line="300" w:lineRule="auto"/>
              <w:rPr>
                <w:b/>
              </w:rPr>
            </w:pPr>
          </w:p>
        </w:tc>
        <w:tc>
          <w:tcPr>
            <w:tcW w:w="4131" w:type="dxa"/>
            <w:gridSpan w:val="3"/>
          </w:tcPr>
          <w:p w:rsidR="00531D4F" w:rsidRPr="003A3FBB" w:rsidRDefault="00531D4F" w:rsidP="00D242E5">
            <w:pPr>
              <w:pStyle w:val="NoSpacing"/>
              <w:spacing w:line="300" w:lineRule="auto"/>
              <w:ind w:left="-79"/>
              <w:rPr>
                <w:b/>
                <w:bCs/>
                <w:sz w:val="24"/>
                <w:szCs w:val="24"/>
                <w:lang w:val="pt-BR"/>
              </w:rPr>
            </w:pPr>
            <w:r w:rsidRPr="003A3FBB">
              <w:rPr>
                <w:b/>
                <w:bCs/>
                <w:sz w:val="24"/>
                <w:szCs w:val="24"/>
                <w:lang w:val="pt-BR"/>
              </w:rPr>
              <w:t>4. Ứng dụng</w:t>
            </w:r>
          </w:p>
          <w:p w:rsidR="00531D4F" w:rsidRPr="003A3FBB" w:rsidRDefault="00531D4F" w:rsidP="00D242E5">
            <w:pPr>
              <w:pStyle w:val="NoSpacing"/>
              <w:spacing w:line="300" w:lineRule="auto"/>
              <w:ind w:left="-79"/>
              <w:rPr>
                <w:sz w:val="24"/>
                <w:szCs w:val="24"/>
                <w:lang w:val="pt-BR"/>
              </w:rPr>
            </w:pPr>
            <w:r w:rsidRPr="003A3FBB">
              <w:rPr>
                <w:sz w:val="24"/>
                <w:szCs w:val="24"/>
                <w:lang w:val="pt-BR"/>
              </w:rPr>
              <w:t xml:space="preserve"> - Những nguyên liệu chứa xenlulozơ (bông, đay, gỗ,…) thường được dùng trực tiếp (kéo sợi dệt vải, trong xây dựng, làm đồ gỗ,…) hoặc chế biến thành giấy.</w:t>
            </w:r>
          </w:p>
          <w:p w:rsidR="00531D4F" w:rsidRPr="003A3FBB" w:rsidRDefault="00531D4F" w:rsidP="00D242E5">
            <w:pPr>
              <w:spacing w:line="300" w:lineRule="auto"/>
              <w:rPr>
                <w:b/>
              </w:rPr>
            </w:pPr>
            <w:r w:rsidRPr="003A3FBB">
              <w:rPr>
                <w:lang w:val="pt-BR"/>
              </w:rPr>
              <w:t xml:space="preserve"> - Xenlulozơ là nguyên liệu để sản xuất tơ nhân tạo như tơ visco, tơ axetat, chế tạo thuốc súng không khói và chế tạo phim ảnh.</w:t>
            </w:r>
          </w:p>
        </w:tc>
      </w:tr>
    </w:tbl>
    <w:p w:rsidR="00531D4F" w:rsidRPr="003A3FBB" w:rsidRDefault="00531D4F" w:rsidP="00D92FE7">
      <w:pPr>
        <w:spacing w:before="60" w:line="300" w:lineRule="auto"/>
        <w:jc w:val="both"/>
        <w:rPr>
          <w:b/>
          <w:bCs/>
          <w:lang w:val="pt-BR"/>
        </w:rPr>
      </w:pPr>
      <w:r w:rsidRPr="003A3FBB">
        <w:rPr>
          <w:b/>
          <w:bCs/>
          <w:lang w:val="pt-BR"/>
        </w:rPr>
        <w:t>3. Hoạt động luyện tập</w:t>
      </w:r>
    </w:p>
    <w:p w:rsidR="00531D4F" w:rsidRPr="003A3FBB" w:rsidRDefault="00531D4F" w:rsidP="00D92FE7">
      <w:pPr>
        <w:spacing w:before="60" w:line="300" w:lineRule="auto"/>
        <w:jc w:val="both"/>
        <w:rPr>
          <w:lang w:val="nl-NL"/>
        </w:rPr>
      </w:pPr>
      <w:r w:rsidRPr="003A3FBB">
        <w:rPr>
          <w:b/>
          <w:lang w:val="nl-NL"/>
        </w:rPr>
        <w:t xml:space="preserve">Câu 1 : </w:t>
      </w:r>
      <w:r w:rsidRPr="003A3FBB">
        <w:rPr>
          <w:lang w:val="nl-NL"/>
        </w:rPr>
        <w:t xml:space="preserve"> Khi thủy phân saccarozơ thì thu được</w:t>
      </w:r>
    </w:p>
    <w:p w:rsidR="00531D4F" w:rsidRPr="003A3FBB" w:rsidRDefault="00531D4F" w:rsidP="00D92FE7">
      <w:pPr>
        <w:spacing w:line="300" w:lineRule="auto"/>
        <w:jc w:val="both"/>
        <w:rPr>
          <w:lang w:val="nl-NL"/>
        </w:rPr>
      </w:pPr>
      <w:r w:rsidRPr="003A3FBB">
        <w:rPr>
          <w:b/>
          <w:bCs/>
          <w:lang w:val="nl-NL"/>
        </w:rPr>
        <w:t xml:space="preserve">A. </w:t>
      </w:r>
      <w:r w:rsidRPr="003A3FBB">
        <w:rPr>
          <w:bCs/>
          <w:lang w:val="nl-NL"/>
        </w:rPr>
        <w:t>ancol etylic.</w:t>
      </w:r>
      <w:r w:rsidRPr="003A3FBB">
        <w:rPr>
          <w:lang w:val="nl-NL"/>
        </w:rPr>
        <w:tab/>
      </w:r>
      <w:r w:rsidRPr="003A3FBB">
        <w:rPr>
          <w:b/>
          <w:lang w:val="nl-NL"/>
        </w:rPr>
        <w:t xml:space="preserve">B. </w:t>
      </w:r>
      <w:r w:rsidRPr="003A3FBB">
        <w:rPr>
          <w:lang w:val="nl-NL"/>
        </w:rPr>
        <w:t>glucozơ và fructozơ.</w:t>
      </w:r>
      <w:r w:rsidRPr="003A3FBB">
        <w:rPr>
          <w:lang w:val="nl-NL"/>
        </w:rPr>
        <w:tab/>
      </w:r>
      <w:r w:rsidRPr="003A3FBB">
        <w:rPr>
          <w:b/>
          <w:lang w:val="nl-NL"/>
        </w:rPr>
        <w:t xml:space="preserve">C. </w:t>
      </w:r>
      <w:r w:rsidRPr="003A3FBB">
        <w:rPr>
          <w:lang w:val="nl-NL"/>
        </w:rPr>
        <w:t>glucozơ.</w:t>
      </w:r>
      <w:r w:rsidRPr="003A3FBB">
        <w:rPr>
          <w:lang w:val="nl-NL"/>
        </w:rPr>
        <w:tab/>
      </w:r>
      <w:r w:rsidRPr="003A3FBB">
        <w:rPr>
          <w:lang w:val="nl-NL"/>
        </w:rPr>
        <w:tab/>
      </w:r>
      <w:r w:rsidRPr="003A3FBB">
        <w:rPr>
          <w:lang w:val="nl-NL"/>
        </w:rPr>
        <w:tab/>
      </w:r>
      <w:r w:rsidRPr="003A3FBB">
        <w:rPr>
          <w:b/>
          <w:lang w:val="nl-NL"/>
        </w:rPr>
        <w:t xml:space="preserve">D. </w:t>
      </w:r>
      <w:r w:rsidRPr="003A3FBB">
        <w:rPr>
          <w:lang w:val="nl-NL"/>
        </w:rPr>
        <w:t>fructozơ.</w:t>
      </w:r>
    </w:p>
    <w:p w:rsidR="00531D4F" w:rsidRPr="003A3FBB" w:rsidRDefault="00531D4F" w:rsidP="00D92FE7">
      <w:pPr>
        <w:spacing w:before="60" w:line="300" w:lineRule="auto"/>
        <w:jc w:val="both"/>
        <w:rPr>
          <w:lang w:val="nl-NL"/>
        </w:rPr>
      </w:pPr>
      <w:r w:rsidRPr="003A3FBB">
        <w:rPr>
          <w:b/>
          <w:lang w:val="nl-NL"/>
        </w:rPr>
        <w:t>Câu 2:</w:t>
      </w:r>
      <w:r w:rsidRPr="003A3FBB">
        <w:rPr>
          <w:lang w:val="nl-NL"/>
        </w:rPr>
        <w:t xml:space="preserve"> Công thức nào sau đây là của xenlulozơ?</w:t>
      </w:r>
    </w:p>
    <w:p w:rsidR="00531D4F" w:rsidRPr="003A3FBB" w:rsidRDefault="00531D4F" w:rsidP="00D92FE7">
      <w:pPr>
        <w:tabs>
          <w:tab w:val="left" w:pos="2608"/>
          <w:tab w:val="left" w:pos="4939"/>
          <w:tab w:val="left" w:pos="7269"/>
        </w:tabs>
        <w:spacing w:line="300" w:lineRule="auto"/>
        <w:jc w:val="both"/>
        <w:rPr>
          <w:lang w:val="nl-NL"/>
        </w:rPr>
      </w:pPr>
      <w:r w:rsidRPr="003A3FBB">
        <w:rPr>
          <w:b/>
          <w:lang w:val="nl-NL"/>
        </w:rPr>
        <w:t xml:space="preserve">A. </w:t>
      </w:r>
      <w:r w:rsidRPr="003A3FBB">
        <w:rPr>
          <w:lang w:val="nl-NL"/>
        </w:rPr>
        <w:t>[C</w:t>
      </w:r>
      <w:r w:rsidRPr="003A3FBB">
        <w:rPr>
          <w:vertAlign w:val="subscript"/>
          <w:lang w:val="nl-NL"/>
        </w:rPr>
        <w:t>6</w:t>
      </w:r>
      <w:r w:rsidRPr="003A3FBB">
        <w:rPr>
          <w:lang w:val="nl-NL"/>
        </w:rPr>
        <w:t>H</w:t>
      </w:r>
      <w:r w:rsidRPr="003A3FBB">
        <w:rPr>
          <w:vertAlign w:val="subscript"/>
          <w:lang w:val="nl-NL"/>
        </w:rPr>
        <w:t>7</w:t>
      </w:r>
      <w:r w:rsidRPr="003A3FBB">
        <w:rPr>
          <w:lang w:val="nl-NL"/>
        </w:rPr>
        <w:t>O</w:t>
      </w:r>
      <w:r w:rsidRPr="003A3FBB">
        <w:rPr>
          <w:vertAlign w:val="subscript"/>
          <w:lang w:val="nl-NL"/>
        </w:rPr>
        <w:t>2</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r w:rsidRPr="003A3FBB">
        <w:rPr>
          <w:lang w:val="nl-NL"/>
        </w:rPr>
        <w:tab/>
      </w:r>
      <w:r w:rsidRPr="003A3FBB">
        <w:rPr>
          <w:b/>
          <w:lang w:val="nl-NL"/>
        </w:rPr>
        <w:t xml:space="preserve">B. </w:t>
      </w:r>
      <w:r w:rsidRPr="003A3FBB">
        <w:rPr>
          <w:lang w:val="nl-NL"/>
        </w:rPr>
        <w:t>[C</w:t>
      </w:r>
      <w:r w:rsidRPr="003A3FBB">
        <w:rPr>
          <w:vertAlign w:val="subscript"/>
          <w:lang w:val="nl-NL"/>
        </w:rPr>
        <w:t>6</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r w:rsidRPr="003A3FBB">
        <w:rPr>
          <w:lang w:val="nl-NL"/>
        </w:rPr>
        <w:tab/>
      </w:r>
      <w:r w:rsidRPr="003A3FBB">
        <w:rPr>
          <w:b/>
          <w:lang w:val="nl-NL"/>
        </w:rPr>
        <w:t xml:space="preserve">C. </w:t>
      </w:r>
      <w:r w:rsidRPr="003A3FBB">
        <w:rPr>
          <w:lang w:val="nl-NL"/>
        </w:rPr>
        <w:t>[C</w:t>
      </w:r>
      <w:r w:rsidRPr="003A3FBB">
        <w:rPr>
          <w:vertAlign w:val="subscript"/>
          <w:lang w:val="nl-NL"/>
        </w:rPr>
        <w:t>6</w:t>
      </w:r>
      <w:r w:rsidRPr="003A3FBB">
        <w:rPr>
          <w:lang w:val="nl-NL"/>
        </w:rPr>
        <w:t>H</w:t>
      </w:r>
      <w:r w:rsidRPr="003A3FBB">
        <w:rPr>
          <w:vertAlign w:val="subscript"/>
          <w:lang w:val="nl-NL"/>
        </w:rPr>
        <w:t>7</w:t>
      </w:r>
      <w:r w:rsidRPr="003A3FBB">
        <w:rPr>
          <w:lang w:val="nl-NL"/>
        </w:rPr>
        <w:t>O</w:t>
      </w:r>
      <w:r w:rsidRPr="003A3FBB">
        <w:rPr>
          <w:vertAlign w:val="subscript"/>
          <w:lang w:val="nl-NL"/>
        </w:rPr>
        <w:t>3</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r w:rsidRPr="003A3FBB">
        <w:rPr>
          <w:lang w:val="nl-NL"/>
        </w:rPr>
        <w:tab/>
      </w:r>
      <w:r w:rsidRPr="003A3FBB">
        <w:rPr>
          <w:b/>
          <w:lang w:val="nl-NL"/>
        </w:rPr>
        <w:t xml:space="preserve">D. </w:t>
      </w:r>
      <w:r w:rsidRPr="003A3FBB">
        <w:rPr>
          <w:lang w:val="nl-NL"/>
        </w:rPr>
        <w:t>[C</w:t>
      </w:r>
      <w:r w:rsidRPr="003A3FBB">
        <w:rPr>
          <w:vertAlign w:val="subscript"/>
          <w:lang w:val="nl-NL"/>
        </w:rPr>
        <w:t>6</w:t>
      </w:r>
      <w:r w:rsidRPr="003A3FBB">
        <w:rPr>
          <w:lang w:val="nl-NL"/>
        </w:rPr>
        <w:t>H</w:t>
      </w:r>
      <w:r w:rsidRPr="003A3FBB">
        <w:rPr>
          <w:vertAlign w:val="subscript"/>
          <w:lang w:val="nl-NL"/>
        </w:rPr>
        <w:t>5</w:t>
      </w:r>
      <w:r w:rsidRPr="003A3FBB">
        <w:rPr>
          <w:lang w:val="nl-NL"/>
        </w:rPr>
        <w:t>O</w:t>
      </w:r>
      <w:r w:rsidRPr="003A3FBB">
        <w:rPr>
          <w:vertAlign w:val="subscript"/>
          <w:lang w:val="nl-NL"/>
        </w:rPr>
        <w:t>2</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p>
    <w:p w:rsidR="00531D4F" w:rsidRPr="003A3FBB" w:rsidRDefault="00531D4F" w:rsidP="00D92FE7">
      <w:pPr>
        <w:spacing w:before="60" w:line="300" w:lineRule="auto"/>
        <w:jc w:val="both"/>
        <w:rPr>
          <w:lang w:val="nl-NL"/>
        </w:rPr>
      </w:pPr>
      <w:r w:rsidRPr="003A3FBB">
        <w:rPr>
          <w:b/>
          <w:lang w:val="nl-NL"/>
        </w:rPr>
        <w:t>Câu 3 :</w:t>
      </w:r>
      <w:r w:rsidRPr="003A3FBB">
        <w:rPr>
          <w:lang w:val="nl-NL"/>
        </w:rPr>
        <w:t xml:space="preserve"> Dãy các chất nào sau đây đều có phản ứng thuỷ phân trong môi trường axit?</w:t>
      </w:r>
    </w:p>
    <w:p w:rsidR="00531D4F" w:rsidRPr="003A3FBB" w:rsidRDefault="00531D4F" w:rsidP="00D92FE7">
      <w:pPr>
        <w:tabs>
          <w:tab w:val="left" w:pos="4937"/>
        </w:tabs>
        <w:spacing w:line="300" w:lineRule="auto"/>
        <w:jc w:val="both"/>
        <w:rPr>
          <w:lang w:val="nl-NL"/>
        </w:rPr>
      </w:pPr>
      <w:r w:rsidRPr="003A3FBB">
        <w:rPr>
          <w:b/>
          <w:lang w:val="nl-NL"/>
        </w:rPr>
        <w:t xml:space="preserve">A. </w:t>
      </w:r>
      <w:r w:rsidRPr="003A3FBB">
        <w:rPr>
          <w:lang w:val="nl-NL"/>
        </w:rPr>
        <w:t>Tinh bột, xenlulozơ, glucozơ.</w:t>
      </w:r>
      <w:r w:rsidRPr="003A3FBB">
        <w:rPr>
          <w:lang w:val="nl-NL"/>
        </w:rPr>
        <w:tab/>
      </w:r>
      <w:r w:rsidRPr="003A3FBB">
        <w:rPr>
          <w:b/>
          <w:lang w:val="nl-NL"/>
        </w:rPr>
        <w:t xml:space="preserve">B. </w:t>
      </w:r>
      <w:r w:rsidRPr="003A3FBB">
        <w:rPr>
          <w:lang w:val="nl-NL"/>
        </w:rPr>
        <w:t>Tinh bột, xenlulozơ, fructozơ.</w:t>
      </w:r>
    </w:p>
    <w:p w:rsidR="00531D4F" w:rsidRPr="003A3FBB" w:rsidRDefault="00531D4F" w:rsidP="00D92FE7">
      <w:pPr>
        <w:tabs>
          <w:tab w:val="left" w:pos="4937"/>
        </w:tabs>
        <w:spacing w:line="300" w:lineRule="auto"/>
        <w:jc w:val="both"/>
        <w:rPr>
          <w:lang w:val="nl-NL"/>
        </w:rPr>
      </w:pPr>
      <w:r w:rsidRPr="003A3FBB">
        <w:rPr>
          <w:b/>
          <w:lang w:val="nl-NL"/>
        </w:rPr>
        <w:t xml:space="preserve">C. </w:t>
      </w:r>
      <w:r w:rsidRPr="003A3FBB">
        <w:rPr>
          <w:lang w:val="nl-NL"/>
        </w:rPr>
        <w:t>Tinh bột, xenlulozơ, saccarozơ.</w:t>
      </w:r>
      <w:r w:rsidRPr="003A3FBB">
        <w:rPr>
          <w:lang w:val="nl-NL"/>
        </w:rPr>
        <w:tab/>
      </w:r>
      <w:r w:rsidRPr="003A3FBB">
        <w:rPr>
          <w:b/>
          <w:lang w:val="nl-NL"/>
        </w:rPr>
        <w:t xml:space="preserve">D. </w:t>
      </w:r>
      <w:r w:rsidRPr="003A3FBB">
        <w:rPr>
          <w:lang w:val="nl-NL"/>
        </w:rPr>
        <w:t>Tinh bột, saccarozơ, fructozơ</w:t>
      </w:r>
    </w:p>
    <w:p w:rsidR="00531D4F" w:rsidRPr="003A3FBB" w:rsidRDefault="00531D4F" w:rsidP="00D92FE7">
      <w:pPr>
        <w:tabs>
          <w:tab w:val="left" w:pos="-720"/>
        </w:tabs>
        <w:spacing w:line="300" w:lineRule="auto"/>
        <w:jc w:val="both"/>
        <w:rPr>
          <w:lang w:val="de-DE"/>
        </w:rPr>
      </w:pPr>
      <w:r w:rsidRPr="003A3FBB">
        <w:rPr>
          <w:b/>
          <w:lang w:val="de-DE"/>
        </w:rPr>
        <w:t>Câu 4:</w:t>
      </w:r>
      <w:r w:rsidRPr="003A3FBB">
        <w:rPr>
          <w:lang w:val="de-DE"/>
        </w:rPr>
        <w:t xml:space="preserve"> Để phân biệt saccarozơ, tinh bột, xenlulozơ ở dạng bột nên dùng cách nào sau đây?</w:t>
      </w:r>
    </w:p>
    <w:p w:rsidR="00531D4F" w:rsidRPr="003A3FBB" w:rsidRDefault="00531D4F" w:rsidP="00D92FE7">
      <w:pPr>
        <w:tabs>
          <w:tab w:val="left" w:pos="-720"/>
        </w:tabs>
        <w:spacing w:line="300" w:lineRule="auto"/>
        <w:jc w:val="both"/>
        <w:rPr>
          <w:lang w:val="de-DE"/>
        </w:rPr>
      </w:pPr>
      <w:r w:rsidRPr="003A3FBB">
        <w:rPr>
          <w:lang w:val="de-DE"/>
        </w:rPr>
        <w:t>A. Cho từng chất tác dụng với HNO</w:t>
      </w:r>
      <w:r w:rsidRPr="003A3FBB">
        <w:rPr>
          <w:vertAlign w:val="subscript"/>
          <w:lang w:val="de-DE"/>
        </w:rPr>
        <w:t>3</w:t>
      </w:r>
      <w:r w:rsidRPr="003A3FBB">
        <w:rPr>
          <w:lang w:val="de-DE"/>
        </w:rPr>
        <w:t>/H</w:t>
      </w:r>
      <w:r w:rsidRPr="003A3FBB">
        <w:rPr>
          <w:vertAlign w:val="subscript"/>
          <w:lang w:val="de-DE"/>
        </w:rPr>
        <w:t>2</w:t>
      </w:r>
      <w:r w:rsidRPr="003A3FBB">
        <w:rPr>
          <w:lang w:val="de-DE"/>
        </w:rPr>
        <w:t>SO</w:t>
      </w:r>
      <w:r w:rsidRPr="003A3FBB">
        <w:rPr>
          <w:vertAlign w:val="subscript"/>
          <w:lang w:val="de-DE"/>
        </w:rPr>
        <w:t>4</w:t>
      </w:r>
    </w:p>
    <w:p w:rsidR="00531D4F" w:rsidRPr="003A3FBB" w:rsidRDefault="00531D4F" w:rsidP="00D92FE7">
      <w:pPr>
        <w:tabs>
          <w:tab w:val="left" w:pos="-720"/>
        </w:tabs>
        <w:spacing w:line="300" w:lineRule="auto"/>
        <w:jc w:val="both"/>
        <w:rPr>
          <w:lang w:val="de-DE"/>
        </w:rPr>
      </w:pPr>
      <w:r w:rsidRPr="003A3FBB">
        <w:rPr>
          <w:lang w:val="de-DE"/>
        </w:rPr>
        <w:t>B. Cho tứng chất tác dụng với dd I</w:t>
      </w:r>
      <w:r w:rsidRPr="003A3FBB">
        <w:rPr>
          <w:vertAlign w:val="subscript"/>
          <w:lang w:val="de-DE"/>
        </w:rPr>
        <w:t>2</w:t>
      </w:r>
    </w:p>
    <w:p w:rsidR="00531D4F" w:rsidRPr="003A3FBB" w:rsidRDefault="00531D4F" w:rsidP="00D92FE7">
      <w:pPr>
        <w:tabs>
          <w:tab w:val="left" w:pos="-720"/>
        </w:tabs>
        <w:spacing w:line="300" w:lineRule="auto"/>
        <w:jc w:val="both"/>
        <w:rPr>
          <w:lang w:val="de-DE"/>
        </w:rPr>
      </w:pPr>
      <w:r w:rsidRPr="003A3FBB">
        <w:rPr>
          <w:lang w:val="de-DE"/>
        </w:rPr>
        <w:t>C. Hoà tan từng chất vào nước, đun nóng nhẹ và thử với dd iot</w:t>
      </w:r>
    </w:p>
    <w:p w:rsidR="00531D4F" w:rsidRPr="003A3FBB" w:rsidRDefault="00531D4F" w:rsidP="00D92FE7">
      <w:pPr>
        <w:tabs>
          <w:tab w:val="left" w:pos="-720"/>
        </w:tabs>
        <w:spacing w:line="300" w:lineRule="auto"/>
        <w:jc w:val="both"/>
        <w:rPr>
          <w:lang w:val="de-DE"/>
        </w:rPr>
      </w:pPr>
      <w:r w:rsidRPr="003A3FBB">
        <w:rPr>
          <w:lang w:val="de-DE"/>
        </w:rPr>
        <w:t>D. Cho từng chất tác dụng với vôi sữa</w:t>
      </w:r>
    </w:p>
    <w:p w:rsidR="00531D4F" w:rsidRPr="003A3FBB" w:rsidRDefault="00531D4F" w:rsidP="00D92FE7">
      <w:pPr>
        <w:tabs>
          <w:tab w:val="left" w:pos="4665"/>
        </w:tabs>
        <w:spacing w:line="300" w:lineRule="auto"/>
        <w:jc w:val="both"/>
        <w:rPr>
          <w:b/>
          <w:lang w:val="de-DE"/>
        </w:rPr>
      </w:pPr>
      <w:r w:rsidRPr="003A3FBB">
        <w:rPr>
          <w:b/>
          <w:lang w:val="de-DE"/>
        </w:rPr>
        <w:t xml:space="preserve">Câu 5: </w:t>
      </w:r>
      <w:r w:rsidRPr="003A3FBB">
        <w:rPr>
          <w:lang w:val="de-DE"/>
        </w:rPr>
        <w:t>Câu nào đúng trong các câu sau: Tinh bột và xenlulozơ khác nhau về</w:t>
      </w:r>
    </w:p>
    <w:p w:rsidR="00531D4F" w:rsidRPr="003A3FBB" w:rsidRDefault="00531D4F" w:rsidP="00D01245">
      <w:pPr>
        <w:tabs>
          <w:tab w:val="left" w:pos="4665"/>
        </w:tabs>
        <w:spacing w:line="300" w:lineRule="auto"/>
        <w:jc w:val="both"/>
        <w:rPr>
          <w:lang w:val="de-DE"/>
        </w:rPr>
      </w:pPr>
      <w:r w:rsidRPr="003A3FBB">
        <w:rPr>
          <w:lang w:val="de-DE"/>
        </w:rPr>
        <w:t>A. Công thức phân tử     B. Tính tan trong nước lạnh   C. Phản ứng thuỷ phân       D. Cấu trúc phân tử</w:t>
      </w:r>
    </w:p>
    <w:p w:rsidR="00531D4F" w:rsidRPr="003A3FBB" w:rsidRDefault="00531D4F" w:rsidP="00D92FE7">
      <w:pPr>
        <w:tabs>
          <w:tab w:val="left" w:pos="4665"/>
        </w:tabs>
        <w:spacing w:line="300" w:lineRule="auto"/>
        <w:jc w:val="both"/>
        <w:rPr>
          <w:lang w:val="de-DE"/>
        </w:rPr>
      </w:pPr>
      <w:r w:rsidRPr="003A3FBB">
        <w:rPr>
          <w:b/>
          <w:lang w:val="de-DE"/>
        </w:rPr>
        <w:lastRenderedPageBreak/>
        <w:t xml:space="preserve">Câu 6: </w:t>
      </w:r>
      <w:r w:rsidRPr="003A3FBB">
        <w:rPr>
          <w:lang w:val="de-DE"/>
        </w:rPr>
        <w:t>Nhận xét nào sau đây không đúng?</w:t>
      </w:r>
    </w:p>
    <w:p w:rsidR="00531D4F" w:rsidRPr="003A3FBB" w:rsidRDefault="00531D4F" w:rsidP="00D92FE7">
      <w:pPr>
        <w:tabs>
          <w:tab w:val="left" w:pos="4665"/>
        </w:tabs>
        <w:spacing w:line="300" w:lineRule="auto"/>
        <w:jc w:val="both"/>
        <w:rPr>
          <w:lang w:val="de-DE"/>
        </w:rPr>
      </w:pPr>
      <w:r w:rsidRPr="003A3FBB">
        <w:rPr>
          <w:lang w:val="de-DE"/>
        </w:rPr>
        <w:t>A. Ruột bánh mì ngọt hơn vỏ bánh</w:t>
      </w:r>
      <w:r w:rsidRPr="003A3FBB">
        <w:rPr>
          <w:lang w:val="de-DE"/>
        </w:rPr>
        <w:tab/>
      </w:r>
    </w:p>
    <w:p w:rsidR="00531D4F" w:rsidRPr="003A3FBB" w:rsidRDefault="00531D4F" w:rsidP="00D92FE7">
      <w:pPr>
        <w:tabs>
          <w:tab w:val="left" w:pos="4665"/>
        </w:tabs>
        <w:spacing w:line="300" w:lineRule="auto"/>
        <w:jc w:val="both"/>
        <w:rPr>
          <w:lang w:val="de-DE"/>
        </w:rPr>
      </w:pPr>
      <w:r w:rsidRPr="003A3FBB">
        <w:rPr>
          <w:lang w:val="de-DE"/>
        </w:rPr>
        <w:t>B. Khi ăn cơm, nếu nhai kĩ sẽ thấy vị ngọt</w:t>
      </w:r>
    </w:p>
    <w:p w:rsidR="00531D4F" w:rsidRPr="003A3FBB" w:rsidRDefault="00531D4F" w:rsidP="00D92FE7">
      <w:pPr>
        <w:tabs>
          <w:tab w:val="left" w:pos="4665"/>
        </w:tabs>
        <w:spacing w:line="300" w:lineRule="auto"/>
        <w:jc w:val="both"/>
        <w:rPr>
          <w:lang w:val="de-DE"/>
        </w:rPr>
      </w:pPr>
      <w:r w:rsidRPr="003A3FBB">
        <w:rPr>
          <w:lang w:val="de-DE"/>
        </w:rPr>
        <w:t>C. Nhỏ dd iót lên miếng chuối xanh thấy xuất hiện màu xanh</w:t>
      </w:r>
      <w:r w:rsidRPr="003A3FBB">
        <w:rPr>
          <w:lang w:val="de-DE"/>
        </w:rPr>
        <w:tab/>
      </w:r>
    </w:p>
    <w:p w:rsidR="00531D4F" w:rsidRPr="003A3FBB" w:rsidRDefault="00531D4F" w:rsidP="00D92FE7">
      <w:pPr>
        <w:tabs>
          <w:tab w:val="left" w:pos="4665"/>
        </w:tabs>
        <w:spacing w:line="300" w:lineRule="auto"/>
        <w:jc w:val="both"/>
        <w:rPr>
          <w:lang w:val="de-DE"/>
        </w:rPr>
      </w:pPr>
      <w:r w:rsidRPr="003A3FBB">
        <w:rPr>
          <w:lang w:val="de-DE"/>
        </w:rPr>
        <w:t>D. Nước ép chuối chín cho pứ tráng bạc</w:t>
      </w:r>
    </w:p>
    <w:p w:rsidR="00531D4F" w:rsidRPr="003A3FBB" w:rsidRDefault="00531D4F" w:rsidP="00D92FE7">
      <w:pPr>
        <w:widowControl w:val="0"/>
        <w:autoSpaceDE w:val="0"/>
        <w:autoSpaceDN w:val="0"/>
        <w:adjustRightInd w:val="0"/>
        <w:spacing w:before="60" w:line="300" w:lineRule="auto"/>
      </w:pPr>
      <w:r w:rsidRPr="003A3FBB">
        <w:rPr>
          <w:b/>
          <w:spacing w:val="-3"/>
        </w:rPr>
        <w:t>Câu 7:</w:t>
      </w:r>
      <w:r w:rsidRPr="003A3FBB">
        <w:rPr>
          <w:spacing w:val="-3"/>
        </w:rPr>
        <w:t xml:space="preserve"> T</w:t>
      </w:r>
      <w:r w:rsidRPr="003A3FBB">
        <w:rPr>
          <w:spacing w:val="-2"/>
        </w:rPr>
        <w:t>in</w:t>
      </w:r>
      <w:r w:rsidRPr="003A3FBB">
        <w:t>h</w:t>
      </w:r>
      <w:r w:rsidRPr="003A3FBB">
        <w:rPr>
          <w:spacing w:val="-5"/>
        </w:rPr>
        <w:t xml:space="preserve"> </w:t>
      </w:r>
      <w:r w:rsidRPr="003A3FBB">
        <w:rPr>
          <w:spacing w:val="-2"/>
        </w:rPr>
        <w:t>bột</w:t>
      </w:r>
      <w:r w:rsidRPr="003A3FBB">
        <w:t>,</w:t>
      </w:r>
      <w:r w:rsidRPr="003A3FBB">
        <w:rPr>
          <w:spacing w:val="-5"/>
        </w:rPr>
        <w:t xml:space="preserve"> </w:t>
      </w:r>
      <w:r w:rsidRPr="003A3FBB">
        <w:t>x</w:t>
      </w:r>
      <w:r w:rsidRPr="003A3FBB">
        <w:rPr>
          <w:spacing w:val="-3"/>
        </w:rPr>
        <w:t>e</w:t>
      </w:r>
      <w:r w:rsidRPr="003A3FBB">
        <w:rPr>
          <w:spacing w:val="-2"/>
        </w:rPr>
        <w:t>nlulo</w:t>
      </w:r>
      <w:r w:rsidRPr="003A3FBB">
        <w:rPr>
          <w:spacing w:val="-1"/>
        </w:rPr>
        <w:t>z</w:t>
      </w:r>
      <w:r w:rsidRPr="003A3FBB">
        <w:rPr>
          <w:spacing w:val="-2"/>
        </w:rPr>
        <w:t>ơ</w:t>
      </w:r>
      <w:r w:rsidRPr="003A3FBB">
        <w:t>,</w:t>
      </w:r>
      <w:r w:rsidRPr="003A3FBB">
        <w:rPr>
          <w:spacing w:val="-5"/>
        </w:rPr>
        <w:t xml:space="preserve"> </w:t>
      </w:r>
      <w:r w:rsidRPr="003A3FBB">
        <w:rPr>
          <w:spacing w:val="-2"/>
        </w:rPr>
        <w:t>s</w:t>
      </w:r>
      <w:r w:rsidRPr="003A3FBB">
        <w:rPr>
          <w:spacing w:val="-1"/>
        </w:rPr>
        <w:t>a</w:t>
      </w:r>
      <w:r w:rsidRPr="003A3FBB">
        <w:rPr>
          <w:spacing w:val="-3"/>
        </w:rPr>
        <w:t>c</w:t>
      </w:r>
      <w:r w:rsidRPr="003A3FBB">
        <w:rPr>
          <w:spacing w:val="-1"/>
        </w:rPr>
        <w:t>c</w:t>
      </w:r>
      <w:r w:rsidRPr="003A3FBB">
        <w:rPr>
          <w:spacing w:val="-3"/>
        </w:rPr>
        <w:t>a</w:t>
      </w:r>
      <w:r w:rsidRPr="003A3FBB">
        <w:t>r</w:t>
      </w:r>
      <w:r w:rsidRPr="003A3FBB">
        <w:rPr>
          <w:spacing w:val="-3"/>
        </w:rPr>
        <w:t>o</w:t>
      </w:r>
      <w:r w:rsidRPr="003A3FBB">
        <w:rPr>
          <w:spacing w:val="-1"/>
        </w:rPr>
        <w:t>z</w:t>
      </w:r>
      <w:r w:rsidRPr="003A3FBB">
        <w:rPr>
          <w:spacing w:val="-2"/>
        </w:rPr>
        <w:t>ơ</w:t>
      </w:r>
      <w:r w:rsidRPr="003A3FBB">
        <w:t>,</w:t>
      </w:r>
      <w:r w:rsidRPr="003A3FBB">
        <w:rPr>
          <w:spacing w:val="-5"/>
        </w:rPr>
        <w:t xml:space="preserve"> </w:t>
      </w:r>
      <w:r w:rsidRPr="003A3FBB">
        <w:rPr>
          <w:spacing w:val="-2"/>
        </w:rPr>
        <w:t>m</w:t>
      </w:r>
      <w:r w:rsidRPr="003A3FBB">
        <w:rPr>
          <w:spacing w:val="-3"/>
        </w:rPr>
        <w:t>a</w:t>
      </w:r>
      <w:r w:rsidRPr="003A3FBB">
        <w:rPr>
          <w:spacing w:val="-2"/>
        </w:rPr>
        <w:t>nto</w:t>
      </w:r>
      <w:r w:rsidRPr="003A3FBB">
        <w:rPr>
          <w:spacing w:val="-1"/>
        </w:rPr>
        <w:t>z</w:t>
      </w:r>
      <w:r w:rsidRPr="003A3FBB">
        <w:t>ơ</w:t>
      </w:r>
      <w:r w:rsidRPr="003A3FBB">
        <w:rPr>
          <w:spacing w:val="-5"/>
        </w:rPr>
        <w:t xml:space="preserve"> </w:t>
      </w:r>
      <w:r w:rsidRPr="003A3FBB">
        <w:t>đ</w:t>
      </w:r>
      <w:r w:rsidRPr="003A3FBB">
        <w:rPr>
          <w:spacing w:val="-3"/>
        </w:rPr>
        <w:t>ề</w:t>
      </w:r>
      <w:r w:rsidRPr="003A3FBB">
        <w:t>u</w:t>
      </w:r>
      <w:r w:rsidRPr="003A3FBB">
        <w:rPr>
          <w:spacing w:val="-2"/>
        </w:rPr>
        <w:t xml:space="preserve"> </w:t>
      </w:r>
      <w:r w:rsidRPr="003A3FBB">
        <w:rPr>
          <w:spacing w:val="-3"/>
        </w:rPr>
        <w:t>c</w:t>
      </w:r>
      <w:r w:rsidRPr="003A3FBB">
        <w:t>ó</w:t>
      </w:r>
      <w:r w:rsidRPr="003A3FBB">
        <w:rPr>
          <w:spacing w:val="-5"/>
        </w:rPr>
        <w:t xml:space="preserve"> </w:t>
      </w:r>
      <w:r w:rsidRPr="003A3FBB">
        <w:rPr>
          <w:spacing w:val="-2"/>
        </w:rPr>
        <w:t>k</w:t>
      </w:r>
      <w:r w:rsidRPr="003A3FBB">
        <w:t>hả</w:t>
      </w:r>
      <w:r w:rsidRPr="003A3FBB">
        <w:rPr>
          <w:spacing w:val="-6"/>
        </w:rPr>
        <w:t xml:space="preserve"> </w:t>
      </w:r>
      <w:r w:rsidRPr="003A3FBB">
        <w:t>n</w:t>
      </w:r>
      <w:r w:rsidRPr="003A3FBB">
        <w:rPr>
          <w:spacing w:val="-3"/>
        </w:rPr>
        <w:t>ă</w:t>
      </w:r>
      <w:r w:rsidRPr="003A3FBB">
        <w:t>ng</w:t>
      </w:r>
      <w:r w:rsidRPr="003A3FBB">
        <w:rPr>
          <w:spacing w:val="-7"/>
        </w:rPr>
        <w:t xml:space="preserve"> </w:t>
      </w:r>
      <w:r w:rsidRPr="003A3FBB">
        <w:rPr>
          <w:spacing w:val="-2"/>
        </w:rPr>
        <w:t>t</w:t>
      </w:r>
      <w:r w:rsidRPr="003A3FBB">
        <w:t>h</w:t>
      </w:r>
      <w:r w:rsidRPr="003A3FBB">
        <w:rPr>
          <w:spacing w:val="-3"/>
        </w:rPr>
        <w:t>a</w:t>
      </w:r>
      <w:r w:rsidRPr="003A3FBB">
        <w:t>m</w:t>
      </w:r>
      <w:r w:rsidRPr="003A3FBB">
        <w:rPr>
          <w:spacing w:val="-2"/>
        </w:rPr>
        <w:t xml:space="preserve"> </w:t>
      </w:r>
      <w:r w:rsidRPr="003A3FBB">
        <w:rPr>
          <w:spacing w:val="-5"/>
        </w:rPr>
        <w:t>g</w:t>
      </w:r>
      <w:r w:rsidRPr="003A3FBB">
        <w:t>ia</w:t>
      </w:r>
      <w:r w:rsidRPr="003A3FBB">
        <w:rPr>
          <w:spacing w:val="-5"/>
        </w:rPr>
        <w:t xml:space="preserve"> </w:t>
      </w:r>
      <w:r w:rsidRPr="003A3FBB">
        <w:rPr>
          <w:spacing w:val="-2"/>
        </w:rPr>
        <w:t>p</w:t>
      </w:r>
      <w:r w:rsidRPr="003A3FBB">
        <w:rPr>
          <w:spacing w:val="2"/>
        </w:rPr>
        <w:t>h</w:t>
      </w:r>
      <w:r w:rsidRPr="003A3FBB">
        <w:rPr>
          <w:spacing w:val="-3"/>
        </w:rPr>
        <w:t>ả</w:t>
      </w:r>
      <w:r w:rsidRPr="003A3FBB">
        <w:t>n</w:t>
      </w:r>
      <w:r w:rsidRPr="003A3FBB">
        <w:rPr>
          <w:spacing w:val="-2"/>
        </w:rPr>
        <w:t xml:space="preserve"> </w:t>
      </w:r>
      <w:r w:rsidRPr="003A3FBB">
        <w:rPr>
          <w:spacing w:val="-3"/>
        </w:rPr>
        <w:t>ứ</w:t>
      </w:r>
      <w:r w:rsidRPr="003A3FBB">
        <w:t>ng</w:t>
      </w:r>
    </w:p>
    <w:p w:rsidR="00531D4F" w:rsidRPr="003A3FBB" w:rsidRDefault="00531D4F" w:rsidP="00D92FE7">
      <w:pPr>
        <w:widowControl w:val="0"/>
        <w:autoSpaceDE w:val="0"/>
        <w:autoSpaceDN w:val="0"/>
        <w:adjustRightInd w:val="0"/>
        <w:spacing w:line="300" w:lineRule="auto"/>
      </w:pPr>
      <w:r w:rsidRPr="003A3FBB">
        <w:rPr>
          <w:b/>
          <w:bCs/>
        </w:rPr>
        <w:t>A.</w:t>
      </w:r>
      <w:r w:rsidRPr="003A3FBB">
        <w:rPr>
          <w:b/>
          <w:bCs/>
          <w:spacing w:val="2"/>
        </w:rPr>
        <w:t xml:space="preserve"> </w:t>
      </w:r>
      <w:r w:rsidRPr="003A3FBB">
        <w:t>h</w:t>
      </w:r>
      <w:r w:rsidRPr="003A3FBB">
        <w:rPr>
          <w:spacing w:val="2"/>
        </w:rPr>
        <w:t>o</w:t>
      </w:r>
      <w:r w:rsidRPr="003A3FBB">
        <w:t>à</w:t>
      </w:r>
      <w:r w:rsidRPr="003A3FBB">
        <w:rPr>
          <w:spacing w:val="-1"/>
        </w:rPr>
        <w:t xml:space="preserve"> </w:t>
      </w:r>
      <w:r w:rsidRPr="003A3FBB">
        <w:rPr>
          <w:spacing w:val="3"/>
        </w:rPr>
        <w:t>t</w:t>
      </w:r>
      <w:r w:rsidRPr="003A3FBB">
        <w:rPr>
          <w:spacing w:val="1"/>
        </w:rPr>
        <w:t>a</w:t>
      </w:r>
      <w:r w:rsidRPr="003A3FBB">
        <w:t xml:space="preserve">n </w:t>
      </w:r>
      <w:r w:rsidRPr="003A3FBB">
        <w:rPr>
          <w:spacing w:val="3"/>
        </w:rPr>
        <w:t>C</w:t>
      </w:r>
      <w:r w:rsidRPr="003A3FBB">
        <w:t>u</w:t>
      </w:r>
      <w:r w:rsidRPr="003A3FBB">
        <w:rPr>
          <w:spacing w:val="1"/>
        </w:rPr>
        <w:t>(</w:t>
      </w:r>
      <w:r w:rsidRPr="003A3FBB">
        <w:rPr>
          <w:spacing w:val="2"/>
        </w:rPr>
        <w:t>OH)</w:t>
      </w:r>
      <w:r w:rsidRPr="003A3FBB">
        <w:rPr>
          <w:spacing w:val="1"/>
          <w:position w:val="-3"/>
        </w:rPr>
        <w:t>2</w:t>
      </w:r>
      <w:r w:rsidRPr="003A3FBB">
        <w:t xml:space="preserve">.  </w:t>
      </w:r>
      <w:r w:rsidRPr="003A3FBB">
        <w:rPr>
          <w:spacing w:val="2"/>
        </w:rPr>
        <w:t xml:space="preserve"> </w:t>
      </w:r>
      <w:r w:rsidRPr="003A3FBB">
        <w:rPr>
          <w:b/>
          <w:bCs/>
        </w:rPr>
        <w:t>B.</w:t>
      </w:r>
      <w:r w:rsidRPr="003A3FBB">
        <w:rPr>
          <w:b/>
          <w:bCs/>
          <w:spacing w:val="3"/>
        </w:rPr>
        <w:t xml:space="preserve"> </w:t>
      </w:r>
      <w:r w:rsidRPr="003A3FBB">
        <w:t>tr</w:t>
      </w:r>
      <w:r w:rsidRPr="003A3FBB">
        <w:rPr>
          <w:spacing w:val="2"/>
        </w:rPr>
        <w:t>ùn</w:t>
      </w:r>
      <w:r w:rsidRPr="003A3FBB">
        <w:t xml:space="preserve">g </w:t>
      </w:r>
      <w:r w:rsidRPr="003A3FBB">
        <w:rPr>
          <w:spacing w:val="2"/>
        </w:rPr>
        <w:t>n</w:t>
      </w:r>
      <w:r w:rsidRPr="003A3FBB">
        <w:t>g</w:t>
      </w:r>
      <w:r w:rsidRPr="003A3FBB">
        <w:rPr>
          <w:spacing w:val="2"/>
        </w:rPr>
        <w:t>ưn</w:t>
      </w:r>
      <w:r w:rsidRPr="003A3FBB">
        <w:t xml:space="preserve">g.              </w:t>
      </w:r>
      <w:r w:rsidRPr="003A3FBB">
        <w:rPr>
          <w:spacing w:val="47"/>
        </w:rPr>
        <w:t xml:space="preserve"> </w:t>
      </w:r>
      <w:r w:rsidRPr="003A3FBB">
        <w:rPr>
          <w:b/>
          <w:bCs/>
          <w:spacing w:val="-3"/>
        </w:rPr>
        <w:t>C</w:t>
      </w:r>
      <w:r w:rsidRPr="003A3FBB">
        <w:rPr>
          <w:b/>
          <w:bCs/>
        </w:rPr>
        <w:t>.</w:t>
      </w:r>
      <w:r w:rsidRPr="003A3FBB">
        <w:rPr>
          <w:b/>
          <w:bCs/>
          <w:spacing w:val="-5"/>
        </w:rPr>
        <w:t xml:space="preserve"> </w:t>
      </w:r>
      <w:r w:rsidRPr="003A3FBB">
        <w:rPr>
          <w:spacing w:val="-2"/>
        </w:rPr>
        <w:t>t</w:t>
      </w:r>
      <w:r w:rsidRPr="003A3FBB">
        <w:rPr>
          <w:spacing w:val="-3"/>
        </w:rPr>
        <w:t>rá</w:t>
      </w:r>
      <w:r w:rsidRPr="003A3FBB">
        <w:rPr>
          <w:spacing w:val="-2"/>
        </w:rPr>
        <w:t>n</w:t>
      </w:r>
      <w:r w:rsidRPr="003A3FBB">
        <w:t>g</w:t>
      </w:r>
      <w:r w:rsidRPr="003A3FBB">
        <w:rPr>
          <w:spacing w:val="-7"/>
        </w:rPr>
        <w:t xml:space="preserve"> </w:t>
      </w:r>
      <w:r w:rsidRPr="003A3FBB">
        <w:rPr>
          <w:spacing w:val="-5"/>
        </w:rPr>
        <w:t>g</w:t>
      </w:r>
      <w:r w:rsidRPr="003A3FBB">
        <w:rPr>
          <w:spacing w:val="-3"/>
        </w:rPr>
        <w:t>ư</w:t>
      </w:r>
      <w:r w:rsidRPr="003A3FBB">
        <w:rPr>
          <w:spacing w:val="-2"/>
        </w:rPr>
        <w:t>ơn</w:t>
      </w:r>
      <w:r w:rsidRPr="003A3FBB">
        <w:rPr>
          <w:spacing w:val="-5"/>
        </w:rPr>
        <w:t>g</w:t>
      </w:r>
      <w:r w:rsidRPr="003A3FBB">
        <w:t xml:space="preserve">.             </w:t>
      </w:r>
      <w:r w:rsidRPr="003A3FBB">
        <w:rPr>
          <w:spacing w:val="10"/>
        </w:rPr>
        <w:t xml:space="preserve"> </w:t>
      </w:r>
      <w:r w:rsidRPr="003A3FBB">
        <w:rPr>
          <w:b/>
          <w:bCs/>
          <w:spacing w:val="-3"/>
        </w:rPr>
        <w:t>D</w:t>
      </w:r>
      <w:r w:rsidRPr="003A3FBB">
        <w:rPr>
          <w:b/>
          <w:bCs/>
        </w:rPr>
        <w:t>.</w:t>
      </w:r>
      <w:r w:rsidRPr="003A3FBB">
        <w:rPr>
          <w:b/>
          <w:bCs/>
          <w:spacing w:val="-5"/>
        </w:rPr>
        <w:t xml:space="preserve"> </w:t>
      </w:r>
      <w:r w:rsidRPr="003A3FBB">
        <w:rPr>
          <w:spacing w:val="-2"/>
        </w:rPr>
        <w:t>thủ</w:t>
      </w:r>
      <w:r w:rsidRPr="003A3FBB">
        <w:t>y</w:t>
      </w:r>
      <w:r w:rsidRPr="003A3FBB">
        <w:rPr>
          <w:spacing w:val="-12"/>
        </w:rPr>
        <w:t xml:space="preserve"> </w:t>
      </w:r>
      <w:r w:rsidRPr="003A3FBB">
        <w:rPr>
          <w:spacing w:val="-2"/>
        </w:rPr>
        <w:t>ph</w:t>
      </w:r>
      <w:r w:rsidRPr="003A3FBB">
        <w:rPr>
          <w:spacing w:val="-3"/>
        </w:rPr>
        <w:t>â</w:t>
      </w:r>
      <w:r w:rsidRPr="003A3FBB">
        <w:rPr>
          <w:spacing w:val="-2"/>
        </w:rPr>
        <w:t>n</w:t>
      </w:r>
      <w:r w:rsidRPr="003A3FBB">
        <w:t>.</w:t>
      </w:r>
    </w:p>
    <w:p w:rsidR="00531D4F" w:rsidRPr="003A3FBB" w:rsidRDefault="00531D4F" w:rsidP="00D92FE7">
      <w:pPr>
        <w:widowControl w:val="0"/>
        <w:autoSpaceDE w:val="0"/>
        <w:autoSpaceDN w:val="0"/>
        <w:adjustRightInd w:val="0"/>
        <w:spacing w:before="29" w:line="300" w:lineRule="auto"/>
        <w:ind w:right="126"/>
        <w:jc w:val="both"/>
      </w:pPr>
      <w:r w:rsidRPr="003A3FBB">
        <w:rPr>
          <w:b/>
          <w:spacing w:val="-2"/>
        </w:rPr>
        <w:t>Câu 8:</w:t>
      </w:r>
      <w:r w:rsidRPr="003A3FBB">
        <w:rPr>
          <w:spacing w:val="-2"/>
        </w:rPr>
        <w:t xml:space="preserve"> C</w:t>
      </w:r>
      <w:r w:rsidRPr="003A3FBB">
        <w:t>ho</w:t>
      </w:r>
      <w:r w:rsidRPr="003A3FBB">
        <w:rPr>
          <w:spacing w:val="2"/>
        </w:rPr>
        <w:t xml:space="preserve"> </w:t>
      </w:r>
      <w:r w:rsidRPr="003A3FBB">
        <w:rPr>
          <w:spacing w:val="-2"/>
        </w:rPr>
        <w:t>d</w:t>
      </w:r>
      <w:r w:rsidRPr="003A3FBB">
        <w:rPr>
          <w:spacing w:val="1"/>
        </w:rPr>
        <w:t>ã</w:t>
      </w:r>
      <w:r w:rsidRPr="003A3FBB">
        <w:t>y</w:t>
      </w:r>
      <w:r w:rsidRPr="003A3FBB">
        <w:rPr>
          <w:spacing w:val="-3"/>
        </w:rPr>
        <w:t xml:space="preserve"> </w:t>
      </w:r>
      <w:r w:rsidRPr="003A3FBB">
        <w:rPr>
          <w:spacing w:val="-1"/>
        </w:rPr>
        <w:t>cá</w:t>
      </w:r>
      <w:r w:rsidRPr="003A3FBB">
        <w:t>c</w:t>
      </w:r>
      <w:r w:rsidRPr="003A3FBB">
        <w:rPr>
          <w:spacing w:val="4"/>
        </w:rPr>
        <w:t xml:space="preserve"> </w:t>
      </w:r>
      <w:r w:rsidRPr="003A3FBB">
        <w:rPr>
          <w:spacing w:val="-1"/>
        </w:rPr>
        <w:t>c</w:t>
      </w:r>
      <w:r w:rsidRPr="003A3FBB">
        <w:t>h</w:t>
      </w:r>
      <w:r w:rsidRPr="003A3FBB">
        <w:rPr>
          <w:spacing w:val="-1"/>
        </w:rPr>
        <w:t>ấ</w:t>
      </w:r>
      <w:r w:rsidRPr="003A3FBB">
        <w:t>t:</w:t>
      </w:r>
      <w:r w:rsidRPr="003A3FBB">
        <w:rPr>
          <w:spacing w:val="5"/>
        </w:rPr>
        <w:t xml:space="preserve"> </w:t>
      </w:r>
      <w:r w:rsidRPr="003A3FBB">
        <w:rPr>
          <w:spacing w:val="-2"/>
        </w:rPr>
        <w:t>g</w:t>
      </w:r>
      <w:r w:rsidRPr="003A3FBB">
        <w:t>lu</w:t>
      </w:r>
      <w:r w:rsidRPr="003A3FBB">
        <w:rPr>
          <w:spacing w:val="-3"/>
        </w:rPr>
        <w:t>c</w:t>
      </w:r>
      <w:r w:rsidRPr="003A3FBB">
        <w:rPr>
          <w:spacing w:val="-2"/>
        </w:rPr>
        <w:t>o</w:t>
      </w:r>
      <w:r w:rsidRPr="003A3FBB">
        <w:rPr>
          <w:spacing w:val="1"/>
        </w:rPr>
        <w:t>z</w:t>
      </w:r>
      <w:r w:rsidRPr="003A3FBB">
        <w:rPr>
          <w:spacing w:val="-2"/>
        </w:rPr>
        <w:t>ơ</w:t>
      </w:r>
      <w:r w:rsidRPr="003A3FBB">
        <w:t>,</w:t>
      </w:r>
      <w:r w:rsidRPr="003A3FBB">
        <w:rPr>
          <w:spacing w:val="2"/>
        </w:rPr>
        <w:t xml:space="preserve"> x</w:t>
      </w:r>
      <w:r w:rsidRPr="003A3FBB">
        <w:rPr>
          <w:spacing w:val="-3"/>
        </w:rPr>
        <w:t>e</w:t>
      </w:r>
      <w:r w:rsidRPr="003A3FBB">
        <w:rPr>
          <w:spacing w:val="-2"/>
        </w:rPr>
        <w:t>n</w:t>
      </w:r>
      <w:r w:rsidRPr="003A3FBB">
        <w:t>l</w:t>
      </w:r>
      <w:r w:rsidRPr="003A3FBB">
        <w:rPr>
          <w:spacing w:val="-2"/>
        </w:rPr>
        <w:t>u</w:t>
      </w:r>
      <w:r w:rsidRPr="003A3FBB">
        <w:t>l</w:t>
      </w:r>
      <w:r w:rsidRPr="003A3FBB">
        <w:rPr>
          <w:spacing w:val="-2"/>
        </w:rPr>
        <w:t>o</w:t>
      </w:r>
      <w:r w:rsidRPr="003A3FBB">
        <w:rPr>
          <w:spacing w:val="-1"/>
        </w:rPr>
        <w:t>z</w:t>
      </w:r>
      <w:r w:rsidRPr="003A3FBB">
        <w:t>ơ,</w:t>
      </w:r>
      <w:r w:rsidRPr="003A3FBB">
        <w:rPr>
          <w:spacing w:val="2"/>
        </w:rPr>
        <w:t xml:space="preserve"> </w:t>
      </w:r>
      <w:r w:rsidRPr="003A3FBB">
        <w:t>s</w:t>
      </w:r>
      <w:r w:rsidRPr="003A3FBB">
        <w:rPr>
          <w:spacing w:val="-1"/>
        </w:rPr>
        <w:t>acca</w:t>
      </w:r>
      <w:r w:rsidRPr="003A3FBB">
        <w:t>r</w:t>
      </w:r>
      <w:r w:rsidRPr="003A3FBB">
        <w:rPr>
          <w:spacing w:val="-3"/>
        </w:rPr>
        <w:t>o</w:t>
      </w:r>
      <w:r w:rsidRPr="003A3FBB">
        <w:rPr>
          <w:spacing w:val="-1"/>
        </w:rPr>
        <w:t>z</w:t>
      </w:r>
      <w:r w:rsidRPr="003A3FBB">
        <w:t>ơ,</w:t>
      </w:r>
      <w:r w:rsidRPr="003A3FBB">
        <w:rPr>
          <w:spacing w:val="2"/>
        </w:rPr>
        <w:t xml:space="preserve"> </w:t>
      </w:r>
      <w:r w:rsidRPr="003A3FBB">
        <w:rPr>
          <w:spacing w:val="-2"/>
        </w:rPr>
        <w:t>t</w:t>
      </w:r>
      <w:r w:rsidRPr="003A3FBB">
        <w:t>i</w:t>
      </w:r>
      <w:r w:rsidRPr="003A3FBB">
        <w:rPr>
          <w:spacing w:val="-2"/>
        </w:rPr>
        <w:t>n</w:t>
      </w:r>
      <w:r w:rsidRPr="003A3FBB">
        <w:t>h</w:t>
      </w:r>
      <w:r w:rsidRPr="003A3FBB">
        <w:rPr>
          <w:spacing w:val="5"/>
        </w:rPr>
        <w:t xml:space="preserve"> </w:t>
      </w:r>
      <w:r w:rsidRPr="003A3FBB">
        <w:rPr>
          <w:spacing w:val="-2"/>
        </w:rPr>
        <w:t>b</w:t>
      </w:r>
      <w:r w:rsidRPr="003A3FBB">
        <w:t>ột,</w:t>
      </w:r>
      <w:r w:rsidRPr="003A3FBB">
        <w:rPr>
          <w:spacing w:val="3"/>
        </w:rPr>
        <w:t xml:space="preserve"> </w:t>
      </w:r>
      <w:r w:rsidRPr="003A3FBB">
        <w:t>m</w:t>
      </w:r>
      <w:r w:rsidRPr="003A3FBB">
        <w:rPr>
          <w:spacing w:val="-3"/>
        </w:rPr>
        <w:t>a</w:t>
      </w:r>
      <w:r w:rsidRPr="003A3FBB">
        <w:t>n</w:t>
      </w:r>
      <w:r w:rsidRPr="003A3FBB">
        <w:rPr>
          <w:spacing w:val="-2"/>
        </w:rPr>
        <w:t>to</w:t>
      </w:r>
      <w:r w:rsidRPr="003A3FBB">
        <w:rPr>
          <w:spacing w:val="1"/>
        </w:rPr>
        <w:t>z</w:t>
      </w:r>
      <w:r w:rsidRPr="003A3FBB">
        <w:rPr>
          <w:spacing w:val="-2"/>
        </w:rPr>
        <w:t>ơ</w:t>
      </w:r>
      <w:r w:rsidRPr="003A3FBB">
        <w:t>.</w:t>
      </w:r>
      <w:r w:rsidRPr="003A3FBB">
        <w:rPr>
          <w:spacing w:val="2"/>
        </w:rPr>
        <w:t xml:space="preserve"> </w:t>
      </w:r>
      <w:r w:rsidRPr="003A3FBB">
        <w:rPr>
          <w:spacing w:val="1"/>
        </w:rPr>
        <w:t>S</w:t>
      </w:r>
      <w:r w:rsidRPr="003A3FBB">
        <w:t>ố</w:t>
      </w:r>
      <w:r w:rsidRPr="003A3FBB">
        <w:rPr>
          <w:spacing w:val="5"/>
        </w:rPr>
        <w:t xml:space="preserve"> </w:t>
      </w:r>
      <w:r w:rsidRPr="003A3FBB">
        <w:rPr>
          <w:spacing w:val="-3"/>
        </w:rPr>
        <w:t>c</w:t>
      </w:r>
      <w:r w:rsidRPr="003A3FBB">
        <w:t>h</w:t>
      </w:r>
      <w:r w:rsidRPr="003A3FBB">
        <w:rPr>
          <w:spacing w:val="-1"/>
        </w:rPr>
        <w:t>ấ</w:t>
      </w:r>
      <w:r w:rsidRPr="003A3FBB">
        <w:t>t</w:t>
      </w:r>
      <w:r w:rsidRPr="003A3FBB">
        <w:rPr>
          <w:spacing w:val="3"/>
        </w:rPr>
        <w:t xml:space="preserve"> </w:t>
      </w:r>
      <w:r w:rsidRPr="003A3FBB">
        <w:t>t</w:t>
      </w:r>
      <w:r w:rsidRPr="003A3FBB">
        <w:rPr>
          <w:spacing w:val="4"/>
        </w:rPr>
        <w:t>r</w:t>
      </w:r>
      <w:r w:rsidRPr="003A3FBB">
        <w:t>o</w:t>
      </w:r>
      <w:r w:rsidRPr="003A3FBB">
        <w:rPr>
          <w:spacing w:val="-2"/>
        </w:rPr>
        <w:t>n</w:t>
      </w:r>
      <w:r w:rsidRPr="003A3FBB">
        <w:t>g</w:t>
      </w:r>
      <w:r w:rsidRPr="003A3FBB">
        <w:rPr>
          <w:spacing w:val="2"/>
        </w:rPr>
        <w:t xml:space="preserve"> </w:t>
      </w:r>
      <w:r w:rsidRPr="003A3FBB">
        <w:t>d</w:t>
      </w:r>
      <w:r w:rsidRPr="003A3FBB">
        <w:rPr>
          <w:spacing w:val="1"/>
        </w:rPr>
        <w:t>ã</w:t>
      </w:r>
      <w:r w:rsidRPr="003A3FBB">
        <w:t>y</w:t>
      </w:r>
      <w:r w:rsidRPr="003A3FBB">
        <w:rPr>
          <w:spacing w:val="-3"/>
        </w:rPr>
        <w:t xml:space="preserve"> </w:t>
      </w:r>
      <w:r w:rsidRPr="003A3FBB">
        <w:t>tham</w:t>
      </w:r>
      <w:r w:rsidRPr="003A3FBB">
        <w:rPr>
          <w:spacing w:val="6"/>
        </w:rPr>
        <w:t xml:space="preserve"> </w:t>
      </w:r>
      <w:r w:rsidRPr="003A3FBB">
        <w:rPr>
          <w:spacing w:val="-5"/>
        </w:rPr>
        <w:t>g</w:t>
      </w:r>
      <w:r w:rsidRPr="003A3FBB">
        <w:rPr>
          <w:spacing w:val="-2"/>
        </w:rPr>
        <w:t>i</w:t>
      </w:r>
      <w:r w:rsidRPr="003A3FBB">
        <w:t xml:space="preserve">a </w:t>
      </w:r>
      <w:r w:rsidRPr="003A3FBB">
        <w:rPr>
          <w:spacing w:val="-2"/>
        </w:rPr>
        <w:t>ph</w:t>
      </w:r>
      <w:r w:rsidRPr="003A3FBB">
        <w:rPr>
          <w:spacing w:val="-3"/>
        </w:rPr>
        <w:t>ả</w:t>
      </w:r>
      <w:r w:rsidRPr="003A3FBB">
        <w:t>n</w:t>
      </w:r>
      <w:r w:rsidRPr="003A3FBB">
        <w:rPr>
          <w:spacing w:val="-5"/>
        </w:rPr>
        <w:t xml:space="preserve"> </w:t>
      </w:r>
      <w:r w:rsidRPr="003A3FBB">
        <w:rPr>
          <w:spacing w:val="-3"/>
        </w:rPr>
        <w:t>ứ</w:t>
      </w:r>
      <w:r w:rsidRPr="003A3FBB">
        <w:rPr>
          <w:spacing w:val="-2"/>
        </w:rPr>
        <w:t>n</w:t>
      </w:r>
      <w:r w:rsidRPr="003A3FBB">
        <w:t>g</w:t>
      </w:r>
      <w:r w:rsidRPr="003A3FBB">
        <w:rPr>
          <w:spacing w:val="-7"/>
        </w:rPr>
        <w:t xml:space="preserve"> </w:t>
      </w:r>
      <w:r w:rsidRPr="003A3FBB">
        <w:rPr>
          <w:spacing w:val="-2"/>
        </w:rPr>
        <w:t>t</w:t>
      </w:r>
      <w:r w:rsidRPr="003A3FBB">
        <w:rPr>
          <w:spacing w:val="-3"/>
        </w:rPr>
        <w:t>rá</w:t>
      </w:r>
      <w:r w:rsidRPr="003A3FBB">
        <w:rPr>
          <w:spacing w:val="-2"/>
        </w:rPr>
        <w:t>n</w:t>
      </w:r>
      <w:r w:rsidRPr="003A3FBB">
        <w:t>g</w:t>
      </w:r>
      <w:r w:rsidRPr="003A3FBB">
        <w:rPr>
          <w:spacing w:val="-7"/>
        </w:rPr>
        <w:t xml:space="preserve"> </w:t>
      </w:r>
      <w:r w:rsidRPr="003A3FBB">
        <w:rPr>
          <w:spacing w:val="-5"/>
        </w:rPr>
        <w:t>g</w:t>
      </w:r>
      <w:r w:rsidRPr="003A3FBB">
        <w:rPr>
          <w:spacing w:val="-3"/>
        </w:rPr>
        <w:t>ư</w:t>
      </w:r>
      <w:r w:rsidRPr="003A3FBB">
        <w:rPr>
          <w:spacing w:val="-2"/>
        </w:rPr>
        <w:t>ơn</w:t>
      </w:r>
      <w:r w:rsidRPr="003A3FBB">
        <w:t>g</w:t>
      </w:r>
      <w:r w:rsidRPr="003A3FBB">
        <w:rPr>
          <w:spacing w:val="-7"/>
        </w:rPr>
        <w:t xml:space="preserve"> </w:t>
      </w:r>
      <w:r w:rsidRPr="003A3FBB">
        <w:rPr>
          <w:spacing w:val="-2"/>
        </w:rPr>
        <w:t>l</w:t>
      </w:r>
      <w:r w:rsidRPr="003A3FBB">
        <w:t>à</w:t>
      </w:r>
    </w:p>
    <w:p w:rsidR="00531D4F" w:rsidRPr="003A3FBB" w:rsidRDefault="00531D4F" w:rsidP="00D92FE7">
      <w:pPr>
        <w:widowControl w:val="0"/>
        <w:autoSpaceDE w:val="0"/>
        <w:autoSpaceDN w:val="0"/>
        <w:adjustRightInd w:val="0"/>
        <w:spacing w:before="2" w:line="300" w:lineRule="auto"/>
      </w:pPr>
      <w:r w:rsidRPr="003A3FBB">
        <w:rPr>
          <w:b/>
          <w:bCs/>
          <w:spacing w:val="-3"/>
        </w:rPr>
        <w:t>A</w:t>
      </w:r>
      <w:r w:rsidRPr="003A3FBB">
        <w:rPr>
          <w:b/>
          <w:bCs/>
        </w:rPr>
        <w:t>.</w:t>
      </w:r>
      <w:r w:rsidRPr="003A3FBB">
        <w:rPr>
          <w:b/>
          <w:bCs/>
          <w:spacing w:val="-5"/>
        </w:rPr>
        <w:t xml:space="preserve"> </w:t>
      </w:r>
      <w:r w:rsidRPr="003A3FBB">
        <w:rPr>
          <w:spacing w:val="-2"/>
        </w:rPr>
        <w:t>3</w:t>
      </w:r>
      <w:r w:rsidRPr="003A3FBB">
        <w:t xml:space="preserve">.                               </w:t>
      </w:r>
      <w:r w:rsidRPr="003A3FBB">
        <w:rPr>
          <w:spacing w:val="39"/>
        </w:rPr>
        <w:t xml:space="preserve"> </w:t>
      </w:r>
      <w:r w:rsidRPr="003A3FBB">
        <w:rPr>
          <w:b/>
          <w:bCs/>
          <w:spacing w:val="-2"/>
        </w:rPr>
        <w:t>B</w:t>
      </w:r>
      <w:r w:rsidRPr="003A3FBB">
        <w:rPr>
          <w:b/>
          <w:bCs/>
        </w:rPr>
        <w:t>.</w:t>
      </w:r>
      <w:r w:rsidRPr="003A3FBB">
        <w:rPr>
          <w:b/>
          <w:bCs/>
          <w:spacing w:val="-5"/>
        </w:rPr>
        <w:t xml:space="preserve"> </w:t>
      </w:r>
      <w:r w:rsidRPr="003A3FBB">
        <w:rPr>
          <w:spacing w:val="-5"/>
        </w:rPr>
        <w:t>2</w:t>
      </w:r>
      <w:r w:rsidRPr="003A3FBB">
        <w:t xml:space="preserve">.                              </w:t>
      </w:r>
      <w:r w:rsidRPr="003A3FBB">
        <w:rPr>
          <w:spacing w:val="22"/>
        </w:rPr>
        <w:t xml:space="preserve"> </w:t>
      </w:r>
      <w:r w:rsidRPr="003A3FBB">
        <w:rPr>
          <w:b/>
          <w:bCs/>
          <w:spacing w:val="-3"/>
        </w:rPr>
        <w:t>C</w:t>
      </w:r>
      <w:r w:rsidRPr="003A3FBB">
        <w:rPr>
          <w:b/>
          <w:bCs/>
        </w:rPr>
        <w:t>.</w:t>
      </w:r>
      <w:r w:rsidRPr="003A3FBB">
        <w:rPr>
          <w:b/>
          <w:bCs/>
          <w:spacing w:val="-5"/>
        </w:rPr>
        <w:t xml:space="preserve"> </w:t>
      </w:r>
      <w:r w:rsidRPr="003A3FBB">
        <w:rPr>
          <w:spacing w:val="-2"/>
        </w:rPr>
        <w:t>4</w:t>
      </w:r>
      <w:r w:rsidRPr="003A3FBB">
        <w:t xml:space="preserve">.                              </w:t>
      </w:r>
      <w:r w:rsidRPr="003A3FBB">
        <w:rPr>
          <w:spacing w:val="8"/>
        </w:rPr>
        <w:t xml:space="preserve"> </w:t>
      </w:r>
      <w:r w:rsidRPr="003A3FBB">
        <w:rPr>
          <w:b/>
          <w:bCs/>
          <w:spacing w:val="-3"/>
        </w:rPr>
        <w:t>D</w:t>
      </w:r>
      <w:r w:rsidRPr="003A3FBB">
        <w:rPr>
          <w:b/>
          <w:bCs/>
        </w:rPr>
        <w:t>.</w:t>
      </w:r>
      <w:r w:rsidRPr="003A3FBB">
        <w:rPr>
          <w:b/>
          <w:bCs/>
          <w:spacing w:val="-5"/>
        </w:rPr>
        <w:t xml:space="preserve"> </w:t>
      </w:r>
      <w:r w:rsidRPr="003A3FBB">
        <w:rPr>
          <w:spacing w:val="-2"/>
        </w:rPr>
        <w:t>5.</w:t>
      </w:r>
    </w:p>
    <w:p w:rsidR="00531D4F" w:rsidRPr="003A3FBB" w:rsidRDefault="00531D4F" w:rsidP="00D92FE7">
      <w:pPr>
        <w:widowControl w:val="0"/>
        <w:autoSpaceDE w:val="0"/>
        <w:autoSpaceDN w:val="0"/>
        <w:adjustRightInd w:val="0"/>
        <w:spacing w:before="9" w:line="300" w:lineRule="auto"/>
      </w:pPr>
      <w:r w:rsidRPr="003A3FBB">
        <w:rPr>
          <w:b/>
          <w:bCs/>
        </w:rPr>
        <w:t>Câu</w:t>
      </w:r>
      <w:r w:rsidRPr="003A3FBB">
        <w:rPr>
          <w:b/>
          <w:bCs/>
          <w:spacing w:val="8"/>
        </w:rPr>
        <w:t xml:space="preserve"> </w:t>
      </w:r>
      <w:r w:rsidRPr="003A3FBB">
        <w:rPr>
          <w:b/>
          <w:bCs/>
        </w:rPr>
        <w:t>9:</w:t>
      </w:r>
      <w:r w:rsidRPr="003A3FBB">
        <w:rPr>
          <w:b/>
          <w:bCs/>
          <w:spacing w:val="9"/>
        </w:rPr>
        <w:t xml:space="preserve"> </w:t>
      </w:r>
      <w:r w:rsidRPr="003A3FBB">
        <w:t>Ti</w:t>
      </w:r>
      <w:r w:rsidRPr="003A3FBB">
        <w:rPr>
          <w:spacing w:val="1"/>
        </w:rPr>
        <w:t>ế</w:t>
      </w:r>
      <w:r w:rsidRPr="003A3FBB">
        <w:t>n</w:t>
      </w:r>
      <w:r w:rsidRPr="003A3FBB">
        <w:rPr>
          <w:spacing w:val="8"/>
        </w:rPr>
        <w:t xml:space="preserve"> </w:t>
      </w:r>
      <w:r w:rsidRPr="003A3FBB">
        <w:t>h</w:t>
      </w:r>
      <w:r w:rsidRPr="003A3FBB">
        <w:rPr>
          <w:spacing w:val="-1"/>
        </w:rPr>
        <w:t>à</w:t>
      </w:r>
      <w:r w:rsidRPr="003A3FBB">
        <w:t>nh</w:t>
      </w:r>
      <w:r w:rsidRPr="003A3FBB">
        <w:rPr>
          <w:spacing w:val="7"/>
        </w:rPr>
        <w:t xml:space="preserve"> </w:t>
      </w:r>
      <w:r w:rsidRPr="003A3FBB">
        <w:t>s</w:t>
      </w:r>
      <w:r w:rsidRPr="003A3FBB">
        <w:rPr>
          <w:spacing w:val="-1"/>
        </w:rPr>
        <w:t>ả</w:t>
      </w:r>
      <w:r w:rsidRPr="003A3FBB">
        <w:t xml:space="preserve">n </w:t>
      </w:r>
      <w:r w:rsidRPr="003A3FBB">
        <w:rPr>
          <w:spacing w:val="16"/>
        </w:rPr>
        <w:t xml:space="preserve"> </w:t>
      </w:r>
      <w:r w:rsidRPr="003A3FBB">
        <w:rPr>
          <w:spacing w:val="2"/>
        </w:rPr>
        <w:t>x</w:t>
      </w:r>
      <w:r w:rsidRPr="003A3FBB">
        <w:rPr>
          <w:spacing w:val="1"/>
        </w:rPr>
        <w:t>u</w:t>
      </w:r>
      <w:r w:rsidRPr="003A3FBB">
        <w:rPr>
          <w:spacing w:val="-1"/>
        </w:rPr>
        <w:t>ấ</w:t>
      </w:r>
      <w:r w:rsidRPr="003A3FBB">
        <w:t>t</w:t>
      </w:r>
      <w:r w:rsidRPr="003A3FBB">
        <w:rPr>
          <w:spacing w:val="7"/>
        </w:rPr>
        <w:t xml:space="preserve"> </w:t>
      </w:r>
      <w:r w:rsidRPr="003A3FBB">
        <w:rPr>
          <w:spacing w:val="-1"/>
        </w:rPr>
        <w:t>a</w:t>
      </w:r>
      <w:r w:rsidRPr="003A3FBB">
        <w:t>n</w:t>
      </w:r>
      <w:r w:rsidRPr="003A3FBB">
        <w:rPr>
          <w:spacing w:val="-1"/>
        </w:rPr>
        <w:t>c</w:t>
      </w:r>
      <w:r w:rsidRPr="003A3FBB">
        <w:t>ol</w:t>
      </w:r>
      <w:r w:rsidRPr="003A3FBB">
        <w:rPr>
          <w:spacing w:val="7"/>
        </w:rPr>
        <w:t xml:space="preserve"> </w:t>
      </w:r>
      <w:r w:rsidRPr="003A3FBB">
        <w:rPr>
          <w:spacing w:val="-1"/>
        </w:rPr>
        <w:t>e</w:t>
      </w:r>
      <w:r w:rsidRPr="003A3FBB">
        <w:rPr>
          <w:spacing w:val="3"/>
        </w:rPr>
        <w:t>t</w:t>
      </w:r>
      <w:r w:rsidRPr="003A3FBB">
        <w:rPr>
          <w:spacing w:val="-5"/>
        </w:rPr>
        <w:t>y</w:t>
      </w:r>
      <w:r w:rsidRPr="003A3FBB">
        <w:rPr>
          <w:spacing w:val="3"/>
        </w:rPr>
        <w:t>l</w:t>
      </w:r>
      <w:r w:rsidRPr="003A3FBB">
        <w:t>ic</w:t>
      </w:r>
      <w:r w:rsidRPr="003A3FBB">
        <w:rPr>
          <w:spacing w:val="6"/>
        </w:rPr>
        <w:t xml:space="preserve"> </w:t>
      </w:r>
      <w:r w:rsidRPr="003A3FBB">
        <w:rPr>
          <w:spacing w:val="2"/>
        </w:rPr>
        <w:t>t</w:t>
      </w:r>
      <w:r w:rsidRPr="003A3FBB">
        <w:t>ừ</w:t>
      </w:r>
      <w:r w:rsidRPr="003A3FBB">
        <w:rPr>
          <w:spacing w:val="7"/>
        </w:rPr>
        <w:t xml:space="preserve"> </w:t>
      </w:r>
      <w:r w:rsidRPr="003A3FBB">
        <w:rPr>
          <w:spacing w:val="2"/>
        </w:rPr>
        <w:t>x</w:t>
      </w:r>
      <w:r w:rsidRPr="003A3FBB">
        <w:rPr>
          <w:spacing w:val="-1"/>
        </w:rPr>
        <w:t>e</w:t>
      </w:r>
      <w:r w:rsidRPr="003A3FBB">
        <w:t>nlu</w:t>
      </w:r>
      <w:r w:rsidRPr="003A3FBB">
        <w:rPr>
          <w:spacing w:val="1"/>
        </w:rPr>
        <w:t>l</w:t>
      </w:r>
      <w:r w:rsidRPr="003A3FBB">
        <w:t>o</w:t>
      </w:r>
      <w:r w:rsidRPr="003A3FBB">
        <w:rPr>
          <w:spacing w:val="1"/>
        </w:rPr>
        <w:t>z</w:t>
      </w:r>
      <w:r w:rsidRPr="003A3FBB">
        <w:t>ơ</w:t>
      </w:r>
      <w:r w:rsidRPr="003A3FBB">
        <w:rPr>
          <w:spacing w:val="7"/>
        </w:rPr>
        <w:t xml:space="preserve"> </w:t>
      </w:r>
      <w:r w:rsidRPr="003A3FBB">
        <w:rPr>
          <w:spacing w:val="1"/>
        </w:rPr>
        <w:t>v</w:t>
      </w:r>
      <w:r w:rsidRPr="003A3FBB">
        <w:t>ới</w:t>
      </w:r>
      <w:r w:rsidRPr="003A3FBB">
        <w:rPr>
          <w:spacing w:val="7"/>
        </w:rPr>
        <w:t xml:space="preserve"> </w:t>
      </w:r>
      <w:r w:rsidRPr="003A3FBB">
        <w:t>h</w:t>
      </w:r>
      <w:r w:rsidRPr="003A3FBB">
        <w:rPr>
          <w:spacing w:val="1"/>
        </w:rPr>
        <w:t>i</w:t>
      </w:r>
      <w:r w:rsidRPr="003A3FBB">
        <w:rPr>
          <w:spacing w:val="-1"/>
        </w:rPr>
        <w:t>ệ</w:t>
      </w:r>
      <w:r w:rsidRPr="003A3FBB">
        <w:t>u</w:t>
      </w:r>
      <w:r w:rsidRPr="003A3FBB">
        <w:rPr>
          <w:spacing w:val="7"/>
        </w:rPr>
        <w:t xml:space="preserve"> </w:t>
      </w:r>
      <w:r w:rsidRPr="003A3FBB">
        <w:t>su</w:t>
      </w:r>
      <w:r w:rsidRPr="003A3FBB">
        <w:rPr>
          <w:spacing w:val="-1"/>
        </w:rPr>
        <w:t>ấ</w:t>
      </w:r>
      <w:r w:rsidRPr="003A3FBB">
        <w:t>t</w:t>
      </w:r>
      <w:r w:rsidRPr="003A3FBB">
        <w:rPr>
          <w:spacing w:val="7"/>
        </w:rPr>
        <w:t xml:space="preserve"> </w:t>
      </w:r>
      <w:r w:rsidRPr="003A3FBB">
        <w:rPr>
          <w:spacing w:val="-1"/>
        </w:rPr>
        <w:t>c</w:t>
      </w:r>
      <w:r w:rsidRPr="003A3FBB">
        <w:t>ủa</w:t>
      </w:r>
      <w:r w:rsidRPr="003A3FBB">
        <w:rPr>
          <w:spacing w:val="8"/>
        </w:rPr>
        <w:t xml:space="preserve"> </w:t>
      </w:r>
      <w:r w:rsidRPr="003A3FBB">
        <w:t>toàn</w:t>
      </w:r>
      <w:r w:rsidRPr="003A3FBB">
        <w:rPr>
          <w:spacing w:val="6"/>
        </w:rPr>
        <w:t xml:space="preserve"> </w:t>
      </w:r>
      <w:r w:rsidRPr="003A3FBB">
        <w:rPr>
          <w:spacing w:val="1"/>
        </w:rPr>
        <w:t>b</w:t>
      </w:r>
      <w:r w:rsidRPr="003A3FBB">
        <w:t>ộ</w:t>
      </w:r>
      <w:r w:rsidRPr="003A3FBB">
        <w:rPr>
          <w:spacing w:val="7"/>
        </w:rPr>
        <w:t xml:space="preserve"> </w:t>
      </w:r>
      <w:r w:rsidRPr="003A3FBB">
        <w:t>q</w:t>
      </w:r>
      <w:r w:rsidRPr="003A3FBB">
        <w:rPr>
          <w:spacing w:val="2"/>
        </w:rPr>
        <w:t>u</w:t>
      </w:r>
      <w:r w:rsidRPr="003A3FBB">
        <w:t>á</w:t>
      </w:r>
      <w:r w:rsidRPr="003A3FBB">
        <w:rPr>
          <w:spacing w:val="6"/>
        </w:rPr>
        <w:t xml:space="preserve"> </w:t>
      </w:r>
      <w:r w:rsidRPr="003A3FBB">
        <w:t>t</w:t>
      </w:r>
      <w:r w:rsidRPr="003A3FBB">
        <w:rPr>
          <w:spacing w:val="2"/>
        </w:rPr>
        <w:t>r</w:t>
      </w:r>
      <w:r w:rsidRPr="003A3FBB">
        <w:t>ình</w:t>
      </w:r>
      <w:r w:rsidRPr="003A3FBB">
        <w:rPr>
          <w:spacing w:val="7"/>
        </w:rPr>
        <w:t xml:space="preserve"> </w:t>
      </w:r>
      <w:r w:rsidRPr="003A3FBB">
        <w:t>là</w:t>
      </w:r>
      <w:r w:rsidRPr="003A3FBB">
        <w:rPr>
          <w:spacing w:val="6"/>
        </w:rPr>
        <w:t xml:space="preserve"> </w:t>
      </w:r>
      <w:r w:rsidRPr="003A3FBB">
        <w:t>70%.</w:t>
      </w:r>
      <w:r w:rsidRPr="003A3FBB">
        <w:rPr>
          <w:spacing w:val="6"/>
        </w:rPr>
        <w:t xml:space="preserve"> </w:t>
      </w:r>
      <w:r w:rsidRPr="003A3FBB">
        <w:rPr>
          <w:spacing w:val="4"/>
        </w:rPr>
        <w:t>Đ</w:t>
      </w:r>
      <w:r w:rsidRPr="003A3FBB">
        <w:t>ể s</w:t>
      </w:r>
      <w:r w:rsidRPr="003A3FBB">
        <w:rPr>
          <w:spacing w:val="-1"/>
        </w:rPr>
        <w:t>ả</w:t>
      </w:r>
      <w:r w:rsidRPr="003A3FBB">
        <w:t xml:space="preserve">n </w:t>
      </w:r>
      <w:r w:rsidRPr="003A3FBB">
        <w:rPr>
          <w:spacing w:val="2"/>
        </w:rPr>
        <w:t>x</w:t>
      </w:r>
      <w:r w:rsidRPr="003A3FBB">
        <w:rPr>
          <w:spacing w:val="1"/>
        </w:rPr>
        <w:t>u</w:t>
      </w:r>
      <w:r w:rsidRPr="003A3FBB">
        <w:rPr>
          <w:spacing w:val="-1"/>
        </w:rPr>
        <w:t>ấ</w:t>
      </w:r>
      <w:r w:rsidRPr="003A3FBB">
        <w:t xml:space="preserve">t 2 </w:t>
      </w:r>
      <w:r w:rsidRPr="003A3FBB">
        <w:rPr>
          <w:spacing w:val="1"/>
        </w:rPr>
        <w:t>t</w:t>
      </w:r>
      <w:r w:rsidRPr="003A3FBB">
        <w:rPr>
          <w:spacing w:val="-1"/>
        </w:rPr>
        <w:t>ấ</w:t>
      </w:r>
      <w:r w:rsidRPr="003A3FBB">
        <w:t xml:space="preserve">n </w:t>
      </w:r>
      <w:r w:rsidRPr="003A3FBB">
        <w:rPr>
          <w:spacing w:val="-1"/>
        </w:rPr>
        <w:t>a</w:t>
      </w:r>
      <w:r w:rsidRPr="003A3FBB">
        <w:t>n</w:t>
      </w:r>
      <w:r w:rsidRPr="003A3FBB">
        <w:rPr>
          <w:spacing w:val="-1"/>
        </w:rPr>
        <w:t>c</w:t>
      </w:r>
      <w:r w:rsidRPr="003A3FBB">
        <w:t>ol e</w:t>
      </w:r>
      <w:r w:rsidRPr="003A3FBB">
        <w:rPr>
          <w:spacing w:val="2"/>
        </w:rPr>
        <w:t>t</w:t>
      </w:r>
      <w:r w:rsidRPr="003A3FBB">
        <w:rPr>
          <w:spacing w:val="-5"/>
        </w:rPr>
        <w:t>y</w:t>
      </w:r>
      <w:r w:rsidRPr="003A3FBB">
        <w:t>l</w:t>
      </w:r>
      <w:r w:rsidRPr="003A3FBB">
        <w:rPr>
          <w:spacing w:val="3"/>
        </w:rPr>
        <w:t>i</w:t>
      </w:r>
      <w:r w:rsidRPr="003A3FBB">
        <w:rPr>
          <w:spacing w:val="-1"/>
        </w:rPr>
        <w:t>c</w:t>
      </w:r>
      <w:r w:rsidRPr="003A3FBB">
        <w:t>, k</w:t>
      </w:r>
      <w:r w:rsidRPr="003A3FBB">
        <w:rPr>
          <w:spacing w:val="1"/>
        </w:rPr>
        <w:t>h</w:t>
      </w:r>
      <w:r w:rsidRPr="003A3FBB">
        <w:t xml:space="preserve">ối </w:t>
      </w:r>
      <w:r w:rsidRPr="003A3FBB">
        <w:rPr>
          <w:spacing w:val="1"/>
        </w:rPr>
        <w:t>l</w:t>
      </w:r>
      <w:r w:rsidRPr="003A3FBB">
        <w:t>ượng</w:t>
      </w:r>
      <w:r w:rsidRPr="003A3FBB">
        <w:rPr>
          <w:spacing w:val="-2"/>
        </w:rPr>
        <w:t xml:space="preserve"> </w:t>
      </w:r>
      <w:r w:rsidRPr="003A3FBB">
        <w:rPr>
          <w:spacing w:val="2"/>
        </w:rPr>
        <w:t>x</w:t>
      </w:r>
      <w:r w:rsidRPr="003A3FBB">
        <w:rPr>
          <w:spacing w:val="-1"/>
        </w:rPr>
        <w:t>e</w:t>
      </w:r>
      <w:r w:rsidRPr="003A3FBB">
        <w:t>nlu</w:t>
      </w:r>
      <w:r w:rsidRPr="003A3FBB">
        <w:rPr>
          <w:spacing w:val="1"/>
        </w:rPr>
        <w:t>l</w:t>
      </w:r>
      <w:r w:rsidRPr="003A3FBB">
        <w:t>o</w:t>
      </w:r>
      <w:r w:rsidRPr="003A3FBB">
        <w:rPr>
          <w:spacing w:val="1"/>
        </w:rPr>
        <w:t>z</w:t>
      </w:r>
      <w:r w:rsidRPr="003A3FBB">
        <w:t>ơ</w:t>
      </w:r>
      <w:r w:rsidRPr="003A3FBB">
        <w:rPr>
          <w:spacing w:val="-2"/>
        </w:rPr>
        <w:t xml:space="preserve"> </w:t>
      </w:r>
      <w:r w:rsidRPr="003A3FBB">
        <w:t>c</w:t>
      </w:r>
      <w:r w:rsidRPr="003A3FBB">
        <w:rPr>
          <w:spacing w:val="-1"/>
        </w:rPr>
        <w:t>ầ</w:t>
      </w:r>
      <w:r w:rsidRPr="003A3FBB">
        <w:t>n dù</w:t>
      </w:r>
      <w:r w:rsidRPr="003A3FBB">
        <w:rPr>
          <w:spacing w:val="2"/>
        </w:rPr>
        <w:t>n</w:t>
      </w:r>
      <w:r w:rsidRPr="003A3FBB">
        <w:t>g</w:t>
      </w:r>
      <w:r w:rsidRPr="003A3FBB">
        <w:rPr>
          <w:spacing w:val="-2"/>
        </w:rPr>
        <w:t xml:space="preserve"> </w:t>
      </w:r>
      <w:r w:rsidRPr="003A3FBB">
        <w:t>là</w:t>
      </w:r>
    </w:p>
    <w:p w:rsidR="00531D4F" w:rsidRPr="003A3FBB" w:rsidRDefault="00531D4F" w:rsidP="00D92FE7">
      <w:pPr>
        <w:widowControl w:val="0"/>
        <w:autoSpaceDE w:val="0"/>
        <w:autoSpaceDN w:val="0"/>
        <w:adjustRightInd w:val="0"/>
        <w:spacing w:line="300" w:lineRule="auto"/>
      </w:pPr>
      <w:r w:rsidRPr="003A3FBB">
        <w:rPr>
          <w:position w:val="-1"/>
        </w:rPr>
        <w:t>A. 10,062 t</w:t>
      </w:r>
      <w:r w:rsidRPr="003A3FBB">
        <w:rPr>
          <w:spacing w:val="-1"/>
          <w:position w:val="-1"/>
        </w:rPr>
        <w:t>ấ</w:t>
      </w:r>
      <w:r w:rsidRPr="003A3FBB">
        <w:rPr>
          <w:position w:val="-1"/>
        </w:rPr>
        <w:t xml:space="preserve">n            </w:t>
      </w:r>
      <w:r w:rsidRPr="003A3FBB">
        <w:rPr>
          <w:spacing w:val="41"/>
          <w:position w:val="-1"/>
        </w:rPr>
        <w:t xml:space="preserve"> </w:t>
      </w:r>
      <w:r w:rsidRPr="003A3FBB">
        <w:rPr>
          <w:spacing w:val="-2"/>
          <w:position w:val="-1"/>
        </w:rPr>
        <w:t>B</w:t>
      </w:r>
      <w:r w:rsidRPr="003A3FBB">
        <w:rPr>
          <w:position w:val="-1"/>
        </w:rPr>
        <w:t>. 2,515 t</w:t>
      </w:r>
      <w:r w:rsidRPr="003A3FBB">
        <w:rPr>
          <w:spacing w:val="-1"/>
          <w:position w:val="-1"/>
        </w:rPr>
        <w:t>ấ</w:t>
      </w:r>
      <w:r w:rsidRPr="003A3FBB">
        <w:rPr>
          <w:position w:val="-1"/>
        </w:rPr>
        <w:t xml:space="preserve">n                      </w:t>
      </w:r>
      <w:r w:rsidRPr="003A3FBB">
        <w:rPr>
          <w:spacing w:val="3"/>
          <w:position w:val="-1"/>
        </w:rPr>
        <w:t xml:space="preserve"> </w:t>
      </w:r>
      <w:r w:rsidRPr="003A3FBB">
        <w:rPr>
          <w:position w:val="-1"/>
        </w:rPr>
        <w:t xml:space="preserve">C. 3,512 </w:t>
      </w:r>
      <w:r w:rsidRPr="003A3FBB">
        <w:rPr>
          <w:spacing w:val="1"/>
          <w:position w:val="-1"/>
        </w:rPr>
        <w:t>t</w:t>
      </w:r>
      <w:r w:rsidRPr="003A3FBB">
        <w:rPr>
          <w:spacing w:val="-1"/>
          <w:position w:val="-1"/>
        </w:rPr>
        <w:t>ấ</w:t>
      </w:r>
      <w:r w:rsidRPr="003A3FBB">
        <w:rPr>
          <w:position w:val="-1"/>
        </w:rPr>
        <w:t xml:space="preserve">n              </w:t>
      </w:r>
      <w:r w:rsidRPr="003A3FBB">
        <w:rPr>
          <w:spacing w:val="51"/>
          <w:position w:val="-1"/>
        </w:rPr>
        <w:t xml:space="preserve"> </w:t>
      </w:r>
      <w:r w:rsidRPr="003A3FBB">
        <w:rPr>
          <w:position w:val="-1"/>
        </w:rPr>
        <w:t>D. 5,031 t</w:t>
      </w:r>
      <w:r w:rsidRPr="003A3FBB">
        <w:rPr>
          <w:spacing w:val="-1"/>
          <w:position w:val="-1"/>
        </w:rPr>
        <w:t>ấ</w:t>
      </w:r>
      <w:r w:rsidRPr="003A3FBB">
        <w:rPr>
          <w:position w:val="-1"/>
        </w:rPr>
        <w:t>n</w:t>
      </w:r>
    </w:p>
    <w:p w:rsidR="00531D4F" w:rsidRPr="003A3FBB" w:rsidRDefault="00531D4F" w:rsidP="00D92FE7">
      <w:pPr>
        <w:widowControl w:val="0"/>
        <w:autoSpaceDE w:val="0"/>
        <w:autoSpaceDN w:val="0"/>
        <w:adjustRightInd w:val="0"/>
        <w:spacing w:line="300" w:lineRule="auto"/>
      </w:pPr>
      <w:r w:rsidRPr="003A3FBB">
        <w:rPr>
          <w:b/>
          <w:bCs/>
        </w:rPr>
        <w:t>Câu</w:t>
      </w:r>
      <w:r w:rsidRPr="003A3FBB">
        <w:rPr>
          <w:b/>
          <w:bCs/>
          <w:spacing w:val="4"/>
        </w:rPr>
        <w:t xml:space="preserve"> </w:t>
      </w:r>
      <w:r w:rsidRPr="003A3FBB">
        <w:rPr>
          <w:b/>
          <w:bCs/>
        </w:rPr>
        <w:t>10:</w:t>
      </w:r>
      <w:r w:rsidRPr="003A3FBB">
        <w:rPr>
          <w:b/>
          <w:bCs/>
          <w:spacing w:val="2"/>
        </w:rPr>
        <w:t xml:space="preserve"> </w:t>
      </w:r>
      <w:r w:rsidRPr="003A3FBB">
        <w:t>X</w:t>
      </w:r>
      <w:r w:rsidRPr="003A3FBB">
        <w:rPr>
          <w:spacing w:val="-4"/>
        </w:rPr>
        <w:t>e</w:t>
      </w:r>
      <w:r w:rsidRPr="003A3FBB">
        <w:t>n</w:t>
      </w:r>
      <w:r w:rsidRPr="003A3FBB">
        <w:rPr>
          <w:spacing w:val="-2"/>
        </w:rPr>
        <w:t>l</w:t>
      </w:r>
      <w:r w:rsidRPr="003A3FBB">
        <w:t>ul</w:t>
      </w:r>
      <w:r w:rsidRPr="003A3FBB">
        <w:rPr>
          <w:spacing w:val="-2"/>
        </w:rPr>
        <w:t>o</w:t>
      </w:r>
      <w:r w:rsidRPr="003A3FBB">
        <w:rPr>
          <w:spacing w:val="-1"/>
        </w:rPr>
        <w:t>z</w:t>
      </w:r>
      <w:r w:rsidRPr="003A3FBB">
        <w:t>ơ</w:t>
      </w:r>
      <w:r w:rsidRPr="003A3FBB">
        <w:rPr>
          <w:spacing w:val="3"/>
        </w:rPr>
        <w:t xml:space="preserve"> </w:t>
      </w:r>
      <w:r w:rsidRPr="003A3FBB">
        <w:t>t</w:t>
      </w:r>
      <w:r w:rsidRPr="003A3FBB">
        <w:rPr>
          <w:spacing w:val="-3"/>
        </w:rPr>
        <w:t>r</w:t>
      </w:r>
      <w:r w:rsidRPr="003A3FBB">
        <w:t>i</w:t>
      </w:r>
      <w:r w:rsidRPr="003A3FBB">
        <w:rPr>
          <w:spacing w:val="-2"/>
        </w:rPr>
        <w:t>ni</w:t>
      </w:r>
      <w:r w:rsidRPr="003A3FBB">
        <w:t>tr</w:t>
      </w:r>
      <w:r w:rsidRPr="003A3FBB">
        <w:rPr>
          <w:spacing w:val="-1"/>
        </w:rPr>
        <w:t>a</w:t>
      </w:r>
      <w:r w:rsidRPr="003A3FBB">
        <w:t>t</w:t>
      </w:r>
      <w:r w:rsidRPr="003A3FBB">
        <w:rPr>
          <w:spacing w:val="3"/>
        </w:rPr>
        <w:t xml:space="preserve"> </w:t>
      </w:r>
      <w:r w:rsidRPr="003A3FBB">
        <w:t>đ</w:t>
      </w:r>
      <w:r w:rsidRPr="003A3FBB">
        <w:rPr>
          <w:spacing w:val="-3"/>
        </w:rPr>
        <w:t>ư</w:t>
      </w:r>
      <w:r w:rsidRPr="003A3FBB">
        <w:t>ợc</w:t>
      </w:r>
      <w:r w:rsidRPr="003A3FBB">
        <w:rPr>
          <w:spacing w:val="2"/>
        </w:rPr>
        <w:t xml:space="preserve"> </w:t>
      </w:r>
      <w:r w:rsidRPr="003A3FBB">
        <w:rPr>
          <w:spacing w:val="-2"/>
        </w:rPr>
        <w:t>đ</w:t>
      </w:r>
      <w:r w:rsidRPr="003A3FBB">
        <w:t xml:space="preserve">iều </w:t>
      </w:r>
      <w:r w:rsidRPr="003A3FBB">
        <w:rPr>
          <w:spacing w:val="-1"/>
        </w:rPr>
        <w:t>c</w:t>
      </w:r>
      <w:r w:rsidRPr="003A3FBB">
        <w:t>hế</w:t>
      </w:r>
      <w:r w:rsidRPr="003A3FBB">
        <w:rPr>
          <w:spacing w:val="2"/>
        </w:rPr>
        <w:t xml:space="preserve"> </w:t>
      </w:r>
      <w:r w:rsidRPr="003A3FBB">
        <w:t xml:space="preserve">từ </w:t>
      </w:r>
      <w:r w:rsidRPr="003A3FBB">
        <w:rPr>
          <w:spacing w:val="2"/>
        </w:rPr>
        <w:t>x</w:t>
      </w:r>
      <w:r w:rsidRPr="003A3FBB">
        <w:rPr>
          <w:spacing w:val="-1"/>
        </w:rPr>
        <w:t>e</w:t>
      </w:r>
      <w:r w:rsidRPr="003A3FBB">
        <w:rPr>
          <w:spacing w:val="-2"/>
        </w:rPr>
        <w:t>n</w:t>
      </w:r>
      <w:r w:rsidRPr="003A3FBB">
        <w:t>l</w:t>
      </w:r>
      <w:r w:rsidRPr="003A3FBB">
        <w:rPr>
          <w:spacing w:val="-2"/>
        </w:rPr>
        <w:t>u</w:t>
      </w:r>
      <w:r w:rsidRPr="003A3FBB">
        <w:t>l</w:t>
      </w:r>
      <w:r w:rsidRPr="003A3FBB">
        <w:rPr>
          <w:spacing w:val="-2"/>
        </w:rPr>
        <w:t>o</w:t>
      </w:r>
      <w:r w:rsidRPr="003A3FBB">
        <w:rPr>
          <w:spacing w:val="-1"/>
        </w:rPr>
        <w:t>z</w:t>
      </w:r>
      <w:r w:rsidRPr="003A3FBB">
        <w:t>ơ</w:t>
      </w:r>
      <w:r w:rsidRPr="003A3FBB">
        <w:rPr>
          <w:spacing w:val="3"/>
        </w:rPr>
        <w:t xml:space="preserve"> </w:t>
      </w:r>
      <w:r w:rsidRPr="003A3FBB">
        <w:t>và</w:t>
      </w:r>
      <w:r w:rsidRPr="003A3FBB">
        <w:rPr>
          <w:spacing w:val="5"/>
        </w:rPr>
        <w:t xml:space="preserve"> </w:t>
      </w:r>
      <w:r w:rsidRPr="003A3FBB">
        <w:rPr>
          <w:spacing w:val="-3"/>
        </w:rPr>
        <w:t>a</w:t>
      </w:r>
      <w:r w:rsidRPr="003A3FBB">
        <w:rPr>
          <w:spacing w:val="2"/>
        </w:rPr>
        <w:t>x</w:t>
      </w:r>
      <w:r w:rsidRPr="003A3FBB">
        <w:rPr>
          <w:spacing w:val="-2"/>
        </w:rPr>
        <w:t>i</w:t>
      </w:r>
      <w:r w:rsidRPr="003A3FBB">
        <w:t>t</w:t>
      </w:r>
      <w:r w:rsidRPr="003A3FBB">
        <w:rPr>
          <w:spacing w:val="3"/>
        </w:rPr>
        <w:t xml:space="preserve"> </w:t>
      </w:r>
      <w:r w:rsidRPr="003A3FBB">
        <w:t>n</w:t>
      </w:r>
      <w:r w:rsidRPr="003A3FBB">
        <w:rPr>
          <w:spacing w:val="-2"/>
        </w:rPr>
        <w:t>i</w:t>
      </w:r>
      <w:r w:rsidRPr="003A3FBB">
        <w:t>tric</w:t>
      </w:r>
      <w:r w:rsidRPr="003A3FBB">
        <w:rPr>
          <w:spacing w:val="2"/>
        </w:rPr>
        <w:t xml:space="preserve"> </w:t>
      </w:r>
      <w:r w:rsidRPr="003A3FBB">
        <w:t>đ</w:t>
      </w:r>
      <w:r w:rsidRPr="003A3FBB">
        <w:rPr>
          <w:spacing w:val="-1"/>
        </w:rPr>
        <w:t>ặ</w:t>
      </w:r>
      <w:r w:rsidRPr="003A3FBB">
        <w:t>c</w:t>
      </w:r>
      <w:r w:rsidRPr="003A3FBB">
        <w:rPr>
          <w:spacing w:val="2"/>
        </w:rPr>
        <w:t xml:space="preserve"> </w:t>
      </w:r>
      <w:r w:rsidRPr="003A3FBB">
        <w:rPr>
          <w:spacing w:val="-1"/>
        </w:rPr>
        <w:t>c</w:t>
      </w:r>
      <w:r w:rsidRPr="003A3FBB">
        <w:t>ó xúc</w:t>
      </w:r>
      <w:r w:rsidRPr="003A3FBB">
        <w:rPr>
          <w:spacing w:val="2"/>
        </w:rPr>
        <w:t xml:space="preserve"> </w:t>
      </w:r>
      <w:r w:rsidRPr="003A3FBB">
        <w:t>tác</w:t>
      </w:r>
      <w:r w:rsidRPr="003A3FBB">
        <w:rPr>
          <w:spacing w:val="1"/>
        </w:rPr>
        <w:t xml:space="preserve"> </w:t>
      </w:r>
      <w:r w:rsidRPr="003A3FBB">
        <w:rPr>
          <w:spacing w:val="-3"/>
        </w:rPr>
        <w:t>a</w:t>
      </w:r>
      <w:r w:rsidRPr="003A3FBB">
        <w:rPr>
          <w:spacing w:val="2"/>
        </w:rPr>
        <w:t>x</w:t>
      </w:r>
      <w:r w:rsidRPr="003A3FBB">
        <w:rPr>
          <w:spacing w:val="-2"/>
        </w:rPr>
        <w:t>i</w:t>
      </w:r>
      <w:r w:rsidRPr="003A3FBB">
        <w:t>t</w:t>
      </w:r>
      <w:r w:rsidRPr="003A3FBB">
        <w:rPr>
          <w:spacing w:val="1"/>
        </w:rPr>
        <w:t xml:space="preserve"> </w:t>
      </w:r>
      <w:r w:rsidRPr="003A3FBB">
        <w:t>sunfu</w:t>
      </w:r>
      <w:r w:rsidRPr="003A3FBB">
        <w:rPr>
          <w:spacing w:val="-4"/>
        </w:rPr>
        <w:t>r</w:t>
      </w:r>
      <w:r w:rsidRPr="003A3FBB">
        <w:t>ic</w:t>
      </w:r>
      <w:r w:rsidRPr="003A3FBB">
        <w:rPr>
          <w:spacing w:val="2"/>
        </w:rPr>
        <w:t xml:space="preserve"> </w:t>
      </w:r>
      <w:r w:rsidRPr="003A3FBB">
        <w:t>đ</w:t>
      </w:r>
      <w:r w:rsidRPr="003A3FBB">
        <w:rPr>
          <w:spacing w:val="-1"/>
        </w:rPr>
        <w:t>ặ</w:t>
      </w:r>
      <w:r w:rsidRPr="003A3FBB">
        <w:rPr>
          <w:spacing w:val="-3"/>
        </w:rPr>
        <w:t>c</w:t>
      </w:r>
      <w:r w:rsidRPr="003A3FBB">
        <w:t>, nón</w:t>
      </w:r>
      <w:r w:rsidRPr="003A3FBB">
        <w:rPr>
          <w:spacing w:val="-2"/>
        </w:rPr>
        <w:t>g</w:t>
      </w:r>
      <w:r w:rsidRPr="003A3FBB">
        <w:t>.</w:t>
      </w:r>
      <w:r w:rsidRPr="003A3FBB">
        <w:rPr>
          <w:spacing w:val="17"/>
        </w:rPr>
        <w:t xml:space="preserve"> </w:t>
      </w:r>
      <w:r w:rsidRPr="003A3FBB">
        <w:t>Để</w:t>
      </w:r>
      <w:r w:rsidRPr="003A3FBB">
        <w:rPr>
          <w:spacing w:val="15"/>
        </w:rPr>
        <w:t xml:space="preserve"> </w:t>
      </w:r>
      <w:r w:rsidRPr="003A3FBB">
        <w:rPr>
          <w:spacing w:val="-1"/>
        </w:rPr>
        <w:t>c</w:t>
      </w:r>
      <w:r w:rsidRPr="003A3FBB">
        <w:t>ó</w:t>
      </w:r>
      <w:r w:rsidRPr="003A3FBB">
        <w:rPr>
          <w:spacing w:val="14"/>
        </w:rPr>
        <w:t xml:space="preserve"> </w:t>
      </w:r>
      <w:r w:rsidRPr="003A3FBB">
        <w:t>29</w:t>
      </w:r>
      <w:r w:rsidRPr="003A3FBB">
        <w:rPr>
          <w:spacing w:val="-2"/>
        </w:rPr>
        <w:t>,</w:t>
      </w:r>
      <w:r w:rsidRPr="003A3FBB">
        <w:t>7</w:t>
      </w:r>
      <w:r w:rsidRPr="003A3FBB">
        <w:rPr>
          <w:spacing w:val="17"/>
        </w:rPr>
        <w:t xml:space="preserve"> </w:t>
      </w:r>
      <w:r w:rsidRPr="003A3FBB">
        <w:t>kg</w:t>
      </w:r>
      <w:r w:rsidRPr="003A3FBB">
        <w:rPr>
          <w:spacing w:val="12"/>
        </w:rPr>
        <w:t xml:space="preserve"> </w:t>
      </w:r>
      <w:r w:rsidRPr="003A3FBB">
        <w:rPr>
          <w:spacing w:val="2"/>
        </w:rPr>
        <w:t>x</w:t>
      </w:r>
      <w:r w:rsidRPr="003A3FBB">
        <w:rPr>
          <w:spacing w:val="-1"/>
        </w:rPr>
        <w:t>e</w:t>
      </w:r>
      <w:r w:rsidRPr="003A3FBB">
        <w:rPr>
          <w:spacing w:val="-2"/>
        </w:rPr>
        <w:t>n</w:t>
      </w:r>
      <w:r w:rsidRPr="003A3FBB">
        <w:t>l</w:t>
      </w:r>
      <w:r w:rsidRPr="003A3FBB">
        <w:rPr>
          <w:spacing w:val="-2"/>
        </w:rPr>
        <w:t>u</w:t>
      </w:r>
      <w:r w:rsidRPr="003A3FBB">
        <w:t>l</w:t>
      </w:r>
      <w:r w:rsidRPr="003A3FBB">
        <w:rPr>
          <w:spacing w:val="-2"/>
        </w:rPr>
        <w:t>o</w:t>
      </w:r>
      <w:r w:rsidRPr="003A3FBB">
        <w:rPr>
          <w:spacing w:val="-1"/>
        </w:rPr>
        <w:t>z</w:t>
      </w:r>
      <w:r w:rsidRPr="003A3FBB">
        <w:t>ơ</w:t>
      </w:r>
      <w:r w:rsidRPr="003A3FBB">
        <w:rPr>
          <w:spacing w:val="17"/>
        </w:rPr>
        <w:t xml:space="preserve"> </w:t>
      </w:r>
      <w:r w:rsidRPr="003A3FBB">
        <w:t>t</w:t>
      </w:r>
      <w:r w:rsidRPr="003A3FBB">
        <w:rPr>
          <w:spacing w:val="-3"/>
        </w:rPr>
        <w:t>r</w:t>
      </w:r>
      <w:r w:rsidRPr="003A3FBB">
        <w:t>i</w:t>
      </w:r>
      <w:r w:rsidRPr="003A3FBB">
        <w:rPr>
          <w:spacing w:val="-2"/>
        </w:rPr>
        <w:t>ni</w:t>
      </w:r>
      <w:r w:rsidRPr="003A3FBB">
        <w:t>tr</w:t>
      </w:r>
      <w:r w:rsidRPr="003A3FBB">
        <w:rPr>
          <w:spacing w:val="-1"/>
        </w:rPr>
        <w:t>a</w:t>
      </w:r>
      <w:r w:rsidRPr="003A3FBB">
        <w:rPr>
          <w:spacing w:val="-2"/>
        </w:rPr>
        <w:t>t</w:t>
      </w:r>
      <w:r w:rsidRPr="003A3FBB">
        <w:t>,</w:t>
      </w:r>
      <w:r w:rsidRPr="003A3FBB">
        <w:rPr>
          <w:spacing w:val="17"/>
        </w:rPr>
        <w:t xml:space="preserve"> </w:t>
      </w:r>
      <w:r w:rsidRPr="003A3FBB">
        <w:rPr>
          <w:spacing w:val="-1"/>
        </w:rPr>
        <w:t>cầ</w:t>
      </w:r>
      <w:r w:rsidRPr="003A3FBB">
        <w:t>n</w:t>
      </w:r>
      <w:r w:rsidRPr="003A3FBB">
        <w:rPr>
          <w:spacing w:val="17"/>
        </w:rPr>
        <w:t xml:space="preserve"> </w:t>
      </w:r>
      <w:r w:rsidRPr="003A3FBB">
        <w:rPr>
          <w:spacing w:val="-2"/>
        </w:rPr>
        <w:t>d</w:t>
      </w:r>
      <w:r w:rsidRPr="003A3FBB">
        <w:t>ùng</w:t>
      </w:r>
      <w:r w:rsidRPr="003A3FBB">
        <w:rPr>
          <w:spacing w:val="14"/>
        </w:rPr>
        <w:t xml:space="preserve"> </w:t>
      </w:r>
      <w:r w:rsidRPr="003A3FBB">
        <w:t>dung</w:t>
      </w:r>
      <w:r w:rsidRPr="003A3FBB">
        <w:rPr>
          <w:spacing w:val="14"/>
        </w:rPr>
        <w:t xml:space="preserve"> </w:t>
      </w:r>
      <w:r w:rsidRPr="003A3FBB">
        <w:t>dị</w:t>
      </w:r>
      <w:r w:rsidRPr="003A3FBB">
        <w:rPr>
          <w:spacing w:val="-3"/>
        </w:rPr>
        <w:t>c</w:t>
      </w:r>
      <w:r w:rsidRPr="003A3FBB">
        <w:t>h</w:t>
      </w:r>
      <w:r w:rsidRPr="003A3FBB">
        <w:rPr>
          <w:spacing w:val="17"/>
        </w:rPr>
        <w:t xml:space="preserve"> </w:t>
      </w:r>
      <w:r w:rsidRPr="003A3FBB">
        <w:rPr>
          <w:spacing w:val="-1"/>
        </w:rPr>
        <w:t>c</w:t>
      </w:r>
      <w:r w:rsidRPr="003A3FBB">
        <w:t>hứa</w:t>
      </w:r>
      <w:r w:rsidRPr="003A3FBB">
        <w:rPr>
          <w:spacing w:val="13"/>
        </w:rPr>
        <w:t xml:space="preserve"> </w:t>
      </w:r>
      <w:r w:rsidRPr="003A3FBB">
        <w:t>m</w:t>
      </w:r>
      <w:r w:rsidRPr="003A3FBB">
        <w:rPr>
          <w:spacing w:val="17"/>
        </w:rPr>
        <w:t xml:space="preserve"> </w:t>
      </w:r>
      <w:r w:rsidRPr="003A3FBB">
        <w:t>kg</w:t>
      </w:r>
      <w:r w:rsidRPr="003A3FBB">
        <w:rPr>
          <w:spacing w:val="14"/>
        </w:rPr>
        <w:t xml:space="preserve"> </w:t>
      </w:r>
      <w:r w:rsidRPr="003A3FBB">
        <w:rPr>
          <w:spacing w:val="-3"/>
        </w:rPr>
        <w:t>a</w:t>
      </w:r>
      <w:r w:rsidRPr="003A3FBB">
        <w:t>xit</w:t>
      </w:r>
      <w:r w:rsidRPr="003A3FBB">
        <w:rPr>
          <w:spacing w:val="17"/>
        </w:rPr>
        <w:t xml:space="preserve"> </w:t>
      </w:r>
      <w:r w:rsidRPr="003A3FBB">
        <w:rPr>
          <w:spacing w:val="-2"/>
        </w:rPr>
        <w:t>ni</w:t>
      </w:r>
      <w:r w:rsidRPr="003A3FBB">
        <w:t>tr</w:t>
      </w:r>
      <w:r w:rsidRPr="003A3FBB">
        <w:rPr>
          <w:spacing w:val="-2"/>
        </w:rPr>
        <w:t>i</w:t>
      </w:r>
      <w:r w:rsidRPr="003A3FBB">
        <w:t>c</w:t>
      </w:r>
      <w:r w:rsidRPr="003A3FBB">
        <w:rPr>
          <w:spacing w:val="16"/>
        </w:rPr>
        <w:t xml:space="preserve"> </w:t>
      </w:r>
      <w:r w:rsidRPr="003A3FBB">
        <w:t>(h</w:t>
      </w:r>
      <w:r w:rsidRPr="003A3FBB">
        <w:rPr>
          <w:spacing w:val="-3"/>
        </w:rPr>
        <w:t>i</w:t>
      </w:r>
      <w:r w:rsidRPr="003A3FBB">
        <w:rPr>
          <w:spacing w:val="-1"/>
        </w:rPr>
        <w:t>ệ</w:t>
      </w:r>
      <w:r w:rsidRPr="003A3FBB">
        <w:t>u</w:t>
      </w:r>
      <w:r w:rsidRPr="003A3FBB">
        <w:rPr>
          <w:spacing w:val="17"/>
        </w:rPr>
        <w:t xml:space="preserve"> </w:t>
      </w:r>
      <w:r w:rsidRPr="003A3FBB">
        <w:rPr>
          <w:spacing w:val="-2"/>
        </w:rPr>
        <w:t>s</w:t>
      </w:r>
      <w:r w:rsidRPr="003A3FBB">
        <w:t>u</w:t>
      </w:r>
      <w:r w:rsidRPr="003A3FBB">
        <w:rPr>
          <w:spacing w:val="-1"/>
        </w:rPr>
        <w:t>ấ</w:t>
      </w:r>
      <w:r w:rsidRPr="003A3FBB">
        <w:t>t</w:t>
      </w:r>
      <w:r w:rsidRPr="003A3FBB">
        <w:rPr>
          <w:spacing w:val="17"/>
        </w:rPr>
        <w:t xml:space="preserve"> </w:t>
      </w:r>
      <w:r w:rsidRPr="003A3FBB">
        <w:rPr>
          <w:spacing w:val="-2"/>
        </w:rPr>
        <w:t>p</w:t>
      </w:r>
      <w:r w:rsidRPr="003A3FBB">
        <w:t>h</w:t>
      </w:r>
      <w:r w:rsidRPr="003A3FBB">
        <w:rPr>
          <w:spacing w:val="-1"/>
        </w:rPr>
        <w:t>ả</w:t>
      </w:r>
      <w:r w:rsidRPr="003A3FBB">
        <w:t>n</w:t>
      </w:r>
      <w:r w:rsidRPr="003A3FBB">
        <w:rPr>
          <w:spacing w:val="14"/>
        </w:rPr>
        <w:t xml:space="preserve"> </w:t>
      </w:r>
      <w:r w:rsidRPr="003A3FBB">
        <w:t>ứng</w:t>
      </w:r>
      <w:r w:rsidRPr="003A3FBB">
        <w:rPr>
          <w:spacing w:val="21"/>
        </w:rPr>
        <w:t xml:space="preserve"> </w:t>
      </w:r>
      <w:r w:rsidRPr="003A3FBB">
        <w:rPr>
          <w:spacing w:val="-2"/>
        </w:rPr>
        <w:t>đ</w:t>
      </w:r>
      <w:r w:rsidRPr="003A3FBB">
        <w:rPr>
          <w:spacing w:val="-3"/>
        </w:rPr>
        <w:t>ạ</w:t>
      </w:r>
      <w:r w:rsidRPr="003A3FBB">
        <w:t>t</w:t>
      </w:r>
      <w:r w:rsidRPr="003A3FBB">
        <w:rPr>
          <w:spacing w:val="12"/>
        </w:rPr>
        <w:t xml:space="preserve"> </w:t>
      </w:r>
      <w:r w:rsidRPr="003A3FBB">
        <w:rPr>
          <w:spacing w:val="-2"/>
        </w:rPr>
        <w:t>90</w:t>
      </w:r>
      <w:r w:rsidRPr="003A3FBB">
        <w:rPr>
          <w:spacing w:val="-3"/>
        </w:rPr>
        <w:t>%)</w:t>
      </w:r>
      <w:r w:rsidRPr="003A3FBB">
        <w:t xml:space="preserve">. </w:t>
      </w:r>
      <w:r w:rsidRPr="003A3FBB">
        <w:rPr>
          <w:spacing w:val="-3"/>
        </w:rPr>
        <w:t>G</w:t>
      </w:r>
      <w:r w:rsidRPr="003A3FBB">
        <w:rPr>
          <w:spacing w:val="-2"/>
        </w:rPr>
        <w:t>i</w:t>
      </w:r>
      <w:r w:rsidRPr="003A3FBB">
        <w:t>á</w:t>
      </w:r>
      <w:r w:rsidRPr="003A3FBB">
        <w:rPr>
          <w:spacing w:val="-6"/>
        </w:rPr>
        <w:t xml:space="preserve"> </w:t>
      </w:r>
      <w:r w:rsidRPr="003A3FBB">
        <w:rPr>
          <w:spacing w:val="-2"/>
        </w:rPr>
        <w:t>t</w:t>
      </w:r>
      <w:r w:rsidRPr="003A3FBB">
        <w:rPr>
          <w:spacing w:val="-3"/>
        </w:rPr>
        <w:t>r</w:t>
      </w:r>
      <w:r w:rsidRPr="003A3FBB">
        <w:t>ị</w:t>
      </w:r>
      <w:r w:rsidRPr="003A3FBB">
        <w:rPr>
          <w:spacing w:val="-7"/>
        </w:rPr>
        <w:t xml:space="preserve"> </w:t>
      </w:r>
      <w:r w:rsidRPr="003A3FBB">
        <w:rPr>
          <w:spacing w:val="-3"/>
        </w:rPr>
        <w:t>c</w:t>
      </w:r>
      <w:r w:rsidRPr="003A3FBB">
        <w:rPr>
          <w:spacing w:val="-2"/>
        </w:rPr>
        <w:t>ủ</w:t>
      </w:r>
      <w:r w:rsidRPr="003A3FBB">
        <w:t>a</w:t>
      </w:r>
      <w:r w:rsidRPr="003A3FBB">
        <w:rPr>
          <w:spacing w:val="-6"/>
        </w:rPr>
        <w:t xml:space="preserve"> </w:t>
      </w:r>
      <w:r w:rsidRPr="003A3FBB">
        <w:t>m</w:t>
      </w:r>
      <w:r w:rsidRPr="003A3FBB">
        <w:rPr>
          <w:spacing w:val="-7"/>
        </w:rPr>
        <w:t xml:space="preserve"> </w:t>
      </w:r>
      <w:r w:rsidRPr="003A3FBB">
        <w:rPr>
          <w:spacing w:val="-2"/>
        </w:rPr>
        <w:t>l</w:t>
      </w:r>
      <w:r w:rsidRPr="003A3FBB">
        <w:t>à</w:t>
      </w:r>
      <w:r w:rsidRPr="003A3FBB">
        <w:rPr>
          <w:spacing w:val="-6"/>
        </w:rPr>
        <w:t xml:space="preserve"> </w:t>
      </w:r>
      <w:r w:rsidRPr="003A3FBB">
        <w:rPr>
          <w:spacing w:val="-3"/>
        </w:rPr>
        <w:t>(c</w:t>
      </w:r>
      <w:r w:rsidRPr="003A3FBB">
        <w:rPr>
          <w:spacing w:val="-5"/>
        </w:rPr>
        <w:t>h</w:t>
      </w:r>
      <w:r w:rsidRPr="003A3FBB">
        <w:t>o</w:t>
      </w:r>
      <w:r w:rsidRPr="003A3FBB">
        <w:rPr>
          <w:spacing w:val="-5"/>
        </w:rPr>
        <w:t xml:space="preserve"> </w:t>
      </w:r>
      <w:r w:rsidRPr="003A3FBB">
        <w:t>H</w:t>
      </w:r>
      <w:r w:rsidRPr="003A3FBB">
        <w:rPr>
          <w:spacing w:val="-5"/>
        </w:rPr>
        <w:t xml:space="preserve"> </w:t>
      </w:r>
      <w:r w:rsidRPr="003A3FBB">
        <w:t>=</w:t>
      </w:r>
      <w:r w:rsidRPr="003A3FBB">
        <w:rPr>
          <w:spacing w:val="-8"/>
        </w:rPr>
        <w:t xml:space="preserve"> </w:t>
      </w:r>
      <w:r w:rsidRPr="003A3FBB">
        <w:rPr>
          <w:spacing w:val="-2"/>
        </w:rPr>
        <w:t>1</w:t>
      </w:r>
      <w:r w:rsidRPr="003A3FBB">
        <w:t>,</w:t>
      </w:r>
      <w:r w:rsidRPr="003A3FBB">
        <w:rPr>
          <w:spacing w:val="-5"/>
        </w:rPr>
        <w:t xml:space="preserve"> </w:t>
      </w:r>
      <w:r w:rsidRPr="003A3FBB">
        <w:t>C</w:t>
      </w:r>
      <w:r w:rsidRPr="003A3FBB">
        <w:rPr>
          <w:spacing w:val="-6"/>
        </w:rPr>
        <w:t xml:space="preserve"> </w:t>
      </w:r>
      <w:r w:rsidRPr="003A3FBB">
        <w:rPr>
          <w:spacing w:val="-3"/>
        </w:rPr>
        <w:t>=</w:t>
      </w:r>
      <w:r w:rsidRPr="003A3FBB">
        <w:rPr>
          <w:spacing w:val="-2"/>
        </w:rPr>
        <w:t>12</w:t>
      </w:r>
      <w:r w:rsidRPr="003A3FBB">
        <w:t>,</w:t>
      </w:r>
      <w:r w:rsidRPr="003A3FBB">
        <w:rPr>
          <w:spacing w:val="-5"/>
        </w:rPr>
        <w:t xml:space="preserve"> </w:t>
      </w:r>
      <w:r w:rsidRPr="003A3FBB">
        <w:t>N</w:t>
      </w:r>
      <w:r w:rsidRPr="003A3FBB">
        <w:rPr>
          <w:spacing w:val="-8"/>
        </w:rPr>
        <w:t xml:space="preserve"> </w:t>
      </w:r>
      <w:r w:rsidRPr="003A3FBB">
        <w:t>=</w:t>
      </w:r>
      <w:r w:rsidRPr="003A3FBB">
        <w:rPr>
          <w:spacing w:val="-6"/>
        </w:rPr>
        <w:t xml:space="preserve"> </w:t>
      </w:r>
      <w:r w:rsidRPr="003A3FBB">
        <w:rPr>
          <w:spacing w:val="-2"/>
        </w:rPr>
        <w:t>14</w:t>
      </w:r>
      <w:r w:rsidRPr="003A3FBB">
        <w:t>,</w:t>
      </w:r>
      <w:r w:rsidRPr="003A3FBB">
        <w:rPr>
          <w:spacing w:val="-7"/>
        </w:rPr>
        <w:t xml:space="preserve"> </w:t>
      </w:r>
      <w:r w:rsidRPr="003A3FBB">
        <w:t>O</w:t>
      </w:r>
      <w:r w:rsidRPr="003A3FBB">
        <w:rPr>
          <w:spacing w:val="-5"/>
        </w:rPr>
        <w:t xml:space="preserve"> </w:t>
      </w:r>
      <w:r w:rsidRPr="003A3FBB">
        <w:t>=</w:t>
      </w:r>
      <w:r w:rsidRPr="003A3FBB">
        <w:rPr>
          <w:spacing w:val="-6"/>
        </w:rPr>
        <w:t xml:space="preserve"> </w:t>
      </w:r>
      <w:r w:rsidRPr="003A3FBB">
        <w:rPr>
          <w:spacing w:val="-5"/>
        </w:rPr>
        <w:t>1</w:t>
      </w:r>
      <w:r w:rsidRPr="003A3FBB">
        <w:rPr>
          <w:spacing w:val="-2"/>
        </w:rPr>
        <w:t>6</w:t>
      </w:r>
      <w:r w:rsidRPr="003A3FBB">
        <w:t>)</w:t>
      </w:r>
    </w:p>
    <w:p w:rsidR="00531D4F" w:rsidRPr="003A3FBB" w:rsidRDefault="00531D4F" w:rsidP="00D92FE7">
      <w:pPr>
        <w:widowControl w:val="0"/>
        <w:autoSpaceDE w:val="0"/>
        <w:autoSpaceDN w:val="0"/>
        <w:adjustRightInd w:val="0"/>
        <w:spacing w:line="300" w:lineRule="auto"/>
      </w:pPr>
      <w:r w:rsidRPr="003A3FBB">
        <w:rPr>
          <w:b/>
          <w:bCs/>
          <w:spacing w:val="-3"/>
          <w:position w:val="-1"/>
        </w:rPr>
        <w:t>A</w:t>
      </w:r>
      <w:r w:rsidRPr="003A3FBB">
        <w:rPr>
          <w:b/>
          <w:bCs/>
          <w:position w:val="-1"/>
        </w:rPr>
        <w:t>.</w:t>
      </w:r>
      <w:r w:rsidRPr="003A3FBB">
        <w:rPr>
          <w:b/>
          <w:bCs/>
          <w:spacing w:val="-5"/>
          <w:position w:val="-1"/>
        </w:rPr>
        <w:t xml:space="preserve"> </w:t>
      </w:r>
      <w:r w:rsidRPr="003A3FBB">
        <w:rPr>
          <w:spacing w:val="-2"/>
          <w:position w:val="-1"/>
        </w:rPr>
        <w:t>3</w:t>
      </w:r>
      <w:r w:rsidRPr="003A3FBB">
        <w:rPr>
          <w:position w:val="-1"/>
        </w:rPr>
        <w:t>0</w:t>
      </w:r>
      <w:r w:rsidRPr="003A3FBB">
        <w:rPr>
          <w:spacing w:val="-7"/>
          <w:position w:val="-1"/>
        </w:rPr>
        <w:t xml:space="preserve"> </w:t>
      </w:r>
      <w:r w:rsidRPr="003A3FBB">
        <w:rPr>
          <w:spacing w:val="-2"/>
          <w:position w:val="-1"/>
        </w:rPr>
        <w:t>k</w:t>
      </w:r>
      <w:r w:rsidRPr="003A3FBB">
        <w:rPr>
          <w:spacing w:val="-5"/>
          <w:position w:val="-1"/>
        </w:rPr>
        <w:t>g</w:t>
      </w:r>
      <w:r w:rsidRPr="003A3FBB">
        <w:rPr>
          <w:position w:val="-1"/>
        </w:rPr>
        <w:t xml:space="preserve">.                       </w:t>
      </w:r>
      <w:r w:rsidRPr="003A3FBB">
        <w:rPr>
          <w:spacing w:val="17"/>
          <w:position w:val="-1"/>
        </w:rPr>
        <w:t xml:space="preserve"> </w:t>
      </w:r>
      <w:r w:rsidRPr="003A3FBB">
        <w:rPr>
          <w:b/>
          <w:bCs/>
          <w:spacing w:val="-2"/>
          <w:position w:val="-1"/>
        </w:rPr>
        <w:t>B</w:t>
      </w:r>
      <w:r w:rsidRPr="003A3FBB">
        <w:rPr>
          <w:b/>
          <w:bCs/>
          <w:position w:val="-1"/>
        </w:rPr>
        <w:t>.</w:t>
      </w:r>
      <w:r w:rsidRPr="003A3FBB">
        <w:rPr>
          <w:b/>
          <w:bCs/>
          <w:spacing w:val="-5"/>
          <w:position w:val="-1"/>
        </w:rPr>
        <w:t xml:space="preserve"> </w:t>
      </w:r>
      <w:r w:rsidRPr="003A3FBB">
        <w:rPr>
          <w:spacing w:val="-5"/>
          <w:position w:val="-1"/>
        </w:rPr>
        <w:t>2</w:t>
      </w:r>
      <w:r w:rsidRPr="003A3FBB">
        <w:rPr>
          <w:position w:val="-1"/>
        </w:rPr>
        <w:t>1</w:t>
      </w:r>
      <w:r w:rsidRPr="003A3FBB">
        <w:rPr>
          <w:spacing w:val="-5"/>
          <w:position w:val="-1"/>
        </w:rPr>
        <w:t xml:space="preserve"> </w:t>
      </w:r>
      <w:r w:rsidRPr="003A3FBB">
        <w:rPr>
          <w:spacing w:val="-2"/>
          <w:position w:val="-1"/>
        </w:rPr>
        <w:t>k</w:t>
      </w:r>
      <w:r w:rsidRPr="003A3FBB">
        <w:rPr>
          <w:spacing w:val="-5"/>
          <w:position w:val="-1"/>
        </w:rPr>
        <w:t>g</w:t>
      </w:r>
      <w:r w:rsidRPr="003A3FBB">
        <w:rPr>
          <w:position w:val="-1"/>
        </w:rPr>
        <w:t xml:space="preserve">.                       </w:t>
      </w:r>
      <w:r w:rsidRPr="003A3FBB">
        <w:rPr>
          <w:spacing w:val="34"/>
          <w:position w:val="-1"/>
        </w:rPr>
        <w:t xml:space="preserve"> </w:t>
      </w:r>
      <w:r w:rsidRPr="003A3FBB">
        <w:rPr>
          <w:b/>
          <w:bCs/>
          <w:spacing w:val="-3"/>
          <w:position w:val="-1"/>
        </w:rPr>
        <w:t>C</w:t>
      </w:r>
      <w:r w:rsidRPr="003A3FBB">
        <w:rPr>
          <w:b/>
          <w:bCs/>
          <w:position w:val="-1"/>
        </w:rPr>
        <w:t>.</w:t>
      </w:r>
      <w:r w:rsidRPr="003A3FBB">
        <w:rPr>
          <w:b/>
          <w:bCs/>
          <w:spacing w:val="-5"/>
          <w:position w:val="-1"/>
        </w:rPr>
        <w:t xml:space="preserve"> </w:t>
      </w:r>
      <w:r w:rsidRPr="003A3FBB">
        <w:rPr>
          <w:spacing w:val="-2"/>
          <w:position w:val="-1"/>
        </w:rPr>
        <w:t>4</w:t>
      </w:r>
      <w:r w:rsidRPr="003A3FBB">
        <w:rPr>
          <w:position w:val="-1"/>
        </w:rPr>
        <w:t>2</w:t>
      </w:r>
      <w:r w:rsidRPr="003A3FBB">
        <w:rPr>
          <w:spacing w:val="-7"/>
          <w:position w:val="-1"/>
        </w:rPr>
        <w:t xml:space="preserve"> </w:t>
      </w:r>
      <w:r w:rsidRPr="003A3FBB">
        <w:rPr>
          <w:spacing w:val="-2"/>
          <w:position w:val="-1"/>
        </w:rPr>
        <w:t>k</w:t>
      </w:r>
      <w:r w:rsidRPr="003A3FBB">
        <w:rPr>
          <w:spacing w:val="-5"/>
          <w:position w:val="-1"/>
        </w:rPr>
        <w:t>g</w:t>
      </w:r>
      <w:r w:rsidRPr="003A3FBB">
        <w:rPr>
          <w:position w:val="-1"/>
        </w:rPr>
        <w:t xml:space="preserve">.                       </w:t>
      </w:r>
      <w:r w:rsidRPr="003A3FBB">
        <w:rPr>
          <w:spacing w:val="22"/>
          <w:position w:val="-1"/>
        </w:rPr>
        <w:t xml:space="preserve"> </w:t>
      </w:r>
      <w:r w:rsidRPr="003A3FBB">
        <w:rPr>
          <w:b/>
          <w:bCs/>
          <w:spacing w:val="-3"/>
          <w:position w:val="-1"/>
        </w:rPr>
        <w:t>D</w:t>
      </w:r>
      <w:r w:rsidRPr="003A3FBB">
        <w:rPr>
          <w:b/>
          <w:bCs/>
          <w:position w:val="-1"/>
        </w:rPr>
        <w:t>.</w:t>
      </w:r>
      <w:r w:rsidRPr="003A3FBB">
        <w:rPr>
          <w:b/>
          <w:bCs/>
          <w:spacing w:val="-5"/>
          <w:position w:val="-1"/>
        </w:rPr>
        <w:t xml:space="preserve"> </w:t>
      </w:r>
      <w:r w:rsidRPr="003A3FBB">
        <w:rPr>
          <w:spacing w:val="-2"/>
          <w:position w:val="-1"/>
        </w:rPr>
        <w:t>1</w:t>
      </w:r>
      <w:r w:rsidRPr="003A3FBB">
        <w:rPr>
          <w:position w:val="-1"/>
        </w:rPr>
        <w:t>0</w:t>
      </w:r>
      <w:r w:rsidRPr="003A3FBB">
        <w:rPr>
          <w:spacing w:val="-7"/>
          <w:position w:val="-1"/>
        </w:rPr>
        <w:t xml:space="preserve"> </w:t>
      </w:r>
      <w:r w:rsidRPr="003A3FBB">
        <w:rPr>
          <w:spacing w:val="-2"/>
          <w:position w:val="-1"/>
        </w:rPr>
        <w:t>k</w:t>
      </w:r>
      <w:r w:rsidRPr="003A3FBB">
        <w:rPr>
          <w:spacing w:val="-5"/>
          <w:position w:val="-1"/>
        </w:rPr>
        <w:t>g</w:t>
      </w:r>
      <w:r w:rsidRPr="003A3FBB">
        <w:rPr>
          <w:position w:val="-1"/>
        </w:rPr>
        <w:t>.</w:t>
      </w:r>
    </w:p>
    <w:p w:rsidR="00531D4F" w:rsidRPr="003A3FBB" w:rsidRDefault="00531D4F" w:rsidP="00BD0D67">
      <w:pPr>
        <w:tabs>
          <w:tab w:val="left" w:pos="4665"/>
        </w:tabs>
        <w:spacing w:line="300" w:lineRule="auto"/>
        <w:jc w:val="both"/>
        <w:rPr>
          <w:lang w:val="de-DE"/>
        </w:rPr>
      </w:pPr>
      <w:r w:rsidRPr="003A3FBB">
        <w:rPr>
          <w:b/>
          <w:bCs/>
          <w:lang w:val="pt-BR"/>
        </w:rPr>
        <w:t>4. Hoạt động vận dụng</w:t>
      </w:r>
      <w:r w:rsidRPr="003A3FBB">
        <w:rPr>
          <w:b/>
          <w:bCs/>
        </w:rPr>
        <w:t>, mở rộng</w:t>
      </w:r>
    </w:p>
    <w:p w:rsidR="00531D4F" w:rsidRPr="003A3FBB" w:rsidRDefault="00531D4F" w:rsidP="00E727D9">
      <w:pPr>
        <w:spacing w:after="80"/>
        <w:rPr>
          <w:b/>
          <w:i/>
        </w:rPr>
      </w:pPr>
      <w:r w:rsidRPr="003A3FBB">
        <w:rPr>
          <w:b/>
          <w:i/>
        </w:rPr>
        <w:t>GV yêu câu HS thảo luận vấn đề sau</w:t>
      </w:r>
    </w:p>
    <w:p w:rsidR="00531D4F" w:rsidRPr="003A3FBB" w:rsidRDefault="00531D4F" w:rsidP="00E727D9">
      <w:pPr>
        <w:spacing w:after="80"/>
        <w:jc w:val="center"/>
        <w:rPr>
          <w:b/>
          <w:i/>
          <w:sz w:val="26"/>
          <w:szCs w:val="26"/>
        </w:rPr>
      </w:pPr>
      <w:r w:rsidRPr="003A3FBB">
        <w:rPr>
          <w:b/>
          <w:i/>
          <w:sz w:val="26"/>
          <w:szCs w:val="26"/>
        </w:rPr>
        <w:t>Xenlulozo và ứng dụng</w:t>
      </w:r>
    </w:p>
    <w:p w:rsidR="00531D4F" w:rsidRPr="003A3FBB" w:rsidRDefault="00531D4F" w:rsidP="00E727D9">
      <w:pPr>
        <w:spacing w:after="80"/>
        <w:ind w:firstLine="720"/>
        <w:jc w:val="both"/>
        <w:rPr>
          <w:i/>
          <w:sz w:val="26"/>
          <w:szCs w:val="26"/>
        </w:rPr>
      </w:pPr>
      <w:r w:rsidRPr="003A3FBB">
        <w:rPr>
          <w:i/>
          <w:sz w:val="26"/>
          <w:szCs w:val="26"/>
        </w:rPr>
        <w:t>Xenlulozo có nhiều ứng dụng trong thực tiễn. Những nguyên liệu chứa xenlulozo (bông, đay, gỗ …) thường được dùng trực tiếp để kéo sợi, dệt vải, làm đồ gỗ… hoặc chế biến giấy.</w:t>
      </w:r>
    </w:p>
    <w:p w:rsidR="00531D4F" w:rsidRPr="003A3FBB" w:rsidRDefault="00531D4F" w:rsidP="00E727D9">
      <w:pPr>
        <w:spacing w:after="80"/>
        <w:jc w:val="both"/>
        <w:rPr>
          <w:i/>
          <w:sz w:val="26"/>
          <w:szCs w:val="26"/>
        </w:rPr>
      </w:pPr>
      <w:r w:rsidRPr="003A3FBB">
        <w:rPr>
          <w:i/>
          <w:sz w:val="26"/>
          <w:szCs w:val="26"/>
        </w:rPr>
        <w:t xml:space="preserve">Ngoài ra xenlulozo còn là nguyên liệu để sản xuất tơ nhân tạo, chế tạo thuốc súng, phim chống cháy… </w:t>
      </w:r>
    </w:p>
    <w:p w:rsidR="00531D4F" w:rsidRPr="003A3FBB" w:rsidRDefault="00531D4F" w:rsidP="00E727D9">
      <w:pPr>
        <w:spacing w:after="80"/>
        <w:jc w:val="both"/>
        <w:rPr>
          <w:i/>
          <w:sz w:val="26"/>
          <w:szCs w:val="26"/>
        </w:rPr>
      </w:pPr>
      <w:r w:rsidRPr="003A3FBB">
        <w:rPr>
          <w:i/>
          <w:sz w:val="26"/>
          <w:szCs w:val="26"/>
        </w:rPr>
        <w:t>Những nguyên liệu chứa xenlulozo như (cỏ, rơm…) là thức ăn chủ yếu của nhiều gia súc.</w:t>
      </w:r>
    </w:p>
    <w:p w:rsidR="00531D4F" w:rsidRPr="003A3FBB" w:rsidRDefault="00531D4F" w:rsidP="00E727D9">
      <w:pPr>
        <w:spacing w:after="80"/>
        <w:ind w:firstLine="360"/>
        <w:jc w:val="both"/>
        <w:rPr>
          <w:i/>
          <w:sz w:val="26"/>
          <w:szCs w:val="26"/>
        </w:rPr>
      </w:pPr>
      <w:r w:rsidRPr="003A3FBB">
        <w:rPr>
          <w:i/>
          <w:sz w:val="26"/>
          <w:szCs w:val="26"/>
        </w:rPr>
        <w:t>1. Em hãy kể những vật dụng xung quanh em được làm từ các vật liệu xenlulozo.</w:t>
      </w:r>
    </w:p>
    <w:p w:rsidR="00531D4F" w:rsidRPr="003A3FBB" w:rsidRDefault="00531D4F" w:rsidP="00E727D9">
      <w:pPr>
        <w:spacing w:after="80"/>
        <w:ind w:firstLine="360"/>
        <w:jc w:val="both"/>
        <w:rPr>
          <w:i/>
          <w:sz w:val="26"/>
          <w:szCs w:val="26"/>
        </w:rPr>
      </w:pPr>
      <w:r w:rsidRPr="003A3FBB">
        <w:rPr>
          <w:i/>
          <w:sz w:val="26"/>
          <w:szCs w:val="26"/>
        </w:rPr>
        <w:t>2. Em hãy tóm tắt sơ đồ chuyển hóa cơ bản của xenlulozo trong gia súc. Viết phương trình hóa học minh họa. Thực tế ở nhà máy TH tru milk các thức ăn như cỏ, ngô thường được lên men trước khi cho bò ăn. Em hãy cho biết tác dụng của cách làm này.</w:t>
      </w:r>
    </w:p>
    <w:p w:rsidR="00531D4F" w:rsidRPr="003A3FBB" w:rsidRDefault="00531D4F" w:rsidP="00E727D9">
      <w:pPr>
        <w:spacing w:after="80"/>
        <w:ind w:firstLine="360"/>
        <w:jc w:val="both"/>
        <w:rPr>
          <w:i/>
          <w:sz w:val="26"/>
          <w:szCs w:val="26"/>
        </w:rPr>
      </w:pPr>
      <w:r w:rsidRPr="003A3FBB">
        <w:rPr>
          <w:i/>
          <w:sz w:val="26"/>
          <w:szCs w:val="26"/>
        </w:rPr>
        <w:t>3. Viết phương trình phản ứng điều chế tơ axetat và thuốc nổ xenlulozo trinitrat từ xenlulozo.</w:t>
      </w:r>
    </w:p>
    <w:p w:rsidR="00531D4F" w:rsidRPr="003A3FBB" w:rsidRDefault="00531D4F" w:rsidP="00E727D9">
      <w:pPr>
        <w:spacing w:after="80"/>
        <w:ind w:firstLine="360"/>
        <w:jc w:val="both"/>
        <w:rPr>
          <w:i/>
          <w:sz w:val="26"/>
          <w:szCs w:val="26"/>
        </w:rPr>
      </w:pPr>
      <w:r w:rsidRPr="003A3FBB">
        <w:rPr>
          <w:i/>
          <w:sz w:val="26"/>
          <w:szCs w:val="26"/>
        </w:rPr>
        <w:t>4. Em hãy cho biết trong tự nhiên xenlulozo được tạo thành từ quá trình  nào? Từ đó em hãy cho biết vai trò của cây xanh trong bảo vệ môi trường sống của chúng ta.</w:t>
      </w:r>
    </w:p>
    <w:p w:rsidR="00531D4F" w:rsidRPr="003A3FBB" w:rsidRDefault="00531D4F" w:rsidP="00D92FE7">
      <w:pPr>
        <w:spacing w:line="300" w:lineRule="auto"/>
        <w:rPr>
          <w:b/>
          <w:bCs/>
          <w:lang w:val="pt-BR"/>
        </w:rPr>
      </w:pPr>
    </w:p>
    <w:p w:rsidR="00531D4F" w:rsidRPr="003A3FBB" w:rsidRDefault="00531D4F" w:rsidP="00D92FE7">
      <w:pPr>
        <w:spacing w:line="300" w:lineRule="auto"/>
        <w:jc w:val="center"/>
        <w:rPr>
          <w:b/>
          <w:bCs/>
          <w:lang w:val="pt-BR"/>
        </w:rPr>
      </w:pPr>
    </w:p>
    <w:p w:rsidR="00531D4F" w:rsidRPr="003A3FBB" w:rsidRDefault="00531D4F" w:rsidP="00D92FE7">
      <w:pPr>
        <w:spacing w:line="300" w:lineRule="auto"/>
        <w:jc w:val="center"/>
        <w:rPr>
          <w:b/>
          <w:bCs/>
          <w:lang w:val="pt-BR"/>
        </w:rPr>
      </w:pPr>
    </w:p>
    <w:p w:rsidR="00531D4F" w:rsidRPr="003A3FBB" w:rsidRDefault="00531D4F" w:rsidP="00D92FE7">
      <w:pPr>
        <w:spacing w:line="300" w:lineRule="auto"/>
        <w:rPr>
          <w:b/>
          <w:bCs/>
          <w:lang w:val="pt-BR"/>
        </w:rPr>
      </w:pPr>
    </w:p>
    <w:p w:rsidR="00531D4F" w:rsidRPr="003A3FBB" w:rsidRDefault="00531D4F" w:rsidP="00D92FE7">
      <w:pPr>
        <w:spacing w:line="300" w:lineRule="auto"/>
        <w:rPr>
          <w:b/>
          <w:bCs/>
          <w:lang w:val="pt-BR"/>
        </w:rPr>
      </w:pPr>
    </w:p>
    <w:p w:rsidR="00531D4F" w:rsidRPr="003A3FBB" w:rsidRDefault="00531D4F" w:rsidP="00D92FE7">
      <w:pPr>
        <w:spacing w:line="300" w:lineRule="auto"/>
        <w:rPr>
          <w:b/>
          <w:bCs/>
          <w:lang w:val="pt-BR"/>
        </w:rPr>
      </w:pPr>
    </w:p>
    <w:p w:rsidR="00531D4F" w:rsidRPr="003A3FBB" w:rsidRDefault="00531D4F" w:rsidP="00D92FE7">
      <w:pPr>
        <w:spacing w:line="300" w:lineRule="auto"/>
        <w:jc w:val="center"/>
        <w:rPr>
          <w:b/>
          <w:bCs/>
          <w:lang w:val="pt-BR"/>
        </w:rPr>
      </w:pPr>
      <w:r w:rsidRPr="003A3FBB">
        <w:rPr>
          <w:b/>
          <w:bCs/>
          <w:iCs/>
          <w:lang w:val="pt-BR"/>
        </w:rPr>
        <w:t>Tiết 10:</w:t>
      </w:r>
      <w:r w:rsidRPr="003A3FBB">
        <w:rPr>
          <w:b/>
          <w:bCs/>
          <w:lang w:val="pt-BR"/>
        </w:rPr>
        <w:t xml:space="preserve"> LUYỆN TẬP</w:t>
      </w:r>
    </w:p>
    <w:p w:rsidR="00531D4F" w:rsidRPr="003A3FBB" w:rsidRDefault="00531D4F" w:rsidP="00D92FE7">
      <w:pPr>
        <w:spacing w:line="300" w:lineRule="auto"/>
        <w:jc w:val="center"/>
        <w:rPr>
          <w:b/>
          <w:lang w:val="pt-BR"/>
        </w:rPr>
      </w:pPr>
      <w:r w:rsidRPr="003A3FBB">
        <w:rPr>
          <w:b/>
          <w:bCs/>
          <w:lang w:val="pt-BR"/>
        </w:rPr>
        <w:t>CẤU TẠO VÀ TÍNH CHẤT CỦA CACBOHIĐRAT</w:t>
      </w:r>
    </w:p>
    <w:p w:rsidR="00531D4F" w:rsidRPr="003A3FBB" w:rsidRDefault="00531D4F" w:rsidP="00D92FE7">
      <w:pPr>
        <w:spacing w:line="300" w:lineRule="auto"/>
        <w:jc w:val="both"/>
        <w:rPr>
          <w:b/>
          <w:lang w:val="pt-BR"/>
        </w:rPr>
      </w:pPr>
      <w:r w:rsidRPr="003A3FBB">
        <w:rPr>
          <w:b/>
          <w:lang w:val="pt-BR"/>
        </w:rPr>
        <w:t>Ngày soạn: 15/09/2017</w:t>
      </w:r>
    </w:p>
    <w:p w:rsidR="00531D4F" w:rsidRPr="003A3FBB" w:rsidRDefault="00531D4F" w:rsidP="00D92FE7">
      <w:pPr>
        <w:spacing w:line="300" w:lineRule="auto"/>
        <w:rPr>
          <w:b/>
          <w:lang w:val="pt-BR"/>
        </w:rPr>
      </w:pPr>
      <w:r w:rsidRPr="003A3FBB">
        <w:rPr>
          <w:b/>
          <w:lang w:val="pt-BR"/>
        </w:rPr>
        <w:t xml:space="preserve">A. CHUẨN KIẾN THỨC – KĨ NĂNG </w:t>
      </w:r>
    </w:p>
    <w:p w:rsidR="00531D4F" w:rsidRPr="003A3FBB" w:rsidRDefault="00531D4F" w:rsidP="00CA78EA">
      <w:pPr>
        <w:spacing w:line="300" w:lineRule="auto"/>
        <w:rPr>
          <w:b/>
          <w:lang w:val="pt-BR"/>
        </w:rPr>
      </w:pPr>
      <w:r w:rsidRPr="003A3FBB">
        <w:rPr>
          <w:b/>
          <w:lang w:val="pt-BR"/>
        </w:rPr>
        <w:t xml:space="preserve">I. KIẾN THỨC – KĨ NĂNG </w:t>
      </w:r>
    </w:p>
    <w:p w:rsidR="00531D4F" w:rsidRPr="003A3FBB" w:rsidRDefault="00531D4F" w:rsidP="00CA78EA">
      <w:pPr>
        <w:spacing w:line="300" w:lineRule="auto"/>
        <w:rPr>
          <w:b/>
          <w:lang w:val="pt-BR"/>
        </w:rPr>
      </w:pPr>
      <w:r w:rsidRPr="003A3FBB">
        <w:rPr>
          <w:b/>
          <w:lang w:val="pt-BR"/>
        </w:rPr>
        <w:lastRenderedPageBreak/>
        <w:t>1. Kiến thức</w:t>
      </w:r>
    </w:p>
    <w:p w:rsidR="00531D4F" w:rsidRPr="003A3FBB" w:rsidRDefault="00531D4F" w:rsidP="00D92FE7">
      <w:pPr>
        <w:spacing w:line="300" w:lineRule="auto"/>
        <w:ind w:firstLine="360"/>
        <w:rPr>
          <w:lang w:val="pt-BR"/>
        </w:rPr>
      </w:pPr>
      <w:r w:rsidRPr="003A3FBB">
        <w:rPr>
          <w:lang w:val="pt-BR"/>
        </w:rPr>
        <w:t>- Biết được cấu tạo của các cacbohiđrat điển hình như glucozơ, fructozơ, saccarozơ, mantozơ, tinh bột, xenlulozơ</w:t>
      </w:r>
    </w:p>
    <w:p w:rsidR="00531D4F" w:rsidRPr="003A3FBB" w:rsidRDefault="00531D4F" w:rsidP="00D92FE7">
      <w:pPr>
        <w:spacing w:line="300" w:lineRule="auto"/>
        <w:ind w:firstLine="360"/>
        <w:rPr>
          <w:lang w:val="pt-BR"/>
        </w:rPr>
      </w:pPr>
      <w:r w:rsidRPr="003A3FBB">
        <w:rPr>
          <w:lang w:val="pt-BR"/>
        </w:rPr>
        <w:t>- Biết được các tính chất hóa học đặc trưng của các cacbohiđrat và mối quan hệ giữa các chất đó.</w:t>
      </w:r>
    </w:p>
    <w:p w:rsidR="00531D4F" w:rsidRPr="003A3FBB" w:rsidRDefault="00531D4F" w:rsidP="00CA78EA">
      <w:pPr>
        <w:spacing w:line="300" w:lineRule="auto"/>
        <w:rPr>
          <w:b/>
          <w:lang w:val="pt-BR"/>
        </w:rPr>
      </w:pPr>
      <w:r w:rsidRPr="003A3FBB">
        <w:rPr>
          <w:b/>
          <w:lang w:val="pt-BR"/>
        </w:rPr>
        <w:t>2. Kĩ năng</w:t>
      </w:r>
    </w:p>
    <w:p w:rsidR="00531D4F" w:rsidRPr="003A3FBB" w:rsidRDefault="00531D4F" w:rsidP="00D92FE7">
      <w:pPr>
        <w:spacing w:line="300" w:lineRule="auto"/>
        <w:ind w:firstLine="360"/>
        <w:rPr>
          <w:lang w:val="pt-BR"/>
        </w:rPr>
      </w:pPr>
      <w:r w:rsidRPr="003A3FBB">
        <w:rPr>
          <w:lang w:val="pt-BR"/>
        </w:rPr>
        <w:t>- Bước đầu rèn luyện cho HS phương pháp tư duy trừu tượng, từ cấu tạo phức tạp của cacbohiđrat, đặc biệt là nhóm chức suy ra tính chất hóa học hoặc thông qua bài tập luyện tập.</w:t>
      </w:r>
    </w:p>
    <w:p w:rsidR="00531D4F" w:rsidRPr="003A3FBB" w:rsidRDefault="00531D4F" w:rsidP="00D92FE7">
      <w:pPr>
        <w:spacing w:line="300" w:lineRule="auto"/>
        <w:ind w:firstLine="360"/>
        <w:rPr>
          <w:lang w:val="pt-BR"/>
        </w:rPr>
      </w:pPr>
      <w:r w:rsidRPr="003A3FBB">
        <w:rPr>
          <w:lang w:val="pt-BR"/>
        </w:rPr>
        <w:t>- Giải các bài tập hóa học về các hợp chất cacbohiđrat</w:t>
      </w:r>
    </w:p>
    <w:p w:rsidR="00531D4F" w:rsidRPr="003A3FBB" w:rsidRDefault="00531D4F" w:rsidP="001E0C26">
      <w:pPr>
        <w:spacing w:line="300" w:lineRule="auto"/>
        <w:rPr>
          <w:b/>
        </w:rPr>
      </w:pPr>
      <w:r w:rsidRPr="003A3FBB">
        <w:rPr>
          <w:b/>
        </w:rPr>
        <w:t>II. PHÁT TRIỂN NĂNG LỰC VÀ PHẨM CHẤT</w:t>
      </w:r>
    </w:p>
    <w:p w:rsidR="00531D4F" w:rsidRPr="003A3FBB" w:rsidRDefault="00531D4F" w:rsidP="001E0C26">
      <w:pPr>
        <w:spacing w:line="300" w:lineRule="auto"/>
        <w:rPr>
          <w:b/>
        </w:rPr>
      </w:pPr>
      <w:r w:rsidRPr="003A3FBB">
        <w:rPr>
          <w:b/>
        </w:rPr>
        <w:t xml:space="preserve">* Các năng lực </w:t>
      </w:r>
    </w:p>
    <w:p w:rsidR="00531D4F" w:rsidRPr="003A3FBB" w:rsidRDefault="00531D4F" w:rsidP="001E0C26">
      <w:pPr>
        <w:spacing w:line="300" w:lineRule="auto"/>
        <w:ind w:left="1080"/>
      </w:pPr>
      <w:r w:rsidRPr="003A3FBB">
        <w:t>1. Năng lực hợp tác</w:t>
      </w:r>
    </w:p>
    <w:p w:rsidR="00531D4F" w:rsidRPr="003A3FBB" w:rsidRDefault="00531D4F" w:rsidP="001E0C26">
      <w:pPr>
        <w:spacing w:line="300" w:lineRule="auto"/>
        <w:ind w:left="1080"/>
      </w:pPr>
      <w:r w:rsidRPr="003A3FBB">
        <w:t>2. Năng lực giao tiếp</w:t>
      </w:r>
    </w:p>
    <w:p w:rsidR="00531D4F" w:rsidRPr="003A3FBB" w:rsidRDefault="00531D4F" w:rsidP="001E0C26">
      <w:pPr>
        <w:spacing w:line="300" w:lineRule="auto"/>
        <w:ind w:left="1080"/>
      </w:pPr>
      <w:r w:rsidRPr="003A3FBB">
        <w:t>3. Năng lực sử dung ngôn ngữ hóa học</w:t>
      </w:r>
    </w:p>
    <w:p w:rsidR="00531D4F" w:rsidRPr="003A3FBB" w:rsidRDefault="00531D4F" w:rsidP="001E0C26">
      <w:pPr>
        <w:spacing w:line="300" w:lineRule="auto"/>
        <w:ind w:left="1080"/>
      </w:pPr>
      <w:r w:rsidRPr="003A3FBB">
        <w:t>4. Năng lực tính toán</w:t>
      </w:r>
    </w:p>
    <w:p w:rsidR="00531D4F" w:rsidRPr="003A3FBB" w:rsidRDefault="00531D4F" w:rsidP="001E0C26">
      <w:pPr>
        <w:spacing w:line="300" w:lineRule="auto"/>
        <w:ind w:left="1080"/>
      </w:pPr>
      <w:r w:rsidRPr="003A3FBB">
        <w:t xml:space="preserve">5. Năng lực giải quyết vấn đề thông qua hóa học </w:t>
      </w:r>
    </w:p>
    <w:p w:rsidR="00531D4F" w:rsidRPr="003A3FBB" w:rsidRDefault="00531D4F" w:rsidP="001E0C26">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r w:rsidRPr="003A3FBB">
        <w:rPr>
          <w:lang w:val="pt-BR"/>
        </w:rPr>
        <w:t xml:space="preserve"> </w:t>
      </w:r>
    </w:p>
    <w:p w:rsidR="00531D4F" w:rsidRPr="003A3FBB" w:rsidRDefault="00531D4F" w:rsidP="00D92FE7">
      <w:pPr>
        <w:spacing w:line="300" w:lineRule="auto"/>
        <w:rPr>
          <w:b/>
        </w:rPr>
      </w:pPr>
      <w:r w:rsidRPr="003A3FBB">
        <w:rPr>
          <w:b/>
        </w:rPr>
        <w:t>B. CHUẨN BỊ</w:t>
      </w:r>
    </w:p>
    <w:p w:rsidR="00531D4F" w:rsidRPr="003A3FBB" w:rsidRDefault="00531D4F" w:rsidP="00CA78EA">
      <w:pPr>
        <w:spacing w:line="300" w:lineRule="auto"/>
        <w:rPr>
          <w:b/>
        </w:rPr>
      </w:pPr>
      <w:r w:rsidRPr="003A3FBB">
        <w:rPr>
          <w:b/>
        </w:rPr>
        <w:t xml:space="preserve">1. Giáo viên: </w:t>
      </w:r>
      <w:r w:rsidRPr="003A3FBB">
        <w:t>Hệ thống câu hỏi và bài tập.</w:t>
      </w:r>
    </w:p>
    <w:p w:rsidR="00531D4F" w:rsidRPr="003A3FBB" w:rsidRDefault="00531D4F" w:rsidP="00CA78EA">
      <w:pPr>
        <w:spacing w:before="80" w:after="40" w:line="300" w:lineRule="auto"/>
        <w:jc w:val="both"/>
        <w:rPr>
          <w:b/>
        </w:rPr>
      </w:pPr>
      <w:r w:rsidRPr="003A3FBB">
        <w:rPr>
          <w:b/>
        </w:rPr>
        <w:t xml:space="preserve">2.  Học sinh: </w:t>
      </w:r>
      <w:r w:rsidRPr="003A3FBB">
        <w:t>Bảng tổng kết theo mẫu cho trước</w:t>
      </w:r>
      <w:r w:rsidRPr="003A3FBB">
        <w:rPr>
          <w:b/>
        </w:rPr>
        <w:t xml:space="preserve"> </w:t>
      </w:r>
    </w:p>
    <w:p w:rsidR="00531D4F" w:rsidRPr="003A3FBB" w:rsidRDefault="00531D4F" w:rsidP="00D92FE7">
      <w:pPr>
        <w:spacing w:line="300" w:lineRule="auto"/>
        <w:rPr>
          <w:b/>
        </w:rPr>
      </w:pPr>
      <w:r w:rsidRPr="003A3FBB">
        <w:rPr>
          <w:b/>
        </w:rPr>
        <w:t>C. PHƯƠNG PHÁP VÀ KĨ THUẬT DẠY HỌC</w:t>
      </w:r>
    </w:p>
    <w:p w:rsidR="00531D4F" w:rsidRPr="003A3FBB" w:rsidRDefault="00531D4F" w:rsidP="00D92FE7">
      <w:pPr>
        <w:spacing w:line="300" w:lineRule="auto"/>
      </w:pPr>
      <w:r w:rsidRPr="003A3FBB">
        <w:t xml:space="preserve">   </w:t>
      </w:r>
      <w:r w:rsidRPr="003A3FBB">
        <w:tab/>
        <w:t>- Lập bảng tổng kết.</w:t>
      </w:r>
    </w:p>
    <w:p w:rsidR="00531D4F" w:rsidRPr="003A3FBB" w:rsidRDefault="00531D4F" w:rsidP="00D92FE7">
      <w:pPr>
        <w:spacing w:line="300" w:lineRule="auto"/>
        <w:ind w:firstLine="720"/>
      </w:pPr>
      <w:r w:rsidRPr="003A3FBB">
        <w:t>- Thảo luận nhóm.</w:t>
      </w:r>
    </w:p>
    <w:p w:rsidR="00531D4F" w:rsidRPr="003A3FBB" w:rsidRDefault="00531D4F" w:rsidP="00D92FE7">
      <w:pPr>
        <w:spacing w:line="300" w:lineRule="auto"/>
        <w:rPr>
          <w:b/>
        </w:rPr>
      </w:pPr>
      <w:r w:rsidRPr="003A3FBB">
        <w:rPr>
          <w:b/>
        </w:rPr>
        <w:t>D. TIẾN TRÌNH BÀI DẠY</w:t>
      </w:r>
    </w:p>
    <w:p w:rsidR="00531D4F" w:rsidRPr="003A3FBB" w:rsidRDefault="00531D4F" w:rsidP="00D92FE7">
      <w:pPr>
        <w:spacing w:line="300" w:lineRule="auto"/>
        <w:rPr>
          <w:b/>
        </w:rPr>
      </w:pPr>
      <w:r w:rsidRPr="003A3FBB">
        <w:rPr>
          <w:b/>
        </w:rPr>
        <w:t>1. Hoạt động khởi động</w:t>
      </w:r>
    </w:p>
    <w:p w:rsidR="00531D4F" w:rsidRPr="003A3FBB" w:rsidRDefault="00531D4F" w:rsidP="00D92FE7">
      <w:pPr>
        <w:spacing w:line="300" w:lineRule="auto"/>
        <w:rPr>
          <w:bCs/>
          <w:i/>
        </w:rPr>
      </w:pPr>
      <w:r w:rsidRPr="003A3FBB">
        <w:rPr>
          <w:i/>
        </w:rPr>
        <w:t>Gv: Chúng ta đã tìm hiểu xong các hợp chất cacbohidrat, bài hôm nay chúng ta sẽ cùng nhau củng cố lại cấu tạo, tính chất, ứng dụng của chúng và giải một dạng bài tập cacbohidrat</w:t>
      </w:r>
    </w:p>
    <w:p w:rsidR="00531D4F" w:rsidRPr="003A3FBB" w:rsidRDefault="00531D4F" w:rsidP="00CA78EA">
      <w:pPr>
        <w:spacing w:line="300" w:lineRule="auto"/>
        <w:rPr>
          <w:b/>
        </w:rPr>
      </w:pPr>
      <w:r w:rsidRPr="003A3FBB">
        <w:rPr>
          <w:b/>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3423"/>
        <w:gridCol w:w="3423"/>
      </w:tblGrid>
      <w:tr w:rsidR="00531D4F" w:rsidRPr="003A3FBB" w:rsidTr="00D242E5">
        <w:tc>
          <w:tcPr>
            <w:tcW w:w="3423" w:type="dxa"/>
          </w:tcPr>
          <w:p w:rsidR="00531D4F" w:rsidRPr="003A3FBB" w:rsidRDefault="00531D4F" w:rsidP="00D242E5">
            <w:pPr>
              <w:spacing w:line="300" w:lineRule="auto"/>
              <w:jc w:val="center"/>
              <w:rPr>
                <w:b/>
              </w:rPr>
            </w:pPr>
            <w:r w:rsidRPr="003A3FBB">
              <w:rPr>
                <w:b/>
              </w:rPr>
              <w:t xml:space="preserve">Hoạt động của giáo viên </w:t>
            </w:r>
          </w:p>
        </w:tc>
        <w:tc>
          <w:tcPr>
            <w:tcW w:w="3423" w:type="dxa"/>
          </w:tcPr>
          <w:p w:rsidR="00531D4F" w:rsidRPr="003A3FBB" w:rsidRDefault="00531D4F" w:rsidP="00D242E5">
            <w:pPr>
              <w:spacing w:line="300" w:lineRule="auto"/>
              <w:jc w:val="center"/>
              <w:rPr>
                <w:b/>
              </w:rPr>
            </w:pPr>
            <w:r w:rsidRPr="003A3FBB">
              <w:rPr>
                <w:b/>
              </w:rPr>
              <w:t>Hoạt động của  học sinh – Phát triển năng lực</w:t>
            </w:r>
          </w:p>
        </w:tc>
        <w:tc>
          <w:tcPr>
            <w:tcW w:w="3423" w:type="dxa"/>
          </w:tcPr>
          <w:p w:rsidR="00531D4F" w:rsidRPr="003A3FBB" w:rsidRDefault="00531D4F" w:rsidP="00D242E5">
            <w:pPr>
              <w:spacing w:line="300" w:lineRule="auto"/>
              <w:ind w:left="294" w:hanging="294"/>
              <w:jc w:val="center"/>
              <w:rPr>
                <w:b/>
              </w:rPr>
            </w:pPr>
            <w:r w:rsidRPr="003A3FBB">
              <w:rPr>
                <w:b/>
              </w:rPr>
              <w:t>Nội dung</w:t>
            </w:r>
          </w:p>
        </w:tc>
      </w:tr>
      <w:tr w:rsidR="00531D4F" w:rsidRPr="003A3FBB" w:rsidTr="00D242E5">
        <w:tc>
          <w:tcPr>
            <w:tcW w:w="10269" w:type="dxa"/>
            <w:gridSpan w:val="3"/>
          </w:tcPr>
          <w:p w:rsidR="00531D4F" w:rsidRPr="003A3FBB" w:rsidRDefault="00531D4F" w:rsidP="00D242E5">
            <w:pPr>
              <w:spacing w:line="300" w:lineRule="auto"/>
              <w:jc w:val="center"/>
              <w:rPr>
                <w:b/>
              </w:rPr>
            </w:pPr>
            <w:r w:rsidRPr="003A3FBB">
              <w:rPr>
                <w:b/>
              </w:rPr>
              <w:t>Hoạt động 1. I. KIẾN THỨC CẦN NHỚ</w:t>
            </w:r>
          </w:p>
        </w:tc>
      </w:tr>
      <w:tr w:rsidR="00531D4F" w:rsidRPr="003A3FBB" w:rsidTr="00D242E5">
        <w:tc>
          <w:tcPr>
            <w:tcW w:w="3423" w:type="dxa"/>
          </w:tcPr>
          <w:p w:rsidR="00531D4F" w:rsidRPr="003A3FBB" w:rsidRDefault="00531D4F" w:rsidP="00D242E5">
            <w:pPr>
              <w:spacing w:line="300" w:lineRule="auto"/>
            </w:pPr>
            <w:r w:rsidRPr="003A3FBB">
              <w:t>GV chia lớp thành 3 nhóm hoàn thành các nhiệm vụ sau (hoàn thành trước ở nhà)</w:t>
            </w:r>
          </w:p>
          <w:p w:rsidR="00531D4F" w:rsidRPr="003A3FBB" w:rsidRDefault="00531D4F" w:rsidP="00D242E5">
            <w:pPr>
              <w:spacing w:line="300" w:lineRule="auto"/>
            </w:pPr>
            <w:r w:rsidRPr="003A3FBB">
              <w:t>Hệ thống hóa kiến thức đã học chương Cacbohidrat</w:t>
            </w:r>
          </w:p>
        </w:tc>
        <w:tc>
          <w:tcPr>
            <w:tcW w:w="3423" w:type="dxa"/>
          </w:tcPr>
          <w:p w:rsidR="00531D4F" w:rsidRPr="003A3FBB" w:rsidRDefault="00531D4F" w:rsidP="00D242E5">
            <w:pPr>
              <w:spacing w:line="300" w:lineRule="auto"/>
            </w:pPr>
            <w:r w:rsidRPr="003A3FBB">
              <w:t>HS hoàn thành nội dung theo nhóm</w:t>
            </w:r>
          </w:p>
          <w:p w:rsidR="00531D4F" w:rsidRPr="003A3FBB" w:rsidRDefault="00531D4F" w:rsidP="00D242E5">
            <w:pPr>
              <w:spacing w:line="300" w:lineRule="auto"/>
            </w:pPr>
            <w:r w:rsidRPr="003A3FBB">
              <w:t>HS trình bày</w:t>
            </w:r>
          </w:p>
        </w:tc>
        <w:tc>
          <w:tcPr>
            <w:tcW w:w="3423" w:type="dxa"/>
          </w:tcPr>
          <w:p w:rsidR="00531D4F" w:rsidRPr="003A3FBB" w:rsidRDefault="00531D4F" w:rsidP="00D242E5">
            <w:pPr>
              <w:spacing w:line="300" w:lineRule="auto"/>
              <w:jc w:val="both"/>
            </w:pPr>
            <w:r w:rsidRPr="003A3FBB">
              <w:rPr>
                <w:b/>
              </w:rPr>
              <w:t>I. KIẾN THỨC CẦN NHỚ</w:t>
            </w:r>
          </w:p>
        </w:tc>
      </w:tr>
      <w:tr w:rsidR="00531D4F" w:rsidRPr="003A3FBB" w:rsidTr="00D242E5">
        <w:tc>
          <w:tcPr>
            <w:tcW w:w="10269" w:type="dxa"/>
            <w:gridSpan w:val="3"/>
          </w:tcPr>
          <w:p w:rsidR="00531D4F" w:rsidRPr="003A3FBB" w:rsidRDefault="00531D4F" w:rsidP="00D242E5">
            <w:pPr>
              <w:spacing w:line="300" w:lineRule="auto"/>
              <w:jc w:val="center"/>
              <w:rPr>
                <w:b/>
              </w:rPr>
            </w:pPr>
            <w:r w:rsidRPr="003A3FBB">
              <w:rPr>
                <w:b/>
              </w:rPr>
              <w:t>Hoạt động 2. BÀI TẬP VẬN DỤNG</w:t>
            </w:r>
          </w:p>
          <w:p w:rsidR="00531D4F" w:rsidRPr="003A3FBB" w:rsidRDefault="00531D4F" w:rsidP="00D242E5">
            <w:pPr>
              <w:spacing w:line="300" w:lineRule="auto"/>
            </w:pPr>
            <w:r w:rsidRPr="003A3FBB">
              <w:t>GV: Phát phiếu học tập cho HS, yêu cầu HS hoàn thành phiếu học tập theo nhóm nhỏ (theo bàn, hướng dẫn HS cách giải các dạng bài về cacbohidrat</w:t>
            </w:r>
          </w:p>
          <w:p w:rsidR="00531D4F" w:rsidRPr="003A3FBB" w:rsidRDefault="00531D4F" w:rsidP="00D242E5">
            <w:pPr>
              <w:spacing w:line="300" w:lineRule="auto"/>
            </w:pPr>
            <w:r w:rsidRPr="003A3FBB">
              <w:t>HS : thảo luận hoàn thành phiếu học tập</w:t>
            </w:r>
          </w:p>
          <w:p w:rsidR="00531D4F" w:rsidRPr="003A3FBB" w:rsidRDefault="00531D4F" w:rsidP="00D242E5">
            <w:pPr>
              <w:spacing w:line="300" w:lineRule="auto"/>
              <w:rPr>
                <w:b/>
              </w:rPr>
            </w:pPr>
            <w:r w:rsidRPr="003A3FBB">
              <w:t>GV: Cho HS trình bày một số dạng bài, sau đó chốt lại và thông báo đáp án</w:t>
            </w:r>
          </w:p>
        </w:tc>
      </w:tr>
      <w:tr w:rsidR="00531D4F" w:rsidRPr="003A3FBB" w:rsidTr="00D242E5">
        <w:tc>
          <w:tcPr>
            <w:tcW w:w="3423" w:type="dxa"/>
          </w:tcPr>
          <w:p w:rsidR="00531D4F" w:rsidRPr="003A3FBB" w:rsidRDefault="00531D4F" w:rsidP="00D242E5">
            <w:pPr>
              <w:spacing w:line="300" w:lineRule="auto"/>
              <w:rPr>
                <w:b/>
              </w:rPr>
            </w:pPr>
          </w:p>
        </w:tc>
        <w:tc>
          <w:tcPr>
            <w:tcW w:w="3423" w:type="dxa"/>
          </w:tcPr>
          <w:p w:rsidR="00531D4F" w:rsidRPr="003A3FBB" w:rsidRDefault="00531D4F" w:rsidP="00D242E5">
            <w:pPr>
              <w:spacing w:line="300" w:lineRule="auto"/>
              <w:rPr>
                <w:b/>
              </w:rPr>
            </w:pPr>
          </w:p>
        </w:tc>
        <w:tc>
          <w:tcPr>
            <w:tcW w:w="3423" w:type="dxa"/>
          </w:tcPr>
          <w:p w:rsidR="00531D4F" w:rsidRPr="003A3FBB" w:rsidRDefault="00531D4F" w:rsidP="00D242E5">
            <w:pPr>
              <w:spacing w:line="300" w:lineRule="auto"/>
              <w:rPr>
                <w:b/>
              </w:rPr>
            </w:pPr>
          </w:p>
        </w:tc>
      </w:tr>
    </w:tbl>
    <w:p w:rsidR="00531D4F" w:rsidRPr="003A3FBB" w:rsidRDefault="00531D4F" w:rsidP="00D92FE7">
      <w:pPr>
        <w:spacing w:before="60" w:line="300" w:lineRule="auto"/>
        <w:jc w:val="both"/>
        <w:rPr>
          <w:b/>
          <w:bCs/>
        </w:rPr>
      </w:pPr>
      <w:r w:rsidRPr="003A3FBB">
        <w:rPr>
          <w:b/>
          <w:bCs/>
        </w:rPr>
        <w:t>Phiếu học tập</w:t>
      </w:r>
    </w:p>
    <w:p w:rsidR="00531D4F" w:rsidRPr="003A3FBB" w:rsidRDefault="00531D4F" w:rsidP="00D92FE7">
      <w:pPr>
        <w:spacing w:before="60" w:line="300" w:lineRule="auto"/>
        <w:jc w:val="both"/>
        <w:rPr>
          <w:lang w:val="nl-NL"/>
        </w:rPr>
      </w:pPr>
      <w:r w:rsidRPr="003A3FBB">
        <w:rPr>
          <w:b/>
          <w:lang w:val="nl-NL"/>
        </w:rPr>
        <w:lastRenderedPageBreak/>
        <w:t xml:space="preserve">Câu 1. </w:t>
      </w:r>
      <w:r w:rsidRPr="003A3FBB">
        <w:rPr>
          <w:lang w:val="nl-NL"/>
        </w:rPr>
        <w:t>Thuốc thử để phân biệt glucozơ và fructozơ là</w:t>
      </w:r>
    </w:p>
    <w:p w:rsidR="00531D4F" w:rsidRPr="003A3FBB" w:rsidRDefault="00531D4F" w:rsidP="00D92FE7">
      <w:pPr>
        <w:tabs>
          <w:tab w:val="left" w:pos="2608"/>
          <w:tab w:val="left" w:pos="4939"/>
          <w:tab w:val="left" w:pos="7269"/>
        </w:tabs>
        <w:spacing w:line="300" w:lineRule="auto"/>
        <w:jc w:val="both"/>
        <w:rPr>
          <w:lang w:val="nl-NL"/>
        </w:rPr>
      </w:pPr>
      <w:r w:rsidRPr="003A3FBB">
        <w:rPr>
          <w:b/>
          <w:lang w:val="nl-NL"/>
        </w:rPr>
        <w:t xml:space="preserve">A. </w:t>
      </w:r>
      <w:r w:rsidRPr="003A3FBB">
        <w:rPr>
          <w:lang w:val="nl-NL"/>
        </w:rPr>
        <w:t>Cu(OH)</w:t>
      </w:r>
      <w:r w:rsidRPr="003A3FBB">
        <w:rPr>
          <w:vertAlign w:val="subscript"/>
          <w:lang w:val="nl-NL"/>
        </w:rPr>
        <w:t>2</w:t>
      </w:r>
      <w:r w:rsidRPr="003A3FBB">
        <w:rPr>
          <w:lang w:val="nl-NL"/>
        </w:rPr>
        <w:tab/>
      </w:r>
      <w:r w:rsidRPr="003A3FBB">
        <w:rPr>
          <w:b/>
          <w:lang w:val="nl-NL"/>
        </w:rPr>
        <w:t xml:space="preserve">B. </w:t>
      </w:r>
      <w:r w:rsidRPr="003A3FBB">
        <w:rPr>
          <w:lang w:val="nl-NL"/>
        </w:rPr>
        <w:t>dung dịch brom.</w:t>
      </w:r>
      <w:r w:rsidRPr="003A3FBB">
        <w:rPr>
          <w:lang w:val="nl-NL"/>
        </w:rPr>
        <w:tab/>
      </w:r>
      <w:r w:rsidRPr="003A3FBB">
        <w:rPr>
          <w:b/>
          <w:lang w:val="nl-NL"/>
        </w:rPr>
        <w:t xml:space="preserve">C. </w:t>
      </w:r>
      <w:r w:rsidRPr="003A3FBB">
        <w:rPr>
          <w:lang w:val="nl-NL"/>
        </w:rPr>
        <w:t>[Ag(NH</w:t>
      </w:r>
      <w:r w:rsidRPr="003A3FBB">
        <w:rPr>
          <w:vertAlign w:val="subscript"/>
          <w:lang w:val="nl-NL"/>
        </w:rPr>
        <w:t>3</w:t>
      </w:r>
      <w:r w:rsidRPr="003A3FBB">
        <w:rPr>
          <w:lang w:val="nl-NL"/>
        </w:rPr>
        <w:t>)</w:t>
      </w:r>
      <w:r w:rsidRPr="003A3FBB">
        <w:rPr>
          <w:vertAlign w:val="subscript"/>
          <w:lang w:val="nl-NL"/>
        </w:rPr>
        <w:t>2</w:t>
      </w:r>
      <w:r w:rsidRPr="003A3FBB">
        <w:rPr>
          <w:lang w:val="nl-NL"/>
        </w:rPr>
        <w:t>] NO</w:t>
      </w:r>
      <w:r w:rsidRPr="003A3FBB">
        <w:rPr>
          <w:vertAlign w:val="subscript"/>
          <w:lang w:val="nl-NL"/>
        </w:rPr>
        <w:t>3</w:t>
      </w:r>
      <w:r w:rsidRPr="003A3FBB">
        <w:rPr>
          <w:lang w:val="nl-NL"/>
        </w:rPr>
        <w:tab/>
      </w:r>
      <w:r w:rsidRPr="003A3FBB">
        <w:rPr>
          <w:b/>
          <w:lang w:val="nl-NL"/>
        </w:rPr>
        <w:t xml:space="preserve">D. </w:t>
      </w:r>
      <w:r w:rsidRPr="003A3FBB">
        <w:rPr>
          <w:lang w:val="nl-NL"/>
        </w:rPr>
        <w:t>Na</w:t>
      </w:r>
    </w:p>
    <w:p w:rsidR="00531D4F" w:rsidRPr="003A3FBB" w:rsidRDefault="00531D4F" w:rsidP="00D92FE7">
      <w:pPr>
        <w:tabs>
          <w:tab w:val="left" w:pos="-720"/>
        </w:tabs>
        <w:spacing w:line="300" w:lineRule="auto"/>
        <w:jc w:val="both"/>
        <w:rPr>
          <w:lang w:val="de-DE"/>
        </w:rPr>
      </w:pPr>
      <w:r w:rsidRPr="003A3FBB">
        <w:rPr>
          <w:b/>
          <w:lang w:val="de-DE"/>
        </w:rPr>
        <w:t xml:space="preserve">Câu 2. </w:t>
      </w:r>
      <w:r w:rsidRPr="003A3FBB">
        <w:rPr>
          <w:lang w:val="de-DE"/>
        </w:rPr>
        <w:t xml:space="preserve">Cho các dd: Glucozơ, glixerol, fomandehit, etanol. Có thể dùng thuốc thử nào sau đây để phân biệt được cả 4 dd trên  </w:t>
      </w:r>
    </w:p>
    <w:p w:rsidR="00531D4F" w:rsidRPr="003A3FBB" w:rsidRDefault="00531D4F" w:rsidP="00D92FE7">
      <w:pPr>
        <w:tabs>
          <w:tab w:val="left" w:pos="-720"/>
        </w:tabs>
        <w:spacing w:line="300" w:lineRule="auto"/>
        <w:jc w:val="both"/>
        <w:rPr>
          <w:lang w:val="de-DE"/>
        </w:rPr>
      </w:pPr>
      <w:r w:rsidRPr="003A3FBB">
        <w:rPr>
          <w:lang w:val="de-DE"/>
        </w:rPr>
        <w:t>A. Nước Br</w:t>
      </w:r>
      <w:r w:rsidRPr="003A3FBB">
        <w:rPr>
          <w:vertAlign w:val="subscript"/>
          <w:lang w:val="de-DE"/>
        </w:rPr>
        <w:t>2</w:t>
      </w:r>
      <w:r w:rsidRPr="003A3FBB">
        <w:rPr>
          <w:lang w:val="de-DE"/>
        </w:rPr>
        <w:t xml:space="preserve"> </w:t>
      </w:r>
      <w:r w:rsidRPr="003A3FBB">
        <w:rPr>
          <w:lang w:val="de-DE"/>
        </w:rPr>
        <w:tab/>
      </w:r>
      <w:r w:rsidRPr="003A3FBB">
        <w:rPr>
          <w:lang w:val="de-DE"/>
        </w:rPr>
        <w:tab/>
        <w:t>B. Na kim loại</w:t>
      </w:r>
      <w:r w:rsidRPr="003A3FBB">
        <w:rPr>
          <w:lang w:val="de-DE"/>
        </w:rPr>
        <w:tab/>
      </w:r>
      <w:r w:rsidRPr="003A3FBB">
        <w:rPr>
          <w:lang w:val="de-DE"/>
        </w:rPr>
        <w:tab/>
        <w:t>C. Cu(OH)</w:t>
      </w:r>
      <w:r w:rsidRPr="003A3FBB">
        <w:rPr>
          <w:vertAlign w:val="subscript"/>
          <w:lang w:val="de-DE"/>
        </w:rPr>
        <w:t>2</w:t>
      </w:r>
      <w:r w:rsidRPr="003A3FBB">
        <w:rPr>
          <w:lang w:val="de-DE"/>
        </w:rPr>
        <w:tab/>
      </w:r>
      <w:r w:rsidRPr="003A3FBB">
        <w:rPr>
          <w:lang w:val="de-DE"/>
        </w:rPr>
        <w:tab/>
        <w:t>D. Dd AgNO</w:t>
      </w:r>
      <w:r w:rsidRPr="003A3FBB">
        <w:rPr>
          <w:vertAlign w:val="subscript"/>
          <w:lang w:val="de-DE"/>
        </w:rPr>
        <w:t>3</w:t>
      </w:r>
      <w:r w:rsidRPr="003A3FBB">
        <w:rPr>
          <w:lang w:val="de-DE"/>
        </w:rPr>
        <w:t>/NH</w:t>
      </w:r>
      <w:r w:rsidRPr="003A3FBB">
        <w:rPr>
          <w:vertAlign w:val="subscript"/>
          <w:lang w:val="de-DE"/>
        </w:rPr>
        <w:t>3</w:t>
      </w:r>
    </w:p>
    <w:p w:rsidR="00531D4F" w:rsidRPr="003A3FBB" w:rsidRDefault="00531D4F" w:rsidP="00D92FE7">
      <w:pPr>
        <w:tabs>
          <w:tab w:val="left" w:pos="-720"/>
        </w:tabs>
        <w:spacing w:line="300" w:lineRule="auto"/>
        <w:jc w:val="both"/>
        <w:rPr>
          <w:lang w:val="de-DE"/>
        </w:rPr>
      </w:pPr>
      <w:r w:rsidRPr="003A3FBB">
        <w:rPr>
          <w:b/>
          <w:lang w:val="de-DE"/>
        </w:rPr>
        <w:t>Câu 3.</w:t>
      </w:r>
      <w:r w:rsidRPr="003A3FBB">
        <w:rPr>
          <w:lang w:val="de-DE"/>
        </w:rPr>
        <w:t xml:space="preserve"> Để phân biệt saccarozơ, tinh bột, xenlulozơ ở dạng bột nên dùng cách nào sau đây?</w:t>
      </w:r>
    </w:p>
    <w:p w:rsidR="00531D4F" w:rsidRPr="003A3FBB" w:rsidRDefault="00531D4F" w:rsidP="00D92FE7">
      <w:pPr>
        <w:tabs>
          <w:tab w:val="left" w:pos="-720"/>
        </w:tabs>
        <w:spacing w:line="300" w:lineRule="auto"/>
        <w:jc w:val="both"/>
        <w:rPr>
          <w:lang w:val="de-DE"/>
        </w:rPr>
      </w:pPr>
      <w:r w:rsidRPr="003A3FBB">
        <w:rPr>
          <w:lang w:val="de-DE"/>
        </w:rPr>
        <w:t>A. Cho từng chất tác dụng với HNO</w:t>
      </w:r>
      <w:r w:rsidRPr="003A3FBB">
        <w:rPr>
          <w:vertAlign w:val="subscript"/>
          <w:lang w:val="de-DE"/>
        </w:rPr>
        <w:t>3</w:t>
      </w:r>
      <w:r w:rsidRPr="003A3FBB">
        <w:rPr>
          <w:lang w:val="de-DE"/>
        </w:rPr>
        <w:t>/H</w:t>
      </w:r>
      <w:r w:rsidRPr="003A3FBB">
        <w:rPr>
          <w:vertAlign w:val="subscript"/>
          <w:lang w:val="de-DE"/>
        </w:rPr>
        <w:t>2</w:t>
      </w:r>
      <w:r w:rsidRPr="003A3FBB">
        <w:rPr>
          <w:lang w:val="de-DE"/>
        </w:rPr>
        <w:t>SO</w:t>
      </w:r>
      <w:r w:rsidRPr="003A3FBB">
        <w:rPr>
          <w:vertAlign w:val="subscript"/>
          <w:lang w:val="de-DE"/>
        </w:rPr>
        <w:t>4</w:t>
      </w:r>
    </w:p>
    <w:p w:rsidR="00531D4F" w:rsidRPr="003A3FBB" w:rsidRDefault="00531D4F" w:rsidP="00D92FE7">
      <w:pPr>
        <w:tabs>
          <w:tab w:val="left" w:pos="-720"/>
        </w:tabs>
        <w:spacing w:line="300" w:lineRule="auto"/>
        <w:jc w:val="both"/>
        <w:rPr>
          <w:lang w:val="de-DE"/>
        </w:rPr>
      </w:pPr>
      <w:r w:rsidRPr="003A3FBB">
        <w:rPr>
          <w:lang w:val="de-DE"/>
        </w:rPr>
        <w:t>B. Cho tứng chất tác dụng với dd I</w:t>
      </w:r>
      <w:r w:rsidRPr="003A3FBB">
        <w:rPr>
          <w:vertAlign w:val="subscript"/>
          <w:lang w:val="de-DE"/>
        </w:rPr>
        <w:t>2</w:t>
      </w:r>
    </w:p>
    <w:p w:rsidR="00531D4F" w:rsidRPr="003A3FBB" w:rsidRDefault="00531D4F" w:rsidP="00D92FE7">
      <w:pPr>
        <w:tabs>
          <w:tab w:val="left" w:pos="-720"/>
        </w:tabs>
        <w:spacing w:line="300" w:lineRule="auto"/>
        <w:jc w:val="both"/>
        <w:rPr>
          <w:lang w:val="de-DE"/>
        </w:rPr>
      </w:pPr>
      <w:r w:rsidRPr="003A3FBB">
        <w:rPr>
          <w:lang w:val="de-DE"/>
        </w:rPr>
        <w:t>C. Hoà tan từng chất vào nước, đun nóng nhẹ và thử với dd iot</w:t>
      </w:r>
    </w:p>
    <w:p w:rsidR="00531D4F" w:rsidRPr="003A3FBB" w:rsidRDefault="00531D4F" w:rsidP="00D92FE7">
      <w:pPr>
        <w:tabs>
          <w:tab w:val="left" w:pos="-720"/>
        </w:tabs>
        <w:spacing w:line="300" w:lineRule="auto"/>
        <w:jc w:val="both"/>
        <w:rPr>
          <w:lang w:val="de-DE"/>
        </w:rPr>
      </w:pPr>
      <w:r w:rsidRPr="003A3FBB">
        <w:rPr>
          <w:lang w:val="de-DE"/>
        </w:rPr>
        <w:t>D. Cho từng chất tác dụng với vôi sữa</w:t>
      </w:r>
    </w:p>
    <w:p w:rsidR="00531D4F" w:rsidRPr="003A3FBB" w:rsidRDefault="00531D4F" w:rsidP="00D92FE7">
      <w:pPr>
        <w:spacing w:line="300" w:lineRule="auto"/>
        <w:jc w:val="both"/>
      </w:pPr>
      <w:r w:rsidRPr="003A3FBB">
        <w:rPr>
          <w:b/>
        </w:rPr>
        <w:t xml:space="preserve">Câu 4. </w:t>
      </w:r>
      <w:r w:rsidRPr="003A3FBB">
        <w:t>Chỉ dùng Cu(OH)</w:t>
      </w:r>
      <w:r w:rsidRPr="003A3FBB">
        <w:rPr>
          <w:vertAlign w:val="subscript"/>
        </w:rPr>
        <w:t>2</w:t>
      </w:r>
      <w:r w:rsidRPr="003A3FBB">
        <w:t xml:space="preserve"> có thể phân biệt được nhóm chất nào sau đây?(Dụng cụ có đủ)</w:t>
      </w:r>
    </w:p>
    <w:p w:rsidR="00531D4F" w:rsidRPr="003A3FBB" w:rsidRDefault="00531D4F" w:rsidP="00D92FE7">
      <w:pPr>
        <w:spacing w:line="300" w:lineRule="auto"/>
        <w:jc w:val="both"/>
      </w:pPr>
      <w:r w:rsidRPr="003A3FBB">
        <w:t>A.Glixerol, glucozơ, fructozơ.                     B.Saccarozơ, glucozơ, mantozơ.</w:t>
      </w:r>
    </w:p>
    <w:p w:rsidR="00531D4F" w:rsidRPr="003A3FBB" w:rsidRDefault="00531D4F" w:rsidP="00D92FE7">
      <w:pPr>
        <w:spacing w:line="300" w:lineRule="auto"/>
        <w:jc w:val="both"/>
      </w:pPr>
      <w:r w:rsidRPr="003A3FBB">
        <w:t>C.Saccarozơ, glucozơ, anđehit axetic.         D.Saccarozơ, glucozơ, glixerol.</w:t>
      </w:r>
    </w:p>
    <w:p w:rsidR="00531D4F" w:rsidRPr="003A3FBB" w:rsidRDefault="00531D4F" w:rsidP="00D92FE7">
      <w:pPr>
        <w:spacing w:line="300" w:lineRule="auto"/>
        <w:jc w:val="both"/>
        <w:rPr>
          <w:lang w:val="pt-BR"/>
        </w:rPr>
      </w:pPr>
      <w:r w:rsidRPr="003A3FBB">
        <w:rPr>
          <w:b/>
          <w:lang w:val="pt-BR"/>
        </w:rPr>
        <w:t>Câu 5. C</w:t>
      </w:r>
      <w:r w:rsidRPr="003A3FBB">
        <w:rPr>
          <w:lang w:val="pt-BR"/>
        </w:rPr>
        <w:t>hỉ dùng Cu(OH)</w:t>
      </w:r>
      <w:r w:rsidRPr="003A3FBB">
        <w:rPr>
          <w:vertAlign w:val="subscript"/>
          <w:lang w:val="pt-BR"/>
        </w:rPr>
        <w:t>2</w:t>
      </w:r>
      <w:r w:rsidRPr="003A3FBB">
        <w:rPr>
          <w:lang w:val="pt-BR"/>
        </w:rPr>
        <w:t xml:space="preserve"> ở nhiệt độ thường và khi đun nóng có thể nhận biết được tất cả các chất trong dãy nào dưới đây?</w:t>
      </w:r>
    </w:p>
    <w:p w:rsidR="00531D4F" w:rsidRPr="003A3FBB" w:rsidRDefault="00531D4F" w:rsidP="00D92FE7">
      <w:pPr>
        <w:spacing w:line="300" w:lineRule="auto"/>
        <w:jc w:val="both"/>
        <w:rPr>
          <w:lang w:val="pt-BR"/>
        </w:rPr>
      </w:pPr>
      <w:r w:rsidRPr="003A3FBB">
        <w:rPr>
          <w:lang w:val="pt-BR"/>
        </w:rPr>
        <w:t>A.Các dung dich glucozơ, glixerol, ancol etylic, anđehit axetic</w:t>
      </w:r>
    </w:p>
    <w:p w:rsidR="00531D4F" w:rsidRPr="003A3FBB" w:rsidRDefault="00531D4F" w:rsidP="00D92FE7">
      <w:pPr>
        <w:spacing w:line="300" w:lineRule="auto"/>
        <w:jc w:val="both"/>
        <w:rPr>
          <w:lang w:val="pt-BR"/>
        </w:rPr>
      </w:pPr>
      <w:r w:rsidRPr="003A3FBB">
        <w:rPr>
          <w:lang w:val="pt-BR"/>
        </w:rPr>
        <w:t>B.Các dung dịch glucozơ, anilin, metyl fomiat, axit axetic.</w:t>
      </w:r>
    </w:p>
    <w:p w:rsidR="00531D4F" w:rsidRPr="003A3FBB" w:rsidRDefault="00531D4F" w:rsidP="00D92FE7">
      <w:pPr>
        <w:spacing w:line="300" w:lineRule="auto"/>
        <w:jc w:val="both"/>
        <w:rPr>
          <w:lang w:val="pt-BR"/>
        </w:rPr>
      </w:pPr>
      <w:r w:rsidRPr="003A3FBB">
        <w:rPr>
          <w:lang w:val="pt-BR"/>
        </w:rPr>
        <w:t>C.Các dung dịch saccarozơ, mantozơ, tinh bột, natrifomiat.</w:t>
      </w:r>
    </w:p>
    <w:p w:rsidR="00531D4F" w:rsidRPr="003A3FBB" w:rsidRDefault="00531D4F" w:rsidP="00D92FE7">
      <w:pPr>
        <w:spacing w:line="300" w:lineRule="auto"/>
        <w:jc w:val="both"/>
        <w:rPr>
          <w:lang w:val="pt-BR"/>
        </w:rPr>
      </w:pPr>
      <w:r w:rsidRPr="003A3FBB">
        <w:rPr>
          <w:lang w:val="pt-BR"/>
        </w:rPr>
        <w:t>D.Tất cả đều đúng.</w:t>
      </w:r>
    </w:p>
    <w:p w:rsidR="00531D4F" w:rsidRPr="003A3FBB" w:rsidRDefault="00531D4F" w:rsidP="00D92FE7">
      <w:pPr>
        <w:widowControl w:val="0"/>
        <w:autoSpaceDE w:val="0"/>
        <w:autoSpaceDN w:val="0"/>
        <w:adjustRightInd w:val="0"/>
        <w:spacing w:line="300" w:lineRule="auto"/>
      </w:pPr>
      <w:r w:rsidRPr="003A3FBB">
        <w:rPr>
          <w:b/>
        </w:rPr>
        <w:t>Câu 6.</w:t>
      </w:r>
      <w:r w:rsidRPr="003A3FBB">
        <w:t xml:space="preserve"> Cho </w:t>
      </w:r>
      <w:r w:rsidRPr="003A3FBB">
        <w:rPr>
          <w:spacing w:val="-1"/>
        </w:rPr>
        <w:t>cá</w:t>
      </w:r>
      <w:r w:rsidRPr="003A3FBB">
        <w:t>c</w:t>
      </w:r>
      <w:r w:rsidRPr="003A3FBB">
        <w:rPr>
          <w:spacing w:val="-1"/>
        </w:rPr>
        <w:t xml:space="preserve"> </w:t>
      </w:r>
      <w:r w:rsidRPr="003A3FBB">
        <w:t>p</w:t>
      </w:r>
      <w:r w:rsidRPr="003A3FBB">
        <w:rPr>
          <w:spacing w:val="2"/>
        </w:rPr>
        <w:t>h</w:t>
      </w:r>
      <w:r w:rsidRPr="003A3FBB">
        <w:rPr>
          <w:spacing w:val="-1"/>
        </w:rPr>
        <w:t>á</w:t>
      </w:r>
      <w:r w:rsidRPr="003A3FBB">
        <w:t>t b</w:t>
      </w:r>
      <w:r w:rsidRPr="003A3FBB">
        <w:rPr>
          <w:spacing w:val="1"/>
        </w:rPr>
        <w:t>i</w:t>
      </w:r>
      <w:r w:rsidRPr="003A3FBB">
        <w:rPr>
          <w:spacing w:val="-1"/>
        </w:rPr>
        <w:t>ể</w:t>
      </w:r>
      <w:r w:rsidRPr="003A3FBB">
        <w:t>u sa</w:t>
      </w:r>
      <w:r w:rsidRPr="003A3FBB">
        <w:rPr>
          <w:spacing w:val="-1"/>
        </w:rPr>
        <w:t>u</w:t>
      </w:r>
      <w:r w:rsidRPr="003A3FBB">
        <w:t>:</w:t>
      </w:r>
    </w:p>
    <w:p w:rsidR="00531D4F" w:rsidRPr="003A3FBB" w:rsidRDefault="00531D4F" w:rsidP="00D92FE7">
      <w:pPr>
        <w:widowControl w:val="0"/>
        <w:autoSpaceDE w:val="0"/>
        <w:autoSpaceDN w:val="0"/>
        <w:adjustRightInd w:val="0"/>
        <w:spacing w:line="300" w:lineRule="auto"/>
        <w:ind w:left="640"/>
      </w:pPr>
      <w:r w:rsidRPr="003A3FBB">
        <w:t>(</w:t>
      </w:r>
      <w:r w:rsidRPr="003A3FBB">
        <w:rPr>
          <w:spacing w:val="-2"/>
        </w:rPr>
        <w:t>a</w:t>
      </w:r>
      <w:r w:rsidRPr="003A3FBB">
        <w:t xml:space="preserve">) </w:t>
      </w:r>
      <w:r w:rsidRPr="003A3FBB">
        <w:rPr>
          <w:spacing w:val="-1"/>
        </w:rPr>
        <w:t>H</w:t>
      </w:r>
      <w:r w:rsidRPr="003A3FBB">
        <w:t>iđro h</w:t>
      </w:r>
      <w:r w:rsidRPr="003A3FBB">
        <w:rPr>
          <w:spacing w:val="2"/>
        </w:rPr>
        <w:t>ó</w:t>
      </w:r>
      <w:r w:rsidRPr="003A3FBB">
        <w:t>a</w:t>
      </w:r>
      <w:r w:rsidRPr="003A3FBB">
        <w:rPr>
          <w:spacing w:val="-1"/>
        </w:rPr>
        <w:t xml:space="preserve"> </w:t>
      </w:r>
      <w:r w:rsidRPr="003A3FBB">
        <w:t>ho</w:t>
      </w:r>
      <w:r w:rsidRPr="003A3FBB">
        <w:rPr>
          <w:spacing w:val="-1"/>
        </w:rPr>
        <w:t>à</w:t>
      </w:r>
      <w:r w:rsidRPr="003A3FBB">
        <w:t>n toàn</w:t>
      </w:r>
      <w:r w:rsidRPr="003A3FBB">
        <w:rPr>
          <w:spacing w:val="2"/>
        </w:rPr>
        <w:t xml:space="preserve"> </w:t>
      </w:r>
      <w:r w:rsidRPr="003A3FBB">
        <w:rPr>
          <w:spacing w:val="-2"/>
        </w:rPr>
        <w:t>g</w:t>
      </w:r>
      <w:r w:rsidRPr="003A3FBB">
        <w:t>luco</w:t>
      </w:r>
      <w:r w:rsidRPr="003A3FBB">
        <w:rPr>
          <w:spacing w:val="1"/>
        </w:rPr>
        <w:t>z</w:t>
      </w:r>
      <w:r w:rsidRPr="003A3FBB">
        <w:t>ơ t</w:t>
      </w:r>
      <w:r w:rsidRPr="003A3FBB">
        <w:rPr>
          <w:spacing w:val="-1"/>
        </w:rPr>
        <w:t>ạ</w:t>
      </w:r>
      <w:r w:rsidRPr="003A3FBB">
        <w:t xml:space="preserve">o ra </w:t>
      </w:r>
      <w:r w:rsidRPr="003A3FBB">
        <w:rPr>
          <w:spacing w:val="-1"/>
        </w:rPr>
        <w:t>a</w:t>
      </w:r>
      <w:r w:rsidRPr="003A3FBB">
        <w:rPr>
          <w:spacing w:val="2"/>
        </w:rPr>
        <w:t>x</w:t>
      </w:r>
      <w:r w:rsidRPr="003A3FBB">
        <w:t>it</w:t>
      </w:r>
      <w:r w:rsidRPr="003A3FBB">
        <w:rPr>
          <w:spacing w:val="1"/>
        </w:rPr>
        <w:t xml:space="preserve"> </w:t>
      </w:r>
      <w:r w:rsidRPr="003A3FBB">
        <w:rPr>
          <w:spacing w:val="-2"/>
        </w:rPr>
        <w:t>g</w:t>
      </w:r>
      <w:r w:rsidRPr="003A3FBB">
        <w:t>luconi</w:t>
      </w:r>
      <w:r w:rsidRPr="003A3FBB">
        <w:rPr>
          <w:spacing w:val="-1"/>
        </w:rPr>
        <w:t>c</w:t>
      </w:r>
      <w:r w:rsidRPr="003A3FBB">
        <w:t>.</w:t>
      </w:r>
    </w:p>
    <w:p w:rsidR="00531D4F" w:rsidRPr="003A3FBB" w:rsidRDefault="00531D4F" w:rsidP="00D92FE7">
      <w:pPr>
        <w:widowControl w:val="0"/>
        <w:autoSpaceDE w:val="0"/>
        <w:autoSpaceDN w:val="0"/>
        <w:adjustRightInd w:val="0"/>
        <w:spacing w:line="300" w:lineRule="auto"/>
        <w:ind w:left="640"/>
      </w:pPr>
      <w:r w:rsidRPr="003A3FBB">
        <w:t>(b)</w:t>
      </w:r>
      <w:r w:rsidRPr="003A3FBB">
        <w:rPr>
          <w:spacing w:val="-1"/>
        </w:rPr>
        <w:t xml:space="preserve"> </w:t>
      </w:r>
      <w:r w:rsidRPr="003A3FBB">
        <w:t>Ở đi</w:t>
      </w:r>
      <w:r w:rsidRPr="003A3FBB">
        <w:rPr>
          <w:spacing w:val="-1"/>
        </w:rPr>
        <w:t>ề</w:t>
      </w:r>
      <w:r w:rsidRPr="003A3FBB">
        <w:t>u ki</w:t>
      </w:r>
      <w:r w:rsidRPr="003A3FBB">
        <w:rPr>
          <w:spacing w:val="-1"/>
        </w:rPr>
        <w:t>ệ</w:t>
      </w:r>
      <w:r w:rsidRPr="003A3FBB">
        <w:t>n thườ</w:t>
      </w:r>
      <w:r w:rsidRPr="003A3FBB">
        <w:rPr>
          <w:spacing w:val="2"/>
        </w:rPr>
        <w:t>n</w:t>
      </w:r>
      <w:r w:rsidRPr="003A3FBB">
        <w:rPr>
          <w:spacing w:val="-2"/>
        </w:rPr>
        <w:t>g</w:t>
      </w:r>
      <w:r w:rsidRPr="003A3FBB">
        <w:t>,</w:t>
      </w:r>
      <w:r w:rsidRPr="003A3FBB">
        <w:rPr>
          <w:spacing w:val="2"/>
        </w:rPr>
        <w:t xml:space="preserve"> </w:t>
      </w:r>
      <w:r w:rsidRPr="003A3FBB">
        <w:t>gluco</w:t>
      </w:r>
      <w:r w:rsidRPr="003A3FBB">
        <w:rPr>
          <w:spacing w:val="1"/>
        </w:rPr>
        <w:t>z</w:t>
      </w:r>
      <w:r w:rsidRPr="003A3FBB">
        <w:t>ơ và</w:t>
      </w:r>
      <w:r w:rsidRPr="003A3FBB">
        <w:rPr>
          <w:spacing w:val="-1"/>
        </w:rPr>
        <w:t xml:space="preserve"> </w:t>
      </w:r>
      <w:r w:rsidRPr="003A3FBB">
        <w:t>sa</w:t>
      </w:r>
      <w:r w:rsidRPr="003A3FBB">
        <w:rPr>
          <w:spacing w:val="-2"/>
        </w:rPr>
        <w:t>c</w:t>
      </w:r>
      <w:r w:rsidRPr="003A3FBB">
        <w:rPr>
          <w:spacing w:val="-1"/>
        </w:rPr>
        <w:t>c</w:t>
      </w:r>
      <w:r w:rsidRPr="003A3FBB">
        <w:rPr>
          <w:spacing w:val="1"/>
        </w:rPr>
        <w:t>a</w:t>
      </w:r>
      <w:r w:rsidRPr="003A3FBB">
        <w:t>rozơ đ</w:t>
      </w:r>
      <w:r w:rsidRPr="003A3FBB">
        <w:rPr>
          <w:spacing w:val="-1"/>
        </w:rPr>
        <w:t>ề</w:t>
      </w:r>
      <w:r w:rsidRPr="003A3FBB">
        <w:t>u là nh</w:t>
      </w:r>
      <w:r w:rsidRPr="003A3FBB">
        <w:rPr>
          <w:spacing w:val="-1"/>
        </w:rPr>
        <w:t>ữ</w:t>
      </w:r>
      <w:r w:rsidRPr="003A3FBB">
        <w:t xml:space="preserve">ng </w:t>
      </w:r>
      <w:r w:rsidRPr="003A3FBB">
        <w:rPr>
          <w:spacing w:val="-1"/>
        </w:rPr>
        <w:t>c</w:t>
      </w:r>
      <w:r w:rsidRPr="003A3FBB">
        <w:t>h</w:t>
      </w:r>
      <w:r w:rsidRPr="003A3FBB">
        <w:rPr>
          <w:spacing w:val="-1"/>
        </w:rPr>
        <w:t>ấ</w:t>
      </w:r>
      <w:r w:rsidRPr="003A3FBB">
        <w:t xml:space="preserve">t </w:t>
      </w:r>
      <w:r w:rsidRPr="003A3FBB">
        <w:rPr>
          <w:spacing w:val="2"/>
        </w:rPr>
        <w:t>r</w:t>
      </w:r>
      <w:r w:rsidRPr="003A3FBB">
        <w:rPr>
          <w:spacing w:val="-1"/>
        </w:rPr>
        <w:t>ắ</w:t>
      </w:r>
      <w:r w:rsidRPr="003A3FBB">
        <w:t>n, dễ</w:t>
      </w:r>
      <w:r w:rsidRPr="003A3FBB">
        <w:rPr>
          <w:spacing w:val="-1"/>
        </w:rPr>
        <w:t xml:space="preserve"> </w:t>
      </w:r>
      <w:r w:rsidRPr="003A3FBB">
        <w:t>tan</w:t>
      </w:r>
      <w:r w:rsidRPr="003A3FBB">
        <w:rPr>
          <w:spacing w:val="2"/>
        </w:rPr>
        <w:t xml:space="preserve"> </w:t>
      </w:r>
      <w:r w:rsidRPr="003A3FBB">
        <w:t>trong</w:t>
      </w:r>
      <w:r w:rsidRPr="003A3FBB">
        <w:rPr>
          <w:spacing w:val="-3"/>
        </w:rPr>
        <w:t xml:space="preserve"> </w:t>
      </w:r>
      <w:r w:rsidRPr="003A3FBB">
        <w:t>nư</w:t>
      </w:r>
      <w:r w:rsidRPr="003A3FBB">
        <w:rPr>
          <w:spacing w:val="2"/>
        </w:rPr>
        <w:t>ớ</w:t>
      </w:r>
      <w:r w:rsidRPr="003A3FBB">
        <w:rPr>
          <w:spacing w:val="-1"/>
        </w:rPr>
        <w:t>c</w:t>
      </w:r>
      <w:r w:rsidRPr="003A3FBB">
        <w:t>.</w:t>
      </w:r>
    </w:p>
    <w:p w:rsidR="00531D4F" w:rsidRPr="003A3FBB" w:rsidRDefault="00531D4F" w:rsidP="00D92FE7">
      <w:pPr>
        <w:widowControl w:val="0"/>
        <w:autoSpaceDE w:val="0"/>
        <w:autoSpaceDN w:val="0"/>
        <w:adjustRightInd w:val="0"/>
        <w:spacing w:line="300" w:lineRule="auto"/>
        <w:ind w:left="640" w:right="1448"/>
      </w:pPr>
      <w:r w:rsidRPr="003A3FBB">
        <w:t>(</w:t>
      </w:r>
      <w:r w:rsidRPr="003A3FBB">
        <w:rPr>
          <w:spacing w:val="-2"/>
        </w:rPr>
        <w:t>c</w:t>
      </w:r>
      <w:r w:rsidRPr="003A3FBB">
        <w:t xml:space="preserve">) </w:t>
      </w:r>
      <w:r w:rsidRPr="003A3FBB">
        <w:rPr>
          <w:spacing w:val="1"/>
        </w:rPr>
        <w:t>X</w:t>
      </w:r>
      <w:r w:rsidRPr="003A3FBB">
        <w:rPr>
          <w:spacing w:val="-1"/>
        </w:rPr>
        <w:t>e</w:t>
      </w:r>
      <w:r w:rsidRPr="003A3FBB">
        <w:t>nlu</w:t>
      </w:r>
      <w:r w:rsidRPr="003A3FBB">
        <w:rPr>
          <w:spacing w:val="1"/>
        </w:rPr>
        <w:t>l</w:t>
      </w:r>
      <w:r w:rsidRPr="003A3FBB">
        <w:t>o</w:t>
      </w:r>
      <w:r w:rsidRPr="003A3FBB">
        <w:rPr>
          <w:spacing w:val="1"/>
        </w:rPr>
        <w:t>z</w:t>
      </w:r>
      <w:r w:rsidRPr="003A3FBB">
        <w:t>ơ trinitr</w:t>
      </w:r>
      <w:r w:rsidRPr="003A3FBB">
        <w:rPr>
          <w:spacing w:val="-1"/>
        </w:rPr>
        <w:t>a</w:t>
      </w:r>
      <w:r w:rsidRPr="003A3FBB">
        <w:t xml:space="preserve">t </w:t>
      </w:r>
      <w:r w:rsidRPr="003A3FBB">
        <w:rPr>
          <w:spacing w:val="1"/>
        </w:rPr>
        <w:t>l</w:t>
      </w:r>
      <w:r w:rsidRPr="003A3FBB">
        <w:t>à</w:t>
      </w:r>
      <w:r w:rsidRPr="003A3FBB">
        <w:rPr>
          <w:spacing w:val="-1"/>
        </w:rPr>
        <w:t xml:space="preserve"> </w:t>
      </w:r>
      <w:r w:rsidRPr="003A3FBB">
        <w:t>n</w:t>
      </w:r>
      <w:r w:rsidRPr="003A3FBB">
        <w:rPr>
          <w:spacing w:val="-2"/>
        </w:rPr>
        <w:t>g</w:t>
      </w:r>
      <w:r w:rsidRPr="003A3FBB">
        <w:rPr>
          <w:spacing w:val="5"/>
        </w:rPr>
        <w:t>u</w:t>
      </w:r>
      <w:r w:rsidRPr="003A3FBB">
        <w:rPr>
          <w:spacing w:val="-5"/>
        </w:rPr>
        <w:t>y</w:t>
      </w:r>
      <w:r w:rsidRPr="003A3FBB">
        <w:rPr>
          <w:spacing w:val="-1"/>
        </w:rPr>
        <w:t>ê</w:t>
      </w:r>
      <w:r w:rsidRPr="003A3FBB">
        <w:t>n l</w:t>
      </w:r>
      <w:r w:rsidRPr="003A3FBB">
        <w:rPr>
          <w:spacing w:val="1"/>
        </w:rPr>
        <w:t>i</w:t>
      </w:r>
      <w:r w:rsidRPr="003A3FBB">
        <w:rPr>
          <w:spacing w:val="-1"/>
        </w:rPr>
        <w:t>ệ</w:t>
      </w:r>
      <w:r w:rsidRPr="003A3FBB">
        <w:t xml:space="preserve">u </w:t>
      </w:r>
      <w:r w:rsidRPr="003A3FBB">
        <w:rPr>
          <w:spacing w:val="2"/>
        </w:rPr>
        <w:t>đ</w:t>
      </w:r>
      <w:r w:rsidRPr="003A3FBB">
        <w:t>ể</w:t>
      </w:r>
      <w:r w:rsidRPr="003A3FBB">
        <w:rPr>
          <w:spacing w:val="-1"/>
        </w:rPr>
        <w:t xml:space="preserve"> </w:t>
      </w:r>
      <w:r w:rsidRPr="003A3FBB">
        <w:t xml:space="preserve">sản </w:t>
      </w:r>
      <w:r w:rsidRPr="003A3FBB">
        <w:rPr>
          <w:spacing w:val="1"/>
        </w:rPr>
        <w:t>x</w:t>
      </w:r>
      <w:r w:rsidRPr="003A3FBB">
        <w:t>u</w:t>
      </w:r>
      <w:r w:rsidRPr="003A3FBB">
        <w:rPr>
          <w:spacing w:val="-1"/>
        </w:rPr>
        <w:t>ấ</w:t>
      </w:r>
      <w:r w:rsidRPr="003A3FBB">
        <w:t xml:space="preserve">t </w:t>
      </w:r>
      <w:r w:rsidRPr="003A3FBB">
        <w:rPr>
          <w:spacing w:val="1"/>
        </w:rPr>
        <w:t>t</w:t>
      </w:r>
      <w:r w:rsidRPr="003A3FBB">
        <w:t>ơ nh</w:t>
      </w:r>
      <w:r w:rsidRPr="003A3FBB">
        <w:rPr>
          <w:spacing w:val="-1"/>
        </w:rPr>
        <w:t>â</w:t>
      </w:r>
      <w:r w:rsidRPr="003A3FBB">
        <w:t>n tạo và</w:t>
      </w:r>
      <w:r w:rsidRPr="003A3FBB">
        <w:rPr>
          <w:spacing w:val="-1"/>
        </w:rPr>
        <w:t xml:space="preserve"> c</w:t>
      </w:r>
      <w:r w:rsidRPr="003A3FBB">
        <w:rPr>
          <w:spacing w:val="2"/>
        </w:rPr>
        <w:t>h</w:t>
      </w:r>
      <w:r w:rsidRPr="003A3FBB">
        <w:t>ế</w:t>
      </w:r>
      <w:r w:rsidRPr="003A3FBB">
        <w:rPr>
          <w:spacing w:val="-1"/>
        </w:rPr>
        <w:t xml:space="preserve"> </w:t>
      </w:r>
      <w:r w:rsidRPr="003A3FBB">
        <w:t>tạo th</w:t>
      </w:r>
      <w:r w:rsidRPr="003A3FBB">
        <w:rPr>
          <w:spacing w:val="2"/>
        </w:rPr>
        <w:t>u</w:t>
      </w:r>
      <w:r w:rsidRPr="003A3FBB">
        <w:t>ốc</w:t>
      </w:r>
      <w:r w:rsidRPr="003A3FBB">
        <w:rPr>
          <w:spacing w:val="-1"/>
        </w:rPr>
        <w:t xml:space="preserve"> </w:t>
      </w:r>
      <w:r w:rsidRPr="003A3FBB">
        <w:t>súng</w:t>
      </w:r>
      <w:r w:rsidRPr="003A3FBB">
        <w:rPr>
          <w:spacing w:val="-2"/>
        </w:rPr>
        <w:t xml:space="preserve"> </w:t>
      </w:r>
      <w:r w:rsidRPr="003A3FBB">
        <w:t>khô</w:t>
      </w:r>
      <w:r w:rsidRPr="003A3FBB">
        <w:rPr>
          <w:spacing w:val="2"/>
        </w:rPr>
        <w:t>n</w:t>
      </w:r>
      <w:r w:rsidRPr="003A3FBB">
        <w:t>g</w:t>
      </w:r>
      <w:r w:rsidRPr="003A3FBB">
        <w:rPr>
          <w:spacing w:val="-2"/>
        </w:rPr>
        <w:t xml:space="preserve"> </w:t>
      </w:r>
      <w:r w:rsidRPr="003A3FBB">
        <w:t>khói. (d)</w:t>
      </w:r>
      <w:r w:rsidRPr="003A3FBB">
        <w:rPr>
          <w:spacing w:val="-1"/>
        </w:rPr>
        <w:t xml:space="preserve"> </w:t>
      </w:r>
      <w:r w:rsidRPr="003A3FBB">
        <w:t>Ami</w:t>
      </w:r>
      <w:r w:rsidRPr="003A3FBB">
        <w:rPr>
          <w:spacing w:val="1"/>
        </w:rPr>
        <w:t>l</w:t>
      </w:r>
      <w:r w:rsidRPr="003A3FBB">
        <w:t>op</w:t>
      </w:r>
      <w:r w:rsidRPr="003A3FBB">
        <w:rPr>
          <w:spacing w:val="-1"/>
        </w:rPr>
        <w:t>ec</w:t>
      </w:r>
      <w:r w:rsidRPr="003A3FBB">
        <w:t>t</w:t>
      </w:r>
      <w:r w:rsidRPr="003A3FBB">
        <w:rPr>
          <w:spacing w:val="1"/>
        </w:rPr>
        <w:t>i</w:t>
      </w:r>
      <w:r w:rsidRPr="003A3FBB">
        <w:t>n tro</w:t>
      </w:r>
      <w:r w:rsidRPr="003A3FBB">
        <w:rPr>
          <w:spacing w:val="2"/>
        </w:rPr>
        <w:t>n</w:t>
      </w:r>
      <w:r w:rsidRPr="003A3FBB">
        <w:t>g</w:t>
      </w:r>
      <w:r w:rsidRPr="003A3FBB">
        <w:rPr>
          <w:spacing w:val="-2"/>
        </w:rPr>
        <w:t xml:space="preserve"> </w:t>
      </w:r>
      <w:r w:rsidRPr="003A3FBB">
        <w:t>t</w:t>
      </w:r>
      <w:r w:rsidRPr="003A3FBB">
        <w:rPr>
          <w:spacing w:val="1"/>
        </w:rPr>
        <w:t>i</w:t>
      </w:r>
      <w:r w:rsidRPr="003A3FBB">
        <w:t xml:space="preserve">nh bột chỉ </w:t>
      </w:r>
      <w:r w:rsidRPr="003A3FBB">
        <w:rPr>
          <w:spacing w:val="-1"/>
        </w:rPr>
        <w:t>c</w:t>
      </w:r>
      <w:r w:rsidRPr="003A3FBB">
        <w:t xml:space="preserve">ó </w:t>
      </w:r>
      <w:r w:rsidRPr="003A3FBB">
        <w:rPr>
          <w:spacing w:val="-1"/>
        </w:rPr>
        <w:t>c</w:t>
      </w:r>
      <w:r w:rsidRPr="003A3FBB">
        <w:rPr>
          <w:spacing w:val="1"/>
        </w:rPr>
        <w:t>á</w:t>
      </w:r>
      <w:r w:rsidRPr="003A3FBB">
        <w:t>c</w:t>
      </w:r>
      <w:r w:rsidRPr="003A3FBB">
        <w:rPr>
          <w:spacing w:val="-1"/>
        </w:rPr>
        <w:t xml:space="preserve"> </w:t>
      </w:r>
      <w:r w:rsidRPr="003A3FBB">
        <w:t>l</w:t>
      </w:r>
      <w:r w:rsidRPr="003A3FBB">
        <w:rPr>
          <w:spacing w:val="1"/>
        </w:rPr>
        <w:t>i</w:t>
      </w:r>
      <w:r w:rsidRPr="003A3FBB">
        <w:rPr>
          <w:spacing w:val="-1"/>
        </w:rPr>
        <w:t>ê</w:t>
      </w:r>
      <w:r w:rsidRPr="003A3FBB">
        <w:t>n k</w:t>
      </w:r>
      <w:r w:rsidRPr="003A3FBB">
        <w:rPr>
          <w:spacing w:val="-1"/>
        </w:rPr>
        <w:t>ế</w:t>
      </w:r>
      <w:r w:rsidRPr="003A3FBB">
        <w:t>t</w:t>
      </w:r>
      <w:r w:rsidRPr="003A3FBB">
        <w:rPr>
          <w:spacing w:val="5"/>
        </w:rPr>
        <w:t xml:space="preserve"> </w:t>
      </w:r>
      <w:r w:rsidRPr="003A3FBB">
        <w:rPr>
          <w:spacing w:val="-3"/>
        </w:rPr>
        <w:t></w:t>
      </w:r>
      <w:r w:rsidRPr="003A3FBB">
        <w:rPr>
          <w:spacing w:val="-1"/>
        </w:rPr>
        <w:t>-</w:t>
      </w:r>
      <w:r w:rsidRPr="003A3FBB">
        <w:t>1,</w:t>
      </w:r>
      <w:r w:rsidRPr="003A3FBB">
        <w:rPr>
          <w:spacing w:val="2"/>
        </w:rPr>
        <w:t>4-</w:t>
      </w:r>
      <w:r w:rsidRPr="003A3FBB">
        <w:rPr>
          <w:spacing w:val="-2"/>
        </w:rPr>
        <w:t>g</w:t>
      </w:r>
      <w:r w:rsidRPr="003A3FBB">
        <w:t>l</w:t>
      </w:r>
      <w:r w:rsidRPr="003A3FBB">
        <w:rPr>
          <w:spacing w:val="1"/>
        </w:rPr>
        <w:t>i</w:t>
      </w:r>
      <w:r w:rsidRPr="003A3FBB">
        <w:rPr>
          <w:spacing w:val="-1"/>
        </w:rPr>
        <w:t>c</w:t>
      </w:r>
      <w:r w:rsidRPr="003A3FBB">
        <w:t>o</w:t>
      </w:r>
      <w:r w:rsidRPr="003A3FBB">
        <w:rPr>
          <w:spacing w:val="1"/>
        </w:rPr>
        <w:t>z</w:t>
      </w:r>
      <w:r w:rsidRPr="003A3FBB">
        <w:t>i</w:t>
      </w:r>
      <w:r w:rsidRPr="003A3FBB">
        <w:rPr>
          <w:spacing w:val="1"/>
        </w:rPr>
        <w:t>t</w:t>
      </w:r>
      <w:r w:rsidRPr="003A3FBB">
        <w:t>.</w:t>
      </w:r>
    </w:p>
    <w:p w:rsidR="00531D4F" w:rsidRPr="003A3FBB" w:rsidRDefault="00531D4F" w:rsidP="00D92FE7">
      <w:pPr>
        <w:widowControl w:val="0"/>
        <w:autoSpaceDE w:val="0"/>
        <w:autoSpaceDN w:val="0"/>
        <w:adjustRightInd w:val="0"/>
        <w:spacing w:line="300" w:lineRule="auto"/>
        <w:ind w:left="640"/>
      </w:pPr>
      <w:r w:rsidRPr="003A3FBB">
        <w:rPr>
          <w:position w:val="1"/>
        </w:rPr>
        <w:t>(</w:t>
      </w:r>
      <w:r w:rsidRPr="003A3FBB">
        <w:rPr>
          <w:spacing w:val="-2"/>
          <w:position w:val="1"/>
        </w:rPr>
        <w:t>e</w:t>
      </w:r>
      <w:r w:rsidRPr="003A3FBB">
        <w:rPr>
          <w:position w:val="1"/>
        </w:rPr>
        <w:t>) Sac</w:t>
      </w:r>
      <w:r w:rsidRPr="003A3FBB">
        <w:rPr>
          <w:spacing w:val="-1"/>
          <w:position w:val="1"/>
        </w:rPr>
        <w:t>a</w:t>
      </w:r>
      <w:r w:rsidRPr="003A3FBB">
        <w:rPr>
          <w:position w:val="1"/>
        </w:rPr>
        <w:t>rozơ bị</w:t>
      </w:r>
      <w:r w:rsidRPr="003A3FBB">
        <w:rPr>
          <w:spacing w:val="1"/>
          <w:position w:val="1"/>
        </w:rPr>
        <w:t xml:space="preserve"> </w:t>
      </w:r>
      <w:r w:rsidRPr="003A3FBB">
        <w:rPr>
          <w:position w:val="1"/>
        </w:rPr>
        <w:t>hóa</w:t>
      </w:r>
      <w:r w:rsidRPr="003A3FBB">
        <w:rPr>
          <w:spacing w:val="-1"/>
          <w:position w:val="1"/>
        </w:rPr>
        <w:t xml:space="preserve"> </w:t>
      </w:r>
      <w:r w:rsidRPr="003A3FBB">
        <w:rPr>
          <w:position w:val="1"/>
        </w:rPr>
        <w:t>đ</w:t>
      </w:r>
      <w:r w:rsidRPr="003A3FBB">
        <w:rPr>
          <w:spacing w:val="-1"/>
          <w:position w:val="1"/>
        </w:rPr>
        <w:t>e</w:t>
      </w:r>
      <w:r w:rsidRPr="003A3FBB">
        <w:rPr>
          <w:position w:val="1"/>
        </w:rPr>
        <w:t xml:space="preserve">n </w:t>
      </w:r>
      <w:r w:rsidRPr="003A3FBB">
        <w:rPr>
          <w:spacing w:val="3"/>
          <w:position w:val="1"/>
        </w:rPr>
        <w:t>t</w:t>
      </w:r>
      <w:r w:rsidRPr="003A3FBB">
        <w:rPr>
          <w:position w:val="1"/>
        </w:rPr>
        <w:t>rong</w:t>
      </w:r>
      <w:r w:rsidRPr="003A3FBB">
        <w:rPr>
          <w:spacing w:val="-1"/>
          <w:position w:val="1"/>
        </w:rPr>
        <w:t xml:space="preserve"> </w:t>
      </w:r>
      <w:r w:rsidRPr="003A3FBB">
        <w:rPr>
          <w:spacing w:val="1"/>
          <w:position w:val="1"/>
        </w:rPr>
        <w:t>H</w:t>
      </w:r>
      <w:r w:rsidRPr="003A3FBB">
        <w:rPr>
          <w:spacing w:val="1"/>
          <w:position w:val="-2"/>
        </w:rPr>
        <w:t>2</w:t>
      </w:r>
      <w:r w:rsidRPr="003A3FBB">
        <w:rPr>
          <w:spacing w:val="1"/>
          <w:position w:val="1"/>
        </w:rPr>
        <w:t>S</w:t>
      </w:r>
      <w:r w:rsidRPr="003A3FBB">
        <w:rPr>
          <w:position w:val="1"/>
        </w:rPr>
        <w:t>O</w:t>
      </w:r>
      <w:r w:rsidRPr="003A3FBB">
        <w:rPr>
          <w:position w:val="-2"/>
        </w:rPr>
        <w:t>4</w:t>
      </w:r>
      <w:r w:rsidRPr="003A3FBB">
        <w:rPr>
          <w:spacing w:val="21"/>
          <w:position w:val="-2"/>
        </w:rPr>
        <w:t xml:space="preserve"> </w:t>
      </w:r>
      <w:r w:rsidRPr="003A3FBB">
        <w:rPr>
          <w:position w:val="1"/>
        </w:rPr>
        <w:t>đ</w:t>
      </w:r>
      <w:r w:rsidRPr="003A3FBB">
        <w:rPr>
          <w:spacing w:val="-1"/>
          <w:position w:val="1"/>
        </w:rPr>
        <w:t>ặc</w:t>
      </w:r>
      <w:r w:rsidRPr="003A3FBB">
        <w:rPr>
          <w:position w:val="1"/>
        </w:rPr>
        <w:t>.</w:t>
      </w:r>
    </w:p>
    <w:p w:rsidR="00531D4F" w:rsidRPr="003A3FBB" w:rsidRDefault="00531D4F" w:rsidP="00D92FE7">
      <w:pPr>
        <w:widowControl w:val="0"/>
        <w:autoSpaceDE w:val="0"/>
        <w:autoSpaceDN w:val="0"/>
        <w:adjustRightInd w:val="0"/>
        <w:spacing w:line="300" w:lineRule="auto"/>
        <w:ind w:left="640"/>
      </w:pPr>
      <w:r w:rsidRPr="003A3FBB">
        <w:t>(</w:t>
      </w:r>
      <w:r w:rsidRPr="003A3FBB">
        <w:rPr>
          <w:spacing w:val="-1"/>
        </w:rPr>
        <w:t>f</w:t>
      </w:r>
      <w:r w:rsidRPr="003A3FBB">
        <w:t xml:space="preserve">) </w:t>
      </w:r>
      <w:r w:rsidRPr="003A3FBB">
        <w:rPr>
          <w:spacing w:val="-1"/>
        </w:rPr>
        <w:t>T</w:t>
      </w:r>
      <w:r w:rsidRPr="003A3FBB">
        <w:t>ro</w:t>
      </w:r>
      <w:r w:rsidRPr="003A3FBB">
        <w:rPr>
          <w:spacing w:val="1"/>
        </w:rPr>
        <w:t>n</w:t>
      </w:r>
      <w:r w:rsidRPr="003A3FBB">
        <w:t xml:space="preserve">g </w:t>
      </w:r>
      <w:r w:rsidRPr="003A3FBB">
        <w:rPr>
          <w:spacing w:val="-1"/>
        </w:rPr>
        <w:t>c</w:t>
      </w:r>
      <w:r w:rsidRPr="003A3FBB">
        <w:t>ô</w:t>
      </w:r>
      <w:r w:rsidRPr="003A3FBB">
        <w:rPr>
          <w:spacing w:val="2"/>
        </w:rPr>
        <w:t>n</w:t>
      </w:r>
      <w:r w:rsidRPr="003A3FBB">
        <w:t>g</w:t>
      </w:r>
      <w:r w:rsidRPr="003A3FBB">
        <w:rPr>
          <w:spacing w:val="-2"/>
        </w:rPr>
        <w:t xml:space="preserve"> </w:t>
      </w:r>
      <w:r w:rsidRPr="003A3FBB">
        <w:rPr>
          <w:spacing w:val="2"/>
        </w:rPr>
        <w:t>n</w:t>
      </w:r>
      <w:r w:rsidRPr="003A3FBB">
        <w:rPr>
          <w:spacing w:val="-2"/>
        </w:rPr>
        <w:t>g</w:t>
      </w:r>
      <w:r w:rsidRPr="003A3FBB">
        <w:t>hiệp d</w:t>
      </w:r>
      <w:r w:rsidRPr="003A3FBB">
        <w:rPr>
          <w:spacing w:val="1"/>
        </w:rPr>
        <w:t>ư</w:t>
      </w:r>
      <w:r w:rsidRPr="003A3FBB">
        <w:t>ợc</w:t>
      </w:r>
      <w:r w:rsidRPr="003A3FBB">
        <w:rPr>
          <w:spacing w:val="-1"/>
        </w:rPr>
        <w:t xml:space="preserve"> </w:t>
      </w:r>
      <w:r w:rsidRPr="003A3FBB">
        <w:t>ph</w:t>
      </w:r>
      <w:r w:rsidRPr="003A3FBB">
        <w:rPr>
          <w:spacing w:val="-1"/>
        </w:rPr>
        <w:t>ẩ</w:t>
      </w:r>
      <w:r w:rsidRPr="003A3FBB">
        <w:t>m, sa</w:t>
      </w:r>
      <w:r w:rsidRPr="003A3FBB">
        <w:rPr>
          <w:spacing w:val="1"/>
        </w:rPr>
        <w:t>c</w:t>
      </w:r>
      <w:r w:rsidRPr="003A3FBB">
        <w:rPr>
          <w:spacing w:val="-1"/>
        </w:rPr>
        <w:t>ca</w:t>
      </w:r>
      <w:r w:rsidRPr="003A3FBB">
        <w:t>rozơ được</w:t>
      </w:r>
      <w:r w:rsidRPr="003A3FBB">
        <w:rPr>
          <w:spacing w:val="1"/>
        </w:rPr>
        <w:t xml:space="preserve"> </w:t>
      </w:r>
      <w:r w:rsidRPr="003A3FBB">
        <w:t>dùng</w:t>
      </w:r>
      <w:r w:rsidRPr="003A3FBB">
        <w:rPr>
          <w:spacing w:val="-2"/>
        </w:rPr>
        <w:t xml:space="preserve"> </w:t>
      </w:r>
      <w:r w:rsidRPr="003A3FBB">
        <w:t>để</w:t>
      </w:r>
      <w:r w:rsidRPr="003A3FBB">
        <w:rPr>
          <w:spacing w:val="-1"/>
        </w:rPr>
        <w:t xml:space="preserve"> </w:t>
      </w:r>
      <w:r w:rsidRPr="003A3FBB">
        <w:t>p</w:t>
      </w:r>
      <w:r w:rsidRPr="003A3FBB">
        <w:rPr>
          <w:spacing w:val="2"/>
        </w:rPr>
        <w:t>h</w:t>
      </w:r>
      <w:r w:rsidRPr="003A3FBB">
        <w:t>a</w:t>
      </w:r>
      <w:r w:rsidRPr="003A3FBB">
        <w:rPr>
          <w:spacing w:val="-1"/>
        </w:rPr>
        <w:t xml:space="preserve"> c</w:t>
      </w:r>
      <w:r w:rsidRPr="003A3FBB">
        <w:rPr>
          <w:spacing w:val="2"/>
        </w:rPr>
        <w:t>h</w:t>
      </w:r>
      <w:r w:rsidRPr="003A3FBB">
        <w:t>ế</w:t>
      </w:r>
      <w:r w:rsidRPr="003A3FBB">
        <w:rPr>
          <w:spacing w:val="-1"/>
        </w:rPr>
        <w:t xml:space="preserve"> </w:t>
      </w:r>
      <w:r w:rsidRPr="003A3FBB">
        <w:t>thuốc.</w:t>
      </w:r>
    </w:p>
    <w:p w:rsidR="00531D4F" w:rsidRPr="003A3FBB" w:rsidRDefault="00531D4F" w:rsidP="00D92FE7">
      <w:pPr>
        <w:widowControl w:val="0"/>
        <w:autoSpaceDE w:val="0"/>
        <w:autoSpaceDN w:val="0"/>
        <w:adjustRightInd w:val="0"/>
        <w:spacing w:line="300" w:lineRule="auto"/>
        <w:ind w:left="640"/>
      </w:pPr>
      <w:r w:rsidRPr="003A3FBB">
        <w:t>T</w:t>
      </w:r>
      <w:r w:rsidRPr="003A3FBB">
        <w:rPr>
          <w:spacing w:val="-1"/>
        </w:rPr>
        <w:t>r</w:t>
      </w:r>
      <w:r w:rsidRPr="003A3FBB">
        <w:t xml:space="preserve">ong </w:t>
      </w:r>
      <w:r w:rsidRPr="003A3FBB">
        <w:rPr>
          <w:spacing w:val="-1"/>
        </w:rPr>
        <w:t>c</w:t>
      </w:r>
      <w:r w:rsidRPr="003A3FBB">
        <w:rPr>
          <w:spacing w:val="1"/>
        </w:rPr>
        <w:t>á</w:t>
      </w:r>
      <w:r w:rsidRPr="003A3FBB">
        <w:t>c</w:t>
      </w:r>
      <w:r w:rsidRPr="003A3FBB">
        <w:rPr>
          <w:spacing w:val="-1"/>
        </w:rPr>
        <w:t xml:space="preserve"> </w:t>
      </w:r>
      <w:r w:rsidRPr="003A3FBB">
        <w:t>ph</w:t>
      </w:r>
      <w:r w:rsidRPr="003A3FBB">
        <w:rPr>
          <w:spacing w:val="-1"/>
        </w:rPr>
        <w:t>á</w:t>
      </w:r>
      <w:r w:rsidRPr="003A3FBB">
        <w:t>t b</w:t>
      </w:r>
      <w:r w:rsidRPr="003A3FBB">
        <w:rPr>
          <w:spacing w:val="1"/>
        </w:rPr>
        <w:t>i</w:t>
      </w:r>
      <w:r w:rsidRPr="003A3FBB">
        <w:rPr>
          <w:spacing w:val="-1"/>
        </w:rPr>
        <w:t>ể</w:t>
      </w:r>
      <w:r w:rsidRPr="003A3FBB">
        <w:t>u tr</w:t>
      </w:r>
      <w:r w:rsidRPr="003A3FBB">
        <w:rPr>
          <w:spacing w:val="-1"/>
        </w:rPr>
        <w:t>ê</w:t>
      </w:r>
      <w:r w:rsidRPr="003A3FBB">
        <w:t>n,</w:t>
      </w:r>
      <w:r w:rsidRPr="003A3FBB">
        <w:rPr>
          <w:spacing w:val="2"/>
        </w:rPr>
        <w:t xml:space="preserve"> </w:t>
      </w:r>
      <w:r w:rsidRPr="003A3FBB">
        <w:t>số ph</w:t>
      </w:r>
      <w:r w:rsidRPr="003A3FBB">
        <w:rPr>
          <w:spacing w:val="-1"/>
        </w:rPr>
        <w:t>á</w:t>
      </w:r>
      <w:r w:rsidRPr="003A3FBB">
        <w:t>t b</w:t>
      </w:r>
      <w:r w:rsidRPr="003A3FBB">
        <w:rPr>
          <w:spacing w:val="1"/>
        </w:rPr>
        <w:t>i</w:t>
      </w:r>
      <w:r w:rsidRPr="003A3FBB">
        <w:rPr>
          <w:spacing w:val="-1"/>
        </w:rPr>
        <w:t>ể</w:t>
      </w:r>
      <w:r w:rsidRPr="003A3FBB">
        <w:t>u đúng</w:t>
      </w:r>
      <w:r w:rsidRPr="003A3FBB">
        <w:rPr>
          <w:spacing w:val="-2"/>
        </w:rPr>
        <w:t xml:space="preserve"> </w:t>
      </w:r>
      <w:r w:rsidRPr="003A3FBB">
        <w:t>là</w:t>
      </w:r>
    </w:p>
    <w:p w:rsidR="00531D4F" w:rsidRPr="003A3FBB" w:rsidRDefault="00531D4F" w:rsidP="00CA78EA">
      <w:pPr>
        <w:widowControl w:val="0"/>
        <w:autoSpaceDE w:val="0"/>
        <w:autoSpaceDN w:val="0"/>
        <w:adjustRightInd w:val="0"/>
        <w:spacing w:line="300" w:lineRule="auto"/>
      </w:pPr>
      <w:r w:rsidRPr="003A3FBB">
        <w:rPr>
          <w:position w:val="-1"/>
        </w:rPr>
        <w:t xml:space="preserve">A. 4.                           </w:t>
      </w:r>
      <w:r w:rsidRPr="003A3FBB">
        <w:rPr>
          <w:spacing w:val="7"/>
          <w:position w:val="-1"/>
        </w:rPr>
        <w:t xml:space="preserve"> </w:t>
      </w:r>
      <w:r w:rsidRPr="003A3FBB">
        <w:rPr>
          <w:spacing w:val="-2"/>
          <w:position w:val="-1"/>
        </w:rPr>
        <w:t>B</w:t>
      </w:r>
      <w:r w:rsidRPr="003A3FBB">
        <w:rPr>
          <w:position w:val="-1"/>
        </w:rPr>
        <w:t xml:space="preserve">. 3.                        </w:t>
      </w:r>
      <w:r w:rsidRPr="003A3FBB">
        <w:rPr>
          <w:spacing w:val="22"/>
          <w:position w:val="-1"/>
        </w:rPr>
        <w:t xml:space="preserve"> </w:t>
      </w:r>
      <w:r w:rsidRPr="003A3FBB">
        <w:rPr>
          <w:position w:val="-1"/>
        </w:rPr>
        <w:t xml:space="preserve">C. 2.                              </w:t>
      </w:r>
      <w:r w:rsidRPr="003A3FBB">
        <w:rPr>
          <w:spacing w:val="20"/>
          <w:position w:val="-1"/>
        </w:rPr>
        <w:t xml:space="preserve"> </w:t>
      </w:r>
      <w:r w:rsidRPr="003A3FBB">
        <w:rPr>
          <w:position w:val="-1"/>
        </w:rPr>
        <w:t>D. 5.</w:t>
      </w:r>
    </w:p>
    <w:p w:rsidR="00531D4F" w:rsidRPr="003A3FBB" w:rsidRDefault="00531D4F" w:rsidP="00D92FE7">
      <w:pPr>
        <w:widowControl w:val="0"/>
        <w:autoSpaceDE w:val="0"/>
        <w:autoSpaceDN w:val="0"/>
        <w:adjustRightInd w:val="0"/>
        <w:spacing w:before="43" w:line="300" w:lineRule="auto"/>
        <w:rPr>
          <w:b/>
        </w:rPr>
      </w:pPr>
      <w:r w:rsidRPr="003A3FBB">
        <w:rPr>
          <w:b/>
          <w:bCs/>
          <w:lang w:val="nl-NL"/>
        </w:rPr>
        <w:t>Câu 7</w:t>
      </w:r>
      <w:r w:rsidRPr="003A3FBB">
        <w:rPr>
          <w:b/>
          <w:bCs/>
          <w:iCs/>
        </w:rPr>
        <w:t xml:space="preserve">. </w:t>
      </w:r>
      <w:r w:rsidRPr="003A3FBB">
        <w:t xml:space="preserve"> Đốt cháy hoàn toàn 0,1 mol một Cacbohiđrat (cacbohidrat) X thu được 52,8gam CO</w:t>
      </w:r>
      <w:r w:rsidRPr="003A3FBB">
        <w:rPr>
          <w:vertAlign w:val="subscript"/>
        </w:rPr>
        <w:t>2</w:t>
      </w:r>
      <w:r w:rsidRPr="003A3FBB">
        <w:t xml:space="preserve"> và 19,8 gam H</w:t>
      </w:r>
      <w:r w:rsidRPr="003A3FBB">
        <w:rPr>
          <w:vertAlign w:val="subscript"/>
        </w:rPr>
        <w:t>2</w:t>
      </w:r>
      <w:r w:rsidRPr="003A3FBB">
        <w:t>O.  Biết X có phản ứng tráng bạc,  X là</w:t>
      </w:r>
    </w:p>
    <w:p w:rsidR="00531D4F" w:rsidRPr="003A3FBB" w:rsidRDefault="00531D4F" w:rsidP="00D92FE7">
      <w:pPr>
        <w:spacing w:line="300" w:lineRule="auto"/>
        <w:jc w:val="both"/>
        <w:rPr>
          <w:lang w:val="de-DE"/>
        </w:rPr>
      </w:pPr>
      <w:r w:rsidRPr="003A3FBB">
        <w:rPr>
          <w:lang w:val="fr-FR"/>
        </w:rPr>
        <w:t>A.  Glucozơ</w:t>
      </w:r>
      <w:r w:rsidRPr="003A3FBB">
        <w:rPr>
          <w:lang w:val="fr-FR"/>
        </w:rPr>
        <w:tab/>
      </w:r>
      <w:r w:rsidRPr="003A3FBB">
        <w:rPr>
          <w:lang w:val="fr-FR"/>
        </w:rPr>
        <w:tab/>
        <w:t>B.  Fructozơ</w:t>
      </w:r>
      <w:r w:rsidRPr="003A3FBB">
        <w:rPr>
          <w:lang w:val="fr-FR"/>
        </w:rPr>
        <w:tab/>
      </w:r>
      <w:r w:rsidRPr="003A3FBB">
        <w:rPr>
          <w:lang w:val="fr-FR"/>
        </w:rPr>
        <w:tab/>
        <w:t>C. Saccarozơ</w:t>
      </w:r>
      <w:r w:rsidRPr="003A3FBB">
        <w:rPr>
          <w:lang w:val="fr-FR"/>
        </w:rPr>
        <w:tab/>
      </w:r>
      <w:r w:rsidRPr="003A3FBB">
        <w:rPr>
          <w:lang w:val="fr-FR"/>
        </w:rPr>
        <w:tab/>
        <w:t>D.  Mantozơ</w:t>
      </w:r>
    </w:p>
    <w:p w:rsidR="00531D4F" w:rsidRPr="003A3FBB" w:rsidRDefault="00531D4F" w:rsidP="00D92FE7">
      <w:pPr>
        <w:widowControl w:val="0"/>
        <w:autoSpaceDE w:val="0"/>
        <w:autoSpaceDN w:val="0"/>
        <w:adjustRightInd w:val="0"/>
        <w:spacing w:before="47" w:line="300" w:lineRule="auto"/>
      </w:pPr>
      <w:r w:rsidRPr="003A3FBB">
        <w:rPr>
          <w:b/>
          <w:bCs/>
          <w:spacing w:val="-3"/>
        </w:rPr>
        <w:t>C</w:t>
      </w:r>
      <w:r w:rsidRPr="003A3FBB">
        <w:rPr>
          <w:b/>
          <w:bCs/>
          <w:spacing w:val="-2"/>
        </w:rPr>
        <w:t>â</w:t>
      </w:r>
      <w:r w:rsidRPr="003A3FBB">
        <w:rPr>
          <w:b/>
          <w:bCs/>
        </w:rPr>
        <w:t>u</w:t>
      </w:r>
      <w:r w:rsidRPr="003A3FBB">
        <w:rPr>
          <w:b/>
          <w:bCs/>
          <w:spacing w:val="-3"/>
        </w:rPr>
        <w:t xml:space="preserve"> </w:t>
      </w:r>
      <w:r w:rsidRPr="003A3FBB">
        <w:rPr>
          <w:b/>
          <w:bCs/>
          <w:spacing w:val="-2"/>
        </w:rPr>
        <w:t>8</w:t>
      </w:r>
      <w:r w:rsidRPr="003A3FBB">
        <w:rPr>
          <w:b/>
          <w:bCs/>
        </w:rPr>
        <w:t>.</w:t>
      </w:r>
      <w:r w:rsidRPr="003A3FBB">
        <w:rPr>
          <w:b/>
          <w:bCs/>
          <w:spacing w:val="-1"/>
        </w:rPr>
        <w:t xml:space="preserve"> </w:t>
      </w:r>
      <w:r w:rsidRPr="003A3FBB">
        <w:rPr>
          <w:spacing w:val="-5"/>
        </w:rPr>
        <w:t>L</w:t>
      </w:r>
      <w:r w:rsidRPr="003A3FBB">
        <w:rPr>
          <w:spacing w:val="-3"/>
        </w:rPr>
        <w:t>ư</w:t>
      </w:r>
      <w:r w:rsidRPr="003A3FBB">
        <w:rPr>
          <w:spacing w:val="-2"/>
        </w:rPr>
        <w:t>ợ</w:t>
      </w:r>
      <w:r w:rsidRPr="003A3FBB">
        <w:t>ng</w:t>
      </w:r>
      <w:r w:rsidRPr="003A3FBB">
        <w:rPr>
          <w:spacing w:val="-5"/>
        </w:rPr>
        <w:t xml:space="preserve"> </w:t>
      </w:r>
      <w:r w:rsidRPr="003A3FBB">
        <w:rPr>
          <w:spacing w:val="-2"/>
        </w:rPr>
        <w:t>glu</w:t>
      </w:r>
      <w:r w:rsidRPr="003A3FBB">
        <w:rPr>
          <w:spacing w:val="-3"/>
        </w:rPr>
        <w:t>c</w:t>
      </w:r>
      <w:r w:rsidRPr="003A3FBB">
        <w:rPr>
          <w:spacing w:val="-2"/>
        </w:rPr>
        <w:t>o</w:t>
      </w:r>
      <w:r w:rsidRPr="003A3FBB">
        <w:rPr>
          <w:spacing w:val="-1"/>
        </w:rPr>
        <w:t>z</w:t>
      </w:r>
      <w:r w:rsidRPr="003A3FBB">
        <w:t>ơ</w:t>
      </w:r>
      <w:r w:rsidRPr="003A3FBB">
        <w:rPr>
          <w:spacing w:val="-2"/>
        </w:rPr>
        <w:t xml:space="preserve"> </w:t>
      </w:r>
      <w:r w:rsidRPr="003A3FBB">
        <w:rPr>
          <w:spacing w:val="-3"/>
        </w:rPr>
        <w:t>c</w:t>
      </w:r>
      <w:r w:rsidRPr="003A3FBB">
        <w:rPr>
          <w:spacing w:val="-1"/>
        </w:rPr>
        <w:t>ầ</w:t>
      </w:r>
      <w:r w:rsidRPr="003A3FBB">
        <w:t>n</w:t>
      </w:r>
      <w:r w:rsidRPr="003A3FBB">
        <w:rPr>
          <w:spacing w:val="-5"/>
        </w:rPr>
        <w:t xml:space="preserve"> </w:t>
      </w:r>
      <w:r w:rsidRPr="003A3FBB">
        <w:rPr>
          <w:spacing w:val="-2"/>
        </w:rPr>
        <w:t>dù</w:t>
      </w:r>
      <w:r w:rsidRPr="003A3FBB">
        <w:t>ng</w:t>
      </w:r>
      <w:r w:rsidRPr="003A3FBB">
        <w:rPr>
          <w:spacing w:val="-7"/>
        </w:rPr>
        <w:t xml:space="preserve"> </w:t>
      </w:r>
      <w:r w:rsidRPr="003A3FBB">
        <w:t>để</w:t>
      </w:r>
      <w:r w:rsidRPr="003A3FBB">
        <w:rPr>
          <w:spacing w:val="-6"/>
        </w:rPr>
        <w:t xml:space="preserve"> </w:t>
      </w:r>
      <w:r w:rsidRPr="003A3FBB">
        <w:t>t</w:t>
      </w:r>
      <w:r w:rsidRPr="003A3FBB">
        <w:rPr>
          <w:spacing w:val="-3"/>
        </w:rPr>
        <w:t>ạ</w:t>
      </w:r>
      <w:r w:rsidRPr="003A3FBB">
        <w:t>o</w:t>
      </w:r>
      <w:r w:rsidRPr="003A3FBB">
        <w:rPr>
          <w:spacing w:val="-5"/>
        </w:rPr>
        <w:t xml:space="preserve"> </w:t>
      </w:r>
      <w:r w:rsidRPr="003A3FBB">
        <w:t>ra</w:t>
      </w:r>
      <w:r w:rsidRPr="003A3FBB">
        <w:rPr>
          <w:spacing w:val="-6"/>
        </w:rPr>
        <w:t xml:space="preserve"> </w:t>
      </w:r>
      <w:r w:rsidRPr="003A3FBB">
        <w:rPr>
          <w:spacing w:val="-2"/>
        </w:rPr>
        <w:t>1</w:t>
      </w:r>
      <w:r w:rsidRPr="003A3FBB">
        <w:t>,</w:t>
      </w:r>
      <w:r w:rsidRPr="003A3FBB">
        <w:rPr>
          <w:spacing w:val="-2"/>
        </w:rPr>
        <w:t>8</w:t>
      </w:r>
      <w:r w:rsidRPr="003A3FBB">
        <w:t>2</w:t>
      </w:r>
      <w:r w:rsidRPr="003A3FBB">
        <w:rPr>
          <w:spacing w:val="-2"/>
        </w:rPr>
        <w:t xml:space="preserve"> g</w:t>
      </w:r>
      <w:r w:rsidRPr="003A3FBB">
        <w:rPr>
          <w:spacing w:val="-3"/>
        </w:rPr>
        <w:t>a</w:t>
      </w:r>
      <w:r w:rsidRPr="003A3FBB">
        <w:t>m</w:t>
      </w:r>
      <w:r w:rsidRPr="003A3FBB">
        <w:rPr>
          <w:spacing w:val="-2"/>
        </w:rPr>
        <w:t xml:space="preserve"> sobito</w:t>
      </w:r>
      <w:r w:rsidRPr="003A3FBB">
        <w:t>l</w:t>
      </w:r>
      <w:r w:rsidRPr="003A3FBB">
        <w:rPr>
          <w:spacing w:val="-4"/>
        </w:rPr>
        <w:t xml:space="preserve"> </w:t>
      </w:r>
      <w:r w:rsidRPr="003A3FBB">
        <w:rPr>
          <w:spacing w:val="-2"/>
        </w:rPr>
        <w:t>vớ</w:t>
      </w:r>
      <w:r w:rsidRPr="003A3FBB">
        <w:t>i</w:t>
      </w:r>
      <w:r w:rsidRPr="003A3FBB">
        <w:rPr>
          <w:spacing w:val="-4"/>
        </w:rPr>
        <w:t xml:space="preserve"> </w:t>
      </w:r>
      <w:r w:rsidRPr="003A3FBB">
        <w:rPr>
          <w:spacing w:val="-2"/>
        </w:rPr>
        <w:t>h</w:t>
      </w:r>
      <w:r w:rsidRPr="003A3FBB">
        <w:t>i</w:t>
      </w:r>
      <w:r w:rsidRPr="003A3FBB">
        <w:rPr>
          <w:spacing w:val="-3"/>
        </w:rPr>
        <w:t>ệ</w:t>
      </w:r>
      <w:r w:rsidRPr="003A3FBB">
        <w:t>u</w:t>
      </w:r>
      <w:r w:rsidRPr="003A3FBB">
        <w:rPr>
          <w:spacing w:val="-5"/>
        </w:rPr>
        <w:t xml:space="preserve"> </w:t>
      </w:r>
      <w:r w:rsidRPr="003A3FBB">
        <w:rPr>
          <w:spacing w:val="-2"/>
        </w:rPr>
        <w:t>s</w:t>
      </w:r>
      <w:r w:rsidRPr="003A3FBB">
        <w:t>u</w:t>
      </w:r>
      <w:r w:rsidRPr="003A3FBB">
        <w:rPr>
          <w:spacing w:val="-3"/>
        </w:rPr>
        <w:t>ấ</w:t>
      </w:r>
      <w:r w:rsidRPr="003A3FBB">
        <w:t>t</w:t>
      </w:r>
      <w:r w:rsidRPr="003A3FBB">
        <w:rPr>
          <w:spacing w:val="-4"/>
        </w:rPr>
        <w:t xml:space="preserve"> </w:t>
      </w:r>
      <w:r w:rsidRPr="003A3FBB">
        <w:rPr>
          <w:spacing w:val="-2"/>
        </w:rPr>
        <w:t>8</w:t>
      </w:r>
      <w:r w:rsidRPr="003A3FBB">
        <w:t>0%</w:t>
      </w:r>
      <w:r w:rsidRPr="003A3FBB">
        <w:rPr>
          <w:spacing w:val="-3"/>
        </w:rPr>
        <w:t xml:space="preserve"> </w:t>
      </w:r>
      <w:r w:rsidRPr="003A3FBB">
        <w:rPr>
          <w:spacing w:val="-2"/>
        </w:rPr>
        <w:t>l</w:t>
      </w:r>
      <w:r w:rsidRPr="003A3FBB">
        <w:t>à</w:t>
      </w:r>
    </w:p>
    <w:p w:rsidR="00531D4F" w:rsidRPr="003A3FBB" w:rsidRDefault="00531D4F" w:rsidP="00D92FE7">
      <w:pPr>
        <w:widowControl w:val="0"/>
        <w:autoSpaceDE w:val="0"/>
        <w:autoSpaceDN w:val="0"/>
        <w:adjustRightInd w:val="0"/>
        <w:spacing w:line="300" w:lineRule="auto"/>
        <w:ind w:left="1516"/>
      </w:pPr>
      <w:r w:rsidRPr="003A3FBB">
        <w:rPr>
          <w:b/>
          <w:bCs/>
          <w:spacing w:val="-3"/>
          <w:position w:val="-1"/>
        </w:rPr>
        <w:t>A</w:t>
      </w:r>
      <w:r w:rsidRPr="003A3FBB">
        <w:rPr>
          <w:b/>
          <w:bCs/>
          <w:position w:val="-1"/>
        </w:rPr>
        <w:t>.</w:t>
      </w:r>
      <w:r w:rsidRPr="003A3FBB">
        <w:rPr>
          <w:b/>
          <w:bCs/>
          <w:spacing w:val="-5"/>
          <w:position w:val="-1"/>
        </w:rPr>
        <w:t xml:space="preserve"> </w:t>
      </w:r>
      <w:r w:rsidRPr="003A3FBB">
        <w:rPr>
          <w:spacing w:val="-2"/>
          <w:position w:val="-1"/>
        </w:rPr>
        <w:t>2,</w:t>
      </w:r>
      <w:r w:rsidRPr="003A3FBB">
        <w:rPr>
          <w:spacing w:val="-5"/>
          <w:position w:val="-1"/>
        </w:rPr>
        <w:t>2</w:t>
      </w:r>
      <w:r w:rsidRPr="003A3FBB">
        <w:rPr>
          <w:position w:val="-1"/>
        </w:rPr>
        <w:t>5</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 xml:space="preserve">.                 </w:t>
      </w:r>
      <w:r w:rsidRPr="003A3FBB">
        <w:rPr>
          <w:spacing w:val="32"/>
          <w:position w:val="-1"/>
        </w:rPr>
        <w:t xml:space="preserve"> </w:t>
      </w:r>
      <w:r w:rsidRPr="003A3FBB">
        <w:rPr>
          <w:b/>
          <w:bCs/>
          <w:spacing w:val="-2"/>
          <w:position w:val="-1"/>
        </w:rPr>
        <w:t>B</w:t>
      </w:r>
      <w:r w:rsidRPr="003A3FBB">
        <w:rPr>
          <w:b/>
          <w:bCs/>
          <w:position w:val="-1"/>
        </w:rPr>
        <w:t>.</w:t>
      </w:r>
      <w:r w:rsidRPr="003A3FBB">
        <w:rPr>
          <w:b/>
          <w:bCs/>
          <w:spacing w:val="-5"/>
          <w:position w:val="-1"/>
        </w:rPr>
        <w:t xml:space="preserve"> </w:t>
      </w:r>
      <w:r w:rsidRPr="003A3FBB">
        <w:rPr>
          <w:spacing w:val="-5"/>
          <w:position w:val="-1"/>
        </w:rPr>
        <w:t>1</w:t>
      </w:r>
      <w:r w:rsidRPr="003A3FBB">
        <w:rPr>
          <w:spacing w:val="-2"/>
          <w:position w:val="-1"/>
        </w:rPr>
        <w:t>,8</w:t>
      </w:r>
      <w:r w:rsidRPr="003A3FBB">
        <w:rPr>
          <w:position w:val="-1"/>
        </w:rPr>
        <w:t>0</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 xml:space="preserve">.                 </w:t>
      </w:r>
      <w:r w:rsidRPr="003A3FBB">
        <w:rPr>
          <w:spacing w:val="48"/>
          <w:position w:val="-1"/>
        </w:rPr>
        <w:t xml:space="preserve"> </w:t>
      </w:r>
      <w:r w:rsidRPr="003A3FBB">
        <w:rPr>
          <w:b/>
          <w:bCs/>
          <w:spacing w:val="-3"/>
          <w:position w:val="-1"/>
        </w:rPr>
        <w:t>C</w:t>
      </w:r>
      <w:r w:rsidRPr="003A3FBB">
        <w:rPr>
          <w:b/>
          <w:bCs/>
          <w:position w:val="-1"/>
        </w:rPr>
        <w:t>.</w:t>
      </w:r>
      <w:r w:rsidRPr="003A3FBB">
        <w:rPr>
          <w:b/>
          <w:bCs/>
          <w:spacing w:val="-5"/>
          <w:position w:val="-1"/>
        </w:rPr>
        <w:t xml:space="preserve"> </w:t>
      </w:r>
      <w:r w:rsidRPr="003A3FBB">
        <w:rPr>
          <w:spacing w:val="-2"/>
          <w:position w:val="-1"/>
        </w:rPr>
        <w:t>1,</w:t>
      </w:r>
      <w:r w:rsidRPr="003A3FBB">
        <w:rPr>
          <w:spacing w:val="-5"/>
          <w:position w:val="-1"/>
        </w:rPr>
        <w:t>8</w:t>
      </w:r>
      <w:r w:rsidRPr="003A3FBB">
        <w:rPr>
          <w:position w:val="-1"/>
        </w:rPr>
        <w:t>2</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 xml:space="preserve">.                 </w:t>
      </w:r>
      <w:r w:rsidRPr="003A3FBB">
        <w:rPr>
          <w:spacing w:val="37"/>
          <w:position w:val="-1"/>
        </w:rPr>
        <w:t xml:space="preserve"> </w:t>
      </w:r>
      <w:r w:rsidRPr="003A3FBB">
        <w:rPr>
          <w:b/>
          <w:bCs/>
          <w:spacing w:val="-3"/>
          <w:position w:val="-1"/>
        </w:rPr>
        <w:t>D</w:t>
      </w:r>
      <w:r w:rsidRPr="003A3FBB">
        <w:rPr>
          <w:b/>
          <w:bCs/>
          <w:position w:val="-1"/>
        </w:rPr>
        <w:t>.</w:t>
      </w:r>
      <w:r w:rsidRPr="003A3FBB">
        <w:rPr>
          <w:b/>
          <w:bCs/>
          <w:spacing w:val="-5"/>
          <w:position w:val="-1"/>
        </w:rPr>
        <w:t xml:space="preserve"> </w:t>
      </w:r>
      <w:r w:rsidRPr="003A3FBB">
        <w:rPr>
          <w:spacing w:val="-2"/>
          <w:position w:val="-1"/>
        </w:rPr>
        <w:t>1,</w:t>
      </w:r>
      <w:r w:rsidRPr="003A3FBB">
        <w:rPr>
          <w:spacing w:val="-5"/>
          <w:position w:val="-1"/>
        </w:rPr>
        <w:t>4</w:t>
      </w:r>
      <w:r w:rsidRPr="003A3FBB">
        <w:rPr>
          <w:position w:val="-1"/>
        </w:rPr>
        <w:t>4</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w:t>
      </w:r>
    </w:p>
    <w:p w:rsidR="00531D4F" w:rsidRPr="003A3FBB" w:rsidRDefault="00531D4F" w:rsidP="00D92FE7">
      <w:pPr>
        <w:spacing w:line="300" w:lineRule="auto"/>
      </w:pPr>
      <w:r w:rsidRPr="003A3FBB">
        <w:rPr>
          <w:b/>
          <w:bCs/>
        </w:rPr>
        <w:t>Câu</w:t>
      </w:r>
      <w:r w:rsidRPr="003A3FBB">
        <w:rPr>
          <w:b/>
          <w:bCs/>
          <w:spacing w:val="1"/>
        </w:rPr>
        <w:t xml:space="preserve"> </w:t>
      </w:r>
      <w:r w:rsidRPr="003A3FBB">
        <w:rPr>
          <w:b/>
          <w:bCs/>
        </w:rPr>
        <w:t>9</w:t>
      </w:r>
      <w:r w:rsidRPr="003A3FBB">
        <w:rPr>
          <w:b/>
          <w:bCs/>
          <w:spacing w:val="2"/>
        </w:rPr>
        <w:t xml:space="preserve">. </w:t>
      </w:r>
      <w:r w:rsidRPr="003A3FBB">
        <w:rPr>
          <w:spacing w:val="-5"/>
        </w:rPr>
        <w:t>L</w:t>
      </w:r>
      <w:r w:rsidRPr="003A3FBB">
        <w:rPr>
          <w:spacing w:val="-3"/>
        </w:rPr>
        <w:t>ê</w:t>
      </w:r>
      <w:r w:rsidRPr="003A3FBB">
        <w:t>n</w:t>
      </w:r>
      <w:r w:rsidRPr="003A3FBB">
        <w:rPr>
          <w:spacing w:val="5"/>
        </w:rPr>
        <w:t xml:space="preserve"> </w:t>
      </w:r>
      <w:r w:rsidRPr="003A3FBB">
        <w:t>m</w:t>
      </w:r>
      <w:r w:rsidRPr="003A3FBB">
        <w:rPr>
          <w:spacing w:val="-3"/>
        </w:rPr>
        <w:t>e</w:t>
      </w:r>
      <w:r w:rsidRPr="003A3FBB">
        <w:t>n</w:t>
      </w:r>
      <w:r w:rsidRPr="003A3FBB">
        <w:rPr>
          <w:spacing w:val="5"/>
        </w:rPr>
        <w:t xml:space="preserve"> </w:t>
      </w:r>
      <w:r w:rsidRPr="003A3FBB">
        <w:rPr>
          <w:spacing w:val="-2"/>
        </w:rPr>
        <w:t>du</w:t>
      </w:r>
      <w:r w:rsidRPr="003A3FBB">
        <w:t>ng</w:t>
      </w:r>
      <w:r w:rsidRPr="003A3FBB">
        <w:rPr>
          <w:spacing w:val="2"/>
        </w:rPr>
        <w:t xml:space="preserve"> </w:t>
      </w:r>
      <w:r w:rsidRPr="003A3FBB">
        <w:rPr>
          <w:spacing w:val="-2"/>
        </w:rPr>
        <w:t>d</w:t>
      </w:r>
      <w:r w:rsidRPr="003A3FBB">
        <w:t>ị</w:t>
      </w:r>
      <w:r w:rsidRPr="003A3FBB">
        <w:rPr>
          <w:spacing w:val="-3"/>
        </w:rPr>
        <w:t>c</w:t>
      </w:r>
      <w:r w:rsidRPr="003A3FBB">
        <w:t>h</w:t>
      </w:r>
      <w:r w:rsidRPr="003A3FBB">
        <w:rPr>
          <w:spacing w:val="5"/>
        </w:rPr>
        <w:t xml:space="preserve"> </w:t>
      </w:r>
      <w:r w:rsidRPr="003A3FBB">
        <w:rPr>
          <w:spacing w:val="-3"/>
        </w:rPr>
        <w:t>c</w:t>
      </w:r>
      <w:r w:rsidRPr="003A3FBB">
        <w:t>h</w:t>
      </w:r>
      <w:r w:rsidRPr="003A3FBB">
        <w:rPr>
          <w:spacing w:val="-3"/>
        </w:rPr>
        <w:t>ứ</w:t>
      </w:r>
      <w:r w:rsidRPr="003A3FBB">
        <w:t>a</w:t>
      </w:r>
      <w:r w:rsidRPr="003A3FBB">
        <w:rPr>
          <w:spacing w:val="4"/>
        </w:rPr>
        <w:t xml:space="preserve"> </w:t>
      </w:r>
      <w:r w:rsidRPr="003A3FBB">
        <w:rPr>
          <w:spacing w:val="-2"/>
        </w:rPr>
        <w:t>3</w:t>
      </w:r>
      <w:r w:rsidRPr="003A3FBB">
        <w:t>00</w:t>
      </w:r>
      <w:r w:rsidRPr="003A3FBB">
        <w:rPr>
          <w:spacing w:val="7"/>
        </w:rPr>
        <w:t xml:space="preserve"> </w:t>
      </w:r>
      <w:r w:rsidRPr="003A3FBB">
        <w:rPr>
          <w:spacing w:val="-2"/>
        </w:rPr>
        <w:t>g</w:t>
      </w:r>
      <w:r w:rsidRPr="003A3FBB">
        <w:rPr>
          <w:spacing w:val="-3"/>
        </w:rPr>
        <w:t>a</w:t>
      </w:r>
      <w:r w:rsidRPr="003A3FBB">
        <w:t>m</w:t>
      </w:r>
      <w:r w:rsidRPr="003A3FBB">
        <w:rPr>
          <w:spacing w:val="5"/>
        </w:rPr>
        <w:t xml:space="preserve"> </w:t>
      </w:r>
      <w:r w:rsidRPr="003A3FBB">
        <w:rPr>
          <w:spacing w:val="-5"/>
        </w:rPr>
        <w:t>g</w:t>
      </w:r>
      <w:r w:rsidRPr="003A3FBB">
        <w:t>l</w:t>
      </w:r>
      <w:r w:rsidRPr="003A3FBB">
        <w:rPr>
          <w:spacing w:val="-2"/>
        </w:rPr>
        <w:t>u</w:t>
      </w:r>
      <w:r w:rsidRPr="003A3FBB">
        <w:rPr>
          <w:spacing w:val="-3"/>
        </w:rPr>
        <w:t>c</w:t>
      </w:r>
      <w:r w:rsidRPr="003A3FBB">
        <w:rPr>
          <w:spacing w:val="-2"/>
        </w:rPr>
        <w:t>o</w:t>
      </w:r>
      <w:r w:rsidRPr="003A3FBB">
        <w:rPr>
          <w:spacing w:val="-1"/>
        </w:rPr>
        <w:t>z</w:t>
      </w:r>
      <w:r w:rsidRPr="003A3FBB">
        <w:t>ơ</w:t>
      </w:r>
      <w:r w:rsidRPr="003A3FBB">
        <w:rPr>
          <w:spacing w:val="5"/>
        </w:rPr>
        <w:t xml:space="preserve"> </w:t>
      </w:r>
      <w:r w:rsidRPr="003A3FBB">
        <w:rPr>
          <w:spacing w:val="-2"/>
        </w:rPr>
        <w:t>th</w:t>
      </w:r>
      <w:r w:rsidRPr="003A3FBB">
        <w:t>u</w:t>
      </w:r>
      <w:r w:rsidRPr="003A3FBB">
        <w:rPr>
          <w:spacing w:val="5"/>
        </w:rPr>
        <w:t xml:space="preserve"> </w:t>
      </w:r>
      <w:r w:rsidRPr="003A3FBB">
        <w:rPr>
          <w:spacing w:val="-2"/>
        </w:rPr>
        <w:t>đ</w:t>
      </w:r>
      <w:r w:rsidRPr="003A3FBB">
        <w:rPr>
          <w:spacing w:val="-3"/>
        </w:rPr>
        <w:t>ư</w:t>
      </w:r>
      <w:r w:rsidRPr="003A3FBB">
        <w:t>ợc</w:t>
      </w:r>
      <w:r w:rsidRPr="003A3FBB">
        <w:rPr>
          <w:spacing w:val="4"/>
        </w:rPr>
        <w:t xml:space="preserve"> </w:t>
      </w:r>
      <w:r w:rsidRPr="003A3FBB">
        <w:rPr>
          <w:spacing w:val="-2"/>
        </w:rPr>
        <w:t>9</w:t>
      </w:r>
      <w:r w:rsidRPr="003A3FBB">
        <w:t>2</w:t>
      </w:r>
      <w:r w:rsidRPr="003A3FBB">
        <w:rPr>
          <w:spacing w:val="7"/>
        </w:rPr>
        <w:t xml:space="preserve"> </w:t>
      </w:r>
      <w:r w:rsidRPr="003A3FBB">
        <w:rPr>
          <w:spacing w:val="-2"/>
        </w:rPr>
        <w:t>g</w:t>
      </w:r>
      <w:r w:rsidRPr="003A3FBB">
        <w:rPr>
          <w:spacing w:val="-3"/>
        </w:rPr>
        <w:t>a</w:t>
      </w:r>
      <w:r w:rsidRPr="003A3FBB">
        <w:t>m</w:t>
      </w:r>
      <w:r w:rsidRPr="003A3FBB">
        <w:rPr>
          <w:spacing w:val="5"/>
        </w:rPr>
        <w:t xml:space="preserve"> </w:t>
      </w:r>
      <w:r w:rsidRPr="003A3FBB">
        <w:rPr>
          <w:spacing w:val="-3"/>
        </w:rPr>
        <w:t>a</w:t>
      </w:r>
      <w:r w:rsidRPr="003A3FBB">
        <w:t>n</w:t>
      </w:r>
      <w:r w:rsidRPr="003A3FBB">
        <w:rPr>
          <w:spacing w:val="-3"/>
        </w:rPr>
        <w:t>c</w:t>
      </w:r>
      <w:r w:rsidRPr="003A3FBB">
        <w:rPr>
          <w:spacing w:val="-2"/>
        </w:rPr>
        <w:t>o</w:t>
      </w:r>
      <w:r w:rsidRPr="003A3FBB">
        <w:t>l</w:t>
      </w:r>
      <w:r w:rsidRPr="003A3FBB">
        <w:rPr>
          <w:spacing w:val="5"/>
        </w:rPr>
        <w:t xml:space="preserve"> </w:t>
      </w:r>
      <w:r w:rsidRPr="003A3FBB">
        <w:rPr>
          <w:spacing w:val="-3"/>
        </w:rPr>
        <w:t>e</w:t>
      </w:r>
      <w:r w:rsidRPr="003A3FBB">
        <w:rPr>
          <w:spacing w:val="3"/>
        </w:rPr>
        <w:t>t</w:t>
      </w:r>
      <w:r w:rsidRPr="003A3FBB">
        <w:rPr>
          <w:spacing w:val="-7"/>
        </w:rPr>
        <w:t>y</w:t>
      </w:r>
      <w:r w:rsidRPr="003A3FBB">
        <w:rPr>
          <w:spacing w:val="-2"/>
        </w:rPr>
        <w:t>l</w:t>
      </w:r>
      <w:r w:rsidRPr="003A3FBB">
        <w:t>i</w:t>
      </w:r>
      <w:r w:rsidRPr="003A3FBB">
        <w:rPr>
          <w:spacing w:val="-3"/>
        </w:rPr>
        <w:t>c</w:t>
      </w:r>
      <w:r w:rsidRPr="003A3FBB">
        <w:t>.</w:t>
      </w:r>
      <w:r w:rsidRPr="003A3FBB">
        <w:rPr>
          <w:spacing w:val="5"/>
        </w:rPr>
        <w:t xml:space="preserve"> </w:t>
      </w:r>
      <w:r w:rsidRPr="003A3FBB">
        <w:rPr>
          <w:spacing w:val="-3"/>
        </w:rPr>
        <w:t>H</w:t>
      </w:r>
      <w:r w:rsidRPr="003A3FBB">
        <w:t>i</w:t>
      </w:r>
      <w:r w:rsidRPr="003A3FBB">
        <w:rPr>
          <w:spacing w:val="-3"/>
        </w:rPr>
        <w:t>ệ</w:t>
      </w:r>
      <w:r w:rsidRPr="003A3FBB">
        <w:t>u</w:t>
      </w:r>
      <w:r w:rsidRPr="003A3FBB">
        <w:rPr>
          <w:spacing w:val="5"/>
        </w:rPr>
        <w:t xml:space="preserve"> </w:t>
      </w:r>
      <w:r w:rsidRPr="003A3FBB">
        <w:rPr>
          <w:spacing w:val="-2"/>
        </w:rPr>
        <w:t>s</w:t>
      </w:r>
      <w:r w:rsidRPr="003A3FBB">
        <w:t>u</w:t>
      </w:r>
      <w:r w:rsidRPr="003A3FBB">
        <w:rPr>
          <w:spacing w:val="-3"/>
        </w:rPr>
        <w:t>ấ</w:t>
      </w:r>
      <w:r w:rsidRPr="003A3FBB">
        <w:t>t</w:t>
      </w:r>
      <w:r w:rsidRPr="003A3FBB">
        <w:rPr>
          <w:spacing w:val="5"/>
        </w:rPr>
        <w:t xml:space="preserve"> </w:t>
      </w:r>
      <w:r w:rsidRPr="003A3FBB">
        <w:rPr>
          <w:spacing w:val="-2"/>
        </w:rPr>
        <w:t>qu</w:t>
      </w:r>
      <w:r w:rsidRPr="003A3FBB">
        <w:t>á</w:t>
      </w:r>
      <w:r w:rsidRPr="003A3FBB">
        <w:rPr>
          <w:spacing w:val="10"/>
        </w:rPr>
        <w:t xml:space="preserve"> </w:t>
      </w:r>
      <w:r w:rsidRPr="003A3FBB">
        <w:rPr>
          <w:spacing w:val="-2"/>
        </w:rPr>
        <w:t>t</w:t>
      </w:r>
      <w:r w:rsidRPr="003A3FBB">
        <w:rPr>
          <w:spacing w:val="-3"/>
        </w:rPr>
        <w:t>r</w:t>
      </w:r>
      <w:r w:rsidRPr="003A3FBB">
        <w:t>ì</w:t>
      </w:r>
      <w:r w:rsidRPr="003A3FBB">
        <w:rPr>
          <w:spacing w:val="-2"/>
        </w:rPr>
        <w:t>n</w:t>
      </w:r>
      <w:r w:rsidRPr="003A3FBB">
        <w:t>h</w:t>
      </w:r>
      <w:r w:rsidRPr="003A3FBB">
        <w:rPr>
          <w:spacing w:val="5"/>
        </w:rPr>
        <w:t xml:space="preserve"> </w:t>
      </w:r>
      <w:r w:rsidRPr="003A3FBB">
        <w:rPr>
          <w:spacing w:val="-2"/>
        </w:rPr>
        <w:t>l</w:t>
      </w:r>
      <w:r w:rsidRPr="003A3FBB">
        <w:rPr>
          <w:spacing w:val="-3"/>
        </w:rPr>
        <w:t>ê</w:t>
      </w:r>
      <w:r w:rsidRPr="003A3FBB">
        <w:t xml:space="preserve">n </w:t>
      </w:r>
      <w:r w:rsidRPr="003A3FBB">
        <w:rPr>
          <w:spacing w:val="-2"/>
        </w:rPr>
        <w:t>m</w:t>
      </w:r>
      <w:r w:rsidRPr="003A3FBB">
        <w:rPr>
          <w:spacing w:val="-3"/>
        </w:rPr>
        <w:t>e</w:t>
      </w:r>
      <w:r w:rsidRPr="003A3FBB">
        <w:t>n</w:t>
      </w:r>
      <w:r w:rsidRPr="003A3FBB">
        <w:rPr>
          <w:spacing w:val="-5"/>
        </w:rPr>
        <w:t xml:space="preserve"> </w:t>
      </w:r>
      <w:r w:rsidRPr="003A3FBB">
        <w:rPr>
          <w:spacing w:val="-2"/>
        </w:rPr>
        <w:t>t</w:t>
      </w:r>
      <w:r w:rsidRPr="003A3FBB">
        <w:rPr>
          <w:spacing w:val="-3"/>
        </w:rPr>
        <w:t>ạ</w:t>
      </w:r>
      <w:r w:rsidRPr="003A3FBB">
        <w:t>o</w:t>
      </w:r>
      <w:r w:rsidRPr="003A3FBB">
        <w:rPr>
          <w:spacing w:val="-7"/>
        </w:rPr>
        <w:t xml:space="preserve"> </w:t>
      </w:r>
      <w:r w:rsidRPr="003A3FBB">
        <w:rPr>
          <w:spacing w:val="-2"/>
        </w:rPr>
        <w:t>th</w:t>
      </w:r>
      <w:r w:rsidRPr="003A3FBB">
        <w:rPr>
          <w:spacing w:val="-3"/>
        </w:rPr>
        <w:t>à</w:t>
      </w:r>
      <w:r w:rsidRPr="003A3FBB">
        <w:rPr>
          <w:spacing w:val="-5"/>
        </w:rPr>
        <w:t>n</w:t>
      </w:r>
      <w:r w:rsidRPr="003A3FBB">
        <w:t>h</w:t>
      </w:r>
      <w:r w:rsidRPr="003A3FBB">
        <w:rPr>
          <w:spacing w:val="-5"/>
        </w:rPr>
        <w:t xml:space="preserve"> </w:t>
      </w:r>
      <w:r w:rsidRPr="003A3FBB">
        <w:rPr>
          <w:spacing w:val="-3"/>
        </w:rPr>
        <w:t>a</w:t>
      </w:r>
      <w:r w:rsidRPr="003A3FBB">
        <w:rPr>
          <w:spacing w:val="-2"/>
        </w:rPr>
        <w:t>n</w:t>
      </w:r>
      <w:r w:rsidRPr="003A3FBB">
        <w:rPr>
          <w:spacing w:val="-3"/>
        </w:rPr>
        <w:t>c</w:t>
      </w:r>
      <w:r w:rsidRPr="003A3FBB">
        <w:rPr>
          <w:spacing w:val="-5"/>
        </w:rPr>
        <w:t>o</w:t>
      </w:r>
      <w:r w:rsidRPr="003A3FBB">
        <w:t>l</w:t>
      </w:r>
      <w:r w:rsidRPr="003A3FBB">
        <w:rPr>
          <w:spacing w:val="-4"/>
        </w:rPr>
        <w:t xml:space="preserve"> </w:t>
      </w:r>
      <w:r w:rsidRPr="003A3FBB">
        <w:rPr>
          <w:spacing w:val="-3"/>
        </w:rPr>
        <w:t>e</w:t>
      </w:r>
      <w:r w:rsidRPr="003A3FBB">
        <w:t>t</w:t>
      </w:r>
      <w:r w:rsidRPr="003A3FBB">
        <w:rPr>
          <w:spacing w:val="-9"/>
        </w:rPr>
        <w:t>y</w:t>
      </w:r>
      <w:r w:rsidRPr="003A3FBB">
        <w:rPr>
          <w:spacing w:val="-2"/>
        </w:rPr>
        <w:t>li</w:t>
      </w:r>
      <w:r w:rsidRPr="003A3FBB">
        <w:t>c</w:t>
      </w:r>
      <w:r w:rsidRPr="003A3FBB">
        <w:rPr>
          <w:spacing w:val="-6"/>
        </w:rPr>
        <w:t xml:space="preserve"> </w:t>
      </w:r>
      <w:r w:rsidRPr="003A3FBB">
        <w:rPr>
          <w:spacing w:val="-2"/>
        </w:rPr>
        <w:t>l</w:t>
      </w:r>
      <w:r w:rsidRPr="003A3FBB">
        <w:t>à</w:t>
      </w:r>
    </w:p>
    <w:p w:rsidR="00531D4F" w:rsidRPr="003A3FBB" w:rsidRDefault="00531D4F" w:rsidP="00D92FE7">
      <w:pPr>
        <w:widowControl w:val="0"/>
        <w:autoSpaceDE w:val="0"/>
        <w:autoSpaceDN w:val="0"/>
        <w:adjustRightInd w:val="0"/>
        <w:spacing w:before="2" w:line="300" w:lineRule="auto"/>
      </w:pPr>
      <w:r w:rsidRPr="003A3FBB">
        <w:rPr>
          <w:b/>
          <w:bCs/>
          <w:spacing w:val="-3"/>
          <w:position w:val="-1"/>
        </w:rPr>
        <w:t>A</w:t>
      </w:r>
      <w:r w:rsidRPr="003A3FBB">
        <w:rPr>
          <w:b/>
          <w:bCs/>
          <w:position w:val="-1"/>
        </w:rPr>
        <w:t>.</w:t>
      </w:r>
      <w:r w:rsidRPr="003A3FBB">
        <w:rPr>
          <w:b/>
          <w:bCs/>
          <w:spacing w:val="-5"/>
          <w:position w:val="-1"/>
        </w:rPr>
        <w:t xml:space="preserve"> </w:t>
      </w:r>
      <w:r w:rsidRPr="003A3FBB">
        <w:rPr>
          <w:spacing w:val="-2"/>
          <w:position w:val="-1"/>
        </w:rPr>
        <w:t>54</w:t>
      </w:r>
      <w:r w:rsidRPr="003A3FBB">
        <w:rPr>
          <w:spacing w:val="-3"/>
          <w:position w:val="-1"/>
        </w:rPr>
        <w:t>%</w:t>
      </w:r>
      <w:r w:rsidRPr="003A3FBB">
        <w:rPr>
          <w:position w:val="-1"/>
        </w:rPr>
        <w:t xml:space="preserve">.                        </w:t>
      </w:r>
      <w:r w:rsidRPr="003A3FBB">
        <w:rPr>
          <w:spacing w:val="46"/>
          <w:position w:val="-1"/>
        </w:rPr>
        <w:t xml:space="preserve"> </w:t>
      </w:r>
      <w:r w:rsidRPr="003A3FBB">
        <w:rPr>
          <w:b/>
          <w:bCs/>
          <w:spacing w:val="-2"/>
          <w:position w:val="-1"/>
        </w:rPr>
        <w:t>B</w:t>
      </w:r>
      <w:r w:rsidRPr="003A3FBB">
        <w:rPr>
          <w:b/>
          <w:bCs/>
          <w:position w:val="-1"/>
        </w:rPr>
        <w:t>.</w:t>
      </w:r>
      <w:r w:rsidRPr="003A3FBB">
        <w:rPr>
          <w:b/>
          <w:bCs/>
          <w:spacing w:val="-5"/>
          <w:position w:val="-1"/>
        </w:rPr>
        <w:t xml:space="preserve"> </w:t>
      </w:r>
      <w:r w:rsidRPr="003A3FBB">
        <w:rPr>
          <w:spacing w:val="-5"/>
          <w:position w:val="-1"/>
        </w:rPr>
        <w:t>4</w:t>
      </w:r>
      <w:r w:rsidRPr="003A3FBB">
        <w:rPr>
          <w:spacing w:val="-2"/>
          <w:position w:val="-1"/>
        </w:rPr>
        <w:t>0</w:t>
      </w:r>
      <w:r w:rsidRPr="003A3FBB">
        <w:rPr>
          <w:spacing w:val="-3"/>
          <w:position w:val="-1"/>
        </w:rPr>
        <w:t>%</w:t>
      </w:r>
      <w:r w:rsidRPr="003A3FBB">
        <w:rPr>
          <w:position w:val="-1"/>
        </w:rPr>
        <w:t xml:space="preserve">.                         </w:t>
      </w:r>
      <w:r w:rsidRPr="003A3FBB">
        <w:rPr>
          <w:spacing w:val="8"/>
          <w:position w:val="-1"/>
        </w:rPr>
        <w:t xml:space="preserve"> </w:t>
      </w:r>
      <w:r w:rsidRPr="003A3FBB">
        <w:rPr>
          <w:b/>
          <w:bCs/>
          <w:spacing w:val="-3"/>
          <w:position w:val="-1"/>
        </w:rPr>
        <w:t>C</w:t>
      </w:r>
      <w:r w:rsidRPr="003A3FBB">
        <w:rPr>
          <w:b/>
          <w:bCs/>
          <w:position w:val="-1"/>
        </w:rPr>
        <w:t>.</w:t>
      </w:r>
      <w:r w:rsidRPr="003A3FBB">
        <w:rPr>
          <w:b/>
          <w:bCs/>
          <w:spacing w:val="-5"/>
          <w:position w:val="-1"/>
        </w:rPr>
        <w:t xml:space="preserve"> </w:t>
      </w:r>
      <w:r w:rsidRPr="003A3FBB">
        <w:rPr>
          <w:spacing w:val="-2"/>
          <w:position w:val="-1"/>
        </w:rPr>
        <w:t>80</w:t>
      </w:r>
      <w:r w:rsidRPr="003A3FBB">
        <w:rPr>
          <w:spacing w:val="-3"/>
          <w:position w:val="-1"/>
        </w:rPr>
        <w:t>%</w:t>
      </w:r>
      <w:r w:rsidRPr="003A3FBB">
        <w:rPr>
          <w:position w:val="-1"/>
        </w:rPr>
        <w:t xml:space="preserve">.                        </w:t>
      </w:r>
      <w:r w:rsidRPr="003A3FBB">
        <w:rPr>
          <w:spacing w:val="51"/>
          <w:position w:val="-1"/>
        </w:rPr>
        <w:t xml:space="preserve"> </w:t>
      </w:r>
      <w:r w:rsidRPr="003A3FBB">
        <w:rPr>
          <w:b/>
          <w:bCs/>
          <w:spacing w:val="-3"/>
          <w:position w:val="-1"/>
        </w:rPr>
        <w:t>D</w:t>
      </w:r>
      <w:r w:rsidRPr="003A3FBB">
        <w:rPr>
          <w:b/>
          <w:bCs/>
          <w:position w:val="-1"/>
        </w:rPr>
        <w:t>.</w:t>
      </w:r>
      <w:r w:rsidRPr="003A3FBB">
        <w:rPr>
          <w:b/>
          <w:bCs/>
          <w:spacing w:val="-5"/>
          <w:position w:val="-1"/>
        </w:rPr>
        <w:t xml:space="preserve"> </w:t>
      </w:r>
      <w:r w:rsidRPr="003A3FBB">
        <w:rPr>
          <w:spacing w:val="-2"/>
          <w:position w:val="-1"/>
        </w:rPr>
        <w:t>60</w:t>
      </w:r>
      <w:r w:rsidRPr="003A3FBB">
        <w:rPr>
          <w:spacing w:val="-3"/>
          <w:position w:val="-1"/>
        </w:rPr>
        <w:t>%</w:t>
      </w:r>
      <w:r w:rsidRPr="003A3FBB">
        <w:rPr>
          <w:position w:val="-1"/>
        </w:rPr>
        <w:t>.</w:t>
      </w:r>
    </w:p>
    <w:p w:rsidR="00531D4F" w:rsidRPr="003A3FBB" w:rsidRDefault="00531D4F" w:rsidP="00D92FE7">
      <w:pPr>
        <w:spacing w:line="300" w:lineRule="auto"/>
      </w:pPr>
      <w:r w:rsidRPr="003A3FBB">
        <w:rPr>
          <w:b/>
          <w:bCs/>
        </w:rPr>
        <w:t>Câu</w:t>
      </w:r>
      <w:r w:rsidRPr="003A3FBB">
        <w:rPr>
          <w:b/>
          <w:bCs/>
          <w:spacing w:val="1"/>
        </w:rPr>
        <w:t xml:space="preserve"> </w:t>
      </w:r>
      <w:r w:rsidRPr="003A3FBB">
        <w:rPr>
          <w:b/>
          <w:bCs/>
        </w:rPr>
        <w:t xml:space="preserve">10. </w:t>
      </w:r>
      <w:r w:rsidRPr="003A3FBB">
        <w:t>Cho</w:t>
      </w:r>
      <w:r w:rsidRPr="003A3FBB">
        <w:rPr>
          <w:spacing w:val="2"/>
        </w:rPr>
        <w:t xml:space="preserve"> </w:t>
      </w:r>
      <w:r w:rsidRPr="003A3FBB">
        <w:t>hỗn</w:t>
      </w:r>
      <w:r w:rsidRPr="003A3FBB">
        <w:rPr>
          <w:spacing w:val="2"/>
        </w:rPr>
        <w:t xml:space="preserve"> </w:t>
      </w:r>
      <w:r w:rsidRPr="003A3FBB">
        <w:t>hợp</w:t>
      </w:r>
      <w:r w:rsidRPr="003A3FBB">
        <w:rPr>
          <w:spacing w:val="2"/>
        </w:rPr>
        <w:t xml:space="preserve"> </w:t>
      </w:r>
      <w:r w:rsidRPr="003A3FBB">
        <w:rPr>
          <w:spacing w:val="-1"/>
        </w:rPr>
        <w:t>g</w:t>
      </w:r>
      <w:r w:rsidRPr="003A3FBB">
        <w:rPr>
          <w:spacing w:val="1"/>
        </w:rPr>
        <w:t>ồ</w:t>
      </w:r>
      <w:r w:rsidRPr="003A3FBB">
        <w:t>m</w:t>
      </w:r>
      <w:r w:rsidRPr="003A3FBB">
        <w:rPr>
          <w:spacing w:val="1"/>
        </w:rPr>
        <w:t xml:space="preserve"> </w:t>
      </w:r>
      <w:r w:rsidRPr="003A3FBB">
        <w:t>27</w:t>
      </w:r>
      <w:r w:rsidRPr="003A3FBB">
        <w:rPr>
          <w:spacing w:val="2"/>
        </w:rPr>
        <w:t xml:space="preserve"> </w:t>
      </w:r>
      <w:r w:rsidRPr="003A3FBB">
        <w:t>gam</w:t>
      </w:r>
      <w:r w:rsidRPr="003A3FBB">
        <w:rPr>
          <w:spacing w:val="1"/>
        </w:rPr>
        <w:t xml:space="preserve"> </w:t>
      </w:r>
      <w:r w:rsidRPr="003A3FBB">
        <w:t>glucozơ</w:t>
      </w:r>
      <w:r w:rsidRPr="003A3FBB">
        <w:rPr>
          <w:spacing w:val="2"/>
        </w:rPr>
        <w:t xml:space="preserve"> </w:t>
      </w:r>
      <w:r w:rsidRPr="003A3FBB">
        <w:t>và</w:t>
      </w:r>
      <w:r w:rsidRPr="003A3FBB">
        <w:rPr>
          <w:spacing w:val="2"/>
        </w:rPr>
        <w:t xml:space="preserve"> </w:t>
      </w:r>
      <w:r w:rsidRPr="003A3FBB">
        <w:t>9</w:t>
      </w:r>
      <w:r w:rsidRPr="003A3FBB">
        <w:rPr>
          <w:spacing w:val="1"/>
        </w:rPr>
        <w:t xml:space="preserve"> </w:t>
      </w:r>
      <w:r w:rsidRPr="003A3FBB">
        <w:t>gam fructozơ</w:t>
      </w:r>
      <w:r w:rsidRPr="003A3FBB">
        <w:rPr>
          <w:spacing w:val="2"/>
        </w:rPr>
        <w:t xml:space="preserve"> </w:t>
      </w:r>
      <w:r w:rsidRPr="003A3FBB">
        <w:t>phản</w:t>
      </w:r>
      <w:r w:rsidRPr="003A3FBB">
        <w:rPr>
          <w:spacing w:val="2"/>
        </w:rPr>
        <w:t xml:space="preserve"> </w:t>
      </w:r>
      <w:r w:rsidRPr="003A3FBB">
        <w:t>ứng</w:t>
      </w:r>
      <w:r w:rsidRPr="003A3FBB">
        <w:rPr>
          <w:spacing w:val="1"/>
        </w:rPr>
        <w:t xml:space="preserve"> </w:t>
      </w:r>
      <w:r w:rsidRPr="003A3FBB">
        <w:t>hoàn</w:t>
      </w:r>
      <w:r w:rsidRPr="003A3FBB">
        <w:rPr>
          <w:spacing w:val="2"/>
        </w:rPr>
        <w:t xml:space="preserve"> </w:t>
      </w:r>
      <w:r w:rsidRPr="003A3FBB">
        <w:t>toàn</w:t>
      </w:r>
      <w:r w:rsidRPr="003A3FBB">
        <w:rPr>
          <w:spacing w:val="2"/>
        </w:rPr>
        <w:t xml:space="preserve"> </w:t>
      </w:r>
      <w:r w:rsidRPr="003A3FBB">
        <w:t>với</w:t>
      </w:r>
      <w:r w:rsidRPr="003A3FBB">
        <w:rPr>
          <w:spacing w:val="3"/>
        </w:rPr>
        <w:t xml:space="preserve"> </w:t>
      </w:r>
      <w:r w:rsidRPr="003A3FBB">
        <w:rPr>
          <w:spacing w:val="1"/>
        </w:rPr>
        <w:t>l</w:t>
      </w:r>
      <w:r w:rsidRPr="003A3FBB">
        <w:t>ượ</w:t>
      </w:r>
      <w:r w:rsidRPr="003A3FBB">
        <w:rPr>
          <w:spacing w:val="-1"/>
        </w:rPr>
        <w:t>n</w:t>
      </w:r>
      <w:r w:rsidRPr="003A3FBB">
        <w:t>g</w:t>
      </w:r>
      <w:r w:rsidRPr="003A3FBB">
        <w:rPr>
          <w:spacing w:val="1"/>
        </w:rPr>
        <w:t xml:space="preserve"> </w:t>
      </w:r>
      <w:r w:rsidRPr="003A3FBB">
        <w:rPr>
          <w:spacing w:val="-1"/>
        </w:rPr>
        <w:t>d</w:t>
      </w:r>
      <w:r w:rsidRPr="003A3FBB">
        <w:t>ư</w:t>
      </w:r>
      <w:r w:rsidRPr="003A3FBB">
        <w:rPr>
          <w:spacing w:val="2"/>
        </w:rPr>
        <w:t xml:space="preserve"> </w:t>
      </w:r>
      <w:r w:rsidRPr="003A3FBB">
        <w:t>dung dịch AgNO</w:t>
      </w:r>
      <w:r w:rsidRPr="003A3FBB">
        <w:rPr>
          <w:position w:val="-3"/>
        </w:rPr>
        <w:t>3</w:t>
      </w:r>
      <w:r w:rsidRPr="003A3FBB">
        <w:rPr>
          <w:spacing w:val="20"/>
          <w:position w:val="-3"/>
        </w:rPr>
        <w:t xml:space="preserve"> </w:t>
      </w:r>
      <w:r w:rsidRPr="003A3FBB">
        <w:t>trong NH</w:t>
      </w:r>
      <w:r w:rsidRPr="003A3FBB">
        <w:rPr>
          <w:spacing w:val="1"/>
          <w:position w:val="-3"/>
        </w:rPr>
        <w:t>3</w:t>
      </w:r>
      <w:r w:rsidRPr="003A3FBB">
        <w:t>,</w:t>
      </w:r>
      <w:r w:rsidRPr="003A3FBB">
        <w:rPr>
          <w:spacing w:val="-1"/>
        </w:rPr>
        <w:t xml:space="preserve"> </w:t>
      </w:r>
      <w:r w:rsidRPr="003A3FBB">
        <w:t>thu được m</w:t>
      </w:r>
      <w:r w:rsidRPr="003A3FBB">
        <w:rPr>
          <w:spacing w:val="-1"/>
        </w:rPr>
        <w:t xml:space="preserve"> </w:t>
      </w:r>
      <w:r w:rsidRPr="003A3FBB">
        <w:t>gam</w:t>
      </w:r>
      <w:r w:rsidRPr="003A3FBB">
        <w:rPr>
          <w:spacing w:val="-1"/>
        </w:rPr>
        <w:t xml:space="preserve"> </w:t>
      </w:r>
      <w:r w:rsidRPr="003A3FBB">
        <w:t>Ag. G</w:t>
      </w:r>
      <w:r w:rsidRPr="003A3FBB">
        <w:rPr>
          <w:spacing w:val="2"/>
        </w:rPr>
        <w:t>i</w:t>
      </w:r>
      <w:r w:rsidRPr="003A3FBB">
        <w:t>á t</w:t>
      </w:r>
      <w:r w:rsidRPr="003A3FBB">
        <w:rPr>
          <w:spacing w:val="-1"/>
        </w:rPr>
        <w:t>r</w:t>
      </w:r>
      <w:r w:rsidRPr="003A3FBB">
        <w:t>ị của m</w:t>
      </w:r>
      <w:r w:rsidRPr="003A3FBB">
        <w:rPr>
          <w:spacing w:val="-2"/>
        </w:rPr>
        <w:t xml:space="preserve"> </w:t>
      </w:r>
      <w:r w:rsidRPr="003A3FBB">
        <w:t>là</w:t>
      </w:r>
    </w:p>
    <w:p w:rsidR="00531D4F" w:rsidRPr="003A3FBB" w:rsidRDefault="00531D4F" w:rsidP="00D92FE7">
      <w:pPr>
        <w:widowControl w:val="0"/>
        <w:autoSpaceDE w:val="0"/>
        <w:autoSpaceDN w:val="0"/>
        <w:adjustRightInd w:val="0"/>
        <w:spacing w:line="300" w:lineRule="auto"/>
        <w:ind w:left="497"/>
      </w:pPr>
      <w:r w:rsidRPr="003A3FBB">
        <w:rPr>
          <w:b/>
          <w:bCs/>
        </w:rPr>
        <w:t xml:space="preserve">A. </w:t>
      </w:r>
      <w:r w:rsidRPr="003A3FBB">
        <w:t xml:space="preserve">32,4.                         </w:t>
      </w:r>
      <w:r w:rsidRPr="003A3FBB">
        <w:rPr>
          <w:spacing w:val="17"/>
        </w:rPr>
        <w:t xml:space="preserve"> </w:t>
      </w:r>
      <w:r w:rsidRPr="003A3FBB">
        <w:rPr>
          <w:b/>
          <w:bCs/>
        </w:rPr>
        <w:t xml:space="preserve">B. </w:t>
      </w:r>
      <w:r w:rsidRPr="003A3FBB">
        <w:t xml:space="preserve">21,6.                         </w:t>
      </w:r>
      <w:r w:rsidRPr="003A3FBB">
        <w:rPr>
          <w:spacing w:val="40"/>
        </w:rPr>
        <w:t xml:space="preserve"> </w:t>
      </w:r>
      <w:r w:rsidRPr="003A3FBB">
        <w:rPr>
          <w:b/>
          <w:bCs/>
        </w:rPr>
        <w:t xml:space="preserve">C. </w:t>
      </w:r>
      <w:r w:rsidRPr="003A3FBB">
        <w:t xml:space="preserve">43,2.                         </w:t>
      </w:r>
      <w:r w:rsidRPr="003A3FBB">
        <w:rPr>
          <w:spacing w:val="26"/>
        </w:rPr>
        <w:t xml:space="preserve"> </w:t>
      </w:r>
      <w:r w:rsidRPr="003A3FBB">
        <w:rPr>
          <w:b/>
          <w:bCs/>
        </w:rPr>
        <w:t xml:space="preserve">D. </w:t>
      </w:r>
      <w:r w:rsidRPr="003A3FBB">
        <w:t>16,2.</w:t>
      </w:r>
    </w:p>
    <w:p w:rsidR="00531D4F" w:rsidRPr="003A3FBB" w:rsidRDefault="00531D4F" w:rsidP="00CE0EFA">
      <w:pPr>
        <w:spacing w:line="300" w:lineRule="auto"/>
        <w:rPr>
          <w:color w:val="000000"/>
        </w:rPr>
      </w:pPr>
      <w:r w:rsidRPr="003A3FBB">
        <w:rPr>
          <w:b/>
          <w:bCs/>
          <w:lang w:val="pt-BR"/>
        </w:rPr>
        <w:t xml:space="preserve"> </w:t>
      </w:r>
      <w:r w:rsidRPr="003A3FBB">
        <w:rPr>
          <w:b/>
          <w:bCs/>
          <w:color w:val="000000"/>
        </w:rPr>
        <w:t xml:space="preserve">Câu 11. </w:t>
      </w:r>
      <w:r w:rsidRPr="003A3FBB">
        <w:rPr>
          <w:color w:val="000000"/>
          <w:spacing w:val="-1"/>
        </w:rPr>
        <w:t>Đ</w:t>
      </w:r>
      <w:r w:rsidRPr="003A3FBB">
        <w:rPr>
          <w:color w:val="000000"/>
        </w:rPr>
        <w:t>ể</w:t>
      </w:r>
      <w:r w:rsidRPr="003A3FBB">
        <w:rPr>
          <w:color w:val="000000"/>
          <w:spacing w:val="23"/>
        </w:rPr>
        <w:t xml:space="preserve"> </w:t>
      </w:r>
      <w:r w:rsidRPr="003A3FBB">
        <w:rPr>
          <w:color w:val="000000"/>
        </w:rPr>
        <w:t>đ</w:t>
      </w:r>
      <w:r w:rsidRPr="003A3FBB">
        <w:rPr>
          <w:color w:val="000000"/>
          <w:spacing w:val="1"/>
        </w:rPr>
        <w:t>i</w:t>
      </w:r>
      <w:r w:rsidRPr="003A3FBB">
        <w:rPr>
          <w:color w:val="000000"/>
        </w:rPr>
        <w:t>ều</w:t>
      </w:r>
      <w:r w:rsidRPr="003A3FBB">
        <w:rPr>
          <w:color w:val="000000"/>
          <w:spacing w:val="23"/>
        </w:rPr>
        <w:t xml:space="preserve"> </w:t>
      </w:r>
      <w:r w:rsidRPr="003A3FBB">
        <w:rPr>
          <w:color w:val="000000"/>
        </w:rPr>
        <w:t>chế</w:t>
      </w:r>
      <w:r w:rsidRPr="003A3FBB">
        <w:rPr>
          <w:color w:val="000000"/>
          <w:spacing w:val="23"/>
        </w:rPr>
        <w:t xml:space="preserve"> </w:t>
      </w:r>
      <w:r w:rsidRPr="003A3FBB">
        <w:rPr>
          <w:color w:val="000000"/>
        </w:rPr>
        <w:t>53,46</w:t>
      </w:r>
      <w:r w:rsidRPr="003A3FBB">
        <w:rPr>
          <w:color w:val="000000"/>
          <w:spacing w:val="23"/>
        </w:rPr>
        <w:t xml:space="preserve"> </w:t>
      </w:r>
      <w:r w:rsidRPr="003A3FBB">
        <w:rPr>
          <w:color w:val="000000"/>
        </w:rPr>
        <w:t>kg</w:t>
      </w:r>
      <w:r w:rsidRPr="003A3FBB">
        <w:rPr>
          <w:color w:val="000000"/>
          <w:spacing w:val="23"/>
        </w:rPr>
        <w:t xml:space="preserve"> </w:t>
      </w:r>
      <w:r w:rsidRPr="003A3FBB">
        <w:rPr>
          <w:color w:val="000000"/>
        </w:rPr>
        <w:t>xenlulo</w:t>
      </w:r>
      <w:r w:rsidRPr="003A3FBB">
        <w:rPr>
          <w:color w:val="000000"/>
          <w:spacing w:val="1"/>
        </w:rPr>
        <w:t>z</w:t>
      </w:r>
      <w:r w:rsidRPr="003A3FBB">
        <w:rPr>
          <w:color w:val="000000"/>
        </w:rPr>
        <w:t>ơ</w:t>
      </w:r>
      <w:r w:rsidRPr="003A3FBB">
        <w:rPr>
          <w:color w:val="000000"/>
          <w:spacing w:val="23"/>
        </w:rPr>
        <w:t xml:space="preserve"> </w:t>
      </w:r>
      <w:r w:rsidRPr="003A3FBB">
        <w:rPr>
          <w:color w:val="000000"/>
        </w:rPr>
        <w:t>tri</w:t>
      </w:r>
      <w:r w:rsidRPr="003A3FBB">
        <w:rPr>
          <w:color w:val="000000"/>
          <w:spacing w:val="-1"/>
        </w:rPr>
        <w:t>n</w:t>
      </w:r>
      <w:r w:rsidRPr="003A3FBB">
        <w:rPr>
          <w:color w:val="000000"/>
        </w:rPr>
        <w:t>itrat</w:t>
      </w:r>
      <w:r w:rsidRPr="003A3FBB">
        <w:rPr>
          <w:color w:val="000000"/>
          <w:spacing w:val="23"/>
        </w:rPr>
        <w:t xml:space="preserve"> </w:t>
      </w:r>
      <w:r w:rsidRPr="003A3FBB">
        <w:rPr>
          <w:color w:val="000000"/>
        </w:rPr>
        <w:t>(h</w:t>
      </w:r>
      <w:r w:rsidRPr="003A3FBB">
        <w:rPr>
          <w:color w:val="000000"/>
          <w:spacing w:val="-2"/>
        </w:rPr>
        <w:t>i</w:t>
      </w:r>
      <w:r w:rsidRPr="003A3FBB">
        <w:rPr>
          <w:color w:val="000000"/>
        </w:rPr>
        <w:t>ệu</w:t>
      </w:r>
      <w:r w:rsidRPr="003A3FBB">
        <w:rPr>
          <w:color w:val="000000"/>
          <w:spacing w:val="23"/>
        </w:rPr>
        <w:t xml:space="preserve"> </w:t>
      </w:r>
      <w:r w:rsidRPr="003A3FBB">
        <w:rPr>
          <w:color w:val="000000"/>
        </w:rPr>
        <w:t>suất</w:t>
      </w:r>
      <w:r w:rsidRPr="003A3FBB">
        <w:rPr>
          <w:color w:val="000000"/>
          <w:spacing w:val="23"/>
        </w:rPr>
        <w:t xml:space="preserve"> </w:t>
      </w:r>
      <w:r w:rsidRPr="003A3FBB">
        <w:rPr>
          <w:color w:val="000000"/>
        </w:rPr>
        <w:t>60%)</w:t>
      </w:r>
      <w:r w:rsidRPr="003A3FBB">
        <w:rPr>
          <w:color w:val="000000"/>
          <w:spacing w:val="23"/>
        </w:rPr>
        <w:t xml:space="preserve"> </w:t>
      </w:r>
      <w:r w:rsidRPr="003A3FBB">
        <w:rPr>
          <w:color w:val="000000"/>
        </w:rPr>
        <w:t>cần</w:t>
      </w:r>
      <w:r w:rsidRPr="003A3FBB">
        <w:rPr>
          <w:color w:val="000000"/>
          <w:spacing w:val="23"/>
        </w:rPr>
        <w:t xml:space="preserve"> </w:t>
      </w:r>
      <w:r w:rsidRPr="003A3FBB">
        <w:rPr>
          <w:color w:val="000000"/>
        </w:rPr>
        <w:t>dùng</w:t>
      </w:r>
      <w:r w:rsidRPr="003A3FBB">
        <w:rPr>
          <w:color w:val="000000"/>
          <w:spacing w:val="23"/>
        </w:rPr>
        <w:t xml:space="preserve"> </w:t>
      </w:r>
      <w:r w:rsidRPr="003A3FBB">
        <w:rPr>
          <w:color w:val="000000"/>
        </w:rPr>
        <w:t>ít</w:t>
      </w:r>
      <w:r w:rsidRPr="003A3FBB">
        <w:rPr>
          <w:color w:val="000000"/>
          <w:spacing w:val="23"/>
        </w:rPr>
        <w:t xml:space="preserve"> </w:t>
      </w:r>
      <w:r w:rsidRPr="003A3FBB">
        <w:rPr>
          <w:color w:val="000000"/>
        </w:rPr>
        <w:t>nhất</w:t>
      </w:r>
      <w:r w:rsidRPr="003A3FBB">
        <w:rPr>
          <w:color w:val="000000"/>
          <w:spacing w:val="23"/>
        </w:rPr>
        <w:t xml:space="preserve"> </w:t>
      </w:r>
      <w:r w:rsidRPr="003A3FBB">
        <w:rPr>
          <w:color w:val="000000"/>
        </w:rPr>
        <w:t>V</w:t>
      </w:r>
      <w:r w:rsidRPr="003A3FBB">
        <w:rPr>
          <w:color w:val="000000"/>
          <w:spacing w:val="23"/>
        </w:rPr>
        <w:t xml:space="preserve"> </w:t>
      </w:r>
      <w:r w:rsidRPr="003A3FBB">
        <w:rPr>
          <w:color w:val="000000"/>
        </w:rPr>
        <w:t>lít</w:t>
      </w:r>
      <w:r w:rsidRPr="003A3FBB">
        <w:rPr>
          <w:color w:val="000000"/>
          <w:spacing w:val="23"/>
        </w:rPr>
        <w:t xml:space="preserve"> </w:t>
      </w:r>
      <w:r w:rsidRPr="003A3FBB">
        <w:rPr>
          <w:color w:val="000000"/>
        </w:rPr>
        <w:t>axit</w:t>
      </w:r>
      <w:r w:rsidRPr="003A3FBB">
        <w:rPr>
          <w:color w:val="000000"/>
          <w:spacing w:val="23"/>
        </w:rPr>
        <w:t xml:space="preserve"> </w:t>
      </w:r>
      <w:r w:rsidRPr="003A3FBB">
        <w:rPr>
          <w:color w:val="000000"/>
        </w:rPr>
        <w:t>nit</w:t>
      </w:r>
      <w:r w:rsidRPr="003A3FBB">
        <w:rPr>
          <w:color w:val="000000"/>
          <w:spacing w:val="-1"/>
        </w:rPr>
        <w:t>r</w:t>
      </w:r>
      <w:r w:rsidRPr="003A3FBB">
        <w:rPr>
          <w:color w:val="000000"/>
        </w:rPr>
        <w:t>ic</w:t>
      </w:r>
    </w:p>
    <w:p w:rsidR="00531D4F" w:rsidRPr="003A3FBB" w:rsidRDefault="00531D4F" w:rsidP="00D92FE7">
      <w:pPr>
        <w:widowControl w:val="0"/>
        <w:autoSpaceDE w:val="0"/>
        <w:autoSpaceDN w:val="0"/>
        <w:adjustRightInd w:val="0"/>
        <w:spacing w:line="300" w:lineRule="auto"/>
        <w:ind w:left="114" w:right="3570"/>
        <w:jc w:val="both"/>
        <w:rPr>
          <w:color w:val="000000"/>
          <w:lang w:val="fr-FR"/>
        </w:rPr>
      </w:pPr>
      <w:r w:rsidRPr="003A3FBB">
        <w:rPr>
          <w:color w:val="000000"/>
        </w:rPr>
        <w:t>94,5% (D = 1,5 g/</w:t>
      </w:r>
      <w:r w:rsidRPr="003A3FBB">
        <w:rPr>
          <w:color w:val="000000"/>
          <w:spacing w:val="-2"/>
        </w:rPr>
        <w:t>m</w:t>
      </w:r>
      <w:r w:rsidRPr="003A3FBB">
        <w:rPr>
          <w:color w:val="000000"/>
          <w:spacing w:val="1"/>
        </w:rPr>
        <w:t>l</w:t>
      </w:r>
      <w:r w:rsidRPr="003A3FBB">
        <w:rPr>
          <w:color w:val="000000"/>
        </w:rPr>
        <w:t>) phản ứng với xenlulo</w:t>
      </w:r>
      <w:r w:rsidRPr="003A3FBB">
        <w:rPr>
          <w:color w:val="000000"/>
          <w:spacing w:val="-1"/>
        </w:rPr>
        <w:t>z</w:t>
      </w:r>
      <w:r w:rsidRPr="003A3FBB">
        <w:rPr>
          <w:color w:val="000000"/>
        </w:rPr>
        <w:t xml:space="preserve">ơ dư. </w:t>
      </w:r>
      <w:r w:rsidRPr="003A3FBB">
        <w:rPr>
          <w:color w:val="000000"/>
          <w:lang w:val="fr-FR"/>
        </w:rPr>
        <w:t>Giá t</w:t>
      </w:r>
      <w:r w:rsidRPr="003A3FBB">
        <w:rPr>
          <w:color w:val="000000"/>
          <w:spacing w:val="-1"/>
          <w:lang w:val="fr-FR"/>
        </w:rPr>
        <w:t>r</w:t>
      </w:r>
      <w:r w:rsidRPr="003A3FBB">
        <w:rPr>
          <w:color w:val="000000"/>
          <w:lang w:val="fr-FR"/>
        </w:rPr>
        <w:t>ị</w:t>
      </w:r>
      <w:r w:rsidRPr="003A3FBB">
        <w:rPr>
          <w:color w:val="000000"/>
          <w:spacing w:val="1"/>
          <w:lang w:val="fr-FR"/>
        </w:rPr>
        <w:t xml:space="preserve"> </w:t>
      </w:r>
      <w:r w:rsidRPr="003A3FBB">
        <w:rPr>
          <w:color w:val="000000"/>
          <w:lang w:val="fr-FR"/>
        </w:rPr>
        <w:t>của V là</w:t>
      </w:r>
    </w:p>
    <w:p w:rsidR="00531D4F" w:rsidRPr="003A3FBB" w:rsidRDefault="00531D4F" w:rsidP="00D92FE7">
      <w:pPr>
        <w:widowControl w:val="0"/>
        <w:autoSpaceDE w:val="0"/>
        <w:autoSpaceDN w:val="0"/>
        <w:adjustRightInd w:val="0"/>
        <w:spacing w:line="300" w:lineRule="auto"/>
        <w:ind w:left="397"/>
        <w:rPr>
          <w:color w:val="000000"/>
          <w:lang w:val="fr-FR"/>
        </w:rPr>
      </w:pPr>
      <w:r w:rsidRPr="003A3FBB">
        <w:rPr>
          <w:b/>
          <w:bCs/>
          <w:color w:val="000000"/>
          <w:lang w:val="fr-FR"/>
        </w:rPr>
        <w:tab/>
        <w:t xml:space="preserve">A. </w:t>
      </w:r>
      <w:r w:rsidRPr="003A3FBB">
        <w:rPr>
          <w:color w:val="000000"/>
          <w:lang w:val="fr-FR"/>
        </w:rPr>
        <w:t>24.</w:t>
      </w:r>
      <w:r w:rsidRPr="003A3FBB">
        <w:rPr>
          <w:color w:val="000000"/>
          <w:lang w:val="fr-FR"/>
        </w:rPr>
        <w:tab/>
      </w:r>
      <w:r w:rsidRPr="003A3FBB">
        <w:rPr>
          <w:color w:val="000000"/>
          <w:lang w:val="fr-FR"/>
        </w:rPr>
        <w:tab/>
      </w:r>
      <w:r w:rsidRPr="003A3FBB">
        <w:rPr>
          <w:color w:val="000000"/>
          <w:lang w:val="fr-FR"/>
        </w:rPr>
        <w:tab/>
      </w:r>
      <w:r w:rsidRPr="003A3FBB">
        <w:rPr>
          <w:b/>
          <w:bCs/>
          <w:color w:val="000000"/>
          <w:lang w:val="fr-FR"/>
        </w:rPr>
        <w:t xml:space="preserve">B. </w:t>
      </w:r>
      <w:r w:rsidRPr="003A3FBB">
        <w:rPr>
          <w:color w:val="000000"/>
          <w:lang w:val="fr-FR"/>
        </w:rPr>
        <w:t>40.</w:t>
      </w:r>
      <w:r w:rsidRPr="003A3FBB">
        <w:rPr>
          <w:color w:val="000000"/>
          <w:lang w:val="fr-FR"/>
        </w:rPr>
        <w:tab/>
      </w:r>
      <w:r w:rsidRPr="003A3FBB">
        <w:rPr>
          <w:color w:val="000000"/>
          <w:lang w:val="fr-FR"/>
        </w:rPr>
        <w:tab/>
      </w:r>
      <w:r w:rsidRPr="003A3FBB">
        <w:rPr>
          <w:color w:val="000000"/>
          <w:lang w:val="fr-FR"/>
        </w:rPr>
        <w:tab/>
      </w:r>
      <w:r w:rsidRPr="003A3FBB">
        <w:rPr>
          <w:b/>
          <w:bCs/>
          <w:color w:val="000000"/>
          <w:lang w:val="fr-FR"/>
        </w:rPr>
        <w:t xml:space="preserve">C. </w:t>
      </w:r>
      <w:r w:rsidRPr="003A3FBB">
        <w:rPr>
          <w:color w:val="000000"/>
          <w:lang w:val="fr-FR"/>
        </w:rPr>
        <w:t>36.</w:t>
      </w:r>
      <w:r w:rsidRPr="003A3FBB">
        <w:rPr>
          <w:color w:val="000000"/>
          <w:lang w:val="fr-FR"/>
        </w:rPr>
        <w:tab/>
      </w:r>
      <w:r w:rsidRPr="003A3FBB">
        <w:rPr>
          <w:color w:val="000000"/>
          <w:lang w:val="fr-FR"/>
        </w:rPr>
        <w:tab/>
      </w:r>
      <w:r w:rsidRPr="003A3FBB">
        <w:rPr>
          <w:color w:val="000000"/>
          <w:lang w:val="fr-FR"/>
        </w:rPr>
        <w:tab/>
      </w:r>
      <w:r w:rsidRPr="003A3FBB">
        <w:rPr>
          <w:b/>
          <w:bCs/>
          <w:color w:val="000000"/>
          <w:lang w:val="fr-FR"/>
        </w:rPr>
        <w:t xml:space="preserve">D. </w:t>
      </w:r>
      <w:r w:rsidRPr="003A3FBB">
        <w:rPr>
          <w:color w:val="000000"/>
          <w:lang w:val="fr-FR"/>
        </w:rPr>
        <w:t>60.</w:t>
      </w:r>
    </w:p>
    <w:p w:rsidR="00531D4F" w:rsidRPr="003A3FBB" w:rsidRDefault="00531D4F" w:rsidP="00D92FE7">
      <w:pPr>
        <w:autoSpaceDE w:val="0"/>
        <w:autoSpaceDN w:val="0"/>
        <w:adjustRightInd w:val="0"/>
        <w:spacing w:line="300" w:lineRule="auto"/>
        <w:rPr>
          <w:color w:val="000000"/>
          <w:lang w:val="pt-BR"/>
        </w:rPr>
      </w:pPr>
      <w:r w:rsidRPr="003A3FBB">
        <w:rPr>
          <w:b/>
          <w:bCs/>
          <w:color w:val="000000"/>
          <w:lang w:val="fr-FR"/>
        </w:rPr>
        <w:lastRenderedPageBreak/>
        <w:t xml:space="preserve">Câu 12. </w:t>
      </w:r>
      <w:r w:rsidRPr="003A3FBB">
        <w:rPr>
          <w:color w:val="000000"/>
          <w:lang w:val="fr-FR"/>
        </w:rPr>
        <w:t xml:space="preserve">Xenlulozơ trinitrat được điều chế từ xenlulozơ và axit nitric đặc có xúc tác axit sunfuric đặc, nóng. Để có 29,7 kg xenlulozơ trinitrat, cần dùng dung dịch chứa m kg axit nitric (hiệu suất phản ứng đạt 90%). </w:t>
      </w:r>
      <w:r w:rsidRPr="003A3FBB">
        <w:rPr>
          <w:color w:val="000000"/>
          <w:lang w:val="pt-BR"/>
        </w:rPr>
        <w:t>Giá trị của m là (cho H = 1, C =12, N = 14, O = 16)</w:t>
      </w:r>
    </w:p>
    <w:p w:rsidR="00531D4F" w:rsidRPr="003A3FBB" w:rsidRDefault="00531D4F" w:rsidP="00D92FE7">
      <w:pPr>
        <w:spacing w:line="300" w:lineRule="auto"/>
        <w:ind w:firstLine="720"/>
        <w:rPr>
          <w:color w:val="000000"/>
          <w:lang w:val="pt-BR"/>
        </w:rPr>
      </w:pPr>
      <w:r w:rsidRPr="003A3FBB">
        <w:rPr>
          <w:b/>
          <w:bCs/>
          <w:color w:val="000000"/>
          <w:lang w:val="pt-BR"/>
        </w:rPr>
        <w:t xml:space="preserve">A. </w:t>
      </w:r>
      <w:r w:rsidRPr="003A3FBB">
        <w:rPr>
          <w:color w:val="000000"/>
          <w:lang w:val="pt-BR"/>
        </w:rPr>
        <w:t xml:space="preserve">30 kg.                         </w:t>
      </w:r>
      <w:r w:rsidRPr="003A3FBB">
        <w:rPr>
          <w:b/>
          <w:bCs/>
          <w:color w:val="000000"/>
          <w:lang w:val="pt-BR"/>
        </w:rPr>
        <w:t xml:space="preserve">B. </w:t>
      </w:r>
      <w:r w:rsidRPr="003A3FBB">
        <w:rPr>
          <w:color w:val="000000"/>
          <w:lang w:val="pt-BR"/>
        </w:rPr>
        <w:t xml:space="preserve">42 kg.                      </w:t>
      </w:r>
      <w:r w:rsidRPr="003A3FBB">
        <w:rPr>
          <w:color w:val="000000"/>
          <w:lang w:val="pt-BR"/>
        </w:rPr>
        <w:tab/>
      </w:r>
      <w:r w:rsidRPr="003A3FBB">
        <w:rPr>
          <w:b/>
          <w:bCs/>
          <w:color w:val="000000"/>
          <w:lang w:val="pt-BR"/>
        </w:rPr>
        <w:t xml:space="preserve">C. </w:t>
      </w:r>
      <w:r w:rsidRPr="003A3FBB">
        <w:rPr>
          <w:color w:val="000000"/>
          <w:lang w:val="pt-BR"/>
        </w:rPr>
        <w:t xml:space="preserve">21 kg.                    </w:t>
      </w:r>
      <w:r w:rsidRPr="003A3FBB">
        <w:rPr>
          <w:color w:val="000000"/>
          <w:lang w:val="pt-BR"/>
        </w:rPr>
        <w:tab/>
      </w:r>
      <w:r w:rsidRPr="003A3FBB">
        <w:rPr>
          <w:b/>
          <w:bCs/>
          <w:color w:val="000000"/>
          <w:lang w:val="pt-BR"/>
        </w:rPr>
        <w:t xml:space="preserve">D. </w:t>
      </w:r>
      <w:r w:rsidRPr="003A3FBB">
        <w:rPr>
          <w:color w:val="000000"/>
          <w:lang w:val="pt-BR"/>
        </w:rPr>
        <w:t>10 kg</w:t>
      </w:r>
    </w:p>
    <w:p w:rsidR="00531D4F" w:rsidRPr="003A3FBB" w:rsidRDefault="00531D4F" w:rsidP="00D92FE7">
      <w:pPr>
        <w:tabs>
          <w:tab w:val="left" w:pos="540"/>
          <w:tab w:val="left" w:pos="2700"/>
          <w:tab w:val="left" w:pos="4680"/>
          <w:tab w:val="left" w:pos="7020"/>
        </w:tabs>
        <w:spacing w:line="300" w:lineRule="auto"/>
        <w:jc w:val="both"/>
        <w:rPr>
          <w:color w:val="000000"/>
          <w:lang w:val="pt-BR"/>
        </w:rPr>
      </w:pPr>
      <w:r w:rsidRPr="003A3FBB">
        <w:rPr>
          <w:b/>
          <w:color w:val="000000"/>
          <w:lang w:val="pt-BR"/>
        </w:rPr>
        <w:t>Câu 13.</w:t>
      </w:r>
      <w:r w:rsidRPr="003A3FBB">
        <w:rPr>
          <w:color w:val="000000"/>
          <w:lang w:val="pt-BR"/>
        </w:rPr>
        <w:t xml:space="preserve"> Lên men m gam glucozơ để tạo thành ancol etylic (hiệu suất phản ứng bằng 90%). Hấp thụ hoàn toàn lượng khí CO</w:t>
      </w:r>
      <w:r w:rsidRPr="003A3FBB">
        <w:rPr>
          <w:color w:val="000000"/>
          <w:vertAlign w:val="subscript"/>
          <w:lang w:val="pt-BR"/>
        </w:rPr>
        <w:t>2</w:t>
      </w:r>
      <w:r w:rsidRPr="003A3FBB">
        <w:rPr>
          <w:color w:val="000000"/>
          <w:lang w:val="pt-BR"/>
        </w:rPr>
        <w:t xml:space="preserve"> sinh ra vào dung dịch Ca(OH)</w:t>
      </w:r>
      <w:r w:rsidRPr="003A3FBB">
        <w:rPr>
          <w:color w:val="000000"/>
          <w:vertAlign w:val="subscript"/>
          <w:lang w:val="pt-BR"/>
        </w:rPr>
        <w:t>2</w:t>
      </w:r>
      <w:r w:rsidRPr="003A3FBB">
        <w:rPr>
          <w:color w:val="000000"/>
          <w:lang w:val="pt-BR"/>
        </w:rPr>
        <w:t xml:space="preserve"> dư, thu được 15 gam kết tủa. Giá trị của m là</w:t>
      </w:r>
    </w:p>
    <w:p w:rsidR="00531D4F" w:rsidRPr="003A3FBB" w:rsidRDefault="00531D4F" w:rsidP="00D92FE7">
      <w:pPr>
        <w:spacing w:line="300" w:lineRule="auto"/>
        <w:jc w:val="both"/>
        <w:rPr>
          <w:color w:val="000000"/>
          <w:lang w:val="pt-BR"/>
        </w:rPr>
      </w:pPr>
      <w:r w:rsidRPr="003A3FBB">
        <w:rPr>
          <w:color w:val="000000"/>
          <w:lang w:val="pt-BR"/>
        </w:rPr>
        <w:tab/>
      </w:r>
      <w:r w:rsidRPr="003A3FBB">
        <w:rPr>
          <w:b/>
          <w:color w:val="000000"/>
          <w:lang w:val="pt-BR"/>
        </w:rPr>
        <w:t>A</w:t>
      </w:r>
      <w:r w:rsidRPr="003A3FBB">
        <w:rPr>
          <w:color w:val="000000"/>
          <w:lang w:val="pt-BR"/>
        </w:rPr>
        <w:t>. 15,0</w:t>
      </w:r>
      <w:r w:rsidRPr="003A3FBB">
        <w:rPr>
          <w:color w:val="000000"/>
          <w:lang w:val="pt-BR"/>
        </w:rPr>
        <w:tab/>
      </w:r>
      <w:r w:rsidRPr="003A3FBB">
        <w:rPr>
          <w:color w:val="000000"/>
          <w:lang w:val="pt-BR"/>
        </w:rPr>
        <w:tab/>
      </w:r>
      <w:r w:rsidRPr="003A3FBB">
        <w:rPr>
          <w:color w:val="000000"/>
          <w:lang w:val="pt-BR"/>
        </w:rPr>
        <w:tab/>
      </w:r>
      <w:r w:rsidRPr="003A3FBB">
        <w:rPr>
          <w:b/>
          <w:color w:val="000000"/>
          <w:lang w:val="pt-BR"/>
        </w:rPr>
        <w:t>B</w:t>
      </w:r>
      <w:r w:rsidRPr="003A3FBB">
        <w:rPr>
          <w:color w:val="000000"/>
          <w:lang w:val="pt-BR"/>
        </w:rPr>
        <w:t>. 18,5</w:t>
      </w:r>
      <w:r w:rsidRPr="003A3FBB">
        <w:rPr>
          <w:color w:val="000000"/>
          <w:lang w:val="pt-BR"/>
        </w:rPr>
        <w:tab/>
      </w:r>
      <w:r w:rsidRPr="003A3FBB">
        <w:rPr>
          <w:color w:val="000000"/>
          <w:lang w:val="pt-BR"/>
        </w:rPr>
        <w:tab/>
      </w:r>
      <w:r w:rsidRPr="003A3FBB">
        <w:rPr>
          <w:color w:val="000000"/>
          <w:lang w:val="pt-BR"/>
        </w:rPr>
        <w:tab/>
      </w:r>
      <w:r w:rsidRPr="003A3FBB">
        <w:rPr>
          <w:b/>
          <w:color w:val="000000"/>
          <w:lang w:val="pt-BR"/>
        </w:rPr>
        <w:t xml:space="preserve">C. </w:t>
      </w:r>
      <w:r w:rsidRPr="003A3FBB">
        <w:rPr>
          <w:color w:val="000000"/>
          <w:lang w:val="pt-BR"/>
        </w:rPr>
        <w:t>45,0</w:t>
      </w:r>
      <w:r w:rsidRPr="003A3FBB">
        <w:rPr>
          <w:color w:val="000000"/>
          <w:lang w:val="pt-BR"/>
        </w:rPr>
        <w:tab/>
      </w:r>
      <w:r w:rsidRPr="003A3FBB">
        <w:rPr>
          <w:color w:val="000000"/>
          <w:lang w:val="pt-BR"/>
        </w:rPr>
        <w:tab/>
      </w:r>
      <w:r w:rsidRPr="003A3FBB">
        <w:rPr>
          <w:color w:val="000000"/>
          <w:lang w:val="pt-BR"/>
        </w:rPr>
        <w:tab/>
      </w:r>
      <w:r w:rsidRPr="003A3FBB">
        <w:rPr>
          <w:b/>
          <w:color w:val="000000"/>
          <w:lang w:val="pt-BR"/>
        </w:rPr>
        <w:t>D</w:t>
      </w:r>
      <w:r w:rsidRPr="003A3FBB">
        <w:rPr>
          <w:color w:val="000000"/>
          <w:lang w:val="pt-BR"/>
        </w:rPr>
        <w:t>. 7,5</w:t>
      </w:r>
    </w:p>
    <w:p w:rsidR="00531D4F" w:rsidRPr="003A3FBB" w:rsidRDefault="00531D4F" w:rsidP="00D92FE7">
      <w:pPr>
        <w:spacing w:line="300" w:lineRule="auto"/>
        <w:rPr>
          <w:b/>
          <w:bCs/>
          <w:lang w:val="pt-BR"/>
        </w:rPr>
      </w:pPr>
    </w:p>
    <w:p w:rsidR="00531D4F" w:rsidRPr="003A3FBB" w:rsidRDefault="001C2779" w:rsidP="00D92FE7">
      <w:pPr>
        <w:spacing w:line="300" w:lineRule="auto"/>
        <w:rPr>
          <w:color w:val="000000"/>
        </w:rPr>
      </w:pPr>
      <w:r>
        <w:rPr>
          <w:noProof/>
        </w:rPr>
        <mc:AlternateContent>
          <mc:Choice Requires="wps">
            <w:drawing>
              <wp:anchor distT="0" distB="0" distL="114300" distR="114300" simplePos="0" relativeHeight="251665920" behindDoc="0" locked="0" layoutInCell="1" allowOverlap="1">
                <wp:simplePos x="0" y="0"/>
                <wp:positionH relativeFrom="column">
                  <wp:posOffset>3371850</wp:posOffset>
                </wp:positionH>
                <wp:positionV relativeFrom="paragraph">
                  <wp:posOffset>184150</wp:posOffset>
                </wp:positionV>
                <wp:extent cx="2891155" cy="1233805"/>
                <wp:effectExtent l="5715" t="10795" r="8255" b="12700"/>
                <wp:wrapNone/>
                <wp:docPr id="2332"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233805"/>
                        </a:xfrm>
                        <a:prstGeom prst="rect">
                          <a:avLst/>
                        </a:prstGeom>
                        <a:solidFill>
                          <a:srgbClr val="FFFFFF"/>
                        </a:solidFill>
                        <a:ln w="9525">
                          <a:solidFill>
                            <a:srgbClr val="000000"/>
                          </a:solidFill>
                          <a:miter lim="800000"/>
                          <a:headEnd/>
                          <a:tailEnd/>
                        </a:ln>
                      </wps:spPr>
                      <wps:txbx>
                        <w:txbxContent>
                          <w:p w:rsidR="00531D4F" w:rsidRPr="008B20EF" w:rsidRDefault="00531D4F" w:rsidP="00771BC8">
                            <w:pPr>
                              <w:rPr>
                                <w:b/>
                                <w:i/>
                              </w:rPr>
                            </w:pPr>
                            <w:r w:rsidRPr="008B20EF">
                              <w:rPr>
                                <w:b/>
                                <w:i/>
                              </w:rPr>
                              <w:t xml:space="preserve">Kiểm tra, ngày       tháng       năm </w:t>
                            </w:r>
                          </w:p>
                          <w:p w:rsidR="00531D4F" w:rsidRPr="008B20EF" w:rsidRDefault="00531D4F" w:rsidP="00771BC8">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026" type="#_x0000_t202" style="position:absolute;margin-left:265.5pt;margin-top:14.5pt;width:227.65pt;height:9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">
                <v:textbox>
                  <w:txbxContent>
                    <w:p w:rsidR="00531D4F" w:rsidRPr="008B20EF" w:rsidRDefault="00531D4F" w:rsidP="00771BC8">
                      <w:pPr>
                        <w:rPr>
                          <w:b/>
                          <w:i/>
                        </w:rPr>
                      </w:pPr>
                      <w:r w:rsidRPr="008B20EF">
                        <w:rPr>
                          <w:b/>
                          <w:i/>
                        </w:rPr>
                        <w:t xml:space="preserve">Kiểm tra, ngày       tháng       năm </w:t>
                      </w:r>
                    </w:p>
                    <w:p w:rsidR="00531D4F" w:rsidRPr="008B20EF" w:rsidRDefault="00531D4F" w:rsidP="00771BC8">
                      <w:pPr>
                        <w:rPr>
                          <w:b/>
                          <w:i/>
                        </w:rPr>
                      </w:pPr>
                    </w:p>
                  </w:txbxContent>
                </v:textbox>
              </v:shape>
            </w:pict>
          </mc:Fallback>
        </mc:AlternateContent>
      </w:r>
    </w:p>
    <w:p w:rsidR="00531D4F" w:rsidRPr="003A3FBB" w:rsidRDefault="00531D4F" w:rsidP="00D92FE7">
      <w:pPr>
        <w:spacing w:line="300" w:lineRule="auto"/>
        <w:rPr>
          <w:b/>
        </w:rPr>
      </w:pPr>
    </w:p>
    <w:p w:rsidR="00531D4F" w:rsidRPr="003A3FBB" w:rsidRDefault="00531D4F" w:rsidP="00D92FE7">
      <w:pPr>
        <w:spacing w:line="300" w:lineRule="auto"/>
      </w:pPr>
    </w:p>
    <w:p w:rsidR="00531D4F" w:rsidRPr="003A3FBB" w:rsidRDefault="00531D4F" w:rsidP="00D92FE7">
      <w:pPr>
        <w:spacing w:line="300" w:lineRule="auto"/>
      </w:pPr>
    </w:p>
    <w:p w:rsidR="00531D4F" w:rsidRPr="003A3FBB" w:rsidRDefault="00531D4F" w:rsidP="00D92FE7">
      <w:pPr>
        <w:spacing w:line="300" w:lineRule="auto"/>
      </w:pPr>
    </w:p>
    <w:p w:rsidR="00531D4F" w:rsidRPr="003A3FBB" w:rsidRDefault="00531D4F" w:rsidP="00D92FE7">
      <w:pPr>
        <w:spacing w:line="300" w:lineRule="auto"/>
        <w:ind w:left="360"/>
      </w:pPr>
    </w:p>
    <w:p w:rsidR="00531D4F" w:rsidRPr="003A3FBB" w:rsidRDefault="00531D4F" w:rsidP="00D92FE7">
      <w:pPr>
        <w:spacing w:line="300" w:lineRule="auto"/>
      </w:pPr>
    </w:p>
    <w:p w:rsidR="00531D4F" w:rsidRPr="003A3FBB" w:rsidRDefault="00531D4F" w:rsidP="00D92FE7">
      <w:pPr>
        <w:spacing w:line="300" w:lineRule="auto"/>
      </w:pPr>
    </w:p>
    <w:p w:rsidR="00531D4F" w:rsidRPr="003A3FBB" w:rsidRDefault="00531D4F" w:rsidP="00D92FE7">
      <w:pPr>
        <w:spacing w:line="300" w:lineRule="auto"/>
        <w:rPr>
          <w:b/>
        </w:rPr>
      </w:pPr>
      <w:r w:rsidRPr="003A3FBB">
        <w:rPr>
          <w:b/>
        </w:rPr>
        <w:t xml:space="preserve">                    </w:t>
      </w:r>
    </w:p>
    <w:p w:rsidR="00531D4F" w:rsidRPr="003A3FBB" w:rsidRDefault="00531D4F" w:rsidP="00D92FE7">
      <w:pPr>
        <w:spacing w:line="300" w:lineRule="auto"/>
        <w:rPr>
          <w:b/>
        </w:rPr>
      </w:pPr>
    </w:p>
    <w:p w:rsidR="00531D4F" w:rsidRPr="003A3FBB" w:rsidRDefault="00531D4F" w:rsidP="00D92FE7">
      <w:pPr>
        <w:spacing w:line="300" w:lineRule="auto"/>
      </w:pPr>
    </w:p>
    <w:p w:rsidR="00531D4F" w:rsidRPr="003A3FBB" w:rsidRDefault="00531D4F" w:rsidP="00AC1371">
      <w:pPr>
        <w:spacing w:line="24" w:lineRule="atLeast"/>
        <w:rPr>
          <w:b/>
          <w:color w:val="000000"/>
          <w:lang w:val="pt-BR"/>
        </w:rPr>
      </w:pPr>
      <w:r w:rsidRPr="003A3FBB">
        <w:rPr>
          <w:b/>
          <w:bCs/>
          <w:color w:val="000000"/>
          <w:lang w:val="pt-BR"/>
        </w:rPr>
        <w:t>Tuần 6: Từ ngày 26/09- 01/10/2016</w:t>
      </w:r>
    </w:p>
    <w:p w:rsidR="00531D4F" w:rsidRPr="003A3FBB" w:rsidRDefault="00531D4F" w:rsidP="00AC1371">
      <w:pPr>
        <w:spacing w:line="24" w:lineRule="atLeast"/>
        <w:rPr>
          <w:b/>
          <w:bCs/>
          <w:color w:val="000000"/>
          <w:lang w:val="pt-BR"/>
        </w:rPr>
      </w:pPr>
      <w:r w:rsidRPr="003A3FBB">
        <w:rPr>
          <w:b/>
          <w:bCs/>
          <w:color w:val="000000"/>
          <w:lang w:val="pt-BR"/>
        </w:rPr>
        <w:t>Ngày soạn : 22/09/2016</w:t>
      </w:r>
    </w:p>
    <w:p w:rsidR="00531D4F" w:rsidRPr="003A3FBB" w:rsidRDefault="00531D4F" w:rsidP="00AC1371">
      <w:pPr>
        <w:spacing w:line="24" w:lineRule="atLeast"/>
        <w:jc w:val="center"/>
        <w:rPr>
          <w:b/>
          <w:color w:val="000000"/>
          <w:lang w:val="pt-BR"/>
        </w:rPr>
      </w:pPr>
      <w:r w:rsidRPr="003A3FBB">
        <w:rPr>
          <w:b/>
          <w:color w:val="000000"/>
          <w:lang w:val="pt-BR"/>
        </w:rPr>
        <w:t>Tiết 11: THỰC HÀNH</w:t>
      </w:r>
    </w:p>
    <w:p w:rsidR="00531D4F" w:rsidRPr="003A3FBB" w:rsidRDefault="00531D4F" w:rsidP="00AC1371">
      <w:pPr>
        <w:spacing w:line="24" w:lineRule="atLeast"/>
        <w:jc w:val="center"/>
        <w:rPr>
          <w:b/>
          <w:color w:val="000000"/>
          <w:lang w:val="pt-BR"/>
        </w:rPr>
      </w:pPr>
      <w:r w:rsidRPr="003A3FBB">
        <w:rPr>
          <w:b/>
          <w:color w:val="000000"/>
          <w:lang w:val="pt-BR"/>
        </w:rPr>
        <w:t>ĐIỀU CHẾ, TÍNH CHẤT HOÁ HỌC</w:t>
      </w:r>
    </w:p>
    <w:p w:rsidR="00531D4F" w:rsidRPr="003A3FBB" w:rsidRDefault="00531D4F" w:rsidP="00AC1371">
      <w:pPr>
        <w:spacing w:line="24" w:lineRule="atLeast"/>
        <w:jc w:val="center"/>
        <w:rPr>
          <w:b/>
          <w:color w:val="000000"/>
          <w:lang w:val="pt-BR"/>
        </w:rPr>
      </w:pPr>
      <w:r w:rsidRPr="003A3FBB">
        <w:rPr>
          <w:b/>
          <w:color w:val="000000"/>
          <w:lang w:val="pt-BR"/>
        </w:rPr>
        <w:t>CỦA ESTE VÀ CACBOHIĐRAT</w:t>
      </w:r>
    </w:p>
    <w:p w:rsidR="00531D4F" w:rsidRPr="003A3FBB" w:rsidRDefault="00531D4F" w:rsidP="00AC1371">
      <w:pPr>
        <w:spacing w:line="24" w:lineRule="atLeast"/>
        <w:rPr>
          <w:b/>
          <w:color w:val="000000"/>
          <w:u w:val="single"/>
          <w:lang w:val="pt-BR"/>
        </w:rPr>
      </w:pPr>
      <w:r w:rsidRPr="003A3FBB">
        <w:rPr>
          <w:b/>
          <w:color w:val="000000"/>
          <w:u w:val="single"/>
          <w:lang w:val="pt-BR"/>
        </w:rPr>
        <w:t xml:space="preserve">A. CHUẨN KIẾN THỨC – KĨ NĂNG </w:t>
      </w:r>
    </w:p>
    <w:p w:rsidR="00531D4F" w:rsidRPr="003A3FBB" w:rsidRDefault="00531D4F" w:rsidP="00AC1371">
      <w:pPr>
        <w:spacing w:line="24" w:lineRule="atLeast"/>
        <w:ind w:firstLine="360"/>
        <w:rPr>
          <w:b/>
          <w:color w:val="000000"/>
          <w:lang w:val="pt-BR"/>
        </w:rPr>
      </w:pPr>
      <w:r w:rsidRPr="003A3FBB">
        <w:rPr>
          <w:b/>
          <w:color w:val="000000"/>
          <w:lang w:val="pt-BR"/>
        </w:rPr>
        <w:t xml:space="preserve">I. KIẾN THỨC – KĨ NĂNG </w:t>
      </w:r>
    </w:p>
    <w:p w:rsidR="00531D4F" w:rsidRPr="003A3FBB" w:rsidRDefault="00531D4F" w:rsidP="00AC1371">
      <w:pPr>
        <w:spacing w:line="24" w:lineRule="atLeast"/>
        <w:ind w:left="360"/>
        <w:rPr>
          <w:b/>
          <w:color w:val="000000"/>
          <w:lang w:val="pt-BR"/>
        </w:rPr>
      </w:pPr>
      <w:r w:rsidRPr="003A3FBB">
        <w:rPr>
          <w:b/>
          <w:color w:val="000000"/>
          <w:lang w:val="pt-BR"/>
        </w:rPr>
        <w:t>1. Kiến thức</w:t>
      </w:r>
    </w:p>
    <w:p w:rsidR="00531D4F" w:rsidRPr="003A3FBB" w:rsidRDefault="00531D4F" w:rsidP="00AC1371">
      <w:pPr>
        <w:spacing w:line="24" w:lineRule="atLeast"/>
        <w:ind w:firstLine="360"/>
        <w:rPr>
          <w:color w:val="000000"/>
          <w:lang w:val="pt-BR"/>
        </w:rPr>
      </w:pPr>
      <w:r w:rsidRPr="003A3FBB">
        <w:rPr>
          <w:color w:val="000000"/>
          <w:lang w:val="pt-BR"/>
        </w:rPr>
        <w:t>- Củng cố những tính chất quan trọng của este, gluxit như phản ứng xà phòng hóa, phản ứng với Cu(OH)</w:t>
      </w:r>
      <w:r w:rsidRPr="003A3FBB">
        <w:rPr>
          <w:color w:val="000000"/>
          <w:vertAlign w:val="subscript"/>
          <w:lang w:val="pt-BR"/>
        </w:rPr>
        <w:t>2</w:t>
      </w:r>
      <w:r w:rsidRPr="003A3FBB">
        <w:rPr>
          <w:color w:val="000000"/>
          <w:lang w:val="pt-BR"/>
        </w:rPr>
        <w:t xml:space="preserve"> của dd glucozơ, phản ứng của I</w:t>
      </w:r>
      <w:r w:rsidRPr="003A3FBB">
        <w:rPr>
          <w:color w:val="000000"/>
          <w:vertAlign w:val="subscript"/>
          <w:lang w:val="pt-BR"/>
        </w:rPr>
        <w:t>2</w:t>
      </w:r>
      <w:r w:rsidRPr="003A3FBB">
        <w:rPr>
          <w:color w:val="000000"/>
          <w:lang w:val="pt-BR"/>
        </w:rPr>
        <w:t xml:space="preserve"> với hồ tinh bột.</w:t>
      </w:r>
    </w:p>
    <w:p w:rsidR="00531D4F" w:rsidRPr="003A3FBB" w:rsidRDefault="00531D4F" w:rsidP="00AC1371">
      <w:pPr>
        <w:spacing w:line="24" w:lineRule="atLeast"/>
        <w:ind w:firstLine="360"/>
        <w:rPr>
          <w:color w:val="000000"/>
          <w:lang w:val="pt-BR"/>
        </w:rPr>
      </w:pPr>
      <w:r w:rsidRPr="003A3FBB">
        <w:rPr>
          <w:color w:val="000000"/>
          <w:lang w:val="pt-BR"/>
        </w:rPr>
        <w:t>- Tiến hành thí nghiệm:</w:t>
      </w:r>
    </w:p>
    <w:p w:rsidR="00531D4F" w:rsidRPr="003A3FBB" w:rsidRDefault="00531D4F" w:rsidP="00AC1371">
      <w:pPr>
        <w:spacing w:line="24" w:lineRule="atLeast"/>
        <w:rPr>
          <w:color w:val="000000"/>
          <w:lang w:val="pt-BR"/>
        </w:rPr>
      </w:pPr>
      <w:r w:rsidRPr="003A3FBB">
        <w:rPr>
          <w:color w:val="000000"/>
          <w:lang w:val="pt-BR"/>
        </w:rPr>
        <w:tab/>
        <w:t>+ Điều chế etyl axetat</w:t>
      </w:r>
    </w:p>
    <w:p w:rsidR="00531D4F" w:rsidRPr="003A3FBB" w:rsidRDefault="00531D4F" w:rsidP="00AC1371">
      <w:pPr>
        <w:spacing w:line="24" w:lineRule="atLeast"/>
        <w:rPr>
          <w:color w:val="000000"/>
          <w:lang w:val="pt-BR"/>
        </w:rPr>
      </w:pPr>
      <w:r w:rsidRPr="003A3FBB">
        <w:rPr>
          <w:color w:val="000000"/>
          <w:lang w:val="pt-BR"/>
        </w:rPr>
        <w:tab/>
        <w:t>+ Phản ứng xà phòng hóa chất béo</w:t>
      </w:r>
    </w:p>
    <w:p w:rsidR="00531D4F" w:rsidRPr="003A3FBB" w:rsidRDefault="00531D4F" w:rsidP="00AC1371">
      <w:pPr>
        <w:spacing w:line="24" w:lineRule="atLeast"/>
        <w:rPr>
          <w:color w:val="000000"/>
          <w:lang w:val="pt-BR"/>
        </w:rPr>
      </w:pPr>
      <w:r w:rsidRPr="003A3FBB">
        <w:rPr>
          <w:color w:val="000000"/>
          <w:lang w:val="pt-BR"/>
        </w:rPr>
        <w:tab/>
        <w:t>+ Phản ứng của Glucozơ với Cu(OH)</w:t>
      </w:r>
      <w:r w:rsidRPr="003A3FBB">
        <w:rPr>
          <w:color w:val="000000"/>
          <w:vertAlign w:val="subscript"/>
          <w:lang w:val="pt-BR"/>
        </w:rPr>
        <w:t xml:space="preserve">2 </w:t>
      </w:r>
      <w:r w:rsidRPr="003A3FBB">
        <w:rPr>
          <w:b/>
          <w:i/>
          <w:color w:val="000000"/>
          <w:lang w:val="pt-BR"/>
        </w:rPr>
        <w:t>(Giảm tải)</w:t>
      </w:r>
    </w:p>
    <w:p w:rsidR="00531D4F" w:rsidRPr="003A3FBB" w:rsidRDefault="00531D4F" w:rsidP="00AC1371">
      <w:pPr>
        <w:spacing w:line="24" w:lineRule="atLeast"/>
        <w:rPr>
          <w:color w:val="000000"/>
          <w:lang w:val="pt-BR"/>
        </w:rPr>
      </w:pPr>
      <w:r w:rsidRPr="003A3FBB">
        <w:rPr>
          <w:color w:val="000000"/>
          <w:lang w:val="pt-BR"/>
        </w:rPr>
        <w:tab/>
        <w:t>+ Phản ứng màu của hồ tinh bột với I</w:t>
      </w:r>
      <w:r w:rsidRPr="003A3FBB">
        <w:rPr>
          <w:color w:val="000000"/>
          <w:vertAlign w:val="subscript"/>
          <w:lang w:val="pt-BR"/>
        </w:rPr>
        <w:t>2</w:t>
      </w:r>
    </w:p>
    <w:p w:rsidR="00531D4F" w:rsidRPr="003A3FBB" w:rsidRDefault="00531D4F" w:rsidP="00AC1371">
      <w:pPr>
        <w:spacing w:line="24" w:lineRule="atLeast"/>
        <w:ind w:left="360"/>
        <w:jc w:val="both"/>
        <w:rPr>
          <w:b/>
          <w:color w:val="000000"/>
          <w:lang w:val="pt-BR"/>
        </w:rPr>
      </w:pPr>
      <w:r w:rsidRPr="003A3FBB">
        <w:rPr>
          <w:b/>
          <w:color w:val="000000"/>
          <w:lang w:val="pt-BR"/>
        </w:rPr>
        <w:t>2. Kĩ năng</w:t>
      </w:r>
    </w:p>
    <w:p w:rsidR="00531D4F" w:rsidRPr="003A3FBB" w:rsidRDefault="00531D4F" w:rsidP="00AC1371">
      <w:pPr>
        <w:spacing w:line="24" w:lineRule="atLeast"/>
        <w:ind w:firstLine="360"/>
        <w:rPr>
          <w:color w:val="000000"/>
          <w:lang w:val="pt-BR"/>
        </w:rPr>
      </w:pPr>
      <w:r w:rsidRPr="003A3FBB">
        <w:rPr>
          <w:color w:val="000000"/>
          <w:lang w:val="pt-BR"/>
        </w:rPr>
        <w:t>- Rèn luyện kỹ năng lắp ráp dụng cụ, cách lấy hóa chất, đong hóa chất, cách đun, các tiến hành thí nghiệm.</w:t>
      </w:r>
    </w:p>
    <w:p w:rsidR="00531D4F" w:rsidRPr="003A3FBB" w:rsidRDefault="00531D4F" w:rsidP="00AC1371">
      <w:pPr>
        <w:spacing w:line="24" w:lineRule="atLeast"/>
        <w:ind w:firstLine="360"/>
        <w:rPr>
          <w:color w:val="000000"/>
          <w:lang w:val="pt-BR"/>
        </w:rPr>
      </w:pPr>
      <w:r w:rsidRPr="003A3FBB">
        <w:rPr>
          <w:color w:val="000000"/>
          <w:lang w:val="pt-BR"/>
        </w:rPr>
        <w:t>- Kỹ năng quan sát hiện tượng, phân tích, tổng hợp hiện tượng</w:t>
      </w:r>
      <w:r w:rsidRPr="003A3FBB">
        <w:rPr>
          <w:b/>
          <w:color w:val="000000"/>
          <w:lang w:val="pt-BR"/>
        </w:rPr>
        <w:t xml:space="preserve"> </w:t>
      </w:r>
    </w:p>
    <w:p w:rsidR="00531D4F" w:rsidRPr="003A3FBB" w:rsidRDefault="00531D4F" w:rsidP="00AC1371">
      <w:pPr>
        <w:spacing w:line="24" w:lineRule="atLeast"/>
        <w:ind w:firstLine="360"/>
        <w:rPr>
          <w:b/>
          <w:color w:val="000000"/>
          <w:lang w:val="pt-BR"/>
        </w:rPr>
      </w:pPr>
      <w:r w:rsidRPr="003A3FBB">
        <w:rPr>
          <w:b/>
          <w:color w:val="000000"/>
          <w:lang w:val="pt-BR"/>
        </w:rPr>
        <w:t>II. PHÁT TRIỂN NĂNG LỰC</w:t>
      </w:r>
    </w:p>
    <w:p w:rsidR="00531D4F" w:rsidRPr="003A3FBB" w:rsidRDefault="00531D4F" w:rsidP="00AC1371">
      <w:pPr>
        <w:spacing w:line="24" w:lineRule="atLeast"/>
        <w:ind w:firstLine="720"/>
        <w:rPr>
          <w:b/>
          <w:color w:val="000000"/>
          <w:lang w:val="pt-BR"/>
        </w:rPr>
      </w:pPr>
      <w:r w:rsidRPr="003A3FBB">
        <w:rPr>
          <w:b/>
          <w:color w:val="000000"/>
          <w:lang w:val="pt-BR"/>
        </w:rPr>
        <w:t>* Các năng lực chung</w:t>
      </w:r>
    </w:p>
    <w:p w:rsidR="00531D4F" w:rsidRPr="003A3FBB" w:rsidRDefault="00531D4F" w:rsidP="00AC1371">
      <w:pPr>
        <w:spacing w:line="24" w:lineRule="atLeast"/>
        <w:ind w:left="1080"/>
        <w:rPr>
          <w:color w:val="000000"/>
          <w:lang w:val="pt-BR"/>
        </w:rPr>
      </w:pPr>
      <w:r w:rsidRPr="003A3FBB">
        <w:rPr>
          <w:color w:val="000000"/>
          <w:lang w:val="pt-BR"/>
        </w:rPr>
        <w:t>1. Năng lực tự học</w:t>
      </w:r>
    </w:p>
    <w:p w:rsidR="00531D4F" w:rsidRPr="003A3FBB" w:rsidRDefault="00531D4F" w:rsidP="00AC1371">
      <w:pPr>
        <w:spacing w:line="24" w:lineRule="atLeast"/>
        <w:ind w:left="1080"/>
        <w:rPr>
          <w:color w:val="000000"/>
          <w:lang w:val="pt-BR"/>
        </w:rPr>
      </w:pPr>
      <w:r w:rsidRPr="003A3FBB">
        <w:rPr>
          <w:color w:val="000000"/>
          <w:lang w:val="pt-BR"/>
        </w:rPr>
        <w:t>2. Năng lực hợp tác</w:t>
      </w:r>
    </w:p>
    <w:p w:rsidR="00531D4F" w:rsidRPr="003A3FBB" w:rsidRDefault="00531D4F" w:rsidP="00AC1371">
      <w:pPr>
        <w:spacing w:line="24" w:lineRule="atLeast"/>
        <w:ind w:left="1080"/>
        <w:rPr>
          <w:color w:val="000000"/>
          <w:lang w:val="pt-BR"/>
        </w:rPr>
      </w:pPr>
      <w:r w:rsidRPr="003A3FBB">
        <w:rPr>
          <w:color w:val="000000"/>
          <w:lang w:val="pt-BR"/>
        </w:rPr>
        <w:t>3. Năng lực phát hiện và giải quyết vấn đề</w:t>
      </w:r>
    </w:p>
    <w:p w:rsidR="00531D4F" w:rsidRPr="003A3FBB" w:rsidRDefault="00531D4F" w:rsidP="00AC1371">
      <w:pPr>
        <w:spacing w:line="24" w:lineRule="atLeast"/>
        <w:ind w:left="1080"/>
        <w:rPr>
          <w:color w:val="000000"/>
          <w:lang w:val="pt-BR"/>
        </w:rPr>
      </w:pPr>
      <w:r w:rsidRPr="003A3FBB">
        <w:rPr>
          <w:color w:val="000000"/>
          <w:lang w:val="pt-BR"/>
        </w:rPr>
        <w:t>4. Năng lực giao tiếp</w:t>
      </w:r>
    </w:p>
    <w:p w:rsidR="00531D4F" w:rsidRPr="003A3FBB" w:rsidRDefault="00531D4F" w:rsidP="00AC1371">
      <w:pPr>
        <w:spacing w:line="24" w:lineRule="atLeast"/>
        <w:ind w:firstLine="720"/>
        <w:rPr>
          <w:b/>
          <w:color w:val="000000"/>
          <w:lang w:val="pt-BR"/>
        </w:rPr>
      </w:pPr>
      <w:r w:rsidRPr="003A3FBB">
        <w:rPr>
          <w:b/>
          <w:color w:val="000000"/>
          <w:lang w:val="pt-BR"/>
        </w:rPr>
        <w:t>* Các năng lực chuyên biệt</w:t>
      </w:r>
    </w:p>
    <w:p w:rsidR="00531D4F" w:rsidRPr="003A3FBB" w:rsidRDefault="00531D4F" w:rsidP="00AC1371">
      <w:pPr>
        <w:spacing w:line="24" w:lineRule="atLeast"/>
        <w:ind w:left="1080"/>
        <w:rPr>
          <w:color w:val="000000"/>
          <w:lang w:val="pt-BR"/>
        </w:rPr>
      </w:pPr>
      <w:r w:rsidRPr="003A3FBB">
        <w:rPr>
          <w:color w:val="000000"/>
          <w:lang w:val="pt-BR"/>
        </w:rPr>
        <w:t xml:space="preserve">1. Năng lực sử dung ngôn ngữ </w:t>
      </w:r>
    </w:p>
    <w:p w:rsidR="00531D4F" w:rsidRPr="003A3FBB" w:rsidRDefault="00531D4F" w:rsidP="00AC1371">
      <w:pPr>
        <w:spacing w:line="24" w:lineRule="atLeast"/>
        <w:ind w:left="1080"/>
        <w:rPr>
          <w:color w:val="000000"/>
          <w:lang w:val="pt-BR"/>
        </w:rPr>
      </w:pPr>
      <w:r w:rsidRPr="003A3FBB">
        <w:rPr>
          <w:color w:val="000000"/>
          <w:lang w:val="pt-BR"/>
        </w:rPr>
        <w:t>2. Năng lực thực hành hóa học</w:t>
      </w:r>
    </w:p>
    <w:p w:rsidR="00531D4F" w:rsidRPr="003A3FBB" w:rsidRDefault="00531D4F" w:rsidP="00AC1371">
      <w:pPr>
        <w:spacing w:line="24" w:lineRule="atLeast"/>
        <w:ind w:left="1080"/>
        <w:rPr>
          <w:color w:val="000000"/>
          <w:lang w:val="pt-BR"/>
        </w:rPr>
      </w:pPr>
      <w:r w:rsidRPr="003A3FBB">
        <w:rPr>
          <w:color w:val="000000"/>
          <w:lang w:val="pt-BR"/>
        </w:rPr>
        <w:t xml:space="preserve">3. Năng lực vận dụng kiến thức hóa học vào cuộc sống  </w:t>
      </w:r>
    </w:p>
    <w:p w:rsidR="00531D4F" w:rsidRPr="003A3FBB" w:rsidRDefault="00531D4F" w:rsidP="00AC1371">
      <w:pPr>
        <w:spacing w:line="24" w:lineRule="atLeast"/>
        <w:rPr>
          <w:b/>
          <w:color w:val="000000"/>
          <w:u w:val="single"/>
          <w:lang w:val="pt-BR"/>
        </w:rPr>
      </w:pPr>
      <w:r w:rsidRPr="003A3FBB">
        <w:rPr>
          <w:b/>
          <w:color w:val="000000"/>
          <w:u w:val="single"/>
          <w:lang w:val="pt-BR"/>
        </w:rPr>
        <w:t>B. CHUẨN BỊ</w:t>
      </w:r>
    </w:p>
    <w:p w:rsidR="00531D4F" w:rsidRPr="003A3FBB" w:rsidRDefault="00531D4F" w:rsidP="00AC1371">
      <w:pPr>
        <w:spacing w:line="24" w:lineRule="atLeast"/>
        <w:ind w:firstLine="720"/>
        <w:rPr>
          <w:color w:val="000000"/>
          <w:lang w:val="pt-BR"/>
        </w:rPr>
      </w:pPr>
      <w:r w:rsidRPr="003A3FBB">
        <w:rPr>
          <w:b/>
          <w:color w:val="000000"/>
          <w:lang w:val="pt-BR"/>
        </w:rPr>
        <w:t>1. Giáo viên:</w:t>
      </w:r>
      <w:r w:rsidRPr="003A3FBB">
        <w:rPr>
          <w:color w:val="000000"/>
          <w:lang w:val="pt-BR"/>
        </w:rPr>
        <w:t xml:space="preserve">  Dụng cụ: ống nghiệm, bát sứ nhỏ, đũa thuỷ tinh, ống thuỷ tinh, giá thí nghiệm, giá để ống nghiệm, đèn cồn, kiềng sắt.</w:t>
      </w:r>
    </w:p>
    <w:p w:rsidR="00531D4F" w:rsidRPr="003A3FBB" w:rsidRDefault="00531D4F" w:rsidP="00AC1371">
      <w:pPr>
        <w:spacing w:line="24" w:lineRule="atLeast"/>
        <w:rPr>
          <w:color w:val="000000"/>
          <w:lang w:val="pt-BR"/>
        </w:rPr>
      </w:pPr>
      <w:r w:rsidRPr="003A3FBB">
        <w:rPr>
          <w:color w:val="000000"/>
          <w:lang w:val="pt-BR"/>
        </w:rPr>
        <w:lastRenderedPageBreak/>
        <w:t>- Hóa chất: C</w:t>
      </w:r>
      <w:r w:rsidRPr="003A3FBB">
        <w:rPr>
          <w:color w:val="000000"/>
          <w:vertAlign w:val="subscript"/>
          <w:lang w:val="pt-BR"/>
        </w:rPr>
        <w:t>2</w:t>
      </w:r>
      <w:r w:rsidRPr="003A3FBB">
        <w:rPr>
          <w:color w:val="000000"/>
          <w:lang w:val="pt-BR"/>
        </w:rPr>
        <w:t>H</w:t>
      </w:r>
      <w:r w:rsidRPr="003A3FBB">
        <w:rPr>
          <w:color w:val="000000"/>
          <w:vertAlign w:val="subscript"/>
          <w:lang w:val="pt-BR"/>
        </w:rPr>
        <w:t>5</w:t>
      </w:r>
      <w:r w:rsidRPr="003A3FBB">
        <w:rPr>
          <w:color w:val="000000"/>
          <w:lang w:val="pt-BR"/>
        </w:rPr>
        <w:t>OH, CH</w:t>
      </w:r>
      <w:r w:rsidRPr="003A3FBB">
        <w:rPr>
          <w:color w:val="000000"/>
          <w:vertAlign w:val="subscript"/>
          <w:lang w:val="pt-BR"/>
        </w:rPr>
        <w:t>3</w:t>
      </w:r>
      <w:r w:rsidRPr="003A3FBB">
        <w:rPr>
          <w:color w:val="000000"/>
          <w:lang w:val="pt-BR"/>
        </w:rPr>
        <w:t>COOH nguyên chất; dung dịch NaOH, CuSO</w:t>
      </w:r>
      <w:r w:rsidRPr="003A3FBB">
        <w:rPr>
          <w:color w:val="000000"/>
          <w:vertAlign w:val="subscript"/>
          <w:lang w:val="pt-BR"/>
        </w:rPr>
        <w:t>4</w:t>
      </w:r>
      <w:r w:rsidRPr="003A3FBB">
        <w:rPr>
          <w:color w:val="000000"/>
          <w:lang w:val="pt-BR"/>
        </w:rPr>
        <w:t>, dd glucozơ, NaCl bão hòa, dầu thực vật, dd H</w:t>
      </w:r>
      <w:r w:rsidRPr="003A3FBB">
        <w:rPr>
          <w:color w:val="000000"/>
          <w:vertAlign w:val="subscript"/>
          <w:lang w:val="pt-BR"/>
        </w:rPr>
        <w:t>2</w:t>
      </w:r>
      <w:r w:rsidRPr="003A3FBB">
        <w:rPr>
          <w:color w:val="000000"/>
          <w:lang w:val="pt-BR"/>
        </w:rPr>
        <w:t>SO</w:t>
      </w:r>
      <w:r w:rsidRPr="003A3FBB">
        <w:rPr>
          <w:color w:val="000000"/>
          <w:vertAlign w:val="subscript"/>
          <w:lang w:val="pt-BR"/>
        </w:rPr>
        <w:t>4</w:t>
      </w:r>
      <w:r w:rsidRPr="003A3FBB">
        <w:rPr>
          <w:color w:val="000000"/>
          <w:lang w:val="pt-BR"/>
        </w:rPr>
        <w:t xml:space="preserve"> đặc.</w:t>
      </w:r>
    </w:p>
    <w:p w:rsidR="00531D4F" w:rsidRPr="003A3FBB" w:rsidRDefault="00531D4F" w:rsidP="00AC1371">
      <w:pPr>
        <w:spacing w:line="24" w:lineRule="atLeast"/>
        <w:ind w:firstLine="360"/>
        <w:rPr>
          <w:b/>
          <w:color w:val="000000"/>
          <w:lang w:val="pt-BR"/>
        </w:rPr>
      </w:pPr>
      <w:r w:rsidRPr="003A3FBB">
        <w:rPr>
          <w:b/>
          <w:color w:val="000000"/>
          <w:lang w:val="pt-BR"/>
        </w:rPr>
        <w:t>2. Học sinh :</w:t>
      </w:r>
      <w:r w:rsidRPr="003A3FBB">
        <w:rPr>
          <w:color w:val="000000"/>
          <w:lang w:val="pt-BR"/>
        </w:rPr>
        <w:t>Bài tường trình, đọc hiểu các thí nghiệm</w:t>
      </w:r>
    </w:p>
    <w:p w:rsidR="00531D4F" w:rsidRPr="003A3FBB" w:rsidRDefault="00531D4F" w:rsidP="00AC1371">
      <w:pPr>
        <w:spacing w:line="24" w:lineRule="atLeast"/>
        <w:rPr>
          <w:b/>
          <w:color w:val="000000"/>
          <w:u w:val="single"/>
          <w:lang w:val="pt-BR"/>
        </w:rPr>
      </w:pPr>
      <w:r w:rsidRPr="003A3FBB">
        <w:rPr>
          <w:b/>
          <w:color w:val="000000"/>
          <w:u w:val="single"/>
          <w:lang w:val="pt-BR"/>
        </w:rPr>
        <w:t>C. PHƯƠNG PHÁP VÀ KĨ THUẬT DẠY HỌC</w:t>
      </w:r>
    </w:p>
    <w:p w:rsidR="00531D4F" w:rsidRPr="003A3FBB" w:rsidRDefault="00531D4F" w:rsidP="00AC1371">
      <w:pPr>
        <w:spacing w:line="24" w:lineRule="atLeast"/>
        <w:rPr>
          <w:color w:val="000000"/>
          <w:lang w:val="pt-BR"/>
        </w:rPr>
      </w:pPr>
      <w:r w:rsidRPr="003A3FBB">
        <w:rPr>
          <w:color w:val="000000"/>
          <w:lang w:val="pt-BR"/>
        </w:rPr>
        <w:t xml:space="preserve">   </w:t>
      </w:r>
      <w:r w:rsidRPr="003A3FBB">
        <w:rPr>
          <w:color w:val="000000"/>
          <w:lang w:val="pt-BR"/>
        </w:rPr>
        <w:tab/>
        <w:t>- Trực quan.</w:t>
      </w:r>
    </w:p>
    <w:p w:rsidR="00531D4F" w:rsidRPr="003A3FBB" w:rsidRDefault="00531D4F" w:rsidP="00AC1371">
      <w:pPr>
        <w:spacing w:line="24" w:lineRule="atLeast"/>
        <w:ind w:firstLine="720"/>
        <w:rPr>
          <w:color w:val="000000"/>
          <w:lang w:val="pt-BR"/>
        </w:rPr>
      </w:pPr>
      <w:r w:rsidRPr="003A3FBB">
        <w:rPr>
          <w:color w:val="000000"/>
          <w:lang w:val="pt-BR"/>
        </w:rPr>
        <w:t>- Đàm thoại.</w:t>
      </w:r>
    </w:p>
    <w:p w:rsidR="00531D4F" w:rsidRPr="003A3FBB" w:rsidRDefault="00531D4F" w:rsidP="00AC1371">
      <w:pPr>
        <w:spacing w:line="24" w:lineRule="atLeast"/>
        <w:ind w:firstLine="720"/>
        <w:rPr>
          <w:color w:val="000000"/>
          <w:lang w:val="pt-BR"/>
        </w:rPr>
      </w:pPr>
      <w:r w:rsidRPr="003A3FBB">
        <w:rPr>
          <w:color w:val="000000"/>
          <w:lang w:val="pt-BR"/>
        </w:rPr>
        <w:t>- Thảo luận nhóm.</w:t>
      </w:r>
    </w:p>
    <w:p w:rsidR="00531D4F" w:rsidRPr="003A3FBB" w:rsidRDefault="00531D4F" w:rsidP="00AC1371">
      <w:pPr>
        <w:spacing w:line="24" w:lineRule="atLeast"/>
        <w:rPr>
          <w:b/>
          <w:color w:val="000000"/>
          <w:lang w:val="pt-BR"/>
        </w:rPr>
      </w:pPr>
      <w:r w:rsidRPr="003A3FBB">
        <w:rPr>
          <w:b/>
          <w:color w:val="000000"/>
          <w:u w:val="single"/>
          <w:lang w:val="pt-BR"/>
        </w:rPr>
        <w:t>D. TIẾN TRÌNH BÀI DẠY</w:t>
      </w:r>
    </w:p>
    <w:p w:rsidR="00531D4F" w:rsidRPr="003A3FBB" w:rsidRDefault="00531D4F" w:rsidP="004B5B92">
      <w:pPr>
        <w:spacing w:line="24" w:lineRule="atLeast"/>
        <w:rPr>
          <w:b/>
          <w:color w:val="000000"/>
          <w:lang w:val="pt-BR"/>
        </w:rPr>
      </w:pPr>
      <w:r w:rsidRPr="003A3FBB">
        <w:rPr>
          <w:b/>
          <w:color w:val="000000"/>
          <w:lang w:val="pt-BR"/>
        </w:rPr>
        <w:t xml:space="preserve">      1. Hoạt động khởi động</w:t>
      </w:r>
    </w:p>
    <w:p w:rsidR="00531D4F" w:rsidRPr="003A3FBB" w:rsidRDefault="00531D4F" w:rsidP="004B5B92">
      <w:pPr>
        <w:spacing w:line="24" w:lineRule="atLeast"/>
        <w:rPr>
          <w:i/>
          <w:color w:val="000000"/>
          <w:lang w:val="pt-BR"/>
        </w:rPr>
      </w:pPr>
      <w:r w:rsidRPr="003A3FBB">
        <w:rPr>
          <w:i/>
          <w:color w:val="000000"/>
          <w:lang w:val="pt-BR"/>
        </w:rPr>
        <w:t xml:space="preserve">     GV nêu các yêu câu chung của tiết thực hành </w:t>
      </w:r>
    </w:p>
    <w:p w:rsidR="00531D4F" w:rsidRPr="003A3FBB" w:rsidRDefault="00531D4F" w:rsidP="004B5B92">
      <w:pPr>
        <w:spacing w:line="24" w:lineRule="atLeast"/>
        <w:rPr>
          <w:i/>
          <w:color w:val="000000"/>
          <w:lang w:val="pt-BR"/>
        </w:rPr>
      </w:pPr>
      <w:r w:rsidRPr="003A3FBB">
        <w:rPr>
          <w:i/>
          <w:color w:val="000000"/>
          <w:lang w:val="pt-BR"/>
        </w:rPr>
        <w:t xml:space="preserve">     ? Nêu tên các thí nghiệm, dụng cụ hóa chất và các bước để tiến hành mỗi thí nghiệm?</w:t>
      </w:r>
    </w:p>
    <w:p w:rsidR="00531D4F" w:rsidRPr="003A3FBB" w:rsidRDefault="00531D4F" w:rsidP="004B5B92">
      <w:pPr>
        <w:spacing w:line="24" w:lineRule="atLeast"/>
        <w:rPr>
          <w:b/>
          <w:color w:val="000000"/>
        </w:rPr>
      </w:pPr>
      <w:r w:rsidRPr="003A3FBB">
        <w:rPr>
          <w:b/>
          <w:color w:val="000000"/>
          <w:lang w:val="pt-BR"/>
        </w:rPr>
        <w:t xml:space="preserve">      2. Hoạt động hình thành kiến thức</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1206"/>
        <w:gridCol w:w="234"/>
        <w:gridCol w:w="1701"/>
        <w:gridCol w:w="999"/>
        <w:gridCol w:w="1494"/>
        <w:gridCol w:w="2826"/>
      </w:tblGrid>
      <w:tr w:rsidR="00531D4F" w:rsidRPr="003A3FBB" w:rsidTr="00FD5913">
        <w:tc>
          <w:tcPr>
            <w:tcW w:w="3168" w:type="dxa"/>
            <w:gridSpan w:val="3"/>
            <w:tcBorders>
              <w:top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Hoạt động của giáo viên và học sinh</w:t>
            </w:r>
          </w:p>
        </w:tc>
        <w:tc>
          <w:tcPr>
            <w:tcW w:w="2700" w:type="dxa"/>
            <w:gridSpan w:val="2"/>
            <w:tcBorders>
              <w:top w:val="single" w:sz="4" w:space="0" w:color="auto"/>
              <w:bottom w:val="single" w:sz="4" w:space="0" w:color="auto"/>
              <w:right w:val="single" w:sz="4" w:space="0" w:color="auto"/>
            </w:tcBorders>
          </w:tcPr>
          <w:p w:rsidR="00531D4F" w:rsidRPr="003A3FBB" w:rsidRDefault="00531D4F" w:rsidP="00FD5913">
            <w:pPr>
              <w:spacing w:line="24" w:lineRule="atLeast"/>
              <w:rPr>
                <w:b/>
                <w:color w:val="000000"/>
              </w:rPr>
            </w:pPr>
            <w:r w:rsidRPr="003A3FBB">
              <w:rPr>
                <w:b/>
                <w:color w:val="000000"/>
              </w:rPr>
              <w:t>Hoạt động của  học sinh – Phát triển năng lực</w:t>
            </w:r>
          </w:p>
        </w:tc>
        <w:tc>
          <w:tcPr>
            <w:tcW w:w="4320" w:type="dxa"/>
            <w:gridSpan w:val="2"/>
            <w:tcBorders>
              <w:top w:val="single" w:sz="4" w:space="0" w:color="auto"/>
              <w:left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Nội Dung</w:t>
            </w:r>
          </w:p>
        </w:tc>
      </w:tr>
      <w:tr w:rsidR="00531D4F" w:rsidRPr="003A3FBB" w:rsidTr="00FD5913">
        <w:tc>
          <w:tcPr>
            <w:tcW w:w="10188" w:type="dxa"/>
            <w:gridSpan w:val="7"/>
            <w:tcBorders>
              <w:top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Hoạt động 1. Thảo luận và tiến hành thí nghiệm</w:t>
            </w:r>
          </w:p>
          <w:p w:rsidR="00531D4F" w:rsidRPr="003A3FBB" w:rsidRDefault="00531D4F" w:rsidP="00E539B6">
            <w:pPr>
              <w:numPr>
                <w:ilvl w:val="0"/>
                <w:numId w:val="2"/>
              </w:numPr>
              <w:spacing w:line="24" w:lineRule="atLeast"/>
              <w:rPr>
                <w:bCs/>
                <w:color w:val="000000"/>
              </w:rPr>
            </w:pPr>
            <w:r w:rsidRPr="003A3FBB">
              <w:rPr>
                <w:bCs/>
                <w:color w:val="000000"/>
              </w:rPr>
              <w:t>GV hướng dẫn HS tiến hành thí nghiệm</w:t>
            </w:r>
          </w:p>
          <w:p w:rsidR="00531D4F" w:rsidRPr="003A3FBB" w:rsidRDefault="00531D4F" w:rsidP="00E539B6">
            <w:pPr>
              <w:numPr>
                <w:ilvl w:val="0"/>
                <w:numId w:val="2"/>
              </w:numPr>
              <w:spacing w:line="24" w:lineRule="atLeast"/>
              <w:rPr>
                <w:bCs/>
                <w:color w:val="000000"/>
              </w:rPr>
            </w:pPr>
            <w:r w:rsidRPr="003A3FBB">
              <w:rPr>
                <w:bCs/>
                <w:color w:val="000000"/>
              </w:rPr>
              <w:t>Nhóm HS tiến hành lần lượt các thí nghiệm</w:t>
            </w:r>
          </w:p>
          <w:p w:rsidR="00531D4F" w:rsidRPr="003A3FBB" w:rsidRDefault="00531D4F" w:rsidP="00E539B6">
            <w:pPr>
              <w:numPr>
                <w:ilvl w:val="0"/>
                <w:numId w:val="2"/>
              </w:numPr>
              <w:spacing w:line="24" w:lineRule="atLeast"/>
              <w:rPr>
                <w:b/>
                <w:color w:val="000000"/>
              </w:rPr>
            </w:pPr>
            <w:r w:rsidRPr="003A3FBB">
              <w:rPr>
                <w:bCs/>
                <w:color w:val="000000"/>
              </w:rPr>
              <w:t>Nhóm HS thảo luận giải thích hiện tượng và trả lời câu hỏi dành cho nhóm</w:t>
            </w:r>
          </w:p>
          <w:p w:rsidR="00531D4F" w:rsidRPr="003A3FBB" w:rsidRDefault="00531D4F" w:rsidP="00E539B6">
            <w:pPr>
              <w:numPr>
                <w:ilvl w:val="0"/>
                <w:numId w:val="2"/>
              </w:numPr>
              <w:spacing w:line="24" w:lineRule="atLeast"/>
              <w:rPr>
                <w:bCs/>
                <w:i/>
                <w:iCs/>
                <w:color w:val="000000"/>
              </w:rPr>
            </w:pPr>
            <w:r w:rsidRPr="003A3FBB">
              <w:rPr>
                <w:bCs/>
                <w:i/>
                <w:iCs/>
                <w:color w:val="000000"/>
              </w:rPr>
              <w:t>Phát triển năng lực thực hành hóa học, năng lực hợp tác, năng lực phát hiện và giải quyết vấn đề, năng lực sử dụng ngôn ngữ hóa học</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Thí nghiệm</w:t>
            </w: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Cách tiến hành</w:t>
            </w: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Hiện tượng - Giải thích</w:t>
            </w: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Ghi chú</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both"/>
              <w:rPr>
                <w:b/>
                <w:bCs/>
                <w:color w:val="000000"/>
              </w:rPr>
            </w:pPr>
            <w:r w:rsidRPr="003A3FBB">
              <w:rPr>
                <w:b/>
                <w:bCs/>
                <w:color w:val="000000"/>
              </w:rPr>
              <w:t>1. Điều chế etyl axetat</w:t>
            </w:r>
          </w:p>
          <w:p w:rsidR="00531D4F" w:rsidRPr="003A3FBB" w:rsidRDefault="00531D4F" w:rsidP="00FD5913">
            <w:pPr>
              <w:spacing w:line="24" w:lineRule="atLeast"/>
              <w:jc w:val="both"/>
              <w:rPr>
                <w:b/>
                <w:color w:val="000000"/>
              </w:rPr>
            </w:pP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b/>
                <w:color w:val="000000"/>
              </w:rPr>
              <w:t xml:space="preserve">- </w:t>
            </w:r>
            <w:r w:rsidRPr="003A3FBB">
              <w:rPr>
                <w:color w:val="000000"/>
              </w:rPr>
              <w:t>Cho vào ống nghiệm</w:t>
            </w:r>
          </w:p>
          <w:p w:rsidR="00531D4F" w:rsidRPr="003A3FBB" w:rsidRDefault="00531D4F" w:rsidP="00FD5913">
            <w:pPr>
              <w:spacing w:line="24" w:lineRule="atLeast"/>
              <w:jc w:val="both"/>
              <w:rPr>
                <w:color w:val="000000"/>
              </w:rPr>
            </w:pPr>
            <w:r w:rsidRPr="003A3FBB">
              <w:rPr>
                <w:color w:val="000000"/>
                <w:position w:val="-50"/>
              </w:rPr>
              <w:object w:dxaOrig="1760" w:dyaOrig="1120">
                <v:shape id="_x0000_i1051" type="#_x0000_t75" style="width:88.15pt;height:55.85pt" o:ole="">
                  <v:imagedata r:id="rId80" o:title=""/>
                </v:shape>
                <o:OLEObject Type="Embed" ProgID="Equation.DSMT4" ShapeID="_x0000_i1051" DrawAspect="Content" ObjectID="_1629921081" r:id="rId81"/>
              </w:object>
            </w:r>
          </w:p>
          <w:p w:rsidR="00531D4F" w:rsidRPr="003A3FBB" w:rsidRDefault="00531D4F" w:rsidP="00FD5913">
            <w:pPr>
              <w:spacing w:line="24" w:lineRule="atLeast"/>
              <w:jc w:val="both"/>
              <w:rPr>
                <w:b/>
                <w:color w:val="000000"/>
              </w:rPr>
            </w:pPr>
            <w:r w:rsidRPr="003A3FBB">
              <w:rPr>
                <w:color w:val="000000"/>
              </w:rPr>
              <w:t>- Đun nhẹ</w:t>
            </w: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 xml:space="preserve">trong ống 2 dd tách 2 lớp </w:t>
            </w:r>
            <w:r w:rsidRPr="003A3FBB">
              <w:rPr>
                <w:color w:val="000000"/>
                <w:position w:val="-6"/>
              </w:rPr>
              <w:object w:dxaOrig="300" w:dyaOrig="220">
                <v:shape id="_x0000_i1052" type="#_x0000_t75" style="width:15pt;height:10.95pt" o:ole="">
                  <v:imagedata r:id="rId82" o:title=""/>
                </v:shape>
                <o:OLEObject Type="Embed" ProgID="Equation.DSMT4" ShapeID="_x0000_i1052" DrawAspect="Content" ObjectID="_1629921082" r:id="rId83"/>
              </w:object>
            </w:r>
            <w:r w:rsidRPr="003A3FBB">
              <w:rPr>
                <w:color w:val="000000"/>
              </w:rPr>
              <w:t>este tạo thành không tan trong nước, nhẹ hơn nước</w:t>
            </w:r>
          </w:p>
          <w:p w:rsidR="00531D4F" w:rsidRPr="003A3FBB" w:rsidRDefault="00531D4F" w:rsidP="00FD5913">
            <w:pPr>
              <w:spacing w:line="24" w:lineRule="atLeast"/>
              <w:jc w:val="both"/>
              <w:rPr>
                <w:color w:val="000000"/>
              </w:rPr>
            </w:pPr>
          </w:p>
          <w:p w:rsidR="00531D4F" w:rsidRPr="003A3FBB" w:rsidRDefault="00531D4F" w:rsidP="00FD5913">
            <w:pPr>
              <w:spacing w:line="24" w:lineRule="atLeast"/>
              <w:jc w:val="both"/>
              <w:rPr>
                <w:b/>
                <w:color w:val="000000"/>
              </w:rPr>
            </w:pP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color w:val="000000"/>
              </w:rPr>
            </w:pPr>
            <w:r w:rsidRPr="003A3FBB">
              <w:rPr>
                <w:color w:val="000000"/>
              </w:rPr>
              <w:t>- đun nhẹ cẩn thận, , không để hh ở cốc A tràn sang cốc B sẽ gây nguy hiểm.</w:t>
            </w:r>
          </w:p>
          <w:p w:rsidR="00531D4F" w:rsidRPr="003A3FBB" w:rsidRDefault="00531D4F" w:rsidP="00FD5913">
            <w:pPr>
              <w:spacing w:line="24" w:lineRule="atLeast"/>
              <w:jc w:val="both"/>
              <w:rPr>
                <w:b/>
                <w:color w:val="000000"/>
              </w:rPr>
            </w:pPr>
            <w:r w:rsidRPr="003A3FBB">
              <w:rPr>
                <w:color w:val="000000"/>
              </w:rPr>
              <w:t xml:space="preserve">- Cho một ít cát vào ống nghiệm </w:t>
            </w:r>
            <w:r w:rsidRPr="003A3FBB">
              <w:rPr>
                <w:color w:val="000000"/>
                <w:position w:val="-6"/>
              </w:rPr>
              <w:object w:dxaOrig="300" w:dyaOrig="220">
                <v:shape id="_x0000_i1053" type="#_x0000_t75" style="width:15pt;height:10.95pt" o:ole="">
                  <v:imagedata r:id="rId84" o:title=""/>
                </v:shape>
                <o:OLEObject Type="Embed" ProgID="Equation.DSMT4" ShapeID="_x0000_i1053" DrawAspect="Content" ObjectID="_1629921083" r:id="rId85"/>
              </w:object>
            </w:r>
            <w:r w:rsidRPr="003A3FBB">
              <w:rPr>
                <w:color w:val="000000"/>
              </w:rPr>
              <w:t xml:space="preserve"> khi đun sôi hoá chất không sôi bùng lên.</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both"/>
              <w:rPr>
                <w:b/>
                <w:color w:val="000000"/>
              </w:rPr>
            </w:pPr>
            <w:r w:rsidRPr="003A3FBB">
              <w:rPr>
                <w:b/>
                <w:bCs/>
                <w:color w:val="000000"/>
              </w:rPr>
              <w:t xml:space="preserve"> 2. Phản ứng xà phòng hóa</w:t>
            </w: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jc w:val="center"/>
              <w:rPr>
                <w:b/>
                <w:bCs/>
                <w:color w:val="000000"/>
              </w:rPr>
            </w:pPr>
            <w:r w:rsidRPr="003A3FBB">
              <w:rPr>
                <w:b/>
                <w:bCs/>
                <w:color w:val="000000"/>
              </w:rPr>
              <w:t>3. Phản ứng của glucozơ với Cu(OH)</w:t>
            </w:r>
            <w:r w:rsidRPr="003A3FBB">
              <w:rPr>
                <w:b/>
                <w:bCs/>
                <w:color w:val="000000"/>
                <w:vertAlign w:val="subscript"/>
              </w:rPr>
              <w:t>2</w:t>
            </w:r>
          </w:p>
          <w:p w:rsidR="00531D4F" w:rsidRPr="003A3FBB" w:rsidRDefault="00531D4F" w:rsidP="00FD5913">
            <w:pPr>
              <w:spacing w:line="24" w:lineRule="atLeast"/>
              <w:jc w:val="center"/>
              <w:rPr>
                <w:color w:val="000000"/>
              </w:rPr>
            </w:pP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 Cho vào chén sứ:</w:t>
            </w:r>
          </w:p>
          <w:p w:rsidR="00531D4F" w:rsidRPr="003A3FBB" w:rsidRDefault="00531D4F" w:rsidP="00FD5913">
            <w:pPr>
              <w:spacing w:line="24" w:lineRule="atLeast"/>
              <w:jc w:val="both"/>
              <w:rPr>
                <w:color w:val="000000"/>
              </w:rPr>
            </w:pPr>
            <w:r w:rsidRPr="003A3FBB">
              <w:rPr>
                <w:color w:val="000000"/>
              </w:rPr>
              <w:t>1 gam mỡ và dd NaOH.</w:t>
            </w:r>
          </w:p>
          <w:p w:rsidR="00531D4F" w:rsidRPr="003A3FBB" w:rsidRDefault="00531D4F" w:rsidP="00FD5913">
            <w:pPr>
              <w:spacing w:line="24" w:lineRule="atLeast"/>
              <w:jc w:val="both"/>
              <w:rPr>
                <w:color w:val="000000"/>
              </w:rPr>
            </w:pPr>
            <w:r w:rsidRPr="003A3FBB">
              <w:rPr>
                <w:color w:val="000000"/>
              </w:rPr>
              <w:t>- Đun sôi nhẹ, liên tục thêm H</w:t>
            </w:r>
            <w:r w:rsidRPr="003A3FBB">
              <w:rPr>
                <w:color w:val="000000"/>
                <w:vertAlign w:val="subscript"/>
              </w:rPr>
              <w:t>2</w:t>
            </w:r>
            <w:r w:rsidRPr="003A3FBB">
              <w:rPr>
                <w:color w:val="000000"/>
              </w:rPr>
              <w:t>O và khuấy đều.</w:t>
            </w:r>
          </w:p>
          <w:p w:rsidR="00531D4F" w:rsidRPr="003A3FBB" w:rsidRDefault="00531D4F" w:rsidP="00FD5913">
            <w:pPr>
              <w:spacing w:line="24" w:lineRule="atLeast"/>
              <w:jc w:val="both"/>
              <w:rPr>
                <w:color w:val="000000"/>
              </w:rPr>
            </w:pPr>
            <w:r w:rsidRPr="003A3FBB">
              <w:rPr>
                <w:color w:val="000000"/>
              </w:rPr>
              <w:t>- Để nguội, thêm NaCl và quan sát.</w:t>
            </w:r>
          </w:p>
          <w:p w:rsidR="00531D4F" w:rsidRPr="003A3FBB" w:rsidRDefault="00531D4F" w:rsidP="00FD5913">
            <w:pPr>
              <w:spacing w:line="24" w:lineRule="atLeast"/>
              <w:jc w:val="both"/>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r w:rsidRPr="003A3FBB">
              <w:rPr>
                <w:color w:val="000000"/>
              </w:rPr>
              <w:t>-HS Tiến hành thí nghiệm như hướng dẫn trong SGK.</w:t>
            </w:r>
          </w:p>
          <w:p w:rsidR="00531D4F" w:rsidRPr="003A3FBB" w:rsidRDefault="00531D4F" w:rsidP="00FD5913">
            <w:pPr>
              <w:spacing w:line="24" w:lineRule="atLeast"/>
              <w:jc w:val="both"/>
              <w:rPr>
                <w:b/>
                <w:color w:val="000000"/>
              </w:rPr>
            </w:pP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r w:rsidRPr="003A3FBB">
              <w:rPr>
                <w:color w:val="000000"/>
              </w:rPr>
              <w:t>-Màu của dung dịch chuyển thành màu xanh thẫm, trong suốt</w:t>
            </w: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color w:val="000000"/>
              </w:rPr>
            </w:pPr>
            <w:r w:rsidRPr="003A3FBB">
              <w:rPr>
                <w:color w:val="000000"/>
              </w:rPr>
              <w:t>- Luôn bổ sung nước cho chén sứ.</w:t>
            </w:r>
          </w:p>
          <w:p w:rsidR="00531D4F" w:rsidRPr="003A3FBB" w:rsidRDefault="00531D4F" w:rsidP="00FD5913">
            <w:pPr>
              <w:spacing w:line="24" w:lineRule="atLeast"/>
              <w:jc w:val="both"/>
              <w:rPr>
                <w:color w:val="000000"/>
              </w:rPr>
            </w:pPr>
            <w:r w:rsidRPr="003A3FBB">
              <w:rPr>
                <w:color w:val="000000"/>
              </w:rPr>
              <w:t xml:space="preserve"> - Thời gian thí nghiệm lâu cần phân bố tg hợp lí</w:t>
            </w: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r w:rsidRPr="003A3FBB">
              <w:rPr>
                <w:color w:val="000000"/>
              </w:rPr>
              <w:t xml:space="preserve">- Không tiến hành đun nóng ống nghiệm( </w:t>
            </w:r>
            <w:r w:rsidRPr="003A3FBB">
              <w:rPr>
                <w:b/>
                <w:bCs/>
                <w:color w:val="000000"/>
              </w:rPr>
              <w:t>Giảm tải)</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both"/>
              <w:rPr>
                <w:b/>
                <w:color w:val="000000"/>
              </w:rPr>
            </w:pPr>
            <w:r w:rsidRPr="003A3FBB">
              <w:rPr>
                <w:b/>
                <w:bCs/>
                <w:color w:val="000000"/>
              </w:rPr>
              <w:t>4. Phản ứng màu của dd I</w:t>
            </w:r>
            <w:r w:rsidRPr="003A3FBB">
              <w:rPr>
                <w:b/>
                <w:bCs/>
                <w:color w:val="000000"/>
                <w:vertAlign w:val="subscript"/>
              </w:rPr>
              <w:t>2</w:t>
            </w:r>
            <w:r w:rsidRPr="003A3FBB">
              <w:rPr>
                <w:b/>
                <w:bCs/>
                <w:color w:val="000000"/>
              </w:rPr>
              <w:t xml:space="preserve"> với tinh bột</w:t>
            </w: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 xml:space="preserve">- Cắt quả chuối xanh  </w:t>
            </w:r>
          </w:p>
          <w:p w:rsidR="00531D4F" w:rsidRPr="003A3FBB" w:rsidRDefault="00531D4F" w:rsidP="00FD5913">
            <w:pPr>
              <w:spacing w:line="24" w:lineRule="atLeast"/>
              <w:jc w:val="both"/>
              <w:rPr>
                <w:color w:val="000000"/>
              </w:rPr>
            </w:pPr>
            <w:r w:rsidRPr="003A3FBB">
              <w:rPr>
                <w:color w:val="000000"/>
              </w:rPr>
              <w:t>- nhỏ dd I</w:t>
            </w:r>
            <w:r w:rsidRPr="003A3FBB">
              <w:rPr>
                <w:color w:val="000000"/>
                <w:vertAlign w:val="subscript"/>
              </w:rPr>
              <w:t>2</w:t>
            </w:r>
            <w:r w:rsidRPr="003A3FBB">
              <w:rPr>
                <w:color w:val="000000"/>
              </w:rPr>
              <w:t xml:space="preserve"> vào phần trong của quả chuối.</w:t>
            </w:r>
          </w:p>
          <w:p w:rsidR="00531D4F" w:rsidRPr="003A3FBB" w:rsidRDefault="00531D4F" w:rsidP="00FD5913">
            <w:pPr>
              <w:spacing w:line="24" w:lineRule="atLeast"/>
              <w:jc w:val="both"/>
              <w:rPr>
                <w:color w:val="000000"/>
              </w:rPr>
            </w:pPr>
            <w:r w:rsidRPr="003A3FBB">
              <w:rPr>
                <w:color w:val="000000"/>
              </w:rPr>
              <w:t xml:space="preserve">- HS Tiến hành thí nghiệm </w:t>
            </w:r>
          </w:p>
          <w:p w:rsidR="00531D4F" w:rsidRPr="003A3FBB" w:rsidRDefault="00531D4F" w:rsidP="00FD5913">
            <w:pPr>
              <w:spacing w:line="24" w:lineRule="atLeast"/>
              <w:jc w:val="both"/>
              <w:rPr>
                <w:b/>
                <w:i/>
                <w:iCs/>
                <w:color w:val="000000"/>
              </w:rPr>
            </w:pPr>
            <w:r w:rsidRPr="003A3FBB">
              <w:rPr>
                <w:i/>
                <w:iCs/>
                <w:color w:val="000000"/>
              </w:rPr>
              <w:t>- Phát triển năng lực vận dụng kiến thức hóa học vào cuộc sống, năng lực thực hành hóa học</w:t>
            </w: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Xuất hiện màu xanh tím do tạo hợp chất bọc htb + I</w:t>
            </w:r>
            <w:r w:rsidRPr="003A3FBB">
              <w:rPr>
                <w:color w:val="000000"/>
                <w:vertAlign w:val="subscript"/>
              </w:rPr>
              <w:t>2</w:t>
            </w: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tc>
      </w:tr>
      <w:tr w:rsidR="00531D4F" w:rsidRPr="003A3FBB" w:rsidTr="00FD5913">
        <w:tc>
          <w:tcPr>
            <w:tcW w:w="10188" w:type="dxa"/>
            <w:gridSpan w:val="7"/>
            <w:tcBorders>
              <w:top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Hoạt động 2. Công việc cuối buổi thực hành</w:t>
            </w:r>
          </w:p>
        </w:tc>
      </w:tr>
      <w:tr w:rsidR="00531D4F" w:rsidRPr="003A3FBB" w:rsidTr="00FD5913">
        <w:tc>
          <w:tcPr>
            <w:tcW w:w="2934" w:type="dxa"/>
            <w:gridSpan w:val="2"/>
            <w:tcBorders>
              <w:top w:val="single" w:sz="4" w:space="0" w:color="auto"/>
              <w:bottom w:val="single" w:sz="4" w:space="0" w:color="auto"/>
              <w:right w:val="single" w:sz="4" w:space="0" w:color="auto"/>
            </w:tcBorders>
          </w:tcPr>
          <w:p w:rsidR="00531D4F" w:rsidRPr="003A3FBB" w:rsidRDefault="00531D4F" w:rsidP="00FD5913">
            <w:pPr>
              <w:spacing w:line="24" w:lineRule="atLeast"/>
              <w:rPr>
                <w:color w:val="000000"/>
              </w:rPr>
            </w:pPr>
            <w:r w:rsidRPr="003A3FBB">
              <w:rPr>
                <w:color w:val="000000"/>
              </w:rPr>
              <w:t>GV:</w:t>
            </w:r>
          </w:p>
          <w:p w:rsidR="00531D4F" w:rsidRPr="003A3FBB" w:rsidRDefault="00531D4F" w:rsidP="00FD5913">
            <w:pPr>
              <w:spacing w:line="24" w:lineRule="atLeast"/>
              <w:rPr>
                <w:color w:val="000000"/>
              </w:rPr>
            </w:pPr>
            <w:r w:rsidRPr="003A3FBB">
              <w:rPr>
                <w:color w:val="000000"/>
              </w:rPr>
              <w:t>- Nhận xét về buổi thí nghiệm ( ưu điểm, hạn chế)</w:t>
            </w:r>
          </w:p>
          <w:p w:rsidR="00531D4F" w:rsidRPr="003A3FBB" w:rsidRDefault="00531D4F" w:rsidP="00FD5913">
            <w:pPr>
              <w:spacing w:line="24" w:lineRule="atLeast"/>
              <w:rPr>
                <w:color w:val="000000"/>
              </w:rPr>
            </w:pPr>
            <w:r w:rsidRPr="003A3FBB">
              <w:rPr>
                <w:color w:val="000000"/>
              </w:rPr>
              <w:t xml:space="preserve">- Hướng dẫn viết tường </w:t>
            </w:r>
            <w:r w:rsidRPr="003A3FBB">
              <w:rPr>
                <w:color w:val="000000"/>
              </w:rPr>
              <w:lastRenderedPageBreak/>
              <w:t>trình thí nghiệm</w:t>
            </w:r>
          </w:p>
          <w:p w:rsidR="00531D4F" w:rsidRPr="003A3FBB" w:rsidRDefault="00531D4F" w:rsidP="00FD5913">
            <w:pPr>
              <w:spacing w:line="24" w:lineRule="atLeast"/>
              <w:rPr>
                <w:color w:val="000000"/>
              </w:rPr>
            </w:pPr>
          </w:p>
        </w:tc>
        <w:tc>
          <w:tcPr>
            <w:tcW w:w="2934" w:type="dxa"/>
            <w:gridSpan w:val="3"/>
            <w:tcBorders>
              <w:top w:val="single" w:sz="4" w:space="0" w:color="auto"/>
              <w:bottom w:val="single" w:sz="4" w:space="0" w:color="auto"/>
              <w:right w:val="single" w:sz="4" w:space="0" w:color="auto"/>
            </w:tcBorders>
          </w:tcPr>
          <w:p w:rsidR="00531D4F" w:rsidRPr="003A3FBB" w:rsidRDefault="00531D4F" w:rsidP="00FD5913">
            <w:pPr>
              <w:spacing w:line="24" w:lineRule="atLeast"/>
              <w:rPr>
                <w:b/>
                <w:color w:val="000000"/>
              </w:rPr>
            </w:pPr>
            <w:r w:rsidRPr="003A3FBB">
              <w:rPr>
                <w:color w:val="000000"/>
              </w:rPr>
              <w:lastRenderedPageBreak/>
              <w:t>- HS viết tường trình</w:t>
            </w:r>
          </w:p>
          <w:p w:rsidR="00531D4F" w:rsidRPr="003A3FBB" w:rsidRDefault="00531D4F" w:rsidP="00FD5913">
            <w:pPr>
              <w:spacing w:line="24" w:lineRule="atLeast"/>
              <w:jc w:val="both"/>
              <w:rPr>
                <w:color w:val="000000"/>
              </w:rPr>
            </w:pPr>
            <w:r w:rsidRPr="003A3FBB">
              <w:rPr>
                <w:color w:val="000000"/>
              </w:rPr>
              <w:t>-Thu dọn dụng cụ, hoá chất, vệ sinh PTN.</w:t>
            </w:r>
          </w:p>
          <w:p w:rsidR="00531D4F" w:rsidRPr="003A3FBB" w:rsidRDefault="00531D4F" w:rsidP="00FD5913">
            <w:pPr>
              <w:spacing w:line="24" w:lineRule="atLeast"/>
              <w:rPr>
                <w:color w:val="000000"/>
              </w:rPr>
            </w:pPr>
            <w:r w:rsidRPr="003A3FBB">
              <w:rPr>
                <w:i/>
                <w:iCs/>
                <w:color w:val="000000"/>
              </w:rPr>
              <w:t xml:space="preserve">- Phát triển năng lực sử </w:t>
            </w:r>
            <w:r w:rsidRPr="003A3FBB">
              <w:rPr>
                <w:i/>
                <w:iCs/>
                <w:color w:val="000000"/>
              </w:rPr>
              <w:lastRenderedPageBreak/>
              <w:t>dụng ngôn ngữ hóa học</w:t>
            </w:r>
            <w:r w:rsidRPr="003A3FBB">
              <w:rPr>
                <w:color w:val="000000"/>
              </w:rPr>
              <w:t>.</w:t>
            </w:r>
          </w:p>
        </w:tc>
        <w:tc>
          <w:tcPr>
            <w:tcW w:w="4320" w:type="dxa"/>
            <w:gridSpan w:val="2"/>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b/>
                <w:color w:val="000000"/>
              </w:rPr>
            </w:pPr>
          </w:p>
        </w:tc>
      </w:tr>
    </w:tbl>
    <w:p w:rsidR="00531D4F" w:rsidRPr="003A3FBB" w:rsidRDefault="00531D4F" w:rsidP="00AC1371">
      <w:pPr>
        <w:spacing w:line="24" w:lineRule="atLeast"/>
        <w:rPr>
          <w:color w:val="000000"/>
        </w:rPr>
      </w:pPr>
      <w:r w:rsidRPr="003A3FBB">
        <w:rPr>
          <w:b/>
          <w:bCs/>
          <w:color w:val="000000"/>
        </w:rPr>
        <w:lastRenderedPageBreak/>
        <w:t xml:space="preserve">     3. Hoạt động luyện tập</w:t>
      </w:r>
      <w:r w:rsidRPr="003A3FBB">
        <w:rPr>
          <w:color w:val="000000"/>
        </w:rPr>
        <w:t xml:space="preserve"> </w:t>
      </w:r>
    </w:p>
    <w:p w:rsidR="00531D4F" w:rsidRPr="003A3FBB" w:rsidRDefault="00531D4F" w:rsidP="00AC1371">
      <w:pPr>
        <w:spacing w:line="24" w:lineRule="atLeast"/>
        <w:rPr>
          <w:b/>
          <w:bCs/>
          <w:color w:val="000000"/>
        </w:rPr>
      </w:pPr>
      <w:r w:rsidRPr="003A3FBB">
        <w:rPr>
          <w:b/>
          <w:bCs/>
          <w:color w:val="000000"/>
        </w:rPr>
        <w:t xml:space="preserve">     4. Hoạt động vận dụng</w:t>
      </w:r>
    </w:p>
    <w:p w:rsidR="00531D4F" w:rsidRPr="003A3FBB" w:rsidRDefault="00531D4F" w:rsidP="00AC1371">
      <w:pPr>
        <w:spacing w:line="24" w:lineRule="atLeast"/>
        <w:rPr>
          <w:b/>
          <w:bCs/>
          <w:color w:val="000000"/>
        </w:rPr>
      </w:pPr>
      <w:r w:rsidRPr="003A3FBB">
        <w:rPr>
          <w:b/>
          <w:bCs/>
          <w:color w:val="000000"/>
        </w:rPr>
        <w:t xml:space="preserve">     5. Hoạt động mở rộng</w:t>
      </w: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D317BD">
      <w:pPr>
        <w:spacing w:line="24" w:lineRule="atLeast"/>
        <w:rPr>
          <w:b/>
          <w:bCs/>
          <w:color w:val="000000"/>
        </w:rPr>
      </w:pPr>
    </w:p>
    <w:p w:rsidR="00531D4F" w:rsidRPr="003A3FBB" w:rsidRDefault="00531D4F" w:rsidP="00D317BD">
      <w:pPr>
        <w:spacing w:line="24" w:lineRule="atLeast"/>
        <w:jc w:val="center"/>
        <w:rPr>
          <w:b/>
          <w:noProof/>
          <w:color w:val="000000"/>
        </w:rPr>
      </w:pPr>
      <w:r w:rsidRPr="003A3FBB">
        <w:rPr>
          <w:b/>
          <w:color w:val="000000"/>
        </w:rPr>
        <w:t>Tiết 12</w:t>
      </w:r>
      <w:r w:rsidRPr="003A3FBB">
        <w:rPr>
          <w:b/>
          <w:noProof/>
          <w:color w:val="000000"/>
        </w:rPr>
        <w:t xml:space="preserve"> : KIỂM TRA 45 PHÚT</w:t>
      </w:r>
    </w:p>
    <w:p w:rsidR="00531D4F" w:rsidRPr="003A3FBB" w:rsidRDefault="00531D4F" w:rsidP="00AC1371">
      <w:pPr>
        <w:spacing w:line="24" w:lineRule="atLeast"/>
        <w:ind w:firstLine="360"/>
        <w:rPr>
          <w:b/>
          <w:color w:val="000000"/>
        </w:rPr>
      </w:pPr>
      <w:r w:rsidRPr="003A3FBB">
        <w:rPr>
          <w:b/>
          <w:color w:val="000000"/>
        </w:rPr>
        <w:t xml:space="preserve">I. KIẾN THỨC – KĨ NĂNG </w:t>
      </w:r>
    </w:p>
    <w:p w:rsidR="00531D4F" w:rsidRPr="003A3FBB" w:rsidRDefault="00531D4F" w:rsidP="00AC1371">
      <w:pPr>
        <w:spacing w:line="24" w:lineRule="atLeast"/>
        <w:ind w:left="360"/>
        <w:rPr>
          <w:b/>
          <w:color w:val="000000"/>
        </w:rPr>
      </w:pPr>
      <w:r w:rsidRPr="003A3FBB">
        <w:rPr>
          <w:b/>
          <w:color w:val="000000"/>
        </w:rPr>
        <w:t>1. Kiến thức</w:t>
      </w:r>
    </w:p>
    <w:p w:rsidR="00531D4F" w:rsidRPr="003A3FBB" w:rsidRDefault="00531D4F" w:rsidP="00AC1371">
      <w:pPr>
        <w:spacing w:line="24" w:lineRule="atLeast"/>
        <w:ind w:left="360"/>
        <w:rPr>
          <w:b/>
          <w:color w:val="000000"/>
        </w:rPr>
      </w:pPr>
      <w:r w:rsidRPr="003A3FBB">
        <w:rPr>
          <w:b/>
          <w:color w:val="000000"/>
        </w:rPr>
        <w:t>1. Kiến thức</w:t>
      </w:r>
    </w:p>
    <w:p w:rsidR="00531D4F" w:rsidRPr="003A3FBB" w:rsidRDefault="00531D4F" w:rsidP="00AC1371">
      <w:pPr>
        <w:spacing w:line="24" w:lineRule="atLeast"/>
        <w:ind w:firstLine="360"/>
        <w:rPr>
          <w:color w:val="000000"/>
        </w:rPr>
      </w:pPr>
      <w:r w:rsidRPr="003A3FBB">
        <w:rPr>
          <w:color w:val="000000"/>
        </w:rPr>
        <w:t>Kiểm tra kiến thức chương 1 và chương 2.</w:t>
      </w:r>
    </w:p>
    <w:p w:rsidR="00531D4F" w:rsidRPr="003A3FBB" w:rsidRDefault="00531D4F" w:rsidP="00AC1371">
      <w:pPr>
        <w:spacing w:line="24" w:lineRule="atLeast"/>
        <w:ind w:left="360"/>
        <w:rPr>
          <w:b/>
          <w:color w:val="000000"/>
        </w:rPr>
      </w:pPr>
      <w:r w:rsidRPr="003A3FBB">
        <w:rPr>
          <w:b/>
          <w:color w:val="000000"/>
        </w:rPr>
        <w:t>2. Kĩ năng</w:t>
      </w:r>
    </w:p>
    <w:p w:rsidR="00531D4F" w:rsidRPr="003A3FBB" w:rsidRDefault="00531D4F" w:rsidP="00AC1371">
      <w:pPr>
        <w:spacing w:line="24" w:lineRule="atLeast"/>
        <w:ind w:firstLine="360"/>
        <w:rPr>
          <w:color w:val="000000"/>
        </w:rPr>
      </w:pPr>
      <w:r w:rsidRPr="003A3FBB">
        <w:rPr>
          <w:color w:val="000000"/>
        </w:rPr>
        <w:t>- Rèn kĩ năng làm bài tập trắc nghiệm.</w:t>
      </w:r>
    </w:p>
    <w:p w:rsidR="00531D4F" w:rsidRPr="003A3FBB" w:rsidRDefault="00531D4F" w:rsidP="00AC1371">
      <w:pPr>
        <w:spacing w:line="24" w:lineRule="atLeast"/>
        <w:ind w:firstLine="360"/>
        <w:rPr>
          <w:color w:val="000000"/>
        </w:rPr>
      </w:pPr>
      <w:r w:rsidRPr="003A3FBB">
        <w:rPr>
          <w:color w:val="000000"/>
        </w:rPr>
        <w:t>- Viết phương trình phản ứng.</w:t>
      </w:r>
    </w:p>
    <w:p w:rsidR="00531D4F" w:rsidRPr="003A3FBB" w:rsidRDefault="00531D4F" w:rsidP="00AC1371">
      <w:pPr>
        <w:spacing w:line="24" w:lineRule="atLeast"/>
        <w:ind w:firstLine="360"/>
        <w:rPr>
          <w:color w:val="000000"/>
        </w:rPr>
      </w:pPr>
      <w:r w:rsidRPr="003A3FBB">
        <w:rPr>
          <w:color w:val="000000"/>
        </w:rPr>
        <w:t xml:space="preserve">- Giải một số bài tập hoá học </w:t>
      </w:r>
    </w:p>
    <w:p w:rsidR="00531D4F" w:rsidRPr="003A3FBB" w:rsidRDefault="00531D4F" w:rsidP="00AC1371">
      <w:pPr>
        <w:spacing w:line="24" w:lineRule="atLeast"/>
        <w:ind w:firstLine="360"/>
        <w:jc w:val="both"/>
        <w:rPr>
          <w:b/>
          <w:bCs/>
          <w:color w:val="000000"/>
        </w:rPr>
      </w:pPr>
      <w:r w:rsidRPr="003A3FBB">
        <w:rPr>
          <w:b/>
          <w:bCs/>
          <w:color w:val="000000"/>
        </w:rPr>
        <w:t>3.Thái độ</w:t>
      </w:r>
    </w:p>
    <w:p w:rsidR="00531D4F" w:rsidRPr="003A3FBB" w:rsidRDefault="00531D4F" w:rsidP="00AC1371">
      <w:pPr>
        <w:spacing w:line="24" w:lineRule="atLeast"/>
        <w:ind w:firstLine="720"/>
        <w:jc w:val="both"/>
        <w:rPr>
          <w:color w:val="000000"/>
        </w:rPr>
      </w:pPr>
      <w:r w:rsidRPr="003A3FBB">
        <w:rPr>
          <w:color w:val="000000"/>
        </w:rPr>
        <w:t xml:space="preserve">- Xây dựng lòng tin và tính quyết đoán của HS khi giải quyết vấn đề. </w:t>
      </w:r>
    </w:p>
    <w:p w:rsidR="00531D4F" w:rsidRPr="003A3FBB" w:rsidRDefault="00531D4F" w:rsidP="00AC1371">
      <w:pPr>
        <w:spacing w:line="24" w:lineRule="atLeast"/>
        <w:ind w:firstLine="720"/>
        <w:jc w:val="both"/>
        <w:rPr>
          <w:color w:val="000000"/>
        </w:rPr>
      </w:pPr>
      <w:r w:rsidRPr="003A3FBB">
        <w:rPr>
          <w:color w:val="000000"/>
        </w:rPr>
        <w:t>- Rèn luyện tính cẩn thận, nghiêm túc trong khoa học.</w:t>
      </w:r>
    </w:p>
    <w:p w:rsidR="00531D4F" w:rsidRPr="003A3FBB" w:rsidRDefault="00531D4F" w:rsidP="00AC1371">
      <w:pPr>
        <w:spacing w:line="24" w:lineRule="atLeast"/>
        <w:ind w:firstLine="360"/>
        <w:rPr>
          <w:b/>
          <w:color w:val="000000"/>
        </w:rPr>
      </w:pPr>
      <w:r w:rsidRPr="003A3FBB">
        <w:rPr>
          <w:b/>
          <w:color w:val="000000"/>
        </w:rPr>
        <w:t>II. PHÁT TRIỂN NĂNG LỰC</w:t>
      </w:r>
    </w:p>
    <w:p w:rsidR="00531D4F" w:rsidRPr="003A3FBB" w:rsidRDefault="00531D4F" w:rsidP="00AC1371">
      <w:pPr>
        <w:spacing w:line="24" w:lineRule="atLeast"/>
        <w:ind w:firstLine="720"/>
        <w:rPr>
          <w:b/>
          <w:color w:val="000000"/>
          <w:lang w:val="pt-BR"/>
        </w:rPr>
      </w:pPr>
      <w:r w:rsidRPr="003A3FBB">
        <w:rPr>
          <w:b/>
          <w:color w:val="000000"/>
          <w:lang w:val="pt-BR"/>
        </w:rPr>
        <w:t>* Các năng lực chung</w:t>
      </w:r>
    </w:p>
    <w:p w:rsidR="00531D4F" w:rsidRPr="003A3FBB" w:rsidRDefault="00531D4F" w:rsidP="00AC1371">
      <w:pPr>
        <w:spacing w:line="24" w:lineRule="atLeast"/>
        <w:ind w:left="1080"/>
        <w:rPr>
          <w:color w:val="000000"/>
          <w:lang w:val="pt-BR"/>
        </w:rPr>
      </w:pPr>
      <w:r w:rsidRPr="003A3FBB">
        <w:rPr>
          <w:color w:val="000000"/>
          <w:lang w:val="pt-BR"/>
        </w:rPr>
        <w:t>1. Năng lực tự học</w:t>
      </w:r>
    </w:p>
    <w:p w:rsidR="00531D4F" w:rsidRPr="003A3FBB" w:rsidRDefault="00531D4F" w:rsidP="00AC1371">
      <w:pPr>
        <w:spacing w:line="24" w:lineRule="atLeast"/>
        <w:ind w:left="1080"/>
        <w:rPr>
          <w:color w:val="000000"/>
          <w:lang w:val="pt-BR"/>
        </w:rPr>
      </w:pPr>
      <w:r w:rsidRPr="003A3FBB">
        <w:rPr>
          <w:color w:val="000000"/>
          <w:lang w:val="pt-BR"/>
        </w:rPr>
        <w:t>2. Năng lực phát hiện và giải quyết vấn đề</w:t>
      </w:r>
    </w:p>
    <w:p w:rsidR="00531D4F" w:rsidRPr="003A3FBB" w:rsidRDefault="00531D4F" w:rsidP="00AC1371">
      <w:pPr>
        <w:spacing w:line="24" w:lineRule="atLeast"/>
        <w:ind w:firstLine="720"/>
        <w:rPr>
          <w:b/>
          <w:color w:val="000000"/>
          <w:lang w:val="pt-BR"/>
        </w:rPr>
      </w:pPr>
      <w:r w:rsidRPr="003A3FBB">
        <w:rPr>
          <w:b/>
          <w:color w:val="000000"/>
          <w:lang w:val="pt-BR"/>
        </w:rPr>
        <w:t>* Các năng lực chuyên biệt</w:t>
      </w:r>
    </w:p>
    <w:p w:rsidR="00531D4F" w:rsidRPr="003A3FBB" w:rsidRDefault="00531D4F" w:rsidP="00AC1371">
      <w:pPr>
        <w:spacing w:line="24" w:lineRule="atLeast"/>
        <w:ind w:left="1080"/>
        <w:rPr>
          <w:color w:val="000000"/>
          <w:lang w:val="pt-BR"/>
        </w:rPr>
      </w:pPr>
      <w:r w:rsidRPr="003A3FBB">
        <w:rPr>
          <w:color w:val="000000"/>
          <w:lang w:val="pt-BR"/>
        </w:rPr>
        <w:t xml:space="preserve">1. Năng lực sử dung ngôn ngữ </w:t>
      </w:r>
    </w:p>
    <w:p w:rsidR="00531D4F" w:rsidRPr="003A3FBB" w:rsidRDefault="00531D4F" w:rsidP="00AC1371">
      <w:pPr>
        <w:spacing w:line="24" w:lineRule="atLeast"/>
        <w:ind w:left="1080"/>
        <w:rPr>
          <w:color w:val="000000"/>
          <w:lang w:val="pt-BR"/>
        </w:rPr>
      </w:pPr>
      <w:r w:rsidRPr="003A3FBB">
        <w:rPr>
          <w:color w:val="000000"/>
          <w:lang w:val="pt-BR"/>
        </w:rPr>
        <w:t>2. Năng lực thực hành hóa học</w:t>
      </w:r>
    </w:p>
    <w:p w:rsidR="00531D4F" w:rsidRPr="003A3FBB" w:rsidRDefault="00531D4F" w:rsidP="00AC1371">
      <w:pPr>
        <w:spacing w:line="24" w:lineRule="atLeast"/>
        <w:ind w:left="1080"/>
        <w:rPr>
          <w:color w:val="000000"/>
          <w:lang w:val="pt-BR"/>
        </w:rPr>
      </w:pPr>
      <w:r w:rsidRPr="003A3FBB">
        <w:rPr>
          <w:color w:val="000000"/>
          <w:lang w:val="pt-BR"/>
        </w:rPr>
        <w:t xml:space="preserve">3. Năng lực vận dụng kiến thức hóa học vào cuộc sống  </w:t>
      </w:r>
    </w:p>
    <w:p w:rsidR="00531D4F" w:rsidRPr="003A3FBB" w:rsidRDefault="00531D4F" w:rsidP="00AC1371">
      <w:pPr>
        <w:spacing w:line="24" w:lineRule="atLeast"/>
        <w:ind w:left="1080"/>
        <w:rPr>
          <w:color w:val="000000"/>
          <w:lang w:val="pt-BR"/>
        </w:rPr>
      </w:pPr>
      <w:r w:rsidRPr="003A3FBB">
        <w:rPr>
          <w:color w:val="000000"/>
          <w:lang w:val="pt-BR"/>
        </w:rPr>
        <w:t>4. Năng lực tính toán</w:t>
      </w:r>
    </w:p>
    <w:p w:rsidR="00531D4F" w:rsidRPr="003A3FBB" w:rsidRDefault="00531D4F" w:rsidP="00AC1371">
      <w:pPr>
        <w:spacing w:line="24" w:lineRule="atLeast"/>
        <w:ind w:left="1080"/>
        <w:rPr>
          <w:color w:val="000000"/>
          <w:lang w:val="pt-BR"/>
        </w:rPr>
      </w:pPr>
      <w:r w:rsidRPr="003A3FBB">
        <w:rPr>
          <w:color w:val="000000"/>
          <w:lang w:val="pt-BR"/>
        </w:rPr>
        <w:t xml:space="preserve">5. Năng lực giải quyết vấn đề thông qua hóa học </w:t>
      </w:r>
    </w:p>
    <w:p w:rsidR="00531D4F" w:rsidRPr="003A3FBB" w:rsidRDefault="00531D4F" w:rsidP="00AC1371">
      <w:pPr>
        <w:spacing w:line="24" w:lineRule="atLeast"/>
        <w:ind w:firstLine="360"/>
        <w:rPr>
          <w:color w:val="000000"/>
          <w:lang w:val="pt-BR"/>
        </w:rPr>
      </w:pPr>
      <w:r w:rsidRPr="003A3FBB">
        <w:rPr>
          <w:b/>
          <w:color w:val="000000"/>
          <w:u w:val="single"/>
        </w:rPr>
        <w:t>III. CHUẨN BỊ</w:t>
      </w:r>
    </w:p>
    <w:p w:rsidR="00531D4F" w:rsidRPr="003A3FBB" w:rsidRDefault="00531D4F" w:rsidP="00AC1371">
      <w:pPr>
        <w:spacing w:line="24" w:lineRule="atLeast"/>
        <w:ind w:left="360"/>
        <w:rPr>
          <w:b/>
          <w:color w:val="000000"/>
          <w:u w:val="single"/>
        </w:rPr>
      </w:pPr>
      <w:r w:rsidRPr="003A3FBB">
        <w:rPr>
          <w:b/>
          <w:color w:val="000000"/>
          <w:u w:val="single"/>
        </w:rPr>
        <w:t>1. Giáo viên:</w:t>
      </w:r>
      <w:r w:rsidRPr="003A3FBB">
        <w:rPr>
          <w:color w:val="000000"/>
        </w:rPr>
        <w:t xml:space="preserve"> Đề và đáp án.</w:t>
      </w:r>
    </w:p>
    <w:p w:rsidR="00531D4F" w:rsidRPr="003A3FBB" w:rsidRDefault="00531D4F" w:rsidP="00AC1371">
      <w:pPr>
        <w:spacing w:line="24" w:lineRule="atLeast"/>
        <w:ind w:left="360"/>
        <w:rPr>
          <w:b/>
          <w:color w:val="000000"/>
          <w:u w:val="single"/>
        </w:rPr>
      </w:pPr>
      <w:r w:rsidRPr="003A3FBB">
        <w:rPr>
          <w:b/>
          <w:color w:val="000000"/>
          <w:u w:val="single"/>
        </w:rPr>
        <w:t>2. Học sinh:</w:t>
      </w:r>
      <w:r w:rsidRPr="003A3FBB">
        <w:rPr>
          <w:color w:val="000000"/>
        </w:rPr>
        <w:t xml:space="preserve"> Ôn tập kiến thức chương 1 và chương 2.</w:t>
      </w:r>
    </w:p>
    <w:p w:rsidR="00531D4F" w:rsidRPr="003A3FBB" w:rsidRDefault="00531D4F" w:rsidP="00AC1371">
      <w:pPr>
        <w:spacing w:line="24" w:lineRule="atLeast"/>
        <w:ind w:left="360"/>
        <w:rPr>
          <w:b/>
          <w:color w:val="000000"/>
          <w:u w:val="single"/>
          <w:lang w:val="it-IT"/>
        </w:rPr>
      </w:pPr>
      <w:r w:rsidRPr="003A3FBB">
        <w:rPr>
          <w:b/>
          <w:color w:val="000000"/>
          <w:u w:val="single"/>
          <w:lang w:val="it-IT"/>
        </w:rPr>
        <w:t>IV. MA TRẬN ĐỀ VÀ ĐỀ</w:t>
      </w:r>
    </w:p>
    <w:p w:rsidR="00531D4F" w:rsidRPr="003A3FBB" w:rsidRDefault="00531D4F" w:rsidP="00AC1371">
      <w:pPr>
        <w:spacing w:line="24" w:lineRule="atLeast"/>
        <w:ind w:left="360"/>
        <w:rPr>
          <w:b/>
          <w:color w:val="000000"/>
          <w:u w:val="single"/>
        </w:rPr>
      </w:pPr>
      <w:r w:rsidRPr="003A3FBB">
        <w:rPr>
          <w:b/>
          <w:color w:val="000000"/>
          <w:u w:val="single"/>
        </w:rPr>
        <w:t>1. Thiết kế ma trận đề</w:t>
      </w:r>
    </w:p>
    <w:tbl>
      <w:tblPr>
        <w:tblW w:w="9619" w:type="dxa"/>
        <w:jc w:val="center"/>
        <w:tblLook w:val="01E0" w:firstRow="1" w:lastRow="1" w:firstColumn="1" w:lastColumn="1" w:noHBand="0" w:noVBand="0"/>
      </w:tblPr>
      <w:tblGrid>
        <w:gridCol w:w="1449"/>
        <w:gridCol w:w="972"/>
        <w:gridCol w:w="39"/>
        <w:gridCol w:w="35"/>
        <w:gridCol w:w="855"/>
        <w:gridCol w:w="934"/>
        <w:gridCol w:w="85"/>
        <w:gridCol w:w="748"/>
        <w:gridCol w:w="1047"/>
        <w:gridCol w:w="111"/>
        <w:gridCol w:w="965"/>
        <w:gridCol w:w="865"/>
        <w:gridCol w:w="71"/>
        <w:gridCol w:w="638"/>
        <w:gridCol w:w="805"/>
      </w:tblGrid>
      <w:tr w:rsidR="00531D4F" w:rsidRPr="003A3FBB" w:rsidTr="000D231D">
        <w:trPr>
          <w:trHeight w:val="390"/>
          <w:jc w:val="center"/>
        </w:trPr>
        <w:tc>
          <w:tcPr>
            <w:tcW w:w="909" w:type="dxa"/>
            <w:vMerge w:val="restart"/>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de-DE"/>
              </w:rPr>
            </w:pPr>
          </w:p>
          <w:p w:rsidR="00531D4F" w:rsidRPr="003A3FBB" w:rsidRDefault="00531D4F" w:rsidP="00FD5913">
            <w:pPr>
              <w:spacing w:before="360"/>
              <w:jc w:val="center"/>
              <w:rPr>
                <w:b/>
                <w:lang w:val="pt-BR"/>
              </w:rPr>
            </w:pPr>
            <w:r w:rsidRPr="003A3FBB">
              <w:rPr>
                <w:b/>
                <w:lang w:val="pt-BR"/>
              </w:rPr>
              <w:t>Nội dung kiến thức</w:t>
            </w:r>
          </w:p>
          <w:p w:rsidR="00531D4F" w:rsidRPr="003A3FBB" w:rsidRDefault="00531D4F" w:rsidP="00FD5913">
            <w:pPr>
              <w:jc w:val="center"/>
              <w:rPr>
                <w:lang w:val="pt-BR"/>
              </w:rPr>
            </w:pPr>
          </w:p>
        </w:tc>
        <w:tc>
          <w:tcPr>
            <w:tcW w:w="7891" w:type="dxa"/>
            <w:gridSpan w:val="1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Mức độ nhận thức</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spacing w:before="360"/>
              <w:rPr>
                <w:b/>
                <w:bCs/>
                <w:lang w:val="pt-BR"/>
              </w:rPr>
            </w:pPr>
            <w:r w:rsidRPr="003A3FBB">
              <w:rPr>
                <w:b/>
                <w:bCs/>
                <w:lang w:val="es-AR"/>
              </w:rPr>
              <w:t>Cộng</w:t>
            </w:r>
          </w:p>
        </w:tc>
      </w:tr>
      <w:tr w:rsidR="00531D4F" w:rsidRPr="003A3FBB" w:rsidTr="000D231D">
        <w:trPr>
          <w:trHeight w:val="620"/>
          <w:jc w:val="center"/>
        </w:trPr>
        <w:tc>
          <w:tcPr>
            <w:tcW w:w="90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pt-BR"/>
              </w:rPr>
            </w:pP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Nhận biết</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lang w:val="pt-BR"/>
              </w:rPr>
            </w:pPr>
            <w:r w:rsidRPr="003A3FBB">
              <w:rPr>
                <w:b/>
                <w:lang w:val="pt-BR"/>
              </w:rPr>
              <w:t>Thông hiểu</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Vận dụng</w:t>
            </w:r>
          </w:p>
          <w:p w:rsidR="00531D4F" w:rsidRPr="003A3FBB" w:rsidRDefault="00531D4F" w:rsidP="00FD5913">
            <w:pPr>
              <w:jc w:val="center"/>
              <w:rPr>
                <w:b/>
                <w:lang w:val="pt-BR"/>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lang w:val="pt-BR"/>
              </w:rPr>
            </w:pPr>
            <w:r w:rsidRPr="003A3FBB">
              <w:rPr>
                <w:b/>
                <w:lang w:val="pt-BR"/>
              </w:rPr>
              <w:t>Vận dụng ở mức cao hơn</w:t>
            </w:r>
          </w:p>
        </w:tc>
        <w:tc>
          <w:tcPr>
            <w:tcW w:w="81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p>
        </w:tc>
      </w:tr>
      <w:tr w:rsidR="00531D4F" w:rsidRPr="003A3FBB" w:rsidTr="000D231D">
        <w:trPr>
          <w:trHeight w:val="287"/>
          <w:jc w:val="center"/>
        </w:trPr>
        <w:tc>
          <w:tcPr>
            <w:tcW w:w="90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pt-BR"/>
              </w:rPr>
            </w:pP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81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p>
        </w:tc>
      </w:tr>
      <w:tr w:rsidR="00531D4F" w:rsidRPr="003A3FBB" w:rsidTr="000D231D">
        <w:trPr>
          <w:trHeight w:val="4625"/>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531D4F" w:rsidRPr="003A3FBB" w:rsidRDefault="00531D4F" w:rsidP="00FD5913">
            <w:pPr>
              <w:jc w:val="center"/>
              <w:rPr>
                <w:b/>
                <w:lang w:val="pt-BR"/>
              </w:rPr>
            </w:pPr>
            <w:r w:rsidRPr="003A3FBB">
              <w:rPr>
                <w:b/>
                <w:lang w:val="pt-BR"/>
              </w:rPr>
              <w:lastRenderedPageBreak/>
              <w:t>1. Este</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r w:rsidRPr="003A3FBB">
              <w:sym w:font="Symbol" w:char="F02D"/>
            </w:r>
            <w:r w:rsidRPr="003A3FBB">
              <w:rPr>
                <w:lang w:val="pt-BR"/>
              </w:rPr>
              <w:t xml:space="preserve"> Khái niệm, đặc điểm cấu tạo phân tử, danh pháp (gốc - chức) của este.</w:t>
            </w:r>
          </w:p>
          <w:p w:rsidR="00531D4F" w:rsidRPr="003A3FBB" w:rsidRDefault="00531D4F" w:rsidP="00FD5913">
            <w:pPr>
              <w:rPr>
                <w:lang w:val="pt-BR"/>
              </w:rPr>
            </w:pPr>
            <w:r w:rsidRPr="003A3FBB">
              <w:sym w:font="Symbol" w:char="F02D"/>
            </w:r>
            <w:r w:rsidRPr="003A3FBB">
              <w:rPr>
                <w:lang w:val="pt-BR"/>
              </w:rPr>
              <w:t xml:space="preserve"> Tính chất hoá học: Phản ứng thuỷ phân (xúc tác axit) và phản ứng với dung dịch kiềm (phản ứng xà phòng hoá).</w:t>
            </w:r>
          </w:p>
          <w:p w:rsidR="00531D4F" w:rsidRPr="003A3FBB" w:rsidRDefault="00531D4F" w:rsidP="00FD5913">
            <w:pPr>
              <w:rPr>
                <w:lang w:val="pt-BR"/>
              </w:rPr>
            </w:pPr>
            <w:r w:rsidRPr="003A3FBB">
              <w:sym w:font="Symbol" w:char="F02D"/>
            </w:r>
            <w:r w:rsidRPr="003A3FBB">
              <w:rPr>
                <w:lang w:val="pt-BR"/>
              </w:rPr>
              <w:t xml:space="preserve"> Phương pháp điều chế bằng phản ứng este hoá. </w:t>
            </w:r>
          </w:p>
          <w:p w:rsidR="00531D4F" w:rsidRPr="003A3FBB" w:rsidRDefault="00531D4F" w:rsidP="00FD5913">
            <w:pPr>
              <w:rPr>
                <w:lang w:val="pt-BR"/>
              </w:rPr>
            </w:pPr>
            <w:r w:rsidRPr="003A3FBB">
              <w:sym w:font="Symbol" w:char="F02D"/>
            </w:r>
            <w:r w:rsidRPr="003A3FBB">
              <w:rPr>
                <w:lang w:val="pt-BR"/>
              </w:rPr>
              <w:t xml:space="preserve"> Ứng dụng của một số este tiêu biểu.</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r w:rsidRPr="003A3FBB">
              <w:sym w:font="Symbol" w:char="F02D"/>
            </w:r>
            <w:r w:rsidRPr="003A3FBB">
              <w:rPr>
                <w:lang w:val="pt-BR"/>
              </w:rPr>
              <w:t xml:space="preserve">  Este không tan trong n</w:t>
            </w:r>
            <w:r w:rsidRPr="003A3FBB">
              <w:rPr>
                <w:lang w:val="pt-BR"/>
              </w:rPr>
              <w:softHyphen/>
              <w:t>ước và có nhiệt độ sôi thấp hơn axit đồng phân</w:t>
            </w:r>
          </w:p>
          <w:p w:rsidR="00531D4F" w:rsidRPr="003A3FBB" w:rsidRDefault="00531D4F" w:rsidP="00FD5913">
            <w:pPr>
              <w:jc w:val="both"/>
              <w:rPr>
                <w:lang w:val="it-IT"/>
              </w:rPr>
            </w:pPr>
            <w:r w:rsidRPr="003A3FBB">
              <w:sym w:font="Symbol" w:char="F02D"/>
            </w:r>
            <w:r w:rsidRPr="003A3FBB">
              <w:rPr>
                <w:lang w:val="it-IT"/>
              </w:rPr>
              <w:t xml:space="preserve">Minh họa/chứng minh được tính chất hoá học của este no, đơn chức, chất béo bằng các phương trình hóa học. </w:t>
            </w:r>
          </w:p>
          <w:p w:rsidR="00531D4F" w:rsidRPr="003A3FBB" w:rsidRDefault="00531D4F" w:rsidP="00FD5913">
            <w:pPr>
              <w:rPr>
                <w:lang w:val="pt-BR"/>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r w:rsidRPr="003A3FBB">
              <w:rPr>
                <w:lang w:val="pt-BR"/>
              </w:rPr>
              <w:t>- Tính khối lượng của các chất trong phản ứng xà phòng hóa, p/ư cháy</w:t>
            </w:r>
          </w:p>
          <w:p w:rsidR="00531D4F" w:rsidRPr="003A3FBB" w:rsidRDefault="00531D4F" w:rsidP="00FD5913">
            <w:pPr>
              <w:rPr>
                <w:lang w:val="pt-BR"/>
              </w:rPr>
            </w:pPr>
            <w:r w:rsidRPr="003A3FBB">
              <w:rPr>
                <w:lang w:val="pt-BR"/>
              </w:rPr>
              <w:t xml:space="preserve">- Tìm CTTP và CTCT của este </w:t>
            </w:r>
          </w:p>
          <w:p w:rsidR="00531D4F" w:rsidRPr="003A3FBB" w:rsidRDefault="00531D4F" w:rsidP="00FD5913">
            <w:pPr>
              <w:rPr>
                <w:lang w:val="pt-BR"/>
              </w:rPr>
            </w:pPr>
            <w:r w:rsidRPr="003A3FBB">
              <w:rPr>
                <w:lang w:val="pt-BR"/>
              </w:rPr>
              <w:t>- So sánh nhiệt độ sôi của este với chất khác</w:t>
            </w:r>
          </w:p>
          <w:p w:rsidR="00531D4F" w:rsidRPr="003A3FBB" w:rsidRDefault="00531D4F" w:rsidP="00FD5913">
            <w:pPr>
              <w:rPr>
                <w:lang w:val="pt-BR"/>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tabs>
                <w:tab w:val="left" w:pos="8820"/>
              </w:tabs>
              <w:rPr>
                <w:lang w:val="it-IT"/>
              </w:rPr>
            </w:pPr>
            <w:r w:rsidRPr="003A3FBB">
              <w:rPr>
                <w:lang w:val="it-IT"/>
              </w:rPr>
              <w:t>- Giải được các bài tập liên quan đến phản ứng thủy phân este (xác định sản phẩm, có cấu tạo đặc biệt, đa chức, tạp chức,... )</w:t>
            </w:r>
          </w:p>
          <w:p w:rsidR="00531D4F" w:rsidRPr="003A3FBB" w:rsidRDefault="00531D4F" w:rsidP="000D231D">
            <w:pPr>
              <w:rPr>
                <w:lang w:val="it-IT"/>
              </w:rPr>
            </w:pPr>
            <w:r w:rsidRPr="003A3FBB">
              <w:rPr>
                <w:bCs/>
                <w:i/>
                <w:lang w:val="it-IT"/>
              </w:rPr>
              <w:t xml:space="preserve">- </w:t>
            </w:r>
            <w:r w:rsidRPr="003A3FBB">
              <w:rPr>
                <w:lang w:val="it-IT"/>
              </w:rPr>
              <w:t>Giải được các bài tập liên quan đến phản ứng đốt cháy este, hỗn hợp este và các nhóm chức khác.</w:t>
            </w:r>
          </w:p>
          <w:p w:rsidR="00531D4F" w:rsidRPr="003A3FBB" w:rsidRDefault="00531D4F" w:rsidP="000D231D">
            <w:pPr>
              <w:rPr>
                <w:lang w:val="pt-BR"/>
              </w:rPr>
            </w:pPr>
            <w:r w:rsidRPr="003A3FBB">
              <w:t>- Tổng hợp kiến thức ancol, axit, este</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p>
        </w:tc>
      </w:tr>
      <w:tr w:rsidR="00531D4F" w:rsidRPr="003A3FBB" w:rsidTr="000D231D">
        <w:trPr>
          <w:trHeight w:val="343"/>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câu hỏi</w:t>
            </w:r>
          </w:p>
        </w:tc>
        <w:tc>
          <w:tcPr>
            <w:tcW w:w="1046"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2</w:t>
            </w:r>
          </w:p>
        </w:tc>
        <w:tc>
          <w:tcPr>
            <w:tcW w:w="971"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2</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2</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2</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8</w:t>
            </w:r>
          </w:p>
        </w:tc>
      </w:tr>
      <w:tr w:rsidR="00531D4F" w:rsidRPr="003A3FBB" w:rsidTr="000D231D">
        <w:trPr>
          <w:trHeight w:val="361"/>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điểm</w:t>
            </w:r>
          </w:p>
        </w:tc>
        <w:tc>
          <w:tcPr>
            <w:tcW w:w="1046"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0,8</w:t>
            </w:r>
          </w:p>
        </w:tc>
        <w:tc>
          <w:tcPr>
            <w:tcW w:w="971"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0,8</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0,8</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0,8</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3,2</w:t>
            </w:r>
          </w:p>
        </w:tc>
      </w:tr>
      <w:tr w:rsidR="00531D4F" w:rsidRPr="003A3FBB" w:rsidTr="000D231D">
        <w:trPr>
          <w:trHeight w:val="980"/>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531D4F" w:rsidRPr="003A3FBB" w:rsidRDefault="00531D4F" w:rsidP="00FD5913">
            <w:pPr>
              <w:jc w:val="center"/>
              <w:rPr>
                <w:b/>
                <w:lang w:val="pt-BR"/>
              </w:rPr>
            </w:pPr>
            <w:r w:rsidRPr="003A3FBB">
              <w:rPr>
                <w:b/>
                <w:lang w:val="pt-BR"/>
              </w:rPr>
              <w:t>2. Lipit</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Khái niệm và phân loại lipit.</w:t>
            </w:r>
          </w:p>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Khái niệm chất béo, tính chất vật lí, tính chất hoá học (tính chất chung của este và phản ứng hiđro hoá chất béo lỏng), ứng dụng của chất béo.</w:t>
            </w:r>
          </w:p>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Cách chuyển hoá chất béo lỏng thành chất béo rắn, phản ứng oxi hoá chất béo bởi oxi không khí.</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Cách sử dụng, bảo quản được một số chất béo an toàn, hiệu quả.</w:t>
            </w:r>
          </w:p>
          <w:p w:rsidR="00531D4F" w:rsidRPr="003A3FBB" w:rsidRDefault="00531D4F" w:rsidP="00FD5913">
            <w:pPr>
              <w:rPr>
                <w:lang w:val="pt-BR"/>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Phân biệt được dầu ăn và mỡ bôi trơn về thành phần hoá học.</w:t>
            </w:r>
          </w:p>
          <w:p w:rsidR="00531D4F" w:rsidRPr="003A3FBB" w:rsidRDefault="00531D4F" w:rsidP="00FD5913">
            <w:pPr>
              <w:rPr>
                <w:lang w:val="it-IT"/>
              </w:rPr>
            </w:pPr>
            <w:r w:rsidRPr="003A3FBB">
              <w:rPr>
                <w:lang w:val="it-IT"/>
              </w:rPr>
              <w:sym w:font="Symbol" w:char="F02D"/>
            </w:r>
            <w:r w:rsidRPr="003A3FBB">
              <w:rPr>
                <w:lang w:val="it-IT"/>
              </w:rPr>
              <w:t xml:space="preserve"> Tính khối lượng chất béo trong phản ứng.</w:t>
            </w:r>
          </w:p>
          <w:p w:rsidR="00531D4F" w:rsidRPr="003A3FBB" w:rsidRDefault="00531D4F" w:rsidP="00FD5913">
            <w:pPr>
              <w:rPr>
                <w:lang w:val="it-IT"/>
              </w:rPr>
            </w:pPr>
            <w:r w:rsidRPr="003A3FBB">
              <w:rPr>
                <w:lang w:val="it-IT"/>
              </w:rPr>
              <w:t>- Tính chỉ số axit, chỉ số este và chỉ số xà phòng hóa</w:t>
            </w:r>
          </w:p>
          <w:p w:rsidR="00531D4F" w:rsidRPr="003A3FBB" w:rsidRDefault="00531D4F" w:rsidP="00FD5913">
            <w:pPr>
              <w:rPr>
                <w:lang w:val="pt-BR"/>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lang w:val="pt-BR"/>
              </w:rPr>
            </w:pPr>
            <w:r w:rsidRPr="003A3FBB">
              <w:rPr>
                <w:lang w:val="pt-BR"/>
              </w:rPr>
              <w:t>- Xác định số trieste của glixerol với các axit béo</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pt-BR"/>
              </w:rPr>
            </w:pPr>
          </w:p>
        </w:tc>
      </w:tr>
      <w:tr w:rsidR="00531D4F" w:rsidRPr="003A3FBB" w:rsidTr="000D231D">
        <w:trPr>
          <w:trHeight w:val="343"/>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câu hỏi</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2</w:t>
            </w:r>
          </w:p>
        </w:tc>
        <w:tc>
          <w:tcPr>
            <w:tcW w:w="1045"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1</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1</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1</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5</w:t>
            </w:r>
          </w:p>
        </w:tc>
      </w:tr>
      <w:tr w:rsidR="00531D4F" w:rsidRPr="003A3FBB" w:rsidTr="000D231D">
        <w:trPr>
          <w:trHeight w:val="343"/>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điểm</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O,8</w:t>
            </w:r>
          </w:p>
        </w:tc>
        <w:tc>
          <w:tcPr>
            <w:tcW w:w="1045"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0,4</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0,4</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0,4</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2,0</w:t>
            </w:r>
          </w:p>
        </w:tc>
      </w:tr>
      <w:tr w:rsidR="00531D4F" w:rsidRPr="003A3FBB" w:rsidTr="000D231D">
        <w:trPr>
          <w:trHeight w:val="395"/>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rPr>
            </w:pPr>
            <w:r w:rsidRPr="003A3FBB">
              <w:rPr>
                <w:b/>
                <w:bCs/>
              </w:rPr>
              <w:t xml:space="preserve">3. Glucozơ </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it-IT"/>
              </w:rPr>
            </w:pPr>
            <w:r w:rsidRPr="003A3FBB">
              <w:rPr>
                <w:lang w:val="it-IT"/>
              </w:rPr>
              <w:t xml:space="preserve">- Khái niệm, phân loại cacbohiđrat. </w:t>
            </w:r>
          </w:p>
          <w:p w:rsidR="00531D4F" w:rsidRPr="003A3FBB" w:rsidRDefault="00531D4F" w:rsidP="00FD5913">
            <w:pPr>
              <w:rPr>
                <w:lang w:val="it-IT"/>
              </w:rPr>
            </w:pPr>
            <w:r w:rsidRPr="003A3FBB">
              <w:rPr>
                <w:lang w:val="it-IT"/>
              </w:rPr>
              <w:t xml:space="preserve">- Công thức cấu tạo dạng mạch hở, tính chất vật lí (trạng thái, màu, mùi, nhiệt độ nóng chảy, độ </w:t>
            </w:r>
            <w:r w:rsidRPr="003A3FBB">
              <w:rPr>
                <w:lang w:val="it-IT"/>
              </w:rPr>
              <w:lastRenderedPageBreak/>
              <w:t>tan), ứng dụng của glucozơ.</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it-IT"/>
              </w:rPr>
            </w:pPr>
            <w:r w:rsidRPr="003A3FBB">
              <w:rPr>
                <w:lang w:val="it-IT"/>
              </w:rPr>
              <w:lastRenderedPageBreak/>
              <w:t>- Tính chất hóa học của glucozơ: Tính chất  của ancol đa chức, anđehit đơn chức; phản ứng lên men rượu.</w:t>
            </w:r>
          </w:p>
          <w:p w:rsidR="00531D4F" w:rsidRPr="003A3FBB" w:rsidRDefault="00531D4F" w:rsidP="00FD5913">
            <w:pPr>
              <w:jc w:val="center"/>
              <w:rPr>
                <w:b/>
                <w:bCs/>
                <w:lang w:val="it-IT"/>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it-IT"/>
              </w:rPr>
            </w:pPr>
            <w:r w:rsidRPr="003A3FBB">
              <w:rPr>
                <w:lang w:val="it-IT"/>
              </w:rPr>
              <w:t>- Phân biệt dung dịch glucozơ với glixerol bằng phương pháp hoá học.</w:t>
            </w:r>
          </w:p>
          <w:p w:rsidR="00531D4F" w:rsidRPr="003A3FBB" w:rsidRDefault="00531D4F" w:rsidP="00FD5913">
            <w:pPr>
              <w:rPr>
                <w:lang w:val="it-IT"/>
              </w:rPr>
            </w:pPr>
            <w:r w:rsidRPr="003A3FBB">
              <w:rPr>
                <w:lang w:val="it-IT"/>
              </w:rPr>
              <w:t>- Tính khối lượng glucozơ trong phản ứng tráng gương</w:t>
            </w:r>
          </w:p>
          <w:p w:rsidR="00531D4F" w:rsidRPr="003A3FBB" w:rsidRDefault="00531D4F" w:rsidP="00FD5913">
            <w:pPr>
              <w:jc w:val="center"/>
              <w:rPr>
                <w:b/>
                <w:bCs/>
                <w:lang w:val="it-IT"/>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it-IT"/>
              </w:rPr>
            </w:pPr>
            <w:r w:rsidRPr="003A3FBB">
              <w:rPr>
                <w:bCs/>
                <w:lang w:val="it-IT"/>
              </w:rPr>
              <w:t xml:space="preserve">- </w:t>
            </w:r>
          </w:p>
          <w:p w:rsidR="00531D4F" w:rsidRPr="003A3FBB" w:rsidRDefault="00531D4F" w:rsidP="000D231D">
            <w:pPr>
              <w:rPr>
                <w:bCs/>
                <w:lang w:val="it-IT"/>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bCs/>
                <w:lang w:val="it-IT"/>
              </w:rPr>
            </w:pPr>
          </w:p>
        </w:tc>
      </w:tr>
      <w:tr w:rsidR="00531D4F" w:rsidRPr="003A3FBB" w:rsidTr="000D231D">
        <w:trPr>
          <w:trHeight w:val="557"/>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lastRenderedPageBreak/>
              <w:t>Số câu hỏi</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5</w:t>
            </w:r>
          </w:p>
        </w:tc>
      </w:tr>
      <w:tr w:rsidR="00531D4F" w:rsidRPr="003A3FBB" w:rsidTr="000D231D">
        <w:trPr>
          <w:trHeight w:val="44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spacing w:before="120"/>
              <w:rPr>
                <w:b/>
                <w:bCs/>
                <w:lang w:val="pt-BR"/>
              </w:rPr>
            </w:pPr>
            <w:r w:rsidRPr="003A3FBB">
              <w:rPr>
                <w:b/>
                <w:bCs/>
                <w:lang w:val="pt-BR"/>
              </w:rPr>
              <w:t>Số điểm</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0,8</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0,4</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0,4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2,0</w:t>
            </w: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rPr>
            </w:pPr>
            <w:r w:rsidRPr="003A3FBB">
              <w:rPr>
                <w:b/>
                <w:bCs/>
              </w:rPr>
              <w:t xml:space="preserve">4.Saccarozơ – Tinh bột – xenlulozơ </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pStyle w:val="Title"/>
              <w:tabs>
                <w:tab w:val="left" w:pos="8820"/>
              </w:tabs>
              <w:jc w:val="left"/>
              <w:rPr>
                <w:rFonts w:ascii="Times New Roman" w:hAnsi="Times New Roman"/>
                <w:b w:val="0"/>
                <w:lang w:val="it-IT"/>
              </w:rPr>
            </w:pPr>
            <w:r w:rsidRPr="003A3FBB">
              <w:rPr>
                <w:rFonts w:ascii="Times New Roman" w:hAnsi="Times New Roman"/>
                <w:b w:val="0"/>
                <w:lang w:val="it-IT"/>
              </w:rPr>
              <w:t xml:space="preserve">- Công thức phân tử, đặc điểm cấu tạo, tính chất vật lí </w:t>
            </w:r>
            <w:r w:rsidRPr="003A3FBB">
              <w:rPr>
                <w:rFonts w:ascii="Times New Roman" w:hAnsi="Times New Roman"/>
                <w:b w:val="0"/>
                <w:bCs w:val="0"/>
                <w:lang w:val="it-IT"/>
              </w:rPr>
              <w:t>( trạng thái, màu, mùi, vị , độ tan)</w:t>
            </w:r>
            <w:r w:rsidRPr="003A3FBB">
              <w:rPr>
                <w:rFonts w:ascii="Times New Roman" w:hAnsi="Times New Roman"/>
                <w:b w:val="0"/>
                <w:lang w:val="it-IT"/>
              </w:rPr>
              <w:t xml:space="preserve">, tính chất hóa học của saccarozơ (thủy phân trong môi trường axit), quy trình sản xuất đường trắng (saccarozơ) trong công nghiệp. </w:t>
            </w:r>
          </w:p>
          <w:p w:rsidR="00531D4F" w:rsidRPr="003A3FBB" w:rsidRDefault="00531D4F" w:rsidP="00FD5913">
            <w:pPr>
              <w:pStyle w:val="Title"/>
              <w:tabs>
                <w:tab w:val="left" w:pos="8820"/>
              </w:tabs>
              <w:jc w:val="left"/>
              <w:rPr>
                <w:rFonts w:ascii="Times New Roman" w:hAnsi="Times New Roman"/>
                <w:b w:val="0"/>
                <w:bCs w:val="0"/>
                <w:lang w:val="it-IT"/>
              </w:rPr>
            </w:pPr>
            <w:r w:rsidRPr="003A3FBB">
              <w:rPr>
                <w:rFonts w:ascii="Times New Roman" w:hAnsi="Times New Roman"/>
                <w:b w:val="0"/>
                <w:lang w:val="it-IT"/>
              </w:rPr>
              <w:t xml:space="preserve">- Công thức phân tử, đặc điểm cấu tạo, tính chất vật lí, </w:t>
            </w:r>
            <w:r w:rsidRPr="003A3FBB">
              <w:rPr>
                <w:rFonts w:ascii="Times New Roman" w:hAnsi="Times New Roman"/>
                <w:b w:val="0"/>
                <w:bCs w:val="0"/>
                <w:lang w:val="it-IT"/>
              </w:rPr>
              <w:t>( trạng thái, màu, độ tan).</w:t>
            </w:r>
          </w:p>
          <w:p w:rsidR="00531D4F" w:rsidRPr="003A3FBB" w:rsidRDefault="00531D4F" w:rsidP="00FD5913">
            <w:pPr>
              <w:pStyle w:val="Title"/>
              <w:tabs>
                <w:tab w:val="left" w:pos="8820"/>
              </w:tabs>
              <w:jc w:val="left"/>
              <w:rPr>
                <w:rFonts w:ascii="Times New Roman" w:hAnsi="Times New Roman"/>
                <w:b w:val="0"/>
                <w:lang w:val="it-IT"/>
              </w:rPr>
            </w:pPr>
            <w:r w:rsidRPr="003A3FBB">
              <w:rPr>
                <w:rFonts w:ascii="Times New Roman" w:hAnsi="Times New Roman"/>
                <w:b w:val="0"/>
                <w:bCs w:val="0"/>
                <w:lang w:val="it-IT"/>
              </w:rPr>
              <w:t>- Tính</w:t>
            </w:r>
            <w:r w:rsidRPr="003A3FBB">
              <w:rPr>
                <w:rFonts w:ascii="Times New Roman" w:hAnsi="Times New Roman"/>
                <w:b w:val="0"/>
                <w:lang w:val="it-IT"/>
              </w:rPr>
              <w:t xml:space="preserve"> chất hóa học  của tinh bột và xenlulozơ: Tính chất chung (thuỷ phân), tính chất riêng (phản ứng của hồ tinh bột với iot, phản ứng của xenlulozơ với axit HNO</w:t>
            </w:r>
            <w:r w:rsidRPr="003A3FBB">
              <w:rPr>
                <w:rFonts w:ascii="Times New Roman" w:hAnsi="Times New Roman"/>
                <w:b w:val="0"/>
                <w:vertAlign w:val="subscript"/>
                <w:lang w:val="it-IT"/>
              </w:rPr>
              <w:t>3</w:t>
            </w:r>
            <w:r w:rsidRPr="003A3FBB">
              <w:rPr>
                <w:rFonts w:ascii="Times New Roman" w:hAnsi="Times New Roman"/>
                <w:b w:val="0"/>
                <w:lang w:val="it-IT"/>
              </w:rPr>
              <w:t>); ứng dụng .</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Cs/>
                <w:lang w:val="it-IT"/>
              </w:rPr>
            </w:pPr>
            <w:r w:rsidRPr="003A3FBB">
              <w:rPr>
                <w:bCs/>
                <w:lang w:val="it-IT"/>
              </w:rPr>
              <w:t xml:space="preserve">- Hiểu sự khác nhau về cấu tạo của saccarozơ, tinh bột, xenlulozơ </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Cs/>
                <w:lang w:val="it-IT"/>
              </w:rPr>
            </w:pPr>
            <w:r w:rsidRPr="003A3FBB">
              <w:rPr>
                <w:lang w:val="de-DE"/>
              </w:rPr>
              <w:t xml:space="preserve">- Viết phương trình hóa học các phản ứng thủy phân </w:t>
            </w:r>
            <w:r w:rsidRPr="003A3FBB">
              <w:rPr>
                <w:lang w:val="it-IT"/>
              </w:rPr>
              <w:t xml:space="preserve">saccarozơ, tinh bột và </w:t>
            </w:r>
            <w:r w:rsidRPr="003A3FBB">
              <w:rPr>
                <w:bCs/>
                <w:lang w:val="it-IT"/>
              </w:rPr>
              <w:t xml:space="preserve">xenlulozơ; phản ứng </w:t>
            </w:r>
            <w:r w:rsidRPr="003A3FBB">
              <w:rPr>
                <w:lang w:val="it-IT"/>
              </w:rPr>
              <w:t xml:space="preserve">este hóa </w:t>
            </w:r>
            <w:r w:rsidRPr="003A3FBB">
              <w:rPr>
                <w:bCs/>
                <w:lang w:val="it-IT"/>
              </w:rPr>
              <w:t>của xenlulozơ với (CH</w:t>
            </w:r>
            <w:r w:rsidRPr="003A3FBB">
              <w:rPr>
                <w:bCs/>
                <w:vertAlign w:val="subscript"/>
                <w:lang w:val="it-IT"/>
              </w:rPr>
              <w:t>3</w:t>
            </w:r>
            <w:r w:rsidRPr="003A3FBB">
              <w:rPr>
                <w:bCs/>
                <w:lang w:val="it-IT"/>
              </w:rPr>
              <w:t>CO)</w:t>
            </w:r>
            <w:r w:rsidRPr="003A3FBB">
              <w:rPr>
                <w:bCs/>
                <w:vertAlign w:val="subscript"/>
                <w:lang w:val="it-IT"/>
              </w:rPr>
              <w:t>2</w:t>
            </w:r>
            <w:r w:rsidRPr="003A3FBB">
              <w:rPr>
                <w:bCs/>
                <w:lang w:val="it-IT"/>
              </w:rPr>
              <w:t>O đun nóng</w:t>
            </w:r>
          </w:p>
          <w:p w:rsidR="00531D4F" w:rsidRPr="003A3FBB" w:rsidRDefault="00531D4F" w:rsidP="00FD5913">
            <w:pPr>
              <w:rPr>
                <w:lang w:val="de-DE"/>
              </w:rPr>
            </w:pPr>
            <w:r w:rsidRPr="003A3FBB">
              <w:rPr>
                <w:bCs/>
                <w:lang w:val="it-IT"/>
              </w:rPr>
              <w:t>HNO</w:t>
            </w:r>
            <w:r w:rsidRPr="003A3FBB">
              <w:rPr>
                <w:bCs/>
                <w:vertAlign w:val="subscript"/>
                <w:lang w:val="it-IT"/>
              </w:rPr>
              <w:t>3</w:t>
            </w:r>
            <w:r w:rsidRPr="003A3FBB">
              <w:rPr>
                <w:bCs/>
                <w:lang w:val="it-IT"/>
              </w:rPr>
              <w:t>/H</w:t>
            </w:r>
            <w:r w:rsidRPr="003A3FBB">
              <w:rPr>
                <w:bCs/>
                <w:vertAlign w:val="subscript"/>
                <w:lang w:val="it-IT"/>
              </w:rPr>
              <w:t>2</w:t>
            </w:r>
            <w:r w:rsidRPr="003A3FBB">
              <w:rPr>
                <w:bCs/>
                <w:lang w:val="it-IT"/>
              </w:rPr>
              <w:t>SO</w:t>
            </w:r>
            <w:r w:rsidRPr="003A3FBB">
              <w:rPr>
                <w:bCs/>
                <w:vertAlign w:val="subscript"/>
                <w:lang w:val="it-IT"/>
              </w:rPr>
              <w:t>4</w:t>
            </w:r>
            <w:r w:rsidRPr="003A3FBB">
              <w:rPr>
                <w:bCs/>
                <w:lang w:val="it-IT"/>
              </w:rPr>
              <w:t xml:space="preserve"> đ </w:t>
            </w:r>
            <w:r w:rsidRPr="003A3FBB">
              <w:rPr>
                <w:lang w:val="de-DE"/>
              </w:rPr>
              <w:t xml:space="preserve">; </w:t>
            </w:r>
            <w:r w:rsidRPr="003A3FBB">
              <w:rPr>
                <w:bCs/>
                <w:lang w:val="it-IT"/>
              </w:rPr>
              <w:t>với CH</w:t>
            </w:r>
            <w:r w:rsidRPr="003A3FBB">
              <w:rPr>
                <w:bCs/>
                <w:vertAlign w:val="subscript"/>
                <w:lang w:val="it-IT"/>
              </w:rPr>
              <w:t>3</w:t>
            </w:r>
            <w:r w:rsidRPr="003A3FBB">
              <w:rPr>
                <w:bCs/>
                <w:lang w:val="it-IT"/>
              </w:rPr>
              <w:t>COOH/H</w:t>
            </w:r>
            <w:r w:rsidRPr="003A3FBB">
              <w:rPr>
                <w:bCs/>
                <w:vertAlign w:val="subscript"/>
                <w:lang w:val="it-IT"/>
              </w:rPr>
              <w:t>2</w:t>
            </w:r>
            <w:r w:rsidRPr="003A3FBB">
              <w:rPr>
                <w:bCs/>
                <w:lang w:val="it-IT"/>
              </w:rPr>
              <w:t>SO</w:t>
            </w:r>
            <w:r w:rsidRPr="003A3FBB">
              <w:rPr>
                <w:bCs/>
                <w:vertAlign w:val="subscript"/>
                <w:lang w:val="it-IT"/>
              </w:rPr>
              <w:t>4</w:t>
            </w:r>
            <w:r w:rsidRPr="003A3FBB">
              <w:rPr>
                <w:bCs/>
                <w:lang w:val="it-IT"/>
              </w:rPr>
              <w:t xml:space="preserve"> đ (đun nóng)</w:t>
            </w:r>
            <w:r w:rsidRPr="003A3FBB">
              <w:rPr>
                <w:lang w:val="de-DE"/>
              </w:rPr>
              <w:t>.</w:t>
            </w:r>
          </w:p>
          <w:p w:rsidR="00531D4F" w:rsidRPr="003A3FBB" w:rsidRDefault="00531D4F" w:rsidP="00FD5913">
            <w:pPr>
              <w:rPr>
                <w:lang w:val="de-DE"/>
              </w:rPr>
            </w:pPr>
            <w:r w:rsidRPr="003A3FBB">
              <w:rPr>
                <w:lang w:val="de-DE"/>
              </w:rPr>
              <w:t xml:space="preserve">- </w:t>
            </w:r>
            <w:r w:rsidRPr="003A3FBB">
              <w:rPr>
                <w:lang w:val="it-IT"/>
              </w:rPr>
              <w:t>Phân biệt các dung dịch : saccarozơ, glucozơ, glixerol, andehit axetic</w:t>
            </w:r>
          </w:p>
          <w:p w:rsidR="00531D4F" w:rsidRPr="003A3FBB" w:rsidRDefault="00531D4F" w:rsidP="00FD5913">
            <w:pPr>
              <w:rPr>
                <w:lang w:val="it-IT"/>
              </w:rPr>
            </w:pPr>
            <w:r w:rsidRPr="003A3FBB">
              <w:rPr>
                <w:lang w:val="it-IT"/>
              </w:rPr>
              <w:t xml:space="preserve">- Tính khối lượng Ag hoặc glucozơ thu được khi thủy phân saccarozơ, tinh bột và </w:t>
            </w:r>
            <w:r w:rsidRPr="003A3FBB">
              <w:rPr>
                <w:bCs/>
                <w:lang w:val="it-IT"/>
              </w:rPr>
              <w:t>xenlulozơ, rồi cho sản phẩm dự phản ứng tráng bạc.</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it-IT"/>
              </w:rPr>
            </w:pPr>
            <w:r w:rsidRPr="003A3FBB">
              <w:rPr>
                <w:b/>
                <w:bCs/>
                <w:lang w:val="it-IT"/>
              </w:rPr>
              <w:t xml:space="preserve">- </w:t>
            </w:r>
            <w:r w:rsidRPr="003A3FBB">
              <w:rPr>
                <w:bCs/>
                <w:lang w:val="it-IT"/>
              </w:rPr>
              <w:t xml:space="preserve">Toán chuỗi phản ứng lên men tinh bột (có hao hụt và có tạp chất ) </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bCs/>
                <w:lang w:val="it-IT"/>
              </w:rPr>
            </w:pP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câu hỏi</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3</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7</w:t>
            </w: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spacing w:before="120"/>
              <w:rPr>
                <w:b/>
                <w:bCs/>
                <w:lang w:val="pt-BR"/>
              </w:rPr>
            </w:pPr>
            <w:r w:rsidRPr="003A3FBB">
              <w:rPr>
                <w:b/>
                <w:bCs/>
                <w:lang w:val="pt-BR"/>
              </w:rPr>
              <w:t>Số điểm</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0,8</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0,4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2,8</w:t>
            </w: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rPr>
            </w:pPr>
            <w:r w:rsidRPr="003A3FBB">
              <w:rPr>
                <w:b/>
                <w:bCs/>
              </w:rPr>
              <w:lastRenderedPageBreak/>
              <w:t xml:space="preserve">Tổng số câu </w:t>
            </w:r>
          </w:p>
          <w:p w:rsidR="00531D4F" w:rsidRPr="003A3FBB" w:rsidRDefault="00531D4F" w:rsidP="00FD5913">
            <w:pPr>
              <w:rPr>
                <w:b/>
                <w:bCs/>
              </w:rPr>
            </w:pPr>
            <w:r w:rsidRPr="003A3FBB">
              <w:rPr>
                <w:b/>
                <w:bCs/>
              </w:rPr>
              <w:t xml:space="preserve">Tổng số điểm </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8</w:t>
            </w:r>
          </w:p>
          <w:p w:rsidR="00531D4F" w:rsidRPr="003A3FBB" w:rsidRDefault="00531D4F" w:rsidP="00FD5913">
            <w:pPr>
              <w:jc w:val="center"/>
              <w:rPr>
                <w:bCs/>
              </w:rPr>
            </w:pPr>
            <w:r w:rsidRPr="003A3FBB">
              <w:rPr>
                <w:bCs/>
              </w:rPr>
              <w:t>3,2</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7</w:t>
            </w:r>
          </w:p>
          <w:p w:rsidR="00531D4F" w:rsidRPr="003A3FBB" w:rsidRDefault="00531D4F" w:rsidP="00FD5913">
            <w:pPr>
              <w:jc w:val="center"/>
              <w:rPr>
                <w:bCs/>
              </w:rPr>
            </w:pPr>
            <w:r w:rsidRPr="003A3FBB">
              <w:rPr>
                <w:bCs/>
              </w:rPr>
              <w:t>2,8</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5</w:t>
            </w:r>
          </w:p>
          <w:p w:rsidR="00531D4F" w:rsidRPr="003A3FBB" w:rsidRDefault="00531D4F" w:rsidP="00FD5913">
            <w:pPr>
              <w:jc w:val="center"/>
              <w:rPr>
                <w:bCs/>
              </w:rPr>
            </w:pPr>
            <w:r w:rsidRPr="003A3FBB">
              <w:rPr>
                <w:bCs/>
              </w:rPr>
              <w:t>2,0</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5</w:t>
            </w:r>
          </w:p>
          <w:p w:rsidR="00531D4F" w:rsidRPr="003A3FBB" w:rsidRDefault="00531D4F" w:rsidP="000D231D">
            <w:pPr>
              <w:jc w:val="center"/>
              <w:rPr>
                <w:bCs/>
              </w:rPr>
            </w:pPr>
            <w:r w:rsidRPr="003A3FBB">
              <w:rPr>
                <w:bCs/>
              </w:rPr>
              <w:t>2,0</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bCs/>
              </w:rPr>
            </w:pPr>
            <w:r w:rsidRPr="003A3FBB">
              <w:rPr>
                <w:b/>
                <w:bCs/>
              </w:rPr>
              <w:t>25</w:t>
            </w:r>
          </w:p>
          <w:p w:rsidR="00531D4F" w:rsidRPr="003A3FBB" w:rsidRDefault="00531D4F" w:rsidP="00FD5913">
            <w:pPr>
              <w:jc w:val="center"/>
              <w:rPr>
                <w:bCs/>
              </w:rPr>
            </w:pPr>
            <w:r w:rsidRPr="003A3FBB">
              <w:rPr>
                <w:b/>
                <w:bCs/>
              </w:rPr>
              <w:t>10</w:t>
            </w:r>
          </w:p>
        </w:tc>
      </w:tr>
    </w:tbl>
    <w:p w:rsidR="00531D4F" w:rsidRPr="003A3FBB" w:rsidRDefault="00531D4F" w:rsidP="00AC1371">
      <w:pPr>
        <w:spacing w:line="24" w:lineRule="atLeast"/>
        <w:rPr>
          <w:b/>
          <w:color w:val="000000"/>
        </w:rPr>
      </w:pPr>
      <w:r w:rsidRPr="003A3FBB">
        <w:rPr>
          <w:b/>
          <w:color w:val="000000"/>
        </w:rPr>
        <w:t xml:space="preserve">  2.  Đề kiểm tra</w:t>
      </w:r>
    </w:p>
    <w:p w:rsidR="00531D4F" w:rsidRPr="003A3FBB" w:rsidRDefault="00531D4F" w:rsidP="00AC1371">
      <w:pPr>
        <w:spacing w:line="24" w:lineRule="atLeast"/>
        <w:rPr>
          <w:b/>
          <w:color w:val="000000"/>
        </w:rPr>
      </w:pPr>
    </w:p>
    <w:p w:rsidR="00531D4F" w:rsidRPr="003A3FBB" w:rsidRDefault="00531D4F" w:rsidP="007221D5">
      <w:pPr>
        <w:spacing w:line="24" w:lineRule="atLeast"/>
        <w:rPr>
          <w:color w:val="000000"/>
        </w:rPr>
      </w:pPr>
    </w:p>
    <w:p w:rsidR="00531D4F" w:rsidRPr="003A3FBB" w:rsidRDefault="00531D4F" w:rsidP="007221D5">
      <w:pPr>
        <w:spacing w:line="24" w:lineRule="atLeast"/>
        <w:rPr>
          <w:color w:val="000000"/>
        </w:rPr>
      </w:pPr>
    </w:p>
    <w:p w:rsidR="00531D4F" w:rsidRPr="003A3FBB" w:rsidRDefault="00531D4F" w:rsidP="007221D5">
      <w:pPr>
        <w:spacing w:line="24" w:lineRule="atLeast"/>
        <w:rPr>
          <w:color w:val="000000"/>
        </w:rPr>
      </w:pPr>
    </w:p>
    <w:p w:rsidR="00531D4F" w:rsidRPr="003A3FBB" w:rsidRDefault="001C2779" w:rsidP="00AC1371">
      <w:pPr>
        <w:spacing w:line="24" w:lineRule="atLeast"/>
        <w:jc w:val="center"/>
        <w:rPr>
          <w:b/>
          <w:color w:val="000000"/>
        </w:rPr>
      </w:pPr>
      <w:r>
        <w:rPr>
          <w:b/>
          <w:noProof/>
          <w:color w:val="000000"/>
        </w:rPr>
        <mc:AlternateContent>
          <mc:Choice Requires="wps">
            <w:drawing>
              <wp:anchor distT="0" distB="0" distL="114300" distR="114300" simplePos="0" relativeHeight="251667968" behindDoc="0" locked="0" layoutInCell="1" allowOverlap="1">
                <wp:simplePos x="0" y="0"/>
                <wp:positionH relativeFrom="column">
                  <wp:posOffset>2857500</wp:posOffset>
                </wp:positionH>
                <wp:positionV relativeFrom="paragraph">
                  <wp:posOffset>45085</wp:posOffset>
                </wp:positionV>
                <wp:extent cx="2888615" cy="1185545"/>
                <wp:effectExtent l="5715" t="10160" r="10795" b="13970"/>
                <wp:wrapNone/>
                <wp:docPr id="233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185545"/>
                        </a:xfrm>
                        <a:prstGeom prst="rect">
                          <a:avLst/>
                        </a:prstGeom>
                        <a:solidFill>
                          <a:srgbClr val="FFFFFF"/>
                        </a:solidFill>
                        <a:ln w="9525">
                          <a:solidFill>
                            <a:srgbClr val="000000"/>
                          </a:solidFill>
                          <a:miter lim="800000"/>
                          <a:headEnd/>
                          <a:tailEnd/>
                        </a:ln>
                      </wps:spPr>
                      <wps:txbx>
                        <w:txbxContent>
                          <w:p w:rsidR="00531D4F" w:rsidRPr="00262FF0" w:rsidRDefault="00531D4F" w:rsidP="004B38C0">
                            <w:pPr>
                              <w:rPr>
                                <w:b/>
                                <w:i/>
                              </w:rPr>
                            </w:pPr>
                            <w:r w:rsidRPr="00262FF0">
                              <w:rPr>
                                <w:b/>
                                <w:i/>
                              </w:rPr>
                              <w:t xml:space="preserve">Kiểm tra, ngày       tháng       năm </w:t>
                            </w:r>
                          </w:p>
                          <w:p w:rsidR="00531D4F" w:rsidRPr="00262FF0" w:rsidRDefault="00531D4F" w:rsidP="004B38C0">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27" type="#_x0000_t202" style="position:absolute;left:0;text-align:left;margin-left:225pt;margin-top:3.55pt;width:227.45pt;height:9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">
                <v:textbox>
                  <w:txbxContent>
                    <w:p w:rsidR="00531D4F" w:rsidRPr="00262FF0" w:rsidRDefault="00531D4F" w:rsidP="004B38C0">
                      <w:pPr>
                        <w:rPr>
                          <w:b/>
                          <w:i/>
                        </w:rPr>
                      </w:pPr>
                      <w:r w:rsidRPr="00262FF0">
                        <w:rPr>
                          <w:b/>
                          <w:i/>
                        </w:rPr>
                        <w:t xml:space="preserve">Kiểm tra, ngày       tháng       năm </w:t>
                      </w:r>
                    </w:p>
                    <w:p w:rsidR="00531D4F" w:rsidRPr="00262FF0" w:rsidRDefault="00531D4F" w:rsidP="004B38C0">
                      <w:pPr>
                        <w:rPr>
                          <w:b/>
                          <w:i/>
                        </w:rPr>
                      </w:pPr>
                    </w:p>
                  </w:txbxContent>
                </v:textbox>
              </v:shape>
            </w:pict>
          </mc:Fallback>
        </mc:AlternateContent>
      </w: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7221D5">
      <w:pPr>
        <w:spacing w:line="24" w:lineRule="atLeast"/>
        <w:rPr>
          <w:b/>
          <w:bCs/>
          <w:iCs/>
          <w:color w:val="000000"/>
        </w:rPr>
      </w:pPr>
    </w:p>
    <w:p w:rsidR="00531D4F" w:rsidRPr="003A3FBB" w:rsidRDefault="00531D4F" w:rsidP="005A6D7B">
      <w:pPr>
        <w:spacing w:line="276" w:lineRule="auto"/>
        <w:rPr>
          <w:b/>
          <w:color w:val="000000"/>
          <w:lang w:val="sv-SE"/>
        </w:rPr>
      </w:pPr>
      <w:r w:rsidRPr="003A3FBB">
        <w:rPr>
          <w:b/>
          <w:bCs/>
          <w:color w:val="000000"/>
          <w:lang w:val="sv-SE"/>
        </w:rPr>
        <w:t>Tuần 7: Từ ngày 03/10- 08/10/2016</w:t>
      </w:r>
    </w:p>
    <w:p w:rsidR="00531D4F" w:rsidRPr="003A3FBB" w:rsidRDefault="00531D4F" w:rsidP="005A6D7B">
      <w:pPr>
        <w:spacing w:line="276" w:lineRule="auto"/>
        <w:rPr>
          <w:b/>
          <w:bCs/>
          <w:color w:val="000000"/>
          <w:lang w:val="sv-SE"/>
        </w:rPr>
      </w:pPr>
      <w:r w:rsidRPr="003A3FBB">
        <w:rPr>
          <w:b/>
          <w:bCs/>
          <w:color w:val="000000"/>
          <w:lang w:val="sv-SE"/>
        </w:rPr>
        <w:t>Ngày soạn : 01/10/2016</w:t>
      </w:r>
    </w:p>
    <w:p w:rsidR="00531D4F" w:rsidRPr="003A3FBB" w:rsidRDefault="00531D4F" w:rsidP="005A6D7B">
      <w:pPr>
        <w:spacing w:line="276" w:lineRule="auto"/>
        <w:ind w:left="2160" w:firstLine="720"/>
        <w:rPr>
          <w:b/>
        </w:rPr>
      </w:pPr>
      <w:r w:rsidRPr="003A3FBB">
        <w:rPr>
          <w:b/>
        </w:rPr>
        <w:t>CHƯƠNG 3. AMIN, AMINOAXIT VÀ PROTEIN</w:t>
      </w:r>
    </w:p>
    <w:p w:rsidR="00531D4F" w:rsidRPr="003A3FBB" w:rsidRDefault="00531D4F" w:rsidP="005A6D7B">
      <w:pPr>
        <w:spacing w:line="276" w:lineRule="auto"/>
        <w:jc w:val="center"/>
        <w:rPr>
          <w:b/>
        </w:rPr>
      </w:pPr>
      <w:r w:rsidRPr="003A3FBB">
        <w:rPr>
          <w:b/>
        </w:rPr>
        <w:t>Tiết 13: AMIN (tiết 1)</w:t>
      </w:r>
    </w:p>
    <w:p w:rsidR="00531D4F" w:rsidRPr="003A3FBB" w:rsidRDefault="00531D4F" w:rsidP="005A6D7B">
      <w:pPr>
        <w:spacing w:line="276" w:lineRule="auto"/>
        <w:rPr>
          <w:b/>
          <w:color w:val="000000"/>
          <w:u w:val="single"/>
        </w:rPr>
      </w:pPr>
      <w:r w:rsidRPr="003A3FBB">
        <w:rPr>
          <w:b/>
          <w:color w:val="000000"/>
          <w:u w:val="single"/>
        </w:rPr>
        <w:t xml:space="preserve">A. CHUẨN KIẾN THỨC – KĨ NĂNG </w:t>
      </w:r>
    </w:p>
    <w:p w:rsidR="00531D4F" w:rsidRPr="003A3FBB" w:rsidRDefault="00531D4F" w:rsidP="005A6D7B">
      <w:pPr>
        <w:spacing w:line="276" w:lineRule="auto"/>
        <w:ind w:firstLine="360"/>
        <w:rPr>
          <w:b/>
          <w:color w:val="000000"/>
        </w:rPr>
      </w:pPr>
      <w:r w:rsidRPr="003A3FBB">
        <w:rPr>
          <w:b/>
          <w:color w:val="000000"/>
        </w:rPr>
        <w:t xml:space="preserve">I. KIẾN THỨC – KĨ NĂNG </w:t>
      </w:r>
    </w:p>
    <w:p w:rsidR="00531D4F" w:rsidRPr="003A3FBB" w:rsidRDefault="00531D4F" w:rsidP="005A6D7B">
      <w:pPr>
        <w:spacing w:line="276" w:lineRule="auto"/>
        <w:ind w:left="360"/>
        <w:rPr>
          <w:b/>
          <w:color w:val="000000"/>
        </w:rPr>
      </w:pPr>
      <w:r w:rsidRPr="003A3FBB">
        <w:rPr>
          <w:b/>
          <w:color w:val="000000"/>
        </w:rPr>
        <w:t>1. Kiến thức</w:t>
      </w:r>
    </w:p>
    <w:p w:rsidR="00531D4F" w:rsidRPr="003A3FBB" w:rsidRDefault="00531D4F" w:rsidP="005A6D7B">
      <w:pPr>
        <w:spacing w:line="276" w:lineRule="auto"/>
        <w:ind w:firstLine="360"/>
      </w:pPr>
      <w:r w:rsidRPr="003A3FBB">
        <w:t>Biết được:</w:t>
      </w:r>
    </w:p>
    <w:p w:rsidR="00531D4F" w:rsidRPr="003A3FBB" w:rsidRDefault="00531D4F" w:rsidP="005A6D7B">
      <w:pPr>
        <w:spacing w:line="276" w:lineRule="auto"/>
        <w:ind w:firstLine="360"/>
      </w:pPr>
      <w:r w:rsidRPr="003A3FBB">
        <w:t>- Khái niệm, phân loại, cách gọi tên (theo danh pháp thay thế và gốc - chức).</w:t>
      </w:r>
    </w:p>
    <w:p w:rsidR="00531D4F" w:rsidRPr="003A3FBB" w:rsidRDefault="00531D4F" w:rsidP="005A6D7B">
      <w:pPr>
        <w:spacing w:line="276" w:lineRule="auto"/>
        <w:ind w:firstLine="360"/>
      </w:pPr>
      <w:r w:rsidRPr="003A3FBB">
        <w:t>- Đặc điểm, cấu tạo phân tử, tính chất vật lí (trạng thái, màu, mùi, độ tan) của amin.</w:t>
      </w:r>
    </w:p>
    <w:p w:rsidR="00531D4F" w:rsidRPr="003A3FBB" w:rsidRDefault="00531D4F" w:rsidP="005A6D7B">
      <w:pPr>
        <w:spacing w:line="276" w:lineRule="auto"/>
        <w:ind w:left="360"/>
        <w:jc w:val="both"/>
        <w:rPr>
          <w:b/>
          <w:color w:val="000000"/>
        </w:rPr>
      </w:pPr>
      <w:r w:rsidRPr="003A3FBB">
        <w:rPr>
          <w:b/>
          <w:color w:val="000000"/>
        </w:rPr>
        <w:t>2. Kĩ năng</w:t>
      </w:r>
    </w:p>
    <w:p w:rsidR="00531D4F" w:rsidRPr="003A3FBB" w:rsidRDefault="00531D4F" w:rsidP="005A6D7B">
      <w:pPr>
        <w:spacing w:line="276" w:lineRule="auto"/>
        <w:ind w:firstLine="360"/>
      </w:pPr>
      <w:r w:rsidRPr="003A3FBB">
        <w:t>- Viết công thức cấu tạo của các amin đơn chức, xác định được bậc amin theo công thức cấu tạo.</w:t>
      </w:r>
    </w:p>
    <w:p w:rsidR="00531D4F" w:rsidRPr="003A3FBB" w:rsidRDefault="00531D4F" w:rsidP="005A6D7B">
      <w:pPr>
        <w:spacing w:line="276" w:lineRule="auto"/>
        <w:ind w:left="360"/>
        <w:rPr>
          <w:b/>
        </w:rPr>
      </w:pPr>
      <w:r w:rsidRPr="003A3FBB">
        <w:rPr>
          <w:b/>
        </w:rPr>
        <w:t>3. Trọng tâm</w:t>
      </w:r>
    </w:p>
    <w:p w:rsidR="00531D4F" w:rsidRPr="003A3FBB" w:rsidRDefault="00531D4F" w:rsidP="005A6D7B">
      <w:pPr>
        <w:spacing w:line="276" w:lineRule="auto"/>
        <w:ind w:firstLine="360"/>
      </w:pPr>
      <w:r w:rsidRPr="003A3FBB">
        <w:t>- Cấu tạo phân tử và cách gọi tên (theo danh pháp thay thế và gốc - chức).</w:t>
      </w:r>
    </w:p>
    <w:p w:rsidR="00531D4F" w:rsidRPr="003A3FBB" w:rsidRDefault="00531D4F" w:rsidP="005A6D7B">
      <w:pPr>
        <w:spacing w:line="276" w:lineRule="auto"/>
        <w:ind w:firstLine="360"/>
        <w:rPr>
          <w:b/>
          <w:color w:val="000000"/>
        </w:rPr>
      </w:pPr>
      <w:r w:rsidRPr="003A3FBB">
        <w:rPr>
          <w:b/>
          <w:color w:val="000000"/>
        </w:rPr>
        <w:t>II. PHÁT TRIỂN NĂNG LỰC</w:t>
      </w:r>
    </w:p>
    <w:p w:rsidR="00531D4F" w:rsidRPr="003A3FBB" w:rsidRDefault="00531D4F" w:rsidP="005A6D7B">
      <w:pPr>
        <w:spacing w:line="276" w:lineRule="auto"/>
        <w:ind w:firstLine="720"/>
        <w:rPr>
          <w:b/>
          <w:color w:val="000000"/>
        </w:rPr>
      </w:pPr>
      <w:r w:rsidRPr="003A3FBB">
        <w:rPr>
          <w:b/>
          <w:color w:val="000000"/>
        </w:rPr>
        <w:t>* Các năng lực chung</w:t>
      </w:r>
    </w:p>
    <w:p w:rsidR="00531D4F" w:rsidRPr="003A3FBB" w:rsidRDefault="00531D4F" w:rsidP="005A6D7B">
      <w:pPr>
        <w:spacing w:line="276" w:lineRule="auto"/>
        <w:ind w:left="1080"/>
        <w:rPr>
          <w:color w:val="000000"/>
        </w:rPr>
      </w:pPr>
      <w:r w:rsidRPr="003A3FBB">
        <w:rPr>
          <w:color w:val="000000"/>
        </w:rPr>
        <w:t>1. Năng lực tự học</w:t>
      </w:r>
    </w:p>
    <w:p w:rsidR="00531D4F" w:rsidRPr="003A3FBB" w:rsidRDefault="00531D4F" w:rsidP="005A6D7B">
      <w:pPr>
        <w:spacing w:line="276" w:lineRule="auto"/>
        <w:ind w:left="1080"/>
        <w:rPr>
          <w:color w:val="000000"/>
        </w:rPr>
      </w:pPr>
      <w:r w:rsidRPr="003A3FBB">
        <w:rPr>
          <w:color w:val="000000"/>
        </w:rPr>
        <w:t>2. Năng lực hợp tác</w:t>
      </w:r>
    </w:p>
    <w:p w:rsidR="00531D4F" w:rsidRPr="003A3FBB" w:rsidRDefault="00531D4F" w:rsidP="005A6D7B">
      <w:pPr>
        <w:spacing w:line="276" w:lineRule="auto"/>
        <w:ind w:left="1080"/>
        <w:rPr>
          <w:color w:val="000000"/>
        </w:rPr>
      </w:pPr>
      <w:r w:rsidRPr="003A3FBB">
        <w:rPr>
          <w:color w:val="000000"/>
        </w:rPr>
        <w:t>3. Năng lực phát hiện và giải quyết vấn đề</w:t>
      </w:r>
    </w:p>
    <w:p w:rsidR="00531D4F" w:rsidRPr="003A3FBB" w:rsidRDefault="00531D4F" w:rsidP="005A6D7B">
      <w:pPr>
        <w:spacing w:line="276" w:lineRule="auto"/>
        <w:ind w:left="1080"/>
        <w:rPr>
          <w:color w:val="000000"/>
        </w:rPr>
      </w:pPr>
      <w:r w:rsidRPr="003A3FBB">
        <w:rPr>
          <w:color w:val="000000"/>
        </w:rPr>
        <w:t>4. Năng lực giao tiếp</w:t>
      </w:r>
    </w:p>
    <w:p w:rsidR="00531D4F" w:rsidRPr="003A3FBB" w:rsidRDefault="00531D4F" w:rsidP="005A6D7B">
      <w:pPr>
        <w:spacing w:line="276" w:lineRule="auto"/>
        <w:ind w:firstLine="720"/>
        <w:rPr>
          <w:b/>
          <w:color w:val="000000"/>
        </w:rPr>
      </w:pPr>
      <w:r w:rsidRPr="003A3FBB">
        <w:rPr>
          <w:b/>
          <w:color w:val="000000"/>
        </w:rPr>
        <w:t>* Các năng lực chuyên biệt</w:t>
      </w:r>
    </w:p>
    <w:p w:rsidR="00531D4F" w:rsidRPr="003A3FBB" w:rsidRDefault="00531D4F" w:rsidP="005A6D7B">
      <w:pPr>
        <w:spacing w:line="276" w:lineRule="auto"/>
        <w:ind w:left="1080"/>
        <w:rPr>
          <w:color w:val="000000"/>
        </w:rPr>
      </w:pPr>
      <w:r w:rsidRPr="003A3FBB">
        <w:rPr>
          <w:color w:val="000000"/>
        </w:rPr>
        <w:t xml:space="preserve">1. Năng lực sử dung ngôn ngữ </w:t>
      </w:r>
    </w:p>
    <w:p w:rsidR="00531D4F" w:rsidRPr="003A3FBB" w:rsidRDefault="00531D4F" w:rsidP="005A6D7B">
      <w:pPr>
        <w:spacing w:line="276" w:lineRule="auto"/>
        <w:ind w:left="1080"/>
        <w:rPr>
          <w:color w:val="000000"/>
        </w:rPr>
      </w:pPr>
      <w:r w:rsidRPr="003A3FBB">
        <w:rPr>
          <w:color w:val="000000"/>
        </w:rPr>
        <w:t>2. Năng lực thực hành hóa học</w:t>
      </w:r>
    </w:p>
    <w:p w:rsidR="00531D4F" w:rsidRPr="003A3FBB" w:rsidRDefault="00531D4F" w:rsidP="005A6D7B">
      <w:pPr>
        <w:spacing w:line="276" w:lineRule="auto"/>
        <w:ind w:left="1080"/>
        <w:rPr>
          <w:color w:val="000000"/>
        </w:rPr>
      </w:pPr>
      <w:r w:rsidRPr="003A3FBB">
        <w:rPr>
          <w:color w:val="000000"/>
        </w:rPr>
        <w:t xml:space="preserve">3. Năng lực vận dụng kiến thức hóa học vào cuộc sống  </w:t>
      </w:r>
    </w:p>
    <w:p w:rsidR="00531D4F" w:rsidRPr="003A3FBB" w:rsidRDefault="00531D4F" w:rsidP="005A6D7B">
      <w:pPr>
        <w:spacing w:line="276" w:lineRule="auto"/>
        <w:rPr>
          <w:b/>
          <w:color w:val="000000"/>
          <w:u w:val="single"/>
        </w:rPr>
      </w:pPr>
      <w:r w:rsidRPr="003A3FBB">
        <w:rPr>
          <w:b/>
          <w:color w:val="000000"/>
          <w:u w:val="single"/>
        </w:rPr>
        <w:t>B. CHUẨN BỊ</w:t>
      </w:r>
    </w:p>
    <w:p w:rsidR="00531D4F" w:rsidRPr="003A3FBB" w:rsidRDefault="00531D4F" w:rsidP="005A6D7B">
      <w:pPr>
        <w:spacing w:line="276" w:lineRule="auto"/>
        <w:ind w:left="360"/>
      </w:pPr>
      <w:r w:rsidRPr="003A3FBB">
        <w:rPr>
          <w:b/>
          <w:color w:val="000000"/>
        </w:rPr>
        <w:t>1. Giáo viên:</w:t>
      </w:r>
      <w:r w:rsidRPr="003A3FBB">
        <w:rPr>
          <w:color w:val="000000"/>
        </w:rPr>
        <w:t xml:space="preserve"> </w:t>
      </w:r>
      <w:r w:rsidRPr="003A3FBB">
        <w:t>dụng cụ: mô hình phân tử amoniac, etyl amin</w:t>
      </w:r>
    </w:p>
    <w:p w:rsidR="00531D4F" w:rsidRPr="003A3FBB" w:rsidRDefault="00531D4F" w:rsidP="005A6D7B">
      <w:pPr>
        <w:spacing w:line="276" w:lineRule="auto"/>
        <w:ind w:left="360"/>
        <w:rPr>
          <w:b/>
        </w:rPr>
      </w:pPr>
      <w:r w:rsidRPr="003A3FBB">
        <w:rPr>
          <w:b/>
        </w:rPr>
        <w:t xml:space="preserve">    Học sinh:</w:t>
      </w:r>
      <w:r w:rsidRPr="003A3FBB">
        <w:t xml:space="preserve"> ôn lại cấu tạo tính chất amoniac </w:t>
      </w:r>
    </w:p>
    <w:p w:rsidR="00531D4F" w:rsidRPr="003A3FBB" w:rsidRDefault="00531D4F" w:rsidP="005A6D7B">
      <w:pPr>
        <w:spacing w:line="276" w:lineRule="auto"/>
        <w:ind w:firstLine="360"/>
        <w:rPr>
          <w:b/>
          <w:color w:val="000000"/>
        </w:rPr>
      </w:pPr>
      <w:r w:rsidRPr="003A3FBB">
        <w:rPr>
          <w:b/>
          <w:color w:val="000000"/>
        </w:rPr>
        <w:t>2. Học sinh :</w:t>
      </w:r>
      <w:r w:rsidRPr="003A3FBB">
        <w:rPr>
          <w:color w:val="000000"/>
        </w:rPr>
        <w:t>Bài tường trình, đọc hiểu các thí nghiệm</w:t>
      </w:r>
    </w:p>
    <w:p w:rsidR="00531D4F" w:rsidRPr="003A3FBB" w:rsidRDefault="00531D4F" w:rsidP="005A6D7B">
      <w:pPr>
        <w:spacing w:line="276" w:lineRule="auto"/>
        <w:rPr>
          <w:b/>
          <w:color w:val="000000"/>
          <w:u w:val="single"/>
        </w:rPr>
      </w:pPr>
      <w:r w:rsidRPr="003A3FBB">
        <w:rPr>
          <w:b/>
          <w:color w:val="000000"/>
          <w:u w:val="single"/>
        </w:rPr>
        <w:t>C. PHƯƠNG PHÁP VÀ KĨ THUẬT DẠY HỌC</w:t>
      </w:r>
    </w:p>
    <w:p w:rsidR="00531D4F" w:rsidRPr="003A3FBB" w:rsidRDefault="00531D4F" w:rsidP="005A6D7B">
      <w:pPr>
        <w:spacing w:line="276" w:lineRule="auto"/>
        <w:ind w:left="288"/>
      </w:pPr>
      <w:r w:rsidRPr="003A3FBB">
        <w:t>-  đàm thoại, gợi mở, nêu vấn đề.</w:t>
      </w:r>
    </w:p>
    <w:p w:rsidR="00531D4F" w:rsidRPr="003A3FBB" w:rsidRDefault="00531D4F" w:rsidP="005A6D7B">
      <w:pPr>
        <w:spacing w:line="276" w:lineRule="auto"/>
        <w:ind w:left="288"/>
      </w:pPr>
      <w:r w:rsidRPr="003A3FBB">
        <w:t xml:space="preserve">-  phương tiện trực quan </w:t>
      </w:r>
    </w:p>
    <w:p w:rsidR="00531D4F" w:rsidRPr="003A3FBB" w:rsidRDefault="00531D4F" w:rsidP="005A6D7B">
      <w:pPr>
        <w:spacing w:line="276" w:lineRule="auto"/>
        <w:ind w:left="288"/>
        <w:rPr>
          <w:color w:val="000000"/>
        </w:rPr>
      </w:pPr>
      <w:r w:rsidRPr="003A3FBB">
        <w:rPr>
          <w:color w:val="000000"/>
        </w:rPr>
        <w:t>- Trực quan.</w:t>
      </w:r>
    </w:p>
    <w:p w:rsidR="00531D4F" w:rsidRPr="003A3FBB" w:rsidRDefault="00531D4F" w:rsidP="005A6D7B">
      <w:pPr>
        <w:spacing w:line="276" w:lineRule="auto"/>
        <w:ind w:left="288"/>
        <w:rPr>
          <w:color w:val="000000"/>
        </w:rPr>
      </w:pPr>
      <w:r w:rsidRPr="003A3FBB">
        <w:rPr>
          <w:color w:val="000000"/>
        </w:rPr>
        <w:lastRenderedPageBreak/>
        <w:t>- Đàm thoại.</w:t>
      </w:r>
    </w:p>
    <w:p w:rsidR="00531D4F" w:rsidRPr="003A3FBB" w:rsidRDefault="00531D4F" w:rsidP="005A6D7B">
      <w:pPr>
        <w:spacing w:line="276" w:lineRule="auto"/>
        <w:ind w:left="288"/>
        <w:rPr>
          <w:color w:val="000000"/>
        </w:rPr>
      </w:pPr>
      <w:r w:rsidRPr="003A3FBB">
        <w:rPr>
          <w:color w:val="000000"/>
        </w:rPr>
        <w:t>- Thảo luận nhóm.</w:t>
      </w:r>
    </w:p>
    <w:p w:rsidR="00531D4F" w:rsidRPr="003A3FBB" w:rsidRDefault="00531D4F" w:rsidP="005A6D7B">
      <w:pPr>
        <w:spacing w:line="276" w:lineRule="auto"/>
        <w:rPr>
          <w:b/>
          <w:color w:val="000000"/>
        </w:rPr>
      </w:pPr>
      <w:r w:rsidRPr="003A3FBB">
        <w:rPr>
          <w:b/>
          <w:color w:val="000000"/>
          <w:u w:val="single"/>
        </w:rPr>
        <w:t>D. TIẾN TRÌNH BÀI DẠY</w:t>
      </w:r>
    </w:p>
    <w:p w:rsidR="00531D4F" w:rsidRPr="003A3FBB" w:rsidRDefault="00531D4F" w:rsidP="005A6D7B">
      <w:pPr>
        <w:spacing w:line="276" w:lineRule="auto"/>
        <w:ind w:left="360"/>
        <w:rPr>
          <w:b/>
          <w:color w:val="000000"/>
        </w:rPr>
      </w:pPr>
      <w:r w:rsidRPr="003A3FBB">
        <w:rPr>
          <w:b/>
          <w:color w:val="000000"/>
        </w:rPr>
        <w:t xml:space="preserve">      1. Hoạt động khởi động</w:t>
      </w:r>
    </w:p>
    <w:p w:rsidR="00531D4F" w:rsidRPr="003A3FBB" w:rsidRDefault="00531D4F" w:rsidP="00FC783A">
      <w:pPr>
        <w:spacing w:line="288" w:lineRule="auto"/>
        <w:rPr>
          <w:lang w:val="it-IT"/>
        </w:rPr>
      </w:pPr>
      <w:r w:rsidRPr="003A3FBB">
        <w:rPr>
          <w:lang w:val="it-IT"/>
        </w:rPr>
        <w:t xml:space="preserve">             </w:t>
      </w:r>
      <w:r w:rsidRPr="003A3FBB">
        <w:rPr>
          <w:b/>
          <w:lang w:val="it-IT"/>
        </w:rPr>
        <w:t xml:space="preserve">1.1. Ổn định lớp: </w:t>
      </w:r>
      <w:r w:rsidRPr="003A3FBB">
        <w:rPr>
          <w:lang w:val="it-IT"/>
        </w:rPr>
        <w:t>Kiểm tra sĩ số, đồng phục...</w:t>
      </w:r>
    </w:p>
    <w:tbl>
      <w:tblPr>
        <w:tblW w:w="76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397"/>
        <w:gridCol w:w="1408"/>
        <w:gridCol w:w="1239"/>
        <w:gridCol w:w="1239"/>
        <w:gridCol w:w="1239"/>
      </w:tblGrid>
      <w:tr w:rsidR="00531D4F" w:rsidRPr="003A3FBB" w:rsidTr="00617965">
        <w:tc>
          <w:tcPr>
            <w:tcW w:w="1123" w:type="dxa"/>
            <w:shd w:val="clear" w:color="auto" w:fill="auto"/>
          </w:tcPr>
          <w:p w:rsidR="00531D4F" w:rsidRPr="003A3FBB" w:rsidRDefault="00531D4F" w:rsidP="00886A7C">
            <w:pPr>
              <w:spacing w:line="288" w:lineRule="auto"/>
              <w:jc w:val="center"/>
              <w:rPr>
                <w:b/>
              </w:rPr>
            </w:pPr>
            <w:r w:rsidRPr="003A3FBB">
              <w:rPr>
                <w:b/>
              </w:rPr>
              <w:t>Lớp</w:t>
            </w:r>
          </w:p>
        </w:tc>
        <w:tc>
          <w:tcPr>
            <w:tcW w:w="1397" w:type="dxa"/>
            <w:shd w:val="clear" w:color="auto" w:fill="auto"/>
          </w:tcPr>
          <w:p w:rsidR="00531D4F" w:rsidRPr="003A3FBB" w:rsidRDefault="00531D4F" w:rsidP="00886A7C">
            <w:pPr>
              <w:spacing w:line="288" w:lineRule="auto"/>
              <w:jc w:val="center"/>
              <w:rPr>
                <w:b/>
              </w:rPr>
            </w:pPr>
            <w:r w:rsidRPr="003A3FBB">
              <w:rPr>
                <w:b/>
              </w:rPr>
              <w:t>12A1</w:t>
            </w:r>
          </w:p>
        </w:tc>
        <w:tc>
          <w:tcPr>
            <w:tcW w:w="1408" w:type="dxa"/>
            <w:shd w:val="clear" w:color="auto" w:fill="auto"/>
          </w:tcPr>
          <w:p w:rsidR="00531D4F" w:rsidRPr="003A3FBB" w:rsidRDefault="00531D4F" w:rsidP="00886A7C">
            <w:pPr>
              <w:spacing w:line="288" w:lineRule="auto"/>
              <w:jc w:val="center"/>
              <w:rPr>
                <w:b/>
              </w:rPr>
            </w:pPr>
            <w:r w:rsidRPr="003A3FBB">
              <w:rPr>
                <w:b/>
              </w:rPr>
              <w:t>12A4</w:t>
            </w:r>
          </w:p>
        </w:tc>
        <w:tc>
          <w:tcPr>
            <w:tcW w:w="1239" w:type="dxa"/>
            <w:shd w:val="clear" w:color="auto" w:fill="auto"/>
          </w:tcPr>
          <w:p w:rsidR="00531D4F" w:rsidRPr="003A3FBB" w:rsidRDefault="00531D4F" w:rsidP="00886A7C">
            <w:pPr>
              <w:spacing w:line="288" w:lineRule="auto"/>
              <w:ind w:hanging="309"/>
              <w:jc w:val="center"/>
              <w:rPr>
                <w:b/>
              </w:rPr>
            </w:pPr>
            <w:r w:rsidRPr="003A3FBB">
              <w:rPr>
                <w:b/>
              </w:rPr>
              <w:t>12A6</w:t>
            </w:r>
          </w:p>
        </w:tc>
        <w:tc>
          <w:tcPr>
            <w:tcW w:w="1239" w:type="dxa"/>
          </w:tcPr>
          <w:p w:rsidR="00531D4F" w:rsidRPr="003A3FBB" w:rsidRDefault="00531D4F" w:rsidP="00886A7C">
            <w:pPr>
              <w:spacing w:line="288" w:lineRule="auto"/>
              <w:jc w:val="center"/>
              <w:rPr>
                <w:b/>
              </w:rPr>
            </w:pPr>
            <w:r w:rsidRPr="003A3FBB">
              <w:rPr>
                <w:b/>
              </w:rPr>
              <w:t>12A7</w:t>
            </w:r>
          </w:p>
        </w:tc>
        <w:tc>
          <w:tcPr>
            <w:tcW w:w="1239" w:type="dxa"/>
          </w:tcPr>
          <w:p w:rsidR="00531D4F" w:rsidRPr="003A3FBB" w:rsidRDefault="00531D4F" w:rsidP="00886A7C">
            <w:pPr>
              <w:spacing w:line="288" w:lineRule="auto"/>
              <w:jc w:val="center"/>
              <w:rPr>
                <w:b/>
              </w:rPr>
            </w:pPr>
            <w:r w:rsidRPr="003A3FBB">
              <w:rPr>
                <w:b/>
              </w:rPr>
              <w:t>12A9</w:t>
            </w:r>
          </w:p>
        </w:tc>
      </w:tr>
      <w:tr w:rsidR="00531D4F" w:rsidRPr="003A3FBB" w:rsidTr="00617965">
        <w:tc>
          <w:tcPr>
            <w:tcW w:w="1123" w:type="dxa"/>
            <w:shd w:val="clear" w:color="auto" w:fill="auto"/>
          </w:tcPr>
          <w:p w:rsidR="00531D4F" w:rsidRPr="003A3FBB" w:rsidRDefault="00531D4F" w:rsidP="00886A7C">
            <w:pPr>
              <w:spacing w:line="288" w:lineRule="auto"/>
              <w:jc w:val="center"/>
              <w:rPr>
                <w:b/>
              </w:rPr>
            </w:pPr>
            <w:r w:rsidRPr="003A3FBB">
              <w:rPr>
                <w:b/>
              </w:rPr>
              <w:t>Vắng</w:t>
            </w:r>
          </w:p>
        </w:tc>
        <w:tc>
          <w:tcPr>
            <w:tcW w:w="1397" w:type="dxa"/>
            <w:shd w:val="clear" w:color="auto" w:fill="auto"/>
          </w:tcPr>
          <w:p w:rsidR="00531D4F" w:rsidRPr="003A3FBB" w:rsidRDefault="00531D4F" w:rsidP="00886A7C">
            <w:pPr>
              <w:spacing w:line="288" w:lineRule="auto"/>
              <w:jc w:val="center"/>
              <w:rPr>
                <w:b/>
              </w:rPr>
            </w:pPr>
          </w:p>
        </w:tc>
        <w:tc>
          <w:tcPr>
            <w:tcW w:w="1408" w:type="dxa"/>
            <w:shd w:val="clear" w:color="auto" w:fill="auto"/>
          </w:tcPr>
          <w:p w:rsidR="00531D4F" w:rsidRPr="003A3FBB" w:rsidRDefault="00531D4F" w:rsidP="00886A7C">
            <w:pPr>
              <w:spacing w:line="288" w:lineRule="auto"/>
              <w:jc w:val="center"/>
              <w:rPr>
                <w:b/>
              </w:rPr>
            </w:pPr>
          </w:p>
        </w:tc>
        <w:tc>
          <w:tcPr>
            <w:tcW w:w="1239" w:type="dxa"/>
            <w:shd w:val="clear" w:color="auto" w:fill="auto"/>
          </w:tcPr>
          <w:p w:rsidR="00531D4F" w:rsidRPr="003A3FBB" w:rsidRDefault="00531D4F" w:rsidP="00886A7C">
            <w:pPr>
              <w:spacing w:line="288" w:lineRule="auto"/>
              <w:jc w:val="center"/>
              <w:rPr>
                <w:b/>
              </w:rPr>
            </w:pPr>
          </w:p>
        </w:tc>
        <w:tc>
          <w:tcPr>
            <w:tcW w:w="1239" w:type="dxa"/>
          </w:tcPr>
          <w:p w:rsidR="00531D4F" w:rsidRPr="003A3FBB" w:rsidRDefault="00531D4F" w:rsidP="00886A7C">
            <w:pPr>
              <w:spacing w:line="288" w:lineRule="auto"/>
              <w:jc w:val="center"/>
              <w:rPr>
                <w:b/>
              </w:rPr>
            </w:pPr>
          </w:p>
        </w:tc>
        <w:tc>
          <w:tcPr>
            <w:tcW w:w="1239" w:type="dxa"/>
          </w:tcPr>
          <w:p w:rsidR="00531D4F" w:rsidRPr="003A3FBB" w:rsidRDefault="00531D4F" w:rsidP="00886A7C">
            <w:pPr>
              <w:spacing w:line="288" w:lineRule="auto"/>
              <w:jc w:val="center"/>
              <w:rPr>
                <w:b/>
              </w:rPr>
            </w:pPr>
          </w:p>
        </w:tc>
      </w:tr>
    </w:tbl>
    <w:p w:rsidR="00531D4F" w:rsidRPr="003A3FBB" w:rsidRDefault="00531D4F" w:rsidP="00FC783A">
      <w:pPr>
        <w:spacing w:line="288" w:lineRule="auto"/>
      </w:pPr>
      <w:r w:rsidRPr="003A3FBB">
        <w:rPr>
          <w:b/>
        </w:rPr>
        <w:t xml:space="preserve">            1.2. Kiểm tra bài cũ: </w:t>
      </w:r>
      <w:r w:rsidRPr="003A3FBB">
        <w:t>Không kiểm tra</w:t>
      </w:r>
    </w:p>
    <w:p w:rsidR="00531D4F" w:rsidRPr="003A3FBB" w:rsidRDefault="00531D4F" w:rsidP="00FC783A">
      <w:pPr>
        <w:spacing w:line="288" w:lineRule="auto"/>
        <w:rPr>
          <w:b/>
        </w:rPr>
      </w:pPr>
      <w:r w:rsidRPr="003A3FBB">
        <w:rPr>
          <w:b/>
        </w:rPr>
        <w:t xml:space="preserve">            1.3. Vào bài:</w:t>
      </w:r>
    </w:p>
    <w:p w:rsidR="00531D4F" w:rsidRPr="003A3FBB" w:rsidRDefault="00531D4F" w:rsidP="005A6D7B">
      <w:pPr>
        <w:spacing w:line="276" w:lineRule="auto"/>
        <w:ind w:left="360"/>
        <w:rPr>
          <w:i/>
          <w:color w:val="000000"/>
        </w:rPr>
      </w:pPr>
      <w:r w:rsidRPr="003A3FBB">
        <w:rPr>
          <w:b/>
          <w:color w:val="000000"/>
        </w:rPr>
        <w:t xml:space="preserve">      </w:t>
      </w:r>
      <w:r w:rsidRPr="003A3FBB">
        <w:rPr>
          <w:i/>
          <w:color w:val="000000"/>
        </w:rPr>
        <w:t>Chiếu một số hình ảnh cho học sinh quan sát</w:t>
      </w:r>
    </w:p>
    <w:p w:rsidR="00531D4F" w:rsidRPr="003A3FBB" w:rsidRDefault="00531D4F" w:rsidP="005A6D7B">
      <w:pPr>
        <w:spacing w:line="276" w:lineRule="auto"/>
        <w:ind w:left="360"/>
        <w:rPr>
          <w:i/>
          <w:color w:val="000000"/>
        </w:rPr>
      </w:pPr>
      <w:r w:rsidRPr="003A3FBB">
        <w:rPr>
          <w:i/>
          <w:color w:val="000000"/>
        </w:rPr>
        <w:t xml:space="preserve">      GV: Cá là nguồn thực phẩm giàu protein – một hợp phần chính trong thức ăn của con người và động vật. </w:t>
      </w:r>
    </w:p>
    <w:p w:rsidR="00531D4F" w:rsidRPr="003A3FBB" w:rsidRDefault="00531D4F" w:rsidP="005A6D7B">
      <w:pPr>
        <w:spacing w:line="276" w:lineRule="auto"/>
        <w:ind w:left="360"/>
        <w:rPr>
          <w:i/>
          <w:color w:val="000000"/>
        </w:rPr>
      </w:pPr>
      <w:r w:rsidRPr="003A3FBB">
        <w:rPr>
          <w:i/>
          <w:color w:val="000000"/>
        </w:rPr>
        <w:t xml:space="preserve">      Từ cá chúng ta có thể chế biến ra rất nhiều loại món ăn ngon, bổ dưỡng. Trước khi chế biến các món ăn đó chúng ta phải khử mùi tanh của cá. </w:t>
      </w:r>
    </w:p>
    <w:p w:rsidR="00531D4F" w:rsidRPr="003A3FBB" w:rsidRDefault="00531D4F" w:rsidP="00617965">
      <w:pPr>
        <w:spacing w:line="276" w:lineRule="auto"/>
        <w:ind w:left="360"/>
        <w:rPr>
          <w:i/>
          <w:color w:val="000000"/>
        </w:rPr>
      </w:pPr>
      <w:r w:rsidRPr="003A3FBB">
        <w:rPr>
          <w:i/>
          <w:color w:val="000000"/>
        </w:rPr>
        <w:t xml:space="preserve">      ? Tại sao cá lại có mùi tanh?Mùi tanh của cá là do hỗn hợp một số amin. Amin là gì? Cấu tạo và tính chất như thế nào?</w:t>
      </w:r>
    </w:p>
    <w:p w:rsidR="00531D4F" w:rsidRPr="003A3FBB" w:rsidRDefault="00531D4F" w:rsidP="005A6D7B">
      <w:pPr>
        <w:spacing w:line="276" w:lineRule="auto"/>
        <w:ind w:left="360"/>
        <w:rPr>
          <w:b/>
          <w:color w:val="000000"/>
        </w:rPr>
      </w:pPr>
      <w:r w:rsidRPr="003A3FBB">
        <w:rPr>
          <w:b/>
          <w:color w:val="000000"/>
        </w:rPr>
        <w:t xml:space="preserve">      2. Hoạt động hình thành kiến thức</w:t>
      </w:r>
    </w:p>
    <w:tbl>
      <w:tblPr>
        <w:tblW w:w="106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01"/>
        <w:gridCol w:w="253"/>
        <w:gridCol w:w="2754"/>
        <w:gridCol w:w="5130"/>
      </w:tblGrid>
      <w:tr w:rsidR="00531D4F" w:rsidRPr="003A3FBB" w:rsidTr="00E51986">
        <w:tc>
          <w:tcPr>
            <w:tcW w:w="2501" w:type="dxa"/>
            <w:tcBorders>
              <w:top w:val="single" w:sz="4" w:space="0" w:color="auto"/>
              <w:bottom w:val="single" w:sz="4" w:space="0" w:color="auto"/>
              <w:right w:val="single" w:sz="4" w:space="0" w:color="auto"/>
            </w:tcBorders>
          </w:tcPr>
          <w:p w:rsidR="00531D4F" w:rsidRPr="003A3FBB" w:rsidRDefault="00531D4F" w:rsidP="005A6D7B">
            <w:pPr>
              <w:spacing w:line="276" w:lineRule="auto"/>
              <w:jc w:val="center"/>
              <w:rPr>
                <w:b/>
              </w:rPr>
            </w:pPr>
            <w:r w:rsidRPr="003A3FBB">
              <w:rPr>
                <w:b/>
              </w:rPr>
              <w:t xml:space="preserve">Hoạt động của giáo viên </w:t>
            </w:r>
          </w:p>
        </w:tc>
        <w:tc>
          <w:tcPr>
            <w:tcW w:w="3007" w:type="dxa"/>
            <w:gridSpan w:val="2"/>
            <w:tcBorders>
              <w:top w:val="single" w:sz="4" w:space="0" w:color="auto"/>
              <w:bottom w:val="single" w:sz="4" w:space="0" w:color="auto"/>
              <w:right w:val="single" w:sz="4" w:space="0" w:color="auto"/>
            </w:tcBorders>
          </w:tcPr>
          <w:p w:rsidR="00531D4F" w:rsidRPr="003A3FBB" w:rsidRDefault="00531D4F" w:rsidP="005A6D7B">
            <w:pPr>
              <w:spacing w:line="276" w:lineRule="auto"/>
              <w:jc w:val="center"/>
              <w:rPr>
                <w:b/>
              </w:rPr>
            </w:pPr>
            <w:r w:rsidRPr="003A3FBB">
              <w:rPr>
                <w:b/>
              </w:rPr>
              <w:t>Hoạt động của Học sinh- Phát triển năng lực</w:t>
            </w:r>
          </w:p>
        </w:tc>
        <w:tc>
          <w:tcPr>
            <w:tcW w:w="5130" w:type="dxa"/>
            <w:tcBorders>
              <w:top w:val="single" w:sz="4" w:space="0" w:color="auto"/>
              <w:left w:val="single" w:sz="4" w:space="0" w:color="auto"/>
              <w:bottom w:val="single" w:sz="4" w:space="0" w:color="auto"/>
            </w:tcBorders>
          </w:tcPr>
          <w:p w:rsidR="00531D4F" w:rsidRPr="003A3FBB" w:rsidRDefault="00531D4F" w:rsidP="005A6D7B">
            <w:pPr>
              <w:spacing w:line="276" w:lineRule="auto"/>
              <w:jc w:val="center"/>
              <w:rPr>
                <w:b/>
              </w:rPr>
            </w:pPr>
            <w:r w:rsidRPr="003A3FBB">
              <w:rPr>
                <w:b/>
              </w:rPr>
              <w:t>Nội dung</w:t>
            </w:r>
          </w:p>
        </w:tc>
      </w:tr>
      <w:tr w:rsidR="00531D4F" w:rsidRPr="003A3FBB" w:rsidTr="00E51986">
        <w:tc>
          <w:tcPr>
            <w:tcW w:w="10638" w:type="dxa"/>
            <w:gridSpan w:val="4"/>
            <w:tcBorders>
              <w:top w:val="single" w:sz="4" w:space="0" w:color="auto"/>
              <w:bottom w:val="single" w:sz="4" w:space="0" w:color="auto"/>
            </w:tcBorders>
          </w:tcPr>
          <w:p w:rsidR="00531D4F" w:rsidRPr="003A3FBB" w:rsidRDefault="00531D4F" w:rsidP="005A6D7B">
            <w:pPr>
              <w:spacing w:line="276" w:lineRule="auto"/>
              <w:jc w:val="center"/>
              <w:rPr>
                <w:b/>
              </w:rPr>
            </w:pPr>
            <w:r w:rsidRPr="003A3FBB">
              <w:rPr>
                <w:b/>
              </w:rPr>
              <w:t>Hoạt động 1. I. KHÁI NIỆM, PHÂN LOẠI, DANH PHÁP</w:t>
            </w:r>
          </w:p>
        </w:tc>
      </w:tr>
      <w:tr w:rsidR="00531D4F" w:rsidRPr="003A3FBB" w:rsidTr="00E51986">
        <w:tc>
          <w:tcPr>
            <w:tcW w:w="2754" w:type="dxa"/>
            <w:gridSpan w:val="2"/>
            <w:tcBorders>
              <w:top w:val="single" w:sz="4" w:space="0" w:color="auto"/>
              <w:right w:val="single" w:sz="4" w:space="0" w:color="auto"/>
            </w:tcBorders>
          </w:tcPr>
          <w:p w:rsidR="00531D4F" w:rsidRPr="003A3FBB" w:rsidRDefault="00531D4F" w:rsidP="00DD3DD1">
            <w:pPr>
              <w:pStyle w:val="NoSpacing"/>
              <w:rPr>
                <w:sz w:val="24"/>
                <w:szCs w:val="24"/>
                <w:lang w:val="nl-NL"/>
              </w:rPr>
            </w:pPr>
            <w:r w:rsidRPr="003A3FBB">
              <w:rPr>
                <w:sz w:val="24"/>
                <w:szCs w:val="24"/>
                <w:lang w:val="nl-NL"/>
              </w:rPr>
              <w:sym w:font="Wingdings" w:char="F076"/>
            </w:r>
            <w:r w:rsidRPr="003A3FBB">
              <w:rPr>
                <w:sz w:val="24"/>
                <w:szCs w:val="24"/>
                <w:lang w:val="nl-NL"/>
              </w:rPr>
              <w:t xml:space="preserve"> Chúng ta xét ví dụ sau: </w:t>
            </w:r>
            <w:r w:rsidRPr="003A3FBB">
              <w:rPr>
                <w:b/>
                <w:i/>
                <w:sz w:val="24"/>
                <w:szCs w:val="24"/>
                <w:lang w:val="nl-NL"/>
              </w:rPr>
              <w:t>(GV vừa viết công thức vừa gọi tên)</w:t>
            </w:r>
          </w:p>
          <w:p w:rsidR="00531D4F" w:rsidRPr="003A3FBB" w:rsidRDefault="00531D4F" w:rsidP="00DD215E">
            <w:pPr>
              <w:jc w:val="both"/>
              <w:rPr>
                <w:lang w:val="nl-NL"/>
              </w:rPr>
            </w:pPr>
            <w:r w:rsidRPr="003A3FBB">
              <w:rPr>
                <w:lang w:val="nl-NL"/>
              </w:rPr>
              <w:t>NH</w:t>
            </w:r>
            <w:r w:rsidRPr="003A3FBB">
              <w:rPr>
                <w:vertAlign w:val="subscript"/>
                <w:lang w:val="nl-NL"/>
              </w:rPr>
              <w:t>3</w:t>
            </w:r>
            <w:r w:rsidRPr="003A3FBB">
              <w:rPr>
                <w:lang w:val="nl-NL"/>
              </w:rPr>
              <w:t xml:space="preserve"> : Amoniac</w:t>
            </w:r>
          </w:p>
          <w:p w:rsidR="00531D4F" w:rsidRPr="003A3FBB" w:rsidRDefault="00531D4F" w:rsidP="00DD215E">
            <w:pPr>
              <w:jc w:val="both"/>
              <w:rPr>
                <w:lang w:val="nl-NL"/>
              </w:rPr>
            </w:pPr>
            <w:r w:rsidRPr="003A3FBB">
              <w:rPr>
                <w:lang w:val="nl-NL"/>
              </w:rPr>
              <w:t>CH</w:t>
            </w:r>
            <w:r w:rsidRPr="003A3FBB">
              <w:rPr>
                <w:vertAlign w:val="subscript"/>
                <w:lang w:val="nl-NL"/>
              </w:rPr>
              <w:t>3</w:t>
            </w:r>
            <w:r w:rsidRPr="003A3FBB">
              <w:rPr>
                <w:lang w:val="nl-NL"/>
              </w:rPr>
              <w:t>NH</w:t>
            </w:r>
            <w:r w:rsidRPr="003A3FBB">
              <w:rPr>
                <w:vertAlign w:val="subscript"/>
                <w:lang w:val="nl-NL"/>
              </w:rPr>
              <w:t xml:space="preserve">2 : </w:t>
            </w:r>
            <w:r w:rsidRPr="003A3FBB">
              <w:rPr>
                <w:lang w:val="nl-NL"/>
              </w:rPr>
              <w:t xml:space="preserve"> Meetyl amin</w:t>
            </w:r>
          </w:p>
          <w:p w:rsidR="00531D4F" w:rsidRPr="003A3FBB" w:rsidRDefault="00531D4F" w:rsidP="00DD215E">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2</w:t>
            </w:r>
            <w:r w:rsidRPr="003A3FBB">
              <w:rPr>
                <w:lang w:val="nl-NL"/>
              </w:rPr>
              <w:t>NH : Đi metyl amin</w:t>
            </w:r>
          </w:p>
          <w:p w:rsidR="00531D4F" w:rsidRPr="003A3FBB" w:rsidRDefault="00531D4F" w:rsidP="00DD215E">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3</w:t>
            </w:r>
            <w:r w:rsidRPr="003A3FBB">
              <w:rPr>
                <w:lang w:val="nl-NL"/>
              </w:rPr>
              <w:t>N : Tri metyl amin</w:t>
            </w:r>
          </w:p>
          <w:p w:rsidR="00531D4F" w:rsidRPr="003A3FBB" w:rsidRDefault="00531D4F" w:rsidP="00DD215E">
            <w:pPr>
              <w:jc w:val="both"/>
              <w:rPr>
                <w:lang w:val="nl-NL"/>
              </w:rPr>
            </w:pPr>
            <w:r w:rsidRPr="003A3FBB">
              <w:rPr>
                <w:lang w:val="nl-NL"/>
              </w:rPr>
              <w:t>C</w:t>
            </w:r>
            <w:r w:rsidRPr="003A3FBB">
              <w:rPr>
                <w:vertAlign w:val="subscript"/>
                <w:lang w:val="nl-NL"/>
              </w:rPr>
              <w:t>6</w:t>
            </w:r>
            <w:r w:rsidRPr="003A3FBB">
              <w:rPr>
                <w:lang w:val="nl-NL"/>
              </w:rPr>
              <w:t>H</w:t>
            </w:r>
            <w:r w:rsidRPr="003A3FBB">
              <w:rPr>
                <w:vertAlign w:val="subscript"/>
                <w:lang w:val="nl-NL"/>
              </w:rPr>
              <w:t>5</w:t>
            </w:r>
            <w:r w:rsidRPr="003A3FBB">
              <w:rPr>
                <w:lang w:val="nl-NL"/>
              </w:rPr>
              <w:t>NH</w:t>
            </w:r>
            <w:r w:rsidRPr="003A3FBB">
              <w:rPr>
                <w:vertAlign w:val="subscript"/>
                <w:lang w:val="nl-NL"/>
              </w:rPr>
              <w:t xml:space="preserve">2 </w:t>
            </w:r>
            <w:r w:rsidRPr="003A3FBB">
              <w:rPr>
                <w:lang w:val="nl-NL"/>
              </w:rPr>
              <w:t xml:space="preserve"> : phenyl amin</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Yêu cầu học sinh nhận xét số nguyên tử trong phân tử NH</w:t>
            </w:r>
            <w:r w:rsidRPr="003A3FBB">
              <w:rPr>
                <w:sz w:val="24"/>
                <w:szCs w:val="24"/>
                <w:vertAlign w:val="subscript"/>
                <w:lang w:val="nl-NL"/>
              </w:rPr>
              <w:t>3</w:t>
            </w:r>
            <w:r w:rsidRPr="003A3FBB">
              <w:rPr>
                <w:sz w:val="24"/>
                <w:szCs w:val="24"/>
                <w:lang w:val="nl-NL"/>
              </w:rPr>
              <w:t>?</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Hãy so sánh cấu tạo của amoniac và 4 hợp chất còn lại – so thử với NH</w:t>
            </w:r>
            <w:r w:rsidRPr="003A3FBB">
              <w:rPr>
                <w:sz w:val="24"/>
                <w:szCs w:val="24"/>
                <w:vertAlign w:val="subscript"/>
                <w:lang w:val="nl-NL"/>
              </w:rPr>
              <w:t>3</w:t>
            </w:r>
            <w:r w:rsidRPr="003A3FBB">
              <w:rPr>
                <w:sz w:val="24"/>
                <w:szCs w:val="24"/>
                <w:lang w:val="nl-NL"/>
              </w:rPr>
              <w:t>?</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Liên kết giữa N và các gốc H.C trong 4 phân tử trên được hình thành ntn?</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Nhận xét, bổ sung và </w:t>
            </w:r>
            <w:r w:rsidRPr="003A3FBB">
              <w:rPr>
                <w:b/>
                <w:i/>
                <w:sz w:val="24"/>
                <w:szCs w:val="24"/>
                <w:lang w:val="nl-NL"/>
              </w:rPr>
              <w:t>chiếu hình các phân tử lên bảng cho HS quan sát.</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4 chất ta xét ở trên chính là amin. Vậy amin là gì?</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Nhìn vào CTCT của các chất trong VD trên  chúng ta thấy:</w:t>
            </w:r>
          </w:p>
          <w:p w:rsidR="00531D4F" w:rsidRPr="003A3FBB" w:rsidRDefault="00531D4F" w:rsidP="00DD215E">
            <w:pPr>
              <w:pStyle w:val="NoSpacing"/>
              <w:ind w:left="-62"/>
              <w:rPr>
                <w:sz w:val="24"/>
                <w:szCs w:val="24"/>
                <w:lang w:val="nl-NL"/>
              </w:rPr>
            </w:pPr>
            <w:r w:rsidRPr="003A3FBB">
              <w:rPr>
                <w:sz w:val="24"/>
                <w:szCs w:val="24"/>
                <w:lang w:val="nl-NL"/>
              </w:rPr>
              <w:t xml:space="preserve">metylamin, phenylamin và đã thay thế 1 ntử H của amoniac nên đựơc gọi là amin bậc I, tương tự như </w:t>
            </w:r>
            <w:r w:rsidRPr="003A3FBB">
              <w:rPr>
                <w:sz w:val="24"/>
                <w:szCs w:val="24"/>
                <w:lang w:val="nl-NL"/>
              </w:rPr>
              <w:lastRenderedPageBreak/>
              <w:t>vậy đimetylamin được gọi là amin bậc II. Vậy bậc của amin là gì? Có tất cả mấy bậc amin?</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Cũng tương tự như các hợp chất hữu cơ khác, amin cũng có các đồng phân. Một em hãy cho biết amin có mấy đồng phân? Đó là những loại đồng phân nào?</w:t>
            </w:r>
          </w:p>
          <w:p w:rsidR="00531D4F" w:rsidRPr="003A3FBB" w:rsidRDefault="00531D4F" w:rsidP="00DD215E">
            <w:pPr>
              <w:spacing w:line="276" w:lineRule="auto"/>
              <w:rPr>
                <w:i/>
                <w:lang w:val="nl-NL"/>
              </w:rPr>
            </w:pPr>
            <w:r w:rsidRPr="003A3FBB">
              <w:rPr>
                <w:lang w:val="nl-NL"/>
              </w:rPr>
              <w:sym w:font="Wingdings" w:char="F076"/>
            </w:r>
            <w:r w:rsidRPr="003A3FBB">
              <w:rPr>
                <w:lang w:val="nl-NL"/>
              </w:rPr>
              <w:t xml:space="preserve"> </w:t>
            </w:r>
            <w:r w:rsidRPr="003A3FBB">
              <w:rPr>
                <w:i/>
                <w:lang w:val="nl-NL"/>
              </w:rPr>
              <w:t>Với các lớp 12A4, A6, A7, A9: GV đưa ra ví dụ một số đồng phân amin ứng với CTPT C</w:t>
            </w:r>
            <w:r w:rsidRPr="003A3FBB">
              <w:rPr>
                <w:i/>
                <w:vertAlign w:val="subscript"/>
                <w:lang w:val="nl-NL"/>
              </w:rPr>
              <w:t>4</w:t>
            </w:r>
            <w:r w:rsidRPr="003A3FBB">
              <w:rPr>
                <w:i/>
                <w:lang w:val="nl-NL"/>
              </w:rPr>
              <w:t>H</w:t>
            </w:r>
            <w:r w:rsidRPr="003A3FBB">
              <w:rPr>
                <w:i/>
                <w:vertAlign w:val="subscript"/>
                <w:lang w:val="nl-NL"/>
              </w:rPr>
              <w:t>11</w:t>
            </w:r>
            <w:r w:rsidRPr="003A3FBB">
              <w:rPr>
                <w:i/>
                <w:lang w:val="nl-NL"/>
              </w:rPr>
              <w:t>N yêu cầu HS xác định loại đồng phân?</w:t>
            </w:r>
          </w:p>
          <w:p w:rsidR="00531D4F" w:rsidRPr="003A3FBB" w:rsidRDefault="00531D4F" w:rsidP="00B52D6E">
            <w:pPr>
              <w:spacing w:line="276" w:lineRule="auto"/>
              <w:rPr>
                <w:i/>
                <w:lang w:val="nl-NL"/>
              </w:rPr>
            </w:pPr>
            <w:r w:rsidRPr="003A3FBB">
              <w:rPr>
                <w:i/>
                <w:lang w:val="nl-NL"/>
              </w:rPr>
              <w:t>Với 12A1 yêu cầu HS viết  CTCT của amin có CTPT là C</w:t>
            </w:r>
            <w:r w:rsidRPr="003A3FBB">
              <w:rPr>
                <w:i/>
                <w:vertAlign w:val="subscript"/>
                <w:lang w:val="nl-NL"/>
              </w:rPr>
              <w:t>4</w:t>
            </w:r>
            <w:r w:rsidRPr="003A3FBB">
              <w:rPr>
                <w:i/>
                <w:lang w:val="nl-NL"/>
              </w:rPr>
              <w:t>H</w:t>
            </w:r>
            <w:r w:rsidRPr="003A3FBB">
              <w:rPr>
                <w:i/>
                <w:vertAlign w:val="subscript"/>
                <w:lang w:val="nl-NL"/>
              </w:rPr>
              <w:t>11</w:t>
            </w:r>
            <w:r w:rsidRPr="003A3FBB">
              <w:rPr>
                <w:i/>
                <w:lang w:val="nl-NL"/>
              </w:rPr>
              <w:t>N và cho biết chúng thuộc loại đồng phân nào của amin?</w:t>
            </w:r>
          </w:p>
          <w:p w:rsidR="00531D4F" w:rsidRPr="003A3FBB" w:rsidRDefault="00531D4F" w:rsidP="00AB1A3D">
            <w:pPr>
              <w:pStyle w:val="NoSpacing"/>
              <w:ind w:left="-62"/>
              <w:rPr>
                <w:sz w:val="24"/>
                <w:szCs w:val="24"/>
                <w:lang w:val="nl-NL"/>
              </w:rPr>
            </w:pPr>
            <w:r w:rsidRPr="003A3FBB">
              <w:rPr>
                <w:sz w:val="24"/>
                <w:szCs w:val="24"/>
                <w:lang w:val="nl-NL"/>
              </w:rPr>
              <w:t xml:space="preserve">Nghiên cứu SGK, cho biết cách phân loại amin? </w:t>
            </w:r>
          </w:p>
          <w:p w:rsidR="00531D4F" w:rsidRPr="003A3FBB" w:rsidRDefault="00531D4F" w:rsidP="00AB1A3D">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Phân loại amin theo gốc H.C lại còn phân thành 2 loại nhỏ hơn đó là amin béo và amin thơm. Vậy amin béo là gì và amin thơm là gì? </w:t>
            </w:r>
          </w:p>
          <w:p w:rsidR="00531D4F" w:rsidRPr="003A3FBB" w:rsidRDefault="00531D4F" w:rsidP="00AB1A3D">
            <w:pPr>
              <w:pStyle w:val="NoSpacing"/>
              <w:ind w:left="-62"/>
              <w:rPr>
                <w:sz w:val="24"/>
                <w:szCs w:val="24"/>
                <w:lang w:val="nl-NL"/>
              </w:rPr>
            </w:pPr>
            <w:r w:rsidRPr="003A3FBB">
              <w:rPr>
                <w:sz w:val="24"/>
                <w:szCs w:val="24"/>
                <w:lang w:val="nl-NL"/>
              </w:rPr>
              <w:t>GV: Hướng dẫn HS hình thành CTTQ của amin no, đơn chức mạch hở</w:t>
            </w:r>
          </w:p>
          <w:p w:rsidR="00531D4F" w:rsidRPr="003A3FBB" w:rsidRDefault="00531D4F" w:rsidP="003F3599">
            <w:pPr>
              <w:spacing w:line="276" w:lineRule="auto"/>
              <w:rPr>
                <w:lang w:val="pt-BR"/>
              </w:rPr>
            </w:pPr>
            <w:r w:rsidRPr="003A3FBB">
              <w:rPr>
                <w:lang w:val="pt-BR"/>
              </w:rPr>
              <w:t xml:space="preserve">GV cho biết: </w:t>
            </w:r>
          </w:p>
          <w:p w:rsidR="00531D4F" w:rsidRPr="003A3FBB" w:rsidRDefault="00531D4F" w:rsidP="003F3599">
            <w:pPr>
              <w:spacing w:line="276" w:lineRule="auto"/>
              <w:rPr>
                <w:vertAlign w:val="superscript"/>
                <w:lang w:val="pt-BR"/>
              </w:rPr>
            </w:pPr>
            <w:r w:rsidRPr="003A3FBB">
              <w:rPr>
                <w:lang w:val="pt-BR"/>
              </w:rPr>
              <w:t>Số đồng phân C</w:t>
            </w:r>
            <w:r w:rsidRPr="003A3FBB">
              <w:rPr>
                <w:vertAlign w:val="subscript"/>
                <w:lang w:val="pt-BR"/>
              </w:rPr>
              <w:t>n</w:t>
            </w:r>
            <w:r w:rsidRPr="003A3FBB">
              <w:rPr>
                <w:lang w:val="pt-BR"/>
              </w:rPr>
              <w:t>H</w:t>
            </w:r>
            <w:r w:rsidRPr="003A3FBB">
              <w:rPr>
                <w:vertAlign w:val="subscript"/>
                <w:lang w:val="pt-BR"/>
              </w:rPr>
              <w:t>2n+3</w:t>
            </w:r>
            <w:r w:rsidRPr="003A3FBB">
              <w:rPr>
                <w:lang w:val="pt-BR"/>
              </w:rPr>
              <w:t>N ( 1</w:t>
            </w:r>
            <w:r w:rsidRPr="003A3FBB">
              <w:rPr>
                <w:position w:val="-4"/>
                <w:lang w:val="pt-BR"/>
              </w:rPr>
              <w:object w:dxaOrig="200" w:dyaOrig="240">
                <v:shape id="_x0000_i1054" type="#_x0000_t75" style="width:9.8pt;height:12.1pt" o:ole="">
                  <v:imagedata r:id="rId86" o:title=""/>
                </v:shape>
                <o:OLEObject Type="Embed" ProgID="Equation.DSMT4" ShapeID="_x0000_i1054" DrawAspect="Content" ObjectID="_1629921084" r:id="rId87"/>
              </w:object>
            </w:r>
            <w:r w:rsidRPr="003A3FBB">
              <w:rPr>
                <w:lang w:val="pt-BR"/>
              </w:rPr>
              <w:t xml:space="preserve"> n </w:t>
            </w:r>
            <w:r w:rsidRPr="003A3FBB">
              <w:rPr>
                <w:position w:val="-4"/>
                <w:lang w:val="pt-BR"/>
              </w:rPr>
              <w:object w:dxaOrig="200" w:dyaOrig="240">
                <v:shape id="_x0000_i1055" type="#_x0000_t75" style="width:9.8pt;height:12.1pt" o:ole="">
                  <v:imagedata r:id="rId86" o:title=""/>
                </v:shape>
                <o:OLEObject Type="Embed" ProgID="Equation.DSMT4" ShapeID="_x0000_i1055" DrawAspect="Content" ObjectID="_1629921085" r:id="rId88"/>
              </w:object>
            </w:r>
            <w:r w:rsidRPr="003A3FBB">
              <w:rPr>
                <w:lang w:val="pt-BR"/>
              </w:rPr>
              <w:t xml:space="preserve"> 5): 2</w:t>
            </w:r>
            <w:r w:rsidRPr="003A3FBB">
              <w:rPr>
                <w:vertAlign w:val="superscript"/>
                <w:lang w:val="pt-BR"/>
              </w:rPr>
              <w:t>n-1</w:t>
            </w: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GV chiếu Bảng 3.1 SGK/41 lên bảng cho HS quan sát.</w:t>
            </w:r>
          </w:p>
          <w:p w:rsidR="00531D4F" w:rsidRPr="003A3FBB" w:rsidRDefault="00531D4F" w:rsidP="003F3599">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Từ Bảng 3.1 các em hãy cho thày biết có mấy cách gọi tên amin? Đó là những cách nào?</w:t>
            </w:r>
          </w:p>
          <w:p w:rsidR="00531D4F" w:rsidRPr="003A3FBB" w:rsidRDefault="00531D4F" w:rsidP="003F3599">
            <w:pPr>
              <w:spacing w:line="276" w:lineRule="auto"/>
            </w:pPr>
            <w:r w:rsidRPr="003A3FBB">
              <w:rPr>
                <w:lang w:val="nl-NL"/>
              </w:rPr>
              <w:sym w:font="Wingdings" w:char="F076"/>
            </w:r>
            <w:r w:rsidRPr="003A3FBB">
              <w:rPr>
                <w:lang w:val="nl-NL"/>
              </w:rPr>
              <w:t xml:space="preserve"> Gọi HS đọc tên 1 số amin trong bảng 3.1 và từ đó yêu cầu HS cho biết cách gọi tên của amin TQ theo từng cách?</w:t>
            </w:r>
          </w:p>
        </w:tc>
        <w:tc>
          <w:tcPr>
            <w:tcW w:w="2754" w:type="dxa"/>
            <w:tcBorders>
              <w:top w:val="single" w:sz="4" w:space="0" w:color="auto"/>
              <w:right w:val="single" w:sz="4" w:space="0" w:color="auto"/>
            </w:tcBorders>
          </w:tcPr>
          <w:p w:rsidR="00531D4F" w:rsidRPr="003A3FBB" w:rsidRDefault="00531D4F" w:rsidP="00D4179F">
            <w:pPr>
              <w:tabs>
                <w:tab w:val="left" w:pos="2378"/>
              </w:tabs>
              <w:spacing w:line="276" w:lineRule="auto"/>
            </w:pPr>
            <w:r w:rsidRPr="003A3FBB">
              <w:lastRenderedPageBreak/>
              <w:tab/>
            </w:r>
          </w:p>
          <w:p w:rsidR="00531D4F" w:rsidRPr="003A3FBB" w:rsidRDefault="00531D4F" w:rsidP="00DD3DD1">
            <w:pPr>
              <w:rPr>
                <w:b/>
                <w:lang w:val="nl-NL"/>
              </w:rPr>
            </w:pPr>
            <w:r w:rsidRPr="003A3FBB">
              <w:rPr>
                <w:lang w:val="nl-NL"/>
              </w:rPr>
              <w:sym w:font="Wingdings" w:char="F076"/>
            </w:r>
            <w:r w:rsidRPr="003A3FBB">
              <w:rPr>
                <w:lang w:val="nl-NL"/>
              </w:rPr>
              <w:t xml:space="preserve"> Quan sát</w:t>
            </w:r>
          </w:p>
          <w:p w:rsidR="00531D4F" w:rsidRPr="003A3FBB" w:rsidRDefault="00531D4F" w:rsidP="00DD3DD1">
            <w:pPr>
              <w:pStyle w:val="NoSpacing"/>
              <w:ind w:left="-62"/>
              <w:rPr>
                <w:sz w:val="24"/>
                <w:szCs w:val="24"/>
                <w:lang w:val="nl-NL"/>
              </w:rPr>
            </w:pPr>
            <w:r w:rsidRPr="003A3FBB">
              <w:rPr>
                <w:sz w:val="24"/>
                <w:szCs w:val="24"/>
                <w:lang w:val="nl-NL"/>
              </w:rPr>
              <w:t xml:space="preserve"> </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Liên kết với N của amoniac là H còn liên kết trong 4 chất còn lại thì liên kết với N là các gốc H.C</w:t>
            </w: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Các liên kết đó được hình thành bằng cách thay thế 1 hay nhiều ntử H cua amoniac.</w:t>
            </w: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Quan sát.</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79"/>
              <w:rPr>
                <w:sz w:val="24"/>
                <w:szCs w:val="24"/>
                <w:lang w:val="nl-NL"/>
              </w:rPr>
            </w:pPr>
            <w:r w:rsidRPr="003A3FBB">
              <w:rPr>
                <w:sz w:val="24"/>
                <w:szCs w:val="24"/>
                <w:lang w:val="nl-NL"/>
              </w:rPr>
              <w:sym w:font="Wingdings" w:char="F076"/>
            </w:r>
            <w:r w:rsidRPr="003A3FBB">
              <w:rPr>
                <w:sz w:val="24"/>
                <w:szCs w:val="24"/>
                <w:lang w:val="nl-NL"/>
              </w:rPr>
              <w:t xml:space="preserve"> Nêu khái niệm</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Nêu khái niệm bậc amin.</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Có 3 bậc amin (bậc I, II và III)</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79"/>
              <w:rPr>
                <w:i/>
                <w:sz w:val="24"/>
                <w:szCs w:val="24"/>
                <w:lang w:val="nl-NL"/>
              </w:rPr>
            </w:pPr>
            <w:r w:rsidRPr="003A3FBB">
              <w:rPr>
                <w:sz w:val="24"/>
                <w:szCs w:val="24"/>
                <w:lang w:val="nl-NL"/>
              </w:rPr>
              <w:lastRenderedPageBreak/>
              <w:sym w:font="Wingdings" w:char="F076"/>
            </w:r>
            <w:r w:rsidRPr="003A3FBB">
              <w:rPr>
                <w:sz w:val="24"/>
                <w:szCs w:val="24"/>
                <w:lang w:val="nl-NL"/>
              </w:rPr>
              <w:t xml:space="preserve"> Có 3 loại đồng phân đó là: đồng phân về mạch C, đồng phân về vị trí nhóm chức và bậc của amin.</w:t>
            </w: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Lên bảng viết và trả lời.</w:t>
            </w: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B52D6E">
            <w:pPr>
              <w:pStyle w:val="NoSpacing"/>
              <w:ind w:left="-62"/>
              <w:rPr>
                <w:i/>
                <w:iCs/>
                <w:sz w:val="24"/>
                <w:szCs w:val="24"/>
                <w:lang w:val="pt-BR"/>
              </w:rPr>
            </w:pPr>
            <w:r w:rsidRPr="003A3FBB">
              <w:rPr>
                <w:i/>
                <w:iCs/>
                <w:sz w:val="24"/>
                <w:szCs w:val="24"/>
                <w:lang w:val="pt-BR"/>
              </w:rPr>
              <w:t>Phát triển năng lực sử dụng ngôn ngữ hóa học, năng lực tự học, năng lực hợp tác</w:t>
            </w: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Cs/>
                <w:sz w:val="24"/>
                <w:szCs w:val="24"/>
                <w:lang w:val="pt-BR"/>
              </w:rPr>
            </w:pPr>
            <w:r w:rsidRPr="003A3FBB">
              <w:rPr>
                <w:iCs/>
                <w:sz w:val="24"/>
                <w:szCs w:val="24"/>
                <w:lang w:val="pt-BR"/>
              </w:rPr>
              <w:t>Hs trả lời</w:t>
            </w: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3F3599">
            <w:pPr>
              <w:spacing w:line="276" w:lineRule="auto"/>
            </w:pPr>
          </w:p>
          <w:p w:rsidR="00531D4F" w:rsidRPr="003A3FBB" w:rsidRDefault="00531D4F" w:rsidP="003F3599">
            <w:pPr>
              <w:spacing w:line="276" w:lineRule="auto"/>
            </w:pPr>
          </w:p>
          <w:p w:rsidR="00531D4F" w:rsidRPr="003A3FBB" w:rsidRDefault="00531D4F" w:rsidP="003F3599">
            <w:pPr>
              <w:spacing w:line="276" w:lineRule="auto"/>
            </w:pPr>
            <w:r w:rsidRPr="003A3FBB">
              <w:t>HS quan sát và đưa ra quy tắc:</w:t>
            </w:r>
          </w:p>
          <w:p w:rsidR="00531D4F" w:rsidRPr="003A3FBB" w:rsidRDefault="00531D4F" w:rsidP="003F3599">
            <w:pPr>
              <w:spacing w:line="276" w:lineRule="auto"/>
            </w:pPr>
          </w:p>
          <w:p w:rsidR="00531D4F" w:rsidRPr="003A3FBB" w:rsidRDefault="00531D4F" w:rsidP="003F3599">
            <w:pPr>
              <w:pStyle w:val="NoSpacing"/>
              <w:ind w:left="-62"/>
              <w:rPr>
                <w:sz w:val="24"/>
                <w:szCs w:val="24"/>
                <w:lang w:val="pt-BR"/>
              </w:rPr>
            </w:pPr>
            <w:r w:rsidRPr="003A3FBB">
              <w:rPr>
                <w:i/>
                <w:iCs/>
                <w:sz w:val="24"/>
                <w:szCs w:val="24"/>
              </w:rPr>
              <w:t>- Phát triển năng lực sử dụng ngôn ngữ hóa học, năng lực giao tiếp</w:t>
            </w:r>
          </w:p>
        </w:tc>
        <w:tc>
          <w:tcPr>
            <w:tcW w:w="5130" w:type="dxa"/>
            <w:tcBorders>
              <w:top w:val="single" w:sz="4" w:space="0" w:color="auto"/>
              <w:left w:val="single" w:sz="4" w:space="0" w:color="auto"/>
            </w:tcBorders>
          </w:tcPr>
          <w:p w:rsidR="00531D4F" w:rsidRPr="003A3FBB" w:rsidRDefault="00531D4F" w:rsidP="005A6D7B">
            <w:pPr>
              <w:spacing w:line="276" w:lineRule="auto"/>
              <w:rPr>
                <w:b/>
                <w:i/>
                <w:lang w:val="pt-BR"/>
              </w:rPr>
            </w:pPr>
            <w:r w:rsidRPr="003A3FBB">
              <w:rPr>
                <w:b/>
                <w:lang w:val="pt-BR"/>
              </w:rPr>
              <w:lastRenderedPageBreak/>
              <w:t>I. KHÁI NIỆM, PHÂN LOẠI, DANH PHÁP</w:t>
            </w:r>
            <w:r w:rsidRPr="003A3FBB">
              <w:rPr>
                <w:b/>
                <w:i/>
                <w:lang w:val="pt-BR"/>
              </w:rPr>
              <w:t xml:space="preserve"> </w:t>
            </w:r>
          </w:p>
          <w:p w:rsidR="00531D4F" w:rsidRPr="003A3FBB" w:rsidRDefault="00531D4F" w:rsidP="005A6D7B">
            <w:pPr>
              <w:spacing w:line="276" w:lineRule="auto"/>
              <w:rPr>
                <w:b/>
                <w:i/>
                <w:lang w:val="pt-BR"/>
              </w:rPr>
            </w:pPr>
            <w:r w:rsidRPr="003A3FBB">
              <w:rPr>
                <w:b/>
                <w:i/>
                <w:lang w:val="pt-BR"/>
              </w:rPr>
              <w:t>1. Khái niệm ,phân loại</w:t>
            </w:r>
          </w:p>
          <w:p w:rsidR="00531D4F" w:rsidRPr="003A3FBB" w:rsidRDefault="00531D4F" w:rsidP="00DD3DD1">
            <w:pPr>
              <w:pStyle w:val="NoSpacing"/>
              <w:ind w:left="-79"/>
              <w:rPr>
                <w:b/>
                <w:i/>
                <w:sz w:val="24"/>
                <w:szCs w:val="24"/>
                <w:lang w:val="nl-NL"/>
              </w:rPr>
            </w:pPr>
            <w:r w:rsidRPr="003A3FBB">
              <w:rPr>
                <w:b/>
                <w:sz w:val="24"/>
                <w:szCs w:val="24"/>
                <w:lang w:val="nl-NL"/>
              </w:rPr>
              <w:t>- VD:</w:t>
            </w:r>
          </w:p>
          <w:p w:rsidR="00531D4F" w:rsidRPr="003A3FBB" w:rsidRDefault="00531D4F" w:rsidP="00DD3DD1">
            <w:pPr>
              <w:jc w:val="both"/>
              <w:rPr>
                <w:lang w:val="nl-NL"/>
              </w:rPr>
            </w:pPr>
          </w:p>
          <w:p w:rsidR="00531D4F" w:rsidRPr="003A3FBB" w:rsidRDefault="00531D4F" w:rsidP="00DD3DD1">
            <w:pPr>
              <w:jc w:val="both"/>
              <w:rPr>
                <w:lang w:val="nl-NL"/>
              </w:rPr>
            </w:pPr>
            <w:r w:rsidRPr="003A3FBB">
              <w:rPr>
                <w:lang w:val="nl-NL"/>
              </w:rPr>
              <w:t>NH</w:t>
            </w:r>
            <w:r w:rsidRPr="003A3FBB">
              <w:rPr>
                <w:vertAlign w:val="subscript"/>
                <w:lang w:val="nl-NL"/>
              </w:rPr>
              <w:t>3</w:t>
            </w:r>
            <w:r w:rsidRPr="003A3FBB">
              <w:rPr>
                <w:lang w:val="nl-NL"/>
              </w:rPr>
              <w:t xml:space="preserve"> : Amoniac</w:t>
            </w:r>
          </w:p>
          <w:p w:rsidR="00531D4F" w:rsidRPr="003A3FBB" w:rsidRDefault="00531D4F" w:rsidP="00DD3DD1">
            <w:pPr>
              <w:jc w:val="both"/>
              <w:rPr>
                <w:lang w:val="nl-NL"/>
              </w:rPr>
            </w:pPr>
            <w:r w:rsidRPr="003A3FBB">
              <w:rPr>
                <w:lang w:val="nl-NL"/>
              </w:rPr>
              <w:t>CH</w:t>
            </w:r>
            <w:r w:rsidRPr="003A3FBB">
              <w:rPr>
                <w:vertAlign w:val="subscript"/>
                <w:lang w:val="nl-NL"/>
              </w:rPr>
              <w:t>3</w:t>
            </w:r>
            <w:r w:rsidRPr="003A3FBB">
              <w:rPr>
                <w:lang w:val="nl-NL"/>
              </w:rPr>
              <w:t>NH</w:t>
            </w:r>
            <w:r w:rsidRPr="003A3FBB">
              <w:rPr>
                <w:vertAlign w:val="subscript"/>
                <w:lang w:val="nl-NL"/>
              </w:rPr>
              <w:t xml:space="preserve">2 : </w:t>
            </w:r>
            <w:r w:rsidRPr="003A3FBB">
              <w:rPr>
                <w:lang w:val="nl-NL"/>
              </w:rPr>
              <w:t xml:space="preserve"> Metyl amin</w:t>
            </w:r>
          </w:p>
          <w:p w:rsidR="00531D4F" w:rsidRPr="003A3FBB" w:rsidRDefault="00531D4F" w:rsidP="00DD3DD1">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2</w:t>
            </w:r>
            <w:r w:rsidRPr="003A3FBB">
              <w:rPr>
                <w:lang w:val="nl-NL"/>
              </w:rPr>
              <w:t>NH : Đi metyl amin</w:t>
            </w:r>
          </w:p>
          <w:p w:rsidR="00531D4F" w:rsidRPr="003A3FBB" w:rsidRDefault="00531D4F" w:rsidP="00DD3DD1">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3</w:t>
            </w:r>
            <w:r w:rsidRPr="003A3FBB">
              <w:rPr>
                <w:lang w:val="nl-NL"/>
              </w:rPr>
              <w:t>N : Tri metyl amin</w:t>
            </w:r>
          </w:p>
          <w:p w:rsidR="00531D4F" w:rsidRPr="003A3FBB" w:rsidRDefault="00531D4F" w:rsidP="00DD3DD1">
            <w:pPr>
              <w:jc w:val="both"/>
              <w:rPr>
                <w:lang w:val="nl-NL"/>
              </w:rPr>
            </w:pPr>
            <w:r w:rsidRPr="003A3FBB">
              <w:rPr>
                <w:lang w:val="nl-NL"/>
              </w:rPr>
              <w:t>C</w:t>
            </w:r>
            <w:r w:rsidRPr="003A3FBB">
              <w:rPr>
                <w:vertAlign w:val="subscript"/>
                <w:lang w:val="nl-NL"/>
              </w:rPr>
              <w:t>6</w:t>
            </w:r>
            <w:r w:rsidRPr="003A3FBB">
              <w:rPr>
                <w:lang w:val="nl-NL"/>
              </w:rPr>
              <w:t>H</w:t>
            </w:r>
            <w:r w:rsidRPr="003A3FBB">
              <w:rPr>
                <w:vertAlign w:val="subscript"/>
                <w:lang w:val="nl-NL"/>
              </w:rPr>
              <w:t>5</w:t>
            </w:r>
            <w:r w:rsidRPr="003A3FBB">
              <w:rPr>
                <w:lang w:val="nl-NL"/>
              </w:rPr>
              <w:t>NH</w:t>
            </w:r>
            <w:r w:rsidRPr="003A3FBB">
              <w:rPr>
                <w:vertAlign w:val="subscript"/>
                <w:lang w:val="nl-NL"/>
              </w:rPr>
              <w:t xml:space="preserve">2 </w:t>
            </w:r>
            <w:r w:rsidRPr="003A3FBB">
              <w:rPr>
                <w:lang w:val="nl-NL"/>
              </w:rPr>
              <w:t xml:space="preserve"> : phenyl amin</w:t>
            </w:r>
          </w:p>
          <w:p w:rsidR="00531D4F" w:rsidRPr="003A3FBB" w:rsidRDefault="00531D4F" w:rsidP="00DD3DD1">
            <w:pPr>
              <w:pStyle w:val="NoSpacing"/>
              <w:ind w:left="-79"/>
              <w:rPr>
                <w:sz w:val="24"/>
                <w:szCs w:val="24"/>
                <w:lang w:val="nl-NL"/>
              </w:rPr>
            </w:pPr>
          </w:p>
          <w:p w:rsidR="00531D4F" w:rsidRPr="003A3FBB" w:rsidRDefault="00531D4F" w:rsidP="00DD3DD1">
            <w:pPr>
              <w:pStyle w:val="NoSpacing"/>
              <w:ind w:left="-79"/>
              <w:rPr>
                <w:sz w:val="24"/>
                <w:szCs w:val="24"/>
                <w:lang w:val="nl-NL"/>
              </w:rPr>
            </w:pPr>
          </w:p>
          <w:p w:rsidR="00531D4F" w:rsidRPr="003A3FBB" w:rsidRDefault="00531D4F" w:rsidP="00DD3DD1">
            <w:pPr>
              <w:pStyle w:val="NoSpacing"/>
              <w:ind w:left="-79"/>
              <w:rPr>
                <w:b/>
                <w:sz w:val="24"/>
                <w:szCs w:val="24"/>
                <w:lang w:val="nl-NL"/>
              </w:rPr>
            </w:pPr>
          </w:p>
          <w:p w:rsidR="00531D4F" w:rsidRPr="003A3FBB" w:rsidRDefault="00531D4F" w:rsidP="00DD3DD1">
            <w:pPr>
              <w:pStyle w:val="NoSpacing"/>
              <w:ind w:left="-79"/>
              <w:rPr>
                <w:sz w:val="24"/>
                <w:szCs w:val="24"/>
                <w:lang w:val="nl-NL"/>
              </w:rPr>
            </w:pPr>
            <w:r w:rsidRPr="003A3FBB">
              <w:rPr>
                <w:b/>
                <w:sz w:val="24"/>
                <w:szCs w:val="24"/>
                <w:lang w:val="nl-NL"/>
              </w:rPr>
              <w:t>- KN:</w:t>
            </w:r>
            <w:r w:rsidRPr="003A3FBB">
              <w:rPr>
                <w:sz w:val="24"/>
                <w:szCs w:val="24"/>
                <w:lang w:val="nl-NL"/>
              </w:rPr>
              <w:t xml:space="preserve"> (SGK - 40)</w:t>
            </w: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r w:rsidRPr="003A3FBB">
              <w:rPr>
                <w:b/>
                <w:lang w:val="nl-NL"/>
              </w:rPr>
              <w:t>- Bậc của amin:</w:t>
            </w:r>
            <w:r w:rsidRPr="003A3FBB">
              <w:rPr>
                <w:lang w:val="nl-NL"/>
              </w:rPr>
              <w:t xml:space="preserve"> Bằng tổng số nguyên tử H trong phân tử  NH</w:t>
            </w:r>
            <w:r w:rsidRPr="003A3FBB">
              <w:rPr>
                <w:vertAlign w:val="subscript"/>
                <w:lang w:val="nl-NL"/>
              </w:rPr>
              <w:t>3</w:t>
            </w:r>
            <w:r w:rsidRPr="003A3FBB">
              <w:rPr>
                <w:lang w:val="nl-NL"/>
              </w:rPr>
              <w:t xml:space="preserve"> bị thay thế bởi gốc hidrocacbon</w:t>
            </w:r>
            <w:r w:rsidRPr="003A3FBB">
              <w:rPr>
                <w:b/>
                <w:lang w:val="nl-NL"/>
              </w:rPr>
              <w:t xml:space="preserve"> .</w:t>
            </w: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i/>
                <w:lang w:val="nl-NL"/>
              </w:rPr>
            </w:pPr>
            <w:r w:rsidRPr="003A3FBB">
              <w:rPr>
                <w:b/>
                <w:lang w:val="nl-NL"/>
              </w:rPr>
              <w:t xml:space="preserve">- Đồng phân: </w:t>
            </w:r>
            <w:r w:rsidRPr="003A3FBB">
              <w:rPr>
                <w:lang w:val="nl-NL"/>
              </w:rPr>
              <w:t xml:space="preserve">Có đồng phân về: </w:t>
            </w:r>
            <w:r w:rsidRPr="003A3FBB">
              <w:rPr>
                <w:i/>
                <w:lang w:val="nl-NL"/>
              </w:rPr>
              <w:t>Mạc C, Vị trí nhóm chức và bậc của  amin.</w:t>
            </w:r>
          </w:p>
          <w:p w:rsidR="00531D4F" w:rsidRPr="003A3FBB" w:rsidRDefault="00531D4F" w:rsidP="00DD3DD1">
            <w:pPr>
              <w:jc w:val="both"/>
              <w:rPr>
                <w:lang w:val="nl-NL"/>
              </w:rPr>
            </w:pPr>
          </w:p>
          <w:p w:rsidR="00531D4F" w:rsidRPr="003A3FBB" w:rsidRDefault="001C2779" w:rsidP="00DD3DD1">
            <w:pPr>
              <w:jc w:val="both"/>
              <w:rPr>
                <w:lang w:val="nl-NL"/>
              </w:rPr>
            </w:pPr>
            <w:r>
              <w:rPr>
                <w:noProof/>
              </w:rPr>
              <w:drawing>
                <wp:inline distT="0" distB="0" distL="0" distR="0">
                  <wp:extent cx="3108960" cy="70231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08960" cy="702310"/>
                          </a:xfrm>
                          <a:prstGeom prst="rect">
                            <a:avLst/>
                          </a:prstGeom>
                          <a:noFill/>
                          <a:ln>
                            <a:noFill/>
                          </a:ln>
                        </pic:spPr>
                      </pic:pic>
                    </a:graphicData>
                  </a:graphic>
                </wp:inline>
              </w:drawing>
            </w:r>
          </w:p>
          <w:p w:rsidR="00531D4F" w:rsidRPr="003A3FBB" w:rsidRDefault="001C2779" w:rsidP="00DD3DD1">
            <w:pPr>
              <w:spacing w:line="276" w:lineRule="auto"/>
              <w:rPr>
                <w:i/>
                <w:lang w:val="pt-BR"/>
              </w:rPr>
            </w:pPr>
            <w:r>
              <w:rPr>
                <w:noProof/>
              </w:rPr>
              <w:lastRenderedPageBreak/>
              <w:drawing>
                <wp:inline distT="0" distB="0" distL="0" distR="0">
                  <wp:extent cx="3474720" cy="570865"/>
                  <wp:effectExtent l="0" t="0" r="0" b="63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74720" cy="570865"/>
                          </a:xfrm>
                          <a:prstGeom prst="rect">
                            <a:avLst/>
                          </a:prstGeom>
                          <a:noFill/>
                          <a:ln>
                            <a:noFill/>
                          </a:ln>
                        </pic:spPr>
                      </pic:pic>
                    </a:graphicData>
                  </a:graphic>
                </wp:inline>
              </w:drawing>
            </w:r>
          </w:p>
          <w:p w:rsidR="00531D4F" w:rsidRPr="003A3FBB" w:rsidRDefault="00531D4F" w:rsidP="005A6D7B">
            <w:pPr>
              <w:spacing w:line="276" w:lineRule="auto"/>
              <w:rPr>
                <w:i/>
                <w:lang w:val="pt-BR"/>
              </w:rPr>
            </w:pPr>
          </w:p>
          <w:p w:rsidR="00531D4F" w:rsidRPr="003A3FBB" w:rsidRDefault="00531D4F" w:rsidP="005A6D7B">
            <w:pPr>
              <w:spacing w:line="276" w:lineRule="auto"/>
              <w:rPr>
                <w:i/>
                <w:lang w:val="pt-BR"/>
              </w:rPr>
            </w:pPr>
            <w:r w:rsidRPr="003A3FBB">
              <w:rPr>
                <w:lang w:val="nl-NL"/>
              </w:rPr>
              <w:object w:dxaOrig="3285" w:dyaOrig="1620">
                <v:shape id="_x0000_i1056" type="#_x0000_t75" style="width:144.6pt;height:71.4pt" o:ole="">
                  <v:imagedata r:id="rId91" o:title=""/>
                </v:shape>
                <o:OLEObject Type="Embed" ProgID="ChemWindow.Document" ShapeID="_x0000_i1056" DrawAspect="Content" ObjectID="_1629921086" r:id="rId92"/>
              </w:object>
            </w:r>
          </w:p>
          <w:p w:rsidR="00531D4F" w:rsidRPr="003A3FBB" w:rsidRDefault="00531D4F" w:rsidP="005A6D7B">
            <w:pPr>
              <w:spacing w:line="276" w:lineRule="auto"/>
              <w:rPr>
                <w:i/>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r w:rsidRPr="003A3FBB">
              <w:rPr>
                <w:lang w:val="pt-BR"/>
              </w:rPr>
              <w:t xml:space="preserve">*Phân loại: </w:t>
            </w:r>
          </w:p>
          <w:p w:rsidR="00531D4F" w:rsidRPr="003A3FBB" w:rsidRDefault="00531D4F" w:rsidP="005A6D7B">
            <w:pPr>
              <w:spacing w:line="276" w:lineRule="auto"/>
              <w:rPr>
                <w:lang w:val="pt-BR"/>
              </w:rPr>
            </w:pPr>
            <w:r w:rsidRPr="003A3FBB">
              <w:rPr>
                <w:lang w:val="pt-BR"/>
              </w:rPr>
              <w:t>a- Theo gốc hiđrocacbon, ta có: amin mạch hở như  CH</w:t>
            </w:r>
            <w:r w:rsidRPr="003A3FBB">
              <w:rPr>
                <w:vertAlign w:val="subscript"/>
                <w:lang w:val="pt-BR"/>
              </w:rPr>
              <w:t>3</w:t>
            </w:r>
            <w:r w:rsidRPr="003A3FBB">
              <w:rPr>
                <w:lang w:val="pt-BR"/>
              </w:rPr>
              <w:t>NH</w:t>
            </w:r>
            <w:r w:rsidRPr="003A3FBB">
              <w:rPr>
                <w:vertAlign w:val="subscript"/>
                <w:lang w:val="pt-BR"/>
              </w:rPr>
              <w:t>2</w:t>
            </w:r>
            <w:r w:rsidRPr="003A3FBB">
              <w:rPr>
                <w:lang w:val="pt-BR"/>
              </w:rPr>
              <w:t>,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 amin thơm như C</w:t>
            </w:r>
            <w:r w:rsidRPr="003A3FBB">
              <w:rPr>
                <w:vertAlign w:val="subscript"/>
                <w:lang w:val="pt-BR"/>
              </w:rPr>
              <w:t>6</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CH</w:t>
            </w:r>
            <w:r w:rsidRPr="003A3FBB">
              <w:rPr>
                <w:vertAlign w:val="subscript"/>
                <w:lang w:val="pt-BR"/>
              </w:rPr>
              <w:t>3</w:t>
            </w:r>
            <w:r w:rsidRPr="003A3FBB">
              <w:rPr>
                <w:lang w:val="pt-BR"/>
              </w:rPr>
              <w:t>C</w:t>
            </w:r>
            <w:r w:rsidRPr="003A3FBB">
              <w:rPr>
                <w:vertAlign w:val="subscript"/>
                <w:lang w:val="pt-BR"/>
              </w:rPr>
              <w:t>6</w:t>
            </w:r>
            <w:r w:rsidRPr="003A3FBB">
              <w:rPr>
                <w:lang w:val="pt-BR"/>
              </w:rPr>
              <w:t>H</w:t>
            </w:r>
            <w:r w:rsidRPr="003A3FBB">
              <w:rPr>
                <w:vertAlign w:val="subscript"/>
                <w:lang w:val="pt-BR"/>
              </w:rPr>
              <w:t>4</w:t>
            </w:r>
            <w:r w:rsidRPr="003A3FBB">
              <w:rPr>
                <w:lang w:val="pt-BR"/>
              </w:rPr>
              <w:t>NH</w:t>
            </w:r>
            <w:r w:rsidRPr="003A3FBB">
              <w:rPr>
                <w:vertAlign w:val="subscript"/>
                <w:lang w:val="pt-BR"/>
              </w:rPr>
              <w:t>2</w:t>
            </w:r>
            <w:r w:rsidRPr="003A3FBB">
              <w:rPr>
                <w:lang w:val="pt-BR"/>
              </w:rPr>
              <w:t xml:space="preserve">,..... </w:t>
            </w:r>
          </w:p>
          <w:p w:rsidR="00531D4F" w:rsidRPr="003A3FBB" w:rsidRDefault="00531D4F" w:rsidP="005A6D7B">
            <w:pPr>
              <w:spacing w:line="276" w:lineRule="auto"/>
              <w:jc w:val="both"/>
              <w:rPr>
                <w:lang w:val="pt-BR"/>
              </w:rPr>
            </w:pPr>
            <w:r w:rsidRPr="003A3FBB">
              <w:rPr>
                <w:lang w:val="pt-BR"/>
              </w:rPr>
              <w:t xml:space="preserve">b- Theo bậc amin: </w:t>
            </w:r>
            <w:r w:rsidRPr="003A3FBB">
              <w:rPr>
                <w:spacing w:val="-4"/>
                <w:lang w:val="pt-BR"/>
              </w:rPr>
              <w:t>amin bậc 1 như C</w:t>
            </w:r>
            <w:r w:rsidRPr="003A3FBB">
              <w:rPr>
                <w:spacing w:val="-4"/>
                <w:vertAlign w:val="subscript"/>
                <w:lang w:val="pt-BR"/>
              </w:rPr>
              <w:t>2</w:t>
            </w:r>
            <w:r w:rsidRPr="003A3FBB">
              <w:rPr>
                <w:spacing w:val="-4"/>
                <w:lang w:val="pt-BR"/>
              </w:rPr>
              <w:t>H</w:t>
            </w:r>
            <w:r w:rsidRPr="003A3FBB">
              <w:rPr>
                <w:spacing w:val="-4"/>
                <w:vertAlign w:val="subscript"/>
                <w:lang w:val="pt-BR"/>
              </w:rPr>
              <w:t>5</w:t>
            </w:r>
            <w:r w:rsidRPr="003A3FBB">
              <w:rPr>
                <w:spacing w:val="-4"/>
                <w:lang w:val="pt-BR"/>
              </w:rPr>
              <w:t>NH</w:t>
            </w:r>
            <w:r w:rsidRPr="003A3FBB">
              <w:rPr>
                <w:spacing w:val="-4"/>
                <w:vertAlign w:val="subscript"/>
                <w:lang w:val="pt-BR"/>
              </w:rPr>
              <w:t>2</w:t>
            </w:r>
            <w:r w:rsidRPr="003A3FBB">
              <w:rPr>
                <w:spacing w:val="-4"/>
                <w:lang w:val="pt-BR"/>
              </w:rPr>
              <w:t>, amin bậc 2 như CH</w:t>
            </w:r>
            <w:r w:rsidRPr="003A3FBB">
              <w:rPr>
                <w:spacing w:val="-4"/>
                <w:vertAlign w:val="subscript"/>
                <w:lang w:val="pt-BR"/>
              </w:rPr>
              <w:t>3</w:t>
            </w:r>
            <w:r w:rsidRPr="003A3FBB">
              <w:rPr>
                <w:spacing w:val="-4"/>
                <w:lang w:val="pt-BR"/>
              </w:rPr>
              <w:t>NHCH</w:t>
            </w:r>
            <w:r w:rsidRPr="003A3FBB">
              <w:rPr>
                <w:spacing w:val="-4"/>
                <w:vertAlign w:val="subscript"/>
                <w:lang w:val="pt-BR"/>
              </w:rPr>
              <w:t>3</w:t>
            </w:r>
            <w:r w:rsidRPr="003A3FBB">
              <w:rPr>
                <w:spacing w:val="-4"/>
                <w:lang w:val="pt-BR"/>
              </w:rPr>
              <w:t>, amin bậc</w:t>
            </w:r>
            <w:r w:rsidRPr="003A3FBB">
              <w:rPr>
                <w:lang w:val="pt-BR"/>
              </w:rPr>
              <w:t xml:space="preserve"> 3 như </w:t>
            </w:r>
            <w:r w:rsidRPr="003A3FBB">
              <w:rPr>
                <w:position w:val="-46"/>
                <w:lang w:val="pt-BR"/>
              </w:rPr>
              <w:object w:dxaOrig="1600" w:dyaOrig="720">
                <v:shape id="_x0000_i1057" type="#_x0000_t75" style="width:80.05pt;height:36.3pt">
                  <v:imagedata r:id="rId93" o:title=""/>
                </v:shape>
              </w:object>
            </w:r>
            <w:r w:rsidRPr="003A3FBB">
              <w:rPr>
                <w:lang w:val="pt-BR"/>
              </w:rPr>
              <w:t xml:space="preserve">  </w:t>
            </w:r>
          </w:p>
          <w:p w:rsidR="00531D4F" w:rsidRPr="003A3FBB" w:rsidRDefault="00531D4F" w:rsidP="005A6D7B">
            <w:pPr>
              <w:spacing w:line="276" w:lineRule="auto"/>
              <w:jc w:val="both"/>
              <w:rPr>
                <w:spacing w:val="-4"/>
                <w:vertAlign w:val="subscript"/>
                <w:lang w:val="pt-BR"/>
              </w:rPr>
            </w:pPr>
            <w:r w:rsidRPr="003A3FBB">
              <w:rPr>
                <w:lang w:val="pt-BR"/>
              </w:rPr>
              <w:t xml:space="preserve">bậc 1  </w:t>
            </w:r>
            <w:r w:rsidRPr="003A3FBB">
              <w:rPr>
                <w:spacing w:val="-4"/>
                <w:lang w:val="pt-BR"/>
              </w:rPr>
              <w:t>R - NH</w:t>
            </w:r>
            <w:r w:rsidRPr="003A3FBB">
              <w:rPr>
                <w:spacing w:val="-4"/>
                <w:vertAlign w:val="subscript"/>
                <w:lang w:val="pt-BR"/>
              </w:rPr>
              <w:t>2</w:t>
            </w:r>
          </w:p>
          <w:p w:rsidR="00531D4F" w:rsidRPr="003A3FBB" w:rsidRDefault="00531D4F" w:rsidP="005A6D7B">
            <w:pPr>
              <w:spacing w:line="276" w:lineRule="auto"/>
              <w:jc w:val="both"/>
              <w:rPr>
                <w:spacing w:val="-4"/>
                <w:vertAlign w:val="subscript"/>
                <w:lang w:val="pt-BR"/>
              </w:rPr>
            </w:pPr>
            <w:r w:rsidRPr="003A3FBB">
              <w:rPr>
                <w:lang w:val="pt-BR"/>
              </w:rPr>
              <w:t xml:space="preserve">bậc 2  </w:t>
            </w:r>
            <w:r w:rsidRPr="003A3FBB">
              <w:rPr>
                <w:spacing w:val="-4"/>
                <w:lang w:val="pt-BR"/>
              </w:rPr>
              <w:t>R - NH - R’</w:t>
            </w:r>
          </w:p>
          <w:p w:rsidR="00531D4F" w:rsidRPr="003A3FBB" w:rsidRDefault="00531D4F" w:rsidP="005A6D7B">
            <w:pPr>
              <w:spacing w:line="276" w:lineRule="auto"/>
            </w:pPr>
            <w:r w:rsidRPr="003A3FBB">
              <w:t xml:space="preserve">bậc 3  </w:t>
            </w:r>
            <w:r w:rsidRPr="003A3FBB">
              <w:rPr>
                <w:position w:val="-30"/>
              </w:rPr>
              <w:object w:dxaOrig="1080" w:dyaOrig="720">
                <v:shape id="_x0000_i1058" type="#_x0000_t75" style="width:54.15pt;height:36.3pt" o:ole="">
                  <v:imagedata r:id="rId94" o:title=""/>
                </v:shape>
                <o:OLEObject Type="Embed" ProgID="Equation.DSMT4" ShapeID="_x0000_i1058" DrawAspect="Content" ObjectID="_1629921087" r:id="rId95"/>
              </w:object>
            </w:r>
            <w:r w:rsidRPr="003A3FBB">
              <w:t xml:space="preserve">       </w:t>
            </w:r>
          </w:p>
          <w:p w:rsidR="00531D4F" w:rsidRPr="003A3FBB" w:rsidRDefault="00531D4F" w:rsidP="005A6D7B">
            <w:pPr>
              <w:spacing w:line="276" w:lineRule="auto"/>
            </w:pPr>
          </w:p>
          <w:p w:rsidR="00531D4F" w:rsidRPr="003A3FBB" w:rsidRDefault="00531D4F" w:rsidP="00F547F3">
            <w:pPr>
              <w:spacing w:line="276" w:lineRule="auto"/>
              <w:rPr>
                <w:b/>
                <w:i/>
              </w:rPr>
            </w:pPr>
            <w:r w:rsidRPr="003A3FBB">
              <w:t xml:space="preserve"> </w:t>
            </w:r>
            <w:r w:rsidRPr="003A3FBB">
              <w:rPr>
                <w:lang w:val="pt-BR"/>
              </w:rPr>
              <w:t>CTTQ của amin no, đơn chức, mạch hở: C</w:t>
            </w:r>
            <w:r w:rsidRPr="003A3FBB">
              <w:rPr>
                <w:vertAlign w:val="subscript"/>
                <w:lang w:val="pt-BR"/>
              </w:rPr>
              <w:t>n</w:t>
            </w:r>
            <w:r w:rsidRPr="003A3FBB">
              <w:rPr>
                <w:lang w:val="pt-BR"/>
              </w:rPr>
              <w:t>H</w:t>
            </w:r>
            <w:r w:rsidRPr="003A3FBB">
              <w:rPr>
                <w:vertAlign w:val="subscript"/>
                <w:lang w:val="pt-BR"/>
              </w:rPr>
              <w:t>2n+3</w:t>
            </w:r>
            <w:r w:rsidRPr="003A3FBB">
              <w:rPr>
                <w:lang w:val="pt-BR"/>
              </w:rPr>
              <w:t>N (n</w:t>
            </w:r>
            <w:r w:rsidRPr="003A3FBB">
              <w:rPr>
                <w:position w:val="-4"/>
                <w:lang w:val="pt-BR"/>
              </w:rPr>
              <w:object w:dxaOrig="200" w:dyaOrig="240">
                <v:shape id="_x0000_i1059" type="#_x0000_t75" style="width:9.8pt;height:12.1pt" o:ole="">
                  <v:imagedata r:id="rId96" o:title=""/>
                </v:shape>
                <o:OLEObject Type="Embed" ProgID="Equation.DSMT4" ShapeID="_x0000_i1059" DrawAspect="Content" ObjectID="_1629921088" r:id="rId97"/>
              </w:object>
            </w:r>
            <w:r w:rsidRPr="003A3FBB">
              <w:rPr>
                <w:lang w:val="pt-BR"/>
              </w:rPr>
              <w:t>1)</w:t>
            </w:r>
            <w:r w:rsidRPr="003A3FBB">
              <w:rPr>
                <w:b/>
                <w:i/>
              </w:rPr>
              <w:t xml:space="preserve"> </w:t>
            </w:r>
          </w:p>
          <w:p w:rsidR="00531D4F" w:rsidRPr="003A3FBB" w:rsidRDefault="00531D4F" w:rsidP="00F547F3">
            <w:pPr>
              <w:spacing w:line="276" w:lineRule="auto"/>
              <w:rPr>
                <w:b/>
                <w:i/>
              </w:rPr>
            </w:pPr>
          </w:p>
          <w:p w:rsidR="00531D4F" w:rsidRPr="003A3FBB" w:rsidRDefault="00531D4F" w:rsidP="00C14289">
            <w:pPr>
              <w:spacing w:line="276" w:lineRule="auto"/>
              <w:rPr>
                <w:b/>
                <w:i/>
              </w:rPr>
            </w:pPr>
            <w:r w:rsidRPr="003A3FBB">
              <w:rPr>
                <w:b/>
                <w:i/>
              </w:rPr>
              <w:t>2. Danh pháp</w:t>
            </w:r>
          </w:p>
          <w:p w:rsidR="00531D4F" w:rsidRPr="003A3FBB" w:rsidRDefault="00531D4F" w:rsidP="00C14289">
            <w:pPr>
              <w:spacing w:line="276" w:lineRule="auto"/>
              <w:rPr>
                <w:b/>
              </w:rPr>
            </w:pPr>
            <w:r w:rsidRPr="003A3FBB">
              <w:rPr>
                <w:b/>
              </w:rPr>
              <w:t>*Tên thay thế = Tên HC + amin</w:t>
            </w:r>
          </w:p>
          <w:p w:rsidR="00531D4F" w:rsidRPr="003A3FBB" w:rsidRDefault="00531D4F" w:rsidP="00C14289">
            <w:pPr>
              <w:spacing w:line="276" w:lineRule="auto"/>
              <w:rPr>
                <w:i/>
              </w:rPr>
            </w:pPr>
            <w:r w:rsidRPr="003A3FBB">
              <w:rPr>
                <w:i/>
              </w:rPr>
              <w:t>+ Nếu 2, 3 gốc HC giống nhau thêm đi, tri...</w:t>
            </w:r>
          </w:p>
          <w:p w:rsidR="00531D4F" w:rsidRPr="003A3FBB" w:rsidRDefault="00531D4F" w:rsidP="00C14289">
            <w:pPr>
              <w:spacing w:line="276" w:lineRule="auto"/>
              <w:rPr>
                <w:i/>
              </w:rPr>
            </w:pPr>
            <w:r w:rsidRPr="003A3FBB">
              <w:rPr>
                <w:i/>
              </w:rPr>
              <w:t xml:space="preserve">+ Thế 2, 3 gốc thêm vị trí + tên nhóm thế (theo thứ tự </w:t>
            </w:r>
            <w:r w:rsidRPr="003A3FBB">
              <w:rPr>
                <w:i/>
                <w:position w:val="-10"/>
              </w:rPr>
              <w:object w:dxaOrig="499" w:dyaOrig="320">
                <v:shape id="_x0000_i1060" type="#_x0000_t75" style="width:24.75pt;height:16.15pt" o:ole="">
                  <v:imagedata r:id="rId98" o:title=""/>
                </v:shape>
                <o:OLEObject Type="Embed" ProgID="Equation.DSMT4" ShapeID="_x0000_i1060" DrawAspect="Content" ObjectID="_1629921089" r:id="rId99"/>
              </w:object>
            </w:r>
            <w:r w:rsidRPr="003A3FBB">
              <w:rPr>
                <w:i/>
              </w:rPr>
              <w:t>)</w:t>
            </w:r>
          </w:p>
          <w:p w:rsidR="00531D4F" w:rsidRPr="003A3FBB" w:rsidRDefault="00531D4F" w:rsidP="00C14289">
            <w:pPr>
              <w:spacing w:line="276" w:lineRule="auto"/>
              <w:rPr>
                <w:b/>
              </w:rPr>
            </w:pPr>
            <w:r w:rsidRPr="003A3FBB">
              <w:rPr>
                <w:b/>
              </w:rPr>
              <w:t>* Tên gốc - chức = Tên gốc HC + amin</w:t>
            </w:r>
          </w:p>
          <w:p w:rsidR="00531D4F" w:rsidRPr="003A3FBB" w:rsidRDefault="00531D4F" w:rsidP="00C14289">
            <w:pPr>
              <w:spacing w:line="276" w:lineRule="auto"/>
              <w:rPr>
                <w:i/>
              </w:rPr>
            </w:pPr>
            <w:r w:rsidRPr="003A3FBB">
              <w:rPr>
                <w:i/>
              </w:rPr>
              <w:t>Tên amin bậc 2, 3 = Tên amin bậc 1 có các nhóm thế N - ankyl</w:t>
            </w:r>
          </w:p>
          <w:p w:rsidR="00531D4F" w:rsidRPr="003A3FBB" w:rsidRDefault="00531D4F" w:rsidP="00F547F3">
            <w:pPr>
              <w:spacing w:line="276" w:lineRule="auto"/>
              <w:rPr>
                <w:lang w:val="pt-BR"/>
              </w:rPr>
            </w:pPr>
          </w:p>
        </w:tc>
      </w:tr>
      <w:tr w:rsidR="00531D4F" w:rsidRPr="003A3FBB" w:rsidTr="00E51986">
        <w:tc>
          <w:tcPr>
            <w:tcW w:w="2754" w:type="dxa"/>
            <w:gridSpan w:val="2"/>
            <w:tcBorders>
              <w:top w:val="nil"/>
              <w:right w:val="single" w:sz="4" w:space="0" w:color="auto"/>
            </w:tcBorders>
          </w:tcPr>
          <w:p w:rsidR="00531D4F" w:rsidRPr="003A3FBB" w:rsidRDefault="00531D4F" w:rsidP="00F547F3">
            <w:pPr>
              <w:spacing w:line="276" w:lineRule="auto"/>
              <w:rPr>
                <w:lang w:val="pt-BR"/>
              </w:rPr>
            </w:pPr>
          </w:p>
        </w:tc>
        <w:tc>
          <w:tcPr>
            <w:tcW w:w="2754" w:type="dxa"/>
            <w:tcBorders>
              <w:top w:val="nil"/>
              <w:right w:val="single" w:sz="4" w:space="0" w:color="auto"/>
            </w:tcBorders>
          </w:tcPr>
          <w:p w:rsidR="00531D4F" w:rsidRPr="003A3FBB" w:rsidRDefault="00531D4F" w:rsidP="005A6D7B">
            <w:pPr>
              <w:spacing w:line="276" w:lineRule="auto"/>
              <w:jc w:val="both"/>
              <w:rPr>
                <w:lang w:val="pt-BR"/>
              </w:rPr>
            </w:pPr>
          </w:p>
        </w:tc>
        <w:tc>
          <w:tcPr>
            <w:tcW w:w="5130" w:type="dxa"/>
            <w:tcBorders>
              <w:top w:val="nil"/>
              <w:left w:val="single" w:sz="4" w:space="0" w:color="auto"/>
            </w:tcBorders>
          </w:tcPr>
          <w:p w:rsidR="00531D4F" w:rsidRPr="003A3FBB" w:rsidRDefault="00531D4F" w:rsidP="005A6D7B">
            <w:pPr>
              <w:spacing w:line="276" w:lineRule="auto"/>
              <w:jc w:val="both"/>
              <w:rPr>
                <w:b/>
                <w:i/>
                <w:lang w:val="pt-BR"/>
              </w:rPr>
            </w:pPr>
          </w:p>
        </w:tc>
      </w:tr>
      <w:tr w:rsidR="00531D4F" w:rsidRPr="003A3FBB" w:rsidTr="00E51986">
        <w:tc>
          <w:tcPr>
            <w:tcW w:w="10638" w:type="dxa"/>
            <w:gridSpan w:val="4"/>
            <w:tcBorders>
              <w:top w:val="nil"/>
              <w:bottom w:val="single" w:sz="4" w:space="0" w:color="auto"/>
            </w:tcBorders>
          </w:tcPr>
          <w:p w:rsidR="00531D4F" w:rsidRPr="003A3FBB" w:rsidRDefault="00531D4F" w:rsidP="003F73DB">
            <w:pPr>
              <w:tabs>
                <w:tab w:val="left" w:pos="3210"/>
                <w:tab w:val="left" w:pos="6308"/>
              </w:tabs>
              <w:spacing w:line="276" w:lineRule="auto"/>
              <w:rPr>
                <w:spacing w:val="-8"/>
                <w:lang w:val="sv-SE"/>
              </w:rPr>
            </w:pPr>
          </w:p>
        </w:tc>
      </w:tr>
      <w:tr w:rsidR="00531D4F" w:rsidRPr="003A3FBB" w:rsidTr="00E51986">
        <w:tc>
          <w:tcPr>
            <w:tcW w:w="10638" w:type="dxa"/>
            <w:gridSpan w:val="4"/>
            <w:tcBorders>
              <w:top w:val="single" w:sz="4" w:space="0" w:color="auto"/>
              <w:bottom w:val="single" w:sz="4" w:space="0" w:color="auto"/>
            </w:tcBorders>
          </w:tcPr>
          <w:p w:rsidR="00531D4F" w:rsidRPr="003A3FBB" w:rsidRDefault="00531D4F" w:rsidP="005A6D7B">
            <w:pPr>
              <w:spacing w:line="276" w:lineRule="auto"/>
              <w:jc w:val="center"/>
              <w:rPr>
                <w:b/>
                <w:lang w:val="sv-SE"/>
              </w:rPr>
            </w:pPr>
            <w:r w:rsidRPr="003A3FBB">
              <w:rPr>
                <w:b/>
                <w:lang w:val="sv-SE"/>
              </w:rPr>
              <w:t>Hoạt động 2. II. TÍNH CHẤT VẬT LÍ(5 phút)</w:t>
            </w:r>
          </w:p>
        </w:tc>
      </w:tr>
      <w:tr w:rsidR="00531D4F" w:rsidRPr="003A3FBB" w:rsidTr="00E51986">
        <w:tc>
          <w:tcPr>
            <w:tcW w:w="5508" w:type="dxa"/>
            <w:gridSpan w:val="3"/>
            <w:tcBorders>
              <w:top w:val="single" w:sz="4" w:space="0" w:color="auto"/>
              <w:bottom w:val="nil"/>
              <w:right w:val="single" w:sz="4" w:space="0" w:color="auto"/>
            </w:tcBorders>
          </w:tcPr>
          <w:p w:rsidR="00531D4F" w:rsidRPr="003A3FBB" w:rsidRDefault="00531D4F" w:rsidP="005A6D7B">
            <w:pPr>
              <w:spacing w:line="276" w:lineRule="auto"/>
              <w:jc w:val="both"/>
              <w:rPr>
                <w:lang w:val="sv-SE"/>
              </w:rPr>
            </w:pPr>
          </w:p>
        </w:tc>
        <w:tc>
          <w:tcPr>
            <w:tcW w:w="5130" w:type="dxa"/>
            <w:tcBorders>
              <w:top w:val="single" w:sz="4" w:space="0" w:color="auto"/>
              <w:left w:val="single" w:sz="4" w:space="0" w:color="auto"/>
              <w:bottom w:val="nil"/>
            </w:tcBorders>
          </w:tcPr>
          <w:p w:rsidR="00531D4F" w:rsidRPr="003A3FBB" w:rsidRDefault="00531D4F" w:rsidP="005A6D7B">
            <w:pPr>
              <w:spacing w:line="276" w:lineRule="auto"/>
              <w:jc w:val="both"/>
              <w:rPr>
                <w:spacing w:val="-8"/>
                <w:lang w:val="sv-SE"/>
              </w:rPr>
            </w:pPr>
            <w:r w:rsidRPr="003A3FBB">
              <w:rPr>
                <w:b/>
                <w:lang w:val="sv-SE"/>
              </w:rPr>
              <w:t>II. TÍNH CHẤT VẬT LÍ</w:t>
            </w:r>
          </w:p>
        </w:tc>
      </w:tr>
      <w:tr w:rsidR="00531D4F" w:rsidRPr="003A3FBB" w:rsidTr="00E51986">
        <w:tc>
          <w:tcPr>
            <w:tcW w:w="2754" w:type="dxa"/>
            <w:gridSpan w:val="2"/>
            <w:tcBorders>
              <w:top w:val="nil"/>
              <w:bottom w:val="nil"/>
              <w:right w:val="single" w:sz="4" w:space="0" w:color="auto"/>
            </w:tcBorders>
          </w:tcPr>
          <w:p w:rsidR="00531D4F" w:rsidRPr="003A3FBB" w:rsidRDefault="00531D4F" w:rsidP="005A6D7B">
            <w:pPr>
              <w:spacing w:line="276" w:lineRule="auto"/>
              <w:rPr>
                <w:lang w:val="sv-SE"/>
              </w:rPr>
            </w:pPr>
            <w:r w:rsidRPr="003A3FBB">
              <w:rPr>
                <w:lang w:val="sv-SE"/>
              </w:rPr>
              <w:t>?NC sgk nêu:</w:t>
            </w:r>
          </w:p>
          <w:p w:rsidR="00531D4F" w:rsidRPr="003A3FBB" w:rsidRDefault="00531D4F" w:rsidP="005A6D7B">
            <w:pPr>
              <w:spacing w:line="276" w:lineRule="auto"/>
              <w:rPr>
                <w:lang w:val="sv-SE"/>
              </w:rPr>
            </w:pPr>
            <w:r w:rsidRPr="003A3FBB">
              <w:rPr>
                <w:lang w:val="sv-SE"/>
              </w:rPr>
              <w:t xml:space="preserve">- Trạng thái? </w:t>
            </w:r>
          </w:p>
          <w:p w:rsidR="00531D4F" w:rsidRPr="003A3FBB" w:rsidRDefault="00531D4F" w:rsidP="005A6D7B">
            <w:pPr>
              <w:spacing w:line="276" w:lineRule="auto"/>
              <w:rPr>
                <w:lang w:val="sv-SE"/>
              </w:rPr>
            </w:pPr>
            <w:r w:rsidRPr="003A3FBB">
              <w:rPr>
                <w:lang w:val="sv-SE"/>
              </w:rPr>
              <w:t xml:space="preserve">- Mùi? </w:t>
            </w:r>
          </w:p>
          <w:p w:rsidR="00531D4F" w:rsidRPr="003A3FBB" w:rsidRDefault="00531D4F" w:rsidP="005A6D7B">
            <w:pPr>
              <w:spacing w:line="276" w:lineRule="auto"/>
              <w:rPr>
                <w:lang w:val="sv-SE"/>
              </w:rPr>
            </w:pPr>
            <w:r w:rsidRPr="003A3FBB">
              <w:rPr>
                <w:lang w:val="sv-SE"/>
              </w:rPr>
              <w:t xml:space="preserve">- Tính tan? </w:t>
            </w:r>
          </w:p>
          <w:p w:rsidR="00531D4F" w:rsidRPr="003A3FBB" w:rsidRDefault="00531D4F" w:rsidP="005A6D7B">
            <w:pPr>
              <w:spacing w:line="276" w:lineRule="auto"/>
              <w:rPr>
                <w:lang w:val="sv-SE"/>
              </w:rPr>
            </w:pPr>
            <w:r w:rsidRPr="003A3FBB">
              <w:rPr>
                <w:lang w:val="sv-SE"/>
              </w:rPr>
              <w:t>- Giải thích tại sao anilin để lâu ngày hoá đen?</w:t>
            </w:r>
          </w:p>
          <w:p w:rsidR="00531D4F" w:rsidRPr="003A3FBB" w:rsidRDefault="00531D4F" w:rsidP="005A6D7B">
            <w:pPr>
              <w:spacing w:line="276" w:lineRule="auto"/>
              <w:rPr>
                <w:lang w:val="sv-SE"/>
              </w:rPr>
            </w:pPr>
          </w:p>
        </w:tc>
        <w:tc>
          <w:tcPr>
            <w:tcW w:w="2754" w:type="dxa"/>
            <w:tcBorders>
              <w:top w:val="nil"/>
              <w:bottom w:val="nil"/>
              <w:right w:val="single" w:sz="4" w:space="0" w:color="auto"/>
            </w:tcBorders>
          </w:tcPr>
          <w:p w:rsidR="00531D4F" w:rsidRPr="003A3FBB" w:rsidRDefault="00531D4F" w:rsidP="005A6D7B">
            <w:pPr>
              <w:spacing w:line="276" w:lineRule="auto"/>
              <w:rPr>
                <w:lang w:val="sv-SE"/>
              </w:rPr>
            </w:pPr>
            <w:r w:rsidRPr="003A3FBB">
              <w:rPr>
                <w:lang w:val="sv-SE"/>
              </w:rPr>
              <w:t>HS trả lời và nhận xét:</w:t>
            </w:r>
          </w:p>
          <w:p w:rsidR="00531D4F" w:rsidRPr="003A3FBB" w:rsidRDefault="00531D4F" w:rsidP="005A6D7B">
            <w:pPr>
              <w:spacing w:line="276" w:lineRule="auto"/>
              <w:rPr>
                <w:lang w:val="sv-SE"/>
              </w:rPr>
            </w:pPr>
          </w:p>
          <w:p w:rsidR="00531D4F" w:rsidRPr="003A3FBB" w:rsidRDefault="00531D4F" w:rsidP="005A6D7B">
            <w:pPr>
              <w:spacing w:line="276" w:lineRule="auto"/>
              <w:rPr>
                <w:lang w:val="sv-SE"/>
              </w:rPr>
            </w:pPr>
          </w:p>
          <w:p w:rsidR="00531D4F" w:rsidRPr="003A3FBB" w:rsidRDefault="00531D4F" w:rsidP="005A6D7B">
            <w:pPr>
              <w:spacing w:line="276" w:lineRule="auto"/>
              <w:rPr>
                <w:lang w:val="sv-SE"/>
              </w:rPr>
            </w:pPr>
          </w:p>
          <w:p w:rsidR="00531D4F" w:rsidRPr="003A3FBB" w:rsidRDefault="00531D4F" w:rsidP="005A6D7B">
            <w:pPr>
              <w:spacing w:line="276" w:lineRule="auto"/>
              <w:rPr>
                <w:lang w:val="sv-SE"/>
              </w:rPr>
            </w:pPr>
          </w:p>
        </w:tc>
        <w:tc>
          <w:tcPr>
            <w:tcW w:w="5130" w:type="dxa"/>
            <w:tcBorders>
              <w:top w:val="nil"/>
              <w:left w:val="single" w:sz="4" w:space="0" w:color="auto"/>
              <w:bottom w:val="nil"/>
            </w:tcBorders>
          </w:tcPr>
          <w:p w:rsidR="00531D4F" w:rsidRPr="003A3FBB" w:rsidRDefault="00531D4F" w:rsidP="005A6D7B">
            <w:pPr>
              <w:spacing w:line="276" w:lineRule="auto"/>
              <w:jc w:val="both"/>
              <w:rPr>
                <w:spacing w:val="-8"/>
                <w:lang w:val="sv-SE"/>
              </w:rPr>
            </w:pPr>
            <w:r w:rsidRPr="003A3FBB">
              <w:rPr>
                <w:spacing w:val="-8"/>
                <w:lang w:val="sv-SE"/>
              </w:rPr>
              <w:t xml:space="preserve">- Metylamin, đimetylamin, trimetylamin và etylamin là </w:t>
            </w:r>
            <w:r w:rsidRPr="003A3FBB">
              <w:rPr>
                <w:spacing w:val="-6"/>
                <w:lang w:val="sv-SE"/>
              </w:rPr>
              <w:t>những chất khí, mùi khai khó chịu, tan nhiều trong nước.</w:t>
            </w:r>
            <w:r w:rsidRPr="003A3FBB">
              <w:rPr>
                <w:spacing w:val="-8"/>
                <w:lang w:val="sv-SE"/>
              </w:rPr>
              <w:t xml:space="preserve"> </w:t>
            </w:r>
          </w:p>
          <w:p w:rsidR="00531D4F" w:rsidRPr="003A3FBB" w:rsidRDefault="00531D4F" w:rsidP="005A6D7B">
            <w:pPr>
              <w:spacing w:line="276" w:lineRule="auto"/>
              <w:jc w:val="both"/>
              <w:rPr>
                <w:spacing w:val="-8"/>
                <w:lang w:val="sv-SE"/>
              </w:rPr>
            </w:pPr>
            <w:r w:rsidRPr="003A3FBB">
              <w:rPr>
                <w:spacing w:val="-8"/>
                <w:lang w:val="sv-SE"/>
              </w:rPr>
              <w:t xml:space="preserve">- Các amin có phân tử khối cao hơn là những chất lỏng hoặc rắn, nhiệt độ sôi, độ tan trong nước giảm dần theo chiều tăng của phân tử khối. </w:t>
            </w:r>
          </w:p>
          <w:p w:rsidR="00531D4F" w:rsidRPr="003A3FBB" w:rsidRDefault="00531D4F" w:rsidP="005A6D7B">
            <w:pPr>
              <w:spacing w:line="276" w:lineRule="auto"/>
              <w:jc w:val="both"/>
              <w:rPr>
                <w:spacing w:val="-4"/>
                <w:lang w:val="sv-SE"/>
              </w:rPr>
            </w:pPr>
            <w:r w:rsidRPr="003A3FBB">
              <w:rPr>
                <w:spacing w:val="-8"/>
                <w:lang w:val="sv-SE"/>
              </w:rPr>
              <w:t>- Amin thơm là chất lỏng, không màu,</w:t>
            </w:r>
            <w:r w:rsidRPr="003A3FBB">
              <w:rPr>
                <w:lang w:val="sv-SE"/>
              </w:rPr>
              <w:t xml:space="preserve"> ít tan trong</w:t>
            </w:r>
            <w:r w:rsidRPr="003A3FBB">
              <w:rPr>
                <w:spacing w:val="-4"/>
                <w:lang w:val="sv-SE"/>
              </w:rPr>
              <w:t xml:space="preserve"> nước, nặng hơn nước. Để lâu ngoài không khí, anilin có nhuốm màu đen vì bị oxi  hoá. </w:t>
            </w:r>
          </w:p>
          <w:p w:rsidR="00531D4F" w:rsidRPr="003A3FBB" w:rsidRDefault="00531D4F" w:rsidP="005A6D7B">
            <w:pPr>
              <w:spacing w:line="276" w:lineRule="auto"/>
              <w:jc w:val="both"/>
            </w:pPr>
            <w:r w:rsidRPr="003A3FBB">
              <w:rPr>
                <w:lang w:val="fr-FR"/>
              </w:rPr>
              <w:t xml:space="preserve">- Các amin đều độc. </w:t>
            </w:r>
          </w:p>
        </w:tc>
      </w:tr>
      <w:tr w:rsidR="00531D4F" w:rsidRPr="003A3FBB" w:rsidTr="00E51986">
        <w:tc>
          <w:tcPr>
            <w:tcW w:w="5508" w:type="dxa"/>
            <w:gridSpan w:val="3"/>
            <w:vMerge w:val="restart"/>
            <w:tcBorders>
              <w:top w:val="nil"/>
              <w:right w:val="single" w:sz="4" w:space="0" w:color="auto"/>
            </w:tcBorders>
          </w:tcPr>
          <w:p w:rsidR="00531D4F" w:rsidRPr="003A3FBB" w:rsidRDefault="00531D4F" w:rsidP="005A6D7B">
            <w:pPr>
              <w:spacing w:line="276" w:lineRule="auto"/>
              <w:jc w:val="both"/>
            </w:pPr>
            <w:r w:rsidRPr="003A3FBB">
              <w:t>GV cho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1177"/>
              <w:gridCol w:w="1257"/>
              <w:gridCol w:w="830"/>
            </w:tblGrid>
            <w:tr w:rsidR="00531D4F" w:rsidRPr="003A3FBB" w:rsidTr="005A6D7B">
              <w:tc>
                <w:tcPr>
                  <w:tcW w:w="857" w:type="dxa"/>
                </w:tcPr>
                <w:p w:rsidR="00531D4F" w:rsidRPr="003A3FBB" w:rsidRDefault="00531D4F" w:rsidP="005A6D7B">
                  <w:pPr>
                    <w:spacing w:line="276" w:lineRule="auto"/>
                    <w:jc w:val="both"/>
                  </w:pPr>
                  <w:r w:rsidRPr="003A3FBB">
                    <w:t>Chất</w:t>
                  </w:r>
                </w:p>
              </w:tc>
              <w:tc>
                <w:tcPr>
                  <w:tcW w:w="1177" w:type="dxa"/>
                </w:tcPr>
                <w:p w:rsidR="00531D4F" w:rsidRPr="003A3FBB" w:rsidRDefault="00531D4F" w:rsidP="005A6D7B">
                  <w:pPr>
                    <w:spacing w:line="276" w:lineRule="auto"/>
                    <w:jc w:val="center"/>
                  </w:pPr>
                  <w:r w:rsidRPr="003A3FBB">
                    <w:t>C</w:t>
                  </w:r>
                  <w:r w:rsidRPr="003A3FBB">
                    <w:rPr>
                      <w:vertAlign w:val="subscript"/>
                    </w:rPr>
                    <w:t>2</w:t>
                  </w:r>
                  <w:r w:rsidRPr="003A3FBB">
                    <w:t>H</w:t>
                  </w:r>
                  <w:r w:rsidRPr="003A3FBB">
                    <w:rPr>
                      <w:vertAlign w:val="subscript"/>
                    </w:rPr>
                    <w:t>5</w:t>
                  </w:r>
                  <w:r w:rsidRPr="003A3FBB">
                    <w:t>OH</w:t>
                  </w:r>
                </w:p>
              </w:tc>
              <w:tc>
                <w:tcPr>
                  <w:tcW w:w="1257" w:type="dxa"/>
                </w:tcPr>
                <w:p w:rsidR="00531D4F" w:rsidRPr="003A3FBB" w:rsidRDefault="00531D4F" w:rsidP="005A6D7B">
                  <w:pPr>
                    <w:spacing w:line="276" w:lineRule="auto"/>
                    <w:jc w:val="center"/>
                  </w:pPr>
                  <w:r w:rsidRPr="003A3FBB">
                    <w:t>C</w:t>
                  </w:r>
                  <w:r w:rsidRPr="003A3FBB">
                    <w:rPr>
                      <w:vertAlign w:val="subscript"/>
                    </w:rPr>
                    <w:t>2</w:t>
                  </w:r>
                  <w:r w:rsidRPr="003A3FBB">
                    <w:t>H</w:t>
                  </w:r>
                  <w:r w:rsidRPr="003A3FBB">
                    <w:rPr>
                      <w:vertAlign w:val="subscript"/>
                    </w:rPr>
                    <w:t>5</w:t>
                  </w:r>
                  <w:r w:rsidRPr="003A3FBB">
                    <w:t>NH</w:t>
                  </w:r>
                  <w:r w:rsidRPr="003A3FBB">
                    <w:rPr>
                      <w:vertAlign w:val="subscript"/>
                    </w:rPr>
                    <w:t>2</w:t>
                  </w:r>
                </w:p>
              </w:tc>
              <w:tc>
                <w:tcPr>
                  <w:tcW w:w="830" w:type="dxa"/>
                </w:tcPr>
                <w:p w:rsidR="00531D4F" w:rsidRPr="003A3FBB" w:rsidRDefault="00531D4F" w:rsidP="005A6D7B">
                  <w:pPr>
                    <w:spacing w:line="276" w:lineRule="auto"/>
                    <w:jc w:val="center"/>
                  </w:pPr>
                  <w:r w:rsidRPr="003A3FBB">
                    <w:t>C</w:t>
                  </w:r>
                  <w:r w:rsidRPr="003A3FBB">
                    <w:rPr>
                      <w:vertAlign w:val="subscript"/>
                    </w:rPr>
                    <w:t>3</w:t>
                  </w:r>
                  <w:r w:rsidRPr="003A3FBB">
                    <w:t>H</w:t>
                  </w:r>
                  <w:r w:rsidRPr="003A3FBB">
                    <w:rPr>
                      <w:vertAlign w:val="subscript"/>
                    </w:rPr>
                    <w:t>8</w:t>
                  </w:r>
                </w:p>
              </w:tc>
            </w:tr>
            <w:tr w:rsidR="00531D4F" w:rsidRPr="003A3FBB" w:rsidTr="005A6D7B">
              <w:tc>
                <w:tcPr>
                  <w:tcW w:w="857" w:type="dxa"/>
                </w:tcPr>
                <w:p w:rsidR="00531D4F" w:rsidRPr="003A3FBB" w:rsidRDefault="00531D4F" w:rsidP="005A6D7B">
                  <w:pPr>
                    <w:spacing w:line="276" w:lineRule="auto"/>
                    <w:jc w:val="both"/>
                  </w:pPr>
                  <w:r w:rsidRPr="003A3FBB">
                    <w:rPr>
                      <w:position w:val="-6"/>
                    </w:rPr>
                    <w:object w:dxaOrig="240" w:dyaOrig="320">
                      <v:shape id="_x0000_i1061" type="#_x0000_t75" style="width:12.1pt;height:16.15pt" o:ole="">
                        <v:imagedata r:id="rId100" o:title=""/>
                      </v:shape>
                      <o:OLEObject Type="Embed" ProgID="Equation.DSMT4" ShapeID="_x0000_i1061" DrawAspect="Content" ObjectID="_1629921090" r:id="rId101"/>
                    </w:object>
                  </w:r>
                  <w:r w:rsidRPr="003A3FBB">
                    <w:t>sôi</w:t>
                  </w:r>
                </w:p>
              </w:tc>
              <w:tc>
                <w:tcPr>
                  <w:tcW w:w="1177" w:type="dxa"/>
                </w:tcPr>
                <w:p w:rsidR="00531D4F" w:rsidRPr="003A3FBB" w:rsidRDefault="00531D4F" w:rsidP="005A6D7B">
                  <w:pPr>
                    <w:spacing w:line="276" w:lineRule="auto"/>
                    <w:jc w:val="center"/>
                  </w:pPr>
                  <w:r w:rsidRPr="003A3FBB">
                    <w:t>78,3</w:t>
                  </w:r>
                </w:p>
              </w:tc>
              <w:tc>
                <w:tcPr>
                  <w:tcW w:w="1257" w:type="dxa"/>
                </w:tcPr>
                <w:p w:rsidR="00531D4F" w:rsidRPr="003A3FBB" w:rsidRDefault="00531D4F" w:rsidP="005A6D7B">
                  <w:pPr>
                    <w:spacing w:line="276" w:lineRule="auto"/>
                    <w:jc w:val="center"/>
                  </w:pPr>
                  <w:r w:rsidRPr="003A3FBB">
                    <w:t>16,6</w:t>
                  </w:r>
                </w:p>
              </w:tc>
              <w:tc>
                <w:tcPr>
                  <w:tcW w:w="830" w:type="dxa"/>
                </w:tcPr>
                <w:p w:rsidR="00531D4F" w:rsidRPr="003A3FBB" w:rsidRDefault="00531D4F" w:rsidP="005A6D7B">
                  <w:pPr>
                    <w:spacing w:line="276" w:lineRule="auto"/>
                    <w:jc w:val="center"/>
                  </w:pPr>
                  <w:r w:rsidRPr="003A3FBB">
                    <w:t>-42</w:t>
                  </w:r>
                </w:p>
              </w:tc>
            </w:tr>
          </w:tbl>
          <w:p w:rsidR="00531D4F" w:rsidRPr="003A3FBB" w:rsidRDefault="00531D4F" w:rsidP="005A6D7B">
            <w:pPr>
              <w:spacing w:line="276" w:lineRule="auto"/>
              <w:jc w:val="both"/>
            </w:pPr>
            <w:r w:rsidRPr="003A3FBB">
              <w:t>HS nêu nhận xét và giải thích dữ liệu trên</w:t>
            </w:r>
          </w:p>
          <w:p w:rsidR="00531D4F" w:rsidRPr="003A3FBB" w:rsidRDefault="00531D4F" w:rsidP="005A6D7B">
            <w:pPr>
              <w:spacing w:line="276" w:lineRule="auto"/>
              <w:jc w:val="both"/>
              <w:rPr>
                <w:i/>
                <w:iCs/>
              </w:rPr>
            </w:pPr>
            <w:r w:rsidRPr="003A3FBB">
              <w:rPr>
                <w:i/>
                <w:iCs/>
              </w:rPr>
              <w:t>Phát triển năng lực sử dụng ngôn ngữ, năng lực tự học, năng lực phát hiện và giải quyết vấn đề</w:t>
            </w:r>
          </w:p>
        </w:tc>
        <w:tc>
          <w:tcPr>
            <w:tcW w:w="5130" w:type="dxa"/>
            <w:tcBorders>
              <w:top w:val="nil"/>
              <w:left w:val="single" w:sz="4" w:space="0" w:color="auto"/>
              <w:bottom w:val="nil"/>
            </w:tcBorders>
          </w:tcPr>
          <w:p w:rsidR="00531D4F" w:rsidRPr="003A3FBB" w:rsidRDefault="00531D4F" w:rsidP="005A6D7B">
            <w:pPr>
              <w:spacing w:line="276" w:lineRule="auto"/>
              <w:jc w:val="both"/>
            </w:pPr>
            <w:r w:rsidRPr="003A3FBB">
              <w:t>NX: Khối lượng phân tử khác nhau không nhiều nhưng nhiệt độ sôi lại khác nhau nhiều.</w:t>
            </w:r>
          </w:p>
          <w:p w:rsidR="00531D4F" w:rsidRPr="003A3FBB" w:rsidRDefault="00531D4F" w:rsidP="005A6D7B">
            <w:pPr>
              <w:spacing w:line="276" w:lineRule="auto"/>
              <w:jc w:val="both"/>
            </w:pPr>
            <w:r w:rsidRPr="003A3FBB">
              <w:t>Giải thích: Liên kết H</w:t>
            </w:r>
          </w:p>
        </w:tc>
      </w:tr>
      <w:tr w:rsidR="00531D4F" w:rsidRPr="003A3FBB" w:rsidTr="00E51986">
        <w:tc>
          <w:tcPr>
            <w:tcW w:w="5508" w:type="dxa"/>
            <w:gridSpan w:val="3"/>
            <w:vMerge/>
            <w:tcBorders>
              <w:bottom w:val="single" w:sz="4" w:space="0" w:color="auto"/>
              <w:right w:val="single" w:sz="4" w:space="0" w:color="auto"/>
            </w:tcBorders>
          </w:tcPr>
          <w:p w:rsidR="00531D4F" w:rsidRPr="003A3FBB" w:rsidRDefault="00531D4F" w:rsidP="005A6D7B">
            <w:pPr>
              <w:spacing w:line="276" w:lineRule="auto"/>
              <w:jc w:val="both"/>
            </w:pPr>
          </w:p>
        </w:tc>
        <w:tc>
          <w:tcPr>
            <w:tcW w:w="5130" w:type="dxa"/>
            <w:tcBorders>
              <w:top w:val="nil"/>
              <w:left w:val="single" w:sz="4" w:space="0" w:color="auto"/>
              <w:bottom w:val="single" w:sz="4" w:space="0" w:color="auto"/>
            </w:tcBorders>
          </w:tcPr>
          <w:p w:rsidR="00531D4F" w:rsidRPr="003A3FBB" w:rsidRDefault="00531D4F" w:rsidP="005A6D7B">
            <w:pPr>
              <w:spacing w:line="276" w:lineRule="auto"/>
            </w:pPr>
          </w:p>
        </w:tc>
      </w:tr>
    </w:tbl>
    <w:p w:rsidR="00531D4F" w:rsidRPr="003A3FBB" w:rsidRDefault="00531D4F" w:rsidP="005A6D7B">
      <w:pPr>
        <w:spacing w:line="276" w:lineRule="auto"/>
        <w:rPr>
          <w:b/>
          <w:bCs/>
          <w:lang w:val="sv-SE"/>
        </w:rPr>
      </w:pPr>
      <w:r w:rsidRPr="003A3FBB">
        <w:rPr>
          <w:b/>
          <w:bCs/>
          <w:lang w:val="sv-SE"/>
        </w:rPr>
        <w:t xml:space="preserve">3. Hoạt động luyện tập </w:t>
      </w:r>
    </w:p>
    <w:p w:rsidR="00531D4F" w:rsidRPr="003A3FBB" w:rsidRDefault="00531D4F" w:rsidP="005A6D7B">
      <w:pPr>
        <w:spacing w:line="276" w:lineRule="auto"/>
        <w:jc w:val="both"/>
        <w:rPr>
          <w:i/>
        </w:rPr>
      </w:pPr>
      <w:r w:rsidRPr="003A3FBB">
        <w:rPr>
          <w:i/>
        </w:rPr>
        <w:t>Viết CTCT, gọi tên, và chỉ rõ bậc của từng amin đồng phân có CTPT: C</w:t>
      </w:r>
      <w:r w:rsidRPr="003A3FBB">
        <w:rPr>
          <w:i/>
          <w:vertAlign w:val="subscript"/>
        </w:rPr>
        <w:t>3</w:t>
      </w:r>
      <w:r w:rsidRPr="003A3FBB">
        <w:rPr>
          <w:i/>
        </w:rPr>
        <w:t>H</w:t>
      </w:r>
      <w:r w:rsidRPr="003A3FBB">
        <w:rPr>
          <w:i/>
          <w:vertAlign w:val="subscript"/>
        </w:rPr>
        <w:t>9</w:t>
      </w:r>
      <w:r w:rsidRPr="003A3FBB">
        <w:rPr>
          <w:i/>
        </w:rPr>
        <w:t>N; C</w:t>
      </w:r>
      <w:r w:rsidRPr="003A3FBB">
        <w:rPr>
          <w:i/>
          <w:vertAlign w:val="subscript"/>
        </w:rPr>
        <w:t>7</w:t>
      </w:r>
      <w:r w:rsidRPr="003A3FBB">
        <w:rPr>
          <w:i/>
        </w:rPr>
        <w:t>H</w:t>
      </w:r>
      <w:r w:rsidRPr="003A3FBB">
        <w:rPr>
          <w:i/>
          <w:vertAlign w:val="subscript"/>
        </w:rPr>
        <w:t>9</w:t>
      </w:r>
      <w:r w:rsidRPr="003A3FBB">
        <w:rPr>
          <w:i/>
        </w:rPr>
        <w:t xml:space="preserve">N ( chứa vòng benzen)? </w:t>
      </w:r>
    </w:p>
    <w:p w:rsidR="00531D4F" w:rsidRPr="003A3FBB" w:rsidRDefault="00531D4F" w:rsidP="0045629D">
      <w:pPr>
        <w:widowControl w:val="0"/>
        <w:autoSpaceDE w:val="0"/>
        <w:autoSpaceDN w:val="0"/>
        <w:adjustRightInd w:val="0"/>
        <w:spacing w:line="276" w:lineRule="auto"/>
        <w:jc w:val="both"/>
        <w:rPr>
          <w:b/>
          <w:bCs/>
          <w:lang w:val="sv-SE"/>
        </w:rPr>
      </w:pPr>
      <w:r w:rsidRPr="003A3FBB">
        <w:rPr>
          <w:b/>
          <w:bCs/>
          <w:lang w:val="sv-SE"/>
        </w:rPr>
        <w:t>4. Hoạt động vận dụng</w:t>
      </w:r>
    </w:p>
    <w:p w:rsidR="00531D4F" w:rsidRPr="003A3FBB" w:rsidRDefault="00531D4F" w:rsidP="0045629D">
      <w:pPr>
        <w:widowControl w:val="0"/>
        <w:autoSpaceDE w:val="0"/>
        <w:autoSpaceDN w:val="0"/>
        <w:adjustRightInd w:val="0"/>
        <w:spacing w:line="276" w:lineRule="auto"/>
        <w:jc w:val="both"/>
        <w:rPr>
          <w:b/>
          <w:bCs/>
          <w:lang w:val="sv-SE"/>
        </w:rPr>
      </w:pPr>
      <w:r w:rsidRPr="003A3FBB">
        <w:rPr>
          <w:b/>
          <w:bCs/>
          <w:lang w:val="sv-SE"/>
        </w:rPr>
        <w:t>(dành cho 12 A1)</w:t>
      </w:r>
    </w:p>
    <w:p w:rsidR="00531D4F" w:rsidRPr="003A3FBB" w:rsidRDefault="00531D4F" w:rsidP="005A6D7B">
      <w:pPr>
        <w:widowControl w:val="0"/>
        <w:autoSpaceDE w:val="0"/>
        <w:autoSpaceDN w:val="0"/>
        <w:adjustRightInd w:val="0"/>
        <w:spacing w:line="276" w:lineRule="auto"/>
        <w:ind w:left="106" w:hanging="106"/>
        <w:jc w:val="both"/>
        <w:rPr>
          <w:lang w:val="fr-FR"/>
        </w:rPr>
      </w:pPr>
      <w:r w:rsidRPr="003A3FBB">
        <w:rPr>
          <w:bCs/>
          <w:i/>
          <w:lang w:val="sv-SE"/>
        </w:rPr>
        <w:t>Câu 1:</w:t>
      </w:r>
      <w:r w:rsidRPr="003A3FBB">
        <w:rPr>
          <w:b/>
          <w:bCs/>
          <w:lang w:val="sv-SE"/>
        </w:rPr>
        <w:t xml:space="preserve"> </w:t>
      </w:r>
      <w:r w:rsidRPr="003A3FBB">
        <w:rPr>
          <w:spacing w:val="-1"/>
          <w:lang w:val="fr-FR"/>
        </w:rPr>
        <w:t>C</w:t>
      </w:r>
      <w:r w:rsidRPr="003A3FBB">
        <w:rPr>
          <w:lang w:val="fr-FR"/>
        </w:rPr>
        <w:t>ho các c</w:t>
      </w:r>
      <w:r w:rsidRPr="003A3FBB">
        <w:rPr>
          <w:spacing w:val="1"/>
          <w:lang w:val="fr-FR"/>
        </w:rPr>
        <w:t>h</w:t>
      </w:r>
      <w:r w:rsidRPr="003A3FBB">
        <w:rPr>
          <w:lang w:val="fr-FR"/>
        </w:rPr>
        <w:t>ất</w:t>
      </w:r>
      <w:r w:rsidRPr="003A3FBB">
        <w:rPr>
          <w:spacing w:val="-1"/>
          <w:lang w:val="fr-FR"/>
        </w:rPr>
        <w:t xml:space="preserve"> </w:t>
      </w:r>
      <w:r w:rsidRPr="003A3FBB">
        <w:rPr>
          <w:lang w:val="fr-FR"/>
        </w:rPr>
        <w:t xml:space="preserve">có </w:t>
      </w:r>
      <w:r w:rsidRPr="003A3FBB">
        <w:rPr>
          <w:spacing w:val="-2"/>
          <w:lang w:val="fr-FR"/>
        </w:rPr>
        <w:t>c</w:t>
      </w:r>
      <w:r w:rsidRPr="003A3FBB">
        <w:rPr>
          <w:lang w:val="fr-FR"/>
        </w:rPr>
        <w:t>ấu</w:t>
      </w:r>
      <w:r w:rsidRPr="003A3FBB">
        <w:rPr>
          <w:spacing w:val="-2"/>
          <w:lang w:val="fr-FR"/>
        </w:rPr>
        <w:t xml:space="preserve"> </w:t>
      </w:r>
      <w:r w:rsidRPr="003A3FBB">
        <w:rPr>
          <w:spacing w:val="1"/>
          <w:lang w:val="fr-FR"/>
        </w:rPr>
        <w:t>t</w:t>
      </w:r>
      <w:r w:rsidRPr="003A3FBB">
        <w:rPr>
          <w:lang w:val="fr-FR"/>
        </w:rPr>
        <w:t>ạo n</w:t>
      </w:r>
      <w:r w:rsidRPr="003A3FBB">
        <w:rPr>
          <w:spacing w:val="-2"/>
          <w:lang w:val="fr-FR"/>
        </w:rPr>
        <w:t>h</w:t>
      </w:r>
      <w:r w:rsidRPr="003A3FBB">
        <w:rPr>
          <w:lang w:val="fr-FR"/>
        </w:rPr>
        <w:t xml:space="preserve">ư </w:t>
      </w:r>
      <w:r w:rsidRPr="003A3FBB">
        <w:rPr>
          <w:spacing w:val="-2"/>
          <w:lang w:val="fr-FR"/>
        </w:rPr>
        <w:t>s</w:t>
      </w:r>
      <w:r w:rsidRPr="003A3FBB">
        <w:rPr>
          <w:lang w:val="fr-FR"/>
        </w:rPr>
        <w:t>au:</w:t>
      </w:r>
    </w:p>
    <w:p w:rsidR="00531D4F" w:rsidRPr="003A3FBB" w:rsidRDefault="00531D4F" w:rsidP="005A6D7B">
      <w:pPr>
        <w:widowControl w:val="0"/>
        <w:autoSpaceDE w:val="0"/>
        <w:autoSpaceDN w:val="0"/>
        <w:adjustRightInd w:val="0"/>
        <w:spacing w:before="5" w:line="276" w:lineRule="auto"/>
        <w:ind w:left="106" w:hanging="106"/>
        <w:jc w:val="both"/>
      </w:pPr>
      <w:r w:rsidRPr="003A3FBB">
        <w:rPr>
          <w:spacing w:val="1"/>
        </w:rPr>
        <w:t>(</w:t>
      </w:r>
      <w:r w:rsidRPr="003A3FBB">
        <w:t>1)</w:t>
      </w:r>
      <w:r w:rsidRPr="003A3FBB">
        <w:rPr>
          <w:spacing w:val="1"/>
        </w:rPr>
        <w:t xml:space="preserve"> </w:t>
      </w:r>
      <w:r w:rsidRPr="003A3FBB">
        <w:rPr>
          <w:spacing w:val="-1"/>
        </w:rPr>
        <w:t>CH</w:t>
      </w:r>
      <w:r w:rsidRPr="003A3FBB">
        <w:rPr>
          <w:position w:val="-3"/>
        </w:rPr>
        <w:t>3</w:t>
      </w:r>
      <w:r w:rsidRPr="003A3FBB">
        <w:rPr>
          <w:spacing w:val="19"/>
          <w:position w:val="-3"/>
        </w:rPr>
        <w:t xml:space="preserve"> </w:t>
      </w:r>
      <w:r w:rsidRPr="003A3FBB">
        <w:t>-</w:t>
      </w:r>
      <w:r w:rsidRPr="003A3FBB">
        <w:rPr>
          <w:spacing w:val="-4"/>
        </w:rPr>
        <w:t xml:space="preserve"> </w:t>
      </w:r>
      <w:r w:rsidRPr="003A3FBB">
        <w:rPr>
          <w:spacing w:val="-1"/>
        </w:rPr>
        <w:t>CH</w:t>
      </w:r>
      <w:r w:rsidRPr="003A3FBB">
        <w:rPr>
          <w:position w:val="-3"/>
        </w:rPr>
        <w:t>2</w:t>
      </w:r>
      <w:r w:rsidRPr="003A3FBB">
        <w:rPr>
          <w:spacing w:val="22"/>
          <w:position w:val="-3"/>
        </w:rPr>
        <w:t xml:space="preserve"> </w:t>
      </w:r>
      <w:r w:rsidRPr="003A3FBB">
        <w:t>-</w:t>
      </w:r>
      <w:r w:rsidRPr="003A3FBB">
        <w:rPr>
          <w:spacing w:val="-1"/>
        </w:rPr>
        <w:t xml:space="preserve"> NH</w:t>
      </w:r>
      <w:r w:rsidRPr="003A3FBB">
        <w:rPr>
          <w:position w:val="-3"/>
        </w:rPr>
        <w:t>2</w:t>
      </w:r>
      <w:r w:rsidRPr="003A3FBB">
        <w:t xml:space="preserve">; </w:t>
      </w:r>
      <w:r w:rsidRPr="003A3FBB">
        <w:rPr>
          <w:spacing w:val="1"/>
        </w:rPr>
        <w:t>(</w:t>
      </w:r>
      <w:r w:rsidRPr="003A3FBB">
        <w:t>2)</w:t>
      </w:r>
      <w:r w:rsidRPr="003A3FBB">
        <w:rPr>
          <w:spacing w:val="1"/>
        </w:rPr>
        <w:t xml:space="preserve"> </w:t>
      </w:r>
      <w:r w:rsidRPr="003A3FBB">
        <w:rPr>
          <w:spacing w:val="-1"/>
        </w:rPr>
        <w:t>CH</w:t>
      </w:r>
      <w:r w:rsidRPr="003A3FBB">
        <w:rPr>
          <w:position w:val="-3"/>
        </w:rPr>
        <w:t>3</w:t>
      </w:r>
      <w:r w:rsidRPr="003A3FBB">
        <w:rPr>
          <w:spacing w:val="22"/>
          <w:position w:val="-3"/>
        </w:rPr>
        <w:t xml:space="preserve"> </w:t>
      </w:r>
      <w:r w:rsidRPr="003A3FBB">
        <w:t>-</w:t>
      </w:r>
      <w:r w:rsidRPr="003A3FBB">
        <w:rPr>
          <w:spacing w:val="-4"/>
        </w:rPr>
        <w:t xml:space="preserve"> </w:t>
      </w:r>
      <w:r w:rsidRPr="003A3FBB">
        <w:rPr>
          <w:spacing w:val="-1"/>
        </w:rPr>
        <w:t>N</w:t>
      </w:r>
      <w:r w:rsidRPr="003A3FBB">
        <w:t>H</w:t>
      </w:r>
      <w:r w:rsidRPr="003A3FBB">
        <w:rPr>
          <w:spacing w:val="2"/>
        </w:rPr>
        <w:t xml:space="preserve"> </w:t>
      </w:r>
      <w:r w:rsidRPr="003A3FBB">
        <w:t>-</w:t>
      </w:r>
      <w:r w:rsidRPr="003A3FBB">
        <w:rPr>
          <w:spacing w:val="-1"/>
        </w:rPr>
        <w:t xml:space="preserve"> CH</w:t>
      </w:r>
      <w:r w:rsidRPr="003A3FBB">
        <w:rPr>
          <w:position w:val="-3"/>
        </w:rPr>
        <w:t>3</w:t>
      </w:r>
      <w:r w:rsidRPr="003A3FBB">
        <w:t xml:space="preserve">; </w:t>
      </w:r>
      <w:r w:rsidRPr="003A3FBB">
        <w:rPr>
          <w:spacing w:val="1"/>
        </w:rPr>
        <w:t>(</w:t>
      </w:r>
      <w:r w:rsidRPr="003A3FBB">
        <w:t>3)</w:t>
      </w:r>
      <w:r w:rsidRPr="003A3FBB">
        <w:rPr>
          <w:spacing w:val="1"/>
        </w:rPr>
        <w:t xml:space="preserve"> </w:t>
      </w:r>
      <w:r w:rsidRPr="003A3FBB">
        <w:rPr>
          <w:spacing w:val="-1"/>
        </w:rPr>
        <w:t>CH</w:t>
      </w:r>
      <w:r w:rsidRPr="003A3FBB">
        <w:rPr>
          <w:position w:val="-3"/>
        </w:rPr>
        <w:t>3</w:t>
      </w:r>
      <w:r w:rsidRPr="003A3FBB">
        <w:rPr>
          <w:spacing w:val="19"/>
          <w:position w:val="-3"/>
        </w:rPr>
        <w:t xml:space="preserve"> </w:t>
      </w:r>
      <w:r w:rsidRPr="003A3FBB">
        <w:t>-</w:t>
      </w:r>
      <w:r w:rsidRPr="003A3FBB">
        <w:rPr>
          <w:spacing w:val="-4"/>
        </w:rPr>
        <w:t xml:space="preserve"> </w:t>
      </w:r>
      <w:r w:rsidRPr="003A3FBB">
        <w:rPr>
          <w:spacing w:val="2"/>
        </w:rPr>
        <w:t>C</w:t>
      </w:r>
      <w:r w:rsidRPr="003A3FBB">
        <w:t>O</w:t>
      </w:r>
      <w:r w:rsidRPr="003A3FBB">
        <w:rPr>
          <w:spacing w:val="2"/>
        </w:rPr>
        <w:t xml:space="preserve"> </w:t>
      </w:r>
      <w:r w:rsidRPr="003A3FBB">
        <w:t>-</w:t>
      </w:r>
      <w:r w:rsidRPr="003A3FBB">
        <w:rPr>
          <w:spacing w:val="-4"/>
        </w:rPr>
        <w:t xml:space="preserve"> </w:t>
      </w:r>
      <w:r w:rsidRPr="003A3FBB">
        <w:rPr>
          <w:spacing w:val="-1"/>
        </w:rPr>
        <w:t>NH</w:t>
      </w:r>
      <w:r w:rsidRPr="003A3FBB">
        <w:rPr>
          <w:position w:val="-3"/>
        </w:rPr>
        <w:t>2</w:t>
      </w:r>
      <w:r w:rsidRPr="003A3FBB">
        <w:rPr>
          <w:spacing w:val="19"/>
          <w:position w:val="-3"/>
        </w:rPr>
        <w:t xml:space="preserve"> </w:t>
      </w:r>
      <w:r w:rsidRPr="003A3FBB">
        <w:t>;</w:t>
      </w:r>
      <w:r w:rsidRPr="003A3FBB">
        <w:rPr>
          <w:spacing w:val="1"/>
        </w:rPr>
        <w:t xml:space="preserve"> (</w:t>
      </w:r>
      <w:r w:rsidRPr="003A3FBB">
        <w:t>4)</w:t>
      </w:r>
      <w:r w:rsidRPr="003A3FBB">
        <w:rPr>
          <w:spacing w:val="1"/>
        </w:rPr>
        <w:t xml:space="preserve"> </w:t>
      </w:r>
      <w:r w:rsidRPr="003A3FBB">
        <w:rPr>
          <w:spacing w:val="-1"/>
        </w:rPr>
        <w:t>NH</w:t>
      </w:r>
      <w:r w:rsidRPr="003A3FBB">
        <w:rPr>
          <w:position w:val="-3"/>
        </w:rPr>
        <w:t>2</w:t>
      </w:r>
      <w:r w:rsidRPr="003A3FBB">
        <w:rPr>
          <w:spacing w:val="19"/>
          <w:position w:val="-3"/>
        </w:rPr>
        <w:t xml:space="preserve"> </w:t>
      </w:r>
      <w:r w:rsidRPr="003A3FBB">
        <w:t>-</w:t>
      </w:r>
      <w:r w:rsidRPr="003A3FBB">
        <w:rPr>
          <w:spacing w:val="-4"/>
        </w:rPr>
        <w:t xml:space="preserve"> </w:t>
      </w:r>
      <w:r w:rsidRPr="003A3FBB">
        <w:rPr>
          <w:spacing w:val="2"/>
        </w:rPr>
        <w:t>C</w:t>
      </w:r>
      <w:r w:rsidRPr="003A3FBB">
        <w:t>O</w:t>
      </w:r>
      <w:r w:rsidRPr="003A3FBB">
        <w:rPr>
          <w:spacing w:val="2"/>
        </w:rPr>
        <w:t xml:space="preserve"> </w:t>
      </w:r>
      <w:r w:rsidRPr="003A3FBB">
        <w:t>-</w:t>
      </w:r>
      <w:r w:rsidRPr="003A3FBB">
        <w:rPr>
          <w:spacing w:val="-4"/>
        </w:rPr>
        <w:t xml:space="preserve"> </w:t>
      </w:r>
      <w:r w:rsidRPr="003A3FBB">
        <w:rPr>
          <w:spacing w:val="1"/>
        </w:rPr>
        <w:t>N</w:t>
      </w:r>
      <w:r w:rsidRPr="003A3FBB">
        <w:rPr>
          <w:spacing w:val="-1"/>
        </w:rPr>
        <w:t>H</w:t>
      </w:r>
      <w:r w:rsidRPr="003A3FBB">
        <w:rPr>
          <w:position w:val="-3"/>
        </w:rPr>
        <w:t>2</w:t>
      </w:r>
      <w:r w:rsidRPr="003A3FBB">
        <w:t>;</w:t>
      </w:r>
      <w:r w:rsidRPr="003A3FBB">
        <w:rPr>
          <w:spacing w:val="1"/>
        </w:rPr>
        <w:t xml:space="preserve"> (</w:t>
      </w:r>
      <w:r w:rsidRPr="003A3FBB">
        <w:t>5)</w:t>
      </w:r>
      <w:r w:rsidRPr="003A3FBB">
        <w:rPr>
          <w:spacing w:val="1"/>
        </w:rPr>
        <w:t xml:space="preserve"> </w:t>
      </w:r>
      <w:r w:rsidRPr="003A3FBB">
        <w:rPr>
          <w:spacing w:val="-1"/>
        </w:rPr>
        <w:t>NH</w:t>
      </w:r>
      <w:r w:rsidRPr="003A3FBB">
        <w:rPr>
          <w:position w:val="-3"/>
        </w:rPr>
        <w:t>2</w:t>
      </w:r>
      <w:r w:rsidRPr="003A3FBB">
        <w:rPr>
          <w:spacing w:val="19"/>
          <w:position w:val="-3"/>
        </w:rPr>
        <w:t xml:space="preserve"> </w:t>
      </w:r>
      <w:r w:rsidRPr="003A3FBB">
        <w:t>-</w:t>
      </w:r>
      <w:r w:rsidRPr="003A3FBB">
        <w:rPr>
          <w:spacing w:val="-4"/>
        </w:rPr>
        <w:t xml:space="preserve"> </w:t>
      </w:r>
      <w:r w:rsidRPr="003A3FBB">
        <w:rPr>
          <w:spacing w:val="-1"/>
        </w:rPr>
        <w:t>CH</w:t>
      </w:r>
      <w:r w:rsidRPr="003A3FBB">
        <w:rPr>
          <w:position w:val="-3"/>
        </w:rPr>
        <w:t>2</w:t>
      </w:r>
      <w:r w:rsidRPr="003A3FBB">
        <w:rPr>
          <w:spacing w:val="22"/>
          <w:position w:val="-3"/>
        </w:rPr>
        <w:t xml:space="preserve"> </w:t>
      </w:r>
      <w:r w:rsidRPr="003A3FBB">
        <w:t>-</w:t>
      </w:r>
      <w:r w:rsidRPr="003A3FBB">
        <w:rPr>
          <w:spacing w:val="-1"/>
        </w:rPr>
        <w:t xml:space="preserve"> COO</w:t>
      </w:r>
      <w:r w:rsidRPr="003A3FBB">
        <w:t xml:space="preserve">H </w:t>
      </w:r>
      <w:r w:rsidRPr="003A3FBB">
        <w:rPr>
          <w:spacing w:val="1"/>
        </w:rPr>
        <w:t>(</w:t>
      </w:r>
      <w:r w:rsidRPr="003A3FBB">
        <w:t>6)</w:t>
      </w:r>
      <w:r w:rsidRPr="003A3FBB">
        <w:rPr>
          <w:spacing w:val="1"/>
        </w:rPr>
        <w:t xml:space="preserve"> </w:t>
      </w:r>
      <w:r w:rsidRPr="003A3FBB">
        <w:rPr>
          <w:spacing w:val="-1"/>
        </w:rPr>
        <w:t>C</w:t>
      </w:r>
      <w:r w:rsidRPr="003A3FBB">
        <w:rPr>
          <w:position w:val="-3"/>
        </w:rPr>
        <w:t>6</w:t>
      </w:r>
      <w:r w:rsidRPr="003A3FBB">
        <w:rPr>
          <w:spacing w:val="-1"/>
        </w:rPr>
        <w:t>H</w:t>
      </w:r>
      <w:r w:rsidRPr="003A3FBB">
        <w:rPr>
          <w:position w:val="-3"/>
        </w:rPr>
        <w:t>5</w:t>
      </w:r>
      <w:r w:rsidRPr="003A3FBB">
        <w:rPr>
          <w:spacing w:val="19"/>
          <w:position w:val="-3"/>
        </w:rPr>
        <w:t xml:space="preserve"> </w:t>
      </w:r>
      <w:r w:rsidRPr="003A3FBB">
        <w:t>-</w:t>
      </w:r>
      <w:r w:rsidRPr="003A3FBB">
        <w:rPr>
          <w:spacing w:val="-4"/>
        </w:rPr>
        <w:t xml:space="preserve"> </w:t>
      </w:r>
      <w:r w:rsidRPr="003A3FBB">
        <w:rPr>
          <w:spacing w:val="-1"/>
        </w:rPr>
        <w:t>NH</w:t>
      </w:r>
      <w:r w:rsidRPr="003A3FBB">
        <w:rPr>
          <w:position w:val="-3"/>
        </w:rPr>
        <w:t>2</w:t>
      </w:r>
      <w:r w:rsidRPr="003A3FBB">
        <w:t xml:space="preserve">; </w:t>
      </w:r>
      <w:r w:rsidRPr="003A3FBB">
        <w:rPr>
          <w:spacing w:val="1"/>
        </w:rPr>
        <w:t>(</w:t>
      </w:r>
      <w:r w:rsidRPr="003A3FBB">
        <w:t>7)</w:t>
      </w:r>
      <w:r w:rsidRPr="003A3FBB">
        <w:rPr>
          <w:spacing w:val="1"/>
        </w:rPr>
        <w:t xml:space="preserve"> </w:t>
      </w:r>
      <w:r w:rsidRPr="003A3FBB">
        <w:rPr>
          <w:spacing w:val="-1"/>
        </w:rPr>
        <w:t>C</w:t>
      </w:r>
      <w:r w:rsidRPr="003A3FBB">
        <w:rPr>
          <w:position w:val="-3"/>
        </w:rPr>
        <w:t>6</w:t>
      </w:r>
      <w:r w:rsidRPr="003A3FBB">
        <w:rPr>
          <w:spacing w:val="-1"/>
        </w:rPr>
        <w:t>H</w:t>
      </w:r>
      <w:r w:rsidRPr="003A3FBB">
        <w:rPr>
          <w:position w:val="-3"/>
        </w:rPr>
        <w:t>5</w:t>
      </w:r>
      <w:r w:rsidRPr="003A3FBB">
        <w:rPr>
          <w:spacing w:val="1"/>
        </w:rPr>
        <w:t>N</w:t>
      </w:r>
      <w:r w:rsidRPr="003A3FBB">
        <w:rPr>
          <w:spacing w:val="-1"/>
        </w:rPr>
        <w:t>H</w:t>
      </w:r>
      <w:r w:rsidRPr="003A3FBB">
        <w:rPr>
          <w:position w:val="-3"/>
        </w:rPr>
        <w:t>3</w:t>
      </w:r>
      <w:r w:rsidRPr="003A3FBB">
        <w:rPr>
          <w:spacing w:val="-1"/>
        </w:rPr>
        <w:t>C</w:t>
      </w:r>
      <w:r w:rsidRPr="003A3FBB">
        <w:rPr>
          <w:spacing w:val="1"/>
        </w:rPr>
        <w:t>l</w:t>
      </w:r>
      <w:r w:rsidRPr="003A3FBB">
        <w:t>;</w:t>
      </w:r>
      <w:r w:rsidRPr="003A3FBB">
        <w:rPr>
          <w:spacing w:val="-1"/>
        </w:rPr>
        <w:t xml:space="preserve"> </w:t>
      </w:r>
      <w:r w:rsidRPr="003A3FBB">
        <w:rPr>
          <w:spacing w:val="1"/>
        </w:rPr>
        <w:t>(</w:t>
      </w:r>
      <w:r w:rsidRPr="003A3FBB">
        <w:rPr>
          <w:spacing w:val="-2"/>
        </w:rPr>
        <w:t>8</w:t>
      </w:r>
      <w:r w:rsidRPr="003A3FBB">
        <w:t>)</w:t>
      </w:r>
      <w:r w:rsidRPr="003A3FBB">
        <w:rPr>
          <w:spacing w:val="1"/>
        </w:rPr>
        <w:t xml:space="preserve"> </w:t>
      </w:r>
      <w:r w:rsidRPr="003A3FBB">
        <w:rPr>
          <w:spacing w:val="-1"/>
        </w:rPr>
        <w:t>C</w:t>
      </w:r>
      <w:r w:rsidRPr="003A3FBB">
        <w:rPr>
          <w:position w:val="-3"/>
        </w:rPr>
        <w:t>6</w:t>
      </w:r>
      <w:r w:rsidRPr="003A3FBB">
        <w:rPr>
          <w:spacing w:val="-1"/>
        </w:rPr>
        <w:t>H</w:t>
      </w:r>
      <w:r w:rsidRPr="003A3FBB">
        <w:rPr>
          <w:position w:val="-3"/>
        </w:rPr>
        <w:t>5</w:t>
      </w:r>
      <w:r w:rsidRPr="003A3FBB">
        <w:rPr>
          <w:spacing w:val="19"/>
          <w:position w:val="-3"/>
        </w:rPr>
        <w:t xml:space="preserve"> </w:t>
      </w:r>
      <w:r w:rsidRPr="003A3FBB">
        <w:t>-</w:t>
      </w:r>
      <w:r w:rsidRPr="003A3FBB">
        <w:rPr>
          <w:spacing w:val="-4"/>
        </w:rPr>
        <w:t xml:space="preserve"> </w:t>
      </w:r>
      <w:r w:rsidRPr="003A3FBB">
        <w:rPr>
          <w:spacing w:val="1"/>
        </w:rPr>
        <w:t>N</w:t>
      </w:r>
      <w:r w:rsidRPr="003A3FBB">
        <w:t>H</w:t>
      </w:r>
      <w:r w:rsidRPr="003A3FBB">
        <w:rPr>
          <w:spacing w:val="2"/>
        </w:rPr>
        <w:t xml:space="preserve"> </w:t>
      </w:r>
      <w:r w:rsidRPr="003A3FBB">
        <w:t>-</w:t>
      </w:r>
      <w:r w:rsidRPr="003A3FBB">
        <w:rPr>
          <w:spacing w:val="-4"/>
        </w:rPr>
        <w:t xml:space="preserve"> </w:t>
      </w:r>
      <w:r w:rsidRPr="003A3FBB">
        <w:rPr>
          <w:spacing w:val="-1"/>
        </w:rPr>
        <w:t>C</w:t>
      </w:r>
      <w:r w:rsidRPr="003A3FBB">
        <w:rPr>
          <w:spacing w:val="1"/>
        </w:rPr>
        <w:t>H</w:t>
      </w:r>
      <w:r w:rsidRPr="003A3FBB">
        <w:rPr>
          <w:position w:val="-3"/>
        </w:rPr>
        <w:t>3</w:t>
      </w:r>
      <w:r w:rsidRPr="003A3FBB">
        <w:t xml:space="preserve">; </w:t>
      </w:r>
      <w:r w:rsidRPr="003A3FBB">
        <w:rPr>
          <w:spacing w:val="1"/>
        </w:rPr>
        <w:t>(</w:t>
      </w:r>
      <w:r w:rsidRPr="003A3FBB">
        <w:t>9)</w:t>
      </w:r>
      <w:r w:rsidRPr="003A3FBB">
        <w:rPr>
          <w:spacing w:val="1"/>
        </w:rPr>
        <w:t xml:space="preserve"> </w:t>
      </w:r>
      <w:r w:rsidRPr="003A3FBB">
        <w:rPr>
          <w:spacing w:val="-1"/>
        </w:rPr>
        <w:t>CH</w:t>
      </w:r>
      <w:r w:rsidRPr="003A3FBB">
        <w:rPr>
          <w:position w:val="-3"/>
        </w:rPr>
        <w:t>2</w:t>
      </w:r>
      <w:r w:rsidRPr="003A3FBB">
        <w:rPr>
          <w:spacing w:val="19"/>
          <w:position w:val="-3"/>
        </w:rPr>
        <w:t xml:space="preserve"> </w:t>
      </w:r>
      <w:r w:rsidRPr="003A3FBB">
        <w:t xml:space="preserve">= </w:t>
      </w:r>
      <w:r w:rsidRPr="003A3FBB">
        <w:rPr>
          <w:spacing w:val="-1"/>
        </w:rPr>
        <w:t>C</w:t>
      </w:r>
      <w:r w:rsidRPr="003A3FBB">
        <w:t>H</w:t>
      </w:r>
      <w:r w:rsidRPr="003A3FBB">
        <w:rPr>
          <w:spacing w:val="-1"/>
        </w:rPr>
        <w:t xml:space="preserve"> </w:t>
      </w:r>
      <w:r w:rsidRPr="003A3FBB">
        <w:t>-</w:t>
      </w:r>
      <w:r w:rsidRPr="003A3FBB">
        <w:rPr>
          <w:spacing w:val="-4"/>
        </w:rPr>
        <w:t xml:space="preserve"> </w:t>
      </w:r>
      <w:r w:rsidRPr="003A3FBB">
        <w:rPr>
          <w:spacing w:val="-1"/>
        </w:rPr>
        <w:t>NH</w:t>
      </w:r>
      <w:r w:rsidRPr="003A3FBB">
        <w:rPr>
          <w:position w:val="-3"/>
        </w:rPr>
        <w:t>2</w:t>
      </w:r>
      <w:r w:rsidRPr="003A3FBB">
        <w:t>.</w:t>
      </w:r>
      <w:r w:rsidRPr="003A3FBB">
        <w:rPr>
          <w:spacing w:val="-1"/>
        </w:rPr>
        <w:t xml:space="preserve"> C</w:t>
      </w:r>
      <w:r w:rsidRPr="003A3FBB">
        <w:t>hất</w:t>
      </w:r>
      <w:r w:rsidRPr="003A3FBB">
        <w:rPr>
          <w:spacing w:val="1"/>
        </w:rPr>
        <w:t xml:space="preserve"> </w:t>
      </w:r>
      <w:r w:rsidRPr="003A3FBB">
        <w:t xml:space="preserve">nào </w:t>
      </w:r>
      <w:r w:rsidRPr="003A3FBB">
        <w:rPr>
          <w:spacing w:val="-1"/>
        </w:rPr>
        <w:t>l</w:t>
      </w:r>
      <w:r w:rsidRPr="003A3FBB">
        <w:t>à a</w:t>
      </w:r>
      <w:r w:rsidRPr="003A3FBB">
        <w:rPr>
          <w:spacing w:val="-4"/>
        </w:rPr>
        <w:t>m</w:t>
      </w:r>
      <w:r w:rsidRPr="003A3FBB">
        <w:rPr>
          <w:spacing w:val="1"/>
        </w:rPr>
        <w:t>i</w:t>
      </w:r>
      <w:r w:rsidRPr="003A3FBB">
        <w:t xml:space="preserve">n </w:t>
      </w:r>
    </w:p>
    <w:p w:rsidR="00531D4F" w:rsidRPr="003A3FBB" w:rsidRDefault="00531D4F" w:rsidP="005A6D7B">
      <w:pPr>
        <w:widowControl w:val="0"/>
        <w:tabs>
          <w:tab w:val="left" w:pos="2980"/>
          <w:tab w:val="left" w:pos="5860"/>
          <w:tab w:val="left" w:pos="8740"/>
        </w:tabs>
        <w:autoSpaceDE w:val="0"/>
        <w:autoSpaceDN w:val="0"/>
        <w:adjustRightInd w:val="0"/>
        <w:spacing w:line="276" w:lineRule="auto"/>
        <w:ind w:left="106" w:right="-17" w:hanging="106"/>
        <w:jc w:val="both"/>
      </w:pPr>
      <w:r w:rsidRPr="003A3FBB">
        <w:rPr>
          <w:b/>
          <w:bCs/>
          <w:spacing w:val="-1"/>
        </w:rPr>
        <w:tab/>
        <w:t>A</w:t>
      </w:r>
      <w:r w:rsidRPr="003A3FBB">
        <w:rPr>
          <w:b/>
          <w:bCs/>
        </w:rPr>
        <w:t xml:space="preserve">. </w:t>
      </w:r>
      <w:r w:rsidRPr="003A3FBB">
        <w:rPr>
          <w:spacing w:val="1"/>
        </w:rPr>
        <w:t>(</w:t>
      </w:r>
      <w:r w:rsidRPr="003A3FBB">
        <w:t>1</w:t>
      </w:r>
      <w:r w:rsidRPr="003A3FBB">
        <w:rPr>
          <w:spacing w:val="-2"/>
        </w:rPr>
        <w:t>)</w:t>
      </w:r>
      <w:r w:rsidRPr="003A3FBB">
        <w:t>;</w:t>
      </w:r>
      <w:r w:rsidRPr="003A3FBB">
        <w:rPr>
          <w:spacing w:val="1"/>
        </w:rPr>
        <w:t xml:space="preserve"> (</w:t>
      </w:r>
      <w:r w:rsidRPr="003A3FBB">
        <w:rPr>
          <w:spacing w:val="-2"/>
        </w:rPr>
        <w:t>2</w:t>
      </w:r>
      <w:r w:rsidRPr="003A3FBB">
        <w:rPr>
          <w:spacing w:val="1"/>
        </w:rPr>
        <w:t>)</w:t>
      </w:r>
      <w:r w:rsidRPr="003A3FBB">
        <w:t>;</w:t>
      </w:r>
      <w:r w:rsidRPr="003A3FBB">
        <w:rPr>
          <w:spacing w:val="-1"/>
        </w:rPr>
        <w:t xml:space="preserve"> </w:t>
      </w:r>
      <w:r w:rsidRPr="003A3FBB">
        <w:rPr>
          <w:spacing w:val="1"/>
        </w:rPr>
        <w:t>(</w:t>
      </w:r>
      <w:r w:rsidRPr="003A3FBB">
        <w:rPr>
          <w:spacing w:val="-2"/>
        </w:rPr>
        <w:t>6</w:t>
      </w:r>
      <w:r w:rsidRPr="003A3FBB">
        <w:rPr>
          <w:spacing w:val="1"/>
        </w:rPr>
        <w:t>)</w:t>
      </w:r>
      <w:r w:rsidRPr="003A3FBB">
        <w:t>;</w:t>
      </w:r>
      <w:r w:rsidRPr="003A3FBB">
        <w:rPr>
          <w:spacing w:val="-1"/>
        </w:rPr>
        <w:t xml:space="preserve"> </w:t>
      </w:r>
      <w:r w:rsidRPr="003A3FBB">
        <w:rPr>
          <w:spacing w:val="1"/>
        </w:rPr>
        <w:t>(</w:t>
      </w:r>
      <w:r w:rsidRPr="003A3FBB">
        <w:t>7</w:t>
      </w:r>
      <w:r w:rsidRPr="003A3FBB">
        <w:rPr>
          <w:spacing w:val="-2"/>
        </w:rPr>
        <w:t>)</w:t>
      </w:r>
      <w:r w:rsidRPr="003A3FBB">
        <w:t>;</w:t>
      </w:r>
      <w:r w:rsidRPr="003A3FBB">
        <w:rPr>
          <w:spacing w:val="1"/>
        </w:rPr>
        <w:t xml:space="preserve"> (</w:t>
      </w:r>
      <w:r w:rsidRPr="003A3FBB">
        <w:rPr>
          <w:spacing w:val="-2"/>
        </w:rPr>
        <w:t>8</w:t>
      </w:r>
      <w:r w:rsidRPr="003A3FBB">
        <w:t>)</w:t>
      </w:r>
      <w:r w:rsidRPr="003A3FBB">
        <w:tab/>
        <w:t xml:space="preserve">        </w:t>
      </w:r>
      <w:r w:rsidRPr="003A3FBB">
        <w:rPr>
          <w:b/>
          <w:bCs/>
          <w:spacing w:val="2"/>
        </w:rPr>
        <w:t>B</w:t>
      </w:r>
      <w:r w:rsidRPr="003A3FBB">
        <w:rPr>
          <w:b/>
          <w:bCs/>
        </w:rPr>
        <w:t>.</w:t>
      </w:r>
      <w:r w:rsidRPr="003A3FBB">
        <w:rPr>
          <w:b/>
          <w:bCs/>
          <w:spacing w:val="53"/>
        </w:rPr>
        <w:t xml:space="preserve"> </w:t>
      </w:r>
      <w:r w:rsidRPr="003A3FBB">
        <w:rPr>
          <w:spacing w:val="1"/>
        </w:rPr>
        <w:t>(</w:t>
      </w:r>
      <w:r w:rsidRPr="003A3FBB">
        <w:t>1</w:t>
      </w:r>
      <w:r w:rsidRPr="003A3FBB">
        <w:rPr>
          <w:spacing w:val="-2"/>
        </w:rPr>
        <w:t>)</w:t>
      </w:r>
      <w:r w:rsidRPr="003A3FBB">
        <w:t>;</w:t>
      </w:r>
      <w:r w:rsidRPr="003A3FBB">
        <w:rPr>
          <w:spacing w:val="1"/>
        </w:rPr>
        <w:t xml:space="preserve"> (</w:t>
      </w:r>
      <w:r w:rsidRPr="003A3FBB">
        <w:rPr>
          <w:spacing w:val="-2"/>
        </w:rPr>
        <w:t>3</w:t>
      </w:r>
      <w:r w:rsidRPr="003A3FBB">
        <w:rPr>
          <w:spacing w:val="1"/>
        </w:rPr>
        <w:t>)</w:t>
      </w:r>
      <w:r w:rsidRPr="003A3FBB">
        <w:t>;</w:t>
      </w:r>
      <w:r w:rsidRPr="003A3FBB">
        <w:rPr>
          <w:spacing w:val="-1"/>
        </w:rPr>
        <w:t xml:space="preserve"> </w:t>
      </w:r>
      <w:r w:rsidRPr="003A3FBB">
        <w:rPr>
          <w:spacing w:val="1"/>
        </w:rPr>
        <w:t>(</w:t>
      </w:r>
      <w:r w:rsidRPr="003A3FBB">
        <w:rPr>
          <w:spacing w:val="-2"/>
        </w:rPr>
        <w:t>4</w:t>
      </w:r>
      <w:r w:rsidRPr="003A3FBB">
        <w:rPr>
          <w:spacing w:val="1"/>
        </w:rPr>
        <w:t>)</w:t>
      </w:r>
      <w:r w:rsidRPr="003A3FBB">
        <w:t>;</w:t>
      </w:r>
      <w:r w:rsidRPr="003A3FBB">
        <w:rPr>
          <w:spacing w:val="-1"/>
        </w:rPr>
        <w:t xml:space="preserve"> </w:t>
      </w:r>
      <w:r w:rsidRPr="003A3FBB">
        <w:rPr>
          <w:spacing w:val="1"/>
        </w:rPr>
        <w:t>(</w:t>
      </w:r>
      <w:r w:rsidRPr="003A3FBB">
        <w:t>5</w:t>
      </w:r>
      <w:r w:rsidRPr="003A3FBB">
        <w:rPr>
          <w:spacing w:val="-2"/>
        </w:rPr>
        <w:t>)</w:t>
      </w:r>
      <w:r w:rsidRPr="003A3FBB">
        <w:t>;</w:t>
      </w:r>
      <w:r w:rsidRPr="003A3FBB">
        <w:rPr>
          <w:spacing w:val="1"/>
        </w:rPr>
        <w:t xml:space="preserve"> </w:t>
      </w:r>
      <w:r w:rsidRPr="003A3FBB">
        <w:rPr>
          <w:spacing w:val="-2"/>
        </w:rPr>
        <w:t>(</w:t>
      </w:r>
      <w:r w:rsidRPr="003A3FBB">
        <w:t>6</w:t>
      </w:r>
      <w:r w:rsidRPr="003A3FBB">
        <w:rPr>
          <w:spacing w:val="-2"/>
        </w:rPr>
        <w:t>)</w:t>
      </w:r>
      <w:r w:rsidRPr="003A3FBB">
        <w:t>;</w:t>
      </w:r>
      <w:r w:rsidRPr="003A3FBB">
        <w:rPr>
          <w:spacing w:val="1"/>
        </w:rPr>
        <w:t xml:space="preserve"> (</w:t>
      </w:r>
      <w:r w:rsidRPr="003A3FBB">
        <w:rPr>
          <w:spacing w:val="-2"/>
        </w:rPr>
        <w:t>9</w:t>
      </w:r>
      <w:r w:rsidRPr="003A3FBB">
        <w:t>)</w:t>
      </w:r>
      <w:r w:rsidRPr="003A3FBB">
        <w:tab/>
      </w:r>
    </w:p>
    <w:p w:rsidR="00531D4F" w:rsidRPr="003A3FBB" w:rsidRDefault="00531D4F" w:rsidP="005A6D7B">
      <w:pPr>
        <w:widowControl w:val="0"/>
        <w:tabs>
          <w:tab w:val="left" w:pos="2980"/>
          <w:tab w:val="left" w:pos="5860"/>
          <w:tab w:val="left" w:pos="8740"/>
        </w:tabs>
        <w:autoSpaceDE w:val="0"/>
        <w:autoSpaceDN w:val="0"/>
        <w:adjustRightInd w:val="0"/>
        <w:spacing w:line="276" w:lineRule="auto"/>
        <w:ind w:left="106" w:right="-17" w:hanging="106"/>
        <w:jc w:val="both"/>
      </w:pPr>
      <w:r w:rsidRPr="003A3FBB">
        <w:rPr>
          <w:b/>
          <w:bCs/>
          <w:spacing w:val="-1"/>
        </w:rPr>
        <w:t xml:space="preserve">  C</w:t>
      </w:r>
      <w:r w:rsidRPr="003A3FBB">
        <w:rPr>
          <w:b/>
          <w:bCs/>
        </w:rPr>
        <w:t xml:space="preserve">. </w:t>
      </w:r>
      <w:r w:rsidRPr="003A3FBB">
        <w:rPr>
          <w:spacing w:val="1"/>
        </w:rPr>
        <w:t>(</w:t>
      </w:r>
      <w:r w:rsidRPr="003A3FBB">
        <w:t>3</w:t>
      </w:r>
      <w:r w:rsidRPr="003A3FBB">
        <w:rPr>
          <w:spacing w:val="-2"/>
        </w:rPr>
        <w:t>)</w:t>
      </w:r>
      <w:r w:rsidRPr="003A3FBB">
        <w:t>;</w:t>
      </w:r>
      <w:r w:rsidRPr="003A3FBB">
        <w:rPr>
          <w:spacing w:val="1"/>
        </w:rPr>
        <w:t xml:space="preserve"> (</w:t>
      </w:r>
      <w:r w:rsidRPr="003A3FBB">
        <w:rPr>
          <w:spacing w:val="-2"/>
        </w:rPr>
        <w:t>4</w:t>
      </w:r>
      <w:r w:rsidRPr="003A3FBB">
        <w:rPr>
          <w:spacing w:val="1"/>
        </w:rPr>
        <w:t>)</w:t>
      </w:r>
      <w:r w:rsidRPr="003A3FBB">
        <w:t>;</w:t>
      </w:r>
      <w:r w:rsidRPr="003A3FBB">
        <w:rPr>
          <w:spacing w:val="-1"/>
        </w:rPr>
        <w:t xml:space="preserve"> </w:t>
      </w:r>
      <w:r w:rsidRPr="003A3FBB">
        <w:rPr>
          <w:spacing w:val="1"/>
        </w:rPr>
        <w:t>(</w:t>
      </w:r>
      <w:r w:rsidRPr="003A3FBB">
        <w:rPr>
          <w:spacing w:val="-2"/>
        </w:rPr>
        <w:t>5</w:t>
      </w:r>
      <w:r w:rsidRPr="003A3FBB">
        <w:t xml:space="preserve">)                </w:t>
      </w:r>
      <w:r w:rsidRPr="003A3FBB">
        <w:tab/>
        <w:t xml:space="preserve">        </w:t>
      </w:r>
      <w:r w:rsidRPr="003A3FBB">
        <w:rPr>
          <w:b/>
          <w:bCs/>
          <w:spacing w:val="-1"/>
        </w:rPr>
        <w:t>D</w:t>
      </w:r>
      <w:r w:rsidRPr="003A3FBB">
        <w:rPr>
          <w:b/>
          <w:bCs/>
        </w:rPr>
        <w:t xml:space="preserve">. </w:t>
      </w:r>
      <w:r w:rsidRPr="003A3FBB">
        <w:rPr>
          <w:spacing w:val="1"/>
        </w:rPr>
        <w:t>(</w:t>
      </w:r>
      <w:r w:rsidRPr="003A3FBB">
        <w:t>1</w:t>
      </w:r>
      <w:r w:rsidRPr="003A3FBB">
        <w:rPr>
          <w:spacing w:val="-2"/>
        </w:rPr>
        <w:t>)</w:t>
      </w:r>
      <w:r w:rsidRPr="003A3FBB">
        <w:t>;</w:t>
      </w:r>
      <w:r w:rsidRPr="003A3FBB">
        <w:rPr>
          <w:spacing w:val="1"/>
        </w:rPr>
        <w:t xml:space="preserve"> (</w:t>
      </w:r>
      <w:r w:rsidRPr="003A3FBB">
        <w:rPr>
          <w:spacing w:val="-2"/>
        </w:rPr>
        <w:t>2</w:t>
      </w:r>
      <w:r w:rsidRPr="003A3FBB">
        <w:rPr>
          <w:spacing w:val="1"/>
        </w:rPr>
        <w:t>)</w:t>
      </w:r>
      <w:r w:rsidRPr="003A3FBB">
        <w:t>;</w:t>
      </w:r>
      <w:r w:rsidRPr="003A3FBB">
        <w:rPr>
          <w:spacing w:val="-1"/>
        </w:rPr>
        <w:t xml:space="preserve"> </w:t>
      </w:r>
      <w:r w:rsidRPr="003A3FBB">
        <w:rPr>
          <w:spacing w:val="1"/>
        </w:rPr>
        <w:t>(</w:t>
      </w:r>
      <w:r w:rsidRPr="003A3FBB">
        <w:rPr>
          <w:spacing w:val="-2"/>
        </w:rPr>
        <w:t>6</w:t>
      </w:r>
      <w:r w:rsidRPr="003A3FBB">
        <w:rPr>
          <w:spacing w:val="1"/>
        </w:rPr>
        <w:t>)</w:t>
      </w:r>
      <w:r w:rsidRPr="003A3FBB">
        <w:t>;</w:t>
      </w:r>
      <w:r w:rsidRPr="003A3FBB">
        <w:rPr>
          <w:spacing w:val="-1"/>
        </w:rPr>
        <w:t xml:space="preserve"> </w:t>
      </w:r>
      <w:r w:rsidRPr="003A3FBB">
        <w:rPr>
          <w:spacing w:val="1"/>
        </w:rPr>
        <w:t>(</w:t>
      </w:r>
      <w:r w:rsidRPr="003A3FBB">
        <w:t>8</w:t>
      </w:r>
      <w:r w:rsidRPr="003A3FBB">
        <w:rPr>
          <w:spacing w:val="-2"/>
        </w:rPr>
        <w:t>)</w:t>
      </w:r>
      <w:r w:rsidRPr="003A3FBB">
        <w:t>;</w:t>
      </w:r>
      <w:r w:rsidRPr="003A3FBB">
        <w:rPr>
          <w:spacing w:val="1"/>
        </w:rPr>
        <w:t xml:space="preserve"> (</w:t>
      </w:r>
      <w:r w:rsidRPr="003A3FBB">
        <w:rPr>
          <w:spacing w:val="-2"/>
        </w:rPr>
        <w:t>9</w:t>
      </w:r>
      <w:r w:rsidRPr="003A3FBB">
        <w:rPr>
          <w:spacing w:val="1"/>
        </w:rPr>
        <w:t>)</w:t>
      </w:r>
      <w:r w:rsidRPr="003A3FBB">
        <w:t>.</w:t>
      </w:r>
    </w:p>
    <w:p w:rsidR="00531D4F" w:rsidRPr="003A3FBB" w:rsidRDefault="00531D4F" w:rsidP="0045629D">
      <w:pPr>
        <w:spacing w:line="276" w:lineRule="auto"/>
        <w:jc w:val="both"/>
      </w:pPr>
      <w:r w:rsidRPr="003A3FBB">
        <w:rPr>
          <w:i/>
        </w:rPr>
        <w:t>Câu 2:</w:t>
      </w:r>
      <w:r w:rsidRPr="003A3FBB">
        <w:t xml:space="preserve"> Số lượng đồng phân ứng với công thức phân tử C</w:t>
      </w:r>
      <w:r w:rsidRPr="003A3FBB">
        <w:rPr>
          <w:vertAlign w:val="subscript"/>
        </w:rPr>
        <w:t>3</w:t>
      </w:r>
      <w:r w:rsidRPr="003A3FBB">
        <w:t>H</w:t>
      </w:r>
      <w:r w:rsidRPr="003A3FBB">
        <w:rPr>
          <w:vertAlign w:val="subscript"/>
        </w:rPr>
        <w:t>9</w:t>
      </w:r>
      <w:r w:rsidRPr="003A3FBB">
        <w:t>N là</w:t>
      </w:r>
    </w:p>
    <w:p w:rsidR="00531D4F" w:rsidRPr="003A3FBB" w:rsidRDefault="00531D4F" w:rsidP="0045629D">
      <w:pPr>
        <w:spacing w:line="276" w:lineRule="auto"/>
        <w:jc w:val="both"/>
      </w:pPr>
      <w:r w:rsidRPr="003A3FBB">
        <w:t>A. 2.</w:t>
      </w:r>
      <w:r w:rsidRPr="003A3FBB">
        <w:tab/>
      </w:r>
      <w:r w:rsidRPr="003A3FBB">
        <w:tab/>
      </w:r>
      <w:r w:rsidRPr="003A3FBB">
        <w:tab/>
        <w:t>B. 3.</w:t>
      </w:r>
      <w:r w:rsidRPr="003A3FBB">
        <w:tab/>
      </w:r>
      <w:r w:rsidRPr="003A3FBB">
        <w:tab/>
        <w:t>C. 4.</w:t>
      </w:r>
      <w:r w:rsidRPr="003A3FBB">
        <w:tab/>
      </w:r>
      <w:r w:rsidRPr="003A3FBB">
        <w:tab/>
      </w:r>
      <w:r w:rsidRPr="003A3FBB">
        <w:tab/>
        <w:t>D. 5.</w:t>
      </w:r>
    </w:p>
    <w:p w:rsidR="00531D4F" w:rsidRPr="003A3FBB" w:rsidRDefault="00531D4F" w:rsidP="0045629D">
      <w:pPr>
        <w:spacing w:line="276" w:lineRule="auto"/>
        <w:jc w:val="both"/>
      </w:pPr>
      <w:r w:rsidRPr="003A3FBB">
        <w:rPr>
          <w:i/>
        </w:rPr>
        <w:t>Câu 3:</w:t>
      </w:r>
      <w:r w:rsidRPr="003A3FBB">
        <w:rPr>
          <w:b/>
        </w:rPr>
        <w:t xml:space="preserve"> </w:t>
      </w:r>
      <w:r w:rsidRPr="003A3FBB">
        <w:t>Số lượng đồng phân amin bậc 2 ứng với công thức phân tử C</w:t>
      </w:r>
      <w:r w:rsidRPr="003A3FBB">
        <w:rPr>
          <w:vertAlign w:val="subscript"/>
        </w:rPr>
        <w:t>4</w:t>
      </w:r>
      <w:r w:rsidRPr="003A3FBB">
        <w:t>H</w:t>
      </w:r>
      <w:r w:rsidRPr="003A3FBB">
        <w:rPr>
          <w:vertAlign w:val="subscript"/>
        </w:rPr>
        <w:t>11</w:t>
      </w:r>
      <w:r w:rsidRPr="003A3FBB">
        <w:t>N là</w:t>
      </w:r>
    </w:p>
    <w:p w:rsidR="00531D4F" w:rsidRPr="003A3FBB" w:rsidRDefault="00531D4F" w:rsidP="0045629D">
      <w:pPr>
        <w:spacing w:line="276" w:lineRule="auto"/>
        <w:jc w:val="both"/>
      </w:pPr>
      <w:r w:rsidRPr="003A3FBB">
        <w:t>A. 2.</w:t>
      </w:r>
      <w:r w:rsidRPr="003A3FBB">
        <w:tab/>
      </w:r>
      <w:r w:rsidRPr="003A3FBB">
        <w:tab/>
      </w:r>
      <w:r w:rsidRPr="003A3FBB">
        <w:tab/>
        <w:t>B. 3.</w:t>
      </w:r>
      <w:r w:rsidRPr="003A3FBB">
        <w:tab/>
      </w:r>
      <w:r w:rsidRPr="003A3FBB">
        <w:tab/>
        <w:t>C. 4.</w:t>
      </w:r>
      <w:r w:rsidRPr="003A3FBB">
        <w:tab/>
      </w:r>
      <w:r w:rsidRPr="003A3FBB">
        <w:tab/>
      </w:r>
      <w:r w:rsidRPr="003A3FBB">
        <w:tab/>
        <w:t xml:space="preserve">D. 5. </w:t>
      </w:r>
    </w:p>
    <w:p w:rsidR="00531D4F" w:rsidRPr="003A3FBB" w:rsidRDefault="00531D4F" w:rsidP="0045629D">
      <w:pPr>
        <w:spacing w:line="276" w:lineRule="auto"/>
        <w:jc w:val="both"/>
        <w:rPr>
          <w:lang w:val="fr-FR"/>
        </w:rPr>
      </w:pPr>
      <w:r w:rsidRPr="003A3FBB">
        <w:rPr>
          <w:i/>
          <w:lang w:val="fr-FR"/>
        </w:rPr>
        <w:t>Câu 4:</w:t>
      </w:r>
      <w:r w:rsidRPr="003A3FBB">
        <w:rPr>
          <w:lang w:val="fr-FR"/>
        </w:rPr>
        <w:t xml:space="preserve"> Amin nào dưới đây là amin bậc hai?</w:t>
      </w:r>
    </w:p>
    <w:p w:rsidR="00531D4F" w:rsidRPr="003A3FBB" w:rsidRDefault="00531D4F" w:rsidP="0045629D">
      <w:pPr>
        <w:spacing w:line="276" w:lineRule="auto"/>
        <w:ind w:left="340"/>
        <w:jc w:val="both"/>
      </w:pPr>
      <w:r w:rsidRPr="003A3FBB">
        <w:object w:dxaOrig="2160" w:dyaOrig="316">
          <v:shape id="_x0000_i1062" type="#_x0000_t75" style="width:107.7pt;height:15.55pt" o:ole="">
            <v:imagedata r:id="rId102" o:title=""/>
          </v:shape>
          <o:OLEObject Type="Embed" ProgID="ChemDraw.Document.5.0" ShapeID="_x0000_i1062" DrawAspect="Content" ObjectID="_1629921091" r:id="rId103"/>
        </w:object>
      </w:r>
    </w:p>
    <w:p w:rsidR="00531D4F" w:rsidRPr="003A3FBB" w:rsidRDefault="00531D4F" w:rsidP="0045629D">
      <w:pPr>
        <w:spacing w:line="276" w:lineRule="auto"/>
        <w:ind w:left="340"/>
        <w:jc w:val="both"/>
      </w:pPr>
      <w:r w:rsidRPr="003A3FBB">
        <w:object w:dxaOrig="2140" w:dyaOrig="692">
          <v:shape id="_x0000_i1063" type="#_x0000_t75" style="width:107.7pt;height:34.55pt" o:ole="">
            <v:imagedata r:id="rId104" o:title=""/>
          </v:shape>
          <o:OLEObject Type="Embed" ProgID="ChemDraw.Document.5.0" ShapeID="_x0000_i1063" DrawAspect="Content" ObjectID="_1629921092" r:id="rId105"/>
        </w:object>
      </w:r>
    </w:p>
    <w:p w:rsidR="00531D4F" w:rsidRPr="003A3FBB" w:rsidRDefault="00531D4F" w:rsidP="0045629D">
      <w:pPr>
        <w:spacing w:line="276" w:lineRule="auto"/>
        <w:ind w:left="340"/>
        <w:jc w:val="both"/>
      </w:pPr>
      <w:r w:rsidRPr="003A3FBB">
        <w:object w:dxaOrig="2056" w:dyaOrig="279">
          <v:shape id="_x0000_i1064" type="#_x0000_t75" style="width:130.2pt;height:17.85pt" o:ole="">
            <v:imagedata r:id="rId106" o:title=""/>
          </v:shape>
          <o:OLEObject Type="Embed" ProgID="ChemDraw.Document.5.0" ShapeID="_x0000_i1064" DrawAspect="Content" ObjectID="_1629921093" r:id="rId107"/>
        </w:object>
      </w:r>
    </w:p>
    <w:p w:rsidR="00531D4F" w:rsidRPr="003A3FBB" w:rsidRDefault="00531D4F" w:rsidP="0045629D">
      <w:pPr>
        <w:spacing w:line="276" w:lineRule="auto"/>
        <w:ind w:left="340"/>
        <w:jc w:val="both"/>
      </w:pPr>
      <w:r w:rsidRPr="003A3FBB">
        <w:object w:dxaOrig="2560" w:dyaOrig="680">
          <v:shape id="_x0000_i1065" type="#_x0000_t75" style="width:124.4pt;height:33.4pt" o:ole="">
            <v:imagedata r:id="rId108" o:title=""/>
          </v:shape>
          <o:OLEObject Type="Embed" ProgID="ChemDraw.Document.5.0" ShapeID="_x0000_i1065" DrawAspect="Content" ObjectID="_1629921094" r:id="rId109"/>
        </w:object>
      </w:r>
    </w:p>
    <w:p w:rsidR="00531D4F" w:rsidRPr="003A3FBB" w:rsidRDefault="00531D4F" w:rsidP="005A6D7B">
      <w:pPr>
        <w:spacing w:line="276" w:lineRule="auto"/>
        <w:rPr>
          <w:b/>
          <w:bCs/>
          <w:lang w:val="sv-SE"/>
        </w:rPr>
      </w:pPr>
      <w:r w:rsidRPr="003A3FBB">
        <w:rPr>
          <w:b/>
          <w:bCs/>
          <w:lang w:val="sv-SE"/>
        </w:rPr>
        <w:t>5. Hoạt động mở rộng</w:t>
      </w:r>
    </w:p>
    <w:p w:rsidR="00531D4F" w:rsidRPr="003A3FBB" w:rsidRDefault="00531D4F" w:rsidP="005A6D7B">
      <w:pPr>
        <w:spacing w:line="276" w:lineRule="auto"/>
        <w:rPr>
          <w:b/>
          <w:bCs/>
          <w:lang w:val="sv-SE"/>
        </w:rPr>
      </w:pPr>
      <w:r w:rsidRPr="003A3FBB">
        <w:rPr>
          <w:b/>
          <w:bCs/>
          <w:lang w:val="sv-SE"/>
        </w:rPr>
        <w:t>(dành cho 12 A1)</w:t>
      </w:r>
    </w:p>
    <w:p w:rsidR="00531D4F" w:rsidRPr="003A3FBB" w:rsidRDefault="00531D4F" w:rsidP="005A6D7B">
      <w:pPr>
        <w:spacing w:line="276" w:lineRule="auto"/>
        <w:rPr>
          <w:lang w:val="sv-SE"/>
        </w:rPr>
      </w:pPr>
      <w:r w:rsidRPr="003A3FBB">
        <w:rPr>
          <w:bCs/>
          <w:lang w:val="sv-SE"/>
        </w:rPr>
        <w:t>Viết CTCT các đồng phân amin (có chứa vòng benzen) có CTPT là C</w:t>
      </w:r>
      <w:r w:rsidRPr="003A3FBB">
        <w:rPr>
          <w:bCs/>
          <w:vertAlign w:val="subscript"/>
          <w:lang w:val="sv-SE"/>
        </w:rPr>
        <w:t>8</w:t>
      </w:r>
      <w:r w:rsidRPr="003A3FBB">
        <w:rPr>
          <w:bCs/>
          <w:lang w:val="sv-SE"/>
        </w:rPr>
        <w:t>H</w:t>
      </w:r>
      <w:r w:rsidRPr="003A3FBB">
        <w:rPr>
          <w:bCs/>
          <w:vertAlign w:val="subscript"/>
          <w:lang w:val="sv-SE"/>
        </w:rPr>
        <w:t>9</w:t>
      </w:r>
      <w:r w:rsidRPr="003A3FBB">
        <w:rPr>
          <w:bCs/>
          <w:lang w:val="sv-SE"/>
        </w:rPr>
        <w:t>N?</w:t>
      </w:r>
    </w:p>
    <w:p w:rsidR="00531D4F" w:rsidRPr="003A3FBB" w:rsidRDefault="00531D4F" w:rsidP="005A6D7B">
      <w:pPr>
        <w:spacing w:line="276" w:lineRule="auto"/>
        <w:rPr>
          <w:color w:val="000000"/>
          <w:lang w:val="sv-SE"/>
        </w:rPr>
      </w:pPr>
    </w:p>
    <w:p w:rsidR="00531D4F" w:rsidRPr="003A3FBB" w:rsidRDefault="00531D4F" w:rsidP="005A6D7B">
      <w:pPr>
        <w:spacing w:line="276" w:lineRule="auto"/>
        <w:rPr>
          <w:color w:val="000000"/>
          <w:lang w:val="sv-SE"/>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A94973">
      <w:pPr>
        <w:spacing w:line="276" w:lineRule="auto"/>
        <w:rPr>
          <w:b/>
        </w:rPr>
      </w:pPr>
    </w:p>
    <w:p w:rsidR="00531D4F" w:rsidRPr="003A3FBB" w:rsidRDefault="00531D4F" w:rsidP="00A94973">
      <w:pPr>
        <w:spacing w:line="276" w:lineRule="auto"/>
        <w:rPr>
          <w:b/>
        </w:rPr>
      </w:pPr>
    </w:p>
    <w:p w:rsidR="00531D4F" w:rsidRPr="003A3FBB" w:rsidRDefault="00531D4F" w:rsidP="008012E5">
      <w:pPr>
        <w:spacing w:line="276" w:lineRule="auto"/>
        <w:jc w:val="center"/>
        <w:rPr>
          <w:b/>
        </w:rPr>
      </w:pPr>
      <w:r w:rsidRPr="003A3FBB">
        <w:rPr>
          <w:b/>
        </w:rPr>
        <w:t>Tiết 14: AMIN (tiết 2)</w:t>
      </w:r>
    </w:p>
    <w:p w:rsidR="00531D4F" w:rsidRPr="003A3FBB" w:rsidRDefault="00531D4F" w:rsidP="008012E5">
      <w:pPr>
        <w:spacing w:line="276" w:lineRule="auto"/>
        <w:rPr>
          <w:b/>
          <w:color w:val="000000"/>
          <w:u w:val="single"/>
        </w:rPr>
      </w:pPr>
      <w:r w:rsidRPr="003A3FBB">
        <w:rPr>
          <w:b/>
          <w:color w:val="000000"/>
          <w:u w:val="single"/>
        </w:rPr>
        <w:t xml:space="preserve">A. CHUẨN KIẾN THỨC – KĨ NĂNG </w:t>
      </w:r>
    </w:p>
    <w:p w:rsidR="00531D4F" w:rsidRPr="003A3FBB" w:rsidRDefault="00531D4F" w:rsidP="008012E5">
      <w:pPr>
        <w:spacing w:line="276" w:lineRule="auto"/>
        <w:ind w:firstLine="360"/>
        <w:rPr>
          <w:b/>
          <w:color w:val="000000"/>
        </w:rPr>
      </w:pPr>
      <w:r w:rsidRPr="003A3FBB">
        <w:rPr>
          <w:b/>
          <w:color w:val="000000"/>
        </w:rPr>
        <w:t xml:space="preserve">I. KIẾN THỨC – KĨ NĂNG </w:t>
      </w:r>
    </w:p>
    <w:p w:rsidR="00531D4F" w:rsidRPr="003A3FBB" w:rsidRDefault="00531D4F" w:rsidP="008012E5">
      <w:pPr>
        <w:spacing w:line="276" w:lineRule="auto"/>
        <w:ind w:left="360"/>
        <w:rPr>
          <w:b/>
          <w:color w:val="000000"/>
        </w:rPr>
      </w:pPr>
      <w:r w:rsidRPr="003A3FBB">
        <w:rPr>
          <w:b/>
          <w:color w:val="000000"/>
        </w:rPr>
        <w:t>1. Kiến thức</w:t>
      </w:r>
    </w:p>
    <w:p w:rsidR="00531D4F" w:rsidRPr="003A3FBB" w:rsidRDefault="00531D4F" w:rsidP="008012E5">
      <w:pPr>
        <w:spacing w:line="276" w:lineRule="auto"/>
      </w:pPr>
      <w:r w:rsidRPr="003A3FBB">
        <w:t xml:space="preserve">      Hiểu được.</w:t>
      </w:r>
    </w:p>
    <w:p w:rsidR="00531D4F" w:rsidRPr="003A3FBB" w:rsidRDefault="00531D4F" w:rsidP="008012E5">
      <w:pPr>
        <w:spacing w:line="276" w:lineRule="auto"/>
      </w:pPr>
      <w:r w:rsidRPr="003A3FBB">
        <w:t xml:space="preserve">     - Tính chất hoá học điển hình của amin là tính bazơ, anilin có phản ứng thế với brom</w:t>
      </w:r>
    </w:p>
    <w:p w:rsidR="00531D4F" w:rsidRPr="003A3FBB" w:rsidRDefault="00531D4F" w:rsidP="008012E5">
      <w:pPr>
        <w:spacing w:line="276" w:lineRule="auto"/>
        <w:ind w:left="360"/>
        <w:jc w:val="both"/>
        <w:rPr>
          <w:b/>
          <w:color w:val="000000"/>
        </w:rPr>
      </w:pPr>
      <w:r w:rsidRPr="003A3FBB">
        <w:rPr>
          <w:b/>
          <w:color w:val="000000"/>
        </w:rPr>
        <w:t>2. Kĩ năng</w:t>
      </w:r>
    </w:p>
    <w:p w:rsidR="00531D4F" w:rsidRPr="003A3FBB" w:rsidRDefault="00531D4F" w:rsidP="008012E5">
      <w:pPr>
        <w:spacing w:line="276" w:lineRule="auto"/>
        <w:ind w:firstLine="360"/>
      </w:pPr>
      <w:r w:rsidRPr="003A3FBB">
        <w:t>- Viết công thức cấu tạo của các amin đơn chức, xác định được bậc amin theo công thức cấu tạo.</w:t>
      </w:r>
    </w:p>
    <w:p w:rsidR="00531D4F" w:rsidRPr="003A3FBB" w:rsidRDefault="00531D4F" w:rsidP="008012E5">
      <w:pPr>
        <w:spacing w:line="276" w:lineRule="auto"/>
        <w:ind w:firstLine="360"/>
      </w:pPr>
      <w:r w:rsidRPr="003A3FBB">
        <w:t>- Quan sát mô hình, thí nghiệm .. rút ra nhận xét về cấu tạo và tính chất.</w:t>
      </w:r>
    </w:p>
    <w:p w:rsidR="00531D4F" w:rsidRPr="003A3FBB" w:rsidRDefault="00531D4F" w:rsidP="008012E5">
      <w:pPr>
        <w:spacing w:line="276" w:lineRule="auto"/>
        <w:ind w:firstLine="360"/>
      </w:pPr>
      <w:r w:rsidRPr="003A3FBB">
        <w:t>- Dự đoán được tính chất hoá học của amin và anilin.</w:t>
      </w:r>
    </w:p>
    <w:p w:rsidR="00531D4F" w:rsidRPr="003A3FBB" w:rsidRDefault="00531D4F" w:rsidP="008012E5">
      <w:pPr>
        <w:spacing w:line="276" w:lineRule="auto"/>
        <w:ind w:firstLine="360"/>
      </w:pPr>
      <w:r w:rsidRPr="003A3FBB">
        <w:t>-Viết các PTHH minh họa tính chất. Phân biệt anilin và phenol</w:t>
      </w:r>
    </w:p>
    <w:p w:rsidR="00531D4F" w:rsidRPr="003A3FBB" w:rsidRDefault="00531D4F" w:rsidP="008012E5">
      <w:pPr>
        <w:spacing w:line="276" w:lineRule="auto"/>
        <w:ind w:left="360"/>
        <w:rPr>
          <w:b/>
        </w:rPr>
      </w:pPr>
      <w:r w:rsidRPr="003A3FBB">
        <w:t>- Xác định được công thức phân tử theo số liệu đã cho</w:t>
      </w:r>
    </w:p>
    <w:p w:rsidR="00531D4F" w:rsidRPr="003A3FBB" w:rsidRDefault="00531D4F" w:rsidP="008012E5">
      <w:pPr>
        <w:spacing w:line="276" w:lineRule="auto"/>
        <w:ind w:left="360"/>
        <w:rPr>
          <w:b/>
        </w:rPr>
      </w:pPr>
      <w:r w:rsidRPr="003A3FBB">
        <w:rPr>
          <w:b/>
        </w:rPr>
        <w:t>3. Trọng tâm</w:t>
      </w:r>
    </w:p>
    <w:p w:rsidR="00531D4F" w:rsidRPr="003A3FBB" w:rsidRDefault="00531D4F" w:rsidP="008012E5">
      <w:pPr>
        <w:spacing w:line="276" w:lineRule="auto"/>
        <w:ind w:firstLine="360"/>
        <w:rPr>
          <w:b/>
          <w:color w:val="000000"/>
        </w:rPr>
      </w:pPr>
      <w:r w:rsidRPr="003A3FBB">
        <w:t>- Tính chất hoá học điển hình: tính bazơ và phản ứng thế brom vào nhân thơm</w:t>
      </w:r>
      <w:r w:rsidRPr="003A3FBB">
        <w:rPr>
          <w:b/>
          <w:color w:val="000000"/>
        </w:rPr>
        <w:t xml:space="preserve"> </w:t>
      </w:r>
    </w:p>
    <w:p w:rsidR="00531D4F" w:rsidRPr="003A3FBB" w:rsidRDefault="00531D4F" w:rsidP="008012E5">
      <w:pPr>
        <w:spacing w:line="276" w:lineRule="auto"/>
        <w:ind w:firstLine="360"/>
        <w:rPr>
          <w:b/>
          <w:color w:val="000000"/>
        </w:rPr>
      </w:pPr>
      <w:r w:rsidRPr="003A3FBB">
        <w:rPr>
          <w:b/>
          <w:color w:val="000000"/>
        </w:rPr>
        <w:t>II. PHÁT TRIỂN NĂNG LỰC</w:t>
      </w:r>
    </w:p>
    <w:p w:rsidR="00531D4F" w:rsidRPr="003A3FBB" w:rsidRDefault="00531D4F" w:rsidP="008012E5">
      <w:pPr>
        <w:spacing w:line="276" w:lineRule="auto"/>
        <w:ind w:firstLine="720"/>
        <w:rPr>
          <w:b/>
          <w:color w:val="000000"/>
        </w:rPr>
      </w:pPr>
      <w:r w:rsidRPr="003A3FBB">
        <w:rPr>
          <w:b/>
          <w:color w:val="000000"/>
        </w:rPr>
        <w:t>* Các năng lực chung</w:t>
      </w:r>
    </w:p>
    <w:p w:rsidR="00531D4F" w:rsidRPr="003A3FBB" w:rsidRDefault="00531D4F" w:rsidP="008012E5">
      <w:pPr>
        <w:spacing w:line="276" w:lineRule="auto"/>
        <w:ind w:left="1080"/>
        <w:rPr>
          <w:color w:val="000000"/>
        </w:rPr>
      </w:pPr>
      <w:r w:rsidRPr="003A3FBB">
        <w:rPr>
          <w:color w:val="000000"/>
        </w:rPr>
        <w:t>1. Năng lực tự học</w:t>
      </w:r>
    </w:p>
    <w:p w:rsidR="00531D4F" w:rsidRPr="003A3FBB" w:rsidRDefault="00531D4F" w:rsidP="008012E5">
      <w:pPr>
        <w:spacing w:line="276" w:lineRule="auto"/>
        <w:ind w:left="1080"/>
        <w:rPr>
          <w:color w:val="000000"/>
        </w:rPr>
      </w:pPr>
      <w:r w:rsidRPr="003A3FBB">
        <w:rPr>
          <w:color w:val="000000"/>
        </w:rPr>
        <w:t>2. Năng lực hợp tác</w:t>
      </w:r>
    </w:p>
    <w:p w:rsidR="00531D4F" w:rsidRPr="003A3FBB" w:rsidRDefault="00531D4F" w:rsidP="008012E5">
      <w:pPr>
        <w:spacing w:line="276" w:lineRule="auto"/>
        <w:ind w:left="1080"/>
        <w:rPr>
          <w:color w:val="000000"/>
        </w:rPr>
      </w:pPr>
      <w:r w:rsidRPr="003A3FBB">
        <w:rPr>
          <w:color w:val="000000"/>
        </w:rPr>
        <w:t>3. Năng lực phát hiện và giải quyết vấn đề</w:t>
      </w:r>
    </w:p>
    <w:p w:rsidR="00531D4F" w:rsidRPr="003A3FBB" w:rsidRDefault="00531D4F" w:rsidP="008012E5">
      <w:pPr>
        <w:spacing w:line="276" w:lineRule="auto"/>
        <w:ind w:left="1080"/>
        <w:rPr>
          <w:color w:val="000000"/>
        </w:rPr>
      </w:pPr>
      <w:r w:rsidRPr="003A3FBB">
        <w:rPr>
          <w:color w:val="000000"/>
        </w:rPr>
        <w:t>4. Năng lực giao tiếp</w:t>
      </w:r>
    </w:p>
    <w:p w:rsidR="00531D4F" w:rsidRPr="003A3FBB" w:rsidRDefault="00531D4F" w:rsidP="008012E5">
      <w:pPr>
        <w:spacing w:line="276" w:lineRule="auto"/>
        <w:ind w:firstLine="720"/>
        <w:rPr>
          <w:b/>
          <w:color w:val="000000"/>
        </w:rPr>
      </w:pPr>
      <w:r w:rsidRPr="003A3FBB">
        <w:rPr>
          <w:b/>
          <w:color w:val="000000"/>
        </w:rPr>
        <w:t>* Các năng lực chuyên biệt</w:t>
      </w:r>
    </w:p>
    <w:p w:rsidR="00531D4F" w:rsidRPr="003A3FBB" w:rsidRDefault="00531D4F" w:rsidP="008012E5">
      <w:pPr>
        <w:spacing w:line="276" w:lineRule="auto"/>
        <w:ind w:left="1080"/>
        <w:rPr>
          <w:color w:val="000000"/>
        </w:rPr>
      </w:pPr>
      <w:r w:rsidRPr="003A3FBB">
        <w:rPr>
          <w:color w:val="000000"/>
        </w:rPr>
        <w:t xml:space="preserve">1. Năng lực sử dung ngôn ngữ </w:t>
      </w:r>
    </w:p>
    <w:p w:rsidR="00531D4F" w:rsidRPr="003A3FBB" w:rsidRDefault="00531D4F" w:rsidP="008012E5">
      <w:pPr>
        <w:spacing w:line="276" w:lineRule="auto"/>
        <w:ind w:left="1080"/>
        <w:rPr>
          <w:color w:val="000000"/>
        </w:rPr>
      </w:pPr>
      <w:r w:rsidRPr="003A3FBB">
        <w:rPr>
          <w:color w:val="000000"/>
        </w:rPr>
        <w:t>2. Năng lực thực hành hóa học</w:t>
      </w:r>
    </w:p>
    <w:p w:rsidR="00531D4F" w:rsidRPr="003A3FBB" w:rsidRDefault="00531D4F" w:rsidP="008012E5">
      <w:pPr>
        <w:spacing w:line="276" w:lineRule="auto"/>
        <w:ind w:left="1080"/>
        <w:rPr>
          <w:color w:val="000000"/>
        </w:rPr>
      </w:pPr>
      <w:r w:rsidRPr="003A3FBB">
        <w:rPr>
          <w:color w:val="000000"/>
        </w:rPr>
        <w:t xml:space="preserve">3. Năng lực vận dụng kiến thức hóa học vào cuộc sống  </w:t>
      </w:r>
    </w:p>
    <w:p w:rsidR="00531D4F" w:rsidRPr="003A3FBB" w:rsidRDefault="00531D4F" w:rsidP="008012E5">
      <w:pPr>
        <w:spacing w:line="276" w:lineRule="auto"/>
        <w:rPr>
          <w:b/>
          <w:color w:val="000000"/>
          <w:u w:val="single"/>
        </w:rPr>
      </w:pPr>
      <w:r w:rsidRPr="003A3FBB">
        <w:rPr>
          <w:b/>
          <w:color w:val="000000"/>
          <w:u w:val="single"/>
        </w:rPr>
        <w:t>B. CHUẨN BỊ</w:t>
      </w:r>
    </w:p>
    <w:p w:rsidR="00531D4F" w:rsidRPr="003A3FBB" w:rsidRDefault="00531D4F" w:rsidP="008012E5">
      <w:pPr>
        <w:spacing w:line="276" w:lineRule="auto"/>
        <w:ind w:left="360"/>
      </w:pPr>
      <w:r w:rsidRPr="003A3FBB">
        <w:rPr>
          <w:b/>
          <w:color w:val="000000"/>
        </w:rPr>
        <w:t>1. Giáo viên:</w:t>
      </w:r>
      <w:r w:rsidRPr="003A3FBB">
        <w:rPr>
          <w:color w:val="000000"/>
        </w:rPr>
        <w:t xml:space="preserve"> </w:t>
      </w:r>
      <w:r w:rsidRPr="003A3FBB">
        <w:t>dụng cụ: mô hình phân tử amoniac, etyl amin</w:t>
      </w:r>
    </w:p>
    <w:p w:rsidR="00531D4F" w:rsidRPr="003A3FBB" w:rsidRDefault="00531D4F" w:rsidP="008012E5">
      <w:pPr>
        <w:spacing w:line="276" w:lineRule="auto"/>
        <w:ind w:left="360"/>
        <w:rPr>
          <w:b/>
        </w:rPr>
      </w:pPr>
      <w:r w:rsidRPr="003A3FBB">
        <w:rPr>
          <w:b/>
        </w:rPr>
        <w:t xml:space="preserve">    Học sinh:</w:t>
      </w:r>
      <w:r w:rsidRPr="003A3FBB">
        <w:t xml:space="preserve"> ôn lại cấu tạo tính chất amoniac </w:t>
      </w:r>
    </w:p>
    <w:p w:rsidR="00531D4F" w:rsidRPr="003A3FBB" w:rsidRDefault="00531D4F" w:rsidP="008012E5">
      <w:pPr>
        <w:spacing w:line="276" w:lineRule="auto"/>
        <w:ind w:firstLine="360"/>
        <w:rPr>
          <w:b/>
          <w:color w:val="000000"/>
        </w:rPr>
      </w:pPr>
      <w:r w:rsidRPr="003A3FBB">
        <w:rPr>
          <w:b/>
          <w:color w:val="000000"/>
        </w:rPr>
        <w:t>2. Học sinh :</w:t>
      </w:r>
      <w:r w:rsidRPr="003A3FBB">
        <w:rPr>
          <w:color w:val="000000"/>
        </w:rPr>
        <w:t>Bài tường trình, đọc hiểu các thí nghiệm</w:t>
      </w:r>
    </w:p>
    <w:p w:rsidR="00531D4F" w:rsidRPr="003A3FBB" w:rsidRDefault="00531D4F" w:rsidP="008012E5">
      <w:pPr>
        <w:spacing w:line="276" w:lineRule="auto"/>
        <w:rPr>
          <w:b/>
          <w:color w:val="000000"/>
          <w:u w:val="single"/>
        </w:rPr>
      </w:pPr>
      <w:r w:rsidRPr="003A3FBB">
        <w:rPr>
          <w:b/>
          <w:color w:val="000000"/>
          <w:u w:val="single"/>
        </w:rPr>
        <w:t>C. PHƯƠNG PHÁP VÀ KĨ THUẬT DẠY HỌC</w:t>
      </w:r>
    </w:p>
    <w:p w:rsidR="00531D4F" w:rsidRPr="003A3FBB" w:rsidRDefault="00531D4F" w:rsidP="008012E5">
      <w:pPr>
        <w:spacing w:line="276" w:lineRule="auto"/>
        <w:ind w:left="288"/>
      </w:pPr>
      <w:r w:rsidRPr="003A3FBB">
        <w:t>-  đàm thoại, gợi mở, nêu vấn đề.</w:t>
      </w:r>
    </w:p>
    <w:p w:rsidR="00531D4F" w:rsidRPr="003A3FBB" w:rsidRDefault="00531D4F" w:rsidP="008012E5">
      <w:pPr>
        <w:spacing w:line="276" w:lineRule="auto"/>
        <w:ind w:left="288"/>
      </w:pPr>
      <w:r w:rsidRPr="003A3FBB">
        <w:t xml:space="preserve">-  phương tiện trực quan </w:t>
      </w:r>
    </w:p>
    <w:p w:rsidR="00531D4F" w:rsidRPr="003A3FBB" w:rsidRDefault="00531D4F" w:rsidP="008012E5">
      <w:pPr>
        <w:spacing w:line="276" w:lineRule="auto"/>
        <w:ind w:left="288"/>
        <w:rPr>
          <w:color w:val="000000"/>
        </w:rPr>
      </w:pPr>
      <w:r w:rsidRPr="003A3FBB">
        <w:rPr>
          <w:color w:val="000000"/>
        </w:rPr>
        <w:t>- Trực quan.</w:t>
      </w:r>
    </w:p>
    <w:p w:rsidR="00531D4F" w:rsidRPr="003A3FBB" w:rsidRDefault="00531D4F" w:rsidP="008012E5">
      <w:pPr>
        <w:spacing w:line="276" w:lineRule="auto"/>
        <w:ind w:left="288"/>
        <w:rPr>
          <w:color w:val="000000"/>
        </w:rPr>
      </w:pPr>
      <w:r w:rsidRPr="003A3FBB">
        <w:rPr>
          <w:color w:val="000000"/>
        </w:rPr>
        <w:t>- Đàm thoại.</w:t>
      </w:r>
    </w:p>
    <w:p w:rsidR="00531D4F" w:rsidRPr="003A3FBB" w:rsidRDefault="00531D4F" w:rsidP="008012E5">
      <w:pPr>
        <w:spacing w:line="276" w:lineRule="auto"/>
        <w:ind w:left="288"/>
        <w:rPr>
          <w:color w:val="000000"/>
        </w:rPr>
      </w:pPr>
      <w:r w:rsidRPr="003A3FBB">
        <w:rPr>
          <w:color w:val="000000"/>
        </w:rPr>
        <w:t>- Thảo luận nhóm.</w:t>
      </w:r>
    </w:p>
    <w:p w:rsidR="00531D4F" w:rsidRPr="003A3FBB" w:rsidRDefault="00531D4F" w:rsidP="008012E5">
      <w:pPr>
        <w:spacing w:line="276" w:lineRule="auto"/>
        <w:rPr>
          <w:b/>
          <w:color w:val="000000"/>
        </w:rPr>
      </w:pPr>
      <w:r w:rsidRPr="003A3FBB">
        <w:rPr>
          <w:b/>
          <w:color w:val="000000"/>
          <w:u w:val="single"/>
        </w:rPr>
        <w:t>D. TIẾN TRÌNH BÀI DẠY</w:t>
      </w:r>
    </w:p>
    <w:p w:rsidR="00531D4F" w:rsidRPr="003A3FBB" w:rsidRDefault="00531D4F" w:rsidP="000B1D28">
      <w:pPr>
        <w:spacing w:line="276" w:lineRule="auto"/>
        <w:ind w:left="360"/>
        <w:rPr>
          <w:b/>
          <w:color w:val="000000"/>
        </w:rPr>
      </w:pPr>
      <w:r w:rsidRPr="003A3FBB">
        <w:rPr>
          <w:b/>
          <w:color w:val="000000"/>
        </w:rPr>
        <w:t>1. Hoạt động khởi động</w:t>
      </w:r>
    </w:p>
    <w:p w:rsidR="00531D4F" w:rsidRPr="003A3FBB" w:rsidRDefault="00531D4F" w:rsidP="000B1D28">
      <w:pPr>
        <w:spacing w:line="288" w:lineRule="auto"/>
        <w:rPr>
          <w:lang w:val="it-IT"/>
        </w:rPr>
      </w:pPr>
      <w:r w:rsidRPr="003A3FBB">
        <w:rPr>
          <w:b/>
          <w:lang w:val="it-IT"/>
        </w:rPr>
        <w:lastRenderedPageBreak/>
        <w:t xml:space="preserve">             1.1. Ổn định lớp</w:t>
      </w:r>
      <w:r w:rsidRPr="003A3FBB">
        <w:rPr>
          <w:lang w:val="it-IT"/>
        </w:rPr>
        <w:t>:</w:t>
      </w:r>
      <w:r w:rsidRPr="003A3FBB">
        <w:rPr>
          <w:b/>
          <w:lang w:val="it-IT"/>
        </w:rPr>
        <w:t xml:space="preserve"> </w:t>
      </w:r>
      <w:r w:rsidRPr="003A3FBB">
        <w:rPr>
          <w:lang w:val="it-IT"/>
        </w:rPr>
        <w:t>Kiểm tra sĩ số, đồng phục...</w:t>
      </w:r>
    </w:p>
    <w:tbl>
      <w:tblPr>
        <w:tblW w:w="76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397"/>
        <w:gridCol w:w="1408"/>
        <w:gridCol w:w="1239"/>
        <w:gridCol w:w="1239"/>
        <w:gridCol w:w="1239"/>
      </w:tblGrid>
      <w:tr w:rsidR="00531D4F" w:rsidRPr="003A3FBB" w:rsidTr="000E39E7">
        <w:tc>
          <w:tcPr>
            <w:tcW w:w="1123" w:type="dxa"/>
            <w:shd w:val="clear" w:color="auto" w:fill="auto"/>
          </w:tcPr>
          <w:p w:rsidR="00531D4F" w:rsidRPr="003A3FBB" w:rsidRDefault="00531D4F" w:rsidP="000E39E7">
            <w:pPr>
              <w:spacing w:line="288" w:lineRule="auto"/>
              <w:jc w:val="center"/>
              <w:rPr>
                <w:b/>
              </w:rPr>
            </w:pPr>
            <w:r w:rsidRPr="003A3FBB">
              <w:rPr>
                <w:b/>
              </w:rPr>
              <w:t>Lớp</w:t>
            </w:r>
          </w:p>
        </w:tc>
        <w:tc>
          <w:tcPr>
            <w:tcW w:w="1397" w:type="dxa"/>
            <w:shd w:val="clear" w:color="auto" w:fill="auto"/>
          </w:tcPr>
          <w:p w:rsidR="00531D4F" w:rsidRPr="003A3FBB" w:rsidRDefault="00531D4F" w:rsidP="000E39E7">
            <w:pPr>
              <w:spacing w:line="288" w:lineRule="auto"/>
              <w:jc w:val="center"/>
              <w:rPr>
                <w:b/>
              </w:rPr>
            </w:pPr>
            <w:r w:rsidRPr="003A3FBB">
              <w:rPr>
                <w:b/>
              </w:rPr>
              <w:t>12A1</w:t>
            </w:r>
          </w:p>
        </w:tc>
        <w:tc>
          <w:tcPr>
            <w:tcW w:w="1408" w:type="dxa"/>
            <w:shd w:val="clear" w:color="auto" w:fill="auto"/>
          </w:tcPr>
          <w:p w:rsidR="00531D4F" w:rsidRPr="003A3FBB" w:rsidRDefault="00531D4F" w:rsidP="000E39E7">
            <w:pPr>
              <w:spacing w:line="288" w:lineRule="auto"/>
              <w:jc w:val="center"/>
              <w:rPr>
                <w:b/>
              </w:rPr>
            </w:pPr>
            <w:r w:rsidRPr="003A3FBB">
              <w:rPr>
                <w:b/>
              </w:rPr>
              <w:t>12A4</w:t>
            </w:r>
          </w:p>
        </w:tc>
        <w:tc>
          <w:tcPr>
            <w:tcW w:w="1239" w:type="dxa"/>
            <w:shd w:val="clear" w:color="auto" w:fill="auto"/>
          </w:tcPr>
          <w:p w:rsidR="00531D4F" w:rsidRPr="003A3FBB" w:rsidRDefault="00531D4F" w:rsidP="000E39E7">
            <w:pPr>
              <w:spacing w:line="288" w:lineRule="auto"/>
              <w:ind w:hanging="309"/>
              <w:jc w:val="center"/>
              <w:rPr>
                <w:b/>
              </w:rPr>
            </w:pPr>
            <w:r w:rsidRPr="003A3FBB">
              <w:rPr>
                <w:b/>
              </w:rPr>
              <w:t>12A6</w:t>
            </w:r>
          </w:p>
        </w:tc>
        <w:tc>
          <w:tcPr>
            <w:tcW w:w="1239" w:type="dxa"/>
          </w:tcPr>
          <w:p w:rsidR="00531D4F" w:rsidRPr="003A3FBB" w:rsidRDefault="00531D4F" w:rsidP="000E39E7">
            <w:pPr>
              <w:spacing w:line="288" w:lineRule="auto"/>
              <w:jc w:val="center"/>
              <w:rPr>
                <w:b/>
              </w:rPr>
            </w:pPr>
            <w:r w:rsidRPr="003A3FBB">
              <w:rPr>
                <w:b/>
              </w:rPr>
              <w:t>12A7</w:t>
            </w:r>
          </w:p>
        </w:tc>
        <w:tc>
          <w:tcPr>
            <w:tcW w:w="1239" w:type="dxa"/>
          </w:tcPr>
          <w:p w:rsidR="00531D4F" w:rsidRPr="003A3FBB" w:rsidRDefault="00531D4F" w:rsidP="000E39E7">
            <w:pPr>
              <w:spacing w:line="288" w:lineRule="auto"/>
              <w:jc w:val="center"/>
              <w:rPr>
                <w:b/>
              </w:rPr>
            </w:pPr>
            <w:r w:rsidRPr="003A3FBB">
              <w:rPr>
                <w:b/>
              </w:rPr>
              <w:t>12A9</w:t>
            </w:r>
          </w:p>
        </w:tc>
      </w:tr>
      <w:tr w:rsidR="00531D4F" w:rsidRPr="003A3FBB" w:rsidTr="000E39E7">
        <w:tc>
          <w:tcPr>
            <w:tcW w:w="1123" w:type="dxa"/>
            <w:shd w:val="clear" w:color="auto" w:fill="auto"/>
          </w:tcPr>
          <w:p w:rsidR="00531D4F" w:rsidRPr="003A3FBB" w:rsidRDefault="00531D4F" w:rsidP="000E39E7">
            <w:pPr>
              <w:spacing w:line="288" w:lineRule="auto"/>
              <w:jc w:val="center"/>
              <w:rPr>
                <w:b/>
              </w:rPr>
            </w:pPr>
            <w:r w:rsidRPr="003A3FBB">
              <w:rPr>
                <w:b/>
              </w:rPr>
              <w:t>Vắng</w:t>
            </w:r>
          </w:p>
        </w:tc>
        <w:tc>
          <w:tcPr>
            <w:tcW w:w="1397" w:type="dxa"/>
            <w:shd w:val="clear" w:color="auto" w:fill="auto"/>
          </w:tcPr>
          <w:p w:rsidR="00531D4F" w:rsidRPr="003A3FBB" w:rsidRDefault="00531D4F" w:rsidP="000E39E7">
            <w:pPr>
              <w:spacing w:line="288" w:lineRule="auto"/>
              <w:jc w:val="center"/>
              <w:rPr>
                <w:b/>
              </w:rPr>
            </w:pPr>
          </w:p>
        </w:tc>
        <w:tc>
          <w:tcPr>
            <w:tcW w:w="1408" w:type="dxa"/>
            <w:shd w:val="clear" w:color="auto" w:fill="auto"/>
          </w:tcPr>
          <w:p w:rsidR="00531D4F" w:rsidRPr="003A3FBB" w:rsidRDefault="00531D4F" w:rsidP="000E39E7">
            <w:pPr>
              <w:spacing w:line="288" w:lineRule="auto"/>
              <w:jc w:val="center"/>
              <w:rPr>
                <w:b/>
              </w:rPr>
            </w:pPr>
          </w:p>
        </w:tc>
        <w:tc>
          <w:tcPr>
            <w:tcW w:w="1239" w:type="dxa"/>
            <w:shd w:val="clear" w:color="auto" w:fill="auto"/>
          </w:tcPr>
          <w:p w:rsidR="00531D4F" w:rsidRPr="003A3FBB" w:rsidRDefault="00531D4F" w:rsidP="000E39E7">
            <w:pPr>
              <w:spacing w:line="288" w:lineRule="auto"/>
              <w:jc w:val="center"/>
              <w:rPr>
                <w:b/>
              </w:rPr>
            </w:pPr>
          </w:p>
        </w:tc>
        <w:tc>
          <w:tcPr>
            <w:tcW w:w="1239" w:type="dxa"/>
          </w:tcPr>
          <w:p w:rsidR="00531D4F" w:rsidRPr="003A3FBB" w:rsidRDefault="00531D4F" w:rsidP="000E39E7">
            <w:pPr>
              <w:spacing w:line="288" w:lineRule="auto"/>
              <w:jc w:val="center"/>
              <w:rPr>
                <w:b/>
              </w:rPr>
            </w:pPr>
          </w:p>
        </w:tc>
        <w:tc>
          <w:tcPr>
            <w:tcW w:w="1239" w:type="dxa"/>
          </w:tcPr>
          <w:p w:rsidR="00531D4F" w:rsidRPr="003A3FBB" w:rsidRDefault="00531D4F" w:rsidP="000E39E7">
            <w:pPr>
              <w:spacing w:line="288" w:lineRule="auto"/>
              <w:jc w:val="center"/>
              <w:rPr>
                <w:b/>
              </w:rPr>
            </w:pPr>
          </w:p>
        </w:tc>
      </w:tr>
    </w:tbl>
    <w:p w:rsidR="00531D4F" w:rsidRPr="003A3FBB" w:rsidRDefault="00531D4F" w:rsidP="000B1D28">
      <w:pPr>
        <w:spacing w:line="288" w:lineRule="auto"/>
        <w:rPr>
          <w:b/>
        </w:rPr>
      </w:pPr>
      <w:r w:rsidRPr="003A3FBB">
        <w:rPr>
          <w:b/>
        </w:rPr>
        <w:t xml:space="preserve">            1.2. Kiểm tra bài cũ: </w:t>
      </w:r>
    </w:p>
    <w:p w:rsidR="00531D4F" w:rsidRPr="003A3FBB" w:rsidRDefault="00531D4F" w:rsidP="000B1D28">
      <w:pPr>
        <w:spacing w:line="288" w:lineRule="auto"/>
      </w:pPr>
      <w:r w:rsidRPr="003A3FBB">
        <w:rPr>
          <w:b/>
        </w:rPr>
        <w:t xml:space="preserve">               </w:t>
      </w:r>
      <w:r w:rsidRPr="003A3FBB">
        <w:t>Viết CTCT, gọi tên, và chỉ rõ bậc của các amin đồng phân có CTPT là C</w:t>
      </w:r>
      <w:r w:rsidRPr="003A3FBB">
        <w:rPr>
          <w:vertAlign w:val="subscript"/>
        </w:rPr>
        <w:t>4</w:t>
      </w:r>
      <w:r w:rsidRPr="003A3FBB">
        <w:t>H</w:t>
      </w:r>
      <w:r w:rsidRPr="003A3FBB">
        <w:rPr>
          <w:vertAlign w:val="subscript"/>
        </w:rPr>
        <w:t>11</w:t>
      </w:r>
      <w:r w:rsidRPr="003A3FBB">
        <w:t>N</w:t>
      </w:r>
    </w:p>
    <w:p w:rsidR="00531D4F" w:rsidRPr="003A3FBB" w:rsidRDefault="00531D4F" w:rsidP="000B1D28">
      <w:pPr>
        <w:spacing w:line="288" w:lineRule="auto"/>
        <w:rPr>
          <w:b/>
        </w:rPr>
      </w:pPr>
      <w:r w:rsidRPr="003A3FBB">
        <w:rPr>
          <w:b/>
        </w:rPr>
        <w:t xml:space="preserve">           1.3. Vào bài:</w:t>
      </w:r>
    </w:p>
    <w:p w:rsidR="00531D4F" w:rsidRPr="003A3FBB" w:rsidRDefault="00531D4F" w:rsidP="000B1D28">
      <w:pPr>
        <w:spacing w:line="288" w:lineRule="auto"/>
        <w:rPr>
          <w:i/>
        </w:rPr>
      </w:pPr>
      <w:r w:rsidRPr="003A3FBB">
        <w:t xml:space="preserve">            </w:t>
      </w:r>
      <w:r w:rsidRPr="003A3FBB">
        <w:rPr>
          <w:i/>
        </w:rPr>
        <w:t>Để trả lời cho câu hỏi “cách khử mùi tanh của cá?” chúng ta nghiên cứu tính chất hóa học của        amin</w:t>
      </w:r>
    </w:p>
    <w:p w:rsidR="00531D4F" w:rsidRPr="003A3FBB" w:rsidRDefault="00531D4F" w:rsidP="00BE50DE">
      <w:pPr>
        <w:spacing w:line="276" w:lineRule="auto"/>
        <w:ind w:left="360"/>
        <w:rPr>
          <w:b/>
          <w:color w:val="000000"/>
        </w:rPr>
      </w:pPr>
      <w:r w:rsidRPr="003A3FBB">
        <w:rPr>
          <w:b/>
          <w:color w:val="000000"/>
        </w:rPr>
        <w:t>2. Hoạt động hình thành kiến thức</w:t>
      </w:r>
    </w:p>
    <w:tbl>
      <w:tblPr>
        <w:tblW w:w="1036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01"/>
        <w:gridCol w:w="253"/>
        <w:gridCol w:w="2754"/>
        <w:gridCol w:w="4860"/>
      </w:tblGrid>
      <w:tr w:rsidR="00531D4F" w:rsidRPr="003A3FBB" w:rsidTr="00B65DD1">
        <w:tc>
          <w:tcPr>
            <w:tcW w:w="2501" w:type="dxa"/>
            <w:tcBorders>
              <w:top w:val="single" w:sz="4" w:space="0" w:color="auto"/>
              <w:bottom w:val="single" w:sz="4" w:space="0" w:color="auto"/>
              <w:right w:val="single" w:sz="4" w:space="0" w:color="auto"/>
            </w:tcBorders>
          </w:tcPr>
          <w:p w:rsidR="00531D4F" w:rsidRPr="003A3FBB" w:rsidRDefault="00531D4F" w:rsidP="00B65DD1">
            <w:pPr>
              <w:spacing w:line="276" w:lineRule="auto"/>
              <w:jc w:val="center"/>
              <w:rPr>
                <w:b/>
              </w:rPr>
            </w:pPr>
            <w:r w:rsidRPr="003A3FBB">
              <w:rPr>
                <w:b/>
              </w:rPr>
              <w:t xml:space="preserve">Hoạt động của giáo viên </w:t>
            </w:r>
          </w:p>
        </w:tc>
        <w:tc>
          <w:tcPr>
            <w:tcW w:w="3007" w:type="dxa"/>
            <w:gridSpan w:val="2"/>
            <w:tcBorders>
              <w:top w:val="single" w:sz="4" w:space="0" w:color="auto"/>
              <w:bottom w:val="single" w:sz="4" w:space="0" w:color="auto"/>
              <w:right w:val="single" w:sz="4" w:space="0" w:color="auto"/>
            </w:tcBorders>
          </w:tcPr>
          <w:p w:rsidR="00531D4F" w:rsidRPr="003A3FBB" w:rsidRDefault="00531D4F" w:rsidP="00B65DD1">
            <w:pPr>
              <w:spacing w:line="276" w:lineRule="auto"/>
              <w:jc w:val="center"/>
              <w:rPr>
                <w:b/>
              </w:rPr>
            </w:pPr>
            <w:r w:rsidRPr="003A3FBB">
              <w:rPr>
                <w:b/>
              </w:rPr>
              <w:t>Hoạt động của Học sinh- Phát triển năng lực</w:t>
            </w:r>
          </w:p>
        </w:tc>
        <w:tc>
          <w:tcPr>
            <w:tcW w:w="4860" w:type="dxa"/>
            <w:tcBorders>
              <w:top w:val="single" w:sz="4" w:space="0" w:color="auto"/>
              <w:left w:val="single" w:sz="4" w:space="0" w:color="auto"/>
              <w:bottom w:val="single" w:sz="4" w:space="0" w:color="auto"/>
            </w:tcBorders>
          </w:tcPr>
          <w:p w:rsidR="00531D4F" w:rsidRPr="003A3FBB" w:rsidRDefault="00531D4F" w:rsidP="00B65DD1">
            <w:pPr>
              <w:spacing w:line="276" w:lineRule="auto"/>
              <w:jc w:val="center"/>
              <w:rPr>
                <w:b/>
              </w:rPr>
            </w:pPr>
            <w:r w:rsidRPr="003A3FBB">
              <w:rPr>
                <w:b/>
              </w:rPr>
              <w:t>Nội dung</w:t>
            </w:r>
          </w:p>
        </w:tc>
      </w:tr>
      <w:tr w:rsidR="00531D4F" w:rsidRPr="003A3FBB" w:rsidTr="00B65DD1">
        <w:tc>
          <w:tcPr>
            <w:tcW w:w="10368" w:type="dxa"/>
            <w:gridSpan w:val="4"/>
            <w:tcBorders>
              <w:top w:val="single" w:sz="4" w:space="0" w:color="auto"/>
              <w:bottom w:val="single" w:sz="4" w:space="0" w:color="auto"/>
            </w:tcBorders>
          </w:tcPr>
          <w:p w:rsidR="00531D4F" w:rsidRPr="003A3FBB" w:rsidRDefault="00531D4F" w:rsidP="00B65DD1">
            <w:pPr>
              <w:spacing w:line="276" w:lineRule="auto"/>
              <w:jc w:val="center"/>
              <w:rPr>
                <w:b/>
                <w:lang w:val="pt-BR"/>
              </w:rPr>
            </w:pPr>
            <w:r w:rsidRPr="003A3FBB">
              <w:rPr>
                <w:b/>
                <w:lang w:val="pt-BR"/>
              </w:rPr>
              <w:t>Hoạt động 1: Tính bazơ</w:t>
            </w:r>
          </w:p>
        </w:tc>
      </w:tr>
      <w:tr w:rsidR="00531D4F" w:rsidRPr="003A3FBB" w:rsidTr="00B65DD1">
        <w:tc>
          <w:tcPr>
            <w:tcW w:w="2754" w:type="dxa"/>
            <w:gridSpan w:val="2"/>
            <w:tcBorders>
              <w:top w:val="single" w:sz="4" w:space="0" w:color="auto"/>
              <w:bottom w:val="single" w:sz="4" w:space="0" w:color="auto"/>
              <w:right w:val="single" w:sz="4" w:space="0" w:color="auto"/>
            </w:tcBorders>
          </w:tcPr>
          <w:p w:rsidR="00531D4F" w:rsidRPr="003A3FBB" w:rsidRDefault="00531D4F" w:rsidP="00B65DD1">
            <w:pPr>
              <w:spacing w:before="60" w:line="276" w:lineRule="auto"/>
              <w:rPr>
                <w:lang w:val="pt-BR"/>
              </w:rPr>
            </w:pPr>
            <w:r w:rsidRPr="003A3FBB">
              <w:rPr>
                <w:lang w:val="pt-BR"/>
              </w:rPr>
              <w:t>- Nêu đặc điểm cấu tạo của amin (so sánh với NH</w:t>
            </w:r>
            <w:r w:rsidRPr="003A3FBB">
              <w:rPr>
                <w:vertAlign w:val="subscript"/>
                <w:lang w:val="pt-BR"/>
              </w:rPr>
              <w:t>3</w:t>
            </w:r>
            <w:r w:rsidRPr="003A3FBB">
              <w:rPr>
                <w:lang w:val="pt-BR"/>
              </w:rPr>
              <w:t>). Hãy dự đoán tính chất hóa học của amin?</w:t>
            </w:r>
          </w:p>
          <w:p w:rsidR="00531D4F" w:rsidRPr="003A3FBB" w:rsidRDefault="00531D4F" w:rsidP="00B65DD1">
            <w:pPr>
              <w:spacing w:line="276" w:lineRule="auto"/>
              <w:rPr>
                <w:i/>
                <w:lang w:val="pt-BR"/>
              </w:rPr>
            </w:pPr>
          </w:p>
          <w:p w:rsidR="00531D4F" w:rsidRPr="003A3FBB" w:rsidRDefault="00531D4F" w:rsidP="00B65DD1">
            <w:pPr>
              <w:spacing w:line="276" w:lineRule="auto"/>
              <w:jc w:val="both"/>
              <w:rPr>
                <w:lang w:val="pt-BR"/>
              </w:rPr>
            </w:pPr>
            <w:r w:rsidRPr="003A3FBB">
              <w:rPr>
                <w:i/>
                <w:lang w:val="pt-BR"/>
              </w:rPr>
              <w:t>GV tiến hành thí nghiệm:</w:t>
            </w:r>
            <w:r w:rsidRPr="003A3FBB">
              <w:rPr>
                <w:lang w:val="pt-BR"/>
              </w:rPr>
              <w:t xml:space="preserve"> Nhúng quỳ tím vào dung dịch CH</w:t>
            </w:r>
            <w:r w:rsidRPr="003A3FBB">
              <w:rPr>
                <w:vertAlign w:val="subscript"/>
                <w:lang w:val="pt-BR"/>
              </w:rPr>
              <w:t>3</w:t>
            </w:r>
            <w:r w:rsidRPr="003A3FBB">
              <w:rPr>
                <w:lang w:val="pt-BR"/>
              </w:rPr>
              <w:t>NH</w:t>
            </w:r>
            <w:r w:rsidRPr="003A3FBB">
              <w:rPr>
                <w:vertAlign w:val="subscript"/>
                <w:lang w:val="pt-BR"/>
              </w:rPr>
              <w:t>2</w:t>
            </w:r>
            <w:r w:rsidRPr="003A3FBB">
              <w:rPr>
                <w:lang w:val="pt-BR"/>
              </w:rPr>
              <w:t>;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dung dịch C</w:t>
            </w:r>
            <w:r w:rsidRPr="003A3FBB">
              <w:rPr>
                <w:vertAlign w:val="subscript"/>
                <w:lang w:val="pt-BR"/>
              </w:rPr>
              <w:t>6</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w:t>
            </w: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r w:rsidRPr="003A3FBB">
              <w:rPr>
                <w:lang w:val="pt-BR"/>
              </w:rPr>
              <w:t>GV tiến hành thí nghiệm 2: Phản ứng giữa amin với axit.</w:t>
            </w:r>
          </w:p>
          <w:p w:rsidR="00531D4F" w:rsidRPr="003A3FBB" w:rsidRDefault="00531D4F" w:rsidP="00B65DD1">
            <w:pPr>
              <w:spacing w:before="40" w:line="276" w:lineRule="auto"/>
              <w:rPr>
                <w:lang w:val="pt-BR"/>
              </w:rPr>
            </w:pPr>
            <w:r w:rsidRPr="003A3FBB">
              <w:rPr>
                <w:lang w:val="pt-BR"/>
              </w:rPr>
              <w:t>Anilin có tính bazơ không?</w:t>
            </w:r>
          </w:p>
          <w:p w:rsidR="00531D4F" w:rsidRPr="003A3FBB" w:rsidRDefault="00531D4F" w:rsidP="00B65DD1">
            <w:pPr>
              <w:spacing w:before="40" w:line="276" w:lineRule="auto"/>
              <w:rPr>
                <w:lang w:val="pt-BR"/>
              </w:rPr>
            </w:pPr>
            <w:r w:rsidRPr="003A3FBB">
              <w:rPr>
                <w:i/>
                <w:lang w:val="pt-BR"/>
              </w:rPr>
              <w:t>GV nhấn mạnh:</w:t>
            </w:r>
            <w:r w:rsidRPr="003A3FBB">
              <w:rPr>
                <w:lang w:val="pt-BR"/>
              </w:rPr>
              <w:t xml:space="preserve"> Anilin là bazơ yếu, có thể thu hồi khi cho muối + NaOH</w:t>
            </w:r>
          </w:p>
          <w:p w:rsidR="00531D4F" w:rsidRPr="003A3FBB" w:rsidRDefault="00531D4F" w:rsidP="00B65DD1">
            <w:pPr>
              <w:spacing w:line="276" w:lineRule="auto"/>
              <w:jc w:val="both"/>
              <w:rPr>
                <w:lang w:val="pt-BR"/>
              </w:rPr>
            </w:pPr>
            <w:r w:rsidRPr="003A3FBB">
              <w:rPr>
                <w:lang w:val="pt-BR"/>
              </w:rPr>
              <w:t>GV: Dấu hiệu dd  anilin có 2 lớp (trên là nước, dưới là anilin) khi cho tác dụng với HCl thì tạo ra phenylaminoclorua tan trong nước nên tạo dung dịch đồng nhất: nhận biết dd anilin</w:t>
            </w:r>
          </w:p>
          <w:p w:rsidR="00531D4F" w:rsidRPr="003A3FBB" w:rsidRDefault="00531D4F" w:rsidP="00B65DD1">
            <w:pPr>
              <w:spacing w:line="276" w:lineRule="auto"/>
              <w:rPr>
                <w:spacing w:val="-8"/>
                <w:lang w:val="pt-BR"/>
              </w:rPr>
            </w:pPr>
            <w:r w:rsidRPr="003A3FBB">
              <w:rPr>
                <w:spacing w:val="-8"/>
                <w:lang w:val="pt-BR"/>
              </w:rPr>
              <w:t>GV giới thiệu: Thứ tự tính bazơ:</w:t>
            </w:r>
          </w:p>
          <w:p w:rsidR="00531D4F" w:rsidRPr="003A3FBB" w:rsidRDefault="00531D4F" w:rsidP="00B65DD1">
            <w:pPr>
              <w:spacing w:line="276" w:lineRule="auto"/>
              <w:jc w:val="both"/>
            </w:pPr>
            <w:r w:rsidRPr="003A3FBB">
              <w:rPr>
                <w:spacing w:val="-8"/>
              </w:rPr>
              <w:t>CH</w:t>
            </w:r>
            <w:r w:rsidRPr="003A3FBB">
              <w:rPr>
                <w:spacing w:val="-8"/>
                <w:vertAlign w:val="subscript"/>
              </w:rPr>
              <w:t>3</w:t>
            </w:r>
            <w:r w:rsidRPr="003A3FBB">
              <w:t xml:space="preserve"> - NH</w:t>
            </w:r>
            <w:r w:rsidRPr="003A3FBB">
              <w:rPr>
                <w:vertAlign w:val="subscript"/>
              </w:rPr>
              <w:t>2</w:t>
            </w:r>
            <w:r w:rsidRPr="003A3FBB">
              <w:t xml:space="preserve"> &gt; NH</w:t>
            </w:r>
            <w:r w:rsidRPr="003A3FBB">
              <w:rPr>
                <w:vertAlign w:val="subscript"/>
              </w:rPr>
              <w:t>3</w:t>
            </w:r>
            <w:r w:rsidRPr="003A3FBB">
              <w:t xml:space="preserve"> &gt; C</w:t>
            </w:r>
            <w:r w:rsidRPr="003A3FBB">
              <w:rPr>
                <w:vertAlign w:val="subscript"/>
              </w:rPr>
              <w:t>6</w:t>
            </w:r>
            <w:r w:rsidRPr="003A3FBB">
              <w:t>H</w:t>
            </w:r>
            <w:r w:rsidRPr="003A3FBB">
              <w:rPr>
                <w:vertAlign w:val="subscript"/>
              </w:rPr>
              <w:t>5</w:t>
            </w:r>
            <w:r w:rsidRPr="003A3FBB">
              <w:t>NH</w:t>
            </w:r>
            <w:r w:rsidRPr="003A3FBB">
              <w:rPr>
                <w:vertAlign w:val="subscript"/>
              </w:rPr>
              <w:t>2</w:t>
            </w:r>
          </w:p>
          <w:p w:rsidR="00531D4F" w:rsidRPr="003A3FBB" w:rsidRDefault="00531D4F" w:rsidP="00B65DD1">
            <w:pPr>
              <w:spacing w:line="276" w:lineRule="auto"/>
              <w:jc w:val="both"/>
              <w:rPr>
                <w:lang w:val="pt-BR"/>
              </w:rPr>
            </w:pPr>
          </w:p>
        </w:tc>
        <w:tc>
          <w:tcPr>
            <w:tcW w:w="2754" w:type="dxa"/>
            <w:tcBorders>
              <w:top w:val="single" w:sz="4" w:space="0" w:color="auto"/>
              <w:bottom w:val="single" w:sz="4" w:space="0" w:color="auto"/>
              <w:right w:val="single" w:sz="4" w:space="0" w:color="auto"/>
            </w:tcBorders>
          </w:tcPr>
          <w:p w:rsidR="00531D4F" w:rsidRPr="003A3FBB" w:rsidRDefault="00531D4F" w:rsidP="00B65DD1">
            <w:pPr>
              <w:spacing w:line="276" w:lineRule="auto"/>
              <w:jc w:val="both"/>
              <w:rPr>
                <w:lang w:val="pt-BR"/>
              </w:rPr>
            </w:pPr>
            <w:r w:rsidRPr="003A3FBB">
              <w:rPr>
                <w:lang w:val="pt-BR"/>
              </w:rPr>
              <w:t>- HS trả lời</w:t>
            </w:r>
          </w:p>
          <w:p w:rsidR="00531D4F" w:rsidRPr="003A3FBB" w:rsidRDefault="00531D4F" w:rsidP="00B65DD1">
            <w:pPr>
              <w:spacing w:line="276" w:lineRule="auto"/>
              <w:rPr>
                <w:lang w:val="pt-BR"/>
              </w:rPr>
            </w:pPr>
            <w:r w:rsidRPr="003A3FBB">
              <w:rPr>
                <w:lang w:val="pt-BR"/>
              </w:rPr>
              <w:t>- HS quan sát nhận xét</w:t>
            </w:r>
          </w:p>
          <w:p w:rsidR="00531D4F" w:rsidRPr="003A3FBB" w:rsidRDefault="00531D4F" w:rsidP="00B65DD1">
            <w:pPr>
              <w:spacing w:line="276" w:lineRule="auto"/>
              <w:rPr>
                <w:lang w:val="pt-BR"/>
              </w:rPr>
            </w:pPr>
            <w:r w:rsidRPr="003A3FBB">
              <w:rPr>
                <w:lang w:val="pt-BR"/>
              </w:rPr>
              <w:t>Dung dịch CH</w:t>
            </w:r>
            <w:r w:rsidRPr="003A3FBB">
              <w:rPr>
                <w:vertAlign w:val="subscript"/>
                <w:lang w:val="pt-BR"/>
              </w:rPr>
              <w:t>3</w:t>
            </w:r>
            <w:r w:rsidRPr="003A3FBB">
              <w:rPr>
                <w:lang w:val="pt-BR"/>
              </w:rPr>
              <w:t>NH</w:t>
            </w:r>
            <w:r w:rsidRPr="003A3FBB">
              <w:rPr>
                <w:vertAlign w:val="subscript"/>
                <w:lang w:val="pt-BR"/>
              </w:rPr>
              <w:t>2</w:t>
            </w:r>
            <w:r w:rsidRPr="003A3FBB">
              <w:rPr>
                <w:lang w:val="pt-BR"/>
              </w:rPr>
              <w:t>;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làm quỳ tím đổi màu xanh, phenolphtalein đổi màu hồng.</w:t>
            </w:r>
          </w:p>
          <w:p w:rsidR="00531D4F" w:rsidRPr="003A3FBB" w:rsidRDefault="00531D4F" w:rsidP="00E539B6">
            <w:pPr>
              <w:numPr>
                <w:ilvl w:val="0"/>
                <w:numId w:val="2"/>
              </w:numPr>
              <w:spacing w:line="276" w:lineRule="auto"/>
              <w:jc w:val="both"/>
            </w:pPr>
            <w:r w:rsidRPr="003A3FBB">
              <w:t xml:space="preserve">Dung dịch </w:t>
            </w:r>
          </w:p>
          <w:p w:rsidR="00531D4F" w:rsidRPr="003A3FBB" w:rsidRDefault="00531D4F" w:rsidP="00B65DD1">
            <w:pPr>
              <w:spacing w:line="276" w:lineRule="auto"/>
              <w:jc w:val="both"/>
            </w:pPr>
            <w:r w:rsidRPr="003A3FBB">
              <w:t>C</w:t>
            </w:r>
            <w:r w:rsidRPr="003A3FBB">
              <w:rPr>
                <w:vertAlign w:val="subscript"/>
              </w:rPr>
              <w:t>6</w:t>
            </w:r>
            <w:r w:rsidRPr="003A3FBB">
              <w:t>H</w:t>
            </w:r>
            <w:r w:rsidRPr="003A3FBB">
              <w:rPr>
                <w:vertAlign w:val="subscript"/>
              </w:rPr>
              <w:t>5</w:t>
            </w:r>
            <w:r w:rsidRPr="003A3FBB">
              <w:t>-NH</w:t>
            </w:r>
            <w:r w:rsidRPr="003A3FBB">
              <w:rPr>
                <w:vertAlign w:val="subscript"/>
              </w:rPr>
              <w:t xml:space="preserve">2 </w:t>
            </w:r>
            <w:r w:rsidRPr="003A3FBB">
              <w:t>không làm quỳ tím, phenolphtalein không đổi màu.</w:t>
            </w:r>
          </w:p>
          <w:p w:rsidR="00531D4F" w:rsidRPr="003A3FBB" w:rsidRDefault="00531D4F" w:rsidP="00B65DD1">
            <w:pPr>
              <w:spacing w:line="276" w:lineRule="auto"/>
            </w:pPr>
            <w:r w:rsidRPr="003A3FBB">
              <w:t>Rút ra nhận xét?</w:t>
            </w:r>
          </w:p>
          <w:p w:rsidR="00531D4F" w:rsidRPr="003A3FBB" w:rsidRDefault="00531D4F" w:rsidP="00B65DD1">
            <w:pPr>
              <w:spacing w:line="276" w:lineRule="auto"/>
            </w:pPr>
          </w:p>
          <w:p w:rsidR="00531D4F" w:rsidRPr="003A3FBB" w:rsidRDefault="00531D4F" w:rsidP="00B65DD1">
            <w:pPr>
              <w:spacing w:before="40" w:line="276" w:lineRule="auto"/>
            </w:pPr>
          </w:p>
          <w:p w:rsidR="00531D4F" w:rsidRPr="003A3FBB" w:rsidRDefault="00531D4F" w:rsidP="00B65DD1">
            <w:pPr>
              <w:spacing w:before="40" w:line="276" w:lineRule="auto"/>
            </w:pPr>
          </w:p>
          <w:p w:rsidR="00531D4F" w:rsidRPr="003A3FBB" w:rsidRDefault="00531D4F" w:rsidP="00B65DD1">
            <w:pPr>
              <w:spacing w:before="40" w:line="276" w:lineRule="auto"/>
              <w:rPr>
                <w:i/>
              </w:rPr>
            </w:pPr>
            <w:r w:rsidRPr="003A3FBB">
              <w:t>HS quan sát và nhận xét, trả lời:</w:t>
            </w:r>
          </w:p>
          <w:p w:rsidR="00531D4F" w:rsidRPr="003A3FBB" w:rsidRDefault="00531D4F" w:rsidP="00B65DD1">
            <w:pPr>
              <w:spacing w:line="276" w:lineRule="auto"/>
            </w:pPr>
            <w:r w:rsidRPr="003A3FBB">
              <w:t xml:space="preserve"> </w:t>
            </w:r>
          </w:p>
          <w:p w:rsidR="00531D4F" w:rsidRPr="003A3FBB" w:rsidRDefault="00531D4F" w:rsidP="00B65DD1">
            <w:pPr>
              <w:spacing w:line="276" w:lineRule="auto"/>
            </w:pPr>
          </w:p>
          <w:p w:rsidR="00531D4F" w:rsidRPr="003A3FBB" w:rsidRDefault="00531D4F" w:rsidP="00B65DD1">
            <w:pPr>
              <w:spacing w:line="276" w:lineRule="auto"/>
              <w:rPr>
                <w:i/>
                <w:iCs/>
              </w:rPr>
            </w:pPr>
            <w:r w:rsidRPr="003A3FBB">
              <w:rPr>
                <w:i/>
                <w:iCs/>
              </w:rPr>
              <w:t>Phát triển năng lực thực hành hóa học, năng lực sử dụng ngôn ngữ, năng lực phát hiện và giải quyết vấn đề</w:t>
            </w:r>
          </w:p>
        </w:tc>
        <w:tc>
          <w:tcPr>
            <w:tcW w:w="4860" w:type="dxa"/>
            <w:tcBorders>
              <w:top w:val="single" w:sz="4" w:space="0" w:color="auto"/>
              <w:left w:val="single" w:sz="4" w:space="0" w:color="auto"/>
              <w:bottom w:val="single" w:sz="4" w:space="0" w:color="auto"/>
            </w:tcBorders>
          </w:tcPr>
          <w:p w:rsidR="00531D4F" w:rsidRPr="003A3FBB" w:rsidRDefault="00531D4F" w:rsidP="00B65DD1">
            <w:pPr>
              <w:spacing w:line="276" w:lineRule="auto"/>
              <w:rPr>
                <w:spacing w:val="-8"/>
              </w:rPr>
            </w:pPr>
            <w:r w:rsidRPr="003A3FBB">
              <w:rPr>
                <w:b/>
              </w:rPr>
              <w:t>2.Tính chất hóa học</w:t>
            </w:r>
            <w:r w:rsidRPr="003A3FBB">
              <w:rPr>
                <w:spacing w:val="-8"/>
              </w:rPr>
              <w:t xml:space="preserve"> </w:t>
            </w:r>
          </w:p>
          <w:p w:rsidR="00531D4F" w:rsidRPr="003A3FBB" w:rsidRDefault="00531D4F" w:rsidP="00B65DD1">
            <w:pPr>
              <w:spacing w:line="276" w:lineRule="auto"/>
            </w:pPr>
            <w:r w:rsidRPr="003A3FBB">
              <w:rPr>
                <w:spacing w:val="-8"/>
              </w:rPr>
              <w:t>NX- Phân tử các amin đều có nguyên tử nitơ giống như trong phân tử NH</w:t>
            </w:r>
            <w:r w:rsidRPr="003A3FBB">
              <w:rPr>
                <w:spacing w:val="-8"/>
                <w:vertAlign w:val="subscript"/>
              </w:rPr>
              <w:t>3</w:t>
            </w:r>
            <w:r w:rsidRPr="003A3FBB">
              <w:t xml:space="preserve"> nên </w:t>
            </w:r>
          </w:p>
          <w:p w:rsidR="00531D4F" w:rsidRPr="003A3FBB" w:rsidRDefault="00531D4F" w:rsidP="00B65DD1">
            <w:pPr>
              <w:spacing w:line="276" w:lineRule="auto"/>
            </w:pPr>
            <w:r w:rsidRPr="003A3FBB">
              <w:t xml:space="preserve">- amin có tính bazơ. </w:t>
            </w:r>
          </w:p>
          <w:p w:rsidR="00531D4F" w:rsidRPr="003A3FBB" w:rsidRDefault="00531D4F" w:rsidP="00B65DD1">
            <w:pPr>
              <w:spacing w:line="276" w:lineRule="auto"/>
            </w:pPr>
            <w:r w:rsidRPr="003A3FBB">
              <w:t>- Ngoài ra amin còn có tính chất của gốc hiđrocacbon.</w:t>
            </w:r>
          </w:p>
          <w:p w:rsidR="00531D4F" w:rsidRPr="003A3FBB" w:rsidRDefault="00531D4F" w:rsidP="00B65DD1">
            <w:pPr>
              <w:spacing w:line="276" w:lineRule="auto"/>
              <w:jc w:val="both"/>
              <w:rPr>
                <w:b/>
              </w:rPr>
            </w:pPr>
            <w:r w:rsidRPr="003A3FBB">
              <w:rPr>
                <w:b/>
              </w:rPr>
              <w:t xml:space="preserve">a.Tính bazơ </w:t>
            </w:r>
          </w:p>
          <w:p w:rsidR="00531D4F" w:rsidRPr="003A3FBB" w:rsidRDefault="00531D4F" w:rsidP="00B65DD1">
            <w:pPr>
              <w:spacing w:line="276" w:lineRule="auto"/>
              <w:jc w:val="both"/>
            </w:pPr>
            <w:r w:rsidRPr="003A3FBB">
              <w:t>nx: Dung dịch CH</w:t>
            </w:r>
            <w:r w:rsidRPr="003A3FBB">
              <w:rPr>
                <w:vertAlign w:val="subscript"/>
              </w:rPr>
              <w:t>3</w:t>
            </w:r>
            <w:r w:rsidRPr="003A3FBB">
              <w:t>NH</w:t>
            </w:r>
            <w:r w:rsidRPr="003A3FBB">
              <w:rPr>
                <w:vertAlign w:val="subscript"/>
              </w:rPr>
              <w:t>2</w:t>
            </w:r>
            <w:r w:rsidRPr="003A3FBB">
              <w: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 xml:space="preserve"> có tính bazơ.</w:t>
            </w:r>
          </w:p>
          <w:p w:rsidR="00531D4F" w:rsidRPr="003A3FBB" w:rsidRDefault="001C2779" w:rsidP="00B65DD1">
            <w:pPr>
              <w:spacing w:line="276" w:lineRule="auto"/>
              <w:ind w:left="-79"/>
              <w:jc w:val="center"/>
            </w:pPr>
            <w:r>
              <w:rPr>
                <w:noProof/>
              </w:rPr>
              <w:drawing>
                <wp:inline distT="0" distB="0" distL="0" distR="0">
                  <wp:extent cx="2984500" cy="270510"/>
                  <wp:effectExtent l="0" t="0" r="6350" b="0"/>
                  <wp:docPr id="2383" name="Ả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84500" cy="270510"/>
                          </a:xfrm>
                          <a:prstGeom prst="rect">
                            <a:avLst/>
                          </a:prstGeom>
                          <a:noFill/>
                          <a:ln>
                            <a:noFill/>
                          </a:ln>
                        </pic:spPr>
                      </pic:pic>
                    </a:graphicData>
                  </a:graphic>
                </wp:inline>
              </w:drawing>
            </w:r>
          </w:p>
          <w:p w:rsidR="00531D4F" w:rsidRPr="003A3FBB" w:rsidRDefault="00531D4F" w:rsidP="00B65DD1">
            <w:pPr>
              <w:spacing w:line="276" w:lineRule="auto"/>
              <w:ind w:left="-79"/>
            </w:pPr>
            <w:r w:rsidRPr="003A3FBB">
              <w:t>.</w:t>
            </w:r>
          </w:p>
          <w:p w:rsidR="00531D4F" w:rsidRPr="003A3FBB" w:rsidRDefault="00531D4F" w:rsidP="00B65DD1">
            <w:pPr>
              <w:spacing w:line="276" w:lineRule="auto"/>
              <w:rPr>
                <w:b/>
              </w:rPr>
            </w:pPr>
            <w:r w:rsidRPr="003A3FBB">
              <w:t>Anilin có tính bazơ yếu hơn CH</w:t>
            </w:r>
            <w:r w:rsidRPr="003A3FBB">
              <w:rPr>
                <w:vertAlign w:val="subscript"/>
              </w:rPr>
              <w:t>3</w:t>
            </w:r>
            <w:r w:rsidRPr="003A3FBB">
              <w:t>NH</w:t>
            </w:r>
            <w:r w:rsidRPr="003A3FBB">
              <w:rPr>
                <w:vertAlign w:val="subscript"/>
              </w:rPr>
              <w:t>2</w:t>
            </w:r>
            <w:r w:rsidRPr="003A3FBB">
              <w:t>; C</w:t>
            </w:r>
            <w:r w:rsidRPr="003A3FBB">
              <w:rPr>
                <w:vertAlign w:val="subscript"/>
              </w:rPr>
              <w:t>2</w:t>
            </w:r>
            <w:r w:rsidRPr="003A3FBB">
              <w:t>H</w:t>
            </w:r>
            <w:r w:rsidRPr="003A3FBB">
              <w:rPr>
                <w:vertAlign w:val="subscript"/>
              </w:rPr>
              <w:t>5</w:t>
            </w:r>
            <w:r w:rsidRPr="003A3FBB">
              <w:t>NH</w:t>
            </w:r>
            <w:r w:rsidRPr="003A3FBB">
              <w:rPr>
                <w:vertAlign w:val="subscript"/>
              </w:rPr>
              <w:t>2</w:t>
            </w:r>
          </w:p>
          <w:p w:rsidR="00531D4F" w:rsidRPr="003A3FBB" w:rsidRDefault="00531D4F" w:rsidP="00B65DD1">
            <w:pPr>
              <w:spacing w:line="276" w:lineRule="auto"/>
              <w:rPr>
                <w:spacing w:val="-8"/>
                <w:lang w:val="pt-BR"/>
              </w:rPr>
            </w:pPr>
            <w:r w:rsidRPr="003A3FBB">
              <w:rPr>
                <w:spacing w:val="-8"/>
                <w:lang w:val="pt-BR"/>
              </w:rPr>
              <w:t>C</w:t>
            </w:r>
            <w:r w:rsidRPr="003A3FBB">
              <w:rPr>
                <w:spacing w:val="-8"/>
                <w:vertAlign w:val="subscript"/>
                <w:lang w:val="pt-BR"/>
              </w:rPr>
              <w:t>6</w:t>
            </w:r>
            <w:r w:rsidRPr="003A3FBB">
              <w:rPr>
                <w:spacing w:val="-8"/>
                <w:lang w:val="pt-BR"/>
              </w:rPr>
              <w:t>H</w:t>
            </w:r>
            <w:r w:rsidRPr="003A3FBB">
              <w:rPr>
                <w:spacing w:val="-8"/>
                <w:vertAlign w:val="subscript"/>
                <w:lang w:val="pt-BR"/>
              </w:rPr>
              <w:t>5</w:t>
            </w:r>
            <w:r w:rsidRPr="003A3FBB">
              <w:rPr>
                <w:spacing w:val="-8"/>
                <w:lang w:val="pt-BR"/>
              </w:rPr>
              <w:t>NH</w:t>
            </w:r>
            <w:r w:rsidRPr="003A3FBB">
              <w:rPr>
                <w:spacing w:val="-8"/>
                <w:vertAlign w:val="subscript"/>
                <w:lang w:val="pt-BR"/>
              </w:rPr>
              <w:t>2</w:t>
            </w:r>
            <w:r w:rsidRPr="003A3FBB">
              <w:rPr>
                <w:spacing w:val="-8"/>
                <w:lang w:val="pt-BR"/>
              </w:rPr>
              <w:t xml:space="preserve"> + HCl </w:t>
            </w:r>
            <w:r w:rsidRPr="003A3FBB">
              <w:rPr>
                <w:position w:val="-6"/>
                <w:lang w:val="pt-BR"/>
              </w:rPr>
              <w:object w:dxaOrig="620" w:dyaOrig="320">
                <v:shape id="_x0000_i1066" type="#_x0000_t75" style="width:31.1pt;height:16.15pt">
                  <v:imagedata r:id="rId111" o:title=""/>
                </v:shape>
              </w:object>
            </w:r>
            <w:r w:rsidRPr="003A3FBB">
              <w:rPr>
                <w:lang w:val="pt-BR"/>
              </w:rPr>
              <w:t xml:space="preserve"> [C</w:t>
            </w:r>
            <w:r w:rsidRPr="003A3FBB">
              <w:rPr>
                <w:vertAlign w:val="subscript"/>
                <w:lang w:val="pt-BR"/>
              </w:rPr>
              <w:t>6</w:t>
            </w:r>
            <w:r w:rsidRPr="003A3FBB">
              <w:rPr>
                <w:lang w:val="pt-BR"/>
              </w:rPr>
              <w:t>H</w:t>
            </w:r>
            <w:r w:rsidRPr="003A3FBB">
              <w:rPr>
                <w:vertAlign w:val="subscript"/>
                <w:lang w:val="pt-BR"/>
              </w:rPr>
              <w:t>5</w:t>
            </w:r>
            <w:r w:rsidRPr="003A3FBB">
              <w:rPr>
                <w:lang w:val="pt-BR"/>
              </w:rPr>
              <w:t>NH</w:t>
            </w:r>
            <w:r w:rsidRPr="003A3FBB">
              <w:rPr>
                <w:vertAlign w:val="subscript"/>
                <w:lang w:val="pt-BR"/>
              </w:rPr>
              <w:t>3</w:t>
            </w:r>
            <w:r w:rsidRPr="003A3FBB">
              <w:rPr>
                <w:lang w:val="pt-BR"/>
              </w:rPr>
              <w:t>]</w:t>
            </w:r>
            <w:r w:rsidRPr="003A3FBB">
              <w:rPr>
                <w:vertAlign w:val="superscript"/>
                <w:lang w:val="pt-BR"/>
              </w:rPr>
              <w:t>+</w:t>
            </w:r>
            <w:r w:rsidRPr="003A3FBB">
              <w:rPr>
                <w:lang w:val="pt-BR"/>
              </w:rPr>
              <w:t>Cl</w:t>
            </w:r>
            <w:r w:rsidRPr="003A3FBB">
              <w:rPr>
                <w:vertAlign w:val="superscript"/>
                <w:lang w:val="pt-BR"/>
              </w:rPr>
              <w:t>-</w:t>
            </w:r>
          </w:p>
          <w:p w:rsidR="00531D4F" w:rsidRPr="003A3FBB" w:rsidRDefault="00531D4F" w:rsidP="00B65DD1">
            <w:pPr>
              <w:spacing w:line="276" w:lineRule="auto"/>
              <w:ind w:left="-79"/>
              <w:rPr>
                <w:spacing w:val="-8"/>
                <w:lang w:val="pt-BR"/>
              </w:rPr>
            </w:pPr>
            <w:r w:rsidRPr="003A3FBB">
              <w:rPr>
                <w:spacing w:val="-8"/>
                <w:lang w:val="pt-BR"/>
              </w:rPr>
              <w:t xml:space="preserve">                                     </w:t>
            </w:r>
            <w:r w:rsidRPr="003A3FBB">
              <w:rPr>
                <w:lang w:val="pt-BR"/>
              </w:rPr>
              <w:t>phenylamoni clorua</w:t>
            </w:r>
          </w:p>
          <w:p w:rsidR="00531D4F" w:rsidRPr="003A3FBB" w:rsidRDefault="00531D4F" w:rsidP="00B65DD1">
            <w:pPr>
              <w:spacing w:line="276" w:lineRule="auto"/>
              <w:ind w:left="-79"/>
              <w:rPr>
                <w:lang w:val="sv-SE"/>
              </w:rPr>
            </w:pPr>
            <w:r w:rsidRPr="003A3FBB">
              <w:rPr>
                <w:spacing w:val="-8"/>
                <w:lang w:val="sv-SE"/>
              </w:rPr>
              <w:t>(ít tan trong nước)         (tan trong nước)</w:t>
            </w:r>
          </w:p>
          <w:p w:rsidR="00531D4F" w:rsidRPr="003A3FBB" w:rsidRDefault="00531D4F" w:rsidP="00B65DD1">
            <w:pPr>
              <w:spacing w:line="276" w:lineRule="auto"/>
              <w:rPr>
                <w:spacing w:val="-8"/>
                <w:lang w:val="sv-SE"/>
              </w:rPr>
            </w:pPr>
            <w:r w:rsidRPr="003A3FBB">
              <w:rPr>
                <w:spacing w:val="-8"/>
                <w:lang w:val="sv-SE"/>
              </w:rPr>
              <w:t>R-NH</w:t>
            </w:r>
            <w:r w:rsidRPr="003A3FBB">
              <w:rPr>
                <w:spacing w:val="-8"/>
                <w:vertAlign w:val="subscript"/>
                <w:lang w:val="sv-SE"/>
              </w:rPr>
              <w:t>2</w:t>
            </w:r>
            <w:r w:rsidRPr="003A3FBB">
              <w:rPr>
                <w:spacing w:val="-8"/>
                <w:lang w:val="sv-SE"/>
              </w:rPr>
              <w:t xml:space="preserve"> + HCl  </w:t>
            </w:r>
            <w:r w:rsidRPr="003A3FBB">
              <w:rPr>
                <w:lang w:val="sv-SE"/>
              </w:rPr>
              <w:t xml:space="preserve">    </w:t>
            </w:r>
            <w:r w:rsidRPr="003A3FBB">
              <w:rPr>
                <w:position w:val="-6"/>
                <w:lang w:val="pt-BR"/>
              </w:rPr>
              <w:object w:dxaOrig="620" w:dyaOrig="320">
                <v:shape id="_x0000_i1067" type="#_x0000_t75" style="width:31.1pt;height:16.15pt">
                  <v:imagedata r:id="rId111" o:title=""/>
                </v:shape>
              </w:object>
            </w:r>
            <w:r w:rsidRPr="003A3FBB">
              <w:rPr>
                <w:lang w:val="sv-SE"/>
              </w:rPr>
              <w:t xml:space="preserve"> R- NH</w:t>
            </w:r>
            <w:r w:rsidRPr="003A3FBB">
              <w:rPr>
                <w:vertAlign w:val="subscript"/>
                <w:lang w:val="sv-SE"/>
              </w:rPr>
              <w:t>3</w:t>
            </w:r>
            <w:r w:rsidRPr="003A3FBB">
              <w:rPr>
                <w:lang w:val="sv-SE"/>
              </w:rPr>
              <w:t xml:space="preserve">Cl </w:t>
            </w:r>
          </w:p>
          <w:p w:rsidR="00531D4F" w:rsidRPr="003A3FBB" w:rsidRDefault="00531D4F" w:rsidP="00B65DD1">
            <w:pPr>
              <w:spacing w:before="60" w:line="276" w:lineRule="auto"/>
              <w:rPr>
                <w:lang w:val="sv-SE"/>
              </w:rPr>
            </w:pPr>
            <w:r w:rsidRPr="003A3FBB">
              <w:rPr>
                <w:lang w:val="sv-SE"/>
              </w:rPr>
              <w:t>So sánh tính bazơ</w:t>
            </w:r>
          </w:p>
          <w:p w:rsidR="00531D4F" w:rsidRPr="003A3FBB" w:rsidRDefault="00531D4F" w:rsidP="00B65DD1">
            <w:pPr>
              <w:spacing w:before="60" w:line="276" w:lineRule="auto"/>
              <w:rPr>
                <w:lang w:val="sv-SE"/>
              </w:rPr>
            </w:pPr>
            <w:r w:rsidRPr="003A3FBB">
              <w:rPr>
                <w:lang w:val="sv-SE"/>
              </w:rPr>
              <w:t xml:space="preserve">- Nhóm đẩy e sẽ làm tăng sự linh động của đôi e tự do trên N </w:t>
            </w:r>
            <w:r w:rsidRPr="003A3FBB">
              <w:sym w:font="Symbol" w:char="F0AE"/>
            </w:r>
            <w:r w:rsidRPr="003A3FBB">
              <w:rPr>
                <w:lang w:val="sv-SE"/>
              </w:rPr>
              <w:t xml:space="preserve"> tính bazơ tăng. </w:t>
            </w:r>
          </w:p>
          <w:p w:rsidR="00531D4F" w:rsidRPr="003A3FBB" w:rsidRDefault="00531D4F" w:rsidP="00B65DD1">
            <w:pPr>
              <w:spacing w:line="276" w:lineRule="auto"/>
              <w:rPr>
                <w:lang w:val="sv-SE"/>
              </w:rPr>
            </w:pPr>
            <w:r w:rsidRPr="003A3FBB">
              <w:rPr>
                <w:lang w:val="sv-SE"/>
              </w:rPr>
              <w:t xml:space="preserve">- Nhóm hút e sẽ làm giảm sự linh động của đôi e tự do trên N </w:t>
            </w:r>
            <w:r w:rsidRPr="003A3FBB">
              <w:sym w:font="Symbol" w:char="F0AE"/>
            </w:r>
            <w:r w:rsidRPr="003A3FBB">
              <w:rPr>
                <w:lang w:val="sv-SE"/>
              </w:rPr>
              <w:t xml:space="preserve"> tính bazơ giảm.</w:t>
            </w:r>
          </w:p>
        </w:tc>
      </w:tr>
      <w:tr w:rsidR="00531D4F" w:rsidRPr="003A3FBB" w:rsidTr="00B65DD1">
        <w:tc>
          <w:tcPr>
            <w:tcW w:w="10368" w:type="dxa"/>
            <w:gridSpan w:val="4"/>
            <w:tcBorders>
              <w:top w:val="single" w:sz="4" w:space="0" w:color="auto"/>
              <w:bottom w:val="single" w:sz="4" w:space="0" w:color="auto"/>
            </w:tcBorders>
          </w:tcPr>
          <w:p w:rsidR="00531D4F" w:rsidRPr="003A3FBB" w:rsidRDefault="00531D4F" w:rsidP="00B65DD1">
            <w:pPr>
              <w:spacing w:line="276" w:lineRule="auto"/>
              <w:jc w:val="center"/>
              <w:rPr>
                <w:b/>
              </w:rPr>
            </w:pPr>
            <w:r w:rsidRPr="003A3FBB">
              <w:rPr>
                <w:b/>
                <w:lang w:val="pt-BR"/>
              </w:rPr>
              <w:lastRenderedPageBreak/>
              <w:t xml:space="preserve">Hoạt động 2: </w:t>
            </w:r>
            <w:r w:rsidRPr="003A3FBB">
              <w:rPr>
                <w:b/>
                <w:lang w:val="sv-SE"/>
              </w:rPr>
              <w:t>Phản ứng thế ở nhân thơm của anilin</w:t>
            </w:r>
          </w:p>
        </w:tc>
      </w:tr>
      <w:tr w:rsidR="00531D4F" w:rsidRPr="003A3FBB" w:rsidTr="00B65DD1">
        <w:tc>
          <w:tcPr>
            <w:tcW w:w="2754" w:type="dxa"/>
            <w:gridSpan w:val="2"/>
            <w:tcBorders>
              <w:top w:val="single" w:sz="4" w:space="0" w:color="auto"/>
              <w:bottom w:val="single" w:sz="4" w:space="0" w:color="auto"/>
              <w:right w:val="single" w:sz="4" w:space="0" w:color="auto"/>
            </w:tcBorders>
          </w:tcPr>
          <w:p w:rsidR="00531D4F" w:rsidRPr="003A3FBB" w:rsidRDefault="00531D4F" w:rsidP="00B65DD1">
            <w:pPr>
              <w:spacing w:line="276" w:lineRule="auto"/>
              <w:jc w:val="both"/>
              <w:rPr>
                <w:lang w:val="sv-SE"/>
              </w:rPr>
            </w:pPr>
          </w:p>
          <w:p w:rsidR="00531D4F" w:rsidRPr="003A3FBB" w:rsidRDefault="00531D4F" w:rsidP="00B65DD1">
            <w:pPr>
              <w:spacing w:line="276" w:lineRule="auto"/>
              <w:jc w:val="both"/>
              <w:rPr>
                <w:lang w:val="sv-SE"/>
              </w:rPr>
            </w:pPr>
            <w:r w:rsidRPr="003A3FBB">
              <w:rPr>
                <w:lang w:val="sv-SE"/>
              </w:rPr>
              <w:t>GV tiến hành thí nghiệm: nhỏ vài giọt dd Br</w:t>
            </w:r>
            <w:r w:rsidRPr="003A3FBB">
              <w:rPr>
                <w:vertAlign w:val="subscript"/>
                <w:lang w:val="sv-SE"/>
              </w:rPr>
              <w:t>2</w:t>
            </w:r>
            <w:r w:rsidRPr="003A3FBB">
              <w:rPr>
                <w:lang w:val="sv-SE"/>
              </w:rPr>
              <w:t xml:space="preserve"> vào ống nghiệm đựng sẵn 1ml anilin.</w:t>
            </w:r>
          </w:p>
          <w:p w:rsidR="00531D4F" w:rsidRPr="003A3FBB" w:rsidRDefault="00531D4F" w:rsidP="00B65DD1">
            <w:pPr>
              <w:spacing w:line="276" w:lineRule="auto"/>
              <w:jc w:val="both"/>
              <w:rPr>
                <w:lang w:val="sv-SE"/>
              </w:rPr>
            </w:pPr>
            <w:r w:rsidRPr="003A3FBB">
              <w:rPr>
                <w:lang w:val="sv-SE"/>
              </w:rPr>
              <w:t>GV nhấn mạnh: Đây là phản ứng đặc trưng nhận biết anilin (tương tự phenol).</w:t>
            </w:r>
          </w:p>
          <w:p w:rsidR="00531D4F" w:rsidRPr="003A3FBB" w:rsidRDefault="00531D4F" w:rsidP="00B65DD1">
            <w:pPr>
              <w:spacing w:line="276" w:lineRule="auto"/>
              <w:jc w:val="both"/>
              <w:rPr>
                <w:lang w:val="sv-SE"/>
              </w:rPr>
            </w:pPr>
            <w:r w:rsidRPr="003A3FBB">
              <w:rPr>
                <w:lang w:val="sv-SE"/>
              </w:rPr>
              <w:t>? Giải thích tại sao khi kho cá cần phải cho chua?</w:t>
            </w:r>
          </w:p>
          <w:p w:rsidR="00531D4F" w:rsidRPr="003A3FBB" w:rsidRDefault="00531D4F" w:rsidP="00B65DD1">
            <w:pPr>
              <w:spacing w:line="276" w:lineRule="auto"/>
              <w:jc w:val="both"/>
              <w:rPr>
                <w:lang w:val="sv-SE"/>
              </w:rPr>
            </w:pPr>
          </w:p>
          <w:p w:rsidR="00531D4F" w:rsidRPr="003A3FBB" w:rsidRDefault="00531D4F" w:rsidP="00B65DD1">
            <w:pPr>
              <w:spacing w:line="276" w:lineRule="auto"/>
              <w:jc w:val="both"/>
              <w:rPr>
                <w:lang w:val="sv-SE"/>
              </w:rPr>
            </w:pPr>
          </w:p>
        </w:tc>
        <w:tc>
          <w:tcPr>
            <w:tcW w:w="2754" w:type="dxa"/>
            <w:tcBorders>
              <w:top w:val="single" w:sz="4" w:space="0" w:color="auto"/>
              <w:bottom w:val="single" w:sz="4" w:space="0" w:color="auto"/>
              <w:right w:val="single" w:sz="4" w:space="0" w:color="auto"/>
            </w:tcBorders>
          </w:tcPr>
          <w:p w:rsidR="00531D4F" w:rsidRPr="003A3FBB" w:rsidRDefault="00531D4F" w:rsidP="00B65DD1">
            <w:pPr>
              <w:spacing w:line="276" w:lineRule="auto"/>
              <w:jc w:val="both"/>
              <w:rPr>
                <w:lang w:val="sv-SE"/>
              </w:rPr>
            </w:pPr>
            <w:r w:rsidRPr="003A3FBB">
              <w:rPr>
                <w:lang w:val="sv-SE"/>
              </w:rPr>
              <w:t>HS nhận xét, giải thích và viết phương trình phản ứng?</w:t>
            </w:r>
          </w:p>
          <w:p w:rsidR="00531D4F" w:rsidRPr="003A3FBB" w:rsidRDefault="00531D4F" w:rsidP="00B65DD1">
            <w:pPr>
              <w:spacing w:line="276" w:lineRule="auto"/>
              <w:jc w:val="both"/>
              <w:rPr>
                <w:lang w:val="sv-SE"/>
              </w:rPr>
            </w:pPr>
            <w:r w:rsidRPr="003A3FBB">
              <w:rPr>
                <w:lang w:val="sv-SE"/>
              </w:rPr>
              <w:t>HS nhận xét: XH kết tủa trắng.</w:t>
            </w:r>
          </w:p>
          <w:p w:rsidR="00531D4F" w:rsidRPr="003A3FBB" w:rsidRDefault="00531D4F" w:rsidP="00B65DD1">
            <w:pPr>
              <w:spacing w:line="276" w:lineRule="auto"/>
              <w:jc w:val="both"/>
              <w:rPr>
                <w:lang w:val="sv-SE"/>
              </w:rPr>
            </w:pPr>
            <w:r w:rsidRPr="003A3FBB">
              <w:rPr>
                <w:lang w:val="sv-SE"/>
              </w:rPr>
              <w:t>- HS trả lời</w:t>
            </w:r>
          </w:p>
          <w:p w:rsidR="00531D4F" w:rsidRPr="003A3FBB" w:rsidRDefault="00531D4F" w:rsidP="00B65DD1">
            <w:pPr>
              <w:spacing w:line="276" w:lineRule="auto"/>
              <w:jc w:val="both"/>
              <w:rPr>
                <w:i/>
                <w:iCs/>
                <w:lang w:val="sv-SE"/>
              </w:rPr>
            </w:pPr>
            <w:r w:rsidRPr="003A3FBB">
              <w:rPr>
                <w:i/>
                <w:iCs/>
                <w:lang w:val="sv-SE"/>
              </w:rPr>
              <w:t>- Phát triển năng lực thực hành hóa học, năng lực vận dụng kiến thức hóa học vào cuộc sống, năng lực sử dụng ngôn ngữ</w:t>
            </w:r>
          </w:p>
          <w:p w:rsidR="00531D4F" w:rsidRPr="003A3FBB" w:rsidRDefault="00531D4F" w:rsidP="00B65DD1">
            <w:pPr>
              <w:spacing w:line="276" w:lineRule="auto"/>
              <w:jc w:val="both"/>
              <w:rPr>
                <w:i/>
                <w:iCs/>
                <w:lang w:val="sv-SE"/>
              </w:rPr>
            </w:pPr>
          </w:p>
          <w:p w:rsidR="00531D4F" w:rsidRPr="003A3FBB" w:rsidRDefault="00531D4F" w:rsidP="00B65DD1">
            <w:pPr>
              <w:spacing w:line="276" w:lineRule="auto"/>
              <w:rPr>
                <w:lang w:val="sv-SE"/>
              </w:rPr>
            </w:pPr>
          </w:p>
        </w:tc>
        <w:tc>
          <w:tcPr>
            <w:tcW w:w="4860" w:type="dxa"/>
            <w:tcBorders>
              <w:top w:val="single" w:sz="4" w:space="0" w:color="auto"/>
              <w:left w:val="single" w:sz="4" w:space="0" w:color="auto"/>
              <w:bottom w:val="single" w:sz="4" w:space="0" w:color="auto"/>
            </w:tcBorders>
          </w:tcPr>
          <w:p w:rsidR="00531D4F" w:rsidRPr="003A3FBB" w:rsidRDefault="00531D4F" w:rsidP="00B65DD1">
            <w:pPr>
              <w:spacing w:line="276" w:lineRule="auto"/>
              <w:rPr>
                <w:spacing w:val="-8"/>
                <w:lang w:val="sv-SE"/>
              </w:rPr>
            </w:pPr>
            <w:r w:rsidRPr="003A3FBB">
              <w:rPr>
                <w:b/>
                <w:lang w:val="sv-SE"/>
              </w:rPr>
              <w:t xml:space="preserve">b. Phản ứng thế ở nhân thơm của anilin </w:t>
            </w:r>
            <w:r w:rsidRPr="003A3FBB">
              <w:rPr>
                <w:lang w:val="sv-SE"/>
              </w:rPr>
              <w:t>PTPƯ</w:t>
            </w:r>
          </w:p>
          <w:p w:rsidR="00531D4F" w:rsidRPr="003A3FBB" w:rsidRDefault="00531D4F" w:rsidP="00B65DD1">
            <w:pPr>
              <w:spacing w:line="276" w:lineRule="auto"/>
              <w:rPr>
                <w:lang w:val="sv-SE"/>
              </w:rPr>
            </w:pPr>
            <w:r w:rsidRPr="003A3FBB">
              <w:rPr>
                <w:lang w:val="sv-SE"/>
              </w:rPr>
              <w:t xml:space="preserve">     </w:t>
            </w:r>
          </w:p>
          <w:p w:rsidR="00531D4F" w:rsidRPr="003A3FBB" w:rsidRDefault="00531D4F" w:rsidP="00B65DD1">
            <w:pPr>
              <w:spacing w:line="276" w:lineRule="auto"/>
              <w:rPr>
                <w:lang w:val="sv-SE"/>
              </w:rPr>
            </w:pPr>
          </w:p>
          <w:p w:rsidR="00531D4F" w:rsidRPr="003A3FBB" w:rsidRDefault="001C2779" w:rsidP="00B65DD1">
            <w:pPr>
              <w:spacing w:line="276" w:lineRule="auto"/>
              <w:rPr>
                <w:lang w:val="sv-SE"/>
              </w:rPr>
            </w:pPr>
            <w:r>
              <w:rPr>
                <w:noProof/>
              </w:rPr>
              <mc:AlternateContent>
                <mc:Choice Requires="wpg">
                  <w:drawing>
                    <wp:anchor distT="0" distB="0" distL="114300" distR="114300" simplePos="0" relativeHeight="251670016" behindDoc="0" locked="0" layoutInCell="1" allowOverlap="1">
                      <wp:simplePos x="0" y="0"/>
                      <wp:positionH relativeFrom="column">
                        <wp:posOffset>148590</wp:posOffset>
                      </wp:positionH>
                      <wp:positionV relativeFrom="paragraph">
                        <wp:posOffset>-250825</wp:posOffset>
                      </wp:positionV>
                      <wp:extent cx="2342515" cy="880110"/>
                      <wp:effectExtent l="13335" t="0" r="0" b="0"/>
                      <wp:wrapNone/>
                      <wp:docPr id="230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880110"/>
                                <a:chOff x="6318" y="10659"/>
                                <a:chExt cx="3689" cy="1386"/>
                              </a:xfrm>
                            </wpg:grpSpPr>
                            <wpg:grpSp>
                              <wpg:cNvPr id="2310" name="Group 643"/>
                              <wpg:cNvGrpSpPr>
                                <a:grpSpLocks/>
                              </wpg:cNvGrpSpPr>
                              <wpg:grpSpPr bwMode="auto">
                                <a:xfrm>
                                  <a:off x="6318" y="10659"/>
                                  <a:ext cx="3689" cy="1386"/>
                                  <a:chOff x="5845" y="10416"/>
                                  <a:chExt cx="2647" cy="1494"/>
                                </a:xfrm>
                              </wpg:grpSpPr>
                              <wpg:grpSp>
                                <wpg:cNvPr id="2311" name="Group 644"/>
                                <wpg:cNvGrpSpPr>
                                  <a:grpSpLocks/>
                                </wpg:cNvGrpSpPr>
                                <wpg:grpSpPr bwMode="auto">
                                  <a:xfrm>
                                    <a:off x="5845" y="10431"/>
                                    <a:ext cx="568" cy="1021"/>
                                    <a:chOff x="8101" y="12137"/>
                                    <a:chExt cx="568" cy="1021"/>
                                  </a:xfrm>
                                </wpg:grpSpPr>
                                <wps:wsp>
                                  <wps:cNvPr id="2312" name="AutoShape 645"/>
                                  <wps:cNvSpPr>
                                    <a:spLocks noChangeArrowheads="1"/>
                                  </wps:cNvSpPr>
                                  <wps:spPr bwMode="auto">
                                    <a:xfrm rot="5400000">
                                      <a:off x="7983" y="12673"/>
                                      <a:ext cx="603" cy="367"/>
                                    </a:xfrm>
                                    <a:prstGeom prst="hexagon">
                                      <a:avLst>
                                        <a:gd name="adj" fmla="val 4107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3" name="Oval 646"/>
                                  <wps:cNvSpPr>
                                    <a:spLocks noChangeArrowheads="1"/>
                                  </wps:cNvSpPr>
                                  <wps:spPr bwMode="auto">
                                    <a:xfrm>
                                      <a:off x="8146" y="12677"/>
                                      <a:ext cx="268"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4" name="Text Box 647"/>
                                  <wps:cNvSpPr txBox="1">
                                    <a:spLocks noChangeArrowheads="1"/>
                                  </wps:cNvSpPr>
                                  <wps:spPr bwMode="auto">
                                    <a:xfrm>
                                      <a:off x="8200" y="12137"/>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rsidRPr="008C6BF6">
                                          <w:t>NH</w:t>
                                        </w:r>
                                        <w:r w:rsidRPr="008C6BF6">
                                          <w:rPr>
                                            <w:vertAlign w:val="subscript"/>
                                          </w:rPr>
                                          <w:t>2</w:t>
                                        </w:r>
                                      </w:p>
                                    </w:txbxContent>
                                  </wps:txbx>
                                  <wps:bodyPr rot="0" vert="horz" wrap="square" lIns="0" tIns="0" rIns="0" bIns="0" anchor="t" anchorCtr="0" upright="1">
                                    <a:noAutofit/>
                                  </wps:bodyPr>
                                </wps:wsp>
                                <wps:wsp>
                                  <wps:cNvPr id="2315" name="Line 648"/>
                                  <wps:cNvCnPr/>
                                  <wps:spPr bwMode="auto">
                                    <a:xfrm>
                                      <a:off x="8280" y="1239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16" name="Group 649"/>
                                <wpg:cNvGrpSpPr>
                                  <a:grpSpLocks/>
                                </wpg:cNvGrpSpPr>
                                <wpg:grpSpPr bwMode="auto">
                                  <a:xfrm>
                                    <a:off x="7098" y="10416"/>
                                    <a:ext cx="1394" cy="1494"/>
                                    <a:chOff x="8909" y="12066"/>
                                    <a:chExt cx="1394" cy="1494"/>
                                  </a:xfrm>
                                </wpg:grpSpPr>
                                <wps:wsp>
                                  <wps:cNvPr id="2317" name="AutoShape 650"/>
                                  <wps:cNvSpPr>
                                    <a:spLocks noChangeArrowheads="1"/>
                                  </wps:cNvSpPr>
                                  <wps:spPr bwMode="auto">
                                    <a:xfrm rot="5400000">
                                      <a:off x="9189" y="12584"/>
                                      <a:ext cx="603" cy="367"/>
                                    </a:xfrm>
                                    <a:prstGeom prst="hexagon">
                                      <a:avLst>
                                        <a:gd name="adj" fmla="val 4107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8" name="Oval 651"/>
                                  <wps:cNvSpPr>
                                    <a:spLocks noChangeArrowheads="1"/>
                                  </wps:cNvSpPr>
                                  <wps:spPr bwMode="auto">
                                    <a:xfrm>
                                      <a:off x="9352" y="12588"/>
                                      <a:ext cx="268"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 name="Line 652"/>
                                  <wps:cNvCnPr/>
                                  <wps:spPr bwMode="auto">
                                    <a:xfrm>
                                      <a:off x="9491" y="130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653"/>
                                  <wps:cNvCnPr/>
                                  <wps:spPr bwMode="auto">
                                    <a:xfrm>
                                      <a:off x="9486" y="123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654"/>
                                  <wps:cNvCnPr/>
                                  <wps:spPr bwMode="auto">
                                    <a:xfrm flipV="1">
                                      <a:off x="9674" y="1242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655"/>
                                  <wps:cNvCnPr/>
                                  <wps:spPr bwMode="auto">
                                    <a:xfrm flipH="1" flipV="1">
                                      <a:off x="9151" y="1242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Text Box 656"/>
                                  <wps:cNvSpPr txBox="1">
                                    <a:spLocks noChangeArrowheads="1"/>
                                  </wps:cNvSpPr>
                                  <wps:spPr bwMode="auto">
                                    <a:xfrm>
                                      <a:off x="9406" y="12066"/>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rsidRPr="008C6BF6">
                                          <w:t>NH</w:t>
                                        </w:r>
                                        <w:r w:rsidRPr="008C6BF6">
                                          <w:rPr>
                                            <w:vertAlign w:val="subscript"/>
                                          </w:rPr>
                                          <w:t>2</w:t>
                                        </w:r>
                                      </w:p>
                                    </w:txbxContent>
                                  </wps:txbx>
                                  <wps:bodyPr rot="0" vert="horz" wrap="square" lIns="0" tIns="0" rIns="0" bIns="0" anchor="t" anchorCtr="0" upright="1">
                                    <a:noAutofit/>
                                  </wps:bodyPr>
                                </wps:wsp>
                                <wps:wsp>
                                  <wps:cNvPr id="2327" name="Text Box 657"/>
                                  <wps:cNvSpPr txBox="1">
                                    <a:spLocks noChangeArrowheads="1"/>
                                  </wps:cNvSpPr>
                                  <wps:spPr bwMode="auto">
                                    <a:xfrm>
                                      <a:off x="9834" y="12265"/>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t>Br</w:t>
                                        </w:r>
                                      </w:p>
                                    </w:txbxContent>
                                  </wps:txbx>
                                  <wps:bodyPr rot="0" vert="horz" wrap="square" lIns="0" tIns="0" rIns="0" bIns="0" anchor="t" anchorCtr="0" upright="1">
                                    <a:noAutofit/>
                                  </wps:bodyPr>
                                </wps:wsp>
                                <wps:wsp>
                                  <wps:cNvPr id="2328" name="Text Box 658"/>
                                  <wps:cNvSpPr txBox="1">
                                    <a:spLocks noChangeArrowheads="1"/>
                                  </wps:cNvSpPr>
                                  <wps:spPr bwMode="auto">
                                    <a:xfrm>
                                      <a:off x="9419" y="13200"/>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t>Br</w:t>
                                        </w:r>
                                      </w:p>
                                    </w:txbxContent>
                                  </wps:txbx>
                                  <wps:bodyPr rot="0" vert="horz" wrap="square" lIns="0" tIns="0" rIns="0" bIns="0" anchor="t" anchorCtr="0" upright="1">
                                    <a:noAutofit/>
                                  </wps:bodyPr>
                                </wps:wsp>
                                <wps:wsp>
                                  <wps:cNvPr id="2329" name="Text Box 659"/>
                                  <wps:cNvSpPr txBox="1">
                                    <a:spLocks noChangeArrowheads="1"/>
                                  </wps:cNvSpPr>
                                  <wps:spPr bwMode="auto">
                                    <a:xfrm>
                                      <a:off x="8909" y="12247"/>
                                      <a:ext cx="32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t>Br</w:t>
                                        </w:r>
                                      </w:p>
                                    </w:txbxContent>
                                  </wps:txbx>
                                  <wps:bodyPr rot="0" vert="horz" wrap="square" lIns="0" tIns="0" rIns="0" bIns="0" anchor="t" anchorCtr="0" upright="1">
                                    <a:noAutofit/>
                                  </wps:bodyPr>
                                </wps:wsp>
                              </wpg:grpSp>
                            </wpg:grpSp>
                            <wps:wsp>
                              <wps:cNvPr id="2330" name="Line 660"/>
                              <wps:cNvCnPr/>
                              <wps:spPr bwMode="auto">
                                <a:xfrm>
                                  <a:off x="9258" y="114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2" o:spid="_x0000_s1028" style="position:absolute;margin-left:11.7pt;margin-top:-19.75pt;width:184.45pt;height:69.3pt;z-index:251670016" coordorigin="6318,10659" coordsize="3689,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">
                      <v:group id="Group 643" o:spid="_x0000_s1029" style="position:absolute;left:6318;top:10659;width:3689;height:1386" coordorigin="5845,10416" coordsize="2647,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group id="Group 644" o:spid="_x0000_s1030" style="position:absolute;left:5845;top:10431;width:568;height:1021" coordorigin="8101,12137" coordsize="568,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45" o:spid="_x0000_s1031" type="#_x0000_t9" style="position:absolute;left:7983;top:12673;width:603;height:3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q8YA&#10;AADdAAAADwAAAGRycy9kb3ducmV2LnhtbESP3WrCQBSE7wu+w3IE7+rGCFZTV5GIUKgF/x7gkD1N&#10;QrJnY3ZN0rfvCoVeDjPzDbPeDqYWHbWutKxgNo1AEGdWl5wruF0Pr0sQziNrrC2Tgh9ysN2MXtaY&#10;aNvzmbqLz0WAsEtQQeF9k0jpsoIMuqltiIP3bVuDPsg2l7rFPsBNLeMoWkiDJYeFAhtKC8qqy8Mo&#10;qD5tutp/pW99NT8t6scR77furtRkPOzeQXga/H/4r/2hFcTzWQz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yq8YAAADdAAAADwAAAAAAAAAAAAAAAACYAgAAZHJz&#10;L2Rvd25yZXYueG1sUEsFBgAAAAAEAAQA9QAAAIsDAAAAAA==&#10;"/>
                          <v:oval id="Oval 646" o:spid="_x0000_s1032" style="position:absolute;left:8146;top:12677;width:2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MksUA&#10;AADdAAAADwAAAGRycy9kb3ducmV2LnhtbESPQWvCQBSE74X+h+UVequbuCiSuopUCvbQg9HeH9ln&#10;Esy+DdnXmP77bqHgcZiZb5j1dvKdGmmIbWAL+SwDRVwF13Jt4Xx6f1mBioLssAtMFn4ownbz+LDG&#10;woUbH2kspVYJwrFAC41IX2gdq4Y8xlnoiZN3CYNHSXKotRvwluC+0/MsW2qPLaeFBnt6a6i6lt/e&#10;wr7elctRG1mYy/4gi+vX54fJrX1+mnavoIQmuYf/2wdnYW5yA39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8ySxQAAAN0AAAAPAAAAAAAAAAAAAAAAAJgCAABkcnMv&#10;ZG93bnJldi54bWxQSwUGAAAAAAQABAD1AAAAigMAAAAA&#10;"/>
                          <v:shape id="Text Box 647" o:spid="_x0000_s1033" type="#_x0000_t202" style="position:absolute;left:8200;top:12137;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C8YA&#10;AADdAAAADwAAAGRycy9kb3ducmV2LnhtbESPQWvCQBSE7wX/w/KE3upGW0S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C8YAAADdAAAADwAAAAAAAAAAAAAAAACYAgAAZHJz&#10;L2Rvd25yZXYueG1sUEsFBgAAAAAEAAQA9QAAAIsDAAAAAA==&#10;" filled="f" stroked="f">
                            <v:textbox inset="0,0,0,0">
                              <w:txbxContent>
                                <w:p w:rsidR="00531D4F" w:rsidRPr="008C6BF6" w:rsidRDefault="00531D4F" w:rsidP="00BE50DE">
                                  <w:r w:rsidRPr="008C6BF6">
                                    <w:t>NH</w:t>
                                  </w:r>
                                  <w:r w:rsidRPr="008C6BF6">
                                    <w:rPr>
                                      <w:vertAlign w:val="subscript"/>
                                    </w:rPr>
                                    <w:t>2</w:t>
                                  </w:r>
                                </w:p>
                              </w:txbxContent>
                            </v:textbox>
                          </v:shape>
                          <v:line id="Line 648" o:spid="_x0000_s1034" style="position:absolute;visibility:visible;mso-wrap-style:square" from="8280,12390" to="8280,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8gAAADdAAAADwAAAGRycy9kb3ducmV2LnhtbESPT2vCQBTE74V+h+UVeqsblYY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gs8gAAADdAAAADwAAAAAA&#10;AAAAAAAAAAChAgAAZHJzL2Rvd25yZXYueG1sUEsFBgAAAAAEAAQA+QAAAJYDAAAAAA==&#10;"/>
                        </v:group>
                        <v:group id="Group 649" o:spid="_x0000_s1035" style="position:absolute;left:7098;top:10416;width:1394;height:1494" coordorigin="8909,12066" coordsize="1394,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AutoShape 650" o:spid="_x0000_s1036" type="#_x0000_t9" style="position:absolute;left:9189;top:12584;width:603;height:3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RM8YA&#10;AADdAAAADwAAAGRycy9kb3ducmV2LnhtbESP3WrCQBSE7wu+w3IE7+pGBX+iq0hEEGqhVR/gkD0m&#10;IdmzMbsm6du7hUIvh5n5htnselOJlhpXWFYwGUcgiFOrC84U3K7H9yUI55E1VpZJwQ852G0HbxuM&#10;te34m9qLz0SAsItRQe59HUvp0pwMurGtiYN3t41BH2STSd1gF+CmktMomkuDBYeFHGtKckrLy9Mo&#10;KD9ssjp8JouunH3Nq+cZH7f2odRo2O/XIDz1/j/81z5pBdPZZAG/b8ITkN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sRM8YAAADdAAAADwAAAAAAAAAAAAAAAACYAgAAZHJz&#10;L2Rvd25yZXYueG1sUEsFBgAAAAAEAAQA9QAAAIsDAAAAAA==&#10;"/>
                          <v:oval id="Oval 651" o:spid="_x0000_s1037" style="position:absolute;left:9352;top:12588;width:2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e48IA&#10;AADdAAAADwAAAGRycy9kb3ducmV2LnhtbERPS0vDQBC+C/0PywjezCYNLRKzLaVFqAcPpvU+ZCcP&#10;mp0N2TGN/949CB4/vne5X9ygZppC79lAlqSgiGtve24NXC9vzy+ggiBbHDyTgR8KsN+tHkosrL/z&#10;J82VtCqGcCjQQCcyFlqHuiOHIfEjceQaPzmUCKdW2wnvMdwNep2mW+2w59jQ4UjHjupb9e0MnNpD&#10;tZ11Lpu8OZ1lc/v6eM8zY54el8MrKKFF/sV/7rM1sM6z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17jwgAAAN0AAAAPAAAAAAAAAAAAAAAAAJgCAABkcnMvZG93&#10;bnJldi54bWxQSwUGAAAAAAQABAD1AAAAhwMAAAAA&#10;"/>
                          <v:line id="Line 652" o:spid="_x0000_s1038" style="position:absolute;visibility:visible;mso-wrap-style:square" from="9491,13055" to="9491,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yescAAADdAAAADwAAAGRycy9kb3ducmV2LnhtbESPQWvCQBSE7wX/w/KE3uqmEUKJriIV&#10;QXso1Rb0+Mw+k2j2bdjdJum/7xYKHoeZ+YaZLwfTiI6cry0reJ4kIIgLq2suFXx9bp5eQPiArLGx&#10;TAp+yMNyMXqYY65tz3vqDqEUEcI+RwVVCG0upS8qMugntiWO3sU6gyFKV0rtsI9w08g0STJpsOa4&#10;UGFLrxUVt8O3UfA+/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vJ6xwAAAN0AAAAPAAAAAAAA&#10;AAAAAAAAAKECAABkcnMvZG93bnJldi54bWxQSwUGAAAAAAQABAD5AAAAlQMAAAAA&#10;"/>
                          <v:line id="Line 653" o:spid="_x0000_s1039" style="position:absolute;visibility:visible;mso-wrap-style:square" from="9486,12300" to="9486,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4ccAAADdAAAADwAAAGRycy9kb3ducmV2LnhtbESPQWvCQBSE74X+h+UVeqsbEwgldRVR&#10;BO2hqC20x2f2NUmbfRt2t0n8965Q8DjMzDfMbDGaVvTkfGNZwXSSgCAurW64UvDxvnl6BuEDssbW&#10;Mik4k4fF/P5uhoW2Ax+oP4ZKRAj7AhXUIXSFlL6syaCf2I44et/WGQxRukpqh0OEm1amSZJLgw3H&#10;hRo7WtVU/h7/jIK3bJ/3y93rdvzc5adyfTh9/QxOqceHcfkCItAYbuH/9lYrSLM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lfhxwAAAN0AAAAPAAAAAAAA&#10;AAAAAAAAAKECAABkcnMvZG93bnJldi54bWxQSwUGAAAAAAQABAD5AAAAlQMAAAAA&#10;"/>
                          <v:line id="Line 654" o:spid="_x0000_s1040" style="position:absolute;flip:y;visibility:visible;mso-wrap-style:square" from="9674,12425" to="9808,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sgAAADdAAAADwAAAGRycy9kb3ducmV2LnhtbESPQWsCMRSE7wX/Q3hCL1KzXaXYrVFE&#10;EDx4qZaV3l43r5tlNy/bJNXtv28KQo/DzHzDLNeD7cSFfGgcK3icZiCIK6cbrhW8nXYPCxAhImvs&#10;HJOCHwqwXo3ullhod+VXuhxjLRKEQ4EKTIx9IWWoDFkMU9cTJ+/TeYsxSV9L7fGa4LaTeZY9SYsN&#10;pwWDPW0NVe3x2yqQi8Pky28+5m3Zns/PpqzK/v2g1P142LyAiDTE//CtvdcK8l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asgAAADdAAAADwAAAAAA&#10;AAAAAAAAAAChAgAAZHJzL2Rvd25yZXYueG1sUEsFBgAAAAAEAAQA+QAAAJYDAAAAAA==&#10;"/>
                          <v:line id="Line 655" o:spid="_x0000_s1041" style="position:absolute;flip:x y;visibility:visible;mso-wrap-style:square" from="9151,12425" to="9285,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al8UAAADdAAAADwAAAGRycy9kb3ducmV2LnhtbESPT4vCMBTE74LfITxhL6Kp9Q9SjSLC&#10;Lp4U3V32+miebbF5KU20XT+9EQSPw8z8hlmuW1OKG9WusKxgNIxAEKdWF5wp+Pn+HMxBOI+ssbRM&#10;Cv7JwXrV7Swx0bbhI91OPhMBwi5BBbn3VSKlS3My6Ia2Ig7e2dYGfZB1JnWNTYCbUsZRNJMGCw4L&#10;OVa0zSm9nK5GAfL+Pp43I5rIL/pz8f7Q3/yelfrotZsFCE+tf4df7Z1WEI/jK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ual8UAAADdAAAADwAAAAAAAAAA&#10;AAAAAAChAgAAZHJzL2Rvd25yZXYueG1sUEsFBgAAAAAEAAQA+QAAAJMDAAAAAA==&#10;"/>
                          <v:shape id="Text Box 656" o:spid="_x0000_s1042" type="#_x0000_t202" style="position:absolute;left:9406;top:12066;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WsYA&#10;AADdAAAADwAAAGRycy9kb3ducmV2LnhtbESPQWvCQBSE7wX/w/IEb3XTC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cWsYAAADdAAAADwAAAAAAAAAAAAAAAACYAgAAZHJz&#10;L2Rvd25yZXYueG1sUEsFBgAAAAAEAAQA9QAAAIsDAAAAAA==&#10;" filled="f" stroked="f">
                            <v:textbox inset="0,0,0,0">
                              <w:txbxContent>
                                <w:p w:rsidR="00531D4F" w:rsidRPr="008C6BF6" w:rsidRDefault="00531D4F" w:rsidP="00BE50DE">
                                  <w:r w:rsidRPr="008C6BF6">
                                    <w:t>NH</w:t>
                                  </w:r>
                                  <w:r w:rsidRPr="008C6BF6">
                                    <w:rPr>
                                      <w:vertAlign w:val="subscript"/>
                                    </w:rPr>
                                    <w:t>2</w:t>
                                  </w:r>
                                </w:p>
                              </w:txbxContent>
                            </v:textbox>
                          </v:shape>
                          <v:shape id="Text Box 657" o:spid="_x0000_s1043" type="#_x0000_t202" style="position:absolute;left:9834;top:12265;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5wcYA&#10;AADdAAAADwAAAGRycy9kb3ducmV2LnhtbESPQWvCQBSE74X+h+UVvNVNI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u5wcYAAADdAAAADwAAAAAAAAAAAAAAAACYAgAAZHJz&#10;L2Rvd25yZXYueG1sUEsFBgAAAAAEAAQA9QAAAIsDAAAAAA==&#10;" filled="f" stroked="f">
                            <v:textbox inset="0,0,0,0">
                              <w:txbxContent>
                                <w:p w:rsidR="00531D4F" w:rsidRPr="008C6BF6" w:rsidRDefault="00531D4F" w:rsidP="00BE50DE">
                                  <w:r>
                                    <w:t>Br</w:t>
                                  </w:r>
                                </w:p>
                              </w:txbxContent>
                            </v:textbox>
                          </v:shape>
                          <v:shape id="Text Box 658" o:spid="_x0000_s1044" type="#_x0000_t202" style="position:absolute;left:9419;top:13200;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ts8MA&#10;AADdAAAADwAAAGRycy9kb3ducmV2LnhtbERPz2vCMBS+D/Y/hDfYbabrQF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Qts8MAAADdAAAADwAAAAAAAAAAAAAAAACYAgAAZHJzL2Rv&#10;d25yZXYueG1sUEsFBgAAAAAEAAQA9QAAAIgDAAAAAA==&#10;" filled="f" stroked="f">
                            <v:textbox inset="0,0,0,0">
                              <w:txbxContent>
                                <w:p w:rsidR="00531D4F" w:rsidRPr="008C6BF6" w:rsidRDefault="00531D4F" w:rsidP="00BE50DE">
                                  <w:r>
                                    <w:t>Br</w:t>
                                  </w:r>
                                </w:p>
                              </w:txbxContent>
                            </v:textbox>
                          </v:shape>
                          <v:shape id="Text Box 659" o:spid="_x0000_s1045" type="#_x0000_t202" style="position:absolute;left:8909;top:12247;width:3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IKMUA&#10;AADdAAAADwAAAGRycy9kb3ducmV2LnhtbESPQWvCQBSE70L/w/IKvenGF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IgoxQAAAN0AAAAPAAAAAAAAAAAAAAAAAJgCAABkcnMv&#10;ZG93bnJldi54bWxQSwUGAAAAAAQABAD1AAAAigMAAAAA&#10;" filled="f" stroked="f">
                            <v:textbox inset="0,0,0,0">
                              <w:txbxContent>
                                <w:p w:rsidR="00531D4F" w:rsidRPr="008C6BF6" w:rsidRDefault="00531D4F" w:rsidP="00BE50DE">
                                  <w:r>
                                    <w:t>Br</w:t>
                                  </w:r>
                                </w:p>
                              </w:txbxContent>
                            </v:textbox>
                          </v:shape>
                        </v:group>
                      </v:group>
                      <v:line id="Line 660" o:spid="_x0000_s1046" style="position:absolute;visibility:visible;mso-wrap-style:square" from="9258,11421" to="9258,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KX8MAAADdAAAADwAAAGRycy9kb3ducmV2LnhtbERPy2oCMRTdC/2HcAvdaUYFH1OjiEOh&#10;iyr4wPXt5HYydHIzTNIx/XuzEFweznu1ibYRPXW+dqxgPMpAEJdO11wpuJw/hgsQPiBrbByTgn/y&#10;sFm/DFaYa3fjI/WnUIkUwj5HBSaENpfSl4Ys+pFriRP34zqLIcGukrrDWwq3jZxk2UxarDk1GGxp&#10;Z6j8Pf1ZBXNTHOVcFl/nQ9HX42Xcx+v3Uqm317h9BxEohqf44f7UCibTadqf3qQn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yl/DAAAA3QAAAA8AAAAAAAAAAAAA&#10;AAAAoQIAAGRycy9kb3ducmV2LnhtbFBLBQYAAAAABAAEAPkAAACRAwAAAAA=&#10;">
                        <v:stroke endarrow="block"/>
                      </v:line>
                    </v:group>
                  </w:pict>
                </mc:Fallback>
              </mc:AlternateContent>
            </w:r>
            <w:r w:rsidR="00531D4F" w:rsidRPr="003A3FBB">
              <w:rPr>
                <w:lang w:val="sv-SE"/>
              </w:rPr>
              <w:t xml:space="preserve">           + 3Br</w:t>
            </w:r>
            <w:r w:rsidR="00531D4F" w:rsidRPr="003A3FBB">
              <w:rPr>
                <w:vertAlign w:val="subscript"/>
                <w:lang w:val="sv-SE"/>
              </w:rPr>
              <w:t>2</w:t>
            </w:r>
            <w:r w:rsidR="00531D4F" w:rsidRPr="003A3FBB">
              <w:rPr>
                <w:lang w:val="sv-SE"/>
              </w:rPr>
              <w:t xml:space="preserve"> </w:t>
            </w:r>
            <w:r w:rsidR="00531D4F" w:rsidRPr="003A3FBB">
              <w:sym w:font="Symbol" w:char="F0AE"/>
            </w:r>
            <w:r w:rsidR="00531D4F" w:rsidRPr="003A3FBB">
              <w:rPr>
                <w:lang w:val="sv-SE"/>
              </w:rPr>
              <w:tab/>
              <w:t xml:space="preserve">                    + 3HBr</w:t>
            </w:r>
          </w:p>
          <w:p w:rsidR="00531D4F" w:rsidRPr="003A3FBB" w:rsidRDefault="00531D4F" w:rsidP="00B65DD1">
            <w:pPr>
              <w:spacing w:line="276" w:lineRule="auto"/>
              <w:rPr>
                <w:lang w:val="sv-SE"/>
              </w:rPr>
            </w:pPr>
          </w:p>
          <w:p w:rsidR="00531D4F" w:rsidRPr="003A3FBB" w:rsidRDefault="00531D4F" w:rsidP="00B65DD1">
            <w:pPr>
              <w:spacing w:line="276" w:lineRule="auto"/>
              <w:rPr>
                <w:lang w:val="sv-SE"/>
              </w:rPr>
            </w:pPr>
          </w:p>
          <w:p w:rsidR="00531D4F" w:rsidRPr="003A3FBB" w:rsidRDefault="00531D4F" w:rsidP="00B65DD1">
            <w:pPr>
              <w:spacing w:line="276" w:lineRule="auto"/>
              <w:rPr>
                <w:lang w:val="sv-SE"/>
              </w:rPr>
            </w:pPr>
            <w:r w:rsidRPr="003A3FBB">
              <w:rPr>
                <w:lang w:val="sv-SE"/>
              </w:rPr>
              <w:t xml:space="preserve">                            2,4,6 - tribromanilin </w:t>
            </w:r>
          </w:p>
          <w:p w:rsidR="00531D4F" w:rsidRPr="003A3FBB" w:rsidRDefault="00531D4F" w:rsidP="00B65DD1">
            <w:pPr>
              <w:spacing w:line="276" w:lineRule="auto"/>
              <w:rPr>
                <w:spacing w:val="-8"/>
                <w:lang w:val="sv-SE"/>
              </w:rPr>
            </w:pPr>
            <w:r w:rsidRPr="003A3FBB">
              <w:rPr>
                <w:lang w:val="sv-SE"/>
              </w:rPr>
              <w:t xml:space="preserve">                                 (kết tủa trắng)</w:t>
            </w:r>
          </w:p>
          <w:p w:rsidR="00531D4F" w:rsidRPr="003A3FBB" w:rsidRDefault="00531D4F" w:rsidP="00B65DD1">
            <w:pPr>
              <w:spacing w:line="276" w:lineRule="auto"/>
              <w:rPr>
                <w:b/>
                <w:lang w:val="sv-SE"/>
              </w:rPr>
            </w:pPr>
            <w:r w:rsidRPr="003A3FBB">
              <w:rPr>
                <w:spacing w:val="-8"/>
                <w:lang w:val="sv-SE"/>
              </w:rPr>
              <w:t>Do ảnh hưởng của nhóm -NH</w:t>
            </w:r>
            <w:r w:rsidRPr="003A3FBB">
              <w:rPr>
                <w:spacing w:val="-8"/>
                <w:vertAlign w:val="subscript"/>
                <w:lang w:val="sv-SE"/>
              </w:rPr>
              <w:t>2</w:t>
            </w:r>
            <w:r w:rsidRPr="003A3FBB">
              <w:rPr>
                <w:lang w:val="sv-SE"/>
              </w:rPr>
              <w:t>, ba nguyên tử H ở các vị trí ortho và para so với nhóm -NH</w:t>
            </w:r>
            <w:r w:rsidRPr="003A3FBB">
              <w:rPr>
                <w:vertAlign w:val="subscript"/>
                <w:lang w:val="sv-SE"/>
              </w:rPr>
              <w:t>2</w:t>
            </w:r>
            <w:r w:rsidRPr="003A3FBB">
              <w:rPr>
                <w:lang w:val="sv-SE"/>
              </w:rPr>
              <w:t xml:space="preserve"> trong nhân thơm của anilin dễ bị thay thế bởi ba nguyên tử brom</w:t>
            </w:r>
          </w:p>
        </w:tc>
      </w:tr>
    </w:tbl>
    <w:p w:rsidR="00531D4F" w:rsidRPr="003A3FBB" w:rsidRDefault="00531D4F" w:rsidP="00BE50DE">
      <w:pPr>
        <w:spacing w:line="276" w:lineRule="auto"/>
        <w:rPr>
          <w:b/>
          <w:bCs/>
          <w:lang w:val="sv-SE"/>
        </w:rPr>
      </w:pPr>
      <w:r w:rsidRPr="003A3FBB">
        <w:rPr>
          <w:b/>
          <w:bCs/>
          <w:lang w:val="sv-SE"/>
        </w:rPr>
        <w:t xml:space="preserve">3. Hoạt động luyện tập </w:t>
      </w:r>
    </w:p>
    <w:p w:rsidR="00531D4F" w:rsidRPr="003A3FBB" w:rsidRDefault="00531D4F" w:rsidP="00BE50DE">
      <w:pPr>
        <w:spacing w:line="276" w:lineRule="auto"/>
        <w:rPr>
          <w:bCs/>
          <w:lang w:val="sv-SE"/>
        </w:rPr>
      </w:pPr>
      <w:r w:rsidRPr="003A3FBB">
        <w:rPr>
          <w:b/>
          <w:bCs/>
          <w:lang w:val="sv-SE"/>
        </w:rPr>
        <w:t>Câu 1</w:t>
      </w:r>
      <w:r w:rsidRPr="003A3FBB">
        <w:rPr>
          <w:bCs/>
          <w:lang w:val="sv-SE"/>
        </w:rPr>
        <w:t>: So sánh tính bazo của các chất sau: etylamin, propylamin, amoniac, phenylamin?</w:t>
      </w:r>
    </w:p>
    <w:p w:rsidR="00531D4F" w:rsidRPr="003A3FBB" w:rsidRDefault="00531D4F" w:rsidP="00BE50DE">
      <w:pPr>
        <w:spacing w:line="276" w:lineRule="auto"/>
        <w:rPr>
          <w:b/>
          <w:bCs/>
          <w:lang w:val="sv-SE"/>
        </w:rPr>
      </w:pPr>
      <w:r w:rsidRPr="003A3FBB">
        <w:rPr>
          <w:b/>
          <w:bCs/>
          <w:lang w:val="sv-SE"/>
        </w:rPr>
        <w:t>Câu 2:</w:t>
      </w:r>
      <w:r w:rsidRPr="003A3FBB">
        <w:rPr>
          <w:bCs/>
          <w:lang w:val="sv-SE"/>
        </w:rPr>
        <w:t xml:space="preserve"> Trình bày phương pháp hóa học để nhận biết các chất sau: axit axetic, metylamin, phenylamin?</w:t>
      </w:r>
    </w:p>
    <w:p w:rsidR="00531D4F" w:rsidRPr="003A3FBB" w:rsidRDefault="00531D4F" w:rsidP="00BE50DE">
      <w:pPr>
        <w:widowControl w:val="0"/>
        <w:autoSpaceDE w:val="0"/>
        <w:autoSpaceDN w:val="0"/>
        <w:adjustRightInd w:val="0"/>
        <w:spacing w:line="276" w:lineRule="auto"/>
        <w:jc w:val="both"/>
        <w:rPr>
          <w:b/>
          <w:bCs/>
          <w:lang w:val="sv-SE"/>
        </w:rPr>
      </w:pPr>
      <w:r w:rsidRPr="003A3FBB">
        <w:rPr>
          <w:b/>
          <w:bCs/>
          <w:lang w:val="sv-SE"/>
        </w:rPr>
        <w:t>4. Hoạt động vận dụng</w:t>
      </w:r>
    </w:p>
    <w:p w:rsidR="00531D4F" w:rsidRPr="003A3FBB" w:rsidRDefault="00531D4F" w:rsidP="00BE50DE">
      <w:pPr>
        <w:spacing w:line="276" w:lineRule="auto"/>
        <w:jc w:val="both"/>
      </w:pPr>
      <w:r w:rsidRPr="003A3FBB">
        <w:rPr>
          <w:b/>
        </w:rPr>
        <w:t>Câu 1:</w:t>
      </w:r>
      <w:r w:rsidRPr="003A3FBB">
        <w:t xml:space="preserve"> </w:t>
      </w:r>
      <w:r w:rsidRPr="003A3FBB">
        <w:rPr>
          <w:lang w:val="de-DE"/>
        </w:rPr>
        <w:t xml:space="preserve">Dung dịch chất nào dưới đây </w:t>
      </w:r>
      <w:r w:rsidRPr="003A3FBB">
        <w:rPr>
          <w:b/>
          <w:lang w:val="de-DE"/>
        </w:rPr>
        <w:t>không</w:t>
      </w:r>
      <w:r w:rsidRPr="003A3FBB">
        <w:rPr>
          <w:lang w:val="de-DE"/>
        </w:rPr>
        <w:t xml:space="preserve"> làm đổi màu quỳ tím?</w:t>
      </w:r>
    </w:p>
    <w:p w:rsidR="00531D4F" w:rsidRPr="003A3FBB" w:rsidRDefault="00531D4F" w:rsidP="00BE50DE">
      <w:pPr>
        <w:spacing w:line="276" w:lineRule="auto"/>
        <w:ind w:left="340"/>
        <w:jc w:val="both"/>
        <w:rPr>
          <w:lang w:val="de-DE"/>
        </w:rPr>
      </w:pPr>
      <w:r w:rsidRPr="003A3FBB">
        <w:rPr>
          <w:b/>
          <w:lang w:val="de-DE"/>
        </w:rPr>
        <w:t>A.</w:t>
      </w:r>
      <w:r w:rsidRPr="003A3FBB">
        <w:rPr>
          <w:lang w:val="de-DE"/>
        </w:rPr>
        <w:t xml:space="preserve">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vertAlign w:val="subscript"/>
          <w:lang w:val="de-DE"/>
        </w:rPr>
        <w:tab/>
      </w:r>
      <w:r w:rsidRPr="003A3FBB">
        <w:rPr>
          <w:vertAlign w:val="subscript"/>
          <w:lang w:val="de-DE"/>
        </w:rPr>
        <w:tab/>
      </w:r>
      <w:r w:rsidRPr="003A3FBB">
        <w:rPr>
          <w:vertAlign w:val="subscript"/>
          <w:lang w:val="de-DE"/>
        </w:rPr>
        <w:tab/>
      </w:r>
      <w:r w:rsidRPr="003A3FBB">
        <w:rPr>
          <w:vertAlign w:val="subscript"/>
          <w:lang w:val="de-DE"/>
        </w:rPr>
        <w:tab/>
      </w:r>
      <w:r w:rsidRPr="003A3FBB">
        <w:rPr>
          <w:b/>
          <w:lang w:val="de-DE"/>
        </w:rPr>
        <w:t>B.</w:t>
      </w:r>
      <w:r w:rsidRPr="003A3FBB">
        <w:rPr>
          <w:lang w:val="de-DE"/>
        </w:rPr>
        <w:t xml:space="preserve"> NH</w:t>
      </w:r>
      <w:r w:rsidRPr="003A3FBB">
        <w:rPr>
          <w:vertAlign w:val="subscript"/>
          <w:lang w:val="de-DE"/>
        </w:rPr>
        <w:t>3</w:t>
      </w:r>
    </w:p>
    <w:p w:rsidR="00531D4F" w:rsidRPr="003A3FBB" w:rsidRDefault="00531D4F" w:rsidP="00BE50DE">
      <w:pPr>
        <w:spacing w:line="276" w:lineRule="auto"/>
        <w:ind w:left="340"/>
        <w:jc w:val="both"/>
        <w:rPr>
          <w:lang w:val="de-DE"/>
        </w:rPr>
      </w:pPr>
      <w:r w:rsidRPr="003A3FBB">
        <w:rPr>
          <w:b/>
          <w:lang w:val="de-DE"/>
        </w:rPr>
        <w:t>C.</w:t>
      </w:r>
      <w:r w:rsidRPr="003A3FBB">
        <w:rPr>
          <w:lang w:val="de-DE"/>
        </w:rPr>
        <w:t xml:space="preserve"> CH</w:t>
      </w:r>
      <w:r w:rsidRPr="003A3FBB">
        <w:rPr>
          <w:vertAlign w:val="subscript"/>
          <w:lang w:val="de-DE"/>
        </w:rPr>
        <w:t>3</w:t>
      </w:r>
      <w:r w:rsidRPr="003A3FBB">
        <w:rPr>
          <w:lang w:val="de-DE"/>
        </w:rPr>
        <w:t>CH</w:t>
      </w:r>
      <w:r w:rsidRPr="003A3FBB">
        <w:rPr>
          <w:vertAlign w:val="subscript"/>
          <w:lang w:val="de-DE"/>
        </w:rPr>
        <w:t>2</w:t>
      </w:r>
      <w:r w:rsidRPr="003A3FBB">
        <w:rPr>
          <w:lang w:val="de-DE"/>
        </w:rPr>
        <w:t>NH</w:t>
      </w:r>
      <w:r w:rsidRPr="003A3FBB">
        <w:rPr>
          <w:vertAlign w:val="subscript"/>
          <w:lang w:val="de-DE"/>
        </w:rPr>
        <w:t>2</w:t>
      </w:r>
      <w:r w:rsidRPr="003A3FBB">
        <w:rPr>
          <w:vertAlign w:val="subscript"/>
          <w:lang w:val="de-DE"/>
        </w:rPr>
        <w:tab/>
      </w:r>
      <w:r w:rsidRPr="003A3FBB">
        <w:rPr>
          <w:vertAlign w:val="subscript"/>
          <w:lang w:val="de-DE"/>
        </w:rPr>
        <w:tab/>
      </w:r>
      <w:r w:rsidRPr="003A3FBB">
        <w:rPr>
          <w:vertAlign w:val="subscript"/>
          <w:lang w:val="de-DE"/>
        </w:rPr>
        <w:tab/>
      </w:r>
      <w:r w:rsidRPr="003A3FBB">
        <w:rPr>
          <w:vertAlign w:val="subscript"/>
          <w:lang w:val="de-DE"/>
        </w:rPr>
        <w:tab/>
      </w:r>
      <w:r w:rsidRPr="003A3FBB">
        <w:rPr>
          <w:b/>
          <w:lang w:val="de-DE"/>
        </w:rPr>
        <w:t>D.</w:t>
      </w:r>
      <w:r w:rsidRPr="003A3FBB">
        <w:rPr>
          <w:lang w:val="de-DE"/>
        </w:rPr>
        <w:t xml:space="preserve"> CH</w:t>
      </w:r>
      <w:r w:rsidRPr="003A3FBB">
        <w:rPr>
          <w:vertAlign w:val="subscript"/>
          <w:lang w:val="de-DE"/>
        </w:rPr>
        <w:t>3</w:t>
      </w:r>
      <w:r w:rsidRPr="003A3FBB">
        <w:rPr>
          <w:lang w:val="de-DE"/>
        </w:rPr>
        <w:t>NHCH</w:t>
      </w:r>
      <w:r w:rsidRPr="003A3FBB">
        <w:rPr>
          <w:vertAlign w:val="subscript"/>
          <w:lang w:val="de-DE"/>
        </w:rPr>
        <w:t>2</w:t>
      </w:r>
      <w:r w:rsidRPr="003A3FBB">
        <w:rPr>
          <w:lang w:val="de-DE"/>
        </w:rPr>
        <w:t>CH</w:t>
      </w:r>
      <w:r w:rsidRPr="003A3FBB">
        <w:rPr>
          <w:vertAlign w:val="subscript"/>
          <w:lang w:val="de-DE"/>
        </w:rPr>
        <w:t>3</w:t>
      </w:r>
    </w:p>
    <w:p w:rsidR="00531D4F" w:rsidRPr="003A3FBB" w:rsidRDefault="00531D4F" w:rsidP="00BE50DE">
      <w:pPr>
        <w:spacing w:line="276" w:lineRule="auto"/>
        <w:jc w:val="both"/>
        <w:rPr>
          <w:color w:val="000000"/>
          <w:lang w:val="de-DE"/>
        </w:rPr>
      </w:pPr>
      <w:r w:rsidRPr="003A3FBB">
        <w:rPr>
          <w:b/>
          <w:color w:val="000000"/>
          <w:lang w:val="de-DE"/>
        </w:rPr>
        <w:t>Câu 2:</w:t>
      </w:r>
      <w:r w:rsidRPr="003A3FBB">
        <w:rPr>
          <w:color w:val="000000"/>
          <w:lang w:val="de-DE"/>
        </w:rPr>
        <w:t xml:space="preserve"> Tính bazơ của các chất tăng dần theo thứ tự:</w:t>
      </w:r>
    </w:p>
    <w:p w:rsidR="00531D4F" w:rsidRPr="003A3FBB" w:rsidRDefault="00531D4F" w:rsidP="00BE50DE">
      <w:pPr>
        <w:spacing w:beforeLines="20" w:before="48" w:afterLines="20" w:after="48" w:line="276" w:lineRule="auto"/>
        <w:ind w:left="360" w:hanging="360"/>
        <w:jc w:val="both"/>
        <w:rPr>
          <w:lang w:val="de-DE"/>
        </w:rPr>
      </w:pPr>
      <w:r w:rsidRPr="003A3FBB">
        <w:rPr>
          <w:b/>
          <w:lang w:val="de-DE"/>
        </w:rPr>
        <w:tab/>
        <w:t>A.</w:t>
      </w:r>
      <w:r w:rsidRPr="003A3FBB">
        <w:rPr>
          <w:lang w:val="de-DE"/>
        </w:rPr>
        <w:t xml:space="preserve">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lang w:val="de-DE"/>
        </w:rPr>
        <w:t>; NH</w:t>
      </w:r>
      <w:r w:rsidRPr="003A3FBB">
        <w:rPr>
          <w:vertAlign w:val="subscript"/>
          <w:lang w:val="de-DE"/>
        </w:rPr>
        <w:t>3</w:t>
      </w:r>
      <w:r w:rsidRPr="003A3FBB">
        <w:rPr>
          <w:lang w:val="de-DE"/>
        </w:rPr>
        <w:t>;</w:t>
      </w:r>
      <w:r w:rsidRPr="003A3FBB">
        <w:rPr>
          <w:vertAlign w:val="subscript"/>
          <w:lang w:val="de-DE"/>
        </w:rPr>
        <w:t xml:space="preserve"> </w:t>
      </w:r>
      <w:r w:rsidRPr="003A3FBB">
        <w:rPr>
          <w:lang w:val="de-DE"/>
        </w:rPr>
        <w:t>CH</w:t>
      </w:r>
      <w:r w:rsidRPr="003A3FBB">
        <w:rPr>
          <w:vertAlign w:val="subscript"/>
          <w:lang w:val="de-DE"/>
        </w:rPr>
        <w:t>3</w:t>
      </w:r>
      <w:r w:rsidRPr="003A3FBB">
        <w:rPr>
          <w:lang w:val="de-DE"/>
        </w:rPr>
        <w:t>NH</w:t>
      </w:r>
      <w:r w:rsidRPr="003A3FBB">
        <w:rPr>
          <w:vertAlign w:val="subscript"/>
          <w:lang w:val="de-DE"/>
        </w:rPr>
        <w:t>2</w:t>
      </w:r>
      <w:r w:rsidRPr="003A3FBB">
        <w:rPr>
          <w:lang w:val="de-DE"/>
        </w:rPr>
        <w:t>; (CH</w:t>
      </w:r>
      <w:r w:rsidRPr="003A3FBB">
        <w:rPr>
          <w:vertAlign w:val="subscript"/>
          <w:lang w:val="de-DE"/>
        </w:rPr>
        <w:t>3</w:t>
      </w:r>
      <w:r w:rsidRPr="003A3FBB">
        <w:rPr>
          <w:lang w:val="de-DE"/>
        </w:rPr>
        <w:t>)</w:t>
      </w:r>
      <w:r w:rsidRPr="003A3FBB">
        <w:rPr>
          <w:vertAlign w:val="subscript"/>
          <w:lang w:val="de-DE"/>
        </w:rPr>
        <w:t>2</w:t>
      </w:r>
      <w:r w:rsidRPr="003A3FBB">
        <w:rPr>
          <w:lang w:val="de-DE"/>
        </w:rPr>
        <w:t>NH</w:t>
      </w:r>
      <w:r w:rsidRPr="003A3FBB">
        <w:rPr>
          <w:lang w:val="de-DE"/>
        </w:rPr>
        <w:tab/>
      </w:r>
    </w:p>
    <w:p w:rsidR="00531D4F" w:rsidRPr="003A3FBB" w:rsidRDefault="00531D4F" w:rsidP="00BE50DE">
      <w:pPr>
        <w:spacing w:beforeLines="20" w:before="48" w:afterLines="20" w:after="48" w:line="276" w:lineRule="auto"/>
        <w:ind w:left="360" w:hanging="360"/>
        <w:jc w:val="both"/>
        <w:rPr>
          <w:vertAlign w:val="subscript"/>
          <w:lang w:val="de-DE"/>
        </w:rPr>
      </w:pPr>
      <w:r w:rsidRPr="003A3FBB">
        <w:rPr>
          <w:b/>
          <w:lang w:val="de-DE"/>
        </w:rPr>
        <w:tab/>
        <w:t>B.</w:t>
      </w:r>
      <w:r w:rsidRPr="003A3FBB">
        <w:rPr>
          <w:lang w:val="de-DE"/>
        </w:rPr>
        <w:t xml:space="preserve"> NH</w:t>
      </w:r>
      <w:r w:rsidRPr="003A3FBB">
        <w:rPr>
          <w:vertAlign w:val="subscript"/>
          <w:lang w:val="de-DE"/>
        </w:rPr>
        <w:t>3</w:t>
      </w:r>
      <w:r w:rsidRPr="003A3FBB">
        <w:rPr>
          <w:lang w:val="de-DE"/>
        </w:rPr>
        <w:t>; CH</w:t>
      </w:r>
      <w:r w:rsidRPr="003A3FBB">
        <w:rPr>
          <w:vertAlign w:val="subscript"/>
          <w:lang w:val="de-DE"/>
        </w:rPr>
        <w:t>3</w:t>
      </w:r>
      <w:r w:rsidRPr="003A3FBB">
        <w:rPr>
          <w:lang w:val="de-DE"/>
        </w:rPr>
        <w:t>NH</w:t>
      </w:r>
      <w:r w:rsidRPr="003A3FBB">
        <w:rPr>
          <w:vertAlign w:val="subscript"/>
          <w:lang w:val="de-DE"/>
        </w:rPr>
        <w:t>2</w:t>
      </w:r>
      <w:r w:rsidRPr="003A3FBB">
        <w:rPr>
          <w:lang w:val="de-DE"/>
        </w:rPr>
        <w:t>; (CH</w:t>
      </w:r>
      <w:r w:rsidRPr="003A3FBB">
        <w:rPr>
          <w:vertAlign w:val="subscript"/>
          <w:lang w:val="de-DE"/>
        </w:rPr>
        <w:t>3</w:t>
      </w:r>
      <w:r w:rsidRPr="003A3FBB">
        <w:rPr>
          <w:lang w:val="de-DE"/>
        </w:rPr>
        <w:t>)</w:t>
      </w:r>
      <w:r w:rsidRPr="003A3FBB">
        <w:rPr>
          <w:vertAlign w:val="subscript"/>
          <w:lang w:val="de-DE"/>
        </w:rPr>
        <w:t>2</w:t>
      </w:r>
      <w:r w:rsidRPr="003A3FBB">
        <w:rPr>
          <w:lang w:val="de-DE"/>
        </w:rPr>
        <w:t>NH;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lang w:val="de-DE"/>
        </w:rPr>
        <w:tab/>
      </w:r>
    </w:p>
    <w:p w:rsidR="00531D4F" w:rsidRPr="003A3FBB" w:rsidRDefault="00531D4F" w:rsidP="00BE50DE">
      <w:pPr>
        <w:spacing w:beforeLines="20" w:before="48" w:afterLines="20" w:after="48" w:line="276" w:lineRule="auto"/>
        <w:ind w:left="360" w:hanging="360"/>
        <w:jc w:val="both"/>
        <w:rPr>
          <w:vertAlign w:val="subscript"/>
          <w:lang w:val="de-DE"/>
        </w:rPr>
      </w:pPr>
      <w:r w:rsidRPr="003A3FBB">
        <w:rPr>
          <w:b/>
          <w:lang w:val="de-DE"/>
        </w:rPr>
        <w:tab/>
        <w:t>C.</w:t>
      </w:r>
      <w:r w:rsidRPr="003A3FBB">
        <w:rPr>
          <w:lang w:val="de-DE"/>
        </w:rPr>
        <w:t xml:space="preserve"> (CH</w:t>
      </w:r>
      <w:r w:rsidRPr="003A3FBB">
        <w:rPr>
          <w:vertAlign w:val="subscript"/>
          <w:lang w:val="de-DE"/>
        </w:rPr>
        <w:t>3</w:t>
      </w:r>
      <w:r w:rsidRPr="003A3FBB">
        <w:rPr>
          <w:lang w:val="de-DE"/>
        </w:rPr>
        <w:t>)</w:t>
      </w:r>
      <w:r w:rsidRPr="003A3FBB">
        <w:rPr>
          <w:vertAlign w:val="subscript"/>
          <w:lang w:val="de-DE"/>
        </w:rPr>
        <w:t>2</w:t>
      </w:r>
      <w:r w:rsidRPr="003A3FBB">
        <w:rPr>
          <w:lang w:val="de-DE"/>
        </w:rPr>
        <w:t>NH; CH</w:t>
      </w:r>
      <w:r w:rsidRPr="003A3FBB">
        <w:rPr>
          <w:vertAlign w:val="subscript"/>
          <w:lang w:val="de-DE"/>
        </w:rPr>
        <w:t>3</w:t>
      </w:r>
      <w:r w:rsidRPr="003A3FBB">
        <w:rPr>
          <w:lang w:val="de-DE"/>
        </w:rPr>
        <w:t>NH</w:t>
      </w:r>
      <w:r w:rsidRPr="003A3FBB">
        <w:rPr>
          <w:vertAlign w:val="subscript"/>
          <w:lang w:val="de-DE"/>
        </w:rPr>
        <w:t>2</w:t>
      </w:r>
      <w:r w:rsidRPr="003A3FBB">
        <w:rPr>
          <w:lang w:val="de-DE"/>
        </w:rPr>
        <w:t>; NH</w:t>
      </w:r>
      <w:r w:rsidRPr="003A3FBB">
        <w:rPr>
          <w:vertAlign w:val="subscript"/>
          <w:lang w:val="de-DE"/>
        </w:rPr>
        <w:t>3</w:t>
      </w:r>
      <w:r w:rsidRPr="003A3FBB">
        <w:rPr>
          <w:lang w:val="de-DE"/>
        </w:rPr>
        <w:t>;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p>
    <w:p w:rsidR="00531D4F" w:rsidRPr="003A3FBB" w:rsidRDefault="00531D4F" w:rsidP="00BE50DE">
      <w:pPr>
        <w:spacing w:beforeLines="20" w:before="48" w:afterLines="20" w:after="48" w:line="276" w:lineRule="auto"/>
        <w:ind w:left="360" w:hanging="360"/>
        <w:jc w:val="both"/>
        <w:rPr>
          <w:lang w:val="de-DE"/>
        </w:rPr>
      </w:pPr>
      <w:r w:rsidRPr="003A3FBB">
        <w:rPr>
          <w:b/>
          <w:lang w:val="de-DE"/>
        </w:rPr>
        <w:tab/>
        <w:t>D</w:t>
      </w:r>
      <w:r w:rsidRPr="003A3FBB">
        <w:rPr>
          <w:lang w:val="de-DE"/>
        </w:rPr>
        <w:t>. NH</w:t>
      </w:r>
      <w:r w:rsidRPr="003A3FBB">
        <w:rPr>
          <w:vertAlign w:val="subscript"/>
          <w:lang w:val="de-DE"/>
        </w:rPr>
        <w:t>3</w:t>
      </w:r>
      <w:r w:rsidRPr="003A3FBB">
        <w:rPr>
          <w:lang w:val="de-DE"/>
        </w:rPr>
        <w:t>;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lang w:val="de-DE"/>
        </w:rPr>
        <w:t>; (CH</w:t>
      </w:r>
      <w:r w:rsidRPr="003A3FBB">
        <w:rPr>
          <w:vertAlign w:val="subscript"/>
          <w:lang w:val="de-DE"/>
        </w:rPr>
        <w:t>3</w:t>
      </w:r>
      <w:r w:rsidRPr="003A3FBB">
        <w:rPr>
          <w:lang w:val="de-DE"/>
        </w:rPr>
        <w:t>)</w:t>
      </w:r>
      <w:r w:rsidRPr="003A3FBB">
        <w:rPr>
          <w:vertAlign w:val="subscript"/>
          <w:lang w:val="de-DE"/>
        </w:rPr>
        <w:t>2</w:t>
      </w:r>
      <w:r w:rsidRPr="003A3FBB">
        <w:rPr>
          <w:lang w:val="de-DE"/>
        </w:rPr>
        <w:t>NH; CH</w:t>
      </w:r>
      <w:r w:rsidRPr="003A3FBB">
        <w:rPr>
          <w:vertAlign w:val="subscript"/>
          <w:lang w:val="de-DE"/>
        </w:rPr>
        <w:t>3</w:t>
      </w:r>
      <w:r w:rsidRPr="003A3FBB">
        <w:rPr>
          <w:lang w:val="de-DE"/>
        </w:rPr>
        <w:t>NH</w:t>
      </w:r>
      <w:r w:rsidRPr="003A3FBB">
        <w:rPr>
          <w:vertAlign w:val="subscript"/>
          <w:lang w:val="de-DE"/>
        </w:rPr>
        <w:t>2</w:t>
      </w:r>
    </w:p>
    <w:p w:rsidR="00531D4F" w:rsidRPr="003A3FBB" w:rsidRDefault="00531D4F" w:rsidP="00BE50DE">
      <w:pPr>
        <w:widowControl w:val="0"/>
        <w:autoSpaceDE w:val="0"/>
        <w:autoSpaceDN w:val="0"/>
        <w:adjustRightInd w:val="0"/>
        <w:spacing w:line="276" w:lineRule="auto"/>
        <w:ind w:left="106" w:hanging="106"/>
        <w:jc w:val="both"/>
        <w:rPr>
          <w:lang w:val="pt-BR"/>
        </w:rPr>
      </w:pPr>
      <w:r w:rsidRPr="003A3FBB">
        <w:rPr>
          <w:b/>
          <w:spacing w:val="-1"/>
          <w:lang w:val="pt-BR"/>
        </w:rPr>
        <w:t>Câu 3:</w:t>
      </w:r>
      <w:r w:rsidRPr="003A3FBB">
        <w:rPr>
          <w:spacing w:val="-1"/>
          <w:lang w:val="pt-BR"/>
        </w:rPr>
        <w:t xml:space="preserve"> H</w:t>
      </w:r>
      <w:r w:rsidRPr="003A3FBB">
        <w:rPr>
          <w:lang w:val="pt-BR"/>
        </w:rPr>
        <w:t>ãy</w:t>
      </w:r>
      <w:r w:rsidRPr="003A3FBB">
        <w:rPr>
          <w:spacing w:val="-2"/>
          <w:lang w:val="pt-BR"/>
        </w:rPr>
        <w:t xml:space="preserve"> </w:t>
      </w:r>
      <w:r w:rsidRPr="003A3FBB">
        <w:rPr>
          <w:spacing w:val="1"/>
          <w:lang w:val="pt-BR"/>
        </w:rPr>
        <w:t>s</w:t>
      </w:r>
      <w:r w:rsidRPr="003A3FBB">
        <w:rPr>
          <w:lang w:val="pt-BR"/>
        </w:rPr>
        <w:t>ắp xếp</w:t>
      </w:r>
      <w:r w:rsidRPr="003A3FBB">
        <w:rPr>
          <w:spacing w:val="-2"/>
          <w:lang w:val="pt-BR"/>
        </w:rPr>
        <w:t xml:space="preserve"> </w:t>
      </w:r>
      <w:r w:rsidRPr="003A3FBB">
        <w:rPr>
          <w:lang w:val="pt-BR"/>
        </w:rPr>
        <w:t>các</w:t>
      </w:r>
      <w:r w:rsidRPr="003A3FBB">
        <w:rPr>
          <w:spacing w:val="-2"/>
          <w:lang w:val="pt-BR"/>
        </w:rPr>
        <w:t xml:space="preserve"> c</w:t>
      </w:r>
      <w:r w:rsidRPr="003A3FBB">
        <w:rPr>
          <w:spacing w:val="1"/>
          <w:lang w:val="pt-BR"/>
        </w:rPr>
        <w:t>h</w:t>
      </w:r>
      <w:r w:rsidRPr="003A3FBB">
        <w:rPr>
          <w:lang w:val="pt-BR"/>
        </w:rPr>
        <w:t>ất</w:t>
      </w:r>
      <w:r w:rsidRPr="003A3FBB">
        <w:rPr>
          <w:spacing w:val="1"/>
          <w:lang w:val="pt-BR"/>
        </w:rPr>
        <w:t xml:space="preserve"> </w:t>
      </w:r>
      <w:r w:rsidRPr="003A3FBB">
        <w:rPr>
          <w:spacing w:val="-2"/>
          <w:lang w:val="pt-BR"/>
        </w:rPr>
        <w:t>s</w:t>
      </w:r>
      <w:r w:rsidRPr="003A3FBB">
        <w:rPr>
          <w:lang w:val="pt-BR"/>
        </w:rPr>
        <w:t>au</w:t>
      </w:r>
      <w:r w:rsidRPr="003A3FBB">
        <w:rPr>
          <w:spacing w:val="1"/>
          <w:lang w:val="pt-BR"/>
        </w:rPr>
        <w:t xml:space="preserve"> </w:t>
      </w:r>
      <w:r w:rsidRPr="003A3FBB">
        <w:rPr>
          <w:lang w:val="pt-BR"/>
        </w:rPr>
        <w:t>đây</w:t>
      </w:r>
      <w:r w:rsidRPr="003A3FBB">
        <w:rPr>
          <w:spacing w:val="-2"/>
          <w:lang w:val="pt-BR"/>
        </w:rPr>
        <w:t xml:space="preserve"> </w:t>
      </w:r>
      <w:r w:rsidRPr="003A3FBB">
        <w:rPr>
          <w:spacing w:val="1"/>
          <w:lang w:val="pt-BR"/>
        </w:rPr>
        <w:t>t</w:t>
      </w:r>
      <w:r w:rsidRPr="003A3FBB">
        <w:rPr>
          <w:spacing w:val="-2"/>
          <w:lang w:val="pt-BR"/>
        </w:rPr>
        <w:t>h</w:t>
      </w:r>
      <w:r w:rsidRPr="003A3FBB">
        <w:rPr>
          <w:lang w:val="pt-BR"/>
        </w:rPr>
        <w:t xml:space="preserve">eo </w:t>
      </w:r>
      <w:r w:rsidRPr="003A3FBB">
        <w:rPr>
          <w:spacing w:val="-1"/>
          <w:lang w:val="pt-BR"/>
        </w:rPr>
        <w:t>t</w:t>
      </w:r>
      <w:r w:rsidRPr="003A3FBB">
        <w:rPr>
          <w:spacing w:val="2"/>
          <w:lang w:val="pt-BR"/>
        </w:rPr>
        <w:t>r</w:t>
      </w:r>
      <w:r w:rsidRPr="003A3FBB">
        <w:rPr>
          <w:spacing w:val="-2"/>
          <w:lang w:val="pt-BR"/>
        </w:rPr>
        <w:t>ậ</w:t>
      </w:r>
      <w:r w:rsidRPr="003A3FBB">
        <w:rPr>
          <w:lang w:val="pt-BR"/>
        </w:rPr>
        <w:t>t</w:t>
      </w:r>
      <w:r w:rsidRPr="003A3FBB">
        <w:rPr>
          <w:spacing w:val="1"/>
          <w:lang w:val="pt-BR"/>
        </w:rPr>
        <w:t xml:space="preserve"> </w:t>
      </w:r>
      <w:r w:rsidRPr="003A3FBB">
        <w:rPr>
          <w:spacing w:val="-1"/>
          <w:lang w:val="pt-BR"/>
        </w:rPr>
        <w:t>t</w:t>
      </w:r>
      <w:r w:rsidRPr="003A3FBB">
        <w:rPr>
          <w:lang w:val="pt-BR"/>
        </w:rPr>
        <w:t xml:space="preserve">ự </w:t>
      </w:r>
      <w:r w:rsidRPr="003A3FBB">
        <w:rPr>
          <w:b/>
          <w:bCs/>
          <w:spacing w:val="1"/>
          <w:lang w:val="pt-BR"/>
        </w:rPr>
        <w:t>t</w:t>
      </w:r>
      <w:r w:rsidRPr="003A3FBB">
        <w:rPr>
          <w:b/>
          <w:bCs/>
          <w:lang w:val="pt-BR"/>
        </w:rPr>
        <w:t>ă</w:t>
      </w:r>
      <w:r w:rsidRPr="003A3FBB">
        <w:rPr>
          <w:b/>
          <w:bCs/>
          <w:spacing w:val="-3"/>
          <w:lang w:val="pt-BR"/>
        </w:rPr>
        <w:t>n</w:t>
      </w:r>
      <w:r w:rsidRPr="003A3FBB">
        <w:rPr>
          <w:b/>
          <w:bCs/>
          <w:lang w:val="pt-BR"/>
        </w:rPr>
        <w:t>g</w:t>
      </w:r>
      <w:r w:rsidRPr="003A3FBB">
        <w:rPr>
          <w:b/>
          <w:bCs/>
          <w:spacing w:val="5"/>
          <w:lang w:val="pt-BR"/>
        </w:rPr>
        <w:t xml:space="preserve"> </w:t>
      </w:r>
      <w:r w:rsidRPr="003A3FBB">
        <w:rPr>
          <w:b/>
          <w:bCs/>
          <w:lang w:val="pt-BR"/>
        </w:rPr>
        <w:t xml:space="preserve">dần </w:t>
      </w:r>
      <w:r w:rsidRPr="003A3FBB">
        <w:rPr>
          <w:spacing w:val="1"/>
          <w:lang w:val="pt-BR"/>
        </w:rPr>
        <w:t>tí</w:t>
      </w:r>
      <w:r w:rsidRPr="003A3FBB">
        <w:rPr>
          <w:lang w:val="pt-BR"/>
        </w:rPr>
        <w:t>nh</w:t>
      </w:r>
      <w:r w:rsidRPr="003A3FBB">
        <w:rPr>
          <w:spacing w:val="-2"/>
          <w:lang w:val="pt-BR"/>
        </w:rPr>
        <w:t xml:space="preserve"> </w:t>
      </w:r>
      <w:r w:rsidRPr="003A3FBB">
        <w:rPr>
          <w:lang w:val="pt-BR"/>
        </w:rPr>
        <w:t>ba</w:t>
      </w:r>
      <w:r w:rsidRPr="003A3FBB">
        <w:rPr>
          <w:spacing w:val="-2"/>
          <w:lang w:val="pt-BR"/>
        </w:rPr>
        <w:t>z</w:t>
      </w:r>
      <w:r w:rsidRPr="003A3FBB">
        <w:rPr>
          <w:lang w:val="pt-BR"/>
        </w:rPr>
        <w:t>ơ</w:t>
      </w:r>
      <w:r w:rsidRPr="003A3FBB">
        <w:rPr>
          <w:spacing w:val="1"/>
          <w:lang w:val="pt-BR"/>
        </w:rPr>
        <w:t xml:space="preserve"> </w:t>
      </w:r>
      <w:r w:rsidRPr="003A3FBB">
        <w:rPr>
          <w:lang w:val="pt-BR"/>
        </w:rPr>
        <w:t>:</w:t>
      </w:r>
      <w:r w:rsidRPr="003A3FBB">
        <w:rPr>
          <w:spacing w:val="-1"/>
          <w:lang w:val="pt-BR"/>
        </w:rPr>
        <w:t xml:space="preserve"> </w:t>
      </w:r>
      <w:r w:rsidRPr="003A3FBB">
        <w:rPr>
          <w:spacing w:val="1"/>
          <w:lang w:val="pt-BR"/>
        </w:rPr>
        <w:t>(</w:t>
      </w:r>
      <w:r w:rsidRPr="003A3FBB">
        <w:rPr>
          <w:spacing w:val="-2"/>
          <w:lang w:val="pt-BR"/>
        </w:rPr>
        <w:t>1</w:t>
      </w:r>
      <w:r w:rsidRPr="003A3FBB">
        <w:rPr>
          <w:lang w:val="pt-BR"/>
        </w:rPr>
        <w:t>)</w:t>
      </w:r>
      <w:r w:rsidRPr="003A3FBB">
        <w:rPr>
          <w:spacing w:val="1"/>
          <w:lang w:val="pt-BR"/>
        </w:rPr>
        <w:t xml:space="preserve"> </w:t>
      </w:r>
      <w:r w:rsidRPr="003A3FBB">
        <w:rPr>
          <w:lang w:val="pt-BR"/>
        </w:rPr>
        <w:t>a</w:t>
      </w:r>
      <w:r w:rsidRPr="003A3FBB">
        <w:rPr>
          <w:spacing w:val="-4"/>
          <w:lang w:val="pt-BR"/>
        </w:rPr>
        <w:t>m</w:t>
      </w:r>
      <w:r w:rsidRPr="003A3FBB">
        <w:rPr>
          <w:lang w:val="pt-BR"/>
        </w:rPr>
        <w:t>on</w:t>
      </w:r>
      <w:r w:rsidRPr="003A3FBB">
        <w:rPr>
          <w:spacing w:val="1"/>
          <w:lang w:val="pt-BR"/>
        </w:rPr>
        <w:t>i</w:t>
      </w:r>
      <w:r w:rsidRPr="003A3FBB">
        <w:rPr>
          <w:lang w:val="pt-BR"/>
        </w:rPr>
        <w:t>ac ;</w:t>
      </w:r>
      <w:r w:rsidRPr="003A3FBB">
        <w:rPr>
          <w:spacing w:val="-1"/>
          <w:lang w:val="pt-BR"/>
        </w:rPr>
        <w:t xml:space="preserve"> </w:t>
      </w:r>
      <w:r w:rsidRPr="003A3FBB">
        <w:rPr>
          <w:spacing w:val="1"/>
          <w:lang w:val="pt-BR"/>
        </w:rPr>
        <w:t>(</w:t>
      </w:r>
      <w:r w:rsidRPr="003A3FBB">
        <w:rPr>
          <w:lang w:val="pt-BR"/>
        </w:rPr>
        <w:t>2)</w:t>
      </w:r>
      <w:r w:rsidRPr="003A3FBB">
        <w:rPr>
          <w:spacing w:val="-1"/>
          <w:lang w:val="pt-BR"/>
        </w:rPr>
        <w:t xml:space="preserve"> </w:t>
      </w:r>
      <w:r w:rsidRPr="003A3FBB">
        <w:rPr>
          <w:lang w:val="pt-BR"/>
        </w:rPr>
        <w:t>an</w:t>
      </w:r>
      <w:r w:rsidRPr="003A3FBB">
        <w:rPr>
          <w:spacing w:val="-1"/>
          <w:lang w:val="pt-BR"/>
        </w:rPr>
        <w:t>i</w:t>
      </w:r>
      <w:r w:rsidRPr="003A3FBB">
        <w:rPr>
          <w:spacing w:val="1"/>
          <w:lang w:val="pt-BR"/>
        </w:rPr>
        <w:t>l</w:t>
      </w:r>
      <w:r w:rsidRPr="003A3FBB">
        <w:rPr>
          <w:spacing w:val="-1"/>
          <w:lang w:val="pt-BR"/>
        </w:rPr>
        <w:t>i</w:t>
      </w:r>
      <w:r w:rsidRPr="003A3FBB">
        <w:rPr>
          <w:lang w:val="pt-BR"/>
        </w:rPr>
        <w:t>n ;</w:t>
      </w:r>
      <w:r w:rsidRPr="003A3FBB">
        <w:rPr>
          <w:spacing w:val="-1"/>
          <w:lang w:val="pt-BR"/>
        </w:rPr>
        <w:t xml:space="preserve"> </w:t>
      </w:r>
      <w:r w:rsidRPr="003A3FBB">
        <w:rPr>
          <w:spacing w:val="1"/>
          <w:lang w:val="pt-BR"/>
        </w:rPr>
        <w:t>(</w:t>
      </w:r>
      <w:r w:rsidRPr="003A3FBB">
        <w:rPr>
          <w:lang w:val="pt-BR"/>
        </w:rPr>
        <w:t>3)</w:t>
      </w:r>
      <w:r w:rsidRPr="003A3FBB">
        <w:rPr>
          <w:spacing w:val="-1"/>
          <w:lang w:val="pt-BR"/>
        </w:rPr>
        <w:t xml:space="preserve"> </w:t>
      </w:r>
      <w:r w:rsidRPr="003A3FBB">
        <w:rPr>
          <w:lang w:val="pt-BR"/>
        </w:rPr>
        <w:t>e</w:t>
      </w:r>
      <w:r w:rsidRPr="003A3FBB">
        <w:rPr>
          <w:spacing w:val="1"/>
          <w:lang w:val="pt-BR"/>
        </w:rPr>
        <w:t>t</w:t>
      </w:r>
      <w:r w:rsidRPr="003A3FBB">
        <w:rPr>
          <w:spacing w:val="-2"/>
          <w:lang w:val="pt-BR"/>
        </w:rPr>
        <w:t>y</w:t>
      </w:r>
      <w:r w:rsidRPr="003A3FBB">
        <w:rPr>
          <w:spacing w:val="1"/>
          <w:lang w:val="pt-BR"/>
        </w:rPr>
        <w:t>l</w:t>
      </w:r>
      <w:r w:rsidRPr="003A3FBB">
        <w:rPr>
          <w:lang w:val="pt-BR"/>
        </w:rPr>
        <w:t>a</w:t>
      </w:r>
      <w:r w:rsidRPr="003A3FBB">
        <w:rPr>
          <w:spacing w:val="-4"/>
          <w:lang w:val="pt-BR"/>
        </w:rPr>
        <w:t>m</w:t>
      </w:r>
      <w:r w:rsidRPr="003A3FBB">
        <w:rPr>
          <w:spacing w:val="1"/>
          <w:lang w:val="pt-BR"/>
        </w:rPr>
        <w:t>i</w:t>
      </w:r>
      <w:r w:rsidRPr="003A3FBB">
        <w:rPr>
          <w:lang w:val="pt-BR"/>
        </w:rPr>
        <w:t>n;</w:t>
      </w:r>
      <w:r w:rsidRPr="003A3FBB">
        <w:rPr>
          <w:spacing w:val="1"/>
          <w:lang w:val="pt-BR"/>
        </w:rPr>
        <w:t xml:space="preserve"> (</w:t>
      </w:r>
      <w:r w:rsidRPr="003A3FBB">
        <w:rPr>
          <w:spacing w:val="-2"/>
          <w:lang w:val="pt-BR"/>
        </w:rPr>
        <w:t>4</w:t>
      </w:r>
      <w:r w:rsidRPr="003A3FBB">
        <w:rPr>
          <w:lang w:val="pt-BR"/>
        </w:rPr>
        <w:t>)</w:t>
      </w:r>
      <w:r w:rsidRPr="003A3FBB">
        <w:rPr>
          <w:spacing w:val="3"/>
          <w:lang w:val="pt-BR"/>
        </w:rPr>
        <w:t xml:space="preserve"> </w:t>
      </w:r>
      <w:r w:rsidRPr="003A3FBB">
        <w:rPr>
          <w:lang w:val="pt-BR"/>
        </w:rPr>
        <w:t>đ</w:t>
      </w:r>
      <w:r w:rsidRPr="003A3FBB">
        <w:rPr>
          <w:spacing w:val="-1"/>
          <w:lang w:val="pt-BR"/>
        </w:rPr>
        <w:t>i</w:t>
      </w:r>
      <w:r w:rsidRPr="003A3FBB">
        <w:rPr>
          <w:lang w:val="pt-BR"/>
        </w:rPr>
        <w:t>e</w:t>
      </w:r>
      <w:r w:rsidRPr="003A3FBB">
        <w:rPr>
          <w:spacing w:val="1"/>
          <w:lang w:val="pt-BR"/>
        </w:rPr>
        <w:t>t</w:t>
      </w:r>
      <w:r w:rsidRPr="003A3FBB">
        <w:rPr>
          <w:spacing w:val="-2"/>
          <w:lang w:val="pt-BR"/>
        </w:rPr>
        <w:t>y</w:t>
      </w:r>
      <w:r w:rsidRPr="003A3FBB">
        <w:rPr>
          <w:spacing w:val="1"/>
          <w:lang w:val="pt-BR"/>
        </w:rPr>
        <w:t>l</w:t>
      </w:r>
      <w:r w:rsidRPr="003A3FBB">
        <w:rPr>
          <w:lang w:val="pt-BR"/>
        </w:rPr>
        <w:t>a</w:t>
      </w:r>
      <w:r w:rsidRPr="003A3FBB">
        <w:rPr>
          <w:spacing w:val="-4"/>
          <w:lang w:val="pt-BR"/>
        </w:rPr>
        <w:t>m</w:t>
      </w:r>
      <w:r w:rsidRPr="003A3FBB">
        <w:rPr>
          <w:spacing w:val="1"/>
          <w:lang w:val="pt-BR"/>
        </w:rPr>
        <w:t>i</w:t>
      </w:r>
      <w:r w:rsidRPr="003A3FBB">
        <w:rPr>
          <w:lang w:val="pt-BR"/>
        </w:rPr>
        <w:t xml:space="preserve">n; </w:t>
      </w:r>
      <w:r w:rsidRPr="003A3FBB">
        <w:rPr>
          <w:spacing w:val="1"/>
          <w:lang w:val="pt-BR"/>
        </w:rPr>
        <w:t>(</w:t>
      </w:r>
      <w:r w:rsidRPr="003A3FBB">
        <w:rPr>
          <w:lang w:val="pt-BR"/>
        </w:rPr>
        <w:t>5)</w:t>
      </w:r>
      <w:r w:rsidRPr="003A3FBB">
        <w:rPr>
          <w:spacing w:val="-1"/>
          <w:lang w:val="pt-BR"/>
        </w:rPr>
        <w:t xml:space="preserve"> </w:t>
      </w:r>
      <w:r w:rsidRPr="003A3FBB">
        <w:rPr>
          <w:spacing w:val="1"/>
          <w:lang w:val="pt-BR"/>
        </w:rPr>
        <w:t>K</w:t>
      </w:r>
      <w:r w:rsidRPr="003A3FBB">
        <w:rPr>
          <w:spacing w:val="-2"/>
          <w:lang w:val="pt-BR"/>
        </w:rPr>
        <w:t>a</w:t>
      </w:r>
      <w:r w:rsidRPr="003A3FBB">
        <w:rPr>
          <w:spacing w:val="1"/>
          <w:lang w:val="pt-BR"/>
        </w:rPr>
        <w:t>l</w:t>
      </w:r>
      <w:r w:rsidRPr="003A3FBB">
        <w:rPr>
          <w:spacing w:val="-1"/>
          <w:lang w:val="pt-BR"/>
        </w:rPr>
        <w:t>i</w:t>
      </w:r>
      <w:r w:rsidRPr="003A3FBB">
        <w:rPr>
          <w:lang w:val="pt-BR"/>
        </w:rPr>
        <w:t>h</w:t>
      </w:r>
      <w:r w:rsidRPr="003A3FBB">
        <w:rPr>
          <w:spacing w:val="1"/>
          <w:lang w:val="pt-BR"/>
        </w:rPr>
        <w:t>i</w:t>
      </w:r>
      <w:r w:rsidRPr="003A3FBB">
        <w:rPr>
          <w:spacing w:val="-2"/>
          <w:lang w:val="pt-BR"/>
        </w:rPr>
        <w:t>đ</w:t>
      </w:r>
      <w:r w:rsidRPr="003A3FBB">
        <w:rPr>
          <w:spacing w:val="1"/>
          <w:lang w:val="pt-BR"/>
        </w:rPr>
        <w:t>r</w:t>
      </w:r>
      <w:r w:rsidRPr="003A3FBB">
        <w:rPr>
          <w:lang w:val="pt-BR"/>
        </w:rPr>
        <w:t>o</w:t>
      </w:r>
      <w:r w:rsidRPr="003A3FBB">
        <w:rPr>
          <w:spacing w:val="-2"/>
          <w:lang w:val="pt-BR"/>
        </w:rPr>
        <w:t>x</w:t>
      </w:r>
      <w:r w:rsidRPr="003A3FBB">
        <w:rPr>
          <w:spacing w:val="1"/>
          <w:lang w:val="pt-BR"/>
        </w:rPr>
        <w:t>it</w:t>
      </w:r>
      <w:r w:rsidRPr="003A3FBB">
        <w:rPr>
          <w:lang w:val="pt-BR"/>
        </w:rPr>
        <w:t>.</w:t>
      </w:r>
    </w:p>
    <w:p w:rsidR="00531D4F" w:rsidRPr="003A3FBB" w:rsidRDefault="00531D4F" w:rsidP="00BE50DE">
      <w:pPr>
        <w:widowControl w:val="0"/>
        <w:tabs>
          <w:tab w:val="left" w:pos="2980"/>
          <w:tab w:val="left" w:pos="5860"/>
          <w:tab w:val="left" w:pos="8740"/>
        </w:tabs>
        <w:autoSpaceDE w:val="0"/>
        <w:autoSpaceDN w:val="0"/>
        <w:adjustRightInd w:val="0"/>
        <w:spacing w:line="276" w:lineRule="auto"/>
        <w:ind w:left="106" w:hanging="106"/>
        <w:jc w:val="both"/>
        <w:rPr>
          <w:lang w:val="pt-BR"/>
        </w:rPr>
      </w:pPr>
      <w:r w:rsidRPr="003A3FBB">
        <w:rPr>
          <w:b/>
          <w:bCs/>
          <w:spacing w:val="-1"/>
          <w:lang w:val="pt-BR"/>
        </w:rPr>
        <w:tab/>
        <w:t xml:space="preserve"> A</w:t>
      </w:r>
      <w:r w:rsidRPr="003A3FBB">
        <w:rPr>
          <w:b/>
          <w:bCs/>
          <w:lang w:val="pt-BR"/>
        </w:rPr>
        <w:t xml:space="preserve">. </w:t>
      </w:r>
      <w:r w:rsidRPr="003A3FBB">
        <w:rPr>
          <w:spacing w:val="1"/>
          <w:lang w:val="pt-BR"/>
        </w:rPr>
        <w:t>(</w:t>
      </w:r>
      <w:r w:rsidRPr="003A3FBB">
        <w:rPr>
          <w:lang w:val="pt-BR"/>
        </w:rPr>
        <w:t>2</w:t>
      </w:r>
      <w:r w:rsidRPr="003A3FBB">
        <w:rPr>
          <w:spacing w:val="1"/>
          <w:lang w:val="pt-BR"/>
        </w:rPr>
        <w:t>)</w:t>
      </w:r>
      <w:r w:rsidRPr="003A3FBB">
        <w:rPr>
          <w:spacing w:val="-2"/>
          <w:lang w:val="pt-BR"/>
        </w:rPr>
        <w:t>&lt;</w:t>
      </w:r>
      <w:r w:rsidRPr="003A3FBB">
        <w:rPr>
          <w:spacing w:val="1"/>
          <w:lang w:val="pt-BR"/>
        </w:rPr>
        <w:t>(</w:t>
      </w:r>
      <w:r w:rsidRPr="003A3FBB">
        <w:rPr>
          <w:lang w:val="pt-BR"/>
        </w:rPr>
        <w:t>1</w:t>
      </w:r>
      <w:r w:rsidRPr="003A3FBB">
        <w:rPr>
          <w:spacing w:val="-2"/>
          <w:lang w:val="pt-BR"/>
        </w:rPr>
        <w:t>)</w:t>
      </w:r>
      <w:r w:rsidRPr="003A3FBB">
        <w:rPr>
          <w:lang w:val="pt-BR"/>
        </w:rPr>
        <w:t>&lt;</w:t>
      </w:r>
      <w:r w:rsidRPr="003A3FBB">
        <w:rPr>
          <w:spacing w:val="1"/>
          <w:lang w:val="pt-BR"/>
        </w:rPr>
        <w:t>(</w:t>
      </w:r>
      <w:r w:rsidRPr="003A3FBB">
        <w:rPr>
          <w:spacing w:val="-2"/>
          <w:lang w:val="pt-BR"/>
        </w:rPr>
        <w:t>3</w:t>
      </w:r>
      <w:r w:rsidRPr="003A3FBB">
        <w:rPr>
          <w:spacing w:val="1"/>
          <w:lang w:val="pt-BR"/>
        </w:rPr>
        <w:t>)</w:t>
      </w:r>
      <w:r w:rsidRPr="003A3FBB">
        <w:rPr>
          <w:spacing w:val="-2"/>
          <w:lang w:val="pt-BR"/>
        </w:rPr>
        <w:t>&lt;</w:t>
      </w:r>
      <w:r w:rsidRPr="003A3FBB">
        <w:rPr>
          <w:spacing w:val="1"/>
          <w:lang w:val="pt-BR"/>
        </w:rPr>
        <w:t>(</w:t>
      </w:r>
      <w:r w:rsidRPr="003A3FBB">
        <w:rPr>
          <w:lang w:val="pt-BR"/>
        </w:rPr>
        <w:t>4</w:t>
      </w:r>
      <w:r w:rsidRPr="003A3FBB">
        <w:rPr>
          <w:spacing w:val="-2"/>
          <w:lang w:val="pt-BR"/>
        </w:rPr>
        <w:t>)</w:t>
      </w:r>
      <w:r w:rsidRPr="003A3FBB">
        <w:rPr>
          <w:lang w:val="pt-BR"/>
        </w:rPr>
        <w:t>&lt;</w:t>
      </w:r>
      <w:r w:rsidRPr="003A3FBB">
        <w:rPr>
          <w:spacing w:val="1"/>
          <w:lang w:val="pt-BR"/>
        </w:rPr>
        <w:t>(</w:t>
      </w:r>
      <w:r w:rsidRPr="003A3FBB">
        <w:rPr>
          <w:spacing w:val="-2"/>
          <w:lang w:val="pt-BR"/>
        </w:rPr>
        <w:t>5</w:t>
      </w:r>
      <w:r w:rsidRPr="003A3FBB">
        <w:rPr>
          <w:spacing w:val="1"/>
          <w:lang w:val="pt-BR"/>
        </w:rPr>
        <w:t>)</w:t>
      </w:r>
      <w:r w:rsidRPr="003A3FBB">
        <w:rPr>
          <w:b/>
          <w:bCs/>
          <w:lang w:val="pt-BR"/>
        </w:rPr>
        <w:t>.</w:t>
      </w:r>
      <w:r w:rsidRPr="003A3FBB">
        <w:rPr>
          <w:b/>
          <w:bCs/>
          <w:lang w:val="pt-BR"/>
        </w:rPr>
        <w:tab/>
      </w:r>
      <w:r w:rsidRPr="003A3FBB">
        <w:rPr>
          <w:b/>
          <w:bCs/>
          <w:spacing w:val="2"/>
          <w:lang w:val="pt-BR"/>
        </w:rPr>
        <w:t>B</w:t>
      </w:r>
      <w:r w:rsidRPr="003A3FBB">
        <w:rPr>
          <w:b/>
          <w:bCs/>
          <w:lang w:val="pt-BR"/>
        </w:rPr>
        <w:t xml:space="preserve">. </w:t>
      </w:r>
      <w:r w:rsidRPr="003A3FBB">
        <w:rPr>
          <w:spacing w:val="-2"/>
          <w:lang w:val="pt-BR"/>
        </w:rPr>
        <w:t>(</w:t>
      </w:r>
      <w:r w:rsidRPr="003A3FBB">
        <w:rPr>
          <w:lang w:val="pt-BR"/>
        </w:rPr>
        <w:t>1</w:t>
      </w:r>
      <w:r w:rsidRPr="003A3FBB">
        <w:rPr>
          <w:spacing w:val="1"/>
          <w:lang w:val="pt-BR"/>
        </w:rPr>
        <w:t>)</w:t>
      </w:r>
      <w:r w:rsidRPr="003A3FBB">
        <w:rPr>
          <w:spacing w:val="-2"/>
          <w:lang w:val="pt-BR"/>
        </w:rPr>
        <w:t>&lt;</w:t>
      </w:r>
      <w:r w:rsidRPr="003A3FBB">
        <w:rPr>
          <w:spacing w:val="1"/>
          <w:lang w:val="pt-BR"/>
        </w:rPr>
        <w:t>(</w:t>
      </w:r>
      <w:r w:rsidRPr="003A3FBB">
        <w:rPr>
          <w:spacing w:val="-2"/>
          <w:lang w:val="pt-BR"/>
        </w:rPr>
        <w:t>5</w:t>
      </w:r>
      <w:r w:rsidRPr="003A3FBB">
        <w:rPr>
          <w:spacing w:val="1"/>
          <w:lang w:val="pt-BR"/>
        </w:rPr>
        <w:t>)</w:t>
      </w:r>
      <w:r w:rsidRPr="003A3FBB">
        <w:rPr>
          <w:lang w:val="pt-BR"/>
        </w:rPr>
        <w:t>&lt;</w:t>
      </w:r>
      <w:r w:rsidRPr="003A3FBB">
        <w:rPr>
          <w:spacing w:val="1"/>
          <w:lang w:val="pt-BR"/>
        </w:rPr>
        <w:t>(</w:t>
      </w:r>
      <w:r w:rsidRPr="003A3FBB">
        <w:rPr>
          <w:spacing w:val="-2"/>
          <w:lang w:val="pt-BR"/>
        </w:rPr>
        <w:t>2</w:t>
      </w:r>
      <w:r w:rsidRPr="003A3FBB">
        <w:rPr>
          <w:spacing w:val="1"/>
          <w:lang w:val="pt-BR"/>
        </w:rPr>
        <w:t>)</w:t>
      </w:r>
      <w:r w:rsidRPr="003A3FBB">
        <w:rPr>
          <w:spacing w:val="-2"/>
          <w:lang w:val="pt-BR"/>
        </w:rPr>
        <w:t>&lt;</w:t>
      </w:r>
      <w:r w:rsidRPr="003A3FBB">
        <w:rPr>
          <w:spacing w:val="1"/>
          <w:lang w:val="pt-BR"/>
        </w:rPr>
        <w:t>(</w:t>
      </w:r>
      <w:r w:rsidRPr="003A3FBB">
        <w:rPr>
          <w:lang w:val="pt-BR"/>
        </w:rPr>
        <w:t>3</w:t>
      </w:r>
      <w:r w:rsidRPr="003A3FBB">
        <w:rPr>
          <w:spacing w:val="-2"/>
          <w:lang w:val="pt-BR"/>
        </w:rPr>
        <w:t>)</w:t>
      </w:r>
      <w:r w:rsidRPr="003A3FBB">
        <w:rPr>
          <w:lang w:val="pt-BR"/>
        </w:rPr>
        <w:t>&lt;</w:t>
      </w:r>
      <w:r w:rsidRPr="003A3FBB">
        <w:rPr>
          <w:spacing w:val="1"/>
          <w:lang w:val="pt-BR"/>
        </w:rPr>
        <w:t>(</w:t>
      </w:r>
      <w:r w:rsidRPr="003A3FBB">
        <w:rPr>
          <w:spacing w:val="-2"/>
          <w:lang w:val="pt-BR"/>
        </w:rPr>
        <w:t>4</w:t>
      </w:r>
      <w:r w:rsidRPr="003A3FBB">
        <w:rPr>
          <w:spacing w:val="1"/>
          <w:lang w:val="pt-BR"/>
        </w:rPr>
        <w:t>)</w:t>
      </w:r>
      <w:r w:rsidRPr="003A3FBB">
        <w:rPr>
          <w:lang w:val="pt-BR"/>
        </w:rPr>
        <w:t xml:space="preserve">.  </w:t>
      </w:r>
      <w:r w:rsidRPr="003A3FBB">
        <w:rPr>
          <w:b/>
          <w:bCs/>
          <w:spacing w:val="-1"/>
          <w:lang w:val="pt-BR"/>
        </w:rPr>
        <w:t>C</w:t>
      </w:r>
      <w:r w:rsidRPr="003A3FBB">
        <w:rPr>
          <w:b/>
          <w:bCs/>
          <w:lang w:val="pt-BR"/>
        </w:rPr>
        <w:t xml:space="preserve">. </w:t>
      </w:r>
      <w:r w:rsidRPr="003A3FBB">
        <w:rPr>
          <w:spacing w:val="1"/>
          <w:lang w:val="pt-BR"/>
        </w:rPr>
        <w:t>(</w:t>
      </w:r>
      <w:r w:rsidRPr="003A3FBB">
        <w:rPr>
          <w:lang w:val="pt-BR"/>
        </w:rPr>
        <w:t>1</w:t>
      </w:r>
      <w:r w:rsidRPr="003A3FBB">
        <w:rPr>
          <w:spacing w:val="1"/>
          <w:lang w:val="pt-BR"/>
        </w:rPr>
        <w:t>)</w:t>
      </w:r>
      <w:r w:rsidRPr="003A3FBB">
        <w:rPr>
          <w:spacing w:val="-2"/>
          <w:lang w:val="pt-BR"/>
        </w:rPr>
        <w:t>&lt;</w:t>
      </w:r>
      <w:r w:rsidRPr="003A3FBB">
        <w:rPr>
          <w:spacing w:val="1"/>
          <w:lang w:val="pt-BR"/>
        </w:rPr>
        <w:t>(</w:t>
      </w:r>
      <w:r w:rsidRPr="003A3FBB">
        <w:rPr>
          <w:lang w:val="pt-BR"/>
        </w:rPr>
        <w:t>2</w:t>
      </w:r>
      <w:r w:rsidRPr="003A3FBB">
        <w:rPr>
          <w:spacing w:val="-2"/>
          <w:lang w:val="pt-BR"/>
        </w:rPr>
        <w:t>)</w:t>
      </w:r>
      <w:r w:rsidRPr="003A3FBB">
        <w:rPr>
          <w:lang w:val="pt-BR"/>
        </w:rPr>
        <w:t>&lt;</w:t>
      </w:r>
      <w:r w:rsidRPr="003A3FBB">
        <w:rPr>
          <w:spacing w:val="1"/>
          <w:lang w:val="pt-BR"/>
        </w:rPr>
        <w:t>(</w:t>
      </w:r>
      <w:r w:rsidRPr="003A3FBB">
        <w:rPr>
          <w:spacing w:val="-2"/>
          <w:lang w:val="pt-BR"/>
        </w:rPr>
        <w:t>4</w:t>
      </w:r>
      <w:r w:rsidRPr="003A3FBB">
        <w:rPr>
          <w:spacing w:val="1"/>
          <w:lang w:val="pt-BR"/>
        </w:rPr>
        <w:t>)</w:t>
      </w:r>
      <w:r w:rsidRPr="003A3FBB">
        <w:rPr>
          <w:spacing w:val="-2"/>
          <w:lang w:val="pt-BR"/>
        </w:rPr>
        <w:t>&lt;</w:t>
      </w:r>
      <w:r w:rsidRPr="003A3FBB">
        <w:rPr>
          <w:spacing w:val="1"/>
          <w:lang w:val="pt-BR"/>
        </w:rPr>
        <w:t>(</w:t>
      </w:r>
      <w:r w:rsidRPr="003A3FBB">
        <w:rPr>
          <w:lang w:val="pt-BR"/>
        </w:rPr>
        <w:t>3</w:t>
      </w:r>
      <w:r w:rsidRPr="003A3FBB">
        <w:rPr>
          <w:spacing w:val="-2"/>
          <w:lang w:val="pt-BR"/>
        </w:rPr>
        <w:t>)</w:t>
      </w:r>
      <w:r w:rsidRPr="003A3FBB">
        <w:rPr>
          <w:lang w:val="pt-BR"/>
        </w:rPr>
        <w:t>&lt;</w:t>
      </w:r>
      <w:r w:rsidRPr="003A3FBB">
        <w:rPr>
          <w:spacing w:val="1"/>
          <w:lang w:val="pt-BR"/>
        </w:rPr>
        <w:t>(</w:t>
      </w:r>
      <w:r w:rsidRPr="003A3FBB">
        <w:rPr>
          <w:spacing w:val="-2"/>
          <w:lang w:val="pt-BR"/>
        </w:rPr>
        <w:t>5</w:t>
      </w:r>
      <w:r w:rsidRPr="003A3FBB">
        <w:rPr>
          <w:spacing w:val="1"/>
          <w:lang w:val="pt-BR"/>
        </w:rPr>
        <w:t>)</w:t>
      </w:r>
      <w:r w:rsidRPr="003A3FBB">
        <w:rPr>
          <w:lang w:val="pt-BR"/>
        </w:rPr>
        <w:t xml:space="preserve">.  </w:t>
      </w:r>
      <w:r w:rsidRPr="003A3FBB">
        <w:rPr>
          <w:b/>
          <w:bCs/>
          <w:spacing w:val="-1"/>
          <w:lang w:val="pt-BR"/>
        </w:rPr>
        <w:t>D</w:t>
      </w:r>
      <w:r w:rsidRPr="003A3FBB">
        <w:rPr>
          <w:b/>
          <w:bCs/>
          <w:lang w:val="pt-BR"/>
        </w:rPr>
        <w:t xml:space="preserve">. </w:t>
      </w:r>
      <w:r w:rsidRPr="003A3FBB">
        <w:rPr>
          <w:spacing w:val="1"/>
          <w:lang w:val="pt-BR"/>
        </w:rPr>
        <w:t>(</w:t>
      </w:r>
      <w:r w:rsidRPr="003A3FBB">
        <w:rPr>
          <w:lang w:val="pt-BR"/>
        </w:rPr>
        <w:t>2</w:t>
      </w:r>
      <w:r w:rsidRPr="003A3FBB">
        <w:rPr>
          <w:spacing w:val="1"/>
          <w:lang w:val="pt-BR"/>
        </w:rPr>
        <w:t>)</w:t>
      </w:r>
      <w:r w:rsidRPr="003A3FBB">
        <w:rPr>
          <w:spacing w:val="-2"/>
          <w:lang w:val="pt-BR"/>
        </w:rPr>
        <w:t>&lt;</w:t>
      </w:r>
      <w:r w:rsidRPr="003A3FBB">
        <w:rPr>
          <w:spacing w:val="1"/>
          <w:lang w:val="pt-BR"/>
        </w:rPr>
        <w:t>(</w:t>
      </w:r>
      <w:r w:rsidRPr="003A3FBB">
        <w:rPr>
          <w:lang w:val="pt-BR"/>
        </w:rPr>
        <w:t>5</w:t>
      </w:r>
      <w:r w:rsidRPr="003A3FBB">
        <w:rPr>
          <w:spacing w:val="-2"/>
          <w:lang w:val="pt-BR"/>
        </w:rPr>
        <w:t>)</w:t>
      </w:r>
      <w:r w:rsidRPr="003A3FBB">
        <w:rPr>
          <w:lang w:val="pt-BR"/>
        </w:rPr>
        <w:t>&lt;</w:t>
      </w:r>
      <w:r w:rsidRPr="003A3FBB">
        <w:rPr>
          <w:spacing w:val="1"/>
          <w:lang w:val="pt-BR"/>
        </w:rPr>
        <w:t>(</w:t>
      </w:r>
      <w:r w:rsidRPr="003A3FBB">
        <w:rPr>
          <w:spacing w:val="-2"/>
          <w:lang w:val="pt-BR"/>
        </w:rPr>
        <w:t>4</w:t>
      </w:r>
      <w:r w:rsidRPr="003A3FBB">
        <w:rPr>
          <w:spacing w:val="1"/>
          <w:lang w:val="pt-BR"/>
        </w:rPr>
        <w:t>)</w:t>
      </w:r>
      <w:r w:rsidRPr="003A3FBB">
        <w:rPr>
          <w:spacing w:val="-2"/>
          <w:lang w:val="pt-BR"/>
        </w:rPr>
        <w:t>&lt;</w:t>
      </w:r>
      <w:r w:rsidRPr="003A3FBB">
        <w:rPr>
          <w:spacing w:val="1"/>
          <w:lang w:val="pt-BR"/>
        </w:rPr>
        <w:t>(</w:t>
      </w:r>
      <w:r w:rsidRPr="003A3FBB">
        <w:rPr>
          <w:lang w:val="pt-BR"/>
        </w:rPr>
        <w:t>3</w:t>
      </w:r>
      <w:r w:rsidRPr="003A3FBB">
        <w:rPr>
          <w:spacing w:val="-2"/>
          <w:lang w:val="pt-BR"/>
        </w:rPr>
        <w:t>)</w:t>
      </w:r>
      <w:r w:rsidRPr="003A3FBB">
        <w:rPr>
          <w:lang w:val="pt-BR"/>
        </w:rPr>
        <w:t xml:space="preserve">&lt; </w:t>
      </w:r>
      <w:r w:rsidRPr="003A3FBB">
        <w:rPr>
          <w:spacing w:val="1"/>
          <w:lang w:val="pt-BR"/>
        </w:rPr>
        <w:t>(</w:t>
      </w:r>
      <w:r w:rsidRPr="003A3FBB">
        <w:rPr>
          <w:spacing w:val="-2"/>
          <w:lang w:val="pt-BR"/>
        </w:rPr>
        <w:t>1</w:t>
      </w:r>
      <w:r w:rsidRPr="003A3FBB">
        <w:rPr>
          <w:spacing w:val="1"/>
          <w:lang w:val="pt-BR"/>
        </w:rPr>
        <w:t>)</w:t>
      </w:r>
    </w:p>
    <w:p w:rsidR="00531D4F" w:rsidRPr="003A3FBB" w:rsidRDefault="00531D4F" w:rsidP="00BE50DE">
      <w:pPr>
        <w:tabs>
          <w:tab w:val="left" w:pos="180"/>
          <w:tab w:val="left" w:pos="2880"/>
          <w:tab w:val="left" w:pos="5760"/>
          <w:tab w:val="left" w:pos="8640"/>
        </w:tabs>
        <w:spacing w:line="276" w:lineRule="auto"/>
      </w:pPr>
      <w:r w:rsidRPr="003A3FBB">
        <w:rPr>
          <w:b/>
        </w:rPr>
        <w:t>Câu 4:</w:t>
      </w:r>
      <w:r w:rsidRPr="003A3FBB">
        <w:t xml:space="preserve"> Công thức chung của amin no, đơn chức, mạch hở là</w:t>
      </w:r>
    </w:p>
    <w:p w:rsidR="00531D4F" w:rsidRPr="003A3FBB" w:rsidRDefault="00531D4F" w:rsidP="00BE50DE">
      <w:pPr>
        <w:tabs>
          <w:tab w:val="left" w:pos="180"/>
          <w:tab w:val="left" w:pos="2880"/>
          <w:tab w:val="left" w:pos="5760"/>
          <w:tab w:val="left" w:pos="8640"/>
        </w:tabs>
        <w:spacing w:line="276" w:lineRule="auto"/>
      </w:pPr>
      <w:r w:rsidRPr="003A3FBB">
        <w:tab/>
        <w:t>A. C</w:t>
      </w:r>
      <w:r w:rsidRPr="003A3FBB">
        <w:rPr>
          <w:vertAlign w:val="subscript"/>
        </w:rPr>
        <w:t>n</w:t>
      </w:r>
      <w:r w:rsidRPr="003A3FBB">
        <w:t>H</w:t>
      </w:r>
      <w:r w:rsidRPr="003A3FBB">
        <w:rPr>
          <w:vertAlign w:val="subscript"/>
        </w:rPr>
        <w:t>2n-1</w:t>
      </w:r>
      <w:r w:rsidRPr="003A3FBB">
        <w:t xml:space="preserve">N (n </w:t>
      </w:r>
      <w:r w:rsidRPr="003A3FBB">
        <w:object w:dxaOrig="220" w:dyaOrig="240">
          <v:shape id="_x0000_i1068" type="#_x0000_t75" style="width:10.95pt;height:12.1pt">
            <v:imagedata r:id="rId112" o:title=""/>
          </v:shape>
        </w:object>
      </w:r>
      <w:r w:rsidRPr="003A3FBB">
        <w:t>2)                B. C</w:t>
      </w:r>
      <w:r w:rsidRPr="003A3FBB">
        <w:rPr>
          <w:vertAlign w:val="subscript"/>
        </w:rPr>
        <w:t>n</w:t>
      </w:r>
      <w:r w:rsidRPr="003A3FBB">
        <w:t>H</w:t>
      </w:r>
      <w:r w:rsidRPr="003A3FBB">
        <w:rPr>
          <w:vertAlign w:val="subscript"/>
        </w:rPr>
        <w:t>2n-5</w:t>
      </w:r>
      <w:r w:rsidRPr="003A3FBB">
        <w:t xml:space="preserve">N (n </w:t>
      </w:r>
      <w:r w:rsidRPr="003A3FBB">
        <w:object w:dxaOrig="220" w:dyaOrig="240">
          <v:shape id="_x0000_i1069" type="#_x0000_t75" style="width:10.95pt;height:12.1pt">
            <v:imagedata r:id="rId113" o:title=""/>
          </v:shape>
        </w:object>
      </w:r>
      <w:r w:rsidRPr="003A3FBB">
        <w:t>6)         C. C</w:t>
      </w:r>
      <w:r w:rsidRPr="003A3FBB">
        <w:rPr>
          <w:vertAlign w:val="subscript"/>
        </w:rPr>
        <w:t>n</w:t>
      </w:r>
      <w:r w:rsidRPr="003A3FBB">
        <w:t>H</w:t>
      </w:r>
      <w:r w:rsidRPr="003A3FBB">
        <w:rPr>
          <w:vertAlign w:val="subscript"/>
        </w:rPr>
        <w:t>2n+1</w:t>
      </w:r>
      <w:r w:rsidRPr="003A3FBB">
        <w:t xml:space="preserve">N (n </w:t>
      </w:r>
      <w:r w:rsidRPr="003A3FBB">
        <w:object w:dxaOrig="220" w:dyaOrig="240">
          <v:shape id="_x0000_i1070" type="#_x0000_t75" style="width:10.95pt;height:12.1pt">
            <v:imagedata r:id="rId114" o:title=""/>
          </v:shape>
        </w:object>
      </w:r>
      <w:r w:rsidRPr="003A3FBB">
        <w:t>2)      D. C</w:t>
      </w:r>
      <w:r w:rsidRPr="003A3FBB">
        <w:rPr>
          <w:vertAlign w:val="subscript"/>
        </w:rPr>
        <w:t>n</w:t>
      </w:r>
      <w:r w:rsidRPr="003A3FBB">
        <w:t>H</w:t>
      </w:r>
      <w:r w:rsidRPr="003A3FBB">
        <w:rPr>
          <w:vertAlign w:val="subscript"/>
        </w:rPr>
        <w:t>2n+3</w:t>
      </w:r>
      <w:r w:rsidRPr="003A3FBB">
        <w:t xml:space="preserve">N (n </w:t>
      </w:r>
      <w:r w:rsidRPr="003A3FBB">
        <w:object w:dxaOrig="220" w:dyaOrig="240">
          <v:shape id="_x0000_i1071" type="#_x0000_t75" style="width:10.95pt;height:12.1pt">
            <v:imagedata r:id="rId115" o:title=""/>
          </v:shape>
        </w:object>
      </w:r>
      <w:r w:rsidRPr="003A3FBB">
        <w:t>1)</w:t>
      </w:r>
    </w:p>
    <w:p w:rsidR="00531D4F" w:rsidRPr="003A3FBB" w:rsidRDefault="00531D4F" w:rsidP="00BE50DE">
      <w:pPr>
        <w:widowControl w:val="0"/>
        <w:autoSpaceDE w:val="0"/>
        <w:autoSpaceDN w:val="0"/>
        <w:adjustRightInd w:val="0"/>
        <w:spacing w:line="276" w:lineRule="auto"/>
        <w:jc w:val="both"/>
        <w:rPr>
          <w:lang w:val="pt-BR"/>
        </w:rPr>
      </w:pPr>
      <w:r w:rsidRPr="003A3FBB">
        <w:rPr>
          <w:b/>
          <w:lang w:val="pt-BR"/>
        </w:rPr>
        <w:t>Câu 5:</w:t>
      </w:r>
      <w:r w:rsidRPr="003A3FBB">
        <w:rPr>
          <w:lang w:val="pt-BR"/>
        </w:rPr>
        <w:t xml:space="preserve"> Đốt cháy một hỗn hợp amin A cần V lít O</w:t>
      </w:r>
      <w:r w:rsidRPr="003A3FBB">
        <w:rPr>
          <w:vertAlign w:val="subscript"/>
          <w:lang w:val="pt-BR"/>
        </w:rPr>
        <w:t>2</w:t>
      </w:r>
      <w:r w:rsidRPr="003A3FBB">
        <w:rPr>
          <w:lang w:val="pt-BR"/>
        </w:rPr>
        <w:t xml:space="preserve"> (đktc) thu được N</w:t>
      </w:r>
      <w:r w:rsidRPr="003A3FBB">
        <w:rPr>
          <w:vertAlign w:val="subscript"/>
          <w:lang w:val="pt-BR"/>
        </w:rPr>
        <w:t>2</w:t>
      </w:r>
      <w:r w:rsidRPr="003A3FBB">
        <w:rPr>
          <w:lang w:val="pt-BR"/>
        </w:rPr>
        <w:t xml:space="preserve"> và 31,68 gam CO</w:t>
      </w:r>
      <w:r w:rsidRPr="003A3FBB">
        <w:rPr>
          <w:vertAlign w:val="subscript"/>
          <w:lang w:val="pt-BR"/>
        </w:rPr>
        <w:t>2</w:t>
      </w:r>
      <w:r w:rsidRPr="003A3FBB">
        <w:rPr>
          <w:lang w:val="pt-BR"/>
        </w:rPr>
        <w:t xml:space="preserve"> và 7,56 gam H</w:t>
      </w:r>
      <w:r w:rsidRPr="003A3FBB">
        <w:rPr>
          <w:vertAlign w:val="subscript"/>
          <w:lang w:val="pt-BR"/>
        </w:rPr>
        <w:t>2</w:t>
      </w:r>
      <w:r w:rsidRPr="003A3FBB">
        <w:rPr>
          <w:lang w:val="pt-BR"/>
        </w:rPr>
        <w:t xml:space="preserve">O. Giá trị V là:          </w:t>
      </w:r>
      <w:r w:rsidRPr="003A3FBB">
        <w:rPr>
          <w:b/>
          <w:lang w:val="pt-BR"/>
        </w:rPr>
        <w:t xml:space="preserve">A. </w:t>
      </w:r>
      <w:r w:rsidRPr="003A3FBB">
        <w:rPr>
          <w:lang w:val="pt-BR"/>
        </w:rPr>
        <w:t>25,536.</w:t>
      </w:r>
      <w:r w:rsidRPr="003A3FBB">
        <w:rPr>
          <w:lang w:val="pt-BR"/>
        </w:rPr>
        <w:tab/>
      </w:r>
      <w:r w:rsidRPr="003A3FBB">
        <w:rPr>
          <w:b/>
          <w:lang w:val="pt-BR"/>
        </w:rPr>
        <w:t>B.</w:t>
      </w:r>
      <w:r w:rsidRPr="003A3FBB">
        <w:rPr>
          <w:lang w:val="pt-BR"/>
        </w:rPr>
        <w:t xml:space="preserve"> 20,16.</w:t>
      </w:r>
      <w:r w:rsidRPr="003A3FBB">
        <w:rPr>
          <w:lang w:val="pt-BR"/>
        </w:rPr>
        <w:tab/>
      </w:r>
      <w:r w:rsidRPr="003A3FBB">
        <w:rPr>
          <w:lang w:val="pt-BR"/>
        </w:rPr>
        <w:tab/>
      </w:r>
      <w:r w:rsidRPr="003A3FBB">
        <w:rPr>
          <w:lang w:val="pt-BR"/>
        </w:rPr>
        <w:tab/>
      </w:r>
      <w:r w:rsidRPr="003A3FBB">
        <w:rPr>
          <w:b/>
          <w:lang w:val="pt-BR"/>
        </w:rPr>
        <w:t>C.</w:t>
      </w:r>
      <w:r w:rsidRPr="003A3FBB">
        <w:rPr>
          <w:lang w:val="pt-BR"/>
        </w:rPr>
        <w:t xml:space="preserve"> 20,832.</w:t>
      </w:r>
      <w:r w:rsidRPr="003A3FBB">
        <w:rPr>
          <w:lang w:val="pt-BR"/>
        </w:rPr>
        <w:tab/>
      </w:r>
      <w:r w:rsidRPr="003A3FBB">
        <w:rPr>
          <w:lang w:val="pt-BR"/>
        </w:rPr>
        <w:tab/>
      </w:r>
      <w:r w:rsidRPr="003A3FBB">
        <w:rPr>
          <w:b/>
          <w:lang w:val="pt-BR"/>
        </w:rPr>
        <w:t>D.</w:t>
      </w:r>
      <w:r w:rsidRPr="003A3FBB">
        <w:rPr>
          <w:lang w:val="pt-BR"/>
        </w:rPr>
        <w:t xml:space="preserve"> 26,88.</w:t>
      </w:r>
    </w:p>
    <w:p w:rsidR="00531D4F" w:rsidRPr="003A3FBB" w:rsidRDefault="00531D4F" w:rsidP="00BE50DE">
      <w:pPr>
        <w:spacing w:line="276" w:lineRule="auto"/>
        <w:rPr>
          <w:lang w:val="sv-SE"/>
        </w:rPr>
      </w:pPr>
      <w:r w:rsidRPr="003A3FBB">
        <w:rPr>
          <w:b/>
          <w:bCs/>
          <w:lang w:val="sv-SE"/>
        </w:rPr>
        <w:t>5. Hoạt động mở rộng</w:t>
      </w:r>
    </w:p>
    <w:p w:rsidR="00531D4F" w:rsidRPr="003A3FBB" w:rsidRDefault="00531D4F" w:rsidP="00BE50DE">
      <w:pPr>
        <w:widowControl w:val="0"/>
        <w:autoSpaceDE w:val="0"/>
        <w:autoSpaceDN w:val="0"/>
        <w:adjustRightInd w:val="0"/>
        <w:spacing w:before="5" w:line="276" w:lineRule="auto"/>
        <w:ind w:left="106" w:right="126" w:hanging="106"/>
        <w:jc w:val="both"/>
        <w:rPr>
          <w:lang w:val="pt-BR"/>
        </w:rPr>
      </w:pPr>
      <w:r w:rsidRPr="003A3FBB">
        <w:rPr>
          <w:b/>
          <w:bCs/>
          <w:spacing w:val="-1"/>
          <w:lang w:val="pt-BR"/>
        </w:rPr>
        <w:t>C</w:t>
      </w:r>
      <w:r w:rsidRPr="003A3FBB">
        <w:rPr>
          <w:b/>
          <w:bCs/>
          <w:lang w:val="pt-BR"/>
        </w:rPr>
        <w:t>âu</w:t>
      </w:r>
      <w:r w:rsidRPr="003A3FBB">
        <w:rPr>
          <w:b/>
          <w:bCs/>
          <w:spacing w:val="17"/>
          <w:lang w:val="pt-BR"/>
        </w:rPr>
        <w:t xml:space="preserve"> 1</w:t>
      </w:r>
      <w:r w:rsidRPr="003A3FBB">
        <w:rPr>
          <w:b/>
          <w:bCs/>
          <w:lang w:val="pt-BR"/>
        </w:rPr>
        <w:t>:</w:t>
      </w:r>
      <w:r w:rsidRPr="003A3FBB">
        <w:rPr>
          <w:b/>
          <w:bCs/>
          <w:spacing w:val="10"/>
          <w:lang w:val="pt-BR"/>
        </w:rPr>
        <w:t xml:space="preserve"> </w:t>
      </w:r>
      <w:r w:rsidRPr="003A3FBB">
        <w:rPr>
          <w:spacing w:val="-1"/>
          <w:lang w:val="pt-BR"/>
        </w:rPr>
        <w:t>C</w:t>
      </w:r>
      <w:r w:rsidRPr="003A3FBB">
        <w:rPr>
          <w:lang w:val="pt-BR"/>
        </w:rPr>
        <w:t>ho</w:t>
      </w:r>
      <w:r w:rsidRPr="003A3FBB">
        <w:rPr>
          <w:spacing w:val="7"/>
          <w:lang w:val="pt-BR"/>
        </w:rPr>
        <w:t xml:space="preserve"> </w:t>
      </w:r>
      <w:r w:rsidRPr="003A3FBB">
        <w:rPr>
          <w:lang w:val="pt-BR"/>
        </w:rPr>
        <w:t>29,8</w:t>
      </w:r>
      <w:r w:rsidRPr="003A3FBB">
        <w:rPr>
          <w:spacing w:val="10"/>
          <w:lang w:val="pt-BR"/>
        </w:rPr>
        <w:t xml:space="preserve"> </w:t>
      </w:r>
      <w:r w:rsidRPr="003A3FBB">
        <w:rPr>
          <w:spacing w:val="-2"/>
          <w:lang w:val="pt-BR"/>
        </w:rPr>
        <w:t>g</w:t>
      </w:r>
      <w:r w:rsidRPr="003A3FBB">
        <w:rPr>
          <w:lang w:val="pt-BR"/>
        </w:rPr>
        <w:t>am</w:t>
      </w:r>
      <w:r w:rsidRPr="003A3FBB">
        <w:rPr>
          <w:spacing w:val="6"/>
          <w:lang w:val="pt-BR"/>
        </w:rPr>
        <w:t xml:space="preserve"> </w:t>
      </w:r>
      <w:r w:rsidRPr="003A3FBB">
        <w:rPr>
          <w:lang w:val="pt-BR"/>
        </w:rPr>
        <w:t>h</w:t>
      </w:r>
      <w:r w:rsidRPr="003A3FBB">
        <w:rPr>
          <w:spacing w:val="2"/>
          <w:lang w:val="pt-BR"/>
        </w:rPr>
        <w:t>ỗ</w:t>
      </w:r>
      <w:r w:rsidRPr="003A3FBB">
        <w:rPr>
          <w:lang w:val="pt-BR"/>
        </w:rPr>
        <w:t>n</w:t>
      </w:r>
      <w:r w:rsidRPr="003A3FBB">
        <w:rPr>
          <w:spacing w:val="10"/>
          <w:lang w:val="pt-BR"/>
        </w:rPr>
        <w:t xml:space="preserve"> </w:t>
      </w:r>
      <w:r w:rsidRPr="003A3FBB">
        <w:rPr>
          <w:lang w:val="pt-BR"/>
        </w:rPr>
        <w:t>h</w:t>
      </w:r>
      <w:r w:rsidRPr="003A3FBB">
        <w:rPr>
          <w:spacing w:val="1"/>
          <w:lang w:val="pt-BR"/>
        </w:rPr>
        <w:t>ợ</w:t>
      </w:r>
      <w:r w:rsidRPr="003A3FBB">
        <w:rPr>
          <w:lang w:val="pt-BR"/>
        </w:rPr>
        <w:t>p</w:t>
      </w:r>
      <w:r w:rsidRPr="003A3FBB">
        <w:rPr>
          <w:spacing w:val="10"/>
          <w:lang w:val="pt-BR"/>
        </w:rPr>
        <w:t xml:space="preserve"> </w:t>
      </w:r>
      <w:r w:rsidRPr="003A3FBB">
        <w:rPr>
          <w:lang w:val="pt-BR"/>
        </w:rPr>
        <w:t>2</w:t>
      </w:r>
      <w:r w:rsidRPr="003A3FBB">
        <w:rPr>
          <w:spacing w:val="10"/>
          <w:lang w:val="pt-BR"/>
        </w:rPr>
        <w:t xml:space="preserve"> </w:t>
      </w:r>
      <w:r w:rsidRPr="003A3FBB">
        <w:rPr>
          <w:lang w:val="pt-BR"/>
        </w:rPr>
        <w:t>a</w:t>
      </w:r>
      <w:r w:rsidRPr="003A3FBB">
        <w:rPr>
          <w:spacing w:val="-4"/>
          <w:lang w:val="pt-BR"/>
        </w:rPr>
        <w:t>m</w:t>
      </w:r>
      <w:r w:rsidRPr="003A3FBB">
        <w:rPr>
          <w:spacing w:val="1"/>
          <w:lang w:val="pt-BR"/>
        </w:rPr>
        <w:t>i</w:t>
      </w:r>
      <w:r w:rsidRPr="003A3FBB">
        <w:rPr>
          <w:lang w:val="pt-BR"/>
        </w:rPr>
        <w:t>n</w:t>
      </w:r>
      <w:r w:rsidRPr="003A3FBB">
        <w:rPr>
          <w:spacing w:val="10"/>
          <w:lang w:val="pt-BR"/>
        </w:rPr>
        <w:t xml:space="preserve"> </w:t>
      </w:r>
      <w:r w:rsidRPr="003A3FBB">
        <w:rPr>
          <w:lang w:val="pt-BR"/>
        </w:rPr>
        <w:t>đ</w:t>
      </w:r>
      <w:r w:rsidRPr="003A3FBB">
        <w:rPr>
          <w:spacing w:val="1"/>
          <w:lang w:val="pt-BR"/>
        </w:rPr>
        <w:t>ơ</w:t>
      </w:r>
      <w:r w:rsidRPr="003A3FBB">
        <w:rPr>
          <w:lang w:val="pt-BR"/>
        </w:rPr>
        <w:t>n</w:t>
      </w:r>
      <w:r w:rsidRPr="003A3FBB">
        <w:rPr>
          <w:spacing w:val="7"/>
          <w:lang w:val="pt-BR"/>
        </w:rPr>
        <w:t xml:space="preserve"> </w:t>
      </w:r>
      <w:r w:rsidRPr="003A3FBB">
        <w:rPr>
          <w:lang w:val="pt-BR"/>
        </w:rPr>
        <w:t>chức</w:t>
      </w:r>
      <w:r w:rsidRPr="003A3FBB">
        <w:rPr>
          <w:spacing w:val="10"/>
          <w:lang w:val="pt-BR"/>
        </w:rPr>
        <w:t xml:space="preserve"> </w:t>
      </w:r>
      <w:r w:rsidRPr="003A3FBB">
        <w:rPr>
          <w:spacing w:val="-2"/>
          <w:lang w:val="pt-BR"/>
        </w:rPr>
        <w:t>k</w:t>
      </w:r>
      <w:r w:rsidRPr="003A3FBB">
        <w:rPr>
          <w:lang w:val="pt-BR"/>
        </w:rPr>
        <w:t>ế</w:t>
      </w:r>
      <w:r w:rsidRPr="003A3FBB">
        <w:rPr>
          <w:spacing w:val="8"/>
          <w:lang w:val="pt-BR"/>
        </w:rPr>
        <w:t xml:space="preserve"> </w:t>
      </w:r>
      <w:r w:rsidRPr="003A3FBB">
        <w:rPr>
          <w:spacing w:val="1"/>
          <w:lang w:val="pt-BR"/>
        </w:rPr>
        <w:t>ti</w:t>
      </w:r>
      <w:r w:rsidRPr="003A3FBB">
        <w:rPr>
          <w:spacing w:val="-2"/>
          <w:lang w:val="pt-BR"/>
        </w:rPr>
        <w:t>ế</w:t>
      </w:r>
      <w:r w:rsidRPr="003A3FBB">
        <w:rPr>
          <w:lang w:val="pt-BR"/>
        </w:rPr>
        <w:t>p</w:t>
      </w:r>
      <w:r w:rsidRPr="003A3FBB">
        <w:rPr>
          <w:spacing w:val="10"/>
          <w:lang w:val="pt-BR"/>
        </w:rPr>
        <w:t xml:space="preserve"> </w:t>
      </w:r>
      <w:r w:rsidRPr="003A3FBB">
        <w:rPr>
          <w:spacing w:val="1"/>
          <w:lang w:val="pt-BR"/>
        </w:rPr>
        <w:t>t</w:t>
      </w:r>
      <w:r w:rsidRPr="003A3FBB">
        <w:rPr>
          <w:spacing w:val="-2"/>
          <w:lang w:val="pt-BR"/>
        </w:rPr>
        <w:t>á</w:t>
      </w:r>
      <w:r w:rsidRPr="003A3FBB">
        <w:rPr>
          <w:lang w:val="pt-BR"/>
        </w:rPr>
        <w:t>c</w:t>
      </w:r>
      <w:r w:rsidRPr="003A3FBB">
        <w:rPr>
          <w:spacing w:val="10"/>
          <w:lang w:val="pt-BR"/>
        </w:rPr>
        <w:t xml:space="preserve"> </w:t>
      </w:r>
      <w:r w:rsidRPr="003A3FBB">
        <w:rPr>
          <w:lang w:val="pt-BR"/>
        </w:rPr>
        <w:t>dụng</w:t>
      </w:r>
      <w:r w:rsidRPr="003A3FBB">
        <w:rPr>
          <w:spacing w:val="7"/>
          <w:lang w:val="pt-BR"/>
        </w:rPr>
        <w:t xml:space="preserve"> </w:t>
      </w:r>
      <w:r w:rsidRPr="003A3FBB">
        <w:rPr>
          <w:lang w:val="pt-BR"/>
        </w:rPr>
        <w:t>hết</w:t>
      </w:r>
      <w:r w:rsidRPr="003A3FBB">
        <w:rPr>
          <w:spacing w:val="11"/>
          <w:lang w:val="pt-BR"/>
        </w:rPr>
        <w:t xml:space="preserve"> </w:t>
      </w:r>
      <w:r w:rsidRPr="003A3FBB">
        <w:rPr>
          <w:spacing w:val="-2"/>
          <w:lang w:val="pt-BR"/>
        </w:rPr>
        <w:t>v</w:t>
      </w:r>
      <w:r w:rsidRPr="003A3FBB">
        <w:rPr>
          <w:spacing w:val="1"/>
          <w:lang w:val="pt-BR"/>
        </w:rPr>
        <w:t>ớ</w:t>
      </w:r>
      <w:r w:rsidRPr="003A3FBB">
        <w:rPr>
          <w:lang w:val="pt-BR"/>
        </w:rPr>
        <w:t>i</w:t>
      </w:r>
      <w:r w:rsidRPr="003A3FBB">
        <w:rPr>
          <w:spacing w:val="11"/>
          <w:lang w:val="pt-BR"/>
        </w:rPr>
        <w:t xml:space="preserve"> </w:t>
      </w:r>
      <w:r w:rsidRPr="003A3FBB">
        <w:rPr>
          <w:lang w:val="pt-BR"/>
        </w:rPr>
        <w:t>d</w:t>
      </w:r>
      <w:r w:rsidRPr="003A3FBB">
        <w:rPr>
          <w:spacing w:val="-2"/>
          <w:lang w:val="pt-BR"/>
        </w:rPr>
        <w:t>u</w:t>
      </w:r>
      <w:r w:rsidRPr="003A3FBB">
        <w:rPr>
          <w:lang w:val="pt-BR"/>
        </w:rPr>
        <w:t>ng</w:t>
      </w:r>
      <w:r w:rsidRPr="003A3FBB">
        <w:rPr>
          <w:spacing w:val="7"/>
          <w:lang w:val="pt-BR"/>
        </w:rPr>
        <w:t xml:space="preserve"> </w:t>
      </w:r>
      <w:r w:rsidRPr="003A3FBB">
        <w:rPr>
          <w:lang w:val="pt-BR"/>
        </w:rPr>
        <w:t>d</w:t>
      </w:r>
      <w:r w:rsidRPr="003A3FBB">
        <w:rPr>
          <w:spacing w:val="1"/>
          <w:lang w:val="pt-BR"/>
        </w:rPr>
        <w:t>ị</w:t>
      </w:r>
      <w:r w:rsidRPr="003A3FBB">
        <w:rPr>
          <w:lang w:val="pt-BR"/>
        </w:rPr>
        <w:t>ch</w:t>
      </w:r>
      <w:r w:rsidRPr="003A3FBB">
        <w:rPr>
          <w:spacing w:val="10"/>
          <w:lang w:val="pt-BR"/>
        </w:rPr>
        <w:t xml:space="preserve"> </w:t>
      </w:r>
      <w:r w:rsidRPr="003A3FBB">
        <w:rPr>
          <w:spacing w:val="-1"/>
          <w:lang w:val="pt-BR"/>
        </w:rPr>
        <w:t>HC</w:t>
      </w:r>
      <w:r w:rsidRPr="003A3FBB">
        <w:rPr>
          <w:spacing w:val="1"/>
          <w:lang w:val="pt-BR"/>
        </w:rPr>
        <w:t>l</w:t>
      </w:r>
      <w:r w:rsidRPr="003A3FBB">
        <w:rPr>
          <w:lang w:val="pt-BR"/>
        </w:rPr>
        <w:t>,</w:t>
      </w:r>
      <w:r w:rsidRPr="003A3FBB">
        <w:rPr>
          <w:spacing w:val="7"/>
          <w:lang w:val="pt-BR"/>
        </w:rPr>
        <w:t xml:space="preserve"> </w:t>
      </w:r>
      <w:r w:rsidRPr="003A3FBB">
        <w:rPr>
          <w:spacing w:val="1"/>
          <w:lang w:val="pt-BR"/>
        </w:rPr>
        <w:t>l</w:t>
      </w:r>
      <w:r w:rsidRPr="003A3FBB">
        <w:rPr>
          <w:lang w:val="pt-BR"/>
        </w:rPr>
        <w:t>àm</w:t>
      </w:r>
      <w:r w:rsidRPr="003A3FBB">
        <w:rPr>
          <w:spacing w:val="6"/>
          <w:lang w:val="pt-BR"/>
        </w:rPr>
        <w:t xml:space="preserve"> </w:t>
      </w:r>
      <w:r w:rsidRPr="003A3FBB">
        <w:rPr>
          <w:spacing w:val="-2"/>
          <w:lang w:val="pt-BR"/>
        </w:rPr>
        <w:t>k</w:t>
      </w:r>
      <w:r w:rsidRPr="003A3FBB">
        <w:rPr>
          <w:lang w:val="pt-BR"/>
        </w:rPr>
        <w:t>hô</w:t>
      </w:r>
      <w:r w:rsidRPr="003A3FBB">
        <w:rPr>
          <w:spacing w:val="10"/>
          <w:lang w:val="pt-BR"/>
        </w:rPr>
        <w:t xml:space="preserve"> </w:t>
      </w:r>
      <w:r w:rsidRPr="003A3FBB">
        <w:rPr>
          <w:lang w:val="pt-BR"/>
        </w:rPr>
        <w:t>dung</w:t>
      </w:r>
      <w:r w:rsidRPr="003A3FBB">
        <w:rPr>
          <w:spacing w:val="7"/>
          <w:lang w:val="pt-BR"/>
        </w:rPr>
        <w:t xml:space="preserve"> </w:t>
      </w:r>
      <w:r w:rsidRPr="003A3FBB">
        <w:rPr>
          <w:spacing w:val="1"/>
          <w:lang w:val="pt-BR"/>
        </w:rPr>
        <w:t>d</w:t>
      </w:r>
      <w:r w:rsidRPr="003A3FBB">
        <w:rPr>
          <w:spacing w:val="3"/>
          <w:lang w:val="pt-BR"/>
        </w:rPr>
        <w:t>ị</w:t>
      </w:r>
      <w:r w:rsidRPr="003A3FBB">
        <w:rPr>
          <w:lang w:val="pt-BR"/>
        </w:rPr>
        <w:t>ch</w:t>
      </w:r>
      <w:r w:rsidRPr="003A3FBB">
        <w:rPr>
          <w:spacing w:val="10"/>
          <w:lang w:val="pt-BR"/>
        </w:rPr>
        <w:t xml:space="preserve"> </w:t>
      </w:r>
      <w:r w:rsidRPr="003A3FBB">
        <w:rPr>
          <w:spacing w:val="1"/>
          <w:lang w:val="pt-BR"/>
        </w:rPr>
        <w:t>t</w:t>
      </w:r>
      <w:r w:rsidRPr="003A3FBB">
        <w:rPr>
          <w:lang w:val="pt-BR"/>
        </w:rPr>
        <w:t>hu</w:t>
      </w:r>
      <w:r w:rsidRPr="003A3FBB">
        <w:rPr>
          <w:spacing w:val="10"/>
          <w:lang w:val="pt-BR"/>
        </w:rPr>
        <w:t xml:space="preserve"> </w:t>
      </w:r>
      <w:r w:rsidRPr="003A3FBB">
        <w:rPr>
          <w:spacing w:val="-2"/>
          <w:lang w:val="pt-BR"/>
        </w:rPr>
        <w:t>đ</w:t>
      </w:r>
      <w:r w:rsidRPr="003A3FBB">
        <w:rPr>
          <w:lang w:val="pt-BR"/>
        </w:rPr>
        <w:t>ư</w:t>
      </w:r>
      <w:r w:rsidRPr="003A3FBB">
        <w:rPr>
          <w:spacing w:val="1"/>
          <w:lang w:val="pt-BR"/>
        </w:rPr>
        <w:t>ợ</w:t>
      </w:r>
      <w:r w:rsidRPr="003A3FBB">
        <w:rPr>
          <w:lang w:val="pt-BR"/>
        </w:rPr>
        <w:t>c</w:t>
      </w:r>
      <w:r w:rsidRPr="003A3FBB">
        <w:rPr>
          <w:spacing w:val="7"/>
          <w:lang w:val="pt-BR"/>
        </w:rPr>
        <w:t xml:space="preserve"> </w:t>
      </w:r>
      <w:r w:rsidRPr="003A3FBB">
        <w:rPr>
          <w:lang w:val="pt-BR"/>
        </w:rPr>
        <w:t xml:space="preserve">51,7 </w:t>
      </w:r>
      <w:r w:rsidRPr="003A3FBB">
        <w:rPr>
          <w:spacing w:val="-2"/>
          <w:lang w:val="pt-BR"/>
        </w:rPr>
        <w:t>g</w:t>
      </w:r>
      <w:r w:rsidRPr="003A3FBB">
        <w:rPr>
          <w:spacing w:val="3"/>
          <w:lang w:val="pt-BR"/>
        </w:rPr>
        <w:t>a</w:t>
      </w:r>
      <w:r w:rsidRPr="003A3FBB">
        <w:rPr>
          <w:lang w:val="pt-BR"/>
        </w:rPr>
        <w:t>m</w:t>
      </w:r>
      <w:r w:rsidRPr="003A3FBB">
        <w:rPr>
          <w:spacing w:val="-1"/>
          <w:lang w:val="pt-BR"/>
        </w:rPr>
        <w:t xml:space="preserve"> </w:t>
      </w:r>
      <w:r w:rsidRPr="003A3FBB">
        <w:rPr>
          <w:spacing w:val="-4"/>
          <w:lang w:val="pt-BR"/>
        </w:rPr>
        <w:t>m</w:t>
      </w:r>
      <w:r w:rsidRPr="003A3FBB">
        <w:rPr>
          <w:lang w:val="pt-BR"/>
        </w:rPr>
        <w:t>uối</w:t>
      </w:r>
      <w:r w:rsidRPr="003A3FBB">
        <w:rPr>
          <w:spacing w:val="1"/>
          <w:lang w:val="pt-BR"/>
        </w:rPr>
        <w:t xml:space="preserve"> </w:t>
      </w:r>
      <w:r w:rsidRPr="003A3FBB">
        <w:rPr>
          <w:spacing w:val="-2"/>
          <w:lang w:val="pt-BR"/>
        </w:rPr>
        <w:t>k</w:t>
      </w:r>
      <w:r w:rsidRPr="003A3FBB">
        <w:rPr>
          <w:lang w:val="pt-BR"/>
        </w:rPr>
        <w:t xml:space="preserve">han. </w:t>
      </w:r>
      <w:r w:rsidRPr="003A3FBB">
        <w:rPr>
          <w:spacing w:val="-1"/>
          <w:lang w:val="pt-BR"/>
        </w:rPr>
        <w:t>C</w:t>
      </w:r>
      <w:r w:rsidRPr="003A3FBB">
        <w:rPr>
          <w:lang w:val="pt-BR"/>
        </w:rPr>
        <w:t>ông</w:t>
      </w:r>
      <w:r w:rsidRPr="003A3FBB">
        <w:rPr>
          <w:spacing w:val="-2"/>
          <w:lang w:val="pt-BR"/>
        </w:rPr>
        <w:t xml:space="preserve"> </w:t>
      </w:r>
      <w:r w:rsidRPr="003A3FBB">
        <w:rPr>
          <w:spacing w:val="1"/>
          <w:lang w:val="pt-BR"/>
        </w:rPr>
        <w:t>t</w:t>
      </w:r>
      <w:r w:rsidRPr="003A3FBB">
        <w:rPr>
          <w:lang w:val="pt-BR"/>
        </w:rPr>
        <w:t>hức</w:t>
      </w:r>
      <w:r w:rsidRPr="003A3FBB">
        <w:rPr>
          <w:spacing w:val="-2"/>
          <w:lang w:val="pt-BR"/>
        </w:rPr>
        <w:t xml:space="preserve"> </w:t>
      </w:r>
      <w:r w:rsidRPr="003A3FBB">
        <w:rPr>
          <w:lang w:val="pt-BR"/>
        </w:rPr>
        <w:t xml:space="preserve">phân </w:t>
      </w:r>
      <w:r w:rsidRPr="003A3FBB">
        <w:rPr>
          <w:spacing w:val="-1"/>
          <w:lang w:val="pt-BR"/>
        </w:rPr>
        <w:t>t</w:t>
      </w:r>
      <w:r w:rsidRPr="003A3FBB">
        <w:rPr>
          <w:lang w:val="pt-BR"/>
        </w:rPr>
        <w:t>ử 2 a</w:t>
      </w:r>
      <w:r w:rsidRPr="003A3FBB">
        <w:rPr>
          <w:spacing w:val="-4"/>
          <w:lang w:val="pt-BR"/>
        </w:rPr>
        <w:t>m</w:t>
      </w:r>
      <w:r w:rsidRPr="003A3FBB">
        <w:rPr>
          <w:spacing w:val="1"/>
          <w:lang w:val="pt-BR"/>
        </w:rPr>
        <w:t>i</w:t>
      </w:r>
      <w:r w:rsidRPr="003A3FBB">
        <w:rPr>
          <w:lang w:val="pt-BR"/>
        </w:rPr>
        <w:t xml:space="preserve">n </w:t>
      </w:r>
      <w:r w:rsidRPr="003A3FBB">
        <w:rPr>
          <w:spacing w:val="-1"/>
          <w:lang w:val="pt-BR"/>
        </w:rPr>
        <w:t>l</w:t>
      </w:r>
      <w:r w:rsidRPr="003A3FBB">
        <w:rPr>
          <w:lang w:val="pt-BR"/>
        </w:rPr>
        <w:t>à</w:t>
      </w:r>
    </w:p>
    <w:p w:rsidR="00531D4F" w:rsidRPr="003A3FBB" w:rsidRDefault="00531D4F" w:rsidP="00BE50DE">
      <w:pPr>
        <w:widowControl w:val="0"/>
        <w:tabs>
          <w:tab w:val="left" w:pos="2980"/>
          <w:tab w:val="left" w:pos="5860"/>
          <w:tab w:val="left" w:pos="8740"/>
        </w:tabs>
        <w:autoSpaceDE w:val="0"/>
        <w:autoSpaceDN w:val="0"/>
        <w:adjustRightInd w:val="0"/>
        <w:spacing w:line="276" w:lineRule="auto"/>
        <w:ind w:left="106" w:right="-17" w:hanging="106"/>
        <w:jc w:val="both"/>
        <w:rPr>
          <w:lang w:val="pt-BR"/>
        </w:rPr>
      </w:pPr>
      <w:r w:rsidRPr="003A3FBB">
        <w:rPr>
          <w:b/>
          <w:bCs/>
          <w:spacing w:val="-1"/>
          <w:position w:val="1"/>
          <w:lang w:val="pt-BR"/>
        </w:rPr>
        <w:tab/>
        <w:t>A</w:t>
      </w:r>
      <w:r w:rsidRPr="003A3FBB">
        <w:rPr>
          <w:b/>
          <w:bCs/>
          <w:position w:val="1"/>
          <w:lang w:val="pt-BR"/>
        </w:rPr>
        <w:t xml:space="preserve">. </w:t>
      </w:r>
      <w:r w:rsidRPr="003A3FBB">
        <w:rPr>
          <w:spacing w:val="-1"/>
          <w:position w:val="1"/>
          <w:lang w:val="pt-BR"/>
        </w:rPr>
        <w:t>C</w:t>
      </w:r>
      <w:r w:rsidRPr="003A3FBB">
        <w:rPr>
          <w:position w:val="-2"/>
          <w:lang w:val="pt-BR"/>
        </w:rPr>
        <w:t>2</w:t>
      </w:r>
      <w:r w:rsidRPr="003A3FBB">
        <w:rPr>
          <w:spacing w:val="-1"/>
          <w:position w:val="1"/>
          <w:lang w:val="pt-BR"/>
        </w:rPr>
        <w:t>H</w:t>
      </w:r>
      <w:r w:rsidRPr="003A3FBB">
        <w:rPr>
          <w:position w:val="-2"/>
          <w:lang w:val="pt-BR"/>
        </w:rPr>
        <w:t>5</w:t>
      </w:r>
      <w:r w:rsidRPr="003A3FBB">
        <w:rPr>
          <w:position w:val="1"/>
          <w:lang w:val="pt-BR"/>
        </w:rPr>
        <w:t>N</w:t>
      </w:r>
      <w:r w:rsidRPr="003A3FBB">
        <w:rPr>
          <w:spacing w:val="1"/>
          <w:position w:val="1"/>
          <w:lang w:val="pt-BR"/>
        </w:rPr>
        <w:t xml:space="preserve"> </w:t>
      </w:r>
      <w:r w:rsidRPr="003A3FBB">
        <w:rPr>
          <w:spacing w:val="-2"/>
          <w:position w:val="1"/>
          <w:lang w:val="pt-BR"/>
        </w:rPr>
        <w:t>v</w:t>
      </w:r>
      <w:r w:rsidRPr="003A3FBB">
        <w:rPr>
          <w:position w:val="1"/>
          <w:lang w:val="pt-BR"/>
        </w:rPr>
        <w:t xml:space="preserve">à </w:t>
      </w:r>
      <w:r w:rsidRPr="003A3FBB">
        <w:rPr>
          <w:spacing w:val="-1"/>
          <w:position w:val="1"/>
          <w:lang w:val="pt-BR"/>
        </w:rPr>
        <w:t>C</w:t>
      </w:r>
      <w:r w:rsidRPr="003A3FBB">
        <w:rPr>
          <w:position w:val="-2"/>
          <w:lang w:val="pt-BR"/>
        </w:rPr>
        <w:t>3</w:t>
      </w:r>
      <w:r w:rsidRPr="003A3FBB">
        <w:rPr>
          <w:spacing w:val="-1"/>
          <w:position w:val="1"/>
          <w:lang w:val="pt-BR"/>
        </w:rPr>
        <w:t>H</w:t>
      </w:r>
      <w:r w:rsidRPr="003A3FBB">
        <w:rPr>
          <w:position w:val="-2"/>
          <w:lang w:val="pt-BR"/>
        </w:rPr>
        <w:t>7</w:t>
      </w:r>
      <w:r w:rsidRPr="003A3FBB">
        <w:rPr>
          <w:position w:val="1"/>
          <w:lang w:val="pt-BR"/>
        </w:rPr>
        <w:t xml:space="preserve">N     </w:t>
      </w:r>
      <w:r w:rsidRPr="003A3FBB">
        <w:rPr>
          <w:b/>
          <w:bCs/>
          <w:spacing w:val="2"/>
          <w:position w:val="1"/>
          <w:lang w:val="pt-BR"/>
        </w:rPr>
        <w:t>B</w:t>
      </w:r>
      <w:r w:rsidRPr="003A3FBB">
        <w:rPr>
          <w:b/>
          <w:bCs/>
          <w:position w:val="1"/>
          <w:lang w:val="pt-BR"/>
        </w:rPr>
        <w:t xml:space="preserve">. </w:t>
      </w:r>
      <w:r w:rsidRPr="003A3FBB">
        <w:rPr>
          <w:spacing w:val="-1"/>
          <w:position w:val="1"/>
          <w:lang w:val="pt-BR"/>
        </w:rPr>
        <w:t>CH</w:t>
      </w:r>
      <w:r w:rsidRPr="003A3FBB">
        <w:rPr>
          <w:position w:val="-2"/>
          <w:lang w:val="pt-BR"/>
        </w:rPr>
        <w:t>5</w:t>
      </w:r>
      <w:r w:rsidRPr="003A3FBB">
        <w:rPr>
          <w:position w:val="1"/>
          <w:lang w:val="pt-BR"/>
        </w:rPr>
        <w:t>N</w:t>
      </w:r>
      <w:r w:rsidRPr="003A3FBB">
        <w:rPr>
          <w:spacing w:val="-2"/>
          <w:position w:val="1"/>
          <w:lang w:val="pt-BR"/>
        </w:rPr>
        <w:t xml:space="preserve"> v</w:t>
      </w:r>
      <w:r w:rsidRPr="003A3FBB">
        <w:rPr>
          <w:position w:val="1"/>
          <w:lang w:val="pt-BR"/>
        </w:rPr>
        <w:t xml:space="preserve">à </w:t>
      </w:r>
      <w:r w:rsidRPr="003A3FBB">
        <w:rPr>
          <w:spacing w:val="-1"/>
          <w:position w:val="1"/>
          <w:lang w:val="pt-BR"/>
        </w:rPr>
        <w:t>C</w:t>
      </w:r>
      <w:r w:rsidRPr="003A3FBB">
        <w:rPr>
          <w:position w:val="-2"/>
          <w:lang w:val="pt-BR"/>
        </w:rPr>
        <w:t>2</w:t>
      </w:r>
      <w:r w:rsidRPr="003A3FBB">
        <w:rPr>
          <w:spacing w:val="-1"/>
          <w:position w:val="1"/>
          <w:lang w:val="pt-BR"/>
        </w:rPr>
        <w:t>H</w:t>
      </w:r>
      <w:r w:rsidRPr="003A3FBB">
        <w:rPr>
          <w:position w:val="-2"/>
          <w:lang w:val="pt-BR"/>
        </w:rPr>
        <w:t>7</w:t>
      </w:r>
      <w:r w:rsidRPr="003A3FBB">
        <w:rPr>
          <w:position w:val="1"/>
          <w:lang w:val="pt-BR"/>
        </w:rPr>
        <w:t xml:space="preserve">N           </w:t>
      </w:r>
      <w:r w:rsidRPr="003A3FBB">
        <w:rPr>
          <w:b/>
          <w:bCs/>
          <w:spacing w:val="-1"/>
          <w:position w:val="1"/>
          <w:lang w:val="pt-BR"/>
        </w:rPr>
        <w:t>C</w:t>
      </w:r>
      <w:r w:rsidRPr="003A3FBB">
        <w:rPr>
          <w:b/>
          <w:bCs/>
          <w:position w:val="1"/>
          <w:lang w:val="pt-BR"/>
        </w:rPr>
        <w:t xml:space="preserve">. </w:t>
      </w:r>
      <w:r w:rsidRPr="003A3FBB">
        <w:rPr>
          <w:spacing w:val="-1"/>
          <w:position w:val="1"/>
          <w:lang w:val="pt-BR"/>
        </w:rPr>
        <w:t>C</w:t>
      </w:r>
      <w:r w:rsidRPr="003A3FBB">
        <w:rPr>
          <w:position w:val="-2"/>
          <w:lang w:val="pt-BR"/>
        </w:rPr>
        <w:t>3</w:t>
      </w:r>
      <w:r w:rsidRPr="003A3FBB">
        <w:rPr>
          <w:spacing w:val="-1"/>
          <w:position w:val="1"/>
          <w:lang w:val="pt-BR"/>
        </w:rPr>
        <w:t>H</w:t>
      </w:r>
      <w:r w:rsidRPr="003A3FBB">
        <w:rPr>
          <w:position w:val="-2"/>
          <w:lang w:val="pt-BR"/>
        </w:rPr>
        <w:t>9</w:t>
      </w:r>
      <w:r w:rsidRPr="003A3FBB">
        <w:rPr>
          <w:position w:val="1"/>
          <w:lang w:val="pt-BR"/>
        </w:rPr>
        <w:t>N</w:t>
      </w:r>
      <w:r w:rsidRPr="003A3FBB">
        <w:rPr>
          <w:spacing w:val="1"/>
          <w:position w:val="1"/>
          <w:lang w:val="pt-BR"/>
        </w:rPr>
        <w:t xml:space="preserve"> </w:t>
      </w:r>
      <w:r w:rsidRPr="003A3FBB">
        <w:rPr>
          <w:spacing w:val="-2"/>
          <w:position w:val="1"/>
          <w:lang w:val="pt-BR"/>
        </w:rPr>
        <w:t>v</w:t>
      </w:r>
      <w:r w:rsidRPr="003A3FBB">
        <w:rPr>
          <w:position w:val="1"/>
          <w:lang w:val="pt-BR"/>
        </w:rPr>
        <w:t xml:space="preserve">à </w:t>
      </w:r>
      <w:r w:rsidRPr="003A3FBB">
        <w:rPr>
          <w:spacing w:val="-1"/>
          <w:position w:val="1"/>
          <w:lang w:val="pt-BR"/>
        </w:rPr>
        <w:t>C</w:t>
      </w:r>
      <w:r w:rsidRPr="003A3FBB">
        <w:rPr>
          <w:position w:val="-2"/>
          <w:lang w:val="pt-BR"/>
        </w:rPr>
        <w:t>4</w:t>
      </w:r>
      <w:r w:rsidRPr="003A3FBB">
        <w:rPr>
          <w:spacing w:val="-1"/>
          <w:position w:val="1"/>
          <w:lang w:val="pt-BR"/>
        </w:rPr>
        <w:t>H</w:t>
      </w:r>
      <w:r w:rsidRPr="003A3FBB">
        <w:rPr>
          <w:position w:val="-2"/>
          <w:lang w:val="pt-BR"/>
        </w:rPr>
        <w:t>11</w:t>
      </w:r>
      <w:r w:rsidRPr="003A3FBB">
        <w:rPr>
          <w:position w:val="1"/>
          <w:lang w:val="pt-BR"/>
        </w:rPr>
        <w:t xml:space="preserve">N      </w:t>
      </w:r>
      <w:r w:rsidRPr="003A3FBB">
        <w:rPr>
          <w:b/>
          <w:bCs/>
          <w:spacing w:val="-1"/>
          <w:position w:val="1"/>
          <w:lang w:val="pt-BR"/>
        </w:rPr>
        <w:t>D</w:t>
      </w:r>
      <w:r w:rsidRPr="003A3FBB">
        <w:rPr>
          <w:b/>
          <w:bCs/>
          <w:position w:val="1"/>
          <w:lang w:val="pt-BR"/>
        </w:rPr>
        <w:t xml:space="preserve">. </w:t>
      </w:r>
      <w:r w:rsidRPr="003A3FBB">
        <w:rPr>
          <w:spacing w:val="-1"/>
          <w:position w:val="1"/>
          <w:lang w:val="pt-BR"/>
        </w:rPr>
        <w:t>C</w:t>
      </w:r>
      <w:r w:rsidRPr="003A3FBB">
        <w:rPr>
          <w:position w:val="-2"/>
          <w:lang w:val="pt-BR"/>
        </w:rPr>
        <w:t>2</w:t>
      </w:r>
      <w:r w:rsidRPr="003A3FBB">
        <w:rPr>
          <w:spacing w:val="-1"/>
          <w:position w:val="1"/>
          <w:lang w:val="pt-BR"/>
        </w:rPr>
        <w:t>H</w:t>
      </w:r>
      <w:r w:rsidRPr="003A3FBB">
        <w:rPr>
          <w:position w:val="-2"/>
          <w:lang w:val="pt-BR"/>
        </w:rPr>
        <w:t>7</w:t>
      </w:r>
      <w:r w:rsidRPr="003A3FBB">
        <w:rPr>
          <w:position w:val="1"/>
          <w:lang w:val="pt-BR"/>
        </w:rPr>
        <w:t>N</w:t>
      </w:r>
      <w:r w:rsidRPr="003A3FBB">
        <w:rPr>
          <w:spacing w:val="1"/>
          <w:position w:val="1"/>
          <w:lang w:val="pt-BR"/>
        </w:rPr>
        <w:t xml:space="preserve"> </w:t>
      </w:r>
      <w:r w:rsidRPr="003A3FBB">
        <w:rPr>
          <w:spacing w:val="-2"/>
          <w:position w:val="1"/>
          <w:lang w:val="pt-BR"/>
        </w:rPr>
        <w:t>v</w:t>
      </w:r>
      <w:r w:rsidRPr="003A3FBB">
        <w:rPr>
          <w:position w:val="1"/>
          <w:lang w:val="pt-BR"/>
        </w:rPr>
        <w:t xml:space="preserve">à </w:t>
      </w:r>
      <w:r w:rsidRPr="003A3FBB">
        <w:rPr>
          <w:spacing w:val="-1"/>
          <w:position w:val="1"/>
          <w:lang w:val="pt-BR"/>
        </w:rPr>
        <w:t>C</w:t>
      </w:r>
      <w:r w:rsidRPr="003A3FBB">
        <w:rPr>
          <w:position w:val="-2"/>
          <w:lang w:val="pt-BR"/>
        </w:rPr>
        <w:t>3</w:t>
      </w:r>
      <w:r w:rsidRPr="003A3FBB">
        <w:rPr>
          <w:spacing w:val="-1"/>
          <w:position w:val="1"/>
          <w:lang w:val="pt-BR"/>
        </w:rPr>
        <w:t>H</w:t>
      </w:r>
      <w:r w:rsidRPr="003A3FBB">
        <w:rPr>
          <w:position w:val="-2"/>
          <w:lang w:val="pt-BR"/>
        </w:rPr>
        <w:t>9</w:t>
      </w:r>
      <w:r w:rsidRPr="003A3FBB">
        <w:rPr>
          <w:position w:val="1"/>
          <w:lang w:val="pt-BR"/>
        </w:rPr>
        <w:t>N</w:t>
      </w:r>
    </w:p>
    <w:p w:rsidR="00531D4F" w:rsidRPr="003A3FBB" w:rsidRDefault="00531D4F" w:rsidP="00BE50DE">
      <w:pPr>
        <w:widowControl w:val="0"/>
        <w:autoSpaceDE w:val="0"/>
        <w:autoSpaceDN w:val="0"/>
        <w:adjustRightInd w:val="0"/>
        <w:spacing w:line="276" w:lineRule="auto"/>
        <w:ind w:right="91" w:hanging="106"/>
        <w:jc w:val="both"/>
        <w:rPr>
          <w:lang w:val="pt-BR"/>
        </w:rPr>
      </w:pPr>
      <w:r w:rsidRPr="003A3FBB">
        <w:rPr>
          <w:b/>
          <w:spacing w:val="-1"/>
          <w:position w:val="1"/>
          <w:lang w:val="pt-BR"/>
        </w:rPr>
        <w:t xml:space="preserve"> Câu 2:</w:t>
      </w:r>
      <w:r w:rsidRPr="003A3FBB">
        <w:rPr>
          <w:spacing w:val="-1"/>
          <w:position w:val="1"/>
          <w:lang w:val="pt-BR"/>
        </w:rPr>
        <w:t xml:space="preserve"> Đ</w:t>
      </w:r>
      <w:r w:rsidRPr="003A3FBB">
        <w:rPr>
          <w:position w:val="1"/>
          <w:lang w:val="pt-BR"/>
        </w:rPr>
        <w:t>ốt</w:t>
      </w:r>
      <w:r w:rsidRPr="003A3FBB">
        <w:rPr>
          <w:spacing w:val="2"/>
          <w:position w:val="1"/>
          <w:lang w:val="pt-BR"/>
        </w:rPr>
        <w:t xml:space="preserve"> </w:t>
      </w:r>
      <w:r w:rsidRPr="003A3FBB">
        <w:rPr>
          <w:position w:val="1"/>
          <w:lang w:val="pt-BR"/>
        </w:rPr>
        <w:t>cháy h</w:t>
      </w:r>
      <w:r w:rsidRPr="003A3FBB">
        <w:rPr>
          <w:spacing w:val="-2"/>
          <w:position w:val="1"/>
          <w:lang w:val="pt-BR"/>
        </w:rPr>
        <w:t>o</w:t>
      </w:r>
      <w:r w:rsidRPr="003A3FBB">
        <w:rPr>
          <w:position w:val="1"/>
          <w:lang w:val="pt-BR"/>
        </w:rPr>
        <w:t xml:space="preserve">àn </w:t>
      </w:r>
      <w:r w:rsidRPr="003A3FBB">
        <w:rPr>
          <w:spacing w:val="1"/>
          <w:position w:val="1"/>
          <w:lang w:val="pt-BR"/>
        </w:rPr>
        <w:t>t</w:t>
      </w:r>
      <w:r w:rsidRPr="003A3FBB">
        <w:rPr>
          <w:position w:val="1"/>
          <w:lang w:val="pt-BR"/>
        </w:rPr>
        <w:t>o</w:t>
      </w:r>
      <w:r w:rsidRPr="003A3FBB">
        <w:rPr>
          <w:spacing w:val="-2"/>
          <w:position w:val="1"/>
          <w:lang w:val="pt-BR"/>
        </w:rPr>
        <w:t>à</w:t>
      </w:r>
      <w:r w:rsidRPr="003A3FBB">
        <w:rPr>
          <w:position w:val="1"/>
          <w:lang w:val="pt-BR"/>
        </w:rPr>
        <w:t>n</w:t>
      </w:r>
      <w:r w:rsidRPr="003A3FBB">
        <w:rPr>
          <w:spacing w:val="3"/>
          <w:position w:val="1"/>
          <w:lang w:val="pt-BR"/>
        </w:rPr>
        <w:t xml:space="preserve"> </w:t>
      </w:r>
      <w:r w:rsidRPr="003A3FBB">
        <w:rPr>
          <w:position w:val="1"/>
          <w:lang w:val="pt-BR"/>
        </w:rPr>
        <w:t>100</w:t>
      </w:r>
      <w:r w:rsidRPr="003A3FBB">
        <w:rPr>
          <w:spacing w:val="-4"/>
          <w:position w:val="1"/>
          <w:lang w:val="pt-BR"/>
        </w:rPr>
        <w:t>m</w:t>
      </w:r>
      <w:r w:rsidRPr="003A3FBB">
        <w:rPr>
          <w:position w:val="1"/>
          <w:lang w:val="pt-BR"/>
        </w:rPr>
        <w:t>l</w:t>
      </w:r>
      <w:r w:rsidRPr="003A3FBB">
        <w:rPr>
          <w:spacing w:val="4"/>
          <w:position w:val="1"/>
          <w:lang w:val="pt-BR"/>
        </w:rPr>
        <w:t xml:space="preserve"> </w:t>
      </w:r>
      <w:r w:rsidRPr="003A3FBB">
        <w:rPr>
          <w:spacing w:val="1"/>
          <w:position w:val="1"/>
          <w:lang w:val="pt-BR"/>
        </w:rPr>
        <w:t>h</w:t>
      </w:r>
      <w:r w:rsidRPr="003A3FBB">
        <w:rPr>
          <w:position w:val="1"/>
          <w:lang w:val="pt-BR"/>
        </w:rPr>
        <w:t xml:space="preserve">ỗn </w:t>
      </w:r>
      <w:r w:rsidRPr="003A3FBB">
        <w:rPr>
          <w:spacing w:val="-2"/>
          <w:position w:val="1"/>
          <w:lang w:val="pt-BR"/>
        </w:rPr>
        <w:t>h</w:t>
      </w:r>
      <w:r w:rsidRPr="003A3FBB">
        <w:rPr>
          <w:spacing w:val="1"/>
          <w:position w:val="1"/>
          <w:lang w:val="pt-BR"/>
        </w:rPr>
        <w:t>ợ</w:t>
      </w:r>
      <w:r w:rsidRPr="003A3FBB">
        <w:rPr>
          <w:position w:val="1"/>
          <w:lang w:val="pt-BR"/>
        </w:rPr>
        <w:t>p</w:t>
      </w:r>
      <w:r w:rsidRPr="003A3FBB">
        <w:rPr>
          <w:spacing w:val="3"/>
          <w:position w:val="1"/>
          <w:lang w:val="pt-BR"/>
        </w:rPr>
        <w:t xml:space="preserve"> </w:t>
      </w:r>
      <w:r w:rsidRPr="003A3FBB">
        <w:rPr>
          <w:spacing w:val="-2"/>
          <w:position w:val="1"/>
          <w:lang w:val="pt-BR"/>
        </w:rPr>
        <w:t>g</w:t>
      </w:r>
      <w:r w:rsidRPr="003A3FBB">
        <w:rPr>
          <w:position w:val="1"/>
          <w:lang w:val="pt-BR"/>
        </w:rPr>
        <w:t>ồm</w:t>
      </w:r>
      <w:r w:rsidRPr="003A3FBB">
        <w:rPr>
          <w:spacing w:val="-1"/>
          <w:position w:val="1"/>
          <w:lang w:val="pt-BR"/>
        </w:rPr>
        <w:t xml:space="preserve"> </w:t>
      </w:r>
      <w:r w:rsidRPr="003A3FBB">
        <w:rPr>
          <w:position w:val="1"/>
          <w:lang w:val="pt-BR"/>
        </w:rPr>
        <w:t>đ</w:t>
      </w:r>
      <w:r w:rsidRPr="003A3FBB">
        <w:rPr>
          <w:spacing w:val="1"/>
          <w:position w:val="1"/>
          <w:lang w:val="pt-BR"/>
        </w:rPr>
        <w:t>i</w:t>
      </w:r>
      <w:r w:rsidRPr="003A3FBB">
        <w:rPr>
          <w:spacing w:val="-4"/>
          <w:position w:val="1"/>
          <w:lang w:val="pt-BR"/>
        </w:rPr>
        <w:t>m</w:t>
      </w:r>
      <w:r w:rsidRPr="003A3FBB">
        <w:rPr>
          <w:position w:val="1"/>
          <w:lang w:val="pt-BR"/>
        </w:rPr>
        <w:t>e</w:t>
      </w:r>
      <w:r w:rsidRPr="003A3FBB">
        <w:rPr>
          <w:spacing w:val="1"/>
          <w:position w:val="1"/>
          <w:lang w:val="pt-BR"/>
        </w:rPr>
        <w:t>t</w:t>
      </w:r>
      <w:r w:rsidRPr="003A3FBB">
        <w:rPr>
          <w:spacing w:val="-2"/>
          <w:position w:val="1"/>
          <w:lang w:val="pt-BR"/>
        </w:rPr>
        <w:t>y</w:t>
      </w:r>
      <w:r w:rsidRPr="003A3FBB">
        <w:rPr>
          <w:spacing w:val="1"/>
          <w:position w:val="1"/>
          <w:lang w:val="pt-BR"/>
        </w:rPr>
        <w:t>l</w:t>
      </w:r>
      <w:r w:rsidRPr="003A3FBB">
        <w:rPr>
          <w:position w:val="1"/>
          <w:lang w:val="pt-BR"/>
        </w:rPr>
        <w:t>a</w:t>
      </w:r>
      <w:r w:rsidRPr="003A3FBB">
        <w:rPr>
          <w:spacing w:val="-4"/>
          <w:position w:val="1"/>
          <w:lang w:val="pt-BR"/>
        </w:rPr>
        <w:t>m</w:t>
      </w:r>
      <w:r w:rsidRPr="003A3FBB">
        <w:rPr>
          <w:spacing w:val="1"/>
          <w:position w:val="1"/>
          <w:lang w:val="pt-BR"/>
        </w:rPr>
        <w:t>i</w:t>
      </w:r>
      <w:r w:rsidRPr="003A3FBB">
        <w:rPr>
          <w:position w:val="1"/>
          <w:lang w:val="pt-BR"/>
        </w:rPr>
        <w:t>n</w:t>
      </w:r>
      <w:r w:rsidRPr="003A3FBB">
        <w:rPr>
          <w:spacing w:val="3"/>
          <w:position w:val="1"/>
          <w:lang w:val="pt-BR"/>
        </w:rPr>
        <w:t xml:space="preserve"> </w:t>
      </w:r>
      <w:r w:rsidRPr="003A3FBB">
        <w:rPr>
          <w:spacing w:val="-2"/>
          <w:position w:val="1"/>
          <w:lang w:val="pt-BR"/>
        </w:rPr>
        <w:t>v</w:t>
      </w:r>
      <w:r w:rsidRPr="003A3FBB">
        <w:rPr>
          <w:position w:val="1"/>
          <w:lang w:val="pt-BR"/>
        </w:rPr>
        <w:t>à</w:t>
      </w:r>
      <w:r w:rsidRPr="003A3FBB">
        <w:rPr>
          <w:spacing w:val="3"/>
          <w:position w:val="1"/>
          <w:lang w:val="pt-BR"/>
        </w:rPr>
        <w:t xml:space="preserve"> </w:t>
      </w:r>
      <w:r w:rsidRPr="003A3FBB">
        <w:rPr>
          <w:position w:val="1"/>
          <w:lang w:val="pt-BR"/>
        </w:rPr>
        <w:t>2</w:t>
      </w:r>
      <w:r w:rsidRPr="003A3FBB">
        <w:rPr>
          <w:spacing w:val="3"/>
          <w:position w:val="1"/>
          <w:lang w:val="pt-BR"/>
        </w:rPr>
        <w:t xml:space="preserve"> </w:t>
      </w:r>
      <w:r w:rsidRPr="003A3FBB">
        <w:rPr>
          <w:spacing w:val="-2"/>
          <w:position w:val="1"/>
          <w:lang w:val="pt-BR"/>
        </w:rPr>
        <w:t>h</w:t>
      </w:r>
      <w:r w:rsidRPr="003A3FBB">
        <w:rPr>
          <w:spacing w:val="2"/>
          <w:position w:val="1"/>
          <w:lang w:val="pt-BR"/>
        </w:rPr>
        <w:t>i</w:t>
      </w:r>
      <w:r w:rsidRPr="003A3FBB">
        <w:rPr>
          <w:spacing w:val="-2"/>
          <w:position w:val="1"/>
          <w:lang w:val="pt-BR"/>
        </w:rPr>
        <w:t>đ</w:t>
      </w:r>
      <w:r w:rsidRPr="003A3FBB">
        <w:rPr>
          <w:spacing w:val="1"/>
          <w:position w:val="1"/>
          <w:lang w:val="pt-BR"/>
        </w:rPr>
        <w:t>r</w:t>
      </w:r>
      <w:r w:rsidRPr="003A3FBB">
        <w:rPr>
          <w:position w:val="1"/>
          <w:lang w:val="pt-BR"/>
        </w:rPr>
        <w:t>oc</w:t>
      </w:r>
      <w:r w:rsidRPr="003A3FBB">
        <w:rPr>
          <w:spacing w:val="-2"/>
          <w:position w:val="1"/>
          <w:lang w:val="pt-BR"/>
        </w:rPr>
        <w:t>a</w:t>
      </w:r>
      <w:r w:rsidRPr="003A3FBB">
        <w:rPr>
          <w:position w:val="1"/>
          <w:lang w:val="pt-BR"/>
        </w:rPr>
        <w:t xml:space="preserve">cbon </w:t>
      </w:r>
      <w:r w:rsidRPr="003A3FBB">
        <w:rPr>
          <w:spacing w:val="-1"/>
          <w:position w:val="1"/>
          <w:lang w:val="pt-BR"/>
        </w:rPr>
        <w:t>l</w:t>
      </w:r>
      <w:r w:rsidRPr="003A3FBB">
        <w:rPr>
          <w:position w:val="1"/>
          <w:lang w:val="pt-BR"/>
        </w:rPr>
        <w:t>à</w:t>
      </w:r>
      <w:r w:rsidRPr="003A3FBB">
        <w:rPr>
          <w:spacing w:val="4"/>
          <w:position w:val="1"/>
          <w:lang w:val="pt-BR"/>
        </w:rPr>
        <w:t xml:space="preserve"> </w:t>
      </w:r>
      <w:r w:rsidRPr="003A3FBB">
        <w:rPr>
          <w:position w:val="1"/>
          <w:lang w:val="pt-BR"/>
        </w:rPr>
        <w:t xml:space="preserve">đồng </w:t>
      </w:r>
      <w:r w:rsidRPr="003A3FBB">
        <w:rPr>
          <w:spacing w:val="-2"/>
          <w:position w:val="1"/>
          <w:lang w:val="pt-BR"/>
        </w:rPr>
        <w:t>đ</w:t>
      </w:r>
      <w:r w:rsidRPr="003A3FBB">
        <w:rPr>
          <w:position w:val="1"/>
          <w:lang w:val="pt-BR"/>
        </w:rPr>
        <w:t xml:space="preserve">ẳng </w:t>
      </w:r>
      <w:r w:rsidRPr="003A3FBB">
        <w:rPr>
          <w:spacing w:val="-2"/>
          <w:position w:val="1"/>
          <w:lang w:val="pt-BR"/>
        </w:rPr>
        <w:t>k</w:t>
      </w:r>
      <w:r w:rsidRPr="003A3FBB">
        <w:rPr>
          <w:position w:val="1"/>
          <w:lang w:val="pt-BR"/>
        </w:rPr>
        <w:t>ế</w:t>
      </w:r>
      <w:r w:rsidRPr="003A3FBB">
        <w:rPr>
          <w:spacing w:val="3"/>
          <w:position w:val="1"/>
          <w:lang w:val="pt-BR"/>
        </w:rPr>
        <w:t xml:space="preserve"> </w:t>
      </w:r>
      <w:r w:rsidRPr="003A3FBB">
        <w:rPr>
          <w:spacing w:val="-1"/>
          <w:position w:val="1"/>
          <w:lang w:val="pt-BR"/>
        </w:rPr>
        <w:t>t</w:t>
      </w:r>
      <w:r w:rsidRPr="003A3FBB">
        <w:rPr>
          <w:spacing w:val="1"/>
          <w:position w:val="1"/>
          <w:lang w:val="pt-BR"/>
        </w:rPr>
        <w:t>i</w:t>
      </w:r>
      <w:r w:rsidRPr="003A3FBB">
        <w:rPr>
          <w:position w:val="1"/>
          <w:lang w:val="pt-BR"/>
        </w:rPr>
        <w:t xml:space="preserve">ếp </w:t>
      </w:r>
      <w:r w:rsidRPr="003A3FBB">
        <w:rPr>
          <w:spacing w:val="1"/>
          <w:position w:val="1"/>
          <w:lang w:val="pt-BR"/>
        </w:rPr>
        <w:t>t</w:t>
      </w:r>
      <w:r w:rsidRPr="003A3FBB">
        <w:rPr>
          <w:position w:val="1"/>
          <w:lang w:val="pt-BR"/>
        </w:rPr>
        <w:t>hu đ</w:t>
      </w:r>
      <w:r w:rsidRPr="003A3FBB">
        <w:rPr>
          <w:spacing w:val="-2"/>
          <w:position w:val="1"/>
          <w:lang w:val="pt-BR"/>
        </w:rPr>
        <w:t>ư</w:t>
      </w:r>
      <w:r w:rsidRPr="003A3FBB">
        <w:rPr>
          <w:spacing w:val="1"/>
          <w:position w:val="1"/>
          <w:lang w:val="pt-BR"/>
        </w:rPr>
        <w:t>ợ</w:t>
      </w:r>
      <w:r w:rsidRPr="003A3FBB">
        <w:rPr>
          <w:position w:val="1"/>
          <w:lang w:val="pt-BR"/>
        </w:rPr>
        <w:t>c 140</w:t>
      </w:r>
      <w:r w:rsidRPr="003A3FBB">
        <w:rPr>
          <w:spacing w:val="-4"/>
          <w:position w:val="1"/>
          <w:lang w:val="pt-BR"/>
        </w:rPr>
        <w:t>m</w:t>
      </w:r>
      <w:r w:rsidRPr="003A3FBB">
        <w:rPr>
          <w:position w:val="1"/>
          <w:lang w:val="pt-BR"/>
        </w:rPr>
        <w:t>l</w:t>
      </w:r>
      <w:r w:rsidRPr="003A3FBB">
        <w:rPr>
          <w:spacing w:val="4"/>
          <w:position w:val="1"/>
          <w:lang w:val="pt-BR"/>
        </w:rPr>
        <w:t xml:space="preserve"> </w:t>
      </w:r>
      <w:r w:rsidRPr="003A3FBB">
        <w:rPr>
          <w:spacing w:val="-1"/>
          <w:position w:val="1"/>
          <w:lang w:val="pt-BR"/>
        </w:rPr>
        <w:t>CO</w:t>
      </w:r>
      <w:r w:rsidRPr="003A3FBB">
        <w:rPr>
          <w:position w:val="-2"/>
          <w:lang w:val="pt-BR"/>
        </w:rPr>
        <w:t>2</w:t>
      </w:r>
      <w:r w:rsidRPr="003A3FBB">
        <w:rPr>
          <w:spacing w:val="22"/>
          <w:position w:val="-2"/>
          <w:lang w:val="pt-BR"/>
        </w:rPr>
        <w:t xml:space="preserve"> </w:t>
      </w:r>
      <w:r w:rsidRPr="003A3FBB">
        <w:rPr>
          <w:spacing w:val="-2"/>
          <w:position w:val="1"/>
          <w:lang w:val="pt-BR"/>
        </w:rPr>
        <w:t>và</w:t>
      </w:r>
      <w:r w:rsidRPr="003A3FBB">
        <w:rPr>
          <w:lang w:val="pt-BR"/>
        </w:rPr>
        <w:t xml:space="preserve"> 250</w:t>
      </w:r>
      <w:r w:rsidRPr="003A3FBB">
        <w:rPr>
          <w:spacing w:val="-4"/>
          <w:lang w:val="pt-BR"/>
        </w:rPr>
        <w:t>m</w:t>
      </w:r>
      <w:r w:rsidRPr="003A3FBB">
        <w:rPr>
          <w:lang w:val="pt-BR"/>
        </w:rPr>
        <w:t>l</w:t>
      </w:r>
      <w:r w:rsidRPr="003A3FBB">
        <w:rPr>
          <w:spacing w:val="1"/>
          <w:lang w:val="pt-BR"/>
        </w:rPr>
        <w:t xml:space="preserve"> </w:t>
      </w:r>
      <w:r w:rsidRPr="003A3FBB">
        <w:rPr>
          <w:lang w:val="pt-BR"/>
        </w:rPr>
        <w:t>h</w:t>
      </w:r>
      <w:r w:rsidRPr="003A3FBB">
        <w:rPr>
          <w:spacing w:val="1"/>
          <w:lang w:val="pt-BR"/>
        </w:rPr>
        <w:t>ơ</w:t>
      </w:r>
      <w:r w:rsidRPr="003A3FBB">
        <w:rPr>
          <w:lang w:val="pt-BR"/>
        </w:rPr>
        <w:t>i</w:t>
      </w:r>
      <w:r w:rsidRPr="003A3FBB">
        <w:rPr>
          <w:spacing w:val="1"/>
          <w:lang w:val="pt-BR"/>
        </w:rPr>
        <w:t xml:space="preserve"> </w:t>
      </w:r>
      <w:r w:rsidRPr="003A3FBB">
        <w:rPr>
          <w:spacing w:val="-2"/>
          <w:lang w:val="pt-BR"/>
        </w:rPr>
        <w:t>n</w:t>
      </w:r>
      <w:r w:rsidRPr="003A3FBB">
        <w:rPr>
          <w:lang w:val="pt-BR"/>
        </w:rPr>
        <w:t>ư</w:t>
      </w:r>
      <w:r w:rsidRPr="003A3FBB">
        <w:rPr>
          <w:spacing w:val="1"/>
          <w:lang w:val="pt-BR"/>
        </w:rPr>
        <w:t>ớ</w:t>
      </w:r>
      <w:r w:rsidRPr="003A3FBB">
        <w:rPr>
          <w:lang w:val="pt-BR"/>
        </w:rPr>
        <w:t>c</w:t>
      </w:r>
      <w:r w:rsidRPr="003A3FBB">
        <w:rPr>
          <w:spacing w:val="-2"/>
          <w:lang w:val="pt-BR"/>
        </w:rPr>
        <w:t xml:space="preserve"> </w:t>
      </w:r>
      <w:r w:rsidRPr="003A3FBB">
        <w:rPr>
          <w:spacing w:val="1"/>
          <w:lang w:val="pt-BR"/>
        </w:rPr>
        <w:t>(</w:t>
      </w:r>
      <w:r w:rsidRPr="003A3FBB">
        <w:rPr>
          <w:spacing w:val="-2"/>
          <w:lang w:val="pt-BR"/>
        </w:rPr>
        <w:t>c</w:t>
      </w:r>
      <w:r w:rsidRPr="003A3FBB">
        <w:rPr>
          <w:lang w:val="pt-BR"/>
        </w:rPr>
        <w:t xml:space="preserve">ác </w:t>
      </w:r>
      <w:r w:rsidRPr="003A3FBB">
        <w:rPr>
          <w:spacing w:val="-2"/>
          <w:lang w:val="pt-BR"/>
        </w:rPr>
        <w:t>k</w:t>
      </w:r>
      <w:r w:rsidRPr="003A3FBB">
        <w:rPr>
          <w:lang w:val="pt-BR"/>
        </w:rPr>
        <w:t>hí</w:t>
      </w:r>
      <w:r w:rsidRPr="003A3FBB">
        <w:rPr>
          <w:spacing w:val="2"/>
          <w:lang w:val="pt-BR"/>
        </w:rPr>
        <w:t xml:space="preserve"> </w:t>
      </w:r>
      <w:r w:rsidRPr="003A3FBB">
        <w:rPr>
          <w:lang w:val="pt-BR"/>
        </w:rPr>
        <w:t>đo</w:t>
      </w:r>
      <w:r w:rsidRPr="003A3FBB">
        <w:rPr>
          <w:spacing w:val="-2"/>
          <w:lang w:val="pt-BR"/>
        </w:rPr>
        <w:t xml:space="preserve"> </w:t>
      </w:r>
      <w:r w:rsidRPr="003A3FBB">
        <w:rPr>
          <w:lang w:val="pt-BR"/>
        </w:rPr>
        <w:t>ở</w:t>
      </w:r>
      <w:r w:rsidRPr="003A3FBB">
        <w:rPr>
          <w:spacing w:val="1"/>
          <w:lang w:val="pt-BR"/>
        </w:rPr>
        <w:t xml:space="preserve"> </w:t>
      </w:r>
      <w:r w:rsidRPr="003A3FBB">
        <w:rPr>
          <w:lang w:val="pt-BR"/>
        </w:rPr>
        <w:t>cùng</w:t>
      </w:r>
      <w:r w:rsidRPr="003A3FBB">
        <w:rPr>
          <w:spacing w:val="-2"/>
          <w:lang w:val="pt-BR"/>
        </w:rPr>
        <w:t xml:space="preserve"> </w:t>
      </w:r>
      <w:r w:rsidRPr="003A3FBB">
        <w:rPr>
          <w:lang w:val="pt-BR"/>
        </w:rPr>
        <w:t>đ</w:t>
      </w:r>
      <w:r w:rsidRPr="003A3FBB">
        <w:rPr>
          <w:spacing w:val="-1"/>
          <w:lang w:val="pt-BR"/>
        </w:rPr>
        <w:t>i</w:t>
      </w:r>
      <w:r w:rsidRPr="003A3FBB">
        <w:rPr>
          <w:lang w:val="pt-BR"/>
        </w:rPr>
        <w:t xml:space="preserve">ều </w:t>
      </w:r>
      <w:r w:rsidRPr="003A3FBB">
        <w:rPr>
          <w:spacing w:val="-2"/>
          <w:lang w:val="pt-BR"/>
        </w:rPr>
        <w:t>k</w:t>
      </w:r>
      <w:r w:rsidRPr="003A3FBB">
        <w:rPr>
          <w:spacing w:val="1"/>
          <w:lang w:val="pt-BR"/>
        </w:rPr>
        <w:t>i</w:t>
      </w:r>
      <w:r w:rsidRPr="003A3FBB">
        <w:rPr>
          <w:lang w:val="pt-BR"/>
        </w:rPr>
        <w:t>ện</w:t>
      </w:r>
      <w:r w:rsidRPr="003A3FBB">
        <w:rPr>
          <w:spacing w:val="-2"/>
          <w:lang w:val="pt-BR"/>
        </w:rPr>
        <w:t>)</w:t>
      </w:r>
      <w:r w:rsidRPr="003A3FBB">
        <w:rPr>
          <w:lang w:val="pt-BR"/>
        </w:rPr>
        <w:t xml:space="preserve">. </w:t>
      </w:r>
      <w:r w:rsidRPr="003A3FBB">
        <w:rPr>
          <w:spacing w:val="-1"/>
          <w:lang w:val="pt-BR"/>
        </w:rPr>
        <w:t>C</w:t>
      </w:r>
      <w:r w:rsidRPr="003A3FBB">
        <w:rPr>
          <w:spacing w:val="2"/>
          <w:lang w:val="pt-BR"/>
        </w:rPr>
        <w:t>T</w:t>
      </w:r>
      <w:r w:rsidRPr="003A3FBB">
        <w:rPr>
          <w:spacing w:val="-3"/>
          <w:lang w:val="pt-BR"/>
        </w:rPr>
        <w:t>P</w:t>
      </w:r>
      <w:r w:rsidRPr="003A3FBB">
        <w:rPr>
          <w:lang w:val="pt-BR"/>
        </w:rPr>
        <w:t xml:space="preserve">T </w:t>
      </w:r>
      <w:r w:rsidRPr="003A3FBB">
        <w:rPr>
          <w:spacing w:val="-2"/>
          <w:lang w:val="pt-BR"/>
        </w:rPr>
        <w:t>c</w:t>
      </w:r>
      <w:r w:rsidRPr="003A3FBB">
        <w:rPr>
          <w:lang w:val="pt-BR"/>
        </w:rPr>
        <w:t>ủa 2 h</w:t>
      </w:r>
      <w:r w:rsidRPr="003A3FBB">
        <w:rPr>
          <w:spacing w:val="-1"/>
          <w:lang w:val="pt-BR"/>
        </w:rPr>
        <w:t>i</w:t>
      </w:r>
      <w:r w:rsidRPr="003A3FBB">
        <w:rPr>
          <w:lang w:val="pt-BR"/>
        </w:rPr>
        <w:t>đ</w:t>
      </w:r>
      <w:r w:rsidRPr="003A3FBB">
        <w:rPr>
          <w:spacing w:val="1"/>
          <w:lang w:val="pt-BR"/>
        </w:rPr>
        <w:t>r</w:t>
      </w:r>
      <w:r w:rsidRPr="003A3FBB">
        <w:rPr>
          <w:spacing w:val="-2"/>
          <w:lang w:val="pt-BR"/>
        </w:rPr>
        <w:t>o</w:t>
      </w:r>
      <w:r w:rsidRPr="003A3FBB">
        <w:rPr>
          <w:lang w:val="pt-BR"/>
        </w:rPr>
        <w:t>cac</w:t>
      </w:r>
      <w:r w:rsidRPr="003A3FBB">
        <w:rPr>
          <w:spacing w:val="-2"/>
          <w:lang w:val="pt-BR"/>
        </w:rPr>
        <w:t>b</w:t>
      </w:r>
      <w:r w:rsidRPr="003A3FBB">
        <w:rPr>
          <w:lang w:val="pt-BR"/>
        </w:rPr>
        <w:t>on?</w:t>
      </w:r>
    </w:p>
    <w:p w:rsidR="00531D4F" w:rsidRPr="003A3FBB" w:rsidRDefault="00531D4F" w:rsidP="00BE50DE">
      <w:pPr>
        <w:widowControl w:val="0"/>
        <w:tabs>
          <w:tab w:val="left" w:pos="2980"/>
          <w:tab w:val="left" w:pos="5860"/>
          <w:tab w:val="left" w:pos="8740"/>
        </w:tabs>
        <w:autoSpaceDE w:val="0"/>
        <w:autoSpaceDN w:val="0"/>
        <w:adjustRightInd w:val="0"/>
        <w:spacing w:before="1" w:line="276" w:lineRule="auto"/>
        <w:ind w:right="-17" w:hanging="106"/>
        <w:jc w:val="both"/>
        <w:rPr>
          <w:position w:val="-3"/>
          <w:lang w:val="pt-BR"/>
        </w:rPr>
      </w:pPr>
      <w:r w:rsidRPr="003A3FBB">
        <w:rPr>
          <w:b/>
          <w:bCs/>
          <w:spacing w:val="-1"/>
          <w:lang w:val="pt-BR"/>
        </w:rPr>
        <w:tab/>
        <w:t>A</w:t>
      </w:r>
      <w:r w:rsidRPr="003A3FBB">
        <w:rPr>
          <w:b/>
          <w:bCs/>
          <w:lang w:val="pt-BR"/>
        </w:rPr>
        <w:t xml:space="preserve">.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4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3</w:t>
      </w:r>
      <w:r w:rsidRPr="003A3FBB">
        <w:rPr>
          <w:spacing w:val="-1"/>
          <w:lang w:val="pt-BR"/>
        </w:rPr>
        <w:t>H</w:t>
      </w:r>
      <w:r w:rsidRPr="003A3FBB">
        <w:rPr>
          <w:position w:val="-3"/>
          <w:lang w:val="pt-BR"/>
        </w:rPr>
        <w:t xml:space="preserve">6           </w:t>
      </w:r>
      <w:r w:rsidRPr="003A3FBB">
        <w:rPr>
          <w:b/>
          <w:bCs/>
          <w:spacing w:val="2"/>
          <w:lang w:val="pt-BR"/>
        </w:rPr>
        <w:t>B</w:t>
      </w:r>
      <w:r w:rsidRPr="003A3FBB">
        <w:rPr>
          <w:b/>
          <w:bCs/>
          <w:lang w:val="pt-BR"/>
        </w:rPr>
        <w:t xml:space="preserve">.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2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3</w:t>
      </w:r>
      <w:r w:rsidRPr="003A3FBB">
        <w:rPr>
          <w:spacing w:val="-1"/>
          <w:lang w:val="pt-BR"/>
        </w:rPr>
        <w:t>H</w:t>
      </w:r>
      <w:r w:rsidRPr="003A3FBB">
        <w:rPr>
          <w:position w:val="-3"/>
          <w:lang w:val="pt-BR"/>
        </w:rPr>
        <w:t xml:space="preserve">4               </w:t>
      </w:r>
      <w:r w:rsidRPr="003A3FBB">
        <w:rPr>
          <w:b/>
          <w:bCs/>
          <w:spacing w:val="-1"/>
          <w:lang w:val="pt-BR"/>
        </w:rPr>
        <w:t>C</w:t>
      </w:r>
      <w:r w:rsidRPr="003A3FBB">
        <w:rPr>
          <w:b/>
          <w:bCs/>
          <w:lang w:val="pt-BR"/>
        </w:rPr>
        <w:t xml:space="preserve">. </w:t>
      </w:r>
      <w:r w:rsidRPr="003A3FBB">
        <w:rPr>
          <w:spacing w:val="-1"/>
          <w:lang w:val="pt-BR"/>
        </w:rPr>
        <w:t>CH</w:t>
      </w:r>
      <w:r w:rsidRPr="003A3FBB">
        <w:rPr>
          <w:position w:val="-3"/>
          <w:lang w:val="pt-BR"/>
        </w:rPr>
        <w:t xml:space="preserve">4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6       </w:t>
      </w:r>
      <w:r w:rsidRPr="003A3FBB">
        <w:rPr>
          <w:b/>
          <w:bCs/>
          <w:spacing w:val="-1"/>
          <w:lang w:val="pt-BR"/>
        </w:rPr>
        <w:t>D</w:t>
      </w:r>
      <w:r w:rsidRPr="003A3FBB">
        <w:rPr>
          <w:b/>
          <w:bCs/>
          <w:lang w:val="pt-BR"/>
        </w:rPr>
        <w:t xml:space="preserve">.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6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3</w:t>
      </w:r>
      <w:r w:rsidRPr="003A3FBB">
        <w:rPr>
          <w:spacing w:val="-1"/>
          <w:lang w:val="pt-BR"/>
        </w:rPr>
        <w:t>H</w:t>
      </w:r>
      <w:r w:rsidRPr="003A3FBB">
        <w:rPr>
          <w:position w:val="-3"/>
          <w:lang w:val="pt-BR"/>
        </w:rPr>
        <w:t>8</w:t>
      </w:r>
    </w:p>
    <w:p w:rsidR="00531D4F" w:rsidRPr="003A3FBB" w:rsidRDefault="00531D4F" w:rsidP="00BE50DE">
      <w:pPr>
        <w:spacing w:line="276" w:lineRule="auto"/>
        <w:rPr>
          <w:color w:val="000000"/>
          <w:lang w:val="sv-SE"/>
        </w:rPr>
      </w:pPr>
    </w:p>
    <w:p w:rsidR="00531D4F" w:rsidRPr="003A3FBB" w:rsidRDefault="00531D4F" w:rsidP="00BE50DE">
      <w:pPr>
        <w:spacing w:line="276" w:lineRule="auto"/>
        <w:rPr>
          <w:color w:val="000000"/>
          <w:lang w:val="sv-SE"/>
        </w:rPr>
      </w:pPr>
    </w:p>
    <w:p w:rsidR="00531D4F" w:rsidRPr="003A3FBB" w:rsidRDefault="001C2779" w:rsidP="00BE50DE">
      <w:pPr>
        <w:spacing w:line="276" w:lineRule="auto"/>
        <w:rPr>
          <w:color w:val="000000"/>
          <w:lang w:val="sv-SE"/>
        </w:rPr>
      </w:pPr>
      <w:r>
        <w:rPr>
          <w:noProof/>
          <w:color w:val="000000"/>
        </w:rPr>
        <mc:AlternateContent>
          <mc:Choice Requires="wps">
            <w:drawing>
              <wp:anchor distT="0" distB="0" distL="114300" distR="114300" simplePos="0" relativeHeight="251671040" behindDoc="0" locked="0" layoutInCell="1" allowOverlap="1">
                <wp:simplePos x="0" y="0"/>
                <wp:positionH relativeFrom="column">
                  <wp:posOffset>3359150</wp:posOffset>
                </wp:positionH>
                <wp:positionV relativeFrom="paragraph">
                  <wp:posOffset>126365</wp:posOffset>
                </wp:positionV>
                <wp:extent cx="2738755" cy="1137285"/>
                <wp:effectExtent l="12065" t="6985" r="11430" b="8255"/>
                <wp:wrapNone/>
                <wp:docPr id="230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137285"/>
                        </a:xfrm>
                        <a:prstGeom prst="rect">
                          <a:avLst/>
                        </a:prstGeom>
                        <a:solidFill>
                          <a:srgbClr val="FFFFFF"/>
                        </a:solidFill>
                        <a:ln w="9525">
                          <a:solidFill>
                            <a:srgbClr val="000000"/>
                          </a:solidFill>
                          <a:miter lim="800000"/>
                          <a:headEnd/>
                          <a:tailEnd/>
                        </a:ln>
                      </wps:spPr>
                      <wps:txbx>
                        <w:txbxContent>
                          <w:p w:rsidR="00531D4F" w:rsidRPr="00CC2740" w:rsidRDefault="00531D4F" w:rsidP="00BE50DE">
                            <w:pPr>
                              <w:rPr>
                                <w:b/>
                                <w:i/>
                              </w:rPr>
                            </w:pPr>
                            <w:r w:rsidRPr="00CC2740">
                              <w:rPr>
                                <w:b/>
                                <w:i/>
                              </w:rPr>
                              <w:t xml:space="preserve">Kiểm tra, ngày       tháng       năm </w:t>
                            </w:r>
                          </w:p>
                          <w:p w:rsidR="00531D4F" w:rsidRPr="00CC2740" w:rsidRDefault="00531D4F" w:rsidP="00BE50DE">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47" type="#_x0000_t202" style="position:absolute;margin-left:264.5pt;margin-top:9.95pt;width:215.65pt;height:8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">
                <v:textbox>
                  <w:txbxContent>
                    <w:p w:rsidR="00531D4F" w:rsidRPr="00CC2740" w:rsidRDefault="00531D4F" w:rsidP="00BE50DE">
                      <w:pPr>
                        <w:rPr>
                          <w:b/>
                          <w:i/>
                        </w:rPr>
                      </w:pPr>
                      <w:r w:rsidRPr="00CC2740">
                        <w:rPr>
                          <w:b/>
                          <w:i/>
                        </w:rPr>
                        <w:t xml:space="preserve">Kiểm tra, ngày       tháng       năm </w:t>
                      </w:r>
                    </w:p>
                    <w:p w:rsidR="00531D4F" w:rsidRPr="00CC2740" w:rsidRDefault="00531D4F" w:rsidP="00BE50DE">
                      <w:pPr>
                        <w:rPr>
                          <w:b/>
                          <w:i/>
                        </w:rPr>
                      </w:pPr>
                    </w:p>
                  </w:txbxContent>
                </v:textbox>
              </v:shape>
            </w:pict>
          </mc:Fallback>
        </mc:AlternateContent>
      </w:r>
    </w:p>
    <w:p w:rsidR="00531D4F" w:rsidRPr="003A3FBB" w:rsidRDefault="00531D4F" w:rsidP="00BE50DE">
      <w:pPr>
        <w:spacing w:line="276" w:lineRule="auto"/>
        <w:rPr>
          <w:color w:val="000000"/>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5A6D7B">
      <w:pPr>
        <w:spacing w:line="276" w:lineRule="auto"/>
        <w:jc w:val="center"/>
        <w:rPr>
          <w:b/>
          <w:i/>
          <w:iCs/>
          <w:lang w:val="sv-SE"/>
        </w:rPr>
      </w:pPr>
    </w:p>
    <w:p w:rsidR="00531D4F" w:rsidRPr="003A3FBB" w:rsidRDefault="00531D4F" w:rsidP="005A6D7B">
      <w:pPr>
        <w:spacing w:line="276" w:lineRule="auto"/>
        <w:jc w:val="center"/>
        <w:rPr>
          <w:b/>
          <w:i/>
          <w:iCs/>
          <w:lang w:val="sv-SE"/>
        </w:rPr>
      </w:pPr>
    </w:p>
    <w:p w:rsidR="00531D4F" w:rsidRPr="003A3FBB" w:rsidRDefault="00531D4F" w:rsidP="005A6D7B">
      <w:pPr>
        <w:spacing w:line="276" w:lineRule="auto"/>
        <w:jc w:val="center"/>
        <w:rPr>
          <w:b/>
          <w:i/>
          <w:iCs/>
          <w:lang w:val="sv-SE"/>
        </w:rPr>
      </w:pPr>
    </w:p>
    <w:p w:rsidR="00531D4F" w:rsidRPr="003A3FBB" w:rsidRDefault="00531D4F" w:rsidP="005A6D7B">
      <w:pPr>
        <w:spacing w:line="276" w:lineRule="auto"/>
      </w:pPr>
    </w:p>
    <w:p w:rsidR="00531D4F" w:rsidRPr="003A3FBB" w:rsidRDefault="00531D4F" w:rsidP="001E343B">
      <w:pPr>
        <w:spacing w:line="288" w:lineRule="auto"/>
        <w:rPr>
          <w:b/>
          <w:color w:val="000000"/>
          <w:lang w:val="sv-SE"/>
        </w:rPr>
      </w:pPr>
      <w:r w:rsidRPr="003A3FBB">
        <w:rPr>
          <w:b/>
          <w:bCs/>
          <w:color w:val="000000"/>
          <w:lang w:val="sv-SE"/>
        </w:rPr>
        <w:t>Tuần 8: Từ ngày 10/10- 15/10/2016</w:t>
      </w:r>
    </w:p>
    <w:p w:rsidR="00531D4F" w:rsidRPr="003A3FBB" w:rsidRDefault="00531D4F" w:rsidP="001E343B">
      <w:pPr>
        <w:spacing w:line="288" w:lineRule="auto"/>
        <w:rPr>
          <w:b/>
          <w:bCs/>
          <w:color w:val="000000"/>
          <w:lang w:val="sv-SE"/>
        </w:rPr>
      </w:pPr>
      <w:r w:rsidRPr="003A3FBB">
        <w:rPr>
          <w:b/>
          <w:bCs/>
          <w:color w:val="000000"/>
          <w:lang w:val="sv-SE"/>
        </w:rPr>
        <w:t>Ngày soạn : 6/10/2016</w:t>
      </w:r>
    </w:p>
    <w:p w:rsidR="00531D4F" w:rsidRPr="003A3FBB" w:rsidRDefault="00531D4F" w:rsidP="001E343B">
      <w:pPr>
        <w:tabs>
          <w:tab w:val="left" w:pos="370"/>
          <w:tab w:val="center" w:pos="5041"/>
        </w:tabs>
        <w:spacing w:line="288" w:lineRule="auto"/>
        <w:jc w:val="center"/>
        <w:rPr>
          <w:b/>
          <w:lang w:val="sv-SE"/>
        </w:rPr>
      </w:pPr>
      <w:r w:rsidRPr="003A3FBB">
        <w:rPr>
          <w:b/>
          <w:i/>
          <w:iCs/>
          <w:lang w:val="sv-SE"/>
        </w:rPr>
        <w:t>Tiết 15:</w:t>
      </w:r>
      <w:r w:rsidRPr="003A3FBB">
        <w:rPr>
          <w:b/>
          <w:lang w:val="sv-SE"/>
        </w:rPr>
        <w:t xml:space="preserve"> AMINOAXIT</w:t>
      </w:r>
    </w:p>
    <w:p w:rsidR="00531D4F" w:rsidRPr="003A3FBB" w:rsidRDefault="00531D4F" w:rsidP="001E343B">
      <w:pPr>
        <w:spacing w:line="288" w:lineRule="auto"/>
        <w:rPr>
          <w:b/>
          <w:color w:val="000000"/>
          <w:u w:val="single"/>
          <w:lang w:val="sv-SE"/>
        </w:rPr>
      </w:pPr>
      <w:r w:rsidRPr="003A3FBB">
        <w:rPr>
          <w:b/>
          <w:color w:val="000000"/>
          <w:u w:val="single"/>
          <w:lang w:val="sv-SE"/>
        </w:rPr>
        <w:t xml:space="preserve">A. CHUẨN KIẾN THỨC – KĨ NĂNG </w:t>
      </w:r>
    </w:p>
    <w:p w:rsidR="00531D4F" w:rsidRPr="003A3FBB" w:rsidRDefault="00531D4F" w:rsidP="001E343B">
      <w:pPr>
        <w:spacing w:line="288" w:lineRule="auto"/>
        <w:ind w:firstLine="360"/>
        <w:rPr>
          <w:b/>
          <w:color w:val="000000"/>
          <w:lang w:val="sv-SE"/>
        </w:rPr>
      </w:pPr>
      <w:r w:rsidRPr="003A3FBB">
        <w:rPr>
          <w:b/>
          <w:color w:val="000000"/>
          <w:lang w:val="sv-SE"/>
        </w:rPr>
        <w:t xml:space="preserve">I. KIẾN THỨC – KĨ NĂNG </w:t>
      </w:r>
    </w:p>
    <w:p w:rsidR="00531D4F" w:rsidRPr="003A3FBB" w:rsidRDefault="00531D4F" w:rsidP="001E343B">
      <w:pPr>
        <w:spacing w:line="288" w:lineRule="auto"/>
        <w:ind w:left="360"/>
        <w:rPr>
          <w:b/>
          <w:lang w:val="sv-SE"/>
        </w:rPr>
      </w:pPr>
      <w:r w:rsidRPr="003A3FBB">
        <w:rPr>
          <w:b/>
          <w:lang w:val="sv-SE"/>
        </w:rPr>
        <w:t>1. Kiến thức</w:t>
      </w:r>
    </w:p>
    <w:p w:rsidR="00531D4F" w:rsidRPr="003A3FBB" w:rsidRDefault="00531D4F" w:rsidP="001E343B">
      <w:pPr>
        <w:spacing w:line="288" w:lineRule="auto"/>
        <w:rPr>
          <w:lang w:val="sv-SE"/>
        </w:rPr>
      </w:pPr>
      <w:r w:rsidRPr="003A3FBB">
        <w:rPr>
          <w:lang w:val="sv-SE"/>
        </w:rPr>
        <w:tab/>
        <w:t>Biết được: định nghĩa, đặc điểm cấu tạo phân tử, ứng dụng quan trọng của amino axit.</w:t>
      </w:r>
    </w:p>
    <w:p w:rsidR="00531D4F" w:rsidRPr="003A3FBB" w:rsidRDefault="00531D4F" w:rsidP="001E343B">
      <w:pPr>
        <w:spacing w:line="288" w:lineRule="auto"/>
        <w:rPr>
          <w:lang w:val="sv-SE"/>
        </w:rPr>
      </w:pPr>
      <w:r w:rsidRPr="003A3FBB">
        <w:rPr>
          <w:lang w:val="sv-SE"/>
        </w:rPr>
        <w:tab/>
        <w:t xml:space="preserve">Hiểu được: Tính chất hoá học của amino axit (tính lưỡng tính; phản ứng este hoá; phản ứng trùng ngưng của </w:t>
      </w:r>
      <w:r w:rsidRPr="003A3FBB">
        <w:rPr>
          <w:position w:val="-6"/>
        </w:rPr>
        <w:object w:dxaOrig="240" w:dyaOrig="220">
          <v:shape id="_x0000_i1072" type="#_x0000_t75" style="width:12.1pt;height:10.95pt" o:ole="">
            <v:imagedata r:id="rId116" o:title=""/>
          </v:shape>
          <o:OLEObject Type="Embed" ProgID="Equation.DSMT4" ShapeID="_x0000_i1072" DrawAspect="Content" ObjectID="_1629921095" r:id="rId117"/>
        </w:object>
      </w:r>
      <w:r w:rsidRPr="003A3FBB">
        <w:rPr>
          <w:lang w:val="sv-SE"/>
        </w:rPr>
        <w:t xml:space="preserve">và </w:t>
      </w:r>
      <w:r w:rsidRPr="003A3FBB">
        <w:rPr>
          <w:position w:val="-6"/>
        </w:rPr>
        <w:object w:dxaOrig="200" w:dyaOrig="220">
          <v:shape id="_x0000_i1073" type="#_x0000_t75" style="width:9.8pt;height:10.95pt" o:ole="">
            <v:imagedata r:id="rId118" o:title=""/>
          </v:shape>
          <o:OLEObject Type="Embed" ProgID="Equation.DSMT4" ShapeID="_x0000_i1073" DrawAspect="Content" ObjectID="_1629921096" r:id="rId119"/>
        </w:object>
      </w:r>
      <w:r w:rsidRPr="003A3FBB">
        <w:rPr>
          <w:lang w:val="sv-SE"/>
        </w:rPr>
        <w:t>- amino axit)</w:t>
      </w:r>
    </w:p>
    <w:p w:rsidR="00531D4F" w:rsidRPr="003A3FBB" w:rsidRDefault="00531D4F" w:rsidP="001E343B">
      <w:pPr>
        <w:spacing w:line="288" w:lineRule="auto"/>
        <w:ind w:left="360"/>
        <w:rPr>
          <w:b/>
          <w:lang w:val="sv-SE"/>
        </w:rPr>
      </w:pPr>
      <w:r w:rsidRPr="003A3FBB">
        <w:rPr>
          <w:b/>
          <w:lang w:val="sv-SE"/>
        </w:rPr>
        <w:t>2. Kĩ năng</w:t>
      </w:r>
    </w:p>
    <w:p w:rsidR="00531D4F" w:rsidRPr="003A3FBB" w:rsidRDefault="00531D4F" w:rsidP="001E343B">
      <w:pPr>
        <w:spacing w:line="288" w:lineRule="auto"/>
        <w:ind w:firstLine="360"/>
        <w:rPr>
          <w:lang w:val="sv-SE"/>
        </w:rPr>
      </w:pPr>
      <w:r w:rsidRPr="003A3FBB">
        <w:rPr>
          <w:lang w:val="sv-SE"/>
        </w:rPr>
        <w:t>- Dự đoán được tính lưỡng tính của aminoaxit, kiểm tra dự đoán và kết luận.</w:t>
      </w:r>
    </w:p>
    <w:p w:rsidR="00531D4F" w:rsidRPr="003A3FBB" w:rsidRDefault="00531D4F" w:rsidP="001E343B">
      <w:pPr>
        <w:spacing w:line="288" w:lineRule="auto"/>
        <w:ind w:firstLine="360"/>
        <w:rPr>
          <w:lang w:val="sv-SE"/>
        </w:rPr>
      </w:pPr>
      <w:r w:rsidRPr="003A3FBB">
        <w:rPr>
          <w:lang w:val="sv-SE"/>
        </w:rPr>
        <w:t>- Viết phương trình hoá học chứng minh tính chất của amino axit.</w:t>
      </w:r>
    </w:p>
    <w:p w:rsidR="00531D4F" w:rsidRPr="003A3FBB" w:rsidRDefault="00531D4F" w:rsidP="001E343B">
      <w:pPr>
        <w:spacing w:line="288" w:lineRule="auto"/>
        <w:ind w:firstLine="360"/>
        <w:rPr>
          <w:lang w:val="sv-SE"/>
        </w:rPr>
      </w:pPr>
      <w:r w:rsidRPr="003A3FBB">
        <w:rPr>
          <w:lang w:val="sv-SE"/>
        </w:rPr>
        <w:t>- Phân biệt amino axit với các dung dịch chất hữu cơ khác bằng phương pháp hoá học.</w:t>
      </w:r>
    </w:p>
    <w:p w:rsidR="00531D4F" w:rsidRPr="003A3FBB" w:rsidRDefault="00531D4F" w:rsidP="001E343B">
      <w:pPr>
        <w:spacing w:line="288" w:lineRule="auto"/>
        <w:ind w:left="360"/>
        <w:rPr>
          <w:b/>
          <w:u w:val="single"/>
          <w:lang w:val="sv-SE"/>
        </w:rPr>
      </w:pPr>
      <w:r w:rsidRPr="003A3FBB">
        <w:rPr>
          <w:b/>
          <w:lang w:val="sv-SE"/>
        </w:rPr>
        <w:t>3. Trọng tâm</w:t>
      </w:r>
    </w:p>
    <w:p w:rsidR="00531D4F" w:rsidRPr="003A3FBB" w:rsidRDefault="00531D4F" w:rsidP="001E343B">
      <w:pPr>
        <w:spacing w:line="288" w:lineRule="auto"/>
        <w:ind w:firstLine="360"/>
        <w:rPr>
          <w:lang w:val="sv-SE"/>
        </w:rPr>
      </w:pPr>
      <w:r w:rsidRPr="003A3FBB">
        <w:rPr>
          <w:lang w:val="sv-SE"/>
        </w:rPr>
        <w:t>- Đặc điểm cấu tạo phân tử amino axit.</w:t>
      </w:r>
    </w:p>
    <w:p w:rsidR="00531D4F" w:rsidRPr="003A3FBB" w:rsidRDefault="00531D4F" w:rsidP="001E343B">
      <w:pPr>
        <w:spacing w:line="288" w:lineRule="auto"/>
        <w:ind w:firstLine="360"/>
        <w:rPr>
          <w:lang w:val="sv-SE"/>
        </w:rPr>
      </w:pPr>
      <w:r w:rsidRPr="003A3FBB">
        <w:rPr>
          <w:lang w:val="sv-SE"/>
        </w:rPr>
        <w:t xml:space="preserve">- Tính chất hoá học của amino axit: tính lưỡng tính, phản ứng este hoá; phản ứng trùng ngưng của </w:t>
      </w:r>
      <w:r w:rsidRPr="003A3FBB">
        <w:rPr>
          <w:position w:val="-6"/>
        </w:rPr>
        <w:object w:dxaOrig="240" w:dyaOrig="220">
          <v:shape id="_x0000_i1074" type="#_x0000_t75" style="width:12.1pt;height:10.95pt" o:ole="">
            <v:imagedata r:id="rId116" o:title=""/>
          </v:shape>
          <o:OLEObject Type="Embed" ProgID="Equation.DSMT4" ShapeID="_x0000_i1074" DrawAspect="Content" ObjectID="_1629921097" r:id="rId120"/>
        </w:object>
      </w:r>
      <w:r w:rsidRPr="003A3FBB">
        <w:rPr>
          <w:lang w:val="sv-SE"/>
        </w:rPr>
        <w:t xml:space="preserve">và </w:t>
      </w:r>
      <w:r w:rsidRPr="003A3FBB">
        <w:rPr>
          <w:position w:val="-6"/>
        </w:rPr>
        <w:object w:dxaOrig="200" w:dyaOrig="220">
          <v:shape id="_x0000_i1075" type="#_x0000_t75" style="width:9.8pt;height:10.95pt" o:ole="">
            <v:imagedata r:id="rId118" o:title=""/>
          </v:shape>
          <o:OLEObject Type="Embed" ProgID="Equation.DSMT4" ShapeID="_x0000_i1075" DrawAspect="Content" ObjectID="_1629921098" r:id="rId121"/>
        </w:object>
      </w:r>
      <w:r w:rsidRPr="003A3FBB">
        <w:rPr>
          <w:lang w:val="sv-SE"/>
        </w:rPr>
        <w:t>- amino axit.</w:t>
      </w:r>
      <w:r w:rsidRPr="003A3FBB">
        <w:rPr>
          <w:b/>
          <w:color w:val="000000"/>
          <w:lang w:val="sv-SE"/>
        </w:rPr>
        <w:t xml:space="preserve"> </w:t>
      </w:r>
    </w:p>
    <w:p w:rsidR="00531D4F" w:rsidRPr="003A3FBB" w:rsidRDefault="00531D4F" w:rsidP="001E343B">
      <w:pPr>
        <w:spacing w:line="288" w:lineRule="auto"/>
        <w:ind w:firstLine="360"/>
        <w:rPr>
          <w:b/>
          <w:color w:val="000000"/>
          <w:lang w:val="sv-SE"/>
        </w:rPr>
      </w:pPr>
      <w:r w:rsidRPr="003A3FBB">
        <w:rPr>
          <w:b/>
          <w:color w:val="000000"/>
          <w:lang w:val="sv-SE"/>
        </w:rPr>
        <w:t>II. PHÁT TRIỂN NĂNG LỰC</w:t>
      </w:r>
    </w:p>
    <w:p w:rsidR="00531D4F" w:rsidRPr="003A3FBB" w:rsidRDefault="00531D4F" w:rsidP="001E343B">
      <w:pPr>
        <w:spacing w:line="288" w:lineRule="auto"/>
        <w:ind w:firstLine="720"/>
        <w:rPr>
          <w:b/>
          <w:color w:val="000000"/>
          <w:lang w:val="sv-SE"/>
        </w:rPr>
      </w:pPr>
      <w:r w:rsidRPr="003A3FBB">
        <w:rPr>
          <w:b/>
          <w:color w:val="000000"/>
          <w:lang w:val="sv-SE"/>
        </w:rPr>
        <w:t>* Các năng lực chung</w:t>
      </w:r>
    </w:p>
    <w:p w:rsidR="00531D4F" w:rsidRPr="003A3FBB" w:rsidRDefault="00531D4F" w:rsidP="001E343B">
      <w:pPr>
        <w:spacing w:line="288" w:lineRule="auto"/>
        <w:ind w:left="1080"/>
        <w:rPr>
          <w:color w:val="000000"/>
          <w:lang w:val="sv-SE"/>
        </w:rPr>
      </w:pPr>
      <w:r w:rsidRPr="003A3FBB">
        <w:rPr>
          <w:color w:val="000000"/>
          <w:lang w:val="sv-SE"/>
        </w:rPr>
        <w:t>1. Năng lực tự học</w:t>
      </w:r>
    </w:p>
    <w:p w:rsidR="00531D4F" w:rsidRPr="003A3FBB" w:rsidRDefault="00531D4F" w:rsidP="001E343B">
      <w:pPr>
        <w:spacing w:line="288" w:lineRule="auto"/>
        <w:ind w:left="1080"/>
        <w:rPr>
          <w:color w:val="000000"/>
          <w:lang w:val="sv-SE"/>
        </w:rPr>
      </w:pPr>
      <w:r w:rsidRPr="003A3FBB">
        <w:rPr>
          <w:color w:val="000000"/>
          <w:lang w:val="sv-SE"/>
        </w:rPr>
        <w:t>2. Năng lực hợp tác</w:t>
      </w:r>
    </w:p>
    <w:p w:rsidR="00531D4F" w:rsidRPr="003A3FBB" w:rsidRDefault="00531D4F" w:rsidP="001E343B">
      <w:pPr>
        <w:spacing w:line="288" w:lineRule="auto"/>
        <w:ind w:left="1080"/>
        <w:rPr>
          <w:color w:val="000000"/>
          <w:lang w:val="sv-SE"/>
        </w:rPr>
      </w:pPr>
      <w:r w:rsidRPr="003A3FBB">
        <w:rPr>
          <w:color w:val="000000"/>
          <w:lang w:val="sv-SE"/>
        </w:rPr>
        <w:t>3. Năng lực phát hiện và giải quyết vấn đề</w:t>
      </w:r>
    </w:p>
    <w:p w:rsidR="00531D4F" w:rsidRPr="003A3FBB" w:rsidRDefault="00531D4F" w:rsidP="001E343B">
      <w:pPr>
        <w:spacing w:line="288" w:lineRule="auto"/>
        <w:ind w:left="1080"/>
        <w:rPr>
          <w:color w:val="000000"/>
          <w:lang w:val="sv-SE"/>
        </w:rPr>
      </w:pPr>
      <w:r w:rsidRPr="003A3FBB">
        <w:rPr>
          <w:color w:val="000000"/>
          <w:lang w:val="sv-SE"/>
        </w:rPr>
        <w:t>4. Năng lực giao tiếp</w:t>
      </w:r>
    </w:p>
    <w:p w:rsidR="00531D4F" w:rsidRPr="003A3FBB" w:rsidRDefault="00531D4F" w:rsidP="001E343B">
      <w:pPr>
        <w:spacing w:line="288" w:lineRule="auto"/>
        <w:ind w:firstLine="720"/>
        <w:rPr>
          <w:b/>
          <w:color w:val="000000"/>
          <w:lang w:val="sv-SE"/>
        </w:rPr>
      </w:pPr>
      <w:r w:rsidRPr="003A3FBB">
        <w:rPr>
          <w:b/>
          <w:color w:val="000000"/>
          <w:lang w:val="sv-SE"/>
        </w:rPr>
        <w:t>* Các năng lực chuyên biệt</w:t>
      </w:r>
    </w:p>
    <w:p w:rsidR="00531D4F" w:rsidRPr="003A3FBB" w:rsidRDefault="00531D4F" w:rsidP="001E343B">
      <w:pPr>
        <w:spacing w:line="288" w:lineRule="auto"/>
        <w:ind w:left="1080"/>
        <w:rPr>
          <w:color w:val="000000"/>
          <w:lang w:val="sv-SE"/>
        </w:rPr>
      </w:pPr>
      <w:r w:rsidRPr="003A3FBB">
        <w:rPr>
          <w:color w:val="000000"/>
          <w:lang w:val="sv-SE"/>
        </w:rPr>
        <w:t xml:space="preserve">1. Năng lực sử dung ngôn ngữ </w:t>
      </w:r>
    </w:p>
    <w:p w:rsidR="00531D4F" w:rsidRPr="003A3FBB" w:rsidRDefault="00531D4F" w:rsidP="001E343B">
      <w:pPr>
        <w:spacing w:line="288" w:lineRule="auto"/>
        <w:ind w:left="1080"/>
        <w:rPr>
          <w:color w:val="000000"/>
          <w:lang w:val="sv-SE"/>
        </w:rPr>
      </w:pPr>
      <w:r w:rsidRPr="003A3FBB">
        <w:rPr>
          <w:color w:val="000000"/>
          <w:lang w:val="sv-SE"/>
        </w:rPr>
        <w:t>2. Năng lực thực hành hóa học</w:t>
      </w:r>
    </w:p>
    <w:p w:rsidR="00531D4F" w:rsidRPr="003A3FBB" w:rsidRDefault="00531D4F" w:rsidP="001E343B">
      <w:pPr>
        <w:spacing w:line="288" w:lineRule="auto"/>
        <w:ind w:left="1080"/>
        <w:rPr>
          <w:color w:val="000000"/>
          <w:lang w:val="sv-SE"/>
        </w:rPr>
      </w:pPr>
      <w:r w:rsidRPr="003A3FBB">
        <w:rPr>
          <w:color w:val="000000"/>
          <w:lang w:val="sv-SE"/>
        </w:rPr>
        <w:t xml:space="preserve">3. Năng lực vận dụng kiến thức hóa học vào cuộc sống  </w:t>
      </w:r>
    </w:p>
    <w:p w:rsidR="00531D4F" w:rsidRPr="003A3FBB" w:rsidRDefault="00531D4F" w:rsidP="001E343B">
      <w:pPr>
        <w:spacing w:line="288" w:lineRule="auto"/>
        <w:rPr>
          <w:b/>
          <w:color w:val="000000"/>
          <w:u w:val="single"/>
          <w:lang w:val="sv-SE"/>
        </w:rPr>
      </w:pPr>
      <w:r w:rsidRPr="003A3FBB">
        <w:rPr>
          <w:b/>
          <w:color w:val="000000"/>
          <w:u w:val="single"/>
          <w:lang w:val="sv-SE"/>
        </w:rPr>
        <w:t>B. CHUẨN BỊ</w:t>
      </w:r>
    </w:p>
    <w:p w:rsidR="00531D4F" w:rsidRPr="003A3FBB" w:rsidRDefault="00531D4F" w:rsidP="001E343B">
      <w:pPr>
        <w:spacing w:line="288" w:lineRule="auto"/>
        <w:ind w:left="360"/>
        <w:rPr>
          <w:b/>
          <w:lang w:val="sv-SE"/>
        </w:rPr>
      </w:pPr>
      <w:r w:rsidRPr="003A3FBB">
        <w:rPr>
          <w:b/>
          <w:lang w:val="sv-SE"/>
        </w:rPr>
        <w:t xml:space="preserve">1. Giáo viên: </w:t>
      </w:r>
    </w:p>
    <w:p w:rsidR="00531D4F" w:rsidRPr="003A3FBB" w:rsidRDefault="00531D4F" w:rsidP="001E343B">
      <w:pPr>
        <w:spacing w:line="288" w:lineRule="auto"/>
        <w:ind w:left="360"/>
        <w:rPr>
          <w:lang w:val="sv-SE"/>
        </w:rPr>
      </w:pPr>
      <w:r w:rsidRPr="003A3FBB">
        <w:rPr>
          <w:lang w:val="sv-SE"/>
        </w:rPr>
        <w:t>Dụng cụ: ống nghiệm, ống hút nhỏ giọt</w:t>
      </w:r>
    </w:p>
    <w:p w:rsidR="00531D4F" w:rsidRPr="003A3FBB" w:rsidRDefault="00531D4F" w:rsidP="001E343B">
      <w:pPr>
        <w:spacing w:line="288" w:lineRule="auto"/>
        <w:ind w:left="360"/>
        <w:rPr>
          <w:lang w:val="sv-SE"/>
        </w:rPr>
      </w:pPr>
      <w:r w:rsidRPr="003A3FBB">
        <w:rPr>
          <w:lang w:val="sv-SE"/>
        </w:rPr>
        <w:t>Hoá chất: dung dịch glyxin, axit glutamic, lysin</w:t>
      </w:r>
    </w:p>
    <w:p w:rsidR="00531D4F" w:rsidRPr="003A3FBB" w:rsidRDefault="00531D4F" w:rsidP="001E343B">
      <w:pPr>
        <w:spacing w:line="288" w:lineRule="auto"/>
        <w:ind w:left="360"/>
        <w:rPr>
          <w:b/>
          <w:u w:val="single"/>
          <w:lang w:val="sv-SE"/>
        </w:rPr>
      </w:pPr>
      <w:r w:rsidRPr="003A3FBB">
        <w:rPr>
          <w:b/>
          <w:lang w:val="sv-SE"/>
        </w:rPr>
        <w:t>2. Học sinh:</w:t>
      </w:r>
      <w:r w:rsidRPr="003A3FBB">
        <w:rPr>
          <w:lang w:val="sv-SE"/>
        </w:rPr>
        <w:t xml:space="preserve"> chuẩn bị bài</w:t>
      </w:r>
    </w:p>
    <w:p w:rsidR="00531D4F" w:rsidRPr="003A3FBB" w:rsidRDefault="00531D4F" w:rsidP="001E343B">
      <w:pPr>
        <w:spacing w:line="288" w:lineRule="auto"/>
        <w:rPr>
          <w:b/>
          <w:u w:val="single"/>
          <w:lang w:val="sv-SE"/>
        </w:rPr>
      </w:pPr>
      <w:r w:rsidRPr="003A3FBB">
        <w:rPr>
          <w:b/>
          <w:u w:val="single"/>
          <w:lang w:val="sv-SE"/>
        </w:rPr>
        <w:t>C. PHƯƠNG PHÁP DẠY HỌC CHỦ YẾU</w:t>
      </w:r>
    </w:p>
    <w:p w:rsidR="00531D4F" w:rsidRPr="003A3FBB" w:rsidRDefault="00531D4F" w:rsidP="001E343B">
      <w:pPr>
        <w:spacing w:line="288" w:lineRule="auto"/>
        <w:ind w:firstLine="720"/>
        <w:rPr>
          <w:lang w:val="sv-SE"/>
        </w:rPr>
      </w:pPr>
      <w:r w:rsidRPr="003A3FBB">
        <w:rPr>
          <w:lang w:val="sv-SE"/>
        </w:rPr>
        <w:t>- Đàm thoại, gợi mở.</w:t>
      </w:r>
    </w:p>
    <w:p w:rsidR="00531D4F" w:rsidRPr="003A3FBB" w:rsidRDefault="00531D4F" w:rsidP="001E343B">
      <w:pPr>
        <w:spacing w:line="288" w:lineRule="auto"/>
        <w:ind w:firstLine="720"/>
        <w:rPr>
          <w:lang w:val="sv-SE"/>
        </w:rPr>
      </w:pPr>
      <w:r w:rsidRPr="003A3FBB">
        <w:rPr>
          <w:lang w:val="sv-SE"/>
        </w:rPr>
        <w:t>- Thảo luận nhóm.</w:t>
      </w:r>
    </w:p>
    <w:p w:rsidR="00531D4F" w:rsidRPr="003A3FBB" w:rsidRDefault="00531D4F" w:rsidP="001E343B">
      <w:pPr>
        <w:spacing w:line="288" w:lineRule="auto"/>
        <w:rPr>
          <w:b/>
          <w:color w:val="000000"/>
          <w:lang w:val="sv-SE"/>
        </w:rPr>
      </w:pPr>
      <w:r w:rsidRPr="003A3FBB">
        <w:rPr>
          <w:b/>
          <w:color w:val="000000"/>
          <w:u w:val="single"/>
          <w:lang w:val="sv-SE"/>
        </w:rPr>
        <w:t>D. TIẾN TRÌNH BÀI DẠY</w:t>
      </w:r>
    </w:p>
    <w:p w:rsidR="00531D4F" w:rsidRPr="003A3FBB" w:rsidRDefault="00531D4F" w:rsidP="001E343B">
      <w:pPr>
        <w:spacing w:line="288" w:lineRule="auto"/>
        <w:rPr>
          <w:b/>
          <w:color w:val="000000"/>
          <w:lang w:val="sv-SE"/>
        </w:rPr>
      </w:pPr>
      <w:r w:rsidRPr="003A3FBB">
        <w:rPr>
          <w:b/>
          <w:color w:val="000000"/>
          <w:lang w:val="sv-SE"/>
        </w:rPr>
        <w:t xml:space="preserve">1. Hoạt động khởi động      </w:t>
      </w:r>
    </w:p>
    <w:p w:rsidR="00531D4F" w:rsidRPr="003A3FBB" w:rsidRDefault="00531D4F" w:rsidP="001E343B">
      <w:pPr>
        <w:spacing w:line="288" w:lineRule="auto"/>
        <w:rPr>
          <w:color w:val="000000"/>
          <w:lang w:val="sv-SE"/>
        </w:rPr>
      </w:pPr>
      <w:r w:rsidRPr="003A3FBB">
        <w:rPr>
          <w:b/>
          <w:color w:val="000000"/>
          <w:lang w:val="sv-SE"/>
        </w:rPr>
        <w:t xml:space="preserve">1.1.Ổn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lastRenderedPageBreak/>
              <w:t>Lớp</w:t>
            </w:r>
          </w:p>
        </w:tc>
        <w:tc>
          <w:tcPr>
            <w:tcW w:w="1397" w:type="dxa"/>
            <w:shd w:val="clear" w:color="auto" w:fill="auto"/>
          </w:tcPr>
          <w:p w:rsidR="00531D4F" w:rsidRPr="003A3FBB" w:rsidRDefault="00531D4F" w:rsidP="001E343B">
            <w:pPr>
              <w:spacing w:line="288" w:lineRule="auto"/>
              <w:jc w:val="center"/>
              <w:rPr>
                <w:b/>
                <w:color w:val="000000"/>
                <w:vertAlign w:val="subscript"/>
              </w:rPr>
            </w:pPr>
            <w:r w:rsidRPr="003A3FBB">
              <w:rPr>
                <w:b/>
                <w:color w:val="000000"/>
              </w:rPr>
              <w:t>12A</w:t>
            </w:r>
          </w:p>
        </w:tc>
        <w:tc>
          <w:tcPr>
            <w:tcW w:w="1408" w:type="dxa"/>
            <w:shd w:val="clear" w:color="auto" w:fill="auto"/>
          </w:tcPr>
          <w:p w:rsidR="00531D4F" w:rsidRPr="003A3FBB" w:rsidRDefault="00531D4F" w:rsidP="001E343B">
            <w:pPr>
              <w:spacing w:line="288" w:lineRule="auto"/>
              <w:jc w:val="center"/>
              <w:rPr>
                <w:b/>
                <w:color w:val="000000"/>
                <w:vertAlign w:val="subscript"/>
              </w:rPr>
            </w:pPr>
            <w:r w:rsidRPr="003A3FBB">
              <w:rPr>
                <w:b/>
                <w:color w:val="000000"/>
              </w:rPr>
              <w:t>12A</w:t>
            </w:r>
          </w:p>
        </w:tc>
        <w:tc>
          <w:tcPr>
            <w:tcW w:w="1239" w:type="dxa"/>
            <w:shd w:val="clear" w:color="auto" w:fill="auto"/>
          </w:tcPr>
          <w:p w:rsidR="00531D4F" w:rsidRPr="003A3FBB" w:rsidRDefault="00531D4F" w:rsidP="001E343B">
            <w:pPr>
              <w:spacing w:line="288" w:lineRule="auto"/>
              <w:ind w:hanging="309"/>
              <w:jc w:val="center"/>
              <w:rPr>
                <w:b/>
                <w:color w:val="000000"/>
                <w:vertAlign w:val="subscript"/>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r>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t>Vắng</w:t>
            </w:r>
          </w:p>
        </w:tc>
        <w:tc>
          <w:tcPr>
            <w:tcW w:w="1397" w:type="dxa"/>
            <w:shd w:val="clear" w:color="auto" w:fill="auto"/>
          </w:tcPr>
          <w:p w:rsidR="00531D4F" w:rsidRPr="003A3FBB" w:rsidRDefault="00531D4F" w:rsidP="001E343B">
            <w:pPr>
              <w:spacing w:line="288" w:lineRule="auto"/>
              <w:jc w:val="center"/>
              <w:rPr>
                <w:b/>
                <w:color w:val="000000"/>
              </w:rPr>
            </w:pPr>
          </w:p>
        </w:tc>
        <w:tc>
          <w:tcPr>
            <w:tcW w:w="1408" w:type="dxa"/>
            <w:shd w:val="clear" w:color="auto" w:fill="auto"/>
          </w:tcPr>
          <w:p w:rsidR="00531D4F" w:rsidRPr="003A3FBB" w:rsidRDefault="00531D4F" w:rsidP="001E343B">
            <w:pPr>
              <w:spacing w:line="288" w:lineRule="auto"/>
              <w:jc w:val="center"/>
              <w:rPr>
                <w:b/>
                <w:color w:val="000000"/>
              </w:rPr>
            </w:pPr>
          </w:p>
        </w:tc>
        <w:tc>
          <w:tcPr>
            <w:tcW w:w="1239" w:type="dxa"/>
            <w:shd w:val="clear" w:color="auto" w:fill="auto"/>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r>
    </w:tbl>
    <w:p w:rsidR="00531D4F" w:rsidRPr="003A3FBB" w:rsidRDefault="00531D4F" w:rsidP="001E343B">
      <w:pPr>
        <w:spacing w:line="288" w:lineRule="auto"/>
        <w:rPr>
          <w:b/>
          <w:color w:val="000000"/>
        </w:rPr>
      </w:pPr>
      <w:r w:rsidRPr="003A3FBB">
        <w:rPr>
          <w:b/>
          <w:color w:val="000000"/>
        </w:rPr>
        <w:t>1. 2. Kiểm tra bài cũ</w:t>
      </w:r>
    </w:p>
    <w:p w:rsidR="00531D4F" w:rsidRPr="003A3FBB" w:rsidRDefault="00531D4F" w:rsidP="001E343B">
      <w:pPr>
        <w:spacing w:line="288" w:lineRule="auto"/>
        <w:ind w:left="360"/>
        <w:rPr>
          <w:bCs/>
          <w:color w:val="000000"/>
        </w:rPr>
      </w:pPr>
      <w:r w:rsidRPr="003A3FBB">
        <w:rPr>
          <w:bCs/>
          <w:color w:val="000000"/>
        </w:rPr>
        <w:t>- kết hợp với hoạt động hình thành kiến thức</w:t>
      </w:r>
    </w:p>
    <w:p w:rsidR="00531D4F" w:rsidRPr="003A3FBB" w:rsidRDefault="00531D4F" w:rsidP="001E343B">
      <w:pPr>
        <w:spacing w:line="288" w:lineRule="auto"/>
        <w:rPr>
          <w:b/>
          <w:color w:val="000000"/>
        </w:rPr>
      </w:pPr>
      <w:r w:rsidRPr="003A3FBB">
        <w:rPr>
          <w:b/>
          <w:color w:val="000000"/>
        </w:rPr>
        <w:t>1.3. Vào bài</w:t>
      </w:r>
    </w:p>
    <w:p w:rsidR="00531D4F" w:rsidRPr="003A3FBB" w:rsidRDefault="00531D4F" w:rsidP="001E343B">
      <w:pPr>
        <w:spacing w:line="288" w:lineRule="auto"/>
      </w:pPr>
      <w:r w:rsidRPr="003A3FBB">
        <w:tab/>
        <w:t xml:space="preserve">Như chúng ta đã biết, bột ngọt (mỳ chính) là gia vị không thể thiếu. Bột ngọt là muối mononatri của axit glutamic có công thức cấu tạo như sau: </w:t>
      </w:r>
    </w:p>
    <w:p w:rsidR="00531D4F" w:rsidRPr="003A3FBB" w:rsidRDefault="00531D4F" w:rsidP="001E343B">
      <w:pPr>
        <w:spacing w:line="288" w:lineRule="auto"/>
      </w:pPr>
      <w:r w:rsidRPr="003A3FBB">
        <w:rPr>
          <w:position w:val="-40"/>
        </w:rPr>
        <w:object w:dxaOrig="3060" w:dyaOrig="600">
          <v:shape id="_x0000_i1076" type="#_x0000_t75" style="width:153.2pt;height:29.95pt">
            <v:imagedata r:id="rId122" o:title=""/>
          </v:shape>
        </w:object>
      </w:r>
      <w:r w:rsidRPr="003A3FBB">
        <w:t xml:space="preserve">  Bột ngọt </w:t>
      </w:r>
    </w:p>
    <w:p w:rsidR="00531D4F" w:rsidRPr="003A3FBB" w:rsidRDefault="00531D4F" w:rsidP="001E343B">
      <w:pPr>
        <w:spacing w:line="288" w:lineRule="auto"/>
      </w:pPr>
      <w:r w:rsidRPr="003A3FBB">
        <w:rPr>
          <w:position w:val="-60"/>
        </w:rPr>
        <w:object w:dxaOrig="2640" w:dyaOrig="800">
          <v:shape id="_x0000_i1077" type="#_x0000_t75" style="width:153.2pt;height:46.65pt">
            <v:imagedata r:id="rId123" o:title=""/>
          </v:shape>
        </w:object>
      </w:r>
      <w:r w:rsidRPr="003A3FBB">
        <w:t xml:space="preserve">   Axit glutamic </w:t>
      </w:r>
    </w:p>
    <w:p w:rsidR="00531D4F" w:rsidRPr="003A3FBB" w:rsidRDefault="00531D4F" w:rsidP="001E343B">
      <w:pPr>
        <w:spacing w:line="288" w:lineRule="auto"/>
      </w:pPr>
    </w:p>
    <w:p w:rsidR="00531D4F" w:rsidRPr="003A3FBB" w:rsidRDefault="00531D4F" w:rsidP="001E343B">
      <w:pPr>
        <w:spacing w:line="288" w:lineRule="auto"/>
      </w:pPr>
      <w:r w:rsidRPr="003A3FBB">
        <w:t>Axit glutamic là hợp chất thuộc loại aminoaxit. Thế nào là aminoaxit? Tính chất và ứng dụng như thế nào? Bài học hôm nay chúng ta sẽ nghiên cứu về hợp chất này.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4"/>
        <w:gridCol w:w="1674"/>
        <w:gridCol w:w="990"/>
        <w:gridCol w:w="180"/>
        <w:gridCol w:w="4590"/>
      </w:tblGrid>
      <w:tr w:rsidR="00531D4F" w:rsidRPr="003A3FBB" w:rsidTr="004579CD">
        <w:tc>
          <w:tcPr>
            <w:tcW w:w="2934" w:type="dxa"/>
          </w:tcPr>
          <w:p w:rsidR="00531D4F" w:rsidRPr="003A3FBB" w:rsidRDefault="00531D4F" w:rsidP="001E343B">
            <w:pPr>
              <w:spacing w:line="288" w:lineRule="auto"/>
              <w:jc w:val="center"/>
            </w:pPr>
            <w:r w:rsidRPr="003A3FBB">
              <w:rPr>
                <w:b/>
              </w:rPr>
              <w:t>Hoạt động của giáo viên</w:t>
            </w:r>
          </w:p>
        </w:tc>
        <w:tc>
          <w:tcPr>
            <w:tcW w:w="1674" w:type="dxa"/>
          </w:tcPr>
          <w:p w:rsidR="00531D4F" w:rsidRPr="003A3FBB" w:rsidRDefault="00531D4F" w:rsidP="001E343B">
            <w:pPr>
              <w:spacing w:line="288" w:lineRule="auto"/>
              <w:jc w:val="center"/>
            </w:pPr>
            <w:r w:rsidRPr="003A3FBB">
              <w:rPr>
                <w:b/>
              </w:rPr>
              <w:t>Hoạt động của học sinh- PTNL</w:t>
            </w:r>
          </w:p>
        </w:tc>
        <w:tc>
          <w:tcPr>
            <w:tcW w:w="5760" w:type="dxa"/>
            <w:gridSpan w:val="3"/>
          </w:tcPr>
          <w:p w:rsidR="00531D4F" w:rsidRPr="003A3FBB" w:rsidRDefault="00531D4F" w:rsidP="001E343B">
            <w:pPr>
              <w:spacing w:line="288" w:lineRule="auto"/>
              <w:jc w:val="center"/>
            </w:pPr>
            <w:r w:rsidRPr="003A3FBB">
              <w:rPr>
                <w:b/>
              </w:rPr>
              <w:t>Nội dung</w:t>
            </w:r>
          </w:p>
        </w:tc>
      </w:tr>
      <w:tr w:rsidR="00531D4F" w:rsidRPr="003A3FBB" w:rsidTr="004579CD">
        <w:tc>
          <w:tcPr>
            <w:tcW w:w="10368" w:type="dxa"/>
            <w:gridSpan w:val="5"/>
          </w:tcPr>
          <w:p w:rsidR="00531D4F" w:rsidRPr="003A3FBB" w:rsidRDefault="00531D4F" w:rsidP="001E343B">
            <w:pPr>
              <w:spacing w:line="288" w:lineRule="auto"/>
              <w:jc w:val="center"/>
            </w:pPr>
            <w:r w:rsidRPr="003A3FBB">
              <w:rPr>
                <w:b/>
              </w:rPr>
              <w:t>Hoạt động 1. I. KHÁI NIỆM</w:t>
            </w:r>
          </w:p>
        </w:tc>
      </w:tr>
      <w:tr w:rsidR="00531D4F" w:rsidRPr="003A3FBB" w:rsidTr="00E50BE0">
        <w:tc>
          <w:tcPr>
            <w:tcW w:w="2934" w:type="dxa"/>
          </w:tcPr>
          <w:p w:rsidR="00531D4F" w:rsidRPr="003A3FBB" w:rsidRDefault="00531D4F" w:rsidP="001E343B">
            <w:pPr>
              <w:spacing w:line="288" w:lineRule="auto"/>
            </w:pPr>
            <w:r w:rsidRPr="003A3FBB">
              <w:t>Gv viết công thức cấu tạo của một số amino axit.</w:t>
            </w:r>
          </w:p>
          <w:p w:rsidR="00531D4F" w:rsidRPr="003A3FBB" w:rsidRDefault="00531D4F" w:rsidP="001E343B">
            <w:pPr>
              <w:spacing w:line="288" w:lineRule="auto"/>
              <w:jc w:val="both"/>
            </w:pPr>
            <w:r w:rsidRPr="003A3FBB">
              <w:rPr>
                <w:position w:val="-28"/>
                <w:lang w:val="fr-FR"/>
              </w:rPr>
              <w:object w:dxaOrig="1980" w:dyaOrig="680">
                <v:shape id="_x0000_i1078" type="#_x0000_t75" style="width:99.05pt;height:34pt">
                  <v:imagedata r:id="rId124" o:title=""/>
                </v:shape>
              </w:object>
            </w:r>
            <w:r w:rsidRPr="003A3FBB">
              <w:t>Alanin</w:t>
            </w:r>
          </w:p>
          <w:p w:rsidR="00531D4F" w:rsidRPr="003A3FBB" w:rsidRDefault="00531D4F" w:rsidP="001E343B">
            <w:pPr>
              <w:spacing w:line="288" w:lineRule="auto"/>
            </w:pPr>
          </w:p>
          <w:p w:rsidR="00531D4F" w:rsidRPr="003A3FBB" w:rsidRDefault="00531D4F" w:rsidP="001E343B">
            <w:pPr>
              <w:spacing w:line="288" w:lineRule="auto"/>
            </w:pPr>
            <w:r w:rsidRPr="003A3FBB">
              <w:t>- Viết công thức tổng quát?</w:t>
            </w:r>
          </w:p>
          <w:p w:rsidR="00531D4F" w:rsidRPr="003A3FBB" w:rsidRDefault="00531D4F" w:rsidP="001E343B">
            <w:pPr>
              <w:spacing w:before="80" w:line="288" w:lineRule="auto"/>
            </w:pPr>
            <w:r w:rsidRPr="003A3FBB">
              <w:t>- Ncsgk bảng 3.2 ( trang 45) nêu cách gọi:</w:t>
            </w:r>
          </w:p>
          <w:p w:rsidR="00531D4F" w:rsidRPr="003A3FBB" w:rsidRDefault="00531D4F" w:rsidP="001E343B">
            <w:pPr>
              <w:spacing w:before="80" w:line="288" w:lineRule="auto"/>
            </w:pPr>
            <w:r w:rsidRPr="003A3FBB">
              <w:t xml:space="preserve">+ Tên thay thế </w:t>
            </w:r>
          </w:p>
          <w:p w:rsidR="00531D4F" w:rsidRPr="003A3FBB" w:rsidRDefault="00531D4F" w:rsidP="001E343B">
            <w:pPr>
              <w:spacing w:before="80" w:line="288" w:lineRule="auto"/>
            </w:pPr>
            <w:r w:rsidRPr="003A3FBB">
              <w:t xml:space="preserve">+ Tên bán hệ thống. </w:t>
            </w:r>
          </w:p>
          <w:p w:rsidR="00531D4F" w:rsidRPr="003A3FBB" w:rsidRDefault="00531D4F" w:rsidP="001E343B">
            <w:pPr>
              <w:spacing w:before="80" w:line="288" w:lineRule="auto"/>
            </w:pPr>
            <w:r w:rsidRPr="003A3FBB">
              <w:t xml:space="preserve">+ Tên thường. </w:t>
            </w:r>
          </w:p>
          <w:p w:rsidR="00531D4F" w:rsidRPr="003A3FBB" w:rsidRDefault="00531D4F" w:rsidP="001E343B">
            <w:pPr>
              <w:spacing w:line="288" w:lineRule="auto"/>
              <w:jc w:val="both"/>
            </w:pPr>
            <w:r w:rsidRPr="003A3FBB">
              <w:t>GVBS: chữ cái ứng với vị trí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694"/>
              <w:gridCol w:w="695"/>
              <w:gridCol w:w="695"/>
              <w:gridCol w:w="695"/>
              <w:gridCol w:w="695"/>
              <w:gridCol w:w="695"/>
            </w:tblGrid>
            <w:tr w:rsidR="00531D4F" w:rsidRPr="003A3FBB" w:rsidTr="004579CD">
              <w:tc>
                <w:tcPr>
                  <w:tcW w:w="694" w:type="dxa"/>
                </w:tcPr>
                <w:p w:rsidR="00531D4F" w:rsidRPr="003A3FBB" w:rsidRDefault="00531D4F" w:rsidP="001E343B">
                  <w:pPr>
                    <w:spacing w:line="288" w:lineRule="auto"/>
                    <w:jc w:val="both"/>
                  </w:pPr>
                  <w:r w:rsidRPr="003A3FBB">
                    <w:t>Số</w:t>
                  </w:r>
                </w:p>
              </w:tc>
              <w:tc>
                <w:tcPr>
                  <w:tcW w:w="694" w:type="dxa"/>
                </w:tcPr>
                <w:p w:rsidR="00531D4F" w:rsidRPr="003A3FBB" w:rsidRDefault="00531D4F" w:rsidP="001E343B">
                  <w:pPr>
                    <w:spacing w:line="288" w:lineRule="auto"/>
                    <w:jc w:val="both"/>
                  </w:pPr>
                  <w:r w:rsidRPr="003A3FBB">
                    <w:t>2</w:t>
                  </w:r>
                </w:p>
              </w:tc>
              <w:tc>
                <w:tcPr>
                  <w:tcW w:w="695" w:type="dxa"/>
                </w:tcPr>
                <w:p w:rsidR="00531D4F" w:rsidRPr="003A3FBB" w:rsidRDefault="00531D4F" w:rsidP="001E343B">
                  <w:pPr>
                    <w:spacing w:line="288" w:lineRule="auto"/>
                    <w:jc w:val="both"/>
                  </w:pPr>
                  <w:r w:rsidRPr="003A3FBB">
                    <w:t>3</w:t>
                  </w:r>
                </w:p>
              </w:tc>
              <w:tc>
                <w:tcPr>
                  <w:tcW w:w="695" w:type="dxa"/>
                </w:tcPr>
                <w:p w:rsidR="00531D4F" w:rsidRPr="003A3FBB" w:rsidRDefault="00531D4F" w:rsidP="001E343B">
                  <w:pPr>
                    <w:spacing w:line="288" w:lineRule="auto"/>
                    <w:jc w:val="both"/>
                  </w:pPr>
                  <w:r w:rsidRPr="003A3FBB">
                    <w:t>4</w:t>
                  </w:r>
                </w:p>
              </w:tc>
              <w:tc>
                <w:tcPr>
                  <w:tcW w:w="695" w:type="dxa"/>
                </w:tcPr>
                <w:p w:rsidR="00531D4F" w:rsidRPr="003A3FBB" w:rsidRDefault="00531D4F" w:rsidP="001E343B">
                  <w:pPr>
                    <w:spacing w:line="288" w:lineRule="auto"/>
                    <w:jc w:val="both"/>
                  </w:pPr>
                  <w:r w:rsidRPr="003A3FBB">
                    <w:t>5</w:t>
                  </w:r>
                </w:p>
              </w:tc>
              <w:tc>
                <w:tcPr>
                  <w:tcW w:w="695" w:type="dxa"/>
                </w:tcPr>
                <w:p w:rsidR="00531D4F" w:rsidRPr="003A3FBB" w:rsidRDefault="00531D4F" w:rsidP="001E343B">
                  <w:pPr>
                    <w:spacing w:line="288" w:lineRule="auto"/>
                    <w:jc w:val="both"/>
                  </w:pPr>
                  <w:r w:rsidRPr="003A3FBB">
                    <w:t>6</w:t>
                  </w:r>
                </w:p>
              </w:tc>
              <w:tc>
                <w:tcPr>
                  <w:tcW w:w="695" w:type="dxa"/>
                </w:tcPr>
                <w:p w:rsidR="00531D4F" w:rsidRPr="003A3FBB" w:rsidRDefault="00531D4F" w:rsidP="001E343B">
                  <w:pPr>
                    <w:spacing w:line="288" w:lineRule="auto"/>
                    <w:jc w:val="both"/>
                  </w:pPr>
                  <w:r w:rsidRPr="003A3FBB">
                    <w:t>7</w:t>
                  </w:r>
                </w:p>
              </w:tc>
            </w:tr>
            <w:tr w:rsidR="00531D4F" w:rsidRPr="003A3FBB" w:rsidTr="004579CD">
              <w:tc>
                <w:tcPr>
                  <w:tcW w:w="694" w:type="dxa"/>
                </w:tcPr>
                <w:p w:rsidR="00531D4F" w:rsidRPr="003A3FBB" w:rsidRDefault="00531D4F" w:rsidP="001E343B">
                  <w:pPr>
                    <w:spacing w:line="288" w:lineRule="auto"/>
                    <w:jc w:val="both"/>
                  </w:pPr>
                  <w:r w:rsidRPr="003A3FBB">
                    <w:t>Chữ</w:t>
                  </w:r>
                </w:p>
              </w:tc>
              <w:tc>
                <w:tcPr>
                  <w:tcW w:w="694" w:type="dxa"/>
                </w:tcPr>
                <w:p w:rsidR="00531D4F" w:rsidRPr="003A3FBB" w:rsidRDefault="00531D4F" w:rsidP="001E343B">
                  <w:pPr>
                    <w:spacing w:line="288" w:lineRule="auto"/>
                    <w:jc w:val="both"/>
                  </w:pPr>
                  <w:r w:rsidRPr="003A3FBB">
                    <w:rPr>
                      <w:position w:val="-6"/>
                    </w:rPr>
                    <w:object w:dxaOrig="240" w:dyaOrig="220">
                      <v:shape id="_x0000_i1079" type="#_x0000_t75" style="width:12.1pt;height:10.95pt" o:ole="">
                        <v:imagedata r:id="rId125" o:title=""/>
                      </v:shape>
                      <o:OLEObject Type="Embed" ProgID="Equation.DSMT4" ShapeID="_x0000_i1079" DrawAspect="Content" ObjectID="_1629921099" r:id="rId126"/>
                    </w:object>
                  </w:r>
                </w:p>
              </w:tc>
              <w:tc>
                <w:tcPr>
                  <w:tcW w:w="695" w:type="dxa"/>
                </w:tcPr>
                <w:p w:rsidR="00531D4F" w:rsidRPr="003A3FBB" w:rsidRDefault="00531D4F" w:rsidP="001E343B">
                  <w:pPr>
                    <w:spacing w:line="288" w:lineRule="auto"/>
                    <w:jc w:val="both"/>
                  </w:pPr>
                  <w:r w:rsidRPr="003A3FBB">
                    <w:rPr>
                      <w:position w:val="-10"/>
                    </w:rPr>
                    <w:object w:dxaOrig="240" w:dyaOrig="320">
                      <v:shape id="_x0000_i1080" type="#_x0000_t75" style="width:12.1pt;height:16.15pt" o:ole="">
                        <v:imagedata r:id="rId127" o:title=""/>
                      </v:shape>
                      <o:OLEObject Type="Embed" ProgID="Equation.DSMT4" ShapeID="_x0000_i1080" DrawAspect="Content" ObjectID="_1629921100" r:id="rId128"/>
                    </w:object>
                  </w:r>
                </w:p>
              </w:tc>
              <w:tc>
                <w:tcPr>
                  <w:tcW w:w="695" w:type="dxa"/>
                </w:tcPr>
                <w:p w:rsidR="00531D4F" w:rsidRPr="003A3FBB" w:rsidRDefault="00531D4F" w:rsidP="001E343B">
                  <w:pPr>
                    <w:spacing w:line="288" w:lineRule="auto"/>
                    <w:jc w:val="both"/>
                  </w:pPr>
                  <w:r w:rsidRPr="003A3FBB">
                    <w:rPr>
                      <w:position w:val="-10"/>
                    </w:rPr>
                    <w:object w:dxaOrig="200" w:dyaOrig="260">
                      <v:shape id="_x0000_i1081" type="#_x0000_t75" style="width:9.8pt;height:13.25pt" o:ole="">
                        <v:imagedata r:id="rId129" o:title=""/>
                      </v:shape>
                      <o:OLEObject Type="Embed" ProgID="Equation.DSMT4" ShapeID="_x0000_i1081" DrawAspect="Content" ObjectID="_1629921101" r:id="rId130"/>
                    </w:object>
                  </w:r>
                </w:p>
              </w:tc>
              <w:tc>
                <w:tcPr>
                  <w:tcW w:w="695" w:type="dxa"/>
                </w:tcPr>
                <w:p w:rsidR="00531D4F" w:rsidRPr="003A3FBB" w:rsidRDefault="00531D4F" w:rsidP="001E343B">
                  <w:pPr>
                    <w:spacing w:line="288" w:lineRule="auto"/>
                    <w:jc w:val="both"/>
                  </w:pPr>
                  <w:r w:rsidRPr="003A3FBB">
                    <w:rPr>
                      <w:position w:val="-6"/>
                    </w:rPr>
                    <w:object w:dxaOrig="220" w:dyaOrig="279">
                      <v:shape id="_x0000_i1082" type="#_x0000_t75" style="width:10.95pt;height:13.8pt" o:ole="">
                        <v:imagedata r:id="rId131" o:title=""/>
                      </v:shape>
                      <o:OLEObject Type="Embed" ProgID="Equation.DSMT4" ShapeID="_x0000_i1082" DrawAspect="Content" ObjectID="_1629921102" r:id="rId132"/>
                    </w:object>
                  </w:r>
                </w:p>
              </w:tc>
              <w:tc>
                <w:tcPr>
                  <w:tcW w:w="695" w:type="dxa"/>
                </w:tcPr>
                <w:p w:rsidR="00531D4F" w:rsidRPr="003A3FBB" w:rsidRDefault="00531D4F" w:rsidP="001E343B">
                  <w:pPr>
                    <w:spacing w:line="288" w:lineRule="auto"/>
                    <w:jc w:val="both"/>
                  </w:pPr>
                  <w:r w:rsidRPr="003A3FBB">
                    <w:rPr>
                      <w:position w:val="-6"/>
                    </w:rPr>
                    <w:object w:dxaOrig="200" w:dyaOrig="220">
                      <v:shape id="_x0000_i1083" type="#_x0000_t75" style="width:9.8pt;height:10.95pt" o:ole="">
                        <v:imagedata r:id="rId133" o:title=""/>
                      </v:shape>
                      <o:OLEObject Type="Embed" ProgID="Equation.DSMT4" ShapeID="_x0000_i1083" DrawAspect="Content" ObjectID="_1629921103" r:id="rId134"/>
                    </w:object>
                  </w:r>
                </w:p>
              </w:tc>
              <w:tc>
                <w:tcPr>
                  <w:tcW w:w="695" w:type="dxa"/>
                </w:tcPr>
                <w:p w:rsidR="00531D4F" w:rsidRPr="003A3FBB" w:rsidRDefault="00531D4F" w:rsidP="001E343B">
                  <w:pPr>
                    <w:spacing w:line="288" w:lineRule="auto"/>
                    <w:jc w:val="both"/>
                  </w:pPr>
                  <w:r w:rsidRPr="003A3FBB">
                    <w:rPr>
                      <w:position w:val="-6"/>
                    </w:rPr>
                    <w:object w:dxaOrig="240" w:dyaOrig="220">
                      <v:shape id="_x0000_i1084" type="#_x0000_t75" style="width:12.1pt;height:10.95pt" o:ole="">
                        <v:imagedata r:id="rId135" o:title=""/>
                      </v:shape>
                      <o:OLEObject Type="Embed" ProgID="Equation.DSMT4" ShapeID="_x0000_i1084" DrawAspect="Content" ObjectID="_1629921104" r:id="rId136"/>
                    </w:object>
                  </w:r>
                </w:p>
              </w:tc>
            </w:tr>
          </w:tbl>
          <w:p w:rsidR="00531D4F" w:rsidRPr="003A3FBB" w:rsidRDefault="00531D4F" w:rsidP="001E343B">
            <w:pPr>
              <w:spacing w:line="288" w:lineRule="auto"/>
            </w:pPr>
            <w:r w:rsidRPr="003A3FBB">
              <w:t>GV yêu cầu HS nắm vững công thức và tên gọi của một số amino axit quan trọng thường gặp.</w:t>
            </w:r>
          </w:p>
        </w:tc>
        <w:tc>
          <w:tcPr>
            <w:tcW w:w="2664" w:type="dxa"/>
            <w:gridSpan w:val="2"/>
          </w:tcPr>
          <w:p w:rsidR="00531D4F" w:rsidRPr="003A3FBB" w:rsidRDefault="00531D4F" w:rsidP="001E343B">
            <w:pPr>
              <w:spacing w:line="288" w:lineRule="auto"/>
              <w:jc w:val="both"/>
            </w:pPr>
            <w:r w:rsidRPr="003A3FBB">
              <w:t>HS nhận xét và nêu khái niệm amino axit</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t>HS viết công thức tổng quát</w:t>
            </w:r>
          </w:p>
          <w:p w:rsidR="00531D4F" w:rsidRPr="003A3FBB" w:rsidRDefault="00531D4F" w:rsidP="001E343B">
            <w:pPr>
              <w:spacing w:line="288" w:lineRule="auto"/>
              <w:jc w:val="both"/>
            </w:pPr>
            <w:r w:rsidRPr="003A3FBB">
              <w:t>HS theo sự hưóng dẫn của GV gọi tên thay thế và tên bán hệ thống của các amino axit</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rPr>
                <w:i/>
                <w:iCs/>
              </w:rPr>
              <w:t>Phát triển năng lực sử dụng ngôn ngữ hóa học, năng lực phát hiện giải quyết vấn đề, năng lực tự học</w:t>
            </w:r>
          </w:p>
        </w:tc>
        <w:tc>
          <w:tcPr>
            <w:tcW w:w="4770" w:type="dxa"/>
            <w:gridSpan w:val="2"/>
          </w:tcPr>
          <w:p w:rsidR="00531D4F" w:rsidRPr="003A3FBB" w:rsidRDefault="00531D4F" w:rsidP="001E343B">
            <w:pPr>
              <w:spacing w:line="288" w:lineRule="auto"/>
              <w:rPr>
                <w:b/>
                <w:i/>
              </w:rPr>
            </w:pPr>
            <w:r w:rsidRPr="003A3FBB">
              <w:rPr>
                <w:b/>
                <w:i/>
              </w:rPr>
              <w:t>1. Khái niệm</w:t>
            </w:r>
          </w:p>
          <w:p w:rsidR="00531D4F" w:rsidRPr="003A3FBB" w:rsidRDefault="00531D4F" w:rsidP="001E343B">
            <w:pPr>
              <w:spacing w:line="288" w:lineRule="auto"/>
            </w:pPr>
            <w:r w:rsidRPr="003A3FBB">
              <w:t>Amino axit là loại hợp chất hữu cơ tạp chức, phân tử chứa đồng thời nhóm amino (-NH</w:t>
            </w:r>
            <w:r w:rsidRPr="003A3FBB">
              <w:rPr>
                <w:vertAlign w:val="subscript"/>
              </w:rPr>
              <w:t>2</w:t>
            </w:r>
            <w:r w:rsidRPr="003A3FBB">
              <w:t xml:space="preserve">) và nhóm cacboxyl (-COOH) </w:t>
            </w:r>
          </w:p>
          <w:p w:rsidR="00531D4F" w:rsidRPr="003A3FBB" w:rsidRDefault="00531D4F" w:rsidP="001E343B">
            <w:pPr>
              <w:spacing w:line="288" w:lineRule="auto"/>
              <w:rPr>
                <w:lang w:val="pt-BR"/>
              </w:rPr>
            </w:pPr>
            <w:r w:rsidRPr="003A3FBB">
              <w:rPr>
                <w:lang w:val="pt-BR"/>
              </w:rPr>
              <w:t>(H</w:t>
            </w:r>
            <w:r w:rsidRPr="003A3FBB">
              <w:rPr>
                <w:vertAlign w:val="subscript"/>
                <w:lang w:val="pt-BR"/>
              </w:rPr>
              <w:t>2</w:t>
            </w:r>
            <w:r w:rsidRPr="003A3FBB">
              <w:rPr>
                <w:lang w:val="pt-BR"/>
              </w:rPr>
              <w:t>N)</w:t>
            </w:r>
            <w:r w:rsidRPr="003A3FBB">
              <w:rPr>
                <w:vertAlign w:val="subscript"/>
                <w:lang w:val="pt-BR"/>
              </w:rPr>
              <w:t>x</w:t>
            </w:r>
            <w:r w:rsidRPr="003A3FBB">
              <w:rPr>
                <w:lang w:val="pt-BR"/>
              </w:rPr>
              <w:t>R(COOH)</w:t>
            </w:r>
            <w:r w:rsidRPr="003A3FBB">
              <w:rPr>
                <w:vertAlign w:val="subscript"/>
                <w:lang w:val="pt-BR"/>
              </w:rPr>
              <w:t>y</w:t>
            </w:r>
            <w:r w:rsidRPr="003A3FBB">
              <w:rPr>
                <w:lang w:val="pt-BR"/>
              </w:rPr>
              <w:t xml:space="preserve"> hoặc C</w:t>
            </w:r>
            <w:r w:rsidRPr="003A3FBB">
              <w:rPr>
                <w:vertAlign w:val="subscript"/>
                <w:lang w:val="pt-BR"/>
              </w:rPr>
              <w:t>n</w:t>
            </w:r>
            <w:r w:rsidRPr="003A3FBB">
              <w:rPr>
                <w:lang w:val="pt-BR"/>
              </w:rPr>
              <w:t>H</w:t>
            </w:r>
            <w:r w:rsidRPr="003A3FBB">
              <w:rPr>
                <w:vertAlign w:val="subscript"/>
                <w:lang w:val="pt-BR"/>
              </w:rPr>
              <w:t>2n+1</w:t>
            </w:r>
            <w:r w:rsidRPr="003A3FBB">
              <w:rPr>
                <w:lang w:val="pt-BR"/>
              </w:rPr>
              <w:t>O</w:t>
            </w:r>
            <w:r w:rsidRPr="003A3FBB">
              <w:rPr>
                <w:vertAlign w:val="subscript"/>
                <w:lang w:val="pt-BR"/>
              </w:rPr>
              <w:t>2</w:t>
            </w:r>
            <w:r w:rsidRPr="003A3FBB">
              <w:rPr>
                <w:lang w:val="pt-BR"/>
              </w:rPr>
              <w:t>N</w:t>
            </w:r>
          </w:p>
          <w:p w:rsidR="00531D4F" w:rsidRPr="003A3FBB" w:rsidRDefault="00531D4F" w:rsidP="001E343B">
            <w:pPr>
              <w:spacing w:line="288" w:lineRule="auto"/>
              <w:rPr>
                <w:b/>
                <w:i/>
              </w:rPr>
            </w:pPr>
            <w:r w:rsidRPr="003A3FBB">
              <w:rPr>
                <w:b/>
                <w:i/>
              </w:rPr>
              <w:t>2. Danh pháp</w:t>
            </w:r>
          </w:p>
          <w:p w:rsidR="00531D4F" w:rsidRPr="003A3FBB" w:rsidRDefault="00531D4F" w:rsidP="001E343B">
            <w:pPr>
              <w:spacing w:line="288" w:lineRule="auto"/>
              <w:rPr>
                <w:b/>
              </w:rPr>
            </w:pPr>
            <w:r w:rsidRPr="003A3FBB">
              <w:rPr>
                <w:b/>
              </w:rPr>
              <w:t>Tên thay thế: Axit + số chỉ vị trí của nhóm NH</w:t>
            </w:r>
            <w:r w:rsidRPr="003A3FBB">
              <w:rPr>
                <w:b/>
                <w:vertAlign w:val="subscript"/>
              </w:rPr>
              <w:t>2</w:t>
            </w:r>
            <w:r w:rsidRPr="003A3FBB">
              <w:rPr>
                <w:b/>
              </w:rPr>
              <w:t xml:space="preserve">  + amino + tên axit tương ứng.</w:t>
            </w:r>
          </w:p>
          <w:p w:rsidR="00531D4F" w:rsidRPr="003A3FBB" w:rsidRDefault="00531D4F" w:rsidP="001E343B">
            <w:pPr>
              <w:spacing w:line="288" w:lineRule="auto"/>
              <w:rPr>
                <w:b/>
              </w:rPr>
            </w:pPr>
          </w:p>
          <w:p w:rsidR="00531D4F" w:rsidRPr="003A3FBB" w:rsidRDefault="00531D4F" w:rsidP="001E343B">
            <w:pPr>
              <w:spacing w:line="288" w:lineRule="auto"/>
            </w:pPr>
            <w:r w:rsidRPr="003A3FBB">
              <w:rPr>
                <w:b/>
              </w:rPr>
              <w:t>Tên bán hệ thống: Axit + kí hiệu (</w:t>
            </w:r>
            <w:r w:rsidRPr="003A3FBB">
              <w:rPr>
                <w:b/>
                <w:position w:val="-10"/>
                <w:lang w:val="fr-FR"/>
              </w:rPr>
              <w:object w:dxaOrig="859" w:dyaOrig="320">
                <v:shape id="_x0000_i1085" type="#_x0000_t75" style="width:43.2pt;height:16.15pt">
                  <v:imagedata r:id="rId137" o:title=""/>
                </v:shape>
              </w:object>
            </w:r>
            <w:r w:rsidRPr="003A3FBB">
              <w:rPr>
                <w:b/>
              </w:rPr>
              <w:t>...)+ amino + tên axit tương ứng.</w:t>
            </w:r>
          </w:p>
        </w:tc>
      </w:tr>
      <w:tr w:rsidR="00531D4F" w:rsidRPr="003A3FBB" w:rsidTr="004579CD">
        <w:tc>
          <w:tcPr>
            <w:tcW w:w="10368" w:type="dxa"/>
            <w:gridSpan w:val="5"/>
          </w:tcPr>
          <w:p w:rsidR="00531D4F" w:rsidRPr="003A3FBB" w:rsidRDefault="00531D4F" w:rsidP="001E343B">
            <w:pPr>
              <w:spacing w:line="288" w:lineRule="auto"/>
              <w:jc w:val="center"/>
            </w:pPr>
            <w:r w:rsidRPr="003A3FBB">
              <w:rPr>
                <w:b/>
              </w:rPr>
              <w:t>Hoạt động 2. II. CẤU TẠO PHÂN TỬ VÀ TÍNH CHẤT HOÁ HỌC</w:t>
            </w:r>
          </w:p>
        </w:tc>
      </w:tr>
      <w:tr w:rsidR="00531D4F" w:rsidRPr="003A3FBB" w:rsidTr="00215561">
        <w:tc>
          <w:tcPr>
            <w:tcW w:w="2934" w:type="dxa"/>
          </w:tcPr>
          <w:p w:rsidR="00531D4F" w:rsidRPr="003A3FBB" w:rsidRDefault="00531D4F" w:rsidP="001E343B">
            <w:pPr>
              <w:spacing w:before="80" w:line="288" w:lineRule="auto"/>
              <w:jc w:val="both"/>
            </w:pPr>
            <w:r w:rsidRPr="003A3FBB">
              <w:t>Nêu cấu tạo phân tử amino axit?</w:t>
            </w:r>
          </w:p>
          <w:p w:rsidR="00531D4F" w:rsidRPr="003A3FBB" w:rsidRDefault="00531D4F" w:rsidP="001E343B">
            <w:pPr>
              <w:spacing w:before="80" w:line="288" w:lineRule="auto"/>
              <w:jc w:val="both"/>
            </w:pPr>
            <w:r w:rsidRPr="003A3FBB">
              <w:t>Giải thích tại sao amino axit tồn tại chủ yếu dạng ion lưỡng cực?</w:t>
            </w:r>
          </w:p>
          <w:p w:rsidR="00531D4F" w:rsidRPr="003A3FBB" w:rsidRDefault="00531D4F" w:rsidP="001E343B">
            <w:pPr>
              <w:spacing w:line="288" w:lineRule="auto"/>
            </w:pPr>
            <w:r w:rsidRPr="003A3FBB">
              <w:lastRenderedPageBreak/>
              <w:t>Vậy các amino axit là những hợp chất ion nên sẽ có những tính chất gì?</w:t>
            </w:r>
          </w:p>
        </w:tc>
        <w:tc>
          <w:tcPr>
            <w:tcW w:w="2844" w:type="dxa"/>
            <w:gridSpan w:val="3"/>
          </w:tcPr>
          <w:p w:rsidR="00531D4F" w:rsidRPr="003A3FBB" w:rsidRDefault="00531D4F" w:rsidP="001E343B">
            <w:pPr>
              <w:spacing w:before="80" w:line="288" w:lineRule="auto"/>
              <w:jc w:val="both"/>
            </w:pPr>
            <w:r w:rsidRPr="003A3FBB">
              <w:lastRenderedPageBreak/>
              <w:t>HS trả lời</w:t>
            </w:r>
          </w:p>
          <w:p w:rsidR="00531D4F" w:rsidRPr="003A3FBB" w:rsidRDefault="00531D4F" w:rsidP="001E343B">
            <w:pPr>
              <w:spacing w:line="288" w:lineRule="auto"/>
              <w:jc w:val="both"/>
            </w:pPr>
            <w:r w:rsidRPr="003A3FBB">
              <w:t xml:space="preserve"> HS thảo luận và nhận xét.</w:t>
            </w:r>
          </w:p>
          <w:p w:rsidR="00531D4F" w:rsidRPr="003A3FBB" w:rsidRDefault="00531D4F" w:rsidP="001E343B">
            <w:pPr>
              <w:spacing w:before="80" w:line="288" w:lineRule="auto"/>
              <w:jc w:val="both"/>
            </w:pPr>
            <w:r w:rsidRPr="003A3FBB">
              <w:t>C</w:t>
            </w:r>
            <w:r w:rsidRPr="003A3FBB">
              <w:rPr>
                <w:bCs/>
                <w:iCs/>
                <w:spacing w:val="-6"/>
              </w:rPr>
              <w:t xml:space="preserve">ác amino axit ở điều kiện thường là chất rắn kết tinh dễ tan trong nước và có </w:t>
            </w:r>
            <w:r w:rsidRPr="003A3FBB">
              <w:rPr>
                <w:bCs/>
                <w:iCs/>
                <w:spacing w:val="-6"/>
              </w:rPr>
              <w:lastRenderedPageBreak/>
              <w:t>nhiệt độ nóng chảy.</w:t>
            </w:r>
          </w:p>
          <w:p w:rsidR="00531D4F" w:rsidRPr="003A3FBB" w:rsidRDefault="00531D4F" w:rsidP="001E343B">
            <w:pPr>
              <w:spacing w:line="288" w:lineRule="auto"/>
            </w:pPr>
            <w:r w:rsidRPr="003A3FBB">
              <w:rPr>
                <w:i/>
                <w:iCs/>
              </w:rPr>
              <w:t>Phát triển năng lực sử dụng ngôn ngữ hóa học, năng lực phát hiện giải quyết vấn đề, năng lực tự học</w:t>
            </w:r>
          </w:p>
        </w:tc>
        <w:tc>
          <w:tcPr>
            <w:tcW w:w="4590" w:type="dxa"/>
          </w:tcPr>
          <w:p w:rsidR="00531D4F" w:rsidRPr="003A3FBB" w:rsidRDefault="00531D4F" w:rsidP="001E343B">
            <w:pPr>
              <w:spacing w:line="288" w:lineRule="auto"/>
              <w:rPr>
                <w:b/>
                <w:i/>
              </w:rPr>
            </w:pPr>
            <w:r w:rsidRPr="003A3FBB">
              <w:rPr>
                <w:b/>
                <w:i/>
              </w:rPr>
              <w:lastRenderedPageBreak/>
              <w:t>1.Cấu tạo phân tử</w:t>
            </w:r>
          </w:p>
          <w:p w:rsidR="00531D4F" w:rsidRPr="003A3FBB" w:rsidRDefault="00531D4F" w:rsidP="001E343B">
            <w:pPr>
              <w:spacing w:line="288" w:lineRule="auto"/>
              <w:jc w:val="both"/>
            </w:pPr>
            <w:r w:rsidRPr="003A3FBB">
              <w:t>Phân tử amino axit có nhóm axit (-COOH) và nhóm bazơ (-NH</w:t>
            </w:r>
            <w:r w:rsidRPr="003A3FBB">
              <w:rPr>
                <w:vertAlign w:val="subscript"/>
              </w:rPr>
              <w:t>2</w:t>
            </w:r>
            <w:r w:rsidRPr="003A3FBB">
              <w:t xml:space="preserve">) nên thường tương tác với nhau tạo ra ion lưỡng cực. </w:t>
            </w:r>
          </w:p>
          <w:p w:rsidR="00531D4F" w:rsidRPr="003A3FBB" w:rsidRDefault="00531D4F" w:rsidP="001E343B">
            <w:pPr>
              <w:spacing w:line="288" w:lineRule="auto"/>
              <w:jc w:val="both"/>
            </w:pPr>
            <w:r w:rsidRPr="003A3FBB">
              <w:t>NH</w:t>
            </w:r>
            <w:r w:rsidRPr="003A3FBB">
              <w:rPr>
                <w:vertAlign w:val="subscript"/>
              </w:rPr>
              <w:t>2</w:t>
            </w:r>
            <w:r w:rsidRPr="003A3FBB">
              <w:t xml:space="preserve"> - CH</w:t>
            </w:r>
            <w:r w:rsidRPr="003A3FBB">
              <w:rPr>
                <w:vertAlign w:val="subscript"/>
              </w:rPr>
              <w:t>2</w:t>
            </w:r>
            <w:r w:rsidRPr="003A3FBB">
              <w:t xml:space="preserve"> - COOH </w:t>
            </w:r>
            <w:r w:rsidRPr="003A3FBB">
              <w:rPr>
                <w:position w:val="-18"/>
              </w:rPr>
              <w:object w:dxaOrig="620" w:dyaOrig="400">
                <v:shape id="_x0000_i1086" type="#_x0000_t75" style="width:31.1pt;height:20.15pt" o:ole="">
                  <v:imagedata r:id="rId138" o:title=""/>
                </v:shape>
                <o:OLEObject Type="Embed" ProgID="Equation.DSMT4" ShapeID="_x0000_i1086" DrawAspect="Content" ObjectID="_1629921105" r:id="rId139"/>
              </w:object>
            </w:r>
            <w:r w:rsidRPr="003A3FBB">
              <w:t xml:space="preserve"> NH</w:t>
            </w:r>
            <w:r w:rsidRPr="003A3FBB">
              <w:rPr>
                <w:vertAlign w:val="subscript"/>
              </w:rPr>
              <w:t>3</w:t>
            </w:r>
            <w:r w:rsidRPr="003A3FBB">
              <w:rPr>
                <w:vertAlign w:val="superscript"/>
              </w:rPr>
              <w:t xml:space="preserve">+ </w:t>
            </w:r>
            <w:r w:rsidRPr="003A3FBB">
              <w:t>- CH</w:t>
            </w:r>
            <w:r w:rsidRPr="003A3FBB">
              <w:rPr>
                <w:vertAlign w:val="subscript"/>
              </w:rPr>
              <w:t>2</w:t>
            </w:r>
            <w:r w:rsidRPr="003A3FBB">
              <w:t xml:space="preserve"> - </w:t>
            </w:r>
            <w:r w:rsidRPr="003A3FBB">
              <w:lastRenderedPageBreak/>
              <w:t xml:space="preserve">COO </w:t>
            </w:r>
          </w:p>
          <w:p w:rsidR="00531D4F" w:rsidRPr="003A3FBB" w:rsidRDefault="00531D4F" w:rsidP="001E343B">
            <w:pPr>
              <w:spacing w:line="288" w:lineRule="auto"/>
            </w:pPr>
            <w:r w:rsidRPr="003A3FBB">
              <w:t>C</w:t>
            </w:r>
            <w:r w:rsidRPr="003A3FBB">
              <w:rPr>
                <w:bCs/>
                <w:iCs/>
                <w:spacing w:val="-6"/>
              </w:rPr>
              <w:t>ác amino axit ở điều kiện thường là chất rắn kết tinh dễ tan trong nước và có nhiệt độ nóng chảy.</w:t>
            </w:r>
          </w:p>
        </w:tc>
      </w:tr>
      <w:tr w:rsidR="00531D4F" w:rsidRPr="003A3FBB" w:rsidTr="00215561">
        <w:tc>
          <w:tcPr>
            <w:tcW w:w="2934" w:type="dxa"/>
          </w:tcPr>
          <w:p w:rsidR="00531D4F" w:rsidRPr="003A3FBB" w:rsidRDefault="00531D4F" w:rsidP="001E343B">
            <w:pPr>
              <w:spacing w:before="80" w:line="288" w:lineRule="auto"/>
              <w:jc w:val="both"/>
            </w:pPr>
            <w:r w:rsidRPr="003A3FBB">
              <w:lastRenderedPageBreak/>
              <w:t>- Nhắc lại tính chất hoá học của nhóm -COOH và của nhóm -NH</w:t>
            </w:r>
            <w:r w:rsidRPr="003A3FBB">
              <w:rPr>
                <w:vertAlign w:val="subscript"/>
              </w:rPr>
              <w:t>2</w:t>
            </w:r>
            <w:r w:rsidRPr="003A3FBB">
              <w:t xml:space="preserve">. Từ đó rút ra tính chất lưỡng tính của amino axit? </w:t>
            </w:r>
          </w:p>
          <w:p w:rsidR="00531D4F" w:rsidRPr="003A3FBB" w:rsidRDefault="00531D4F" w:rsidP="001E343B">
            <w:pPr>
              <w:spacing w:before="80" w:line="288" w:lineRule="auto"/>
              <w:jc w:val="both"/>
            </w:pPr>
            <w:r w:rsidRPr="003A3FBB">
              <w:t>- Viết phương trình hoá học của phản ứng glyxin với HCl và với NaOH?</w:t>
            </w:r>
          </w:p>
          <w:p w:rsidR="00531D4F" w:rsidRPr="003A3FBB" w:rsidRDefault="00531D4F" w:rsidP="001E343B">
            <w:pPr>
              <w:spacing w:line="288" w:lineRule="auto"/>
              <w:jc w:val="both"/>
            </w:pPr>
            <w:r w:rsidRPr="003A3FBB">
              <w:t>Chú ý:</w:t>
            </w:r>
          </w:p>
          <w:p w:rsidR="00531D4F" w:rsidRPr="003A3FBB" w:rsidRDefault="00531D4F" w:rsidP="001E343B">
            <w:pPr>
              <w:spacing w:line="288" w:lineRule="auto"/>
              <w:jc w:val="both"/>
            </w:pPr>
            <w:r w:rsidRPr="003A3FBB">
              <w:t>- Amino axit chỉ tác dụng với dung dịch axit vô cơ mạnh và dung dịch kiềm mạnh.</w:t>
            </w:r>
          </w:p>
          <w:p w:rsidR="00531D4F" w:rsidRPr="003A3FBB" w:rsidRDefault="00531D4F" w:rsidP="001E343B">
            <w:pPr>
              <w:spacing w:line="288" w:lineRule="auto"/>
            </w:pPr>
            <w:r w:rsidRPr="003A3FBB">
              <w:t>- Muối của chúng dễ dàng tác dụng với axit mạnh và kiềm mạnh.</w:t>
            </w:r>
          </w:p>
          <w:p w:rsidR="00531D4F" w:rsidRPr="003A3FBB" w:rsidRDefault="00531D4F" w:rsidP="001E343B">
            <w:pPr>
              <w:spacing w:before="80" w:line="288" w:lineRule="auto"/>
              <w:jc w:val="both"/>
              <w:rPr>
                <w:spacing w:val="-4"/>
              </w:rPr>
            </w:pPr>
          </w:p>
          <w:p w:rsidR="00531D4F" w:rsidRPr="003A3FBB" w:rsidRDefault="00531D4F" w:rsidP="001E343B">
            <w:pPr>
              <w:spacing w:before="80" w:line="288" w:lineRule="auto"/>
              <w:jc w:val="both"/>
              <w:rPr>
                <w:spacing w:val="-4"/>
              </w:rPr>
            </w:pPr>
            <w:r w:rsidRPr="003A3FBB">
              <w:rPr>
                <w:spacing w:val="-4"/>
              </w:rPr>
              <w:t>GV tiến hành thí nghiệm: nhúng quỳ tím lần lượt vào các dung dịch glyxin, axit glutamic  và lysin.</w:t>
            </w:r>
          </w:p>
          <w:p w:rsidR="00531D4F" w:rsidRPr="003A3FBB" w:rsidRDefault="00531D4F" w:rsidP="001E343B">
            <w:pPr>
              <w:spacing w:before="80" w:line="288" w:lineRule="auto"/>
              <w:jc w:val="both"/>
            </w:pPr>
            <w:r w:rsidRPr="003A3FBB">
              <w:t>Quan sát, nhận xét và giải thích? Rút ra kết luận?</w:t>
            </w:r>
          </w:p>
          <w:p w:rsidR="00531D4F" w:rsidRPr="003A3FBB" w:rsidRDefault="00531D4F" w:rsidP="001E343B">
            <w:pPr>
              <w:spacing w:line="288" w:lineRule="auto"/>
            </w:pPr>
            <w:r w:rsidRPr="003A3FBB">
              <w:t>GV gợi ý: dựa vào công thức cấu tạo glyxin và axit glutamic</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before="60" w:line="288" w:lineRule="auto"/>
              <w:rPr>
                <w:spacing w:val="-6"/>
              </w:rPr>
            </w:pPr>
            <w:r w:rsidRPr="003A3FBB">
              <w:t xml:space="preserve">- GV đặt vấn đề: Nhóm -COOH, ngoài thể hiện tính axit, còn thể hiện phản ứng riêng nào nữa không? </w:t>
            </w:r>
          </w:p>
          <w:p w:rsidR="00531D4F" w:rsidRPr="003A3FBB" w:rsidRDefault="00531D4F" w:rsidP="001E343B">
            <w:pPr>
              <w:spacing w:before="60" w:line="288" w:lineRule="auto"/>
              <w:rPr>
                <w:spacing w:val="-6"/>
              </w:rPr>
            </w:pPr>
            <w:r w:rsidRPr="003A3FBB">
              <w:t xml:space="preserve">- GV đặt vấn đề: thực ra este hình thành dưới dạng muối: </w:t>
            </w:r>
          </w:p>
          <w:p w:rsidR="00531D4F" w:rsidRPr="003A3FBB" w:rsidRDefault="00531D4F" w:rsidP="001E343B">
            <w:pPr>
              <w:spacing w:before="60" w:line="288" w:lineRule="auto"/>
            </w:pPr>
            <w:r w:rsidRPr="003A3FBB">
              <w:rPr>
                <w:vertAlign w:val="superscript"/>
              </w:rPr>
              <w:t>-</w:t>
            </w:r>
            <w:r w:rsidRPr="003A3FBB">
              <w:t xml:space="preserve">Cl  </w:t>
            </w:r>
            <w:r w:rsidRPr="003A3FBB">
              <w:rPr>
                <w:vertAlign w:val="superscript"/>
              </w:rPr>
              <w:t xml:space="preserve">+ </w:t>
            </w:r>
            <w:r w:rsidRPr="003A3FBB">
              <w:t>NH</w:t>
            </w:r>
            <w:r w:rsidRPr="003A3FBB">
              <w:rPr>
                <w:vertAlign w:val="subscript"/>
              </w:rPr>
              <w:t>3</w:t>
            </w:r>
            <w:r w:rsidRPr="003A3FBB">
              <w:t xml:space="preserve"> - CH</w:t>
            </w:r>
            <w:r w:rsidRPr="003A3FBB">
              <w:rPr>
                <w:vertAlign w:val="subscript"/>
              </w:rPr>
              <w:t>2</w:t>
            </w:r>
            <w:r w:rsidRPr="003A3FBB">
              <w:t xml:space="preserve"> - COOC</w:t>
            </w:r>
            <w:r w:rsidRPr="003A3FBB">
              <w:rPr>
                <w:vertAlign w:val="subscript"/>
              </w:rPr>
              <w:t>2</w:t>
            </w:r>
            <w:r w:rsidRPr="003A3FBB">
              <w:t>H</w:t>
            </w:r>
            <w:r w:rsidRPr="003A3FBB">
              <w:rPr>
                <w:vertAlign w:val="subscript"/>
              </w:rPr>
              <w:t>5</w:t>
            </w:r>
          </w:p>
          <w:p w:rsidR="00531D4F" w:rsidRPr="003A3FBB" w:rsidRDefault="00531D4F" w:rsidP="001E343B">
            <w:pPr>
              <w:spacing w:line="288" w:lineRule="auto"/>
            </w:pPr>
            <w:r w:rsidRPr="003A3FBB">
              <w:t xml:space="preserve">- Este thu được sẽ tác dụng </w:t>
            </w:r>
            <w:r w:rsidRPr="003A3FBB">
              <w:lastRenderedPageBreak/>
              <w:t>với HCl tạo muối.</w:t>
            </w:r>
          </w:p>
          <w:p w:rsidR="00531D4F" w:rsidRPr="003A3FBB" w:rsidRDefault="00531D4F" w:rsidP="001E343B">
            <w:pPr>
              <w:spacing w:line="288" w:lineRule="auto"/>
            </w:pPr>
          </w:p>
          <w:p w:rsidR="00531D4F" w:rsidRPr="003A3FBB" w:rsidRDefault="00531D4F" w:rsidP="001E343B">
            <w:pPr>
              <w:spacing w:before="80" w:line="288" w:lineRule="auto"/>
            </w:pPr>
            <w:r w:rsidRPr="003A3FBB">
              <w:t xml:space="preserve">Khi đun nóng, </w:t>
            </w:r>
            <w:r w:rsidRPr="003A3FBB">
              <w:rPr>
                <w:position w:val="-6"/>
              </w:rPr>
              <w:object w:dxaOrig="200" w:dyaOrig="220">
                <v:shape id="_x0000_i1087" type="#_x0000_t75" style="width:9.8pt;height:10.95pt" o:ole="">
                  <v:imagedata r:id="rId140" o:title=""/>
                </v:shape>
                <o:OLEObject Type="Embed" ProgID="Equation.DSMT4" ShapeID="_x0000_i1087" DrawAspect="Content" ObjectID="_1629921106" r:id="rId141"/>
              </w:object>
            </w:r>
            <w:r w:rsidRPr="003A3FBB">
              <w:t xml:space="preserve"> - và </w:t>
            </w:r>
            <w:r w:rsidRPr="003A3FBB">
              <w:sym w:font="Symbol" w:char="F077"/>
            </w:r>
            <w:r w:rsidRPr="003A3FBB">
              <w:t xml:space="preserve"> - aminoaxit tham gia phản ứng trùng ngưng tạo ra polime thuộc loại poliamit</w:t>
            </w:r>
          </w:p>
          <w:p w:rsidR="00531D4F" w:rsidRPr="003A3FBB" w:rsidRDefault="00531D4F" w:rsidP="001E343B">
            <w:pPr>
              <w:spacing w:before="80" w:line="288" w:lineRule="auto"/>
            </w:pPr>
            <w:r w:rsidRPr="003A3FBB">
              <w:rPr>
                <w:i/>
              </w:rPr>
              <w:t>GV lưu ý:</w:t>
            </w:r>
            <w:r w:rsidRPr="003A3FBB">
              <w:t xml:space="preserve"> Các </w:t>
            </w:r>
            <w:r w:rsidRPr="003A3FBB">
              <w:rPr>
                <w:position w:val="-6"/>
              </w:rPr>
              <w:object w:dxaOrig="200" w:dyaOrig="220">
                <v:shape id="_x0000_i1088" type="#_x0000_t75" style="width:9.8pt;height:10.95pt" o:ole="">
                  <v:imagedata r:id="rId140" o:title=""/>
                </v:shape>
                <o:OLEObject Type="Embed" ProgID="Equation.DSMT4" ShapeID="_x0000_i1088" DrawAspect="Content" ObjectID="_1629921107" r:id="rId142"/>
              </w:object>
            </w:r>
            <w:r w:rsidRPr="003A3FBB">
              <w:t xml:space="preserve"> - và </w:t>
            </w:r>
            <w:r w:rsidRPr="003A3FBB">
              <w:sym w:font="Symbol" w:char="F077"/>
            </w:r>
            <w:r w:rsidRPr="003A3FBB">
              <w:t xml:space="preserve"> - amino axit tham gia phản ứng trùng ngưng tạo ra polime thuộc loại poliamit</w:t>
            </w:r>
          </w:p>
          <w:p w:rsidR="00531D4F" w:rsidRPr="003A3FBB" w:rsidRDefault="00531D4F" w:rsidP="001E343B">
            <w:pPr>
              <w:spacing w:line="288" w:lineRule="auto"/>
            </w:pPr>
          </w:p>
        </w:tc>
        <w:tc>
          <w:tcPr>
            <w:tcW w:w="2844" w:type="dxa"/>
            <w:gridSpan w:val="3"/>
          </w:tcPr>
          <w:p w:rsidR="00531D4F" w:rsidRPr="003A3FBB" w:rsidRDefault="00531D4F" w:rsidP="001E343B">
            <w:pPr>
              <w:spacing w:line="288" w:lineRule="auto"/>
              <w:jc w:val="both"/>
            </w:pPr>
            <w:r w:rsidRPr="003A3FBB">
              <w:lastRenderedPageBreak/>
              <w:t>HS nhắc lại và viết ptpư</w:t>
            </w:r>
          </w:p>
          <w:p w:rsidR="00531D4F" w:rsidRPr="003A3FBB" w:rsidRDefault="00531D4F" w:rsidP="001E343B">
            <w:pPr>
              <w:spacing w:line="288" w:lineRule="auto"/>
              <w:jc w:val="both"/>
              <w:rPr>
                <w:i/>
              </w:rPr>
            </w:pPr>
          </w:p>
          <w:p w:rsidR="00531D4F" w:rsidRPr="003A3FBB" w:rsidRDefault="00531D4F" w:rsidP="001E343B">
            <w:pPr>
              <w:spacing w:line="288" w:lineRule="auto"/>
              <w:jc w:val="both"/>
              <w:rPr>
                <w:iCs/>
              </w:rPr>
            </w:pPr>
            <w:r w:rsidRPr="003A3FBB">
              <w:rPr>
                <w:iCs/>
              </w:rPr>
              <w:t>HS rút ra tính chất hóa học</w:t>
            </w:r>
          </w:p>
          <w:p w:rsidR="00531D4F" w:rsidRPr="003A3FBB" w:rsidRDefault="00531D4F" w:rsidP="001E343B">
            <w:pPr>
              <w:spacing w:line="288" w:lineRule="auto"/>
              <w:jc w:val="both"/>
              <w:rPr>
                <w:i/>
              </w:rPr>
            </w:pPr>
          </w:p>
          <w:p w:rsidR="00531D4F" w:rsidRPr="003A3FBB" w:rsidRDefault="00531D4F" w:rsidP="001E343B">
            <w:pPr>
              <w:spacing w:line="288" w:lineRule="auto"/>
              <w:jc w:val="both"/>
              <w:rPr>
                <w:i/>
              </w:rPr>
            </w:pPr>
          </w:p>
          <w:p w:rsidR="00531D4F" w:rsidRPr="003A3FBB" w:rsidRDefault="00531D4F" w:rsidP="001E343B">
            <w:pPr>
              <w:spacing w:line="288" w:lineRule="auto"/>
              <w:jc w:val="both"/>
              <w:rPr>
                <w:i/>
              </w:rPr>
            </w:pPr>
          </w:p>
          <w:p w:rsidR="00531D4F" w:rsidRPr="003A3FBB" w:rsidRDefault="00531D4F" w:rsidP="001E343B">
            <w:pPr>
              <w:spacing w:line="288" w:lineRule="auto"/>
              <w:jc w:val="both"/>
              <w:rPr>
                <w:i/>
              </w:rPr>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r w:rsidRPr="003A3FBB">
              <w:t>HS quan sát, nhận xét và giải thích? Rút ra kết luận?</w:t>
            </w:r>
          </w:p>
          <w:p w:rsidR="00531D4F" w:rsidRPr="003A3FBB" w:rsidRDefault="00531D4F" w:rsidP="001E343B">
            <w:pPr>
              <w:spacing w:line="288" w:lineRule="auto"/>
              <w:jc w:val="both"/>
              <w:rPr>
                <w:i/>
              </w:rPr>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t>HS tìm hiểu và trả lời, dự đoán về tính chất hóa học</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t>HS viết ptpư este hóa và phản ứng trùng ngưng</w:t>
            </w:r>
          </w:p>
          <w:p w:rsidR="00531D4F" w:rsidRPr="003A3FBB" w:rsidRDefault="00531D4F" w:rsidP="001E343B">
            <w:pPr>
              <w:spacing w:line="288" w:lineRule="auto"/>
            </w:pPr>
          </w:p>
          <w:p w:rsidR="00531D4F" w:rsidRPr="003A3FBB" w:rsidRDefault="00531D4F" w:rsidP="001E343B">
            <w:pPr>
              <w:spacing w:before="80" w:line="288" w:lineRule="auto"/>
            </w:pPr>
            <w:r w:rsidRPr="003A3FBB">
              <w:t xml:space="preserve">HS viết phương trình hoá học: </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rPr>
                <w:i/>
                <w:iCs/>
              </w:rPr>
            </w:pPr>
            <w:r w:rsidRPr="003A3FBB">
              <w:rPr>
                <w:i/>
                <w:iCs/>
              </w:rPr>
              <w:lastRenderedPageBreak/>
              <w:t>Phát triển năng lực sử dụng ngôn ngữ hóa học, năng lực thực hành hóa học, năng lực tự học, năng lực phát hiện và giải quyết vấn đề</w:t>
            </w:r>
          </w:p>
        </w:tc>
        <w:tc>
          <w:tcPr>
            <w:tcW w:w="4590" w:type="dxa"/>
          </w:tcPr>
          <w:p w:rsidR="00531D4F" w:rsidRPr="003A3FBB" w:rsidRDefault="00531D4F" w:rsidP="001E343B">
            <w:pPr>
              <w:spacing w:line="288" w:lineRule="auto"/>
              <w:rPr>
                <w:b/>
              </w:rPr>
            </w:pPr>
            <w:r w:rsidRPr="003A3FBB">
              <w:rPr>
                <w:b/>
              </w:rPr>
              <w:lastRenderedPageBreak/>
              <w:t>2.Tính chất hoá học</w:t>
            </w:r>
          </w:p>
          <w:p w:rsidR="00531D4F" w:rsidRPr="003A3FBB" w:rsidRDefault="00531D4F" w:rsidP="001E343B">
            <w:pPr>
              <w:spacing w:before="80" w:line="288" w:lineRule="auto"/>
              <w:jc w:val="both"/>
            </w:pPr>
            <w:r w:rsidRPr="003A3FBB">
              <w:t>Aminoaxit thể hiện tính lưỡng tính, phản ứng trùng ngưng.</w:t>
            </w:r>
          </w:p>
          <w:p w:rsidR="00531D4F" w:rsidRPr="003A3FBB" w:rsidRDefault="00531D4F" w:rsidP="001E343B">
            <w:pPr>
              <w:spacing w:before="80" w:line="288" w:lineRule="auto"/>
              <w:jc w:val="both"/>
              <w:rPr>
                <w:bCs/>
                <w:i/>
              </w:rPr>
            </w:pPr>
            <w:r w:rsidRPr="003A3FBB">
              <w:rPr>
                <w:bCs/>
                <w:i/>
              </w:rPr>
              <w:t>a)  Tính chất lưỡng tính</w:t>
            </w:r>
          </w:p>
          <w:p w:rsidR="00531D4F" w:rsidRPr="003A3FBB" w:rsidRDefault="00531D4F" w:rsidP="001E343B">
            <w:pPr>
              <w:spacing w:before="80" w:line="288" w:lineRule="auto"/>
              <w:jc w:val="both"/>
            </w:pPr>
            <w:r w:rsidRPr="003A3FBB">
              <w:rPr>
                <w:position w:val="-24"/>
              </w:rPr>
              <w:object w:dxaOrig="2860" w:dyaOrig="560">
                <v:shape id="_x0000_i1089" type="#_x0000_t75" style="width:258.6pt;height:36.3pt">
                  <v:imagedata r:id="rId143" o:title=""/>
                </v:shape>
              </w:object>
            </w:r>
          </w:p>
          <w:p w:rsidR="00531D4F" w:rsidRPr="003A3FBB" w:rsidRDefault="00531D4F" w:rsidP="001E343B">
            <w:pPr>
              <w:spacing w:line="288" w:lineRule="auto"/>
            </w:pPr>
            <w:r w:rsidRPr="003A3FBB">
              <w:rPr>
                <w:position w:val="-20"/>
              </w:rPr>
              <w:object w:dxaOrig="3220" w:dyaOrig="480">
                <v:shape id="_x0000_i1090" type="#_x0000_t75" style="width:237.3pt;height:38.6pt">
                  <v:imagedata r:id="rId144" o:title=""/>
                </v:shape>
              </w:object>
            </w:r>
          </w:p>
          <w:p w:rsidR="00531D4F" w:rsidRPr="003A3FBB" w:rsidRDefault="00531D4F" w:rsidP="001E343B">
            <w:pPr>
              <w:spacing w:line="288" w:lineRule="auto"/>
            </w:pPr>
          </w:p>
          <w:p w:rsidR="00531D4F" w:rsidRPr="003A3FBB" w:rsidRDefault="00531D4F" w:rsidP="001E343B">
            <w:pPr>
              <w:spacing w:before="80" w:line="288" w:lineRule="auto"/>
              <w:jc w:val="both"/>
              <w:rPr>
                <w:bCs/>
                <w:i/>
              </w:rPr>
            </w:pPr>
            <w:r w:rsidRPr="003A3FBB">
              <w:rPr>
                <w:bCs/>
                <w:i/>
              </w:rPr>
              <w:t>b. Tính axit - bazơ của dd amino axit</w:t>
            </w:r>
          </w:p>
          <w:p w:rsidR="00531D4F" w:rsidRPr="003A3FBB" w:rsidRDefault="00531D4F" w:rsidP="001E343B">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9"/>
              <w:gridCol w:w="1398"/>
              <w:gridCol w:w="2042"/>
            </w:tblGrid>
            <w:tr w:rsidR="00531D4F" w:rsidRPr="003A3FBB" w:rsidTr="004579CD">
              <w:tc>
                <w:tcPr>
                  <w:tcW w:w="1719" w:type="dxa"/>
                </w:tcPr>
                <w:p w:rsidR="00531D4F" w:rsidRPr="003A3FBB" w:rsidRDefault="00531D4F" w:rsidP="001E343B">
                  <w:pPr>
                    <w:spacing w:line="288" w:lineRule="auto"/>
                    <w:jc w:val="both"/>
                  </w:pPr>
                  <w:r w:rsidRPr="003A3FBB">
                    <w:t>Chất</w:t>
                  </w:r>
                </w:p>
              </w:tc>
              <w:tc>
                <w:tcPr>
                  <w:tcW w:w="1398" w:type="dxa"/>
                </w:tcPr>
                <w:p w:rsidR="00531D4F" w:rsidRPr="003A3FBB" w:rsidRDefault="00531D4F" w:rsidP="001E343B">
                  <w:pPr>
                    <w:spacing w:line="288" w:lineRule="auto"/>
                    <w:jc w:val="both"/>
                  </w:pPr>
                  <w:r w:rsidRPr="003A3FBB">
                    <w:t>Hiện tượng</w:t>
                  </w:r>
                </w:p>
              </w:tc>
              <w:tc>
                <w:tcPr>
                  <w:tcW w:w="2042" w:type="dxa"/>
                </w:tcPr>
                <w:p w:rsidR="00531D4F" w:rsidRPr="003A3FBB" w:rsidRDefault="00531D4F" w:rsidP="001E343B">
                  <w:pPr>
                    <w:spacing w:line="288" w:lineRule="auto"/>
                    <w:jc w:val="both"/>
                  </w:pPr>
                  <w:r w:rsidRPr="003A3FBB">
                    <w:t>Giải thích</w:t>
                  </w:r>
                </w:p>
              </w:tc>
            </w:tr>
            <w:tr w:rsidR="00531D4F" w:rsidRPr="003A3FBB" w:rsidTr="004579CD">
              <w:tc>
                <w:tcPr>
                  <w:tcW w:w="1719" w:type="dxa"/>
                </w:tcPr>
                <w:p w:rsidR="00531D4F" w:rsidRPr="003A3FBB" w:rsidRDefault="00531D4F" w:rsidP="001E343B">
                  <w:pPr>
                    <w:spacing w:line="288" w:lineRule="auto"/>
                    <w:jc w:val="both"/>
                  </w:pPr>
                  <w:r w:rsidRPr="003A3FBB">
                    <w:t>glyxin</w:t>
                  </w:r>
                </w:p>
              </w:tc>
              <w:tc>
                <w:tcPr>
                  <w:tcW w:w="1398" w:type="dxa"/>
                </w:tcPr>
                <w:p w:rsidR="00531D4F" w:rsidRPr="003A3FBB" w:rsidRDefault="00531D4F" w:rsidP="001E343B">
                  <w:pPr>
                    <w:spacing w:line="288" w:lineRule="auto"/>
                    <w:jc w:val="both"/>
                  </w:pPr>
                  <w:r w:rsidRPr="003A3FBB">
                    <w:t>kđm</w:t>
                  </w:r>
                </w:p>
              </w:tc>
              <w:tc>
                <w:tcPr>
                  <w:tcW w:w="2042" w:type="dxa"/>
                </w:tcPr>
                <w:p w:rsidR="00531D4F" w:rsidRPr="003A3FBB" w:rsidRDefault="00531D4F" w:rsidP="001E343B">
                  <w:pPr>
                    <w:spacing w:line="288" w:lineRule="auto"/>
                    <w:jc w:val="both"/>
                  </w:pPr>
                  <w:r w:rsidRPr="003A3FBB">
                    <w:t>x = y</w:t>
                  </w:r>
                </w:p>
              </w:tc>
            </w:tr>
            <w:tr w:rsidR="00531D4F" w:rsidRPr="003A3FBB" w:rsidTr="004579CD">
              <w:tc>
                <w:tcPr>
                  <w:tcW w:w="1719" w:type="dxa"/>
                </w:tcPr>
                <w:p w:rsidR="00531D4F" w:rsidRPr="003A3FBB" w:rsidRDefault="00531D4F" w:rsidP="001E343B">
                  <w:pPr>
                    <w:spacing w:line="288" w:lineRule="auto"/>
                    <w:jc w:val="both"/>
                  </w:pPr>
                  <w:r w:rsidRPr="003A3FBB">
                    <w:rPr>
                      <w:spacing w:val="-4"/>
                    </w:rPr>
                    <w:t xml:space="preserve">axit glutamic  </w:t>
                  </w:r>
                </w:p>
              </w:tc>
              <w:tc>
                <w:tcPr>
                  <w:tcW w:w="1398" w:type="dxa"/>
                </w:tcPr>
                <w:p w:rsidR="00531D4F" w:rsidRPr="003A3FBB" w:rsidRDefault="00531D4F" w:rsidP="001E343B">
                  <w:pPr>
                    <w:spacing w:line="288" w:lineRule="auto"/>
                    <w:jc w:val="both"/>
                  </w:pPr>
                  <w:r w:rsidRPr="003A3FBB">
                    <w:t>đỏ</w:t>
                  </w:r>
                </w:p>
              </w:tc>
              <w:tc>
                <w:tcPr>
                  <w:tcW w:w="2042" w:type="dxa"/>
                </w:tcPr>
                <w:p w:rsidR="00531D4F" w:rsidRPr="003A3FBB" w:rsidRDefault="00531D4F" w:rsidP="001E343B">
                  <w:pPr>
                    <w:spacing w:line="288" w:lineRule="auto"/>
                    <w:jc w:val="both"/>
                  </w:pPr>
                  <w:r w:rsidRPr="003A3FBB">
                    <w:t>x &lt; y</w:t>
                  </w:r>
                </w:p>
              </w:tc>
            </w:tr>
            <w:tr w:rsidR="00531D4F" w:rsidRPr="003A3FBB" w:rsidTr="004579CD">
              <w:tc>
                <w:tcPr>
                  <w:tcW w:w="1719" w:type="dxa"/>
                </w:tcPr>
                <w:p w:rsidR="00531D4F" w:rsidRPr="003A3FBB" w:rsidRDefault="00531D4F" w:rsidP="001E343B">
                  <w:pPr>
                    <w:spacing w:line="288" w:lineRule="auto"/>
                    <w:jc w:val="both"/>
                  </w:pPr>
                  <w:r w:rsidRPr="003A3FBB">
                    <w:rPr>
                      <w:spacing w:val="-4"/>
                    </w:rPr>
                    <w:t>lysin</w:t>
                  </w:r>
                </w:p>
              </w:tc>
              <w:tc>
                <w:tcPr>
                  <w:tcW w:w="1398" w:type="dxa"/>
                </w:tcPr>
                <w:p w:rsidR="00531D4F" w:rsidRPr="003A3FBB" w:rsidRDefault="00531D4F" w:rsidP="001E343B">
                  <w:pPr>
                    <w:spacing w:line="288" w:lineRule="auto"/>
                    <w:jc w:val="both"/>
                  </w:pPr>
                  <w:r w:rsidRPr="003A3FBB">
                    <w:t>xanh</w:t>
                  </w:r>
                </w:p>
              </w:tc>
              <w:tc>
                <w:tcPr>
                  <w:tcW w:w="2042" w:type="dxa"/>
                </w:tcPr>
                <w:p w:rsidR="00531D4F" w:rsidRPr="003A3FBB" w:rsidRDefault="00531D4F" w:rsidP="001E343B">
                  <w:pPr>
                    <w:spacing w:line="288" w:lineRule="auto"/>
                    <w:jc w:val="both"/>
                  </w:pPr>
                  <w:r w:rsidRPr="003A3FBB">
                    <w:t>x &gt;y</w:t>
                  </w:r>
                </w:p>
              </w:tc>
            </w:tr>
          </w:tbl>
          <w:p w:rsidR="00531D4F" w:rsidRPr="003A3FBB" w:rsidRDefault="00531D4F" w:rsidP="001E343B">
            <w:pPr>
              <w:spacing w:line="288" w:lineRule="auto"/>
              <w:ind w:left="-79"/>
            </w:pPr>
            <w:r w:rsidRPr="003A3FBB">
              <w:t xml:space="preserve">         </w:t>
            </w:r>
            <w:r w:rsidR="001C2779">
              <w:rPr>
                <w:noProof/>
              </w:rPr>
              <w:drawing>
                <wp:inline distT="0" distB="0" distL="0" distR="0">
                  <wp:extent cx="2223770" cy="219710"/>
                  <wp:effectExtent l="0" t="0" r="5080" b="889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23770" cy="219710"/>
                          </a:xfrm>
                          <a:prstGeom prst="rect">
                            <a:avLst/>
                          </a:prstGeom>
                          <a:noFill/>
                          <a:ln>
                            <a:noFill/>
                          </a:ln>
                        </pic:spPr>
                      </pic:pic>
                    </a:graphicData>
                  </a:graphic>
                </wp:inline>
              </w:drawing>
            </w:r>
          </w:p>
          <w:p w:rsidR="00531D4F" w:rsidRPr="003A3FBB" w:rsidRDefault="00531D4F" w:rsidP="001E343B">
            <w:pPr>
              <w:spacing w:line="288" w:lineRule="auto"/>
            </w:pPr>
          </w:p>
          <w:p w:rsidR="00531D4F" w:rsidRPr="003A3FBB" w:rsidRDefault="001C2779" w:rsidP="001E343B">
            <w:pPr>
              <w:spacing w:line="288" w:lineRule="auto"/>
              <w:ind w:left="-79"/>
              <w:jc w:val="center"/>
              <w:rPr>
                <w:vertAlign w:val="superscript"/>
                <w:lang w:val="pt-BR"/>
              </w:rPr>
            </w:pPr>
            <w:r>
              <w:rPr>
                <w:noProof/>
              </w:rPr>
              <w:drawing>
                <wp:inline distT="0" distB="0" distL="0" distR="0">
                  <wp:extent cx="2992120" cy="32893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92120" cy="328930"/>
                          </a:xfrm>
                          <a:prstGeom prst="rect">
                            <a:avLst/>
                          </a:prstGeom>
                          <a:noFill/>
                          <a:ln>
                            <a:noFill/>
                          </a:ln>
                        </pic:spPr>
                      </pic:pic>
                    </a:graphicData>
                  </a:graphic>
                </wp:inline>
              </w:drawing>
            </w:r>
            <w:r w:rsidR="00531D4F" w:rsidRPr="003A3FBB">
              <w:rPr>
                <w:lang w:val="pt-BR"/>
              </w:rPr>
              <w:t>+H</w:t>
            </w:r>
            <w:r w:rsidR="00531D4F" w:rsidRPr="003A3FBB">
              <w:rPr>
                <w:vertAlign w:val="superscript"/>
                <w:lang w:val="pt-BR"/>
              </w:rPr>
              <w:t>+</w:t>
            </w:r>
          </w:p>
          <w:p w:rsidR="00531D4F" w:rsidRPr="003A3FBB" w:rsidRDefault="00531D4F" w:rsidP="001E343B">
            <w:pPr>
              <w:spacing w:line="288" w:lineRule="auto"/>
              <w:ind w:left="-79"/>
              <w:rPr>
                <w:lang w:val="pt-BR"/>
              </w:rPr>
            </w:pPr>
          </w:p>
          <w:p w:rsidR="00531D4F" w:rsidRPr="003A3FBB" w:rsidRDefault="001C2779" w:rsidP="001E343B">
            <w:pPr>
              <w:spacing w:before="80" w:line="288" w:lineRule="auto"/>
              <w:rPr>
                <w:lang w:val="pt-BR"/>
              </w:rPr>
            </w:pPr>
            <w:r>
              <w:rPr>
                <w:noProof/>
              </w:rPr>
              <w:drawing>
                <wp:inline distT="0" distB="0" distL="0" distR="0">
                  <wp:extent cx="3262630" cy="32893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62630" cy="328930"/>
                          </a:xfrm>
                          <a:prstGeom prst="rect">
                            <a:avLst/>
                          </a:prstGeom>
                          <a:noFill/>
                          <a:ln>
                            <a:noFill/>
                          </a:ln>
                        </pic:spPr>
                      </pic:pic>
                    </a:graphicData>
                  </a:graphic>
                </wp:inline>
              </w:drawing>
            </w:r>
            <w:r w:rsidR="00531D4F" w:rsidRPr="003A3FBB">
              <w:rPr>
                <w:lang w:val="pt-BR"/>
              </w:rPr>
              <w:t>* Với (H</w:t>
            </w:r>
            <w:r w:rsidR="00531D4F" w:rsidRPr="003A3FBB">
              <w:rPr>
                <w:vertAlign w:val="subscript"/>
                <w:lang w:val="pt-BR"/>
              </w:rPr>
              <w:t>2</w:t>
            </w:r>
            <w:r w:rsidR="00531D4F" w:rsidRPr="003A3FBB">
              <w:rPr>
                <w:lang w:val="pt-BR"/>
              </w:rPr>
              <w:t>N)</w:t>
            </w:r>
            <w:r w:rsidR="00531D4F" w:rsidRPr="003A3FBB">
              <w:rPr>
                <w:vertAlign w:val="subscript"/>
                <w:lang w:val="pt-BR"/>
              </w:rPr>
              <w:t>x</w:t>
            </w:r>
            <w:r w:rsidR="00531D4F" w:rsidRPr="003A3FBB">
              <w:rPr>
                <w:lang w:val="pt-BR"/>
              </w:rPr>
              <w:t>R(COOH)</w:t>
            </w:r>
            <w:r w:rsidR="00531D4F" w:rsidRPr="003A3FBB">
              <w:rPr>
                <w:vertAlign w:val="subscript"/>
                <w:lang w:val="pt-BR"/>
              </w:rPr>
              <w:t>y</w:t>
            </w:r>
            <w:r w:rsidR="00531D4F" w:rsidRPr="003A3FBB">
              <w:rPr>
                <w:lang w:val="pt-BR"/>
              </w:rPr>
              <w:t xml:space="preserve"> nếu </w:t>
            </w:r>
          </w:p>
          <w:p w:rsidR="00531D4F" w:rsidRPr="003A3FBB" w:rsidRDefault="00531D4F" w:rsidP="001E343B">
            <w:pPr>
              <w:spacing w:before="80" w:line="288" w:lineRule="auto"/>
              <w:rPr>
                <w:lang w:val="pt-BR"/>
              </w:rPr>
            </w:pPr>
            <w:r w:rsidRPr="003A3FBB">
              <w:rPr>
                <w:lang w:val="pt-BR"/>
              </w:rPr>
              <w:t xml:space="preserve">- x = y: không làm đổi màu quỳ tím. </w:t>
            </w:r>
          </w:p>
          <w:p w:rsidR="00531D4F" w:rsidRPr="003A3FBB" w:rsidRDefault="00531D4F" w:rsidP="001E343B">
            <w:pPr>
              <w:spacing w:before="80" w:line="288" w:lineRule="auto"/>
              <w:rPr>
                <w:lang w:val="pt-BR"/>
              </w:rPr>
            </w:pPr>
            <w:r w:rsidRPr="003A3FBB">
              <w:rPr>
                <w:lang w:val="pt-BR"/>
              </w:rPr>
              <w:t xml:space="preserve">- x &gt; y: Quỳ tím hoá xanh </w:t>
            </w:r>
            <w:r w:rsidRPr="003A3FBB">
              <w:sym w:font="Symbol" w:char="F0AE"/>
            </w:r>
            <w:r w:rsidRPr="003A3FBB">
              <w:rPr>
                <w:lang w:val="pt-BR"/>
              </w:rPr>
              <w:t xml:space="preserve"> amino axit có tính bazơ </w:t>
            </w:r>
          </w:p>
          <w:p w:rsidR="00531D4F" w:rsidRPr="003A3FBB" w:rsidRDefault="00531D4F" w:rsidP="001E343B">
            <w:pPr>
              <w:spacing w:line="288" w:lineRule="auto"/>
              <w:rPr>
                <w:lang w:val="pt-BR"/>
              </w:rPr>
            </w:pPr>
            <w:r w:rsidRPr="003A3FBB">
              <w:rPr>
                <w:lang w:val="pt-BR"/>
              </w:rPr>
              <w:t xml:space="preserve">- x &lt; y: Quỳ tím hoá đỏ </w:t>
            </w:r>
            <w:r w:rsidRPr="003A3FBB">
              <w:sym w:font="Symbol" w:char="F0AE"/>
            </w:r>
            <w:r w:rsidRPr="003A3FBB">
              <w:rPr>
                <w:lang w:val="pt-BR"/>
              </w:rPr>
              <w:t xml:space="preserve"> amino axit có tính axit.</w:t>
            </w:r>
          </w:p>
          <w:p w:rsidR="00531D4F" w:rsidRPr="003A3FBB" w:rsidRDefault="00531D4F" w:rsidP="001E343B">
            <w:pPr>
              <w:spacing w:line="288" w:lineRule="auto"/>
              <w:rPr>
                <w:i/>
                <w:lang w:val="pt-BR"/>
              </w:rPr>
            </w:pPr>
            <w:r w:rsidRPr="003A3FBB">
              <w:rPr>
                <w:i/>
                <w:lang w:val="pt-BR"/>
              </w:rPr>
              <w:t>c. Phản ứng riêng của nhóm -COOH: Phản ứng este hóa</w:t>
            </w:r>
          </w:p>
          <w:p w:rsidR="00531D4F" w:rsidRPr="003A3FBB" w:rsidRDefault="00531D4F" w:rsidP="001E343B">
            <w:pPr>
              <w:spacing w:line="288" w:lineRule="auto"/>
              <w:rPr>
                <w:spacing w:val="-6"/>
                <w:lang w:val="pt-BR"/>
              </w:rPr>
            </w:pPr>
            <w:r w:rsidRPr="003A3FBB">
              <w:rPr>
                <w:spacing w:val="-6"/>
                <w:lang w:val="pt-BR"/>
              </w:rPr>
              <w:t xml:space="preserve">Ngoài ra, còn phản ứng riêng của nhóm -COOH: phản ứng este hóa. </w:t>
            </w:r>
          </w:p>
          <w:p w:rsidR="00531D4F" w:rsidRPr="003A3FBB" w:rsidRDefault="00531D4F" w:rsidP="001E343B">
            <w:pPr>
              <w:spacing w:line="288" w:lineRule="auto"/>
              <w:rPr>
                <w:color w:val="000000"/>
              </w:rPr>
            </w:pPr>
            <w:r w:rsidRPr="003A3FBB">
              <w:rPr>
                <w:color w:val="000000"/>
              </w:rPr>
              <w:t>H</w:t>
            </w:r>
            <w:r w:rsidRPr="003A3FBB">
              <w:rPr>
                <w:color w:val="000000"/>
                <w:vertAlign w:val="subscript"/>
              </w:rPr>
              <w:t>2</w:t>
            </w:r>
            <w:r w:rsidRPr="003A3FBB">
              <w:rPr>
                <w:color w:val="000000"/>
              </w:rPr>
              <w:t>NCH</w:t>
            </w:r>
            <w:r w:rsidRPr="003A3FBB">
              <w:rPr>
                <w:color w:val="000000"/>
                <w:vertAlign w:val="subscript"/>
              </w:rPr>
              <w:t>2</w:t>
            </w:r>
            <w:r w:rsidRPr="003A3FBB">
              <w:rPr>
                <w:color w:val="000000"/>
              </w:rPr>
              <w:t>COOH + C</w:t>
            </w:r>
            <w:r w:rsidRPr="003A3FBB">
              <w:rPr>
                <w:color w:val="000000"/>
                <w:vertAlign w:val="subscript"/>
              </w:rPr>
              <w:t>2</w:t>
            </w:r>
            <w:r w:rsidRPr="003A3FBB">
              <w:rPr>
                <w:color w:val="000000"/>
              </w:rPr>
              <w:t>H</w:t>
            </w:r>
            <w:r w:rsidRPr="003A3FBB">
              <w:rPr>
                <w:color w:val="000000"/>
                <w:vertAlign w:val="subscript"/>
              </w:rPr>
              <w:t>5</w:t>
            </w:r>
            <w:r w:rsidRPr="003A3FBB">
              <w:rPr>
                <w:color w:val="000000"/>
              </w:rPr>
              <w:t xml:space="preserve">OH </w:t>
            </w:r>
            <w:r w:rsidR="001C2779">
              <w:rPr>
                <w:noProof/>
                <w:color w:val="000000"/>
              </w:rPr>
              <mc:AlternateContent>
                <mc:Choice Requires="wpg">
                  <w:drawing>
                    <wp:inline distT="0" distB="0" distL="0" distR="0">
                      <wp:extent cx="585470" cy="241300"/>
                      <wp:effectExtent l="38100" t="0" r="786130" b="387350"/>
                      <wp:docPr id="23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295400" cy="533400"/>
                                <a:chOff x="4191000" y="4038600"/>
                                <a:chExt cx="1295400" cy="533400"/>
                              </a:xfrm>
                            </wpg:grpSpPr>
                            <wps:wsp>
                              <wps:cNvPr id="241" name="Line 4"/>
                              <wps:cNvSpPr>
                                <a:spLocks noChangeShapeType="1"/>
                              </wps:cNvSpPr>
                              <wps:spPr bwMode="auto">
                                <a:xfrm>
                                  <a:off x="4267200" y="4572000"/>
                                  <a:ext cx="1219200" cy="0"/>
                                </a:xfrm>
                                <a:prstGeom prst="line">
                                  <a:avLst/>
                                </a:prstGeom>
                                <a:noFill/>
                                <a:ln w="9525">
                                  <a:solidFill>
                                    <a:schemeClr val="tx1"/>
                                  </a:solidFill>
                                  <a:round/>
                                  <a:headEnd/>
                                  <a:tailEnd type="triangle" w="med" len="med"/>
                                </a:ln>
                              </wps:spPr>
                              <wps:txbx>
                                <w:txbxContent>
                                  <w:p w:rsidR="001C2779" w:rsidRDefault="001C2779" w:rsidP="001C2779"/>
                                </w:txbxContent>
                              </wps:txbx>
                              <wps:bodyPr/>
                            </wps:wsp>
                            <wpg:grpSp>
                              <wpg:cNvPr id="242" name="Group 242"/>
                              <wpg:cNvGrpSpPr/>
                              <wpg:grpSpPr>
                                <a:xfrm>
                                  <a:off x="4191000" y="4038600"/>
                                  <a:ext cx="1295400" cy="381000"/>
                                  <a:chOff x="4191000" y="4038600"/>
                                  <a:chExt cx="1295400" cy="381000"/>
                                </a:xfrm>
                              </wpg:grpSpPr>
                              <wps:wsp>
                                <wps:cNvPr id="243" name="Line 5"/>
                                <wps:cNvSpPr>
                                  <a:spLocks noChangeShapeType="1"/>
                                </wps:cNvSpPr>
                                <wps:spPr bwMode="auto">
                                  <a:xfrm flipH="1">
                                    <a:off x="4191000" y="4419600"/>
                                    <a:ext cx="1295400" cy="0"/>
                                  </a:xfrm>
                                  <a:prstGeom prst="line">
                                    <a:avLst/>
                                  </a:prstGeom>
                                  <a:noFill/>
                                  <a:ln w="9525">
                                    <a:solidFill>
                                      <a:schemeClr val="tx1"/>
                                    </a:solidFill>
                                    <a:round/>
                                    <a:headEnd/>
                                    <a:tailEnd type="triangle" w="med" len="med"/>
                                  </a:ln>
                                </wps:spPr>
                                <wps:txbx>
                                  <w:txbxContent>
                                    <w:p w:rsidR="001C2779" w:rsidRDefault="001C2779" w:rsidP="001C2779"/>
                                  </w:txbxContent>
                                </wps:txbx>
                                <wps:bodyPr/>
                              </wps:wsp>
                              <wps:wsp>
                                <wps:cNvPr id="244" name="Rectangle 244"/>
                                <wps:cNvSpPr>
                                  <a:spLocks noChangeArrowheads="1"/>
                                </wps:cNvSpPr>
                                <wps:spPr bwMode="auto">
                                  <a:xfrm>
                                    <a:off x="4419600" y="4038600"/>
                                    <a:ext cx="838200" cy="304800"/>
                                  </a:xfrm>
                                  <a:prstGeom prst="rect">
                                    <a:avLst/>
                                  </a:prstGeom>
                                  <a:noFill/>
                                  <a:ln w="9525">
                                    <a:noFill/>
                                    <a:miter lim="800000"/>
                                    <a:headEnd/>
                                    <a:tailEnd/>
                                  </a:ln>
                                </wps:spPr>
                                <wps:txbx>
                                  <w:txbxContent>
                                    <w:p w:rsidR="001C2779" w:rsidRDefault="001C2779" w:rsidP="001C2779">
                                      <w:pPr>
                                        <w:pStyle w:val="NormalWeb"/>
                                        <w:spacing w:before="0" w:beforeAutospacing="0" w:after="0" w:afterAutospacing="0"/>
                                        <w:jc w:val="center"/>
                                        <w:textAlignment w:val="baseline"/>
                                      </w:pPr>
                                      <w:r>
                                        <w:rPr>
                                          <w:rFonts w:ascii="Arial" w:hAnsi="Arial" w:cs="Arial"/>
                                          <w:color w:val="000000" w:themeColor="text1"/>
                                          <w:kern w:val="24"/>
                                        </w:rPr>
                                        <w:t>HCl</w:t>
                                      </w:r>
                                    </w:p>
                                  </w:txbxContent>
                                </wps:txbx>
                                <wps:bodyPr wrap="none" anchor="ctr"/>
                              </wps:wsp>
                            </wpg:grpSp>
                          </wpg:wgp>
                        </a:graphicData>
                      </a:graphic>
                    </wp:inline>
                  </w:drawing>
                </mc:Choice>
                <mc:Fallback>
                  <w:pict>
                    <v:group id="Group 9" o:spid="_x0000_s1048" style="width:46.1pt;height:19pt;mso-position-horizontal-relative:char;mso-position-vertical-relative:line" coordorigin="41910,40386" coordsize="1295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">
                      <v:line id="Line 4" o:spid="_x0000_s1049" style="position:absolute;visibility:visible;mso-wrap-style:square;v-text-anchor:top" from="42672,45720" to="5486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h3cMA&#10;AADcAAAADwAAAGRycy9kb3ducmV2LnhtbESPQWsCMRCF7wX/QxjBW82uSClbo5SK4EWwrr0PyXSz&#10;dDNZkriu/npTKPT4ePO+N2+1GV0nBgqx9aygnBcgiLU3LTcKzvXu+RVETMgGO8+k4EYRNuvJ0wor&#10;46/8ScMpNSJDOFaowKbUV1JGbclhnPueOHvfPjhMWYZGmoDXDHedXBTFi3TYcm6w2NOHJf1zurj8&#10;hjvY5mvQ5/JYF8Gme73Vw12p2XR8fwORaEz/x3/pvVGwWJbwOyYT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h3cMAAADcAAAADwAAAAAAAAAAAAAAAACYAgAAZHJzL2Rv&#10;d25yZXYueG1sUEsFBgAAAAAEAAQA9QAAAIgDAAAAAA==&#10;" strokecolor="black [3213]">
                        <v:stroke endarrow="block"/>
                        <v:textbox>
                          <w:txbxContent>
                            <w:p w:rsidR="001C2779" w:rsidRDefault="001C2779" w:rsidP="001C2779"/>
                          </w:txbxContent>
                        </v:textbox>
                      </v:line>
                      <v:group id="Group 242" o:spid="_x0000_s1050" style="position:absolute;left:41910;top:40386;width:12954;height:3810" coordorigin="41910,40386" coordsize="1295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5" o:spid="_x0000_s1051" style="position:absolute;flip:x;visibility:visible;mso-wrap-style:square;v-text-anchor:top" from="41910,44196" to="548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R/8QA&#10;AADcAAAADwAAAGRycy9kb3ducmV2LnhtbESPT2sCMRTE70K/Q3iF3mq2tpayNYr4B3pQwW17fySv&#10;u0s2L+sm6vrtjVDwOMzMb5jJrHeNOFEXas8KXoYZCGLtTc2lgp/v9fMHiBCRDTaeScGFAsymD4MJ&#10;5safeU+nIpYiQTjkqKCKsc2lDLoih2HoW+Lk/fnOYUyyK6Xp8JzgrpGjLHuXDmtOCxW2tKhI2+Lo&#10;FGS/0erDYrcab5yluV1avcWVUk+P/fwTRKQ+3sP/7S+jYPT2Crcz6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Ef/EAAAA3AAAAA8AAAAAAAAAAAAAAAAAmAIAAGRycy9k&#10;b3ducmV2LnhtbFBLBQYAAAAABAAEAPUAAACJAwAAAAA=&#10;" strokecolor="black [3213]">
                          <v:stroke endarrow="block"/>
                          <v:textbox>
                            <w:txbxContent>
                              <w:p w:rsidR="001C2779" w:rsidRDefault="001C2779" w:rsidP="001C2779"/>
                            </w:txbxContent>
                          </v:textbox>
                        </v:line>
                        <v:rect id="Rectangle 244" o:spid="_x0000_s1052" style="position:absolute;left:44196;top:40386;width:8382;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Z38cA&#10;AADcAAAADwAAAGRycy9kb3ducmV2LnhtbESPQWvCQBSE7wX/w/KEXopulFBKdBUtlLTopakK3l6z&#10;r0kw+zZkt0n8965Q6HGYmW+Y5XowteiodZVlBbNpBII4t7riQsHh623yAsJ5ZI21ZVJwJQfr1ehh&#10;iYm2PX9Sl/lCBAi7BBWU3jeJlC4vyaCb2oY4eD+2NeiDbAupW+wD3NRyHkXP0mDFYaHEhl5Lyi/Z&#10;r1GQbnYf8Tbqn7r6fPw+pelVzvaZUo/jYbMA4Wnw/+G/9rtWMI9j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2d/HAAAA3AAAAA8AAAAAAAAAAAAAAAAAmAIAAGRy&#10;cy9kb3ducmV2LnhtbFBLBQYAAAAABAAEAPUAAACMAwAAAAA=&#10;" filled="f" stroked="f">
                          <v:textbox>
                            <w:txbxContent>
                              <w:p w:rsidR="001C2779" w:rsidRDefault="001C2779" w:rsidP="001C2779">
                                <w:pPr>
                                  <w:pStyle w:val="NormalWeb"/>
                                  <w:spacing w:before="0" w:beforeAutospacing="0" w:after="0" w:afterAutospacing="0"/>
                                  <w:jc w:val="center"/>
                                  <w:textAlignment w:val="baseline"/>
                                </w:pPr>
                                <w:r>
                                  <w:rPr>
                                    <w:rFonts w:ascii="Arial" w:hAnsi="Arial" w:cs="Arial"/>
                                    <w:color w:val="000000" w:themeColor="text1"/>
                                    <w:kern w:val="24"/>
                                  </w:rPr>
                                  <w:t>HCl</w:t>
                                </w:r>
                              </w:p>
                            </w:txbxContent>
                          </v:textbox>
                        </v:rect>
                      </v:group>
                      <w10:anchorlock/>
                    </v:group>
                  </w:pict>
                </mc:Fallback>
              </mc:AlternateContent>
            </w:r>
            <w:r w:rsidRPr="003A3FBB">
              <w:rPr>
                <w:color w:val="000000"/>
              </w:rPr>
              <w:t xml:space="preserve">  H</w:t>
            </w:r>
            <w:r w:rsidRPr="003A3FBB">
              <w:rPr>
                <w:color w:val="000000"/>
                <w:vertAlign w:val="subscript"/>
              </w:rPr>
              <w:t>2</w:t>
            </w:r>
            <w:r w:rsidRPr="003A3FBB">
              <w:rPr>
                <w:color w:val="000000"/>
              </w:rPr>
              <w:t>NCH</w:t>
            </w:r>
            <w:r w:rsidRPr="003A3FBB">
              <w:rPr>
                <w:color w:val="000000"/>
                <w:vertAlign w:val="subscript"/>
              </w:rPr>
              <w:t>2</w:t>
            </w:r>
            <w:r w:rsidRPr="003A3FBB">
              <w:rPr>
                <w:color w:val="000000"/>
              </w:rPr>
              <w:t>COOC</w:t>
            </w:r>
            <w:r w:rsidRPr="003A3FBB">
              <w:rPr>
                <w:color w:val="000000"/>
                <w:vertAlign w:val="subscript"/>
              </w:rPr>
              <w:t>2</w:t>
            </w:r>
            <w:r w:rsidRPr="003A3FBB">
              <w:rPr>
                <w:color w:val="000000"/>
              </w:rPr>
              <w:t>H</w:t>
            </w:r>
            <w:r w:rsidRPr="003A3FBB">
              <w:rPr>
                <w:color w:val="000000"/>
                <w:vertAlign w:val="subscript"/>
              </w:rPr>
              <w:t xml:space="preserve">5 </w:t>
            </w:r>
            <w:r w:rsidRPr="003A3FBB">
              <w:rPr>
                <w:color w:val="000000"/>
              </w:rPr>
              <w:t>(*) + H</w:t>
            </w:r>
            <w:r w:rsidRPr="003A3FBB">
              <w:rPr>
                <w:color w:val="000000"/>
                <w:vertAlign w:val="subscript"/>
              </w:rPr>
              <w:t>2</w:t>
            </w:r>
            <w:r w:rsidRPr="003A3FBB">
              <w:rPr>
                <w:color w:val="000000"/>
              </w:rPr>
              <w:t xml:space="preserve">O </w:t>
            </w:r>
          </w:p>
          <w:p w:rsidR="00531D4F" w:rsidRPr="003A3FBB" w:rsidRDefault="00531D4F" w:rsidP="001E343B">
            <w:pPr>
              <w:spacing w:line="288" w:lineRule="auto"/>
              <w:rPr>
                <w:color w:val="000000"/>
              </w:rPr>
            </w:pPr>
            <w:r w:rsidRPr="003A3FBB">
              <w:rPr>
                <w:color w:val="000000"/>
              </w:rPr>
              <w:t xml:space="preserve">(*) Thực ra, este được tạo thành ở dạng muối </w:t>
            </w:r>
            <w:r w:rsidRPr="003A3FBB">
              <w:rPr>
                <w:color w:val="000000"/>
              </w:rPr>
              <w:lastRenderedPageBreak/>
              <w:t xml:space="preserve">: </w:t>
            </w:r>
          </w:p>
          <w:p w:rsidR="00531D4F" w:rsidRPr="003A3FBB" w:rsidRDefault="00531D4F" w:rsidP="001E343B">
            <w:pPr>
              <w:spacing w:line="288" w:lineRule="auto"/>
              <w:rPr>
                <w:color w:val="000000"/>
              </w:rPr>
            </w:pPr>
            <w:r w:rsidRPr="003A3FBB">
              <w:rPr>
                <w:color w:val="000000"/>
              </w:rPr>
              <w:t>ClH</w:t>
            </w:r>
            <w:r w:rsidRPr="003A3FBB">
              <w:rPr>
                <w:color w:val="000000"/>
                <w:vertAlign w:val="subscript"/>
              </w:rPr>
              <w:t>3</w:t>
            </w:r>
            <w:r w:rsidRPr="003A3FBB">
              <w:rPr>
                <w:color w:val="000000"/>
              </w:rPr>
              <w:t>NCH</w:t>
            </w:r>
            <w:r w:rsidRPr="003A3FBB">
              <w:rPr>
                <w:color w:val="000000"/>
                <w:vertAlign w:val="subscript"/>
              </w:rPr>
              <w:t>2</w:t>
            </w:r>
            <w:r w:rsidRPr="003A3FBB">
              <w:rPr>
                <w:color w:val="000000"/>
              </w:rPr>
              <w:t>COOC</w:t>
            </w:r>
            <w:r w:rsidRPr="003A3FBB">
              <w:rPr>
                <w:color w:val="000000"/>
                <w:vertAlign w:val="subscript"/>
              </w:rPr>
              <w:t>2</w:t>
            </w:r>
            <w:r w:rsidRPr="003A3FBB">
              <w:rPr>
                <w:color w:val="000000"/>
              </w:rPr>
              <w:t>H</w:t>
            </w:r>
            <w:r w:rsidRPr="003A3FBB">
              <w:rPr>
                <w:color w:val="000000"/>
                <w:vertAlign w:val="subscript"/>
              </w:rPr>
              <w:t>5</w:t>
            </w:r>
          </w:p>
          <w:p w:rsidR="00531D4F" w:rsidRPr="003A3FBB" w:rsidRDefault="00531D4F" w:rsidP="001E343B">
            <w:pPr>
              <w:spacing w:line="288" w:lineRule="auto"/>
            </w:pPr>
          </w:p>
          <w:p w:rsidR="00531D4F" w:rsidRPr="003A3FBB" w:rsidRDefault="00531D4F" w:rsidP="001E343B">
            <w:pPr>
              <w:spacing w:line="288" w:lineRule="auto"/>
            </w:pPr>
            <w:r w:rsidRPr="003A3FBB">
              <w:rPr>
                <w:i/>
              </w:rPr>
              <w:t>d. Phản ứng trùng ngưng</w:t>
            </w:r>
            <w:r w:rsidRPr="003A3FBB">
              <w:t xml:space="preserve"> </w:t>
            </w:r>
          </w:p>
          <w:p w:rsidR="00531D4F" w:rsidRPr="003A3FBB" w:rsidRDefault="00531D4F" w:rsidP="001E343B">
            <w:pPr>
              <w:spacing w:line="288" w:lineRule="auto"/>
              <w:rPr>
                <w:spacing w:val="-4"/>
              </w:rPr>
            </w:pPr>
            <w:r w:rsidRPr="003A3FBB">
              <w:t>Trong phản ứng này, -OH của nhóm -COOH ở phân tử axit này kết hợp với H của nhóm -NH</w:t>
            </w:r>
            <w:r w:rsidRPr="003A3FBB">
              <w:rPr>
                <w:vertAlign w:val="subscript"/>
              </w:rPr>
              <w:t>2</w:t>
            </w:r>
            <w:r w:rsidRPr="003A3FBB">
              <w:t xml:space="preserve"> ở phân tử axit </w:t>
            </w:r>
            <w:r w:rsidRPr="003A3FBB">
              <w:rPr>
                <w:spacing w:val="-4"/>
              </w:rPr>
              <w:t>kia thành nước và sinh ra polime do gốc amino axit kết hợp với nhau.</w:t>
            </w:r>
          </w:p>
          <w:p w:rsidR="00531D4F" w:rsidRPr="003A3FBB" w:rsidRDefault="00531D4F" w:rsidP="001E343B">
            <w:pPr>
              <w:spacing w:before="80" w:line="288" w:lineRule="auto"/>
            </w:pPr>
            <w:r w:rsidRPr="003A3FBB">
              <w:t xml:space="preserve">Ví dụ:  </w:t>
            </w:r>
          </w:p>
          <w:p w:rsidR="00531D4F" w:rsidRPr="003A3FBB" w:rsidRDefault="00531D4F" w:rsidP="001E343B">
            <w:pPr>
              <w:spacing w:before="80" w:line="288" w:lineRule="auto"/>
            </w:pPr>
            <w:r w:rsidRPr="003A3FBB">
              <w:rPr>
                <w:position w:val="-32"/>
              </w:rPr>
              <w:object w:dxaOrig="4220" w:dyaOrig="499">
                <v:shape id="_x0000_i1091" type="#_x0000_t75" style="width:201pt;height:29.95pt">
                  <v:imagedata r:id="rId148" o:title=""/>
                </v:shape>
              </w:object>
            </w:r>
            <w:r w:rsidRPr="003A3FBB">
              <w:rPr>
                <w:position w:val="-10"/>
              </w:rPr>
              <w:object w:dxaOrig="880" w:dyaOrig="320">
                <v:shape id="_x0000_i1092" type="#_x0000_t75" style="width:1in;height:25.9pt">
                  <v:imagedata r:id="rId149" o:title=""/>
                </v:shape>
              </w:object>
            </w:r>
            <w:r w:rsidRPr="003A3FBB">
              <w:t>+</w:t>
            </w:r>
          </w:p>
          <w:p w:rsidR="00531D4F" w:rsidRPr="003A3FBB" w:rsidRDefault="00531D4F" w:rsidP="001E343B">
            <w:pPr>
              <w:spacing w:before="80" w:line="288" w:lineRule="auto"/>
              <w:jc w:val="right"/>
            </w:pPr>
            <w:r w:rsidRPr="003A3FBB">
              <w:rPr>
                <w:position w:val="-34"/>
              </w:rPr>
              <w:object w:dxaOrig="2740" w:dyaOrig="600">
                <v:shape id="_x0000_i1093" type="#_x0000_t75" style="width:183.15pt;height:40.3pt">
                  <v:imagedata r:id="rId150" o:title=""/>
                </v:shape>
              </w:object>
            </w:r>
          </w:p>
          <w:p w:rsidR="00531D4F" w:rsidRPr="003A3FBB" w:rsidRDefault="00531D4F" w:rsidP="001E343B">
            <w:pPr>
              <w:spacing w:line="288" w:lineRule="auto"/>
            </w:pPr>
            <w:r w:rsidRPr="003A3FBB">
              <w:rPr>
                <w:position w:val="-50"/>
              </w:rPr>
              <w:object w:dxaOrig="5120" w:dyaOrig="1100">
                <v:shape id="_x0000_i1094" type="#_x0000_t75" style="width:233.3pt;height:55.3pt">
                  <v:imagedata r:id="rId151" o:title=""/>
                </v:shape>
              </w:object>
            </w:r>
            <w:r w:rsidRPr="003A3FBB">
              <w:rPr>
                <w:position w:val="-28"/>
              </w:rPr>
              <w:object w:dxaOrig="4700" w:dyaOrig="660">
                <v:shape id="_x0000_i1095" type="#_x0000_t75" style="width:226.35pt;height:28.8pt">
                  <v:imagedata r:id="rId152" o:title=""/>
                </v:shape>
              </w:object>
            </w:r>
          </w:p>
        </w:tc>
      </w:tr>
      <w:tr w:rsidR="00531D4F" w:rsidRPr="003A3FBB" w:rsidTr="004579CD">
        <w:tc>
          <w:tcPr>
            <w:tcW w:w="10368" w:type="dxa"/>
            <w:gridSpan w:val="5"/>
          </w:tcPr>
          <w:p w:rsidR="00531D4F" w:rsidRPr="003A3FBB" w:rsidRDefault="00531D4F" w:rsidP="001E343B">
            <w:pPr>
              <w:spacing w:line="288" w:lineRule="auto"/>
              <w:jc w:val="center"/>
            </w:pPr>
            <w:r w:rsidRPr="003A3FBB">
              <w:rPr>
                <w:b/>
              </w:rPr>
              <w:lastRenderedPageBreak/>
              <w:t>Hoạt động 3. III. ỨNG DỤNG</w:t>
            </w:r>
          </w:p>
        </w:tc>
      </w:tr>
      <w:tr w:rsidR="00531D4F" w:rsidRPr="003A3FBB" w:rsidTr="004579CD">
        <w:tc>
          <w:tcPr>
            <w:tcW w:w="2934" w:type="dxa"/>
          </w:tcPr>
          <w:p w:rsidR="00531D4F" w:rsidRPr="003A3FBB" w:rsidRDefault="00531D4F" w:rsidP="001E343B">
            <w:pPr>
              <w:spacing w:line="288" w:lineRule="auto"/>
            </w:pPr>
            <w:r w:rsidRPr="003A3FBB">
              <w:t>Nghiên cứu ứng dụng của các amino axit trong SGK, nêu ứng dụng?</w:t>
            </w:r>
          </w:p>
        </w:tc>
        <w:tc>
          <w:tcPr>
            <w:tcW w:w="1674" w:type="dxa"/>
          </w:tcPr>
          <w:p w:rsidR="00531D4F" w:rsidRPr="003A3FBB" w:rsidRDefault="00531D4F" w:rsidP="001E343B">
            <w:pPr>
              <w:spacing w:line="288" w:lineRule="auto"/>
            </w:pPr>
            <w:r w:rsidRPr="003A3FBB">
              <w:t>HS tìm hiểu và trả lời</w:t>
            </w:r>
          </w:p>
          <w:p w:rsidR="00531D4F" w:rsidRPr="003A3FBB" w:rsidRDefault="00531D4F" w:rsidP="001E343B">
            <w:pPr>
              <w:spacing w:line="288" w:lineRule="auto"/>
            </w:pPr>
          </w:p>
          <w:p w:rsidR="00531D4F" w:rsidRPr="003A3FBB" w:rsidRDefault="00531D4F" w:rsidP="001E343B">
            <w:pPr>
              <w:spacing w:line="288" w:lineRule="auto"/>
            </w:pPr>
            <w:r w:rsidRPr="003A3FBB">
              <w:rPr>
                <w:i/>
                <w:iCs/>
              </w:rPr>
              <w:t>Phát triển năng lực tự học, năng lực vận dụng kiến thức vào cuộc sống</w:t>
            </w:r>
          </w:p>
        </w:tc>
        <w:tc>
          <w:tcPr>
            <w:tcW w:w="5760" w:type="dxa"/>
            <w:gridSpan w:val="3"/>
          </w:tcPr>
          <w:p w:rsidR="00531D4F" w:rsidRPr="003A3FBB" w:rsidRDefault="00531D4F" w:rsidP="001E343B">
            <w:pPr>
              <w:spacing w:before="80" w:line="288" w:lineRule="auto"/>
            </w:pPr>
            <w:r w:rsidRPr="003A3FBB">
              <w:rPr>
                <w:b/>
              </w:rPr>
              <w:t>III. ỨNG DỤNG</w:t>
            </w:r>
            <w:r w:rsidRPr="003A3FBB">
              <w:t xml:space="preserve"> </w:t>
            </w:r>
          </w:p>
          <w:p w:rsidR="00531D4F" w:rsidRPr="003A3FBB" w:rsidRDefault="00531D4F" w:rsidP="001E343B">
            <w:pPr>
              <w:spacing w:before="80" w:line="288" w:lineRule="auto"/>
            </w:pPr>
            <w:r w:rsidRPr="003A3FBB">
              <w:t xml:space="preserve">- Các amino axit thiên nhiên là những hợp chất cơ sở để kiến tạo nên các loại protein của cơ thể sống. </w:t>
            </w:r>
          </w:p>
          <w:p w:rsidR="00531D4F" w:rsidRPr="003A3FBB" w:rsidRDefault="00531D4F" w:rsidP="001E343B">
            <w:pPr>
              <w:spacing w:before="80" w:line="288" w:lineRule="auto"/>
            </w:pPr>
            <w:r w:rsidRPr="003A3FBB">
              <w:t xml:space="preserve">- Dùng trong đời sống như muối mononatri của axit glutamic dùng làm gia vị thức ăn (gọi là mỳ chính hay bột ngọt). Axit glutamic là thuốc thần kinh, methionin là thuốc bổ gan. </w:t>
            </w:r>
          </w:p>
          <w:p w:rsidR="00531D4F" w:rsidRPr="003A3FBB" w:rsidRDefault="00531D4F" w:rsidP="001E343B">
            <w:pPr>
              <w:spacing w:line="288" w:lineRule="auto"/>
            </w:pPr>
            <w:r w:rsidRPr="003A3FBB">
              <w:rPr>
                <w:spacing w:val="-4"/>
              </w:rPr>
              <w:t>- Các axit 6-aminohexanoic và 7-</w:t>
            </w:r>
            <w:r w:rsidRPr="003A3FBB">
              <w:t>aminoheptanoic là nguyên liệu sản xuất tơ nilon như nilon -6, nilon-7</w:t>
            </w:r>
          </w:p>
        </w:tc>
      </w:tr>
    </w:tbl>
    <w:p w:rsidR="00531D4F" w:rsidRPr="003A3FBB" w:rsidRDefault="00531D4F" w:rsidP="001E343B">
      <w:pPr>
        <w:spacing w:line="288" w:lineRule="auto"/>
        <w:rPr>
          <w:b/>
          <w:bCs/>
        </w:rPr>
      </w:pPr>
      <w:r w:rsidRPr="003A3FBB">
        <w:rPr>
          <w:b/>
          <w:bCs/>
        </w:rPr>
        <w:t>3. Hoạt động luyện tập</w:t>
      </w:r>
    </w:p>
    <w:p w:rsidR="00531D4F" w:rsidRPr="003A3FBB" w:rsidRDefault="00531D4F" w:rsidP="001E343B">
      <w:pPr>
        <w:spacing w:line="288" w:lineRule="auto"/>
        <w:rPr>
          <w:bCs/>
          <w:i/>
        </w:rPr>
      </w:pPr>
      <w:r w:rsidRPr="003A3FBB">
        <w:rPr>
          <w:bCs/>
          <w:i/>
        </w:rPr>
        <w:t>?Viết CTCT và gọi tên các đồng phân aminoaxit có CTPT C</w:t>
      </w:r>
      <w:r w:rsidRPr="003A3FBB">
        <w:rPr>
          <w:bCs/>
          <w:i/>
          <w:vertAlign w:val="subscript"/>
        </w:rPr>
        <w:t>4</w:t>
      </w:r>
      <w:r w:rsidRPr="003A3FBB">
        <w:rPr>
          <w:bCs/>
          <w:i/>
        </w:rPr>
        <w:t>H</w:t>
      </w:r>
      <w:r w:rsidRPr="003A3FBB">
        <w:rPr>
          <w:bCs/>
          <w:i/>
          <w:vertAlign w:val="subscript"/>
        </w:rPr>
        <w:t>9</w:t>
      </w:r>
      <w:r w:rsidRPr="003A3FBB">
        <w:rPr>
          <w:bCs/>
          <w:i/>
        </w:rPr>
        <w:t>O</w:t>
      </w:r>
      <w:r w:rsidRPr="003A3FBB">
        <w:rPr>
          <w:bCs/>
          <w:i/>
          <w:vertAlign w:val="subscript"/>
        </w:rPr>
        <w:t>2</w:t>
      </w:r>
      <w:r w:rsidRPr="003A3FBB">
        <w:rPr>
          <w:bCs/>
          <w:i/>
        </w:rPr>
        <w:t>N</w:t>
      </w:r>
    </w:p>
    <w:p w:rsidR="00531D4F" w:rsidRPr="003A3FBB" w:rsidRDefault="00531D4F" w:rsidP="001E343B">
      <w:pPr>
        <w:spacing w:line="288" w:lineRule="auto"/>
        <w:rPr>
          <w:b/>
          <w:bCs/>
        </w:rPr>
      </w:pPr>
      <w:r w:rsidRPr="003A3FBB">
        <w:rPr>
          <w:b/>
          <w:bCs/>
        </w:rPr>
        <w:t>4. Hoạt động vận dụng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rPr>
          <w:bCs/>
          <w:i/>
        </w:rPr>
      </w:pPr>
      <w:r w:rsidRPr="003A3FBB">
        <w:rPr>
          <w:b/>
          <w:bCs/>
          <w:i/>
        </w:rPr>
        <w:t>Câu 1</w:t>
      </w:r>
      <w:r w:rsidRPr="003A3FBB">
        <w:rPr>
          <w:bCs/>
          <w:i/>
        </w:rPr>
        <w:t>: Viết phương trình hóa học của phản ứng giữa alanin với NaOH; HCl; CH</w:t>
      </w:r>
      <w:r w:rsidRPr="003A3FBB">
        <w:rPr>
          <w:bCs/>
          <w:i/>
          <w:vertAlign w:val="subscript"/>
        </w:rPr>
        <w:t>3</w:t>
      </w:r>
      <w:r w:rsidRPr="003A3FBB">
        <w:rPr>
          <w:bCs/>
          <w:i/>
        </w:rPr>
        <w:t>OH có mặt khí HCl bão hòa?</w:t>
      </w:r>
    </w:p>
    <w:p w:rsidR="00531D4F" w:rsidRPr="003A3FBB" w:rsidRDefault="00531D4F" w:rsidP="001E343B">
      <w:pPr>
        <w:spacing w:line="288" w:lineRule="auto"/>
        <w:jc w:val="both"/>
        <w:rPr>
          <w:bCs/>
          <w:i/>
        </w:rPr>
      </w:pPr>
      <w:r w:rsidRPr="003A3FBB">
        <w:rPr>
          <w:b/>
          <w:bCs/>
          <w:i/>
        </w:rPr>
        <w:t>Câu 2</w:t>
      </w:r>
      <w:r w:rsidRPr="003A3FBB">
        <w:rPr>
          <w:bCs/>
          <w:i/>
        </w:rPr>
        <w:t>: Phân tích định lượng một chất hữu cơ A được tạo bởi bốn nguyên tố C, H, N và O, thu được thành phần phần trăm khối lượng các nguyên tố như sau: 31,44%C; 1,31%H; 18,34%N. Công thức phân tử A cũng là công thức đơn giản của nó. Xác định CTCT của A?</w:t>
      </w:r>
    </w:p>
    <w:p w:rsidR="00531D4F" w:rsidRPr="003A3FBB" w:rsidRDefault="00531D4F" w:rsidP="001E343B">
      <w:pPr>
        <w:spacing w:line="288" w:lineRule="auto"/>
      </w:pPr>
      <w:r w:rsidRPr="003A3FBB">
        <w:rPr>
          <w:b/>
          <w:bCs/>
        </w:rPr>
        <w:t>5. Hoạt động mở rộng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rPr>
          <w:bCs/>
          <w:i/>
        </w:rPr>
      </w:pPr>
      <w:r w:rsidRPr="003A3FBB">
        <w:rPr>
          <w:bCs/>
          <w:i/>
        </w:rPr>
        <w:t>Tại sao người ta nói ăn quá nhiều chất đạm trong cùng một lúc (như dự đám tiệc hay đám giỗ) chỉ làm mệt cơ thể chứ không ích lợi lâu dài?</w:t>
      </w:r>
    </w:p>
    <w:p w:rsidR="00531D4F" w:rsidRPr="003A3FBB" w:rsidRDefault="00531D4F" w:rsidP="001E343B">
      <w:pPr>
        <w:spacing w:line="288" w:lineRule="auto"/>
        <w:rPr>
          <w:bCs/>
          <w:i/>
        </w:rPr>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rPr>
          <w:b/>
          <w:bCs/>
          <w:color w:val="000000"/>
        </w:rPr>
      </w:pPr>
    </w:p>
    <w:p w:rsidR="00531D4F" w:rsidRPr="003A3FBB" w:rsidRDefault="00531D4F" w:rsidP="001E343B">
      <w:pPr>
        <w:spacing w:line="288" w:lineRule="auto"/>
        <w:jc w:val="center"/>
        <w:rPr>
          <w:lang w:val="pt-BR"/>
        </w:rPr>
      </w:pPr>
      <w:r w:rsidRPr="003A3FBB">
        <w:rPr>
          <w:b/>
          <w:i/>
          <w:iCs/>
          <w:lang w:val="pt-BR"/>
        </w:rPr>
        <w:t>Tiết 16:</w:t>
      </w:r>
      <w:r w:rsidRPr="003A3FBB">
        <w:rPr>
          <w:b/>
          <w:lang w:val="pt-BR"/>
        </w:rPr>
        <w:t xml:space="preserve">  PEPTIT VÀ PROTEIN</w:t>
      </w:r>
    </w:p>
    <w:p w:rsidR="00531D4F" w:rsidRPr="003A3FBB" w:rsidRDefault="00531D4F" w:rsidP="001E343B">
      <w:pPr>
        <w:spacing w:line="288" w:lineRule="auto"/>
        <w:rPr>
          <w:b/>
          <w:color w:val="000000"/>
          <w:u w:val="single"/>
          <w:lang w:val="pt-BR"/>
        </w:rPr>
      </w:pPr>
      <w:r w:rsidRPr="003A3FBB">
        <w:rPr>
          <w:b/>
          <w:lang w:val="pt-BR"/>
        </w:rPr>
        <w:t xml:space="preserve"> </w:t>
      </w:r>
      <w:r w:rsidRPr="003A3FBB">
        <w:rPr>
          <w:b/>
          <w:color w:val="000000"/>
          <w:u w:val="single"/>
          <w:lang w:val="pt-BR"/>
        </w:rPr>
        <w:t xml:space="preserve">A. CHUẨN KIẾN THỨC – KĨ NĂNG </w:t>
      </w:r>
    </w:p>
    <w:p w:rsidR="00531D4F" w:rsidRPr="003A3FBB" w:rsidRDefault="00531D4F" w:rsidP="001E343B">
      <w:pPr>
        <w:spacing w:line="288" w:lineRule="auto"/>
        <w:ind w:firstLine="360"/>
        <w:rPr>
          <w:b/>
          <w:color w:val="000000"/>
          <w:lang w:val="pt-BR"/>
        </w:rPr>
      </w:pPr>
      <w:r w:rsidRPr="003A3FBB">
        <w:rPr>
          <w:b/>
          <w:color w:val="000000"/>
          <w:lang w:val="pt-BR"/>
        </w:rPr>
        <w:t xml:space="preserve">I. KIẾN THỨC – KĨ NĂNG </w:t>
      </w:r>
    </w:p>
    <w:p w:rsidR="00531D4F" w:rsidRPr="003A3FBB" w:rsidRDefault="00531D4F" w:rsidP="001E343B">
      <w:pPr>
        <w:spacing w:line="288" w:lineRule="auto"/>
        <w:ind w:left="360"/>
        <w:rPr>
          <w:b/>
          <w:lang w:val="pt-BR"/>
        </w:rPr>
      </w:pPr>
      <w:r w:rsidRPr="003A3FBB">
        <w:rPr>
          <w:b/>
          <w:lang w:val="pt-BR"/>
        </w:rPr>
        <w:t>1. Kiến thức</w:t>
      </w:r>
    </w:p>
    <w:p w:rsidR="00531D4F" w:rsidRPr="003A3FBB" w:rsidRDefault="00531D4F" w:rsidP="001E343B">
      <w:pPr>
        <w:spacing w:line="288" w:lineRule="auto"/>
        <w:rPr>
          <w:lang w:val="pt-BR"/>
        </w:rPr>
      </w:pPr>
      <w:r w:rsidRPr="003A3FBB">
        <w:rPr>
          <w:lang w:val="pt-BR"/>
        </w:rPr>
        <w:t xml:space="preserve">  </w:t>
      </w:r>
      <w:r w:rsidRPr="003A3FBB">
        <w:rPr>
          <w:lang w:val="pt-BR"/>
        </w:rPr>
        <w:tab/>
        <w:t>Biết được:</w:t>
      </w:r>
    </w:p>
    <w:p w:rsidR="00531D4F" w:rsidRPr="003A3FBB" w:rsidRDefault="00531D4F" w:rsidP="001E343B">
      <w:pPr>
        <w:spacing w:line="288" w:lineRule="auto"/>
        <w:ind w:firstLine="720"/>
        <w:rPr>
          <w:lang w:val="pt-BR"/>
        </w:rPr>
      </w:pPr>
      <w:r w:rsidRPr="003A3FBB">
        <w:rPr>
          <w:lang w:val="pt-BR"/>
        </w:rPr>
        <w:t>- Định nghĩa, đặc điểm cấu tạo phân tử, tính chất hoá học của peptit (phản ứng thuỷ phân).</w:t>
      </w:r>
    </w:p>
    <w:p w:rsidR="00531D4F" w:rsidRPr="003A3FBB" w:rsidRDefault="00531D4F" w:rsidP="001E343B">
      <w:pPr>
        <w:spacing w:line="288" w:lineRule="auto"/>
        <w:ind w:firstLine="720"/>
        <w:rPr>
          <w:lang w:val="pt-BR"/>
        </w:rPr>
      </w:pPr>
      <w:r w:rsidRPr="003A3FBB">
        <w:rPr>
          <w:lang w:val="pt-BR"/>
        </w:rPr>
        <w:t>- Khái niệm, đặc điểm cấu tạo, tính chất của protein (sự đông tụ, phản ứng thuỷ phân, phản ứgn màu của protein với Cu(OH)</w:t>
      </w:r>
      <w:r w:rsidRPr="003A3FBB">
        <w:rPr>
          <w:vertAlign w:val="subscript"/>
          <w:lang w:val="pt-BR"/>
        </w:rPr>
        <w:t>2</w:t>
      </w:r>
      <w:r w:rsidRPr="003A3FBB">
        <w:rPr>
          <w:lang w:val="pt-BR"/>
        </w:rPr>
        <w:t>). Vai trò của protein với sự sống.</w:t>
      </w:r>
    </w:p>
    <w:p w:rsidR="00531D4F" w:rsidRPr="003A3FBB" w:rsidRDefault="00531D4F" w:rsidP="001E343B">
      <w:pPr>
        <w:spacing w:line="288" w:lineRule="auto"/>
        <w:ind w:firstLine="360"/>
        <w:rPr>
          <w:lang w:val="pt-BR"/>
        </w:rPr>
      </w:pPr>
      <w:r w:rsidRPr="003A3FBB">
        <w:rPr>
          <w:lang w:val="pt-BR"/>
        </w:rPr>
        <w:t>- Khái niệm enzim và axit nucleic.</w:t>
      </w:r>
    </w:p>
    <w:p w:rsidR="00531D4F" w:rsidRPr="003A3FBB" w:rsidRDefault="00531D4F" w:rsidP="001E343B">
      <w:pPr>
        <w:spacing w:line="288" w:lineRule="auto"/>
        <w:ind w:left="360"/>
        <w:rPr>
          <w:b/>
          <w:lang w:val="pt-BR"/>
        </w:rPr>
      </w:pPr>
      <w:r w:rsidRPr="003A3FBB">
        <w:rPr>
          <w:b/>
          <w:lang w:val="pt-BR"/>
        </w:rPr>
        <w:t>2. Kĩ năng</w:t>
      </w:r>
    </w:p>
    <w:p w:rsidR="00531D4F" w:rsidRPr="003A3FBB" w:rsidRDefault="00531D4F" w:rsidP="001E343B">
      <w:pPr>
        <w:spacing w:line="288" w:lineRule="auto"/>
        <w:ind w:firstLine="360"/>
        <w:rPr>
          <w:lang w:val="pt-BR"/>
        </w:rPr>
      </w:pPr>
      <w:r w:rsidRPr="003A3FBB">
        <w:rPr>
          <w:lang w:val="pt-BR"/>
        </w:rPr>
        <w:t>- Viết phương trình hoá học minh hoạ tính chất hoá học của peptit và protein.</w:t>
      </w:r>
    </w:p>
    <w:p w:rsidR="00531D4F" w:rsidRPr="003A3FBB" w:rsidRDefault="00531D4F" w:rsidP="001E343B">
      <w:pPr>
        <w:spacing w:line="288" w:lineRule="auto"/>
        <w:ind w:firstLine="360"/>
        <w:rPr>
          <w:lang w:val="pt-BR"/>
        </w:rPr>
      </w:pPr>
      <w:r w:rsidRPr="003A3FBB">
        <w:rPr>
          <w:lang w:val="pt-BR"/>
        </w:rPr>
        <w:t>- Phân biệt dung dịch protein với các chất lỏng khác.</w:t>
      </w:r>
    </w:p>
    <w:p w:rsidR="00531D4F" w:rsidRPr="003A3FBB" w:rsidRDefault="00531D4F" w:rsidP="001E343B">
      <w:pPr>
        <w:spacing w:line="288" w:lineRule="auto"/>
        <w:ind w:left="360"/>
        <w:rPr>
          <w:b/>
          <w:u w:val="single"/>
          <w:lang w:val="sv-SE"/>
        </w:rPr>
      </w:pPr>
      <w:r w:rsidRPr="003A3FBB">
        <w:rPr>
          <w:b/>
          <w:lang w:val="sv-SE"/>
        </w:rPr>
        <w:t>3. Trọng tâm</w:t>
      </w:r>
    </w:p>
    <w:p w:rsidR="00531D4F" w:rsidRPr="003A3FBB" w:rsidRDefault="00531D4F" w:rsidP="001E343B">
      <w:pPr>
        <w:spacing w:line="288" w:lineRule="auto"/>
        <w:ind w:firstLine="360"/>
        <w:rPr>
          <w:lang w:val="pt-BR"/>
        </w:rPr>
      </w:pPr>
      <w:r w:rsidRPr="003A3FBB">
        <w:rPr>
          <w:lang w:val="pt-BR"/>
        </w:rPr>
        <w:t>- Đặc điểm cấu tạo phân tử của peptit và protein.</w:t>
      </w:r>
    </w:p>
    <w:p w:rsidR="00531D4F" w:rsidRPr="003A3FBB" w:rsidRDefault="00531D4F" w:rsidP="001E343B">
      <w:pPr>
        <w:spacing w:line="288" w:lineRule="auto"/>
        <w:ind w:firstLine="360"/>
        <w:rPr>
          <w:lang w:val="pt-BR"/>
        </w:rPr>
      </w:pPr>
      <w:r w:rsidRPr="003A3FBB">
        <w:rPr>
          <w:lang w:val="pt-BR"/>
        </w:rPr>
        <w:t>- Tính chất hoá học của peptit và protein: phản ứng thuỷ phân; phản ứng màu biure.</w:t>
      </w:r>
    </w:p>
    <w:p w:rsidR="00531D4F" w:rsidRPr="003A3FBB" w:rsidRDefault="00531D4F" w:rsidP="001E343B">
      <w:pPr>
        <w:spacing w:line="288" w:lineRule="auto"/>
        <w:ind w:firstLine="360"/>
        <w:rPr>
          <w:b/>
          <w:color w:val="000000"/>
          <w:lang w:val="pt-BR"/>
        </w:rPr>
      </w:pPr>
      <w:r w:rsidRPr="003A3FBB">
        <w:rPr>
          <w:b/>
          <w:color w:val="000000"/>
          <w:lang w:val="pt-BR"/>
        </w:rPr>
        <w:t>II. PHÁT TRIỂN NĂNG LỰC</w:t>
      </w:r>
    </w:p>
    <w:p w:rsidR="00531D4F" w:rsidRPr="003A3FBB" w:rsidRDefault="00531D4F" w:rsidP="001E343B">
      <w:pPr>
        <w:spacing w:line="288" w:lineRule="auto"/>
        <w:ind w:firstLine="720"/>
        <w:rPr>
          <w:b/>
          <w:color w:val="000000"/>
          <w:lang w:val="sv-SE"/>
        </w:rPr>
      </w:pPr>
      <w:r w:rsidRPr="003A3FBB">
        <w:rPr>
          <w:b/>
          <w:color w:val="000000"/>
          <w:lang w:val="sv-SE"/>
        </w:rPr>
        <w:t>* Các năng lực chung</w:t>
      </w:r>
    </w:p>
    <w:p w:rsidR="00531D4F" w:rsidRPr="003A3FBB" w:rsidRDefault="00531D4F" w:rsidP="001E343B">
      <w:pPr>
        <w:spacing w:line="288" w:lineRule="auto"/>
        <w:ind w:left="1080"/>
        <w:rPr>
          <w:color w:val="000000"/>
          <w:lang w:val="sv-SE"/>
        </w:rPr>
      </w:pPr>
      <w:r w:rsidRPr="003A3FBB">
        <w:rPr>
          <w:color w:val="000000"/>
          <w:lang w:val="sv-SE"/>
        </w:rPr>
        <w:t>1. Năng lực tự học</w:t>
      </w:r>
    </w:p>
    <w:p w:rsidR="00531D4F" w:rsidRPr="003A3FBB" w:rsidRDefault="00531D4F" w:rsidP="001E343B">
      <w:pPr>
        <w:spacing w:line="288" w:lineRule="auto"/>
        <w:ind w:left="1080"/>
        <w:rPr>
          <w:color w:val="000000"/>
          <w:lang w:val="sv-SE"/>
        </w:rPr>
      </w:pPr>
      <w:r w:rsidRPr="003A3FBB">
        <w:rPr>
          <w:color w:val="000000"/>
          <w:lang w:val="sv-SE"/>
        </w:rPr>
        <w:t>2. Năng lực hợp tác</w:t>
      </w:r>
    </w:p>
    <w:p w:rsidR="00531D4F" w:rsidRPr="003A3FBB" w:rsidRDefault="00531D4F" w:rsidP="001E343B">
      <w:pPr>
        <w:spacing w:line="288" w:lineRule="auto"/>
        <w:ind w:left="1080"/>
        <w:rPr>
          <w:color w:val="000000"/>
          <w:lang w:val="sv-SE"/>
        </w:rPr>
      </w:pPr>
      <w:r w:rsidRPr="003A3FBB">
        <w:rPr>
          <w:color w:val="000000"/>
          <w:lang w:val="sv-SE"/>
        </w:rPr>
        <w:t>3. Năng lực phát hiện và giải quyết vấn đề</w:t>
      </w:r>
    </w:p>
    <w:p w:rsidR="00531D4F" w:rsidRPr="003A3FBB" w:rsidRDefault="00531D4F" w:rsidP="001E343B">
      <w:pPr>
        <w:spacing w:line="288" w:lineRule="auto"/>
        <w:ind w:left="1080"/>
        <w:rPr>
          <w:color w:val="000000"/>
          <w:lang w:val="sv-SE"/>
        </w:rPr>
      </w:pPr>
      <w:r w:rsidRPr="003A3FBB">
        <w:rPr>
          <w:color w:val="000000"/>
          <w:lang w:val="sv-SE"/>
        </w:rPr>
        <w:t>4. Năng lực giao tiếp</w:t>
      </w:r>
    </w:p>
    <w:p w:rsidR="00531D4F" w:rsidRPr="003A3FBB" w:rsidRDefault="00531D4F" w:rsidP="001E343B">
      <w:pPr>
        <w:spacing w:line="288" w:lineRule="auto"/>
        <w:ind w:firstLine="720"/>
        <w:rPr>
          <w:b/>
          <w:color w:val="000000"/>
          <w:lang w:val="sv-SE"/>
        </w:rPr>
      </w:pPr>
      <w:r w:rsidRPr="003A3FBB">
        <w:rPr>
          <w:b/>
          <w:color w:val="000000"/>
          <w:lang w:val="sv-SE"/>
        </w:rPr>
        <w:t>* Các năng lực chuyên biệt</w:t>
      </w:r>
    </w:p>
    <w:p w:rsidR="00531D4F" w:rsidRPr="003A3FBB" w:rsidRDefault="00531D4F" w:rsidP="001E343B">
      <w:pPr>
        <w:spacing w:line="288" w:lineRule="auto"/>
        <w:ind w:left="1080"/>
        <w:rPr>
          <w:color w:val="000000"/>
          <w:lang w:val="sv-SE"/>
        </w:rPr>
      </w:pPr>
      <w:r w:rsidRPr="003A3FBB">
        <w:rPr>
          <w:color w:val="000000"/>
          <w:lang w:val="sv-SE"/>
        </w:rPr>
        <w:t xml:space="preserve">1. Năng lực sử dung ngôn ngữ </w:t>
      </w:r>
    </w:p>
    <w:p w:rsidR="00531D4F" w:rsidRPr="003A3FBB" w:rsidRDefault="00531D4F" w:rsidP="001E343B">
      <w:pPr>
        <w:spacing w:line="288" w:lineRule="auto"/>
        <w:ind w:left="1080"/>
        <w:rPr>
          <w:color w:val="000000"/>
          <w:lang w:val="sv-SE"/>
        </w:rPr>
      </w:pPr>
      <w:r w:rsidRPr="003A3FBB">
        <w:rPr>
          <w:color w:val="000000"/>
          <w:lang w:val="sv-SE"/>
        </w:rPr>
        <w:t>2. Năng lực thực hành hóa học</w:t>
      </w:r>
    </w:p>
    <w:p w:rsidR="00531D4F" w:rsidRPr="003A3FBB" w:rsidRDefault="00531D4F" w:rsidP="001E343B">
      <w:pPr>
        <w:spacing w:line="288" w:lineRule="auto"/>
        <w:ind w:left="1080"/>
        <w:rPr>
          <w:color w:val="000000"/>
          <w:lang w:val="sv-SE"/>
        </w:rPr>
      </w:pPr>
      <w:r w:rsidRPr="003A3FBB">
        <w:rPr>
          <w:color w:val="000000"/>
          <w:lang w:val="sv-SE"/>
        </w:rPr>
        <w:t xml:space="preserve">3. Năng lực vận dụng kiến thức hóa học vào cuộc sống  </w:t>
      </w:r>
    </w:p>
    <w:p w:rsidR="00531D4F" w:rsidRPr="003A3FBB" w:rsidRDefault="00531D4F" w:rsidP="001E343B">
      <w:pPr>
        <w:spacing w:line="288" w:lineRule="auto"/>
        <w:rPr>
          <w:b/>
          <w:color w:val="000000"/>
          <w:u w:val="single"/>
          <w:lang w:val="sv-SE"/>
        </w:rPr>
      </w:pPr>
      <w:r w:rsidRPr="003A3FBB">
        <w:rPr>
          <w:b/>
          <w:color w:val="000000"/>
          <w:u w:val="single"/>
          <w:lang w:val="sv-SE"/>
        </w:rPr>
        <w:t>B. CHUẨN BỊ</w:t>
      </w:r>
    </w:p>
    <w:p w:rsidR="00531D4F" w:rsidRPr="003A3FBB" w:rsidRDefault="00531D4F" w:rsidP="001E343B">
      <w:pPr>
        <w:spacing w:line="288" w:lineRule="auto"/>
        <w:ind w:left="360"/>
        <w:rPr>
          <w:b/>
          <w:lang w:val="sv-SE"/>
        </w:rPr>
      </w:pPr>
      <w:r w:rsidRPr="003A3FBB">
        <w:rPr>
          <w:b/>
          <w:lang w:val="sv-SE"/>
        </w:rPr>
        <w:t xml:space="preserve">1. Giáo viên: </w:t>
      </w:r>
    </w:p>
    <w:p w:rsidR="00531D4F" w:rsidRPr="003A3FBB" w:rsidRDefault="00531D4F" w:rsidP="001E343B">
      <w:pPr>
        <w:spacing w:line="288" w:lineRule="auto"/>
        <w:ind w:left="360"/>
        <w:rPr>
          <w:lang w:val="sv-SE"/>
        </w:rPr>
      </w:pPr>
      <w:r w:rsidRPr="003A3FBB">
        <w:rPr>
          <w:lang w:val="sv-SE"/>
        </w:rPr>
        <w:t>Dụng cụ: ống nghiệm, ống hút nhỏ giọt, đèn cồn, bật lửa, giá để ống nghiệm.</w:t>
      </w:r>
    </w:p>
    <w:p w:rsidR="00531D4F" w:rsidRPr="003A3FBB" w:rsidRDefault="00531D4F" w:rsidP="001E343B">
      <w:pPr>
        <w:spacing w:line="288" w:lineRule="auto"/>
        <w:ind w:left="360"/>
        <w:rPr>
          <w:lang w:val="sv-SE"/>
        </w:rPr>
      </w:pPr>
      <w:r w:rsidRPr="003A3FBB">
        <w:rPr>
          <w:lang w:val="sv-SE"/>
        </w:rPr>
        <w:t>Hoá chất: dung dịch CuSO4, NaOH, protein</w:t>
      </w:r>
    </w:p>
    <w:p w:rsidR="00531D4F" w:rsidRPr="003A3FBB" w:rsidRDefault="00531D4F" w:rsidP="001E343B">
      <w:pPr>
        <w:spacing w:line="288" w:lineRule="auto"/>
        <w:ind w:left="360"/>
        <w:rPr>
          <w:lang w:val="sv-SE"/>
        </w:rPr>
      </w:pPr>
      <w:r w:rsidRPr="003A3FBB">
        <w:rPr>
          <w:b/>
          <w:lang w:val="sv-SE"/>
        </w:rPr>
        <w:t>2. Học sinh:</w:t>
      </w:r>
      <w:r w:rsidRPr="003A3FBB">
        <w:rPr>
          <w:lang w:val="sv-SE"/>
        </w:rPr>
        <w:t xml:space="preserve"> Chuẩn bị bài trước.</w:t>
      </w:r>
    </w:p>
    <w:p w:rsidR="00531D4F" w:rsidRPr="003A3FBB" w:rsidRDefault="00531D4F" w:rsidP="001E343B">
      <w:pPr>
        <w:spacing w:line="288" w:lineRule="auto"/>
        <w:rPr>
          <w:b/>
          <w:u w:val="single"/>
          <w:lang w:val="sv-SE"/>
        </w:rPr>
      </w:pPr>
      <w:r w:rsidRPr="003A3FBB">
        <w:rPr>
          <w:b/>
          <w:u w:val="single"/>
          <w:lang w:val="sv-SE"/>
        </w:rPr>
        <w:t>C. PHƯƠNG PHÁP DẠY HỌC CHỦ YẾU</w:t>
      </w:r>
    </w:p>
    <w:p w:rsidR="00531D4F" w:rsidRPr="003A3FBB" w:rsidRDefault="00531D4F" w:rsidP="001E343B">
      <w:pPr>
        <w:spacing w:line="288" w:lineRule="auto"/>
        <w:ind w:firstLine="720"/>
        <w:rPr>
          <w:lang w:val="sv-SE"/>
        </w:rPr>
      </w:pPr>
      <w:r w:rsidRPr="003A3FBB">
        <w:rPr>
          <w:lang w:val="sv-SE"/>
        </w:rPr>
        <w:t>- Đàm thoại, gợi mở.</w:t>
      </w:r>
    </w:p>
    <w:p w:rsidR="00531D4F" w:rsidRPr="003A3FBB" w:rsidRDefault="00531D4F" w:rsidP="001E343B">
      <w:pPr>
        <w:spacing w:line="288" w:lineRule="auto"/>
        <w:ind w:firstLine="720"/>
        <w:rPr>
          <w:lang w:val="sv-SE"/>
        </w:rPr>
      </w:pPr>
      <w:r w:rsidRPr="003A3FBB">
        <w:rPr>
          <w:lang w:val="sv-SE"/>
        </w:rPr>
        <w:t>- Thảo luận nhóm.</w:t>
      </w:r>
    </w:p>
    <w:p w:rsidR="00531D4F" w:rsidRPr="003A3FBB" w:rsidRDefault="00531D4F" w:rsidP="001E343B">
      <w:pPr>
        <w:spacing w:line="288" w:lineRule="auto"/>
        <w:ind w:firstLine="720"/>
        <w:rPr>
          <w:lang w:val="sv-SE"/>
        </w:rPr>
      </w:pPr>
      <w:r w:rsidRPr="003A3FBB">
        <w:rPr>
          <w:lang w:val="sv-SE"/>
        </w:rPr>
        <w:t xml:space="preserve"> - Phương tiện trực quan.</w:t>
      </w:r>
    </w:p>
    <w:p w:rsidR="00531D4F" w:rsidRPr="003A3FBB" w:rsidRDefault="00531D4F" w:rsidP="001E343B">
      <w:pPr>
        <w:spacing w:line="288" w:lineRule="auto"/>
        <w:rPr>
          <w:b/>
          <w:color w:val="000000"/>
          <w:lang w:val="sv-SE"/>
        </w:rPr>
      </w:pPr>
      <w:r w:rsidRPr="003A3FBB">
        <w:rPr>
          <w:b/>
          <w:color w:val="000000"/>
          <w:u w:val="single"/>
          <w:lang w:val="sv-SE"/>
        </w:rPr>
        <w:t>D. TIẾN TRÌNH BÀI DẠY</w:t>
      </w:r>
    </w:p>
    <w:p w:rsidR="00531D4F" w:rsidRPr="003A3FBB" w:rsidRDefault="00531D4F" w:rsidP="001E343B">
      <w:pPr>
        <w:spacing w:line="288" w:lineRule="auto"/>
        <w:rPr>
          <w:color w:val="000000"/>
          <w:lang w:val="sv-SE"/>
        </w:rPr>
      </w:pPr>
      <w:r w:rsidRPr="003A3FBB">
        <w:rPr>
          <w:b/>
          <w:color w:val="000000"/>
          <w:lang w:val="sv-SE"/>
        </w:rPr>
        <w:t xml:space="preserve">      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t>Lớp</w:t>
            </w:r>
          </w:p>
        </w:tc>
        <w:tc>
          <w:tcPr>
            <w:tcW w:w="1397" w:type="dxa"/>
            <w:shd w:val="clear" w:color="auto" w:fill="auto"/>
          </w:tcPr>
          <w:p w:rsidR="00531D4F" w:rsidRPr="003A3FBB" w:rsidRDefault="00531D4F" w:rsidP="001E343B">
            <w:pPr>
              <w:spacing w:line="288" w:lineRule="auto"/>
              <w:jc w:val="center"/>
              <w:rPr>
                <w:b/>
                <w:color w:val="000000"/>
              </w:rPr>
            </w:pPr>
            <w:r w:rsidRPr="003A3FBB">
              <w:rPr>
                <w:b/>
                <w:color w:val="000000"/>
              </w:rPr>
              <w:t>12A</w:t>
            </w:r>
          </w:p>
        </w:tc>
        <w:tc>
          <w:tcPr>
            <w:tcW w:w="1408" w:type="dxa"/>
            <w:shd w:val="clear" w:color="auto" w:fill="auto"/>
          </w:tcPr>
          <w:p w:rsidR="00531D4F" w:rsidRPr="003A3FBB" w:rsidRDefault="00531D4F" w:rsidP="001E343B">
            <w:pPr>
              <w:spacing w:line="288" w:lineRule="auto"/>
              <w:jc w:val="center"/>
              <w:rPr>
                <w:b/>
                <w:color w:val="000000"/>
              </w:rPr>
            </w:pPr>
            <w:r w:rsidRPr="003A3FBB">
              <w:rPr>
                <w:b/>
                <w:color w:val="000000"/>
              </w:rPr>
              <w:t>12A</w:t>
            </w:r>
          </w:p>
        </w:tc>
        <w:tc>
          <w:tcPr>
            <w:tcW w:w="1239" w:type="dxa"/>
            <w:shd w:val="clear" w:color="auto" w:fill="auto"/>
          </w:tcPr>
          <w:p w:rsidR="00531D4F" w:rsidRPr="003A3FBB" w:rsidRDefault="00531D4F" w:rsidP="001E343B">
            <w:pPr>
              <w:spacing w:line="288" w:lineRule="auto"/>
              <w:ind w:hanging="309"/>
              <w:jc w:val="center"/>
              <w:rPr>
                <w:b/>
                <w:color w:val="000000"/>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r>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t>Vắng</w:t>
            </w:r>
          </w:p>
        </w:tc>
        <w:tc>
          <w:tcPr>
            <w:tcW w:w="1397" w:type="dxa"/>
            <w:shd w:val="clear" w:color="auto" w:fill="auto"/>
          </w:tcPr>
          <w:p w:rsidR="00531D4F" w:rsidRPr="003A3FBB" w:rsidRDefault="00531D4F" w:rsidP="001E343B">
            <w:pPr>
              <w:spacing w:line="288" w:lineRule="auto"/>
              <w:jc w:val="center"/>
              <w:rPr>
                <w:b/>
                <w:color w:val="000000"/>
              </w:rPr>
            </w:pPr>
          </w:p>
        </w:tc>
        <w:tc>
          <w:tcPr>
            <w:tcW w:w="1408" w:type="dxa"/>
            <w:shd w:val="clear" w:color="auto" w:fill="auto"/>
          </w:tcPr>
          <w:p w:rsidR="00531D4F" w:rsidRPr="003A3FBB" w:rsidRDefault="00531D4F" w:rsidP="001E343B">
            <w:pPr>
              <w:spacing w:line="288" w:lineRule="auto"/>
              <w:jc w:val="center"/>
              <w:rPr>
                <w:b/>
                <w:color w:val="000000"/>
              </w:rPr>
            </w:pPr>
          </w:p>
        </w:tc>
        <w:tc>
          <w:tcPr>
            <w:tcW w:w="1239" w:type="dxa"/>
            <w:shd w:val="clear" w:color="auto" w:fill="auto"/>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r>
    </w:tbl>
    <w:p w:rsidR="00531D4F" w:rsidRPr="003A3FBB" w:rsidRDefault="00531D4F" w:rsidP="001E343B">
      <w:pPr>
        <w:spacing w:line="288" w:lineRule="auto"/>
        <w:ind w:left="360"/>
        <w:rPr>
          <w:b/>
          <w:color w:val="000000"/>
        </w:rPr>
      </w:pPr>
      <w:r w:rsidRPr="003A3FBB">
        <w:rPr>
          <w:b/>
          <w:color w:val="000000"/>
        </w:rPr>
        <w:t>2. Kiểm tra bài cũ</w:t>
      </w:r>
    </w:p>
    <w:p w:rsidR="00531D4F" w:rsidRPr="003A3FBB" w:rsidRDefault="00531D4F" w:rsidP="001E343B">
      <w:pPr>
        <w:spacing w:line="288" w:lineRule="auto"/>
        <w:ind w:firstLine="360"/>
      </w:pPr>
      <w:r w:rsidRPr="003A3FBB">
        <w:rPr>
          <w:bCs/>
          <w:color w:val="000000"/>
        </w:rPr>
        <w:t xml:space="preserve">- </w:t>
      </w:r>
      <w:r w:rsidRPr="003A3FBB">
        <w:t xml:space="preserve">Viết phương trình hoá học của phản ứng giữa: </w:t>
      </w:r>
    </w:p>
    <w:p w:rsidR="00531D4F" w:rsidRPr="003A3FBB" w:rsidRDefault="00531D4F" w:rsidP="001E343B">
      <w:pPr>
        <w:spacing w:line="288" w:lineRule="auto"/>
        <w:ind w:firstLine="360"/>
      </w:pPr>
      <w:r w:rsidRPr="003A3FBB">
        <w:t>- Glyxin (</w:t>
      </w:r>
      <w:r w:rsidRPr="003A3FBB">
        <w:rPr>
          <w:vertAlign w:val="subscript"/>
        </w:rPr>
        <w:t xml:space="preserve"> </w:t>
      </w:r>
      <w:r w:rsidRPr="003A3FBB">
        <w:t>H</w:t>
      </w:r>
      <w:r w:rsidRPr="003A3FBB">
        <w:rPr>
          <w:vertAlign w:val="subscript"/>
        </w:rPr>
        <w:t>2</w:t>
      </w:r>
      <w:r w:rsidRPr="003A3FBB">
        <w:t>N-CH</w:t>
      </w:r>
      <w:r w:rsidRPr="003A3FBB">
        <w:rPr>
          <w:vertAlign w:val="subscript"/>
        </w:rPr>
        <w:t>2</w:t>
      </w:r>
      <w:r w:rsidRPr="003A3FBB">
        <w:t xml:space="preserve">-COOH) với  NaOH và HCl. </w:t>
      </w:r>
    </w:p>
    <w:p w:rsidR="00531D4F" w:rsidRPr="003A3FBB" w:rsidRDefault="00531D4F" w:rsidP="001E343B">
      <w:pPr>
        <w:spacing w:line="288" w:lineRule="auto"/>
        <w:ind w:firstLine="360"/>
      </w:pPr>
      <w:r w:rsidRPr="003A3FBB">
        <w:t>- Alanin ( với CH</w:t>
      </w:r>
      <w:r w:rsidRPr="003A3FBB">
        <w:rPr>
          <w:vertAlign w:val="subscript"/>
        </w:rPr>
        <w:t>3</w:t>
      </w:r>
      <w:r w:rsidRPr="003A3FBB">
        <w:t>OH và H</w:t>
      </w:r>
      <w:r w:rsidRPr="003A3FBB">
        <w:rPr>
          <w:vertAlign w:val="subscript"/>
        </w:rPr>
        <w:t>2</w:t>
      </w:r>
      <w:r w:rsidRPr="003A3FBB">
        <w:t>SO</w:t>
      </w:r>
      <w:r w:rsidRPr="003A3FBB">
        <w:rPr>
          <w:vertAlign w:val="subscript"/>
        </w:rPr>
        <w:t>4</w:t>
      </w:r>
      <w:r w:rsidRPr="003A3FBB">
        <w:t>.</w:t>
      </w:r>
    </w:p>
    <w:p w:rsidR="00531D4F" w:rsidRPr="003A3FBB" w:rsidRDefault="00531D4F" w:rsidP="001E343B">
      <w:pPr>
        <w:spacing w:line="288" w:lineRule="auto"/>
        <w:ind w:left="360"/>
        <w:rPr>
          <w:bCs/>
        </w:rPr>
      </w:pPr>
      <w:r w:rsidRPr="003A3FBB">
        <w:lastRenderedPageBreak/>
        <w:t>- Trùng ngưng axit 7 - amino heptanoic</w:t>
      </w:r>
    </w:p>
    <w:p w:rsidR="00531D4F" w:rsidRPr="003A3FBB" w:rsidRDefault="00531D4F" w:rsidP="001E343B">
      <w:pPr>
        <w:spacing w:line="288" w:lineRule="auto"/>
        <w:ind w:left="360"/>
        <w:rPr>
          <w:b/>
          <w:color w:val="000000"/>
        </w:rPr>
      </w:pPr>
      <w:r w:rsidRPr="003A3FBB">
        <w:rPr>
          <w:b/>
          <w:color w:val="000000"/>
        </w:rPr>
        <w:t xml:space="preserve">3. Vào bài: </w:t>
      </w:r>
      <w:r w:rsidRPr="003A3FBB">
        <w:rPr>
          <w:i/>
          <w:color w:val="000000"/>
        </w:rPr>
        <w:t>Protein là thành phần chính của cơ thể động vật, có trong thực vật và là cơ sở của sự sống. Protein còn là thức ăn quan trọng của con người và nhiều loài động vật dưới dạng thịt, cá, trứng, ….Protein được tạo nên từ các chuỗi peptit kết hợp lại với nhau. Peptits là gì? Tính chất như thế nào? Chúng ta cùng tìm hiểu trong tiết học này</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47"/>
        <w:gridCol w:w="117"/>
        <w:gridCol w:w="2664"/>
        <w:gridCol w:w="4680"/>
      </w:tblGrid>
      <w:tr w:rsidR="00531D4F" w:rsidRPr="003A3FBB" w:rsidTr="004579CD">
        <w:tc>
          <w:tcPr>
            <w:tcW w:w="2547" w:type="dxa"/>
            <w:tcBorders>
              <w:top w:val="single" w:sz="4" w:space="0" w:color="auto"/>
              <w:bottom w:val="single" w:sz="4" w:space="0" w:color="auto"/>
              <w:right w:val="single" w:sz="4" w:space="0" w:color="auto"/>
            </w:tcBorders>
          </w:tcPr>
          <w:p w:rsidR="00531D4F" w:rsidRPr="003A3FBB" w:rsidRDefault="00531D4F" w:rsidP="001E343B">
            <w:pPr>
              <w:spacing w:line="288" w:lineRule="auto"/>
              <w:jc w:val="center"/>
              <w:rPr>
                <w:b/>
              </w:rPr>
            </w:pPr>
            <w:r w:rsidRPr="003A3FBB">
              <w:rPr>
                <w:b/>
              </w:rPr>
              <w:t xml:space="preserve">Hoạt động của giáo viên </w:t>
            </w:r>
          </w:p>
        </w:tc>
        <w:tc>
          <w:tcPr>
            <w:tcW w:w="2781" w:type="dxa"/>
            <w:gridSpan w:val="2"/>
            <w:tcBorders>
              <w:top w:val="single" w:sz="4" w:space="0" w:color="auto"/>
              <w:bottom w:val="single" w:sz="4" w:space="0" w:color="auto"/>
              <w:right w:val="single" w:sz="4" w:space="0" w:color="auto"/>
            </w:tcBorders>
          </w:tcPr>
          <w:p w:rsidR="00531D4F" w:rsidRPr="003A3FBB" w:rsidRDefault="00531D4F" w:rsidP="001E343B">
            <w:pPr>
              <w:spacing w:line="288" w:lineRule="auto"/>
              <w:jc w:val="center"/>
              <w:rPr>
                <w:b/>
              </w:rPr>
            </w:pPr>
            <w:r w:rsidRPr="003A3FBB">
              <w:rPr>
                <w:b/>
              </w:rPr>
              <w:t>Hoạt động của Học sinh- phát triển năng lực</w:t>
            </w:r>
          </w:p>
        </w:tc>
        <w:tc>
          <w:tcPr>
            <w:tcW w:w="4680" w:type="dxa"/>
            <w:tcBorders>
              <w:top w:val="single" w:sz="4" w:space="0" w:color="auto"/>
              <w:left w:val="single" w:sz="4" w:space="0" w:color="auto"/>
              <w:bottom w:val="single" w:sz="4" w:space="0" w:color="auto"/>
            </w:tcBorders>
          </w:tcPr>
          <w:p w:rsidR="00531D4F" w:rsidRPr="003A3FBB" w:rsidRDefault="00531D4F" w:rsidP="001E343B">
            <w:pPr>
              <w:spacing w:line="288" w:lineRule="auto"/>
              <w:jc w:val="center"/>
              <w:rPr>
                <w:b/>
              </w:rPr>
            </w:pPr>
            <w:r w:rsidRPr="003A3FBB">
              <w:rPr>
                <w:b/>
              </w:rPr>
              <w:t>Nội dung</w:t>
            </w:r>
          </w:p>
        </w:tc>
      </w:tr>
      <w:tr w:rsidR="00531D4F" w:rsidRPr="003A3FBB" w:rsidTr="004579CD">
        <w:tc>
          <w:tcPr>
            <w:tcW w:w="10008" w:type="dxa"/>
            <w:gridSpan w:val="4"/>
            <w:tcBorders>
              <w:top w:val="single" w:sz="4" w:space="0" w:color="auto"/>
              <w:bottom w:val="single" w:sz="4" w:space="0" w:color="auto"/>
            </w:tcBorders>
          </w:tcPr>
          <w:p w:rsidR="00531D4F" w:rsidRPr="003A3FBB" w:rsidRDefault="00531D4F" w:rsidP="001E343B">
            <w:pPr>
              <w:spacing w:line="288" w:lineRule="auto"/>
              <w:jc w:val="center"/>
              <w:rPr>
                <w:b/>
              </w:rPr>
            </w:pPr>
            <w:r w:rsidRPr="003A3FBB">
              <w:rPr>
                <w:b/>
              </w:rPr>
              <w:t>Hoạt động 1. I. PEPTIT</w:t>
            </w:r>
          </w:p>
          <w:p w:rsidR="00531D4F" w:rsidRPr="003A3FBB" w:rsidRDefault="00531D4F" w:rsidP="001E343B">
            <w:pPr>
              <w:spacing w:line="288" w:lineRule="auto"/>
              <w:jc w:val="center"/>
              <w:rPr>
                <w:b/>
              </w:rPr>
            </w:pPr>
            <w:r w:rsidRPr="003A3FBB">
              <w:rPr>
                <w:b/>
              </w:rPr>
              <w:t xml:space="preserve">1. Khái niệm </w:t>
            </w:r>
          </w:p>
        </w:tc>
      </w:tr>
      <w:tr w:rsidR="00531D4F" w:rsidRPr="003A3FBB" w:rsidTr="004579CD">
        <w:trPr>
          <w:trHeight w:val="7634"/>
        </w:trPr>
        <w:tc>
          <w:tcPr>
            <w:tcW w:w="2664" w:type="dxa"/>
            <w:gridSpan w:val="2"/>
            <w:tcBorders>
              <w:top w:val="single" w:sz="4" w:space="0" w:color="auto"/>
              <w:right w:val="single" w:sz="4" w:space="0" w:color="auto"/>
            </w:tcBorders>
          </w:tcPr>
          <w:p w:rsidR="00531D4F" w:rsidRPr="003A3FBB" w:rsidRDefault="00531D4F" w:rsidP="001E343B">
            <w:pPr>
              <w:spacing w:line="288" w:lineRule="auto"/>
              <w:jc w:val="both"/>
            </w:pPr>
            <w:r w:rsidRPr="003A3FBB">
              <w:t xml:space="preserve">GV giới thiệu: khi thuỷ phân peptit thu được từ 2 – 50 gốc </w:t>
            </w:r>
            <w:r w:rsidRPr="003A3FBB">
              <w:rPr>
                <w:position w:val="-6"/>
                <w:lang w:val="pt-BR"/>
              </w:rPr>
              <w:object w:dxaOrig="240" w:dyaOrig="220">
                <v:shape id="_x0000_i1096" type="#_x0000_t75" style="width:12.1pt;height:10.95pt" o:ole="">
                  <v:imagedata r:id="rId153" o:title=""/>
                </v:shape>
                <o:OLEObject Type="Embed" ProgID="Equation.DSMT4" ShapeID="_x0000_i1096" DrawAspect="Content" ObjectID="_1629921108" r:id="rId154"/>
              </w:object>
            </w:r>
            <w:r w:rsidRPr="003A3FBB">
              <w:t xml:space="preserve"> - amino axit.</w:t>
            </w:r>
          </w:p>
          <w:p w:rsidR="00531D4F" w:rsidRPr="003A3FBB" w:rsidRDefault="00531D4F" w:rsidP="001E343B">
            <w:pPr>
              <w:spacing w:line="288" w:lineRule="auto"/>
              <w:jc w:val="both"/>
            </w:pPr>
            <w:r w:rsidRPr="003A3FBB">
              <w:t>- Lấy ví dụ công thức cụ thể</w:t>
            </w:r>
          </w:p>
          <w:p w:rsidR="00531D4F" w:rsidRPr="003A3FBB" w:rsidRDefault="00531D4F" w:rsidP="001E343B">
            <w:pPr>
              <w:spacing w:line="288" w:lineRule="auto"/>
              <w:jc w:val="both"/>
            </w:pPr>
            <w:r w:rsidRPr="003A3FBB">
              <w:t>-Nêu khái niệm của peptit?</w:t>
            </w:r>
          </w:p>
          <w:p w:rsidR="00531D4F" w:rsidRPr="003A3FBB" w:rsidRDefault="00531D4F" w:rsidP="001E343B">
            <w:pPr>
              <w:spacing w:line="288" w:lineRule="auto"/>
              <w:jc w:val="both"/>
            </w:pPr>
            <w:r w:rsidRPr="003A3FBB">
              <w:t>- Cho biết nhóm nào là nhóm peptit? liên kết nào là liên kết peptit?</w:t>
            </w:r>
          </w:p>
          <w:p w:rsidR="00531D4F" w:rsidRPr="003A3FBB" w:rsidRDefault="00531D4F" w:rsidP="001E343B">
            <w:pPr>
              <w:spacing w:line="288" w:lineRule="auto"/>
            </w:pPr>
          </w:p>
          <w:p w:rsidR="00531D4F" w:rsidRPr="003A3FBB" w:rsidRDefault="00531D4F" w:rsidP="001E343B">
            <w:pPr>
              <w:spacing w:line="288" w:lineRule="auto"/>
              <w:jc w:val="both"/>
            </w:pPr>
            <w:r w:rsidRPr="003A3FBB">
              <w:rPr>
                <w:i/>
              </w:rPr>
              <w:t>GVBS:</w:t>
            </w:r>
            <w:r w:rsidRPr="003A3FBB">
              <w:t xml:space="preserve"> Phân tử peptit hợp thành từ các gốc </w:t>
            </w:r>
          </w:p>
          <w:p w:rsidR="00531D4F" w:rsidRPr="003A3FBB" w:rsidRDefault="00531D4F" w:rsidP="001E343B">
            <w:pPr>
              <w:spacing w:line="288" w:lineRule="auto"/>
              <w:jc w:val="both"/>
            </w:pPr>
            <w:r w:rsidRPr="003A3FBB">
              <w:rPr>
                <w:position w:val="-6"/>
                <w:lang w:val="pt-BR"/>
              </w:rPr>
              <w:object w:dxaOrig="240" w:dyaOrig="220">
                <v:shape id="_x0000_i1097" type="#_x0000_t75" style="width:12.1pt;height:10.95pt" o:ole="">
                  <v:imagedata r:id="rId153" o:title=""/>
                </v:shape>
                <o:OLEObject Type="Embed" ProgID="Equation.DSMT4" ShapeID="_x0000_i1097" DrawAspect="Content" ObjectID="_1629921109" r:id="rId155"/>
              </w:object>
            </w:r>
            <w:r w:rsidRPr="003A3FBB">
              <w:t xml:space="preserve"> - amino axit theo một trật tự nhất định, amino axit đầu N còn nhóm NH</w:t>
            </w:r>
            <w:r w:rsidRPr="003A3FBB">
              <w:rPr>
                <w:vertAlign w:val="subscript"/>
              </w:rPr>
              <w:t>2</w:t>
            </w:r>
            <w:r w:rsidRPr="003A3FBB">
              <w:t>, amino axit đầu C còn nhóm COOH</w:t>
            </w:r>
          </w:p>
          <w:p w:rsidR="00531D4F" w:rsidRPr="003A3FBB" w:rsidRDefault="00531D4F" w:rsidP="001E343B">
            <w:pPr>
              <w:spacing w:line="288" w:lineRule="auto"/>
            </w:pPr>
            <w:r w:rsidRPr="003A3FBB">
              <w:rPr>
                <w:i/>
              </w:rPr>
              <w:t xml:space="preserve">Số đồng phân peptit (chứa n gốc </w:t>
            </w:r>
            <w:r w:rsidRPr="003A3FBB">
              <w:rPr>
                <w:i/>
                <w:position w:val="-6"/>
                <w:lang w:val="pt-BR"/>
              </w:rPr>
              <w:object w:dxaOrig="240" w:dyaOrig="220">
                <v:shape id="_x0000_i1098" type="#_x0000_t75" style="width:12.1pt;height:10.95pt" o:ole="">
                  <v:imagedata r:id="rId153" o:title=""/>
                </v:shape>
                <o:OLEObject Type="Embed" ProgID="Equation.DSMT4" ShapeID="_x0000_i1098" DrawAspect="Content" ObjectID="_1629921110" r:id="rId156"/>
              </w:object>
            </w:r>
            <w:r w:rsidRPr="003A3FBB">
              <w:rPr>
                <w:i/>
              </w:rPr>
              <w:t xml:space="preserve"> - amino axit khác nhau) tạo thành từ n gốc đó: n!</w:t>
            </w:r>
            <w:r w:rsidRPr="003A3FBB">
              <w:t xml:space="preserve"> </w:t>
            </w:r>
          </w:p>
          <w:p w:rsidR="00531D4F" w:rsidRPr="003A3FBB" w:rsidRDefault="00531D4F" w:rsidP="001E343B">
            <w:pPr>
              <w:spacing w:line="288" w:lineRule="auto"/>
              <w:rPr>
                <w:i/>
                <w:iCs/>
              </w:rPr>
            </w:pPr>
            <w:r w:rsidRPr="003A3FBB">
              <w:rPr>
                <w:i/>
                <w:iCs/>
              </w:rPr>
              <w:t>GV số lượng lk peptit trong một phân tử = số gốc α-amino axit - 1</w:t>
            </w:r>
          </w:p>
          <w:p w:rsidR="00531D4F" w:rsidRPr="003A3FBB" w:rsidRDefault="00531D4F" w:rsidP="001E343B">
            <w:pPr>
              <w:spacing w:line="288" w:lineRule="auto"/>
            </w:pPr>
            <w:r w:rsidRPr="003A3FBB">
              <w:t>- Dựa vào cấu tạo cho biết Amino axit đầu N và C</w:t>
            </w:r>
          </w:p>
        </w:tc>
        <w:tc>
          <w:tcPr>
            <w:tcW w:w="2664" w:type="dxa"/>
            <w:tcBorders>
              <w:top w:val="single" w:sz="4" w:space="0" w:color="auto"/>
              <w:right w:val="single" w:sz="4" w:space="0" w:color="auto"/>
            </w:tcBorders>
          </w:tcPr>
          <w:p w:rsidR="00531D4F" w:rsidRPr="003A3FBB" w:rsidRDefault="00531D4F" w:rsidP="001E343B">
            <w:pPr>
              <w:spacing w:line="288" w:lineRule="auto"/>
              <w:jc w:val="both"/>
            </w:pPr>
            <w:r w:rsidRPr="003A3FBB">
              <w:t xml:space="preserve"> HS nêu các khái niệm</w:t>
            </w:r>
          </w:p>
          <w:p w:rsidR="00531D4F" w:rsidRPr="003A3FBB" w:rsidRDefault="00531D4F" w:rsidP="001E343B">
            <w:pPr>
              <w:spacing w:line="288" w:lineRule="auto"/>
            </w:pPr>
          </w:p>
          <w:p w:rsidR="00531D4F" w:rsidRPr="003A3FBB" w:rsidRDefault="00531D4F" w:rsidP="001E343B">
            <w:pPr>
              <w:spacing w:line="288" w:lineRule="auto"/>
              <w:jc w:val="both"/>
              <w:rPr>
                <w:lang w:val="pt-BR"/>
              </w:rPr>
            </w:pPr>
            <w:r w:rsidRPr="003A3FBB">
              <w:rPr>
                <w:lang w:val="pt-BR"/>
              </w:rPr>
              <w:t>- HS chỉ ra Amino axit đầu N và C</w:t>
            </w:r>
          </w:p>
          <w:p w:rsidR="00531D4F" w:rsidRPr="003A3FBB" w:rsidRDefault="00531D4F" w:rsidP="001E343B">
            <w:pPr>
              <w:spacing w:line="288" w:lineRule="auto"/>
              <w:jc w:val="both"/>
              <w:rPr>
                <w:lang w:val="pt-BR"/>
              </w:rPr>
            </w:pPr>
            <w:r w:rsidRPr="003A3FBB">
              <w:rPr>
                <w:lang w:val="pt-BR"/>
              </w:rPr>
              <w:t>- Hs lấy ví dụ liên kết CO- NH nhưng không phải peptit</w:t>
            </w:r>
          </w:p>
          <w:p w:rsidR="00531D4F" w:rsidRPr="003A3FBB" w:rsidRDefault="00531D4F" w:rsidP="001E343B">
            <w:pPr>
              <w:spacing w:line="288" w:lineRule="auto"/>
              <w:jc w:val="both"/>
              <w:rPr>
                <w:lang w:val="pt-BR"/>
              </w:rPr>
            </w:pPr>
          </w:p>
          <w:p w:rsidR="00531D4F" w:rsidRPr="003A3FBB" w:rsidRDefault="00531D4F" w:rsidP="001E343B">
            <w:pPr>
              <w:spacing w:line="288" w:lineRule="auto"/>
              <w:jc w:val="both"/>
              <w:rPr>
                <w:lang w:val="pt-BR"/>
              </w:rPr>
            </w:pPr>
          </w:p>
          <w:p w:rsidR="00531D4F" w:rsidRPr="003A3FBB" w:rsidRDefault="00531D4F" w:rsidP="001E343B">
            <w:pPr>
              <w:spacing w:line="288" w:lineRule="auto"/>
              <w:jc w:val="both"/>
              <w:rPr>
                <w:i/>
                <w:iCs/>
                <w:lang w:val="pt-BR"/>
              </w:rPr>
            </w:pPr>
            <w:r w:rsidRPr="003A3FBB">
              <w:rPr>
                <w:i/>
                <w:iCs/>
                <w:lang w:val="pt-BR"/>
              </w:rPr>
              <w:t>- Phát triển năng lực tự học, năng lực sử dụng ngôn ngữ, năng lực phát hiện giải quyết vấn đề</w:t>
            </w:r>
          </w:p>
        </w:tc>
        <w:tc>
          <w:tcPr>
            <w:tcW w:w="4680" w:type="dxa"/>
            <w:tcBorders>
              <w:top w:val="single" w:sz="4" w:space="0" w:color="auto"/>
              <w:left w:val="single" w:sz="4" w:space="0" w:color="auto"/>
            </w:tcBorders>
          </w:tcPr>
          <w:p w:rsidR="00531D4F" w:rsidRPr="003A3FBB" w:rsidRDefault="00531D4F" w:rsidP="001E343B">
            <w:pPr>
              <w:spacing w:before="140" w:line="288" w:lineRule="auto"/>
              <w:jc w:val="both"/>
              <w:rPr>
                <w:b/>
              </w:rPr>
            </w:pPr>
            <w:r w:rsidRPr="003A3FBB">
              <w:rPr>
                <w:b/>
              </w:rPr>
              <w:t xml:space="preserve">1. Khái niệm </w:t>
            </w:r>
          </w:p>
          <w:p w:rsidR="00531D4F" w:rsidRPr="003A3FBB" w:rsidRDefault="00531D4F" w:rsidP="001E343B">
            <w:pPr>
              <w:spacing w:before="140" w:line="288" w:lineRule="auto"/>
              <w:jc w:val="both"/>
              <w:rPr>
                <w:b/>
                <w:i/>
              </w:rPr>
            </w:pPr>
            <w:r w:rsidRPr="003A3FBB">
              <w:rPr>
                <w:b/>
                <w:i/>
              </w:rPr>
              <w:t>* Khái niệm</w:t>
            </w:r>
          </w:p>
          <w:p w:rsidR="00531D4F" w:rsidRPr="003A3FBB" w:rsidRDefault="00531D4F" w:rsidP="001E343B">
            <w:pPr>
              <w:spacing w:before="140" w:line="288" w:lineRule="auto"/>
              <w:jc w:val="both"/>
            </w:pPr>
            <w:r w:rsidRPr="003A3FBB">
              <w:t xml:space="preserve">- Peptit là loại hợp chất chứa từ 2 đến 50 gốc </w:t>
            </w:r>
            <w:r w:rsidRPr="003A3FBB">
              <w:rPr>
                <w:position w:val="-6"/>
                <w:lang w:val="pt-BR"/>
              </w:rPr>
              <w:object w:dxaOrig="240" w:dyaOrig="220">
                <v:shape id="_x0000_i1099" type="#_x0000_t75" style="width:12.1pt;height:10.95pt" o:ole="">
                  <v:imagedata r:id="rId153" o:title=""/>
                </v:shape>
                <o:OLEObject Type="Embed" ProgID="Equation.DSMT4" ShapeID="_x0000_i1099" DrawAspect="Content" ObjectID="_1629921111" r:id="rId157"/>
              </w:object>
            </w:r>
            <w:r w:rsidRPr="003A3FBB">
              <w:t xml:space="preserve"> - amino axit liên kết với nhau bởi các liên kết peptit</w:t>
            </w:r>
          </w:p>
          <w:p w:rsidR="00531D4F" w:rsidRPr="003A3FBB" w:rsidRDefault="00531D4F" w:rsidP="001E343B">
            <w:pPr>
              <w:spacing w:before="140" w:line="288" w:lineRule="auto"/>
              <w:jc w:val="both"/>
            </w:pPr>
            <w:r w:rsidRPr="003A3FBB">
              <w:t>- Nhóm peptit: - CO-NH-</w:t>
            </w:r>
          </w:p>
          <w:p w:rsidR="00531D4F" w:rsidRPr="003A3FBB" w:rsidRDefault="00531D4F" w:rsidP="001E343B">
            <w:pPr>
              <w:spacing w:before="140" w:line="288" w:lineRule="auto"/>
              <w:jc w:val="both"/>
            </w:pPr>
            <w:r w:rsidRPr="003A3FBB">
              <w:t>- Liên kết peptit là liên kết giữa -CO</w:t>
            </w:r>
            <w:r w:rsidRPr="003A3FBB">
              <w:softHyphen/>
            </w:r>
            <w:r w:rsidRPr="003A3FBB">
              <w:softHyphen/>
            </w:r>
            <w:r w:rsidRPr="003A3FBB">
              <w:rPr>
                <w:color w:val="FF0000"/>
              </w:rPr>
              <w:t>-</w:t>
            </w:r>
            <w:r w:rsidRPr="003A3FBB">
              <w:t xml:space="preserve">NH- giữa hai đơn vị </w:t>
            </w:r>
            <w:r w:rsidRPr="003A3FBB">
              <w:rPr>
                <w:position w:val="-6"/>
                <w:lang w:val="pt-BR"/>
              </w:rPr>
              <w:object w:dxaOrig="240" w:dyaOrig="220">
                <v:shape id="_x0000_i1100" type="#_x0000_t75" style="width:12.1pt;height:10.95pt" o:ole="">
                  <v:imagedata r:id="rId153" o:title=""/>
                </v:shape>
                <o:OLEObject Type="Embed" ProgID="Equation.DSMT4" ShapeID="_x0000_i1100" DrawAspect="Content" ObjectID="_1629921112" r:id="rId158"/>
              </w:object>
            </w:r>
            <w:r w:rsidRPr="003A3FBB">
              <w:t xml:space="preserve"> - amino axit. </w:t>
            </w:r>
          </w:p>
          <w:p w:rsidR="00531D4F" w:rsidRPr="003A3FBB" w:rsidRDefault="001C2779" w:rsidP="001E343B">
            <w:pPr>
              <w:spacing w:before="140" w:line="288" w:lineRule="auto"/>
              <w:jc w:val="both"/>
            </w:pPr>
            <w:r>
              <w:rPr>
                <w:noProof/>
              </w:rPr>
              <w:drawing>
                <wp:inline distT="0" distB="0" distL="0" distR="0">
                  <wp:extent cx="1880235" cy="621665"/>
                  <wp:effectExtent l="0" t="0" r="5715" b="698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80235" cy="621665"/>
                          </a:xfrm>
                          <a:prstGeom prst="rect">
                            <a:avLst/>
                          </a:prstGeom>
                          <a:noFill/>
                          <a:ln>
                            <a:noFill/>
                          </a:ln>
                        </pic:spPr>
                      </pic:pic>
                    </a:graphicData>
                  </a:graphic>
                </wp:inline>
              </w:drawing>
            </w:r>
          </w:p>
          <w:p w:rsidR="00531D4F" w:rsidRPr="003A3FBB" w:rsidRDefault="001C2779" w:rsidP="001E343B">
            <w:pPr>
              <w:spacing w:before="140" w:line="288" w:lineRule="auto"/>
              <w:jc w:val="both"/>
            </w:pPr>
            <w:r>
              <w:rPr>
                <w:noProof/>
              </w:rPr>
              <w:drawing>
                <wp:inline distT="0" distB="0" distL="0" distR="0">
                  <wp:extent cx="2501900" cy="643890"/>
                  <wp:effectExtent l="0" t="0" r="0" b="381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01900" cy="643890"/>
                          </a:xfrm>
                          <a:prstGeom prst="rect">
                            <a:avLst/>
                          </a:prstGeom>
                          <a:noFill/>
                          <a:ln>
                            <a:noFill/>
                          </a:ln>
                        </pic:spPr>
                      </pic:pic>
                    </a:graphicData>
                  </a:graphic>
                </wp:inline>
              </w:drawing>
            </w:r>
          </w:p>
          <w:p w:rsidR="00531D4F" w:rsidRPr="003A3FBB" w:rsidRDefault="00531D4F" w:rsidP="001E343B">
            <w:pPr>
              <w:spacing w:before="140" w:line="288" w:lineRule="auto"/>
              <w:jc w:val="both"/>
            </w:pPr>
          </w:p>
          <w:p w:rsidR="00531D4F" w:rsidRPr="003A3FBB" w:rsidRDefault="00531D4F" w:rsidP="001E343B">
            <w:pPr>
              <w:spacing w:before="140" w:line="288" w:lineRule="auto"/>
              <w:jc w:val="both"/>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tc>
      </w:tr>
      <w:tr w:rsidR="00531D4F" w:rsidRPr="003A3FBB" w:rsidTr="004579CD">
        <w:tc>
          <w:tcPr>
            <w:tcW w:w="5328" w:type="dxa"/>
            <w:gridSpan w:val="3"/>
            <w:tcBorders>
              <w:top w:val="nil"/>
              <w:right w:val="single" w:sz="4" w:space="0" w:color="auto"/>
            </w:tcBorders>
          </w:tcPr>
          <w:p w:rsidR="00531D4F" w:rsidRPr="003A3FBB" w:rsidRDefault="00531D4F" w:rsidP="001E343B">
            <w:pPr>
              <w:spacing w:line="288" w:lineRule="auto"/>
              <w:jc w:val="both"/>
              <w:rPr>
                <w:lang w:val="pt-BR"/>
              </w:rPr>
            </w:pPr>
          </w:p>
        </w:tc>
        <w:tc>
          <w:tcPr>
            <w:tcW w:w="4680" w:type="dxa"/>
            <w:tcBorders>
              <w:top w:val="nil"/>
              <w:left w:val="single" w:sz="4" w:space="0" w:color="auto"/>
            </w:tcBorders>
          </w:tcPr>
          <w:p w:rsidR="00531D4F" w:rsidRPr="003A3FBB" w:rsidRDefault="00531D4F" w:rsidP="001E343B">
            <w:pPr>
              <w:spacing w:line="288" w:lineRule="auto"/>
              <w:jc w:val="both"/>
              <w:rPr>
                <w:b/>
                <w:i/>
              </w:rPr>
            </w:pPr>
            <w:r w:rsidRPr="003A3FBB">
              <w:rPr>
                <w:b/>
                <w:i/>
              </w:rPr>
              <w:t>* Phân loại</w:t>
            </w:r>
          </w:p>
        </w:tc>
      </w:tr>
      <w:tr w:rsidR="00531D4F" w:rsidRPr="003A3FBB" w:rsidTr="004579CD">
        <w:tc>
          <w:tcPr>
            <w:tcW w:w="2664" w:type="dxa"/>
            <w:gridSpan w:val="2"/>
            <w:tcBorders>
              <w:top w:val="nil"/>
              <w:bottom w:val="single" w:sz="4" w:space="0" w:color="auto"/>
              <w:right w:val="single" w:sz="4" w:space="0" w:color="auto"/>
            </w:tcBorders>
          </w:tcPr>
          <w:p w:rsidR="00531D4F" w:rsidRPr="003A3FBB" w:rsidRDefault="00531D4F" w:rsidP="001E343B">
            <w:pPr>
              <w:spacing w:line="288" w:lineRule="auto"/>
              <w:jc w:val="both"/>
            </w:pPr>
            <w:r w:rsidRPr="003A3FBB">
              <w:t>? Viết các công thức peptit tạo từ 2 aminoaxit khác nhau Alanin và  glyxin</w:t>
            </w:r>
          </w:p>
          <w:p w:rsidR="00531D4F" w:rsidRPr="003A3FBB" w:rsidRDefault="00531D4F" w:rsidP="001E343B">
            <w:pPr>
              <w:spacing w:before="140" w:line="288" w:lineRule="auto"/>
              <w:jc w:val="both"/>
            </w:pPr>
            <w:r w:rsidRPr="003A3FBB">
              <w:t>- Peptit được phân loại và gọi tên như thế nào?Ala – gly</w:t>
            </w:r>
          </w:p>
          <w:p w:rsidR="00531D4F" w:rsidRPr="003A3FBB" w:rsidRDefault="00531D4F" w:rsidP="001E343B">
            <w:pPr>
              <w:spacing w:line="288" w:lineRule="auto"/>
              <w:jc w:val="both"/>
            </w:pPr>
            <w:r w:rsidRPr="003A3FBB">
              <w:rPr>
                <w:position w:val="-26"/>
              </w:rPr>
              <w:object w:dxaOrig="3000" w:dyaOrig="620">
                <v:shape id="_x0000_i1101" type="#_x0000_t75" style="width:152.05pt;height:32.85pt">
                  <v:imagedata r:id="rId161" o:title=""/>
                </v:shape>
              </w:object>
            </w:r>
            <w:r w:rsidRPr="003A3FBB">
              <w:t xml:space="preserve">  Gly – Ala </w:t>
            </w:r>
          </w:p>
          <w:p w:rsidR="00531D4F" w:rsidRPr="003A3FBB" w:rsidRDefault="00531D4F" w:rsidP="001E343B">
            <w:pPr>
              <w:spacing w:before="140" w:line="288" w:lineRule="auto"/>
              <w:jc w:val="both"/>
            </w:pPr>
            <w:r w:rsidRPr="003A3FBB">
              <w:rPr>
                <w:position w:val="-26"/>
              </w:rPr>
              <w:object w:dxaOrig="2540" w:dyaOrig="620">
                <v:shape id="_x0000_i1102" type="#_x0000_t75" style="width:135.35pt;height:32.85pt">
                  <v:imagedata r:id="rId162" o:title=""/>
                </v:shape>
              </w:object>
            </w:r>
          </w:p>
        </w:tc>
        <w:tc>
          <w:tcPr>
            <w:tcW w:w="2664" w:type="dxa"/>
            <w:tcBorders>
              <w:top w:val="nil"/>
              <w:bottom w:val="single" w:sz="4" w:space="0" w:color="auto"/>
              <w:right w:val="single" w:sz="4" w:space="0" w:color="auto"/>
            </w:tcBorders>
          </w:tcPr>
          <w:p w:rsidR="00531D4F" w:rsidRPr="003A3FBB" w:rsidRDefault="00531D4F" w:rsidP="001E343B">
            <w:pPr>
              <w:spacing w:line="288" w:lineRule="auto"/>
              <w:jc w:val="both"/>
            </w:pPr>
            <w:r w:rsidRPr="003A3FBB">
              <w:lastRenderedPageBreak/>
              <w:t xml:space="preserve">   HS viết các công thức peptit tạo từ 2 aminoaxit khác nhau Alanin và  glyxin chỉ ra sự khác nhau </w:t>
            </w:r>
          </w:p>
          <w:p w:rsidR="00531D4F" w:rsidRPr="003A3FBB" w:rsidRDefault="00531D4F" w:rsidP="001E343B">
            <w:pPr>
              <w:spacing w:line="288" w:lineRule="auto"/>
              <w:jc w:val="both"/>
              <w:rPr>
                <w:i/>
                <w:iCs/>
              </w:rPr>
            </w:pPr>
            <w:r w:rsidRPr="003A3FBB">
              <w:t xml:space="preserve">    </w:t>
            </w:r>
            <w:r w:rsidRPr="003A3FBB">
              <w:rPr>
                <w:i/>
                <w:iCs/>
              </w:rPr>
              <w:t xml:space="preserve">- Phát triển năng lực sử dụng ngôn ngữ hóa học, năng lực tự học  </w:t>
            </w:r>
          </w:p>
        </w:tc>
        <w:tc>
          <w:tcPr>
            <w:tcW w:w="4680" w:type="dxa"/>
            <w:tcBorders>
              <w:top w:val="nil"/>
              <w:left w:val="single" w:sz="4" w:space="0" w:color="auto"/>
              <w:bottom w:val="single" w:sz="4" w:space="0" w:color="auto"/>
            </w:tcBorders>
          </w:tcPr>
          <w:p w:rsidR="00531D4F" w:rsidRPr="003A3FBB" w:rsidRDefault="00531D4F" w:rsidP="001E343B">
            <w:pPr>
              <w:spacing w:before="140" w:line="288" w:lineRule="auto"/>
              <w:jc w:val="both"/>
            </w:pPr>
            <w:r w:rsidRPr="003A3FBB">
              <w:t xml:space="preserve">- những phân tử peptit </w:t>
            </w:r>
            <w:r w:rsidRPr="003A3FBB">
              <w:rPr>
                <w:spacing w:val="-4"/>
              </w:rPr>
              <w:t xml:space="preserve">chứa 2, 3, 4, 5,  gốc </w:t>
            </w:r>
            <w:r w:rsidRPr="003A3FBB">
              <w:rPr>
                <w:position w:val="-6"/>
                <w:lang w:val="pt-BR"/>
              </w:rPr>
              <w:object w:dxaOrig="240" w:dyaOrig="220">
                <v:shape id="_x0000_i1103" type="#_x0000_t75" style="width:12.1pt;height:10.95pt" o:ole="">
                  <v:imagedata r:id="rId153" o:title=""/>
                </v:shape>
                <o:OLEObject Type="Embed" ProgID="Equation.DSMT4" ShapeID="_x0000_i1103" DrawAspect="Content" ObjectID="_1629921113" r:id="rId163"/>
              </w:object>
            </w:r>
            <w:r w:rsidRPr="003A3FBB">
              <w:t xml:space="preserve"> - amino axit gọi là đi, tripeptit...... </w:t>
            </w:r>
          </w:p>
          <w:p w:rsidR="00531D4F" w:rsidRPr="003A3FBB" w:rsidRDefault="00531D4F" w:rsidP="001E343B">
            <w:pPr>
              <w:spacing w:before="140" w:line="288" w:lineRule="auto"/>
              <w:jc w:val="both"/>
              <w:rPr>
                <w:spacing w:val="-4"/>
              </w:rPr>
            </w:pPr>
            <w:r w:rsidRPr="003A3FBB">
              <w:rPr>
                <w:spacing w:val="-4"/>
              </w:rPr>
              <w:t>- Polipeptit: t</w:t>
            </w:r>
            <w:r w:rsidRPr="003A3FBB">
              <w:t xml:space="preserve">ừ 10 </w:t>
            </w:r>
            <w:r w:rsidRPr="003A3FBB">
              <w:rPr>
                <w:position w:val="-6"/>
                <w:lang w:val="pt-BR"/>
              </w:rPr>
              <w:object w:dxaOrig="240" w:dyaOrig="220">
                <v:shape id="_x0000_i1104" type="#_x0000_t75" style="width:12.1pt;height:10.95pt" o:ole="">
                  <v:imagedata r:id="rId153" o:title=""/>
                </v:shape>
                <o:OLEObject Type="Embed" ProgID="Equation.DSMT4" ShapeID="_x0000_i1104" DrawAspect="Content" ObjectID="_1629921114" r:id="rId164"/>
              </w:object>
            </w:r>
            <w:r w:rsidRPr="003A3FBB">
              <w:t xml:space="preserve"> - amino axit </w:t>
            </w:r>
            <w:r w:rsidRPr="003A3FBB">
              <w:rPr>
                <w:spacing w:val="-4"/>
              </w:rPr>
              <w:t xml:space="preserve">trở lên gọi là </w:t>
            </w:r>
          </w:p>
          <w:p w:rsidR="00531D4F" w:rsidRPr="003A3FBB" w:rsidRDefault="00531D4F" w:rsidP="001E343B">
            <w:pPr>
              <w:spacing w:line="288" w:lineRule="auto"/>
              <w:ind w:left="-79"/>
              <w:rPr>
                <w:i/>
                <w:iCs/>
              </w:rPr>
            </w:pPr>
            <w:r w:rsidRPr="003A3FBB">
              <w:rPr>
                <w:b/>
              </w:rPr>
              <w:t>Tên peptit</w:t>
            </w:r>
            <w:r w:rsidRPr="003A3FBB">
              <w:t xml:space="preserve"> = Tên ghép từ tên viết tắt của các gốc -amino axit bắt đầu từ đầu N, kết thúc bằng tên axit đầu C.</w:t>
            </w:r>
          </w:p>
          <w:p w:rsidR="00531D4F" w:rsidRPr="003A3FBB" w:rsidRDefault="00531D4F" w:rsidP="001E343B">
            <w:pPr>
              <w:spacing w:line="288" w:lineRule="auto"/>
              <w:ind w:left="-79"/>
            </w:pPr>
            <w:r w:rsidRPr="003A3FBB">
              <w:rPr>
                <w:b/>
                <w:i/>
                <w:iCs/>
              </w:rPr>
              <w:t>Thí dụ:</w:t>
            </w:r>
            <w:r w:rsidRPr="003A3FBB">
              <w:t xml:space="preserve"> Hai đipeptit từ alanin và glyxin là: </w:t>
            </w:r>
          </w:p>
          <w:p w:rsidR="00531D4F" w:rsidRPr="003A3FBB" w:rsidRDefault="00531D4F" w:rsidP="001E343B">
            <w:pPr>
              <w:spacing w:before="140" w:line="288" w:lineRule="auto"/>
              <w:jc w:val="both"/>
              <w:rPr>
                <w:lang w:val="pt-BR"/>
              </w:rPr>
            </w:pPr>
            <w:r w:rsidRPr="003A3FBB">
              <w:rPr>
                <w:iCs/>
              </w:rPr>
              <w:lastRenderedPageBreak/>
              <w:t xml:space="preserve">                </w:t>
            </w:r>
            <w:r w:rsidRPr="003A3FBB">
              <w:rPr>
                <w:b/>
                <w:lang w:val="pt-BR"/>
              </w:rPr>
              <w:t>Ala-Gly</w:t>
            </w:r>
            <w:r w:rsidRPr="003A3FBB">
              <w:rPr>
                <w:lang w:val="pt-BR"/>
              </w:rPr>
              <w:t xml:space="preserve">  và  </w:t>
            </w:r>
            <w:r w:rsidRPr="003A3FBB">
              <w:rPr>
                <w:b/>
                <w:lang w:val="pt-BR"/>
              </w:rPr>
              <w:t>Gly-Ala</w:t>
            </w:r>
            <w:r w:rsidRPr="003A3FBB">
              <w:rPr>
                <w:lang w:val="pt-BR"/>
              </w:rPr>
              <w:t xml:space="preserve">. </w:t>
            </w:r>
          </w:p>
        </w:tc>
      </w:tr>
      <w:tr w:rsidR="00531D4F" w:rsidRPr="003A3FBB" w:rsidTr="004579CD">
        <w:tc>
          <w:tcPr>
            <w:tcW w:w="10008" w:type="dxa"/>
            <w:gridSpan w:val="4"/>
            <w:tcBorders>
              <w:top w:val="single" w:sz="4" w:space="0" w:color="auto"/>
              <w:bottom w:val="single" w:sz="4" w:space="0" w:color="auto"/>
            </w:tcBorders>
          </w:tcPr>
          <w:p w:rsidR="00531D4F" w:rsidRPr="003A3FBB" w:rsidRDefault="00531D4F" w:rsidP="001E343B">
            <w:pPr>
              <w:spacing w:line="288" w:lineRule="auto"/>
              <w:jc w:val="center"/>
              <w:rPr>
                <w:b/>
                <w:lang w:val="pt-BR"/>
              </w:rPr>
            </w:pPr>
            <w:r w:rsidRPr="003A3FBB">
              <w:rPr>
                <w:b/>
                <w:lang w:val="pt-BR"/>
              </w:rPr>
              <w:lastRenderedPageBreak/>
              <w:t>Hoạt động 2. 2. Tính chất hoá học</w:t>
            </w:r>
          </w:p>
        </w:tc>
      </w:tr>
      <w:tr w:rsidR="00531D4F" w:rsidRPr="003A3FBB" w:rsidTr="004579CD">
        <w:tc>
          <w:tcPr>
            <w:tcW w:w="2664" w:type="dxa"/>
            <w:gridSpan w:val="2"/>
            <w:tcBorders>
              <w:top w:val="single" w:sz="4" w:space="0" w:color="auto"/>
              <w:bottom w:val="nil"/>
              <w:right w:val="single" w:sz="4" w:space="0" w:color="auto"/>
            </w:tcBorders>
          </w:tcPr>
          <w:p w:rsidR="00531D4F" w:rsidRPr="003A3FBB" w:rsidRDefault="00531D4F" w:rsidP="001E343B">
            <w:pPr>
              <w:spacing w:line="288" w:lineRule="auto"/>
              <w:jc w:val="both"/>
              <w:rPr>
                <w:lang w:val="pt-BR"/>
              </w:rPr>
            </w:pPr>
            <w:r w:rsidRPr="003A3FBB">
              <w:rPr>
                <w:lang w:val="pt-BR"/>
              </w:rPr>
              <w:t xml:space="preserve">- GV thông báo do có liên kết peptit các peptit có 2 phản ứng quan trọng là </w:t>
            </w:r>
            <w:r w:rsidRPr="003A3FBB">
              <w:rPr>
                <w:bCs/>
                <w:iCs/>
                <w:lang w:val="pt-BR"/>
              </w:rPr>
              <w:t>phản ứng thuỷ phân và phản ứng màu với Cu(OH)</w:t>
            </w:r>
            <w:r w:rsidRPr="003A3FBB">
              <w:rPr>
                <w:bCs/>
                <w:iCs/>
                <w:vertAlign w:val="subscript"/>
                <w:lang w:val="pt-BR"/>
              </w:rPr>
              <w:t>2</w:t>
            </w:r>
            <w:r w:rsidRPr="003A3FBB">
              <w:rPr>
                <w:bCs/>
                <w:iCs/>
                <w:lang w:val="pt-BR"/>
              </w:rPr>
              <w:t>.</w:t>
            </w:r>
            <w:r w:rsidRPr="003A3FBB">
              <w:rPr>
                <w:b/>
                <w:bCs/>
                <w:i/>
                <w:iCs/>
                <w:lang w:val="pt-BR"/>
              </w:rPr>
              <w:t xml:space="preserve"> </w:t>
            </w:r>
          </w:p>
        </w:tc>
        <w:tc>
          <w:tcPr>
            <w:tcW w:w="2664" w:type="dxa"/>
            <w:tcBorders>
              <w:top w:val="single" w:sz="4" w:space="0" w:color="auto"/>
              <w:bottom w:val="nil"/>
              <w:right w:val="single" w:sz="4" w:space="0" w:color="auto"/>
            </w:tcBorders>
          </w:tcPr>
          <w:p w:rsidR="00531D4F" w:rsidRPr="003A3FBB" w:rsidRDefault="00531D4F" w:rsidP="001E343B">
            <w:pPr>
              <w:spacing w:line="288" w:lineRule="auto"/>
              <w:jc w:val="both"/>
              <w:rPr>
                <w:lang w:val="pt-BR"/>
              </w:rPr>
            </w:pPr>
          </w:p>
        </w:tc>
        <w:tc>
          <w:tcPr>
            <w:tcW w:w="4680" w:type="dxa"/>
            <w:tcBorders>
              <w:top w:val="single" w:sz="4" w:space="0" w:color="auto"/>
              <w:left w:val="single" w:sz="4" w:space="0" w:color="auto"/>
              <w:bottom w:val="nil"/>
            </w:tcBorders>
          </w:tcPr>
          <w:p w:rsidR="00531D4F" w:rsidRPr="003A3FBB" w:rsidRDefault="00531D4F" w:rsidP="001E343B">
            <w:pPr>
              <w:spacing w:line="288" w:lineRule="auto"/>
              <w:rPr>
                <w:i/>
                <w:iCs/>
                <w:lang w:val="pt-BR"/>
              </w:rPr>
            </w:pPr>
            <w:r w:rsidRPr="003A3FBB">
              <w:rPr>
                <w:b/>
                <w:lang w:val="pt-BR"/>
              </w:rPr>
              <w:t>2. Tính chất hoá học</w:t>
            </w:r>
            <w:r w:rsidRPr="003A3FBB">
              <w:rPr>
                <w:i/>
                <w:iCs/>
                <w:lang w:val="pt-BR"/>
              </w:rPr>
              <w:t xml:space="preserve"> </w:t>
            </w:r>
          </w:p>
          <w:p w:rsidR="00531D4F" w:rsidRPr="003A3FBB" w:rsidRDefault="00531D4F" w:rsidP="001E343B">
            <w:pPr>
              <w:spacing w:line="288" w:lineRule="auto"/>
              <w:rPr>
                <w:lang w:val="pt-BR"/>
              </w:rPr>
            </w:pPr>
            <w:r w:rsidRPr="003A3FBB">
              <w:rPr>
                <w:i/>
                <w:iCs/>
                <w:lang w:val="pt-BR"/>
              </w:rPr>
              <w:t>a) Phản ứng thuỷ phân.</w:t>
            </w:r>
          </w:p>
        </w:tc>
      </w:tr>
      <w:tr w:rsidR="00531D4F" w:rsidRPr="003A3FBB" w:rsidTr="004579CD">
        <w:tc>
          <w:tcPr>
            <w:tcW w:w="2664" w:type="dxa"/>
            <w:gridSpan w:val="2"/>
            <w:tcBorders>
              <w:top w:val="nil"/>
              <w:bottom w:val="nil"/>
              <w:right w:val="single" w:sz="4" w:space="0" w:color="auto"/>
            </w:tcBorders>
          </w:tcPr>
          <w:p w:rsidR="00531D4F" w:rsidRPr="003A3FBB" w:rsidRDefault="00531D4F" w:rsidP="001E343B">
            <w:pPr>
              <w:spacing w:line="288" w:lineRule="auto"/>
              <w:jc w:val="both"/>
              <w:rPr>
                <w:lang w:val="pt-BR"/>
              </w:rPr>
            </w:pPr>
            <w:r w:rsidRPr="003A3FBB">
              <w:rPr>
                <w:lang w:val="pt-BR"/>
              </w:rPr>
              <w:t>- Điều kiện phản ứng?</w:t>
            </w:r>
          </w:p>
          <w:p w:rsidR="00531D4F" w:rsidRPr="003A3FBB" w:rsidRDefault="00531D4F" w:rsidP="001E343B">
            <w:pPr>
              <w:spacing w:line="288" w:lineRule="auto"/>
              <w:jc w:val="both"/>
              <w:rPr>
                <w:lang w:val="pt-BR"/>
              </w:rPr>
            </w:pPr>
            <w:r w:rsidRPr="003A3FBB">
              <w:rPr>
                <w:lang w:val="pt-BR"/>
              </w:rPr>
              <w:t>- Sản phẩm phản ứng?</w:t>
            </w:r>
          </w:p>
        </w:tc>
        <w:tc>
          <w:tcPr>
            <w:tcW w:w="2664" w:type="dxa"/>
            <w:tcBorders>
              <w:top w:val="nil"/>
              <w:bottom w:val="nil"/>
              <w:right w:val="single" w:sz="4" w:space="0" w:color="auto"/>
            </w:tcBorders>
          </w:tcPr>
          <w:p w:rsidR="00531D4F" w:rsidRPr="003A3FBB" w:rsidRDefault="00531D4F" w:rsidP="001E343B">
            <w:pPr>
              <w:spacing w:line="288" w:lineRule="auto"/>
              <w:jc w:val="both"/>
              <w:rPr>
                <w:lang w:val="pt-BR"/>
              </w:rPr>
            </w:pPr>
            <w:r w:rsidRPr="003A3FBB">
              <w:rPr>
                <w:lang w:val="pt-BR"/>
              </w:rPr>
              <w:t>HS trả lời và viết phương trình phản ứng?</w:t>
            </w:r>
          </w:p>
        </w:tc>
        <w:tc>
          <w:tcPr>
            <w:tcW w:w="4680" w:type="dxa"/>
            <w:tcBorders>
              <w:top w:val="nil"/>
              <w:left w:val="single" w:sz="4" w:space="0" w:color="auto"/>
              <w:bottom w:val="nil"/>
            </w:tcBorders>
          </w:tcPr>
          <w:p w:rsidR="00531D4F" w:rsidRPr="003A3FBB" w:rsidRDefault="00531D4F" w:rsidP="001E343B">
            <w:pPr>
              <w:spacing w:line="288" w:lineRule="auto"/>
              <w:rPr>
                <w:lang w:val="pt-BR"/>
              </w:rPr>
            </w:pPr>
            <w:r w:rsidRPr="003A3FBB">
              <w:rPr>
                <w:lang w:val="pt-BR"/>
              </w:rPr>
              <w:t>Peptit có thể bị thuỷ phân hoàn toàn thành các a - amino axit nhờ xúc tác axit hoặc bazơ.</w:t>
            </w:r>
          </w:p>
        </w:tc>
      </w:tr>
      <w:tr w:rsidR="00531D4F" w:rsidRPr="003A3FBB" w:rsidTr="004579CD">
        <w:tc>
          <w:tcPr>
            <w:tcW w:w="10008" w:type="dxa"/>
            <w:gridSpan w:val="4"/>
            <w:tcBorders>
              <w:top w:val="nil"/>
              <w:bottom w:val="nil"/>
            </w:tcBorders>
          </w:tcPr>
          <w:p w:rsidR="00531D4F" w:rsidRPr="003A3FBB" w:rsidRDefault="00531D4F" w:rsidP="001E343B">
            <w:pPr>
              <w:spacing w:line="288" w:lineRule="auto"/>
            </w:pPr>
            <w:r w:rsidRPr="003A3FBB">
              <w:rPr>
                <w:position w:val="-34"/>
              </w:rPr>
              <w:object w:dxaOrig="4540" w:dyaOrig="560">
                <v:shape id="_x0000_i1105" type="#_x0000_t75" style="width:213.1pt;height:29.4pt">
                  <v:imagedata r:id="rId165" o:title=""/>
                </v:shape>
              </w:object>
            </w:r>
            <w:r w:rsidRPr="003A3FBB">
              <w:rPr>
                <w:position w:val="-34"/>
                <w:lang w:val="pt-BR"/>
              </w:rPr>
              <w:object w:dxaOrig="1380" w:dyaOrig="520">
                <v:shape id="_x0000_i1106" type="#_x0000_t75" style="width:77.75pt;height:29.95pt">
                  <v:imagedata r:id="rId166" o:title=""/>
                </v:shape>
              </w:object>
            </w:r>
            <w:r w:rsidRPr="003A3FBB">
              <w:rPr>
                <w:lang w:val="pt-BR"/>
              </w:rPr>
              <w:t xml:space="preserve">+ </w:t>
            </w:r>
            <w:r w:rsidRPr="003A3FBB">
              <w:rPr>
                <w:position w:val="-34"/>
                <w:lang w:val="pt-BR"/>
              </w:rPr>
              <w:object w:dxaOrig="1380" w:dyaOrig="520">
                <v:shape id="_x0000_i1107" type="#_x0000_t75" style="width:70.85pt;height:27.05pt">
                  <v:imagedata r:id="rId167" o:title=""/>
                </v:shape>
              </w:object>
            </w:r>
            <w:r w:rsidRPr="003A3FBB">
              <w:rPr>
                <w:lang w:val="pt-BR"/>
              </w:rPr>
              <w:t xml:space="preserve">+ </w:t>
            </w:r>
            <w:r w:rsidRPr="003A3FBB">
              <w:rPr>
                <w:position w:val="-34"/>
                <w:lang w:val="pt-BR"/>
              </w:rPr>
              <w:object w:dxaOrig="1380" w:dyaOrig="520">
                <v:shape id="_x0000_i1108" type="#_x0000_t75" style="width:69.1pt;height:25.9pt">
                  <v:imagedata r:id="rId168" o:title=""/>
                </v:shape>
              </w:object>
            </w:r>
            <w:r w:rsidRPr="003A3FBB">
              <w:t>+..</w:t>
            </w:r>
          </w:p>
        </w:tc>
      </w:tr>
      <w:tr w:rsidR="00531D4F" w:rsidRPr="003A3FBB" w:rsidTr="004579CD">
        <w:tc>
          <w:tcPr>
            <w:tcW w:w="2664" w:type="dxa"/>
            <w:gridSpan w:val="2"/>
            <w:tcBorders>
              <w:top w:val="nil"/>
              <w:bottom w:val="nil"/>
              <w:right w:val="single" w:sz="4" w:space="0" w:color="auto"/>
            </w:tcBorders>
          </w:tcPr>
          <w:p w:rsidR="00531D4F" w:rsidRPr="003A3FBB" w:rsidRDefault="00531D4F" w:rsidP="001E343B">
            <w:pPr>
              <w:spacing w:line="288" w:lineRule="auto"/>
              <w:jc w:val="both"/>
              <w:rPr>
                <w:spacing w:val="-6"/>
              </w:rPr>
            </w:pPr>
            <w:r w:rsidRPr="003A3FBB">
              <w:rPr>
                <w:i/>
                <w:spacing w:val="-6"/>
              </w:rPr>
              <w:t>GV tiến hành thí nghiệm</w:t>
            </w:r>
            <w:r w:rsidRPr="003A3FBB">
              <w:rPr>
                <w:spacing w:val="-6"/>
              </w:rPr>
              <w:t xml:space="preserve"> phản ứng màu biure trong môi trường kiềm Cu(OH)</w:t>
            </w:r>
            <w:r w:rsidRPr="003A3FBB">
              <w:rPr>
                <w:spacing w:val="-6"/>
                <w:vertAlign w:val="subscript"/>
              </w:rPr>
              <w:t>2</w:t>
            </w:r>
            <w:r w:rsidRPr="003A3FBB">
              <w:rPr>
                <w:spacing w:val="-6"/>
              </w:rPr>
              <w:t xml:space="preserve"> tác dụng với peptit</w:t>
            </w:r>
          </w:p>
          <w:p w:rsidR="00531D4F" w:rsidRPr="003A3FBB" w:rsidRDefault="00531D4F" w:rsidP="001E343B">
            <w:pPr>
              <w:spacing w:line="288" w:lineRule="auto"/>
              <w:rPr>
                <w:spacing w:val="-6"/>
              </w:rPr>
            </w:pPr>
            <w:r w:rsidRPr="003A3FBB">
              <w:rPr>
                <w:spacing w:val="-6"/>
              </w:rPr>
              <w:t>Quan sát nhận xét hiện tượng ?</w:t>
            </w:r>
          </w:p>
          <w:p w:rsidR="00531D4F" w:rsidRPr="003A3FBB" w:rsidRDefault="00531D4F" w:rsidP="001E343B">
            <w:pPr>
              <w:spacing w:line="288" w:lineRule="auto"/>
            </w:pPr>
            <w:r w:rsidRPr="003A3FBB">
              <w:rPr>
                <w:spacing w:val="-6"/>
              </w:rPr>
              <w:t>GV bổ sung; Đó là màu của hợp chất phức đồng với peptit có từ 2 liên kết peptit trở lên.</w:t>
            </w:r>
          </w:p>
        </w:tc>
        <w:tc>
          <w:tcPr>
            <w:tcW w:w="2664" w:type="dxa"/>
            <w:tcBorders>
              <w:top w:val="nil"/>
              <w:bottom w:val="nil"/>
              <w:right w:val="single" w:sz="4" w:space="0" w:color="auto"/>
            </w:tcBorders>
          </w:tcPr>
          <w:p w:rsidR="00531D4F" w:rsidRPr="003A3FBB" w:rsidRDefault="00531D4F" w:rsidP="001E343B">
            <w:pPr>
              <w:spacing w:line="288" w:lineRule="auto"/>
              <w:jc w:val="both"/>
              <w:rPr>
                <w:spacing w:val="-6"/>
              </w:rPr>
            </w:pPr>
            <w:r w:rsidRPr="003A3FBB">
              <w:rPr>
                <w:spacing w:val="-6"/>
              </w:rPr>
              <w:t>HS quan sát nhận xét hiện tượng</w:t>
            </w:r>
          </w:p>
          <w:p w:rsidR="00531D4F" w:rsidRPr="003A3FBB" w:rsidRDefault="00531D4F" w:rsidP="001E343B">
            <w:pPr>
              <w:spacing w:line="288" w:lineRule="auto"/>
              <w:jc w:val="both"/>
              <w:rPr>
                <w:spacing w:val="-6"/>
              </w:rPr>
            </w:pPr>
            <w:r w:rsidRPr="003A3FBB">
              <w:rPr>
                <w:spacing w:val="-6"/>
              </w:rPr>
              <w:t xml:space="preserve">HS trả lời hiện tượng màu tím. </w:t>
            </w:r>
          </w:p>
          <w:p w:rsidR="00531D4F" w:rsidRPr="003A3FBB" w:rsidRDefault="00531D4F" w:rsidP="001E343B">
            <w:pPr>
              <w:spacing w:line="288" w:lineRule="auto"/>
            </w:pPr>
          </w:p>
          <w:p w:rsidR="00531D4F" w:rsidRPr="003A3FBB" w:rsidRDefault="00531D4F" w:rsidP="001E343B">
            <w:pPr>
              <w:spacing w:line="288" w:lineRule="auto"/>
            </w:pPr>
            <w:r w:rsidRPr="003A3FBB">
              <w:t>HS lắng nghe ghi bài.</w:t>
            </w:r>
          </w:p>
          <w:p w:rsidR="00531D4F" w:rsidRPr="003A3FBB" w:rsidRDefault="00531D4F" w:rsidP="001E343B">
            <w:pPr>
              <w:spacing w:line="288" w:lineRule="auto"/>
              <w:rPr>
                <w:i/>
                <w:iCs/>
              </w:rPr>
            </w:pPr>
            <w:r w:rsidRPr="003A3FBB">
              <w:rPr>
                <w:i/>
                <w:iCs/>
              </w:rPr>
              <w:t>- Phát triển năng lực sử dụng ngôn ngữ, năng lực thực hành hóa học, năng lực tự học</w:t>
            </w:r>
          </w:p>
        </w:tc>
        <w:tc>
          <w:tcPr>
            <w:tcW w:w="4680" w:type="dxa"/>
            <w:tcBorders>
              <w:top w:val="nil"/>
              <w:left w:val="single" w:sz="4" w:space="0" w:color="auto"/>
              <w:bottom w:val="nil"/>
            </w:tcBorders>
          </w:tcPr>
          <w:p w:rsidR="00531D4F" w:rsidRPr="003A3FBB" w:rsidRDefault="00531D4F" w:rsidP="001E343B">
            <w:pPr>
              <w:spacing w:before="140" w:line="288" w:lineRule="auto"/>
            </w:pPr>
            <w:r w:rsidRPr="003A3FBB">
              <w:rPr>
                <w:i/>
                <w:iCs/>
              </w:rPr>
              <w:t>b)  Phản ứng màu biure</w:t>
            </w:r>
          </w:p>
          <w:p w:rsidR="00531D4F" w:rsidRPr="003A3FBB" w:rsidRDefault="00531D4F" w:rsidP="001E343B">
            <w:pPr>
              <w:spacing w:line="288" w:lineRule="auto"/>
              <w:ind w:left="-79"/>
            </w:pPr>
            <w:r w:rsidRPr="003A3FBB">
              <w:t>-Trong môi trường kiềm, Cu(OH)</w:t>
            </w:r>
            <w:r w:rsidRPr="003A3FBB">
              <w:rPr>
                <w:vertAlign w:val="subscript"/>
              </w:rPr>
              <w:t>2</w:t>
            </w:r>
            <w:r w:rsidRPr="003A3FBB">
              <w:t xml:space="preserve"> tác dụng với peptit cho màu tím (màu của hợp chất phức đồng với peptit có từ 2 liên kết peptit trở lên).</w:t>
            </w:r>
          </w:p>
          <w:p w:rsidR="00531D4F" w:rsidRPr="003A3FBB" w:rsidRDefault="00531D4F" w:rsidP="001E343B">
            <w:pPr>
              <w:spacing w:line="288" w:lineRule="auto"/>
              <w:ind w:left="-70"/>
            </w:pPr>
            <w:r w:rsidRPr="003A3FBB">
              <w:t>→ dùng nhận biết peptit</w:t>
            </w:r>
          </w:p>
          <w:p w:rsidR="00531D4F" w:rsidRPr="003A3FBB" w:rsidRDefault="00531D4F" w:rsidP="001E343B">
            <w:pPr>
              <w:spacing w:line="288" w:lineRule="auto"/>
            </w:pPr>
          </w:p>
        </w:tc>
      </w:tr>
      <w:tr w:rsidR="00531D4F" w:rsidRPr="003A3FBB" w:rsidTr="004579CD">
        <w:tc>
          <w:tcPr>
            <w:tcW w:w="2664" w:type="dxa"/>
            <w:gridSpan w:val="2"/>
            <w:tcBorders>
              <w:top w:val="nil"/>
              <w:bottom w:val="single" w:sz="4" w:space="0" w:color="auto"/>
              <w:right w:val="single" w:sz="4" w:space="0" w:color="auto"/>
            </w:tcBorders>
          </w:tcPr>
          <w:p w:rsidR="00531D4F" w:rsidRPr="003A3FBB" w:rsidRDefault="00531D4F" w:rsidP="001E343B">
            <w:pPr>
              <w:spacing w:line="288" w:lineRule="auto"/>
            </w:pPr>
            <w:r w:rsidRPr="003A3FBB">
              <w:rPr>
                <w:i/>
                <w:spacing w:val="-6"/>
              </w:rPr>
              <w:t>Chú ý:</w:t>
            </w:r>
            <w:r w:rsidRPr="003A3FBB">
              <w:rPr>
                <w:spacing w:val="-6"/>
              </w:rPr>
              <w:t xml:space="preserve"> peptit có từ 2 liên kết peptit trở lên mới có pư, nghĩa là đipeptit không có phản ứng này.</w:t>
            </w:r>
            <w:r w:rsidRPr="003A3FBB">
              <w:t xml:space="preserve"> </w:t>
            </w:r>
          </w:p>
        </w:tc>
        <w:tc>
          <w:tcPr>
            <w:tcW w:w="2664" w:type="dxa"/>
            <w:tcBorders>
              <w:top w:val="nil"/>
              <w:bottom w:val="single" w:sz="4" w:space="0" w:color="auto"/>
              <w:right w:val="single" w:sz="4" w:space="0" w:color="auto"/>
            </w:tcBorders>
          </w:tcPr>
          <w:p w:rsidR="00531D4F" w:rsidRPr="003A3FBB" w:rsidRDefault="00531D4F" w:rsidP="001E343B">
            <w:pPr>
              <w:spacing w:line="288" w:lineRule="auto"/>
            </w:pPr>
          </w:p>
        </w:tc>
        <w:tc>
          <w:tcPr>
            <w:tcW w:w="4680" w:type="dxa"/>
            <w:tcBorders>
              <w:top w:val="nil"/>
              <w:left w:val="single" w:sz="4" w:space="0" w:color="auto"/>
              <w:bottom w:val="single" w:sz="4" w:space="0" w:color="auto"/>
            </w:tcBorders>
          </w:tcPr>
          <w:p w:rsidR="00531D4F" w:rsidRPr="003A3FBB" w:rsidRDefault="00531D4F" w:rsidP="001E343B">
            <w:pPr>
              <w:spacing w:line="288" w:lineRule="auto"/>
            </w:pPr>
          </w:p>
        </w:tc>
      </w:tr>
    </w:tbl>
    <w:p w:rsidR="00531D4F" w:rsidRPr="003A3FBB" w:rsidRDefault="00531D4F" w:rsidP="001E343B">
      <w:pPr>
        <w:spacing w:line="288" w:lineRule="auto"/>
        <w:rPr>
          <w:b/>
          <w:bCs/>
        </w:rPr>
      </w:pPr>
      <w:r w:rsidRPr="003A3FBB">
        <w:rPr>
          <w:b/>
          <w:bCs/>
        </w:rPr>
        <w:t>3. Hoạt động luyện tập</w:t>
      </w:r>
    </w:p>
    <w:p w:rsidR="00531D4F" w:rsidRPr="003A3FBB" w:rsidRDefault="00531D4F" w:rsidP="001E343B">
      <w:pPr>
        <w:spacing w:line="288" w:lineRule="auto"/>
        <w:rPr>
          <w:bCs/>
          <w:i/>
        </w:rPr>
      </w:pPr>
      <w:r w:rsidRPr="003A3FBB">
        <w:rPr>
          <w:bCs/>
          <w:i/>
        </w:rPr>
        <w:t>? Viết CTCT và gọi tên các tripeptit có thể hình thành từ glyxin, alanin và phenylalanin</w:t>
      </w:r>
    </w:p>
    <w:p w:rsidR="00531D4F" w:rsidRPr="003A3FBB" w:rsidRDefault="00531D4F" w:rsidP="001E343B">
      <w:pPr>
        <w:spacing w:line="288" w:lineRule="auto"/>
        <w:rPr>
          <w:b/>
          <w:bCs/>
        </w:rPr>
      </w:pPr>
      <w:r w:rsidRPr="003A3FBB">
        <w:rPr>
          <w:b/>
          <w:bCs/>
        </w:rPr>
        <w:t>4. Hoạt động vận dụng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jc w:val="both"/>
      </w:pPr>
      <w:r w:rsidRPr="003A3FBB">
        <w:rPr>
          <w:b/>
        </w:rPr>
        <w:t>Câu 1.</w:t>
      </w:r>
      <w:r w:rsidRPr="003A3FBB">
        <w:t xml:space="preserve"> Phát biểu nào sau đây </w:t>
      </w:r>
      <w:r w:rsidRPr="003A3FBB">
        <w:rPr>
          <w:b/>
        </w:rPr>
        <w:t>không</w:t>
      </w:r>
      <w:r w:rsidRPr="003A3FBB">
        <w:t xml:space="preserve"> đúng?</w:t>
      </w:r>
    </w:p>
    <w:p w:rsidR="00531D4F" w:rsidRPr="003A3FBB" w:rsidRDefault="00531D4F" w:rsidP="001E343B">
      <w:pPr>
        <w:spacing w:line="288" w:lineRule="auto"/>
        <w:ind w:left="340"/>
        <w:jc w:val="both"/>
      </w:pPr>
      <w:r w:rsidRPr="003A3FBB">
        <w:t>A. Những hợp chất hình thành bằng cách ngưng tụ hai hay nhiều α-amino axit được gọi là peptit.</w:t>
      </w:r>
    </w:p>
    <w:p w:rsidR="00531D4F" w:rsidRPr="003A3FBB" w:rsidRDefault="00531D4F" w:rsidP="001E343B">
      <w:pPr>
        <w:spacing w:line="288" w:lineRule="auto"/>
        <w:ind w:left="340"/>
        <w:jc w:val="both"/>
      </w:pPr>
      <w:r w:rsidRPr="003A3FBB">
        <w:rPr>
          <w:color w:val="FF0000"/>
        </w:rPr>
        <w:t>B.</w:t>
      </w:r>
      <w:r w:rsidRPr="003A3FBB">
        <w:t xml:space="preserve"> Phân tử có hai nhóm -CO-NH- được gọi là dipeptit, ba nhóm thì được gọi là tripeptit.</w:t>
      </w:r>
    </w:p>
    <w:p w:rsidR="00531D4F" w:rsidRPr="003A3FBB" w:rsidRDefault="00531D4F" w:rsidP="001E343B">
      <w:pPr>
        <w:spacing w:line="288" w:lineRule="auto"/>
        <w:ind w:left="340"/>
        <w:jc w:val="both"/>
      </w:pPr>
      <w:r w:rsidRPr="003A3FBB">
        <w:t>C. Các peptit có từ 10 đến 50 đơn vị amino axit cấu thành được gọi là polipeptit.</w:t>
      </w:r>
    </w:p>
    <w:p w:rsidR="00531D4F" w:rsidRPr="003A3FBB" w:rsidRDefault="00531D4F" w:rsidP="001E343B">
      <w:pPr>
        <w:spacing w:line="288" w:lineRule="auto"/>
        <w:ind w:left="340"/>
        <w:jc w:val="both"/>
      </w:pPr>
      <w:r w:rsidRPr="003A3FBB">
        <w:t>D. Trong mỗi phân tử peptit, các amino axit được sắp xếp theo một thứ tự xác định.</w:t>
      </w:r>
    </w:p>
    <w:p w:rsidR="00531D4F" w:rsidRPr="003A3FBB" w:rsidRDefault="00531D4F" w:rsidP="001E343B">
      <w:pPr>
        <w:spacing w:line="288" w:lineRule="auto"/>
        <w:jc w:val="both"/>
      </w:pPr>
      <w:r w:rsidRPr="003A3FBB">
        <w:rPr>
          <w:b/>
        </w:rPr>
        <w:t>Câu 2.</w:t>
      </w:r>
      <w:r w:rsidRPr="003A3FBB">
        <w:t xml:space="preserve"> Tên gọi nào sau đây cho peptit sau:</w:t>
      </w:r>
    </w:p>
    <w:p w:rsidR="00531D4F" w:rsidRPr="003A3FBB" w:rsidRDefault="00531D4F" w:rsidP="001E343B">
      <w:pPr>
        <w:spacing w:line="288" w:lineRule="auto"/>
        <w:ind w:firstLine="340"/>
        <w:jc w:val="center"/>
      </w:pPr>
      <w:r w:rsidRPr="003A3FBB">
        <w:object w:dxaOrig="3684" w:dyaOrig="680">
          <v:shape id="_x0000_i1109" type="#_x0000_t75" style="width:184.3pt;height:34pt" o:ole="">
            <v:imagedata r:id="rId169" o:title=""/>
          </v:shape>
          <o:OLEObject Type="Embed" ProgID="ChemDraw.Document.5.0" ShapeID="_x0000_i1109" DrawAspect="Content" ObjectID="_1629921115" r:id="rId170"/>
        </w:object>
      </w:r>
    </w:p>
    <w:p w:rsidR="00531D4F" w:rsidRPr="003A3FBB" w:rsidRDefault="00531D4F" w:rsidP="001E343B">
      <w:pPr>
        <w:spacing w:line="288" w:lineRule="auto"/>
        <w:ind w:firstLine="660"/>
        <w:jc w:val="both"/>
      </w:pPr>
      <w:r w:rsidRPr="003A3FBB">
        <w:rPr>
          <w:b/>
        </w:rPr>
        <w:t>A.</w:t>
      </w:r>
      <w:r w:rsidRPr="003A3FBB">
        <w:t xml:space="preserve">  Glixinalaninglyxin                         </w:t>
      </w:r>
      <w:r w:rsidRPr="003A3FBB">
        <w:rPr>
          <w:b/>
          <w:color w:val="FF0000"/>
        </w:rPr>
        <w:t>C.</w:t>
      </w:r>
      <w:r w:rsidRPr="003A3FBB">
        <w:t xml:space="preserve">  Glixylalanylglyxin</w:t>
      </w:r>
    </w:p>
    <w:p w:rsidR="00531D4F" w:rsidRPr="003A3FBB" w:rsidRDefault="00531D4F" w:rsidP="001E343B">
      <w:pPr>
        <w:spacing w:line="288" w:lineRule="auto"/>
        <w:ind w:firstLine="660"/>
        <w:jc w:val="both"/>
      </w:pPr>
      <w:r w:rsidRPr="003A3FBB">
        <w:rPr>
          <w:b/>
        </w:rPr>
        <w:t>B.</w:t>
      </w:r>
      <w:r w:rsidRPr="003A3FBB">
        <w:t xml:space="preserve">  Alanylglyxylalanin                         </w:t>
      </w:r>
      <w:r w:rsidRPr="003A3FBB">
        <w:rPr>
          <w:b/>
        </w:rPr>
        <w:t>D.</w:t>
      </w:r>
      <w:r w:rsidRPr="003A3FBB">
        <w:t xml:space="preserve">  Alanylglyxylglyxyl</w:t>
      </w:r>
    </w:p>
    <w:p w:rsidR="00531D4F" w:rsidRPr="003A3FBB" w:rsidRDefault="00531D4F" w:rsidP="001E343B">
      <w:pPr>
        <w:spacing w:line="288" w:lineRule="auto"/>
        <w:rPr>
          <w:color w:val="000000"/>
        </w:rPr>
      </w:pPr>
      <w:r w:rsidRPr="003A3FBB">
        <w:rPr>
          <w:b/>
          <w:color w:val="000000"/>
        </w:rPr>
        <w:t>Câu 3.</w:t>
      </w:r>
      <w:r w:rsidRPr="003A3FBB">
        <w:rPr>
          <w:color w:val="000000"/>
        </w:rPr>
        <w:t xml:space="preserve"> Protein có thể được mô tả như:</w:t>
      </w:r>
    </w:p>
    <w:p w:rsidR="00531D4F" w:rsidRPr="003A3FBB" w:rsidRDefault="00531D4F" w:rsidP="001E343B">
      <w:pPr>
        <w:spacing w:line="288" w:lineRule="auto"/>
        <w:ind w:left="540" w:hanging="540"/>
        <w:rPr>
          <w:color w:val="000000"/>
          <w:lang w:val="fr-FR"/>
        </w:rPr>
      </w:pPr>
      <w:r w:rsidRPr="003A3FBB">
        <w:rPr>
          <w:b/>
          <w:color w:val="000000"/>
        </w:rPr>
        <w:lastRenderedPageBreak/>
        <w:t xml:space="preserve">      </w:t>
      </w:r>
      <w:r w:rsidRPr="003A3FBB">
        <w:rPr>
          <w:b/>
          <w:color w:val="000000"/>
          <w:lang w:val="fr-FR"/>
        </w:rPr>
        <w:t>A.</w:t>
      </w:r>
      <w:r w:rsidRPr="003A3FBB">
        <w:rPr>
          <w:color w:val="000000"/>
          <w:lang w:val="fr-FR"/>
        </w:rPr>
        <w:t xml:space="preserve"> Chất polime trùng hợp                          </w:t>
      </w:r>
      <w:r w:rsidRPr="003A3FBB">
        <w:rPr>
          <w:b/>
          <w:color w:val="000000"/>
          <w:lang w:val="fr-FR"/>
        </w:rPr>
        <w:t>B.</w:t>
      </w:r>
      <w:r w:rsidRPr="003A3FBB">
        <w:rPr>
          <w:color w:val="000000"/>
          <w:lang w:val="fr-FR"/>
        </w:rPr>
        <w:t xml:space="preserve"> Chất polieste            </w:t>
      </w:r>
    </w:p>
    <w:p w:rsidR="00531D4F" w:rsidRPr="003A3FBB" w:rsidRDefault="00531D4F" w:rsidP="001E343B">
      <w:pPr>
        <w:spacing w:line="288" w:lineRule="auto"/>
        <w:ind w:left="540" w:hanging="540"/>
        <w:rPr>
          <w:color w:val="000000"/>
          <w:lang w:val="fr-FR"/>
        </w:rPr>
      </w:pPr>
      <w:r w:rsidRPr="003A3FBB">
        <w:rPr>
          <w:b/>
          <w:color w:val="000000"/>
          <w:lang w:val="fr-FR"/>
        </w:rPr>
        <w:t xml:space="preserve">      C.</w:t>
      </w:r>
      <w:r w:rsidRPr="003A3FBB">
        <w:rPr>
          <w:color w:val="000000"/>
          <w:lang w:val="fr-FR"/>
        </w:rPr>
        <w:t xml:space="preserve"> Chất polime đồng trùng hợp                 </w:t>
      </w:r>
      <w:r w:rsidRPr="003A3FBB">
        <w:rPr>
          <w:b/>
          <w:color w:val="FF0000"/>
          <w:lang w:val="fr-FR"/>
        </w:rPr>
        <w:t>D.</w:t>
      </w:r>
      <w:r w:rsidRPr="003A3FBB">
        <w:rPr>
          <w:color w:val="000000"/>
          <w:lang w:val="fr-FR"/>
        </w:rPr>
        <w:t xml:space="preserve"> Chất polime ngưng tụ</w:t>
      </w:r>
    </w:p>
    <w:p w:rsidR="00531D4F" w:rsidRPr="003A3FBB" w:rsidRDefault="00531D4F" w:rsidP="001E343B">
      <w:pPr>
        <w:spacing w:line="288" w:lineRule="auto"/>
      </w:pPr>
      <w:r w:rsidRPr="003A3FBB">
        <w:rPr>
          <w:b/>
        </w:rPr>
        <w:t>Câu 4.</w:t>
      </w:r>
      <w:r w:rsidRPr="003A3FBB">
        <w:t xml:space="preserve"> Thuỷ phân đến cùng protein ta thu được .</w:t>
      </w:r>
    </w:p>
    <w:p w:rsidR="00531D4F" w:rsidRPr="003A3FBB" w:rsidRDefault="00531D4F" w:rsidP="001E343B">
      <w:pPr>
        <w:spacing w:line="288" w:lineRule="auto"/>
        <w:rPr>
          <w:lang w:val="pt-BR"/>
        </w:rPr>
      </w:pPr>
      <w:r w:rsidRPr="003A3FBB">
        <w:rPr>
          <w:lang w:val="pt-BR"/>
        </w:rPr>
        <w:t xml:space="preserve"> A. các  aminoaxit                               B. các aminoaxit </w:t>
      </w:r>
    </w:p>
    <w:p w:rsidR="00531D4F" w:rsidRPr="003A3FBB" w:rsidRDefault="00531D4F" w:rsidP="001E343B">
      <w:pPr>
        <w:spacing w:line="288" w:lineRule="auto"/>
        <w:rPr>
          <w:lang w:val="pt-BR"/>
        </w:rPr>
      </w:pPr>
      <w:r w:rsidRPr="003A3FBB">
        <w:rPr>
          <w:lang w:val="pt-BR"/>
        </w:rPr>
        <w:t xml:space="preserve"> C. các chuỗi polypeptit       </w:t>
      </w:r>
      <w:r w:rsidRPr="003A3FBB">
        <w:rPr>
          <w:lang w:val="pt-BR"/>
        </w:rPr>
        <w:tab/>
      </w:r>
      <w:r w:rsidRPr="003A3FBB">
        <w:rPr>
          <w:lang w:val="pt-BR"/>
        </w:rPr>
        <w:tab/>
      </w:r>
      <w:r w:rsidRPr="003A3FBB">
        <w:rPr>
          <w:color w:val="FF0000"/>
          <w:lang w:val="pt-BR"/>
        </w:rPr>
        <w:t>D.</w:t>
      </w:r>
      <w:r w:rsidRPr="003A3FBB">
        <w:rPr>
          <w:lang w:val="pt-BR"/>
        </w:rPr>
        <w:t xml:space="preserve"> hỗn hợp các aminoaxit </w:t>
      </w:r>
    </w:p>
    <w:p w:rsidR="00531D4F" w:rsidRPr="003A3FBB" w:rsidRDefault="00531D4F" w:rsidP="001E343B">
      <w:pPr>
        <w:spacing w:line="288" w:lineRule="auto"/>
        <w:jc w:val="both"/>
        <w:rPr>
          <w:lang w:val="fr-FR"/>
        </w:rPr>
      </w:pPr>
      <w:r w:rsidRPr="003A3FBB">
        <w:rPr>
          <w:b/>
          <w:lang w:val="fr-FR"/>
        </w:rPr>
        <w:t>Câu 5.</w:t>
      </w:r>
      <w:r w:rsidRPr="003A3FBB">
        <w:rPr>
          <w:lang w:val="fr-FR"/>
        </w:rPr>
        <w:t xml:space="preserve"> Chất nào sau đây thuộc loại peptit?</w:t>
      </w:r>
    </w:p>
    <w:p w:rsidR="00531D4F" w:rsidRPr="003A3FBB" w:rsidRDefault="00531D4F" w:rsidP="001E343B">
      <w:pPr>
        <w:spacing w:line="288" w:lineRule="auto"/>
        <w:ind w:left="340"/>
      </w:pPr>
      <w:r w:rsidRPr="003A3FBB">
        <w:t>A. H</w:t>
      </w:r>
      <w:r w:rsidRPr="003A3FBB">
        <w:rPr>
          <w:vertAlign w:val="subscript"/>
        </w:rPr>
        <w:t>2</w:t>
      </w:r>
      <w:r w:rsidRPr="003A3FBB">
        <w:t>NCH</w:t>
      </w:r>
      <w:r w:rsidRPr="003A3FBB">
        <w:rPr>
          <w:vertAlign w:val="subscript"/>
        </w:rPr>
        <w:t>2</w:t>
      </w:r>
      <w:r w:rsidRPr="003A3FBB">
        <w:t>COOCH</w:t>
      </w:r>
      <w:r w:rsidRPr="003A3FBB">
        <w:rPr>
          <w:vertAlign w:val="subscript"/>
        </w:rPr>
        <w:t>2</w:t>
      </w:r>
      <w:r w:rsidRPr="003A3FBB">
        <w:t>COONH</w:t>
      </w:r>
      <w:r w:rsidRPr="003A3FBB">
        <w:rPr>
          <w:vertAlign w:val="subscript"/>
        </w:rPr>
        <w:t>4</w:t>
      </w:r>
      <w:r w:rsidRPr="003A3FBB">
        <w:t xml:space="preserve"> </w:t>
      </w:r>
    </w:p>
    <w:p w:rsidR="00531D4F" w:rsidRPr="003A3FBB" w:rsidRDefault="00531D4F" w:rsidP="001E343B">
      <w:pPr>
        <w:spacing w:line="288" w:lineRule="auto"/>
        <w:ind w:left="340"/>
      </w:pPr>
      <w:r w:rsidRPr="003A3FBB">
        <w:t>B. CH</w:t>
      </w:r>
      <w:r w:rsidRPr="003A3FBB">
        <w:rPr>
          <w:vertAlign w:val="subscript"/>
        </w:rPr>
        <w:t>3</w:t>
      </w:r>
      <w:r w:rsidRPr="003A3FBB">
        <w:t>CONHCH</w:t>
      </w:r>
      <w:r w:rsidRPr="003A3FBB">
        <w:rPr>
          <w:vertAlign w:val="subscript"/>
        </w:rPr>
        <w:t>2</w:t>
      </w:r>
      <w:r w:rsidRPr="003A3FBB">
        <w:t>COOCH</w:t>
      </w:r>
      <w:r w:rsidRPr="003A3FBB">
        <w:rPr>
          <w:vertAlign w:val="subscript"/>
        </w:rPr>
        <w:t>2</w:t>
      </w:r>
      <w:r w:rsidRPr="003A3FBB">
        <w:t>CONH</w:t>
      </w:r>
      <w:r w:rsidRPr="003A3FBB">
        <w:rPr>
          <w:vertAlign w:val="subscript"/>
        </w:rPr>
        <w:t>2</w:t>
      </w:r>
      <w:r w:rsidRPr="003A3FBB">
        <w:t xml:space="preserve"> </w:t>
      </w:r>
    </w:p>
    <w:p w:rsidR="00531D4F" w:rsidRPr="003A3FBB" w:rsidRDefault="00531D4F" w:rsidP="001E343B">
      <w:pPr>
        <w:spacing w:line="288" w:lineRule="auto"/>
        <w:ind w:left="340"/>
      </w:pPr>
      <w:r w:rsidRPr="003A3FBB">
        <w:rPr>
          <w:color w:val="FF0000"/>
        </w:rPr>
        <w:t>C.</w:t>
      </w:r>
      <w:r w:rsidRPr="003A3FBB">
        <w:t xml:space="preserve"> H</w:t>
      </w:r>
      <w:r w:rsidRPr="003A3FBB">
        <w:rPr>
          <w:vertAlign w:val="subscript"/>
        </w:rPr>
        <w:t>2</w:t>
      </w:r>
      <w:r w:rsidRPr="003A3FBB">
        <w:t>NCH(CH</w:t>
      </w:r>
      <w:r w:rsidRPr="003A3FBB">
        <w:rPr>
          <w:vertAlign w:val="subscript"/>
        </w:rPr>
        <w:t>3</w:t>
      </w:r>
      <w:r w:rsidRPr="003A3FBB">
        <w:t>)CONHCH</w:t>
      </w:r>
      <w:r w:rsidRPr="003A3FBB">
        <w:rPr>
          <w:vertAlign w:val="subscript"/>
        </w:rPr>
        <w:t>2</w:t>
      </w:r>
      <w:r w:rsidRPr="003A3FBB">
        <w:t>CH</w:t>
      </w:r>
      <w:r w:rsidRPr="003A3FBB">
        <w:rPr>
          <w:vertAlign w:val="subscript"/>
        </w:rPr>
        <w:t>2</w:t>
      </w:r>
      <w:r w:rsidRPr="003A3FBB">
        <w:t>COOH</w:t>
      </w:r>
    </w:p>
    <w:p w:rsidR="00531D4F" w:rsidRPr="003A3FBB" w:rsidRDefault="00531D4F" w:rsidP="001E343B">
      <w:pPr>
        <w:spacing w:line="288" w:lineRule="auto"/>
        <w:ind w:left="340"/>
      </w:pPr>
      <w:r w:rsidRPr="003A3FBB">
        <w:t>D. O</w:t>
      </w:r>
      <w:r w:rsidRPr="003A3FBB">
        <w:rPr>
          <w:vertAlign w:val="subscript"/>
        </w:rPr>
        <w:t>3</w:t>
      </w:r>
      <w:r w:rsidRPr="003A3FBB">
        <w:t>NH</w:t>
      </w:r>
      <w:r w:rsidRPr="003A3FBB">
        <w:rPr>
          <w:vertAlign w:val="subscript"/>
        </w:rPr>
        <w:t>3</w:t>
      </w:r>
      <w:r w:rsidRPr="003A3FBB">
        <w:t>NCH</w:t>
      </w:r>
      <w:r w:rsidRPr="003A3FBB">
        <w:rPr>
          <w:vertAlign w:val="subscript"/>
        </w:rPr>
        <w:t>2</w:t>
      </w:r>
      <w:r w:rsidRPr="003A3FBB">
        <w:t>COCH</w:t>
      </w:r>
      <w:r w:rsidRPr="003A3FBB">
        <w:rPr>
          <w:vertAlign w:val="subscript"/>
        </w:rPr>
        <w:t>2</w:t>
      </w:r>
      <w:r w:rsidRPr="003A3FBB">
        <w:t>COOH</w:t>
      </w:r>
    </w:p>
    <w:p w:rsidR="00531D4F" w:rsidRPr="003A3FBB" w:rsidRDefault="00531D4F" w:rsidP="001E343B">
      <w:pPr>
        <w:spacing w:line="288" w:lineRule="auto"/>
      </w:pPr>
      <w:r w:rsidRPr="003A3FBB">
        <w:rPr>
          <w:b/>
          <w:bCs/>
        </w:rPr>
        <w:t>5. Hoạt động mở rộng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jc w:val="both"/>
        <w:rPr>
          <w:lang w:val="fr-FR"/>
        </w:rPr>
      </w:pPr>
      <w:r w:rsidRPr="003A3FBB">
        <w:rPr>
          <w:b/>
          <w:lang w:val="fr-FR"/>
        </w:rPr>
        <w:t>Câu 1</w:t>
      </w:r>
      <w:r w:rsidRPr="003A3FBB">
        <w:rPr>
          <w:lang w:val="fr-FR"/>
        </w:rPr>
        <w:t xml:space="preserve">:  Thuỷ phân hoàn toàn 1 mol pentapeptit A thì  thu được 3 mol glyxin  ; 1 mol alanin và 1mol valin. Khi thuỷ phân không hoàn toàn A thì trong hỗn hợp sản phẩm thấy có các đipeptit Ala-Gly  ; Gly-Ala và  tripeptit Gly-Gly-Val. Amino axit đầu N, amino axit đầu C ở pentapeptit A  lần lượt là : </w:t>
      </w:r>
    </w:p>
    <w:p w:rsidR="00531D4F" w:rsidRPr="003A3FBB" w:rsidRDefault="00531D4F" w:rsidP="001E343B">
      <w:pPr>
        <w:spacing w:line="288" w:lineRule="auto"/>
        <w:ind w:firstLine="720"/>
        <w:jc w:val="both"/>
      </w:pPr>
      <w:r w:rsidRPr="003A3FBB">
        <w:rPr>
          <w:lang w:val="sv-SE"/>
        </w:rPr>
        <w:t xml:space="preserve">A. Gly, Val.    </w:t>
      </w:r>
      <w:r w:rsidRPr="003A3FBB">
        <w:rPr>
          <w:lang w:val="sv-SE"/>
        </w:rPr>
        <w:tab/>
      </w:r>
      <w:r w:rsidRPr="003A3FBB">
        <w:rPr>
          <w:lang w:val="sv-SE"/>
        </w:rPr>
        <w:tab/>
        <w:t xml:space="preserve">B. Ala, Val.    </w:t>
      </w:r>
      <w:r w:rsidRPr="003A3FBB">
        <w:rPr>
          <w:lang w:val="sv-SE"/>
        </w:rPr>
        <w:tab/>
      </w:r>
      <w:r w:rsidRPr="003A3FBB">
        <w:rPr>
          <w:lang w:val="sv-SE"/>
        </w:rPr>
        <w:tab/>
      </w:r>
      <w:r w:rsidRPr="003A3FBB">
        <w:t xml:space="preserve">C. Gly, Gly.    </w:t>
      </w:r>
      <w:r w:rsidRPr="003A3FBB">
        <w:tab/>
      </w:r>
      <w:r w:rsidRPr="003A3FBB">
        <w:tab/>
      </w:r>
      <w:r w:rsidRPr="003A3FBB">
        <w:tab/>
        <w:t xml:space="preserve">D. Ala, Gly. </w:t>
      </w:r>
    </w:p>
    <w:p w:rsidR="00531D4F" w:rsidRPr="003A3FBB" w:rsidRDefault="00531D4F" w:rsidP="001E343B">
      <w:pPr>
        <w:spacing w:line="288" w:lineRule="auto"/>
        <w:jc w:val="both"/>
      </w:pPr>
      <w:r w:rsidRPr="003A3FBB">
        <w:rPr>
          <w:b/>
        </w:rPr>
        <w:t>Câu 2</w:t>
      </w:r>
      <w:r w:rsidRPr="003A3FBB">
        <w:t xml:space="preserve">:  Thuỷ  phân  không  hoàn  toàn  tetrapeptit  (X),  ngoài  các a-amino  axit  còn  thu  được  các đipetit: Gly-Ala ; Phe-Val ; Ala-Phe. Cấu tạo nào sau đây là đúng của X ? </w:t>
      </w:r>
    </w:p>
    <w:p w:rsidR="00531D4F" w:rsidRPr="003A3FBB" w:rsidRDefault="00531D4F" w:rsidP="001E343B">
      <w:pPr>
        <w:spacing w:line="288" w:lineRule="auto"/>
        <w:ind w:firstLine="720"/>
        <w:jc w:val="both"/>
      </w:pPr>
      <w:r w:rsidRPr="003A3FBB">
        <w:t xml:space="preserve">A. Val-Phe-Gly-Ala.       B. Ala-Val-Phe-Gly.      C. Gly-Ala-Val-Phe.        D. Gly-Ala-Phe-Val. </w:t>
      </w:r>
    </w:p>
    <w:p w:rsidR="00531D4F" w:rsidRPr="003A3FBB" w:rsidRDefault="00531D4F" w:rsidP="001E343B">
      <w:pPr>
        <w:spacing w:line="288" w:lineRule="auto"/>
        <w:jc w:val="both"/>
      </w:pPr>
      <w:r w:rsidRPr="003A3FBB">
        <w:rPr>
          <w:b/>
        </w:rPr>
        <w:t>Câu 3</w:t>
      </w:r>
      <w:r w:rsidRPr="003A3FBB">
        <w:t xml:space="preserve">: Thủy phân  hoàn  toàn 1 mol pentapeptit X,  thu được 2 mol glyxin  (Gly), 1 mol alanin (Ala),  1 mol  valin  (Val)  và  1 mol  phenylalanin  (Phe). Thủy  phân  không  hoàn  toàn X  thu  được đipeptit Val-Phe và tripeptit Gly-Ala-Val nhưng không thu được đipeptit Gly-Gly. hất X có công thức là  </w:t>
      </w:r>
      <w:r w:rsidRPr="003A3FBB">
        <w:tab/>
      </w:r>
    </w:p>
    <w:p w:rsidR="00531D4F" w:rsidRPr="003A3FBB" w:rsidRDefault="00531D4F" w:rsidP="001E343B">
      <w:pPr>
        <w:spacing w:line="288" w:lineRule="auto"/>
        <w:ind w:firstLine="720"/>
        <w:jc w:val="both"/>
      </w:pPr>
      <w:r w:rsidRPr="003A3FBB">
        <w:t xml:space="preserve">A. Gly-Phe-Gly-Ala-Val.     </w:t>
      </w:r>
      <w:r w:rsidRPr="003A3FBB">
        <w:tab/>
      </w:r>
      <w:r w:rsidRPr="003A3FBB">
        <w:tab/>
      </w:r>
      <w:r w:rsidRPr="003A3FBB">
        <w:tab/>
      </w:r>
      <w:r w:rsidRPr="003A3FBB">
        <w:tab/>
        <w:t xml:space="preserve"> B. Gly-Ala-Val-Val-Phe. </w:t>
      </w:r>
    </w:p>
    <w:p w:rsidR="00531D4F" w:rsidRPr="003A3FBB" w:rsidRDefault="00531D4F" w:rsidP="001E343B">
      <w:pPr>
        <w:spacing w:line="288" w:lineRule="auto"/>
        <w:ind w:firstLine="720"/>
        <w:jc w:val="both"/>
      </w:pPr>
      <w:r w:rsidRPr="003A3FBB">
        <w:t xml:space="preserve">C. Gly-Ala-Val-Phe-Gly.     </w:t>
      </w:r>
      <w:r w:rsidRPr="003A3FBB">
        <w:tab/>
      </w:r>
      <w:r w:rsidRPr="003A3FBB">
        <w:tab/>
      </w:r>
      <w:r w:rsidRPr="003A3FBB">
        <w:tab/>
      </w:r>
      <w:r w:rsidRPr="003A3FBB">
        <w:tab/>
        <w:t xml:space="preserve"> D. Val-Phe-Gly-Ala-Gly. </w:t>
      </w:r>
    </w:p>
    <w:p w:rsidR="00531D4F" w:rsidRPr="003A3FBB" w:rsidRDefault="00531D4F" w:rsidP="001E343B">
      <w:pPr>
        <w:spacing w:line="288" w:lineRule="auto"/>
        <w:jc w:val="both"/>
        <w:rPr>
          <w:lang w:val="pl-PL"/>
        </w:rPr>
      </w:pPr>
      <w:r w:rsidRPr="003A3FBB">
        <w:rPr>
          <w:b/>
          <w:lang w:val="pl-PL"/>
        </w:rPr>
        <w:t>Câu 4:</w:t>
      </w:r>
      <w:r w:rsidRPr="003A3FBB">
        <w:rPr>
          <w:lang w:val="pl-PL"/>
        </w:rPr>
        <w:t xml:space="preserve"> Thủy phân hết m(g) Tetrapeptit Ala-Ala-Ala-Ala thu được hỗn hợp gồm 28,48(g) Ala ;  32(g) Ala-Ala và 27,72(g) Ala-Ala-Ala. Giá trị của m?</w:t>
      </w:r>
    </w:p>
    <w:p w:rsidR="00531D4F" w:rsidRPr="003A3FBB" w:rsidRDefault="00531D4F" w:rsidP="001E343B">
      <w:pPr>
        <w:spacing w:line="288" w:lineRule="auto"/>
        <w:jc w:val="both"/>
        <w:rPr>
          <w:lang w:val="pl-PL"/>
        </w:rPr>
      </w:pPr>
      <w:r w:rsidRPr="003A3FBB">
        <w:rPr>
          <w:lang w:val="pl-PL"/>
        </w:rPr>
        <w:tab/>
        <w:t>A. 66,44.</w:t>
      </w:r>
      <w:r w:rsidRPr="003A3FBB">
        <w:rPr>
          <w:lang w:val="pl-PL"/>
        </w:rPr>
        <w:tab/>
      </w:r>
      <w:r w:rsidRPr="003A3FBB">
        <w:rPr>
          <w:lang w:val="pl-PL"/>
        </w:rPr>
        <w:tab/>
        <w:t>B. 111,74.</w:t>
      </w:r>
      <w:r w:rsidRPr="003A3FBB">
        <w:rPr>
          <w:lang w:val="pl-PL"/>
        </w:rPr>
        <w:tab/>
      </w:r>
      <w:r w:rsidRPr="003A3FBB">
        <w:rPr>
          <w:lang w:val="pl-PL"/>
        </w:rPr>
        <w:tab/>
        <w:t>C. 81,54.</w:t>
      </w:r>
      <w:r w:rsidRPr="003A3FBB">
        <w:rPr>
          <w:lang w:val="pl-PL"/>
        </w:rPr>
        <w:tab/>
      </w:r>
      <w:r w:rsidRPr="003A3FBB">
        <w:rPr>
          <w:lang w:val="pl-PL"/>
        </w:rPr>
        <w:tab/>
        <w:t>D. 90,6.</w:t>
      </w:r>
    </w:p>
    <w:p w:rsidR="00531D4F" w:rsidRPr="003A3FBB" w:rsidRDefault="00531D4F" w:rsidP="001E343B">
      <w:pPr>
        <w:spacing w:line="288" w:lineRule="auto"/>
        <w:rPr>
          <w:bCs/>
          <w:i/>
        </w:rPr>
      </w:pPr>
    </w:p>
    <w:p w:rsidR="00531D4F" w:rsidRPr="003A3FBB" w:rsidRDefault="001C2779" w:rsidP="001E343B">
      <w:pPr>
        <w:spacing w:line="288" w:lineRule="auto"/>
      </w:pPr>
      <w:r>
        <w:rPr>
          <w:noProof/>
          <w:color w:val="000000"/>
        </w:rPr>
        <mc:AlternateContent>
          <mc:Choice Requires="wps">
            <w:drawing>
              <wp:anchor distT="0" distB="0" distL="114300" distR="114300" simplePos="0" relativeHeight="251673088" behindDoc="0" locked="0" layoutInCell="1" allowOverlap="1">
                <wp:simplePos x="0" y="0"/>
                <wp:positionH relativeFrom="column">
                  <wp:posOffset>3420745</wp:posOffset>
                </wp:positionH>
                <wp:positionV relativeFrom="paragraph">
                  <wp:posOffset>161925</wp:posOffset>
                </wp:positionV>
                <wp:extent cx="2791460" cy="1276350"/>
                <wp:effectExtent l="6985" t="9525" r="11430" b="9525"/>
                <wp:wrapNone/>
                <wp:docPr id="230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276350"/>
                        </a:xfrm>
                        <a:prstGeom prst="rect">
                          <a:avLst/>
                        </a:prstGeom>
                        <a:solidFill>
                          <a:srgbClr val="FFFFFF"/>
                        </a:solidFill>
                        <a:ln w="9525">
                          <a:solidFill>
                            <a:srgbClr val="000000"/>
                          </a:solidFill>
                          <a:miter lim="800000"/>
                          <a:headEnd/>
                          <a:tailEnd/>
                        </a:ln>
                      </wps:spPr>
                      <wps:txbx>
                        <w:txbxContent>
                          <w:p w:rsidR="00531D4F" w:rsidRPr="00E50BE0" w:rsidRDefault="00531D4F" w:rsidP="000C349F">
                            <w:pPr>
                              <w:rPr>
                                <w:b/>
                                <w:i/>
                              </w:rPr>
                            </w:pPr>
                            <w:r w:rsidRPr="00E50BE0">
                              <w:rPr>
                                <w:b/>
                                <w:i/>
                              </w:rPr>
                              <w:t xml:space="preserve">Kiểm tra, ngày       tháng       năm </w:t>
                            </w:r>
                          </w:p>
                          <w:p w:rsidR="00531D4F" w:rsidRPr="00E50BE0" w:rsidRDefault="00531D4F" w:rsidP="000C349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53" type="#_x0000_t202" style="position:absolute;margin-left:269.35pt;margin-top:12.75pt;width:219.8pt;height:1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">
                <v:textbox>
                  <w:txbxContent>
                    <w:p w:rsidR="00531D4F" w:rsidRPr="00E50BE0" w:rsidRDefault="00531D4F" w:rsidP="000C349F">
                      <w:pPr>
                        <w:rPr>
                          <w:b/>
                          <w:i/>
                        </w:rPr>
                      </w:pPr>
                      <w:r w:rsidRPr="00E50BE0">
                        <w:rPr>
                          <w:b/>
                          <w:i/>
                        </w:rPr>
                        <w:t xml:space="preserve">Kiểm tra, ngày       tháng       năm </w:t>
                      </w:r>
                    </w:p>
                    <w:p w:rsidR="00531D4F" w:rsidRPr="00E50BE0" w:rsidRDefault="00531D4F" w:rsidP="000C349F">
                      <w:pPr>
                        <w:rPr>
                          <w:b/>
                          <w:i/>
                        </w:rPr>
                      </w:pPr>
                    </w:p>
                  </w:txbxContent>
                </v:textbox>
              </v:shape>
            </w:pict>
          </mc:Fallback>
        </mc:AlternateContent>
      </w: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pPr>
    </w:p>
    <w:p w:rsidR="00531D4F" w:rsidRPr="003A3FBB" w:rsidRDefault="00531D4F" w:rsidP="00F72288">
      <w:pPr>
        <w:spacing w:line="300" w:lineRule="auto"/>
        <w:rPr>
          <w:b/>
          <w:color w:val="000000"/>
        </w:rPr>
      </w:pPr>
      <w:r w:rsidRPr="003A3FBB">
        <w:rPr>
          <w:b/>
          <w:bCs/>
          <w:color w:val="000000"/>
        </w:rPr>
        <w:t>Tuần 9: Từ ngày 17/10 đến ngày 22/10/ 2016</w:t>
      </w:r>
    </w:p>
    <w:p w:rsidR="00531D4F" w:rsidRPr="003A3FBB" w:rsidRDefault="00531D4F" w:rsidP="00F72288">
      <w:pPr>
        <w:spacing w:line="300" w:lineRule="auto"/>
        <w:rPr>
          <w:b/>
          <w:bCs/>
          <w:color w:val="000000"/>
        </w:rPr>
      </w:pPr>
      <w:r w:rsidRPr="003A3FBB">
        <w:rPr>
          <w:b/>
          <w:bCs/>
          <w:color w:val="000000"/>
        </w:rPr>
        <w:t>Ngày soạn : 15/10/2016</w:t>
      </w:r>
    </w:p>
    <w:p w:rsidR="00531D4F" w:rsidRPr="003A3FBB" w:rsidRDefault="00531D4F" w:rsidP="00F72288">
      <w:pPr>
        <w:spacing w:line="300" w:lineRule="auto"/>
        <w:jc w:val="center"/>
      </w:pPr>
      <w:r w:rsidRPr="003A3FBB">
        <w:rPr>
          <w:b/>
          <w:i/>
          <w:iCs/>
        </w:rPr>
        <w:t>Tiết 17:</w:t>
      </w:r>
      <w:r w:rsidRPr="003A3FBB">
        <w:rPr>
          <w:b/>
        </w:rPr>
        <w:t xml:space="preserve">  PEPTIT VÀ PROTEIN (tiết 2)</w:t>
      </w:r>
    </w:p>
    <w:p w:rsidR="00531D4F" w:rsidRPr="003A3FBB" w:rsidRDefault="00531D4F" w:rsidP="00F72288">
      <w:pPr>
        <w:spacing w:line="300" w:lineRule="auto"/>
        <w:rPr>
          <w:b/>
          <w:color w:val="000000"/>
          <w:u w:val="single"/>
        </w:rPr>
      </w:pPr>
      <w:r w:rsidRPr="003A3FBB">
        <w:rPr>
          <w:b/>
        </w:rPr>
        <w:lastRenderedPageBreak/>
        <w:t xml:space="preserve"> </w:t>
      </w:r>
      <w:r w:rsidRPr="003A3FBB">
        <w:rPr>
          <w:b/>
          <w:color w:val="000000"/>
          <w:u w:val="single"/>
        </w:rPr>
        <w:t xml:space="preserve">A. CHUẨN KIẾN THỨC – KĨ NĂNG </w:t>
      </w:r>
    </w:p>
    <w:p w:rsidR="00531D4F" w:rsidRPr="003A3FBB" w:rsidRDefault="00531D4F" w:rsidP="00F72288">
      <w:pPr>
        <w:spacing w:line="300" w:lineRule="auto"/>
        <w:ind w:firstLine="360"/>
        <w:rPr>
          <w:b/>
          <w:color w:val="000000"/>
        </w:rPr>
      </w:pPr>
      <w:r w:rsidRPr="003A3FBB">
        <w:rPr>
          <w:b/>
          <w:color w:val="000000"/>
        </w:rPr>
        <w:t xml:space="preserve">I. KIẾN THỨC – KĨ NĂNG </w:t>
      </w:r>
    </w:p>
    <w:p w:rsidR="00531D4F" w:rsidRPr="003A3FBB" w:rsidRDefault="00531D4F" w:rsidP="00F72288">
      <w:pPr>
        <w:spacing w:line="300" w:lineRule="auto"/>
        <w:rPr>
          <w:b/>
        </w:rPr>
      </w:pPr>
      <w:r w:rsidRPr="003A3FBB">
        <w:rPr>
          <w:b/>
        </w:rPr>
        <w:t>1. Kiến thức</w:t>
      </w:r>
    </w:p>
    <w:p w:rsidR="00531D4F" w:rsidRPr="003A3FBB" w:rsidRDefault="00531D4F" w:rsidP="00F72288">
      <w:pPr>
        <w:spacing w:line="300" w:lineRule="auto"/>
      </w:pPr>
      <w:r w:rsidRPr="003A3FBB">
        <w:t xml:space="preserve">  Biết được:</w:t>
      </w:r>
    </w:p>
    <w:p w:rsidR="00531D4F" w:rsidRPr="003A3FBB" w:rsidRDefault="00531D4F" w:rsidP="00F72288">
      <w:pPr>
        <w:spacing w:line="300" w:lineRule="auto"/>
      </w:pPr>
      <w:r w:rsidRPr="003A3FBB">
        <w:t xml:space="preserve">      - Định nghĩa, đặc điểm cấu tạo phân tử, tính chất hoá học của peptit (phản ứng thuỷ phân).</w:t>
      </w:r>
    </w:p>
    <w:p w:rsidR="00531D4F" w:rsidRPr="003A3FBB" w:rsidRDefault="00531D4F" w:rsidP="00F72288">
      <w:pPr>
        <w:spacing w:line="300" w:lineRule="auto"/>
      </w:pPr>
      <w:r w:rsidRPr="003A3FBB">
        <w:t xml:space="preserve">      - Khái niệm, đặc điểm cấu tạo, tính chất của protein (sự đông tụ, phản ứng thuỷ phân, phản ứng màu của protein với Cu(OH)</w:t>
      </w:r>
      <w:r w:rsidRPr="003A3FBB">
        <w:rPr>
          <w:vertAlign w:val="subscript"/>
        </w:rPr>
        <w:t>2</w:t>
      </w:r>
      <w:r w:rsidRPr="003A3FBB">
        <w:t>). Vai trò của protein với sự sống.</w:t>
      </w:r>
    </w:p>
    <w:p w:rsidR="00531D4F" w:rsidRPr="003A3FBB" w:rsidRDefault="00531D4F" w:rsidP="00F72288">
      <w:pPr>
        <w:spacing w:line="300" w:lineRule="auto"/>
        <w:ind w:firstLine="360"/>
      </w:pPr>
      <w:r w:rsidRPr="003A3FBB">
        <w:t>- Khái niệm enzim và axit nucleic.</w:t>
      </w:r>
    </w:p>
    <w:p w:rsidR="00531D4F" w:rsidRPr="003A3FBB" w:rsidRDefault="00531D4F" w:rsidP="00F72288">
      <w:pPr>
        <w:spacing w:line="300" w:lineRule="auto"/>
        <w:rPr>
          <w:b/>
        </w:rPr>
      </w:pPr>
      <w:r w:rsidRPr="003A3FBB">
        <w:rPr>
          <w:b/>
        </w:rPr>
        <w:t>2. Kĩ năng</w:t>
      </w:r>
    </w:p>
    <w:p w:rsidR="00531D4F" w:rsidRPr="003A3FBB" w:rsidRDefault="00531D4F" w:rsidP="00F72288">
      <w:pPr>
        <w:spacing w:line="300" w:lineRule="auto"/>
        <w:ind w:firstLine="360"/>
      </w:pPr>
      <w:r w:rsidRPr="003A3FBB">
        <w:t>- Viết phương trình hoá học minh hoạ tính chất hoá học của peptit và protein.</w:t>
      </w:r>
    </w:p>
    <w:p w:rsidR="00531D4F" w:rsidRPr="003A3FBB" w:rsidRDefault="00531D4F" w:rsidP="00F72288">
      <w:pPr>
        <w:spacing w:line="300" w:lineRule="auto"/>
        <w:ind w:firstLine="360"/>
      </w:pPr>
      <w:r w:rsidRPr="003A3FBB">
        <w:t>- Phân biệt dung dịch protein với các chất lỏng khác.</w:t>
      </w:r>
    </w:p>
    <w:p w:rsidR="00531D4F" w:rsidRPr="003A3FBB" w:rsidRDefault="00531D4F" w:rsidP="00F72288">
      <w:pPr>
        <w:spacing w:line="300" w:lineRule="auto"/>
        <w:rPr>
          <w:b/>
          <w:u w:val="single"/>
        </w:rPr>
      </w:pPr>
      <w:r w:rsidRPr="003A3FBB">
        <w:rPr>
          <w:b/>
        </w:rPr>
        <w:t>3. Trọng tâm</w:t>
      </w:r>
    </w:p>
    <w:p w:rsidR="00531D4F" w:rsidRPr="003A3FBB" w:rsidRDefault="00531D4F" w:rsidP="00F72288">
      <w:pPr>
        <w:spacing w:line="300" w:lineRule="auto"/>
        <w:ind w:firstLine="360"/>
      </w:pPr>
      <w:r w:rsidRPr="003A3FBB">
        <w:t>- Đặc điểm cấu tạo phân tử của peptit và protein.</w:t>
      </w:r>
    </w:p>
    <w:p w:rsidR="00531D4F" w:rsidRPr="003A3FBB" w:rsidRDefault="00531D4F" w:rsidP="00F72288">
      <w:pPr>
        <w:spacing w:line="300" w:lineRule="auto"/>
        <w:ind w:firstLine="360"/>
      </w:pPr>
      <w:r w:rsidRPr="003A3FBB">
        <w:t>- Tính chất hoá học của peptit và protein: phản ứng thuỷ phân; phản ứng màu biure.</w:t>
      </w:r>
    </w:p>
    <w:p w:rsidR="00531D4F" w:rsidRPr="003A3FBB" w:rsidRDefault="00531D4F" w:rsidP="00F72288">
      <w:pPr>
        <w:spacing w:line="300" w:lineRule="auto"/>
        <w:ind w:firstLine="360"/>
        <w:rPr>
          <w:b/>
          <w:color w:val="000000"/>
          <w:lang w:val="pt-BR"/>
        </w:rPr>
      </w:pPr>
      <w:r w:rsidRPr="003A3FBB">
        <w:rPr>
          <w:b/>
          <w:color w:val="000000"/>
          <w:lang w:val="pt-BR"/>
        </w:rPr>
        <w:t>II. PHÁT TRIỂN NĂNG LỰC VÀ PHẨM CHẤT</w:t>
      </w:r>
    </w:p>
    <w:p w:rsidR="00531D4F" w:rsidRPr="003A3FBB" w:rsidRDefault="00531D4F" w:rsidP="00F72288">
      <w:pPr>
        <w:spacing w:line="300" w:lineRule="auto"/>
        <w:rPr>
          <w:b/>
          <w:color w:val="000000"/>
          <w:lang w:val="pt-BR"/>
        </w:rPr>
      </w:pPr>
      <w:r w:rsidRPr="003A3FBB">
        <w:rPr>
          <w:b/>
          <w:color w:val="000000"/>
          <w:lang w:val="pt-BR"/>
        </w:rPr>
        <w:t>1. Phát triển năng lực</w:t>
      </w:r>
    </w:p>
    <w:p w:rsidR="00531D4F" w:rsidRPr="003A3FBB" w:rsidRDefault="00531D4F" w:rsidP="00E11A8C">
      <w:pPr>
        <w:spacing w:line="300" w:lineRule="auto"/>
        <w:rPr>
          <w:b/>
          <w:color w:val="000000"/>
          <w:lang w:val="pt-BR"/>
        </w:rPr>
      </w:pPr>
      <w:r w:rsidRPr="003A3FBB">
        <w:rPr>
          <w:b/>
          <w:color w:val="000000"/>
          <w:lang w:val="pt-BR"/>
        </w:rPr>
        <w:t>* Các năng lực chung</w:t>
      </w:r>
    </w:p>
    <w:p w:rsidR="00531D4F" w:rsidRPr="003A3FBB" w:rsidRDefault="00531D4F" w:rsidP="00F72288">
      <w:pPr>
        <w:spacing w:line="300" w:lineRule="auto"/>
        <w:rPr>
          <w:color w:val="000000"/>
          <w:lang w:val="pt-BR"/>
        </w:rPr>
      </w:pPr>
      <w:r w:rsidRPr="003A3FBB">
        <w:rPr>
          <w:color w:val="000000"/>
          <w:lang w:val="pt-BR"/>
        </w:rPr>
        <w:t>1. Năng lực tự học</w:t>
      </w:r>
    </w:p>
    <w:p w:rsidR="00531D4F" w:rsidRPr="003A3FBB" w:rsidRDefault="00531D4F" w:rsidP="00F72288">
      <w:pPr>
        <w:spacing w:line="300" w:lineRule="auto"/>
        <w:rPr>
          <w:color w:val="000000"/>
          <w:lang w:val="pt-BR"/>
        </w:rPr>
      </w:pPr>
      <w:r w:rsidRPr="003A3FBB">
        <w:rPr>
          <w:color w:val="000000"/>
          <w:lang w:val="pt-BR"/>
        </w:rPr>
        <w:t>2. Năng lực hợp tác</w:t>
      </w:r>
    </w:p>
    <w:p w:rsidR="00531D4F" w:rsidRPr="003A3FBB" w:rsidRDefault="00531D4F" w:rsidP="00F72288">
      <w:pPr>
        <w:spacing w:line="300" w:lineRule="auto"/>
        <w:rPr>
          <w:color w:val="000000"/>
          <w:lang w:val="pt-BR"/>
        </w:rPr>
      </w:pPr>
      <w:r w:rsidRPr="003A3FBB">
        <w:rPr>
          <w:color w:val="000000"/>
          <w:lang w:val="pt-BR"/>
        </w:rPr>
        <w:t>3. Năng lực phát hiện và giải quyết vấn đề</w:t>
      </w:r>
    </w:p>
    <w:p w:rsidR="00531D4F" w:rsidRPr="003A3FBB" w:rsidRDefault="00531D4F" w:rsidP="00F72288">
      <w:pPr>
        <w:spacing w:line="300" w:lineRule="auto"/>
        <w:rPr>
          <w:color w:val="000000"/>
          <w:lang w:val="pt-BR"/>
        </w:rPr>
      </w:pPr>
      <w:r w:rsidRPr="003A3FBB">
        <w:rPr>
          <w:color w:val="000000"/>
          <w:lang w:val="pt-BR"/>
        </w:rPr>
        <w:t>4. Năng lực giao tiếp</w:t>
      </w:r>
    </w:p>
    <w:p w:rsidR="00531D4F" w:rsidRPr="003A3FBB" w:rsidRDefault="00531D4F" w:rsidP="00E11A8C">
      <w:pPr>
        <w:spacing w:line="300" w:lineRule="auto"/>
        <w:rPr>
          <w:b/>
          <w:color w:val="000000"/>
          <w:lang w:val="pt-BR"/>
        </w:rPr>
      </w:pPr>
      <w:r w:rsidRPr="003A3FBB">
        <w:rPr>
          <w:b/>
          <w:color w:val="000000"/>
          <w:lang w:val="pt-BR"/>
        </w:rPr>
        <w:t>* Các năng lực chuyên biệt</w:t>
      </w:r>
    </w:p>
    <w:p w:rsidR="00531D4F" w:rsidRPr="003A3FBB" w:rsidRDefault="00531D4F" w:rsidP="00F72288">
      <w:pPr>
        <w:spacing w:line="300" w:lineRule="auto"/>
        <w:rPr>
          <w:color w:val="000000"/>
          <w:lang w:val="pt-BR"/>
        </w:rPr>
      </w:pPr>
      <w:r w:rsidRPr="003A3FBB">
        <w:rPr>
          <w:color w:val="000000"/>
          <w:lang w:val="pt-BR"/>
        </w:rPr>
        <w:t xml:space="preserve">1. Năng lực sử dung ngôn ngữ </w:t>
      </w:r>
    </w:p>
    <w:p w:rsidR="00531D4F" w:rsidRPr="003A3FBB" w:rsidRDefault="00531D4F" w:rsidP="00F72288">
      <w:pPr>
        <w:spacing w:line="300" w:lineRule="auto"/>
        <w:rPr>
          <w:color w:val="000000"/>
          <w:lang w:val="sv-SE"/>
        </w:rPr>
      </w:pPr>
      <w:r w:rsidRPr="003A3FBB">
        <w:rPr>
          <w:color w:val="000000"/>
          <w:lang w:val="sv-SE"/>
        </w:rPr>
        <w:t>2. Năng lực thực hành hóa học</w:t>
      </w:r>
    </w:p>
    <w:p w:rsidR="00531D4F" w:rsidRPr="003A3FBB" w:rsidRDefault="00531D4F" w:rsidP="00F72288">
      <w:pPr>
        <w:spacing w:line="300" w:lineRule="auto"/>
        <w:rPr>
          <w:color w:val="000000"/>
          <w:lang w:val="sv-SE"/>
        </w:rPr>
      </w:pPr>
      <w:r w:rsidRPr="003A3FBB">
        <w:rPr>
          <w:color w:val="000000"/>
          <w:lang w:val="sv-SE"/>
        </w:rPr>
        <w:t xml:space="preserve">3. Năng lực vận dụng kiến thức hóa học vào cuộc sống  </w:t>
      </w:r>
    </w:p>
    <w:p w:rsidR="00531D4F" w:rsidRPr="003A3FBB" w:rsidRDefault="00531D4F" w:rsidP="00F72288">
      <w:pPr>
        <w:spacing w:line="300" w:lineRule="auto"/>
        <w:rPr>
          <w:b/>
          <w:color w:val="000000"/>
          <w:lang w:val="sv-SE"/>
        </w:rPr>
      </w:pPr>
      <w:r w:rsidRPr="003A3FBB">
        <w:rPr>
          <w:b/>
          <w:color w:val="000000"/>
          <w:lang w:val="sv-SE"/>
        </w:rPr>
        <w:t>2. Phát triển phẩm chất</w:t>
      </w:r>
    </w:p>
    <w:p w:rsidR="00531D4F" w:rsidRPr="003A3FBB" w:rsidRDefault="00531D4F" w:rsidP="00F72288">
      <w:pPr>
        <w:spacing w:line="300" w:lineRule="auto"/>
        <w:rPr>
          <w:color w:val="000000"/>
          <w:lang w:val="sv-SE"/>
        </w:rPr>
      </w:pPr>
      <w:r w:rsidRPr="003A3FBB">
        <w:rPr>
          <w:color w:val="000000"/>
          <w:lang w:val="sv-SE"/>
        </w:rPr>
        <w:t>- Yêu gia đình, yêu quê hương đất nước</w:t>
      </w:r>
    </w:p>
    <w:p w:rsidR="00531D4F" w:rsidRPr="003A3FBB" w:rsidRDefault="00531D4F" w:rsidP="00F72288">
      <w:pPr>
        <w:spacing w:line="300" w:lineRule="auto"/>
        <w:rPr>
          <w:color w:val="000000"/>
          <w:lang w:val="sv-SE"/>
        </w:rPr>
      </w:pPr>
      <w:r w:rsidRPr="003A3FBB">
        <w:rPr>
          <w:color w:val="000000"/>
          <w:lang w:val="sv-SE"/>
        </w:rPr>
        <w:t>- Tự lập, tự tin, tự chủ</w:t>
      </w:r>
    </w:p>
    <w:p w:rsidR="00531D4F" w:rsidRPr="003A3FBB" w:rsidRDefault="00531D4F" w:rsidP="00F72288">
      <w:pPr>
        <w:spacing w:line="300" w:lineRule="auto"/>
        <w:rPr>
          <w:b/>
          <w:color w:val="000000"/>
          <w:u w:val="single"/>
          <w:lang w:val="sv-SE"/>
        </w:rPr>
      </w:pPr>
      <w:r w:rsidRPr="003A3FBB">
        <w:rPr>
          <w:b/>
          <w:color w:val="000000"/>
          <w:u w:val="single"/>
          <w:lang w:val="sv-SE"/>
        </w:rPr>
        <w:t>B. CHUẨN BỊ</w:t>
      </w:r>
    </w:p>
    <w:p w:rsidR="00531D4F" w:rsidRPr="003A3FBB" w:rsidRDefault="00531D4F" w:rsidP="00F72288">
      <w:pPr>
        <w:spacing w:line="300" w:lineRule="auto"/>
        <w:rPr>
          <w:b/>
          <w:lang w:val="sv-SE"/>
        </w:rPr>
      </w:pPr>
      <w:r w:rsidRPr="003A3FBB">
        <w:rPr>
          <w:b/>
          <w:lang w:val="sv-SE"/>
        </w:rPr>
        <w:t xml:space="preserve">1. Giáo viên: </w:t>
      </w:r>
    </w:p>
    <w:p w:rsidR="00531D4F" w:rsidRPr="003A3FBB" w:rsidRDefault="00531D4F" w:rsidP="00F72288">
      <w:pPr>
        <w:spacing w:line="300" w:lineRule="auto"/>
        <w:rPr>
          <w:lang w:val="sv-SE"/>
        </w:rPr>
      </w:pPr>
      <w:r w:rsidRPr="003A3FBB">
        <w:rPr>
          <w:lang w:val="sv-SE"/>
        </w:rPr>
        <w:t>Dụng cụ: ống nghiệm, ống hút nhỏ giọt, đèn cồn, bật lửa, giá để ống nghiệm.</w:t>
      </w:r>
    </w:p>
    <w:p w:rsidR="00531D4F" w:rsidRPr="003A3FBB" w:rsidRDefault="00531D4F" w:rsidP="00F72288">
      <w:pPr>
        <w:spacing w:line="300" w:lineRule="auto"/>
        <w:rPr>
          <w:lang w:val="sv-SE"/>
        </w:rPr>
      </w:pPr>
      <w:r w:rsidRPr="003A3FBB">
        <w:rPr>
          <w:lang w:val="sv-SE"/>
        </w:rPr>
        <w:t>Hoá chất: dung dịch CuSO4, NaOH, protein</w:t>
      </w:r>
    </w:p>
    <w:p w:rsidR="00531D4F" w:rsidRPr="003A3FBB" w:rsidRDefault="00531D4F" w:rsidP="00F72288">
      <w:pPr>
        <w:spacing w:line="300" w:lineRule="auto"/>
        <w:rPr>
          <w:lang w:val="sv-SE"/>
        </w:rPr>
      </w:pPr>
      <w:r w:rsidRPr="003A3FBB">
        <w:rPr>
          <w:b/>
          <w:lang w:val="sv-SE"/>
        </w:rPr>
        <w:t>2. Học sinh:</w:t>
      </w:r>
      <w:r w:rsidRPr="003A3FBB">
        <w:rPr>
          <w:lang w:val="sv-SE"/>
        </w:rPr>
        <w:t xml:space="preserve"> Chuẩn bị bài trước.</w:t>
      </w:r>
    </w:p>
    <w:p w:rsidR="00531D4F" w:rsidRPr="003A3FBB" w:rsidRDefault="00531D4F" w:rsidP="00F72288">
      <w:pPr>
        <w:spacing w:line="300" w:lineRule="auto"/>
        <w:rPr>
          <w:b/>
          <w:u w:val="single"/>
          <w:lang w:val="sv-SE"/>
        </w:rPr>
      </w:pPr>
      <w:r w:rsidRPr="003A3FBB">
        <w:rPr>
          <w:b/>
          <w:u w:val="single"/>
          <w:lang w:val="sv-SE"/>
        </w:rPr>
        <w:t>C. PHƯƠNG PHÁP DẠY HỌC CHỦ YẾU</w:t>
      </w:r>
    </w:p>
    <w:p w:rsidR="00531D4F" w:rsidRPr="003A3FBB" w:rsidRDefault="00531D4F" w:rsidP="00F72288">
      <w:pPr>
        <w:spacing w:line="300" w:lineRule="auto"/>
        <w:ind w:firstLine="720"/>
        <w:rPr>
          <w:lang w:val="sv-SE"/>
        </w:rPr>
      </w:pPr>
      <w:r w:rsidRPr="003A3FBB">
        <w:rPr>
          <w:lang w:val="sv-SE"/>
        </w:rPr>
        <w:t>- Đàm thoại, gợi mở.</w:t>
      </w:r>
    </w:p>
    <w:p w:rsidR="00531D4F" w:rsidRPr="003A3FBB" w:rsidRDefault="00531D4F" w:rsidP="00F72288">
      <w:pPr>
        <w:spacing w:line="300" w:lineRule="auto"/>
        <w:ind w:firstLine="720"/>
        <w:rPr>
          <w:lang w:val="sv-SE"/>
        </w:rPr>
      </w:pPr>
      <w:r w:rsidRPr="003A3FBB">
        <w:rPr>
          <w:lang w:val="sv-SE"/>
        </w:rPr>
        <w:t>- Thảo luận nhóm.</w:t>
      </w:r>
    </w:p>
    <w:p w:rsidR="00531D4F" w:rsidRPr="003A3FBB" w:rsidRDefault="00531D4F" w:rsidP="00F72288">
      <w:pPr>
        <w:spacing w:line="300" w:lineRule="auto"/>
        <w:ind w:firstLine="720"/>
        <w:rPr>
          <w:lang w:val="sv-SE"/>
        </w:rPr>
      </w:pPr>
      <w:r w:rsidRPr="003A3FBB">
        <w:rPr>
          <w:lang w:val="sv-SE"/>
        </w:rPr>
        <w:t xml:space="preserve"> - Phương tiện trực quan.</w:t>
      </w:r>
    </w:p>
    <w:p w:rsidR="00531D4F" w:rsidRPr="003A3FBB" w:rsidRDefault="00531D4F" w:rsidP="00F72288">
      <w:pPr>
        <w:spacing w:line="300" w:lineRule="auto"/>
        <w:rPr>
          <w:b/>
          <w:color w:val="000000"/>
          <w:u w:val="single"/>
          <w:lang w:val="sv-SE"/>
        </w:rPr>
      </w:pPr>
      <w:r w:rsidRPr="003A3FBB">
        <w:rPr>
          <w:b/>
          <w:color w:val="000000"/>
          <w:u w:val="single"/>
          <w:lang w:val="sv-SE"/>
        </w:rPr>
        <w:t>D. TIẾN TRÌNH BÀI DẠY</w:t>
      </w:r>
    </w:p>
    <w:p w:rsidR="00531D4F" w:rsidRPr="003A3FBB" w:rsidRDefault="00531D4F" w:rsidP="00F72288">
      <w:pPr>
        <w:spacing w:line="300" w:lineRule="auto"/>
        <w:rPr>
          <w:b/>
          <w:color w:val="000000"/>
          <w:lang w:val="sv-SE"/>
        </w:rPr>
      </w:pPr>
      <w:r w:rsidRPr="003A3FBB">
        <w:rPr>
          <w:b/>
          <w:color w:val="000000"/>
          <w:lang w:val="sv-SE"/>
        </w:rPr>
        <w:t>1. Hoạt động khởi động</w:t>
      </w:r>
    </w:p>
    <w:p w:rsidR="00531D4F" w:rsidRPr="003A3FBB" w:rsidRDefault="00531D4F" w:rsidP="00F72288">
      <w:pPr>
        <w:spacing w:line="300" w:lineRule="auto"/>
        <w:rPr>
          <w:color w:val="000000"/>
          <w:lang w:val="sv-SE"/>
        </w:rPr>
      </w:pPr>
      <w:r w:rsidRPr="003A3FBB">
        <w:rPr>
          <w:b/>
          <w:color w:val="000000"/>
          <w:lang w:val="sv-SE"/>
        </w:rPr>
        <w:t xml:space="preserve">      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1</w:t>
            </w:r>
          </w:p>
        </w:tc>
        <w:tc>
          <w:tcPr>
            <w:tcW w:w="1408"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4</w:t>
            </w:r>
          </w:p>
        </w:tc>
        <w:tc>
          <w:tcPr>
            <w:tcW w:w="1239" w:type="dxa"/>
            <w:shd w:val="clear" w:color="auto" w:fill="auto"/>
          </w:tcPr>
          <w:p w:rsidR="00531D4F" w:rsidRPr="003A3FBB" w:rsidRDefault="00531D4F" w:rsidP="00F72288">
            <w:pPr>
              <w:spacing w:line="300" w:lineRule="auto"/>
              <w:ind w:hanging="309"/>
              <w:jc w:val="center"/>
              <w:rPr>
                <w:b/>
                <w:color w:val="000000"/>
                <w:vertAlign w:val="subscript"/>
              </w:rPr>
            </w:pPr>
            <w:r w:rsidRPr="003A3FBB">
              <w:rPr>
                <w:b/>
                <w:color w:val="000000"/>
              </w:rPr>
              <w:t>12A</w:t>
            </w:r>
            <w:r w:rsidRPr="003A3FBB">
              <w:rPr>
                <w:b/>
                <w:color w:val="000000"/>
                <w:vertAlign w:val="subscript"/>
              </w:rPr>
              <w:t>6</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7</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9</w:t>
            </w:r>
          </w:p>
        </w:tc>
      </w:tr>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F72288">
            <w:pPr>
              <w:spacing w:line="300" w:lineRule="auto"/>
              <w:jc w:val="center"/>
              <w:rPr>
                <w:b/>
                <w:color w:val="000000"/>
              </w:rPr>
            </w:pPr>
          </w:p>
        </w:tc>
        <w:tc>
          <w:tcPr>
            <w:tcW w:w="1408" w:type="dxa"/>
            <w:shd w:val="clear" w:color="auto" w:fill="auto"/>
          </w:tcPr>
          <w:p w:rsidR="00531D4F" w:rsidRPr="003A3FBB" w:rsidRDefault="00531D4F" w:rsidP="00F72288">
            <w:pPr>
              <w:spacing w:line="300" w:lineRule="auto"/>
              <w:jc w:val="center"/>
              <w:rPr>
                <w:b/>
                <w:color w:val="000000"/>
              </w:rPr>
            </w:pPr>
          </w:p>
        </w:tc>
        <w:tc>
          <w:tcPr>
            <w:tcW w:w="1239" w:type="dxa"/>
            <w:shd w:val="clear" w:color="auto" w:fill="auto"/>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r>
    </w:tbl>
    <w:p w:rsidR="00531D4F" w:rsidRPr="003A3FBB" w:rsidRDefault="00531D4F" w:rsidP="00F72288">
      <w:pPr>
        <w:spacing w:line="300" w:lineRule="auto"/>
        <w:rPr>
          <w:b/>
          <w:color w:val="000000"/>
        </w:rPr>
      </w:pPr>
      <w:r w:rsidRPr="003A3FBB">
        <w:rPr>
          <w:b/>
          <w:color w:val="000000"/>
        </w:rPr>
        <w:t>2. Kiểm tra bài cũ</w:t>
      </w:r>
    </w:p>
    <w:p w:rsidR="00531D4F" w:rsidRPr="003A3FBB" w:rsidRDefault="00531D4F" w:rsidP="00F72288">
      <w:pPr>
        <w:spacing w:line="300" w:lineRule="auto"/>
        <w:rPr>
          <w:bCs/>
        </w:rPr>
      </w:pPr>
      <w:r w:rsidRPr="003A3FBB">
        <w:rPr>
          <w:bCs/>
          <w:color w:val="000000"/>
        </w:rPr>
        <w:t xml:space="preserve">- </w:t>
      </w:r>
      <w:r w:rsidRPr="003A3FBB">
        <w:t>Kết hợp bài mới</w:t>
      </w:r>
    </w:p>
    <w:p w:rsidR="00531D4F" w:rsidRPr="003A3FBB" w:rsidRDefault="00531D4F" w:rsidP="00F72288">
      <w:pPr>
        <w:spacing w:line="300" w:lineRule="auto"/>
        <w:rPr>
          <w:b/>
          <w:color w:val="000000"/>
        </w:rPr>
      </w:pPr>
      <w:r w:rsidRPr="003A3FBB">
        <w:rPr>
          <w:b/>
          <w:color w:val="000000"/>
        </w:rPr>
        <w:lastRenderedPageBreak/>
        <w:t>3.  Vào bài:</w:t>
      </w:r>
    </w:p>
    <w:p w:rsidR="00531D4F" w:rsidRPr="003A3FBB" w:rsidRDefault="00531D4F" w:rsidP="00F72288">
      <w:pPr>
        <w:spacing w:line="300" w:lineRule="auto"/>
        <w:rPr>
          <w:i/>
          <w:color w:val="000000"/>
        </w:rPr>
      </w:pPr>
      <w:r w:rsidRPr="003A3FBB">
        <w:rPr>
          <w:i/>
          <w:color w:val="000000"/>
        </w:rPr>
        <w:t>GV: Chiếu cho HS quan sát hình ảnh một số thực phẩm sử dụng hàng ngày</w:t>
      </w:r>
    </w:p>
    <w:p w:rsidR="00531D4F" w:rsidRPr="003A3FBB" w:rsidRDefault="00531D4F" w:rsidP="00F72288">
      <w:pPr>
        <w:spacing w:line="300" w:lineRule="auto"/>
        <w:rPr>
          <w:i/>
          <w:color w:val="000000"/>
        </w:rPr>
      </w:pPr>
      <w:r w:rsidRPr="003A3FBB">
        <w:rPr>
          <w:i/>
          <w:color w:val="000000"/>
        </w:rPr>
        <w:t>GV:  Hàng ngày chúng ta sử các loại thực phẩm này để cung cấp năng lượng cho cơ thể hoạt động. Trong các loại thực phẩm này rất giàu protein. Vậy protein là gì? Cấu tạo, tính chất và vai trò của protein với sự sống như thế nào? Tiết học này chúng ta cùng nhau nghiên cứu tìm hiểu</w:t>
      </w:r>
    </w:p>
    <w:p w:rsidR="00531D4F" w:rsidRPr="003A3FBB" w:rsidRDefault="00531D4F" w:rsidP="00F72288">
      <w:pPr>
        <w:spacing w:line="300" w:lineRule="auto"/>
        <w:rPr>
          <w:b/>
          <w:color w:val="000000"/>
        </w:rPr>
      </w:pPr>
      <w:r w:rsidRPr="003A3FBB">
        <w:rPr>
          <w:b/>
          <w:color w:val="000000"/>
        </w:rPr>
        <w:t>2. Hoạt động hình thành kiến thức mới</w:t>
      </w:r>
    </w:p>
    <w:p w:rsidR="00531D4F" w:rsidRPr="003A3FBB" w:rsidRDefault="00531D4F" w:rsidP="00F72288">
      <w:pPr>
        <w:spacing w:line="300" w:lineRule="auto"/>
        <w:rPr>
          <w:b/>
          <w:color w:val="000000"/>
          <w:u w:val="single"/>
        </w:rPr>
      </w:pPr>
    </w:p>
    <w:tbl>
      <w:tblPr>
        <w:tblW w:w="1042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297"/>
        <w:gridCol w:w="504"/>
        <w:gridCol w:w="2340"/>
        <w:gridCol w:w="4734"/>
      </w:tblGrid>
      <w:tr w:rsidR="00531D4F" w:rsidRPr="003A3FBB" w:rsidTr="006468DD">
        <w:tc>
          <w:tcPr>
            <w:tcW w:w="2547" w:type="dxa"/>
            <w:tcBorders>
              <w:top w:val="single" w:sz="4" w:space="0" w:color="auto"/>
              <w:bottom w:val="single" w:sz="4" w:space="0" w:color="auto"/>
              <w:right w:val="single" w:sz="4" w:space="0" w:color="auto"/>
            </w:tcBorders>
          </w:tcPr>
          <w:p w:rsidR="00531D4F" w:rsidRPr="003A3FBB" w:rsidRDefault="00531D4F" w:rsidP="00F72288">
            <w:pPr>
              <w:spacing w:line="300" w:lineRule="auto"/>
              <w:jc w:val="center"/>
              <w:rPr>
                <w:b/>
              </w:rPr>
            </w:pPr>
            <w:r w:rsidRPr="003A3FBB">
              <w:rPr>
                <w:b/>
              </w:rPr>
              <w:t xml:space="preserve">Hoạt động của giáo viên </w:t>
            </w:r>
          </w:p>
        </w:tc>
        <w:tc>
          <w:tcPr>
            <w:tcW w:w="3141" w:type="dxa"/>
            <w:gridSpan w:val="3"/>
            <w:tcBorders>
              <w:top w:val="single" w:sz="4" w:space="0" w:color="auto"/>
              <w:bottom w:val="single" w:sz="4" w:space="0" w:color="auto"/>
              <w:right w:val="single" w:sz="4" w:space="0" w:color="auto"/>
            </w:tcBorders>
          </w:tcPr>
          <w:p w:rsidR="00531D4F" w:rsidRPr="003A3FBB" w:rsidRDefault="00531D4F" w:rsidP="00F72288">
            <w:pPr>
              <w:spacing w:line="300" w:lineRule="auto"/>
              <w:jc w:val="center"/>
              <w:rPr>
                <w:b/>
              </w:rPr>
            </w:pPr>
            <w:r w:rsidRPr="003A3FBB">
              <w:rPr>
                <w:b/>
              </w:rPr>
              <w:t>Hoạt động của Học sinh- Phát triển năng lực</w:t>
            </w:r>
          </w:p>
        </w:tc>
        <w:tc>
          <w:tcPr>
            <w:tcW w:w="4734" w:type="dxa"/>
            <w:tcBorders>
              <w:top w:val="single" w:sz="4" w:space="0" w:color="auto"/>
              <w:left w:val="single" w:sz="4" w:space="0" w:color="auto"/>
              <w:bottom w:val="single" w:sz="4" w:space="0" w:color="auto"/>
            </w:tcBorders>
          </w:tcPr>
          <w:p w:rsidR="00531D4F" w:rsidRPr="003A3FBB" w:rsidRDefault="00531D4F" w:rsidP="00F72288">
            <w:pPr>
              <w:spacing w:line="300" w:lineRule="auto"/>
              <w:jc w:val="center"/>
              <w:rPr>
                <w:b/>
              </w:rPr>
            </w:pPr>
            <w:r w:rsidRPr="003A3FBB">
              <w:rPr>
                <w:b/>
              </w:rPr>
              <w:t>Nội dung</w:t>
            </w: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1. II. PROTEIN</w:t>
            </w:r>
          </w:p>
          <w:p w:rsidR="00531D4F" w:rsidRPr="003A3FBB" w:rsidRDefault="00531D4F" w:rsidP="00F72288">
            <w:pPr>
              <w:spacing w:line="300" w:lineRule="auto"/>
              <w:jc w:val="center"/>
              <w:rPr>
                <w:b/>
              </w:rPr>
            </w:pPr>
            <w:r w:rsidRPr="003A3FBB">
              <w:rPr>
                <w:b/>
              </w:rPr>
              <w:t xml:space="preserve"> </w:t>
            </w:r>
            <w:r w:rsidRPr="003A3FBB">
              <w:rPr>
                <w:b/>
                <w:bCs/>
              </w:rPr>
              <w:t>1. Khái niệm</w:t>
            </w:r>
          </w:p>
        </w:tc>
      </w:tr>
      <w:tr w:rsidR="00531D4F" w:rsidRPr="003A3FBB" w:rsidTr="006468DD">
        <w:tc>
          <w:tcPr>
            <w:tcW w:w="3348" w:type="dxa"/>
            <w:gridSpan w:val="3"/>
            <w:tcBorders>
              <w:top w:val="single" w:sz="4" w:space="0" w:color="auto"/>
              <w:right w:val="single" w:sz="4" w:space="0" w:color="auto"/>
            </w:tcBorders>
          </w:tcPr>
          <w:p w:rsidR="00531D4F" w:rsidRPr="003A3FBB" w:rsidRDefault="00531D4F" w:rsidP="00F72288">
            <w:pPr>
              <w:spacing w:line="300" w:lineRule="auto"/>
              <w:jc w:val="both"/>
            </w:pPr>
            <w:r w:rsidRPr="003A3FBB">
              <w:t>GV: Yêu cầu HS nghiên cứu SGK, trả lời câu hỏi:</w:t>
            </w:r>
          </w:p>
          <w:p w:rsidR="00531D4F" w:rsidRPr="003A3FBB" w:rsidRDefault="00531D4F" w:rsidP="00F72288">
            <w:pPr>
              <w:spacing w:line="300" w:lineRule="auto"/>
              <w:jc w:val="both"/>
            </w:pPr>
            <w:r w:rsidRPr="003A3FBB">
              <w:t xml:space="preserve">- Nêu khái niệm protein? </w:t>
            </w:r>
          </w:p>
          <w:p w:rsidR="00531D4F" w:rsidRPr="003A3FBB" w:rsidRDefault="00531D4F" w:rsidP="00F72288">
            <w:pPr>
              <w:spacing w:line="300" w:lineRule="auto"/>
              <w:jc w:val="both"/>
            </w:pPr>
            <w:r w:rsidRPr="003A3FBB">
              <w:t xml:space="preserve">-  Phân loại protein? </w:t>
            </w:r>
          </w:p>
          <w:p w:rsidR="00531D4F" w:rsidRPr="003A3FBB" w:rsidRDefault="00531D4F" w:rsidP="00F72288">
            <w:pPr>
              <w:spacing w:line="300" w:lineRule="auto"/>
              <w:jc w:val="both"/>
            </w:pPr>
            <w:r w:rsidRPr="003A3FBB">
              <w:rPr>
                <w:i/>
              </w:rPr>
              <w:t>GV bổ sung</w:t>
            </w:r>
            <w:r w:rsidRPr="003A3FBB">
              <w:t xml:space="preserve"> các kiến thức còn thiếu và lưu ý HS: ngoài các phân loại trên, người ta còn có thể phân loại protein theo cách khác. Ví dụ như phân loại theo hình dạng, theo chức năng...</w:t>
            </w:r>
          </w:p>
          <w:p w:rsidR="00531D4F" w:rsidRPr="003A3FBB" w:rsidRDefault="00531D4F" w:rsidP="00F72288">
            <w:pPr>
              <w:spacing w:line="300" w:lineRule="auto"/>
              <w:jc w:val="both"/>
            </w:pPr>
          </w:p>
        </w:tc>
        <w:tc>
          <w:tcPr>
            <w:tcW w:w="2340" w:type="dxa"/>
            <w:tcBorders>
              <w:top w:val="single" w:sz="4" w:space="0" w:color="auto"/>
              <w:right w:val="single" w:sz="4" w:space="0" w:color="auto"/>
            </w:tcBorders>
          </w:tcPr>
          <w:p w:rsidR="00531D4F" w:rsidRPr="003A3FBB" w:rsidRDefault="00531D4F" w:rsidP="00F72288">
            <w:pPr>
              <w:spacing w:line="300" w:lineRule="auto"/>
              <w:jc w:val="both"/>
            </w:pPr>
            <w:r w:rsidRPr="003A3FBB">
              <w:t>HS tìm hiểu sgk trả lời</w:t>
            </w:r>
          </w:p>
          <w:p w:rsidR="00531D4F" w:rsidRPr="003A3FBB" w:rsidRDefault="00531D4F" w:rsidP="00F72288">
            <w:pPr>
              <w:spacing w:line="300" w:lineRule="auto"/>
              <w:jc w:val="both"/>
            </w:pPr>
            <w:r w:rsidRPr="003A3FBB">
              <w:t>HS lấy ví dụ về phân loại protein</w:t>
            </w:r>
          </w:p>
          <w:p w:rsidR="00531D4F" w:rsidRPr="003A3FBB" w:rsidRDefault="00531D4F" w:rsidP="00F72288">
            <w:pPr>
              <w:spacing w:line="300" w:lineRule="auto"/>
              <w:jc w:val="both"/>
            </w:pPr>
            <w:r w:rsidRPr="003A3FBB">
              <w:rPr>
                <w:i/>
                <w:iCs/>
              </w:rPr>
              <w:t>Phát triển năng lực vận dụng kiến thức hóa học vào cuộc sống, năng lực tự học</w:t>
            </w:r>
          </w:p>
        </w:tc>
        <w:tc>
          <w:tcPr>
            <w:tcW w:w="4734" w:type="dxa"/>
            <w:tcBorders>
              <w:top w:val="single" w:sz="4" w:space="0" w:color="auto"/>
              <w:left w:val="single" w:sz="4" w:space="0" w:color="auto"/>
            </w:tcBorders>
          </w:tcPr>
          <w:p w:rsidR="00531D4F" w:rsidRPr="003A3FBB" w:rsidRDefault="00531D4F" w:rsidP="00F72288">
            <w:pPr>
              <w:spacing w:line="300" w:lineRule="auto"/>
              <w:jc w:val="both"/>
              <w:rPr>
                <w:i/>
                <w:iCs/>
              </w:rPr>
            </w:pPr>
            <w:r w:rsidRPr="003A3FBB">
              <w:rPr>
                <w:b/>
                <w:bCs/>
              </w:rPr>
              <w:t>1. Khái niệm</w:t>
            </w:r>
            <w:r w:rsidRPr="003A3FBB">
              <w:rPr>
                <w:i/>
                <w:iCs/>
              </w:rPr>
              <w:t xml:space="preserve"> </w:t>
            </w:r>
          </w:p>
          <w:p w:rsidR="00531D4F" w:rsidRPr="003A3FBB" w:rsidRDefault="00531D4F" w:rsidP="00F72288">
            <w:pPr>
              <w:spacing w:line="300" w:lineRule="auto"/>
              <w:jc w:val="both"/>
              <w:rPr>
                <w:i/>
                <w:iCs/>
              </w:rPr>
            </w:pPr>
            <w:r w:rsidRPr="003A3FBB">
              <w:rPr>
                <w:i/>
                <w:iCs/>
              </w:rPr>
              <w:t xml:space="preserve">- Protein là những polipeptit cao phân tử có phân tử khối từ vài chục đến nghìn đến vài triệu. </w:t>
            </w:r>
          </w:p>
          <w:p w:rsidR="00531D4F" w:rsidRPr="003A3FBB" w:rsidRDefault="00531D4F" w:rsidP="00F72288">
            <w:pPr>
              <w:spacing w:line="300" w:lineRule="auto"/>
              <w:jc w:val="both"/>
            </w:pPr>
            <w:r w:rsidRPr="003A3FBB">
              <w:t xml:space="preserve">- Protein được chia thành 2 loại: </w:t>
            </w:r>
          </w:p>
          <w:p w:rsidR="00531D4F" w:rsidRPr="003A3FBB" w:rsidRDefault="00531D4F" w:rsidP="00F72288">
            <w:pPr>
              <w:spacing w:line="300" w:lineRule="auto"/>
              <w:jc w:val="both"/>
            </w:pPr>
            <w:r w:rsidRPr="003A3FBB">
              <w:rPr>
                <w:b/>
                <w:bCs/>
              </w:rPr>
              <w:t>+ Protein đơn giản</w:t>
            </w:r>
            <w:r w:rsidRPr="003A3FBB">
              <w:t xml:space="preserve"> là loại protein mà khi thuỷ phân chỉ cho hỗn hợp các </w:t>
            </w:r>
            <w:r w:rsidRPr="003A3FBB">
              <w:rPr>
                <w:position w:val="-6"/>
                <w:lang w:val="pt-BR"/>
              </w:rPr>
              <w:object w:dxaOrig="240" w:dyaOrig="220">
                <v:shape id="_x0000_i1110" type="#_x0000_t75" style="width:12.1pt;height:10.95pt" o:ole="">
                  <v:imagedata r:id="rId171" o:title=""/>
                </v:shape>
                <o:OLEObject Type="Embed" ProgID="Equation.DSMT4" ShapeID="_x0000_i1110" DrawAspect="Content" ObjectID="_1629921116" r:id="rId172"/>
              </w:object>
            </w:r>
            <w:r w:rsidRPr="003A3FBB">
              <w:t xml:space="preserve"> - amino axit, thí dụ như anbumin của lòng trắng trứng, fibroin của tơ tằm.... </w:t>
            </w:r>
          </w:p>
          <w:p w:rsidR="00531D4F" w:rsidRPr="003A3FBB" w:rsidRDefault="00531D4F" w:rsidP="00F72288">
            <w:pPr>
              <w:spacing w:line="300" w:lineRule="auto"/>
              <w:jc w:val="both"/>
              <w:rPr>
                <w:b/>
                <w:i/>
              </w:rPr>
            </w:pPr>
            <w:r w:rsidRPr="003A3FBB">
              <w:t xml:space="preserve">+ </w:t>
            </w:r>
            <w:r w:rsidRPr="003A3FBB">
              <w:rPr>
                <w:b/>
                <w:bCs/>
              </w:rPr>
              <w:t>Protein phức tạp</w:t>
            </w:r>
            <w:r w:rsidRPr="003A3FBB">
              <w:t xml:space="preserve"> là loại protein được cấu thành từ protein đơn giản cộng với thành phần "phi protein" </w:t>
            </w:r>
            <w:r w:rsidRPr="003A3FBB">
              <w:rPr>
                <w:spacing w:val="-8"/>
              </w:rPr>
              <w:t>nữa, thí dụ như nucleprotein</w:t>
            </w:r>
            <w:r w:rsidRPr="003A3FBB">
              <w:t xml:space="preserve"> chứa axit nucleic, lipoprotein chứa chất béo</w:t>
            </w: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bCs/>
              </w:rPr>
            </w:pPr>
            <w:r w:rsidRPr="003A3FBB">
              <w:rPr>
                <w:b/>
              </w:rPr>
              <w:t xml:space="preserve">Hoạt động 2: </w:t>
            </w:r>
            <w:r w:rsidRPr="003A3FBB">
              <w:rPr>
                <w:b/>
                <w:bCs/>
              </w:rPr>
              <w:t>2. Cấu tạo phân tử</w:t>
            </w:r>
          </w:p>
        </w:tc>
      </w:tr>
      <w:tr w:rsidR="00531D4F" w:rsidRPr="003A3FBB" w:rsidTr="006468DD">
        <w:tc>
          <w:tcPr>
            <w:tcW w:w="3348" w:type="dxa"/>
            <w:gridSpan w:val="3"/>
            <w:tcBorders>
              <w:top w:val="single" w:sz="4" w:space="0" w:color="auto"/>
              <w:bottom w:val="nil"/>
              <w:right w:val="single" w:sz="4" w:space="0" w:color="auto"/>
            </w:tcBorders>
          </w:tcPr>
          <w:p w:rsidR="00531D4F" w:rsidRPr="003A3FBB" w:rsidRDefault="00531D4F" w:rsidP="00F72288">
            <w:pPr>
              <w:spacing w:line="300" w:lineRule="auto"/>
            </w:pPr>
            <w:r w:rsidRPr="003A3FBB">
              <w:t>Nghiên cứu sgk, lập bảng so sánh cấu tạo giữa peptit và protein</w:t>
            </w:r>
          </w:p>
          <w:p w:rsidR="00531D4F" w:rsidRPr="003A3FBB" w:rsidRDefault="00531D4F" w:rsidP="00F72288">
            <w:pPr>
              <w:spacing w:line="300" w:lineRule="auto"/>
              <w:jc w:val="both"/>
            </w:pPr>
            <w:r w:rsidRPr="003A3FBB">
              <w:t xml:space="preserve">GV BS: 1. Trong thiên nhiên, mới chỉ tìm thấy trên 20 </w:t>
            </w:r>
            <w:r w:rsidRPr="003A3FBB">
              <w:rPr>
                <w:position w:val="-6"/>
                <w:lang w:val="pt-BR"/>
              </w:rPr>
              <w:object w:dxaOrig="240" w:dyaOrig="220">
                <v:shape id="_x0000_i1111" type="#_x0000_t75" style="width:12.1pt;height:10.95pt" o:ole="">
                  <v:imagedata r:id="rId173" o:title=""/>
                </v:shape>
                <o:OLEObject Type="Embed" ProgID="Equation.DSMT4" ShapeID="_x0000_i1111" DrawAspect="Content" ObjectID="_1629921117" r:id="rId174"/>
              </w:object>
            </w:r>
            <w:r w:rsidRPr="003A3FBB">
              <w:t xml:space="preserve"> - amino axit khác nhau </w:t>
            </w:r>
            <w:r w:rsidRPr="003A3FBB">
              <w:sym w:font="Symbol" w:char="F0AE"/>
            </w:r>
            <w:r w:rsidRPr="003A3FBB">
              <w:t xml:space="preserve"> chính vì vậy các phân tử protein khác nhau không những bởi gốc </w:t>
            </w:r>
            <w:r w:rsidRPr="003A3FBB">
              <w:rPr>
                <w:position w:val="-6"/>
                <w:lang w:val="pt-BR"/>
              </w:rPr>
              <w:object w:dxaOrig="240" w:dyaOrig="220">
                <v:shape id="_x0000_i1112" type="#_x0000_t75" style="width:12.1pt;height:10.95pt" o:ole="">
                  <v:imagedata r:id="rId173" o:title=""/>
                </v:shape>
                <o:OLEObject Type="Embed" ProgID="Equation.DSMT4" ShapeID="_x0000_i1112" DrawAspect="Content" ObjectID="_1629921118" r:id="rId175"/>
              </w:object>
            </w:r>
            <w:r w:rsidRPr="003A3FBB">
              <w:t>-amino axit khác nhau mà còn bởi số lượng, trật tự sắp xếp của chúng khác nhau nên số lượng P là rất lớn.</w:t>
            </w:r>
          </w:p>
          <w:p w:rsidR="00531D4F" w:rsidRPr="003A3FBB" w:rsidRDefault="00531D4F" w:rsidP="00F72288">
            <w:pPr>
              <w:spacing w:line="300" w:lineRule="auto"/>
              <w:jc w:val="both"/>
            </w:pPr>
            <w:r w:rsidRPr="003A3FBB">
              <w:t>- Có 4 bậc cấu trúc của phân tử protein: cấu trúc bậc I, bậc II, bậc III và bậc IV</w:t>
            </w:r>
          </w:p>
          <w:p w:rsidR="00531D4F" w:rsidRPr="003A3FBB" w:rsidRDefault="00531D4F" w:rsidP="00F72288">
            <w:pPr>
              <w:spacing w:line="300" w:lineRule="auto"/>
              <w:jc w:val="both"/>
            </w:pPr>
            <w:r w:rsidRPr="003A3FBB">
              <w:t>Tại sao cần phải ăn các nguồn P khác nhau?</w:t>
            </w:r>
          </w:p>
        </w:tc>
        <w:tc>
          <w:tcPr>
            <w:tcW w:w="2340" w:type="dxa"/>
            <w:tcBorders>
              <w:top w:val="single" w:sz="4" w:space="0" w:color="auto"/>
              <w:bottom w:val="nil"/>
              <w:right w:val="single" w:sz="4" w:space="0" w:color="auto"/>
            </w:tcBorders>
          </w:tcPr>
          <w:p w:rsidR="00531D4F" w:rsidRPr="003A3FBB" w:rsidRDefault="00531D4F" w:rsidP="00F72288">
            <w:pPr>
              <w:spacing w:line="300" w:lineRule="auto"/>
              <w:jc w:val="both"/>
            </w:pPr>
            <w:r w:rsidRPr="003A3FBB">
              <w:t>HS thảo luận nhóm trả lời câu hỏi</w:t>
            </w:r>
          </w:p>
        </w:tc>
        <w:tc>
          <w:tcPr>
            <w:tcW w:w="4734" w:type="dxa"/>
            <w:tcBorders>
              <w:top w:val="single" w:sz="4" w:space="0" w:color="auto"/>
              <w:left w:val="single" w:sz="4" w:space="0" w:color="auto"/>
              <w:bottom w:val="nil"/>
            </w:tcBorders>
          </w:tcPr>
          <w:p w:rsidR="00531D4F" w:rsidRPr="003A3FBB" w:rsidRDefault="00531D4F" w:rsidP="00F72288">
            <w:pPr>
              <w:spacing w:line="300" w:lineRule="auto"/>
            </w:pPr>
            <w:r w:rsidRPr="003A3FBB">
              <w:rPr>
                <w:b/>
                <w:bCs/>
              </w:rPr>
              <w:t>2. Cấu tạo phân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496"/>
              <w:gridCol w:w="1519"/>
            </w:tblGrid>
            <w:tr w:rsidR="00531D4F" w:rsidRPr="003A3FBB" w:rsidTr="006468DD">
              <w:tc>
                <w:tcPr>
                  <w:tcW w:w="1621" w:type="dxa"/>
                </w:tcPr>
                <w:p w:rsidR="00531D4F" w:rsidRPr="003A3FBB" w:rsidRDefault="00531D4F" w:rsidP="00F72288">
                  <w:pPr>
                    <w:tabs>
                      <w:tab w:val="left" w:pos="1549"/>
                      <w:tab w:val="left" w:pos="2985"/>
                    </w:tabs>
                    <w:spacing w:line="300" w:lineRule="auto"/>
                    <w:rPr>
                      <w:b/>
                      <w:bCs/>
                    </w:rPr>
                  </w:pPr>
                </w:p>
              </w:tc>
              <w:tc>
                <w:tcPr>
                  <w:tcW w:w="1621" w:type="dxa"/>
                </w:tcPr>
                <w:p w:rsidR="00531D4F" w:rsidRPr="003A3FBB" w:rsidRDefault="00531D4F" w:rsidP="00F72288">
                  <w:pPr>
                    <w:tabs>
                      <w:tab w:val="left" w:pos="1549"/>
                      <w:tab w:val="left" w:pos="2985"/>
                    </w:tabs>
                    <w:spacing w:line="300" w:lineRule="auto"/>
                    <w:rPr>
                      <w:b/>
                      <w:bCs/>
                    </w:rPr>
                  </w:pPr>
                  <w:r w:rsidRPr="003A3FBB">
                    <w:rPr>
                      <w:b/>
                      <w:bCs/>
                    </w:rPr>
                    <w:t>Peptit</w:t>
                  </w:r>
                </w:p>
              </w:tc>
              <w:tc>
                <w:tcPr>
                  <w:tcW w:w="1621" w:type="dxa"/>
                </w:tcPr>
                <w:p w:rsidR="00531D4F" w:rsidRPr="003A3FBB" w:rsidRDefault="00531D4F" w:rsidP="00F72288">
                  <w:pPr>
                    <w:tabs>
                      <w:tab w:val="left" w:pos="1549"/>
                      <w:tab w:val="left" w:pos="2985"/>
                    </w:tabs>
                    <w:spacing w:line="300" w:lineRule="auto"/>
                    <w:rPr>
                      <w:b/>
                      <w:bCs/>
                    </w:rPr>
                  </w:pPr>
                  <w:r w:rsidRPr="003A3FBB">
                    <w:rPr>
                      <w:b/>
                      <w:bCs/>
                    </w:rPr>
                    <w:t>Protein</w:t>
                  </w:r>
                </w:p>
              </w:tc>
            </w:tr>
            <w:tr w:rsidR="00531D4F" w:rsidRPr="003A3FBB" w:rsidTr="006468DD">
              <w:tc>
                <w:tcPr>
                  <w:tcW w:w="1621" w:type="dxa"/>
                  <w:vAlign w:val="center"/>
                </w:tcPr>
                <w:p w:rsidR="00531D4F" w:rsidRPr="003A3FBB" w:rsidRDefault="00531D4F" w:rsidP="00F72288">
                  <w:pPr>
                    <w:tabs>
                      <w:tab w:val="left" w:pos="1549"/>
                      <w:tab w:val="left" w:pos="2985"/>
                    </w:tabs>
                    <w:spacing w:line="300" w:lineRule="auto"/>
                    <w:jc w:val="center"/>
                    <w:rPr>
                      <w:bCs/>
                    </w:rPr>
                  </w:pPr>
                  <w:r w:rsidRPr="003A3FBB">
                    <w:rPr>
                      <w:bCs/>
                    </w:rPr>
                    <w:t>Giống</w:t>
                  </w:r>
                </w:p>
              </w:tc>
              <w:tc>
                <w:tcPr>
                  <w:tcW w:w="3242" w:type="dxa"/>
                  <w:gridSpan w:val="2"/>
                </w:tcPr>
                <w:p w:rsidR="00531D4F" w:rsidRPr="003A3FBB" w:rsidRDefault="00531D4F" w:rsidP="00F72288">
                  <w:pPr>
                    <w:tabs>
                      <w:tab w:val="left" w:pos="1549"/>
                      <w:tab w:val="left" w:pos="2985"/>
                    </w:tabs>
                    <w:spacing w:line="300" w:lineRule="auto"/>
                    <w:jc w:val="both"/>
                    <w:rPr>
                      <w:b/>
                      <w:bCs/>
                      <w:lang w:val="pt-BR"/>
                    </w:rPr>
                  </w:pPr>
                  <w:r w:rsidRPr="003A3FBB">
                    <w:rPr>
                      <w:lang w:val="pt-BR"/>
                    </w:rPr>
                    <w:t xml:space="preserve">Tạo được nhiều gốc </w:t>
                  </w:r>
                  <w:r w:rsidRPr="003A3FBB">
                    <w:rPr>
                      <w:position w:val="-6"/>
                      <w:lang w:val="pt-BR"/>
                    </w:rPr>
                    <w:object w:dxaOrig="240" w:dyaOrig="220">
                      <v:shape id="_x0000_i1113" type="#_x0000_t75" style="width:12.1pt;height:10.95pt" o:ole="">
                        <v:imagedata r:id="rId171" o:title=""/>
                      </v:shape>
                      <o:OLEObject Type="Embed" ProgID="Equation.DSMT4" ShapeID="_x0000_i1113" DrawAspect="Content" ObjectID="_1629921119" r:id="rId176"/>
                    </w:object>
                  </w:r>
                  <w:r w:rsidRPr="003A3FBB">
                    <w:rPr>
                      <w:lang w:val="pt-BR"/>
                    </w:rPr>
                    <w:t xml:space="preserve">- amino axit nối với nhau bằng liên kết peptit. </w:t>
                  </w:r>
                </w:p>
              </w:tc>
            </w:tr>
            <w:tr w:rsidR="00531D4F" w:rsidRPr="003A3FBB" w:rsidTr="006468DD">
              <w:tc>
                <w:tcPr>
                  <w:tcW w:w="1621" w:type="dxa"/>
                  <w:vAlign w:val="center"/>
                </w:tcPr>
                <w:p w:rsidR="00531D4F" w:rsidRPr="003A3FBB" w:rsidRDefault="00531D4F" w:rsidP="00F72288">
                  <w:pPr>
                    <w:tabs>
                      <w:tab w:val="left" w:pos="1549"/>
                      <w:tab w:val="left" w:pos="2985"/>
                    </w:tabs>
                    <w:spacing w:line="300" w:lineRule="auto"/>
                    <w:jc w:val="center"/>
                    <w:rPr>
                      <w:bCs/>
                      <w:lang w:val="pt-BR"/>
                    </w:rPr>
                  </w:pPr>
                  <w:r w:rsidRPr="003A3FBB">
                    <w:rPr>
                      <w:bCs/>
                      <w:lang w:val="pt-BR"/>
                    </w:rPr>
                    <w:t>Khác</w:t>
                  </w:r>
                </w:p>
              </w:tc>
              <w:tc>
                <w:tcPr>
                  <w:tcW w:w="1621" w:type="dxa"/>
                </w:tcPr>
                <w:p w:rsidR="00531D4F" w:rsidRPr="003A3FBB" w:rsidRDefault="00531D4F" w:rsidP="00F72288">
                  <w:pPr>
                    <w:tabs>
                      <w:tab w:val="left" w:pos="1549"/>
                      <w:tab w:val="left" w:pos="2985"/>
                    </w:tabs>
                    <w:spacing w:line="300" w:lineRule="auto"/>
                    <w:rPr>
                      <w:b/>
                      <w:bCs/>
                      <w:lang w:val="pt-BR"/>
                    </w:rPr>
                  </w:pPr>
                  <w:r w:rsidRPr="003A3FBB">
                    <w:rPr>
                      <w:spacing w:val="-6"/>
                      <w:lang w:val="pt-BR"/>
                    </w:rPr>
                    <w:t xml:space="preserve">2 </w:t>
                  </w:r>
                  <w:r w:rsidRPr="003A3FBB">
                    <w:rPr>
                      <w:spacing w:val="-6"/>
                    </w:rPr>
                    <w:sym w:font="Symbol" w:char="F0A3"/>
                  </w:r>
                  <w:r w:rsidRPr="003A3FBB">
                    <w:rPr>
                      <w:spacing w:val="-6"/>
                      <w:lang w:val="pt-BR"/>
                    </w:rPr>
                    <w:t xml:space="preserve">n </w:t>
                  </w:r>
                  <w:r w:rsidRPr="003A3FBB">
                    <w:rPr>
                      <w:spacing w:val="-6"/>
                    </w:rPr>
                    <w:sym w:font="Symbol" w:char="F0A3"/>
                  </w:r>
                  <w:r w:rsidRPr="003A3FBB">
                    <w:rPr>
                      <w:spacing w:val="-6"/>
                      <w:lang w:val="pt-BR"/>
                    </w:rPr>
                    <w:t xml:space="preserve"> 50</w:t>
                  </w:r>
                </w:p>
              </w:tc>
              <w:tc>
                <w:tcPr>
                  <w:tcW w:w="1621" w:type="dxa"/>
                </w:tcPr>
                <w:p w:rsidR="00531D4F" w:rsidRPr="003A3FBB" w:rsidRDefault="00531D4F" w:rsidP="00F72288">
                  <w:pPr>
                    <w:tabs>
                      <w:tab w:val="left" w:pos="1549"/>
                      <w:tab w:val="left" w:pos="2985"/>
                    </w:tabs>
                    <w:spacing w:line="300" w:lineRule="auto"/>
                    <w:rPr>
                      <w:b/>
                      <w:bCs/>
                      <w:lang w:val="pt-BR"/>
                    </w:rPr>
                  </w:pPr>
                  <w:r w:rsidRPr="003A3FBB">
                    <w:rPr>
                      <w:lang w:val="pt-BR"/>
                    </w:rPr>
                    <w:t xml:space="preserve">n &gt; 50 </w:t>
                  </w:r>
                </w:p>
              </w:tc>
            </w:tr>
          </w:tbl>
          <w:p w:rsidR="00531D4F" w:rsidRPr="003A3FBB" w:rsidRDefault="00531D4F" w:rsidP="00F72288">
            <w:pPr>
              <w:spacing w:line="300" w:lineRule="auto"/>
              <w:rPr>
                <w:lang w:val="pt-BR"/>
              </w:rPr>
            </w:pPr>
            <w:r w:rsidRPr="003A3FBB">
              <w:rPr>
                <w:lang w:val="pt-BR"/>
              </w:rPr>
              <w:t>- Phân tử protein được tạo bởi nhiều gốc</w:t>
            </w:r>
            <w:r w:rsidRPr="003A3FBB">
              <w:rPr>
                <w:position w:val="-6"/>
                <w:lang w:val="pt-BR"/>
              </w:rPr>
              <w:object w:dxaOrig="240" w:dyaOrig="220">
                <v:shape id="_x0000_i1114" type="#_x0000_t75" style="width:12.1pt;height:10.95pt" o:ole="">
                  <v:imagedata r:id="rId173" o:title=""/>
                </v:shape>
                <o:OLEObject Type="Embed" ProgID="Equation.DSMT4" ShapeID="_x0000_i1114" DrawAspect="Content" ObjectID="_1629921120" r:id="rId177"/>
              </w:object>
            </w:r>
            <w:r w:rsidRPr="003A3FBB">
              <w:rPr>
                <w:lang w:val="pt-BR"/>
              </w:rPr>
              <w:t xml:space="preserve">- amino axit nối với nhau bằng liên kết peptit, nhưng phân tử protein lớn hơn, phức tạp hơn (n &gt; 50, n là số gốc </w:t>
            </w:r>
            <w:r w:rsidRPr="003A3FBB">
              <w:rPr>
                <w:position w:val="-6"/>
                <w:lang w:val="pt-BR"/>
              </w:rPr>
              <w:object w:dxaOrig="240" w:dyaOrig="220">
                <v:shape id="_x0000_i1115" type="#_x0000_t75" style="width:12.1pt;height:10.95pt" o:ole="">
                  <v:imagedata r:id="rId173" o:title=""/>
                </v:shape>
                <o:OLEObject Type="Embed" ProgID="Equation.DSMT4" ShapeID="_x0000_i1115" DrawAspect="Content" ObjectID="_1629921121" r:id="rId178"/>
              </w:object>
            </w:r>
            <w:r w:rsidRPr="003A3FBB">
              <w:rPr>
                <w:lang w:val="pt-BR"/>
              </w:rPr>
              <w:t xml:space="preserve"> - amino axit). </w:t>
            </w:r>
          </w:p>
          <w:p w:rsidR="00531D4F" w:rsidRPr="003A3FBB" w:rsidRDefault="00531D4F" w:rsidP="00F72288">
            <w:pPr>
              <w:spacing w:line="300" w:lineRule="auto"/>
            </w:pPr>
            <w:r w:rsidRPr="003A3FBB">
              <w:rPr>
                <w:position w:val="-34"/>
              </w:rPr>
              <w:object w:dxaOrig="3280" w:dyaOrig="520">
                <v:shape id="_x0000_i1116" type="#_x0000_t75" style="width:185.45pt;height:32.85pt">
                  <v:imagedata r:id="rId179" o:title=""/>
                </v:shape>
              </w:object>
            </w:r>
          </w:p>
          <w:p w:rsidR="00531D4F" w:rsidRPr="003A3FBB" w:rsidRDefault="00531D4F" w:rsidP="00F72288">
            <w:pPr>
              <w:spacing w:line="300" w:lineRule="auto"/>
            </w:pPr>
            <w:r w:rsidRPr="003A3FBB">
              <w:t xml:space="preserve">Hay </w:t>
            </w:r>
            <w:r w:rsidRPr="003A3FBB">
              <w:rPr>
                <w:position w:val="-52"/>
              </w:rPr>
              <w:object w:dxaOrig="2000" w:dyaOrig="880">
                <v:shape id="_x0000_i1117" type="#_x0000_t75" style="width:100.2pt;height:43.8pt">
                  <v:imagedata r:id="rId180" o:title=""/>
                </v:shape>
              </w:object>
            </w:r>
          </w:p>
        </w:tc>
      </w:tr>
      <w:tr w:rsidR="00531D4F" w:rsidRPr="003A3FBB" w:rsidTr="006468DD">
        <w:tc>
          <w:tcPr>
            <w:tcW w:w="3348" w:type="dxa"/>
            <w:gridSpan w:val="3"/>
            <w:tcBorders>
              <w:top w:val="nil"/>
              <w:bottom w:val="nil"/>
              <w:right w:val="single" w:sz="4" w:space="0" w:color="auto"/>
            </w:tcBorders>
          </w:tcPr>
          <w:p w:rsidR="00531D4F" w:rsidRPr="003A3FBB" w:rsidRDefault="00531D4F" w:rsidP="00F72288">
            <w:pPr>
              <w:spacing w:line="300" w:lineRule="auto"/>
              <w:jc w:val="both"/>
              <w:rPr>
                <w:lang w:val="fr-FR"/>
              </w:rPr>
            </w:pPr>
            <w:r w:rsidRPr="003A3FBB">
              <w:rPr>
                <w:lang w:val="fr-FR"/>
              </w:rPr>
              <w:t>Quan sát, phân tích cấu trúc insulin?</w:t>
            </w:r>
          </w:p>
        </w:tc>
        <w:tc>
          <w:tcPr>
            <w:tcW w:w="2340" w:type="dxa"/>
            <w:tcBorders>
              <w:top w:val="nil"/>
              <w:bottom w:val="nil"/>
              <w:right w:val="single" w:sz="4" w:space="0" w:color="auto"/>
            </w:tcBorders>
          </w:tcPr>
          <w:p w:rsidR="00531D4F" w:rsidRPr="003A3FBB" w:rsidRDefault="00531D4F" w:rsidP="00F72288">
            <w:pPr>
              <w:spacing w:line="300" w:lineRule="auto"/>
              <w:jc w:val="both"/>
              <w:rPr>
                <w:lang w:val="fr-FR"/>
              </w:rPr>
            </w:pPr>
            <w:r w:rsidRPr="003A3FBB">
              <w:rPr>
                <w:lang w:val="fr-FR"/>
              </w:rPr>
              <w:t xml:space="preserve">HS quan sát hình sgk phân tích cấu trúc </w:t>
            </w:r>
            <w:r w:rsidRPr="003A3FBB">
              <w:rPr>
                <w:lang w:val="fr-FR"/>
              </w:rPr>
              <w:lastRenderedPageBreak/>
              <w:t>Insulin</w:t>
            </w:r>
          </w:p>
        </w:tc>
        <w:tc>
          <w:tcPr>
            <w:tcW w:w="4734" w:type="dxa"/>
            <w:tcBorders>
              <w:top w:val="nil"/>
              <w:left w:val="single" w:sz="4" w:space="0" w:color="auto"/>
              <w:bottom w:val="nil"/>
            </w:tcBorders>
          </w:tcPr>
          <w:p w:rsidR="00531D4F" w:rsidRPr="003A3FBB" w:rsidRDefault="00531D4F" w:rsidP="00F72288">
            <w:pPr>
              <w:spacing w:line="300" w:lineRule="auto"/>
              <w:rPr>
                <w:lang w:val="fr-FR"/>
              </w:rPr>
            </w:pPr>
            <w:r w:rsidRPr="003A3FBB">
              <w:rPr>
                <w:lang w:val="fr-FR"/>
              </w:rPr>
              <w:lastRenderedPageBreak/>
              <w:t xml:space="preserve">Isulin tạo thành từ hai chuỗi polipeptit 21 gốc và 30 gốc nối  với nhau bằng hai liên kết </w:t>
            </w:r>
            <w:r w:rsidRPr="003A3FBB">
              <w:rPr>
                <w:lang w:val="fr-FR"/>
              </w:rPr>
              <w:lastRenderedPageBreak/>
              <w:t>đisunfua – S – S -</w:t>
            </w:r>
          </w:p>
        </w:tc>
      </w:tr>
      <w:tr w:rsidR="00531D4F" w:rsidRPr="003A3FBB" w:rsidTr="006468DD">
        <w:tc>
          <w:tcPr>
            <w:tcW w:w="3348" w:type="dxa"/>
            <w:gridSpan w:val="3"/>
            <w:tcBorders>
              <w:top w:val="nil"/>
              <w:bottom w:val="nil"/>
              <w:right w:val="single" w:sz="4" w:space="0" w:color="auto"/>
            </w:tcBorders>
          </w:tcPr>
          <w:p w:rsidR="00531D4F" w:rsidRPr="003A3FBB" w:rsidRDefault="00531D4F" w:rsidP="00F72288">
            <w:pPr>
              <w:spacing w:line="300" w:lineRule="auto"/>
              <w:jc w:val="both"/>
              <w:rPr>
                <w:lang w:val="fr-FR"/>
              </w:rPr>
            </w:pPr>
            <w:r w:rsidRPr="003A3FBB">
              <w:rPr>
                <w:i/>
                <w:lang w:val="fr-FR"/>
              </w:rPr>
              <w:lastRenderedPageBreak/>
              <w:t>GVBS:</w:t>
            </w:r>
            <w:r w:rsidRPr="003A3FBB">
              <w:rPr>
                <w:lang w:val="fr-FR"/>
              </w:rPr>
              <w:t xml:space="preserve"> Insulin do các tế bào đảo tuỵ của tuyến tuỵ tiết ra với tác dụng chuyển hoá cacbohiđrat dùng để điều trị cho người tiểu đường.</w:t>
            </w:r>
          </w:p>
        </w:tc>
        <w:tc>
          <w:tcPr>
            <w:tcW w:w="2340" w:type="dxa"/>
            <w:tcBorders>
              <w:top w:val="nil"/>
              <w:bottom w:val="nil"/>
              <w:right w:val="single" w:sz="4" w:space="0" w:color="auto"/>
            </w:tcBorders>
          </w:tcPr>
          <w:p w:rsidR="00531D4F" w:rsidRPr="003A3FBB" w:rsidRDefault="00531D4F" w:rsidP="00F72288">
            <w:pPr>
              <w:spacing w:line="300" w:lineRule="auto"/>
              <w:jc w:val="both"/>
              <w:rPr>
                <w:lang w:val="fr-FR"/>
              </w:rPr>
            </w:pPr>
            <w:r w:rsidRPr="003A3FBB">
              <w:rPr>
                <w:lang w:val="fr-FR"/>
              </w:rPr>
              <w:t>HS lắng nghe</w:t>
            </w:r>
          </w:p>
          <w:p w:rsidR="00531D4F" w:rsidRPr="003A3FBB" w:rsidRDefault="00531D4F" w:rsidP="00F72288">
            <w:pPr>
              <w:spacing w:line="300" w:lineRule="auto"/>
              <w:rPr>
                <w:i/>
                <w:iCs/>
                <w:lang w:val="fr-FR"/>
              </w:rPr>
            </w:pPr>
            <w:r w:rsidRPr="003A3FBB">
              <w:rPr>
                <w:i/>
                <w:iCs/>
                <w:lang w:val="fr-FR"/>
              </w:rPr>
              <w:t>Phát triển năng lực vận dụng kiến thức hóa học vào cuộc sống, năng lực tự học, năng lực hợp tác</w:t>
            </w:r>
          </w:p>
        </w:tc>
        <w:tc>
          <w:tcPr>
            <w:tcW w:w="4734" w:type="dxa"/>
            <w:tcBorders>
              <w:top w:val="nil"/>
              <w:left w:val="single" w:sz="4" w:space="0" w:color="auto"/>
              <w:bottom w:val="nil"/>
            </w:tcBorders>
          </w:tcPr>
          <w:p w:rsidR="00531D4F" w:rsidRPr="003A3FBB" w:rsidRDefault="00531D4F" w:rsidP="00F72288">
            <w:pPr>
              <w:spacing w:line="300" w:lineRule="auto"/>
              <w:rPr>
                <w:lang w:val="fr-FR"/>
              </w:rPr>
            </w:pP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lang w:val="fr-FR"/>
              </w:rPr>
            </w:pPr>
            <w:r w:rsidRPr="003A3FBB">
              <w:rPr>
                <w:b/>
                <w:lang w:val="fr-FR"/>
              </w:rPr>
              <w:t xml:space="preserve">Hoạt động 3: </w:t>
            </w:r>
            <w:r w:rsidRPr="003A3FBB">
              <w:rPr>
                <w:b/>
                <w:bCs/>
                <w:lang w:val="fr-FR"/>
              </w:rPr>
              <w:t xml:space="preserve">3. Tính chất </w:t>
            </w:r>
          </w:p>
        </w:tc>
      </w:tr>
      <w:tr w:rsidR="00531D4F" w:rsidRPr="003A3FBB" w:rsidTr="006468DD">
        <w:trPr>
          <w:trHeight w:val="2422"/>
        </w:trPr>
        <w:tc>
          <w:tcPr>
            <w:tcW w:w="2844" w:type="dxa"/>
            <w:gridSpan w:val="2"/>
            <w:tcBorders>
              <w:top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GV tiến hành thí nghiệm: Hoà tan lòng trắng trứng vào nước, rồi đun nóng.</w:t>
            </w:r>
          </w:p>
          <w:p w:rsidR="00531D4F" w:rsidRPr="003A3FBB" w:rsidRDefault="00531D4F" w:rsidP="00F72288">
            <w:pPr>
              <w:spacing w:line="300" w:lineRule="auto"/>
              <w:rPr>
                <w:lang w:val="fr-FR"/>
              </w:rPr>
            </w:pPr>
            <w:r w:rsidRPr="003A3FBB">
              <w:rPr>
                <w:lang w:val="fr-FR"/>
              </w:rPr>
              <w:t>Quan sát, nhận xét và nêu tính chất của protein?</w:t>
            </w:r>
          </w:p>
          <w:p w:rsidR="00531D4F" w:rsidRPr="003A3FBB" w:rsidRDefault="00531D4F" w:rsidP="00F72288">
            <w:pPr>
              <w:spacing w:line="300" w:lineRule="auto"/>
              <w:rPr>
                <w:lang w:val="fr-FR"/>
              </w:rPr>
            </w:pPr>
            <w:r w:rsidRPr="003A3FBB">
              <w:rPr>
                <w:i/>
                <w:lang w:val="fr-FR"/>
              </w:rPr>
              <w:t xml:space="preserve">Chú ý: </w:t>
            </w:r>
            <w:r w:rsidRPr="003A3FBB">
              <w:rPr>
                <w:lang w:val="fr-FR"/>
              </w:rPr>
              <w:t xml:space="preserve">+ Tính chất đông tụ là tính chất không thuận nghịch. </w:t>
            </w:r>
          </w:p>
        </w:tc>
        <w:tc>
          <w:tcPr>
            <w:tcW w:w="2844" w:type="dxa"/>
            <w:gridSpan w:val="2"/>
            <w:tcBorders>
              <w:top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HS quan sát. Nêu hiện tượng và giải thích hiện tượng</w:t>
            </w:r>
          </w:p>
          <w:p w:rsidR="00531D4F" w:rsidRPr="003A3FBB" w:rsidRDefault="00531D4F" w:rsidP="00F72288">
            <w:pPr>
              <w:spacing w:line="300" w:lineRule="auto"/>
              <w:rPr>
                <w:i/>
                <w:iCs/>
                <w:lang w:val="fr-FR"/>
              </w:rPr>
            </w:pPr>
            <w:r w:rsidRPr="003A3FBB">
              <w:rPr>
                <w:i/>
                <w:iCs/>
                <w:lang w:val="fr-FR"/>
              </w:rPr>
              <w:t>Phát triển năng lực thực hành thí nghiệm, năng lực vận dụng kiến thức hóa học vào cs</w:t>
            </w: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p>
        </w:tc>
        <w:tc>
          <w:tcPr>
            <w:tcW w:w="4734" w:type="dxa"/>
            <w:tcBorders>
              <w:top w:val="single" w:sz="4" w:space="0" w:color="auto"/>
              <w:left w:val="single" w:sz="4" w:space="0" w:color="auto"/>
            </w:tcBorders>
          </w:tcPr>
          <w:p w:rsidR="00531D4F" w:rsidRPr="003A3FBB" w:rsidRDefault="00531D4F" w:rsidP="00F72288">
            <w:pPr>
              <w:spacing w:line="300" w:lineRule="auto"/>
              <w:rPr>
                <w:i/>
                <w:iCs/>
                <w:lang w:val="fr-FR"/>
              </w:rPr>
            </w:pPr>
            <w:r w:rsidRPr="003A3FBB">
              <w:rPr>
                <w:b/>
                <w:bCs/>
                <w:lang w:val="fr-FR"/>
              </w:rPr>
              <w:t>3. Tính chất</w:t>
            </w:r>
            <w:r w:rsidRPr="003A3FBB">
              <w:rPr>
                <w:i/>
                <w:iCs/>
                <w:lang w:val="fr-FR"/>
              </w:rPr>
              <w:t xml:space="preserve"> </w:t>
            </w:r>
          </w:p>
          <w:p w:rsidR="00531D4F" w:rsidRPr="003A3FBB" w:rsidRDefault="00531D4F" w:rsidP="00F72288">
            <w:pPr>
              <w:spacing w:line="300" w:lineRule="auto"/>
              <w:rPr>
                <w:i/>
                <w:iCs/>
                <w:lang w:val="fr-FR"/>
              </w:rPr>
            </w:pPr>
            <w:r w:rsidRPr="003A3FBB">
              <w:rPr>
                <w:i/>
                <w:iCs/>
                <w:lang w:val="fr-FR"/>
              </w:rPr>
              <w:t>a) Tính chất vật lí</w:t>
            </w:r>
          </w:p>
          <w:p w:rsidR="00531D4F" w:rsidRPr="003A3FBB" w:rsidRDefault="00531D4F" w:rsidP="00F72288">
            <w:pPr>
              <w:spacing w:line="300" w:lineRule="auto"/>
              <w:jc w:val="both"/>
              <w:rPr>
                <w:lang w:val="fr-FR"/>
              </w:rPr>
            </w:pPr>
            <w:r w:rsidRPr="003A3FBB">
              <w:rPr>
                <w:lang w:val="fr-FR"/>
              </w:rPr>
              <w:t xml:space="preserve">Nhiều protein hình cầu tan được trong nước tạo thành dung dịch keo và đông tụ lại khi đun nóng. </w:t>
            </w:r>
          </w:p>
          <w:p w:rsidR="00531D4F" w:rsidRPr="003A3FBB" w:rsidRDefault="00531D4F" w:rsidP="00F72288">
            <w:pPr>
              <w:spacing w:line="300" w:lineRule="auto"/>
              <w:rPr>
                <w:i/>
                <w:iCs/>
                <w:lang w:val="fr-FR"/>
              </w:rPr>
            </w:pPr>
          </w:p>
          <w:p w:rsidR="00531D4F" w:rsidRPr="003A3FBB" w:rsidRDefault="00531D4F" w:rsidP="00F72288">
            <w:pPr>
              <w:spacing w:line="300" w:lineRule="auto"/>
              <w:rPr>
                <w:lang w:val="fr-FR"/>
              </w:rPr>
            </w:pPr>
          </w:p>
          <w:p w:rsidR="00531D4F" w:rsidRPr="003A3FBB" w:rsidRDefault="00531D4F" w:rsidP="00F72288">
            <w:pPr>
              <w:tabs>
                <w:tab w:val="left" w:pos="1230"/>
              </w:tabs>
              <w:spacing w:line="300" w:lineRule="auto"/>
              <w:rPr>
                <w:lang w:val="fr-FR"/>
              </w:rPr>
            </w:pPr>
          </w:p>
        </w:tc>
      </w:tr>
      <w:tr w:rsidR="00531D4F" w:rsidRPr="003A3FBB" w:rsidTr="006468DD">
        <w:tc>
          <w:tcPr>
            <w:tcW w:w="5688" w:type="dxa"/>
            <w:gridSpan w:val="4"/>
            <w:tcBorders>
              <w:top w:val="nil"/>
              <w:bottom w:val="nil"/>
              <w:right w:val="single" w:sz="4" w:space="0" w:color="auto"/>
            </w:tcBorders>
          </w:tcPr>
          <w:p w:rsidR="00531D4F" w:rsidRPr="003A3FBB" w:rsidRDefault="00531D4F" w:rsidP="00F72288">
            <w:pPr>
              <w:spacing w:line="300" w:lineRule="auto"/>
              <w:rPr>
                <w:lang w:val="fr-FR"/>
              </w:rPr>
            </w:pPr>
          </w:p>
        </w:tc>
        <w:tc>
          <w:tcPr>
            <w:tcW w:w="4734" w:type="dxa"/>
            <w:tcBorders>
              <w:top w:val="nil"/>
              <w:left w:val="single" w:sz="4" w:space="0" w:color="auto"/>
              <w:bottom w:val="nil"/>
            </w:tcBorders>
          </w:tcPr>
          <w:p w:rsidR="00531D4F" w:rsidRPr="003A3FBB" w:rsidRDefault="00531D4F" w:rsidP="00F72288">
            <w:pPr>
              <w:spacing w:line="300" w:lineRule="auto"/>
              <w:rPr>
                <w:i/>
                <w:iCs/>
                <w:lang w:val="fr-FR"/>
              </w:rPr>
            </w:pPr>
            <w:r w:rsidRPr="003A3FBB">
              <w:rPr>
                <w:i/>
                <w:iCs/>
                <w:lang w:val="fr-FR"/>
              </w:rPr>
              <w:t>b. Tính chất hoá học</w:t>
            </w:r>
          </w:p>
        </w:tc>
      </w:tr>
      <w:tr w:rsidR="00531D4F" w:rsidRPr="003A3FBB" w:rsidTr="006468DD">
        <w:tc>
          <w:tcPr>
            <w:tcW w:w="2844" w:type="dxa"/>
            <w:gridSpan w:val="2"/>
            <w:tcBorders>
              <w:top w:val="nil"/>
              <w:bottom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Từ cấu tạo suy ra tính chất hoá học của protein?</w:t>
            </w: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r w:rsidRPr="003A3FBB">
              <w:rPr>
                <w:lang w:val="fr-FR"/>
              </w:rPr>
              <w:t>+ GV tiến hành phản ứng màu biure dùng để nhận biết protein</w:t>
            </w:r>
          </w:p>
          <w:p w:rsidR="00531D4F" w:rsidRPr="003A3FBB" w:rsidRDefault="00531D4F" w:rsidP="00F72288">
            <w:pPr>
              <w:spacing w:line="300" w:lineRule="auto"/>
              <w:jc w:val="center"/>
              <w:rPr>
                <w:lang w:val="fr-FR"/>
              </w:rPr>
            </w:pPr>
            <w:r w:rsidRPr="003A3FBB">
              <w:rPr>
                <w:lang w:val="fr-FR"/>
              </w:rPr>
              <w:t>HS quan sát hiện tượng giải thích</w:t>
            </w:r>
          </w:p>
        </w:tc>
        <w:tc>
          <w:tcPr>
            <w:tcW w:w="2844" w:type="dxa"/>
            <w:gridSpan w:val="2"/>
            <w:tcBorders>
              <w:top w:val="nil"/>
              <w:bottom w:val="single" w:sz="4" w:space="0" w:color="auto"/>
              <w:right w:val="single" w:sz="4" w:space="0" w:color="auto"/>
            </w:tcBorders>
          </w:tcPr>
          <w:p w:rsidR="00531D4F" w:rsidRPr="003A3FBB" w:rsidRDefault="00531D4F" w:rsidP="00F72288">
            <w:pPr>
              <w:spacing w:line="300" w:lineRule="auto"/>
              <w:rPr>
                <w:lang w:val="fr-FR"/>
              </w:rPr>
            </w:pPr>
            <w:r w:rsidRPr="003A3FBB">
              <w:rPr>
                <w:lang w:val="fr-FR"/>
              </w:rPr>
              <w:t>HS trả lời</w:t>
            </w: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r w:rsidRPr="003A3FBB">
              <w:rPr>
                <w:lang w:val="fr-FR"/>
              </w:rPr>
              <w:t>HS quan sát và giải thích</w:t>
            </w:r>
          </w:p>
          <w:p w:rsidR="00531D4F" w:rsidRPr="003A3FBB" w:rsidRDefault="00531D4F" w:rsidP="00F72288">
            <w:pPr>
              <w:spacing w:line="300" w:lineRule="auto"/>
              <w:rPr>
                <w:lang w:val="fr-FR"/>
              </w:rPr>
            </w:pPr>
          </w:p>
          <w:p w:rsidR="00531D4F" w:rsidRPr="003A3FBB" w:rsidRDefault="00531D4F" w:rsidP="00F72288">
            <w:pPr>
              <w:spacing w:line="300" w:lineRule="auto"/>
              <w:rPr>
                <w:i/>
                <w:iCs/>
                <w:lang w:val="fr-FR"/>
              </w:rPr>
            </w:pPr>
            <w:r w:rsidRPr="003A3FBB">
              <w:rPr>
                <w:i/>
                <w:iCs/>
                <w:lang w:val="fr-FR"/>
              </w:rPr>
              <w:t>Phát triển năng lực thực hành thí nghiệm, năng lực vận dụng kiến thức hóa học vào cs</w:t>
            </w:r>
          </w:p>
        </w:tc>
        <w:tc>
          <w:tcPr>
            <w:tcW w:w="4734" w:type="dxa"/>
            <w:tcBorders>
              <w:top w:val="nil"/>
              <w:left w:val="single" w:sz="4" w:space="0" w:color="auto"/>
              <w:bottom w:val="single" w:sz="4" w:space="0" w:color="auto"/>
            </w:tcBorders>
          </w:tcPr>
          <w:p w:rsidR="00531D4F" w:rsidRPr="003A3FBB" w:rsidRDefault="00531D4F" w:rsidP="00F72288">
            <w:pPr>
              <w:spacing w:line="300" w:lineRule="auto"/>
              <w:jc w:val="both"/>
              <w:rPr>
                <w:lang w:val="fr-FR"/>
              </w:rPr>
            </w:pPr>
            <w:r w:rsidRPr="003A3FBB">
              <w:rPr>
                <w:lang w:val="fr-FR"/>
              </w:rPr>
              <w:t xml:space="preserve">- Tương tự như peptit, protein  bị thuỷ phân nhờ xúc tác axit hoặc bazơ hoặc enzim sinh ra các peptit và cuối cùng thành các a - amino axit. </w:t>
            </w:r>
          </w:p>
          <w:p w:rsidR="00531D4F" w:rsidRPr="003A3FBB" w:rsidRDefault="00531D4F" w:rsidP="00F72288">
            <w:pPr>
              <w:spacing w:line="300" w:lineRule="auto"/>
              <w:rPr>
                <w:lang w:val="fr-FR"/>
              </w:rPr>
            </w:pPr>
            <w:r w:rsidRPr="003A3FBB">
              <w:rPr>
                <w:lang w:val="fr-FR"/>
              </w:rPr>
              <w:t>- Protein có phản ứng màu biure với Cu(OH)</w:t>
            </w:r>
            <w:r w:rsidRPr="003A3FBB">
              <w:rPr>
                <w:vertAlign w:val="subscript"/>
                <w:lang w:val="fr-FR"/>
              </w:rPr>
              <w:t>2</w:t>
            </w:r>
            <w:r w:rsidRPr="003A3FBB">
              <w:rPr>
                <w:lang w:val="fr-FR"/>
              </w:rPr>
              <w:t>. Màu tím đặc trưng xuất hiện là màu của sản phẩm phức tạp giữa protein và ion Cu</w:t>
            </w:r>
            <w:r w:rsidRPr="003A3FBB">
              <w:rPr>
                <w:vertAlign w:val="superscript"/>
                <w:lang w:val="fr-FR"/>
              </w:rPr>
              <w:t>2+</w:t>
            </w: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lang w:val="fr-FR"/>
              </w:rPr>
            </w:pPr>
            <w:r w:rsidRPr="003A3FBB">
              <w:rPr>
                <w:b/>
                <w:lang w:val="fr-FR"/>
              </w:rPr>
              <w:t xml:space="preserve">Hoạt động 4: </w:t>
            </w:r>
            <w:r w:rsidRPr="003A3FBB">
              <w:rPr>
                <w:b/>
                <w:bCs/>
                <w:lang w:val="fr-FR"/>
              </w:rPr>
              <w:t>4. Vai trò của protein đối với sự sống</w:t>
            </w:r>
          </w:p>
        </w:tc>
      </w:tr>
      <w:tr w:rsidR="00531D4F" w:rsidRPr="003A3FBB" w:rsidTr="006468DD">
        <w:tc>
          <w:tcPr>
            <w:tcW w:w="2844" w:type="dxa"/>
            <w:gridSpan w:val="2"/>
            <w:tcBorders>
              <w:top w:val="single" w:sz="4" w:space="0" w:color="auto"/>
              <w:bottom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GV cho HS hoạt động theo nhóm nhỏ thảo luận vai trò của protein với sự sống</w:t>
            </w:r>
          </w:p>
          <w:p w:rsidR="00531D4F" w:rsidRPr="003A3FBB" w:rsidRDefault="00531D4F" w:rsidP="00F72288">
            <w:pPr>
              <w:spacing w:line="300" w:lineRule="auto"/>
              <w:jc w:val="both"/>
              <w:rPr>
                <w:lang w:val="fr-FR"/>
              </w:rPr>
            </w:pPr>
          </w:p>
          <w:p w:rsidR="00531D4F" w:rsidRPr="003A3FBB" w:rsidRDefault="00531D4F" w:rsidP="00F72288">
            <w:pPr>
              <w:spacing w:line="300" w:lineRule="auto"/>
              <w:jc w:val="both"/>
              <w:rPr>
                <w:b/>
                <w:i/>
                <w:lang w:val="fr-FR"/>
              </w:rPr>
            </w:pPr>
            <w:r w:rsidRPr="003A3FBB">
              <w:rPr>
                <w:b/>
                <w:i/>
                <w:lang w:val="fr-FR"/>
              </w:rPr>
              <w:t>GVHD học sinh tự tìm hiểu phần III. Khái niệm về enzim và axit nucleic</w:t>
            </w:r>
          </w:p>
        </w:tc>
        <w:tc>
          <w:tcPr>
            <w:tcW w:w="2844" w:type="dxa"/>
            <w:gridSpan w:val="2"/>
            <w:tcBorders>
              <w:top w:val="single" w:sz="4" w:space="0" w:color="auto"/>
              <w:bottom w:val="single" w:sz="4" w:space="0" w:color="auto"/>
              <w:right w:val="single" w:sz="4" w:space="0" w:color="auto"/>
            </w:tcBorders>
          </w:tcPr>
          <w:p w:rsidR="00531D4F" w:rsidRPr="003A3FBB" w:rsidRDefault="00531D4F" w:rsidP="00F72288">
            <w:pPr>
              <w:spacing w:line="300" w:lineRule="auto"/>
              <w:jc w:val="both"/>
              <w:rPr>
                <w:bCs/>
                <w:iCs/>
                <w:lang w:val="fr-FR"/>
              </w:rPr>
            </w:pPr>
            <w:r w:rsidRPr="003A3FBB">
              <w:rPr>
                <w:bCs/>
                <w:iCs/>
                <w:lang w:val="fr-FR"/>
              </w:rPr>
              <w:t>HS thảo luận theo nhóm nhỏ kết hợp với tìm hiểu sgk trả lời, nhóm khác bổ sung</w:t>
            </w:r>
          </w:p>
          <w:p w:rsidR="00531D4F" w:rsidRPr="003A3FBB" w:rsidRDefault="00531D4F" w:rsidP="00F72288">
            <w:pPr>
              <w:spacing w:line="300" w:lineRule="auto"/>
              <w:rPr>
                <w:i/>
                <w:lang w:val="fr-FR"/>
              </w:rPr>
            </w:pPr>
            <w:r w:rsidRPr="003A3FBB">
              <w:rPr>
                <w:bCs/>
                <w:i/>
                <w:lang w:val="fr-FR"/>
              </w:rPr>
              <w:t>Phát triển năng lực tự học,</w:t>
            </w:r>
            <w:r w:rsidRPr="003A3FBB">
              <w:rPr>
                <w:i/>
                <w:lang w:val="fr-FR"/>
              </w:rPr>
              <w:t xml:space="preserve"> năng lực vận dụng kiến thức hóa học vào cs</w:t>
            </w:r>
          </w:p>
          <w:p w:rsidR="00531D4F" w:rsidRPr="003A3FBB" w:rsidRDefault="00531D4F" w:rsidP="00F72288">
            <w:pPr>
              <w:spacing w:line="300" w:lineRule="auto"/>
              <w:jc w:val="both"/>
              <w:rPr>
                <w:bCs/>
                <w:iCs/>
                <w:lang w:val="fr-FR"/>
              </w:rPr>
            </w:pPr>
          </w:p>
        </w:tc>
        <w:tc>
          <w:tcPr>
            <w:tcW w:w="4734" w:type="dxa"/>
            <w:tcBorders>
              <w:top w:val="single" w:sz="4" w:space="0" w:color="auto"/>
              <w:left w:val="single" w:sz="4" w:space="0" w:color="auto"/>
              <w:bottom w:val="single" w:sz="4" w:space="0" w:color="auto"/>
            </w:tcBorders>
          </w:tcPr>
          <w:p w:rsidR="00531D4F" w:rsidRPr="003A3FBB" w:rsidRDefault="00531D4F" w:rsidP="00F72288">
            <w:pPr>
              <w:spacing w:line="300" w:lineRule="auto"/>
              <w:jc w:val="both"/>
              <w:rPr>
                <w:lang w:val="fr-FR"/>
              </w:rPr>
            </w:pPr>
            <w:r w:rsidRPr="003A3FBB">
              <w:rPr>
                <w:lang w:val="fr-FR"/>
              </w:rPr>
              <w:t xml:space="preserve">Protein có vai trò quan trọng hàng đầu đối với sự sống của con người và sinh vật, vì cơ thể sống được tạo nên từ các tế bào. </w:t>
            </w:r>
          </w:p>
          <w:p w:rsidR="00531D4F" w:rsidRPr="003A3FBB" w:rsidRDefault="00531D4F" w:rsidP="00F72288">
            <w:pPr>
              <w:spacing w:line="300" w:lineRule="auto"/>
              <w:jc w:val="both"/>
              <w:rPr>
                <w:lang w:val="fr-FR"/>
              </w:rPr>
            </w:pPr>
            <w:r w:rsidRPr="003A3FBB">
              <w:rPr>
                <w:lang w:val="fr-FR"/>
              </w:rPr>
              <w:t xml:space="preserve">- Protein là cơ sở tạo nên sự sống, có protein mới có sự sống. </w:t>
            </w:r>
          </w:p>
          <w:p w:rsidR="00531D4F" w:rsidRPr="003A3FBB" w:rsidRDefault="00531D4F" w:rsidP="00F72288">
            <w:pPr>
              <w:spacing w:line="300" w:lineRule="auto"/>
              <w:rPr>
                <w:lang w:val="fr-FR"/>
              </w:rPr>
            </w:pPr>
            <w:r w:rsidRPr="003A3FBB">
              <w:rPr>
                <w:lang w:val="fr-FR"/>
              </w:rPr>
              <w:t>- Về mặt dinh dưỡng, protein là hợp phần chính trong thức ăn của người và động vật</w:t>
            </w:r>
          </w:p>
        </w:tc>
      </w:tr>
    </w:tbl>
    <w:p w:rsidR="00531D4F" w:rsidRPr="003A3FBB" w:rsidRDefault="00531D4F" w:rsidP="00F72288">
      <w:pPr>
        <w:spacing w:line="300" w:lineRule="auto"/>
        <w:rPr>
          <w:b/>
          <w:bCs/>
          <w:lang w:val="fr-FR"/>
        </w:rPr>
      </w:pPr>
      <w:r w:rsidRPr="003A3FBB">
        <w:rPr>
          <w:b/>
          <w:bCs/>
          <w:lang w:val="fr-FR"/>
        </w:rPr>
        <w:t>3. Hoạt động luyện tập</w:t>
      </w:r>
    </w:p>
    <w:p w:rsidR="00531D4F" w:rsidRPr="003A3FBB" w:rsidRDefault="00531D4F" w:rsidP="00DC5985">
      <w:pPr>
        <w:tabs>
          <w:tab w:val="left" w:pos="2880"/>
          <w:tab w:val="left" w:pos="5760"/>
          <w:tab w:val="left" w:pos="8640"/>
        </w:tabs>
        <w:spacing w:line="300" w:lineRule="auto"/>
        <w:ind w:hanging="180"/>
        <w:rPr>
          <w:lang w:val="nl-NL"/>
        </w:rPr>
      </w:pPr>
      <w:r w:rsidRPr="003A3FBB">
        <w:rPr>
          <w:spacing w:val="-10"/>
        </w:rPr>
        <w:t xml:space="preserve">    Trình bày phương pháp hóa học phân biệt các dung dịch sau: glucozơ, glixerol, etanol, lòng trắng trứng? Viết các phương trình phản ứng xảy ra.</w:t>
      </w:r>
    </w:p>
    <w:p w:rsidR="00531D4F" w:rsidRPr="003A3FBB" w:rsidRDefault="00531D4F" w:rsidP="00F72288">
      <w:pPr>
        <w:tabs>
          <w:tab w:val="left" w:pos="2880"/>
          <w:tab w:val="left" w:pos="5760"/>
          <w:tab w:val="left" w:pos="8640"/>
        </w:tabs>
        <w:spacing w:line="300" w:lineRule="auto"/>
        <w:ind w:hanging="180"/>
        <w:rPr>
          <w:spacing w:val="-10"/>
        </w:rPr>
      </w:pPr>
      <w:r w:rsidRPr="003A3FBB">
        <w:rPr>
          <w:b/>
          <w:bCs/>
          <w:lang w:val="fr-FR"/>
        </w:rPr>
        <w:t xml:space="preserve">   4. Hoạt động vận dụng</w:t>
      </w:r>
      <w:r w:rsidRPr="003A3FBB">
        <w:rPr>
          <w:spacing w:val="-10"/>
        </w:rPr>
        <w:t xml:space="preserve">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 xml:space="preserve">    </w:t>
      </w:r>
      <w:r w:rsidRPr="003A3FBB">
        <w:rPr>
          <w:b/>
          <w:spacing w:val="-10"/>
        </w:rPr>
        <w:t>Câu 1</w:t>
      </w:r>
      <w:r w:rsidRPr="003A3FBB">
        <w:rPr>
          <w:spacing w:val="-10"/>
        </w:rPr>
        <w:t xml:space="preserve">: Khi nói về peptit và protein, phát biểu nào sau đây là sai?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ab/>
        <w:t>A. Protein có phản ứng màu biure với Cu(OH)</w:t>
      </w:r>
      <w:r w:rsidRPr="003A3FBB">
        <w:rPr>
          <w:spacing w:val="-10"/>
          <w:vertAlign w:val="subscript"/>
        </w:rPr>
        <w:t>2</w:t>
      </w:r>
      <w:r w:rsidRPr="003A3FBB">
        <w:rPr>
          <w:spacing w:val="-10"/>
        </w:rPr>
        <w:t xml:space="preserve">.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ab/>
        <w:t xml:space="preserve">B. Liên kết của nhóm CO với nhóm NH giữa hai đơn vị α-amino axit được gọi là liên kết peptit.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ab/>
        <w:t xml:space="preserve">C. Thủy phân hoàn toàn protein đơn giản thu được các α -amino axit.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lastRenderedPageBreak/>
        <w:tab/>
        <w:t>D. Tất cả các protein đều tan trong nước tạo thành dung dịch keo.</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b/>
          <w:lang w:val="nl-NL"/>
        </w:rPr>
        <w:t>Câu 2:</w:t>
      </w:r>
      <w:r w:rsidRPr="003A3FBB">
        <w:rPr>
          <w:lang w:val="nl-NL"/>
        </w:rPr>
        <w:t xml:space="preserve"> Một trong những điểm khác nhau giữa protit với gluxit và lipit là</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lang w:val="nl-NL"/>
        </w:rPr>
        <w:tab/>
        <w:t>A. protit luôn là chất hữu cơ no.</w:t>
      </w:r>
      <w:r w:rsidRPr="003A3FBB">
        <w:rPr>
          <w:lang w:val="nl-NL"/>
        </w:rPr>
        <w:tab/>
        <w:t>B. protit luôn có phân tử khối lớn hơn.</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lang w:val="nl-NL"/>
        </w:rPr>
        <w:tab/>
        <w:t>C. protit luôn có nguyên tử nitơ trong phân tử.</w:t>
      </w:r>
      <w:r w:rsidRPr="003A3FBB">
        <w:rPr>
          <w:lang w:val="nl-NL"/>
        </w:rPr>
        <w:tab/>
        <w:t>D. protit luôn có nhóm -OH trong phân tử.</w:t>
      </w:r>
    </w:p>
    <w:p w:rsidR="00531D4F" w:rsidRPr="003A3FBB" w:rsidRDefault="00531D4F" w:rsidP="00DC5985">
      <w:pPr>
        <w:tabs>
          <w:tab w:val="left" w:pos="284"/>
          <w:tab w:val="left" w:pos="720"/>
          <w:tab w:val="left" w:pos="3261"/>
          <w:tab w:val="left" w:pos="5529"/>
          <w:tab w:val="left" w:pos="7938"/>
        </w:tabs>
        <w:spacing w:line="300" w:lineRule="auto"/>
        <w:jc w:val="both"/>
        <w:rPr>
          <w:lang w:val="nl-NL"/>
        </w:rPr>
      </w:pPr>
      <w:r w:rsidRPr="003A3FBB">
        <w:rPr>
          <w:b/>
          <w:lang w:val="nl-NL"/>
        </w:rPr>
        <w:t xml:space="preserve">Câu 3: </w:t>
      </w:r>
      <w:r w:rsidRPr="003A3FBB">
        <w:rPr>
          <w:lang w:val="nl-NL"/>
        </w:rPr>
        <w:t>Có 4 dd sau: dd CH</w:t>
      </w:r>
      <w:r w:rsidRPr="003A3FBB">
        <w:rPr>
          <w:vertAlign w:val="subscript"/>
          <w:lang w:val="nl-NL"/>
        </w:rPr>
        <w:t>3</w:t>
      </w:r>
      <w:r w:rsidRPr="003A3FBB">
        <w:rPr>
          <w:lang w:val="nl-NL"/>
        </w:rPr>
        <w:t>COOH, glixerol, hồ tinh bột, lòng trắng trứng. Dùng dd HNO</w:t>
      </w:r>
      <w:r w:rsidRPr="003A3FBB">
        <w:rPr>
          <w:vertAlign w:val="subscript"/>
          <w:lang w:val="nl-NL"/>
        </w:rPr>
        <w:t>3</w:t>
      </w:r>
      <w:r w:rsidRPr="003A3FBB">
        <w:rPr>
          <w:lang w:val="nl-NL"/>
        </w:rPr>
        <w:t xml:space="preserve"> đặc nhỏ vào các dd trên, nhận ra được</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lang w:val="nl-NL"/>
        </w:rPr>
        <w:tab/>
        <w:t xml:space="preserve">A. glixerol.         </w:t>
      </w:r>
      <w:r w:rsidRPr="003A3FBB">
        <w:rPr>
          <w:lang w:val="nl-NL"/>
        </w:rPr>
        <w:tab/>
        <w:t xml:space="preserve">B. hồ tinh bột.         </w:t>
      </w:r>
      <w:r w:rsidRPr="003A3FBB">
        <w:rPr>
          <w:lang w:val="nl-NL"/>
        </w:rPr>
        <w:tab/>
        <w:t xml:space="preserve">C. lòng trắng trứng.  </w:t>
      </w:r>
      <w:r w:rsidRPr="003A3FBB">
        <w:rPr>
          <w:lang w:val="nl-NL"/>
        </w:rPr>
        <w:tab/>
        <w:t>D. dd CH</w:t>
      </w:r>
      <w:r w:rsidRPr="003A3FBB">
        <w:rPr>
          <w:vertAlign w:val="subscript"/>
          <w:lang w:val="nl-NL"/>
        </w:rPr>
        <w:t>3</w:t>
      </w:r>
      <w:r w:rsidRPr="003A3FBB">
        <w:rPr>
          <w:lang w:val="nl-NL"/>
        </w:rPr>
        <w:t xml:space="preserve">COOH. </w:t>
      </w:r>
    </w:p>
    <w:p w:rsidR="00531D4F" w:rsidRPr="003A3FBB" w:rsidRDefault="00531D4F" w:rsidP="00DC5985">
      <w:pPr>
        <w:tabs>
          <w:tab w:val="left" w:pos="284"/>
          <w:tab w:val="left" w:pos="720"/>
          <w:tab w:val="left" w:pos="3261"/>
          <w:tab w:val="left" w:pos="5529"/>
          <w:tab w:val="left" w:pos="7938"/>
        </w:tabs>
        <w:spacing w:line="300" w:lineRule="auto"/>
        <w:jc w:val="both"/>
        <w:rPr>
          <w:lang w:val="nl-NL"/>
        </w:rPr>
      </w:pPr>
      <w:r w:rsidRPr="003A3FBB">
        <w:rPr>
          <w:b/>
          <w:lang w:val="nl-NL"/>
        </w:rPr>
        <w:t>Câu 4:</w:t>
      </w:r>
      <w:r w:rsidRPr="003A3FBB">
        <w:rPr>
          <w:lang w:val="nl-NL"/>
        </w:rPr>
        <w:t xml:space="preserve"> Sản phẩm cuối cùng của quá trình thủy phân các protein đơn giản nhờ xúc tác thích hợp là</w:t>
      </w:r>
    </w:p>
    <w:p w:rsidR="00531D4F" w:rsidRPr="003A3FBB" w:rsidRDefault="00531D4F" w:rsidP="00DC5985">
      <w:pPr>
        <w:tabs>
          <w:tab w:val="left" w:pos="284"/>
          <w:tab w:val="left" w:pos="720"/>
          <w:tab w:val="left" w:pos="3261"/>
          <w:tab w:val="left" w:pos="5529"/>
          <w:tab w:val="left" w:pos="7938"/>
        </w:tabs>
        <w:spacing w:line="300" w:lineRule="auto"/>
        <w:jc w:val="both"/>
        <w:rPr>
          <w:lang w:val="nl-NL"/>
        </w:rPr>
      </w:pPr>
      <w:r w:rsidRPr="003A3FBB">
        <w:rPr>
          <w:lang w:val="nl-NL"/>
        </w:rPr>
        <w:tab/>
        <w:t>A. α – amino axit.</w:t>
      </w:r>
      <w:r w:rsidRPr="003A3FBB">
        <w:rPr>
          <w:lang w:val="nl-NL"/>
        </w:rPr>
        <w:tab/>
        <w:t>B. β – amino axit.</w:t>
      </w:r>
      <w:r w:rsidRPr="003A3FBB">
        <w:rPr>
          <w:lang w:val="nl-NL"/>
        </w:rPr>
        <w:tab/>
        <w:t>C. axit cacboxylic.</w:t>
      </w:r>
      <w:r w:rsidRPr="003A3FBB">
        <w:rPr>
          <w:lang w:val="nl-NL"/>
        </w:rPr>
        <w:tab/>
        <w:t>D. este.</w:t>
      </w:r>
    </w:p>
    <w:p w:rsidR="00531D4F" w:rsidRPr="003A3FBB" w:rsidRDefault="00531D4F" w:rsidP="00F72288">
      <w:pPr>
        <w:spacing w:line="300" w:lineRule="auto"/>
        <w:rPr>
          <w:b/>
          <w:bCs/>
          <w:lang w:val="fr-FR"/>
        </w:rPr>
      </w:pPr>
      <w:r w:rsidRPr="003A3FBB">
        <w:rPr>
          <w:b/>
          <w:bCs/>
          <w:lang w:val="fr-FR"/>
        </w:rPr>
        <w:t>5. Hoạt động mở rộng</w:t>
      </w:r>
    </w:p>
    <w:p w:rsidR="00531D4F" w:rsidRPr="003A3FBB" w:rsidRDefault="00531D4F" w:rsidP="00F72288">
      <w:pPr>
        <w:spacing w:line="300" w:lineRule="auto"/>
        <w:rPr>
          <w:b/>
          <w:bCs/>
        </w:rPr>
      </w:pPr>
      <w:r w:rsidRPr="003A3FBB">
        <w:rPr>
          <w:b/>
          <w:bCs/>
        </w:rPr>
        <w:t>(dành cho lớp 12A</w:t>
      </w:r>
      <w:r w:rsidRPr="003A3FBB">
        <w:rPr>
          <w:b/>
          <w:bCs/>
          <w:vertAlign w:val="subscript"/>
        </w:rPr>
        <w:t>1</w:t>
      </w:r>
      <w:r w:rsidRPr="003A3FBB">
        <w:rPr>
          <w:b/>
          <w:bCs/>
        </w:rPr>
        <w:t>, 12A</w:t>
      </w:r>
      <w:r w:rsidRPr="003A3FBB">
        <w:rPr>
          <w:b/>
          <w:bCs/>
          <w:vertAlign w:val="subscript"/>
        </w:rPr>
        <w:t>2</w:t>
      </w:r>
      <w:r w:rsidRPr="003A3FBB">
        <w:rPr>
          <w:b/>
          <w:bCs/>
        </w:rPr>
        <w:t>)</w:t>
      </w:r>
    </w:p>
    <w:p w:rsidR="00531D4F" w:rsidRPr="003A3FBB" w:rsidRDefault="00531D4F" w:rsidP="00B9720E">
      <w:pPr>
        <w:spacing w:line="300" w:lineRule="auto"/>
        <w:jc w:val="both"/>
        <w:rPr>
          <w:lang w:val="pt-BR"/>
        </w:rPr>
      </w:pPr>
      <w:r w:rsidRPr="003A3FBB">
        <w:rPr>
          <w:b/>
          <w:lang w:val="pt-BR"/>
        </w:rPr>
        <w:t>Câu 1</w:t>
      </w:r>
      <w:r w:rsidRPr="003A3FBB">
        <w:rPr>
          <w:lang w:val="pt-BR"/>
        </w:rPr>
        <w:t xml:space="preserve">: Protein A có khối  lượng phân  tử  là 50000 đvC. Thuỷ phân 100 gam A  thu được 33,998 gam alanin. Số mắt xích alanin trong phân tử A là : </w:t>
      </w:r>
    </w:p>
    <w:p w:rsidR="00531D4F" w:rsidRPr="003A3FBB" w:rsidRDefault="00531D4F" w:rsidP="00B9720E">
      <w:pPr>
        <w:spacing w:line="300" w:lineRule="auto"/>
        <w:ind w:firstLine="720"/>
        <w:jc w:val="both"/>
        <w:rPr>
          <w:lang w:val="pt-BR"/>
        </w:rPr>
      </w:pPr>
      <w:r w:rsidRPr="003A3FBB">
        <w:rPr>
          <w:lang w:val="pt-BR"/>
        </w:rPr>
        <w:t xml:space="preserve">a. 191.                </w:t>
      </w:r>
      <w:r w:rsidRPr="003A3FBB">
        <w:rPr>
          <w:lang w:val="pt-BR"/>
        </w:rPr>
        <w:tab/>
      </w:r>
      <w:r w:rsidRPr="003A3FBB">
        <w:rPr>
          <w:lang w:val="pt-BR"/>
        </w:rPr>
        <w:tab/>
        <w:t xml:space="preserve">b.  38,2.              </w:t>
      </w:r>
      <w:r w:rsidRPr="003A3FBB">
        <w:rPr>
          <w:lang w:val="pt-BR"/>
        </w:rPr>
        <w:tab/>
        <w:t xml:space="preserve">    c.1023</w:t>
      </w:r>
      <w:r w:rsidRPr="003A3FBB">
        <w:rPr>
          <w:lang w:val="pt-BR"/>
        </w:rPr>
        <w:tab/>
        <w:t xml:space="preserve">             d. 561,8. </w:t>
      </w:r>
    </w:p>
    <w:p w:rsidR="00531D4F" w:rsidRPr="003A3FBB" w:rsidRDefault="00531D4F" w:rsidP="00B9720E">
      <w:pPr>
        <w:spacing w:line="300" w:lineRule="auto"/>
        <w:jc w:val="both"/>
        <w:rPr>
          <w:lang w:val="pt-BR"/>
        </w:rPr>
      </w:pPr>
      <w:r w:rsidRPr="003A3FBB">
        <w:rPr>
          <w:b/>
          <w:lang w:val="pt-BR"/>
        </w:rPr>
        <w:t>Câu 2</w:t>
      </w:r>
      <w:r w:rsidRPr="003A3FBB">
        <w:rPr>
          <w:lang w:val="pt-BR"/>
        </w:rPr>
        <w:t xml:space="preserve">: Thủy phân 1250 gam protein X thu được 425 gam alanin. Nếu phân tử khối của X bằng 100000 đvC thì số mắt xích alanin có trong X là : </w:t>
      </w:r>
    </w:p>
    <w:p w:rsidR="00531D4F" w:rsidRPr="003A3FBB" w:rsidRDefault="00531D4F" w:rsidP="00B9720E">
      <w:pPr>
        <w:spacing w:line="300" w:lineRule="auto"/>
        <w:ind w:firstLine="720"/>
        <w:jc w:val="both"/>
        <w:rPr>
          <w:lang w:val="pt-BR"/>
        </w:rPr>
      </w:pPr>
      <w:r w:rsidRPr="003A3FBB">
        <w:rPr>
          <w:lang w:val="pt-BR"/>
        </w:rPr>
        <w:t xml:space="preserve">  a. 453.     </w:t>
      </w:r>
      <w:r w:rsidRPr="003A3FBB">
        <w:rPr>
          <w:lang w:val="pt-BR"/>
        </w:rPr>
        <w:tab/>
      </w:r>
      <w:r w:rsidRPr="003A3FBB">
        <w:rPr>
          <w:lang w:val="pt-BR"/>
        </w:rPr>
        <w:tab/>
      </w:r>
      <w:r w:rsidRPr="003A3FBB">
        <w:rPr>
          <w:lang w:val="pt-BR"/>
        </w:rPr>
        <w:tab/>
        <w:t xml:space="preserve">b. 382.     </w:t>
      </w:r>
      <w:r w:rsidRPr="003A3FBB">
        <w:rPr>
          <w:lang w:val="pt-BR"/>
        </w:rPr>
        <w:tab/>
      </w:r>
      <w:r w:rsidRPr="003A3FBB">
        <w:rPr>
          <w:lang w:val="pt-BR"/>
        </w:rPr>
        <w:tab/>
        <w:t xml:space="preserve">        c. 328.     </w:t>
      </w:r>
      <w:r w:rsidRPr="003A3FBB">
        <w:rPr>
          <w:lang w:val="pt-BR"/>
        </w:rPr>
        <w:tab/>
        <w:t xml:space="preserve">         d. 479.</w:t>
      </w:r>
    </w:p>
    <w:p w:rsidR="00531D4F" w:rsidRPr="003A3FBB" w:rsidRDefault="00531D4F" w:rsidP="00B9720E">
      <w:pPr>
        <w:tabs>
          <w:tab w:val="left" w:pos="2880"/>
          <w:tab w:val="left" w:pos="5760"/>
          <w:tab w:val="left" w:pos="8640"/>
        </w:tabs>
        <w:spacing w:line="300" w:lineRule="auto"/>
        <w:ind w:hanging="180"/>
        <w:rPr>
          <w:spacing w:val="-10"/>
        </w:rPr>
      </w:pPr>
      <w:r w:rsidRPr="003A3FBB">
        <w:rPr>
          <w:b/>
          <w:spacing w:val="-10"/>
        </w:rPr>
        <w:t xml:space="preserve">   Câu 3</w:t>
      </w:r>
      <w:r w:rsidRPr="003A3FBB">
        <w:rPr>
          <w:spacing w:val="-10"/>
        </w:rPr>
        <w:t xml:space="preserve">: </w:t>
      </w:r>
      <w:r w:rsidRPr="003A3FBB">
        <w:rPr>
          <w:lang w:val="it-IT"/>
        </w:rPr>
        <w:t xml:space="preserve">Một hemoglobin (hồng cầu của máu) chứa 0,4% Fe (mỗi phân tử hemoglobin chỉ chứa 1 nguyên tử Fe). Phân tử khối gần đúng của hemoglobin trên là : </w:t>
      </w:r>
    </w:p>
    <w:p w:rsidR="00531D4F" w:rsidRPr="003A3FBB" w:rsidRDefault="00531D4F" w:rsidP="00B9720E">
      <w:pPr>
        <w:spacing w:line="300" w:lineRule="auto"/>
        <w:ind w:firstLine="720"/>
        <w:jc w:val="both"/>
        <w:rPr>
          <w:lang w:val="it-IT"/>
        </w:rPr>
      </w:pPr>
      <w:r w:rsidRPr="003A3FBB">
        <w:rPr>
          <w:lang w:val="it-IT"/>
        </w:rPr>
        <w:t xml:space="preserve">a. 12000.    </w:t>
      </w:r>
      <w:r w:rsidRPr="003A3FBB">
        <w:rPr>
          <w:lang w:val="it-IT"/>
        </w:rPr>
        <w:tab/>
      </w:r>
      <w:r w:rsidRPr="003A3FBB">
        <w:rPr>
          <w:lang w:val="it-IT"/>
        </w:rPr>
        <w:tab/>
      </w:r>
      <w:r w:rsidRPr="003A3FBB">
        <w:rPr>
          <w:lang w:val="it-IT"/>
        </w:rPr>
        <w:tab/>
        <w:t xml:space="preserve">b. 14000.    </w:t>
      </w:r>
      <w:r w:rsidRPr="003A3FBB">
        <w:rPr>
          <w:lang w:val="it-IT"/>
        </w:rPr>
        <w:tab/>
      </w:r>
      <w:r w:rsidRPr="003A3FBB">
        <w:rPr>
          <w:lang w:val="it-IT"/>
        </w:rPr>
        <w:tab/>
        <w:t xml:space="preserve">    c. 15000.   </w:t>
      </w:r>
      <w:r w:rsidRPr="003A3FBB">
        <w:rPr>
          <w:lang w:val="it-IT"/>
        </w:rPr>
        <w:tab/>
        <w:t xml:space="preserve">          d. 18000. </w:t>
      </w: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523431">
      <w:pPr>
        <w:spacing w:line="300" w:lineRule="auto"/>
        <w:rPr>
          <w:b/>
          <w:lang w:val="fr-FR"/>
        </w:rPr>
      </w:pPr>
    </w:p>
    <w:p w:rsidR="00531D4F" w:rsidRPr="003A3FBB" w:rsidRDefault="00531D4F" w:rsidP="00F72288">
      <w:pPr>
        <w:spacing w:line="300" w:lineRule="auto"/>
        <w:jc w:val="center"/>
        <w:rPr>
          <w:b/>
          <w:lang w:val="fr-FR"/>
        </w:rPr>
      </w:pPr>
      <w:r w:rsidRPr="003A3FBB">
        <w:rPr>
          <w:b/>
          <w:lang w:val="fr-FR"/>
        </w:rPr>
        <w:t>TIẾT 18. LUYỆN TẬP: CẤU TẠO, TÍNH CHẤT</w:t>
      </w:r>
    </w:p>
    <w:p w:rsidR="00531D4F" w:rsidRPr="003A3FBB" w:rsidRDefault="00531D4F" w:rsidP="00F72288">
      <w:pPr>
        <w:spacing w:line="300" w:lineRule="auto"/>
        <w:jc w:val="center"/>
        <w:rPr>
          <w:b/>
          <w:lang w:val="fr-FR"/>
        </w:rPr>
      </w:pPr>
      <w:r w:rsidRPr="003A3FBB">
        <w:rPr>
          <w:b/>
          <w:lang w:val="fr-FR"/>
        </w:rPr>
        <w:t>AMIN, AMINOAXIT, PROTEIN</w:t>
      </w:r>
    </w:p>
    <w:p w:rsidR="00531D4F" w:rsidRPr="003A3FBB" w:rsidRDefault="00531D4F" w:rsidP="00F72288">
      <w:pPr>
        <w:spacing w:line="300" w:lineRule="auto"/>
        <w:rPr>
          <w:b/>
          <w:lang w:val="fr-FR"/>
        </w:rPr>
      </w:pPr>
      <w:r w:rsidRPr="003A3FBB">
        <w:rPr>
          <w:b/>
          <w:lang w:val="fr-FR"/>
        </w:rPr>
        <w:t>Ngày soạn : 15/10/2016</w:t>
      </w:r>
    </w:p>
    <w:p w:rsidR="00531D4F" w:rsidRPr="003A3FBB" w:rsidRDefault="00531D4F" w:rsidP="00F72288">
      <w:pPr>
        <w:spacing w:line="300" w:lineRule="auto"/>
        <w:rPr>
          <w:b/>
          <w:color w:val="000000"/>
          <w:u w:val="single"/>
          <w:lang w:val="fr-FR"/>
        </w:rPr>
      </w:pPr>
      <w:r w:rsidRPr="003A3FBB">
        <w:rPr>
          <w:b/>
          <w:color w:val="000000"/>
          <w:u w:val="single"/>
          <w:lang w:val="fr-FR"/>
        </w:rPr>
        <w:t xml:space="preserve">A. CHUẨN KIẾN THỨC – KĨ NĂNG </w:t>
      </w:r>
    </w:p>
    <w:p w:rsidR="00531D4F" w:rsidRPr="003A3FBB" w:rsidRDefault="00531D4F" w:rsidP="00F72288">
      <w:pPr>
        <w:spacing w:line="300" w:lineRule="auto"/>
        <w:ind w:firstLine="360"/>
        <w:rPr>
          <w:b/>
          <w:color w:val="000000"/>
          <w:lang w:val="fr-FR"/>
        </w:rPr>
      </w:pPr>
      <w:r w:rsidRPr="003A3FBB">
        <w:rPr>
          <w:b/>
          <w:color w:val="000000"/>
          <w:lang w:val="fr-FR"/>
        </w:rPr>
        <w:t xml:space="preserve">I. KIẾN THỨC – KĨ NĂNG </w:t>
      </w:r>
    </w:p>
    <w:p w:rsidR="00531D4F" w:rsidRPr="003A3FBB" w:rsidRDefault="00531D4F" w:rsidP="00F72288">
      <w:pPr>
        <w:spacing w:line="300" w:lineRule="auto"/>
        <w:rPr>
          <w:b/>
          <w:lang w:val="fr-FR"/>
        </w:rPr>
      </w:pPr>
      <w:r w:rsidRPr="003A3FBB">
        <w:rPr>
          <w:b/>
          <w:lang w:val="fr-FR"/>
        </w:rPr>
        <w:t>1. Kiến thức</w:t>
      </w:r>
    </w:p>
    <w:p w:rsidR="00531D4F" w:rsidRPr="003A3FBB" w:rsidRDefault="00531D4F" w:rsidP="00F72288">
      <w:pPr>
        <w:spacing w:line="300" w:lineRule="auto"/>
        <w:rPr>
          <w:lang w:val="fr-FR"/>
        </w:rPr>
      </w:pPr>
      <w:r w:rsidRPr="003A3FBB">
        <w:rPr>
          <w:lang w:val="fr-FR"/>
        </w:rPr>
        <w:lastRenderedPageBreak/>
        <w:t xml:space="preserve">      - So sánh, củng cố kiến thức về cấu tạo và tính chất của amin, amino axit và protein. </w:t>
      </w:r>
      <w:r w:rsidRPr="003A3FBB">
        <w:rPr>
          <w:lang w:val="fr-FR"/>
        </w:rPr>
        <w:tab/>
      </w:r>
    </w:p>
    <w:p w:rsidR="00531D4F" w:rsidRPr="003A3FBB" w:rsidRDefault="00531D4F" w:rsidP="00F72288">
      <w:pPr>
        <w:spacing w:line="300" w:lineRule="auto"/>
        <w:rPr>
          <w:b/>
          <w:lang w:val="fr-FR"/>
        </w:rPr>
      </w:pPr>
      <w:r w:rsidRPr="003A3FBB">
        <w:rPr>
          <w:b/>
          <w:lang w:val="fr-FR"/>
        </w:rPr>
        <w:t>2. Kĩ năng</w:t>
      </w:r>
    </w:p>
    <w:p w:rsidR="00531D4F" w:rsidRPr="003A3FBB" w:rsidRDefault="00531D4F" w:rsidP="00F72288">
      <w:pPr>
        <w:spacing w:line="300" w:lineRule="auto"/>
        <w:ind w:firstLine="360"/>
        <w:rPr>
          <w:lang w:val="fr-FR"/>
        </w:rPr>
      </w:pPr>
      <w:r w:rsidRPr="003A3FBB">
        <w:rPr>
          <w:lang w:val="fr-FR"/>
        </w:rPr>
        <w:t>- Rèn luyện kĩ năng viết PTHH và giải thích tính chất của amin, amino axit, protein Biết được:</w:t>
      </w:r>
    </w:p>
    <w:p w:rsidR="00531D4F" w:rsidRPr="003A3FBB" w:rsidRDefault="00531D4F" w:rsidP="005F2B66">
      <w:pPr>
        <w:spacing w:line="300" w:lineRule="auto"/>
        <w:ind w:firstLine="360"/>
        <w:rPr>
          <w:b/>
          <w:color w:val="000000"/>
          <w:lang w:val="pt-BR"/>
        </w:rPr>
      </w:pPr>
      <w:r w:rsidRPr="003A3FBB">
        <w:rPr>
          <w:b/>
          <w:color w:val="000000"/>
          <w:lang w:val="pt-BR"/>
        </w:rPr>
        <w:t>II. PHÁT TRIỂN NĂNG LỰC VÀ PHẨM CHẤT</w:t>
      </w:r>
    </w:p>
    <w:p w:rsidR="00531D4F" w:rsidRPr="003A3FBB" w:rsidRDefault="00531D4F" w:rsidP="005F2B66">
      <w:pPr>
        <w:spacing w:line="300" w:lineRule="auto"/>
        <w:rPr>
          <w:b/>
          <w:color w:val="000000"/>
          <w:lang w:val="pt-BR"/>
        </w:rPr>
      </w:pPr>
      <w:r w:rsidRPr="003A3FBB">
        <w:rPr>
          <w:b/>
          <w:color w:val="000000"/>
          <w:lang w:val="pt-BR"/>
        </w:rPr>
        <w:t>1. Phát triển năng lực</w:t>
      </w:r>
    </w:p>
    <w:p w:rsidR="00531D4F" w:rsidRPr="003A3FBB" w:rsidRDefault="00531D4F" w:rsidP="005F2B66">
      <w:pPr>
        <w:spacing w:line="300" w:lineRule="auto"/>
        <w:ind w:firstLine="720"/>
        <w:rPr>
          <w:b/>
          <w:color w:val="000000"/>
          <w:lang w:val="pt-BR"/>
        </w:rPr>
      </w:pPr>
      <w:r w:rsidRPr="003A3FBB">
        <w:rPr>
          <w:b/>
          <w:color w:val="000000"/>
          <w:lang w:val="pt-BR"/>
        </w:rPr>
        <w:t>* Các năng lực chung</w:t>
      </w:r>
    </w:p>
    <w:p w:rsidR="00531D4F" w:rsidRPr="003A3FBB" w:rsidRDefault="00531D4F" w:rsidP="005F2B66">
      <w:pPr>
        <w:spacing w:line="300" w:lineRule="auto"/>
        <w:rPr>
          <w:color w:val="000000"/>
          <w:lang w:val="pt-BR"/>
        </w:rPr>
      </w:pPr>
      <w:r w:rsidRPr="003A3FBB">
        <w:rPr>
          <w:color w:val="000000"/>
          <w:lang w:val="pt-BR"/>
        </w:rPr>
        <w:t>1. Năng lực tự học</w:t>
      </w:r>
    </w:p>
    <w:p w:rsidR="00531D4F" w:rsidRPr="003A3FBB" w:rsidRDefault="00531D4F" w:rsidP="005F2B66">
      <w:pPr>
        <w:spacing w:line="300" w:lineRule="auto"/>
        <w:rPr>
          <w:color w:val="000000"/>
          <w:lang w:val="pt-BR"/>
        </w:rPr>
      </w:pPr>
      <w:r w:rsidRPr="003A3FBB">
        <w:rPr>
          <w:color w:val="000000"/>
          <w:lang w:val="pt-BR"/>
        </w:rPr>
        <w:t>2. Năng lực hợp tác</w:t>
      </w:r>
    </w:p>
    <w:p w:rsidR="00531D4F" w:rsidRPr="003A3FBB" w:rsidRDefault="00531D4F" w:rsidP="005F2B66">
      <w:pPr>
        <w:spacing w:line="300" w:lineRule="auto"/>
        <w:rPr>
          <w:color w:val="000000"/>
          <w:lang w:val="pt-BR"/>
        </w:rPr>
      </w:pPr>
      <w:r w:rsidRPr="003A3FBB">
        <w:rPr>
          <w:color w:val="000000"/>
          <w:lang w:val="pt-BR"/>
        </w:rPr>
        <w:t>3. Năng lực phát hiện và giải quyết vấn đề</w:t>
      </w:r>
    </w:p>
    <w:p w:rsidR="00531D4F" w:rsidRPr="003A3FBB" w:rsidRDefault="00531D4F" w:rsidP="005F2B66">
      <w:pPr>
        <w:spacing w:line="300" w:lineRule="auto"/>
        <w:rPr>
          <w:color w:val="000000"/>
          <w:lang w:val="pt-BR"/>
        </w:rPr>
      </w:pPr>
      <w:r w:rsidRPr="003A3FBB">
        <w:rPr>
          <w:color w:val="000000"/>
          <w:lang w:val="pt-BR"/>
        </w:rPr>
        <w:t>4. Năng lực giao tiếp</w:t>
      </w:r>
    </w:p>
    <w:p w:rsidR="00531D4F" w:rsidRPr="003A3FBB" w:rsidRDefault="00531D4F" w:rsidP="005F2B66">
      <w:pPr>
        <w:spacing w:line="300" w:lineRule="auto"/>
        <w:ind w:firstLine="720"/>
        <w:rPr>
          <w:b/>
          <w:color w:val="000000"/>
          <w:lang w:val="pt-BR"/>
        </w:rPr>
      </w:pPr>
      <w:r w:rsidRPr="003A3FBB">
        <w:rPr>
          <w:b/>
          <w:color w:val="000000"/>
          <w:lang w:val="pt-BR"/>
        </w:rPr>
        <w:t>* Các năng lực chuyên biệt</w:t>
      </w:r>
    </w:p>
    <w:p w:rsidR="00531D4F" w:rsidRPr="003A3FBB" w:rsidRDefault="00531D4F" w:rsidP="005F2B66">
      <w:pPr>
        <w:spacing w:line="300" w:lineRule="auto"/>
        <w:rPr>
          <w:color w:val="000000"/>
          <w:lang w:val="pt-BR"/>
        </w:rPr>
      </w:pPr>
      <w:r w:rsidRPr="003A3FBB">
        <w:rPr>
          <w:color w:val="000000"/>
          <w:lang w:val="pt-BR"/>
        </w:rPr>
        <w:t xml:space="preserve">1. Năng lực sử dung ngôn ngữ </w:t>
      </w:r>
    </w:p>
    <w:p w:rsidR="00531D4F" w:rsidRPr="003A3FBB" w:rsidRDefault="00531D4F" w:rsidP="005F2B66">
      <w:pPr>
        <w:spacing w:line="300" w:lineRule="auto"/>
        <w:rPr>
          <w:color w:val="000000"/>
          <w:lang w:val="sv-SE"/>
        </w:rPr>
      </w:pPr>
      <w:r w:rsidRPr="003A3FBB">
        <w:rPr>
          <w:color w:val="000000"/>
          <w:lang w:val="sv-SE"/>
        </w:rPr>
        <w:t>2. Năng lực thực hành hóa học</w:t>
      </w:r>
    </w:p>
    <w:p w:rsidR="00531D4F" w:rsidRPr="003A3FBB" w:rsidRDefault="00531D4F" w:rsidP="005F2B66">
      <w:pPr>
        <w:spacing w:line="300" w:lineRule="auto"/>
        <w:rPr>
          <w:color w:val="000000"/>
          <w:lang w:val="sv-SE"/>
        </w:rPr>
      </w:pPr>
      <w:r w:rsidRPr="003A3FBB">
        <w:rPr>
          <w:color w:val="000000"/>
          <w:lang w:val="sv-SE"/>
        </w:rPr>
        <w:t xml:space="preserve">3. Năng lực vận dụng kiến thức hóa học vào cuộc sống  </w:t>
      </w:r>
    </w:p>
    <w:p w:rsidR="00531D4F" w:rsidRPr="003A3FBB" w:rsidRDefault="00531D4F" w:rsidP="005F2B66">
      <w:pPr>
        <w:spacing w:line="300" w:lineRule="auto"/>
        <w:rPr>
          <w:b/>
          <w:color w:val="000000"/>
          <w:lang w:val="sv-SE"/>
        </w:rPr>
      </w:pPr>
      <w:r w:rsidRPr="003A3FBB">
        <w:rPr>
          <w:b/>
          <w:color w:val="000000"/>
          <w:lang w:val="sv-SE"/>
        </w:rPr>
        <w:t>2. Phát triển phẩm chất</w:t>
      </w:r>
    </w:p>
    <w:p w:rsidR="00531D4F" w:rsidRPr="003A3FBB" w:rsidRDefault="00531D4F" w:rsidP="005F2B66">
      <w:pPr>
        <w:spacing w:line="300" w:lineRule="auto"/>
        <w:rPr>
          <w:color w:val="000000"/>
          <w:lang w:val="sv-SE"/>
        </w:rPr>
      </w:pPr>
      <w:r w:rsidRPr="003A3FBB">
        <w:rPr>
          <w:color w:val="000000"/>
          <w:lang w:val="sv-SE"/>
        </w:rPr>
        <w:t>- Yêu gia đình, yêu quê hương đất nước</w:t>
      </w:r>
    </w:p>
    <w:p w:rsidR="00531D4F" w:rsidRPr="003A3FBB" w:rsidRDefault="00531D4F" w:rsidP="005F2B66">
      <w:pPr>
        <w:spacing w:line="300" w:lineRule="auto"/>
        <w:rPr>
          <w:color w:val="000000"/>
          <w:lang w:val="sv-SE"/>
        </w:rPr>
      </w:pPr>
      <w:r w:rsidRPr="003A3FBB">
        <w:rPr>
          <w:color w:val="000000"/>
          <w:lang w:val="sv-SE"/>
        </w:rPr>
        <w:t>- Tự lập, tự tin, tự chủ</w:t>
      </w:r>
    </w:p>
    <w:p w:rsidR="00531D4F" w:rsidRPr="003A3FBB" w:rsidRDefault="00531D4F" w:rsidP="00F72288">
      <w:pPr>
        <w:spacing w:line="300" w:lineRule="auto"/>
        <w:rPr>
          <w:b/>
          <w:color w:val="000000"/>
          <w:u w:val="single"/>
          <w:lang w:val="pt-BR"/>
        </w:rPr>
      </w:pPr>
      <w:r w:rsidRPr="003A3FBB">
        <w:rPr>
          <w:b/>
          <w:color w:val="000000"/>
          <w:u w:val="single"/>
          <w:lang w:val="pt-BR"/>
        </w:rPr>
        <w:t>B. CHUẨN BỊ</w:t>
      </w:r>
    </w:p>
    <w:p w:rsidR="00531D4F" w:rsidRPr="003A3FBB" w:rsidRDefault="00531D4F" w:rsidP="00F72288">
      <w:pPr>
        <w:spacing w:line="300" w:lineRule="auto"/>
        <w:ind w:hanging="360"/>
        <w:rPr>
          <w:b/>
          <w:lang w:val="pt-BR"/>
        </w:rPr>
      </w:pPr>
      <w:r w:rsidRPr="003A3FBB">
        <w:rPr>
          <w:b/>
          <w:lang w:val="pt-BR"/>
        </w:rPr>
        <w:t xml:space="preserve">1. Giáo viên: </w:t>
      </w:r>
    </w:p>
    <w:p w:rsidR="00531D4F" w:rsidRPr="003A3FBB" w:rsidRDefault="00531D4F" w:rsidP="00F72288">
      <w:pPr>
        <w:spacing w:line="300" w:lineRule="auto"/>
        <w:ind w:firstLine="360"/>
        <w:rPr>
          <w:lang w:val="pt-BR"/>
        </w:rPr>
      </w:pPr>
      <w:r w:rsidRPr="003A3FBB">
        <w:rPr>
          <w:lang w:val="pt-BR"/>
        </w:rPr>
        <w:t xml:space="preserve">- Kẻ sẵn bảng tổng kết như SGK nhưng chưa điền dữ liệu. </w:t>
      </w:r>
    </w:p>
    <w:p w:rsidR="00531D4F" w:rsidRPr="003A3FBB" w:rsidRDefault="00531D4F" w:rsidP="00F72288">
      <w:pPr>
        <w:spacing w:line="300" w:lineRule="auto"/>
        <w:ind w:firstLine="360"/>
        <w:rPr>
          <w:lang w:val="pt-BR"/>
        </w:rPr>
      </w:pPr>
      <w:r w:rsidRPr="003A3FBB">
        <w:rPr>
          <w:lang w:val="pt-BR"/>
        </w:rPr>
        <w:t xml:space="preserve">- Chuẩn bị một hệ thống câu hỏi, bài tập tự luận, trắc nghiệm bám sát nội dung luyện tập và một số bài tập giao trước cho học sinh. </w:t>
      </w:r>
    </w:p>
    <w:p w:rsidR="00531D4F" w:rsidRPr="003A3FBB" w:rsidRDefault="00531D4F" w:rsidP="00F72288">
      <w:pPr>
        <w:spacing w:line="300" w:lineRule="auto"/>
        <w:rPr>
          <w:b/>
          <w:lang w:val="pt-BR"/>
        </w:rPr>
      </w:pPr>
      <w:r w:rsidRPr="003A3FBB">
        <w:rPr>
          <w:b/>
          <w:lang w:val="pt-BR"/>
        </w:rPr>
        <w:t xml:space="preserve">2. Học sinh: </w:t>
      </w:r>
    </w:p>
    <w:p w:rsidR="00531D4F" w:rsidRPr="003A3FBB" w:rsidRDefault="00531D4F" w:rsidP="00F72288">
      <w:pPr>
        <w:spacing w:line="300" w:lineRule="auto"/>
        <w:ind w:firstLine="360"/>
        <w:rPr>
          <w:lang w:val="pt-BR"/>
        </w:rPr>
      </w:pPr>
      <w:r w:rsidRPr="003A3FBB">
        <w:rPr>
          <w:lang w:val="pt-BR"/>
        </w:rPr>
        <w:t xml:space="preserve">- HS phải chuẩn bị các bài tập luyện tập trong SGK. </w:t>
      </w:r>
    </w:p>
    <w:p w:rsidR="00531D4F" w:rsidRPr="003A3FBB" w:rsidRDefault="00531D4F" w:rsidP="00F72288">
      <w:pPr>
        <w:spacing w:line="300" w:lineRule="auto"/>
        <w:rPr>
          <w:lang w:val="pt-BR"/>
        </w:rPr>
      </w:pPr>
      <w:r w:rsidRPr="003A3FBB">
        <w:rPr>
          <w:lang w:val="fr-FR"/>
        </w:rPr>
        <w:t xml:space="preserve">      - HS phải hệ thống lại các kiến thức đã học và giải các bài tập mà giáo viên giao cho trước</w:t>
      </w:r>
      <w:r w:rsidRPr="003A3FBB">
        <w:rPr>
          <w:b/>
          <w:lang w:val="fr-FR"/>
        </w:rPr>
        <w:t xml:space="preserve"> 1. </w:t>
      </w:r>
    </w:p>
    <w:p w:rsidR="00531D4F" w:rsidRPr="003A3FBB" w:rsidRDefault="00531D4F" w:rsidP="00F72288">
      <w:pPr>
        <w:spacing w:line="300" w:lineRule="auto"/>
        <w:rPr>
          <w:b/>
          <w:u w:val="single"/>
          <w:lang w:val="pt-BR"/>
        </w:rPr>
      </w:pPr>
      <w:r w:rsidRPr="003A3FBB">
        <w:rPr>
          <w:b/>
          <w:u w:val="single"/>
          <w:lang w:val="pt-BR"/>
        </w:rPr>
        <w:t>C. PHƯƠNG PHÁP DẠY HỌC CHỦ YẾU</w:t>
      </w:r>
    </w:p>
    <w:p w:rsidR="00531D4F" w:rsidRPr="003A3FBB" w:rsidRDefault="00531D4F" w:rsidP="00F72288">
      <w:pPr>
        <w:spacing w:line="300" w:lineRule="auto"/>
        <w:ind w:firstLine="720"/>
        <w:rPr>
          <w:lang w:val="pt-BR"/>
        </w:rPr>
      </w:pPr>
      <w:r w:rsidRPr="003A3FBB">
        <w:rPr>
          <w:lang w:val="pt-BR"/>
        </w:rPr>
        <w:t xml:space="preserve">- Học sinh thảo luận tổ, nhóm. </w:t>
      </w:r>
    </w:p>
    <w:p w:rsidR="00531D4F" w:rsidRPr="003A3FBB" w:rsidRDefault="00531D4F" w:rsidP="00F72288">
      <w:pPr>
        <w:spacing w:line="300" w:lineRule="auto"/>
        <w:ind w:firstLine="720"/>
        <w:rPr>
          <w:lang w:val="pt-BR"/>
        </w:rPr>
      </w:pPr>
      <w:r w:rsidRPr="003A3FBB">
        <w:rPr>
          <w:lang w:val="pt-BR"/>
        </w:rPr>
        <w:t xml:space="preserve">- Nêu vấn đề - đàm thoại </w:t>
      </w:r>
    </w:p>
    <w:p w:rsidR="00531D4F" w:rsidRPr="003A3FBB" w:rsidRDefault="00531D4F" w:rsidP="00F72288">
      <w:pPr>
        <w:spacing w:line="300" w:lineRule="auto"/>
        <w:rPr>
          <w:b/>
          <w:color w:val="000000"/>
          <w:u w:val="single"/>
          <w:lang w:val="pt-BR"/>
        </w:rPr>
      </w:pPr>
      <w:r w:rsidRPr="003A3FBB">
        <w:rPr>
          <w:b/>
          <w:color w:val="000000"/>
          <w:u w:val="single"/>
          <w:lang w:val="pt-BR"/>
        </w:rPr>
        <w:t>D. TIẾN TRÌNH BÀI DẠY</w:t>
      </w:r>
    </w:p>
    <w:p w:rsidR="00531D4F" w:rsidRPr="003A3FBB" w:rsidRDefault="00531D4F" w:rsidP="00F72288">
      <w:pPr>
        <w:spacing w:line="300" w:lineRule="auto"/>
        <w:rPr>
          <w:b/>
          <w:color w:val="000000"/>
          <w:lang w:val="pt-BR"/>
        </w:rPr>
      </w:pPr>
      <w:r w:rsidRPr="003A3FBB">
        <w:rPr>
          <w:b/>
          <w:color w:val="000000"/>
          <w:lang w:val="pt-BR"/>
        </w:rPr>
        <w:t>1. Hoạt động khởi động</w:t>
      </w:r>
    </w:p>
    <w:p w:rsidR="00531D4F" w:rsidRPr="003A3FBB" w:rsidRDefault="00531D4F" w:rsidP="00F72288">
      <w:pPr>
        <w:spacing w:line="300" w:lineRule="auto"/>
        <w:rPr>
          <w:b/>
          <w:color w:val="000000"/>
          <w:lang w:val="pt-BR"/>
        </w:rPr>
      </w:pPr>
      <w:r w:rsidRPr="003A3FBB">
        <w:rPr>
          <w:b/>
          <w:color w:val="000000"/>
          <w:lang w:val="pt-BR"/>
        </w:rPr>
        <w:t>1.</w:t>
      </w:r>
      <w:r w:rsidRPr="003A3FBB">
        <w:rPr>
          <w:b/>
          <w:color w:val="000000"/>
          <w:lang w:val="sv-SE"/>
        </w:rPr>
        <w:t xml:space="preserve">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1</w:t>
            </w:r>
          </w:p>
        </w:tc>
        <w:tc>
          <w:tcPr>
            <w:tcW w:w="1408"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4</w:t>
            </w:r>
          </w:p>
        </w:tc>
        <w:tc>
          <w:tcPr>
            <w:tcW w:w="1239" w:type="dxa"/>
            <w:shd w:val="clear" w:color="auto" w:fill="auto"/>
          </w:tcPr>
          <w:p w:rsidR="00531D4F" w:rsidRPr="003A3FBB" w:rsidRDefault="00531D4F" w:rsidP="00F72288">
            <w:pPr>
              <w:spacing w:line="300" w:lineRule="auto"/>
              <w:ind w:hanging="309"/>
              <w:jc w:val="center"/>
              <w:rPr>
                <w:b/>
                <w:color w:val="000000"/>
                <w:vertAlign w:val="subscript"/>
              </w:rPr>
            </w:pPr>
            <w:r w:rsidRPr="003A3FBB">
              <w:rPr>
                <w:b/>
                <w:color w:val="000000"/>
              </w:rPr>
              <w:t>12A</w:t>
            </w:r>
            <w:r w:rsidRPr="003A3FBB">
              <w:rPr>
                <w:b/>
                <w:color w:val="000000"/>
                <w:vertAlign w:val="subscript"/>
              </w:rPr>
              <w:t>6</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7</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9</w:t>
            </w:r>
          </w:p>
        </w:tc>
      </w:tr>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F72288">
            <w:pPr>
              <w:spacing w:line="300" w:lineRule="auto"/>
              <w:jc w:val="center"/>
              <w:rPr>
                <w:b/>
                <w:color w:val="000000"/>
              </w:rPr>
            </w:pPr>
          </w:p>
        </w:tc>
        <w:tc>
          <w:tcPr>
            <w:tcW w:w="1408" w:type="dxa"/>
            <w:shd w:val="clear" w:color="auto" w:fill="auto"/>
          </w:tcPr>
          <w:p w:rsidR="00531D4F" w:rsidRPr="003A3FBB" w:rsidRDefault="00531D4F" w:rsidP="00F72288">
            <w:pPr>
              <w:spacing w:line="300" w:lineRule="auto"/>
              <w:jc w:val="center"/>
              <w:rPr>
                <w:b/>
                <w:color w:val="000000"/>
              </w:rPr>
            </w:pPr>
          </w:p>
        </w:tc>
        <w:tc>
          <w:tcPr>
            <w:tcW w:w="1239" w:type="dxa"/>
            <w:shd w:val="clear" w:color="auto" w:fill="auto"/>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r>
    </w:tbl>
    <w:p w:rsidR="00531D4F" w:rsidRPr="003A3FBB" w:rsidRDefault="00531D4F" w:rsidP="00F72288">
      <w:pPr>
        <w:spacing w:line="300" w:lineRule="auto"/>
        <w:rPr>
          <w:b/>
          <w:color w:val="000000"/>
        </w:rPr>
      </w:pPr>
      <w:r w:rsidRPr="003A3FBB">
        <w:rPr>
          <w:b/>
          <w:color w:val="000000"/>
        </w:rPr>
        <w:t>1.2. Kiểm tra bài cũ</w:t>
      </w:r>
    </w:p>
    <w:p w:rsidR="00531D4F" w:rsidRPr="003A3FBB" w:rsidRDefault="00531D4F" w:rsidP="00F72288">
      <w:pPr>
        <w:spacing w:line="300" w:lineRule="auto"/>
        <w:rPr>
          <w:bCs/>
        </w:rPr>
      </w:pPr>
      <w:r w:rsidRPr="003A3FBB">
        <w:rPr>
          <w:bCs/>
          <w:color w:val="000000"/>
        </w:rPr>
        <w:t xml:space="preserve">- </w:t>
      </w:r>
      <w:r w:rsidRPr="003A3FBB">
        <w:t>Kết hợp kiểm tra trong quá trình luyện tập</w:t>
      </w:r>
    </w:p>
    <w:p w:rsidR="00531D4F" w:rsidRPr="003A3FBB" w:rsidRDefault="00531D4F" w:rsidP="00F72288">
      <w:pPr>
        <w:spacing w:line="300" w:lineRule="auto"/>
        <w:rPr>
          <w:b/>
          <w:color w:val="000000"/>
        </w:rPr>
      </w:pPr>
      <w:r w:rsidRPr="003A3FBB">
        <w:rPr>
          <w:b/>
          <w:color w:val="000000"/>
        </w:rPr>
        <w:t xml:space="preserve">1.3. Vào bài: </w:t>
      </w:r>
      <w:r w:rsidRPr="003A3FBB">
        <w:t>Tổng kết chương</w:t>
      </w:r>
    </w:p>
    <w:p w:rsidR="00531D4F" w:rsidRPr="003A3FBB" w:rsidRDefault="00531D4F" w:rsidP="00F72288">
      <w:pPr>
        <w:spacing w:line="300" w:lineRule="auto"/>
        <w:rPr>
          <w:b/>
          <w:color w:val="000000"/>
          <w:u w:val="single"/>
        </w:rPr>
      </w:pPr>
      <w:r w:rsidRPr="003A3FBB">
        <w:rPr>
          <w:b/>
          <w:color w:val="000000"/>
        </w:rPr>
        <w:t>2. Hoạt động luyện tập</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94"/>
        <w:gridCol w:w="5094"/>
      </w:tblGrid>
      <w:tr w:rsidR="00531D4F" w:rsidRPr="003A3FBB" w:rsidTr="006468DD">
        <w:tc>
          <w:tcPr>
            <w:tcW w:w="5094" w:type="dxa"/>
            <w:tcBorders>
              <w:top w:val="single" w:sz="4" w:space="0" w:color="auto"/>
              <w:bottom w:val="single" w:sz="4" w:space="0" w:color="auto"/>
              <w:right w:val="single" w:sz="4" w:space="0" w:color="auto"/>
            </w:tcBorders>
          </w:tcPr>
          <w:p w:rsidR="00531D4F" w:rsidRPr="003A3FBB" w:rsidRDefault="00531D4F" w:rsidP="00F72288">
            <w:pPr>
              <w:spacing w:line="300" w:lineRule="auto"/>
              <w:jc w:val="center"/>
              <w:rPr>
                <w:b/>
              </w:rPr>
            </w:pPr>
            <w:r w:rsidRPr="003A3FBB">
              <w:rPr>
                <w:b/>
              </w:rPr>
              <w:t>Hoạt động của giáo viên</w:t>
            </w:r>
          </w:p>
        </w:tc>
        <w:tc>
          <w:tcPr>
            <w:tcW w:w="5094" w:type="dxa"/>
            <w:tcBorders>
              <w:top w:val="single" w:sz="4" w:space="0" w:color="auto"/>
              <w:left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của học sinh- Phát triển năng lực</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1. I. KIẾN THỨC CẦN NHỚ</w:t>
            </w:r>
          </w:p>
        </w:tc>
      </w:tr>
      <w:tr w:rsidR="00531D4F" w:rsidRPr="003A3FBB" w:rsidTr="006468DD">
        <w:trPr>
          <w:trHeight w:val="610"/>
        </w:trPr>
        <w:tc>
          <w:tcPr>
            <w:tcW w:w="10188" w:type="dxa"/>
            <w:gridSpan w:val="2"/>
            <w:tcBorders>
              <w:top w:val="single" w:sz="4" w:space="0" w:color="auto"/>
            </w:tcBorders>
          </w:tcPr>
          <w:p w:rsidR="00531D4F" w:rsidRPr="003A3FBB" w:rsidRDefault="00531D4F" w:rsidP="00F72288">
            <w:pPr>
              <w:spacing w:line="300" w:lineRule="auto"/>
            </w:pPr>
            <w:r w:rsidRPr="003A3FBB">
              <w:t>- GV chuẩn bị sẵn bảng với thông tin như nội dung sau và yêu cầu HS cùng nhau thảo luận, hệ thống lại các kiến thức đã học, điền các nội dung vào bảng sau:</w:t>
            </w:r>
          </w:p>
          <w:p w:rsidR="00531D4F" w:rsidRPr="003A3FBB" w:rsidRDefault="00531D4F" w:rsidP="00F72288">
            <w:pPr>
              <w:spacing w:line="300" w:lineRule="auto"/>
            </w:pPr>
            <w:r w:rsidRPr="003A3FBB">
              <w:t>- GV chia HS thành 4 nhóm, mỗi nhóm một phần nội dung trong bảng, các nhóm thảo luận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2760"/>
              <w:gridCol w:w="1550"/>
              <w:gridCol w:w="1551"/>
              <w:gridCol w:w="1551"/>
              <w:gridCol w:w="1551"/>
            </w:tblGrid>
            <w:tr w:rsidR="00531D4F" w:rsidRPr="003A3FBB" w:rsidTr="006468DD">
              <w:tc>
                <w:tcPr>
                  <w:tcW w:w="3553" w:type="dxa"/>
                  <w:gridSpan w:val="2"/>
                  <w:tcBorders>
                    <w:top w:val="single" w:sz="4" w:space="0" w:color="auto"/>
                    <w:left w:val="single" w:sz="4" w:space="0" w:color="auto"/>
                    <w:bottom w:val="single" w:sz="4" w:space="0" w:color="auto"/>
                    <w:right w:val="single" w:sz="4" w:space="0" w:color="auto"/>
                    <w:tl2br w:val="single" w:sz="4" w:space="0" w:color="auto"/>
                  </w:tcBorders>
                </w:tcPr>
                <w:p w:rsidR="00531D4F" w:rsidRPr="003A3FBB" w:rsidRDefault="00531D4F" w:rsidP="00F72288">
                  <w:pPr>
                    <w:spacing w:line="300" w:lineRule="auto"/>
                    <w:jc w:val="right"/>
                    <w:rPr>
                      <w:b/>
                      <w:bCs/>
                    </w:rPr>
                  </w:pPr>
                  <w:r w:rsidRPr="003A3FBB">
                    <w:rPr>
                      <w:b/>
                      <w:bCs/>
                    </w:rPr>
                    <w:t xml:space="preserve">CHẤT </w:t>
                  </w:r>
                </w:p>
                <w:p w:rsidR="00531D4F" w:rsidRPr="003A3FBB" w:rsidRDefault="00531D4F" w:rsidP="00F72288">
                  <w:pPr>
                    <w:spacing w:line="300" w:lineRule="auto"/>
                  </w:pPr>
                  <w:r w:rsidRPr="003A3FBB">
                    <w:rPr>
                      <w:b/>
                      <w:bCs/>
                    </w:rPr>
                    <w:lastRenderedPageBreak/>
                    <w:t xml:space="preserve">VẤN ĐỀ </w:t>
                  </w:r>
                </w:p>
              </w:tc>
              <w:tc>
                <w:tcPr>
                  <w:tcW w:w="1550"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lastRenderedPageBreak/>
                    <w:t xml:space="preserve">AMIN BẬC </w:t>
                  </w:r>
                  <w:r w:rsidRPr="003A3FBB">
                    <w:rPr>
                      <w:b/>
                      <w:bCs/>
                    </w:rPr>
                    <w:lastRenderedPageBreak/>
                    <w:t>MỘT</w:t>
                  </w:r>
                </w:p>
              </w:tc>
              <w:tc>
                <w:tcPr>
                  <w:tcW w:w="155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lastRenderedPageBreak/>
                    <w:t>ANILIN</w:t>
                  </w:r>
                </w:p>
              </w:tc>
              <w:tc>
                <w:tcPr>
                  <w:tcW w:w="155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t xml:space="preserve">AMINO </w:t>
                  </w:r>
                  <w:r w:rsidRPr="003A3FBB">
                    <w:rPr>
                      <w:b/>
                      <w:bCs/>
                    </w:rPr>
                    <w:lastRenderedPageBreak/>
                    <w:t>AXIT</w:t>
                  </w:r>
                </w:p>
              </w:tc>
              <w:tc>
                <w:tcPr>
                  <w:tcW w:w="155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lastRenderedPageBreak/>
                    <w:t>PROTEIN</w:t>
                  </w:r>
                </w:p>
              </w:tc>
            </w:tr>
            <w:tr w:rsidR="00531D4F" w:rsidRPr="003A3FBB" w:rsidTr="006468DD">
              <w:tc>
                <w:tcPr>
                  <w:tcW w:w="355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jc w:val="center"/>
                    <w:rPr>
                      <w:b/>
                      <w:bCs/>
                    </w:rPr>
                  </w:pPr>
                  <w:r w:rsidRPr="003A3FBB">
                    <w:rPr>
                      <w:b/>
                      <w:bCs/>
                    </w:rPr>
                    <w:lastRenderedPageBreak/>
                    <w:t>Công thức chung</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val="restart"/>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t>Tính chất hoá học</w:t>
                  </w: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HCl</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NaOH</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 xml:space="preserve">R'OH/HCl (k) </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Br</w:t>
                  </w:r>
                  <w:r w:rsidRPr="003A3FBB">
                    <w:rPr>
                      <w:vertAlign w:val="subscript"/>
                    </w:rPr>
                    <w:t>2</w:t>
                  </w:r>
                  <w:r w:rsidRPr="003A3FBB">
                    <w:t xml:space="preserve"> (dung dịch) </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r w:rsidRPr="003A3FBB">
                    <w:rPr>
                      <w:lang w:val="pt-BR"/>
                    </w:rPr>
                    <w:t>Phản ứng màu biure</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Phản ứng trùng ngưng</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bl>
          <w:p w:rsidR="00531D4F" w:rsidRPr="003A3FBB" w:rsidRDefault="00531D4F" w:rsidP="00F72288">
            <w:pPr>
              <w:spacing w:line="300" w:lineRule="auto"/>
              <w:rPr>
                <w:b/>
                <w:i/>
              </w:rPr>
            </w:pPr>
          </w:p>
        </w:tc>
      </w:tr>
      <w:tr w:rsidR="00531D4F" w:rsidRPr="003A3FBB" w:rsidTr="006468DD">
        <w:trPr>
          <w:trHeight w:val="672"/>
        </w:trPr>
        <w:tc>
          <w:tcPr>
            <w:tcW w:w="5094" w:type="dxa"/>
            <w:tcBorders>
              <w:top w:val="nil"/>
              <w:right w:val="single" w:sz="4" w:space="0" w:color="auto"/>
            </w:tcBorders>
          </w:tcPr>
          <w:p w:rsidR="00531D4F" w:rsidRPr="003A3FBB" w:rsidRDefault="00531D4F" w:rsidP="00F72288">
            <w:pPr>
              <w:spacing w:line="300" w:lineRule="auto"/>
              <w:jc w:val="both"/>
            </w:pPr>
            <w:r w:rsidRPr="003A3FBB">
              <w:lastRenderedPageBreak/>
              <w:t xml:space="preserve">- GV bổ sung, củng cố hoàn chỉnh lại phần trả lời của HS. </w:t>
            </w:r>
          </w:p>
        </w:tc>
        <w:tc>
          <w:tcPr>
            <w:tcW w:w="5094" w:type="dxa"/>
            <w:tcBorders>
              <w:top w:val="nil"/>
              <w:left w:val="single" w:sz="4" w:space="0" w:color="auto"/>
            </w:tcBorders>
          </w:tcPr>
          <w:p w:rsidR="00531D4F" w:rsidRPr="003A3FBB" w:rsidRDefault="00531D4F" w:rsidP="00F72288">
            <w:pPr>
              <w:spacing w:line="300" w:lineRule="auto"/>
              <w:jc w:val="both"/>
            </w:pPr>
            <w:r w:rsidRPr="003A3FBB">
              <w:t xml:space="preserve">- HS thảo luận và đưa ra kết quả. </w:t>
            </w:r>
          </w:p>
          <w:p w:rsidR="00531D4F" w:rsidRPr="003A3FBB" w:rsidRDefault="00531D4F" w:rsidP="00F72288">
            <w:pPr>
              <w:spacing w:line="300" w:lineRule="auto"/>
              <w:jc w:val="both"/>
              <w:rPr>
                <w:b/>
                <w:i/>
                <w:iCs/>
              </w:rPr>
            </w:pPr>
            <w:r w:rsidRPr="003A3FBB">
              <w:rPr>
                <w:i/>
                <w:iCs/>
              </w:rPr>
              <w:t>- Phát triển năng lực hợp tác, năng lực tự học, năng lực giao tiếp</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2. II. BÀI TẬP</w:t>
            </w:r>
          </w:p>
        </w:tc>
      </w:tr>
      <w:tr w:rsidR="00531D4F" w:rsidRPr="003A3FBB" w:rsidTr="006468DD">
        <w:tc>
          <w:tcPr>
            <w:tcW w:w="10188" w:type="dxa"/>
            <w:gridSpan w:val="2"/>
            <w:tcBorders>
              <w:top w:val="single" w:sz="4" w:space="0" w:color="auto"/>
              <w:bottom w:val="nil"/>
            </w:tcBorders>
          </w:tcPr>
          <w:p w:rsidR="00531D4F" w:rsidRPr="003A3FBB" w:rsidRDefault="00531D4F" w:rsidP="00F72288">
            <w:pPr>
              <w:spacing w:line="300" w:lineRule="auto"/>
              <w:jc w:val="center"/>
              <w:rPr>
                <w:b/>
              </w:rPr>
            </w:pPr>
            <w:r w:rsidRPr="003A3FBB">
              <w:rPr>
                <w:b/>
              </w:rPr>
              <w:t>Bài tập 3 - SGK</w:t>
            </w:r>
          </w:p>
        </w:tc>
      </w:tr>
      <w:tr w:rsidR="00531D4F" w:rsidRPr="003A3FBB" w:rsidTr="006468DD">
        <w:tc>
          <w:tcPr>
            <w:tcW w:w="10188" w:type="dxa"/>
            <w:gridSpan w:val="2"/>
            <w:tcBorders>
              <w:top w:val="nil"/>
              <w:bottom w:val="nil"/>
            </w:tcBorders>
          </w:tcPr>
          <w:p w:rsidR="00531D4F" w:rsidRPr="003A3FBB" w:rsidRDefault="00531D4F" w:rsidP="00F72288">
            <w:pPr>
              <w:spacing w:line="300" w:lineRule="auto"/>
            </w:pPr>
            <w:r w:rsidRPr="003A3FBB">
              <w:tab/>
              <w:t xml:space="preserve">- GV hướng dẫn HS làm bài tập. </w:t>
            </w:r>
          </w:p>
          <w:p w:rsidR="00531D4F" w:rsidRPr="003A3FBB" w:rsidRDefault="00531D4F" w:rsidP="00F72288">
            <w:pPr>
              <w:spacing w:line="300" w:lineRule="auto"/>
            </w:pPr>
            <w:r w:rsidRPr="003A3FBB">
              <w:tab/>
              <w:t xml:space="preserve">- HS lên bảng viết phương trình hoá học. </w:t>
            </w:r>
          </w:p>
          <w:p w:rsidR="00531D4F" w:rsidRPr="003A3FBB" w:rsidRDefault="00531D4F" w:rsidP="00F72288">
            <w:pPr>
              <w:spacing w:line="300" w:lineRule="auto"/>
              <w:ind w:firstLine="720"/>
              <w:rPr>
                <w:i/>
                <w:iCs/>
              </w:rPr>
            </w:pPr>
            <w:r w:rsidRPr="003A3FBB">
              <w:rPr>
                <w:i/>
                <w:iCs/>
              </w:rPr>
              <w:t>- Phát triển năng lực sử dụng ngôn ngữ, năng lực tự học</w:t>
            </w:r>
          </w:p>
          <w:p w:rsidR="00531D4F" w:rsidRPr="003A3FBB" w:rsidRDefault="001C2779" w:rsidP="00F72288">
            <w:pPr>
              <w:spacing w:line="300" w:lineRule="auto"/>
            </w:pPr>
            <w:r>
              <w:rPr>
                <w:noProof/>
              </w:rPr>
              <mc:AlternateContent>
                <mc:Choice Requires="wpg">
                  <w:drawing>
                    <wp:anchor distT="0" distB="0" distL="114300" distR="114300" simplePos="0" relativeHeight="251675136" behindDoc="0" locked="0" layoutInCell="1" allowOverlap="1">
                      <wp:simplePos x="0" y="0"/>
                      <wp:positionH relativeFrom="column">
                        <wp:posOffset>207645</wp:posOffset>
                      </wp:positionH>
                      <wp:positionV relativeFrom="paragraph">
                        <wp:posOffset>126365</wp:posOffset>
                      </wp:positionV>
                      <wp:extent cx="3817620" cy="2354580"/>
                      <wp:effectExtent l="13335" t="10160" r="7620" b="0"/>
                      <wp:wrapNone/>
                      <wp:docPr id="255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2354580"/>
                                <a:chOff x="2090" y="11669"/>
                                <a:chExt cx="6012" cy="3708"/>
                              </a:xfrm>
                            </wpg:grpSpPr>
                            <wpg:grpSp>
                              <wpg:cNvPr id="2558" name="Group 664"/>
                              <wpg:cNvGrpSpPr>
                                <a:grpSpLocks/>
                              </wpg:cNvGrpSpPr>
                              <wpg:grpSpPr bwMode="auto">
                                <a:xfrm>
                                  <a:off x="2374" y="11669"/>
                                  <a:ext cx="567" cy="567"/>
                                  <a:chOff x="2572" y="11687"/>
                                  <a:chExt cx="567" cy="567"/>
                                </a:xfrm>
                              </wpg:grpSpPr>
                              <wps:wsp>
                                <wps:cNvPr id="2559" name="AutoShape 66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6" name="Oval 66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17" name="Line 667"/>
                              <wps:cNvCnPr/>
                              <wps:spPr bwMode="auto">
                                <a:xfrm>
                                  <a:off x="2162" y="11957"/>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668"/>
                              <wps:cNvCnPr/>
                              <wps:spPr bwMode="auto">
                                <a:xfrm>
                                  <a:off x="2946" y="11957"/>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19" name="Group 669"/>
                              <wpg:cNvGrpSpPr>
                                <a:grpSpLocks/>
                              </wpg:cNvGrpSpPr>
                              <wpg:grpSpPr bwMode="auto">
                                <a:xfrm>
                                  <a:off x="7329" y="11687"/>
                                  <a:ext cx="567" cy="567"/>
                                  <a:chOff x="2572" y="11687"/>
                                  <a:chExt cx="567" cy="567"/>
                                </a:xfrm>
                              </wpg:grpSpPr>
                              <wps:wsp>
                                <wps:cNvPr id="2820" name="AutoShape 67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1" name="Oval 67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25" name="Line 672"/>
                              <wps:cNvCnPr/>
                              <wps:spPr bwMode="auto">
                                <a:xfrm>
                                  <a:off x="7117" y="11975"/>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73"/>
                              <wps:cNvCnPr/>
                              <wps:spPr bwMode="auto">
                                <a:xfrm>
                                  <a:off x="7901" y="11975"/>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27" name="Group 674"/>
                              <wpg:cNvGrpSpPr>
                                <a:grpSpLocks/>
                              </wpg:cNvGrpSpPr>
                              <wpg:grpSpPr bwMode="auto">
                                <a:xfrm>
                                  <a:off x="2374" y="13041"/>
                                  <a:ext cx="567" cy="567"/>
                                  <a:chOff x="2572" y="11687"/>
                                  <a:chExt cx="567" cy="567"/>
                                </a:xfrm>
                              </wpg:grpSpPr>
                              <wps:wsp>
                                <wps:cNvPr id="2828" name="AutoShape 67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9" name="Oval 67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30" name="Line 677"/>
                              <wps:cNvCnPr/>
                              <wps:spPr bwMode="auto">
                                <a:xfrm>
                                  <a:off x="2162"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Line 678"/>
                              <wps:cNvCnPr/>
                              <wps:spPr bwMode="auto">
                                <a:xfrm>
                                  <a:off x="2946"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2" name="Group 679"/>
                              <wpg:cNvGrpSpPr>
                                <a:grpSpLocks/>
                              </wpg:cNvGrpSpPr>
                              <wpg:grpSpPr bwMode="auto">
                                <a:xfrm>
                                  <a:off x="7013" y="13041"/>
                                  <a:ext cx="567" cy="567"/>
                                  <a:chOff x="2572" y="11687"/>
                                  <a:chExt cx="567" cy="567"/>
                                </a:xfrm>
                              </wpg:grpSpPr>
                              <wps:wsp>
                                <wps:cNvPr id="2833" name="AutoShape 68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4" name="Oval 68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35" name="Line 682"/>
                              <wps:cNvCnPr/>
                              <wps:spPr bwMode="auto">
                                <a:xfrm>
                                  <a:off x="6801"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6" name="Line 683"/>
                              <wps:cNvCnPr/>
                              <wps:spPr bwMode="auto">
                                <a:xfrm>
                                  <a:off x="7585"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7" name="Group 684"/>
                              <wpg:cNvGrpSpPr>
                                <a:grpSpLocks/>
                              </wpg:cNvGrpSpPr>
                              <wpg:grpSpPr bwMode="auto">
                                <a:xfrm>
                                  <a:off x="2302" y="14398"/>
                                  <a:ext cx="567" cy="567"/>
                                  <a:chOff x="2572" y="11687"/>
                                  <a:chExt cx="567" cy="567"/>
                                </a:xfrm>
                              </wpg:grpSpPr>
                              <wps:wsp>
                                <wps:cNvPr id="2838" name="AutoShape 68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9" name="Oval 68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40" name="Line 687"/>
                              <wps:cNvCnPr/>
                              <wps:spPr bwMode="auto">
                                <a:xfrm>
                                  <a:off x="2090" y="14686"/>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688"/>
                              <wps:cNvCnPr/>
                              <wps:spPr bwMode="auto">
                                <a:xfrm>
                                  <a:off x="2874" y="14686"/>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42" name="Group 689"/>
                              <wpg:cNvGrpSpPr>
                                <a:grpSpLocks/>
                              </wpg:cNvGrpSpPr>
                              <wpg:grpSpPr bwMode="auto">
                                <a:xfrm>
                                  <a:off x="6933" y="14380"/>
                                  <a:ext cx="567" cy="567"/>
                                  <a:chOff x="2572" y="11687"/>
                                  <a:chExt cx="567" cy="567"/>
                                </a:xfrm>
                              </wpg:grpSpPr>
                              <wps:wsp>
                                <wps:cNvPr id="2843" name="AutoShape 69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4" name="Oval 69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45" name="Line 692"/>
                              <wps:cNvCnPr/>
                              <wps:spPr bwMode="auto">
                                <a:xfrm>
                                  <a:off x="6721" y="14668"/>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6" name="Line 693"/>
                              <wps:cNvCnPr/>
                              <wps:spPr bwMode="auto">
                                <a:xfrm>
                                  <a:off x="7505" y="14668"/>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7" name="Line 694"/>
                              <wps:cNvCnPr/>
                              <wps:spPr bwMode="auto">
                                <a:xfrm flipH="1" flipV="1">
                                  <a:off x="6940" y="1420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695"/>
                              <wps:cNvCnPr/>
                              <wps:spPr bwMode="auto">
                                <a:xfrm flipH="1">
                                  <a:off x="6945" y="1492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Text Box 696"/>
                              <wps:cNvSpPr txBox="1">
                                <a:spLocks noChangeArrowheads="1"/>
                              </wps:cNvSpPr>
                              <wps:spPr bwMode="auto">
                                <a:xfrm>
                                  <a:off x="6628" y="15017"/>
                                  <a:ext cx="6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9E6821" w:rsidRDefault="00531D4F" w:rsidP="000F7BA8">
                                    <w:r>
                                      <w:t>Br</w:t>
                                    </w:r>
                                  </w:p>
                                </w:txbxContent>
                              </wps:txbx>
                              <wps:bodyPr rot="0" vert="horz" wrap="square" lIns="0" tIns="0" rIns="0" bIns="0" anchor="t" anchorCtr="0" upright="1">
                                <a:noAutofit/>
                              </wps:bodyPr>
                            </wps:wsp>
                            <wps:wsp>
                              <wps:cNvPr id="2306" name="Text Box 697"/>
                              <wps:cNvSpPr txBox="1">
                                <a:spLocks noChangeArrowheads="1"/>
                              </wps:cNvSpPr>
                              <wps:spPr bwMode="auto">
                                <a:xfrm>
                                  <a:off x="6525" y="14027"/>
                                  <a:ext cx="6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9E6821" w:rsidRDefault="00531D4F" w:rsidP="000F7BA8">
                                    <w:r>
                                      <w:t xml:space="preserve"> Br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54" style="position:absolute;margin-left:16.35pt;margin-top:9.95pt;width:300.6pt;height:185.4pt;z-index:251675136;mso-position-horizontal-relative:text;mso-position-vertical-relative:text" coordorigin="2090,11669" coordsize="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">
                      <v:group id="Group 664" o:spid="_x0000_s1055" style="position:absolute;left:2374;top:11669;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AutoShape 665" o:spid="_x0000_s1056"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Eb8MA&#10;AADdAAAADwAAAGRycy9kb3ducmV2LnhtbESPzWoCMRSF94W+Q7gFdzWpYNHRKFKoqCurQru8Tq6T&#10;wcnNMEk1vn0jFFwezs/Hmc6Ta8SFulB71vDWVyCIS29qrjQc9p+vIxAhIhtsPJOGGwWYz56fplgY&#10;f+UvuuxiJfIIhwI12BjbQspQWnIY+r4lzt7Jdw5jll0lTYfXPO4aOVDqXTqsORMstvRhqTzvfl3m&#10;ntf2uFTfy/UPJtxu5EilOmjde0mLCYhIKT7C/+2V0TAYDsdwf5Of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Eb8MAAADdAAAADwAAAAAAAAAAAAAAAACYAgAAZHJzL2Rv&#10;d25yZXYueG1sUEsFBgAAAAAEAAQA9QAAAIgDAAAAAA==&#10;"/>
                        <v:oval id="Oval 666" o:spid="_x0000_s1057"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XRcUA&#10;AADdAAAADwAAAGRycy9kb3ducmV2LnhtbESPQWvCQBSE74X+h+UVequbGAySuoooBXvowbS9P7LP&#10;JJh9G7LPGP+9Wyh4HGbmG2a1mVynRhpC69lAOktAEVfetlwb+Pn+eFuCCoJssfNMBm4UYLN+flph&#10;Yf2VjzSWUqsI4VCggUakL7QOVUMOw8z3xNE7+cGhRDnU2g54jXDX6XmS5Nphy3GhwZ52DVXn8uIM&#10;7OttmY86k0V22h9kcf79+sxSY15fpu07KKFJHuH/9sEamC/T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1dFxQAAAN0AAAAPAAAAAAAAAAAAAAAAAJgCAABkcnMv&#10;ZG93bnJldi54bWxQSwUGAAAAAAQABAD1AAAAigMAAAAA&#10;"/>
                      </v:group>
                      <v:line id="Line 667" o:spid="_x0000_s1058" style="position:absolute;visibility:visible;mso-wrap-style:square" from="2162,11957" to="2363,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jEMcAAADdAAAADwAAAGRycy9kb3ducmV2LnhtbESPQWvCQBSE74X+h+UVeqsbLaQSXUUq&#10;gvZQqhX0+Mw+k9js27C7TdJ/7wpCj8PMfMNM572pRUvOV5YVDAcJCOLc6ooLBfvv1csYhA/IGmvL&#10;pOCPPMxnjw9TzLTteEvtLhQiQthnqKAMocmk9HlJBv3ANsTRO1tnMETpCqkddhFuajlKklQarDgu&#10;lNjQe0n5z+7XKPh8/UrbxeZj3R826Slfbk/HS+eUen7qFxMQgfrwH7631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MQxwAAAN0AAAAPAAAAAAAA&#10;AAAAAAAAAKECAABkcnMvZG93bnJldi54bWxQSwUGAAAAAAQABAD5AAAAlQMAAAAA&#10;"/>
                      <v:line id="Line 668" o:spid="_x0000_s1059" style="position:absolute;visibility:visible;mso-wrap-style:square" from="2946,11957" to="3147,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3YsQAAADdAAAADwAAAGRycy9kb3ducmV2LnhtbERPy2rCQBTdF/yH4Ra6qxMVgqSOIhVB&#10;uyj1AXV5zVyTaOZOmJkm8e+dRcHl4bxni97UoiXnK8sKRsMEBHFudcWFguNh/T4F4QOyxtoyKbiT&#10;h8V88DLDTNuOd9TuQyFiCPsMFZQhNJmUPi/JoB/ahjhyF+sMhghdIbXDLoabWo6TJJUGK44NJTb0&#10;WVJ+2/8ZBd+Tn7Rdbr82/e82Peer3fl07ZxSb6/98gNEoD48xf/ujVYwno7i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dixAAAAN0AAAAPAAAAAAAAAAAA&#10;AAAAAKECAABkcnMvZG93bnJldi54bWxQSwUGAAAAAAQABAD5AAAAkgMAAAAA&#10;"/>
                      <v:group id="Group 669" o:spid="_x0000_s1060" style="position:absolute;left:7329;top:11687;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AutoShape 670" o:spid="_x0000_s1061"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kOMEA&#10;AADdAAAADwAAAGRycy9kb3ducmV2LnhtbERPTUsDMRC9C/6HMEJvNukeZFmbllJosZ60CnocN+Nm&#10;6WaybGKb/nvnIHh8vO/luoRBnWlKfWQLi7kBRdxG13Nn4f1td1+DShnZ4RCZLFwpwXp1e7PExsUL&#10;v9L5mDslIZwatOBzHhutU+spYJrHkVi47zgFzAKnTrsJLxIeBl0Z86AD9iwNHkfaempPx58gvaeD&#10;/9qbj/3hEwu+POvalD5ZO7srm0dQmUr+F/+5n5yFqq5kv7yR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8pDjBAAAA3QAAAA8AAAAAAAAAAAAAAAAAmAIAAGRycy9kb3du&#10;cmV2LnhtbFBLBQYAAAAABAAEAPUAAACGAwAAAAA=&#10;"/>
                        <v:oval id="Oval 671" o:spid="_x0000_s1062"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FjMUA&#10;AADdAAAADwAAAGRycy9kb3ducmV2LnhtbESPT2vCQBTE74V+h+UVequbPyiSuoooBXvowbS9P7LP&#10;JJh9G7LPGL+9Wyh4HGbmN8xqM7lOjTSE1rOBdJaAIq68bbk28PP98bYEFQTZYueZDNwowGb9/LTC&#10;wvorH2kspVYRwqFAA41IX2gdqoYchpnviaN38oNDiXKotR3wGuGu01mSLLTDluNCgz3tGqrO5cUZ&#10;2NfbcjHqXOb5aX+Q+fn36zNPjXl9mbbvoIQmeYT/2wdrIFtm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WMxQAAAN0AAAAPAAAAAAAAAAAAAAAAAJgCAABkcnMv&#10;ZG93bnJldi54bWxQSwUGAAAAAAQABAD1AAAAigMAAAAA&#10;"/>
                      </v:group>
                      <v:line id="Line 672" o:spid="_x0000_s1063" style="position:absolute;visibility:visible;mso-wrap-style:square" from="7117,11975" to="7318,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SQcgAAADdAAAADwAAAGRycy9kb3ducmV2LnhtbESPQWvCQBSE74X+h+UVeqsbUxokuopU&#10;BO1Bqi3o8Zl9JrHZt2F3m6T/visUehxm5htmthhMIzpyvrasYDxKQBAXVtdcKvj8WD9NQPiArLGx&#10;TAp+yMNifn83w1zbnvfUHUIpIoR9jgqqENpcSl9UZNCPbEscvYt1BkOUrpTaYR/hppFpkmTSYM1x&#10;ocKWXisqvg7fRsHu+T3rltu3zXDcZuditT+frr1T6vFhWE5BBBrCf/ivvdEK0kn6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hSQcgAAADdAAAADwAAAAAA&#10;AAAAAAAAAAChAgAAZHJzL2Rvd25yZXYueG1sUEsFBgAAAAAEAAQA+QAAAJYDAAAAAA==&#10;"/>
                      <v:line id="Line 673" o:spid="_x0000_s1064" style="position:absolute;visibility:visible;mso-wrap-style:square" from="7901,11975" to="8102,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MNscAAADdAAAADwAAAGRycy9kb3ducmV2LnhtbESPQWvCQBSE7wX/w/KE3uqmKQSJriIV&#10;QXso1Rb0+Mw+k2j2bdjdJum/7xYKHoeZ+YaZLwfTiI6cry0reJ4kIIgLq2suFXx9bp6mIHxA1thY&#10;JgU/5GG5GD3MMde25z11h1CKCGGfo4IqhDaX0hcVGfQT2xJH72KdwRClK6V22Ee4aWSaJJk0WHNc&#10;qLCl14qK2+HbKHh/+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sw2xwAAAN0AAAAPAAAAAAAA&#10;AAAAAAAAAKECAABkcnMvZG93bnJldi54bWxQSwUGAAAAAAQABAD5AAAAlQMAAAAA&#10;"/>
                      <v:group id="Group 674" o:spid="_x0000_s1065" style="position:absolute;left:2374;top:13041;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AutoShape 675" o:spid="_x0000_s1066"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oPsEA&#10;AADdAAAADwAAAGRycy9kb3ducmV2LnhtbERPTUsDMRC9C/6HMEJvNukeZFmbllJosZ60CnocN+Nm&#10;6WaybGKb/nvnIHh8vO/luoRBnWlKfWQLi7kBRdxG13Nn4f1td1+DShnZ4RCZLFwpwXp1e7PExsUL&#10;v9L5mDslIZwatOBzHhutU+spYJrHkVi47zgFzAKnTrsJLxIeBl0Z86AD9iwNHkfaempPx58gvaeD&#10;/9qbj/3hEwu+POvalD5ZO7srm0dQmUr+F/+5n5yFqq5krryR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KqD7BAAAA3QAAAA8AAAAAAAAAAAAAAAAAmAIAAGRycy9kb3du&#10;cmV2LnhtbFBLBQYAAAAABAAEAPUAAACGAwAAAAA=&#10;"/>
                        <v:oval id="Oval 676" o:spid="_x0000_s1067"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JisUA&#10;AADdAAAADwAAAGRycy9kb3ducmV2LnhtbESPQWvCQBSE7wX/w/KE3urGBMWmriJKwR48NLb3R/aZ&#10;BLNvQ/YZ03/fLQg9DjPzDbPejq5VA/Wh8WxgPktAEZfeNlwZ+Dq/v6xABUG22HomAz8UYLuZPK0x&#10;t/7OnzQUUqkI4ZCjgVqky7UOZU0Ow8x3xNG7+N6hRNlX2vZ4j3DX6jRJltphw3Ghxo72NZXX4uYM&#10;HKpdsRx0JovscjjK4vp9+sjmxjxPx90bKKFR/sOP9tEaS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AmKxQAAAN0AAAAPAAAAAAAAAAAAAAAAAJgCAABkcnMv&#10;ZG93bnJldi54bWxQSwUGAAAAAAQABAD1AAAAigMAAAAA&#10;"/>
                      </v:group>
                      <v:line id="Line 677" o:spid="_x0000_s1068" style="position:absolute;visibility:visible;mso-wrap-style:square" from="2162,13329" to="2363,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nBMQAAADdAAAADwAAAGRycy9kb3ducmV2LnhtbERPz2vCMBS+C/sfwht401SFIp1RRBF0&#10;h6FusB2fzVvbrXkpSWzrf28OgseP7/di1ZtatOR8ZVnBZJyAIM6trrhQ8PW5G81B+ICssbZMCm7k&#10;YbV8GSww07bjE7XnUIgYwj5DBWUITSalz0sy6Me2IY7cr3UGQ4SukNphF8NNLadJkkqDFceGEhva&#10;lJT/n69GwcfsmLbrw/u+/z6kl3x7uvz8dU6p4Wu/fgMRqA9P8cO91wqm81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mcExAAAAN0AAAAPAAAAAAAAAAAA&#10;AAAAAKECAABkcnMvZG93bnJldi54bWxQSwUGAAAAAAQABAD5AAAAkgMAAAAA&#10;"/>
                      <v:line id="Line 678" o:spid="_x0000_s1069" style="position:absolute;visibility:visible;mso-wrap-style:square" from="2946,13329" to="3147,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Cn8cAAADdAAAADwAAAGRycy9kb3ducmV2LnhtbESPQWvCQBSE74X+h+UVvNWNCkGiq0iL&#10;oD0UtQU9PrPPJJp9G3a3Sfrv3ULB4zAz3zDzZW9q0ZLzlWUFo2ECgji3uuJCwffX+nUKwgdkjbVl&#10;UvBLHpaL56c5Ztp2vKf2EAoRIewzVFCG0GRS+rwkg35oG+LoXawzGKJ0hdQOuwg3tRwnSSoNVhwX&#10;SmzoraT8dvgxCj4nu7RdbT82/XGbnvP3/fl07ZxSg5d+NQMRqA+P8H97oxWMp5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KfxwAAAN0AAAAPAAAAAAAA&#10;AAAAAAAAAKECAABkcnMvZG93bnJldi54bWxQSwUGAAAAAAQABAD5AAAAlQMAAAAA&#10;"/>
                      <v:group id="Group 679" o:spid="_x0000_s1070" style="position:absolute;left:7013;top:13041;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AutoShape 680" o:spid="_x0000_s1071"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sksMA&#10;AADdAAAADwAAAGRycy9kb3ducmV2LnhtbESPzWoCMRSF9wXfIVzBXU1UKMNolFJQqqtWBV3eTm4n&#10;g5ObYZJqfHtTKHR5OD8fZ7FKrhVX6kPjWcNkrEAQV940XGs4HtbPBYgQkQ22nknDnQKsloOnBZbG&#10;3/iTrvtYizzCoUQNNsaulDJUlhyGse+Is/fte4cxy76WpsdbHnetnCr1Ih02nAkWO3qzVF32Py5z&#10;L1v7tVGnzfaMCT92slCpCVqPhul1DiJSiv/hv/a70TAtZjP4fZ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sksMAAADdAAAADwAAAAAAAAAAAAAAAACYAgAAZHJzL2Rv&#10;d25yZXYueG1sUEsFBgAAAAAEAAQA9QAAAIgDAAAAAA==&#10;"/>
                        <v:oval id="Oval 681" o:spid="_x0000_s1072"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ycUA&#10;AADdAAAADwAAAGRycy9kb3ducmV2LnhtbESPQWvCQBSE70L/w/IKvelGU0XSrCKVgj30YGzvj+wz&#10;Ccm+DdnXmP77bqHgcZiZb5h8P7lOjTSExrOB5SIBRVx623Bl4PPyNt+CCoJssfNMBn4owH73MMsx&#10;s/7GZxoLqVSEcMjQQC3SZ1qHsiaHYeF74uhd/eBQohwqbQe8Rbjr9CpJNtphw3Ghxp5eayrb4tsZ&#10;OFaHYjPqVNbp9XiSdfv18Z4ujXl6nA4voIQmuYf/2ydrYLVN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DJxQAAAN0AAAAPAAAAAAAAAAAAAAAAAJgCAABkcnMv&#10;ZG93bnJldi54bWxQSwUGAAAAAAQABAD1AAAAigMAAAAA&#10;"/>
                      </v:group>
                      <v:line id="Line 682" o:spid="_x0000_s1073" style="position:absolute;visibility:visible;mso-wrap-style:square" from="6801,13329" to="7002,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EnMcAAADdAAAADwAAAGRycy9kb3ducmV2LnhtbESPQWvCQBSE74X+h+UVequbKg0SXUVa&#10;CtqDqBX0+Mw+k9js27C7TdJ/7wpCj8PMfMNM572pRUvOV5YVvA4SEMS51RUXCvbfny9jED4ga6wt&#10;k4I/8jCfPT5MMdO24y21u1CICGGfoYIyhCaT0uclGfQD2xBH72ydwRClK6R22EW4qeUwSVJpsOK4&#10;UGJD7yXlP7tfo2A92qTtYvW17A+r9JR/bE/HS+eUen7qFxMQgfrwH763l1rBcDx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cScxwAAAN0AAAAPAAAAAAAA&#10;AAAAAAAAAKECAABkcnMvZG93bnJldi54bWxQSwUGAAAAAAQABAD5AAAAlQMAAAAA&#10;"/>
                      <v:line id="Line 683" o:spid="_x0000_s1074" style="position:absolute;visibility:visible;mso-wrap-style:square" from="7585,13329" to="7786,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a68gAAADdAAAADwAAAGRycy9kb3ducmV2LnhtbESPT2vCQBTE7wW/w/IKvTWbKgRJXUWU&#10;gvZQ/FNoj8/sa5KafRt2t0n67V1B8DjMzG+Y2WIwjejI+dqygpckBUFcWF1zqeDz+PY8BeEDssbG&#10;Min4Jw+L+ehhhrm2Pe+pO4RSRAj7HBVUIbS5lL6oyKBPbEscvR/rDIYoXSm1wz7CTSPHaZpJgzXH&#10;hQpbWlVUnA9/RsHHZJd1y+37ZvjaZqdivT99//ZOqafHYfkKItAQ7uFbe6MVjKe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Na68gAAADdAAAADwAAAAAA&#10;AAAAAAAAAAChAgAAZHJzL2Rvd25yZXYueG1sUEsFBgAAAAAEAAQA+QAAAJYDAAAAAA==&#10;"/>
                      <v:group id="Group 684" o:spid="_x0000_s1075" style="position:absolute;left:2302;top:14398;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AutoShape 685" o:spid="_x0000_s1076"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48EA&#10;AADdAAAADwAAAGRycy9kb3ducmV2LnhtbERPTUsDMRC9C/6HMAVvNmkFWdamRQSL9aRtoR6nm+lm&#10;6WaybGIb/71zEDw+3vdiVUKvLjSmLrKF2dSAIm6i67i1sN+93legUkZ22EcmCz+UYLW8vVlg7eKV&#10;P+myza2SEE41WvA5D7XWqfEUME3jQCzcKY4Bs8Cx1W7Eq4SHXs+NedQBO5YGjwO9eGrO2+8gveeN&#10;P67NYb35woIf77oypUvW3k3K8xOoTCX/i//cb87CvHqQufJGn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PuPBAAAA3QAAAA8AAAAAAAAAAAAAAAAAmAIAAGRycy9kb3du&#10;cmV2LnhtbFBLBQYAAAAABAAEAPUAAACGAwAAAAA=&#10;"/>
                        <v:oval id="Oval 686" o:spid="_x0000_s1077"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fV8UA&#10;AADdAAAADwAAAGRycy9kb3ducmV2LnhtbESPT2vCQBTE74V+h+UVeqsbDYpNs4pUCnrowdjeH9mX&#10;P5h9G7KvMf32XaHgcZiZ3zD5dnKdGmkIrWcD81kCirj0tuXawNf542UNKgiyxc4zGfilANvN40OO&#10;mfVXPtFYSK0ihEOGBhqRPtM6lA05DDPfE0ev8oNDiXKotR3wGuGu04skWWmHLceFBnt6b6i8FD/O&#10;wL7eFatRp7JMq/1Blpfvz2M6N+b5adq9gRKa5B7+bx+sgcU6fY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Z9XxQAAAN0AAAAPAAAAAAAAAAAAAAAAAJgCAABkcnMv&#10;ZG93bnJldi54bWxQSwUGAAAAAAQABAD1AAAAigMAAAAA&#10;"/>
                      </v:group>
                      <v:line id="Line 687" o:spid="_x0000_s1078" style="position:absolute;visibility:visible;mso-wrap-style:square" from="2090,14686" to="2291,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UecUAAADdAAAADwAAAGRycy9kb3ducmV2LnhtbERPy2rCQBTdC/7DcAvudFItQVJHkRZB&#10;uyg+Cu3ymrlNUjN3wsyYpH/vLASXh/NerHpTi5acrywreJ4kIIhzqysuFHydNuM5CB+QNdaWScE/&#10;eVgth4MFZtp2fKD2GAoRQ9hnqKAMocmk9HlJBv3ENsSR+7XOYIjQFVI77GK4qeU0SVJpsOLYUGJD&#10;byXll+PVKPic7dN2vfvY9t+79Jy/H84/f51TavTUr19BBOrDQ3x3b7WC6f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AUecUAAADdAAAADwAAAAAAAAAA&#10;AAAAAAChAgAAZHJzL2Rvd25yZXYueG1sUEsFBgAAAAAEAAQA+QAAAJMDAAAAAA==&#10;"/>
                      <v:line id="Line 688" o:spid="_x0000_s1079" style="position:absolute;visibility:visible;mso-wrap-style:square" from="2874,14686" to="3075,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x4scAAADdAAAADwAAAGRycy9kb3ducmV2LnhtbESPQWvCQBSE74X+h+UVeqsbbQkSXUUq&#10;gvYg1Qp6fGafSWz2bdjdJum/7wpCj8PMfMNM572pRUvOV5YVDAcJCOLc6ooLBYev1csYhA/IGmvL&#10;pOCXPMxnjw9TzLTteEftPhQiQthnqKAMocmk9HlJBv3ANsTRu1hnMETpCqkddhFuajlKklQarDgu&#10;lNjQe0n59/7HKNi+fqbtYvOx7o+b9Jwvd+fTtXNKPT/1iwmIQH34D9/ba61gNH4b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HixwAAAN0AAAAPAAAAAAAA&#10;AAAAAAAAAKECAABkcnMvZG93bnJldi54bWxQSwUGAAAAAAQABAD5AAAAlQMAAAAA&#10;"/>
                      <v:group id="Group 689" o:spid="_x0000_s1080" style="position:absolute;left:6933;top:14380;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AutoShape 690" o:spid="_x0000_s1081"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f78MA&#10;AADdAAAADwAAAGRycy9kb3ducmV2LnhtbESPzWoCMRSF9wXfIdxCdzWpLWUYjVIEpXZlbUGX18nt&#10;ZHByM0yipm9vBMHl4fx8nMksuVacqA+NZw0vQwWCuPKm4VrD78/iuQARIrLB1jNp+KcAs+ngYYKl&#10;8Wf+ptMm1iKPcChRg42xK6UMlSWHYeg74uz9+d5hzLKvpenxnMddK0dKvUuHDWeCxY7mlqrD5ugy&#10;97Cy+6XaLlc7TLj+koVKTdD66TF9jEFESvEevrU/jYZR8fYK1zf5Cc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Hf78MAAADdAAAADwAAAAAAAAAAAAAAAACYAgAAZHJzL2Rv&#10;d25yZXYueG1sUEsFBgAAAAAEAAQA9QAAAIgDAAAAAA==&#10;"/>
                        <v:oval id="Oval 691" o:spid="_x0000_s1082"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tMYA&#10;AADdAAAADwAAAGRycy9kb3ducmV2LnhtbESPT2vCQBTE74V+h+UVvNWNRiWkriIVwR56aNreH9mX&#10;P5h9G7KvMX57t1DocZiZ3zDb/eQ6NdIQWs8GFvMEFHHpbcu1ga/P03MGKgiyxc4zGbhRgP3u8WGL&#10;ufVX/qCxkFpFCIccDTQifa51KBtyGOa+J45e5QeHEuVQazvgNcJdp5dJstEOW44LDfb02lB5KX6c&#10;gWN9KDajTmWdVsezrC/f72/pwpjZ03R4ASU0yX/4r322BpbZagW/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ZDtMYAAADdAAAADwAAAAAAAAAAAAAAAACYAgAAZHJz&#10;L2Rvd25yZXYueG1sUEsFBgAAAAAEAAQA9QAAAIsDAAAAAA==&#10;"/>
                      </v:group>
                      <v:line id="Line 692" o:spid="_x0000_s1083" style="position:absolute;visibility:visible;mso-wrap-style:square" from="6721,14668" to="6922,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e34cgAAADdAAAADwAAAGRycy9kb3ducmV2LnhtbESPT2vCQBTE70K/w/KE3nSjbYOkriKW&#10;gvZQ/Ad6fGZfk9Ts27C7TdJv3y0Uehxm5jfMfNmbWrTkfGVZwWScgCDOra64UHA6vo5mIHxA1lhb&#10;JgXf5GG5uBvMMdO24z21h1CICGGfoYIyhCaT0uclGfRj2xBH78M6gyFKV0jtsItwU8tpkqTSYMVx&#10;ocSG1iXlt8OXUfD+sEvb1fZt05+36TV/2V8vn51T6n7Yr55BBOrDf/ivvdEKprPH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e34cgAAADdAAAADwAAAAAA&#10;AAAAAAAAAAChAgAAZHJzL2Rvd25yZXYueG1sUEsFBgAAAAAEAAQA+QAAAJYDAAAAAA==&#10;"/>
                      <v:line id="Line 693" o:spid="_x0000_s1084" style="position:absolute;visibility:visible;mso-wrap-style:square" from="7505,14668" to="7706,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plscAAADdAAAADwAAAGRycy9kb3ducmV2LnhtbESPQWvCQBSE7wX/w/KE3uqmtgRJXUUU&#10;QT2I2kJ7fGZfk9Ts27C7Jum/d4VCj8PMfMNM572pRUvOV5YVPI8SEMS51RUXCj7e108TED4ga6wt&#10;k4Jf8jCfDR6mmGnb8ZHaUyhEhLDPUEEZQpNJ6fOSDPqRbYij922dwRClK6R22EW4qeU4SVJpsOK4&#10;UGJDy5Lyy+lqFOxfDmm72O42/ec2Peer4/nrp3NKPQ77xRuIQH34D/+1N1rBePKa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SmWxwAAAN0AAAAPAAAAAAAA&#10;AAAAAAAAAKECAABkcnMvZG93bnJldi54bWxQSwUGAAAAAAQABAD5AAAAlQMAAAAA&#10;"/>
                      <v:line id="Line 694" o:spid="_x0000_s1085" style="position:absolute;flip:x y;visibility:visible;mso-wrap-style:square" from="6940,14207" to="7074,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8lMYAAADdAAAADwAAAGRycy9kb3ducmV2LnhtbESPQWvCQBSE7wX/w/KEXopujFJDmo2I&#10;0OLJ0mjp9ZF9JqHZtyG7mtRf7xYKPQ4z8w2TbUbTiiv1rrGsYDGPQBCXVjdcKTgdX2cJCOeRNbaW&#10;ScEPOdjkk4cMU20H/qBr4SsRIOxSVFB736VSurImg25uO+LgnW1v0AfZV1L3OAS4aWUcRc/SYMNh&#10;ocaOdjWV38XFKEA+3JbJsKCVfKMvFx/en7afZ6Uep+P2BYSn0f+H/9p7rSBOVmv4fROe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fJTGAAAA3QAAAA8AAAAAAAAA&#10;AAAAAAAAoQIAAGRycy9kb3ducmV2LnhtbFBLBQYAAAAABAAEAPkAAACUAwAAAAA=&#10;"/>
                      <v:line id="Line 695" o:spid="_x0000_s1086" style="position:absolute;flip:x;visibility:visible;mso-wrap-style:square" from="6945,14927" to="7079,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jCscAAADdAAAADwAAAGRycy9kb3ducmV2LnhtbESPQWsCMRSE70L/Q3gFL0WztVJ0axQp&#10;FHrwopYVb8/N62bZzcs2ibr9941Q8DjMzDfMYtXbVlzIh9qxgudxBoK4dLrmSsHX/mM0AxEissbW&#10;MSn4pQCr5cNggbl2V97SZRcrkSAcclRgYuxyKUNpyGIYu444ed/OW4xJ+kpqj9cEt62cZNmrtFhz&#10;WjDY0buhstmdrQI52zz9+PVp2hTN4TA3RVl0x41Sw8d+/QYiUh/v4f/2p1Ywecm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eMKxwAAAN0AAAAPAAAAAAAA&#10;AAAAAAAAAKECAABkcnMvZG93bnJldi54bWxQSwUGAAAAAAQABAD5AAAAlQMAAAAA&#10;"/>
                      <v:shape id="Text Box 696" o:spid="_x0000_s1087" type="#_x0000_t202" style="position:absolute;left:6628;top:15017;width:6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eTcYA&#10;AADdAAAADwAAAGRycy9kb3ducmV2LnhtbESPQWsCMRSE70L/Q3iF3jSppW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eTcYAAADdAAAADwAAAAAAAAAAAAAAAACYAgAAZHJz&#10;L2Rvd25yZXYueG1sUEsFBgAAAAAEAAQA9QAAAIsDAAAAAA==&#10;" filled="f" stroked="f">
                        <v:textbox inset="0,0,0,0">
                          <w:txbxContent>
                            <w:p w:rsidR="00531D4F" w:rsidRPr="009E6821" w:rsidRDefault="00531D4F" w:rsidP="000F7BA8">
                              <w:r>
                                <w:t>Br</w:t>
                              </w:r>
                            </w:p>
                          </w:txbxContent>
                        </v:textbox>
                      </v:shape>
                      <v:shape id="Text Box 697" o:spid="_x0000_s1088" type="#_x0000_t202" style="position:absolute;left:6525;top:14027;width:6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AOsYA&#10;AADdAAAADwAAAGRycy9kb3ducmV2LnhtbESPQWsCMRSE70L/Q3gFb5qosLSrUaS0IBSK6/bQ4+vm&#10;uRvcvGw3Ubf/vhEKHoeZ+YZZbQbXigv1wXrWMJsqEMSVN5ZrDZ/l2+QJRIjIBlvPpOGXAmzWD6MV&#10;5sZfuaDLIdYiQTjkqKGJsculDFVDDsPUd8TJO/reYUyyr6Xp8ZrgrpVzpTLp0HJaaLCjl4aq0+Hs&#10;NGy/uHi1Px/f++JY2LJ8VvyenbQePw7bJYhIQ7yH/9s7o2G+UB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JAOsYAAADdAAAADwAAAAAAAAAAAAAAAACYAgAAZHJz&#10;L2Rvd25yZXYueG1sUEsFBgAAAAAEAAQA9QAAAIsDAAAAAA==&#10;" filled="f" stroked="f">
                        <v:textbox inset="0,0,0,0">
                          <w:txbxContent>
                            <w:p w:rsidR="00531D4F" w:rsidRPr="009E6821" w:rsidRDefault="00531D4F" w:rsidP="000F7BA8">
                              <w:r>
                                <w:t xml:space="preserve"> Br</w:t>
                              </w:r>
                            </w:p>
                          </w:txbxContent>
                        </v:textbox>
                      </v:shape>
                    </v:group>
                  </w:pict>
                </mc:Fallback>
              </mc:AlternateContent>
            </w:r>
          </w:p>
          <w:p w:rsidR="00531D4F" w:rsidRPr="003A3FBB" w:rsidRDefault="00531D4F" w:rsidP="00F72288">
            <w:pPr>
              <w:spacing w:line="300" w:lineRule="auto"/>
              <w:rPr>
                <w:lang w:val="it-IT"/>
              </w:rPr>
            </w:pPr>
            <w:r w:rsidRPr="003A3FBB">
              <w:rPr>
                <w:lang w:val="it-IT"/>
              </w:rPr>
              <w:t xml:space="preserve">HO </w:t>
            </w:r>
            <w:r w:rsidRPr="003A3FBB">
              <w:rPr>
                <w:lang w:val="it-IT"/>
              </w:rPr>
              <w:tab/>
            </w:r>
            <w:r w:rsidRPr="003A3FBB">
              <w:rPr>
                <w:lang w:val="it-IT"/>
              </w:rPr>
              <w:tab/>
              <w:t xml:space="preserve"> </w:t>
            </w:r>
            <w:r w:rsidRPr="003A3FBB">
              <w:rPr>
                <w:position w:val="-50"/>
                <w:lang w:val="pt-BR"/>
              </w:rPr>
              <w:object w:dxaOrig="2140" w:dyaOrig="740">
                <v:shape id="_x0000_i1118" type="#_x0000_t75" style="width:101.4pt;height:36.85pt">
                  <v:imagedata r:id="rId181" o:title=""/>
                </v:shape>
              </w:object>
            </w:r>
            <w:r w:rsidRPr="003A3FBB">
              <w:rPr>
                <w:lang w:val="it-IT"/>
              </w:rPr>
              <w:t xml:space="preserve">+ HCl </w:t>
            </w:r>
            <w:r w:rsidRPr="003A3FBB">
              <w:sym w:font="Symbol" w:char="F0AE"/>
            </w:r>
            <w:r w:rsidRPr="003A3FBB">
              <w:rPr>
                <w:lang w:val="it-IT"/>
              </w:rPr>
              <w:t xml:space="preserve">    HO</w:t>
            </w:r>
            <w:r w:rsidRPr="003A3FBB">
              <w:rPr>
                <w:lang w:val="it-IT"/>
              </w:rPr>
              <w:tab/>
              <w:t xml:space="preserve">         </w:t>
            </w:r>
            <w:r w:rsidRPr="003A3FBB">
              <w:rPr>
                <w:position w:val="-54"/>
                <w:lang w:val="pt-BR"/>
              </w:rPr>
              <w:object w:dxaOrig="2079" w:dyaOrig="800">
                <v:shape id="_x0000_i1119" type="#_x0000_t75" style="width:96.75pt;height:40.3pt">
                  <v:imagedata r:id="rId182" o:title=""/>
                </v:shape>
              </w:object>
            </w:r>
          </w:p>
          <w:p w:rsidR="00531D4F" w:rsidRPr="003A3FBB" w:rsidRDefault="00531D4F" w:rsidP="00F72288">
            <w:pPr>
              <w:spacing w:line="300" w:lineRule="auto"/>
              <w:rPr>
                <w:lang w:val="it-IT"/>
              </w:rPr>
            </w:pPr>
          </w:p>
          <w:p w:rsidR="00531D4F" w:rsidRPr="003A3FBB" w:rsidRDefault="00531D4F" w:rsidP="00F72288">
            <w:pPr>
              <w:spacing w:line="300" w:lineRule="auto"/>
              <w:rPr>
                <w:spacing w:val="-6"/>
                <w:lang w:val="it-IT"/>
              </w:rPr>
            </w:pPr>
            <w:r w:rsidRPr="003A3FBB">
              <w:rPr>
                <w:spacing w:val="-6"/>
                <w:lang w:val="it-IT"/>
              </w:rPr>
              <w:t xml:space="preserve">  </w:t>
            </w:r>
          </w:p>
          <w:p w:rsidR="00531D4F" w:rsidRPr="003A3FBB" w:rsidRDefault="00531D4F" w:rsidP="00F72288">
            <w:pPr>
              <w:spacing w:line="300" w:lineRule="auto"/>
              <w:rPr>
                <w:spacing w:val="-6"/>
                <w:lang w:val="it-IT"/>
              </w:rPr>
            </w:pPr>
            <w:r w:rsidRPr="003A3FBB">
              <w:rPr>
                <w:spacing w:val="-6"/>
                <w:lang w:val="it-IT"/>
              </w:rPr>
              <w:t xml:space="preserve">HO </w:t>
            </w:r>
            <w:r w:rsidRPr="003A3FBB">
              <w:rPr>
                <w:spacing w:val="-6"/>
                <w:lang w:val="it-IT"/>
              </w:rPr>
              <w:tab/>
            </w:r>
            <w:r w:rsidRPr="003A3FBB">
              <w:rPr>
                <w:spacing w:val="-6"/>
                <w:lang w:val="it-IT"/>
              </w:rPr>
              <w:tab/>
              <w:t xml:space="preserve"> </w:t>
            </w:r>
            <w:r w:rsidRPr="003A3FBB">
              <w:rPr>
                <w:spacing w:val="-6"/>
                <w:position w:val="-50"/>
                <w:lang w:val="pt-BR"/>
              </w:rPr>
              <w:object w:dxaOrig="2140" w:dyaOrig="740">
                <v:shape id="_x0000_i1120" type="#_x0000_t75" style="width:95.05pt;height:36.85pt">
                  <v:imagedata r:id="rId183" o:title=""/>
                </v:shape>
              </w:object>
            </w:r>
            <w:r w:rsidRPr="003A3FBB">
              <w:rPr>
                <w:spacing w:val="-6"/>
                <w:lang w:val="it-IT"/>
              </w:rPr>
              <w:t xml:space="preserve">+ 2NaOH </w:t>
            </w:r>
            <w:r w:rsidRPr="003A3FBB">
              <w:rPr>
                <w:spacing w:val="-6"/>
              </w:rPr>
              <w:sym w:font="Symbol" w:char="F0AE"/>
            </w:r>
            <w:r w:rsidRPr="003A3FBB">
              <w:rPr>
                <w:spacing w:val="-6"/>
                <w:lang w:val="it-IT"/>
              </w:rPr>
              <w:t xml:space="preserve"> NaO</w:t>
            </w:r>
            <w:r w:rsidRPr="003A3FBB">
              <w:rPr>
                <w:spacing w:val="-6"/>
                <w:lang w:val="it-IT"/>
              </w:rPr>
              <w:tab/>
              <w:t xml:space="preserve">      </w:t>
            </w:r>
            <w:r w:rsidRPr="003A3FBB">
              <w:rPr>
                <w:spacing w:val="-6"/>
                <w:position w:val="-54"/>
                <w:lang w:val="pt-BR"/>
              </w:rPr>
              <w:object w:dxaOrig="2439" w:dyaOrig="800">
                <v:shape id="_x0000_i1121" type="#_x0000_t75" style="width:101.4pt;height:40.3pt">
                  <v:imagedata r:id="rId184" o:title=""/>
                </v:shape>
              </w:object>
            </w:r>
            <w:r w:rsidRPr="003A3FBB">
              <w:rPr>
                <w:spacing w:val="-6"/>
                <w:lang w:val="it-IT"/>
              </w:rPr>
              <w:t xml:space="preserve"> + 2H</w:t>
            </w:r>
            <w:r w:rsidRPr="003A3FBB">
              <w:rPr>
                <w:spacing w:val="-6"/>
                <w:vertAlign w:val="subscript"/>
                <w:lang w:val="it-IT"/>
              </w:rPr>
              <w:t>2</w:t>
            </w:r>
            <w:r w:rsidRPr="003A3FBB">
              <w:rPr>
                <w:spacing w:val="-6"/>
                <w:lang w:val="it-IT"/>
              </w:rPr>
              <w:t>O</w:t>
            </w:r>
          </w:p>
          <w:p w:rsidR="00531D4F" w:rsidRPr="003A3FBB" w:rsidRDefault="00531D4F" w:rsidP="00F72288">
            <w:pPr>
              <w:spacing w:line="300" w:lineRule="auto"/>
              <w:rPr>
                <w:lang w:val="it-IT"/>
              </w:rPr>
            </w:pPr>
          </w:p>
          <w:p w:rsidR="00531D4F" w:rsidRPr="003A3FBB" w:rsidRDefault="00531D4F" w:rsidP="00F72288">
            <w:pPr>
              <w:spacing w:line="300" w:lineRule="auto"/>
              <w:rPr>
                <w:lang w:val="it-IT"/>
              </w:rPr>
            </w:pPr>
            <w:r w:rsidRPr="003A3FBB">
              <w:rPr>
                <w:lang w:val="it-IT"/>
              </w:rPr>
              <w:t xml:space="preserve">HO </w:t>
            </w:r>
            <w:r w:rsidRPr="003A3FBB">
              <w:rPr>
                <w:lang w:val="it-IT"/>
              </w:rPr>
              <w:tab/>
            </w:r>
            <w:r w:rsidRPr="003A3FBB">
              <w:rPr>
                <w:lang w:val="it-IT"/>
              </w:rPr>
              <w:tab/>
            </w:r>
            <w:r w:rsidRPr="003A3FBB">
              <w:rPr>
                <w:position w:val="-50"/>
                <w:lang w:val="pt-BR"/>
              </w:rPr>
              <w:object w:dxaOrig="2140" w:dyaOrig="740">
                <v:shape id="_x0000_i1122" type="#_x0000_t75" style="width:101.4pt;height:36.85pt">
                  <v:imagedata r:id="rId185" o:title=""/>
                </v:shape>
              </w:object>
            </w:r>
            <w:r w:rsidRPr="003A3FBB">
              <w:rPr>
                <w:lang w:val="it-IT"/>
              </w:rPr>
              <w:t>+ 2Br</w:t>
            </w:r>
            <w:r w:rsidRPr="003A3FBB">
              <w:rPr>
                <w:vertAlign w:val="subscript"/>
                <w:lang w:val="it-IT"/>
              </w:rPr>
              <w:t>2</w:t>
            </w:r>
            <w:r w:rsidRPr="003A3FBB">
              <w:rPr>
                <w:lang w:val="it-IT"/>
              </w:rPr>
              <w:t xml:space="preserve"> </w:t>
            </w:r>
            <w:r w:rsidRPr="003A3FBB">
              <w:sym w:font="Symbol" w:char="F0AE"/>
            </w:r>
            <w:r w:rsidRPr="003A3FBB">
              <w:rPr>
                <w:lang w:val="it-IT"/>
              </w:rPr>
              <w:t xml:space="preserve">    HO</w:t>
            </w:r>
            <w:r w:rsidRPr="003A3FBB">
              <w:rPr>
                <w:lang w:val="it-IT"/>
              </w:rPr>
              <w:tab/>
              <w:t xml:space="preserve">                </w:t>
            </w:r>
            <w:r w:rsidRPr="003A3FBB">
              <w:rPr>
                <w:position w:val="-54"/>
                <w:lang w:val="pt-BR"/>
              </w:rPr>
              <w:object w:dxaOrig="2079" w:dyaOrig="800">
                <v:shape id="_x0000_i1123" type="#_x0000_t75" style="width:96.75pt;height:40.3pt">
                  <v:imagedata r:id="rId186" o:title=""/>
                </v:shape>
              </w:object>
            </w:r>
            <w:r w:rsidRPr="003A3FBB">
              <w:rPr>
                <w:lang w:val="it-IT"/>
              </w:rPr>
              <w:t xml:space="preserve"> + HBr </w:t>
            </w:r>
          </w:p>
          <w:p w:rsidR="00531D4F" w:rsidRPr="003A3FBB" w:rsidRDefault="001C2779" w:rsidP="00F72288">
            <w:pPr>
              <w:spacing w:line="300" w:lineRule="auto"/>
              <w:rPr>
                <w:lang w:val="it-IT"/>
              </w:rPr>
            </w:pPr>
            <w:r>
              <w:rPr>
                <w:noProof/>
              </w:rPr>
              <mc:AlternateContent>
                <mc:Choice Requires="wpg">
                  <w:drawing>
                    <wp:anchor distT="0" distB="0" distL="114300" distR="114300" simplePos="0" relativeHeight="251676160" behindDoc="0" locked="0" layoutInCell="1" allowOverlap="1">
                      <wp:simplePos x="0" y="0"/>
                      <wp:positionH relativeFrom="column">
                        <wp:posOffset>256540</wp:posOffset>
                      </wp:positionH>
                      <wp:positionV relativeFrom="paragraph">
                        <wp:posOffset>167640</wp:posOffset>
                      </wp:positionV>
                      <wp:extent cx="3966210" cy="371475"/>
                      <wp:effectExtent l="5080" t="6350" r="10160" b="12700"/>
                      <wp:wrapNone/>
                      <wp:docPr id="2542"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210" cy="371475"/>
                                <a:chOff x="2090" y="1616"/>
                                <a:chExt cx="6246" cy="585"/>
                              </a:xfrm>
                            </wpg:grpSpPr>
                            <wpg:grpSp>
                              <wpg:cNvPr id="2543" name="Group 699"/>
                              <wpg:cNvGrpSpPr>
                                <a:grpSpLocks/>
                              </wpg:cNvGrpSpPr>
                              <wpg:grpSpPr bwMode="auto">
                                <a:xfrm>
                                  <a:off x="2302" y="1616"/>
                                  <a:ext cx="567" cy="567"/>
                                  <a:chOff x="2572" y="11687"/>
                                  <a:chExt cx="567" cy="567"/>
                                </a:xfrm>
                              </wpg:grpSpPr>
                              <wps:wsp>
                                <wps:cNvPr id="2544" name="AutoShape 70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6" name="Oval 70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50" name="Line 702"/>
                              <wps:cNvCnPr/>
                              <wps:spPr bwMode="auto">
                                <a:xfrm>
                                  <a:off x="2090" y="190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Line 703"/>
                              <wps:cNvCnPr/>
                              <wps:spPr bwMode="auto">
                                <a:xfrm>
                                  <a:off x="2874" y="190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2" name="Group 704"/>
                              <wpg:cNvGrpSpPr>
                                <a:grpSpLocks/>
                              </wpg:cNvGrpSpPr>
                              <wpg:grpSpPr bwMode="auto">
                                <a:xfrm>
                                  <a:off x="7563" y="1634"/>
                                  <a:ext cx="567" cy="567"/>
                                  <a:chOff x="2572" y="11687"/>
                                  <a:chExt cx="567" cy="567"/>
                                </a:xfrm>
                              </wpg:grpSpPr>
                              <wps:wsp>
                                <wps:cNvPr id="2553" name="AutoShape 70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4" name="Oval 70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55" name="Line 707"/>
                              <wps:cNvCnPr/>
                              <wps:spPr bwMode="auto">
                                <a:xfrm>
                                  <a:off x="7351" y="1922"/>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708"/>
                              <wps:cNvCnPr/>
                              <wps:spPr bwMode="auto">
                                <a:xfrm>
                                  <a:off x="8135" y="1922"/>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20.2pt;margin-top:13.2pt;width:312.3pt;height:29.25pt;z-index:251676160" coordorigin="2090,1616" coordsize="624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">
                      <v:group id="Group 699" o:spid="_x0000_s1027" style="position:absolute;left:2302;top:1616;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AutoShape 700" o:spid="_x0000_s1028"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9LMMA&#10;AADdAAAADwAAAGRycy9kb3ducmV2LnhtbESPzWoCMRSF9wXfIVyhu5ooWmQ0ihQq1VWrgi6vk+tk&#10;cHIzTFJN374pFFwezs/HmS+Ta8SNulB71jAcKBDEpTc1VxoO+/eXKYgQkQ02nknDDwVYLnpPcyyM&#10;v/MX3XaxEnmEQ4EabIxtIWUoLTkMA98SZ+/iO4cxy66SpsN7HneNHCn1Kh3WnAkWW3qzVF533y5z&#10;rxt7XqvjenPChJ9bOVWpDlo/99NqBiJSio/wf/vDaBhNxmP4e5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i9LMMAAADdAAAADwAAAAAAAAAAAAAAAACYAgAAZHJzL2Rv&#10;d25yZXYueG1sUEsFBgAAAAAEAAQA9QAAAIgDAAAAAA==&#10;"/>
                        <v:oval id="Oval 701" o:spid="_x0000_s1029"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C78UA&#10;AADdAAAADwAAAGRycy9kb3ducmV2LnhtbESPQWvCQBSE74X+h+UJ3upG04QSXUUqBT300LS9P7LP&#10;JJh9G7KvMf57t1DocZiZb5jNbnKdGmkIrWcDy0UCirjytuXawNfn29MLqCDIFjvPZOBGAXbbx4cN&#10;FtZf+YPGUmoVIRwKNNCI9IXWoWrIYVj4njh6Zz84lCiHWtsBrxHuOr1Kklw7bDkuNNjTa0PVpfxx&#10;Bg71vsxHnUqWng9HyS7f76d0acx8Nu3XoIQm+Q//tY/WwCp7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ILvxQAAAN0AAAAPAAAAAAAAAAAAAAAAAJgCAABkcnMv&#10;ZG93bnJldi54bWxQSwUGAAAAAAQABAD1AAAAigMAAAAA&#10;"/>
                      </v:group>
                      <v:line id="Line 702" o:spid="_x0000_s1030" style="position:absolute;visibility:visible;mso-wrap-style:square" from="2090,1904" to="229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4E8QAAADdAAAADwAAAGRycy9kb3ducmV2LnhtbERPz2vCMBS+C/4P4Q28aTrF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XgTxAAAAN0AAAAPAAAAAAAAAAAA&#10;AAAAAKECAABkcnMvZG93bnJldi54bWxQSwUGAAAAAAQABAD5AAAAkgMAAAAA&#10;"/>
                      <v:line id="Line 703" o:spid="_x0000_s1031" style="position:absolute;visibility:visible;mso-wrap-style:square" from="2874,1904" to="3075,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diMgAAADdAAAADwAAAGRycy9kb3ducmV2LnhtbESPT2vCQBTE74V+h+UVvNWNiqFEV5EW&#10;QXso9Q/o8Zl9Jmmzb8PumqTfvlsQehxm5jfMfNmbWrTkfGVZwWiYgCDOra64UHA8rJ9fQPiArLG2&#10;TAp+yMNy8fgwx0zbjnfU7kMhIoR9hgrKEJpMSp+XZNAPbUMcvat1BkOUrpDaYRfhppbjJEmlwYrj&#10;QokNvZaUf+9vRsHH5DNtV9v3TX/appf8bXc5f3VOqcFTv5qBCNSH//C9vdEKx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XdiMgAAADdAAAADwAAAAAA&#10;AAAAAAAAAAChAgAAZHJzL2Rvd25yZXYueG1sUEsFBgAAAAAEAAQA+QAAAJYDAAAAAA==&#10;"/>
                      <v:group id="Group 704" o:spid="_x0000_s1032" style="position:absolute;left:7563;top:1634;width:567;height:567" coordorigin="2572,11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AutoShape 705" o:spid="_x0000_s1033" type="#_x0000_t9" style="position:absolute;left:2572;top:116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zhcMA&#10;AADdAAAADwAAAGRycy9kb3ducmV2LnhtbESPzWoCMRSF9wXfIVyhu5rUYpHRKKVQUVetCrq8ndxO&#10;Bic3wyRqfPtGEFwezs/Hmc6Ta8SZulB71vA6UCCIS29qrjTstl8vYxAhIhtsPJOGKwWYz3pPUyyM&#10;v/APnTexEnmEQ4EabIxtIWUoLTkMA98SZ+/Pdw5jll0lTYeXPO4aOVTqXTqsORMstvRpqTxuTi5z&#10;jyv7u1D7xeqACb/XcqxSHbR+7qePCYhIKT7C9/bSaBiORm9we5Of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izhcMAAADdAAAADwAAAAAAAAAAAAAAAACYAgAAZHJzL2Rv&#10;d25yZXYueG1sUEsFBgAAAAAEAAQA9QAAAIgDAAAAAA==&#10;"/>
                        <v:oval id="Oval 706" o:spid="_x0000_s1034" style="position:absolute;left:2688;top:118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v3sUA&#10;AADdAAAADwAAAGRycy9kb3ducmV2LnhtbESPQWvCQBSE70L/w/IKvelG04SSuopUBHvowbS9P7LP&#10;JJh9G7LPmP77bqHgcZiZb5j1dnKdGmkIrWcDy0UCirjytuXawNfnYf4CKgiyxc4zGfihANvNw2yN&#10;hfU3PtFYSq0ihEOBBhqRvtA6VA05DAvfE0fv7AeHEuVQazvgLcJdp1dJkmuHLceFBnt6a6i6lFdn&#10;YF/vynzUqWTpeX+U7PL98Z4ujXl6nHavoIQmuYf/20drYJV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y/exQAAAN0AAAAPAAAAAAAAAAAAAAAAAJgCAABkcnMv&#10;ZG93bnJldi54bWxQSwUGAAAAAAQABAD1AAAAigMAAAAA&#10;"/>
                      </v:group>
                      <v:line id="Line 707" o:spid="_x0000_s1035" style="position:absolute;visibility:visible;mso-wrap-style:square" from="7351,1922" to="7552,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line id="Line 708" o:spid="_x0000_s1036" style="position:absolute;visibility:visible;mso-wrap-style:square" from="8135,1922" to="8336,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group>
                  </w:pict>
                </mc:Fallback>
              </mc:AlternateContent>
            </w:r>
          </w:p>
          <w:p w:rsidR="00531D4F" w:rsidRPr="003A3FBB" w:rsidRDefault="00531D4F" w:rsidP="00F72288">
            <w:pPr>
              <w:spacing w:line="300" w:lineRule="auto"/>
              <w:rPr>
                <w:lang w:val="it-IT"/>
              </w:rPr>
            </w:pPr>
            <w:r w:rsidRPr="003A3FBB">
              <w:rPr>
                <w:lang w:val="it-IT"/>
              </w:rPr>
              <w:t xml:space="preserve">HO </w:t>
            </w:r>
            <w:r w:rsidRPr="003A3FBB">
              <w:rPr>
                <w:lang w:val="it-IT"/>
              </w:rPr>
              <w:tab/>
            </w:r>
            <w:r w:rsidRPr="003A3FBB">
              <w:rPr>
                <w:lang w:val="it-IT"/>
              </w:rPr>
              <w:tab/>
            </w:r>
            <w:r w:rsidRPr="003A3FBB">
              <w:rPr>
                <w:position w:val="-46"/>
                <w:lang w:val="pt-BR"/>
              </w:rPr>
              <w:object w:dxaOrig="1980" w:dyaOrig="700">
                <v:shape id="_x0000_i1124" type="#_x0000_t75" style="width:93.9pt;height:34.55pt">
                  <v:imagedata r:id="rId187" o:title=""/>
                </v:shape>
              </w:object>
            </w:r>
            <w:r w:rsidRPr="003A3FBB">
              <w:rPr>
                <w:lang w:val="it-IT"/>
              </w:rPr>
              <w:t>+ CH</w:t>
            </w:r>
            <w:r w:rsidRPr="003A3FBB">
              <w:rPr>
                <w:vertAlign w:val="subscript"/>
                <w:lang w:val="it-IT"/>
              </w:rPr>
              <w:t>3</w:t>
            </w:r>
            <w:r w:rsidRPr="003A3FBB">
              <w:rPr>
                <w:lang w:val="it-IT"/>
              </w:rPr>
              <w:t>OH</w:t>
            </w:r>
            <w:r w:rsidRPr="003A3FBB">
              <w:rPr>
                <w:position w:val="-8"/>
                <w:lang w:val="pt-BR"/>
              </w:rPr>
              <w:object w:dxaOrig="999" w:dyaOrig="400">
                <v:shape id="_x0000_i1125" type="#_x0000_t75" style="width:50.1pt;height:20.15pt">
                  <v:imagedata r:id="rId188" o:title=""/>
                </v:shape>
              </w:object>
            </w:r>
            <w:r w:rsidRPr="003A3FBB">
              <w:rPr>
                <w:lang w:val="it-IT"/>
              </w:rPr>
              <w:t>HO</w:t>
            </w:r>
            <w:r w:rsidRPr="003A3FBB">
              <w:rPr>
                <w:lang w:val="it-IT"/>
              </w:rPr>
              <w:tab/>
              <w:t xml:space="preserve">               </w:t>
            </w:r>
            <w:r w:rsidRPr="003A3FBB">
              <w:rPr>
                <w:position w:val="-46"/>
                <w:lang w:val="pt-BR"/>
              </w:rPr>
              <w:object w:dxaOrig="1860" w:dyaOrig="700">
                <v:shape id="_x0000_i1126" type="#_x0000_t75" style="width:86.4pt;height:35.15pt">
                  <v:imagedata r:id="rId189" o:title=""/>
                </v:shape>
              </w:object>
            </w:r>
            <w:r w:rsidRPr="003A3FBB">
              <w:rPr>
                <w:lang w:val="it-IT"/>
              </w:rPr>
              <w:t>+ H</w:t>
            </w:r>
            <w:r w:rsidRPr="003A3FBB">
              <w:rPr>
                <w:vertAlign w:val="subscript"/>
                <w:lang w:val="it-IT"/>
              </w:rPr>
              <w:t>2</w:t>
            </w:r>
            <w:r w:rsidRPr="003A3FBB">
              <w:rPr>
                <w:lang w:val="it-IT"/>
              </w:rPr>
              <w:t>O</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Bài tập 4a. sgk</w:t>
            </w:r>
          </w:p>
        </w:tc>
      </w:tr>
      <w:tr w:rsidR="00531D4F" w:rsidRPr="003A3FBB" w:rsidTr="006468DD">
        <w:trPr>
          <w:trHeight w:val="610"/>
        </w:trPr>
        <w:tc>
          <w:tcPr>
            <w:tcW w:w="10188" w:type="dxa"/>
            <w:gridSpan w:val="2"/>
            <w:tcBorders>
              <w:top w:val="single" w:sz="4" w:space="0" w:color="auto"/>
            </w:tcBorders>
          </w:tcPr>
          <w:p w:rsidR="00531D4F" w:rsidRPr="003A3FBB" w:rsidRDefault="00531D4F" w:rsidP="00F72288">
            <w:pPr>
              <w:spacing w:line="300" w:lineRule="auto"/>
            </w:pPr>
            <w:r w:rsidRPr="003A3FBB">
              <w:tab/>
              <w:t xml:space="preserve">- GV hướng dẫn HS làm bài tập: </w:t>
            </w:r>
          </w:p>
          <w:p w:rsidR="00531D4F" w:rsidRPr="003A3FBB" w:rsidRDefault="00531D4F" w:rsidP="00F72288">
            <w:pPr>
              <w:spacing w:line="300" w:lineRule="auto"/>
            </w:pPr>
            <w:r w:rsidRPr="003A3FBB">
              <w:tab/>
              <w:t xml:space="preserve">Dựa vào tính axit - bazơ của từng chất. </w:t>
            </w:r>
          </w:p>
          <w:p w:rsidR="00531D4F" w:rsidRPr="003A3FBB" w:rsidRDefault="00531D4F" w:rsidP="00F72288">
            <w:pPr>
              <w:spacing w:line="300" w:lineRule="auto"/>
            </w:pPr>
            <w:r w:rsidRPr="003A3FBB">
              <w:tab/>
              <w:t xml:space="preserve">Dựa vào tính chất đặc trưng của từng chất để nhận biết các chất. </w:t>
            </w:r>
          </w:p>
          <w:p w:rsidR="00531D4F" w:rsidRPr="003A3FBB" w:rsidRDefault="00531D4F" w:rsidP="00F72288">
            <w:pPr>
              <w:spacing w:line="300" w:lineRule="auto"/>
            </w:pPr>
            <w:r w:rsidRPr="003A3FBB">
              <w:tab/>
              <w:t xml:space="preserve">- HS lên bảng làm bài tập: </w:t>
            </w:r>
          </w:p>
          <w:p w:rsidR="00531D4F" w:rsidRPr="003A3FBB" w:rsidRDefault="00531D4F" w:rsidP="00F72288">
            <w:pPr>
              <w:spacing w:line="300" w:lineRule="auto"/>
              <w:ind w:firstLine="720"/>
              <w:rPr>
                <w:i/>
                <w:iCs/>
              </w:rPr>
            </w:pPr>
            <w:r w:rsidRPr="003A3FBB">
              <w:rPr>
                <w:i/>
                <w:iCs/>
              </w:rPr>
              <w:t>- Phát triển năng lực sử dụng ngôn ngữ, năng lực tự học</w:t>
            </w:r>
          </w:p>
          <w:p w:rsidR="00531D4F" w:rsidRPr="003A3FBB" w:rsidRDefault="00531D4F" w:rsidP="00F72288">
            <w:pPr>
              <w:spacing w:line="300" w:lineRule="auto"/>
            </w:pPr>
          </w:p>
          <w:p w:rsidR="00531D4F" w:rsidRPr="003A3FBB" w:rsidRDefault="00531D4F" w:rsidP="00F72288">
            <w:pPr>
              <w:spacing w:line="300" w:lineRule="auto"/>
            </w:pPr>
            <w:r w:rsidRPr="003A3FBB">
              <w:t>* Cho quỳ tím vào các mẫu thử:</w:t>
            </w:r>
          </w:p>
          <w:p w:rsidR="00531D4F" w:rsidRPr="003A3FBB" w:rsidRDefault="00531D4F" w:rsidP="00F72288">
            <w:pPr>
              <w:spacing w:line="300" w:lineRule="auto"/>
            </w:pPr>
            <w:r w:rsidRPr="003A3FBB">
              <w:tab/>
              <w:t>- Mẫu làm quỳ tím hoá xanh là: CH</w:t>
            </w:r>
            <w:r w:rsidRPr="003A3FBB">
              <w:rPr>
                <w:vertAlign w:val="subscript"/>
              </w:rPr>
              <w:t>3</w:t>
            </w:r>
            <w:r w:rsidRPr="003A3FBB">
              <w:t>NH</w:t>
            </w:r>
            <w:r w:rsidRPr="003A3FBB">
              <w:rPr>
                <w:vertAlign w:val="subscript"/>
              </w:rPr>
              <w:t>2</w:t>
            </w:r>
            <w:r w:rsidRPr="003A3FBB">
              <w:t>, CH</w:t>
            </w:r>
            <w:r w:rsidRPr="003A3FBB">
              <w:rPr>
                <w:vertAlign w:val="subscript"/>
              </w:rPr>
              <w:t>3</w:t>
            </w:r>
            <w:r w:rsidRPr="003A3FBB">
              <w:t xml:space="preserve">COONa </w:t>
            </w:r>
          </w:p>
          <w:p w:rsidR="00531D4F" w:rsidRPr="003A3FBB" w:rsidRDefault="00531D4F" w:rsidP="00F72288">
            <w:pPr>
              <w:spacing w:line="300" w:lineRule="auto"/>
            </w:pPr>
            <w:r w:rsidRPr="003A3FBB">
              <w:tab/>
              <w:t>- Mẫu làm quỳ tím không đổi màu là: NH</w:t>
            </w:r>
            <w:r w:rsidRPr="003A3FBB">
              <w:rPr>
                <w:vertAlign w:val="subscript"/>
              </w:rPr>
              <w:t>2</w:t>
            </w:r>
            <w:r w:rsidRPr="003A3FBB">
              <w:t xml:space="preserve"> - CH</w:t>
            </w:r>
            <w:r w:rsidRPr="003A3FBB">
              <w:rPr>
                <w:vertAlign w:val="subscript"/>
              </w:rPr>
              <w:t>2</w:t>
            </w:r>
            <w:r w:rsidRPr="003A3FBB">
              <w:t xml:space="preserve"> - COOH </w:t>
            </w:r>
          </w:p>
          <w:p w:rsidR="00531D4F" w:rsidRPr="003A3FBB" w:rsidRDefault="00531D4F" w:rsidP="00F72288">
            <w:pPr>
              <w:spacing w:line="300" w:lineRule="auto"/>
            </w:pPr>
            <w:r w:rsidRPr="003A3FBB">
              <w:t xml:space="preserve">* Dùng đũa thuỷ tinh đã nhúng vào dung dịch HCl đặc đưa lên miệng bình đựng 2 mẫu thử còn lại. </w:t>
            </w:r>
          </w:p>
          <w:p w:rsidR="00531D4F" w:rsidRPr="003A3FBB" w:rsidRDefault="00531D4F" w:rsidP="00F72288">
            <w:pPr>
              <w:spacing w:line="300" w:lineRule="auto"/>
            </w:pPr>
            <w:r w:rsidRPr="003A3FBB">
              <w:tab/>
              <w:t>- Mẫu tạo khói trắng là CH</w:t>
            </w:r>
            <w:r w:rsidRPr="003A3FBB">
              <w:rPr>
                <w:vertAlign w:val="subscript"/>
              </w:rPr>
              <w:t>3</w:t>
            </w:r>
            <w:r w:rsidRPr="003A3FBB">
              <w:t>NH</w:t>
            </w:r>
            <w:r w:rsidRPr="003A3FBB">
              <w:rPr>
                <w:vertAlign w:val="subscript"/>
              </w:rPr>
              <w:t>2</w:t>
            </w:r>
          </w:p>
          <w:p w:rsidR="00531D4F" w:rsidRPr="003A3FBB" w:rsidRDefault="00531D4F" w:rsidP="00F72288">
            <w:pPr>
              <w:spacing w:line="300" w:lineRule="auto"/>
            </w:pPr>
            <w:r w:rsidRPr="003A3FBB">
              <w:tab/>
              <w:t>- Mẫu còn lại là: CH</w:t>
            </w:r>
            <w:r w:rsidRPr="003A3FBB">
              <w:rPr>
                <w:vertAlign w:val="subscript"/>
              </w:rPr>
              <w:t>3</w:t>
            </w:r>
            <w:r w:rsidRPr="003A3FBB">
              <w:t xml:space="preserve">COONa </w:t>
            </w:r>
          </w:p>
          <w:p w:rsidR="00531D4F" w:rsidRPr="003A3FBB" w:rsidRDefault="00531D4F" w:rsidP="00F72288">
            <w:pPr>
              <w:spacing w:line="300" w:lineRule="auto"/>
            </w:pPr>
            <w:r w:rsidRPr="003A3FBB">
              <w:lastRenderedPageBreak/>
              <w:tab/>
              <w:t xml:space="preserve">- GV hướng dẫn cho HS về nhà làm bài 4b. </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lastRenderedPageBreak/>
              <w:t>Bài tập 5. sgk</w:t>
            </w:r>
          </w:p>
        </w:tc>
      </w:tr>
      <w:tr w:rsidR="00531D4F" w:rsidRPr="003A3FBB" w:rsidTr="006468DD">
        <w:trPr>
          <w:trHeight w:val="610"/>
        </w:trPr>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pPr>
            <w:r w:rsidRPr="003A3FBB">
              <w:t>- GV hướng dẫn HS làm bài tập</w:t>
            </w:r>
          </w:p>
          <w:p w:rsidR="00531D4F" w:rsidRPr="003A3FBB" w:rsidRDefault="00531D4F" w:rsidP="00F72288">
            <w:pPr>
              <w:spacing w:line="300" w:lineRule="auto"/>
              <w:jc w:val="center"/>
            </w:pPr>
            <w:r w:rsidRPr="003A3FBB">
              <w:t>- HS lên bảng làm bài tập.</w:t>
            </w:r>
          </w:p>
          <w:p w:rsidR="00531D4F" w:rsidRPr="003A3FBB" w:rsidRDefault="00531D4F" w:rsidP="00F72288">
            <w:pPr>
              <w:spacing w:line="300" w:lineRule="auto"/>
              <w:ind w:firstLine="720"/>
              <w:rPr>
                <w:i/>
                <w:iCs/>
              </w:rPr>
            </w:pPr>
            <w:r w:rsidRPr="003A3FBB">
              <w:rPr>
                <w:i/>
                <w:iCs/>
              </w:rPr>
              <w:t>- Phát triển năng lực sử dụng ngôn ngữ, năng lực tự học, năng lực tính toán</w:t>
            </w:r>
          </w:p>
          <w:p w:rsidR="00531D4F" w:rsidRPr="003A3FBB" w:rsidRDefault="00531D4F" w:rsidP="00F72288">
            <w:pPr>
              <w:spacing w:line="300" w:lineRule="auto"/>
              <w:jc w:val="center"/>
            </w:pPr>
          </w:p>
          <w:p w:rsidR="00531D4F" w:rsidRPr="003A3FBB" w:rsidRDefault="00531D4F" w:rsidP="00F72288">
            <w:pPr>
              <w:spacing w:line="300" w:lineRule="auto"/>
            </w:pPr>
            <w:r w:rsidRPr="003A3FBB">
              <w:rPr>
                <w:i/>
                <w:iCs/>
              </w:rPr>
              <w:t>Câu a</w:t>
            </w:r>
            <w:r w:rsidRPr="003A3FBB">
              <w:t>) Đặt CTPQ của A: (NH</w:t>
            </w:r>
            <w:r w:rsidRPr="003A3FBB">
              <w:rPr>
                <w:vertAlign w:val="subscript"/>
              </w:rPr>
              <w:t>2</w:t>
            </w:r>
            <w:r w:rsidRPr="003A3FBB">
              <w:t>)</w:t>
            </w:r>
            <w:r w:rsidRPr="003A3FBB">
              <w:rPr>
                <w:vertAlign w:val="subscript"/>
              </w:rPr>
              <w:t>x</w:t>
            </w:r>
            <w:r w:rsidRPr="003A3FBB">
              <w:t>R(COOH)</w:t>
            </w:r>
            <w:r w:rsidRPr="003A3FBB">
              <w:rPr>
                <w:vertAlign w:val="subscript"/>
              </w:rPr>
              <w:t>y</w:t>
            </w:r>
          </w:p>
          <w:p w:rsidR="00531D4F" w:rsidRPr="003A3FBB" w:rsidRDefault="00531D4F" w:rsidP="00F72288">
            <w:pPr>
              <w:spacing w:line="300" w:lineRule="auto"/>
            </w:pPr>
            <w:r w:rsidRPr="003A3FBB">
              <w:t xml:space="preserve">Có: * 0,01mol A + 0,01 mol HCl </w:t>
            </w:r>
            <w:r w:rsidRPr="003A3FBB">
              <w:sym w:font="Symbol" w:char="F0AE"/>
            </w:r>
            <w:r w:rsidRPr="003A3FBB">
              <w:t xml:space="preserve"> 1,815gam muối. </w:t>
            </w:r>
          </w:p>
          <w:p w:rsidR="00531D4F" w:rsidRPr="003A3FBB" w:rsidRDefault="00531D4F" w:rsidP="00F72288">
            <w:pPr>
              <w:spacing w:line="300" w:lineRule="auto"/>
            </w:pPr>
            <w:r w:rsidRPr="003A3FBB">
              <w:tab/>
            </w:r>
            <w:r w:rsidRPr="003A3FBB">
              <w:sym w:font="Symbol" w:char="F0AE"/>
            </w:r>
            <w:r w:rsidRPr="003A3FBB">
              <w:t xml:space="preserve"> A có một nhóm -NH</w:t>
            </w:r>
            <w:r w:rsidRPr="003A3FBB">
              <w:rPr>
                <w:vertAlign w:val="subscript"/>
              </w:rPr>
              <w:t>2</w:t>
            </w:r>
            <w:r w:rsidRPr="003A3FBB">
              <w:t xml:space="preserve"> (x = 1) </w:t>
            </w:r>
          </w:p>
          <w:p w:rsidR="00531D4F" w:rsidRPr="003A3FBB" w:rsidRDefault="00531D4F" w:rsidP="00F72288">
            <w:pPr>
              <w:spacing w:line="300" w:lineRule="auto"/>
            </w:pPr>
            <w:r w:rsidRPr="003A3FBB">
              <w:tab/>
              <w:t xml:space="preserve">* nA : nNaOH = 1 : 1 </w:t>
            </w:r>
          </w:p>
          <w:p w:rsidR="00531D4F" w:rsidRPr="003A3FBB" w:rsidRDefault="00531D4F" w:rsidP="00F72288">
            <w:pPr>
              <w:spacing w:line="300" w:lineRule="auto"/>
            </w:pPr>
            <w:r w:rsidRPr="003A3FBB">
              <w:tab/>
            </w:r>
            <w:r w:rsidRPr="003A3FBB">
              <w:sym w:font="Symbol" w:char="F0AE"/>
            </w:r>
            <w:r w:rsidRPr="003A3FBB">
              <w:t xml:space="preserve"> A có một nhóm -COOH (y = 1)</w:t>
            </w:r>
          </w:p>
          <w:p w:rsidR="00531D4F" w:rsidRPr="003A3FBB" w:rsidRDefault="00531D4F" w:rsidP="00F72288">
            <w:pPr>
              <w:spacing w:line="300" w:lineRule="auto"/>
            </w:pPr>
            <w:r w:rsidRPr="003A3FBB">
              <w:t>Vậy CTTQ của A: NH</w:t>
            </w:r>
            <w:r w:rsidRPr="003A3FBB">
              <w:rPr>
                <w:vertAlign w:val="subscript"/>
              </w:rPr>
              <w:t>2</w:t>
            </w:r>
            <w:r w:rsidRPr="003A3FBB">
              <w:t xml:space="preserve"> - R - COOH </w:t>
            </w:r>
          </w:p>
          <w:p w:rsidR="00531D4F" w:rsidRPr="003A3FBB" w:rsidRDefault="00531D4F" w:rsidP="00F72288">
            <w:pPr>
              <w:spacing w:line="300" w:lineRule="auto"/>
            </w:pPr>
            <w:r w:rsidRPr="003A3FBB">
              <w:t xml:space="preserve">Có phương trình hoá học: </w:t>
            </w:r>
          </w:p>
          <w:p w:rsidR="00531D4F" w:rsidRPr="003A3FBB" w:rsidRDefault="00531D4F" w:rsidP="00F72288">
            <w:pPr>
              <w:spacing w:line="300" w:lineRule="auto"/>
              <w:rPr>
                <w:lang w:val="pt-BR"/>
              </w:rPr>
            </w:pPr>
            <w:r w:rsidRPr="003A3FBB">
              <w:tab/>
            </w:r>
            <w:r w:rsidRPr="003A3FBB">
              <w:rPr>
                <w:lang w:val="pt-BR"/>
              </w:rPr>
              <w:t>NH</w:t>
            </w:r>
            <w:r w:rsidRPr="003A3FBB">
              <w:rPr>
                <w:vertAlign w:val="subscript"/>
                <w:lang w:val="pt-BR"/>
              </w:rPr>
              <w:t>2</w:t>
            </w:r>
            <w:r w:rsidRPr="003A3FBB">
              <w:rPr>
                <w:lang w:val="pt-BR"/>
              </w:rPr>
              <w:t xml:space="preserve"> - R - COOH  +  HCl  </w:t>
            </w:r>
            <w:r w:rsidRPr="003A3FBB">
              <w:sym w:font="Symbol" w:char="F0AE"/>
            </w:r>
            <w:r w:rsidRPr="003A3FBB">
              <w:rPr>
                <w:lang w:val="pt-BR"/>
              </w:rPr>
              <w:t xml:space="preserve">  ClNH</w:t>
            </w:r>
            <w:r w:rsidRPr="003A3FBB">
              <w:rPr>
                <w:vertAlign w:val="subscript"/>
                <w:lang w:val="pt-BR"/>
              </w:rPr>
              <w:t>3</w:t>
            </w:r>
            <w:r w:rsidRPr="003A3FBB">
              <w:rPr>
                <w:lang w:val="pt-BR"/>
              </w:rPr>
              <w:t xml:space="preserve"> - R - COOH </w:t>
            </w:r>
          </w:p>
          <w:p w:rsidR="00531D4F" w:rsidRPr="003A3FBB" w:rsidRDefault="00531D4F" w:rsidP="00F72288">
            <w:pPr>
              <w:spacing w:line="300" w:lineRule="auto"/>
              <w:rPr>
                <w:lang w:val="pt-BR"/>
              </w:rPr>
            </w:pPr>
            <w:r w:rsidRPr="003A3FBB">
              <w:rPr>
                <w:lang w:val="pt-BR"/>
              </w:rPr>
              <w:tab/>
            </w:r>
            <w:r w:rsidRPr="003A3FBB">
              <w:rPr>
                <w:lang w:val="pt-BR"/>
              </w:rPr>
              <w:tab/>
              <w:t xml:space="preserve">0,01 mol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n</w:t>
            </w:r>
            <w:r w:rsidRPr="003A3FBB">
              <w:rPr>
                <w:vertAlign w:val="subscript"/>
                <w:lang w:val="pt-BR"/>
              </w:rPr>
              <w:t>muối</w:t>
            </w:r>
            <w:r w:rsidRPr="003A3FBB">
              <w:rPr>
                <w:lang w:val="pt-BR"/>
              </w:rPr>
              <w:t xml:space="preserve"> = 0,01 mol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M</w:t>
            </w:r>
            <w:r w:rsidRPr="003A3FBB">
              <w:rPr>
                <w:vertAlign w:val="subscript"/>
                <w:lang w:val="pt-BR"/>
              </w:rPr>
              <w:t>muối</w:t>
            </w:r>
            <w:r w:rsidRPr="003A3FBB">
              <w:rPr>
                <w:lang w:val="pt-BR"/>
              </w:rPr>
              <w:t xml:space="preserve">  = </w:t>
            </w:r>
            <w:r w:rsidRPr="003A3FBB">
              <w:rPr>
                <w:position w:val="-28"/>
                <w:lang w:val="pt-BR"/>
              </w:rPr>
              <w:object w:dxaOrig="620" w:dyaOrig="660">
                <v:shape id="_x0000_i1127" type="#_x0000_t75" style="width:31.1pt;height:32.85pt">
                  <v:imagedata r:id="rId190" o:title=""/>
                </v:shape>
              </w:object>
            </w:r>
            <w:r w:rsidRPr="003A3FBB">
              <w:rPr>
                <w:lang w:val="pt-BR"/>
              </w:rPr>
              <w:t xml:space="preserve">= 181,5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R + 97,5 = 181,5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R = 84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A có CTPT: NH</w:t>
            </w:r>
            <w:r w:rsidRPr="003A3FBB">
              <w:rPr>
                <w:vertAlign w:val="subscript"/>
                <w:lang w:val="pt-BR"/>
              </w:rPr>
              <w:t>2</w:t>
            </w:r>
            <w:r w:rsidRPr="003A3FBB">
              <w:rPr>
                <w:lang w:val="pt-BR"/>
              </w:rPr>
              <w:t xml:space="preserve"> - C</w:t>
            </w:r>
            <w:r w:rsidRPr="003A3FBB">
              <w:rPr>
                <w:vertAlign w:val="subscript"/>
                <w:lang w:val="pt-BR"/>
              </w:rPr>
              <w:t>6</w:t>
            </w:r>
            <w:r w:rsidRPr="003A3FBB">
              <w:rPr>
                <w:lang w:val="pt-BR"/>
              </w:rPr>
              <w:t>H</w:t>
            </w:r>
            <w:r w:rsidRPr="003A3FBB">
              <w:rPr>
                <w:vertAlign w:val="subscript"/>
                <w:lang w:val="pt-BR"/>
              </w:rPr>
              <w:t>12</w:t>
            </w:r>
            <w:r w:rsidRPr="003A3FBB">
              <w:rPr>
                <w:lang w:val="pt-BR"/>
              </w:rPr>
              <w:t xml:space="preserve"> - COOH </w:t>
            </w:r>
          </w:p>
          <w:p w:rsidR="00531D4F" w:rsidRPr="003A3FBB" w:rsidRDefault="00531D4F" w:rsidP="00F72288">
            <w:pPr>
              <w:spacing w:line="300" w:lineRule="auto"/>
              <w:rPr>
                <w:lang w:val="pt-BR"/>
              </w:rPr>
            </w:pPr>
            <w:r w:rsidRPr="003A3FBB">
              <w:rPr>
                <w:lang w:val="pt-BR"/>
              </w:rPr>
              <w:tab/>
              <w:t xml:space="preserve">Mà A có mạch cacbon không phân nhánh.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A có công thức cấu tạo: </w:t>
            </w:r>
            <w:r w:rsidRPr="003A3FBB">
              <w:rPr>
                <w:position w:val="-50"/>
                <w:lang w:val="pt-BR"/>
              </w:rPr>
              <w:object w:dxaOrig="3300" w:dyaOrig="740">
                <v:shape id="_x0000_i1128" type="#_x0000_t75" style="width:164.75pt;height:36.85pt">
                  <v:imagedata r:id="rId191" o:title=""/>
                </v:shape>
              </w:object>
            </w:r>
          </w:p>
          <w:p w:rsidR="00531D4F" w:rsidRPr="003A3FBB" w:rsidRDefault="00531D4F" w:rsidP="00F72288">
            <w:pPr>
              <w:spacing w:line="300" w:lineRule="auto"/>
              <w:rPr>
                <w:lang w:val="pt-BR"/>
              </w:rPr>
            </w:pPr>
            <w:r w:rsidRPr="003A3FBB">
              <w:rPr>
                <w:i/>
                <w:iCs/>
                <w:lang w:val="pt-BR"/>
              </w:rPr>
              <w:t>Câu b)</w:t>
            </w:r>
            <w:r w:rsidRPr="003A3FBB">
              <w:rPr>
                <w:lang w:val="pt-BR"/>
              </w:rPr>
              <w:t xml:space="preserve">  Viết công thức cấu tạo các đồng phân có thể có của A và gọi tên chúng theo danh pháp thay thế, khi: </w:t>
            </w:r>
          </w:p>
          <w:p w:rsidR="00531D4F" w:rsidRPr="003A3FBB" w:rsidRDefault="00531D4F" w:rsidP="00F72288">
            <w:pPr>
              <w:spacing w:line="300" w:lineRule="auto"/>
              <w:rPr>
                <w:lang w:val="pt-BR"/>
              </w:rPr>
            </w:pPr>
            <w:r w:rsidRPr="003A3FBB">
              <w:rPr>
                <w:lang w:val="pt-BR"/>
              </w:rPr>
              <w:t xml:space="preserve">a. Thay đổi vị trí nhóm amino. </w:t>
            </w:r>
          </w:p>
          <w:p w:rsidR="00531D4F" w:rsidRPr="003A3FBB" w:rsidRDefault="00531D4F" w:rsidP="00F72288">
            <w:pPr>
              <w:spacing w:line="300" w:lineRule="auto"/>
            </w:pPr>
            <w:r w:rsidRPr="003A3FBB">
              <w:rPr>
                <w:lang w:val="pt-BR"/>
              </w:rPr>
              <w:tab/>
            </w:r>
            <w:r w:rsidRPr="003A3FBB">
              <w:rPr>
                <w:position w:val="-50"/>
              </w:rPr>
              <w:object w:dxaOrig="3780" w:dyaOrig="740">
                <v:shape id="_x0000_i1129" type="#_x0000_t75" style="width:188.95pt;height:36.85pt">
                  <v:imagedata r:id="rId192" o:title=""/>
                </v:shape>
              </w:object>
            </w:r>
            <w:r w:rsidRPr="003A3FBB">
              <w:tab/>
            </w:r>
            <w:r w:rsidRPr="003A3FBB">
              <w:rPr>
                <w:position w:val="-50"/>
              </w:rPr>
              <w:object w:dxaOrig="3780" w:dyaOrig="740">
                <v:shape id="_x0000_i1130" type="#_x0000_t75" style="width:188.95pt;height:36.85pt">
                  <v:imagedata r:id="rId193" o:title=""/>
                </v:shape>
              </w:object>
            </w:r>
          </w:p>
          <w:p w:rsidR="00531D4F" w:rsidRPr="003A3FBB" w:rsidRDefault="00531D4F" w:rsidP="00F72288">
            <w:pPr>
              <w:spacing w:line="300" w:lineRule="auto"/>
            </w:pPr>
            <w:r w:rsidRPr="003A3FBB">
              <w:tab/>
            </w:r>
            <w:r w:rsidRPr="003A3FBB">
              <w:rPr>
                <w:position w:val="-50"/>
              </w:rPr>
              <w:object w:dxaOrig="3780" w:dyaOrig="740">
                <v:shape id="_x0000_i1131" type="#_x0000_t75" style="width:188.95pt;height:36.85pt">
                  <v:imagedata r:id="rId194" o:title=""/>
                </v:shape>
              </w:object>
            </w:r>
            <w:r w:rsidRPr="003A3FBB">
              <w:tab/>
            </w:r>
            <w:r w:rsidRPr="003A3FBB">
              <w:rPr>
                <w:position w:val="-50"/>
              </w:rPr>
              <w:object w:dxaOrig="3780" w:dyaOrig="740">
                <v:shape id="_x0000_i1132" type="#_x0000_t75" style="width:188.95pt;height:36.85pt">
                  <v:imagedata r:id="rId195" o:title=""/>
                </v:shape>
              </w:object>
            </w:r>
          </w:p>
          <w:p w:rsidR="00531D4F" w:rsidRPr="003A3FBB" w:rsidRDefault="00531D4F" w:rsidP="00F72288">
            <w:pPr>
              <w:spacing w:line="300" w:lineRule="auto"/>
            </w:pPr>
            <w:r w:rsidRPr="003A3FBB">
              <w:tab/>
            </w:r>
            <w:r w:rsidRPr="003A3FBB">
              <w:rPr>
                <w:position w:val="-50"/>
              </w:rPr>
              <w:object w:dxaOrig="3840" w:dyaOrig="740">
                <v:shape id="_x0000_i1133" type="#_x0000_t75" style="width:191.8pt;height:36.85pt">
                  <v:imagedata r:id="rId196" o:title=""/>
                </v:shape>
              </w:object>
            </w:r>
          </w:p>
          <w:p w:rsidR="00531D4F" w:rsidRPr="003A3FBB" w:rsidRDefault="00531D4F" w:rsidP="00F72288">
            <w:pPr>
              <w:spacing w:line="300" w:lineRule="auto"/>
            </w:pPr>
            <w:r w:rsidRPr="003A3FBB">
              <w:t xml:space="preserve">b. Thay đổi cấu tạo gốc hiđrocacbon và nhóm amino vẫn ở vị trí a. </w:t>
            </w:r>
          </w:p>
          <w:p w:rsidR="00531D4F" w:rsidRPr="003A3FBB" w:rsidRDefault="00531D4F" w:rsidP="00F72288">
            <w:pPr>
              <w:spacing w:line="300" w:lineRule="auto"/>
            </w:pPr>
            <w:r w:rsidRPr="003A3FBB">
              <w:tab/>
            </w:r>
            <w:r w:rsidRPr="003A3FBB">
              <w:rPr>
                <w:position w:val="-50"/>
              </w:rPr>
              <w:object w:dxaOrig="3500" w:dyaOrig="740">
                <v:shape id="_x0000_i1134" type="#_x0000_t75" style="width:175.1pt;height:36.85pt">
                  <v:imagedata r:id="rId197" o:title=""/>
                </v:shape>
              </w:object>
            </w:r>
            <w:r w:rsidRPr="003A3FBB">
              <w:tab/>
            </w:r>
            <w:r w:rsidRPr="003A3FBB">
              <w:tab/>
            </w:r>
            <w:r w:rsidRPr="003A3FBB">
              <w:rPr>
                <w:position w:val="-50"/>
              </w:rPr>
              <w:object w:dxaOrig="3500" w:dyaOrig="740">
                <v:shape id="_x0000_i1135" type="#_x0000_t75" style="width:175.1pt;height:36.85pt">
                  <v:imagedata r:id="rId198" o:title=""/>
                </v:shape>
              </w:object>
            </w:r>
          </w:p>
          <w:p w:rsidR="00531D4F" w:rsidRPr="003A3FBB" w:rsidRDefault="00531D4F" w:rsidP="00F72288">
            <w:pPr>
              <w:spacing w:line="300" w:lineRule="auto"/>
            </w:pPr>
            <w:r w:rsidRPr="003A3FBB">
              <w:tab/>
            </w:r>
            <w:r w:rsidRPr="003A3FBB">
              <w:rPr>
                <w:position w:val="-50"/>
              </w:rPr>
              <w:object w:dxaOrig="3480" w:dyaOrig="740">
                <v:shape id="_x0000_i1136" type="#_x0000_t75" style="width:173.95pt;height:36.85pt">
                  <v:imagedata r:id="rId199" o:title=""/>
                </v:shape>
              </w:object>
            </w:r>
            <w:r w:rsidRPr="003A3FBB">
              <w:tab/>
            </w:r>
            <w:r w:rsidRPr="003A3FBB">
              <w:tab/>
            </w:r>
            <w:r w:rsidRPr="003A3FBB">
              <w:rPr>
                <w:position w:val="-50"/>
              </w:rPr>
              <w:object w:dxaOrig="2659" w:dyaOrig="1180">
                <v:shape id="_x0000_i1137" type="#_x0000_t75" style="width:133.05pt;height:58.75pt">
                  <v:imagedata r:id="rId200" o:title=""/>
                </v:shape>
              </w:object>
            </w:r>
          </w:p>
        </w:tc>
      </w:tr>
      <w:tr w:rsidR="00531D4F" w:rsidRPr="003A3FBB" w:rsidTr="006468DD">
        <w:trPr>
          <w:trHeight w:val="610"/>
        </w:trPr>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bCs/>
              </w:rPr>
            </w:pPr>
            <w:r w:rsidRPr="003A3FBB">
              <w:rPr>
                <w:b/>
                <w:bCs/>
              </w:rPr>
              <w:t xml:space="preserve">Hoạt động 4: Phiếu học tập </w:t>
            </w:r>
          </w:p>
          <w:p w:rsidR="00531D4F" w:rsidRPr="003A3FBB" w:rsidRDefault="00531D4F" w:rsidP="00F72288">
            <w:pPr>
              <w:spacing w:line="300" w:lineRule="auto"/>
              <w:jc w:val="center"/>
            </w:pPr>
            <w:r w:rsidRPr="003A3FBB">
              <w:lastRenderedPageBreak/>
              <w:t>HS hoàn thành phiếu học tập</w:t>
            </w:r>
          </w:p>
          <w:p w:rsidR="00531D4F" w:rsidRPr="003A3FBB" w:rsidRDefault="00531D4F" w:rsidP="00F72288">
            <w:pPr>
              <w:spacing w:line="300" w:lineRule="auto"/>
              <w:jc w:val="center"/>
            </w:pPr>
            <w:r w:rsidRPr="003A3FBB">
              <w:t>GV chữa bài, nhận xét, bổ sung</w:t>
            </w:r>
          </w:p>
          <w:p w:rsidR="00531D4F" w:rsidRPr="003A3FBB" w:rsidRDefault="00531D4F" w:rsidP="00F72288">
            <w:pPr>
              <w:spacing w:line="300" w:lineRule="auto"/>
              <w:jc w:val="center"/>
              <w:rPr>
                <w:b/>
                <w:bCs/>
              </w:rPr>
            </w:pPr>
            <w:r w:rsidRPr="003A3FBB">
              <w:rPr>
                <w:i/>
                <w:iCs/>
              </w:rPr>
              <w:t>Phát triển năng lực tính toán, năng lực sử dụng ngôn ngữ, năng lực giải quyết vấn đề</w:t>
            </w:r>
          </w:p>
        </w:tc>
      </w:tr>
      <w:tr w:rsidR="00531D4F" w:rsidRPr="003A3FBB" w:rsidTr="006468DD">
        <w:trPr>
          <w:trHeight w:val="610"/>
        </w:trPr>
        <w:tc>
          <w:tcPr>
            <w:tcW w:w="10188" w:type="dxa"/>
            <w:gridSpan w:val="2"/>
            <w:tcBorders>
              <w:top w:val="single" w:sz="4" w:space="0" w:color="auto"/>
            </w:tcBorders>
          </w:tcPr>
          <w:p w:rsidR="00531D4F" w:rsidRPr="003A3FBB" w:rsidRDefault="00531D4F" w:rsidP="00F72288">
            <w:pPr>
              <w:spacing w:line="300" w:lineRule="auto"/>
              <w:jc w:val="both"/>
              <w:rPr>
                <w:b/>
                <w:lang w:val="pt-BR"/>
              </w:rPr>
            </w:pPr>
            <w:r w:rsidRPr="003A3FBB">
              <w:rPr>
                <w:b/>
                <w:lang w:val="pt-BR"/>
              </w:rPr>
              <w:lastRenderedPageBreak/>
              <w:t xml:space="preserve">Câu 1. </w:t>
            </w:r>
            <w:r w:rsidRPr="003A3FBB">
              <w:rPr>
                <w:lang w:val="pt-BR"/>
              </w:rPr>
              <w:t>Hãy chọn nhận xét đúng</w:t>
            </w:r>
          </w:p>
          <w:p w:rsidR="00531D4F" w:rsidRPr="003A3FBB" w:rsidRDefault="00531D4F" w:rsidP="00F72288">
            <w:pPr>
              <w:spacing w:line="300" w:lineRule="auto"/>
              <w:ind w:firstLine="720"/>
              <w:jc w:val="both"/>
              <w:rPr>
                <w:lang w:val="pt-BR"/>
              </w:rPr>
            </w:pPr>
            <w:r w:rsidRPr="003A3FBB">
              <w:rPr>
                <w:lang w:val="pt-BR"/>
              </w:rPr>
              <w:t>A. Các đisaccarit đều có phản ứng tráng gương.</w:t>
            </w:r>
          </w:p>
          <w:p w:rsidR="00531D4F" w:rsidRPr="003A3FBB" w:rsidRDefault="00531D4F" w:rsidP="00F72288">
            <w:pPr>
              <w:spacing w:line="300" w:lineRule="auto"/>
              <w:ind w:firstLine="720"/>
              <w:jc w:val="both"/>
              <w:rPr>
                <w:lang w:val="pt-BR"/>
              </w:rPr>
            </w:pPr>
            <w:r w:rsidRPr="003A3FBB">
              <w:rPr>
                <w:lang w:val="pt-BR"/>
              </w:rPr>
              <w:t>B. Liên kết CO- NH giữa các đơn vị amino axit được gọi là liên kết peptit.</w:t>
            </w:r>
          </w:p>
          <w:p w:rsidR="00531D4F" w:rsidRPr="003A3FBB" w:rsidRDefault="00531D4F" w:rsidP="00F72288">
            <w:pPr>
              <w:spacing w:line="300" w:lineRule="auto"/>
              <w:ind w:firstLine="720"/>
              <w:jc w:val="both"/>
              <w:rPr>
                <w:lang w:val="pt-BR"/>
              </w:rPr>
            </w:pPr>
            <w:r w:rsidRPr="003A3FBB">
              <w:rPr>
                <w:lang w:val="pt-BR"/>
              </w:rPr>
              <w:t>C. Các amino axit ở điều kiện thường là những chất rắn dạng tinh thể.</w:t>
            </w:r>
          </w:p>
          <w:p w:rsidR="00531D4F" w:rsidRPr="003A3FBB" w:rsidRDefault="00531D4F" w:rsidP="00F72288">
            <w:pPr>
              <w:spacing w:line="300" w:lineRule="auto"/>
              <w:ind w:firstLine="720"/>
              <w:jc w:val="both"/>
              <w:rPr>
                <w:lang w:val="pt-BR"/>
              </w:rPr>
            </w:pPr>
            <w:r w:rsidRPr="003A3FBB">
              <w:rPr>
                <w:lang w:val="pt-BR"/>
              </w:rPr>
              <w:t>D. Các dung dịch peptit đều có phản ứng màu biure.</w:t>
            </w:r>
          </w:p>
          <w:p w:rsidR="00531D4F" w:rsidRPr="003A3FBB" w:rsidRDefault="00531D4F" w:rsidP="00F72288">
            <w:pPr>
              <w:spacing w:line="300" w:lineRule="auto"/>
              <w:jc w:val="both"/>
              <w:rPr>
                <w:lang w:val="pt-BR"/>
              </w:rPr>
            </w:pPr>
            <w:r w:rsidRPr="003A3FBB">
              <w:rPr>
                <w:b/>
                <w:lang w:val="pt-BR"/>
              </w:rPr>
              <w:t xml:space="preserve">Câu 2. </w:t>
            </w:r>
            <w:r w:rsidRPr="003A3FBB">
              <w:rPr>
                <w:lang w:val="pt-BR"/>
              </w:rPr>
              <w:t>Cặp ancol và amin nào sau đây có cùng bậc ?</w:t>
            </w:r>
          </w:p>
          <w:p w:rsidR="00531D4F" w:rsidRPr="003A3FBB" w:rsidRDefault="00531D4F" w:rsidP="00F72288">
            <w:pPr>
              <w:spacing w:line="300" w:lineRule="auto"/>
              <w:ind w:firstLine="720"/>
              <w:jc w:val="both"/>
              <w:rPr>
                <w:lang w:val="pl-PL"/>
              </w:rPr>
            </w:pPr>
            <w:r w:rsidRPr="003A3FBB">
              <w:rPr>
                <w:lang w:val="pl-PL"/>
              </w:rPr>
              <w:t>A. (CH</w:t>
            </w:r>
            <w:r w:rsidRPr="003A3FBB">
              <w:rPr>
                <w:vertAlign w:val="subscript"/>
                <w:lang w:val="pl-PL"/>
              </w:rPr>
              <w:t>3</w:t>
            </w:r>
            <w:r w:rsidRPr="003A3FBB">
              <w:rPr>
                <w:lang w:val="pl-PL"/>
              </w:rPr>
              <w:t>)</w:t>
            </w:r>
            <w:r w:rsidRPr="003A3FBB">
              <w:rPr>
                <w:vertAlign w:val="subscript"/>
                <w:lang w:val="pl-PL"/>
              </w:rPr>
              <w:t>2</w:t>
            </w:r>
            <w:r w:rsidRPr="003A3FBB">
              <w:rPr>
                <w:lang w:val="pl-PL"/>
              </w:rPr>
              <w:t>CHOH và (CH</w:t>
            </w:r>
            <w:r w:rsidRPr="003A3FBB">
              <w:rPr>
                <w:vertAlign w:val="subscript"/>
                <w:lang w:val="pl-PL"/>
              </w:rPr>
              <w:t>3</w:t>
            </w:r>
            <w:r w:rsidRPr="003A3FBB">
              <w:rPr>
                <w:lang w:val="pl-PL"/>
              </w:rPr>
              <w:t>)</w:t>
            </w:r>
            <w:r w:rsidRPr="003A3FBB">
              <w:rPr>
                <w:vertAlign w:val="subscript"/>
                <w:lang w:val="pl-PL"/>
              </w:rPr>
              <w:t>2</w:t>
            </w:r>
            <w:r w:rsidRPr="003A3FBB">
              <w:rPr>
                <w:lang w:val="pl-PL"/>
              </w:rPr>
              <w:t>CHNH</w:t>
            </w:r>
            <w:r w:rsidRPr="003A3FBB">
              <w:rPr>
                <w:vertAlign w:val="subscript"/>
                <w:lang w:val="pl-PL"/>
              </w:rPr>
              <w:t>2</w:t>
            </w:r>
            <w:r w:rsidRPr="003A3FBB">
              <w:rPr>
                <w:lang w:val="pl-PL"/>
              </w:rPr>
              <w:t xml:space="preserve">                  </w:t>
            </w:r>
          </w:p>
          <w:p w:rsidR="00531D4F" w:rsidRPr="003A3FBB" w:rsidRDefault="00531D4F" w:rsidP="00F72288">
            <w:pPr>
              <w:spacing w:line="300" w:lineRule="auto"/>
              <w:ind w:firstLine="720"/>
              <w:jc w:val="both"/>
            </w:pPr>
            <w:r w:rsidRPr="003A3FBB">
              <w:t>B. (CH</w:t>
            </w:r>
            <w:r w:rsidRPr="003A3FBB">
              <w:rPr>
                <w:vertAlign w:val="subscript"/>
              </w:rPr>
              <w:t>3</w:t>
            </w:r>
            <w:r w:rsidRPr="003A3FBB">
              <w:t>)</w:t>
            </w:r>
            <w:r w:rsidRPr="003A3FBB">
              <w:rPr>
                <w:vertAlign w:val="subscript"/>
              </w:rPr>
              <w:t>3</w:t>
            </w:r>
            <w:r w:rsidRPr="003A3FBB">
              <w:t>COH và (CH</w:t>
            </w:r>
            <w:r w:rsidRPr="003A3FBB">
              <w:rPr>
                <w:vertAlign w:val="subscript"/>
              </w:rPr>
              <w:t>3</w:t>
            </w:r>
            <w:r w:rsidRPr="003A3FBB">
              <w:t>)</w:t>
            </w:r>
            <w:r w:rsidRPr="003A3FBB">
              <w:rPr>
                <w:vertAlign w:val="subscript"/>
              </w:rPr>
              <w:t>3</w:t>
            </w:r>
            <w:r w:rsidRPr="003A3FBB">
              <w:t>CNH</w:t>
            </w:r>
            <w:r w:rsidRPr="003A3FBB">
              <w:rPr>
                <w:vertAlign w:val="subscript"/>
              </w:rPr>
              <w:t>2</w:t>
            </w:r>
          </w:p>
          <w:p w:rsidR="00531D4F" w:rsidRPr="003A3FBB" w:rsidRDefault="00531D4F" w:rsidP="00F72288">
            <w:pPr>
              <w:spacing w:line="300" w:lineRule="auto"/>
              <w:ind w:firstLine="720"/>
              <w:jc w:val="both"/>
              <w:rPr>
                <w:lang w:val="pt-BR"/>
              </w:rPr>
            </w:pPr>
            <w:r w:rsidRPr="003A3FBB">
              <w:rPr>
                <w:lang w:val="pt-BR"/>
              </w:rPr>
              <w:t>C. C</w:t>
            </w:r>
            <w:r w:rsidRPr="003A3FBB">
              <w:rPr>
                <w:vertAlign w:val="subscript"/>
                <w:lang w:val="pt-BR"/>
              </w:rPr>
              <w:t>6</w:t>
            </w:r>
            <w:r w:rsidRPr="003A3FBB">
              <w:rPr>
                <w:lang w:val="pt-BR"/>
              </w:rPr>
              <w:t>H</w:t>
            </w:r>
            <w:r w:rsidRPr="003A3FBB">
              <w:rPr>
                <w:vertAlign w:val="subscript"/>
                <w:lang w:val="pt-BR"/>
              </w:rPr>
              <w:t>5</w:t>
            </w:r>
            <w:r w:rsidRPr="003A3FBB">
              <w:rPr>
                <w:lang w:val="pt-BR"/>
              </w:rPr>
              <w:t>NHCH</w:t>
            </w:r>
            <w:r w:rsidRPr="003A3FBB">
              <w:rPr>
                <w:vertAlign w:val="subscript"/>
                <w:lang w:val="pt-BR"/>
              </w:rPr>
              <w:t>3</w:t>
            </w:r>
            <w:r w:rsidRPr="003A3FBB">
              <w:rPr>
                <w:lang w:val="pt-BR"/>
              </w:rPr>
              <w:t xml:space="preserve">  và C</w:t>
            </w:r>
            <w:r w:rsidRPr="003A3FBB">
              <w:rPr>
                <w:vertAlign w:val="subscript"/>
                <w:lang w:val="pt-BR"/>
              </w:rPr>
              <w:t>6</w:t>
            </w:r>
            <w:r w:rsidRPr="003A3FBB">
              <w:rPr>
                <w:lang w:val="pt-BR"/>
              </w:rPr>
              <w:t>H</w:t>
            </w:r>
            <w:r w:rsidRPr="003A3FBB">
              <w:rPr>
                <w:vertAlign w:val="subscript"/>
                <w:lang w:val="pt-BR"/>
              </w:rPr>
              <w:t>5</w:t>
            </w:r>
            <w:r w:rsidRPr="003A3FBB">
              <w:rPr>
                <w:lang w:val="pt-BR"/>
              </w:rPr>
              <w:t>CH(OH)CH</w:t>
            </w:r>
            <w:r w:rsidRPr="003A3FBB">
              <w:rPr>
                <w:vertAlign w:val="subscript"/>
                <w:lang w:val="pt-BR"/>
              </w:rPr>
              <w:t>3</w:t>
            </w:r>
            <w:r w:rsidRPr="003A3FBB">
              <w:rPr>
                <w:lang w:val="pt-BR"/>
              </w:rPr>
              <w:t xml:space="preserve">               </w:t>
            </w:r>
          </w:p>
          <w:p w:rsidR="00531D4F" w:rsidRPr="003A3FBB" w:rsidRDefault="00531D4F" w:rsidP="00F72288">
            <w:pPr>
              <w:spacing w:line="300" w:lineRule="auto"/>
              <w:ind w:firstLine="720"/>
              <w:jc w:val="both"/>
              <w:rPr>
                <w:lang w:val="pt-BR"/>
              </w:rPr>
            </w:pPr>
            <w:r w:rsidRPr="003A3FBB">
              <w:rPr>
                <w:lang w:val="pt-BR"/>
              </w:rPr>
              <w:t>D. (C</w:t>
            </w:r>
            <w:r w:rsidRPr="003A3FBB">
              <w:rPr>
                <w:vertAlign w:val="subscript"/>
                <w:lang w:val="pt-BR"/>
              </w:rPr>
              <w:t>6</w:t>
            </w:r>
            <w:r w:rsidRPr="003A3FBB">
              <w:rPr>
                <w:lang w:val="pt-BR"/>
              </w:rPr>
              <w:t>H</w:t>
            </w:r>
            <w:r w:rsidRPr="003A3FBB">
              <w:rPr>
                <w:vertAlign w:val="subscript"/>
                <w:lang w:val="pt-BR"/>
              </w:rPr>
              <w:t>5</w:t>
            </w:r>
            <w:r w:rsidRPr="003A3FBB">
              <w:rPr>
                <w:lang w:val="pt-BR"/>
              </w:rPr>
              <w:t>)</w:t>
            </w:r>
            <w:r w:rsidRPr="003A3FBB">
              <w:rPr>
                <w:vertAlign w:val="subscript"/>
                <w:lang w:val="pt-BR"/>
              </w:rPr>
              <w:t>2</w:t>
            </w:r>
            <w:r w:rsidRPr="003A3FBB">
              <w:rPr>
                <w:lang w:val="pt-BR"/>
              </w:rPr>
              <w:t>NH và C</w:t>
            </w:r>
            <w:r w:rsidRPr="003A3FBB">
              <w:rPr>
                <w:vertAlign w:val="subscript"/>
                <w:lang w:val="pt-BR"/>
              </w:rPr>
              <w:t>6</w:t>
            </w:r>
            <w:r w:rsidRPr="003A3FBB">
              <w:rPr>
                <w:lang w:val="pt-BR"/>
              </w:rPr>
              <w:t>H</w:t>
            </w:r>
            <w:r w:rsidRPr="003A3FBB">
              <w:rPr>
                <w:vertAlign w:val="subscript"/>
                <w:lang w:val="pt-BR"/>
              </w:rPr>
              <w:t>5</w:t>
            </w:r>
            <w:r w:rsidRPr="003A3FBB">
              <w:rPr>
                <w:lang w:val="pt-BR"/>
              </w:rPr>
              <w:t>CH</w:t>
            </w:r>
            <w:r w:rsidRPr="003A3FBB">
              <w:rPr>
                <w:vertAlign w:val="subscript"/>
                <w:lang w:val="pt-BR"/>
              </w:rPr>
              <w:t>2</w:t>
            </w:r>
            <w:r w:rsidRPr="003A3FBB">
              <w:rPr>
                <w:lang w:val="pt-BR"/>
              </w:rPr>
              <w:t>OH</w:t>
            </w:r>
          </w:p>
          <w:p w:rsidR="00531D4F" w:rsidRPr="003A3FBB" w:rsidRDefault="00531D4F" w:rsidP="00F72288">
            <w:pPr>
              <w:spacing w:line="300" w:lineRule="auto"/>
              <w:jc w:val="both"/>
              <w:rPr>
                <w:spacing w:val="-4"/>
                <w:lang w:val="pt-BR"/>
              </w:rPr>
            </w:pPr>
            <w:r w:rsidRPr="003A3FBB">
              <w:rPr>
                <w:b/>
                <w:lang w:val="pt-BR"/>
              </w:rPr>
              <w:t xml:space="preserve">Câu 3. </w:t>
            </w:r>
            <w:r w:rsidRPr="003A3FBB">
              <w:rPr>
                <w:spacing w:val="-4"/>
                <w:lang w:val="pt-BR"/>
              </w:rPr>
              <w:t>Cho một hỗn hợp A chứa NH</w:t>
            </w:r>
            <w:r w:rsidRPr="003A3FBB">
              <w:rPr>
                <w:spacing w:val="-4"/>
                <w:vertAlign w:val="subscript"/>
                <w:lang w:val="pt-BR"/>
              </w:rPr>
              <w:t>3</w:t>
            </w:r>
            <w:r w:rsidRPr="003A3FBB">
              <w:rPr>
                <w:spacing w:val="-4"/>
                <w:lang w:val="pt-BR"/>
              </w:rPr>
              <w:t>,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vertAlign w:val="subscript"/>
                <w:lang w:val="pt-BR"/>
              </w:rPr>
              <w:softHyphen/>
            </w:r>
            <w:r w:rsidRPr="003A3FBB">
              <w:rPr>
                <w:spacing w:val="-4"/>
                <w:lang w:val="pt-BR"/>
              </w:rPr>
              <w:t>NH</w:t>
            </w:r>
            <w:r w:rsidRPr="003A3FBB">
              <w:rPr>
                <w:spacing w:val="-4"/>
                <w:vertAlign w:val="subscript"/>
                <w:lang w:val="pt-BR"/>
              </w:rPr>
              <w:t>2</w:t>
            </w:r>
            <w:r w:rsidRPr="003A3FBB">
              <w:rPr>
                <w:spacing w:val="-4"/>
                <w:lang w:val="pt-BR"/>
              </w:rPr>
              <w:t xml:space="preserve"> và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lang w:val="pt-BR"/>
              </w:rPr>
              <w:t>OH. A phản ứng vừa đủ với 0,02 mol NaOH hoặc 0,01 mol HCl. A cũng phản ứng vừa đủ với 0,075 mol Br</w:t>
            </w:r>
            <w:r w:rsidRPr="003A3FBB">
              <w:rPr>
                <w:spacing w:val="-4"/>
                <w:vertAlign w:val="subscript"/>
                <w:lang w:val="pt-BR"/>
              </w:rPr>
              <w:t>2</w:t>
            </w:r>
            <w:r w:rsidRPr="003A3FBB">
              <w:rPr>
                <w:spacing w:val="-4"/>
                <w:lang w:val="pt-BR"/>
              </w:rPr>
              <w:t xml:space="preserve"> tạo kết tủa. Lượng các chất NH</w:t>
            </w:r>
            <w:r w:rsidRPr="003A3FBB">
              <w:rPr>
                <w:spacing w:val="-4"/>
                <w:vertAlign w:val="subscript"/>
                <w:lang w:val="pt-BR"/>
              </w:rPr>
              <w:t>3</w:t>
            </w:r>
            <w:r w:rsidRPr="003A3FBB">
              <w:rPr>
                <w:spacing w:val="-4"/>
                <w:lang w:val="pt-BR"/>
              </w:rPr>
              <w:t>,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vertAlign w:val="subscript"/>
                <w:lang w:val="pt-BR"/>
              </w:rPr>
              <w:softHyphen/>
            </w:r>
            <w:r w:rsidRPr="003A3FBB">
              <w:rPr>
                <w:spacing w:val="-4"/>
                <w:lang w:val="pt-BR"/>
              </w:rPr>
              <w:t>NH</w:t>
            </w:r>
            <w:r w:rsidRPr="003A3FBB">
              <w:rPr>
                <w:spacing w:val="-4"/>
                <w:vertAlign w:val="subscript"/>
                <w:lang w:val="pt-BR"/>
              </w:rPr>
              <w:t>2</w:t>
            </w:r>
            <w:r w:rsidRPr="003A3FBB">
              <w:rPr>
                <w:spacing w:val="-4"/>
                <w:lang w:val="pt-BR"/>
              </w:rPr>
              <w:t xml:space="preserve"> và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lang w:val="pt-BR"/>
              </w:rPr>
              <w:t>OH lần lượt bằng</w:t>
            </w:r>
          </w:p>
          <w:p w:rsidR="00531D4F" w:rsidRPr="003A3FBB" w:rsidRDefault="00531D4F" w:rsidP="00F72288">
            <w:pPr>
              <w:spacing w:line="300" w:lineRule="auto"/>
              <w:ind w:firstLine="380"/>
              <w:jc w:val="both"/>
              <w:rPr>
                <w:lang w:val="pt-BR"/>
              </w:rPr>
            </w:pPr>
            <w:r w:rsidRPr="003A3FBB">
              <w:rPr>
                <w:lang w:val="pt-BR"/>
              </w:rPr>
              <w:t>A. 0,01 mol; 0,005 mol và 0,02 mol</w:t>
            </w:r>
          </w:p>
          <w:p w:rsidR="00531D4F" w:rsidRPr="003A3FBB" w:rsidRDefault="00531D4F" w:rsidP="00F72288">
            <w:pPr>
              <w:spacing w:line="300" w:lineRule="auto"/>
              <w:ind w:firstLine="380"/>
              <w:jc w:val="both"/>
              <w:rPr>
                <w:lang w:val="it-IT"/>
              </w:rPr>
            </w:pPr>
            <w:r w:rsidRPr="003A3FBB">
              <w:rPr>
                <w:lang w:val="it-IT"/>
              </w:rPr>
              <w:t>B. 0,005 mol; 0,005 mol và 0,02 mol</w:t>
            </w:r>
          </w:p>
          <w:p w:rsidR="00531D4F" w:rsidRPr="003A3FBB" w:rsidRDefault="00531D4F" w:rsidP="00F72288">
            <w:pPr>
              <w:spacing w:line="300" w:lineRule="auto"/>
              <w:ind w:firstLine="380"/>
              <w:jc w:val="both"/>
              <w:rPr>
                <w:lang w:val="it-IT"/>
              </w:rPr>
            </w:pPr>
            <w:r w:rsidRPr="003A3FBB">
              <w:rPr>
                <w:lang w:val="it-IT"/>
              </w:rPr>
              <w:t>C. 0,005 mol; 0,02 mol và 0,005 mol</w:t>
            </w:r>
          </w:p>
          <w:p w:rsidR="00531D4F" w:rsidRPr="003A3FBB" w:rsidRDefault="00531D4F" w:rsidP="00F72288">
            <w:pPr>
              <w:spacing w:line="300" w:lineRule="auto"/>
              <w:ind w:firstLine="380"/>
              <w:jc w:val="both"/>
              <w:rPr>
                <w:lang w:val="it-IT"/>
              </w:rPr>
            </w:pPr>
            <w:r w:rsidRPr="003A3FBB">
              <w:rPr>
                <w:lang w:val="it-IT"/>
              </w:rPr>
              <w:t>D. 0,01 mol; 0,005 mol và 0,02 mol</w:t>
            </w:r>
          </w:p>
          <w:p w:rsidR="00531D4F" w:rsidRPr="003A3FBB" w:rsidRDefault="00531D4F" w:rsidP="00F72288">
            <w:pPr>
              <w:tabs>
                <w:tab w:val="left" w:pos="1620"/>
                <w:tab w:val="left" w:pos="3780"/>
                <w:tab w:val="left" w:pos="5580"/>
                <w:tab w:val="left" w:pos="7920"/>
              </w:tabs>
              <w:spacing w:line="300" w:lineRule="auto"/>
              <w:jc w:val="both"/>
              <w:rPr>
                <w:lang w:val="it-IT"/>
              </w:rPr>
            </w:pPr>
            <w:r w:rsidRPr="003A3FBB">
              <w:rPr>
                <w:b/>
                <w:lang w:val="it-IT"/>
              </w:rPr>
              <w:t xml:space="preserve">Câu 4. </w:t>
            </w:r>
            <w:r w:rsidRPr="003A3FBB">
              <w:rPr>
                <w:lang w:val="it-IT"/>
              </w:rPr>
              <w:t xml:space="preserve">Cho quỳ tím lần lượt vào các dung dịch dưới đây </w:t>
            </w:r>
          </w:p>
          <w:p w:rsidR="00531D4F" w:rsidRPr="003A3FBB" w:rsidRDefault="00531D4F" w:rsidP="00F72288">
            <w:pPr>
              <w:tabs>
                <w:tab w:val="left" w:pos="1620"/>
                <w:tab w:val="left" w:pos="3780"/>
                <w:tab w:val="left" w:pos="5580"/>
                <w:tab w:val="left" w:pos="7920"/>
              </w:tabs>
              <w:spacing w:line="300" w:lineRule="auto"/>
              <w:jc w:val="both"/>
              <w:rPr>
                <w:lang w:val="pt-PT"/>
              </w:rPr>
            </w:pPr>
            <w:r w:rsidRPr="003A3FBB">
              <w:rPr>
                <w:lang w:val="it-IT"/>
              </w:rPr>
              <w:tab/>
            </w:r>
            <w:r w:rsidRPr="003A3FBB">
              <w:rPr>
                <w:lang w:val="pt-PT"/>
              </w:rPr>
              <w:t>(1) H</w:t>
            </w:r>
            <w:r w:rsidRPr="003A3FBB">
              <w:rPr>
                <w:vertAlign w:val="subscript"/>
                <w:lang w:val="pt-PT"/>
              </w:rPr>
              <w:t>2</w:t>
            </w:r>
            <w:r w:rsidRPr="003A3FBB">
              <w:rPr>
                <w:lang w:val="pt-PT"/>
              </w:rPr>
              <w:t>N – CH</w:t>
            </w:r>
            <w:r w:rsidRPr="003A3FBB">
              <w:rPr>
                <w:vertAlign w:val="subscript"/>
                <w:lang w:val="pt-PT"/>
              </w:rPr>
              <w:t>2</w:t>
            </w:r>
            <w:r w:rsidRPr="003A3FBB">
              <w:rPr>
                <w:lang w:val="pt-PT"/>
              </w:rPr>
              <w:t xml:space="preserve"> – COOH               </w:t>
            </w:r>
            <w:r w:rsidRPr="003A3FBB">
              <w:rPr>
                <w:lang w:val="pt-PT"/>
              </w:rPr>
              <w:tab/>
              <w:t xml:space="preserve">  (2) H</w:t>
            </w:r>
            <w:r w:rsidRPr="003A3FBB">
              <w:rPr>
                <w:vertAlign w:val="subscript"/>
                <w:lang w:val="pt-PT"/>
              </w:rPr>
              <w:t>2</w:t>
            </w:r>
            <w:r w:rsidRPr="003A3FBB">
              <w:rPr>
                <w:lang w:val="pt-PT"/>
              </w:rPr>
              <w:t>N(CH</w:t>
            </w:r>
            <w:r w:rsidRPr="003A3FBB">
              <w:rPr>
                <w:vertAlign w:val="subscript"/>
                <w:lang w:val="pt-PT"/>
              </w:rPr>
              <w:t>2</w:t>
            </w:r>
            <w:r w:rsidRPr="003A3FBB">
              <w:rPr>
                <w:lang w:val="pt-PT"/>
              </w:rPr>
              <w:t>)</w:t>
            </w:r>
            <w:r w:rsidRPr="003A3FBB">
              <w:rPr>
                <w:vertAlign w:val="subscript"/>
                <w:lang w:val="pt-PT"/>
              </w:rPr>
              <w:t>2</w:t>
            </w:r>
            <w:r w:rsidRPr="003A3FBB">
              <w:rPr>
                <w:lang w:val="pt-PT"/>
              </w:rPr>
              <w:t>CH(NH</w:t>
            </w:r>
            <w:r w:rsidRPr="003A3FBB">
              <w:rPr>
                <w:vertAlign w:val="subscript"/>
                <w:lang w:val="pt-PT"/>
              </w:rPr>
              <w:t>2</w:t>
            </w:r>
            <w:r w:rsidRPr="003A3FBB">
              <w:rPr>
                <w:lang w:val="pt-PT"/>
              </w:rPr>
              <w:t>)-COOH</w:t>
            </w:r>
          </w:p>
          <w:p w:rsidR="00531D4F" w:rsidRPr="003A3FBB" w:rsidRDefault="00531D4F" w:rsidP="00F72288">
            <w:pPr>
              <w:tabs>
                <w:tab w:val="left" w:pos="1620"/>
                <w:tab w:val="left" w:pos="3780"/>
                <w:tab w:val="left" w:pos="5580"/>
                <w:tab w:val="left" w:pos="7920"/>
              </w:tabs>
              <w:spacing w:line="300" w:lineRule="auto"/>
              <w:jc w:val="both"/>
            </w:pPr>
            <w:r w:rsidRPr="003A3FBB">
              <w:rPr>
                <w:lang w:val="pt-BR"/>
              </w:rPr>
              <w:tab/>
            </w:r>
            <w:r w:rsidRPr="003A3FBB">
              <w:t>(3) Cl</w:t>
            </w:r>
            <w:r w:rsidRPr="003A3FBB">
              <w:rPr>
                <w:vertAlign w:val="superscript"/>
              </w:rPr>
              <w:t>-</w:t>
            </w:r>
            <w:r w:rsidRPr="003A3FBB">
              <w:t xml:space="preserve"> NH</w:t>
            </w:r>
            <w:r w:rsidRPr="003A3FBB">
              <w:rPr>
                <w:vertAlign w:val="subscript"/>
              </w:rPr>
              <w:t>3</w:t>
            </w:r>
            <w:r w:rsidRPr="003A3FBB">
              <w:rPr>
                <w:vertAlign w:val="superscript"/>
              </w:rPr>
              <w:t>+</w:t>
            </w:r>
            <w:r w:rsidRPr="003A3FBB">
              <w:t xml:space="preserve"> - CH</w:t>
            </w:r>
            <w:r w:rsidRPr="003A3FBB">
              <w:rPr>
                <w:vertAlign w:val="subscript"/>
              </w:rPr>
              <w:t>2</w:t>
            </w:r>
            <w:r w:rsidRPr="003A3FBB">
              <w:t xml:space="preserve"> - COOH        </w:t>
            </w:r>
            <w:r w:rsidRPr="003A3FBB">
              <w:tab/>
              <w:t xml:space="preserve">  (4) HOOC-(CH</w:t>
            </w:r>
            <w:r w:rsidRPr="003A3FBB">
              <w:rPr>
                <w:vertAlign w:val="subscript"/>
              </w:rPr>
              <w:t>2</w:t>
            </w:r>
            <w:r w:rsidRPr="003A3FBB">
              <w:t>)</w:t>
            </w:r>
            <w:r w:rsidRPr="003A3FBB">
              <w:rPr>
                <w:vertAlign w:val="subscript"/>
              </w:rPr>
              <w:t>2</w:t>
            </w:r>
            <w:r w:rsidRPr="003A3FBB">
              <w:t>CH(NH</w:t>
            </w:r>
            <w:r w:rsidRPr="003A3FBB">
              <w:rPr>
                <w:vertAlign w:val="subscript"/>
              </w:rPr>
              <w:t>2</w:t>
            </w:r>
            <w:r w:rsidRPr="003A3FBB">
              <w:t xml:space="preserve">)-COOH    </w:t>
            </w:r>
          </w:p>
          <w:p w:rsidR="00531D4F" w:rsidRPr="003A3FBB" w:rsidRDefault="00531D4F" w:rsidP="00F72288">
            <w:pPr>
              <w:tabs>
                <w:tab w:val="left" w:pos="1620"/>
                <w:tab w:val="left" w:pos="3780"/>
                <w:tab w:val="left" w:pos="5580"/>
                <w:tab w:val="left" w:pos="7920"/>
              </w:tabs>
              <w:spacing w:line="300" w:lineRule="auto"/>
              <w:jc w:val="both"/>
            </w:pPr>
            <w:r w:rsidRPr="003A3FBB">
              <w:tab/>
              <w:t>(5) H</w:t>
            </w:r>
            <w:r w:rsidRPr="003A3FBB">
              <w:rPr>
                <w:vertAlign w:val="subscript"/>
              </w:rPr>
              <w:t>2</w:t>
            </w:r>
            <w:r w:rsidRPr="003A3FBB">
              <w:t>N – CH</w:t>
            </w:r>
            <w:r w:rsidRPr="003A3FBB">
              <w:rPr>
                <w:vertAlign w:val="subscript"/>
              </w:rPr>
              <w:t>2</w:t>
            </w:r>
            <w:r w:rsidRPr="003A3FBB">
              <w:t xml:space="preserve"> – COONa</w:t>
            </w:r>
          </w:p>
          <w:p w:rsidR="00531D4F" w:rsidRPr="003A3FBB" w:rsidRDefault="00531D4F" w:rsidP="00F72288">
            <w:pPr>
              <w:tabs>
                <w:tab w:val="left" w:pos="1620"/>
                <w:tab w:val="left" w:pos="3780"/>
                <w:tab w:val="left" w:pos="5580"/>
                <w:tab w:val="left" w:pos="7920"/>
              </w:tabs>
              <w:spacing w:line="300" w:lineRule="auto"/>
              <w:jc w:val="both"/>
            </w:pPr>
            <w:r w:rsidRPr="003A3FBB">
              <w:tab/>
              <w:t>Những dung dịch làm quỳ tím hoá đỏ</w:t>
            </w:r>
          </w:p>
          <w:p w:rsidR="00531D4F" w:rsidRPr="003A3FBB" w:rsidRDefault="00531D4F" w:rsidP="00F72288">
            <w:pPr>
              <w:spacing w:line="300" w:lineRule="auto"/>
              <w:ind w:firstLine="720"/>
              <w:jc w:val="both"/>
            </w:pPr>
            <w:r w:rsidRPr="003A3FBB">
              <w:t>A. (3), (4)</w:t>
            </w:r>
            <w:r w:rsidRPr="003A3FBB">
              <w:tab/>
            </w:r>
            <w:r w:rsidRPr="003A3FBB">
              <w:tab/>
            </w:r>
            <w:r w:rsidRPr="003A3FBB">
              <w:tab/>
              <w:t>B. (2), (4)</w:t>
            </w:r>
            <w:r w:rsidRPr="003A3FBB">
              <w:tab/>
            </w:r>
            <w:r w:rsidRPr="003A3FBB">
              <w:tab/>
            </w:r>
            <w:r w:rsidRPr="003A3FBB">
              <w:tab/>
              <w:t xml:space="preserve">C. (2), (5)        </w:t>
            </w:r>
            <w:r w:rsidRPr="003A3FBB">
              <w:tab/>
              <w:t xml:space="preserve"> </w:t>
            </w:r>
            <w:r w:rsidRPr="003A3FBB">
              <w:tab/>
              <w:t xml:space="preserve">   D. (1), (4)</w:t>
            </w:r>
          </w:p>
          <w:p w:rsidR="00531D4F" w:rsidRPr="003A3FBB" w:rsidRDefault="00531D4F" w:rsidP="00F72288">
            <w:pPr>
              <w:spacing w:line="300" w:lineRule="auto"/>
              <w:jc w:val="both"/>
            </w:pPr>
            <w:r w:rsidRPr="003A3FBB">
              <w:rPr>
                <w:b/>
              </w:rPr>
              <w:t xml:space="preserve">Câu 5. </w:t>
            </w:r>
            <w:r w:rsidRPr="003A3FBB">
              <w:t>Một α amino axit có 5 C và mạch thẳng. 1 mol amino axit này phản ứng được với 2mol NaOH nhưng chỉ phản ứng được với 1mol HCl. Xác định CTCT của amino axit.</w:t>
            </w:r>
          </w:p>
          <w:p w:rsidR="00531D4F" w:rsidRPr="003A3FBB" w:rsidRDefault="00531D4F" w:rsidP="00F72288">
            <w:pPr>
              <w:spacing w:line="300" w:lineRule="auto"/>
              <w:ind w:firstLine="720"/>
              <w:jc w:val="both"/>
            </w:pPr>
            <w:r w:rsidRPr="003A3FBB">
              <w:t>A. HOOC-CH</w:t>
            </w:r>
            <w:r w:rsidRPr="003A3FBB">
              <w:rPr>
                <w:vertAlign w:val="subscript"/>
              </w:rPr>
              <w:t>2</w:t>
            </w:r>
            <w:r w:rsidRPr="003A3FBB">
              <w:t>-CH</w:t>
            </w:r>
            <w:r w:rsidRPr="003A3FBB">
              <w:rPr>
                <w:vertAlign w:val="subscript"/>
              </w:rPr>
              <w:t>2</w:t>
            </w:r>
            <w:r w:rsidRPr="003A3FBB">
              <w:t>-CH(NH</w:t>
            </w:r>
            <w:r w:rsidRPr="003A3FBB">
              <w:rPr>
                <w:vertAlign w:val="subscript"/>
              </w:rPr>
              <w:t>2</w:t>
            </w:r>
            <w:r w:rsidRPr="003A3FBB">
              <w:t xml:space="preserve">)COOH  </w:t>
            </w:r>
          </w:p>
          <w:p w:rsidR="00531D4F" w:rsidRPr="003A3FBB" w:rsidRDefault="00531D4F" w:rsidP="00F72288">
            <w:pPr>
              <w:spacing w:line="300" w:lineRule="auto"/>
              <w:ind w:firstLine="720"/>
              <w:jc w:val="both"/>
            </w:pPr>
            <w:r w:rsidRPr="003A3FBB">
              <w:t>B. HOOC-CH</w:t>
            </w:r>
            <w:r w:rsidRPr="003A3FBB">
              <w:rPr>
                <w:vertAlign w:val="subscript"/>
              </w:rPr>
              <w:t>2</w:t>
            </w:r>
            <w:r w:rsidRPr="003A3FBB">
              <w:t>-CH(NH</w:t>
            </w:r>
            <w:r w:rsidRPr="003A3FBB">
              <w:rPr>
                <w:vertAlign w:val="subscript"/>
              </w:rPr>
              <w:t>2</w:t>
            </w:r>
            <w:r w:rsidRPr="003A3FBB">
              <w:t>)-CH</w:t>
            </w:r>
            <w:r w:rsidRPr="003A3FBB">
              <w:rPr>
                <w:vertAlign w:val="subscript"/>
              </w:rPr>
              <w:t>2</w:t>
            </w:r>
            <w:r w:rsidRPr="003A3FBB">
              <w:t>-COOH</w:t>
            </w:r>
          </w:p>
          <w:p w:rsidR="00531D4F" w:rsidRPr="003A3FBB" w:rsidRDefault="00531D4F" w:rsidP="00F72288">
            <w:pPr>
              <w:spacing w:line="300" w:lineRule="auto"/>
              <w:ind w:firstLine="720"/>
              <w:jc w:val="both"/>
            </w:pPr>
            <w:r w:rsidRPr="003A3FBB">
              <w:t>C. HOOC-CH(NH</w:t>
            </w:r>
            <w:r w:rsidRPr="003A3FBB">
              <w:rPr>
                <w:vertAlign w:val="subscript"/>
              </w:rPr>
              <w:t>2</w:t>
            </w:r>
            <w:r w:rsidRPr="003A3FBB">
              <w:t>)-CH</w:t>
            </w:r>
            <w:r w:rsidRPr="003A3FBB">
              <w:rPr>
                <w:vertAlign w:val="subscript"/>
              </w:rPr>
              <w:t>2</w:t>
            </w:r>
            <w:r w:rsidRPr="003A3FBB">
              <w:t>-CH</w:t>
            </w:r>
            <w:r w:rsidRPr="003A3FBB">
              <w:rPr>
                <w:vertAlign w:val="subscript"/>
              </w:rPr>
              <w:t>2</w:t>
            </w:r>
            <w:r w:rsidRPr="003A3FBB">
              <w:t>-CH</w:t>
            </w:r>
            <w:r w:rsidRPr="003A3FBB">
              <w:rPr>
                <w:vertAlign w:val="subscript"/>
              </w:rPr>
              <w:t>3</w:t>
            </w:r>
            <w:r w:rsidRPr="003A3FBB">
              <w:t xml:space="preserve">    </w:t>
            </w:r>
          </w:p>
          <w:p w:rsidR="00531D4F" w:rsidRPr="003A3FBB" w:rsidRDefault="00531D4F" w:rsidP="00F72288">
            <w:pPr>
              <w:spacing w:line="300" w:lineRule="auto"/>
              <w:ind w:firstLine="720"/>
              <w:jc w:val="both"/>
              <w:rPr>
                <w:lang w:val="pl-PL"/>
              </w:rPr>
            </w:pPr>
            <w:r w:rsidRPr="003A3FBB">
              <w:rPr>
                <w:lang w:val="pl-PL"/>
              </w:rPr>
              <w:t>D. HOOC-CH(NH</w:t>
            </w:r>
            <w:r w:rsidRPr="003A3FBB">
              <w:rPr>
                <w:vertAlign w:val="subscript"/>
                <w:lang w:val="pl-PL"/>
              </w:rPr>
              <w:t>2</w:t>
            </w:r>
            <w:r w:rsidRPr="003A3FBB">
              <w:rPr>
                <w:lang w:val="pl-PL"/>
              </w:rPr>
              <w:t>)-CH</w:t>
            </w:r>
            <w:r w:rsidRPr="003A3FBB">
              <w:rPr>
                <w:vertAlign w:val="subscript"/>
                <w:lang w:val="pl-PL"/>
              </w:rPr>
              <w:t>2</w:t>
            </w:r>
            <w:r w:rsidRPr="003A3FBB">
              <w:rPr>
                <w:lang w:val="pl-PL"/>
              </w:rPr>
              <w:t>-CH</w:t>
            </w:r>
            <w:r w:rsidRPr="003A3FBB">
              <w:rPr>
                <w:vertAlign w:val="subscript"/>
                <w:lang w:val="pl-PL"/>
              </w:rPr>
              <w:t>2</w:t>
            </w:r>
            <w:r w:rsidRPr="003A3FBB">
              <w:rPr>
                <w:lang w:val="pl-PL"/>
              </w:rPr>
              <w:t>-CH</w:t>
            </w:r>
            <w:r w:rsidRPr="003A3FBB">
              <w:rPr>
                <w:vertAlign w:val="subscript"/>
                <w:lang w:val="pl-PL"/>
              </w:rPr>
              <w:t>2</w:t>
            </w:r>
            <w:r w:rsidRPr="003A3FBB">
              <w:rPr>
                <w:lang w:val="pl-PL"/>
              </w:rPr>
              <w:t>-CH</w:t>
            </w:r>
            <w:r w:rsidRPr="003A3FBB">
              <w:rPr>
                <w:vertAlign w:val="subscript"/>
                <w:lang w:val="pl-PL"/>
              </w:rPr>
              <w:t>3</w:t>
            </w:r>
          </w:p>
          <w:p w:rsidR="00531D4F" w:rsidRPr="003A3FBB" w:rsidRDefault="00531D4F" w:rsidP="00F72288">
            <w:pPr>
              <w:spacing w:line="300" w:lineRule="auto"/>
              <w:jc w:val="both"/>
              <w:rPr>
                <w:lang w:val="pl-PL"/>
              </w:rPr>
            </w:pPr>
            <w:r w:rsidRPr="003A3FBB">
              <w:rPr>
                <w:b/>
                <w:lang w:val="pl-PL"/>
              </w:rPr>
              <w:t xml:space="preserve">Câu 6. </w:t>
            </w:r>
            <w:r w:rsidRPr="003A3FBB">
              <w:rPr>
                <w:lang w:val="pl-PL"/>
              </w:rPr>
              <w:t xml:space="preserve">Một hỗn hợp X gồm 2 </w:t>
            </w:r>
            <w:r w:rsidRPr="003A3FBB">
              <w:rPr>
                <w:position w:val="-6"/>
                <w:lang w:val="pt-BR"/>
              </w:rPr>
              <w:object w:dxaOrig="240" w:dyaOrig="220">
                <v:shape id="_x0000_i1138" type="#_x0000_t75" style="width:12.1pt;height:10.95pt" o:ole="">
                  <v:imagedata r:id="rId201" o:title=""/>
                </v:shape>
                <o:OLEObject Type="Embed" ProgID="Equation.DSMT4" ShapeID="_x0000_i1138" DrawAspect="Content" ObjectID="_1629921122" r:id="rId202"/>
              </w:object>
            </w:r>
            <w:r w:rsidRPr="003A3FBB">
              <w:rPr>
                <w:lang w:val="pl-PL"/>
              </w:rPr>
              <w:t xml:space="preserve">- amino axit  trung tính đồng đẳng kế tiếp. 0,2 mol X phản ứng vừa đủ với NaOH cho ra  2 muối có tổng khối lượng là 20,8 gam. Công thức cấu tạo và số mol của mỗi amino axit </w:t>
            </w:r>
          </w:p>
          <w:p w:rsidR="00531D4F" w:rsidRPr="003A3FBB" w:rsidRDefault="00531D4F" w:rsidP="00F72288">
            <w:pPr>
              <w:spacing w:line="300" w:lineRule="auto"/>
              <w:ind w:firstLine="720"/>
              <w:jc w:val="both"/>
            </w:pPr>
            <w:r w:rsidRPr="003A3FBB">
              <w:t>A. 0,005mol NH</w:t>
            </w:r>
            <w:r w:rsidRPr="003A3FBB">
              <w:rPr>
                <w:vertAlign w:val="subscript"/>
              </w:rPr>
              <w:t>2</w:t>
            </w:r>
            <w:r w:rsidRPr="003A3FBB">
              <w:t>-CH</w:t>
            </w:r>
            <w:r w:rsidRPr="003A3FBB">
              <w:rPr>
                <w:vertAlign w:val="subscript"/>
              </w:rPr>
              <w:t>2</w:t>
            </w:r>
            <w:r w:rsidRPr="003A3FBB">
              <w:t>-COOH; 0,15mol CH</w:t>
            </w:r>
            <w:r w:rsidRPr="003A3FBB">
              <w:rPr>
                <w:vertAlign w:val="subscript"/>
              </w:rPr>
              <w:t>3</w:t>
            </w:r>
            <w:r w:rsidRPr="003A3FBB">
              <w:t>-CH(NH</w:t>
            </w:r>
            <w:r w:rsidRPr="003A3FBB">
              <w:rPr>
                <w:vertAlign w:val="subscript"/>
              </w:rPr>
              <w:t>2</w:t>
            </w:r>
            <w:r w:rsidRPr="003A3FBB">
              <w:t>)-COOH</w:t>
            </w:r>
          </w:p>
          <w:p w:rsidR="00531D4F" w:rsidRPr="003A3FBB" w:rsidRDefault="00531D4F" w:rsidP="00F72288">
            <w:pPr>
              <w:spacing w:line="300" w:lineRule="auto"/>
              <w:ind w:firstLine="720"/>
              <w:jc w:val="both"/>
            </w:pPr>
            <w:r w:rsidRPr="003A3FBB">
              <w:t>B. 0,1mol HOOC-CH(NH</w:t>
            </w:r>
            <w:r w:rsidRPr="003A3FBB">
              <w:rPr>
                <w:vertAlign w:val="subscript"/>
              </w:rPr>
              <w:t>2</w:t>
            </w:r>
            <w:r w:rsidRPr="003A3FBB">
              <w:t>)-COOH và 0,1mol HOOC-CH(NH</w:t>
            </w:r>
            <w:r w:rsidRPr="003A3FBB">
              <w:rPr>
                <w:vertAlign w:val="subscript"/>
              </w:rPr>
              <w:t>2</w:t>
            </w:r>
            <w:r w:rsidRPr="003A3FBB">
              <w:t>)-CH</w:t>
            </w:r>
            <w:r w:rsidRPr="003A3FBB">
              <w:rPr>
                <w:vertAlign w:val="subscript"/>
              </w:rPr>
              <w:t>2</w:t>
            </w:r>
            <w:r w:rsidRPr="003A3FBB">
              <w:t>-COOH</w:t>
            </w:r>
          </w:p>
          <w:p w:rsidR="00531D4F" w:rsidRPr="003A3FBB" w:rsidRDefault="00531D4F" w:rsidP="00F72288">
            <w:pPr>
              <w:spacing w:line="300" w:lineRule="auto"/>
              <w:ind w:firstLine="720"/>
              <w:jc w:val="both"/>
            </w:pPr>
            <w:r w:rsidRPr="003A3FBB">
              <w:t>C. 0,1mol NH</w:t>
            </w:r>
            <w:r w:rsidRPr="003A3FBB">
              <w:rPr>
                <w:vertAlign w:val="subscript"/>
              </w:rPr>
              <w:t>2</w:t>
            </w:r>
            <w:r w:rsidRPr="003A3FBB">
              <w:t>-CH</w:t>
            </w:r>
            <w:r w:rsidRPr="003A3FBB">
              <w:rPr>
                <w:vertAlign w:val="subscript"/>
              </w:rPr>
              <w:t>2</w:t>
            </w:r>
            <w:r w:rsidRPr="003A3FBB">
              <w:t>-COOH; 0,1mol CH</w:t>
            </w:r>
            <w:r w:rsidRPr="003A3FBB">
              <w:rPr>
                <w:vertAlign w:val="subscript"/>
              </w:rPr>
              <w:t>2</w:t>
            </w:r>
            <w:r w:rsidRPr="003A3FBB">
              <w:t>(NH</w:t>
            </w:r>
            <w:r w:rsidRPr="003A3FBB">
              <w:rPr>
                <w:vertAlign w:val="subscript"/>
              </w:rPr>
              <w:t>2</w:t>
            </w:r>
            <w:r w:rsidRPr="003A3FBB">
              <w:t>)-CH</w:t>
            </w:r>
            <w:r w:rsidRPr="003A3FBB">
              <w:rPr>
                <w:vertAlign w:val="subscript"/>
              </w:rPr>
              <w:t>2</w:t>
            </w:r>
            <w:r w:rsidRPr="003A3FBB">
              <w:t>-COOH</w:t>
            </w:r>
          </w:p>
          <w:p w:rsidR="00531D4F" w:rsidRPr="003A3FBB" w:rsidRDefault="00531D4F" w:rsidP="00F72288">
            <w:pPr>
              <w:spacing w:line="300" w:lineRule="auto"/>
              <w:ind w:firstLine="720"/>
              <w:jc w:val="both"/>
            </w:pPr>
            <w:r w:rsidRPr="003A3FBB">
              <w:t>D. 0,1mol NH</w:t>
            </w:r>
            <w:r w:rsidRPr="003A3FBB">
              <w:rPr>
                <w:vertAlign w:val="subscript"/>
              </w:rPr>
              <w:t>2</w:t>
            </w:r>
            <w:r w:rsidRPr="003A3FBB">
              <w:t>-CH</w:t>
            </w:r>
            <w:r w:rsidRPr="003A3FBB">
              <w:rPr>
                <w:vertAlign w:val="subscript"/>
              </w:rPr>
              <w:t>2</w:t>
            </w:r>
            <w:r w:rsidRPr="003A3FBB">
              <w:t>-COOH; 0,1mol CH</w:t>
            </w:r>
            <w:r w:rsidRPr="003A3FBB">
              <w:rPr>
                <w:vertAlign w:val="subscript"/>
              </w:rPr>
              <w:t>3</w:t>
            </w:r>
            <w:r w:rsidRPr="003A3FBB">
              <w:t>-CH(NH</w:t>
            </w:r>
            <w:r w:rsidRPr="003A3FBB">
              <w:rPr>
                <w:vertAlign w:val="subscript"/>
              </w:rPr>
              <w:t>2</w:t>
            </w:r>
            <w:r w:rsidRPr="003A3FBB">
              <w:t xml:space="preserve">)-COOH </w:t>
            </w:r>
          </w:p>
          <w:p w:rsidR="00531D4F" w:rsidRPr="003A3FBB" w:rsidRDefault="00531D4F" w:rsidP="00F72288">
            <w:pPr>
              <w:spacing w:line="300" w:lineRule="auto"/>
              <w:jc w:val="both"/>
            </w:pPr>
            <w:r w:rsidRPr="003A3FBB">
              <w:rPr>
                <w:b/>
              </w:rPr>
              <w:t xml:space="preserve">Câu 7. </w:t>
            </w:r>
            <w:r w:rsidRPr="003A3FBB">
              <w:t>Thuỷ phân hoàn toàn 419 gam protein X thu được 234 gam valin. Nếu phân tử khối của X là 4190u thì số mắt xích valin trong phân tử X là</w:t>
            </w:r>
          </w:p>
          <w:p w:rsidR="00531D4F" w:rsidRPr="003A3FBB" w:rsidRDefault="00531D4F" w:rsidP="00F72288">
            <w:pPr>
              <w:spacing w:line="300" w:lineRule="auto"/>
              <w:ind w:firstLine="720"/>
              <w:jc w:val="both"/>
            </w:pPr>
            <w:r w:rsidRPr="003A3FBB">
              <w:t xml:space="preserve">A. 100. </w:t>
            </w:r>
            <w:r w:rsidRPr="003A3FBB">
              <w:tab/>
            </w:r>
            <w:r w:rsidRPr="003A3FBB">
              <w:tab/>
            </w:r>
            <w:r w:rsidRPr="003A3FBB">
              <w:tab/>
            </w:r>
            <w:r w:rsidRPr="003A3FBB">
              <w:tab/>
              <w:t xml:space="preserve">B. 10. </w:t>
            </w:r>
            <w:r w:rsidRPr="003A3FBB">
              <w:tab/>
            </w:r>
            <w:r w:rsidRPr="003A3FBB">
              <w:tab/>
            </w:r>
            <w:r w:rsidRPr="003A3FBB">
              <w:tab/>
            </w:r>
            <w:r w:rsidRPr="003A3FBB">
              <w:tab/>
              <w:t xml:space="preserve">C. 20. </w:t>
            </w:r>
            <w:r w:rsidRPr="003A3FBB">
              <w:tab/>
            </w:r>
            <w:r w:rsidRPr="003A3FBB">
              <w:tab/>
              <w:t>D. 200.</w:t>
            </w:r>
          </w:p>
          <w:p w:rsidR="00531D4F" w:rsidRPr="003A3FBB" w:rsidRDefault="00531D4F" w:rsidP="00F72288">
            <w:pPr>
              <w:spacing w:line="300" w:lineRule="auto"/>
              <w:jc w:val="both"/>
              <w:rPr>
                <w:lang w:val="pt-BR"/>
              </w:rPr>
            </w:pPr>
            <w:r w:rsidRPr="003A3FBB">
              <w:rPr>
                <w:b/>
              </w:rPr>
              <w:t xml:space="preserve">Câu 8. </w:t>
            </w:r>
            <w:r w:rsidRPr="003A3FBB">
              <w:t xml:space="preserve">0,01 mol amino axit A phản ứng vừa đủ với 0,02 mol HCl hoặc 0,01 mol NaOH. </w:t>
            </w:r>
            <w:r w:rsidRPr="003A3FBB">
              <w:rPr>
                <w:lang w:val="pt-PT"/>
              </w:rPr>
              <w:t>Công thức của A có dạng:</w:t>
            </w:r>
          </w:p>
          <w:p w:rsidR="00531D4F" w:rsidRPr="003A3FBB" w:rsidRDefault="00531D4F" w:rsidP="00F72288">
            <w:pPr>
              <w:spacing w:line="300" w:lineRule="auto"/>
              <w:ind w:firstLine="380"/>
              <w:jc w:val="both"/>
              <w:rPr>
                <w:lang w:val="pt-BR"/>
              </w:rPr>
            </w:pPr>
            <w:r w:rsidRPr="003A3FBB">
              <w:rPr>
                <w:lang w:val="pt-BR"/>
              </w:rPr>
              <w:lastRenderedPageBreak/>
              <w:t>A. H</w:t>
            </w:r>
            <w:r w:rsidRPr="003A3FBB">
              <w:rPr>
                <w:vertAlign w:val="subscript"/>
                <w:lang w:val="pt-BR"/>
              </w:rPr>
              <w:t>2</w:t>
            </w:r>
            <w:r w:rsidRPr="003A3FBB">
              <w:rPr>
                <w:lang w:val="pt-BR"/>
              </w:rPr>
              <w:t xml:space="preserve">NRCOOH          </w:t>
            </w:r>
            <w:r w:rsidRPr="003A3FBB">
              <w:rPr>
                <w:lang w:val="pt-BR"/>
              </w:rPr>
              <w:tab/>
            </w:r>
            <w:r w:rsidRPr="003A3FBB">
              <w:rPr>
                <w:lang w:val="pt-BR"/>
              </w:rPr>
              <w:tab/>
            </w:r>
            <w:r w:rsidRPr="003A3FBB">
              <w:rPr>
                <w:lang w:val="pt-BR"/>
              </w:rPr>
              <w:tab/>
            </w:r>
            <w:r w:rsidRPr="003A3FBB">
              <w:rPr>
                <w:lang w:val="pt-BR"/>
              </w:rPr>
              <w:tab/>
            </w:r>
            <w:r w:rsidRPr="003A3FBB">
              <w:rPr>
                <w:lang w:val="pt-BR"/>
              </w:rPr>
              <w:tab/>
            </w:r>
            <w:r w:rsidRPr="003A3FBB">
              <w:rPr>
                <w:lang w:val="pt-BR"/>
              </w:rPr>
              <w:tab/>
              <w:t>B. (H</w:t>
            </w:r>
            <w:r w:rsidRPr="003A3FBB">
              <w:rPr>
                <w:vertAlign w:val="subscript"/>
                <w:lang w:val="pt-BR"/>
              </w:rPr>
              <w:t>2</w:t>
            </w:r>
            <w:r w:rsidRPr="003A3FBB">
              <w:rPr>
                <w:lang w:val="pt-BR"/>
              </w:rPr>
              <w:t>N)</w:t>
            </w:r>
            <w:r w:rsidRPr="003A3FBB">
              <w:rPr>
                <w:vertAlign w:val="subscript"/>
                <w:lang w:val="pt-BR"/>
              </w:rPr>
              <w:t>2</w:t>
            </w:r>
            <w:r w:rsidRPr="003A3FBB">
              <w:rPr>
                <w:lang w:val="pt-BR"/>
              </w:rPr>
              <w:t>RCOOH</w:t>
            </w:r>
          </w:p>
          <w:p w:rsidR="00531D4F" w:rsidRPr="003A3FBB" w:rsidRDefault="00531D4F" w:rsidP="00F72288">
            <w:pPr>
              <w:spacing w:line="300" w:lineRule="auto"/>
              <w:ind w:firstLine="380"/>
              <w:jc w:val="both"/>
              <w:rPr>
                <w:lang w:val="pt-BR"/>
              </w:rPr>
            </w:pPr>
            <w:r w:rsidRPr="003A3FBB">
              <w:rPr>
                <w:lang w:val="pt-BR"/>
              </w:rPr>
              <w:t>C. H</w:t>
            </w:r>
            <w:r w:rsidRPr="003A3FBB">
              <w:rPr>
                <w:vertAlign w:val="subscript"/>
                <w:lang w:val="pt-BR"/>
              </w:rPr>
              <w:t>2</w:t>
            </w:r>
            <w:r w:rsidRPr="003A3FBB">
              <w:rPr>
                <w:lang w:val="pt-BR"/>
              </w:rPr>
              <w:t>NR(COOH)</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lang w:val="pt-BR"/>
              </w:rPr>
              <w:tab/>
            </w:r>
            <w:r w:rsidRPr="003A3FBB">
              <w:rPr>
                <w:lang w:val="pt-BR"/>
              </w:rPr>
              <w:tab/>
            </w:r>
            <w:r w:rsidRPr="003A3FBB">
              <w:rPr>
                <w:lang w:val="pt-BR"/>
              </w:rPr>
              <w:tab/>
            </w:r>
            <w:r w:rsidRPr="003A3FBB">
              <w:rPr>
                <w:lang w:val="pt-BR"/>
              </w:rPr>
              <w:tab/>
              <w:t>D. (H</w:t>
            </w:r>
            <w:r w:rsidRPr="003A3FBB">
              <w:rPr>
                <w:vertAlign w:val="subscript"/>
                <w:lang w:val="pt-BR"/>
              </w:rPr>
              <w:t>2</w:t>
            </w:r>
            <w:r w:rsidRPr="003A3FBB">
              <w:rPr>
                <w:lang w:val="pt-BR"/>
              </w:rPr>
              <w:t>N)</w:t>
            </w:r>
            <w:r w:rsidRPr="003A3FBB">
              <w:rPr>
                <w:vertAlign w:val="subscript"/>
                <w:lang w:val="pt-BR"/>
              </w:rPr>
              <w:t>2</w:t>
            </w:r>
            <w:r w:rsidRPr="003A3FBB">
              <w:rPr>
                <w:lang w:val="pt-BR"/>
              </w:rPr>
              <w:t>R(COOH)</w:t>
            </w:r>
            <w:r w:rsidRPr="003A3FBB">
              <w:rPr>
                <w:vertAlign w:val="subscript"/>
                <w:lang w:val="pt-BR"/>
              </w:rPr>
              <w:t>2</w:t>
            </w:r>
          </w:p>
          <w:p w:rsidR="00531D4F" w:rsidRPr="003A3FBB" w:rsidRDefault="00531D4F" w:rsidP="00F72288">
            <w:pPr>
              <w:spacing w:line="300" w:lineRule="auto"/>
              <w:jc w:val="both"/>
              <w:rPr>
                <w:lang w:val="de-DE"/>
              </w:rPr>
            </w:pPr>
            <w:r w:rsidRPr="003A3FBB">
              <w:rPr>
                <w:b/>
                <w:lang w:val="de-DE"/>
              </w:rPr>
              <w:t xml:space="preserve">Câu 9. </w:t>
            </w:r>
            <w:r w:rsidRPr="003A3FBB">
              <w:rPr>
                <w:lang w:val="de-DE"/>
              </w:rPr>
              <w:t>Cho 3 amino axit X, Y, Z. Số tripeptit khác nhau, mỗi tripeptit đều chứa X, Y,Z</w:t>
            </w:r>
          </w:p>
          <w:p w:rsidR="00531D4F" w:rsidRPr="003A3FBB" w:rsidRDefault="00531D4F" w:rsidP="00F72288">
            <w:pPr>
              <w:spacing w:line="300" w:lineRule="auto"/>
              <w:ind w:firstLine="720"/>
              <w:jc w:val="both"/>
              <w:rPr>
                <w:lang w:val="de-DE"/>
              </w:rPr>
            </w:pPr>
            <w:r w:rsidRPr="003A3FBB">
              <w:rPr>
                <w:lang w:val="de-DE"/>
              </w:rPr>
              <w:t xml:space="preserve">A. 5                    </w:t>
            </w:r>
            <w:r w:rsidRPr="003A3FBB">
              <w:rPr>
                <w:lang w:val="de-DE"/>
              </w:rPr>
              <w:tab/>
            </w:r>
            <w:r w:rsidRPr="003A3FBB">
              <w:rPr>
                <w:lang w:val="de-DE"/>
              </w:rPr>
              <w:tab/>
              <w:t xml:space="preserve">B. 6                    </w:t>
            </w:r>
            <w:r w:rsidRPr="003A3FBB">
              <w:rPr>
                <w:lang w:val="de-DE"/>
              </w:rPr>
              <w:tab/>
            </w:r>
            <w:r w:rsidRPr="003A3FBB">
              <w:rPr>
                <w:lang w:val="de-DE"/>
              </w:rPr>
              <w:tab/>
              <w:t xml:space="preserve">C. 7             </w:t>
            </w:r>
            <w:r w:rsidRPr="003A3FBB">
              <w:rPr>
                <w:lang w:val="de-DE"/>
              </w:rPr>
              <w:tab/>
            </w:r>
            <w:r w:rsidRPr="003A3FBB">
              <w:rPr>
                <w:lang w:val="de-DE"/>
              </w:rPr>
              <w:tab/>
              <w:t xml:space="preserve">     D. 8</w:t>
            </w:r>
          </w:p>
          <w:p w:rsidR="00531D4F" w:rsidRPr="003A3FBB" w:rsidRDefault="00531D4F" w:rsidP="00F72288">
            <w:pPr>
              <w:spacing w:line="300" w:lineRule="auto"/>
              <w:jc w:val="both"/>
              <w:rPr>
                <w:lang w:val="pt-BR"/>
              </w:rPr>
            </w:pPr>
            <w:r w:rsidRPr="003A3FBB">
              <w:rPr>
                <w:b/>
                <w:lang w:val="pt-BR"/>
              </w:rPr>
              <w:t xml:space="preserve">Câu 10. </w:t>
            </w:r>
            <w:r w:rsidRPr="003A3FBB">
              <w:rPr>
                <w:lang w:val="pt-BR"/>
              </w:rPr>
              <w:t>Mô tả hiện tượng nào dưới đây không đúng?</w:t>
            </w:r>
          </w:p>
          <w:p w:rsidR="00531D4F" w:rsidRPr="003A3FBB" w:rsidRDefault="00531D4F" w:rsidP="00F72288">
            <w:pPr>
              <w:spacing w:line="300" w:lineRule="auto"/>
              <w:rPr>
                <w:lang w:val="pt-BR"/>
              </w:rPr>
            </w:pPr>
            <w:r w:rsidRPr="003A3FBB">
              <w:rPr>
                <w:lang w:val="pt-BR"/>
              </w:rPr>
              <w:tab/>
              <w:t>A. Nhỏ vài giọt dung dịch brom vào dung dịch anilin thấy kết tủa trắng xuất hiện.</w:t>
            </w:r>
          </w:p>
          <w:p w:rsidR="00531D4F" w:rsidRPr="003A3FBB" w:rsidRDefault="00531D4F" w:rsidP="00F72288">
            <w:pPr>
              <w:spacing w:line="300" w:lineRule="auto"/>
              <w:rPr>
                <w:lang w:val="pt-BR"/>
              </w:rPr>
            </w:pPr>
            <w:r w:rsidRPr="003A3FBB">
              <w:rPr>
                <w:lang w:val="pt-BR"/>
              </w:rPr>
              <w:tab/>
              <w:t>B. Trộn lẫn lòng trắng trứng, dung dịch NaOH và CuSO</w:t>
            </w:r>
            <w:r w:rsidRPr="003A3FBB">
              <w:rPr>
                <w:vertAlign w:val="subscript"/>
                <w:lang w:val="pt-BR"/>
              </w:rPr>
              <w:t>4</w:t>
            </w:r>
            <w:r w:rsidRPr="003A3FBB">
              <w:rPr>
                <w:lang w:val="pt-BR"/>
              </w:rPr>
              <w:t xml:space="preserve"> thấy xuất hiện phức màu xanh đặc trưng.</w:t>
            </w:r>
          </w:p>
          <w:p w:rsidR="00531D4F" w:rsidRPr="003A3FBB" w:rsidRDefault="00531D4F" w:rsidP="00F72288">
            <w:pPr>
              <w:spacing w:line="300" w:lineRule="auto"/>
              <w:rPr>
                <w:lang w:val="pt-BR"/>
              </w:rPr>
            </w:pPr>
            <w:r w:rsidRPr="003A3FBB">
              <w:rPr>
                <w:lang w:val="pt-BR"/>
              </w:rPr>
              <w:tab/>
              <w:t>C. Đun nóng dung dịch lòng trắng trứng thấy hiện tượng đông tụ.</w:t>
            </w:r>
          </w:p>
          <w:p w:rsidR="00531D4F" w:rsidRPr="003A3FBB" w:rsidRDefault="00531D4F" w:rsidP="00F72288">
            <w:pPr>
              <w:spacing w:line="300" w:lineRule="auto"/>
              <w:rPr>
                <w:lang w:val="pt-BR"/>
              </w:rPr>
            </w:pPr>
            <w:r w:rsidRPr="003A3FBB">
              <w:rPr>
                <w:lang w:val="pt-BR"/>
              </w:rPr>
              <w:tab/>
              <w:t>D. Đốt cháy một mẩu lòng trắng trứng thấy có mùi khét như tóc cháy.</w:t>
            </w:r>
          </w:p>
          <w:p w:rsidR="00531D4F" w:rsidRPr="003A3FBB" w:rsidRDefault="00531D4F" w:rsidP="00F72288">
            <w:pPr>
              <w:spacing w:line="300" w:lineRule="auto"/>
              <w:ind w:firstLine="720"/>
              <w:rPr>
                <w:b/>
                <w:bCs/>
                <w:lang w:val="pt-BR"/>
              </w:rPr>
            </w:pPr>
          </w:p>
        </w:tc>
      </w:tr>
    </w:tbl>
    <w:p w:rsidR="00531D4F" w:rsidRPr="003A3FBB" w:rsidRDefault="00531D4F" w:rsidP="00F72288">
      <w:pPr>
        <w:spacing w:line="300" w:lineRule="auto"/>
        <w:rPr>
          <w:b/>
          <w:bCs/>
        </w:rPr>
      </w:pPr>
      <w:r w:rsidRPr="003A3FBB">
        <w:rPr>
          <w:b/>
          <w:bCs/>
        </w:rPr>
        <w:lastRenderedPageBreak/>
        <w:t>3. Hoạt động mở rộng</w:t>
      </w:r>
    </w:p>
    <w:p w:rsidR="00531D4F" w:rsidRPr="003A3FBB" w:rsidRDefault="00531D4F" w:rsidP="00F72288">
      <w:pPr>
        <w:spacing w:line="300" w:lineRule="auto"/>
        <w:rPr>
          <w:b/>
          <w:bCs/>
        </w:rPr>
      </w:pPr>
      <w:r w:rsidRPr="003A3FBB">
        <w:rPr>
          <w:b/>
          <w:bCs/>
        </w:rPr>
        <w:t>(dành cho lớp 12A</w:t>
      </w:r>
      <w:r w:rsidRPr="003A3FBB">
        <w:rPr>
          <w:b/>
          <w:bCs/>
          <w:vertAlign w:val="subscript"/>
        </w:rPr>
        <w:t>1</w:t>
      </w:r>
      <w:r w:rsidRPr="003A3FBB">
        <w:rPr>
          <w:b/>
          <w:bCs/>
        </w:rPr>
        <w:t>, 12A</w:t>
      </w:r>
      <w:r w:rsidRPr="003A3FBB">
        <w:rPr>
          <w:b/>
          <w:bCs/>
          <w:vertAlign w:val="subscript"/>
        </w:rPr>
        <w:t>2</w:t>
      </w:r>
      <w:r w:rsidRPr="003A3FBB">
        <w:rPr>
          <w:b/>
          <w:bCs/>
        </w:rPr>
        <w:t>)</w:t>
      </w:r>
    </w:p>
    <w:p w:rsidR="00531D4F" w:rsidRPr="003A3FBB" w:rsidRDefault="00531D4F" w:rsidP="00F72288">
      <w:pPr>
        <w:widowControl w:val="0"/>
        <w:tabs>
          <w:tab w:val="left" w:pos="90"/>
          <w:tab w:val="left" w:pos="2790"/>
          <w:tab w:val="left" w:pos="3240"/>
          <w:tab w:val="left" w:pos="5400"/>
          <w:tab w:val="left" w:pos="6120"/>
          <w:tab w:val="left" w:pos="8100"/>
        </w:tabs>
        <w:autoSpaceDE w:val="0"/>
        <w:autoSpaceDN w:val="0"/>
        <w:adjustRightInd w:val="0"/>
        <w:spacing w:line="300" w:lineRule="auto"/>
        <w:jc w:val="both"/>
        <w:rPr>
          <w:color w:val="000000"/>
        </w:rPr>
      </w:pPr>
      <w:r w:rsidRPr="003A3FBB">
        <w:rPr>
          <w:b/>
          <w:color w:val="000000"/>
        </w:rPr>
        <w:t>Câu</w:t>
      </w:r>
      <w:r w:rsidRPr="003A3FBB">
        <w:rPr>
          <w:color w:val="000000"/>
        </w:rPr>
        <w:t xml:space="preserve"> </w:t>
      </w:r>
      <w:r w:rsidRPr="003A3FBB">
        <w:rPr>
          <w:b/>
          <w:color w:val="000000"/>
          <w:spacing w:val="3"/>
        </w:rPr>
        <w:t>1</w:t>
      </w:r>
      <w:r w:rsidRPr="003A3FBB">
        <w:rPr>
          <w:b/>
          <w:color w:val="000000"/>
        </w:rPr>
        <w:t>:</w:t>
      </w:r>
      <w:r w:rsidRPr="003A3FBB">
        <w:rPr>
          <w:color w:val="000000"/>
          <w:spacing w:val="16"/>
        </w:rPr>
        <w:t xml:space="preserve"> </w:t>
      </w:r>
      <w:r w:rsidRPr="003A3FBB">
        <w:rPr>
          <w:color w:val="000000"/>
        </w:rPr>
        <w:t>T</w:t>
      </w:r>
      <w:r w:rsidRPr="003A3FBB">
        <w:rPr>
          <w:color w:val="000000"/>
          <w:spacing w:val="-3"/>
        </w:rPr>
        <w:t>ro</w:t>
      </w:r>
      <w:r w:rsidRPr="003A3FBB">
        <w:rPr>
          <w:color w:val="000000"/>
        </w:rPr>
        <w:t>ng</w:t>
      </w:r>
      <w:r w:rsidRPr="003A3FBB">
        <w:rPr>
          <w:color w:val="000000"/>
          <w:spacing w:val="17"/>
        </w:rPr>
        <w:t xml:space="preserve"> </w:t>
      </w:r>
      <w:r w:rsidRPr="003A3FBB">
        <w:rPr>
          <w:color w:val="000000"/>
          <w:spacing w:val="-3"/>
        </w:rPr>
        <w:t>ph</w:t>
      </w:r>
      <w:r w:rsidRPr="003A3FBB">
        <w:rPr>
          <w:color w:val="000000"/>
          <w:spacing w:val="4"/>
        </w:rPr>
        <w:t>â</w:t>
      </w:r>
      <w:r w:rsidRPr="003A3FBB">
        <w:rPr>
          <w:color w:val="000000"/>
        </w:rPr>
        <w:t>n</w:t>
      </w:r>
      <w:r w:rsidRPr="003A3FBB">
        <w:rPr>
          <w:color w:val="000000"/>
          <w:spacing w:val="13"/>
        </w:rPr>
        <w:t xml:space="preserve"> </w:t>
      </w:r>
      <w:r w:rsidRPr="003A3FBB">
        <w:rPr>
          <w:color w:val="000000"/>
        </w:rPr>
        <w:t>tử</w:t>
      </w:r>
      <w:r w:rsidRPr="003A3FBB">
        <w:rPr>
          <w:color w:val="000000"/>
          <w:spacing w:val="8"/>
        </w:rPr>
        <w:t xml:space="preserve"> </w:t>
      </w:r>
      <w:r w:rsidRPr="003A3FBB">
        <w:rPr>
          <w:color w:val="000000"/>
        </w:rPr>
        <w:t>a</w:t>
      </w:r>
      <w:r w:rsidRPr="003A3FBB">
        <w:rPr>
          <w:color w:val="000000"/>
          <w:spacing w:val="-9"/>
        </w:rPr>
        <w:t>m</w:t>
      </w:r>
      <w:r w:rsidRPr="003A3FBB">
        <w:rPr>
          <w:color w:val="000000"/>
          <w:spacing w:val="5"/>
        </w:rPr>
        <w:t>i</w:t>
      </w:r>
      <w:r w:rsidRPr="003A3FBB">
        <w:rPr>
          <w:color w:val="000000"/>
        </w:rPr>
        <w:t>no</w:t>
      </w:r>
      <w:r w:rsidRPr="003A3FBB">
        <w:rPr>
          <w:color w:val="000000"/>
          <w:spacing w:val="3"/>
        </w:rPr>
        <w:t>a</w:t>
      </w:r>
      <w:r w:rsidRPr="003A3FBB">
        <w:rPr>
          <w:color w:val="000000"/>
          <w:spacing w:val="-8"/>
        </w:rPr>
        <w:t>x</w:t>
      </w:r>
      <w:r w:rsidRPr="003A3FBB">
        <w:rPr>
          <w:color w:val="000000"/>
        </w:rPr>
        <w:t>it</w:t>
      </w:r>
      <w:r w:rsidRPr="003A3FBB">
        <w:rPr>
          <w:color w:val="000000"/>
          <w:spacing w:val="32"/>
        </w:rPr>
        <w:t xml:space="preserve"> </w:t>
      </w:r>
      <w:r w:rsidRPr="003A3FBB">
        <w:rPr>
          <w:color w:val="000000"/>
        </w:rPr>
        <w:t>X</w:t>
      </w:r>
      <w:r w:rsidRPr="003A3FBB">
        <w:rPr>
          <w:color w:val="000000"/>
          <w:spacing w:val="6"/>
        </w:rPr>
        <w:t xml:space="preserve"> </w:t>
      </w:r>
      <w:r w:rsidRPr="003A3FBB">
        <w:rPr>
          <w:color w:val="000000"/>
          <w:spacing w:val="-5"/>
        </w:rPr>
        <w:t>c</w:t>
      </w:r>
      <w:r w:rsidRPr="003A3FBB">
        <w:rPr>
          <w:color w:val="000000"/>
        </w:rPr>
        <w:t>ó</w:t>
      </w:r>
      <w:r w:rsidRPr="003A3FBB">
        <w:rPr>
          <w:color w:val="000000"/>
          <w:spacing w:val="16"/>
        </w:rPr>
        <w:t xml:space="preserve"> </w:t>
      </w:r>
      <w:r w:rsidRPr="003A3FBB">
        <w:rPr>
          <w:color w:val="000000"/>
          <w:spacing w:val="-3"/>
        </w:rPr>
        <w:t>mộ</w:t>
      </w:r>
      <w:r w:rsidRPr="003A3FBB">
        <w:rPr>
          <w:color w:val="000000"/>
        </w:rPr>
        <w:t>t</w:t>
      </w:r>
      <w:r w:rsidRPr="003A3FBB">
        <w:rPr>
          <w:color w:val="000000"/>
          <w:spacing w:val="12"/>
        </w:rPr>
        <w:t xml:space="preserve"> </w:t>
      </w:r>
      <w:r w:rsidRPr="003A3FBB">
        <w:rPr>
          <w:color w:val="000000"/>
          <w:spacing w:val="3"/>
        </w:rPr>
        <w:t>n</w:t>
      </w:r>
      <w:r w:rsidRPr="003A3FBB">
        <w:rPr>
          <w:color w:val="000000"/>
          <w:spacing w:val="-8"/>
        </w:rPr>
        <w:t>h</w:t>
      </w:r>
      <w:r w:rsidRPr="003A3FBB">
        <w:rPr>
          <w:color w:val="000000"/>
          <w:spacing w:val="7"/>
        </w:rPr>
        <w:t>ó</w:t>
      </w:r>
      <w:r w:rsidRPr="003A3FBB">
        <w:rPr>
          <w:color w:val="000000"/>
        </w:rPr>
        <w:t>m</w:t>
      </w:r>
      <w:r w:rsidRPr="003A3FBB">
        <w:rPr>
          <w:color w:val="000000"/>
          <w:spacing w:val="8"/>
        </w:rPr>
        <w:t xml:space="preserve"> </w:t>
      </w:r>
      <w:r w:rsidRPr="003A3FBB">
        <w:rPr>
          <w:color w:val="000000"/>
          <w:spacing w:val="5"/>
        </w:rPr>
        <w:t>a</w:t>
      </w:r>
      <w:r w:rsidRPr="003A3FBB">
        <w:rPr>
          <w:color w:val="000000"/>
          <w:spacing w:val="-3"/>
        </w:rPr>
        <w:t>m</w:t>
      </w:r>
      <w:r w:rsidRPr="003A3FBB">
        <w:rPr>
          <w:color w:val="000000"/>
          <w:spacing w:val="5"/>
        </w:rPr>
        <w:t>i</w:t>
      </w:r>
      <w:r w:rsidRPr="003A3FBB">
        <w:rPr>
          <w:color w:val="000000"/>
        </w:rPr>
        <w:t>no</w:t>
      </w:r>
      <w:r w:rsidRPr="003A3FBB">
        <w:rPr>
          <w:color w:val="000000"/>
          <w:spacing w:val="18"/>
        </w:rPr>
        <w:t xml:space="preserve"> </w:t>
      </w:r>
      <w:r w:rsidRPr="003A3FBB">
        <w:rPr>
          <w:color w:val="000000"/>
          <w:spacing w:val="-3"/>
        </w:rPr>
        <w:t>v</w:t>
      </w:r>
      <w:r w:rsidRPr="003A3FBB">
        <w:rPr>
          <w:color w:val="000000"/>
        </w:rPr>
        <w:t>à</w:t>
      </w:r>
      <w:r w:rsidRPr="003A3FBB">
        <w:rPr>
          <w:color w:val="000000"/>
          <w:spacing w:val="14"/>
        </w:rPr>
        <w:t xml:space="preserve"> </w:t>
      </w:r>
      <w:r w:rsidRPr="003A3FBB">
        <w:rPr>
          <w:color w:val="000000"/>
          <w:spacing w:val="-3"/>
        </w:rPr>
        <w:t>mộ</w:t>
      </w:r>
      <w:r w:rsidRPr="003A3FBB">
        <w:rPr>
          <w:color w:val="000000"/>
        </w:rPr>
        <w:t>t</w:t>
      </w:r>
      <w:r w:rsidRPr="003A3FBB">
        <w:rPr>
          <w:color w:val="000000"/>
          <w:spacing w:val="12"/>
        </w:rPr>
        <w:t xml:space="preserve"> </w:t>
      </w:r>
      <w:r w:rsidRPr="003A3FBB">
        <w:rPr>
          <w:color w:val="000000"/>
          <w:spacing w:val="3"/>
        </w:rPr>
        <w:t>n</w:t>
      </w:r>
      <w:r w:rsidRPr="003A3FBB">
        <w:rPr>
          <w:color w:val="000000"/>
          <w:spacing w:val="-3"/>
        </w:rPr>
        <w:t>h</w:t>
      </w:r>
      <w:r w:rsidRPr="003A3FBB">
        <w:rPr>
          <w:color w:val="000000"/>
        </w:rPr>
        <w:t>óm</w:t>
      </w:r>
      <w:r w:rsidRPr="003A3FBB">
        <w:rPr>
          <w:color w:val="000000"/>
          <w:spacing w:val="16"/>
        </w:rPr>
        <w:t xml:space="preserve"> </w:t>
      </w:r>
      <w:r w:rsidRPr="003A3FBB">
        <w:rPr>
          <w:color w:val="000000"/>
          <w:spacing w:val="-6"/>
        </w:rPr>
        <w:t>c</w:t>
      </w:r>
      <w:r w:rsidRPr="003A3FBB">
        <w:rPr>
          <w:color w:val="000000"/>
          <w:spacing w:val="4"/>
        </w:rPr>
        <w:t>a</w:t>
      </w:r>
      <w:r w:rsidRPr="003A3FBB">
        <w:rPr>
          <w:color w:val="000000"/>
        </w:rPr>
        <w:t>cb</w:t>
      </w:r>
      <w:r w:rsidRPr="003A3FBB">
        <w:rPr>
          <w:color w:val="000000"/>
          <w:spacing w:val="3"/>
        </w:rPr>
        <w:t>o</w:t>
      </w:r>
      <w:r w:rsidRPr="003A3FBB">
        <w:rPr>
          <w:color w:val="000000"/>
          <w:spacing w:val="-3"/>
        </w:rPr>
        <w:t>x</w:t>
      </w:r>
      <w:r w:rsidRPr="003A3FBB">
        <w:rPr>
          <w:color w:val="000000"/>
          <w:spacing w:val="-8"/>
        </w:rPr>
        <w:t>y</w:t>
      </w:r>
      <w:r w:rsidRPr="003A3FBB">
        <w:rPr>
          <w:color w:val="000000"/>
        </w:rPr>
        <w:t>l.</w:t>
      </w:r>
      <w:r w:rsidRPr="003A3FBB">
        <w:rPr>
          <w:color w:val="000000"/>
          <w:spacing w:val="33"/>
        </w:rPr>
        <w:t xml:space="preserve"> </w:t>
      </w:r>
      <w:r w:rsidRPr="003A3FBB">
        <w:rPr>
          <w:color w:val="000000"/>
        </w:rPr>
        <w:t>Cho</w:t>
      </w:r>
      <w:r w:rsidRPr="003A3FBB">
        <w:rPr>
          <w:color w:val="000000"/>
          <w:spacing w:val="9"/>
        </w:rPr>
        <w:t xml:space="preserve"> </w:t>
      </w:r>
      <w:r w:rsidRPr="003A3FBB">
        <w:rPr>
          <w:color w:val="000000"/>
          <w:spacing w:val="-3"/>
        </w:rPr>
        <w:t>1</w:t>
      </w:r>
      <w:r w:rsidRPr="003A3FBB">
        <w:rPr>
          <w:color w:val="000000"/>
        </w:rPr>
        <w:t>5</w:t>
      </w:r>
      <w:r w:rsidRPr="003A3FBB">
        <w:rPr>
          <w:color w:val="000000"/>
          <w:spacing w:val="3"/>
        </w:rPr>
        <w:t>,</w:t>
      </w:r>
      <w:r w:rsidRPr="003A3FBB">
        <w:rPr>
          <w:color w:val="000000"/>
        </w:rPr>
        <w:t>0</w:t>
      </w:r>
      <w:r w:rsidRPr="003A3FBB">
        <w:rPr>
          <w:color w:val="000000"/>
          <w:spacing w:val="15"/>
        </w:rPr>
        <w:t xml:space="preserve"> </w:t>
      </w:r>
      <w:r w:rsidRPr="003A3FBB">
        <w:rPr>
          <w:color w:val="000000"/>
          <w:spacing w:val="-3"/>
        </w:rPr>
        <w:t>g</w:t>
      </w:r>
      <w:r w:rsidRPr="003A3FBB">
        <w:rPr>
          <w:color w:val="000000"/>
          <w:spacing w:val="4"/>
        </w:rPr>
        <w:t>a</w:t>
      </w:r>
      <w:r w:rsidRPr="003A3FBB">
        <w:rPr>
          <w:color w:val="000000"/>
        </w:rPr>
        <w:t>m</w:t>
      </w:r>
      <w:r w:rsidRPr="003A3FBB">
        <w:rPr>
          <w:color w:val="000000"/>
          <w:spacing w:val="5"/>
        </w:rPr>
        <w:t xml:space="preserve"> </w:t>
      </w:r>
      <w:r w:rsidRPr="003A3FBB">
        <w:rPr>
          <w:color w:val="000000"/>
        </w:rPr>
        <w:t>X</w:t>
      </w:r>
      <w:r w:rsidRPr="003A3FBB">
        <w:rPr>
          <w:color w:val="000000"/>
          <w:spacing w:val="6"/>
        </w:rPr>
        <w:t xml:space="preserve"> </w:t>
      </w:r>
      <w:r w:rsidRPr="003A3FBB">
        <w:rPr>
          <w:color w:val="000000"/>
        </w:rPr>
        <w:t>t</w:t>
      </w:r>
      <w:r w:rsidRPr="003A3FBB">
        <w:rPr>
          <w:color w:val="000000"/>
          <w:spacing w:val="5"/>
        </w:rPr>
        <w:t>á</w:t>
      </w:r>
      <w:r w:rsidRPr="003A3FBB">
        <w:rPr>
          <w:color w:val="000000"/>
        </w:rPr>
        <w:t>c</w:t>
      </w:r>
      <w:r w:rsidRPr="003A3FBB">
        <w:rPr>
          <w:color w:val="000000"/>
          <w:spacing w:val="5"/>
        </w:rPr>
        <w:t xml:space="preserve"> </w:t>
      </w:r>
      <w:r w:rsidRPr="003A3FBB">
        <w:rPr>
          <w:color w:val="000000"/>
          <w:spacing w:val="3"/>
        </w:rPr>
        <w:t>d</w:t>
      </w:r>
      <w:r w:rsidRPr="003A3FBB">
        <w:rPr>
          <w:color w:val="000000"/>
          <w:spacing w:val="-3"/>
        </w:rPr>
        <w:t>ụ</w:t>
      </w:r>
      <w:r w:rsidRPr="003A3FBB">
        <w:rPr>
          <w:color w:val="000000"/>
        </w:rPr>
        <w:t>ng</w:t>
      </w:r>
      <w:r w:rsidRPr="003A3FBB">
        <w:rPr>
          <w:color w:val="000000"/>
          <w:spacing w:val="14"/>
        </w:rPr>
        <w:t xml:space="preserve"> </w:t>
      </w:r>
      <w:r w:rsidRPr="003A3FBB">
        <w:rPr>
          <w:color w:val="000000"/>
        </w:rPr>
        <w:t>vừa</w:t>
      </w:r>
      <w:r w:rsidRPr="003A3FBB">
        <w:rPr>
          <w:color w:val="000000"/>
          <w:spacing w:val="11"/>
        </w:rPr>
        <w:t xml:space="preserve"> </w:t>
      </w:r>
      <w:r w:rsidRPr="003A3FBB">
        <w:rPr>
          <w:color w:val="000000"/>
        </w:rPr>
        <w:t>đủ</w:t>
      </w:r>
      <w:r w:rsidRPr="003A3FBB">
        <w:rPr>
          <w:color w:val="000000"/>
          <w:spacing w:val="8"/>
        </w:rPr>
        <w:t xml:space="preserve"> </w:t>
      </w:r>
      <w:r w:rsidRPr="003A3FBB">
        <w:rPr>
          <w:color w:val="000000"/>
          <w:spacing w:val="-4"/>
          <w:w w:val="103"/>
        </w:rPr>
        <w:t>vớ</w:t>
      </w:r>
      <w:r w:rsidRPr="003A3FBB">
        <w:rPr>
          <w:color w:val="000000"/>
          <w:w w:val="104"/>
        </w:rPr>
        <w:t xml:space="preserve">i </w:t>
      </w:r>
      <w:r w:rsidRPr="003A3FBB">
        <w:rPr>
          <w:color w:val="000000"/>
          <w:spacing w:val="-3"/>
        </w:rPr>
        <w:t>d</w:t>
      </w:r>
      <w:r w:rsidRPr="003A3FBB">
        <w:rPr>
          <w:color w:val="000000"/>
        </w:rPr>
        <w:t>ung</w:t>
      </w:r>
      <w:r w:rsidRPr="003A3FBB">
        <w:rPr>
          <w:color w:val="000000"/>
          <w:spacing w:val="10"/>
        </w:rPr>
        <w:t xml:space="preserve"> </w:t>
      </w:r>
      <w:r w:rsidRPr="003A3FBB">
        <w:rPr>
          <w:color w:val="000000"/>
        </w:rPr>
        <w:t>d</w:t>
      </w:r>
      <w:r w:rsidRPr="003A3FBB">
        <w:rPr>
          <w:color w:val="000000"/>
          <w:spacing w:val="3"/>
        </w:rPr>
        <w:t>ị</w:t>
      </w:r>
      <w:r w:rsidRPr="003A3FBB">
        <w:rPr>
          <w:color w:val="000000"/>
        </w:rPr>
        <w:t>ch</w:t>
      </w:r>
      <w:r w:rsidRPr="003A3FBB">
        <w:rPr>
          <w:color w:val="000000"/>
          <w:spacing w:val="8"/>
        </w:rPr>
        <w:t xml:space="preserve"> </w:t>
      </w:r>
      <w:r w:rsidRPr="003A3FBB">
        <w:rPr>
          <w:color w:val="000000"/>
        </w:rPr>
        <w:t>NaO</w:t>
      </w:r>
      <w:r w:rsidRPr="003A3FBB">
        <w:rPr>
          <w:color w:val="000000"/>
          <w:spacing w:val="-3"/>
        </w:rPr>
        <w:t>H</w:t>
      </w:r>
      <w:r w:rsidRPr="003A3FBB">
        <w:rPr>
          <w:color w:val="000000"/>
        </w:rPr>
        <w:t>,</w:t>
      </w:r>
      <w:r w:rsidRPr="003A3FBB">
        <w:rPr>
          <w:color w:val="000000"/>
          <w:spacing w:val="19"/>
        </w:rPr>
        <w:t xml:space="preserve"> </w:t>
      </w:r>
      <w:r w:rsidRPr="003A3FBB">
        <w:rPr>
          <w:color w:val="000000"/>
          <w:spacing w:val="-4"/>
        </w:rPr>
        <w:t>c</w:t>
      </w:r>
      <w:r w:rsidRPr="003A3FBB">
        <w:rPr>
          <w:color w:val="000000"/>
        </w:rPr>
        <w:t>ô</w:t>
      </w:r>
      <w:r w:rsidRPr="003A3FBB">
        <w:rPr>
          <w:color w:val="000000"/>
          <w:spacing w:val="16"/>
        </w:rPr>
        <w:t xml:space="preserve"> </w:t>
      </w:r>
      <w:r w:rsidRPr="003A3FBB">
        <w:rPr>
          <w:color w:val="000000"/>
          <w:spacing w:val="-6"/>
        </w:rPr>
        <w:t>c</w:t>
      </w:r>
      <w:r w:rsidRPr="003A3FBB">
        <w:rPr>
          <w:color w:val="000000"/>
          <w:spacing w:val="4"/>
        </w:rPr>
        <w:t>ạ</w:t>
      </w:r>
      <w:r w:rsidRPr="003A3FBB">
        <w:rPr>
          <w:color w:val="000000"/>
        </w:rPr>
        <w:t>n</w:t>
      </w:r>
      <w:r w:rsidRPr="003A3FBB">
        <w:rPr>
          <w:color w:val="000000"/>
          <w:spacing w:val="15"/>
        </w:rPr>
        <w:t xml:space="preserve"> </w:t>
      </w:r>
      <w:r w:rsidRPr="003A3FBB">
        <w:rPr>
          <w:color w:val="000000"/>
          <w:spacing w:val="-3"/>
        </w:rPr>
        <w:t>dun</w:t>
      </w:r>
      <w:r w:rsidRPr="003A3FBB">
        <w:rPr>
          <w:color w:val="000000"/>
        </w:rPr>
        <w:t>g</w:t>
      </w:r>
      <w:r w:rsidRPr="003A3FBB">
        <w:rPr>
          <w:color w:val="000000"/>
          <w:spacing w:val="17"/>
        </w:rPr>
        <w:t xml:space="preserve"> </w:t>
      </w:r>
      <w:r w:rsidRPr="003A3FBB">
        <w:rPr>
          <w:color w:val="000000"/>
          <w:spacing w:val="-3"/>
        </w:rPr>
        <w:t>d</w:t>
      </w:r>
      <w:r w:rsidRPr="003A3FBB">
        <w:rPr>
          <w:color w:val="000000"/>
          <w:spacing w:val="5"/>
        </w:rPr>
        <w:t>ị</w:t>
      </w:r>
      <w:r w:rsidRPr="003A3FBB">
        <w:rPr>
          <w:color w:val="000000"/>
        </w:rPr>
        <w:t>ch</w:t>
      </w:r>
      <w:r w:rsidRPr="003A3FBB">
        <w:rPr>
          <w:color w:val="000000"/>
          <w:spacing w:val="9"/>
        </w:rPr>
        <w:t xml:space="preserve"> </w:t>
      </w:r>
      <w:r w:rsidRPr="003A3FBB">
        <w:rPr>
          <w:color w:val="000000"/>
        </w:rPr>
        <w:t>sau</w:t>
      </w:r>
      <w:r w:rsidRPr="003A3FBB">
        <w:rPr>
          <w:color w:val="000000"/>
          <w:spacing w:val="9"/>
        </w:rPr>
        <w:t xml:space="preserve"> </w:t>
      </w:r>
      <w:r w:rsidRPr="003A3FBB">
        <w:rPr>
          <w:color w:val="000000"/>
        </w:rPr>
        <w:t>ph</w:t>
      </w:r>
      <w:r w:rsidRPr="003A3FBB">
        <w:rPr>
          <w:color w:val="000000"/>
          <w:spacing w:val="3"/>
        </w:rPr>
        <w:t>ả</w:t>
      </w:r>
      <w:r w:rsidRPr="003A3FBB">
        <w:rPr>
          <w:color w:val="000000"/>
        </w:rPr>
        <w:t>n</w:t>
      </w:r>
      <w:r w:rsidRPr="003A3FBB">
        <w:rPr>
          <w:color w:val="000000"/>
          <w:spacing w:val="12"/>
        </w:rPr>
        <w:t xml:space="preserve"> </w:t>
      </w:r>
      <w:r w:rsidRPr="003A3FBB">
        <w:rPr>
          <w:color w:val="000000"/>
        </w:rPr>
        <w:t>ứng</w:t>
      </w:r>
      <w:r w:rsidRPr="003A3FBB">
        <w:rPr>
          <w:color w:val="000000"/>
          <w:spacing w:val="9"/>
        </w:rPr>
        <w:t xml:space="preserve"> </w:t>
      </w:r>
      <w:r w:rsidRPr="003A3FBB">
        <w:rPr>
          <w:color w:val="000000"/>
        </w:rPr>
        <w:t>thu</w:t>
      </w:r>
      <w:r w:rsidRPr="003A3FBB">
        <w:rPr>
          <w:color w:val="000000"/>
          <w:spacing w:val="4"/>
        </w:rPr>
        <w:t xml:space="preserve"> </w:t>
      </w:r>
      <w:r w:rsidRPr="003A3FBB">
        <w:rPr>
          <w:color w:val="000000"/>
          <w:spacing w:val="3"/>
        </w:rPr>
        <w:t>đ</w:t>
      </w:r>
      <w:r w:rsidRPr="003A3FBB">
        <w:rPr>
          <w:color w:val="000000"/>
        </w:rPr>
        <w:t>ược</w:t>
      </w:r>
      <w:r w:rsidRPr="003A3FBB">
        <w:rPr>
          <w:color w:val="000000"/>
          <w:spacing w:val="7"/>
        </w:rPr>
        <w:t xml:space="preserve"> </w:t>
      </w:r>
      <w:r w:rsidRPr="003A3FBB">
        <w:rPr>
          <w:color w:val="000000"/>
          <w:spacing w:val="3"/>
        </w:rPr>
        <w:t>1</w:t>
      </w:r>
      <w:r w:rsidRPr="003A3FBB">
        <w:rPr>
          <w:color w:val="000000"/>
        </w:rPr>
        <w:t>9</w:t>
      </w:r>
      <w:r w:rsidRPr="003A3FBB">
        <w:rPr>
          <w:color w:val="000000"/>
          <w:spacing w:val="3"/>
        </w:rPr>
        <w:t>,</w:t>
      </w:r>
      <w:r w:rsidRPr="003A3FBB">
        <w:rPr>
          <w:color w:val="000000"/>
        </w:rPr>
        <w:t>4</w:t>
      </w:r>
      <w:r w:rsidRPr="003A3FBB">
        <w:rPr>
          <w:color w:val="000000"/>
          <w:spacing w:val="15"/>
        </w:rPr>
        <w:t xml:space="preserve"> </w:t>
      </w:r>
      <w:r w:rsidRPr="003A3FBB">
        <w:rPr>
          <w:color w:val="000000"/>
          <w:spacing w:val="-8"/>
        </w:rPr>
        <w:t>g</w:t>
      </w:r>
      <w:r w:rsidRPr="003A3FBB">
        <w:rPr>
          <w:color w:val="000000"/>
          <w:spacing w:val="4"/>
        </w:rPr>
        <w:t>a</w:t>
      </w:r>
      <w:r w:rsidRPr="003A3FBB">
        <w:rPr>
          <w:color w:val="000000"/>
        </w:rPr>
        <w:t>m</w:t>
      </w:r>
      <w:r w:rsidRPr="003A3FBB">
        <w:rPr>
          <w:color w:val="000000"/>
          <w:spacing w:val="11"/>
        </w:rPr>
        <w:t xml:space="preserve"> </w:t>
      </w:r>
      <w:r w:rsidRPr="003A3FBB">
        <w:rPr>
          <w:color w:val="000000"/>
          <w:spacing w:val="-3"/>
        </w:rPr>
        <w:t>m</w:t>
      </w:r>
      <w:r w:rsidRPr="003A3FBB">
        <w:rPr>
          <w:color w:val="000000"/>
        </w:rPr>
        <w:t>uối</w:t>
      </w:r>
      <w:r w:rsidRPr="003A3FBB">
        <w:rPr>
          <w:color w:val="000000"/>
          <w:spacing w:val="14"/>
        </w:rPr>
        <w:t xml:space="preserve"> </w:t>
      </w:r>
      <w:r w:rsidRPr="003A3FBB">
        <w:rPr>
          <w:color w:val="000000"/>
        </w:rPr>
        <w:t>khan.</w:t>
      </w:r>
      <w:r w:rsidRPr="003A3FBB">
        <w:rPr>
          <w:color w:val="000000"/>
          <w:spacing w:val="15"/>
        </w:rPr>
        <w:t xml:space="preserve"> </w:t>
      </w:r>
      <w:r w:rsidRPr="003A3FBB">
        <w:rPr>
          <w:color w:val="000000"/>
        </w:rPr>
        <w:t>C</w:t>
      </w:r>
      <w:r w:rsidRPr="003A3FBB">
        <w:rPr>
          <w:color w:val="000000"/>
          <w:spacing w:val="4"/>
        </w:rPr>
        <w:t>ô</w:t>
      </w:r>
      <w:r w:rsidRPr="003A3FBB">
        <w:rPr>
          <w:color w:val="000000"/>
          <w:spacing w:val="-3"/>
        </w:rPr>
        <w:t>n</w:t>
      </w:r>
      <w:r w:rsidRPr="003A3FBB">
        <w:rPr>
          <w:color w:val="000000"/>
        </w:rPr>
        <w:t>g</w:t>
      </w:r>
      <w:r w:rsidRPr="003A3FBB">
        <w:rPr>
          <w:color w:val="000000"/>
          <w:spacing w:val="13"/>
        </w:rPr>
        <w:t xml:space="preserve"> </w:t>
      </w:r>
      <w:r w:rsidRPr="003A3FBB">
        <w:rPr>
          <w:color w:val="000000"/>
        </w:rPr>
        <w:t>t</w:t>
      </w:r>
      <w:r w:rsidRPr="003A3FBB">
        <w:rPr>
          <w:color w:val="000000"/>
          <w:spacing w:val="-3"/>
        </w:rPr>
        <w:t>h</w:t>
      </w:r>
      <w:r w:rsidRPr="003A3FBB">
        <w:rPr>
          <w:color w:val="000000"/>
          <w:spacing w:val="3"/>
        </w:rPr>
        <w:t>ứ</w:t>
      </w:r>
      <w:r w:rsidRPr="003A3FBB">
        <w:rPr>
          <w:color w:val="000000"/>
        </w:rPr>
        <w:t>c</w:t>
      </w:r>
      <w:r w:rsidRPr="003A3FBB">
        <w:rPr>
          <w:color w:val="000000"/>
          <w:spacing w:val="13"/>
        </w:rPr>
        <w:t xml:space="preserve"> </w:t>
      </w:r>
      <w:r w:rsidRPr="003A3FBB">
        <w:rPr>
          <w:color w:val="000000"/>
        </w:rPr>
        <w:t>c</w:t>
      </w:r>
      <w:r w:rsidRPr="003A3FBB">
        <w:rPr>
          <w:color w:val="000000"/>
          <w:spacing w:val="-4"/>
        </w:rPr>
        <w:t>ủ</w:t>
      </w:r>
      <w:r w:rsidRPr="003A3FBB">
        <w:rPr>
          <w:color w:val="000000"/>
        </w:rPr>
        <w:t>a</w:t>
      </w:r>
      <w:r w:rsidRPr="003A3FBB">
        <w:rPr>
          <w:color w:val="000000"/>
          <w:spacing w:val="11"/>
        </w:rPr>
        <w:t xml:space="preserve"> </w:t>
      </w:r>
      <w:r w:rsidRPr="003A3FBB">
        <w:rPr>
          <w:color w:val="000000"/>
        </w:rPr>
        <w:t>X</w:t>
      </w:r>
      <w:r w:rsidRPr="003A3FBB">
        <w:rPr>
          <w:color w:val="000000"/>
          <w:spacing w:val="6"/>
        </w:rPr>
        <w:t xml:space="preserve"> </w:t>
      </w:r>
      <w:r w:rsidRPr="003A3FBB">
        <w:rPr>
          <w:color w:val="000000"/>
          <w:w w:val="104"/>
        </w:rPr>
        <w:t>là:</w:t>
      </w:r>
    </w:p>
    <w:p w:rsidR="00531D4F" w:rsidRPr="003A3FBB" w:rsidRDefault="00531D4F" w:rsidP="00E539B6">
      <w:pPr>
        <w:widowControl w:val="0"/>
        <w:numPr>
          <w:ilvl w:val="0"/>
          <w:numId w:val="6"/>
        </w:numPr>
        <w:tabs>
          <w:tab w:val="left" w:pos="90"/>
          <w:tab w:val="left" w:pos="2440"/>
          <w:tab w:val="left" w:pos="2790"/>
          <w:tab w:val="left" w:pos="3240"/>
          <w:tab w:val="left" w:pos="4620"/>
          <w:tab w:val="left" w:pos="5400"/>
          <w:tab w:val="left" w:pos="6120"/>
          <w:tab w:val="left" w:pos="6600"/>
          <w:tab w:val="left" w:pos="8100"/>
        </w:tabs>
        <w:autoSpaceDE w:val="0"/>
        <w:autoSpaceDN w:val="0"/>
        <w:adjustRightInd w:val="0"/>
        <w:spacing w:line="300" w:lineRule="auto"/>
        <w:jc w:val="both"/>
        <w:rPr>
          <w:color w:val="000000"/>
        </w:rPr>
      </w:pPr>
      <w:r w:rsidRPr="003A3FBB">
        <w:rPr>
          <w:color w:val="000000"/>
          <w:spacing w:val="-1"/>
          <w:position w:val="1"/>
        </w:rPr>
        <w:t>H</w:t>
      </w:r>
      <w:r w:rsidRPr="003A3FBB">
        <w:rPr>
          <w:color w:val="000000"/>
          <w:spacing w:val="2"/>
          <w:position w:val="-2"/>
          <w:vertAlign w:val="subscript"/>
        </w:rPr>
        <w:t>2</w:t>
      </w:r>
      <w:r w:rsidRPr="003A3FBB">
        <w:rPr>
          <w:color w:val="000000"/>
          <w:spacing w:val="-6"/>
          <w:position w:val="1"/>
        </w:rPr>
        <w:t>N</w:t>
      </w:r>
      <w:r w:rsidRPr="003A3FBB">
        <w:rPr>
          <w:color w:val="000000"/>
          <w:spacing w:val="1"/>
          <w:position w:val="1"/>
        </w:rPr>
        <w:t>C</w:t>
      </w:r>
      <w:r w:rsidRPr="003A3FBB">
        <w:rPr>
          <w:color w:val="000000"/>
          <w:spacing w:val="7"/>
          <w:position w:val="-2"/>
          <w:vertAlign w:val="subscript"/>
        </w:rPr>
        <w:t>4</w:t>
      </w:r>
      <w:r w:rsidRPr="003A3FBB">
        <w:rPr>
          <w:color w:val="000000"/>
          <w:spacing w:val="-1"/>
          <w:position w:val="1"/>
        </w:rPr>
        <w:t>H</w:t>
      </w:r>
      <w:r w:rsidRPr="003A3FBB">
        <w:rPr>
          <w:color w:val="000000"/>
          <w:spacing w:val="-3"/>
          <w:position w:val="-2"/>
          <w:vertAlign w:val="subscript"/>
        </w:rPr>
        <w:t>8</w:t>
      </w:r>
      <w:r w:rsidRPr="003A3FBB">
        <w:rPr>
          <w:color w:val="000000"/>
          <w:position w:val="1"/>
        </w:rPr>
        <w:t>COOH.</w:t>
      </w:r>
      <w:r w:rsidRPr="003A3FBB">
        <w:rPr>
          <w:color w:val="000000"/>
          <w:spacing w:val="-15"/>
          <w:position w:val="1"/>
        </w:rPr>
        <w:t xml:space="preserve"> </w:t>
      </w:r>
      <w:r w:rsidRPr="003A3FBB">
        <w:rPr>
          <w:color w:val="000000"/>
          <w:position w:val="1"/>
        </w:rPr>
        <w:tab/>
      </w:r>
      <w:r w:rsidRPr="003A3FBB">
        <w:rPr>
          <w:color w:val="000000"/>
          <w:position w:val="1"/>
        </w:rPr>
        <w:tab/>
      </w:r>
      <w:r w:rsidRPr="003A3FBB">
        <w:rPr>
          <w:b/>
          <w:color w:val="000000"/>
          <w:position w:val="1"/>
        </w:rPr>
        <w:t>B.</w:t>
      </w:r>
      <w:r w:rsidRPr="003A3FBB">
        <w:rPr>
          <w:color w:val="000000"/>
          <w:spacing w:val="9"/>
          <w:position w:val="1"/>
        </w:rPr>
        <w:t xml:space="preserve"> </w:t>
      </w:r>
      <w:r w:rsidRPr="003A3FBB">
        <w:rPr>
          <w:color w:val="000000"/>
          <w:spacing w:val="-1"/>
          <w:position w:val="1"/>
        </w:rPr>
        <w:t>H</w:t>
      </w:r>
      <w:r w:rsidRPr="003A3FBB">
        <w:rPr>
          <w:color w:val="000000"/>
          <w:spacing w:val="2"/>
          <w:position w:val="-2"/>
          <w:vertAlign w:val="subscript"/>
        </w:rPr>
        <w:t>2</w:t>
      </w:r>
      <w:r w:rsidRPr="003A3FBB">
        <w:rPr>
          <w:color w:val="000000"/>
          <w:position w:val="1"/>
        </w:rPr>
        <w:t>N</w:t>
      </w:r>
      <w:r w:rsidRPr="003A3FBB">
        <w:rPr>
          <w:color w:val="000000"/>
          <w:spacing w:val="-6"/>
          <w:position w:val="1"/>
        </w:rPr>
        <w:t>C</w:t>
      </w:r>
      <w:r w:rsidRPr="003A3FBB">
        <w:rPr>
          <w:color w:val="000000"/>
          <w:spacing w:val="7"/>
          <w:position w:val="-2"/>
          <w:vertAlign w:val="subscript"/>
        </w:rPr>
        <w:t>3</w:t>
      </w:r>
      <w:r w:rsidRPr="003A3FBB">
        <w:rPr>
          <w:color w:val="000000"/>
          <w:spacing w:val="-1"/>
          <w:position w:val="1"/>
        </w:rPr>
        <w:t>H</w:t>
      </w:r>
      <w:r w:rsidRPr="003A3FBB">
        <w:rPr>
          <w:color w:val="000000"/>
          <w:spacing w:val="-3"/>
          <w:position w:val="-2"/>
          <w:vertAlign w:val="subscript"/>
        </w:rPr>
        <w:t>6</w:t>
      </w:r>
      <w:r w:rsidRPr="003A3FBB">
        <w:rPr>
          <w:color w:val="000000"/>
          <w:position w:val="1"/>
        </w:rPr>
        <w:t>COOH.</w:t>
      </w:r>
      <w:r w:rsidRPr="003A3FBB">
        <w:rPr>
          <w:color w:val="000000"/>
          <w:spacing w:val="-15"/>
          <w:position w:val="1"/>
        </w:rPr>
        <w:t xml:space="preserve"> </w:t>
      </w:r>
      <w:r w:rsidRPr="003A3FBB">
        <w:rPr>
          <w:color w:val="000000"/>
          <w:position w:val="1"/>
        </w:rPr>
        <w:tab/>
      </w:r>
      <w:r w:rsidRPr="003A3FBB">
        <w:rPr>
          <w:b/>
          <w:color w:val="000000"/>
          <w:position w:val="1"/>
        </w:rPr>
        <w:t>C.</w:t>
      </w:r>
      <w:r w:rsidRPr="003A3FBB">
        <w:rPr>
          <w:color w:val="000000"/>
          <w:spacing w:val="25"/>
          <w:position w:val="1"/>
        </w:rPr>
        <w:t xml:space="preserve"> </w:t>
      </w:r>
      <w:r w:rsidRPr="003A3FBB">
        <w:rPr>
          <w:color w:val="000000"/>
          <w:spacing w:val="-2"/>
          <w:position w:val="1"/>
        </w:rPr>
        <w:t>H</w:t>
      </w:r>
      <w:r w:rsidRPr="003A3FBB">
        <w:rPr>
          <w:color w:val="000000"/>
          <w:spacing w:val="2"/>
          <w:position w:val="-2"/>
          <w:vertAlign w:val="subscript"/>
        </w:rPr>
        <w:t>2</w:t>
      </w:r>
      <w:r w:rsidRPr="003A3FBB">
        <w:rPr>
          <w:color w:val="000000"/>
          <w:spacing w:val="-6"/>
          <w:position w:val="1"/>
        </w:rPr>
        <w:t>N</w:t>
      </w:r>
      <w:r w:rsidRPr="003A3FBB">
        <w:rPr>
          <w:color w:val="000000"/>
          <w:position w:val="1"/>
        </w:rPr>
        <w:t>C</w:t>
      </w:r>
      <w:r w:rsidRPr="003A3FBB">
        <w:rPr>
          <w:color w:val="000000"/>
          <w:spacing w:val="2"/>
          <w:position w:val="-2"/>
          <w:vertAlign w:val="subscript"/>
        </w:rPr>
        <w:t>2</w:t>
      </w:r>
      <w:r w:rsidRPr="003A3FBB">
        <w:rPr>
          <w:color w:val="000000"/>
          <w:spacing w:val="-2"/>
          <w:position w:val="1"/>
        </w:rPr>
        <w:t>H</w:t>
      </w:r>
      <w:r w:rsidRPr="003A3FBB">
        <w:rPr>
          <w:color w:val="000000"/>
          <w:spacing w:val="3"/>
          <w:position w:val="-2"/>
          <w:vertAlign w:val="subscript"/>
        </w:rPr>
        <w:t>4</w:t>
      </w:r>
      <w:r w:rsidRPr="003A3FBB">
        <w:rPr>
          <w:color w:val="000000"/>
          <w:position w:val="1"/>
        </w:rPr>
        <w:t>COOH.</w:t>
      </w:r>
      <w:r w:rsidRPr="003A3FBB">
        <w:rPr>
          <w:color w:val="000000"/>
          <w:spacing w:val="-15"/>
          <w:position w:val="1"/>
        </w:rPr>
        <w:t xml:space="preserve"> </w:t>
      </w:r>
      <w:r w:rsidRPr="003A3FBB">
        <w:rPr>
          <w:color w:val="000000"/>
          <w:position w:val="1"/>
        </w:rPr>
        <w:tab/>
      </w:r>
      <w:r w:rsidRPr="003A3FBB">
        <w:rPr>
          <w:b/>
          <w:color w:val="000000"/>
          <w:spacing w:val="-6"/>
          <w:position w:val="1"/>
        </w:rPr>
        <w:t>D.</w:t>
      </w:r>
      <w:r w:rsidRPr="003A3FBB">
        <w:rPr>
          <w:color w:val="000000"/>
          <w:spacing w:val="15"/>
          <w:position w:val="1"/>
        </w:rPr>
        <w:t xml:space="preserve"> </w:t>
      </w:r>
      <w:r w:rsidRPr="003A3FBB">
        <w:rPr>
          <w:color w:val="000000"/>
          <w:spacing w:val="-7"/>
          <w:w w:val="103"/>
          <w:position w:val="1"/>
        </w:rPr>
        <w:t>H</w:t>
      </w:r>
      <w:r w:rsidRPr="003A3FBB">
        <w:rPr>
          <w:color w:val="000000"/>
          <w:spacing w:val="3"/>
          <w:position w:val="-2"/>
          <w:vertAlign w:val="subscript"/>
        </w:rPr>
        <w:t>2</w:t>
      </w:r>
      <w:r w:rsidRPr="003A3FBB">
        <w:rPr>
          <w:color w:val="000000"/>
          <w:w w:val="103"/>
          <w:position w:val="1"/>
        </w:rPr>
        <w:t>NC</w:t>
      </w:r>
      <w:r w:rsidRPr="003A3FBB">
        <w:rPr>
          <w:color w:val="000000"/>
          <w:spacing w:val="-2"/>
          <w:w w:val="103"/>
          <w:position w:val="1"/>
        </w:rPr>
        <w:t>H</w:t>
      </w:r>
      <w:r w:rsidRPr="003A3FBB">
        <w:rPr>
          <w:color w:val="000000"/>
          <w:spacing w:val="-2"/>
          <w:position w:val="-2"/>
          <w:vertAlign w:val="subscript"/>
        </w:rPr>
        <w:t>2</w:t>
      </w:r>
      <w:r w:rsidRPr="003A3FBB">
        <w:rPr>
          <w:color w:val="000000"/>
          <w:w w:val="103"/>
          <w:position w:val="1"/>
        </w:rPr>
        <w:t>COOH.</w:t>
      </w:r>
    </w:p>
    <w:p w:rsidR="00531D4F" w:rsidRPr="003A3FBB" w:rsidRDefault="00531D4F" w:rsidP="00F72288">
      <w:pPr>
        <w:widowControl w:val="0"/>
        <w:tabs>
          <w:tab w:val="left" w:pos="90"/>
          <w:tab w:val="left" w:pos="2790"/>
          <w:tab w:val="left" w:pos="3240"/>
          <w:tab w:val="left" w:pos="5400"/>
          <w:tab w:val="left" w:pos="6120"/>
          <w:tab w:val="left" w:pos="8100"/>
        </w:tabs>
        <w:autoSpaceDE w:val="0"/>
        <w:autoSpaceDN w:val="0"/>
        <w:adjustRightInd w:val="0"/>
        <w:spacing w:line="300" w:lineRule="auto"/>
        <w:jc w:val="both"/>
        <w:rPr>
          <w:color w:val="000000"/>
        </w:rPr>
      </w:pPr>
      <w:r w:rsidRPr="003A3FBB">
        <w:rPr>
          <w:b/>
          <w:color w:val="000000"/>
          <w:spacing w:val="-6"/>
          <w:position w:val="2"/>
        </w:rPr>
        <w:t>Câu</w:t>
      </w:r>
      <w:r w:rsidRPr="003A3FBB">
        <w:rPr>
          <w:color w:val="000000"/>
          <w:position w:val="2"/>
        </w:rPr>
        <w:t xml:space="preserve"> </w:t>
      </w:r>
      <w:r w:rsidRPr="003A3FBB">
        <w:rPr>
          <w:b/>
          <w:color w:val="000000"/>
          <w:spacing w:val="-8"/>
          <w:position w:val="2"/>
        </w:rPr>
        <w:t>2</w:t>
      </w:r>
      <w:r w:rsidRPr="003A3FBB">
        <w:rPr>
          <w:b/>
          <w:color w:val="000000"/>
          <w:position w:val="2"/>
        </w:rPr>
        <w:t>:</w:t>
      </w:r>
      <w:r w:rsidRPr="003A3FBB">
        <w:rPr>
          <w:color w:val="000000"/>
          <w:position w:val="2"/>
        </w:rPr>
        <w:t xml:space="preserve"> </w:t>
      </w:r>
      <w:r w:rsidRPr="003A3FBB">
        <w:rPr>
          <w:color w:val="000000"/>
        </w:rPr>
        <w:t>α</w:t>
      </w:r>
      <w:r w:rsidRPr="003A3FBB">
        <w:rPr>
          <w:color w:val="000000"/>
          <w:spacing w:val="-25"/>
          <w:position w:val="2"/>
        </w:rPr>
        <w:t xml:space="preserve"> </w:t>
      </w:r>
      <w:r w:rsidRPr="003A3FBB">
        <w:rPr>
          <w:color w:val="000000"/>
          <w:spacing w:val="-7"/>
          <w:position w:val="2"/>
        </w:rPr>
        <w:t xml:space="preserve">- </w:t>
      </w:r>
      <w:r w:rsidRPr="003A3FBB">
        <w:rPr>
          <w:color w:val="000000"/>
          <w:position w:val="2"/>
        </w:rPr>
        <w:t>a</w:t>
      </w:r>
      <w:r w:rsidRPr="003A3FBB">
        <w:rPr>
          <w:color w:val="000000"/>
          <w:spacing w:val="-14"/>
          <w:position w:val="2"/>
        </w:rPr>
        <w:t>m</w:t>
      </w:r>
      <w:r w:rsidRPr="003A3FBB">
        <w:rPr>
          <w:color w:val="000000"/>
          <w:position w:val="2"/>
        </w:rPr>
        <w:t>i</w:t>
      </w:r>
      <w:r w:rsidRPr="003A3FBB">
        <w:rPr>
          <w:color w:val="000000"/>
          <w:spacing w:val="-3"/>
          <w:position w:val="2"/>
        </w:rPr>
        <w:t>n</w:t>
      </w:r>
      <w:r w:rsidRPr="003A3FBB">
        <w:rPr>
          <w:color w:val="000000"/>
          <w:spacing w:val="-8"/>
          <w:position w:val="2"/>
        </w:rPr>
        <w:t>o</w:t>
      </w:r>
      <w:r w:rsidRPr="003A3FBB">
        <w:rPr>
          <w:color w:val="000000"/>
          <w:position w:val="2"/>
        </w:rPr>
        <w:t>a</w:t>
      </w:r>
      <w:r w:rsidRPr="003A3FBB">
        <w:rPr>
          <w:color w:val="000000"/>
          <w:spacing w:val="-9"/>
          <w:position w:val="2"/>
        </w:rPr>
        <w:t>x</w:t>
      </w:r>
      <w:r w:rsidRPr="003A3FBB">
        <w:rPr>
          <w:color w:val="000000"/>
          <w:spacing w:val="-5"/>
          <w:position w:val="2"/>
        </w:rPr>
        <w:t>i</w:t>
      </w:r>
      <w:r w:rsidRPr="003A3FBB">
        <w:rPr>
          <w:color w:val="000000"/>
          <w:position w:val="2"/>
        </w:rPr>
        <w:t>t</w:t>
      </w:r>
      <w:r w:rsidRPr="003A3FBB">
        <w:rPr>
          <w:color w:val="000000"/>
          <w:spacing w:val="49"/>
          <w:position w:val="2"/>
        </w:rPr>
        <w:t xml:space="preserve"> </w:t>
      </w:r>
      <w:r w:rsidRPr="003A3FBB">
        <w:rPr>
          <w:color w:val="000000"/>
          <w:position w:val="2"/>
        </w:rPr>
        <w:t>X</w:t>
      </w:r>
      <w:r w:rsidRPr="003A3FBB">
        <w:rPr>
          <w:color w:val="000000"/>
          <w:spacing w:val="25"/>
          <w:position w:val="2"/>
        </w:rPr>
        <w:t xml:space="preserve"> </w:t>
      </w:r>
      <w:r w:rsidRPr="003A3FBB">
        <w:rPr>
          <w:color w:val="000000"/>
          <w:spacing w:val="-11"/>
          <w:position w:val="2"/>
        </w:rPr>
        <w:t>c</w:t>
      </w:r>
      <w:r w:rsidRPr="003A3FBB">
        <w:rPr>
          <w:color w:val="000000"/>
          <w:spacing w:val="-3"/>
          <w:position w:val="2"/>
        </w:rPr>
        <w:t>h</w:t>
      </w:r>
      <w:r w:rsidRPr="003A3FBB">
        <w:rPr>
          <w:color w:val="000000"/>
          <w:spacing w:val="-7"/>
          <w:position w:val="2"/>
        </w:rPr>
        <w:t>ứ</w:t>
      </w:r>
      <w:r w:rsidRPr="003A3FBB">
        <w:rPr>
          <w:color w:val="000000"/>
          <w:position w:val="2"/>
        </w:rPr>
        <w:t>a</w:t>
      </w:r>
      <w:r w:rsidRPr="003A3FBB">
        <w:rPr>
          <w:color w:val="000000"/>
          <w:spacing w:val="34"/>
          <w:position w:val="2"/>
        </w:rPr>
        <w:t xml:space="preserve"> </w:t>
      </w:r>
      <w:r w:rsidRPr="003A3FBB">
        <w:rPr>
          <w:color w:val="000000"/>
          <w:spacing w:val="-8"/>
          <w:position w:val="2"/>
        </w:rPr>
        <w:t>mộ</w:t>
      </w:r>
      <w:r w:rsidRPr="003A3FBB">
        <w:rPr>
          <w:color w:val="000000"/>
          <w:position w:val="2"/>
        </w:rPr>
        <w:t>t</w:t>
      </w:r>
      <w:r w:rsidRPr="003A3FBB">
        <w:rPr>
          <w:color w:val="000000"/>
          <w:spacing w:val="32"/>
          <w:position w:val="2"/>
        </w:rPr>
        <w:t xml:space="preserve"> </w:t>
      </w:r>
      <w:r w:rsidRPr="003A3FBB">
        <w:rPr>
          <w:color w:val="000000"/>
          <w:spacing w:val="-3"/>
          <w:position w:val="2"/>
        </w:rPr>
        <w:t>n</w:t>
      </w:r>
      <w:r w:rsidRPr="003A3FBB">
        <w:rPr>
          <w:color w:val="000000"/>
          <w:spacing w:val="-8"/>
          <w:position w:val="2"/>
        </w:rPr>
        <w:t>h</w:t>
      </w:r>
      <w:r w:rsidRPr="003A3FBB">
        <w:rPr>
          <w:color w:val="000000"/>
          <w:spacing w:val="-3"/>
          <w:position w:val="2"/>
        </w:rPr>
        <w:t>ó</w:t>
      </w:r>
      <w:r w:rsidRPr="003A3FBB">
        <w:rPr>
          <w:color w:val="000000"/>
          <w:position w:val="2"/>
        </w:rPr>
        <w:t>m</w:t>
      </w:r>
      <w:r w:rsidRPr="003A3FBB">
        <w:rPr>
          <w:color w:val="000000"/>
          <w:spacing w:val="28"/>
          <w:position w:val="2"/>
        </w:rPr>
        <w:t xml:space="preserve"> </w:t>
      </w:r>
      <w:r w:rsidRPr="003A3FBB">
        <w:rPr>
          <w:color w:val="000000"/>
          <w:position w:val="2"/>
        </w:rPr>
        <w:t>-</w:t>
      </w:r>
      <w:r w:rsidRPr="003A3FBB">
        <w:rPr>
          <w:color w:val="000000"/>
          <w:spacing w:val="-8"/>
          <w:position w:val="2"/>
        </w:rPr>
        <w:t>N</w:t>
      </w:r>
      <w:r w:rsidRPr="003A3FBB">
        <w:rPr>
          <w:color w:val="000000"/>
          <w:spacing w:val="-1"/>
          <w:position w:val="2"/>
        </w:rPr>
        <w:t>H</w:t>
      </w:r>
      <w:r w:rsidRPr="003A3FBB">
        <w:rPr>
          <w:color w:val="000000"/>
          <w:spacing w:val="-4"/>
          <w:position w:val="-1"/>
          <w:vertAlign w:val="subscript"/>
        </w:rPr>
        <w:t>2</w:t>
      </w:r>
      <w:r w:rsidRPr="003A3FBB">
        <w:rPr>
          <w:color w:val="000000"/>
          <w:position w:val="2"/>
        </w:rPr>
        <w:t>.</w:t>
      </w:r>
      <w:r w:rsidRPr="003A3FBB">
        <w:rPr>
          <w:color w:val="000000"/>
          <w:spacing w:val="35"/>
          <w:position w:val="2"/>
        </w:rPr>
        <w:t xml:space="preserve"> </w:t>
      </w:r>
      <w:r w:rsidRPr="003A3FBB">
        <w:rPr>
          <w:color w:val="000000"/>
          <w:spacing w:val="-4"/>
          <w:position w:val="2"/>
        </w:rPr>
        <w:t>C</w:t>
      </w:r>
      <w:r w:rsidRPr="003A3FBB">
        <w:rPr>
          <w:color w:val="000000"/>
          <w:spacing w:val="-3"/>
          <w:position w:val="2"/>
        </w:rPr>
        <w:t>h</w:t>
      </w:r>
      <w:r w:rsidRPr="003A3FBB">
        <w:rPr>
          <w:color w:val="000000"/>
          <w:position w:val="2"/>
        </w:rPr>
        <w:t>o</w:t>
      </w:r>
      <w:r w:rsidRPr="003A3FBB">
        <w:rPr>
          <w:color w:val="000000"/>
          <w:spacing w:val="24"/>
          <w:position w:val="2"/>
        </w:rPr>
        <w:t xml:space="preserve"> </w:t>
      </w:r>
      <w:r w:rsidRPr="003A3FBB">
        <w:rPr>
          <w:color w:val="000000"/>
          <w:spacing w:val="-3"/>
          <w:position w:val="2"/>
        </w:rPr>
        <w:t>10</w:t>
      </w:r>
      <w:r w:rsidRPr="003A3FBB">
        <w:rPr>
          <w:color w:val="000000"/>
          <w:spacing w:val="-4"/>
          <w:position w:val="2"/>
        </w:rPr>
        <w:t>,</w:t>
      </w:r>
      <w:r w:rsidRPr="003A3FBB">
        <w:rPr>
          <w:color w:val="000000"/>
          <w:position w:val="2"/>
        </w:rPr>
        <w:t>3</w:t>
      </w:r>
      <w:r w:rsidRPr="003A3FBB">
        <w:rPr>
          <w:color w:val="000000"/>
          <w:spacing w:val="29"/>
          <w:position w:val="2"/>
        </w:rPr>
        <w:t xml:space="preserve"> </w:t>
      </w:r>
      <w:r w:rsidRPr="003A3FBB">
        <w:rPr>
          <w:color w:val="000000"/>
          <w:spacing w:val="-8"/>
          <w:position w:val="2"/>
        </w:rPr>
        <w:t>g</w:t>
      </w:r>
      <w:r w:rsidRPr="003A3FBB">
        <w:rPr>
          <w:color w:val="000000"/>
          <w:position w:val="2"/>
        </w:rPr>
        <w:t>am</w:t>
      </w:r>
      <w:r w:rsidRPr="003A3FBB">
        <w:rPr>
          <w:color w:val="000000"/>
          <w:spacing w:val="18"/>
          <w:position w:val="2"/>
        </w:rPr>
        <w:t xml:space="preserve"> </w:t>
      </w:r>
      <w:r w:rsidRPr="003A3FBB">
        <w:rPr>
          <w:color w:val="000000"/>
          <w:position w:val="2"/>
        </w:rPr>
        <w:t>X</w:t>
      </w:r>
      <w:r w:rsidRPr="003A3FBB">
        <w:rPr>
          <w:color w:val="000000"/>
          <w:spacing w:val="25"/>
          <w:position w:val="2"/>
        </w:rPr>
        <w:t xml:space="preserve"> </w:t>
      </w:r>
      <w:r w:rsidRPr="003A3FBB">
        <w:rPr>
          <w:color w:val="000000"/>
          <w:position w:val="2"/>
        </w:rPr>
        <w:t>t</w:t>
      </w:r>
      <w:r w:rsidRPr="003A3FBB">
        <w:rPr>
          <w:color w:val="000000"/>
          <w:spacing w:val="-6"/>
          <w:position w:val="2"/>
        </w:rPr>
        <w:t>á</w:t>
      </w:r>
      <w:r w:rsidRPr="003A3FBB">
        <w:rPr>
          <w:color w:val="000000"/>
          <w:position w:val="2"/>
        </w:rPr>
        <w:t>c</w:t>
      </w:r>
      <w:r w:rsidRPr="003A3FBB">
        <w:rPr>
          <w:color w:val="000000"/>
          <w:spacing w:val="25"/>
          <w:position w:val="2"/>
        </w:rPr>
        <w:t xml:space="preserve"> </w:t>
      </w:r>
      <w:r w:rsidRPr="003A3FBB">
        <w:rPr>
          <w:color w:val="000000"/>
          <w:spacing w:val="-3"/>
          <w:position w:val="2"/>
        </w:rPr>
        <w:t>dụ</w:t>
      </w:r>
      <w:r w:rsidRPr="003A3FBB">
        <w:rPr>
          <w:color w:val="000000"/>
          <w:spacing w:val="-8"/>
          <w:position w:val="2"/>
        </w:rPr>
        <w:t>n</w:t>
      </w:r>
      <w:r w:rsidRPr="003A3FBB">
        <w:rPr>
          <w:color w:val="000000"/>
          <w:position w:val="2"/>
        </w:rPr>
        <w:t>g</w:t>
      </w:r>
      <w:r w:rsidRPr="003A3FBB">
        <w:rPr>
          <w:color w:val="000000"/>
          <w:spacing w:val="31"/>
          <w:position w:val="2"/>
        </w:rPr>
        <w:t xml:space="preserve"> </w:t>
      </w:r>
      <w:r w:rsidRPr="003A3FBB">
        <w:rPr>
          <w:color w:val="000000"/>
          <w:spacing w:val="-3"/>
          <w:position w:val="2"/>
        </w:rPr>
        <w:t>v</w:t>
      </w:r>
      <w:r w:rsidRPr="003A3FBB">
        <w:rPr>
          <w:color w:val="000000"/>
          <w:spacing w:val="-9"/>
          <w:position w:val="2"/>
        </w:rPr>
        <w:t>ớ</w:t>
      </w:r>
      <w:r w:rsidRPr="003A3FBB">
        <w:rPr>
          <w:color w:val="000000"/>
          <w:position w:val="2"/>
        </w:rPr>
        <w:t>i</w:t>
      </w:r>
      <w:r w:rsidRPr="003A3FBB">
        <w:rPr>
          <w:color w:val="000000"/>
          <w:spacing w:val="35"/>
          <w:position w:val="2"/>
        </w:rPr>
        <w:t xml:space="preserve"> </w:t>
      </w:r>
      <w:r w:rsidRPr="003A3FBB">
        <w:rPr>
          <w:color w:val="000000"/>
          <w:spacing w:val="-11"/>
          <w:position w:val="2"/>
        </w:rPr>
        <w:t>a</w:t>
      </w:r>
      <w:r w:rsidRPr="003A3FBB">
        <w:rPr>
          <w:color w:val="000000"/>
          <w:spacing w:val="-8"/>
          <w:position w:val="2"/>
        </w:rPr>
        <w:t>x</w:t>
      </w:r>
      <w:r w:rsidRPr="003A3FBB">
        <w:rPr>
          <w:color w:val="000000"/>
          <w:spacing w:val="-5"/>
          <w:position w:val="2"/>
        </w:rPr>
        <w:t>i</w:t>
      </w:r>
      <w:r w:rsidRPr="003A3FBB">
        <w:rPr>
          <w:color w:val="000000"/>
          <w:position w:val="2"/>
        </w:rPr>
        <w:t>t</w:t>
      </w:r>
      <w:r w:rsidRPr="003A3FBB">
        <w:rPr>
          <w:color w:val="000000"/>
          <w:spacing w:val="38"/>
          <w:position w:val="2"/>
        </w:rPr>
        <w:t xml:space="preserve"> </w:t>
      </w:r>
      <w:r w:rsidRPr="003A3FBB">
        <w:rPr>
          <w:color w:val="000000"/>
          <w:spacing w:val="-6"/>
          <w:position w:val="2"/>
        </w:rPr>
        <w:t>H</w:t>
      </w:r>
      <w:r w:rsidRPr="003A3FBB">
        <w:rPr>
          <w:color w:val="000000"/>
          <w:spacing w:val="-4"/>
          <w:position w:val="2"/>
        </w:rPr>
        <w:t>C</w:t>
      </w:r>
      <w:r w:rsidRPr="003A3FBB">
        <w:rPr>
          <w:color w:val="000000"/>
          <w:position w:val="2"/>
        </w:rPr>
        <w:t>l</w:t>
      </w:r>
      <w:r w:rsidRPr="003A3FBB">
        <w:rPr>
          <w:color w:val="000000"/>
          <w:spacing w:val="33"/>
          <w:position w:val="2"/>
        </w:rPr>
        <w:t xml:space="preserve"> </w:t>
      </w:r>
      <w:r w:rsidRPr="003A3FBB">
        <w:rPr>
          <w:color w:val="000000"/>
          <w:spacing w:val="-7"/>
          <w:position w:val="2"/>
        </w:rPr>
        <w:t>(</w:t>
      </w:r>
      <w:r w:rsidRPr="003A3FBB">
        <w:rPr>
          <w:color w:val="000000"/>
          <w:spacing w:val="-8"/>
          <w:position w:val="2"/>
        </w:rPr>
        <w:t>d</w:t>
      </w:r>
      <w:r w:rsidRPr="003A3FBB">
        <w:rPr>
          <w:color w:val="000000"/>
          <w:position w:val="2"/>
        </w:rPr>
        <w:t>ư</w:t>
      </w:r>
      <w:r w:rsidRPr="003A3FBB">
        <w:rPr>
          <w:color w:val="000000"/>
          <w:spacing w:val="-9"/>
          <w:position w:val="2"/>
        </w:rPr>
        <w:t>)</w:t>
      </w:r>
      <w:r w:rsidRPr="003A3FBB">
        <w:rPr>
          <w:color w:val="000000"/>
          <w:position w:val="2"/>
        </w:rPr>
        <w:t>,</w:t>
      </w:r>
      <w:r w:rsidRPr="003A3FBB">
        <w:rPr>
          <w:color w:val="000000"/>
          <w:spacing w:val="35"/>
          <w:position w:val="2"/>
        </w:rPr>
        <w:t xml:space="preserve"> </w:t>
      </w:r>
      <w:r w:rsidRPr="003A3FBB">
        <w:rPr>
          <w:color w:val="000000"/>
          <w:spacing w:val="-5"/>
          <w:position w:val="2"/>
        </w:rPr>
        <w:t>t</w:t>
      </w:r>
      <w:r w:rsidRPr="003A3FBB">
        <w:rPr>
          <w:color w:val="000000"/>
          <w:spacing w:val="-8"/>
          <w:position w:val="2"/>
        </w:rPr>
        <w:t>h</w:t>
      </w:r>
      <w:r w:rsidRPr="003A3FBB">
        <w:rPr>
          <w:color w:val="000000"/>
          <w:position w:val="2"/>
        </w:rPr>
        <w:t>u</w:t>
      </w:r>
      <w:r w:rsidRPr="003A3FBB">
        <w:rPr>
          <w:color w:val="000000"/>
          <w:spacing w:val="22"/>
          <w:position w:val="2"/>
        </w:rPr>
        <w:t xml:space="preserve"> </w:t>
      </w:r>
      <w:r w:rsidRPr="003A3FBB">
        <w:rPr>
          <w:color w:val="000000"/>
          <w:position w:val="2"/>
        </w:rPr>
        <w:t>đ</w:t>
      </w:r>
      <w:r w:rsidRPr="003A3FBB">
        <w:rPr>
          <w:color w:val="000000"/>
          <w:spacing w:val="-5"/>
          <w:position w:val="2"/>
        </w:rPr>
        <w:t>ư</w:t>
      </w:r>
      <w:r w:rsidRPr="003A3FBB">
        <w:rPr>
          <w:color w:val="000000"/>
          <w:position w:val="2"/>
        </w:rPr>
        <w:t>ợc</w:t>
      </w:r>
      <w:r w:rsidRPr="003A3FBB">
        <w:rPr>
          <w:color w:val="000000"/>
          <w:spacing w:val="9"/>
          <w:position w:val="2"/>
        </w:rPr>
        <w:t xml:space="preserve"> </w:t>
      </w:r>
      <w:r w:rsidRPr="003A3FBB">
        <w:rPr>
          <w:color w:val="000000"/>
          <w:position w:val="2"/>
        </w:rPr>
        <w:t>1</w:t>
      </w:r>
      <w:r w:rsidRPr="003A3FBB">
        <w:rPr>
          <w:color w:val="000000"/>
          <w:spacing w:val="-10"/>
          <w:position w:val="2"/>
        </w:rPr>
        <w:t>3</w:t>
      </w:r>
      <w:r w:rsidRPr="003A3FBB">
        <w:rPr>
          <w:color w:val="000000"/>
          <w:position w:val="2"/>
        </w:rPr>
        <w:t>,</w:t>
      </w:r>
      <w:r w:rsidRPr="003A3FBB">
        <w:rPr>
          <w:color w:val="000000"/>
          <w:spacing w:val="-7"/>
          <w:position w:val="2"/>
        </w:rPr>
        <w:t>9</w:t>
      </w:r>
      <w:r w:rsidRPr="003A3FBB">
        <w:rPr>
          <w:color w:val="000000"/>
          <w:position w:val="2"/>
        </w:rPr>
        <w:t>5</w:t>
      </w:r>
      <w:r w:rsidRPr="003A3FBB">
        <w:rPr>
          <w:color w:val="000000"/>
          <w:spacing w:val="8"/>
          <w:position w:val="2"/>
        </w:rPr>
        <w:t xml:space="preserve"> </w:t>
      </w:r>
      <w:r w:rsidRPr="003A3FBB">
        <w:rPr>
          <w:color w:val="000000"/>
          <w:spacing w:val="-8"/>
          <w:position w:val="2"/>
        </w:rPr>
        <w:t>g</w:t>
      </w:r>
      <w:r w:rsidRPr="003A3FBB">
        <w:rPr>
          <w:color w:val="000000"/>
          <w:position w:val="2"/>
        </w:rPr>
        <w:t>am</w:t>
      </w:r>
      <w:r w:rsidRPr="003A3FBB">
        <w:rPr>
          <w:color w:val="000000"/>
          <w:spacing w:val="4"/>
          <w:position w:val="2"/>
        </w:rPr>
        <w:t xml:space="preserve"> </w:t>
      </w:r>
      <w:r w:rsidRPr="003A3FBB">
        <w:rPr>
          <w:color w:val="000000"/>
          <w:spacing w:val="-8"/>
          <w:w w:val="103"/>
          <w:position w:val="2"/>
        </w:rPr>
        <w:t>m</w:t>
      </w:r>
      <w:r w:rsidRPr="003A3FBB">
        <w:rPr>
          <w:color w:val="000000"/>
          <w:spacing w:val="-3"/>
          <w:w w:val="103"/>
          <w:position w:val="2"/>
        </w:rPr>
        <w:t>u</w:t>
      </w:r>
      <w:r w:rsidRPr="003A3FBB">
        <w:rPr>
          <w:color w:val="000000"/>
          <w:spacing w:val="-13"/>
          <w:w w:val="103"/>
          <w:position w:val="2"/>
        </w:rPr>
        <w:t>ố</w:t>
      </w:r>
      <w:r w:rsidRPr="003A3FBB">
        <w:rPr>
          <w:color w:val="000000"/>
          <w:w w:val="104"/>
          <w:position w:val="2"/>
        </w:rPr>
        <w:t xml:space="preserve">i </w:t>
      </w:r>
      <w:r w:rsidRPr="003A3FBB">
        <w:rPr>
          <w:color w:val="000000"/>
          <w:spacing w:val="-8"/>
        </w:rPr>
        <w:t>k</w:t>
      </w:r>
      <w:r w:rsidRPr="003A3FBB">
        <w:rPr>
          <w:color w:val="000000"/>
          <w:spacing w:val="-3"/>
        </w:rPr>
        <w:t>h</w:t>
      </w:r>
      <w:r w:rsidRPr="003A3FBB">
        <w:rPr>
          <w:color w:val="000000"/>
        </w:rPr>
        <w:t>a</w:t>
      </w:r>
      <w:r w:rsidRPr="003A3FBB">
        <w:rPr>
          <w:color w:val="000000"/>
          <w:spacing w:val="-14"/>
        </w:rPr>
        <w:t>n</w:t>
      </w:r>
      <w:r w:rsidRPr="003A3FBB">
        <w:rPr>
          <w:color w:val="000000"/>
        </w:rPr>
        <w:t>.</w:t>
      </w:r>
      <w:r w:rsidRPr="003A3FBB">
        <w:rPr>
          <w:color w:val="000000"/>
          <w:spacing w:val="12"/>
        </w:rPr>
        <w:t xml:space="preserve"> </w:t>
      </w:r>
      <w:r w:rsidRPr="003A3FBB">
        <w:rPr>
          <w:color w:val="000000"/>
          <w:spacing w:val="-4"/>
        </w:rPr>
        <w:t>C</w:t>
      </w:r>
      <w:r w:rsidRPr="003A3FBB">
        <w:rPr>
          <w:color w:val="000000"/>
          <w:spacing w:val="-3"/>
        </w:rPr>
        <w:t>ôn</w:t>
      </w:r>
      <w:r w:rsidRPr="003A3FBB">
        <w:rPr>
          <w:color w:val="000000"/>
        </w:rPr>
        <w:t>g</w:t>
      </w:r>
      <w:r w:rsidRPr="003A3FBB">
        <w:rPr>
          <w:color w:val="000000"/>
          <w:spacing w:val="3"/>
        </w:rPr>
        <w:t xml:space="preserve"> </w:t>
      </w:r>
      <w:r w:rsidRPr="003A3FBB">
        <w:rPr>
          <w:color w:val="000000"/>
          <w:spacing w:val="-5"/>
        </w:rPr>
        <w:t>t</w:t>
      </w:r>
      <w:r w:rsidRPr="003A3FBB">
        <w:rPr>
          <w:color w:val="000000"/>
          <w:spacing w:val="-3"/>
        </w:rPr>
        <w:t>h</w:t>
      </w:r>
      <w:r w:rsidRPr="003A3FBB">
        <w:rPr>
          <w:color w:val="000000"/>
          <w:spacing w:val="-7"/>
        </w:rPr>
        <w:t>ứ</w:t>
      </w:r>
      <w:r w:rsidRPr="003A3FBB">
        <w:rPr>
          <w:color w:val="000000"/>
        </w:rPr>
        <w:t>c</w:t>
      </w:r>
      <w:r w:rsidRPr="003A3FBB">
        <w:rPr>
          <w:color w:val="000000"/>
          <w:spacing w:val="4"/>
        </w:rPr>
        <w:t xml:space="preserve"> </w:t>
      </w:r>
      <w:r w:rsidRPr="003A3FBB">
        <w:rPr>
          <w:color w:val="000000"/>
          <w:spacing w:val="-6"/>
        </w:rPr>
        <w:t>c</w:t>
      </w:r>
      <w:r w:rsidRPr="003A3FBB">
        <w:rPr>
          <w:color w:val="000000"/>
        </w:rPr>
        <w:t>ấu</w:t>
      </w:r>
      <w:r w:rsidRPr="003A3FBB">
        <w:rPr>
          <w:color w:val="000000"/>
          <w:spacing w:val="-2"/>
        </w:rPr>
        <w:t xml:space="preserve"> </w:t>
      </w:r>
      <w:r w:rsidRPr="003A3FBB">
        <w:rPr>
          <w:color w:val="000000"/>
        </w:rPr>
        <w:t>tạo</w:t>
      </w:r>
      <w:r w:rsidRPr="003A3FBB">
        <w:rPr>
          <w:color w:val="000000"/>
          <w:spacing w:val="-4"/>
        </w:rPr>
        <w:t xml:space="preserve"> </w:t>
      </w:r>
      <w:r w:rsidRPr="003A3FBB">
        <w:rPr>
          <w:color w:val="000000"/>
        </w:rPr>
        <w:t>t</w:t>
      </w:r>
      <w:r w:rsidRPr="003A3FBB">
        <w:rPr>
          <w:color w:val="000000"/>
          <w:spacing w:val="-8"/>
        </w:rPr>
        <w:t>h</w:t>
      </w:r>
      <w:r w:rsidRPr="003A3FBB">
        <w:rPr>
          <w:color w:val="000000"/>
        </w:rPr>
        <w:t>u</w:t>
      </w:r>
      <w:r w:rsidRPr="003A3FBB">
        <w:rPr>
          <w:color w:val="000000"/>
          <w:spacing w:val="3"/>
        </w:rPr>
        <w:t xml:space="preserve"> </w:t>
      </w:r>
      <w:r w:rsidRPr="003A3FBB">
        <w:rPr>
          <w:color w:val="000000"/>
          <w:spacing w:val="-3"/>
        </w:rPr>
        <w:t>gọ</w:t>
      </w:r>
      <w:r w:rsidRPr="003A3FBB">
        <w:rPr>
          <w:color w:val="000000"/>
        </w:rPr>
        <w:t>n</w:t>
      </w:r>
      <w:r w:rsidRPr="003A3FBB">
        <w:rPr>
          <w:color w:val="000000"/>
          <w:spacing w:val="3"/>
        </w:rPr>
        <w:t xml:space="preserve"> </w:t>
      </w:r>
      <w:r w:rsidRPr="003A3FBB">
        <w:rPr>
          <w:color w:val="000000"/>
          <w:spacing w:val="-5"/>
        </w:rPr>
        <w:t>c</w:t>
      </w:r>
      <w:r w:rsidRPr="003A3FBB">
        <w:rPr>
          <w:color w:val="000000"/>
          <w:spacing w:val="-13"/>
        </w:rPr>
        <w:t>ủ</w:t>
      </w:r>
      <w:r w:rsidRPr="003A3FBB">
        <w:rPr>
          <w:color w:val="000000"/>
        </w:rPr>
        <w:t>a</w:t>
      </w:r>
      <w:r w:rsidRPr="003A3FBB">
        <w:rPr>
          <w:color w:val="000000"/>
          <w:spacing w:val="2"/>
        </w:rPr>
        <w:t xml:space="preserve"> </w:t>
      </w:r>
      <w:r w:rsidRPr="003A3FBB">
        <w:rPr>
          <w:color w:val="000000"/>
        </w:rPr>
        <w:t>X</w:t>
      </w:r>
      <w:r w:rsidRPr="003A3FBB">
        <w:rPr>
          <w:color w:val="000000"/>
          <w:spacing w:val="1"/>
        </w:rPr>
        <w:t xml:space="preserve"> </w:t>
      </w:r>
      <w:r w:rsidRPr="003A3FBB">
        <w:rPr>
          <w:color w:val="000000"/>
          <w:spacing w:val="-5"/>
        </w:rPr>
        <w:t>l</w:t>
      </w:r>
      <w:r w:rsidRPr="003A3FBB">
        <w:rPr>
          <w:color w:val="000000"/>
        </w:rPr>
        <w:t xml:space="preserve">à: </w:t>
      </w:r>
    </w:p>
    <w:p w:rsidR="00531D4F" w:rsidRPr="003A3FBB" w:rsidRDefault="00531D4F" w:rsidP="00F72288">
      <w:pPr>
        <w:widowControl w:val="0"/>
        <w:tabs>
          <w:tab w:val="left" w:pos="90"/>
          <w:tab w:val="left" w:pos="2790"/>
          <w:tab w:val="left" w:pos="3240"/>
          <w:tab w:val="left" w:pos="4620"/>
          <w:tab w:val="left" w:pos="5400"/>
          <w:tab w:val="left" w:pos="6120"/>
          <w:tab w:val="left" w:pos="8100"/>
        </w:tabs>
        <w:autoSpaceDE w:val="0"/>
        <w:autoSpaceDN w:val="0"/>
        <w:adjustRightInd w:val="0"/>
        <w:spacing w:line="300" w:lineRule="auto"/>
        <w:jc w:val="both"/>
        <w:rPr>
          <w:b/>
          <w:color w:val="000000"/>
        </w:rPr>
      </w:pPr>
      <w:r w:rsidRPr="003A3FBB">
        <w:rPr>
          <w:b/>
          <w:color w:val="000000"/>
          <w:spacing w:val="-4"/>
        </w:rPr>
        <w:tab/>
        <w:t>A.</w:t>
      </w:r>
      <w:r w:rsidRPr="003A3FBB">
        <w:rPr>
          <w:color w:val="000000"/>
          <w:spacing w:val="15"/>
        </w:rPr>
        <w:t xml:space="preserve"> </w:t>
      </w:r>
      <w:r w:rsidRPr="003A3FBB">
        <w:rPr>
          <w:color w:val="000000"/>
          <w:spacing w:val="-1"/>
        </w:rPr>
        <w:t>H</w:t>
      </w:r>
      <w:r w:rsidRPr="003A3FBB">
        <w:rPr>
          <w:color w:val="000000"/>
          <w:spacing w:val="-5"/>
          <w:position w:val="-3"/>
          <w:vertAlign w:val="subscript"/>
        </w:rPr>
        <w:t>2</w:t>
      </w:r>
      <w:r w:rsidRPr="003A3FBB">
        <w:rPr>
          <w:color w:val="000000"/>
          <w:spacing w:val="4"/>
        </w:rPr>
        <w:t>N</w:t>
      </w:r>
      <w:r w:rsidRPr="003A3FBB">
        <w:rPr>
          <w:color w:val="000000"/>
        </w:rPr>
        <w:t>C</w:t>
      </w:r>
      <w:r w:rsidRPr="003A3FBB">
        <w:rPr>
          <w:color w:val="000000"/>
          <w:spacing w:val="4"/>
        </w:rPr>
        <w:t>H</w:t>
      </w:r>
      <w:r w:rsidRPr="003A3FBB">
        <w:rPr>
          <w:color w:val="000000"/>
          <w:spacing w:val="-4"/>
          <w:position w:val="-3"/>
          <w:vertAlign w:val="subscript"/>
        </w:rPr>
        <w:t>2</w:t>
      </w:r>
      <w:r w:rsidRPr="003A3FBB">
        <w:rPr>
          <w:color w:val="000000"/>
        </w:rPr>
        <w:t>C</w:t>
      </w:r>
      <w:r w:rsidRPr="003A3FBB">
        <w:rPr>
          <w:color w:val="000000"/>
          <w:spacing w:val="5"/>
        </w:rPr>
        <w:t>O</w:t>
      </w:r>
      <w:r w:rsidRPr="003A3FBB">
        <w:rPr>
          <w:color w:val="000000"/>
        </w:rPr>
        <w:t>OH.</w:t>
      </w:r>
      <w:r w:rsidRPr="003A3FBB">
        <w:rPr>
          <w:color w:val="000000"/>
          <w:spacing w:val="-25"/>
        </w:rPr>
        <w:t xml:space="preserve"> </w:t>
      </w:r>
      <w:r w:rsidRPr="003A3FBB">
        <w:rPr>
          <w:color w:val="000000"/>
        </w:rPr>
        <w:tab/>
      </w:r>
      <w:r w:rsidRPr="003A3FBB">
        <w:rPr>
          <w:color w:val="000000"/>
        </w:rPr>
        <w:tab/>
      </w:r>
      <w:r w:rsidRPr="003A3FBB">
        <w:rPr>
          <w:color w:val="000000"/>
        </w:rPr>
        <w:tab/>
      </w:r>
      <w:r w:rsidRPr="003A3FBB">
        <w:rPr>
          <w:b/>
          <w:color w:val="000000"/>
        </w:rPr>
        <w:t>B.</w:t>
      </w:r>
      <w:r w:rsidRPr="003A3FBB">
        <w:rPr>
          <w:color w:val="000000"/>
          <w:spacing w:val="9"/>
        </w:rPr>
        <w:t xml:space="preserve"> </w:t>
      </w:r>
      <w:r w:rsidRPr="003A3FBB">
        <w:rPr>
          <w:color w:val="000000"/>
          <w:spacing w:val="-1"/>
          <w:w w:val="103"/>
        </w:rPr>
        <w:t>H</w:t>
      </w:r>
      <w:r w:rsidRPr="003A3FBB">
        <w:rPr>
          <w:color w:val="000000"/>
          <w:spacing w:val="1"/>
          <w:w w:val="95"/>
          <w:position w:val="-3"/>
          <w:vertAlign w:val="subscript"/>
        </w:rPr>
        <w:t>2</w:t>
      </w:r>
      <w:r w:rsidRPr="003A3FBB">
        <w:rPr>
          <w:color w:val="000000"/>
          <w:w w:val="103"/>
        </w:rPr>
        <w:t>NC</w:t>
      </w:r>
      <w:r w:rsidRPr="003A3FBB">
        <w:rPr>
          <w:color w:val="000000"/>
          <w:spacing w:val="3"/>
          <w:w w:val="103"/>
        </w:rPr>
        <w:t>H</w:t>
      </w:r>
      <w:r w:rsidRPr="003A3FBB">
        <w:rPr>
          <w:color w:val="000000"/>
          <w:spacing w:val="5"/>
          <w:w w:val="95"/>
          <w:position w:val="-3"/>
          <w:vertAlign w:val="subscript"/>
        </w:rPr>
        <w:t>2</w:t>
      </w:r>
      <w:r w:rsidRPr="003A3FBB">
        <w:rPr>
          <w:color w:val="000000"/>
          <w:w w:val="103"/>
        </w:rPr>
        <w:t>C</w:t>
      </w:r>
      <w:r w:rsidRPr="003A3FBB">
        <w:rPr>
          <w:color w:val="000000"/>
          <w:spacing w:val="4"/>
          <w:w w:val="103"/>
        </w:rPr>
        <w:t>H</w:t>
      </w:r>
      <w:r w:rsidRPr="003A3FBB">
        <w:rPr>
          <w:color w:val="000000"/>
          <w:spacing w:val="-4"/>
          <w:w w:val="95"/>
          <w:position w:val="-3"/>
          <w:vertAlign w:val="subscript"/>
        </w:rPr>
        <w:t>2</w:t>
      </w:r>
      <w:r w:rsidRPr="003A3FBB">
        <w:rPr>
          <w:color w:val="000000"/>
          <w:spacing w:val="6"/>
          <w:w w:val="103"/>
        </w:rPr>
        <w:t>C</w:t>
      </w:r>
      <w:r w:rsidRPr="003A3FBB">
        <w:rPr>
          <w:color w:val="000000"/>
          <w:w w:val="103"/>
        </w:rPr>
        <w:t>OO</w:t>
      </w:r>
      <w:r w:rsidRPr="003A3FBB">
        <w:rPr>
          <w:color w:val="000000"/>
          <w:spacing w:val="-3"/>
          <w:w w:val="103"/>
        </w:rPr>
        <w:t>H</w:t>
      </w:r>
      <w:r w:rsidRPr="003A3FBB">
        <w:rPr>
          <w:color w:val="000000"/>
          <w:w w:val="103"/>
        </w:rPr>
        <w:t>.</w:t>
      </w:r>
      <w:r w:rsidRPr="003A3FBB">
        <w:rPr>
          <w:b/>
          <w:color w:val="000000"/>
        </w:rPr>
        <w:tab/>
      </w:r>
    </w:p>
    <w:p w:rsidR="00531D4F" w:rsidRPr="003A3FBB" w:rsidRDefault="00531D4F" w:rsidP="00F72288">
      <w:pPr>
        <w:widowControl w:val="0"/>
        <w:tabs>
          <w:tab w:val="left" w:pos="90"/>
          <w:tab w:val="left" w:pos="2790"/>
          <w:tab w:val="left" w:pos="3240"/>
          <w:tab w:val="left" w:pos="4620"/>
          <w:tab w:val="left" w:pos="5400"/>
          <w:tab w:val="left" w:pos="6120"/>
          <w:tab w:val="left" w:pos="8100"/>
        </w:tabs>
        <w:autoSpaceDE w:val="0"/>
        <w:autoSpaceDN w:val="0"/>
        <w:adjustRightInd w:val="0"/>
        <w:spacing w:line="300" w:lineRule="auto"/>
        <w:jc w:val="both"/>
        <w:rPr>
          <w:color w:val="000000"/>
          <w:w w:val="103"/>
        </w:rPr>
      </w:pPr>
      <w:r w:rsidRPr="003A3FBB">
        <w:rPr>
          <w:b/>
          <w:color w:val="000000"/>
          <w:spacing w:val="-4"/>
        </w:rPr>
        <w:tab/>
      </w:r>
      <w:r w:rsidRPr="003A3FBB">
        <w:rPr>
          <w:b/>
          <w:color w:val="000000"/>
        </w:rPr>
        <w:t>C.</w:t>
      </w:r>
      <w:r w:rsidRPr="003A3FBB">
        <w:rPr>
          <w:color w:val="000000"/>
          <w:spacing w:val="16"/>
        </w:rPr>
        <w:t xml:space="preserve"> </w:t>
      </w:r>
      <w:r w:rsidRPr="003A3FBB">
        <w:rPr>
          <w:color w:val="000000"/>
          <w:spacing w:val="6"/>
        </w:rPr>
        <w:t>C</w:t>
      </w:r>
      <w:r w:rsidRPr="003A3FBB">
        <w:rPr>
          <w:color w:val="000000"/>
          <w:spacing w:val="-1"/>
        </w:rPr>
        <w:t>H</w:t>
      </w:r>
      <w:r w:rsidRPr="003A3FBB">
        <w:rPr>
          <w:color w:val="000000"/>
          <w:spacing w:val="-4"/>
          <w:position w:val="-3"/>
          <w:vertAlign w:val="subscript"/>
        </w:rPr>
        <w:t>3</w:t>
      </w:r>
      <w:r w:rsidRPr="003A3FBB">
        <w:rPr>
          <w:color w:val="000000"/>
        </w:rPr>
        <w:t>C</w:t>
      </w:r>
      <w:r w:rsidRPr="003A3FBB">
        <w:rPr>
          <w:color w:val="000000"/>
          <w:spacing w:val="4"/>
        </w:rPr>
        <w:t>H</w:t>
      </w:r>
      <w:r w:rsidRPr="003A3FBB">
        <w:rPr>
          <w:color w:val="000000"/>
          <w:position w:val="-3"/>
          <w:vertAlign w:val="subscript"/>
        </w:rPr>
        <w:t>2</w:t>
      </w:r>
      <w:r w:rsidRPr="003A3FBB">
        <w:rPr>
          <w:color w:val="000000"/>
        </w:rPr>
        <w:t>C</w:t>
      </w:r>
      <w:r w:rsidRPr="003A3FBB">
        <w:rPr>
          <w:color w:val="000000"/>
          <w:spacing w:val="5"/>
        </w:rPr>
        <w:t>H</w:t>
      </w:r>
      <w:r w:rsidRPr="003A3FBB">
        <w:rPr>
          <w:color w:val="000000"/>
        </w:rPr>
        <w:t>(</w:t>
      </w:r>
      <w:r w:rsidRPr="003A3FBB">
        <w:rPr>
          <w:color w:val="000000"/>
          <w:spacing w:val="-3"/>
        </w:rPr>
        <w:t>N</w:t>
      </w:r>
      <w:r w:rsidRPr="003A3FBB">
        <w:rPr>
          <w:color w:val="000000"/>
          <w:spacing w:val="4"/>
        </w:rPr>
        <w:t>H</w:t>
      </w:r>
      <w:r w:rsidRPr="003A3FBB">
        <w:rPr>
          <w:color w:val="000000"/>
          <w:spacing w:val="5"/>
          <w:position w:val="-3"/>
          <w:vertAlign w:val="subscript"/>
        </w:rPr>
        <w:t>2</w:t>
      </w:r>
      <w:r w:rsidRPr="003A3FBB">
        <w:rPr>
          <w:color w:val="000000"/>
        </w:rPr>
        <w:t>)CO</w:t>
      </w:r>
      <w:r w:rsidRPr="003A3FBB">
        <w:rPr>
          <w:color w:val="000000"/>
          <w:spacing w:val="-3"/>
        </w:rPr>
        <w:t>O</w:t>
      </w:r>
      <w:r w:rsidRPr="003A3FBB">
        <w:rPr>
          <w:color w:val="000000"/>
        </w:rPr>
        <w:t>H.</w:t>
      </w:r>
      <w:r w:rsidRPr="003A3FBB">
        <w:rPr>
          <w:color w:val="000000"/>
          <w:spacing w:val="-9"/>
        </w:rPr>
        <w:t xml:space="preserve"> </w:t>
      </w:r>
      <w:r w:rsidRPr="003A3FBB">
        <w:rPr>
          <w:color w:val="000000"/>
        </w:rPr>
        <w:t xml:space="preserve">                 </w:t>
      </w:r>
      <w:r w:rsidRPr="003A3FBB">
        <w:rPr>
          <w:b/>
          <w:color w:val="000000"/>
        </w:rPr>
        <w:t>D.</w:t>
      </w:r>
      <w:r w:rsidRPr="003A3FBB">
        <w:rPr>
          <w:color w:val="000000"/>
          <w:spacing w:val="13"/>
        </w:rPr>
        <w:t xml:space="preserve"> </w:t>
      </w:r>
      <w:r w:rsidRPr="003A3FBB">
        <w:rPr>
          <w:color w:val="000000"/>
          <w:w w:val="103"/>
        </w:rPr>
        <w:t>CH</w:t>
      </w:r>
      <w:r w:rsidRPr="003A3FBB">
        <w:rPr>
          <w:color w:val="000000"/>
          <w:w w:val="95"/>
          <w:position w:val="-3"/>
          <w:vertAlign w:val="subscript"/>
        </w:rPr>
        <w:t>3</w:t>
      </w:r>
      <w:r w:rsidRPr="003A3FBB">
        <w:rPr>
          <w:color w:val="000000"/>
          <w:w w:val="103"/>
        </w:rPr>
        <w:t>CH(</w:t>
      </w:r>
      <w:r w:rsidRPr="003A3FBB">
        <w:rPr>
          <w:color w:val="000000"/>
          <w:spacing w:val="-3"/>
          <w:w w:val="103"/>
        </w:rPr>
        <w:t>N</w:t>
      </w:r>
      <w:r w:rsidRPr="003A3FBB">
        <w:rPr>
          <w:color w:val="000000"/>
          <w:spacing w:val="3"/>
          <w:w w:val="103"/>
        </w:rPr>
        <w:t>H</w:t>
      </w:r>
      <w:r w:rsidRPr="003A3FBB">
        <w:rPr>
          <w:color w:val="000000"/>
          <w:spacing w:val="5"/>
          <w:w w:val="95"/>
          <w:position w:val="-3"/>
          <w:vertAlign w:val="subscript"/>
        </w:rPr>
        <w:t>2</w:t>
      </w:r>
      <w:r w:rsidRPr="003A3FBB">
        <w:rPr>
          <w:color w:val="000000"/>
          <w:w w:val="103"/>
        </w:rPr>
        <w:t>)CO</w:t>
      </w:r>
      <w:r w:rsidRPr="003A3FBB">
        <w:rPr>
          <w:color w:val="000000"/>
          <w:spacing w:val="-3"/>
          <w:w w:val="103"/>
        </w:rPr>
        <w:t>O</w:t>
      </w:r>
      <w:r w:rsidRPr="003A3FBB">
        <w:rPr>
          <w:color w:val="000000"/>
          <w:w w:val="103"/>
        </w:rPr>
        <w:t>H</w:t>
      </w:r>
    </w:p>
    <w:p w:rsidR="00531D4F" w:rsidRPr="003A3FBB" w:rsidRDefault="00531D4F" w:rsidP="00F72288">
      <w:pPr>
        <w:spacing w:line="300" w:lineRule="auto"/>
        <w:jc w:val="both"/>
        <w:rPr>
          <w:lang w:val="pl-PL"/>
        </w:rPr>
      </w:pPr>
      <w:r w:rsidRPr="003A3FBB">
        <w:rPr>
          <w:b/>
          <w:lang w:val="pl-PL"/>
        </w:rPr>
        <w:t>Câu 3:</w:t>
      </w:r>
      <w:r w:rsidRPr="003A3FBB">
        <w:rPr>
          <w:lang w:val="pl-PL"/>
        </w:rPr>
        <w:t xml:space="preserve"> Thủy phân hết m(g) Tetrapeptit Ala-Ala-Ala-Ala thu được hỗn hợp gồm 28,48(g) Ala ;  32(g) Ala-Ala và 27,72(g) Ala-Ala-Ala. Giá trị của m?</w:t>
      </w:r>
    </w:p>
    <w:p w:rsidR="00531D4F" w:rsidRPr="003A3FBB" w:rsidRDefault="00531D4F" w:rsidP="00F72288">
      <w:pPr>
        <w:spacing w:line="300" w:lineRule="auto"/>
        <w:jc w:val="both"/>
        <w:rPr>
          <w:lang w:val="pl-PL"/>
        </w:rPr>
      </w:pPr>
      <w:r w:rsidRPr="003A3FBB">
        <w:rPr>
          <w:lang w:val="pl-PL"/>
        </w:rPr>
        <w:tab/>
        <w:t>A. 66,44.</w:t>
      </w:r>
      <w:r w:rsidRPr="003A3FBB">
        <w:rPr>
          <w:lang w:val="pl-PL"/>
        </w:rPr>
        <w:tab/>
      </w:r>
      <w:r w:rsidRPr="003A3FBB">
        <w:rPr>
          <w:lang w:val="pl-PL"/>
        </w:rPr>
        <w:tab/>
        <w:t>B. 111,74.</w:t>
      </w:r>
      <w:r w:rsidRPr="003A3FBB">
        <w:rPr>
          <w:lang w:val="pl-PL"/>
        </w:rPr>
        <w:tab/>
      </w:r>
      <w:r w:rsidRPr="003A3FBB">
        <w:rPr>
          <w:lang w:val="pl-PL"/>
        </w:rPr>
        <w:tab/>
        <w:t>C. 81,54.</w:t>
      </w:r>
      <w:r w:rsidRPr="003A3FBB">
        <w:rPr>
          <w:lang w:val="pl-PL"/>
        </w:rPr>
        <w:tab/>
      </w:r>
      <w:r w:rsidRPr="003A3FBB">
        <w:rPr>
          <w:lang w:val="pl-PL"/>
        </w:rPr>
        <w:tab/>
        <w:t>D. 90,6.</w:t>
      </w:r>
    </w:p>
    <w:p w:rsidR="00531D4F" w:rsidRPr="003A3FBB" w:rsidRDefault="00531D4F" w:rsidP="00F72288">
      <w:pPr>
        <w:spacing w:line="300" w:lineRule="auto"/>
        <w:jc w:val="both"/>
        <w:rPr>
          <w:lang w:val="pt-BR"/>
        </w:rPr>
      </w:pPr>
      <w:r w:rsidRPr="003A3FBB">
        <w:rPr>
          <w:b/>
          <w:lang w:val="pt-BR"/>
        </w:rPr>
        <w:t xml:space="preserve">Câu 4: </w:t>
      </w:r>
      <w:r w:rsidRPr="003A3FBB">
        <w:rPr>
          <w:lang w:val="pt-BR"/>
        </w:rPr>
        <w:t>Đipeptit mạch hở X và Tripeptit mạch hở Y đều được tạo ra từ một Aminoacid no,mạch hở có 1 nhóm –COOH và 1 nhóm –NH</w:t>
      </w:r>
      <w:r w:rsidRPr="003A3FBB">
        <w:rPr>
          <w:vertAlign w:val="subscript"/>
          <w:lang w:val="pt-BR"/>
        </w:rPr>
        <w:t>2</w:t>
      </w:r>
      <w:r w:rsidRPr="003A3FBB">
        <w:rPr>
          <w:lang w:val="pt-BR"/>
        </w:rPr>
        <w:t xml:space="preserve"> .Đốt cháy hoàn toàn 0,1 mol Y thu được sản phẩm gồm H</w:t>
      </w:r>
      <w:r w:rsidRPr="003A3FBB">
        <w:rPr>
          <w:vertAlign w:val="subscript"/>
          <w:lang w:val="pt-BR"/>
        </w:rPr>
        <w:t>2</w:t>
      </w:r>
      <w:r w:rsidRPr="003A3FBB">
        <w:rPr>
          <w:lang w:val="pt-BR"/>
        </w:rPr>
        <w:t>O,CO</w:t>
      </w:r>
      <w:r w:rsidRPr="003A3FBB">
        <w:rPr>
          <w:vertAlign w:val="subscript"/>
          <w:lang w:val="pt-BR"/>
        </w:rPr>
        <w:t>2</w:t>
      </w:r>
      <w:r w:rsidRPr="003A3FBB">
        <w:rPr>
          <w:lang w:val="pt-BR"/>
        </w:rPr>
        <w:t xml:space="preserve"> và N</w:t>
      </w:r>
      <w:r w:rsidRPr="003A3FBB">
        <w:rPr>
          <w:vertAlign w:val="subscript"/>
          <w:lang w:val="pt-BR"/>
        </w:rPr>
        <w:t>2</w:t>
      </w:r>
      <w:r w:rsidRPr="003A3FBB">
        <w:rPr>
          <w:lang w:val="pt-BR"/>
        </w:rPr>
        <w:t xml:space="preserve"> trong đó tổng khối lượng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bằng 54,9(g) .Nếu đốt cháy hoàn toàn 0,2 mol X,sản phẩm thu được cho lội qua dung dịch nước vôi trong dư thì được m(g) kết tủa . Giá trị của m là? </w:t>
      </w:r>
    </w:p>
    <w:p w:rsidR="00531D4F" w:rsidRPr="003A3FBB" w:rsidRDefault="00531D4F" w:rsidP="00F72288">
      <w:pPr>
        <w:spacing w:line="300" w:lineRule="auto"/>
        <w:jc w:val="both"/>
        <w:rPr>
          <w:lang w:val="pt-BR"/>
        </w:rPr>
      </w:pPr>
      <w:r w:rsidRPr="003A3FBB">
        <w:rPr>
          <w:lang w:val="pt-BR"/>
        </w:rPr>
        <w:tab/>
        <w:t>a. 45.</w:t>
      </w:r>
      <w:r w:rsidRPr="003A3FBB">
        <w:rPr>
          <w:lang w:val="pt-BR"/>
        </w:rPr>
        <w:tab/>
      </w:r>
      <w:r w:rsidRPr="003A3FBB">
        <w:rPr>
          <w:lang w:val="pt-BR"/>
        </w:rPr>
        <w:tab/>
      </w:r>
      <w:r w:rsidRPr="003A3FBB">
        <w:rPr>
          <w:lang w:val="pt-BR"/>
        </w:rPr>
        <w:tab/>
      </w:r>
      <w:r w:rsidRPr="003A3FBB">
        <w:rPr>
          <w:lang w:val="pt-BR"/>
        </w:rPr>
        <w:tab/>
        <w:t xml:space="preserve">b. 120. </w:t>
      </w:r>
      <w:r w:rsidRPr="003A3FBB">
        <w:rPr>
          <w:lang w:val="pt-BR"/>
        </w:rPr>
        <w:tab/>
      </w:r>
      <w:r w:rsidRPr="003A3FBB">
        <w:rPr>
          <w:lang w:val="pt-BR"/>
        </w:rPr>
        <w:tab/>
        <w:t xml:space="preserve">  c.30.</w:t>
      </w:r>
      <w:r w:rsidRPr="003A3FBB">
        <w:rPr>
          <w:lang w:val="pt-BR"/>
        </w:rPr>
        <w:tab/>
      </w:r>
      <w:r w:rsidRPr="003A3FBB">
        <w:rPr>
          <w:lang w:val="pt-BR"/>
        </w:rPr>
        <w:tab/>
      </w:r>
      <w:r w:rsidRPr="003A3FBB">
        <w:rPr>
          <w:lang w:val="pt-BR"/>
        </w:rPr>
        <w:tab/>
        <w:t>d.60.</w:t>
      </w:r>
    </w:p>
    <w:p w:rsidR="00531D4F" w:rsidRPr="003A3FBB" w:rsidRDefault="001C2779" w:rsidP="00F72288">
      <w:pPr>
        <w:widowControl w:val="0"/>
        <w:tabs>
          <w:tab w:val="left" w:pos="90"/>
          <w:tab w:val="left" w:pos="2790"/>
          <w:tab w:val="left" w:pos="3240"/>
          <w:tab w:val="left" w:pos="4620"/>
          <w:tab w:val="left" w:pos="5400"/>
          <w:tab w:val="left" w:pos="6120"/>
          <w:tab w:val="left" w:pos="8100"/>
        </w:tabs>
        <w:autoSpaceDE w:val="0"/>
        <w:autoSpaceDN w:val="0"/>
        <w:adjustRightInd w:val="0"/>
        <w:spacing w:line="300" w:lineRule="auto"/>
        <w:jc w:val="both"/>
        <w:rPr>
          <w:color w:val="000000"/>
        </w:rPr>
      </w:pPr>
      <w:r>
        <w:rPr>
          <w:b/>
          <w:bCs/>
          <w:i/>
          <w:iCs/>
          <w:noProof/>
        </w:rPr>
        <mc:AlternateContent>
          <mc:Choice Requires="wps">
            <w:drawing>
              <wp:anchor distT="0" distB="0" distL="114300" distR="114300" simplePos="0" relativeHeight="251677184" behindDoc="0" locked="0" layoutInCell="1" allowOverlap="1">
                <wp:simplePos x="0" y="0"/>
                <wp:positionH relativeFrom="column">
                  <wp:posOffset>3035935</wp:posOffset>
                </wp:positionH>
                <wp:positionV relativeFrom="paragraph">
                  <wp:posOffset>107950</wp:posOffset>
                </wp:positionV>
                <wp:extent cx="2745105" cy="1263650"/>
                <wp:effectExtent l="12700" t="6985" r="13970" b="5715"/>
                <wp:wrapNone/>
                <wp:docPr id="254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263650"/>
                        </a:xfrm>
                        <a:prstGeom prst="rect">
                          <a:avLst/>
                        </a:prstGeom>
                        <a:solidFill>
                          <a:srgbClr val="FFFFFF"/>
                        </a:solidFill>
                        <a:ln w="9525">
                          <a:solidFill>
                            <a:srgbClr val="000000"/>
                          </a:solidFill>
                          <a:miter lim="800000"/>
                          <a:headEnd/>
                          <a:tailEnd/>
                        </a:ln>
                      </wps:spPr>
                      <wps:txbx>
                        <w:txbxContent>
                          <w:p w:rsidR="00531D4F" w:rsidRPr="0066394D" w:rsidRDefault="00531D4F" w:rsidP="000F7BA8">
                            <w:pPr>
                              <w:rPr>
                                <w:b/>
                                <w:i/>
                              </w:rPr>
                            </w:pPr>
                            <w:r w:rsidRPr="0066394D">
                              <w:rPr>
                                <w:b/>
                                <w:i/>
                              </w:rPr>
                              <w:t xml:space="preserve">Kiểm tra, ngày       tháng       năm </w:t>
                            </w:r>
                          </w:p>
                          <w:p w:rsidR="00531D4F" w:rsidRPr="0066394D" w:rsidRDefault="00531D4F" w:rsidP="000F7BA8">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089" type="#_x0000_t202" style="position:absolute;left:0;text-align:left;margin-left:239.05pt;margin-top:8.5pt;width:216.15pt;height:9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">
                <v:textbox>
                  <w:txbxContent>
                    <w:p w:rsidR="00531D4F" w:rsidRPr="0066394D" w:rsidRDefault="00531D4F" w:rsidP="000F7BA8">
                      <w:pPr>
                        <w:rPr>
                          <w:b/>
                          <w:i/>
                        </w:rPr>
                      </w:pPr>
                      <w:r w:rsidRPr="0066394D">
                        <w:rPr>
                          <w:b/>
                          <w:i/>
                        </w:rPr>
                        <w:t xml:space="preserve">Kiểm tra, ngày       tháng       năm </w:t>
                      </w:r>
                    </w:p>
                    <w:p w:rsidR="00531D4F" w:rsidRPr="0066394D" w:rsidRDefault="00531D4F" w:rsidP="000F7BA8">
                      <w:pPr>
                        <w:rPr>
                          <w:b/>
                          <w:i/>
                        </w:rPr>
                      </w:pPr>
                    </w:p>
                  </w:txbxContent>
                </v:textbox>
              </v:shape>
            </w:pict>
          </mc:Fallback>
        </mc:AlternateContent>
      </w:r>
    </w:p>
    <w:p w:rsidR="00531D4F" w:rsidRPr="003A3FBB" w:rsidRDefault="00531D4F" w:rsidP="00F72288">
      <w:pPr>
        <w:spacing w:line="300" w:lineRule="auto"/>
        <w:rPr>
          <w:b/>
          <w:bCs/>
        </w:rPr>
      </w:pPr>
    </w:p>
    <w:p w:rsidR="00531D4F" w:rsidRPr="003A3FBB" w:rsidRDefault="00531D4F" w:rsidP="00F72288">
      <w:pPr>
        <w:spacing w:line="300" w:lineRule="auto"/>
        <w:rPr>
          <w:b/>
          <w:bCs/>
          <w:color w:val="000000"/>
        </w:rPr>
      </w:pPr>
    </w:p>
    <w:p w:rsidR="00531D4F" w:rsidRPr="003A3FBB" w:rsidRDefault="00531D4F" w:rsidP="00F72288">
      <w:pPr>
        <w:spacing w:line="300" w:lineRule="auto"/>
        <w:rPr>
          <w:b/>
          <w:bCs/>
          <w:color w:val="000000"/>
        </w:rPr>
      </w:pPr>
    </w:p>
    <w:p w:rsidR="00531D4F" w:rsidRPr="003A3FBB" w:rsidRDefault="00531D4F" w:rsidP="00F72288">
      <w:pPr>
        <w:spacing w:line="300" w:lineRule="auto"/>
      </w:pPr>
    </w:p>
    <w:p w:rsidR="00531D4F" w:rsidRPr="003A3FBB" w:rsidRDefault="00531D4F" w:rsidP="001B08DF">
      <w:pPr>
        <w:spacing w:line="300" w:lineRule="auto"/>
        <w:rPr>
          <w:b/>
          <w:bCs/>
          <w:color w:val="000000"/>
        </w:rPr>
      </w:pPr>
      <w:r w:rsidRPr="003A3FBB">
        <w:rPr>
          <w:b/>
          <w:bCs/>
          <w:color w:val="000000"/>
        </w:rPr>
        <w:t>Tuần 10 : Từ ngày 24/10 đến ngày 29/10/2016</w:t>
      </w:r>
    </w:p>
    <w:p w:rsidR="00531D4F" w:rsidRPr="003A3FBB" w:rsidRDefault="00531D4F" w:rsidP="001B08DF">
      <w:pPr>
        <w:spacing w:line="300" w:lineRule="auto"/>
        <w:rPr>
          <w:b/>
          <w:bCs/>
          <w:color w:val="000000"/>
        </w:rPr>
      </w:pPr>
      <w:r w:rsidRPr="003A3FBB">
        <w:rPr>
          <w:b/>
          <w:bCs/>
          <w:color w:val="000000"/>
        </w:rPr>
        <w:t>Ngày soạn :21/10/2016</w:t>
      </w:r>
    </w:p>
    <w:p w:rsidR="00531D4F" w:rsidRPr="003A3FBB" w:rsidRDefault="00531D4F" w:rsidP="001B08DF">
      <w:pPr>
        <w:spacing w:line="300" w:lineRule="auto"/>
        <w:jc w:val="center"/>
        <w:rPr>
          <w:b/>
          <w:lang w:val="fr-FR"/>
        </w:rPr>
      </w:pPr>
      <w:r w:rsidRPr="003A3FBB">
        <w:rPr>
          <w:b/>
        </w:rPr>
        <w:t xml:space="preserve">CHƯƠNG 4. </w:t>
      </w:r>
      <w:r w:rsidRPr="003A3FBB">
        <w:rPr>
          <w:b/>
          <w:lang w:val="fr-FR"/>
        </w:rPr>
        <w:t xml:space="preserve">POLIME VÀ VẬT LIỆU POLIME        </w:t>
      </w:r>
    </w:p>
    <w:p w:rsidR="00531D4F" w:rsidRPr="003A3FBB" w:rsidRDefault="00531D4F" w:rsidP="001B08DF">
      <w:pPr>
        <w:spacing w:line="300" w:lineRule="auto"/>
        <w:jc w:val="center"/>
        <w:rPr>
          <w:b/>
          <w:lang w:val="fr-FR"/>
        </w:rPr>
      </w:pPr>
      <w:r w:rsidRPr="003A3FBB">
        <w:rPr>
          <w:b/>
          <w:lang w:val="fr-FR"/>
        </w:rPr>
        <w:t xml:space="preserve">                            </w:t>
      </w:r>
      <w:r w:rsidRPr="003A3FBB">
        <w:rPr>
          <w:b/>
          <w:i/>
          <w:iCs/>
          <w:lang w:val="fr-FR"/>
        </w:rPr>
        <w:t xml:space="preserve">Tiết 19: </w:t>
      </w:r>
      <w:r w:rsidRPr="003A3FBB">
        <w:rPr>
          <w:b/>
          <w:lang w:val="fr-FR"/>
        </w:rPr>
        <w:t xml:space="preserve">ĐẠI CƯƠNG VỀ POLIME </w:t>
      </w:r>
      <w:r w:rsidRPr="003A3FBB">
        <w:rPr>
          <w:b/>
          <w:i/>
          <w:lang w:val="fr-FR"/>
        </w:rPr>
        <w:t>(Tiết 1)</w:t>
      </w:r>
    </w:p>
    <w:p w:rsidR="00531D4F" w:rsidRPr="003A3FBB" w:rsidRDefault="00531D4F" w:rsidP="001B08DF">
      <w:pPr>
        <w:spacing w:line="300" w:lineRule="auto"/>
        <w:rPr>
          <w:b/>
          <w:color w:val="000000"/>
          <w:u w:val="single"/>
          <w:lang w:val="fr-FR"/>
        </w:rPr>
      </w:pPr>
      <w:r w:rsidRPr="003A3FBB">
        <w:rPr>
          <w:b/>
          <w:color w:val="000000"/>
          <w:u w:val="single"/>
          <w:lang w:val="fr-FR"/>
        </w:rPr>
        <w:t xml:space="preserve">A. CHUẨN KIẾN THỨC – KĨ NĂNG </w:t>
      </w:r>
    </w:p>
    <w:p w:rsidR="00531D4F" w:rsidRPr="003A3FBB" w:rsidRDefault="00531D4F" w:rsidP="001B08DF">
      <w:pPr>
        <w:spacing w:line="300" w:lineRule="auto"/>
        <w:ind w:firstLine="360"/>
        <w:rPr>
          <w:b/>
          <w:color w:val="000000"/>
          <w:lang w:val="fr-FR"/>
        </w:rPr>
      </w:pPr>
      <w:r w:rsidRPr="003A3FBB">
        <w:rPr>
          <w:b/>
          <w:color w:val="000000"/>
          <w:lang w:val="fr-FR"/>
        </w:rPr>
        <w:t xml:space="preserve">I. KIẾN THỨC – KĨ NĂNG </w:t>
      </w:r>
    </w:p>
    <w:p w:rsidR="00531D4F" w:rsidRPr="003A3FBB" w:rsidRDefault="00531D4F" w:rsidP="001B08DF">
      <w:pPr>
        <w:spacing w:line="300" w:lineRule="auto"/>
        <w:ind w:left="360"/>
        <w:rPr>
          <w:b/>
          <w:color w:val="000000"/>
          <w:lang w:val="fr-FR"/>
        </w:rPr>
      </w:pPr>
      <w:r w:rsidRPr="003A3FBB">
        <w:rPr>
          <w:b/>
          <w:color w:val="000000"/>
          <w:lang w:val="fr-FR"/>
        </w:rPr>
        <w:t>1. Kiến thức</w:t>
      </w:r>
    </w:p>
    <w:p w:rsidR="00531D4F" w:rsidRPr="003A3FBB" w:rsidRDefault="00531D4F" w:rsidP="001B08DF">
      <w:pPr>
        <w:spacing w:line="300" w:lineRule="auto"/>
        <w:ind w:left="360"/>
        <w:rPr>
          <w:lang w:val="fr-FR"/>
        </w:rPr>
      </w:pPr>
      <w:r w:rsidRPr="003A3FBB">
        <w:rPr>
          <w:lang w:val="fr-FR"/>
        </w:rPr>
        <w:t>Biết được:</w:t>
      </w:r>
    </w:p>
    <w:p w:rsidR="00531D4F" w:rsidRPr="003A3FBB" w:rsidRDefault="00531D4F" w:rsidP="001B08DF">
      <w:pPr>
        <w:spacing w:line="300" w:lineRule="auto"/>
        <w:ind w:firstLine="360"/>
        <w:rPr>
          <w:lang w:val="fr-FR"/>
        </w:rPr>
      </w:pPr>
      <w:r w:rsidRPr="003A3FBB">
        <w:rPr>
          <w:lang w:val="fr-FR"/>
        </w:rPr>
        <w:t>- Polime: Khái niệm, đặc điểm cấu tạo, tính chất vật lí (trạng thái, nhiệt độ nóng chảy, cơ tính), ứng dụng, một số phương pháp tổng hợp polime (trùng hợp, trùng ngưng).</w:t>
      </w:r>
    </w:p>
    <w:p w:rsidR="00531D4F" w:rsidRPr="003A3FBB" w:rsidRDefault="00531D4F" w:rsidP="001B08DF">
      <w:pPr>
        <w:spacing w:line="300" w:lineRule="auto"/>
        <w:ind w:left="360"/>
        <w:rPr>
          <w:b/>
          <w:lang w:val="fr-FR"/>
        </w:rPr>
      </w:pPr>
      <w:r w:rsidRPr="003A3FBB">
        <w:rPr>
          <w:b/>
          <w:lang w:val="fr-FR"/>
        </w:rPr>
        <w:lastRenderedPageBreak/>
        <w:t>2. Kĩ năng</w:t>
      </w:r>
    </w:p>
    <w:p w:rsidR="00531D4F" w:rsidRPr="003A3FBB" w:rsidRDefault="00531D4F" w:rsidP="001B08DF">
      <w:pPr>
        <w:spacing w:line="300" w:lineRule="auto"/>
        <w:ind w:firstLine="360"/>
        <w:rPr>
          <w:lang w:val="fr-FR"/>
        </w:rPr>
      </w:pPr>
      <w:r w:rsidRPr="003A3FBB">
        <w:rPr>
          <w:lang w:val="fr-FR"/>
        </w:rPr>
        <w:t>- Từ monome viết được công thức cấu tạo của polime và ngược lại.</w:t>
      </w:r>
    </w:p>
    <w:p w:rsidR="00531D4F" w:rsidRPr="003A3FBB" w:rsidRDefault="00531D4F" w:rsidP="001B08DF">
      <w:pPr>
        <w:spacing w:line="300" w:lineRule="auto"/>
        <w:ind w:firstLine="360"/>
        <w:rPr>
          <w:lang w:val="fr-FR"/>
        </w:rPr>
      </w:pPr>
      <w:r w:rsidRPr="003A3FBB">
        <w:rPr>
          <w:lang w:val="fr-FR"/>
        </w:rPr>
        <w:t>- Phân biệt được polime thiên nhiên với polime tổng hợp hoặc nhân tạo.</w:t>
      </w:r>
    </w:p>
    <w:p w:rsidR="00531D4F" w:rsidRPr="003A3FBB" w:rsidRDefault="00531D4F" w:rsidP="001B08DF">
      <w:pPr>
        <w:spacing w:line="300" w:lineRule="auto"/>
        <w:ind w:left="360"/>
        <w:rPr>
          <w:b/>
          <w:lang w:val="fr-FR"/>
        </w:rPr>
      </w:pPr>
      <w:r w:rsidRPr="003A3FBB">
        <w:rPr>
          <w:b/>
          <w:lang w:val="fr-FR"/>
        </w:rPr>
        <w:t>3. Trọng tâm</w:t>
      </w:r>
    </w:p>
    <w:p w:rsidR="00531D4F" w:rsidRPr="003A3FBB" w:rsidRDefault="00531D4F" w:rsidP="001B08DF">
      <w:pPr>
        <w:spacing w:line="300" w:lineRule="auto"/>
        <w:ind w:firstLine="360"/>
        <w:rPr>
          <w:lang w:val="fr-FR"/>
        </w:rPr>
      </w:pPr>
      <w:r w:rsidRPr="003A3FBB">
        <w:rPr>
          <w:lang w:val="fr-FR"/>
        </w:rPr>
        <w:t>- Đặc điểm cấu tạo và một số đặc tính vật lí chung (trạng thái, nhiệt độ nóng chảy, tính cơ học).</w:t>
      </w:r>
    </w:p>
    <w:p w:rsidR="00531D4F" w:rsidRPr="003A3FBB" w:rsidRDefault="00531D4F" w:rsidP="001B08DF">
      <w:pPr>
        <w:spacing w:line="300" w:lineRule="auto"/>
        <w:ind w:firstLine="360"/>
        <w:rPr>
          <w:lang w:val="fr-FR"/>
        </w:rPr>
      </w:pPr>
      <w:r w:rsidRPr="003A3FBB">
        <w:rPr>
          <w:lang w:val="fr-FR"/>
        </w:rPr>
        <w:t>- Phương pháp điều chế: phản ứng trùng hợp và trùng ngưng.</w:t>
      </w:r>
    </w:p>
    <w:p w:rsidR="00531D4F" w:rsidRPr="003A3FBB" w:rsidRDefault="00531D4F" w:rsidP="001B08DF">
      <w:pPr>
        <w:spacing w:line="300" w:lineRule="auto"/>
        <w:ind w:firstLine="360"/>
        <w:rPr>
          <w:b/>
          <w:color w:val="000000"/>
          <w:lang w:val="pt-BR"/>
        </w:rPr>
      </w:pPr>
      <w:r w:rsidRPr="003A3FBB">
        <w:rPr>
          <w:b/>
          <w:color w:val="000000"/>
          <w:lang w:val="pt-BR"/>
        </w:rPr>
        <w:t>II. PHÁT TRIỂN NĂNG LỰC VÀ PHẨM CHẤT</w:t>
      </w:r>
    </w:p>
    <w:p w:rsidR="00531D4F" w:rsidRPr="003A3FBB" w:rsidRDefault="00531D4F" w:rsidP="001B08DF">
      <w:pPr>
        <w:spacing w:line="300" w:lineRule="auto"/>
        <w:ind w:left="432"/>
        <w:rPr>
          <w:b/>
          <w:color w:val="000000"/>
          <w:lang w:val="pt-BR"/>
        </w:rPr>
      </w:pPr>
      <w:r w:rsidRPr="003A3FBB">
        <w:rPr>
          <w:b/>
          <w:color w:val="000000"/>
          <w:lang w:val="pt-BR"/>
        </w:rPr>
        <w:t>1. Phát triển năng lực</w:t>
      </w:r>
    </w:p>
    <w:p w:rsidR="00531D4F" w:rsidRPr="003A3FBB" w:rsidRDefault="00531D4F" w:rsidP="001B08DF">
      <w:pPr>
        <w:spacing w:line="300" w:lineRule="auto"/>
        <w:ind w:left="432"/>
        <w:rPr>
          <w:b/>
          <w:color w:val="000000"/>
          <w:lang w:val="pt-BR"/>
        </w:rPr>
      </w:pPr>
      <w:r w:rsidRPr="003A3FBB">
        <w:rPr>
          <w:b/>
          <w:color w:val="000000"/>
          <w:lang w:val="pt-BR"/>
        </w:rPr>
        <w:t>* Các năng lực chung</w:t>
      </w:r>
    </w:p>
    <w:p w:rsidR="00531D4F" w:rsidRPr="003A3FBB" w:rsidRDefault="00531D4F" w:rsidP="001B08DF">
      <w:pPr>
        <w:spacing w:line="300" w:lineRule="auto"/>
        <w:ind w:left="432"/>
        <w:rPr>
          <w:color w:val="000000"/>
          <w:lang w:val="pt-BR"/>
        </w:rPr>
      </w:pPr>
      <w:r w:rsidRPr="003A3FBB">
        <w:rPr>
          <w:color w:val="000000"/>
          <w:lang w:val="pt-BR"/>
        </w:rPr>
        <w:t>1. Năng lực tự học</w:t>
      </w:r>
    </w:p>
    <w:p w:rsidR="00531D4F" w:rsidRPr="003A3FBB" w:rsidRDefault="00531D4F" w:rsidP="001B08DF">
      <w:pPr>
        <w:spacing w:line="300" w:lineRule="auto"/>
        <w:ind w:left="432"/>
        <w:rPr>
          <w:color w:val="000000"/>
          <w:lang w:val="pt-BR"/>
        </w:rPr>
      </w:pPr>
      <w:r w:rsidRPr="003A3FBB">
        <w:rPr>
          <w:color w:val="000000"/>
          <w:lang w:val="pt-BR"/>
        </w:rPr>
        <w:t>2. Năng lực hợp tác</w:t>
      </w:r>
    </w:p>
    <w:p w:rsidR="00531D4F" w:rsidRPr="003A3FBB" w:rsidRDefault="00531D4F" w:rsidP="001B08D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B08DF">
      <w:pPr>
        <w:spacing w:line="300" w:lineRule="auto"/>
        <w:ind w:left="432"/>
        <w:rPr>
          <w:color w:val="000000"/>
          <w:lang w:val="pt-BR"/>
        </w:rPr>
      </w:pPr>
      <w:r w:rsidRPr="003A3FBB">
        <w:rPr>
          <w:color w:val="000000"/>
          <w:lang w:val="pt-BR"/>
        </w:rPr>
        <w:t>4. Năng lực giao tiếp</w:t>
      </w:r>
    </w:p>
    <w:p w:rsidR="00531D4F" w:rsidRPr="003A3FBB" w:rsidRDefault="00531D4F" w:rsidP="001B08DF">
      <w:pPr>
        <w:spacing w:line="300" w:lineRule="auto"/>
        <w:ind w:left="432"/>
        <w:rPr>
          <w:b/>
          <w:color w:val="000000"/>
          <w:lang w:val="pt-BR"/>
        </w:rPr>
      </w:pPr>
      <w:r w:rsidRPr="003A3FBB">
        <w:rPr>
          <w:b/>
          <w:color w:val="000000"/>
          <w:lang w:val="pt-BR"/>
        </w:rPr>
        <w:t>* Các năng lực chuyên biệt</w:t>
      </w:r>
    </w:p>
    <w:p w:rsidR="00531D4F" w:rsidRPr="003A3FBB" w:rsidRDefault="00531D4F" w:rsidP="001B08D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B08DF">
      <w:pPr>
        <w:spacing w:line="300" w:lineRule="auto"/>
        <w:ind w:left="432"/>
        <w:rPr>
          <w:color w:val="000000"/>
          <w:lang w:val="sv-SE"/>
        </w:rPr>
      </w:pPr>
      <w:r w:rsidRPr="003A3FBB">
        <w:rPr>
          <w:color w:val="000000"/>
          <w:lang w:val="sv-SE"/>
        </w:rPr>
        <w:t>2. Năng lực thực hành hóa học</w:t>
      </w:r>
    </w:p>
    <w:p w:rsidR="00531D4F" w:rsidRPr="003A3FBB" w:rsidRDefault="00531D4F" w:rsidP="001B08D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B08DF">
      <w:pPr>
        <w:spacing w:line="300" w:lineRule="auto"/>
        <w:ind w:left="432"/>
        <w:rPr>
          <w:b/>
          <w:color w:val="000000"/>
          <w:lang w:val="sv-SE"/>
        </w:rPr>
      </w:pPr>
      <w:r w:rsidRPr="003A3FBB">
        <w:rPr>
          <w:b/>
          <w:color w:val="000000"/>
          <w:lang w:val="sv-SE"/>
        </w:rPr>
        <w:t>2. Phát triển phẩm chất</w:t>
      </w:r>
    </w:p>
    <w:p w:rsidR="00531D4F" w:rsidRPr="003A3FBB" w:rsidRDefault="00531D4F" w:rsidP="001B08D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1B08DF">
      <w:pPr>
        <w:spacing w:line="300" w:lineRule="auto"/>
        <w:ind w:left="432"/>
        <w:rPr>
          <w:color w:val="000000"/>
          <w:lang w:val="sv-SE"/>
        </w:rPr>
      </w:pPr>
      <w:r w:rsidRPr="003A3FBB">
        <w:rPr>
          <w:color w:val="000000"/>
          <w:lang w:val="sv-SE"/>
        </w:rPr>
        <w:t>- Tự lập, tự tin, tự chủ</w:t>
      </w:r>
    </w:p>
    <w:p w:rsidR="00531D4F" w:rsidRPr="003A3FBB" w:rsidRDefault="00531D4F" w:rsidP="001B08DF">
      <w:pPr>
        <w:spacing w:line="300" w:lineRule="auto"/>
        <w:rPr>
          <w:b/>
          <w:color w:val="000000"/>
          <w:u w:val="single"/>
        </w:rPr>
      </w:pPr>
      <w:r w:rsidRPr="003A3FBB">
        <w:rPr>
          <w:b/>
          <w:color w:val="000000"/>
          <w:u w:val="single"/>
        </w:rPr>
        <w:t>B. CHUẨN BỊ</w:t>
      </w:r>
    </w:p>
    <w:p w:rsidR="00531D4F" w:rsidRPr="003A3FBB" w:rsidRDefault="00531D4F" w:rsidP="001B08DF">
      <w:pPr>
        <w:spacing w:line="300" w:lineRule="auto"/>
        <w:ind w:left="360"/>
        <w:rPr>
          <w:b/>
        </w:rPr>
      </w:pPr>
      <w:r w:rsidRPr="003A3FBB">
        <w:rPr>
          <w:b/>
        </w:rPr>
        <w:t>1. Giáo viên:</w:t>
      </w:r>
      <w:r w:rsidRPr="003A3FBB">
        <w:t xml:space="preserve"> Mẫu polime</w:t>
      </w:r>
    </w:p>
    <w:p w:rsidR="00531D4F" w:rsidRPr="003A3FBB" w:rsidRDefault="00531D4F" w:rsidP="001B08DF">
      <w:pPr>
        <w:spacing w:line="300" w:lineRule="auto"/>
        <w:ind w:left="360"/>
      </w:pPr>
      <w:r w:rsidRPr="003A3FBB">
        <w:rPr>
          <w:b/>
        </w:rPr>
        <w:t>2. Học sinh:</w:t>
      </w:r>
      <w:r w:rsidRPr="003A3FBB">
        <w:t xml:space="preserve"> chuẩn bị bài trước</w:t>
      </w:r>
    </w:p>
    <w:p w:rsidR="00531D4F" w:rsidRPr="003A3FBB" w:rsidRDefault="00531D4F" w:rsidP="001B08DF">
      <w:pPr>
        <w:spacing w:line="300" w:lineRule="auto"/>
        <w:rPr>
          <w:b/>
        </w:rPr>
      </w:pPr>
      <w:r w:rsidRPr="003A3FBB">
        <w:rPr>
          <w:b/>
        </w:rPr>
        <w:t>III. PHƯƠNG PHÁP DẠY HỌC CHỦ YẾU</w:t>
      </w:r>
    </w:p>
    <w:p w:rsidR="00531D4F" w:rsidRPr="003A3FBB" w:rsidRDefault="00531D4F" w:rsidP="001B08DF">
      <w:pPr>
        <w:spacing w:line="300" w:lineRule="auto"/>
      </w:pPr>
      <w:r w:rsidRPr="003A3FBB">
        <w:t>- Đàm thoại gợi mở, thao liên hệ thực tế.</w:t>
      </w:r>
    </w:p>
    <w:p w:rsidR="00531D4F" w:rsidRPr="003A3FBB" w:rsidRDefault="00531D4F" w:rsidP="001B08DF">
      <w:pPr>
        <w:spacing w:line="300" w:lineRule="auto"/>
        <w:rPr>
          <w:b/>
        </w:rPr>
      </w:pPr>
      <w:r w:rsidRPr="003A3FBB">
        <w:t>- Trực quan</w:t>
      </w:r>
      <w:r w:rsidRPr="003A3FBB">
        <w:rPr>
          <w:b/>
        </w:rPr>
        <w:t xml:space="preserve"> </w:t>
      </w:r>
    </w:p>
    <w:p w:rsidR="00531D4F" w:rsidRPr="003A3FBB" w:rsidRDefault="00531D4F" w:rsidP="001B08DF">
      <w:pPr>
        <w:spacing w:line="300" w:lineRule="auto"/>
        <w:rPr>
          <w:b/>
          <w:color w:val="000000"/>
        </w:rPr>
      </w:pPr>
      <w:r w:rsidRPr="003A3FBB">
        <w:rPr>
          <w:b/>
          <w:color w:val="000000"/>
          <w:u w:val="single"/>
        </w:rPr>
        <w:t>D. TIẾN TRÌNH BÀI DẠY</w:t>
      </w:r>
    </w:p>
    <w:p w:rsidR="00531D4F" w:rsidRPr="003A3FBB" w:rsidRDefault="00531D4F" w:rsidP="001B08DF">
      <w:pPr>
        <w:spacing w:line="300" w:lineRule="auto"/>
        <w:rPr>
          <w:b/>
          <w:color w:val="000000"/>
        </w:rPr>
      </w:pPr>
      <w:r w:rsidRPr="003A3FBB">
        <w:rPr>
          <w:b/>
          <w:color w:val="000000"/>
        </w:rPr>
        <w:t xml:space="preserve">1. Hoạt động khởi động      </w:t>
      </w:r>
    </w:p>
    <w:p w:rsidR="00531D4F" w:rsidRPr="003A3FBB" w:rsidRDefault="00531D4F" w:rsidP="001B08DF">
      <w:pPr>
        <w:spacing w:line="300" w:lineRule="auto"/>
        <w:rPr>
          <w:color w:val="000000"/>
        </w:rPr>
      </w:pPr>
      <w:r w:rsidRPr="003A3FBB">
        <w:rPr>
          <w:b/>
          <w:color w:val="000000"/>
        </w:rPr>
        <w:t xml:space="preserve">1.1.Ổn định lớp: </w:t>
      </w:r>
      <w:r w:rsidRPr="003A3FBB">
        <w:rPr>
          <w:color w:val="000000"/>
        </w:rPr>
        <w:t>Kiểm tra sĩ số, đồng phục...</w:t>
      </w:r>
    </w:p>
    <w:tbl>
      <w:tblPr>
        <w:tblW w:w="9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408"/>
        <w:gridCol w:w="1239"/>
        <w:gridCol w:w="1239"/>
        <w:gridCol w:w="1239"/>
      </w:tblGrid>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1B08DF">
            <w:pPr>
              <w:spacing w:line="300" w:lineRule="auto"/>
              <w:jc w:val="center"/>
              <w:rPr>
                <w:b/>
                <w:color w:val="000000"/>
              </w:rPr>
            </w:pPr>
            <w:r w:rsidRPr="003A3FBB">
              <w:rPr>
                <w:b/>
                <w:color w:val="000000"/>
              </w:rPr>
              <w:t>12A1</w:t>
            </w:r>
          </w:p>
        </w:tc>
        <w:tc>
          <w:tcPr>
            <w:tcW w:w="1408" w:type="dxa"/>
          </w:tcPr>
          <w:p w:rsidR="00531D4F" w:rsidRPr="003A3FBB" w:rsidRDefault="00531D4F" w:rsidP="001B08DF">
            <w:pPr>
              <w:spacing w:line="300" w:lineRule="auto"/>
              <w:jc w:val="center"/>
              <w:rPr>
                <w:b/>
                <w:color w:val="000000"/>
              </w:rPr>
            </w:pPr>
            <w:r w:rsidRPr="003A3FBB">
              <w:rPr>
                <w:b/>
                <w:color w:val="000000"/>
              </w:rPr>
              <w:t>12A2</w:t>
            </w:r>
          </w:p>
        </w:tc>
        <w:tc>
          <w:tcPr>
            <w:tcW w:w="1408" w:type="dxa"/>
            <w:shd w:val="clear" w:color="auto" w:fill="auto"/>
          </w:tcPr>
          <w:p w:rsidR="00531D4F" w:rsidRPr="003A3FBB" w:rsidRDefault="00531D4F" w:rsidP="001B08DF">
            <w:pPr>
              <w:spacing w:line="300" w:lineRule="auto"/>
              <w:jc w:val="center"/>
              <w:rPr>
                <w:b/>
                <w:color w:val="000000"/>
              </w:rPr>
            </w:pPr>
            <w:r w:rsidRPr="003A3FBB">
              <w:rPr>
                <w:b/>
                <w:color w:val="000000"/>
              </w:rPr>
              <w:t>12A4</w:t>
            </w:r>
          </w:p>
        </w:tc>
        <w:tc>
          <w:tcPr>
            <w:tcW w:w="1239" w:type="dxa"/>
            <w:shd w:val="clear" w:color="auto" w:fill="auto"/>
          </w:tcPr>
          <w:p w:rsidR="00531D4F" w:rsidRPr="003A3FBB" w:rsidRDefault="00531D4F" w:rsidP="001B08DF">
            <w:pPr>
              <w:spacing w:line="300" w:lineRule="auto"/>
              <w:ind w:hanging="309"/>
              <w:jc w:val="center"/>
              <w:rPr>
                <w:b/>
                <w:color w:val="000000"/>
              </w:rPr>
            </w:pPr>
            <w:r w:rsidRPr="003A3FBB">
              <w:rPr>
                <w:b/>
                <w:color w:val="000000"/>
              </w:rPr>
              <w:t>12A6</w:t>
            </w:r>
          </w:p>
        </w:tc>
        <w:tc>
          <w:tcPr>
            <w:tcW w:w="1239" w:type="dxa"/>
          </w:tcPr>
          <w:p w:rsidR="00531D4F" w:rsidRPr="003A3FBB" w:rsidRDefault="00531D4F" w:rsidP="001B08DF">
            <w:pPr>
              <w:spacing w:line="300" w:lineRule="auto"/>
              <w:jc w:val="center"/>
              <w:rPr>
                <w:b/>
                <w:color w:val="000000"/>
              </w:rPr>
            </w:pPr>
            <w:r w:rsidRPr="003A3FBB">
              <w:rPr>
                <w:b/>
                <w:color w:val="000000"/>
              </w:rPr>
              <w:t>12A7</w:t>
            </w:r>
          </w:p>
        </w:tc>
        <w:tc>
          <w:tcPr>
            <w:tcW w:w="1239" w:type="dxa"/>
          </w:tcPr>
          <w:p w:rsidR="00531D4F" w:rsidRPr="003A3FBB" w:rsidRDefault="00531D4F" w:rsidP="001B08DF">
            <w:pPr>
              <w:spacing w:line="300" w:lineRule="auto"/>
              <w:jc w:val="center"/>
              <w:rPr>
                <w:b/>
                <w:color w:val="000000"/>
              </w:rPr>
            </w:pPr>
            <w:r w:rsidRPr="003A3FBB">
              <w:rPr>
                <w:b/>
                <w:color w:val="000000"/>
              </w:rPr>
              <w:t>12A9</w:t>
            </w:r>
          </w:p>
        </w:tc>
      </w:tr>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1B08DF">
            <w:pPr>
              <w:spacing w:line="300" w:lineRule="auto"/>
              <w:jc w:val="center"/>
              <w:rPr>
                <w:b/>
                <w:color w:val="000000"/>
              </w:rPr>
            </w:pPr>
          </w:p>
        </w:tc>
        <w:tc>
          <w:tcPr>
            <w:tcW w:w="1408" w:type="dxa"/>
          </w:tcPr>
          <w:p w:rsidR="00531D4F" w:rsidRPr="003A3FBB" w:rsidRDefault="00531D4F" w:rsidP="001B08DF">
            <w:pPr>
              <w:spacing w:line="300" w:lineRule="auto"/>
              <w:jc w:val="center"/>
              <w:rPr>
                <w:b/>
                <w:color w:val="000000"/>
              </w:rPr>
            </w:pPr>
          </w:p>
        </w:tc>
        <w:tc>
          <w:tcPr>
            <w:tcW w:w="1408" w:type="dxa"/>
            <w:shd w:val="clear" w:color="auto" w:fill="auto"/>
          </w:tcPr>
          <w:p w:rsidR="00531D4F" w:rsidRPr="003A3FBB" w:rsidRDefault="00531D4F" w:rsidP="001B08DF">
            <w:pPr>
              <w:spacing w:line="300" w:lineRule="auto"/>
              <w:jc w:val="center"/>
              <w:rPr>
                <w:b/>
                <w:color w:val="000000"/>
              </w:rPr>
            </w:pPr>
          </w:p>
        </w:tc>
        <w:tc>
          <w:tcPr>
            <w:tcW w:w="1239" w:type="dxa"/>
            <w:shd w:val="clear" w:color="auto" w:fill="auto"/>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r>
    </w:tbl>
    <w:p w:rsidR="00531D4F" w:rsidRPr="003A3FBB" w:rsidRDefault="00531D4F" w:rsidP="001B08DF">
      <w:pPr>
        <w:spacing w:line="300" w:lineRule="auto"/>
        <w:rPr>
          <w:b/>
          <w:color w:val="000000"/>
        </w:rPr>
      </w:pPr>
      <w:r w:rsidRPr="003A3FBB">
        <w:rPr>
          <w:b/>
          <w:color w:val="000000"/>
        </w:rPr>
        <w:t>1.2. Kiểm tra bài cũ</w:t>
      </w:r>
    </w:p>
    <w:p w:rsidR="00531D4F" w:rsidRPr="003A3FBB" w:rsidRDefault="00531D4F" w:rsidP="001B08DF">
      <w:pPr>
        <w:spacing w:line="300" w:lineRule="auto"/>
        <w:ind w:left="360"/>
        <w:rPr>
          <w:bCs/>
          <w:color w:val="000000"/>
        </w:rPr>
      </w:pPr>
      <w:r w:rsidRPr="003A3FBB">
        <w:rPr>
          <w:bCs/>
          <w:color w:val="000000"/>
        </w:rPr>
        <w:t>- kết hợp bài mới</w:t>
      </w:r>
    </w:p>
    <w:p w:rsidR="00531D4F" w:rsidRPr="003A3FBB" w:rsidRDefault="00531D4F" w:rsidP="001B08DF">
      <w:pPr>
        <w:spacing w:line="300" w:lineRule="auto"/>
        <w:rPr>
          <w:b/>
          <w:color w:val="000000"/>
        </w:rPr>
      </w:pPr>
      <w:r w:rsidRPr="003A3FBB">
        <w:rPr>
          <w:b/>
          <w:color w:val="000000"/>
        </w:rPr>
        <w:t>1.3.  Vào bài</w:t>
      </w:r>
    </w:p>
    <w:p w:rsidR="00531D4F" w:rsidRPr="003A3FBB" w:rsidRDefault="00531D4F" w:rsidP="001B08DF">
      <w:pPr>
        <w:spacing w:line="300" w:lineRule="auto"/>
        <w:rPr>
          <w:b/>
          <w:i/>
        </w:rPr>
      </w:pPr>
      <w:r w:rsidRPr="003A3FBB">
        <w:t xml:space="preserve">GV cho HS quan sát một số vật liệu được làm bằng polime. </w:t>
      </w:r>
    </w:p>
    <w:p w:rsidR="00531D4F" w:rsidRPr="003A3FBB" w:rsidRDefault="00531D4F" w:rsidP="001B08DF">
      <w:pPr>
        <w:spacing w:line="300" w:lineRule="auto"/>
      </w:pPr>
      <w:r w:rsidRPr="003A3FBB">
        <w:t xml:space="preserve">Ví dụ: áo mưa, ống nước, nilon. </w:t>
      </w:r>
    </w:p>
    <w:p w:rsidR="00531D4F" w:rsidRPr="003A3FBB" w:rsidRDefault="00531D4F" w:rsidP="001B08DF">
      <w:pPr>
        <w:spacing w:line="300" w:lineRule="auto"/>
      </w:pPr>
      <w:r w:rsidRPr="003A3FBB">
        <w:t xml:space="preserve">GV dẫn dắt: Những đồ vật trên được làm từ vật liệu polime. Vậy polime là gì? </w:t>
      </w:r>
    </w:p>
    <w:p w:rsidR="00531D4F" w:rsidRPr="003A3FBB" w:rsidRDefault="00531D4F" w:rsidP="001B08DF">
      <w:pPr>
        <w:spacing w:line="300" w:lineRule="auto"/>
      </w:pPr>
      <w:r w:rsidRPr="003A3FBB">
        <w:t xml:space="preserve">Bài hôm nay sẽ cho chúng ta biết được khái niệm, phân loại đặc điểm cấu trúc và tính chất polime. </w:t>
      </w:r>
    </w:p>
    <w:p w:rsidR="00531D4F" w:rsidRPr="003A3FBB" w:rsidRDefault="00531D4F" w:rsidP="001B08DF">
      <w:pPr>
        <w:spacing w:line="300" w:lineRule="auto"/>
        <w:rPr>
          <w:b/>
        </w:rPr>
      </w:pPr>
      <w:r w:rsidRPr="003A3FBB">
        <w:rPr>
          <w:b/>
        </w:rPr>
        <w:t>2. Hoạt động hình thành kiến thức mới</w:t>
      </w:r>
    </w:p>
    <w:tbl>
      <w:tblPr>
        <w:tblW w:w="10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54"/>
        <w:gridCol w:w="594"/>
        <w:gridCol w:w="54"/>
        <w:gridCol w:w="2106"/>
        <w:gridCol w:w="4860"/>
      </w:tblGrid>
      <w:tr w:rsidR="00531D4F" w:rsidRPr="003A3FBB" w:rsidTr="007D316A">
        <w:tc>
          <w:tcPr>
            <w:tcW w:w="3402" w:type="dxa"/>
            <w:gridSpan w:val="3"/>
            <w:tcBorders>
              <w:top w:val="single" w:sz="4" w:space="0" w:color="auto"/>
              <w:bottom w:val="single" w:sz="4" w:space="0" w:color="auto"/>
              <w:right w:val="single" w:sz="4" w:space="0" w:color="auto"/>
            </w:tcBorders>
          </w:tcPr>
          <w:p w:rsidR="00531D4F" w:rsidRPr="003A3FBB" w:rsidRDefault="00531D4F" w:rsidP="001B08DF">
            <w:pPr>
              <w:spacing w:line="300" w:lineRule="auto"/>
              <w:jc w:val="center"/>
              <w:rPr>
                <w:b/>
              </w:rPr>
            </w:pPr>
            <w:r w:rsidRPr="003A3FBB">
              <w:rPr>
                <w:b/>
              </w:rPr>
              <w:t xml:space="preserve">Hoạt động của giáo viên </w:t>
            </w:r>
          </w:p>
        </w:tc>
        <w:tc>
          <w:tcPr>
            <w:tcW w:w="2106" w:type="dxa"/>
            <w:tcBorders>
              <w:top w:val="single" w:sz="4" w:space="0" w:color="auto"/>
              <w:bottom w:val="single" w:sz="4" w:space="0" w:color="auto"/>
              <w:right w:val="single" w:sz="4" w:space="0" w:color="auto"/>
            </w:tcBorders>
          </w:tcPr>
          <w:p w:rsidR="00531D4F" w:rsidRPr="003A3FBB" w:rsidRDefault="00531D4F" w:rsidP="001B08DF">
            <w:pPr>
              <w:spacing w:line="300" w:lineRule="auto"/>
              <w:jc w:val="center"/>
              <w:rPr>
                <w:b/>
              </w:rPr>
            </w:pPr>
            <w:r w:rsidRPr="003A3FBB">
              <w:rPr>
                <w:b/>
              </w:rPr>
              <w:t>Hoạt động của học sinh- phát triển năng lực</w:t>
            </w:r>
          </w:p>
        </w:tc>
        <w:tc>
          <w:tcPr>
            <w:tcW w:w="4860" w:type="dxa"/>
            <w:tcBorders>
              <w:top w:val="single" w:sz="4" w:space="0" w:color="auto"/>
              <w:left w:val="single" w:sz="4" w:space="0" w:color="auto"/>
              <w:bottom w:val="single" w:sz="4" w:space="0" w:color="auto"/>
            </w:tcBorders>
          </w:tcPr>
          <w:p w:rsidR="00531D4F" w:rsidRPr="003A3FBB" w:rsidRDefault="00531D4F" w:rsidP="001B08DF">
            <w:pPr>
              <w:spacing w:line="300" w:lineRule="auto"/>
              <w:jc w:val="center"/>
              <w:rPr>
                <w:b/>
              </w:rPr>
            </w:pPr>
            <w:r w:rsidRPr="003A3FBB">
              <w:rPr>
                <w:b/>
              </w:rPr>
              <w:t>Nội dung</w:t>
            </w:r>
          </w:p>
        </w:tc>
      </w:tr>
      <w:tr w:rsidR="00531D4F" w:rsidRPr="003A3FBB" w:rsidTr="007D316A">
        <w:tc>
          <w:tcPr>
            <w:tcW w:w="10368" w:type="dxa"/>
            <w:gridSpan w:val="5"/>
            <w:tcBorders>
              <w:top w:val="single" w:sz="4" w:space="0" w:color="auto"/>
              <w:bottom w:val="single" w:sz="4" w:space="0" w:color="auto"/>
            </w:tcBorders>
          </w:tcPr>
          <w:p w:rsidR="00531D4F" w:rsidRPr="003A3FBB" w:rsidRDefault="00531D4F" w:rsidP="001B08DF">
            <w:pPr>
              <w:spacing w:line="300" w:lineRule="auto"/>
              <w:jc w:val="center"/>
              <w:rPr>
                <w:b/>
              </w:rPr>
            </w:pPr>
            <w:r w:rsidRPr="003A3FBB">
              <w:rPr>
                <w:b/>
              </w:rPr>
              <w:t>Hoạt động 1. I. KHÁI NIỆM</w:t>
            </w:r>
          </w:p>
        </w:tc>
      </w:tr>
      <w:tr w:rsidR="00531D4F" w:rsidRPr="003A3FBB" w:rsidTr="007D316A">
        <w:tc>
          <w:tcPr>
            <w:tcW w:w="5508" w:type="dxa"/>
            <w:gridSpan w:val="4"/>
            <w:tcBorders>
              <w:top w:val="single" w:sz="4" w:space="0" w:color="auto"/>
              <w:right w:val="single" w:sz="4" w:space="0" w:color="auto"/>
            </w:tcBorders>
          </w:tcPr>
          <w:p w:rsidR="00531D4F" w:rsidRPr="003A3FBB" w:rsidRDefault="00531D4F" w:rsidP="001B08DF">
            <w:pPr>
              <w:spacing w:line="300" w:lineRule="auto"/>
            </w:pPr>
          </w:p>
        </w:tc>
        <w:tc>
          <w:tcPr>
            <w:tcW w:w="4860" w:type="dxa"/>
            <w:tcBorders>
              <w:top w:val="single" w:sz="4" w:space="0" w:color="auto"/>
              <w:left w:val="single" w:sz="4" w:space="0" w:color="auto"/>
            </w:tcBorders>
          </w:tcPr>
          <w:p w:rsidR="00531D4F" w:rsidRPr="003A3FBB" w:rsidRDefault="00531D4F" w:rsidP="001B08DF">
            <w:pPr>
              <w:spacing w:line="300" w:lineRule="auto"/>
              <w:rPr>
                <w:b/>
                <w:i/>
              </w:rPr>
            </w:pPr>
            <w:r w:rsidRPr="003A3FBB">
              <w:rPr>
                <w:b/>
              </w:rPr>
              <w:t>I. KHÁI NIỆM</w:t>
            </w:r>
            <w:r w:rsidRPr="003A3FBB">
              <w:rPr>
                <w:b/>
                <w:i/>
              </w:rPr>
              <w:t xml:space="preserve"> </w:t>
            </w:r>
          </w:p>
          <w:p w:rsidR="00531D4F" w:rsidRPr="003A3FBB" w:rsidRDefault="00531D4F" w:rsidP="001B08DF">
            <w:pPr>
              <w:spacing w:line="300" w:lineRule="auto"/>
              <w:rPr>
                <w:b/>
                <w:i/>
              </w:rPr>
            </w:pPr>
            <w:r w:rsidRPr="003A3FBB">
              <w:rPr>
                <w:b/>
                <w:i/>
              </w:rPr>
              <w:lastRenderedPageBreak/>
              <w:t>*Khái niệm</w:t>
            </w:r>
          </w:p>
        </w:tc>
      </w:tr>
      <w:tr w:rsidR="00531D4F" w:rsidRPr="003A3FBB" w:rsidTr="007D316A">
        <w:tc>
          <w:tcPr>
            <w:tcW w:w="3348" w:type="dxa"/>
            <w:gridSpan w:val="2"/>
            <w:tcBorders>
              <w:top w:val="nil"/>
              <w:right w:val="single" w:sz="4" w:space="0" w:color="auto"/>
            </w:tcBorders>
          </w:tcPr>
          <w:p w:rsidR="00531D4F" w:rsidRPr="003A3FBB" w:rsidRDefault="00531D4F" w:rsidP="001B08DF">
            <w:pPr>
              <w:spacing w:before="40" w:line="300" w:lineRule="auto"/>
              <w:jc w:val="both"/>
            </w:pPr>
            <w:r w:rsidRPr="003A3FBB">
              <w:lastRenderedPageBreak/>
              <w:t>HS thảo luận nhóm rút ra các khái niệm:</w:t>
            </w:r>
          </w:p>
          <w:p w:rsidR="00531D4F" w:rsidRPr="003A3FBB" w:rsidRDefault="00531D4F" w:rsidP="001B08DF">
            <w:pPr>
              <w:spacing w:before="40" w:line="300" w:lineRule="auto"/>
              <w:jc w:val="both"/>
            </w:pPr>
            <w:r w:rsidRPr="003A3FBB">
              <w:t>- Polime hoá.</w:t>
            </w:r>
          </w:p>
          <w:p w:rsidR="00531D4F" w:rsidRPr="003A3FBB" w:rsidRDefault="00531D4F" w:rsidP="001B08DF">
            <w:pPr>
              <w:spacing w:before="40" w:line="300" w:lineRule="auto"/>
              <w:jc w:val="both"/>
            </w:pPr>
            <w:r w:rsidRPr="003A3FBB">
              <w:t>- Mắt xích.</w:t>
            </w:r>
          </w:p>
          <w:p w:rsidR="00531D4F" w:rsidRPr="003A3FBB" w:rsidRDefault="00531D4F" w:rsidP="001B08DF">
            <w:pPr>
              <w:spacing w:before="40" w:line="300" w:lineRule="auto"/>
              <w:jc w:val="both"/>
            </w:pPr>
            <w:r w:rsidRPr="003A3FBB">
              <w:t>- Hệ số polime hoá (độ polime hoá)</w:t>
            </w:r>
          </w:p>
          <w:p w:rsidR="00531D4F" w:rsidRPr="003A3FBB" w:rsidRDefault="00531D4F" w:rsidP="001B08DF">
            <w:pPr>
              <w:spacing w:before="40" w:line="300" w:lineRule="auto"/>
              <w:jc w:val="both"/>
            </w:pPr>
            <w:r w:rsidRPr="003A3FBB">
              <w:t>- Monome</w:t>
            </w:r>
          </w:p>
          <w:p w:rsidR="00531D4F" w:rsidRPr="003A3FBB" w:rsidRDefault="00531D4F" w:rsidP="001B08DF">
            <w:pPr>
              <w:spacing w:before="40" w:line="300" w:lineRule="auto"/>
              <w:jc w:val="both"/>
            </w:pPr>
            <w:r w:rsidRPr="003A3FBB">
              <w:t>Lấy ví dụ.</w:t>
            </w:r>
          </w:p>
          <w:p w:rsidR="00531D4F" w:rsidRPr="003A3FBB" w:rsidRDefault="00531D4F" w:rsidP="001B08DF">
            <w:pPr>
              <w:spacing w:before="40" w:line="300" w:lineRule="auto"/>
              <w:jc w:val="both"/>
              <w:rPr>
                <w:vertAlign w:val="subscript"/>
              </w:rPr>
            </w:pPr>
            <w:r w:rsidRPr="003A3FBB">
              <w:t>GVBS:M</w:t>
            </w:r>
            <w:r w:rsidRPr="003A3FBB">
              <w:rPr>
                <w:vertAlign w:val="subscript"/>
              </w:rPr>
              <w:t>polime</w:t>
            </w:r>
            <w:r w:rsidRPr="003A3FBB">
              <w:t xml:space="preserve"> = nM</w:t>
            </w:r>
            <w:r w:rsidRPr="003A3FBB">
              <w:rPr>
                <w:vertAlign w:val="subscript"/>
              </w:rPr>
              <w:t>monome</w:t>
            </w:r>
          </w:p>
          <w:p w:rsidR="00531D4F" w:rsidRPr="003A3FBB" w:rsidRDefault="00531D4F" w:rsidP="001B08DF">
            <w:pPr>
              <w:spacing w:line="300" w:lineRule="auto"/>
            </w:pPr>
            <w:r w:rsidRPr="003A3FBB">
              <w:t xml:space="preserve">- n trong pt polime thay đổi nên các mẫu polime thường gồm các hỗn hợp polime hệ số n khác nhau nên dùng </w:t>
            </w:r>
            <w:r w:rsidRPr="003A3FBB">
              <w:rPr>
                <w:position w:val="-4"/>
              </w:rPr>
              <w:object w:dxaOrig="200" w:dyaOrig="320">
                <v:shape id="_x0000_i1139" type="#_x0000_t75" style="width:9.8pt;height:16.15pt" o:ole="">
                  <v:imagedata r:id="rId203" o:title=""/>
                </v:shape>
                <o:OLEObject Type="Embed" ProgID="Equation.DSMT4" ShapeID="_x0000_i1139" DrawAspect="Content" ObjectID="_1629921123" r:id="rId204"/>
              </w:object>
            </w:r>
          </w:p>
        </w:tc>
        <w:tc>
          <w:tcPr>
            <w:tcW w:w="2160" w:type="dxa"/>
            <w:gridSpan w:val="2"/>
            <w:tcBorders>
              <w:top w:val="nil"/>
              <w:right w:val="single" w:sz="4" w:space="0" w:color="auto"/>
            </w:tcBorders>
          </w:tcPr>
          <w:p w:rsidR="00531D4F" w:rsidRPr="003A3FBB" w:rsidRDefault="00531D4F" w:rsidP="001B08DF">
            <w:pPr>
              <w:spacing w:before="40" w:line="300" w:lineRule="auto"/>
              <w:jc w:val="both"/>
            </w:pPr>
            <w:r w:rsidRPr="003A3FBB">
              <w:t>HS tìm hiểu sgk trả lời và lấy ví dụ</w:t>
            </w:r>
          </w:p>
          <w:p w:rsidR="00531D4F" w:rsidRPr="003A3FBB" w:rsidRDefault="00531D4F" w:rsidP="001B08DF">
            <w:pPr>
              <w:spacing w:line="300" w:lineRule="auto"/>
            </w:pPr>
          </w:p>
          <w:p w:rsidR="00531D4F" w:rsidRPr="003A3FBB" w:rsidRDefault="00531D4F" w:rsidP="001B08DF">
            <w:pPr>
              <w:spacing w:line="300" w:lineRule="auto"/>
              <w:rPr>
                <w:i/>
                <w:iCs/>
              </w:rPr>
            </w:pPr>
          </w:p>
        </w:tc>
        <w:tc>
          <w:tcPr>
            <w:tcW w:w="4860" w:type="dxa"/>
            <w:tcBorders>
              <w:top w:val="nil"/>
              <w:left w:val="single" w:sz="4" w:space="0" w:color="auto"/>
            </w:tcBorders>
          </w:tcPr>
          <w:p w:rsidR="00531D4F" w:rsidRPr="003A3FBB" w:rsidRDefault="00531D4F" w:rsidP="001B08DF">
            <w:pPr>
              <w:spacing w:line="300" w:lineRule="auto"/>
              <w:jc w:val="both"/>
            </w:pPr>
            <w:r w:rsidRPr="003A3FBB">
              <w:t xml:space="preserve">- Polime là những hợp chất có phân tử khối rất lớn do nhiều đơn vị nhỏ gọi là mắt xích liên kết với nhau tạo nên. </w:t>
            </w:r>
          </w:p>
          <w:p w:rsidR="00531D4F" w:rsidRPr="003A3FBB" w:rsidRDefault="00531D4F" w:rsidP="001B08DF">
            <w:pPr>
              <w:spacing w:line="300" w:lineRule="auto"/>
              <w:jc w:val="both"/>
            </w:pPr>
            <w:r w:rsidRPr="003A3FBB">
              <w:t xml:space="preserve">VD: </w:t>
            </w:r>
            <w:r w:rsidRPr="003A3FBB">
              <w:rPr>
                <w:position w:val="-14"/>
              </w:rPr>
              <w:object w:dxaOrig="1900" w:dyaOrig="400">
                <v:shape id="_x0000_i1140" type="#_x0000_t75" style="width:95.05pt;height:20.15pt">
                  <v:imagedata r:id="rId205" o:title=""/>
                </v:shape>
              </w:object>
            </w:r>
            <w:r w:rsidRPr="003A3FBB">
              <w:t xml:space="preserve">  Polietilen </w:t>
            </w:r>
          </w:p>
          <w:p w:rsidR="00531D4F" w:rsidRPr="003A3FBB" w:rsidRDefault="00531D4F" w:rsidP="001B08DF">
            <w:pPr>
              <w:spacing w:line="300" w:lineRule="auto"/>
              <w:jc w:val="both"/>
            </w:pPr>
            <w:r w:rsidRPr="003A3FBB">
              <w:t xml:space="preserve">  </w:t>
            </w:r>
            <w:r w:rsidRPr="003A3FBB">
              <w:rPr>
                <w:position w:val="-18"/>
              </w:rPr>
              <w:object w:dxaOrig="2640" w:dyaOrig="480">
                <v:shape id="_x0000_i1141" type="#_x0000_t75" style="width:131.9pt;height:24.2pt">
                  <v:imagedata r:id="rId206" o:title=""/>
                </v:shape>
              </w:object>
            </w:r>
            <w:r w:rsidRPr="003A3FBB">
              <w:t xml:space="preserve"> nilon- 6</w:t>
            </w:r>
          </w:p>
          <w:p w:rsidR="00531D4F" w:rsidRPr="003A3FBB" w:rsidRDefault="00531D4F" w:rsidP="001B08DF">
            <w:pPr>
              <w:spacing w:line="300" w:lineRule="auto"/>
              <w:jc w:val="both"/>
            </w:pPr>
            <w:r w:rsidRPr="003A3FBB">
              <w:t xml:space="preserve">- Monome: các phân tử tham gia phản ứng polime hoá. </w:t>
            </w:r>
          </w:p>
          <w:p w:rsidR="00531D4F" w:rsidRPr="003A3FBB" w:rsidRDefault="00531D4F" w:rsidP="001B08DF">
            <w:pPr>
              <w:spacing w:line="300" w:lineRule="auto"/>
              <w:jc w:val="both"/>
            </w:pPr>
            <w:r w:rsidRPr="003A3FBB">
              <w:t>VD: CH</w:t>
            </w:r>
            <w:r w:rsidRPr="003A3FBB">
              <w:rPr>
                <w:vertAlign w:val="subscript"/>
              </w:rPr>
              <w:t>2</w:t>
            </w:r>
            <w:r w:rsidRPr="003A3FBB">
              <w:t xml:space="preserve"> = CH</w:t>
            </w:r>
            <w:r w:rsidRPr="003A3FBB">
              <w:rPr>
                <w:vertAlign w:val="subscript"/>
              </w:rPr>
              <w:t>2</w:t>
            </w:r>
            <w:r w:rsidRPr="003A3FBB">
              <w:t xml:space="preserve">. </w:t>
            </w:r>
          </w:p>
          <w:p w:rsidR="00531D4F" w:rsidRPr="003A3FBB" w:rsidRDefault="00531D4F" w:rsidP="001B08DF">
            <w:pPr>
              <w:spacing w:line="300" w:lineRule="auto"/>
              <w:jc w:val="both"/>
            </w:pPr>
            <w:r w:rsidRPr="003A3FBB">
              <w:t xml:space="preserve">- Hệ số n được gọi là hệ số polime hoá hay độ polime  hoá: số lượng mắt xích trong phân tử polime. </w:t>
            </w:r>
          </w:p>
        </w:tc>
      </w:tr>
      <w:tr w:rsidR="00531D4F" w:rsidRPr="003A3FBB" w:rsidTr="007D316A">
        <w:tc>
          <w:tcPr>
            <w:tcW w:w="5508" w:type="dxa"/>
            <w:gridSpan w:val="4"/>
            <w:tcBorders>
              <w:top w:val="nil"/>
              <w:right w:val="single" w:sz="4" w:space="0" w:color="auto"/>
            </w:tcBorders>
          </w:tcPr>
          <w:p w:rsidR="00531D4F" w:rsidRPr="003A3FBB" w:rsidRDefault="00531D4F" w:rsidP="001B08DF">
            <w:pPr>
              <w:spacing w:before="40" w:line="300" w:lineRule="auto"/>
              <w:jc w:val="both"/>
            </w:pPr>
          </w:p>
        </w:tc>
        <w:tc>
          <w:tcPr>
            <w:tcW w:w="4860" w:type="dxa"/>
            <w:tcBorders>
              <w:top w:val="nil"/>
              <w:left w:val="single" w:sz="4" w:space="0" w:color="auto"/>
            </w:tcBorders>
          </w:tcPr>
          <w:p w:rsidR="00531D4F" w:rsidRPr="003A3FBB" w:rsidRDefault="00531D4F" w:rsidP="001B08DF">
            <w:pPr>
              <w:spacing w:line="300" w:lineRule="auto"/>
              <w:jc w:val="both"/>
              <w:rPr>
                <w:b/>
                <w:i/>
              </w:rPr>
            </w:pPr>
            <w:r w:rsidRPr="003A3FBB">
              <w:rPr>
                <w:b/>
                <w:i/>
              </w:rPr>
              <w:t>* Danh pháp</w:t>
            </w:r>
          </w:p>
        </w:tc>
      </w:tr>
      <w:tr w:rsidR="00531D4F" w:rsidRPr="003A3FBB" w:rsidTr="007D316A">
        <w:tc>
          <w:tcPr>
            <w:tcW w:w="3348" w:type="dxa"/>
            <w:gridSpan w:val="2"/>
            <w:tcBorders>
              <w:top w:val="nil"/>
              <w:right w:val="single" w:sz="4" w:space="0" w:color="auto"/>
            </w:tcBorders>
          </w:tcPr>
          <w:p w:rsidR="00531D4F" w:rsidRPr="003A3FBB" w:rsidRDefault="00531D4F" w:rsidP="001B08DF">
            <w:pPr>
              <w:spacing w:before="40" w:line="300" w:lineRule="auto"/>
              <w:jc w:val="both"/>
            </w:pPr>
            <w:r w:rsidRPr="003A3FBB">
              <w:t>Danh pháp polime?</w:t>
            </w:r>
          </w:p>
          <w:p w:rsidR="00531D4F" w:rsidRPr="003A3FBB" w:rsidRDefault="00531D4F" w:rsidP="001B08DF">
            <w:pPr>
              <w:spacing w:before="40" w:line="300" w:lineRule="auto"/>
              <w:jc w:val="both"/>
            </w:pPr>
            <w:r w:rsidRPr="003A3FBB">
              <w:t>GVBS: Nếu tên của monome có hai cụm từ trở lên được đặt trong ngoặc đơn.</w:t>
            </w:r>
          </w:p>
          <w:p w:rsidR="00531D4F" w:rsidRPr="003A3FBB" w:rsidRDefault="00531D4F" w:rsidP="001B08DF">
            <w:pPr>
              <w:spacing w:before="140" w:line="300" w:lineRule="auto"/>
              <w:jc w:val="both"/>
            </w:pPr>
            <w:r w:rsidRPr="003A3FBB">
              <w:t>- GV giới thiệu thêm tên riêng (tên thông thường của một số polime khác)</w:t>
            </w:r>
          </w:p>
          <w:p w:rsidR="00531D4F" w:rsidRPr="003A3FBB" w:rsidRDefault="00531D4F" w:rsidP="001B08DF">
            <w:pPr>
              <w:spacing w:before="40" w:line="300" w:lineRule="auto"/>
              <w:jc w:val="both"/>
            </w:pPr>
            <w:r w:rsidRPr="003A3FBB">
              <w:rPr>
                <w:position w:val="-14"/>
                <w:lang w:val="pt-BR"/>
              </w:rPr>
              <w:object w:dxaOrig="1560" w:dyaOrig="400">
                <v:shape id="_x0000_i1142" type="#_x0000_t75" style="width:77.75pt;height:20.15pt">
                  <v:imagedata r:id="rId207" o:title=""/>
                </v:shape>
              </w:object>
            </w:r>
            <w:r w:rsidRPr="003A3FBB">
              <w:t xml:space="preserve"> : teflon </w:t>
            </w:r>
          </w:p>
          <w:p w:rsidR="00531D4F" w:rsidRPr="003A3FBB" w:rsidRDefault="00531D4F" w:rsidP="001B08DF">
            <w:pPr>
              <w:spacing w:before="40" w:line="300" w:lineRule="auto"/>
              <w:jc w:val="both"/>
            </w:pPr>
            <w:r w:rsidRPr="003A3FBB">
              <w:rPr>
                <w:position w:val="-18"/>
                <w:lang w:val="pt-BR"/>
              </w:rPr>
              <w:object w:dxaOrig="2439" w:dyaOrig="480">
                <v:shape id="_x0000_i1143" type="#_x0000_t75" style="width:122.1pt;height:24.2pt">
                  <v:imagedata r:id="rId208" o:title=""/>
                </v:shape>
              </w:object>
            </w:r>
            <w:r w:rsidRPr="003A3FBB">
              <w:t xml:space="preserve">: </w:t>
            </w:r>
          </w:p>
          <w:p w:rsidR="00531D4F" w:rsidRPr="003A3FBB" w:rsidRDefault="00531D4F" w:rsidP="001B08DF">
            <w:pPr>
              <w:spacing w:before="40" w:line="300" w:lineRule="auto"/>
              <w:jc w:val="both"/>
            </w:pPr>
            <w:r w:rsidRPr="003A3FBB">
              <w:t xml:space="preserve">nilon - 6 </w:t>
            </w:r>
          </w:p>
          <w:p w:rsidR="00531D4F" w:rsidRPr="003A3FBB" w:rsidRDefault="00531D4F" w:rsidP="00E539B6">
            <w:pPr>
              <w:numPr>
                <w:ilvl w:val="0"/>
                <w:numId w:val="2"/>
              </w:numPr>
              <w:spacing w:before="140" w:line="300" w:lineRule="auto"/>
              <w:jc w:val="both"/>
            </w:pPr>
            <w:r w:rsidRPr="003A3FBB">
              <w:rPr>
                <w:position w:val="-16"/>
                <w:lang w:val="pt-BR"/>
              </w:rPr>
              <w:object w:dxaOrig="1260" w:dyaOrig="440">
                <v:shape id="_x0000_i1144" type="#_x0000_t75" style="width:62.8pt;height:21.9pt">
                  <v:imagedata r:id="rId209" o:title=""/>
                </v:shape>
              </w:object>
            </w:r>
            <w:r w:rsidRPr="003A3FBB">
              <w:t>:  xenlulozơ</w:t>
            </w:r>
          </w:p>
        </w:tc>
        <w:tc>
          <w:tcPr>
            <w:tcW w:w="2160" w:type="dxa"/>
            <w:gridSpan w:val="2"/>
            <w:tcBorders>
              <w:top w:val="nil"/>
              <w:right w:val="single" w:sz="4" w:space="0" w:color="auto"/>
            </w:tcBorders>
          </w:tcPr>
          <w:p w:rsidR="00531D4F" w:rsidRPr="003A3FBB" w:rsidRDefault="00531D4F" w:rsidP="001B08DF">
            <w:pPr>
              <w:spacing w:before="40" w:line="300" w:lineRule="auto"/>
              <w:jc w:val="both"/>
            </w:pPr>
            <w:r w:rsidRPr="003A3FBB">
              <w:t xml:space="preserve"> HS trả lời và vận dụng đọc tên 1 số loại polime</w:t>
            </w: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tabs>
                <w:tab w:val="left" w:pos="510"/>
              </w:tabs>
              <w:spacing w:line="300" w:lineRule="auto"/>
            </w:pPr>
          </w:p>
        </w:tc>
        <w:tc>
          <w:tcPr>
            <w:tcW w:w="4860" w:type="dxa"/>
            <w:tcBorders>
              <w:top w:val="nil"/>
              <w:left w:val="single" w:sz="4" w:space="0" w:color="auto"/>
            </w:tcBorders>
          </w:tcPr>
          <w:p w:rsidR="00531D4F" w:rsidRPr="003A3FBB" w:rsidRDefault="00531D4F" w:rsidP="001B08DF">
            <w:pPr>
              <w:spacing w:line="300" w:lineRule="auto"/>
              <w:jc w:val="both"/>
            </w:pPr>
            <w:r w:rsidRPr="003A3FBB">
              <w:t>Tên polime = Poli + tên monome</w:t>
            </w:r>
          </w:p>
          <w:p w:rsidR="00531D4F" w:rsidRPr="003A3FBB" w:rsidRDefault="00531D4F" w:rsidP="001B08DF">
            <w:pPr>
              <w:spacing w:line="300" w:lineRule="auto"/>
              <w:jc w:val="both"/>
            </w:pPr>
            <w:r w:rsidRPr="003A3FBB">
              <w:t>VD: (CH</w:t>
            </w:r>
            <w:r w:rsidRPr="003A3FBB">
              <w:rPr>
                <w:vertAlign w:val="subscript"/>
              </w:rPr>
              <w:t>2</w:t>
            </w:r>
            <w:r w:rsidRPr="003A3FBB">
              <w:t xml:space="preserve"> - CH</w:t>
            </w:r>
            <w:r w:rsidRPr="003A3FBB">
              <w:rPr>
                <w:vertAlign w:val="subscript"/>
              </w:rPr>
              <w:t>2</w:t>
            </w:r>
            <w:r w:rsidRPr="003A3FBB">
              <w:t>)</w:t>
            </w:r>
            <w:r w:rsidRPr="003A3FBB">
              <w:rPr>
                <w:vertAlign w:val="subscript"/>
              </w:rPr>
              <w:t>n</w:t>
            </w:r>
            <w:r w:rsidRPr="003A3FBB">
              <w:t xml:space="preserve">: polietilen (PE). </w:t>
            </w:r>
          </w:p>
          <w:p w:rsidR="00531D4F" w:rsidRPr="003A3FBB" w:rsidRDefault="00531D4F" w:rsidP="001B08DF">
            <w:pPr>
              <w:spacing w:line="300" w:lineRule="auto"/>
              <w:jc w:val="both"/>
            </w:pPr>
            <w:r w:rsidRPr="003A3FBB">
              <w:rPr>
                <w:lang w:val="pt-BR"/>
              </w:rPr>
              <w:t>(C</w:t>
            </w:r>
            <w:r w:rsidRPr="003A3FBB">
              <w:rPr>
                <w:vertAlign w:val="subscript"/>
                <w:lang w:val="pt-BR"/>
              </w:rPr>
              <w:t>6</w:t>
            </w:r>
            <w:r w:rsidRPr="003A3FBB">
              <w:rPr>
                <w:lang w:val="pt-BR"/>
              </w:rPr>
              <w:t>H</w:t>
            </w:r>
            <w:r w:rsidRPr="003A3FBB">
              <w:rPr>
                <w:vertAlign w:val="subscript"/>
                <w:lang w:val="pt-BR"/>
              </w:rPr>
              <w:t>10</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polisaccarit</w:t>
            </w:r>
          </w:p>
        </w:tc>
      </w:tr>
      <w:tr w:rsidR="00531D4F" w:rsidRPr="003A3FBB" w:rsidTr="007D316A">
        <w:tc>
          <w:tcPr>
            <w:tcW w:w="5508" w:type="dxa"/>
            <w:gridSpan w:val="4"/>
            <w:tcBorders>
              <w:top w:val="nil"/>
              <w:right w:val="single" w:sz="4" w:space="0" w:color="auto"/>
            </w:tcBorders>
          </w:tcPr>
          <w:p w:rsidR="00531D4F" w:rsidRPr="003A3FBB" w:rsidRDefault="00531D4F" w:rsidP="001B08DF">
            <w:pPr>
              <w:spacing w:line="300" w:lineRule="auto"/>
              <w:jc w:val="both"/>
            </w:pPr>
          </w:p>
        </w:tc>
        <w:tc>
          <w:tcPr>
            <w:tcW w:w="4860" w:type="dxa"/>
            <w:tcBorders>
              <w:top w:val="nil"/>
              <w:left w:val="single" w:sz="4" w:space="0" w:color="auto"/>
            </w:tcBorders>
          </w:tcPr>
          <w:p w:rsidR="00531D4F" w:rsidRPr="003A3FBB" w:rsidRDefault="00531D4F" w:rsidP="001B08DF">
            <w:pPr>
              <w:spacing w:line="300" w:lineRule="auto"/>
              <w:jc w:val="both"/>
              <w:rPr>
                <w:b/>
                <w:i/>
              </w:rPr>
            </w:pPr>
            <w:r w:rsidRPr="003A3FBB">
              <w:rPr>
                <w:b/>
                <w:i/>
              </w:rPr>
              <w:t>*Phân loại</w:t>
            </w:r>
          </w:p>
        </w:tc>
      </w:tr>
      <w:tr w:rsidR="00531D4F" w:rsidRPr="003A3FBB" w:rsidTr="007D316A">
        <w:tc>
          <w:tcPr>
            <w:tcW w:w="3348" w:type="dxa"/>
            <w:gridSpan w:val="2"/>
            <w:tcBorders>
              <w:top w:val="nil"/>
              <w:bottom w:val="single" w:sz="4" w:space="0" w:color="auto"/>
              <w:right w:val="single" w:sz="4" w:space="0" w:color="auto"/>
            </w:tcBorders>
          </w:tcPr>
          <w:p w:rsidR="00531D4F" w:rsidRPr="003A3FBB" w:rsidRDefault="00531D4F" w:rsidP="001B08DF">
            <w:pPr>
              <w:spacing w:before="40" w:line="300" w:lineRule="auto"/>
              <w:jc w:val="both"/>
            </w:pPr>
            <w:r w:rsidRPr="003A3FBB">
              <w:t xml:space="preserve">HS thảo luận theo bàn về cách phân loại polime, lấy ví dụ minh họa?  </w:t>
            </w:r>
          </w:p>
          <w:p w:rsidR="00531D4F" w:rsidRPr="003A3FBB" w:rsidRDefault="00531D4F" w:rsidP="001B08DF">
            <w:pPr>
              <w:spacing w:before="40" w:line="300" w:lineRule="auto"/>
              <w:jc w:val="both"/>
            </w:pPr>
            <w:r w:rsidRPr="003A3FBB">
              <w:t xml:space="preserve">- GV bổ sung các kiến thức còn thiếu và cho thêm một số ví dụ ngoài SGK. </w:t>
            </w:r>
          </w:p>
        </w:tc>
        <w:tc>
          <w:tcPr>
            <w:tcW w:w="2160" w:type="dxa"/>
            <w:gridSpan w:val="2"/>
            <w:tcBorders>
              <w:top w:val="nil"/>
              <w:bottom w:val="single" w:sz="4" w:space="0" w:color="auto"/>
              <w:right w:val="single" w:sz="4" w:space="0" w:color="auto"/>
            </w:tcBorders>
          </w:tcPr>
          <w:p w:rsidR="00531D4F" w:rsidRPr="003A3FBB" w:rsidRDefault="00531D4F" w:rsidP="001B08DF">
            <w:pPr>
              <w:spacing w:before="40" w:line="300" w:lineRule="auto"/>
              <w:jc w:val="both"/>
            </w:pPr>
            <w:r w:rsidRPr="003A3FBB">
              <w:t>HS tìm hiểu trả lời câu hỏi và lấy ví dụ</w:t>
            </w:r>
          </w:p>
          <w:p w:rsidR="00531D4F" w:rsidRPr="003A3FBB" w:rsidRDefault="00531D4F" w:rsidP="001B08DF">
            <w:pPr>
              <w:spacing w:line="300" w:lineRule="auto"/>
              <w:jc w:val="both"/>
            </w:pPr>
            <w:r w:rsidRPr="003A3FBB">
              <w:rPr>
                <w:i/>
                <w:iCs/>
              </w:rPr>
              <w:t>Phát triển năng lực tự học, năng lực sử dụng ngôn ngữ, năng lực vận dụng kiến thức hóa học vào cuộc sống</w:t>
            </w:r>
          </w:p>
        </w:tc>
        <w:tc>
          <w:tcPr>
            <w:tcW w:w="4860" w:type="dxa"/>
            <w:tcBorders>
              <w:top w:val="nil"/>
              <w:left w:val="single" w:sz="4" w:space="0" w:color="auto"/>
              <w:bottom w:val="single" w:sz="4" w:space="0" w:color="auto"/>
            </w:tcBorders>
          </w:tcPr>
          <w:p w:rsidR="00531D4F" w:rsidRPr="003A3FBB" w:rsidRDefault="00531D4F" w:rsidP="001B08DF">
            <w:pPr>
              <w:spacing w:line="300" w:lineRule="auto"/>
              <w:jc w:val="both"/>
            </w:pPr>
            <w:r w:rsidRPr="003A3FBB">
              <w:t xml:space="preserve"> 2 cách. </w:t>
            </w:r>
          </w:p>
          <w:p w:rsidR="00531D4F" w:rsidRPr="003A3FBB" w:rsidRDefault="00531D4F" w:rsidP="001B08DF">
            <w:pPr>
              <w:spacing w:line="300" w:lineRule="auto"/>
              <w:jc w:val="both"/>
            </w:pPr>
            <w:r w:rsidRPr="003A3FBB">
              <w:rPr>
                <w:i/>
                <w:iCs/>
              </w:rPr>
              <w:t>- Theo nguồn gốc:</w:t>
            </w:r>
            <w:r w:rsidRPr="003A3FBB">
              <w:t xml:space="preserve"> </w:t>
            </w:r>
          </w:p>
          <w:p w:rsidR="00531D4F" w:rsidRPr="003A3FBB" w:rsidRDefault="00531D4F" w:rsidP="001B08DF">
            <w:pPr>
              <w:spacing w:line="300" w:lineRule="auto"/>
              <w:jc w:val="both"/>
            </w:pPr>
            <w:r w:rsidRPr="003A3FBB">
              <w:t xml:space="preserve">+ Polime thiên nhiên (cao su thiên nhiên, xenlulozơ, ....) </w:t>
            </w:r>
          </w:p>
          <w:p w:rsidR="00531D4F" w:rsidRPr="003A3FBB" w:rsidRDefault="00531D4F" w:rsidP="001B08DF">
            <w:pPr>
              <w:spacing w:line="300" w:lineRule="auto"/>
              <w:jc w:val="both"/>
            </w:pPr>
            <w:r w:rsidRPr="003A3FBB">
              <w:t xml:space="preserve">+ Polime tổng hợp (polietilen, nhựa phenolfomandehit....) </w:t>
            </w:r>
          </w:p>
          <w:p w:rsidR="00531D4F" w:rsidRPr="003A3FBB" w:rsidRDefault="00531D4F" w:rsidP="001B08DF">
            <w:pPr>
              <w:spacing w:line="300" w:lineRule="auto"/>
              <w:jc w:val="both"/>
            </w:pPr>
            <w:r w:rsidRPr="003A3FBB">
              <w:t xml:space="preserve">+ Polime nhân tạo hay bán tổng hợp (xenlulozơ nitrat.....) </w:t>
            </w:r>
          </w:p>
          <w:p w:rsidR="00531D4F" w:rsidRPr="003A3FBB" w:rsidRDefault="00531D4F" w:rsidP="001B08DF">
            <w:pPr>
              <w:spacing w:line="300" w:lineRule="auto"/>
              <w:jc w:val="both"/>
              <w:rPr>
                <w:i/>
                <w:iCs/>
              </w:rPr>
            </w:pPr>
            <w:r w:rsidRPr="003A3FBB">
              <w:rPr>
                <w:i/>
                <w:iCs/>
              </w:rPr>
              <w:t>- Theo cách tổng hợp:</w:t>
            </w:r>
          </w:p>
          <w:p w:rsidR="00531D4F" w:rsidRPr="003A3FBB" w:rsidRDefault="00531D4F" w:rsidP="001B08DF">
            <w:pPr>
              <w:spacing w:line="300" w:lineRule="auto"/>
              <w:jc w:val="both"/>
            </w:pPr>
            <w:r w:rsidRPr="003A3FBB">
              <w:t xml:space="preserve">+ Polime trùng hợp: tổng hợp bằng phản ứng trùng hợp (polietilen). </w:t>
            </w:r>
          </w:p>
          <w:p w:rsidR="00531D4F" w:rsidRPr="003A3FBB" w:rsidRDefault="00531D4F" w:rsidP="001B08DF">
            <w:pPr>
              <w:spacing w:line="300" w:lineRule="auto"/>
              <w:jc w:val="both"/>
            </w:pPr>
            <w:r w:rsidRPr="003A3FBB">
              <w:t xml:space="preserve">+ Polime trùng ngưng: tổng hợp bằng phản ứng trùng ngưng. </w:t>
            </w:r>
          </w:p>
          <w:p w:rsidR="00531D4F" w:rsidRPr="003A3FBB" w:rsidRDefault="00531D4F" w:rsidP="001B08DF">
            <w:pPr>
              <w:spacing w:line="300" w:lineRule="auto"/>
              <w:jc w:val="both"/>
            </w:pPr>
            <w:r w:rsidRPr="003A3FBB">
              <w:lastRenderedPageBreak/>
              <w:t>VD: nilon - 6</w:t>
            </w:r>
          </w:p>
          <w:p w:rsidR="00531D4F" w:rsidRPr="003A3FBB" w:rsidRDefault="00531D4F" w:rsidP="001B08DF">
            <w:pPr>
              <w:spacing w:line="300" w:lineRule="auto"/>
              <w:jc w:val="both"/>
            </w:pPr>
            <w:r w:rsidRPr="003A3FBB">
              <w:rPr>
                <w:i/>
                <w:iCs/>
              </w:rPr>
              <w:t>- Theo cấu trúc:</w:t>
            </w:r>
            <w:r w:rsidRPr="003A3FBB">
              <w:t xml:space="preserve">  dạng mạch nhánh, không nhánh và mạng lưới. </w:t>
            </w:r>
          </w:p>
        </w:tc>
      </w:tr>
      <w:tr w:rsidR="00531D4F" w:rsidRPr="003A3FBB" w:rsidTr="007D316A">
        <w:tc>
          <w:tcPr>
            <w:tcW w:w="10368" w:type="dxa"/>
            <w:gridSpan w:val="5"/>
            <w:tcBorders>
              <w:top w:val="single" w:sz="4" w:space="0" w:color="auto"/>
              <w:bottom w:val="single" w:sz="4" w:space="0" w:color="auto"/>
            </w:tcBorders>
          </w:tcPr>
          <w:p w:rsidR="00531D4F" w:rsidRPr="003A3FBB" w:rsidRDefault="00531D4F" w:rsidP="001B08DF">
            <w:pPr>
              <w:spacing w:line="300" w:lineRule="auto"/>
              <w:jc w:val="center"/>
              <w:rPr>
                <w:b/>
              </w:rPr>
            </w:pPr>
            <w:r w:rsidRPr="003A3FBB">
              <w:rPr>
                <w:b/>
              </w:rPr>
              <w:lastRenderedPageBreak/>
              <w:t>Hoạt động 2. II. ĐẶC ĐIỂM CẤU TRÚC</w:t>
            </w:r>
          </w:p>
        </w:tc>
      </w:tr>
      <w:tr w:rsidR="00531D4F" w:rsidRPr="003A3FBB" w:rsidTr="007D316A">
        <w:tc>
          <w:tcPr>
            <w:tcW w:w="2754" w:type="dxa"/>
            <w:tcBorders>
              <w:top w:val="single" w:sz="4" w:space="0" w:color="auto"/>
              <w:bottom w:val="nil"/>
              <w:right w:val="single" w:sz="4" w:space="0" w:color="auto"/>
            </w:tcBorders>
          </w:tcPr>
          <w:p w:rsidR="00531D4F" w:rsidRPr="003A3FBB" w:rsidRDefault="00531D4F" w:rsidP="001B08DF">
            <w:pPr>
              <w:spacing w:before="40" w:line="300" w:lineRule="auto"/>
              <w:jc w:val="both"/>
            </w:pPr>
            <w:r w:rsidRPr="003A3FBB">
              <w:t xml:space="preserve">GV cho HS quan sát cấu trúc không gian của một số polime. </w:t>
            </w:r>
          </w:p>
          <w:p w:rsidR="00531D4F" w:rsidRPr="003A3FBB" w:rsidRDefault="00531D4F" w:rsidP="001B08DF">
            <w:pPr>
              <w:spacing w:before="40" w:line="300" w:lineRule="auto"/>
            </w:pPr>
            <w:r w:rsidRPr="003A3FBB">
              <w:t xml:space="preserve">Ví dụ: Amilozơ, Amilopectin, Cao su lưu hoá, Nhựa bakelit </w:t>
            </w:r>
          </w:p>
        </w:tc>
        <w:tc>
          <w:tcPr>
            <w:tcW w:w="2754" w:type="dxa"/>
            <w:gridSpan w:val="3"/>
            <w:tcBorders>
              <w:top w:val="single" w:sz="4" w:space="0" w:color="auto"/>
              <w:bottom w:val="nil"/>
              <w:right w:val="single" w:sz="4" w:space="0" w:color="auto"/>
            </w:tcBorders>
          </w:tcPr>
          <w:p w:rsidR="00531D4F" w:rsidRPr="003A3FBB" w:rsidRDefault="00531D4F" w:rsidP="001B08DF">
            <w:pPr>
              <w:spacing w:line="300" w:lineRule="auto"/>
              <w:jc w:val="both"/>
            </w:pPr>
            <w:r w:rsidRPr="003A3FBB">
              <w:t>HS quan sát nêu các dạng cấu trúc.</w:t>
            </w:r>
          </w:p>
          <w:p w:rsidR="00531D4F" w:rsidRPr="003A3FBB" w:rsidRDefault="00531D4F" w:rsidP="001B08DF">
            <w:pPr>
              <w:spacing w:line="300" w:lineRule="auto"/>
              <w:jc w:val="both"/>
            </w:pPr>
          </w:p>
        </w:tc>
        <w:tc>
          <w:tcPr>
            <w:tcW w:w="4860" w:type="dxa"/>
            <w:tcBorders>
              <w:top w:val="single" w:sz="4" w:space="0" w:color="auto"/>
              <w:left w:val="single" w:sz="4" w:space="0" w:color="auto"/>
              <w:bottom w:val="nil"/>
            </w:tcBorders>
          </w:tcPr>
          <w:p w:rsidR="00531D4F" w:rsidRPr="003A3FBB" w:rsidRDefault="00531D4F" w:rsidP="001B08DF">
            <w:pPr>
              <w:spacing w:line="300" w:lineRule="auto"/>
              <w:jc w:val="both"/>
            </w:pPr>
            <w:r w:rsidRPr="003A3FBB">
              <w:t>Polime có ba dạng:</w:t>
            </w:r>
          </w:p>
          <w:p w:rsidR="00531D4F" w:rsidRPr="003A3FBB" w:rsidRDefault="00531D4F" w:rsidP="001B08DF">
            <w:pPr>
              <w:spacing w:line="300" w:lineRule="auto"/>
              <w:jc w:val="both"/>
            </w:pPr>
            <w:r w:rsidRPr="003A3FBB">
              <w:t>+ Mạch thẳng (không nhánh): PE, PVC</w:t>
            </w:r>
          </w:p>
          <w:p w:rsidR="00531D4F" w:rsidRPr="003A3FBB" w:rsidRDefault="00531D4F" w:rsidP="001B08DF">
            <w:pPr>
              <w:spacing w:line="300" w:lineRule="auto"/>
              <w:jc w:val="both"/>
            </w:pPr>
            <w:r w:rsidRPr="003A3FBB">
              <w:t>+ Mạch nhánh: amilopectin</w:t>
            </w:r>
          </w:p>
          <w:p w:rsidR="00531D4F" w:rsidRPr="003A3FBB" w:rsidRDefault="00531D4F" w:rsidP="001B08DF">
            <w:pPr>
              <w:spacing w:line="300" w:lineRule="auto"/>
              <w:jc w:val="both"/>
            </w:pPr>
            <w:r w:rsidRPr="003A3FBB">
              <w:t>+ Mạch không gian: cao su lưu hoá, nhựa bakelit.</w:t>
            </w:r>
          </w:p>
        </w:tc>
      </w:tr>
      <w:tr w:rsidR="00531D4F" w:rsidRPr="003A3FBB" w:rsidTr="007D316A">
        <w:tc>
          <w:tcPr>
            <w:tcW w:w="2754" w:type="dxa"/>
            <w:tcBorders>
              <w:top w:val="nil"/>
              <w:bottom w:val="nil"/>
              <w:right w:val="single" w:sz="4" w:space="0" w:color="auto"/>
            </w:tcBorders>
          </w:tcPr>
          <w:p w:rsidR="00531D4F" w:rsidRPr="003A3FBB" w:rsidRDefault="00531D4F" w:rsidP="001B08DF">
            <w:pPr>
              <w:spacing w:line="300" w:lineRule="auto"/>
              <w:ind w:left="-37"/>
              <w:jc w:val="both"/>
            </w:pPr>
            <w:r w:rsidRPr="003A3FBB">
              <w:t>GV BS thêm:</w:t>
            </w:r>
          </w:p>
          <w:p w:rsidR="00531D4F" w:rsidRPr="003A3FBB" w:rsidRDefault="00531D4F" w:rsidP="001B08DF">
            <w:pPr>
              <w:spacing w:line="300" w:lineRule="auto"/>
              <w:jc w:val="both"/>
              <w:rPr>
                <w:b/>
                <w:bCs/>
                <w:i/>
                <w:iCs/>
              </w:rPr>
            </w:pPr>
            <w:r w:rsidRPr="003A3FBB">
              <w:t>+ Nếu các mắt xích trong mạch polime nối với nhau theo một trật tự nhất định, chẳng hạn theo kiểu “đầu nối với đuôi”, ng</w:t>
            </w:r>
            <w:r w:rsidRPr="003A3FBB">
              <w:softHyphen/>
              <w:t xml:space="preserve">ười ta nói polime có </w:t>
            </w:r>
            <w:r w:rsidRPr="003A3FBB">
              <w:rPr>
                <w:b/>
                <w:bCs/>
                <w:i/>
                <w:iCs/>
              </w:rPr>
              <w:t>cấu tạo điều hoà</w:t>
            </w:r>
            <w:r w:rsidRPr="003A3FBB">
              <w:t xml:space="preserve">. </w:t>
            </w:r>
          </w:p>
          <w:p w:rsidR="00531D4F" w:rsidRPr="003A3FBB" w:rsidRDefault="00531D4F" w:rsidP="001B08DF">
            <w:pPr>
              <w:spacing w:line="300" w:lineRule="auto"/>
              <w:jc w:val="both"/>
              <w:rPr>
                <w:b/>
                <w:bCs/>
                <w:i/>
                <w:iCs/>
              </w:rPr>
            </w:pPr>
            <w:r w:rsidRPr="003A3FBB">
              <w:t>+Nếu các mắt xích trong mạch polime nối với nhau không theo trật tự nhất định, chẳng hạn chỗ thì kiểu “đầu nối với đầu, chỗ thì đầu nối với đuôi” ng</w:t>
            </w:r>
            <w:r w:rsidRPr="003A3FBB">
              <w:softHyphen/>
              <w:t xml:space="preserve">ười ta nói polime </w:t>
            </w:r>
            <w:r w:rsidRPr="003A3FBB">
              <w:rPr>
                <w:i/>
                <w:iCs/>
              </w:rPr>
              <w:t xml:space="preserve">có </w:t>
            </w:r>
            <w:r w:rsidRPr="003A3FBB">
              <w:rPr>
                <w:b/>
                <w:bCs/>
                <w:i/>
                <w:iCs/>
              </w:rPr>
              <w:t>cấu tạo không điều hoà</w:t>
            </w:r>
          </w:p>
        </w:tc>
        <w:tc>
          <w:tcPr>
            <w:tcW w:w="2754" w:type="dxa"/>
            <w:gridSpan w:val="3"/>
            <w:tcBorders>
              <w:top w:val="nil"/>
              <w:bottom w:val="nil"/>
              <w:right w:val="single" w:sz="4" w:space="0" w:color="auto"/>
            </w:tcBorders>
          </w:tcPr>
          <w:p w:rsidR="00531D4F" w:rsidRPr="003A3FBB" w:rsidRDefault="00531D4F" w:rsidP="001B08DF">
            <w:pPr>
              <w:spacing w:line="300" w:lineRule="auto"/>
              <w:jc w:val="both"/>
            </w:pPr>
            <w:r w:rsidRPr="003A3FBB">
              <w:t>HS lắng nghe</w:t>
            </w: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r w:rsidRPr="003A3FBB">
              <w:rPr>
                <w:i/>
                <w:iCs/>
              </w:rPr>
              <w:t>Phát triển năng lực tự học, năng lực vận dụng kiến thức hóa học vào cuộc sống</w:t>
            </w:r>
          </w:p>
        </w:tc>
        <w:tc>
          <w:tcPr>
            <w:tcW w:w="4860" w:type="dxa"/>
            <w:tcBorders>
              <w:top w:val="nil"/>
              <w:left w:val="single" w:sz="4" w:space="0" w:color="auto"/>
              <w:bottom w:val="nil"/>
            </w:tcBorders>
          </w:tcPr>
          <w:p w:rsidR="00531D4F" w:rsidRPr="003A3FBB" w:rsidRDefault="00531D4F" w:rsidP="001B08DF">
            <w:pPr>
              <w:spacing w:line="300" w:lineRule="auto"/>
              <w:ind w:left="-108"/>
              <w:jc w:val="both"/>
              <w:rPr>
                <w:b/>
                <w:bCs/>
                <w:lang w:val="pt-BR"/>
              </w:rPr>
            </w:pPr>
            <w:r w:rsidRPr="003A3FBB">
              <w:rPr>
                <w:b/>
                <w:bCs/>
                <w:lang w:val="pt-BR"/>
              </w:rPr>
              <w:t xml:space="preserve">. </w:t>
            </w:r>
          </w:p>
          <w:p w:rsidR="00531D4F" w:rsidRPr="003A3FBB" w:rsidRDefault="00531D4F" w:rsidP="001B08DF">
            <w:pPr>
              <w:spacing w:line="300" w:lineRule="auto"/>
              <w:jc w:val="both"/>
            </w:pPr>
          </w:p>
        </w:tc>
      </w:tr>
      <w:tr w:rsidR="00531D4F" w:rsidRPr="003A3FBB" w:rsidTr="007D316A">
        <w:tc>
          <w:tcPr>
            <w:tcW w:w="10368" w:type="dxa"/>
            <w:gridSpan w:val="5"/>
            <w:tcBorders>
              <w:top w:val="single" w:sz="4" w:space="0" w:color="auto"/>
              <w:bottom w:val="single" w:sz="4" w:space="0" w:color="auto"/>
            </w:tcBorders>
          </w:tcPr>
          <w:p w:rsidR="00531D4F" w:rsidRPr="003A3FBB" w:rsidRDefault="00531D4F" w:rsidP="001B08DF">
            <w:pPr>
              <w:spacing w:line="300" w:lineRule="auto"/>
              <w:jc w:val="center"/>
              <w:rPr>
                <w:b/>
              </w:rPr>
            </w:pPr>
            <w:r w:rsidRPr="003A3FBB">
              <w:rPr>
                <w:b/>
              </w:rPr>
              <w:t>Hoạt động 3. III. TÍNH CHẤT VẬT LÍ</w:t>
            </w:r>
          </w:p>
        </w:tc>
      </w:tr>
      <w:tr w:rsidR="00531D4F" w:rsidRPr="003A3FBB" w:rsidTr="007D316A">
        <w:tc>
          <w:tcPr>
            <w:tcW w:w="2754" w:type="dxa"/>
            <w:tcBorders>
              <w:top w:val="single" w:sz="4" w:space="0" w:color="auto"/>
              <w:bottom w:val="single" w:sz="4" w:space="0" w:color="auto"/>
              <w:right w:val="single" w:sz="4" w:space="0" w:color="auto"/>
            </w:tcBorders>
          </w:tcPr>
          <w:p w:rsidR="00531D4F" w:rsidRPr="003A3FBB" w:rsidRDefault="00531D4F" w:rsidP="001B08DF">
            <w:pPr>
              <w:spacing w:line="300" w:lineRule="auto"/>
              <w:jc w:val="both"/>
            </w:pPr>
            <w:r w:rsidRPr="003A3FBB">
              <w:t xml:space="preserve">GV yêu cầu HS nghiên cứu SGK và yêu cầu HS trình bày về tính chất vật lý của polime. </w:t>
            </w:r>
          </w:p>
          <w:p w:rsidR="00531D4F" w:rsidRPr="003A3FBB" w:rsidRDefault="00531D4F" w:rsidP="001B08DF">
            <w:pPr>
              <w:spacing w:line="300" w:lineRule="auto"/>
              <w:jc w:val="both"/>
            </w:pPr>
            <w:r w:rsidRPr="003A3FBB">
              <w:t>GV nói thêm về chất nhiệt dẻo và chất nhiệt rắn.</w:t>
            </w:r>
          </w:p>
          <w:p w:rsidR="00531D4F" w:rsidRPr="003A3FBB" w:rsidRDefault="00531D4F" w:rsidP="001B08DF">
            <w:pPr>
              <w:spacing w:line="300" w:lineRule="auto"/>
              <w:jc w:val="both"/>
            </w:pPr>
            <w:r w:rsidRPr="003A3FBB">
              <w:rPr>
                <w:b/>
                <w:i/>
                <w:lang w:val="pt-BR"/>
              </w:rPr>
              <w:t>(Giảm tải phần IV)</w:t>
            </w:r>
          </w:p>
        </w:tc>
        <w:tc>
          <w:tcPr>
            <w:tcW w:w="2754" w:type="dxa"/>
            <w:gridSpan w:val="3"/>
            <w:tcBorders>
              <w:top w:val="single" w:sz="4" w:space="0" w:color="auto"/>
              <w:bottom w:val="single" w:sz="4" w:space="0" w:color="auto"/>
              <w:right w:val="single" w:sz="4" w:space="0" w:color="auto"/>
            </w:tcBorders>
          </w:tcPr>
          <w:p w:rsidR="00531D4F" w:rsidRPr="003A3FBB" w:rsidRDefault="00531D4F" w:rsidP="001B08DF">
            <w:pPr>
              <w:spacing w:line="300" w:lineRule="auto"/>
              <w:jc w:val="both"/>
            </w:pPr>
            <w:r w:rsidRPr="003A3FBB">
              <w:t>HS nghiên cứu SGK trình bày về tính chất vật lý của polime. Lấy ví dụ</w:t>
            </w:r>
          </w:p>
          <w:p w:rsidR="00531D4F" w:rsidRPr="003A3FBB" w:rsidRDefault="00531D4F" w:rsidP="001B08DF">
            <w:pPr>
              <w:spacing w:line="300" w:lineRule="auto"/>
              <w:jc w:val="both"/>
              <w:rPr>
                <w:b/>
                <w:i/>
              </w:rPr>
            </w:pPr>
            <w:r w:rsidRPr="003A3FBB">
              <w:rPr>
                <w:i/>
                <w:iCs/>
              </w:rPr>
              <w:t>Phát triển năng lực tự học, năng lực vận dụng kiến thức hóa học vào cuộc sống</w:t>
            </w:r>
          </w:p>
        </w:tc>
        <w:tc>
          <w:tcPr>
            <w:tcW w:w="4860" w:type="dxa"/>
            <w:tcBorders>
              <w:top w:val="single" w:sz="4" w:space="0" w:color="auto"/>
              <w:left w:val="single" w:sz="4" w:space="0" w:color="auto"/>
              <w:bottom w:val="single" w:sz="4" w:space="0" w:color="auto"/>
            </w:tcBorders>
          </w:tcPr>
          <w:p w:rsidR="00531D4F" w:rsidRPr="003A3FBB" w:rsidRDefault="00531D4F" w:rsidP="001B08DF">
            <w:pPr>
              <w:spacing w:line="300" w:lineRule="auto"/>
              <w:jc w:val="both"/>
              <w:rPr>
                <w:lang w:val="fr-FR"/>
              </w:rPr>
            </w:pPr>
            <w:r w:rsidRPr="003A3FBB">
              <w:rPr>
                <w:lang w:val="fr-FR"/>
              </w:rPr>
              <w:t>Hầu hết là chất rắn.</w:t>
            </w:r>
          </w:p>
          <w:p w:rsidR="00531D4F" w:rsidRPr="003A3FBB" w:rsidRDefault="00531D4F" w:rsidP="001B08DF">
            <w:pPr>
              <w:spacing w:line="300" w:lineRule="auto"/>
              <w:jc w:val="both"/>
              <w:rPr>
                <w:lang w:val="fr-FR"/>
              </w:rPr>
            </w:pPr>
            <w:r w:rsidRPr="003A3FBB">
              <w:rPr>
                <w:lang w:val="fr-FR"/>
              </w:rPr>
              <w:t xml:space="preserve">- Không có nhiệt độ nóng chảy xác định, không bay hơi. </w:t>
            </w:r>
          </w:p>
          <w:p w:rsidR="00531D4F" w:rsidRPr="003A3FBB" w:rsidRDefault="00531D4F" w:rsidP="001B08DF">
            <w:pPr>
              <w:spacing w:line="300" w:lineRule="auto"/>
              <w:jc w:val="both"/>
              <w:rPr>
                <w:lang w:val="fr-FR"/>
              </w:rPr>
            </w:pPr>
            <w:r w:rsidRPr="003A3FBB">
              <w:rPr>
                <w:lang w:val="fr-FR"/>
              </w:rPr>
              <w:t>- Đa số không tan trong nước và các dung môi thông thường.</w:t>
            </w:r>
          </w:p>
          <w:p w:rsidR="00531D4F" w:rsidRPr="003A3FBB" w:rsidRDefault="00531D4F" w:rsidP="001B08DF">
            <w:pPr>
              <w:spacing w:line="300" w:lineRule="auto"/>
              <w:jc w:val="both"/>
              <w:rPr>
                <w:lang w:val="fr-FR"/>
              </w:rPr>
            </w:pPr>
            <w:r w:rsidRPr="003A3FBB">
              <w:rPr>
                <w:lang w:val="fr-FR"/>
              </w:rPr>
              <w:t>- Nhiều polime có tính dẻo, tính đàn hồi, cách nhiệt, cách điện....</w:t>
            </w:r>
          </w:p>
        </w:tc>
      </w:tr>
    </w:tbl>
    <w:p w:rsidR="00531D4F" w:rsidRPr="003A3FBB" w:rsidRDefault="00531D4F" w:rsidP="001B08DF">
      <w:pPr>
        <w:spacing w:line="300" w:lineRule="auto"/>
        <w:rPr>
          <w:b/>
          <w:lang w:val="fr-FR"/>
        </w:rPr>
      </w:pPr>
      <w:r w:rsidRPr="003A3FBB">
        <w:rPr>
          <w:b/>
          <w:lang w:val="fr-FR"/>
        </w:rPr>
        <w:t>3. Hoạt động luyện tập và vận dụng</w:t>
      </w:r>
    </w:p>
    <w:p w:rsidR="00531D4F" w:rsidRPr="003A3FBB" w:rsidRDefault="00531D4F" w:rsidP="001B08DF">
      <w:pPr>
        <w:widowControl w:val="0"/>
        <w:autoSpaceDE w:val="0"/>
        <w:autoSpaceDN w:val="0"/>
        <w:adjustRightInd w:val="0"/>
        <w:spacing w:line="300" w:lineRule="auto"/>
        <w:ind w:right="-20"/>
        <w:rPr>
          <w:lang w:val="es-ES"/>
        </w:rPr>
      </w:pPr>
      <w:r w:rsidRPr="003A3FBB">
        <w:rPr>
          <w:b/>
          <w:lang w:val="es-ES"/>
        </w:rPr>
        <w:t>Câu 1.</w:t>
      </w:r>
      <w:r w:rsidRPr="003A3FBB">
        <w:rPr>
          <w:lang w:val="es-ES"/>
        </w:rPr>
        <w:t xml:space="preserve"> Nh</w:t>
      </w:r>
      <w:r w:rsidRPr="003A3FBB">
        <w:rPr>
          <w:spacing w:val="-1"/>
          <w:lang w:val="es-ES"/>
        </w:rPr>
        <w:t>ậ</w:t>
      </w:r>
      <w:r w:rsidRPr="003A3FBB">
        <w:rPr>
          <w:lang w:val="es-ES"/>
        </w:rPr>
        <w:t xml:space="preserve">n </w:t>
      </w:r>
      <w:r w:rsidRPr="003A3FBB">
        <w:rPr>
          <w:spacing w:val="2"/>
          <w:lang w:val="es-ES"/>
        </w:rPr>
        <w:t>x</w:t>
      </w:r>
      <w:r w:rsidRPr="003A3FBB">
        <w:rPr>
          <w:spacing w:val="-1"/>
          <w:lang w:val="es-ES"/>
        </w:rPr>
        <w:t>é</w:t>
      </w:r>
      <w:r w:rsidRPr="003A3FBB">
        <w:rPr>
          <w:lang w:val="es-ES"/>
        </w:rPr>
        <w:t>t về</w:t>
      </w:r>
      <w:r w:rsidRPr="003A3FBB">
        <w:rPr>
          <w:spacing w:val="-1"/>
          <w:lang w:val="es-ES"/>
        </w:rPr>
        <w:t xml:space="preserve"> </w:t>
      </w:r>
      <w:r w:rsidRPr="003A3FBB">
        <w:rPr>
          <w:lang w:val="es-ES"/>
        </w:rPr>
        <w:t xml:space="preserve">tính </w:t>
      </w:r>
      <w:r w:rsidRPr="003A3FBB">
        <w:rPr>
          <w:spacing w:val="-1"/>
          <w:lang w:val="es-ES"/>
        </w:rPr>
        <w:t>c</w:t>
      </w:r>
      <w:r w:rsidRPr="003A3FBB">
        <w:rPr>
          <w:lang w:val="es-ES"/>
        </w:rPr>
        <w:t>h</w:t>
      </w:r>
      <w:r w:rsidRPr="003A3FBB">
        <w:rPr>
          <w:spacing w:val="-1"/>
          <w:lang w:val="es-ES"/>
        </w:rPr>
        <w:t>ấ</w:t>
      </w:r>
      <w:r w:rsidRPr="003A3FBB">
        <w:rPr>
          <w:lang w:val="es-ES"/>
        </w:rPr>
        <w:t>t v</w:t>
      </w:r>
      <w:r w:rsidRPr="003A3FBB">
        <w:rPr>
          <w:spacing w:val="-1"/>
          <w:lang w:val="es-ES"/>
        </w:rPr>
        <w:t>ậ</w:t>
      </w:r>
      <w:r w:rsidRPr="003A3FBB">
        <w:rPr>
          <w:lang w:val="es-ES"/>
        </w:rPr>
        <w:t xml:space="preserve">t </w:t>
      </w:r>
      <w:r w:rsidRPr="003A3FBB">
        <w:rPr>
          <w:spacing w:val="5"/>
          <w:lang w:val="es-ES"/>
        </w:rPr>
        <w:t>l</w:t>
      </w:r>
      <w:r w:rsidRPr="003A3FBB">
        <w:rPr>
          <w:lang w:val="es-ES"/>
        </w:rPr>
        <w:t>ý</w:t>
      </w:r>
      <w:r w:rsidRPr="003A3FBB">
        <w:rPr>
          <w:spacing w:val="-5"/>
          <w:lang w:val="es-ES"/>
        </w:rPr>
        <w:t xml:space="preserve"> </w:t>
      </w:r>
      <w:r w:rsidRPr="003A3FBB">
        <w:rPr>
          <w:spacing w:val="-1"/>
          <w:lang w:val="es-ES"/>
        </w:rPr>
        <w:t>c</w:t>
      </w:r>
      <w:r w:rsidRPr="003A3FBB">
        <w:rPr>
          <w:lang w:val="es-ES"/>
        </w:rPr>
        <w:t>hu</w:t>
      </w:r>
      <w:r w:rsidRPr="003A3FBB">
        <w:rPr>
          <w:spacing w:val="2"/>
          <w:lang w:val="es-ES"/>
        </w:rPr>
        <w:t>n</w:t>
      </w:r>
      <w:r w:rsidRPr="003A3FBB">
        <w:rPr>
          <w:lang w:val="es-ES"/>
        </w:rPr>
        <w:t>g</w:t>
      </w:r>
      <w:r w:rsidRPr="003A3FBB">
        <w:rPr>
          <w:spacing w:val="-2"/>
          <w:lang w:val="es-ES"/>
        </w:rPr>
        <w:t xml:space="preserve"> </w:t>
      </w:r>
      <w:r w:rsidRPr="003A3FBB">
        <w:rPr>
          <w:spacing w:val="-1"/>
          <w:lang w:val="es-ES"/>
        </w:rPr>
        <w:t>c</w:t>
      </w:r>
      <w:r w:rsidRPr="003A3FBB">
        <w:rPr>
          <w:spacing w:val="2"/>
          <w:lang w:val="es-ES"/>
        </w:rPr>
        <w:t>ủ</w:t>
      </w:r>
      <w:r w:rsidRPr="003A3FBB">
        <w:rPr>
          <w:lang w:val="es-ES"/>
        </w:rPr>
        <w:t>a</w:t>
      </w:r>
      <w:r w:rsidRPr="003A3FBB">
        <w:rPr>
          <w:spacing w:val="-1"/>
          <w:lang w:val="es-ES"/>
        </w:rPr>
        <w:t xml:space="preserve"> </w:t>
      </w:r>
      <w:r w:rsidRPr="003A3FBB">
        <w:rPr>
          <w:spacing w:val="1"/>
          <w:lang w:val="es-ES"/>
        </w:rPr>
        <w:t>P</w:t>
      </w:r>
      <w:r w:rsidRPr="003A3FBB">
        <w:rPr>
          <w:lang w:val="es-ES"/>
        </w:rPr>
        <w:t>olime</w:t>
      </w:r>
      <w:r w:rsidRPr="003A3FBB">
        <w:rPr>
          <w:spacing w:val="-1"/>
          <w:lang w:val="es-ES"/>
        </w:rPr>
        <w:t xml:space="preserve"> </w:t>
      </w:r>
      <w:r w:rsidRPr="003A3FBB">
        <w:rPr>
          <w:spacing w:val="2"/>
          <w:lang w:val="es-ES"/>
        </w:rPr>
        <w:t>n</w:t>
      </w:r>
      <w:r w:rsidRPr="003A3FBB">
        <w:rPr>
          <w:spacing w:val="-1"/>
          <w:lang w:val="es-ES"/>
        </w:rPr>
        <w:t>à</w:t>
      </w:r>
      <w:r w:rsidRPr="003A3FBB">
        <w:rPr>
          <w:lang w:val="es-ES"/>
        </w:rPr>
        <w:t>o dưới đ</w:t>
      </w:r>
      <w:r w:rsidRPr="003A3FBB">
        <w:rPr>
          <w:spacing w:val="4"/>
          <w:lang w:val="es-ES"/>
        </w:rPr>
        <w:t>â</w:t>
      </w:r>
      <w:r w:rsidRPr="003A3FBB">
        <w:rPr>
          <w:lang w:val="es-ES"/>
        </w:rPr>
        <w:t>y</w:t>
      </w:r>
      <w:r w:rsidRPr="003A3FBB">
        <w:rPr>
          <w:spacing w:val="-5"/>
          <w:lang w:val="es-ES"/>
        </w:rPr>
        <w:t xml:space="preserve"> </w:t>
      </w:r>
      <w:r w:rsidRPr="003A3FBB">
        <w:rPr>
          <w:b/>
          <w:lang w:val="es-ES"/>
        </w:rPr>
        <w:t>khô</w:t>
      </w:r>
      <w:r w:rsidRPr="003A3FBB">
        <w:rPr>
          <w:b/>
          <w:spacing w:val="2"/>
          <w:lang w:val="es-ES"/>
        </w:rPr>
        <w:t>n</w:t>
      </w:r>
      <w:r w:rsidRPr="003A3FBB">
        <w:rPr>
          <w:b/>
          <w:lang w:val="es-ES"/>
        </w:rPr>
        <w:t>g</w:t>
      </w:r>
      <w:r w:rsidRPr="003A3FBB">
        <w:rPr>
          <w:lang w:val="es-ES"/>
        </w:rPr>
        <w:t xml:space="preserve"> đún</w:t>
      </w:r>
      <w:r w:rsidRPr="003A3FBB">
        <w:rPr>
          <w:spacing w:val="-2"/>
          <w:lang w:val="es-ES"/>
        </w:rPr>
        <w:t>g</w:t>
      </w:r>
      <w:r w:rsidRPr="003A3FBB">
        <w:rPr>
          <w:lang w:val="es-ES"/>
        </w:rPr>
        <w:t>?</w:t>
      </w:r>
      <w:r w:rsidRPr="003A3FBB">
        <w:rPr>
          <w:lang w:val="es-ES"/>
        </w:rPr>
        <w:br/>
        <w:t xml:space="preserve">     A. H</w:t>
      </w:r>
      <w:r w:rsidRPr="003A3FBB">
        <w:rPr>
          <w:spacing w:val="-1"/>
          <w:lang w:val="es-ES"/>
        </w:rPr>
        <w:t>ầ</w:t>
      </w:r>
      <w:r w:rsidRPr="003A3FBB">
        <w:rPr>
          <w:lang w:val="es-ES"/>
        </w:rPr>
        <w:t>u h</w:t>
      </w:r>
      <w:r w:rsidRPr="003A3FBB">
        <w:rPr>
          <w:spacing w:val="-1"/>
          <w:lang w:val="es-ES"/>
        </w:rPr>
        <w:t>ế</w:t>
      </w:r>
      <w:r w:rsidRPr="003A3FBB">
        <w:rPr>
          <w:lang w:val="es-ES"/>
        </w:rPr>
        <w:t xml:space="preserve">t </w:t>
      </w:r>
      <w:r w:rsidRPr="003A3FBB">
        <w:rPr>
          <w:spacing w:val="1"/>
          <w:lang w:val="es-ES"/>
        </w:rPr>
        <w:t>l</w:t>
      </w:r>
      <w:r w:rsidRPr="003A3FBB">
        <w:rPr>
          <w:lang w:val="es-ES"/>
        </w:rPr>
        <w:t>à</w:t>
      </w:r>
      <w:r w:rsidRPr="003A3FBB">
        <w:rPr>
          <w:spacing w:val="-1"/>
          <w:lang w:val="es-ES"/>
        </w:rPr>
        <w:t xml:space="preserve"> </w:t>
      </w:r>
      <w:r w:rsidRPr="003A3FBB">
        <w:rPr>
          <w:lang w:val="es-ES"/>
        </w:rPr>
        <w:t>nhữ</w:t>
      </w:r>
      <w:r w:rsidRPr="003A3FBB">
        <w:rPr>
          <w:spacing w:val="2"/>
          <w:lang w:val="es-ES"/>
        </w:rPr>
        <w:t>n</w:t>
      </w:r>
      <w:r w:rsidRPr="003A3FBB">
        <w:rPr>
          <w:lang w:val="es-ES"/>
        </w:rPr>
        <w:t xml:space="preserve">g </w:t>
      </w:r>
      <w:r w:rsidRPr="003A3FBB">
        <w:rPr>
          <w:spacing w:val="-1"/>
          <w:lang w:val="es-ES"/>
        </w:rPr>
        <w:t>c</w:t>
      </w:r>
      <w:r w:rsidRPr="003A3FBB">
        <w:rPr>
          <w:lang w:val="es-ES"/>
        </w:rPr>
        <w:t>h</w:t>
      </w:r>
      <w:r w:rsidRPr="003A3FBB">
        <w:rPr>
          <w:spacing w:val="-1"/>
          <w:lang w:val="es-ES"/>
        </w:rPr>
        <w:t>ấ</w:t>
      </w:r>
      <w:r w:rsidRPr="003A3FBB">
        <w:rPr>
          <w:lang w:val="es-ES"/>
        </w:rPr>
        <w:t>t</w:t>
      </w:r>
      <w:r w:rsidRPr="003A3FBB">
        <w:rPr>
          <w:spacing w:val="3"/>
          <w:lang w:val="es-ES"/>
        </w:rPr>
        <w:t xml:space="preserve"> </w:t>
      </w:r>
      <w:r w:rsidRPr="003A3FBB">
        <w:rPr>
          <w:spacing w:val="-1"/>
          <w:lang w:val="es-ES"/>
        </w:rPr>
        <w:t>rắ</w:t>
      </w:r>
      <w:r w:rsidRPr="003A3FBB">
        <w:rPr>
          <w:lang w:val="es-ES"/>
        </w:rPr>
        <w:t>n, khô</w:t>
      </w:r>
      <w:r w:rsidRPr="003A3FBB">
        <w:rPr>
          <w:spacing w:val="2"/>
          <w:lang w:val="es-ES"/>
        </w:rPr>
        <w:t>n</w:t>
      </w:r>
      <w:r w:rsidRPr="003A3FBB">
        <w:rPr>
          <w:lang w:val="es-ES"/>
        </w:rPr>
        <w:t>g</w:t>
      </w:r>
      <w:r w:rsidRPr="003A3FBB">
        <w:rPr>
          <w:spacing w:val="-2"/>
          <w:lang w:val="es-ES"/>
        </w:rPr>
        <w:t xml:space="preserve"> </w:t>
      </w:r>
      <w:r w:rsidRPr="003A3FBB">
        <w:rPr>
          <w:lang w:val="es-ES"/>
        </w:rPr>
        <w:t>b</w:t>
      </w:r>
      <w:r w:rsidRPr="003A3FBB">
        <w:rPr>
          <w:spacing w:val="4"/>
          <w:lang w:val="es-ES"/>
        </w:rPr>
        <w:t>a</w:t>
      </w:r>
      <w:r w:rsidRPr="003A3FBB">
        <w:rPr>
          <w:lang w:val="es-ES"/>
        </w:rPr>
        <w:t>y</w:t>
      </w:r>
      <w:r w:rsidRPr="003A3FBB">
        <w:rPr>
          <w:spacing w:val="-5"/>
          <w:lang w:val="es-ES"/>
        </w:rPr>
        <w:t xml:space="preserve"> </w:t>
      </w:r>
      <w:r w:rsidRPr="003A3FBB">
        <w:rPr>
          <w:lang w:val="es-ES"/>
        </w:rPr>
        <w:t>hơi.</w:t>
      </w:r>
      <w:r w:rsidRPr="003A3FBB">
        <w:rPr>
          <w:lang w:val="es-ES"/>
        </w:rPr>
        <w:br/>
        <w:t xml:space="preserve">     </w:t>
      </w:r>
      <w:r w:rsidRPr="003A3FBB">
        <w:rPr>
          <w:spacing w:val="-1"/>
          <w:lang w:val="es-ES"/>
        </w:rPr>
        <w:t>B</w:t>
      </w:r>
      <w:r w:rsidRPr="003A3FBB">
        <w:rPr>
          <w:lang w:val="es-ES"/>
        </w:rPr>
        <w:t>. Đa</w:t>
      </w:r>
      <w:r w:rsidRPr="003A3FBB">
        <w:rPr>
          <w:spacing w:val="-1"/>
          <w:lang w:val="es-ES"/>
        </w:rPr>
        <w:t xml:space="preserve"> </w:t>
      </w:r>
      <w:r w:rsidRPr="003A3FBB">
        <w:rPr>
          <w:lang w:val="es-ES"/>
        </w:rPr>
        <w:t>số nó</w:t>
      </w:r>
      <w:r w:rsidRPr="003A3FBB">
        <w:rPr>
          <w:spacing w:val="2"/>
          <w:lang w:val="es-ES"/>
        </w:rPr>
        <w:t>n</w:t>
      </w:r>
      <w:r w:rsidRPr="003A3FBB">
        <w:rPr>
          <w:lang w:val="es-ES"/>
        </w:rPr>
        <w:t xml:space="preserve">g </w:t>
      </w:r>
      <w:r w:rsidRPr="003A3FBB">
        <w:rPr>
          <w:spacing w:val="-1"/>
          <w:lang w:val="es-ES"/>
        </w:rPr>
        <w:t>c</w:t>
      </w:r>
      <w:r w:rsidRPr="003A3FBB">
        <w:rPr>
          <w:lang w:val="es-ES"/>
        </w:rPr>
        <w:t>h</w:t>
      </w:r>
      <w:r w:rsidRPr="003A3FBB">
        <w:rPr>
          <w:spacing w:val="4"/>
          <w:lang w:val="es-ES"/>
        </w:rPr>
        <w:t>ả</w:t>
      </w:r>
      <w:r w:rsidRPr="003A3FBB">
        <w:rPr>
          <w:lang w:val="es-ES"/>
        </w:rPr>
        <w:t>y</w:t>
      </w:r>
      <w:r w:rsidRPr="003A3FBB">
        <w:rPr>
          <w:spacing w:val="-5"/>
          <w:lang w:val="es-ES"/>
        </w:rPr>
        <w:t xml:space="preserve"> </w:t>
      </w:r>
      <w:r w:rsidRPr="003A3FBB">
        <w:rPr>
          <w:lang w:val="es-ES"/>
        </w:rPr>
        <w:t>ở m</w:t>
      </w:r>
      <w:r w:rsidRPr="003A3FBB">
        <w:rPr>
          <w:spacing w:val="2"/>
          <w:lang w:val="es-ES"/>
        </w:rPr>
        <w:t>ộ</w:t>
      </w:r>
      <w:r w:rsidRPr="003A3FBB">
        <w:rPr>
          <w:lang w:val="es-ES"/>
        </w:rPr>
        <w:t>t kho</w:t>
      </w:r>
      <w:r w:rsidRPr="003A3FBB">
        <w:rPr>
          <w:spacing w:val="-1"/>
          <w:lang w:val="es-ES"/>
        </w:rPr>
        <w:t>ả</w:t>
      </w:r>
      <w:r w:rsidRPr="003A3FBB">
        <w:rPr>
          <w:lang w:val="es-ES"/>
        </w:rPr>
        <w:t>ng</w:t>
      </w:r>
      <w:r w:rsidRPr="003A3FBB">
        <w:rPr>
          <w:spacing w:val="-2"/>
          <w:lang w:val="es-ES"/>
        </w:rPr>
        <w:t xml:space="preserve"> </w:t>
      </w:r>
      <w:r w:rsidRPr="003A3FBB">
        <w:rPr>
          <w:lang w:val="es-ES"/>
        </w:rPr>
        <w:t>nhi</w:t>
      </w:r>
      <w:r w:rsidRPr="003A3FBB">
        <w:rPr>
          <w:spacing w:val="-1"/>
          <w:lang w:val="es-ES"/>
        </w:rPr>
        <w:t>ệ</w:t>
      </w:r>
      <w:r w:rsidRPr="003A3FBB">
        <w:rPr>
          <w:lang w:val="es-ES"/>
        </w:rPr>
        <w:t xml:space="preserve">t độ </w:t>
      </w:r>
      <w:r w:rsidRPr="003A3FBB">
        <w:rPr>
          <w:spacing w:val="-1"/>
          <w:lang w:val="es-ES"/>
        </w:rPr>
        <w:t>r</w:t>
      </w:r>
      <w:r w:rsidRPr="003A3FBB">
        <w:rPr>
          <w:lang w:val="es-ES"/>
        </w:rPr>
        <w:t>ộ</w:t>
      </w:r>
      <w:r w:rsidRPr="003A3FBB">
        <w:rPr>
          <w:spacing w:val="2"/>
          <w:lang w:val="es-ES"/>
        </w:rPr>
        <w:t>n</w:t>
      </w:r>
      <w:r w:rsidRPr="003A3FBB">
        <w:rPr>
          <w:spacing w:val="-2"/>
          <w:lang w:val="es-ES"/>
        </w:rPr>
        <w:t>g</w:t>
      </w:r>
      <w:r w:rsidRPr="003A3FBB">
        <w:rPr>
          <w:lang w:val="es-ES"/>
        </w:rPr>
        <w:t xml:space="preserve">, </w:t>
      </w:r>
      <w:r w:rsidRPr="003A3FBB">
        <w:rPr>
          <w:spacing w:val="2"/>
          <w:lang w:val="es-ES"/>
        </w:rPr>
        <w:t>h</w:t>
      </w:r>
      <w:r w:rsidRPr="003A3FBB">
        <w:rPr>
          <w:lang w:val="es-ES"/>
        </w:rPr>
        <w:t>o</w:t>
      </w:r>
      <w:r w:rsidRPr="003A3FBB">
        <w:rPr>
          <w:spacing w:val="-1"/>
          <w:lang w:val="es-ES"/>
        </w:rPr>
        <w:t>ặ</w:t>
      </w:r>
      <w:r w:rsidRPr="003A3FBB">
        <w:rPr>
          <w:lang w:val="es-ES"/>
        </w:rPr>
        <w:t>c</w:t>
      </w:r>
      <w:r w:rsidRPr="003A3FBB">
        <w:rPr>
          <w:spacing w:val="-1"/>
          <w:lang w:val="es-ES"/>
        </w:rPr>
        <w:t xml:space="preserve"> </w:t>
      </w:r>
      <w:r w:rsidRPr="003A3FBB">
        <w:rPr>
          <w:lang w:val="es-ES"/>
        </w:rPr>
        <w:t>khô</w:t>
      </w:r>
      <w:r w:rsidRPr="003A3FBB">
        <w:rPr>
          <w:spacing w:val="2"/>
          <w:lang w:val="es-ES"/>
        </w:rPr>
        <w:t>n</w:t>
      </w:r>
      <w:r w:rsidRPr="003A3FBB">
        <w:rPr>
          <w:lang w:val="es-ES"/>
        </w:rPr>
        <w:t>g</w:t>
      </w:r>
      <w:r w:rsidRPr="003A3FBB">
        <w:rPr>
          <w:spacing w:val="-2"/>
          <w:lang w:val="es-ES"/>
        </w:rPr>
        <w:t xml:space="preserve"> </w:t>
      </w:r>
      <w:r w:rsidRPr="003A3FBB">
        <w:rPr>
          <w:lang w:val="es-ES"/>
        </w:rPr>
        <w:t>nó</w:t>
      </w:r>
      <w:r w:rsidRPr="003A3FBB">
        <w:rPr>
          <w:spacing w:val="2"/>
          <w:lang w:val="es-ES"/>
        </w:rPr>
        <w:t>n</w:t>
      </w:r>
      <w:r w:rsidRPr="003A3FBB">
        <w:rPr>
          <w:lang w:val="es-ES"/>
        </w:rPr>
        <w:t>g</w:t>
      </w:r>
      <w:r w:rsidRPr="003A3FBB">
        <w:rPr>
          <w:spacing w:val="-2"/>
          <w:lang w:val="es-ES"/>
        </w:rPr>
        <w:t xml:space="preserve"> </w:t>
      </w:r>
      <w:r w:rsidRPr="003A3FBB">
        <w:rPr>
          <w:spacing w:val="-1"/>
          <w:lang w:val="es-ES"/>
        </w:rPr>
        <w:t>c</w:t>
      </w:r>
      <w:r w:rsidRPr="003A3FBB">
        <w:rPr>
          <w:spacing w:val="2"/>
          <w:lang w:val="es-ES"/>
        </w:rPr>
        <w:t>h</w:t>
      </w:r>
      <w:r w:rsidRPr="003A3FBB">
        <w:rPr>
          <w:spacing w:val="4"/>
          <w:lang w:val="es-ES"/>
        </w:rPr>
        <w:t>ả</w:t>
      </w:r>
      <w:r w:rsidRPr="003A3FBB">
        <w:rPr>
          <w:lang w:val="es-ES"/>
        </w:rPr>
        <w:t>y</w:t>
      </w:r>
      <w:r w:rsidRPr="003A3FBB">
        <w:rPr>
          <w:spacing w:val="-5"/>
          <w:lang w:val="es-ES"/>
        </w:rPr>
        <w:t xml:space="preserve"> </w:t>
      </w:r>
      <w:r w:rsidRPr="003A3FBB">
        <w:rPr>
          <w:spacing w:val="2"/>
          <w:lang w:val="es-ES"/>
        </w:rPr>
        <w:t>m</w:t>
      </w:r>
      <w:r w:rsidRPr="003A3FBB">
        <w:rPr>
          <w:lang w:val="es-ES"/>
        </w:rPr>
        <w:t>à</w:t>
      </w:r>
      <w:r w:rsidRPr="003A3FBB">
        <w:rPr>
          <w:spacing w:val="1"/>
          <w:lang w:val="es-ES"/>
        </w:rPr>
        <w:t xml:space="preserve"> </w:t>
      </w:r>
      <w:r w:rsidRPr="003A3FBB">
        <w:rPr>
          <w:lang w:val="es-ES"/>
        </w:rPr>
        <w:t>bị ph</w:t>
      </w:r>
      <w:r w:rsidRPr="003A3FBB">
        <w:rPr>
          <w:spacing w:val="-1"/>
          <w:lang w:val="es-ES"/>
        </w:rPr>
        <w:t>â</w:t>
      </w:r>
      <w:r w:rsidRPr="003A3FBB">
        <w:rPr>
          <w:lang w:val="es-ES"/>
        </w:rPr>
        <w:t>n h</w:t>
      </w:r>
      <w:r w:rsidRPr="003A3FBB">
        <w:rPr>
          <w:spacing w:val="2"/>
          <w:lang w:val="es-ES"/>
        </w:rPr>
        <w:t>ủ</w:t>
      </w:r>
      <w:r w:rsidRPr="003A3FBB">
        <w:rPr>
          <w:lang w:val="es-ES"/>
        </w:rPr>
        <w:t>y</w:t>
      </w:r>
      <w:r w:rsidRPr="003A3FBB">
        <w:rPr>
          <w:spacing w:val="-5"/>
          <w:lang w:val="es-ES"/>
        </w:rPr>
        <w:t xml:space="preserve"> </w:t>
      </w:r>
      <w:r w:rsidRPr="003A3FBB">
        <w:rPr>
          <w:lang w:val="es-ES"/>
        </w:rPr>
        <w:t>khi đun nó</w:t>
      </w:r>
      <w:r w:rsidRPr="003A3FBB">
        <w:rPr>
          <w:spacing w:val="2"/>
          <w:lang w:val="es-ES"/>
        </w:rPr>
        <w:t>n</w:t>
      </w:r>
      <w:r w:rsidRPr="003A3FBB">
        <w:rPr>
          <w:spacing w:val="-2"/>
          <w:lang w:val="es-ES"/>
        </w:rPr>
        <w:t>g</w:t>
      </w:r>
      <w:r w:rsidRPr="003A3FBB">
        <w:rPr>
          <w:lang w:val="es-ES"/>
        </w:rPr>
        <w:t>.</w:t>
      </w:r>
      <w:r w:rsidRPr="003A3FBB">
        <w:rPr>
          <w:lang w:val="es-ES"/>
        </w:rPr>
        <w:br/>
        <w:t xml:space="preserve">    </w:t>
      </w:r>
      <w:r w:rsidRPr="003A3FBB">
        <w:rPr>
          <w:spacing w:val="1"/>
          <w:lang w:val="es-ES"/>
        </w:rPr>
        <w:t>C</w:t>
      </w:r>
      <w:r w:rsidRPr="003A3FBB">
        <w:rPr>
          <w:lang w:val="es-ES"/>
        </w:rPr>
        <w:t>.</w:t>
      </w:r>
      <w:r w:rsidRPr="003A3FBB">
        <w:rPr>
          <w:spacing w:val="5"/>
          <w:lang w:val="es-ES"/>
        </w:rPr>
        <w:t xml:space="preserve"> </w:t>
      </w:r>
      <w:r w:rsidRPr="003A3FBB">
        <w:rPr>
          <w:lang w:val="es-ES"/>
        </w:rPr>
        <w:t>Đa</w:t>
      </w:r>
      <w:r w:rsidRPr="003A3FBB">
        <w:rPr>
          <w:spacing w:val="4"/>
          <w:lang w:val="es-ES"/>
        </w:rPr>
        <w:t xml:space="preserve"> </w:t>
      </w:r>
      <w:r w:rsidRPr="003A3FBB">
        <w:rPr>
          <w:lang w:val="es-ES"/>
        </w:rPr>
        <w:t>số</w:t>
      </w:r>
      <w:r w:rsidRPr="003A3FBB">
        <w:rPr>
          <w:spacing w:val="5"/>
          <w:lang w:val="es-ES"/>
        </w:rPr>
        <w:t xml:space="preserve"> </w:t>
      </w:r>
      <w:r w:rsidRPr="003A3FBB">
        <w:rPr>
          <w:lang w:val="es-ES"/>
        </w:rPr>
        <w:t>không</w:t>
      </w:r>
      <w:r w:rsidRPr="003A3FBB">
        <w:rPr>
          <w:spacing w:val="2"/>
          <w:lang w:val="es-ES"/>
        </w:rPr>
        <w:t xml:space="preserve"> </w:t>
      </w:r>
      <w:r w:rsidRPr="003A3FBB">
        <w:rPr>
          <w:lang w:val="es-ES"/>
        </w:rPr>
        <w:t>t</w:t>
      </w:r>
      <w:r w:rsidRPr="003A3FBB">
        <w:rPr>
          <w:spacing w:val="-1"/>
          <w:lang w:val="es-ES"/>
        </w:rPr>
        <w:t>a</w:t>
      </w:r>
      <w:r w:rsidRPr="003A3FBB">
        <w:rPr>
          <w:lang w:val="es-ES"/>
        </w:rPr>
        <w:t>n</w:t>
      </w:r>
      <w:r w:rsidRPr="003A3FBB">
        <w:rPr>
          <w:spacing w:val="5"/>
          <w:lang w:val="es-ES"/>
        </w:rPr>
        <w:t xml:space="preserve"> </w:t>
      </w:r>
      <w:r w:rsidRPr="003A3FBB">
        <w:rPr>
          <w:lang w:val="es-ES"/>
        </w:rPr>
        <w:t>t</w:t>
      </w:r>
      <w:r w:rsidRPr="003A3FBB">
        <w:rPr>
          <w:spacing w:val="-1"/>
          <w:lang w:val="es-ES"/>
        </w:rPr>
        <w:t>r</w:t>
      </w:r>
      <w:r w:rsidRPr="003A3FBB">
        <w:rPr>
          <w:lang w:val="es-ES"/>
        </w:rPr>
        <w:t>o</w:t>
      </w:r>
      <w:r w:rsidRPr="003A3FBB">
        <w:rPr>
          <w:spacing w:val="2"/>
          <w:lang w:val="es-ES"/>
        </w:rPr>
        <w:t>n</w:t>
      </w:r>
      <w:r w:rsidRPr="003A3FBB">
        <w:rPr>
          <w:lang w:val="es-ES"/>
        </w:rPr>
        <w:t>g</w:t>
      </w:r>
      <w:r w:rsidRPr="003A3FBB">
        <w:rPr>
          <w:spacing w:val="5"/>
          <w:lang w:val="es-ES"/>
        </w:rPr>
        <w:t xml:space="preserve"> </w:t>
      </w:r>
      <w:r w:rsidRPr="003A3FBB">
        <w:rPr>
          <w:spacing w:val="-1"/>
          <w:lang w:val="es-ES"/>
        </w:rPr>
        <w:t>cá</w:t>
      </w:r>
      <w:r w:rsidRPr="003A3FBB">
        <w:rPr>
          <w:lang w:val="es-ES"/>
        </w:rPr>
        <w:t>c</w:t>
      </w:r>
      <w:r w:rsidRPr="003A3FBB">
        <w:rPr>
          <w:spacing w:val="4"/>
          <w:lang w:val="es-ES"/>
        </w:rPr>
        <w:t xml:space="preserve"> </w:t>
      </w:r>
      <w:r w:rsidRPr="003A3FBB">
        <w:rPr>
          <w:lang w:val="es-ES"/>
        </w:rPr>
        <w:t>du</w:t>
      </w:r>
      <w:r w:rsidRPr="003A3FBB">
        <w:rPr>
          <w:spacing w:val="2"/>
          <w:lang w:val="es-ES"/>
        </w:rPr>
        <w:t>n</w:t>
      </w:r>
      <w:r w:rsidRPr="003A3FBB">
        <w:rPr>
          <w:lang w:val="es-ES"/>
        </w:rPr>
        <w:t>g</w:t>
      </w:r>
      <w:r w:rsidRPr="003A3FBB">
        <w:rPr>
          <w:spacing w:val="2"/>
          <w:lang w:val="es-ES"/>
        </w:rPr>
        <w:t xml:space="preserve"> </w:t>
      </w:r>
      <w:r w:rsidRPr="003A3FBB">
        <w:rPr>
          <w:lang w:val="es-ES"/>
        </w:rPr>
        <w:t>môi</w:t>
      </w:r>
      <w:r w:rsidRPr="003A3FBB">
        <w:rPr>
          <w:spacing w:val="5"/>
          <w:lang w:val="es-ES"/>
        </w:rPr>
        <w:t xml:space="preserve"> </w:t>
      </w:r>
      <w:r w:rsidRPr="003A3FBB">
        <w:rPr>
          <w:lang w:val="es-ES"/>
        </w:rPr>
        <w:t>thông</w:t>
      </w:r>
      <w:r w:rsidRPr="003A3FBB">
        <w:rPr>
          <w:spacing w:val="2"/>
          <w:lang w:val="es-ES"/>
        </w:rPr>
        <w:t xml:space="preserve"> </w:t>
      </w:r>
      <w:r w:rsidRPr="003A3FBB">
        <w:rPr>
          <w:lang w:val="es-ES"/>
        </w:rPr>
        <w:t>t</w:t>
      </w:r>
      <w:r w:rsidRPr="003A3FBB">
        <w:rPr>
          <w:spacing w:val="1"/>
          <w:lang w:val="es-ES"/>
        </w:rPr>
        <w:t>h</w:t>
      </w:r>
      <w:r w:rsidRPr="003A3FBB">
        <w:rPr>
          <w:spacing w:val="2"/>
          <w:lang w:val="es-ES"/>
        </w:rPr>
        <w:t>ư</w:t>
      </w:r>
      <w:r w:rsidRPr="003A3FBB">
        <w:rPr>
          <w:lang w:val="es-ES"/>
        </w:rPr>
        <w:t>ờn</w:t>
      </w:r>
      <w:r w:rsidRPr="003A3FBB">
        <w:rPr>
          <w:spacing w:val="-2"/>
          <w:lang w:val="es-ES"/>
        </w:rPr>
        <w:t>g</w:t>
      </w:r>
      <w:r w:rsidRPr="003A3FBB">
        <w:rPr>
          <w:lang w:val="es-ES"/>
        </w:rPr>
        <w:t>,</w:t>
      </w:r>
      <w:r w:rsidRPr="003A3FBB">
        <w:rPr>
          <w:spacing w:val="5"/>
          <w:lang w:val="es-ES"/>
        </w:rPr>
        <w:t xml:space="preserve"> </w:t>
      </w:r>
      <w:r w:rsidRPr="003A3FBB">
        <w:rPr>
          <w:lang w:val="es-ES"/>
        </w:rPr>
        <w:t>một</w:t>
      </w:r>
      <w:r w:rsidRPr="003A3FBB">
        <w:rPr>
          <w:spacing w:val="5"/>
          <w:lang w:val="es-ES"/>
        </w:rPr>
        <w:t xml:space="preserve"> </w:t>
      </w:r>
      <w:r w:rsidRPr="003A3FBB">
        <w:rPr>
          <w:lang w:val="es-ES"/>
        </w:rPr>
        <w:t>số</w:t>
      </w:r>
      <w:r w:rsidRPr="003A3FBB">
        <w:rPr>
          <w:spacing w:val="5"/>
          <w:lang w:val="es-ES"/>
        </w:rPr>
        <w:t xml:space="preserve"> </w:t>
      </w:r>
      <w:r w:rsidRPr="003A3FBB">
        <w:rPr>
          <w:lang w:val="es-ES"/>
        </w:rPr>
        <w:t>t</w:t>
      </w:r>
      <w:r w:rsidRPr="003A3FBB">
        <w:rPr>
          <w:spacing w:val="-1"/>
          <w:lang w:val="es-ES"/>
        </w:rPr>
        <w:t>a</w:t>
      </w:r>
      <w:r w:rsidRPr="003A3FBB">
        <w:rPr>
          <w:lang w:val="es-ES"/>
        </w:rPr>
        <w:t>n</w:t>
      </w:r>
      <w:r w:rsidRPr="003A3FBB">
        <w:rPr>
          <w:spacing w:val="5"/>
          <w:lang w:val="es-ES"/>
        </w:rPr>
        <w:t xml:space="preserve"> </w:t>
      </w:r>
      <w:r w:rsidRPr="003A3FBB">
        <w:rPr>
          <w:lang w:val="es-ES"/>
        </w:rPr>
        <w:t>t</w:t>
      </w:r>
      <w:r w:rsidRPr="003A3FBB">
        <w:rPr>
          <w:spacing w:val="-1"/>
          <w:lang w:val="es-ES"/>
        </w:rPr>
        <w:t>r</w:t>
      </w:r>
      <w:r w:rsidRPr="003A3FBB">
        <w:rPr>
          <w:lang w:val="es-ES"/>
        </w:rPr>
        <w:t>ong</w:t>
      </w:r>
      <w:r w:rsidRPr="003A3FBB">
        <w:rPr>
          <w:spacing w:val="2"/>
          <w:lang w:val="es-ES"/>
        </w:rPr>
        <w:t xml:space="preserve"> </w:t>
      </w:r>
      <w:r w:rsidRPr="003A3FBB">
        <w:rPr>
          <w:lang w:val="es-ES"/>
        </w:rPr>
        <w:t>d</w:t>
      </w:r>
      <w:r w:rsidRPr="003A3FBB">
        <w:rPr>
          <w:spacing w:val="2"/>
          <w:lang w:val="es-ES"/>
        </w:rPr>
        <w:t>u</w:t>
      </w:r>
      <w:r w:rsidRPr="003A3FBB">
        <w:rPr>
          <w:lang w:val="es-ES"/>
        </w:rPr>
        <w:t>ng</w:t>
      </w:r>
      <w:r w:rsidRPr="003A3FBB">
        <w:rPr>
          <w:spacing w:val="2"/>
          <w:lang w:val="es-ES"/>
        </w:rPr>
        <w:t xml:space="preserve"> </w:t>
      </w:r>
      <w:r w:rsidRPr="003A3FBB">
        <w:rPr>
          <w:lang w:val="es-ES"/>
        </w:rPr>
        <w:t>môi</w:t>
      </w:r>
      <w:r w:rsidRPr="003A3FBB">
        <w:rPr>
          <w:spacing w:val="5"/>
          <w:lang w:val="es-ES"/>
        </w:rPr>
        <w:t xml:space="preserve"> </w:t>
      </w:r>
      <w:r w:rsidRPr="003A3FBB">
        <w:rPr>
          <w:lang w:val="es-ES"/>
        </w:rPr>
        <w:t>thí</w:t>
      </w:r>
      <w:r w:rsidRPr="003A3FBB">
        <w:rPr>
          <w:spacing w:val="-1"/>
          <w:lang w:val="es-ES"/>
        </w:rPr>
        <w:t>c</w:t>
      </w:r>
      <w:r w:rsidRPr="003A3FBB">
        <w:rPr>
          <w:lang w:val="es-ES"/>
        </w:rPr>
        <w:t>h</w:t>
      </w:r>
      <w:r w:rsidRPr="003A3FBB">
        <w:rPr>
          <w:spacing w:val="5"/>
          <w:lang w:val="es-ES"/>
        </w:rPr>
        <w:t xml:space="preserve"> </w:t>
      </w:r>
      <w:r w:rsidRPr="003A3FBB">
        <w:rPr>
          <w:lang w:val="es-ES"/>
        </w:rPr>
        <w:t>hợp</w:t>
      </w:r>
      <w:r w:rsidRPr="003A3FBB">
        <w:rPr>
          <w:spacing w:val="5"/>
          <w:lang w:val="es-ES"/>
        </w:rPr>
        <w:t xml:space="preserve"> </w:t>
      </w:r>
      <w:r w:rsidRPr="003A3FBB">
        <w:rPr>
          <w:lang w:val="es-ES"/>
        </w:rPr>
        <w:t>t</w:t>
      </w:r>
      <w:r w:rsidRPr="003A3FBB">
        <w:rPr>
          <w:spacing w:val="-1"/>
          <w:lang w:val="es-ES"/>
        </w:rPr>
        <w:t>ạ</w:t>
      </w:r>
      <w:r w:rsidRPr="003A3FBB">
        <w:rPr>
          <w:lang w:val="es-ES"/>
        </w:rPr>
        <w:t>o</w:t>
      </w:r>
      <w:r w:rsidRPr="003A3FBB">
        <w:rPr>
          <w:spacing w:val="5"/>
          <w:lang w:val="es-ES"/>
        </w:rPr>
        <w:t xml:space="preserve"> </w:t>
      </w:r>
      <w:r w:rsidRPr="003A3FBB">
        <w:rPr>
          <w:lang w:val="es-ES"/>
        </w:rPr>
        <w:t>dd nhớt.</w:t>
      </w:r>
      <w:r w:rsidRPr="003A3FBB">
        <w:rPr>
          <w:lang w:val="es-ES"/>
        </w:rPr>
        <w:br/>
        <w:t xml:space="preserve">    D. H</w:t>
      </w:r>
      <w:r w:rsidRPr="003A3FBB">
        <w:rPr>
          <w:spacing w:val="-1"/>
          <w:lang w:val="es-ES"/>
        </w:rPr>
        <w:t>ầ</w:t>
      </w:r>
      <w:r w:rsidRPr="003A3FBB">
        <w:rPr>
          <w:lang w:val="es-ES"/>
        </w:rPr>
        <w:t>u h</w:t>
      </w:r>
      <w:r w:rsidRPr="003A3FBB">
        <w:rPr>
          <w:spacing w:val="-1"/>
          <w:lang w:val="es-ES"/>
        </w:rPr>
        <w:t>ế</w:t>
      </w:r>
      <w:r w:rsidRPr="003A3FBB">
        <w:rPr>
          <w:lang w:val="es-ES"/>
        </w:rPr>
        <w:t xml:space="preserve">t </w:t>
      </w:r>
      <w:r w:rsidRPr="003A3FBB">
        <w:rPr>
          <w:spacing w:val="1"/>
          <w:lang w:val="es-ES"/>
        </w:rPr>
        <w:t>P</w:t>
      </w:r>
      <w:r w:rsidRPr="003A3FBB">
        <w:rPr>
          <w:lang w:val="es-ES"/>
        </w:rPr>
        <w:t>olime</w:t>
      </w:r>
      <w:r w:rsidRPr="003A3FBB">
        <w:rPr>
          <w:spacing w:val="-1"/>
          <w:lang w:val="es-ES"/>
        </w:rPr>
        <w:t xml:space="preserve"> </w:t>
      </w:r>
      <w:r w:rsidRPr="003A3FBB">
        <w:rPr>
          <w:lang w:val="es-ES"/>
        </w:rPr>
        <w:t>đ</w:t>
      </w:r>
      <w:r w:rsidRPr="003A3FBB">
        <w:rPr>
          <w:spacing w:val="-1"/>
          <w:lang w:val="es-ES"/>
        </w:rPr>
        <w:t>ề</w:t>
      </w:r>
      <w:r w:rsidRPr="003A3FBB">
        <w:rPr>
          <w:lang w:val="es-ES"/>
        </w:rPr>
        <w:t xml:space="preserve">u </w:t>
      </w:r>
      <w:r w:rsidRPr="003A3FBB">
        <w:rPr>
          <w:spacing w:val="2"/>
          <w:lang w:val="es-ES"/>
        </w:rPr>
        <w:t>đ</w:t>
      </w:r>
      <w:r w:rsidRPr="003A3FBB">
        <w:rPr>
          <w:lang w:val="es-ES"/>
        </w:rPr>
        <w:t>ồng</w:t>
      </w:r>
      <w:r w:rsidRPr="003A3FBB">
        <w:rPr>
          <w:spacing w:val="-2"/>
          <w:lang w:val="es-ES"/>
        </w:rPr>
        <w:t xml:space="preserve"> </w:t>
      </w:r>
      <w:r w:rsidRPr="003A3FBB">
        <w:rPr>
          <w:lang w:val="es-ES"/>
        </w:rPr>
        <w:t xml:space="preserve">thời </w:t>
      </w:r>
      <w:r w:rsidRPr="003A3FBB">
        <w:rPr>
          <w:spacing w:val="-1"/>
          <w:lang w:val="es-ES"/>
        </w:rPr>
        <w:t>c</w:t>
      </w:r>
      <w:r w:rsidRPr="003A3FBB">
        <w:rPr>
          <w:lang w:val="es-ES"/>
        </w:rPr>
        <w:t>ó tính d</w:t>
      </w:r>
      <w:r w:rsidRPr="003A3FBB">
        <w:rPr>
          <w:spacing w:val="-1"/>
          <w:lang w:val="es-ES"/>
        </w:rPr>
        <w:t>ẻ</w:t>
      </w:r>
      <w:r w:rsidRPr="003A3FBB">
        <w:rPr>
          <w:lang w:val="es-ES"/>
        </w:rPr>
        <w:t xml:space="preserve">o, tính </w:t>
      </w:r>
      <w:r w:rsidRPr="003A3FBB">
        <w:rPr>
          <w:spacing w:val="3"/>
          <w:lang w:val="es-ES"/>
        </w:rPr>
        <w:t>đ</w:t>
      </w:r>
      <w:r w:rsidRPr="003A3FBB">
        <w:rPr>
          <w:spacing w:val="-1"/>
          <w:lang w:val="es-ES"/>
        </w:rPr>
        <w:t>à</w:t>
      </w:r>
      <w:r w:rsidRPr="003A3FBB">
        <w:rPr>
          <w:lang w:val="es-ES"/>
        </w:rPr>
        <w:t>n hồi và</w:t>
      </w:r>
      <w:r w:rsidRPr="003A3FBB">
        <w:rPr>
          <w:spacing w:val="-1"/>
          <w:lang w:val="es-ES"/>
        </w:rPr>
        <w:t xml:space="preserve"> c</w:t>
      </w:r>
      <w:r w:rsidRPr="003A3FBB">
        <w:rPr>
          <w:lang w:val="es-ES"/>
        </w:rPr>
        <w:t>ó thể</w:t>
      </w:r>
      <w:r w:rsidRPr="003A3FBB">
        <w:rPr>
          <w:spacing w:val="-1"/>
          <w:lang w:val="es-ES"/>
        </w:rPr>
        <w:t xml:space="preserve"> </w:t>
      </w:r>
      <w:r w:rsidRPr="003A3FBB">
        <w:rPr>
          <w:spacing w:val="2"/>
          <w:lang w:val="es-ES"/>
        </w:rPr>
        <w:t>k</w:t>
      </w:r>
      <w:r w:rsidRPr="003A3FBB">
        <w:rPr>
          <w:spacing w:val="-1"/>
          <w:lang w:val="es-ES"/>
        </w:rPr>
        <w:t>é</w:t>
      </w:r>
      <w:r w:rsidRPr="003A3FBB">
        <w:rPr>
          <w:lang w:val="es-ES"/>
        </w:rPr>
        <w:t>o th</w:t>
      </w:r>
      <w:r w:rsidRPr="003A3FBB">
        <w:rPr>
          <w:spacing w:val="-1"/>
          <w:lang w:val="es-ES"/>
        </w:rPr>
        <w:t>à</w:t>
      </w:r>
      <w:r w:rsidRPr="003A3FBB">
        <w:rPr>
          <w:lang w:val="es-ES"/>
        </w:rPr>
        <w:t>nh sợi d</w:t>
      </w:r>
      <w:r w:rsidRPr="003A3FBB">
        <w:rPr>
          <w:spacing w:val="-1"/>
          <w:lang w:val="es-ES"/>
        </w:rPr>
        <w:t>a</w:t>
      </w:r>
      <w:r w:rsidRPr="003A3FBB">
        <w:rPr>
          <w:lang w:val="es-ES"/>
        </w:rPr>
        <w:t>i, b</w:t>
      </w:r>
      <w:r w:rsidRPr="003A3FBB">
        <w:rPr>
          <w:spacing w:val="-1"/>
          <w:lang w:val="es-ES"/>
        </w:rPr>
        <w:t>ề</w:t>
      </w:r>
      <w:r w:rsidRPr="003A3FBB">
        <w:rPr>
          <w:lang w:val="es-ES"/>
        </w:rPr>
        <w:t>n.</w:t>
      </w:r>
    </w:p>
    <w:p w:rsidR="00531D4F" w:rsidRPr="003A3FBB" w:rsidRDefault="00531D4F" w:rsidP="001B08DF">
      <w:pPr>
        <w:spacing w:line="300" w:lineRule="auto"/>
        <w:jc w:val="both"/>
        <w:rPr>
          <w:lang w:val="es-ES"/>
        </w:rPr>
      </w:pPr>
      <w:r w:rsidRPr="003A3FBB">
        <w:rPr>
          <w:b/>
          <w:lang w:val="es-ES"/>
        </w:rPr>
        <w:lastRenderedPageBreak/>
        <w:t>Câu 2.</w:t>
      </w:r>
      <w:r w:rsidRPr="003A3FBB">
        <w:rPr>
          <w:lang w:val="es-ES"/>
        </w:rPr>
        <w:t xml:space="preserve"> Trong các Polime sau: tơ tằm, sợi bông, len, tơ enang, tơ visco, tơ nilon 6 – 6, tơ axetat. Loại tơ có nguồn gốc xenlulozơ là:</w:t>
      </w:r>
    </w:p>
    <w:p w:rsidR="00531D4F" w:rsidRPr="003A3FBB" w:rsidRDefault="00531D4F" w:rsidP="001B08DF">
      <w:pPr>
        <w:spacing w:line="300" w:lineRule="auto"/>
        <w:jc w:val="both"/>
        <w:rPr>
          <w:lang w:val="es-ES"/>
        </w:rPr>
      </w:pPr>
      <w:r w:rsidRPr="003A3FBB">
        <w:rPr>
          <w:color w:val="FF0000"/>
          <w:lang w:val="es-ES"/>
        </w:rPr>
        <w:t xml:space="preserve">     A. sợi bông, len, tơ axetat, tơ visco</w:t>
      </w:r>
      <w:r w:rsidRPr="003A3FBB">
        <w:rPr>
          <w:lang w:val="es-ES"/>
        </w:rPr>
        <w:t xml:space="preserve">                        B. tơ tằm, sợi bông, nilon 6-6</w:t>
      </w:r>
    </w:p>
    <w:p w:rsidR="00531D4F" w:rsidRPr="003A3FBB" w:rsidRDefault="00531D4F" w:rsidP="001B08DF">
      <w:pPr>
        <w:spacing w:line="300" w:lineRule="auto"/>
        <w:jc w:val="both"/>
        <w:rPr>
          <w:lang w:val="es-ES"/>
        </w:rPr>
      </w:pPr>
      <w:r w:rsidRPr="003A3FBB">
        <w:rPr>
          <w:lang w:val="es-ES"/>
        </w:rPr>
        <w:t xml:space="preserve">     C. sợi bông, len, nilon 6-6                                      D. tơ visdo, nilon 6-6, tơ axetat</w:t>
      </w:r>
    </w:p>
    <w:p w:rsidR="00531D4F" w:rsidRPr="003A3FBB" w:rsidRDefault="00531D4F" w:rsidP="001B08DF">
      <w:pPr>
        <w:spacing w:line="300" w:lineRule="auto"/>
        <w:jc w:val="both"/>
        <w:rPr>
          <w:lang w:val="fr-FR"/>
        </w:rPr>
      </w:pPr>
      <w:r w:rsidRPr="003A3FBB">
        <w:rPr>
          <w:b/>
          <w:lang w:val="fr-FR"/>
        </w:rPr>
        <w:t>Câu 3.</w:t>
      </w:r>
      <w:r w:rsidRPr="003A3FBB">
        <w:rPr>
          <w:lang w:val="fr-FR"/>
        </w:rPr>
        <w:t xml:space="preserve"> Tơ visco là thuộc loại: </w:t>
      </w:r>
    </w:p>
    <w:p w:rsidR="00531D4F" w:rsidRPr="003A3FBB" w:rsidRDefault="00531D4F" w:rsidP="001B08DF">
      <w:pPr>
        <w:spacing w:line="300" w:lineRule="auto"/>
        <w:jc w:val="both"/>
        <w:rPr>
          <w:lang w:val="fr-FR"/>
        </w:rPr>
      </w:pPr>
      <w:r w:rsidRPr="003A3FBB">
        <w:rPr>
          <w:lang w:val="fr-FR"/>
        </w:rPr>
        <w:t xml:space="preserve">     A. Tơ thiên nhiên có nguồn gốc thực vật                                   B. Tơ tổng hợp</w:t>
      </w:r>
    </w:p>
    <w:p w:rsidR="00531D4F" w:rsidRPr="003A3FBB" w:rsidRDefault="00531D4F" w:rsidP="001B08DF">
      <w:pPr>
        <w:spacing w:line="300" w:lineRule="auto"/>
        <w:jc w:val="both"/>
        <w:rPr>
          <w:color w:val="FF0000"/>
          <w:lang w:val="fr-FR"/>
        </w:rPr>
      </w:pPr>
      <w:r w:rsidRPr="003A3FBB">
        <w:rPr>
          <w:lang w:val="fr-FR"/>
        </w:rPr>
        <w:t xml:space="preserve">     C. Tơ thiên nhiên có nguồn gốc động vật                                   </w:t>
      </w:r>
      <w:r w:rsidRPr="003A3FBB">
        <w:rPr>
          <w:color w:val="FF0000"/>
          <w:lang w:val="fr-FR"/>
        </w:rPr>
        <w:t>D. Tơ nhân tạo</w:t>
      </w:r>
    </w:p>
    <w:p w:rsidR="00531D4F" w:rsidRPr="003A3FBB" w:rsidRDefault="00531D4F" w:rsidP="001B08DF">
      <w:pPr>
        <w:spacing w:line="300" w:lineRule="auto"/>
        <w:jc w:val="both"/>
        <w:rPr>
          <w:lang w:val="fr-FR"/>
        </w:rPr>
      </w:pPr>
      <w:r w:rsidRPr="003A3FBB">
        <w:rPr>
          <w:b/>
          <w:lang w:val="fr-FR"/>
        </w:rPr>
        <w:t xml:space="preserve">Câu 4. </w:t>
      </w:r>
      <w:r w:rsidRPr="003A3FBB">
        <w:rPr>
          <w:lang w:val="fr-FR"/>
        </w:rPr>
        <w:t xml:space="preserve">Chất nào sau đây </w:t>
      </w:r>
      <w:r w:rsidRPr="003A3FBB">
        <w:rPr>
          <w:b/>
          <w:lang w:val="fr-FR"/>
        </w:rPr>
        <w:t>không</w:t>
      </w:r>
      <w:r w:rsidRPr="003A3FBB">
        <w:rPr>
          <w:lang w:val="fr-FR"/>
        </w:rPr>
        <w:t xml:space="preserve"> là polime?</w:t>
      </w:r>
    </w:p>
    <w:p w:rsidR="00531D4F" w:rsidRPr="003A3FBB" w:rsidRDefault="00531D4F" w:rsidP="001B08DF">
      <w:pPr>
        <w:spacing w:line="300" w:lineRule="auto"/>
        <w:jc w:val="both"/>
        <w:rPr>
          <w:lang w:val="fr-FR"/>
        </w:rPr>
      </w:pPr>
      <w:r w:rsidRPr="003A3FBB">
        <w:rPr>
          <w:lang w:val="fr-FR"/>
        </w:rPr>
        <w:t xml:space="preserve">   A. tinh bột               B. thủy tinh hữu cơ          </w:t>
      </w:r>
      <w:r w:rsidRPr="003A3FBB">
        <w:rPr>
          <w:color w:val="FF0000"/>
          <w:lang w:val="fr-FR"/>
        </w:rPr>
        <w:t>C. isopren</w:t>
      </w:r>
      <w:r w:rsidRPr="003A3FBB">
        <w:rPr>
          <w:lang w:val="fr-FR"/>
        </w:rPr>
        <w:t xml:space="preserve">               D. Xenlulozơ triaxetat</w:t>
      </w:r>
    </w:p>
    <w:p w:rsidR="00531D4F" w:rsidRPr="003A3FBB" w:rsidRDefault="00531D4F" w:rsidP="001B08DF">
      <w:pPr>
        <w:spacing w:line="300" w:lineRule="auto"/>
        <w:jc w:val="both"/>
        <w:rPr>
          <w:lang w:val="fr-FR"/>
        </w:rPr>
      </w:pPr>
      <w:r w:rsidRPr="003A3FBB">
        <w:rPr>
          <w:b/>
          <w:lang w:val="fr-FR"/>
        </w:rPr>
        <w:t>Câu 5.</w:t>
      </w:r>
      <w:r w:rsidRPr="003A3FBB">
        <w:rPr>
          <w:lang w:val="fr-FR"/>
        </w:rPr>
        <w:t xml:space="preserve"> Polime nào sau đây có dạng phân nhánh?</w:t>
      </w:r>
    </w:p>
    <w:p w:rsidR="00531D4F" w:rsidRPr="003A3FBB" w:rsidRDefault="00531D4F" w:rsidP="001B08DF">
      <w:pPr>
        <w:spacing w:line="300" w:lineRule="auto"/>
        <w:jc w:val="both"/>
        <w:rPr>
          <w:b/>
          <w:bCs/>
        </w:rPr>
      </w:pPr>
      <w:r w:rsidRPr="003A3FBB">
        <w:rPr>
          <w:lang w:val="fr-FR"/>
        </w:rPr>
        <w:t xml:space="preserve">    A. Poli(vnylclorua)            </w:t>
      </w:r>
      <w:r w:rsidRPr="003A3FBB">
        <w:rPr>
          <w:color w:val="FF0000"/>
          <w:lang w:val="fr-FR"/>
        </w:rPr>
        <w:t>B. Amilopectin</w:t>
      </w:r>
      <w:r w:rsidRPr="003A3FBB">
        <w:rPr>
          <w:lang w:val="fr-FR"/>
        </w:rPr>
        <w:t xml:space="preserve">                  C. Polietylen                         D. Poli(metylmetacrylat)</w:t>
      </w:r>
      <w:r w:rsidRPr="003A3FBB">
        <w:rPr>
          <w:b/>
          <w:bCs/>
        </w:rPr>
        <w:t xml:space="preserve"> </w:t>
      </w:r>
    </w:p>
    <w:p w:rsidR="00531D4F" w:rsidRPr="003A3FBB" w:rsidRDefault="00531D4F" w:rsidP="001B08DF">
      <w:pPr>
        <w:spacing w:line="300" w:lineRule="auto"/>
        <w:jc w:val="both"/>
        <w:rPr>
          <w:lang w:val="fr-FR"/>
        </w:rPr>
      </w:pPr>
      <w:r w:rsidRPr="003A3FBB">
        <w:rPr>
          <w:b/>
          <w:lang w:val="fr-FR"/>
        </w:rPr>
        <w:t>Câu 6.</w:t>
      </w:r>
      <w:r w:rsidRPr="003A3FBB">
        <w:rPr>
          <w:lang w:val="fr-FR"/>
        </w:rPr>
        <w:t xml:space="preserve"> Cho các polime: cao su buna, amilopectin, xenlulozơ, cao su clopren, tơ nilon, teflon. Có bao nhiêu polime thiên nhiên?        </w:t>
      </w:r>
      <w:r w:rsidRPr="003A3FBB">
        <w:rPr>
          <w:color w:val="FF0000"/>
          <w:lang w:val="fr-FR"/>
        </w:rPr>
        <w:t>A. 1</w:t>
      </w:r>
      <w:r w:rsidRPr="003A3FBB">
        <w:rPr>
          <w:lang w:val="fr-FR"/>
        </w:rPr>
        <w:t xml:space="preserve">                                  B. 2                              C. 3                           D.4</w:t>
      </w:r>
    </w:p>
    <w:p w:rsidR="00531D4F" w:rsidRPr="003A3FBB" w:rsidRDefault="00531D4F" w:rsidP="001B08DF">
      <w:pPr>
        <w:spacing w:line="300" w:lineRule="auto"/>
        <w:jc w:val="both"/>
        <w:rPr>
          <w:lang w:val="fr-FR"/>
        </w:rPr>
      </w:pPr>
      <w:r w:rsidRPr="003A3FBB">
        <w:rPr>
          <w:b/>
          <w:lang w:val="fr-FR"/>
        </w:rPr>
        <w:t>Câu 7.</w:t>
      </w:r>
      <w:r w:rsidRPr="003A3FBB">
        <w:rPr>
          <w:lang w:val="fr-FR"/>
        </w:rPr>
        <w:t xml:space="preserve"> Loại chất nào sau đây không phải là polime tổng hợp?</w:t>
      </w:r>
    </w:p>
    <w:p w:rsidR="00531D4F" w:rsidRPr="003A3FBB" w:rsidRDefault="00531D4F" w:rsidP="001B08DF">
      <w:pPr>
        <w:spacing w:line="300" w:lineRule="auto"/>
        <w:jc w:val="both"/>
        <w:rPr>
          <w:lang w:val="fr-FR"/>
        </w:rPr>
      </w:pPr>
      <w:r w:rsidRPr="003A3FBB">
        <w:rPr>
          <w:lang w:val="fr-FR"/>
        </w:rPr>
        <w:t xml:space="preserve">      A. Teflon                         B. tơ capron                  </w:t>
      </w:r>
      <w:r w:rsidRPr="003A3FBB">
        <w:rPr>
          <w:color w:val="FF0000"/>
          <w:lang w:val="fr-FR"/>
        </w:rPr>
        <w:t>C. tơ tằm</w:t>
      </w:r>
      <w:r w:rsidRPr="003A3FBB">
        <w:rPr>
          <w:lang w:val="fr-FR"/>
        </w:rPr>
        <w:t xml:space="preserve">                   D. tơ nilon</w:t>
      </w:r>
    </w:p>
    <w:p w:rsidR="00531D4F" w:rsidRPr="003A3FBB" w:rsidRDefault="00531D4F" w:rsidP="001B08DF">
      <w:pPr>
        <w:spacing w:line="300" w:lineRule="auto"/>
        <w:jc w:val="both"/>
        <w:rPr>
          <w:lang w:val="fr-FR"/>
        </w:rPr>
      </w:pPr>
      <w:r w:rsidRPr="003A3FBB">
        <w:rPr>
          <w:b/>
          <w:lang w:val="fr-FR"/>
        </w:rPr>
        <w:t>Câu 8.</w:t>
      </w:r>
      <w:r w:rsidRPr="003A3FBB">
        <w:rPr>
          <w:lang w:val="fr-FR"/>
        </w:rPr>
        <w:t xml:space="preserve"> Cho các polime: poli(vinylclorua), xenlulozơ, amilozơ, amilopectin. Có bao nhiêu polime có cấu trúc mạch thẳng</w:t>
      </w:r>
    </w:p>
    <w:p w:rsidR="00531D4F" w:rsidRPr="003A3FBB" w:rsidRDefault="00531D4F" w:rsidP="001B08DF">
      <w:pPr>
        <w:spacing w:line="300" w:lineRule="auto"/>
        <w:jc w:val="both"/>
        <w:rPr>
          <w:lang w:val="fr-FR"/>
        </w:rPr>
      </w:pPr>
      <w:r w:rsidRPr="003A3FBB">
        <w:rPr>
          <w:lang w:val="fr-FR"/>
        </w:rPr>
        <w:t xml:space="preserve">     A. 1                                  B. 2                              </w:t>
      </w:r>
      <w:r w:rsidRPr="003A3FBB">
        <w:rPr>
          <w:color w:val="FF0000"/>
          <w:lang w:val="fr-FR"/>
        </w:rPr>
        <w:t>C. 3</w:t>
      </w:r>
      <w:r w:rsidRPr="003A3FBB">
        <w:rPr>
          <w:lang w:val="fr-FR"/>
        </w:rPr>
        <w:t xml:space="preserve">                           D.4  </w:t>
      </w:r>
    </w:p>
    <w:p w:rsidR="00531D4F" w:rsidRPr="003A3FBB" w:rsidRDefault="00531D4F" w:rsidP="001B08DF">
      <w:pPr>
        <w:spacing w:line="300" w:lineRule="auto"/>
        <w:jc w:val="both"/>
      </w:pPr>
      <w:r w:rsidRPr="003A3FBB">
        <w:rPr>
          <w:b/>
          <w:spacing w:val="-4"/>
        </w:rPr>
        <w:t xml:space="preserve">Câu 9. </w:t>
      </w:r>
      <w:r w:rsidRPr="003A3FBB">
        <w:t>Trong các polime sau: xenlulozơ, nhựa phenol fomanđehit, xenlulozơ nitrat, cao su. Polime tổng hợp là</w:t>
      </w:r>
    </w:p>
    <w:p w:rsidR="00531D4F" w:rsidRPr="003A3FBB" w:rsidRDefault="00531D4F" w:rsidP="001B08DF">
      <w:pPr>
        <w:spacing w:line="300" w:lineRule="auto"/>
        <w:ind w:left="360"/>
        <w:jc w:val="both"/>
        <w:rPr>
          <w:lang w:val="fr-FR"/>
        </w:rPr>
      </w:pPr>
      <w:r w:rsidRPr="003A3FBB">
        <w:t xml:space="preserve">A. Xenlulozơ.                B. Cao su.                    </w:t>
      </w:r>
      <w:r w:rsidRPr="003A3FBB">
        <w:rPr>
          <w:color w:val="FF0000"/>
        </w:rPr>
        <w:t>C. Xenlulozơ nitrat.</w:t>
      </w:r>
      <w:r w:rsidRPr="003A3FBB">
        <w:t xml:space="preserve">       </w:t>
      </w:r>
      <w:r w:rsidRPr="003A3FBB">
        <w:rPr>
          <w:lang w:val="fr-FR"/>
        </w:rPr>
        <w:t>D. Nhựa phenol fomanđehit.</w:t>
      </w:r>
    </w:p>
    <w:p w:rsidR="00531D4F" w:rsidRPr="003A3FBB" w:rsidRDefault="00531D4F" w:rsidP="001B08DF">
      <w:pPr>
        <w:spacing w:line="300" w:lineRule="auto"/>
        <w:jc w:val="both"/>
        <w:rPr>
          <w:lang w:val="nl-NL"/>
        </w:rPr>
      </w:pPr>
      <w:r w:rsidRPr="003A3FBB">
        <w:rPr>
          <w:b/>
          <w:bCs/>
          <w:lang w:val="nl-NL"/>
        </w:rPr>
        <w:t xml:space="preserve">Câu 10. </w:t>
      </w:r>
      <w:r w:rsidRPr="003A3FBB">
        <w:rPr>
          <w:lang w:val="nl-NL"/>
        </w:rPr>
        <w:t xml:space="preserve">Phân tử khối trung bình của polietilen X là 420000. Hệ số polime hoá của PE là </w:t>
      </w:r>
    </w:p>
    <w:p w:rsidR="00531D4F" w:rsidRPr="003A3FBB" w:rsidRDefault="00531D4F" w:rsidP="001B08DF">
      <w:pPr>
        <w:spacing w:line="300" w:lineRule="auto"/>
        <w:jc w:val="both"/>
        <w:rPr>
          <w:lang w:val="nl-NL"/>
        </w:rPr>
      </w:pPr>
      <w:r w:rsidRPr="003A3FBB">
        <w:rPr>
          <w:bCs/>
          <w:lang w:val="nl-NL"/>
        </w:rPr>
        <w:t xml:space="preserve">        A. </w:t>
      </w:r>
      <w:r w:rsidRPr="003A3FBB">
        <w:rPr>
          <w:lang w:val="nl-NL"/>
        </w:rPr>
        <w:t xml:space="preserve">12.000 </w:t>
      </w:r>
      <w:r w:rsidRPr="003A3FBB">
        <w:rPr>
          <w:lang w:val="nl-NL"/>
        </w:rPr>
        <w:tab/>
      </w:r>
      <w:r w:rsidRPr="003A3FBB">
        <w:rPr>
          <w:lang w:val="nl-NL"/>
        </w:rPr>
        <w:tab/>
      </w:r>
      <w:r w:rsidRPr="003A3FBB">
        <w:rPr>
          <w:bCs/>
          <w:lang w:val="nl-NL"/>
        </w:rPr>
        <w:t xml:space="preserve">B. </w:t>
      </w:r>
      <w:r w:rsidRPr="003A3FBB">
        <w:rPr>
          <w:lang w:val="nl-NL"/>
        </w:rPr>
        <w:t xml:space="preserve">13.000 </w:t>
      </w:r>
      <w:r w:rsidRPr="003A3FBB">
        <w:rPr>
          <w:lang w:val="nl-NL"/>
        </w:rPr>
        <w:tab/>
      </w:r>
      <w:r w:rsidRPr="003A3FBB">
        <w:rPr>
          <w:lang w:val="nl-NL"/>
        </w:rPr>
        <w:tab/>
      </w:r>
      <w:r w:rsidRPr="003A3FBB">
        <w:rPr>
          <w:bCs/>
          <w:color w:val="FF0000"/>
          <w:lang w:val="nl-NL"/>
        </w:rPr>
        <w:t xml:space="preserve">C. </w:t>
      </w:r>
      <w:r w:rsidRPr="003A3FBB">
        <w:rPr>
          <w:color w:val="FF0000"/>
          <w:lang w:val="nl-NL"/>
        </w:rPr>
        <w:t>15.000</w:t>
      </w:r>
      <w:r w:rsidRPr="003A3FBB">
        <w:rPr>
          <w:lang w:val="nl-NL"/>
        </w:rPr>
        <w:t xml:space="preserve"> </w:t>
      </w:r>
      <w:r w:rsidRPr="003A3FBB">
        <w:rPr>
          <w:lang w:val="nl-NL"/>
        </w:rPr>
        <w:tab/>
      </w:r>
      <w:r w:rsidRPr="003A3FBB">
        <w:rPr>
          <w:lang w:val="nl-NL"/>
        </w:rPr>
        <w:tab/>
      </w:r>
      <w:r w:rsidRPr="003A3FBB">
        <w:rPr>
          <w:bCs/>
          <w:lang w:val="nl-NL"/>
        </w:rPr>
        <w:t xml:space="preserve">D. </w:t>
      </w:r>
      <w:r w:rsidRPr="003A3FBB">
        <w:rPr>
          <w:lang w:val="nl-NL"/>
        </w:rPr>
        <w:t xml:space="preserve">17.000 </w:t>
      </w:r>
    </w:p>
    <w:p w:rsidR="00531D4F" w:rsidRPr="003A3FBB" w:rsidRDefault="00531D4F" w:rsidP="001B08DF">
      <w:pPr>
        <w:spacing w:line="300" w:lineRule="auto"/>
        <w:jc w:val="both"/>
        <w:rPr>
          <w:lang w:val="nl-NL"/>
        </w:rPr>
      </w:pPr>
      <w:r w:rsidRPr="003A3FBB">
        <w:rPr>
          <w:b/>
          <w:lang w:val="nl-NL"/>
        </w:rPr>
        <w:t>Câu 11.</w:t>
      </w:r>
      <w:r w:rsidRPr="003A3FBB">
        <w:rPr>
          <w:lang w:val="nl-NL"/>
        </w:rPr>
        <w:t xml:space="preserve"> Một polime X được xác định có phân tử khối là 78125 đvc với hệ số trùng hợp để tạo polime này là 1250. X là </w:t>
      </w:r>
    </w:p>
    <w:p w:rsidR="00531D4F" w:rsidRPr="003A3FBB" w:rsidRDefault="00531D4F" w:rsidP="001B08DF">
      <w:pPr>
        <w:spacing w:line="300" w:lineRule="auto"/>
        <w:jc w:val="both"/>
        <w:rPr>
          <w:lang w:val="nl-NL"/>
        </w:rPr>
      </w:pPr>
      <w:r w:rsidRPr="003A3FBB">
        <w:rPr>
          <w:lang w:val="nl-NL"/>
        </w:rPr>
        <w:t xml:space="preserve">         </w:t>
      </w:r>
      <w:r w:rsidRPr="003A3FBB">
        <w:rPr>
          <w:color w:val="FF0000"/>
          <w:lang w:val="nl-NL"/>
        </w:rPr>
        <w:t>A. PVC</w:t>
      </w:r>
      <w:r w:rsidRPr="003A3FBB">
        <w:rPr>
          <w:lang w:val="nl-NL"/>
        </w:rPr>
        <w:t xml:space="preserve">                                  B. PP                                     C. PE                             D. Teflon</w:t>
      </w:r>
    </w:p>
    <w:p w:rsidR="00531D4F" w:rsidRPr="003A3FBB" w:rsidRDefault="00531D4F" w:rsidP="001B08DF">
      <w:pPr>
        <w:spacing w:line="300" w:lineRule="auto"/>
        <w:rPr>
          <w:b/>
          <w:lang w:val="fr-FR"/>
        </w:rPr>
      </w:pPr>
      <w:r w:rsidRPr="003A3FBB">
        <w:rPr>
          <w:b/>
          <w:lang w:val="fr-FR"/>
        </w:rPr>
        <w:t>5. Hoạt động mở rộng</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b/>
          <w:color w:val="000000"/>
          <w:lang w:val="nb-NO"/>
        </w:rPr>
        <w:t>Câu 1.</w:t>
      </w:r>
      <w:r w:rsidRPr="003A3FBB">
        <w:rPr>
          <w:color w:val="000000"/>
          <w:lang w:val="nb-NO"/>
        </w:rPr>
        <w:t xml:space="preserve"> Một loại cao su lưu hóa chứa 2% lưu huỳnh. Hỏi cứ khoảng bao nhiêu mắt xích isopren có một cầu nối ddissunfua –S-S-, giả thiết rằng lưu huỳnh đã thay thế H ở nhóm metylen trong mạch cao su.</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color w:val="000000"/>
          <w:lang w:val="nb-NO"/>
        </w:rPr>
        <w:t xml:space="preserve">       A. 54                       </w:t>
      </w:r>
      <w:r w:rsidRPr="003A3FBB">
        <w:rPr>
          <w:color w:val="FF0000"/>
          <w:lang w:val="nb-NO"/>
        </w:rPr>
        <w:t>B. 46</w:t>
      </w:r>
      <w:r w:rsidRPr="003A3FBB">
        <w:rPr>
          <w:color w:val="000000"/>
          <w:lang w:val="nb-NO"/>
        </w:rPr>
        <w:t xml:space="preserve">                C. 24                          D. 63</w:t>
      </w:r>
    </w:p>
    <w:p w:rsidR="00531D4F" w:rsidRPr="003A3FBB" w:rsidRDefault="00531D4F" w:rsidP="001B08DF">
      <w:pPr>
        <w:widowControl w:val="0"/>
        <w:tabs>
          <w:tab w:val="left" w:pos="4420"/>
        </w:tabs>
        <w:autoSpaceDE w:val="0"/>
        <w:autoSpaceDN w:val="0"/>
        <w:adjustRightInd w:val="0"/>
        <w:spacing w:line="300" w:lineRule="auto"/>
        <w:ind w:right="-20"/>
        <w:jc w:val="both"/>
      </w:pPr>
      <w:r w:rsidRPr="003A3FBB">
        <w:rPr>
          <w:b/>
          <w:bCs/>
          <w:position w:val="1"/>
        </w:rPr>
        <w:t>Câu 2.</w:t>
      </w:r>
      <w:r w:rsidRPr="003A3FBB">
        <w:rPr>
          <w:b/>
          <w:bCs/>
          <w:spacing w:val="2"/>
          <w:position w:val="1"/>
        </w:rPr>
        <w:t xml:space="preserve"> </w:t>
      </w:r>
      <w:r w:rsidRPr="003A3FBB">
        <w:rPr>
          <w:position w:val="1"/>
        </w:rPr>
        <w:t>Da</w:t>
      </w:r>
      <w:r w:rsidRPr="003A3FBB">
        <w:rPr>
          <w:spacing w:val="1"/>
          <w:position w:val="1"/>
        </w:rPr>
        <w:t xml:space="preserve"> </w:t>
      </w:r>
      <w:r w:rsidRPr="003A3FBB">
        <w:rPr>
          <w:position w:val="1"/>
        </w:rPr>
        <w:t>n</w:t>
      </w:r>
      <w:r w:rsidRPr="003A3FBB">
        <w:rPr>
          <w:spacing w:val="2"/>
          <w:position w:val="1"/>
        </w:rPr>
        <w:t>h</w:t>
      </w:r>
      <w:r w:rsidRPr="003A3FBB">
        <w:rPr>
          <w:spacing w:val="-1"/>
          <w:position w:val="1"/>
        </w:rPr>
        <w:t>â</w:t>
      </w:r>
      <w:r w:rsidRPr="003A3FBB">
        <w:rPr>
          <w:position w:val="1"/>
        </w:rPr>
        <w:t>n</w:t>
      </w:r>
      <w:r w:rsidRPr="003A3FBB">
        <w:rPr>
          <w:spacing w:val="2"/>
          <w:position w:val="1"/>
        </w:rPr>
        <w:t xml:space="preserve"> </w:t>
      </w:r>
      <w:r w:rsidRPr="003A3FBB">
        <w:rPr>
          <w:position w:val="1"/>
        </w:rPr>
        <w:t>t</w:t>
      </w:r>
      <w:r w:rsidRPr="003A3FBB">
        <w:rPr>
          <w:spacing w:val="-1"/>
          <w:position w:val="1"/>
        </w:rPr>
        <w:t>ạ</w:t>
      </w:r>
      <w:r w:rsidRPr="003A3FBB">
        <w:rPr>
          <w:position w:val="1"/>
        </w:rPr>
        <w:t>o</w:t>
      </w:r>
      <w:r w:rsidRPr="003A3FBB">
        <w:rPr>
          <w:spacing w:val="2"/>
          <w:position w:val="1"/>
        </w:rPr>
        <w:t xml:space="preserve"> </w:t>
      </w:r>
      <w:r w:rsidRPr="003A3FBB">
        <w:rPr>
          <w:position w:val="1"/>
        </w:rPr>
        <w:t>(</w:t>
      </w:r>
      <w:r w:rsidRPr="003A3FBB">
        <w:rPr>
          <w:spacing w:val="3"/>
          <w:position w:val="1"/>
        </w:rPr>
        <w:t>P</w:t>
      </w:r>
      <w:r w:rsidRPr="003A3FBB">
        <w:rPr>
          <w:position w:val="1"/>
        </w:rPr>
        <w:t>V</w:t>
      </w:r>
      <w:r w:rsidRPr="003A3FBB">
        <w:rPr>
          <w:spacing w:val="1"/>
          <w:position w:val="1"/>
        </w:rPr>
        <w:t>C</w:t>
      </w:r>
      <w:r w:rsidRPr="003A3FBB">
        <w:rPr>
          <w:position w:val="1"/>
        </w:rPr>
        <w:t>)</w:t>
      </w:r>
      <w:r w:rsidRPr="003A3FBB">
        <w:rPr>
          <w:spacing w:val="2"/>
          <w:position w:val="1"/>
        </w:rPr>
        <w:t xml:space="preserve"> </w:t>
      </w:r>
      <w:r w:rsidRPr="003A3FBB">
        <w:rPr>
          <w:spacing w:val="-1"/>
          <w:position w:val="1"/>
        </w:rPr>
        <w:t>đ</w:t>
      </w:r>
      <w:r w:rsidRPr="003A3FBB">
        <w:rPr>
          <w:position w:val="1"/>
        </w:rPr>
        <w:t>ược</w:t>
      </w:r>
      <w:r w:rsidRPr="003A3FBB">
        <w:rPr>
          <w:spacing w:val="2"/>
          <w:position w:val="1"/>
        </w:rPr>
        <w:t xml:space="preserve"> </w:t>
      </w:r>
      <w:r w:rsidRPr="003A3FBB">
        <w:rPr>
          <w:position w:val="1"/>
        </w:rPr>
        <w:t>đi</w:t>
      </w:r>
      <w:r w:rsidRPr="003A3FBB">
        <w:rPr>
          <w:spacing w:val="-1"/>
          <w:position w:val="1"/>
        </w:rPr>
        <w:t>ề</w:t>
      </w:r>
      <w:r w:rsidRPr="003A3FBB">
        <w:rPr>
          <w:position w:val="1"/>
        </w:rPr>
        <w:t>u</w:t>
      </w:r>
      <w:r w:rsidRPr="003A3FBB">
        <w:rPr>
          <w:spacing w:val="5"/>
          <w:position w:val="1"/>
        </w:rPr>
        <w:t xml:space="preserve"> </w:t>
      </w:r>
      <w:r w:rsidRPr="003A3FBB">
        <w:rPr>
          <w:spacing w:val="-1"/>
          <w:position w:val="1"/>
        </w:rPr>
        <w:t>c</w:t>
      </w:r>
      <w:r w:rsidRPr="003A3FBB">
        <w:rPr>
          <w:position w:val="1"/>
        </w:rPr>
        <w:t>hế</w:t>
      </w:r>
      <w:r w:rsidRPr="003A3FBB">
        <w:rPr>
          <w:spacing w:val="4"/>
          <w:position w:val="1"/>
        </w:rPr>
        <w:t xml:space="preserve"> </w:t>
      </w:r>
      <w:r w:rsidRPr="003A3FBB">
        <w:rPr>
          <w:position w:val="1"/>
        </w:rPr>
        <w:t>từ</w:t>
      </w:r>
      <w:r w:rsidRPr="003A3FBB">
        <w:rPr>
          <w:spacing w:val="2"/>
          <w:position w:val="1"/>
        </w:rPr>
        <w:t xml:space="preserve"> </w:t>
      </w:r>
      <w:r w:rsidRPr="003A3FBB">
        <w:rPr>
          <w:position w:val="1"/>
        </w:rPr>
        <w:t>k</w:t>
      </w:r>
      <w:r w:rsidRPr="003A3FBB">
        <w:rPr>
          <w:spacing w:val="2"/>
          <w:position w:val="1"/>
        </w:rPr>
        <w:t>h</w:t>
      </w:r>
      <w:r w:rsidRPr="003A3FBB">
        <w:rPr>
          <w:position w:val="1"/>
        </w:rPr>
        <w:t>í</w:t>
      </w:r>
      <w:r w:rsidRPr="003A3FBB">
        <w:rPr>
          <w:spacing w:val="3"/>
          <w:position w:val="1"/>
        </w:rPr>
        <w:t xml:space="preserve"> </w:t>
      </w:r>
      <w:r w:rsidRPr="003A3FBB">
        <w:rPr>
          <w:position w:val="1"/>
        </w:rPr>
        <w:t>th</w:t>
      </w:r>
      <w:r w:rsidRPr="003A3FBB">
        <w:rPr>
          <w:spacing w:val="2"/>
          <w:position w:val="1"/>
        </w:rPr>
        <w:t>i</w:t>
      </w:r>
      <w:r w:rsidRPr="003A3FBB">
        <w:rPr>
          <w:spacing w:val="-1"/>
          <w:position w:val="1"/>
        </w:rPr>
        <w:t>ê</w:t>
      </w:r>
      <w:r w:rsidRPr="003A3FBB">
        <w:rPr>
          <w:position w:val="1"/>
        </w:rPr>
        <w:t>n</w:t>
      </w:r>
      <w:r w:rsidRPr="003A3FBB">
        <w:rPr>
          <w:spacing w:val="2"/>
          <w:position w:val="1"/>
        </w:rPr>
        <w:t xml:space="preserve"> </w:t>
      </w:r>
      <w:r w:rsidRPr="003A3FBB">
        <w:rPr>
          <w:position w:val="1"/>
        </w:rPr>
        <w:t>nhi</w:t>
      </w:r>
      <w:r w:rsidRPr="003A3FBB">
        <w:rPr>
          <w:spacing w:val="-1"/>
          <w:position w:val="1"/>
        </w:rPr>
        <w:t>ê</w:t>
      </w:r>
      <w:r w:rsidRPr="003A3FBB">
        <w:rPr>
          <w:position w:val="1"/>
        </w:rPr>
        <w:t>n</w:t>
      </w:r>
      <w:r w:rsidRPr="003A3FBB">
        <w:rPr>
          <w:spacing w:val="2"/>
          <w:position w:val="1"/>
        </w:rPr>
        <w:t xml:space="preserve"> </w:t>
      </w:r>
      <w:r w:rsidRPr="003A3FBB">
        <w:rPr>
          <w:position w:val="1"/>
        </w:rPr>
        <w:t>(</w:t>
      </w:r>
      <w:r w:rsidRPr="003A3FBB">
        <w:rPr>
          <w:spacing w:val="1"/>
          <w:position w:val="1"/>
        </w:rPr>
        <w:t>C</w:t>
      </w:r>
      <w:r w:rsidRPr="003A3FBB">
        <w:rPr>
          <w:spacing w:val="-1"/>
          <w:position w:val="1"/>
        </w:rPr>
        <w:t>H</w:t>
      </w:r>
      <w:r w:rsidRPr="003A3FBB">
        <w:rPr>
          <w:spacing w:val="1"/>
          <w:position w:val="-2"/>
          <w:vertAlign w:val="subscript"/>
        </w:rPr>
        <w:t>4</w:t>
      </w:r>
      <w:r w:rsidRPr="003A3FBB">
        <w:rPr>
          <w:position w:val="1"/>
        </w:rPr>
        <w:t>).</w:t>
      </w:r>
      <w:r w:rsidRPr="003A3FBB">
        <w:rPr>
          <w:spacing w:val="2"/>
          <w:position w:val="1"/>
        </w:rPr>
        <w:t xml:space="preserve"> </w:t>
      </w:r>
      <w:r w:rsidRPr="003A3FBB">
        <w:rPr>
          <w:spacing w:val="-1"/>
          <w:position w:val="1"/>
        </w:rPr>
        <w:t>Nế</w:t>
      </w:r>
      <w:r w:rsidRPr="003A3FBB">
        <w:rPr>
          <w:position w:val="1"/>
        </w:rPr>
        <w:t>u</w:t>
      </w:r>
      <w:r w:rsidRPr="003A3FBB">
        <w:rPr>
          <w:spacing w:val="7"/>
          <w:position w:val="1"/>
        </w:rPr>
        <w:t xml:space="preserve"> </w:t>
      </w:r>
      <w:r w:rsidRPr="003A3FBB">
        <w:rPr>
          <w:position w:val="1"/>
        </w:rPr>
        <w:t>hi</w:t>
      </w:r>
      <w:r w:rsidRPr="003A3FBB">
        <w:rPr>
          <w:spacing w:val="-1"/>
          <w:position w:val="1"/>
        </w:rPr>
        <w:t>ệ</w:t>
      </w:r>
      <w:r w:rsidRPr="003A3FBB">
        <w:rPr>
          <w:position w:val="1"/>
        </w:rPr>
        <w:t>u</w:t>
      </w:r>
      <w:r w:rsidRPr="003A3FBB">
        <w:rPr>
          <w:spacing w:val="2"/>
          <w:position w:val="1"/>
        </w:rPr>
        <w:t xml:space="preserve"> </w:t>
      </w:r>
      <w:r w:rsidRPr="003A3FBB">
        <w:rPr>
          <w:position w:val="1"/>
        </w:rPr>
        <w:t>su</w:t>
      </w:r>
      <w:r w:rsidRPr="003A3FBB">
        <w:rPr>
          <w:spacing w:val="-1"/>
          <w:position w:val="1"/>
        </w:rPr>
        <w:t>ấ</w:t>
      </w:r>
      <w:r w:rsidRPr="003A3FBB">
        <w:rPr>
          <w:position w:val="1"/>
        </w:rPr>
        <w:t>t</w:t>
      </w:r>
      <w:r w:rsidRPr="003A3FBB">
        <w:rPr>
          <w:spacing w:val="3"/>
          <w:position w:val="1"/>
        </w:rPr>
        <w:t xml:space="preserve"> </w:t>
      </w:r>
      <w:r w:rsidRPr="003A3FBB">
        <w:rPr>
          <w:spacing w:val="-1"/>
          <w:position w:val="1"/>
        </w:rPr>
        <w:t>c</w:t>
      </w:r>
      <w:r w:rsidRPr="003A3FBB">
        <w:rPr>
          <w:spacing w:val="2"/>
          <w:position w:val="1"/>
        </w:rPr>
        <w:t>ủ</w:t>
      </w:r>
      <w:r w:rsidRPr="003A3FBB">
        <w:rPr>
          <w:position w:val="1"/>
        </w:rPr>
        <w:t>a</w:t>
      </w:r>
      <w:r w:rsidRPr="003A3FBB">
        <w:rPr>
          <w:spacing w:val="2"/>
          <w:position w:val="1"/>
        </w:rPr>
        <w:t xml:space="preserve"> </w:t>
      </w:r>
      <w:r w:rsidRPr="003A3FBB">
        <w:rPr>
          <w:position w:val="1"/>
        </w:rPr>
        <w:t>t</w:t>
      </w:r>
      <w:r w:rsidRPr="003A3FBB">
        <w:rPr>
          <w:spacing w:val="1"/>
          <w:position w:val="1"/>
        </w:rPr>
        <w:t>o</w:t>
      </w:r>
      <w:r w:rsidRPr="003A3FBB">
        <w:rPr>
          <w:spacing w:val="-1"/>
          <w:position w:val="1"/>
        </w:rPr>
        <w:t>à</w:t>
      </w:r>
      <w:r w:rsidRPr="003A3FBB">
        <w:rPr>
          <w:position w:val="1"/>
        </w:rPr>
        <w:t>n</w:t>
      </w:r>
      <w:r w:rsidRPr="003A3FBB">
        <w:rPr>
          <w:spacing w:val="2"/>
          <w:position w:val="1"/>
        </w:rPr>
        <w:t xml:space="preserve"> </w:t>
      </w:r>
      <w:r w:rsidRPr="003A3FBB">
        <w:rPr>
          <w:position w:val="1"/>
        </w:rPr>
        <w:t>bộ</w:t>
      </w:r>
      <w:r w:rsidRPr="003A3FBB">
        <w:rPr>
          <w:spacing w:val="2"/>
          <w:position w:val="1"/>
        </w:rPr>
        <w:t xml:space="preserve"> </w:t>
      </w:r>
      <w:r w:rsidRPr="003A3FBB">
        <w:rPr>
          <w:position w:val="1"/>
        </w:rPr>
        <w:t>q</w:t>
      </w:r>
      <w:r w:rsidRPr="003A3FBB">
        <w:rPr>
          <w:spacing w:val="2"/>
          <w:position w:val="1"/>
        </w:rPr>
        <w:t>u</w:t>
      </w:r>
      <w:r w:rsidRPr="003A3FBB">
        <w:rPr>
          <w:position w:val="1"/>
        </w:rPr>
        <w:t>á</w:t>
      </w:r>
      <w:r w:rsidRPr="003A3FBB">
        <w:rPr>
          <w:spacing w:val="4"/>
          <w:position w:val="1"/>
        </w:rPr>
        <w:t xml:space="preserve"> </w:t>
      </w:r>
      <w:r w:rsidRPr="003A3FBB">
        <w:rPr>
          <w:position w:val="1"/>
        </w:rPr>
        <w:t>trình</w:t>
      </w:r>
      <w:r w:rsidRPr="003A3FBB">
        <w:t xml:space="preserve"> là</w:t>
      </w:r>
      <w:r w:rsidRPr="003A3FBB">
        <w:rPr>
          <w:spacing w:val="-1"/>
        </w:rPr>
        <w:t xml:space="preserve"> </w:t>
      </w:r>
      <w:r w:rsidRPr="003A3FBB">
        <w:t>20%</w:t>
      </w:r>
      <w:r w:rsidRPr="003A3FBB">
        <w:rPr>
          <w:spacing w:val="-1"/>
        </w:rPr>
        <w:t xml:space="preserve"> </w:t>
      </w:r>
      <w:r w:rsidRPr="003A3FBB">
        <w:t>thì để</w:t>
      </w:r>
      <w:r w:rsidRPr="003A3FBB">
        <w:rPr>
          <w:spacing w:val="-1"/>
        </w:rPr>
        <w:t xml:space="preserve"> </w:t>
      </w:r>
      <w:r w:rsidRPr="003A3FBB">
        <w:t>đi</w:t>
      </w:r>
      <w:r w:rsidRPr="003A3FBB">
        <w:rPr>
          <w:spacing w:val="-1"/>
        </w:rPr>
        <w:t>ề</w:t>
      </w:r>
      <w:r w:rsidRPr="003A3FBB">
        <w:t xml:space="preserve">u </w:t>
      </w:r>
      <w:r w:rsidRPr="003A3FBB">
        <w:rPr>
          <w:spacing w:val="-1"/>
        </w:rPr>
        <w:t>c</w:t>
      </w:r>
      <w:r w:rsidRPr="003A3FBB">
        <w:t>hế</w:t>
      </w:r>
      <w:r w:rsidRPr="003A3FBB">
        <w:rPr>
          <w:spacing w:val="-1"/>
        </w:rPr>
        <w:t xml:space="preserve"> 1 tấn </w:t>
      </w:r>
      <w:r w:rsidRPr="003A3FBB">
        <w:rPr>
          <w:spacing w:val="3"/>
        </w:rPr>
        <w:t>P</w:t>
      </w:r>
      <w:r w:rsidRPr="003A3FBB">
        <w:t>VC</w:t>
      </w:r>
      <w:r w:rsidRPr="003A3FBB">
        <w:rPr>
          <w:spacing w:val="1"/>
        </w:rPr>
        <w:t xml:space="preserve"> </w:t>
      </w:r>
      <w:r w:rsidRPr="003A3FBB">
        <w:t>ph</w:t>
      </w:r>
      <w:r w:rsidRPr="003A3FBB">
        <w:rPr>
          <w:spacing w:val="-1"/>
        </w:rPr>
        <w:t>ả</w:t>
      </w:r>
      <w:r w:rsidRPr="003A3FBB">
        <w:t xml:space="preserve">i </w:t>
      </w:r>
      <w:r w:rsidRPr="003A3FBB">
        <w:rPr>
          <w:spacing w:val="-1"/>
        </w:rPr>
        <w:t>cầ</w:t>
      </w:r>
      <w:r w:rsidRPr="003A3FBB">
        <w:t>n một thể</w:t>
      </w:r>
      <w:r w:rsidRPr="003A3FBB">
        <w:rPr>
          <w:spacing w:val="-1"/>
        </w:rPr>
        <w:t xml:space="preserve"> </w:t>
      </w:r>
      <w:r w:rsidRPr="003A3FBB">
        <w:t>tí</w:t>
      </w:r>
      <w:r w:rsidRPr="003A3FBB">
        <w:rPr>
          <w:spacing w:val="-1"/>
        </w:rPr>
        <w:t>c</w:t>
      </w:r>
      <w:r w:rsidRPr="003A3FBB">
        <w:t>h</w:t>
      </w:r>
      <w:r w:rsidRPr="003A3FBB">
        <w:rPr>
          <w:spacing w:val="2"/>
        </w:rPr>
        <w:t xml:space="preserve"> </w:t>
      </w:r>
      <w:r w:rsidRPr="003A3FBB">
        <w:t>m</w:t>
      </w:r>
      <w:r w:rsidRPr="003A3FBB">
        <w:rPr>
          <w:spacing w:val="-1"/>
        </w:rPr>
        <w:t>e</w:t>
      </w:r>
      <w:r w:rsidRPr="003A3FBB">
        <w:t>t</w:t>
      </w:r>
      <w:r w:rsidRPr="003A3FBB">
        <w:rPr>
          <w:spacing w:val="-1"/>
        </w:rPr>
        <w:t>a</w:t>
      </w:r>
      <w:r w:rsidRPr="003A3FBB">
        <w:t xml:space="preserve">n </w:t>
      </w:r>
      <w:r w:rsidRPr="003A3FBB">
        <w:rPr>
          <w:spacing w:val="3"/>
        </w:rPr>
        <w:t>l</w:t>
      </w:r>
      <w:r w:rsidRPr="003A3FBB">
        <w:rPr>
          <w:spacing w:val="-1"/>
        </w:rPr>
        <w:t>à</w:t>
      </w:r>
      <w:r w:rsidRPr="003A3FBB">
        <w:t>:</w:t>
      </w:r>
    </w:p>
    <w:p w:rsidR="00531D4F" w:rsidRPr="003A3FBB" w:rsidRDefault="00531D4F" w:rsidP="001B08DF">
      <w:pPr>
        <w:widowControl w:val="0"/>
        <w:tabs>
          <w:tab w:val="left" w:pos="2260"/>
          <w:tab w:val="left" w:pos="4320"/>
          <w:tab w:val="left" w:pos="4420"/>
          <w:tab w:val="left" w:pos="6580"/>
        </w:tabs>
        <w:autoSpaceDE w:val="0"/>
        <w:autoSpaceDN w:val="0"/>
        <w:adjustRightInd w:val="0"/>
        <w:spacing w:line="300" w:lineRule="auto"/>
        <w:ind w:left="100" w:right="-20"/>
        <w:jc w:val="both"/>
      </w:pPr>
      <w:r w:rsidRPr="003A3FBB">
        <w:t xml:space="preserve">       A. 3500m</w:t>
      </w:r>
      <w:r w:rsidRPr="003A3FBB">
        <w:rPr>
          <w:position w:val="11"/>
        </w:rPr>
        <w:t>3</w:t>
      </w:r>
      <w:r w:rsidRPr="003A3FBB">
        <w:rPr>
          <w:position w:val="11"/>
        </w:rPr>
        <w:tab/>
        <w:t xml:space="preserve">     </w:t>
      </w:r>
      <w:r w:rsidRPr="003A3FBB">
        <w:rPr>
          <w:spacing w:val="-2"/>
        </w:rPr>
        <w:t>B</w:t>
      </w:r>
      <w:r w:rsidRPr="003A3FBB">
        <w:t>. 3560m</w:t>
      </w:r>
      <w:r w:rsidRPr="003A3FBB">
        <w:rPr>
          <w:position w:val="11"/>
        </w:rPr>
        <w:t>3</w:t>
      </w:r>
      <w:r w:rsidRPr="003A3FBB">
        <w:rPr>
          <w:position w:val="11"/>
        </w:rPr>
        <w:tab/>
        <w:t xml:space="preserve"> </w:t>
      </w:r>
      <w:r w:rsidRPr="003A3FBB">
        <w:rPr>
          <w:position w:val="11"/>
        </w:rPr>
        <w:tab/>
      </w:r>
      <w:r w:rsidRPr="003A3FBB">
        <w:rPr>
          <w:color w:val="FF0000"/>
          <w:spacing w:val="1"/>
        </w:rPr>
        <w:t>C</w:t>
      </w:r>
      <w:r w:rsidRPr="003A3FBB">
        <w:rPr>
          <w:color w:val="FF0000"/>
        </w:rPr>
        <w:t>. 3584m</w:t>
      </w:r>
      <w:r w:rsidRPr="003A3FBB">
        <w:rPr>
          <w:color w:val="FF0000"/>
          <w:position w:val="11"/>
        </w:rPr>
        <w:t>3</w:t>
      </w:r>
      <w:r w:rsidRPr="003A3FBB">
        <w:rPr>
          <w:position w:val="11"/>
        </w:rPr>
        <w:tab/>
      </w:r>
      <w:r w:rsidRPr="003A3FBB">
        <w:t>D. 5500m</w:t>
      </w:r>
      <w:r w:rsidRPr="003A3FBB">
        <w:rPr>
          <w:position w:val="11"/>
        </w:rPr>
        <w:t>3</w:t>
      </w:r>
    </w:p>
    <w:p w:rsidR="00531D4F" w:rsidRPr="003A3FBB" w:rsidRDefault="00531D4F" w:rsidP="001B08DF">
      <w:pPr>
        <w:spacing w:line="300" w:lineRule="auto"/>
        <w:jc w:val="both"/>
        <w:rPr>
          <w:lang w:val="nl-NL"/>
        </w:rPr>
      </w:pPr>
      <w:r w:rsidRPr="003A3FBB">
        <w:rPr>
          <w:b/>
          <w:lang w:val="nl-NL"/>
        </w:rPr>
        <w:t>Câu 3.</w:t>
      </w:r>
      <w:r w:rsidRPr="003A3FBB">
        <w:rPr>
          <w:lang w:val="nl-NL"/>
        </w:rPr>
        <w:t xml:space="preserve"> (ĐH-2007) Clo hóa PVC thu được một polime chứa 63,9% clo về khối lượng, trung bình 1 phân tử clo phản ứng với n mắt xích trong mạch PVC. Giá trị của n là </w:t>
      </w:r>
    </w:p>
    <w:p w:rsidR="00531D4F" w:rsidRPr="003A3FBB" w:rsidRDefault="00531D4F" w:rsidP="001B08DF">
      <w:pPr>
        <w:spacing w:line="300" w:lineRule="auto"/>
        <w:jc w:val="both"/>
        <w:rPr>
          <w:lang w:val="nl-NL"/>
        </w:rPr>
      </w:pPr>
      <w:r w:rsidRPr="003A3FBB">
        <w:rPr>
          <w:lang w:val="nl-NL"/>
        </w:rPr>
        <w:t xml:space="preserve">         </w:t>
      </w:r>
      <w:r w:rsidRPr="003A3FBB">
        <w:rPr>
          <w:color w:val="FF0000"/>
          <w:lang w:val="nl-NL"/>
        </w:rPr>
        <w:t>A. 3</w:t>
      </w:r>
      <w:r w:rsidRPr="003A3FBB">
        <w:rPr>
          <w:lang w:val="nl-NL"/>
        </w:rPr>
        <w:t xml:space="preserve">                             B. 6                          C. 4                           D. 5</w:t>
      </w:r>
    </w:p>
    <w:p w:rsidR="00531D4F" w:rsidRPr="003A3FBB" w:rsidRDefault="00531D4F" w:rsidP="001B08DF">
      <w:pPr>
        <w:spacing w:line="300" w:lineRule="auto"/>
        <w:rPr>
          <w:b/>
          <w:lang w:val="fr-FR"/>
        </w:rPr>
      </w:pPr>
      <w:r w:rsidRPr="003A3FBB">
        <w:rPr>
          <w:b/>
          <w:bCs/>
          <w:lang w:val="fr-FR"/>
        </w:rPr>
        <w:t xml:space="preserve">RÚT KINH NGHIỆM </w:t>
      </w:r>
    </w:p>
    <w:p w:rsidR="00531D4F" w:rsidRPr="003A3FBB" w:rsidRDefault="00531D4F" w:rsidP="001B08DF">
      <w:pPr>
        <w:spacing w:line="300" w:lineRule="auto"/>
        <w:rPr>
          <w:lang w:val="fr-FR"/>
        </w:rPr>
      </w:pPr>
      <w:r w:rsidRPr="003A3FBB">
        <w:rPr>
          <w:color w:val="000000"/>
          <w:lang w:val="fr-FR"/>
        </w:rPr>
        <w:t>………………………………………………………………………………………………………………………………………………………………………………………………………………………………………………………………………………………………………………………………………</w:t>
      </w:r>
    </w:p>
    <w:p w:rsidR="00531D4F" w:rsidRPr="003A3FBB" w:rsidRDefault="00531D4F" w:rsidP="001B08DF">
      <w:pPr>
        <w:spacing w:line="300" w:lineRule="auto"/>
        <w:rPr>
          <w:b/>
          <w:lang w:val="fr-FR"/>
        </w:rPr>
      </w:pPr>
    </w:p>
    <w:p w:rsidR="00531D4F" w:rsidRPr="003A3FBB" w:rsidRDefault="00531D4F" w:rsidP="001B08DF">
      <w:pPr>
        <w:spacing w:line="300" w:lineRule="auto"/>
        <w:rPr>
          <w:lang w:val="fr-FR"/>
        </w:rPr>
      </w:pPr>
    </w:p>
    <w:p w:rsidR="00531D4F" w:rsidRPr="003A3FBB" w:rsidRDefault="00531D4F" w:rsidP="001B08DF">
      <w:pPr>
        <w:spacing w:line="300" w:lineRule="auto"/>
        <w:rPr>
          <w:b/>
          <w:bCs/>
          <w:color w:val="000000"/>
        </w:rPr>
      </w:pPr>
    </w:p>
    <w:p w:rsidR="00531D4F" w:rsidRPr="003A3FBB" w:rsidRDefault="00531D4F" w:rsidP="001B08DF">
      <w:pPr>
        <w:spacing w:line="300" w:lineRule="auto"/>
        <w:jc w:val="center"/>
        <w:rPr>
          <w:b/>
        </w:rPr>
      </w:pPr>
      <w:r w:rsidRPr="003A3FBB">
        <w:rPr>
          <w:b/>
        </w:rPr>
        <w:lastRenderedPageBreak/>
        <w:t xml:space="preserve">                            </w:t>
      </w:r>
    </w:p>
    <w:p w:rsidR="00531D4F" w:rsidRPr="003A3FBB" w:rsidRDefault="00531D4F" w:rsidP="001B08DF">
      <w:pPr>
        <w:spacing w:line="300" w:lineRule="auto"/>
        <w:jc w:val="center"/>
        <w:rPr>
          <w:b/>
        </w:rPr>
      </w:pPr>
    </w:p>
    <w:p w:rsidR="00531D4F" w:rsidRPr="003A3FBB" w:rsidRDefault="00531D4F" w:rsidP="001B08DF">
      <w:pPr>
        <w:spacing w:line="300" w:lineRule="auto"/>
        <w:jc w:val="center"/>
        <w:rPr>
          <w:b/>
        </w:rPr>
      </w:pPr>
    </w:p>
    <w:p w:rsidR="00531D4F" w:rsidRPr="003A3FBB" w:rsidRDefault="00531D4F" w:rsidP="001B08DF">
      <w:pPr>
        <w:spacing w:line="300" w:lineRule="auto"/>
        <w:jc w:val="center"/>
        <w:rPr>
          <w:b/>
        </w:rPr>
      </w:pPr>
    </w:p>
    <w:p w:rsidR="00531D4F" w:rsidRPr="003A3FBB" w:rsidRDefault="00531D4F" w:rsidP="001B08DF">
      <w:pPr>
        <w:spacing w:line="300" w:lineRule="auto"/>
        <w:rPr>
          <w:b/>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jc w:val="center"/>
        <w:rPr>
          <w:b/>
        </w:rPr>
      </w:pPr>
      <w:r w:rsidRPr="003A3FBB">
        <w:rPr>
          <w:b/>
          <w:i/>
          <w:iCs/>
        </w:rPr>
        <w:t xml:space="preserve">Tiết 20: </w:t>
      </w:r>
      <w:r w:rsidRPr="003A3FBB">
        <w:rPr>
          <w:b/>
        </w:rPr>
        <w:t>ĐẠI CƯƠNG VỀ POLIME</w:t>
      </w:r>
      <w:r w:rsidRPr="003A3FBB">
        <w:rPr>
          <w:b/>
          <w:i/>
        </w:rPr>
        <w:t>(Tiết 2)</w:t>
      </w:r>
    </w:p>
    <w:p w:rsidR="00531D4F" w:rsidRPr="003A3FBB" w:rsidRDefault="00531D4F" w:rsidP="001B08DF">
      <w:pPr>
        <w:spacing w:line="300" w:lineRule="auto"/>
        <w:rPr>
          <w:b/>
          <w:color w:val="000000"/>
          <w:u w:val="single"/>
        </w:rPr>
      </w:pPr>
      <w:r w:rsidRPr="003A3FBB">
        <w:rPr>
          <w:b/>
          <w:color w:val="000000"/>
          <w:u w:val="single"/>
        </w:rPr>
        <w:t xml:space="preserve">A. CHUẨN KIẾN THỨC – KĨ NĂNG </w:t>
      </w:r>
    </w:p>
    <w:p w:rsidR="00531D4F" w:rsidRPr="003A3FBB" w:rsidRDefault="00531D4F" w:rsidP="001B08DF">
      <w:pPr>
        <w:spacing w:line="300" w:lineRule="auto"/>
        <w:ind w:firstLine="360"/>
        <w:rPr>
          <w:b/>
          <w:color w:val="000000"/>
        </w:rPr>
      </w:pPr>
      <w:r w:rsidRPr="003A3FBB">
        <w:rPr>
          <w:b/>
          <w:color w:val="000000"/>
        </w:rPr>
        <w:t xml:space="preserve">I. KIẾN THỨC – KĨ NĂNG </w:t>
      </w:r>
    </w:p>
    <w:p w:rsidR="00531D4F" w:rsidRPr="003A3FBB" w:rsidRDefault="00531D4F" w:rsidP="001B08DF">
      <w:pPr>
        <w:spacing w:line="300" w:lineRule="auto"/>
        <w:ind w:left="360"/>
        <w:rPr>
          <w:b/>
          <w:color w:val="000000"/>
        </w:rPr>
      </w:pPr>
      <w:r w:rsidRPr="003A3FBB">
        <w:rPr>
          <w:b/>
          <w:color w:val="000000"/>
        </w:rPr>
        <w:t>1. Kiến thức</w:t>
      </w:r>
    </w:p>
    <w:p w:rsidR="00531D4F" w:rsidRPr="003A3FBB" w:rsidRDefault="00531D4F" w:rsidP="001B08DF">
      <w:pPr>
        <w:spacing w:line="300" w:lineRule="auto"/>
        <w:ind w:left="360"/>
      </w:pPr>
      <w:r w:rsidRPr="003A3FBB">
        <w:t>Biết được:</w:t>
      </w:r>
    </w:p>
    <w:p w:rsidR="00531D4F" w:rsidRPr="003A3FBB" w:rsidRDefault="00531D4F" w:rsidP="001B08DF">
      <w:pPr>
        <w:spacing w:line="300" w:lineRule="auto"/>
        <w:ind w:firstLine="360"/>
      </w:pPr>
      <w:r w:rsidRPr="003A3FBB">
        <w:t>- Polime: Khái niệm, đặc điểm cấu tạo, tính chất vật lí (trạng thái, nhiệt độ nóng chảy, cơ tính), ứng dụng, một số phương pháp tổng hợp polime (trùng hợp, trùng ngưng).</w:t>
      </w:r>
    </w:p>
    <w:p w:rsidR="00531D4F" w:rsidRPr="003A3FBB" w:rsidRDefault="00531D4F" w:rsidP="001B08DF">
      <w:pPr>
        <w:spacing w:line="300" w:lineRule="auto"/>
        <w:ind w:left="360"/>
        <w:rPr>
          <w:b/>
        </w:rPr>
      </w:pPr>
      <w:r w:rsidRPr="003A3FBB">
        <w:rPr>
          <w:b/>
        </w:rPr>
        <w:t>2. Kĩ năng</w:t>
      </w:r>
    </w:p>
    <w:p w:rsidR="00531D4F" w:rsidRPr="003A3FBB" w:rsidRDefault="00531D4F" w:rsidP="001B08DF">
      <w:pPr>
        <w:spacing w:line="300" w:lineRule="auto"/>
        <w:ind w:firstLine="360"/>
      </w:pPr>
      <w:r w:rsidRPr="003A3FBB">
        <w:t>- Từ monome viết được công thức cấu tạo của polime và ngược lại.</w:t>
      </w:r>
    </w:p>
    <w:p w:rsidR="00531D4F" w:rsidRPr="003A3FBB" w:rsidRDefault="00531D4F" w:rsidP="001B08DF">
      <w:pPr>
        <w:spacing w:line="300" w:lineRule="auto"/>
        <w:ind w:firstLine="360"/>
      </w:pPr>
      <w:r w:rsidRPr="003A3FBB">
        <w:t>- Phân biệt được polime thiên nhiên với polime tổng hợp hoặc nhân tạo.</w:t>
      </w:r>
    </w:p>
    <w:p w:rsidR="00531D4F" w:rsidRPr="003A3FBB" w:rsidRDefault="00531D4F" w:rsidP="001B08DF">
      <w:pPr>
        <w:spacing w:line="300" w:lineRule="auto"/>
        <w:ind w:left="360"/>
        <w:rPr>
          <w:b/>
        </w:rPr>
      </w:pPr>
      <w:r w:rsidRPr="003A3FBB">
        <w:rPr>
          <w:b/>
        </w:rPr>
        <w:t>3. Trọng tâm</w:t>
      </w:r>
    </w:p>
    <w:p w:rsidR="00531D4F" w:rsidRPr="003A3FBB" w:rsidRDefault="00531D4F" w:rsidP="001B08DF">
      <w:pPr>
        <w:spacing w:line="300" w:lineRule="auto"/>
        <w:ind w:firstLine="360"/>
      </w:pPr>
      <w:r w:rsidRPr="003A3FBB">
        <w:t>- Đặc điểm cấu tạo và một số đặc tính vật lí chung (trạng thái, nhiệt độ nóng chảy, tính cơ học).</w:t>
      </w:r>
    </w:p>
    <w:p w:rsidR="00531D4F" w:rsidRPr="003A3FBB" w:rsidRDefault="00531D4F" w:rsidP="001B08DF">
      <w:pPr>
        <w:spacing w:line="300" w:lineRule="auto"/>
        <w:ind w:firstLine="360"/>
      </w:pPr>
      <w:r w:rsidRPr="003A3FBB">
        <w:t>- Phương pháp điều chế: phản ứng trùng hợp và trùng ngưng.</w:t>
      </w:r>
    </w:p>
    <w:p w:rsidR="00531D4F" w:rsidRPr="003A3FBB" w:rsidRDefault="00531D4F" w:rsidP="001B08DF">
      <w:pPr>
        <w:spacing w:line="300" w:lineRule="auto"/>
        <w:ind w:firstLine="360"/>
        <w:rPr>
          <w:b/>
          <w:color w:val="000000"/>
          <w:lang w:val="pt-BR"/>
        </w:rPr>
      </w:pPr>
      <w:r w:rsidRPr="003A3FBB">
        <w:rPr>
          <w:b/>
          <w:color w:val="000000"/>
          <w:lang w:val="pt-BR"/>
        </w:rPr>
        <w:lastRenderedPageBreak/>
        <w:t>II. PHÁT TRIỂN NĂNG LỰC VÀ PHẨM CHẤT</w:t>
      </w:r>
    </w:p>
    <w:p w:rsidR="00531D4F" w:rsidRPr="003A3FBB" w:rsidRDefault="00531D4F" w:rsidP="001B08DF">
      <w:pPr>
        <w:spacing w:line="300" w:lineRule="auto"/>
        <w:ind w:left="432"/>
        <w:rPr>
          <w:b/>
          <w:color w:val="000000"/>
          <w:lang w:val="pt-BR"/>
        </w:rPr>
      </w:pPr>
      <w:r w:rsidRPr="003A3FBB">
        <w:rPr>
          <w:b/>
          <w:color w:val="000000"/>
          <w:lang w:val="pt-BR"/>
        </w:rPr>
        <w:t>1. Phát triển năng lực</w:t>
      </w:r>
    </w:p>
    <w:p w:rsidR="00531D4F" w:rsidRPr="003A3FBB" w:rsidRDefault="00531D4F" w:rsidP="001B08DF">
      <w:pPr>
        <w:spacing w:line="300" w:lineRule="auto"/>
        <w:ind w:left="432"/>
        <w:rPr>
          <w:b/>
          <w:color w:val="000000"/>
          <w:lang w:val="pt-BR"/>
        </w:rPr>
      </w:pPr>
      <w:r w:rsidRPr="003A3FBB">
        <w:rPr>
          <w:b/>
          <w:color w:val="000000"/>
          <w:lang w:val="pt-BR"/>
        </w:rPr>
        <w:t>* Các năng lực chung</w:t>
      </w:r>
    </w:p>
    <w:p w:rsidR="00531D4F" w:rsidRPr="003A3FBB" w:rsidRDefault="00531D4F" w:rsidP="001B08DF">
      <w:pPr>
        <w:spacing w:line="300" w:lineRule="auto"/>
        <w:ind w:left="432"/>
        <w:rPr>
          <w:color w:val="000000"/>
          <w:lang w:val="pt-BR"/>
        </w:rPr>
      </w:pPr>
      <w:r w:rsidRPr="003A3FBB">
        <w:rPr>
          <w:color w:val="000000"/>
          <w:lang w:val="pt-BR"/>
        </w:rPr>
        <w:t>1. Năng lực tự học</w:t>
      </w:r>
    </w:p>
    <w:p w:rsidR="00531D4F" w:rsidRPr="003A3FBB" w:rsidRDefault="00531D4F" w:rsidP="001B08DF">
      <w:pPr>
        <w:spacing w:line="300" w:lineRule="auto"/>
        <w:ind w:left="432"/>
        <w:rPr>
          <w:color w:val="000000"/>
          <w:lang w:val="pt-BR"/>
        </w:rPr>
      </w:pPr>
      <w:r w:rsidRPr="003A3FBB">
        <w:rPr>
          <w:color w:val="000000"/>
          <w:lang w:val="pt-BR"/>
        </w:rPr>
        <w:t>2. Năng lực hợp tác</w:t>
      </w:r>
    </w:p>
    <w:p w:rsidR="00531D4F" w:rsidRPr="003A3FBB" w:rsidRDefault="00531D4F" w:rsidP="001B08D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B08DF">
      <w:pPr>
        <w:spacing w:line="300" w:lineRule="auto"/>
        <w:ind w:left="432"/>
        <w:rPr>
          <w:color w:val="000000"/>
          <w:lang w:val="pt-BR"/>
        </w:rPr>
      </w:pPr>
      <w:r w:rsidRPr="003A3FBB">
        <w:rPr>
          <w:color w:val="000000"/>
          <w:lang w:val="pt-BR"/>
        </w:rPr>
        <w:t>4. Năng lực giao tiếp</w:t>
      </w:r>
    </w:p>
    <w:p w:rsidR="00531D4F" w:rsidRPr="003A3FBB" w:rsidRDefault="00531D4F" w:rsidP="001B08DF">
      <w:pPr>
        <w:spacing w:line="300" w:lineRule="auto"/>
        <w:ind w:left="432"/>
        <w:rPr>
          <w:b/>
          <w:color w:val="000000"/>
          <w:lang w:val="pt-BR"/>
        </w:rPr>
      </w:pPr>
      <w:r w:rsidRPr="003A3FBB">
        <w:rPr>
          <w:b/>
          <w:color w:val="000000"/>
          <w:lang w:val="pt-BR"/>
        </w:rPr>
        <w:t>* Các năng lực chuyên biệt</w:t>
      </w:r>
    </w:p>
    <w:p w:rsidR="00531D4F" w:rsidRPr="003A3FBB" w:rsidRDefault="00531D4F" w:rsidP="001B08D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B08DF">
      <w:pPr>
        <w:spacing w:line="300" w:lineRule="auto"/>
        <w:ind w:left="432"/>
        <w:rPr>
          <w:color w:val="000000"/>
          <w:lang w:val="sv-SE"/>
        </w:rPr>
      </w:pPr>
      <w:r w:rsidRPr="003A3FBB">
        <w:rPr>
          <w:color w:val="000000"/>
          <w:lang w:val="sv-SE"/>
        </w:rPr>
        <w:t>2. Năng lực thực hành hóa học</w:t>
      </w:r>
    </w:p>
    <w:p w:rsidR="00531D4F" w:rsidRPr="003A3FBB" w:rsidRDefault="00531D4F" w:rsidP="001B08D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B08DF">
      <w:pPr>
        <w:spacing w:line="300" w:lineRule="auto"/>
        <w:ind w:left="432"/>
        <w:rPr>
          <w:b/>
          <w:color w:val="000000"/>
          <w:lang w:val="sv-SE"/>
        </w:rPr>
      </w:pPr>
      <w:r w:rsidRPr="003A3FBB">
        <w:rPr>
          <w:b/>
          <w:color w:val="000000"/>
          <w:lang w:val="sv-SE"/>
        </w:rPr>
        <w:t>2. Phát triển phẩm chất</w:t>
      </w:r>
    </w:p>
    <w:p w:rsidR="00531D4F" w:rsidRPr="003A3FBB" w:rsidRDefault="00531D4F" w:rsidP="001B08D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1B08DF">
      <w:pPr>
        <w:spacing w:line="300" w:lineRule="auto"/>
        <w:ind w:left="432"/>
        <w:rPr>
          <w:color w:val="000000"/>
          <w:lang w:val="sv-SE"/>
        </w:rPr>
      </w:pPr>
      <w:r w:rsidRPr="003A3FBB">
        <w:rPr>
          <w:color w:val="000000"/>
          <w:lang w:val="sv-SE"/>
        </w:rPr>
        <w:t>- Tự lập, tự tin, tự chủ</w:t>
      </w:r>
    </w:p>
    <w:p w:rsidR="00531D4F" w:rsidRPr="003A3FBB" w:rsidRDefault="00531D4F" w:rsidP="001B08DF">
      <w:pPr>
        <w:spacing w:line="300" w:lineRule="auto"/>
        <w:rPr>
          <w:b/>
          <w:color w:val="000000"/>
          <w:u w:val="single"/>
        </w:rPr>
      </w:pPr>
      <w:r w:rsidRPr="003A3FBB">
        <w:rPr>
          <w:b/>
          <w:color w:val="000000"/>
          <w:u w:val="single"/>
        </w:rPr>
        <w:t>B. CHUẨN BỊ</w:t>
      </w:r>
    </w:p>
    <w:p w:rsidR="00531D4F" w:rsidRPr="003A3FBB" w:rsidRDefault="00531D4F" w:rsidP="001B08DF">
      <w:pPr>
        <w:spacing w:line="300" w:lineRule="auto"/>
        <w:ind w:left="360"/>
        <w:rPr>
          <w:b/>
        </w:rPr>
      </w:pPr>
      <w:r w:rsidRPr="003A3FBB">
        <w:rPr>
          <w:b/>
        </w:rPr>
        <w:t>1. Giáo viên:</w:t>
      </w:r>
      <w:r w:rsidRPr="003A3FBB">
        <w:t xml:space="preserve"> Mẫu polime</w:t>
      </w:r>
    </w:p>
    <w:p w:rsidR="00531D4F" w:rsidRPr="003A3FBB" w:rsidRDefault="00531D4F" w:rsidP="001B08DF">
      <w:pPr>
        <w:spacing w:line="300" w:lineRule="auto"/>
        <w:ind w:left="360"/>
      </w:pPr>
      <w:r w:rsidRPr="003A3FBB">
        <w:rPr>
          <w:b/>
        </w:rPr>
        <w:t>2. Học sinh:</w:t>
      </w:r>
      <w:r w:rsidRPr="003A3FBB">
        <w:t xml:space="preserve"> chuẩn bị bài trước</w:t>
      </w:r>
    </w:p>
    <w:p w:rsidR="00531D4F" w:rsidRPr="003A3FBB" w:rsidRDefault="00531D4F" w:rsidP="001B08DF">
      <w:pPr>
        <w:spacing w:line="300" w:lineRule="auto"/>
        <w:rPr>
          <w:b/>
        </w:rPr>
      </w:pPr>
      <w:r w:rsidRPr="003A3FBB">
        <w:rPr>
          <w:b/>
        </w:rPr>
        <w:t>III. PHƯƠNG PHÁP DẠY HỌC CHỦ YẾU</w:t>
      </w:r>
    </w:p>
    <w:p w:rsidR="00531D4F" w:rsidRPr="003A3FBB" w:rsidRDefault="00531D4F" w:rsidP="001B08DF">
      <w:pPr>
        <w:spacing w:line="300" w:lineRule="auto"/>
      </w:pPr>
      <w:r w:rsidRPr="003A3FBB">
        <w:t>- Đàm thoại gợi mở, thảo luận nhóm, liên hệ thực tế.</w:t>
      </w:r>
    </w:p>
    <w:p w:rsidR="00531D4F" w:rsidRPr="003A3FBB" w:rsidRDefault="00531D4F" w:rsidP="001B08DF">
      <w:pPr>
        <w:spacing w:line="300" w:lineRule="auto"/>
        <w:rPr>
          <w:b/>
        </w:rPr>
      </w:pPr>
      <w:r w:rsidRPr="003A3FBB">
        <w:t>- Trực quan</w:t>
      </w:r>
      <w:r w:rsidRPr="003A3FBB">
        <w:rPr>
          <w:b/>
        </w:rPr>
        <w:t xml:space="preserve"> </w:t>
      </w:r>
    </w:p>
    <w:p w:rsidR="00531D4F" w:rsidRPr="003A3FBB" w:rsidRDefault="00531D4F" w:rsidP="001B08DF">
      <w:pPr>
        <w:spacing w:line="300" w:lineRule="auto"/>
        <w:rPr>
          <w:b/>
          <w:color w:val="000000"/>
        </w:rPr>
      </w:pPr>
      <w:r w:rsidRPr="003A3FBB">
        <w:rPr>
          <w:b/>
          <w:color w:val="000000"/>
          <w:u w:val="single"/>
        </w:rPr>
        <w:t>D. TIẾN TRÌNH BÀI DẠY</w:t>
      </w:r>
    </w:p>
    <w:p w:rsidR="00531D4F" w:rsidRPr="003A3FBB" w:rsidRDefault="00531D4F" w:rsidP="001B08DF">
      <w:pPr>
        <w:spacing w:line="300" w:lineRule="auto"/>
        <w:rPr>
          <w:b/>
          <w:color w:val="000000"/>
        </w:rPr>
      </w:pPr>
      <w:r w:rsidRPr="003A3FBB">
        <w:rPr>
          <w:b/>
          <w:color w:val="000000"/>
        </w:rPr>
        <w:t xml:space="preserve">1. Hoạt động khởi động      </w:t>
      </w:r>
    </w:p>
    <w:p w:rsidR="00531D4F" w:rsidRPr="003A3FBB" w:rsidRDefault="00531D4F" w:rsidP="001B08DF">
      <w:pPr>
        <w:spacing w:line="300" w:lineRule="auto"/>
        <w:rPr>
          <w:color w:val="000000"/>
        </w:rPr>
      </w:pPr>
      <w:r w:rsidRPr="003A3FBB">
        <w:rPr>
          <w:b/>
          <w:color w:val="000000"/>
        </w:rPr>
        <w:t xml:space="preserve">1.1.Ổn định lớp: </w:t>
      </w:r>
      <w:r w:rsidRPr="003A3FBB">
        <w:rPr>
          <w:color w:val="000000"/>
        </w:rPr>
        <w:t>Kiểm tra sĩ số, đồng phục...</w:t>
      </w:r>
    </w:p>
    <w:tbl>
      <w:tblPr>
        <w:tblW w:w="9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408"/>
        <w:gridCol w:w="1239"/>
        <w:gridCol w:w="1239"/>
        <w:gridCol w:w="1239"/>
      </w:tblGrid>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1B08DF">
            <w:pPr>
              <w:spacing w:line="300" w:lineRule="auto"/>
              <w:jc w:val="center"/>
              <w:rPr>
                <w:b/>
                <w:color w:val="000000"/>
              </w:rPr>
            </w:pPr>
            <w:r w:rsidRPr="003A3FBB">
              <w:rPr>
                <w:b/>
                <w:color w:val="000000"/>
              </w:rPr>
              <w:t>12A1</w:t>
            </w:r>
          </w:p>
        </w:tc>
        <w:tc>
          <w:tcPr>
            <w:tcW w:w="1408" w:type="dxa"/>
          </w:tcPr>
          <w:p w:rsidR="00531D4F" w:rsidRPr="003A3FBB" w:rsidRDefault="00531D4F" w:rsidP="001B08DF">
            <w:pPr>
              <w:spacing w:line="300" w:lineRule="auto"/>
              <w:jc w:val="center"/>
              <w:rPr>
                <w:b/>
                <w:color w:val="000000"/>
              </w:rPr>
            </w:pPr>
            <w:r w:rsidRPr="003A3FBB">
              <w:rPr>
                <w:b/>
                <w:color w:val="000000"/>
              </w:rPr>
              <w:t>12A2</w:t>
            </w:r>
          </w:p>
        </w:tc>
        <w:tc>
          <w:tcPr>
            <w:tcW w:w="1408" w:type="dxa"/>
            <w:shd w:val="clear" w:color="auto" w:fill="auto"/>
          </w:tcPr>
          <w:p w:rsidR="00531D4F" w:rsidRPr="003A3FBB" w:rsidRDefault="00531D4F" w:rsidP="001B08DF">
            <w:pPr>
              <w:spacing w:line="300" w:lineRule="auto"/>
              <w:jc w:val="center"/>
              <w:rPr>
                <w:b/>
                <w:color w:val="000000"/>
              </w:rPr>
            </w:pPr>
            <w:r w:rsidRPr="003A3FBB">
              <w:rPr>
                <w:b/>
                <w:color w:val="000000"/>
              </w:rPr>
              <w:t>12A4</w:t>
            </w:r>
          </w:p>
        </w:tc>
        <w:tc>
          <w:tcPr>
            <w:tcW w:w="1239" w:type="dxa"/>
            <w:shd w:val="clear" w:color="auto" w:fill="auto"/>
          </w:tcPr>
          <w:p w:rsidR="00531D4F" w:rsidRPr="003A3FBB" w:rsidRDefault="00531D4F" w:rsidP="001B08DF">
            <w:pPr>
              <w:spacing w:line="300" w:lineRule="auto"/>
              <w:ind w:hanging="309"/>
              <w:jc w:val="center"/>
              <w:rPr>
                <w:b/>
                <w:color w:val="000000"/>
              </w:rPr>
            </w:pPr>
            <w:r w:rsidRPr="003A3FBB">
              <w:rPr>
                <w:b/>
                <w:color w:val="000000"/>
              </w:rPr>
              <w:t>12A6</w:t>
            </w:r>
          </w:p>
        </w:tc>
        <w:tc>
          <w:tcPr>
            <w:tcW w:w="1239" w:type="dxa"/>
          </w:tcPr>
          <w:p w:rsidR="00531D4F" w:rsidRPr="003A3FBB" w:rsidRDefault="00531D4F" w:rsidP="001B08DF">
            <w:pPr>
              <w:spacing w:line="300" w:lineRule="auto"/>
              <w:jc w:val="center"/>
              <w:rPr>
                <w:b/>
                <w:color w:val="000000"/>
              </w:rPr>
            </w:pPr>
            <w:r w:rsidRPr="003A3FBB">
              <w:rPr>
                <w:b/>
                <w:color w:val="000000"/>
              </w:rPr>
              <w:t>12A7</w:t>
            </w:r>
          </w:p>
        </w:tc>
        <w:tc>
          <w:tcPr>
            <w:tcW w:w="1239" w:type="dxa"/>
          </w:tcPr>
          <w:p w:rsidR="00531D4F" w:rsidRPr="003A3FBB" w:rsidRDefault="00531D4F" w:rsidP="001B08DF">
            <w:pPr>
              <w:spacing w:line="300" w:lineRule="auto"/>
              <w:jc w:val="center"/>
              <w:rPr>
                <w:b/>
                <w:color w:val="000000"/>
              </w:rPr>
            </w:pPr>
            <w:r w:rsidRPr="003A3FBB">
              <w:rPr>
                <w:b/>
                <w:color w:val="000000"/>
              </w:rPr>
              <w:t>12A9</w:t>
            </w:r>
          </w:p>
        </w:tc>
      </w:tr>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1B08DF">
            <w:pPr>
              <w:spacing w:line="300" w:lineRule="auto"/>
              <w:jc w:val="center"/>
              <w:rPr>
                <w:b/>
                <w:color w:val="000000"/>
              </w:rPr>
            </w:pPr>
          </w:p>
        </w:tc>
        <w:tc>
          <w:tcPr>
            <w:tcW w:w="1408" w:type="dxa"/>
          </w:tcPr>
          <w:p w:rsidR="00531D4F" w:rsidRPr="003A3FBB" w:rsidRDefault="00531D4F" w:rsidP="001B08DF">
            <w:pPr>
              <w:spacing w:line="300" w:lineRule="auto"/>
              <w:jc w:val="center"/>
              <w:rPr>
                <w:b/>
                <w:color w:val="000000"/>
              </w:rPr>
            </w:pPr>
          </w:p>
        </w:tc>
        <w:tc>
          <w:tcPr>
            <w:tcW w:w="1408" w:type="dxa"/>
            <w:shd w:val="clear" w:color="auto" w:fill="auto"/>
          </w:tcPr>
          <w:p w:rsidR="00531D4F" w:rsidRPr="003A3FBB" w:rsidRDefault="00531D4F" w:rsidP="001B08DF">
            <w:pPr>
              <w:spacing w:line="300" w:lineRule="auto"/>
              <w:jc w:val="center"/>
              <w:rPr>
                <w:b/>
                <w:color w:val="000000"/>
              </w:rPr>
            </w:pPr>
          </w:p>
        </w:tc>
        <w:tc>
          <w:tcPr>
            <w:tcW w:w="1239" w:type="dxa"/>
            <w:shd w:val="clear" w:color="auto" w:fill="auto"/>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r>
    </w:tbl>
    <w:p w:rsidR="00531D4F" w:rsidRPr="003A3FBB" w:rsidRDefault="00531D4F" w:rsidP="001B08DF">
      <w:pPr>
        <w:spacing w:line="300" w:lineRule="auto"/>
        <w:rPr>
          <w:b/>
          <w:color w:val="000000"/>
        </w:rPr>
      </w:pPr>
      <w:r w:rsidRPr="003A3FBB">
        <w:rPr>
          <w:b/>
          <w:color w:val="000000"/>
        </w:rPr>
        <w:t>1.2. Kiểm tra bài cũ</w:t>
      </w:r>
    </w:p>
    <w:p w:rsidR="00531D4F" w:rsidRPr="003A3FBB" w:rsidRDefault="00531D4F" w:rsidP="001B08DF">
      <w:pPr>
        <w:spacing w:line="300" w:lineRule="auto"/>
      </w:pPr>
      <w:r w:rsidRPr="003A3FBB">
        <w:rPr>
          <w:bCs/>
          <w:color w:val="000000"/>
        </w:rPr>
        <w:t xml:space="preserve">- </w:t>
      </w:r>
      <w:r w:rsidRPr="003A3FBB">
        <w:t>Lấy 2 ví dụ về polime và xác định monome, hệ số polime hoá, mắt xích?</w:t>
      </w:r>
    </w:p>
    <w:p w:rsidR="00531D4F" w:rsidRPr="003A3FBB" w:rsidRDefault="00531D4F" w:rsidP="001B08DF">
      <w:pPr>
        <w:spacing w:line="300" w:lineRule="auto"/>
        <w:rPr>
          <w:b/>
        </w:rPr>
      </w:pPr>
      <w:r w:rsidRPr="003A3FBB">
        <w:rPr>
          <w:b/>
        </w:rPr>
        <w:t>2. Hoạt động hình thành kiến thức mới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304"/>
        <w:gridCol w:w="1314"/>
        <w:gridCol w:w="1440"/>
        <w:gridCol w:w="4860"/>
      </w:tblGrid>
      <w:tr w:rsidR="00531D4F" w:rsidRPr="003A3FBB" w:rsidTr="007D316A">
        <w:tc>
          <w:tcPr>
            <w:tcW w:w="2450" w:type="dxa"/>
          </w:tcPr>
          <w:p w:rsidR="00531D4F" w:rsidRPr="003A3FBB" w:rsidRDefault="00531D4F" w:rsidP="001B08DF">
            <w:pPr>
              <w:spacing w:line="300" w:lineRule="auto"/>
              <w:jc w:val="center"/>
              <w:rPr>
                <w:b/>
              </w:rPr>
            </w:pPr>
            <w:r w:rsidRPr="003A3FBB">
              <w:rPr>
                <w:b/>
              </w:rPr>
              <w:t xml:space="preserve">Hoạt động của giáo viên </w:t>
            </w:r>
          </w:p>
        </w:tc>
        <w:tc>
          <w:tcPr>
            <w:tcW w:w="3058" w:type="dxa"/>
            <w:gridSpan w:val="3"/>
          </w:tcPr>
          <w:p w:rsidR="00531D4F" w:rsidRPr="003A3FBB" w:rsidRDefault="00531D4F" w:rsidP="001B08DF">
            <w:pPr>
              <w:spacing w:line="300" w:lineRule="auto"/>
              <w:jc w:val="center"/>
              <w:rPr>
                <w:b/>
              </w:rPr>
            </w:pPr>
            <w:r w:rsidRPr="003A3FBB">
              <w:rPr>
                <w:b/>
              </w:rPr>
              <w:t>Hoạt động của học sinh- Phát triển năng lực</w:t>
            </w:r>
          </w:p>
        </w:tc>
        <w:tc>
          <w:tcPr>
            <w:tcW w:w="4860" w:type="dxa"/>
          </w:tcPr>
          <w:p w:rsidR="00531D4F" w:rsidRPr="003A3FBB" w:rsidRDefault="00531D4F" w:rsidP="001B08DF">
            <w:pPr>
              <w:spacing w:line="300" w:lineRule="auto"/>
              <w:jc w:val="center"/>
              <w:rPr>
                <w:b/>
              </w:rPr>
            </w:pPr>
            <w:r w:rsidRPr="003A3FBB">
              <w:rPr>
                <w:b/>
              </w:rPr>
              <w:t>Nội dung</w:t>
            </w:r>
          </w:p>
        </w:tc>
      </w:tr>
      <w:tr w:rsidR="00531D4F" w:rsidRPr="003A3FBB" w:rsidTr="007D316A">
        <w:tc>
          <w:tcPr>
            <w:tcW w:w="10368" w:type="dxa"/>
            <w:gridSpan w:val="5"/>
          </w:tcPr>
          <w:p w:rsidR="00531D4F" w:rsidRPr="003A3FBB" w:rsidRDefault="00531D4F" w:rsidP="001B08DF">
            <w:pPr>
              <w:spacing w:line="300" w:lineRule="auto"/>
              <w:jc w:val="center"/>
              <w:rPr>
                <w:b/>
              </w:rPr>
            </w:pPr>
            <w:r w:rsidRPr="003A3FBB">
              <w:rPr>
                <w:b/>
              </w:rPr>
              <w:t>V. PHƯƠNG PHÁP ĐIỀU CHẾ</w:t>
            </w:r>
          </w:p>
          <w:p w:rsidR="00531D4F" w:rsidRPr="003A3FBB" w:rsidRDefault="00531D4F" w:rsidP="001B08DF">
            <w:pPr>
              <w:spacing w:line="300" w:lineRule="auto"/>
              <w:jc w:val="center"/>
              <w:rPr>
                <w:b/>
              </w:rPr>
            </w:pPr>
            <w:r w:rsidRPr="003A3FBB">
              <w:rPr>
                <w:b/>
              </w:rPr>
              <w:t xml:space="preserve">Hoạt động 1. 1. Phản ứng trùng hợp </w:t>
            </w:r>
          </w:p>
        </w:tc>
      </w:tr>
      <w:tr w:rsidR="00531D4F" w:rsidRPr="003A3FBB" w:rsidTr="007D316A">
        <w:tc>
          <w:tcPr>
            <w:tcW w:w="4068" w:type="dxa"/>
            <w:gridSpan w:val="3"/>
          </w:tcPr>
          <w:p w:rsidR="00531D4F" w:rsidRPr="003A3FBB" w:rsidRDefault="00531D4F" w:rsidP="001B08DF">
            <w:pPr>
              <w:spacing w:before="20" w:line="300" w:lineRule="auto"/>
            </w:pPr>
            <w:r w:rsidRPr="003A3FBB">
              <w:t>GV cho HS thảo luận nhóm:</w:t>
            </w:r>
          </w:p>
          <w:p w:rsidR="00531D4F" w:rsidRPr="003A3FBB" w:rsidRDefault="00531D4F" w:rsidP="001B08DF">
            <w:pPr>
              <w:spacing w:before="20" w:line="300" w:lineRule="auto"/>
            </w:pPr>
            <w:r w:rsidRPr="003A3FBB">
              <w:t>+ Nhóm 1: Tìm hiểu về hhản ứng trùng hợp theo gợi ý sau:</w:t>
            </w:r>
          </w:p>
          <w:p w:rsidR="00531D4F" w:rsidRPr="003A3FBB" w:rsidRDefault="00531D4F" w:rsidP="001B08DF">
            <w:pPr>
              <w:spacing w:before="20" w:line="300" w:lineRule="auto"/>
            </w:pPr>
            <w:r w:rsidRPr="003A3FBB">
              <w:t>- Khái niệm phản ứng trùng hợp</w:t>
            </w:r>
          </w:p>
          <w:p w:rsidR="00531D4F" w:rsidRPr="003A3FBB" w:rsidRDefault="00531D4F" w:rsidP="001B08DF">
            <w:pPr>
              <w:spacing w:before="20" w:line="300" w:lineRule="auto"/>
            </w:pPr>
            <w:r w:rsidRPr="003A3FBB">
              <w:t xml:space="preserve">- Điều kiện cần để monome tham gia phản ứng trùng hợp. </w:t>
            </w:r>
          </w:p>
          <w:p w:rsidR="00531D4F" w:rsidRPr="003A3FBB" w:rsidRDefault="00531D4F" w:rsidP="001B08DF">
            <w:pPr>
              <w:spacing w:before="20" w:line="300" w:lineRule="auto"/>
            </w:pPr>
            <w:r w:rsidRPr="003A3FBB">
              <w:t>+ Nhóm 2: Tìm hiểu về hhản ứng trùng ngưng theo gợi ý sau:</w:t>
            </w:r>
          </w:p>
          <w:p w:rsidR="00531D4F" w:rsidRPr="003A3FBB" w:rsidRDefault="00531D4F" w:rsidP="001B08DF">
            <w:pPr>
              <w:spacing w:before="20" w:line="300" w:lineRule="auto"/>
            </w:pPr>
            <w:r w:rsidRPr="003A3FBB">
              <w:t>- Khái niệm phản ứng trùng ngưng</w:t>
            </w:r>
          </w:p>
          <w:p w:rsidR="00531D4F" w:rsidRPr="003A3FBB" w:rsidRDefault="00531D4F" w:rsidP="001B08DF">
            <w:pPr>
              <w:spacing w:before="20" w:line="300" w:lineRule="auto"/>
            </w:pPr>
            <w:r w:rsidRPr="003A3FBB">
              <w:t xml:space="preserve">- Điều kiện cần để monome tham gia phản ứng trùng ngưng. </w:t>
            </w:r>
          </w:p>
          <w:p w:rsidR="00531D4F" w:rsidRPr="003A3FBB" w:rsidRDefault="00531D4F" w:rsidP="001B08DF">
            <w:pPr>
              <w:spacing w:before="20" w:line="300" w:lineRule="auto"/>
            </w:pPr>
            <w:r w:rsidRPr="003A3FBB">
              <w:t xml:space="preserve">* GV: Lưu ý đồng trùng hợp sau đó lấy </w:t>
            </w:r>
            <w:r w:rsidRPr="003A3FBB">
              <w:lastRenderedPageBreak/>
              <w:t>một số VD và cùng hướng dẫn học sinh viết</w:t>
            </w:r>
          </w:p>
          <w:p w:rsidR="00531D4F" w:rsidRPr="003A3FBB" w:rsidRDefault="00531D4F" w:rsidP="001B08DF">
            <w:pPr>
              <w:tabs>
                <w:tab w:val="left" w:pos="520"/>
              </w:tabs>
              <w:spacing w:line="300" w:lineRule="auto"/>
            </w:pPr>
          </w:p>
        </w:tc>
        <w:tc>
          <w:tcPr>
            <w:tcW w:w="1440" w:type="dxa"/>
          </w:tcPr>
          <w:p w:rsidR="00531D4F" w:rsidRPr="003A3FBB" w:rsidRDefault="00531D4F" w:rsidP="001B08DF">
            <w:pPr>
              <w:spacing w:before="20" w:line="300" w:lineRule="auto"/>
            </w:pPr>
            <w:r w:rsidRPr="003A3FBB">
              <w:lastRenderedPageBreak/>
              <w:t xml:space="preserve">HS thảo luận tìm hiểu sgk và đại diện nhóm trình bày </w:t>
            </w:r>
          </w:p>
          <w:p w:rsidR="00531D4F" w:rsidRPr="003A3FBB" w:rsidRDefault="00531D4F" w:rsidP="001B08DF">
            <w:pPr>
              <w:spacing w:line="300" w:lineRule="auto"/>
              <w:rPr>
                <w:i/>
                <w:iCs/>
              </w:rPr>
            </w:pPr>
            <w:r w:rsidRPr="003A3FBB">
              <w:rPr>
                <w:i/>
                <w:iCs/>
              </w:rPr>
              <w:t>Phát triển năng lực tự học và năng lực sử dụng ngôn ngữ</w:t>
            </w:r>
          </w:p>
        </w:tc>
        <w:tc>
          <w:tcPr>
            <w:tcW w:w="4860" w:type="dxa"/>
          </w:tcPr>
          <w:p w:rsidR="00531D4F" w:rsidRPr="003A3FBB" w:rsidRDefault="00531D4F" w:rsidP="001B08DF">
            <w:pPr>
              <w:spacing w:line="300" w:lineRule="auto"/>
            </w:pPr>
            <w:r w:rsidRPr="003A3FBB">
              <w:t>* Khái niệm: Trùng hợp là quá trình kết hợp nhiều phân tử nhỏ (monome) giống nhau hay tương tự nhau thành phân tử lớn (polime).</w:t>
            </w:r>
          </w:p>
          <w:p w:rsidR="00531D4F" w:rsidRPr="003A3FBB" w:rsidRDefault="00531D4F" w:rsidP="001B08DF">
            <w:pPr>
              <w:spacing w:line="300" w:lineRule="auto"/>
            </w:pPr>
            <w:r w:rsidRPr="003A3FBB">
              <w:t>* Điều kiện monome tham gia trùng hợp thì trong phân tử phải có liên kết bội hoặc vòng no kém bền.</w:t>
            </w:r>
          </w:p>
          <w:p w:rsidR="00531D4F" w:rsidRPr="003A3FBB" w:rsidRDefault="00531D4F" w:rsidP="001B08DF">
            <w:pPr>
              <w:spacing w:line="300" w:lineRule="auto"/>
            </w:pPr>
            <w:r w:rsidRPr="003A3FBB">
              <w:rPr>
                <w:i/>
                <w:iCs/>
              </w:rPr>
              <w:t xml:space="preserve">* Lưu ý: </w:t>
            </w:r>
            <w:r w:rsidRPr="003A3FBB">
              <w:t xml:space="preserve">Khi trùng hợp giữa nhiều monome khác nhau gọi là đồng trùng hợp                         </w:t>
            </w:r>
          </w:p>
          <w:p w:rsidR="00531D4F" w:rsidRPr="003A3FBB" w:rsidRDefault="001C2779" w:rsidP="001B08DF">
            <w:pPr>
              <w:spacing w:line="300" w:lineRule="auto"/>
            </w:pPr>
            <w:r>
              <w:rPr>
                <w:noProof/>
              </w:rPr>
              <w:drawing>
                <wp:inline distT="0" distB="0" distL="0" distR="0">
                  <wp:extent cx="2538095" cy="621665"/>
                  <wp:effectExtent l="0" t="0" r="0" b="698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538095" cy="621665"/>
                          </a:xfrm>
                          <a:prstGeom prst="rect">
                            <a:avLst/>
                          </a:prstGeom>
                          <a:noFill/>
                          <a:ln>
                            <a:noFill/>
                          </a:ln>
                        </pic:spPr>
                      </pic:pic>
                    </a:graphicData>
                  </a:graphic>
                </wp:inline>
              </w:drawing>
            </w:r>
          </w:p>
          <w:p w:rsidR="00531D4F" w:rsidRPr="003A3FBB" w:rsidRDefault="00531D4F" w:rsidP="001B08DF">
            <w:pPr>
              <w:spacing w:line="300" w:lineRule="auto"/>
              <w:rPr>
                <w:b/>
                <w:i/>
              </w:rPr>
            </w:pPr>
            <w:r w:rsidRPr="003A3FBB">
              <w:fldChar w:fldCharType="begin"/>
            </w:r>
            <w:r w:rsidRPr="003A3FBB">
              <w:instrText xml:space="preserve"> MACROBUTTON MTEditEquationSection2 </w:instrText>
            </w:r>
            <w:r w:rsidRPr="003A3FBB">
              <w:fldChar w:fldCharType="begin"/>
            </w:r>
            <w:r w:rsidRPr="003A3FBB">
              <w:instrText xml:space="preserve"> SEQ MTEqn \r \h \* MERGEFORMAT </w:instrText>
            </w:r>
            <w:r w:rsidRPr="003A3FBB">
              <w:fldChar w:fldCharType="end"/>
            </w:r>
            <w:r w:rsidRPr="003A3FBB">
              <w:fldChar w:fldCharType="begin"/>
            </w:r>
            <w:r w:rsidRPr="003A3FBB">
              <w:instrText xml:space="preserve"> SEQ MTSec \r 1 \h \* MERGEFORMAT </w:instrText>
            </w:r>
            <w:r w:rsidRPr="003A3FBB">
              <w:fldChar w:fldCharType="end"/>
            </w:r>
            <w:r w:rsidRPr="003A3FBB">
              <w:fldChar w:fldCharType="begin"/>
            </w:r>
            <w:r w:rsidRPr="003A3FBB">
              <w:instrText xml:space="preserve"> SEQ MTChap \h \* MERGEFORMAT </w:instrText>
            </w:r>
            <w:r w:rsidRPr="003A3FBB">
              <w:fldChar w:fldCharType="end"/>
            </w:r>
            <w:r w:rsidRPr="003A3FBB">
              <w:fldChar w:fldCharType="end"/>
            </w:r>
            <w:r w:rsidR="001C2779">
              <w:rPr>
                <w:noProof/>
              </w:rPr>
              <w:lastRenderedPageBreak/>
              <w:drawing>
                <wp:inline distT="0" distB="0" distL="0" distR="0">
                  <wp:extent cx="3050540" cy="511810"/>
                  <wp:effectExtent l="0" t="0" r="0" b="254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50540" cy="511810"/>
                          </a:xfrm>
                          <a:prstGeom prst="rect">
                            <a:avLst/>
                          </a:prstGeom>
                          <a:noFill/>
                          <a:ln>
                            <a:noFill/>
                          </a:ln>
                        </pic:spPr>
                      </pic:pic>
                    </a:graphicData>
                  </a:graphic>
                </wp:inline>
              </w:drawing>
            </w:r>
          </w:p>
        </w:tc>
      </w:tr>
      <w:tr w:rsidR="00531D4F" w:rsidRPr="003A3FBB" w:rsidTr="007D316A">
        <w:tc>
          <w:tcPr>
            <w:tcW w:w="4068" w:type="dxa"/>
            <w:gridSpan w:val="3"/>
          </w:tcPr>
          <w:p w:rsidR="00531D4F" w:rsidRPr="003A3FBB" w:rsidRDefault="00531D4F" w:rsidP="001B08DF">
            <w:pPr>
              <w:spacing w:before="20" w:line="300" w:lineRule="auto"/>
            </w:pPr>
            <w:r w:rsidRPr="003A3FBB">
              <w:lastRenderedPageBreak/>
              <w:t>* GV: Lưu ý đồng trùng ngưng, sau đó lấy một số VD và cùng hướng dẫn học sinh viết</w:t>
            </w:r>
          </w:p>
          <w:p w:rsidR="00531D4F" w:rsidRPr="003A3FBB" w:rsidRDefault="00531D4F" w:rsidP="001B08DF">
            <w:pPr>
              <w:spacing w:before="20" w:line="300" w:lineRule="auto"/>
            </w:pPr>
          </w:p>
          <w:p w:rsidR="00531D4F" w:rsidRPr="003A3FBB" w:rsidRDefault="001C2779" w:rsidP="001B08DF">
            <w:pPr>
              <w:spacing w:before="20" w:line="300" w:lineRule="auto"/>
            </w:pPr>
            <w:r>
              <w:rPr>
                <w:noProof/>
              </w:rPr>
              <w:drawing>
                <wp:inline distT="0" distB="0" distL="0" distR="0">
                  <wp:extent cx="2399665" cy="1236345"/>
                  <wp:effectExtent l="0" t="0" r="635" b="190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99665" cy="1236345"/>
                          </a:xfrm>
                          <a:prstGeom prst="rect">
                            <a:avLst/>
                          </a:prstGeom>
                          <a:noFill/>
                          <a:ln>
                            <a:noFill/>
                          </a:ln>
                        </pic:spPr>
                      </pic:pic>
                    </a:graphicData>
                  </a:graphic>
                </wp:inline>
              </w:drawing>
            </w:r>
          </w:p>
          <w:p w:rsidR="00531D4F" w:rsidRPr="003A3FBB" w:rsidRDefault="00531D4F" w:rsidP="001B08DF">
            <w:pPr>
              <w:tabs>
                <w:tab w:val="left" w:pos="2800"/>
              </w:tabs>
              <w:spacing w:line="300" w:lineRule="auto"/>
            </w:pPr>
            <w:r w:rsidRPr="003A3FBB">
              <w:tab/>
            </w:r>
            <w:r w:rsidR="001C2779">
              <w:rPr>
                <w:noProof/>
              </w:rPr>
              <w:drawing>
                <wp:inline distT="0" distB="0" distL="0" distR="0">
                  <wp:extent cx="2560320" cy="1623695"/>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60320" cy="1623695"/>
                          </a:xfrm>
                          <a:prstGeom prst="rect">
                            <a:avLst/>
                          </a:prstGeom>
                          <a:noFill/>
                          <a:ln>
                            <a:noFill/>
                          </a:ln>
                        </pic:spPr>
                      </pic:pic>
                    </a:graphicData>
                  </a:graphic>
                </wp:inline>
              </w:drawing>
            </w:r>
          </w:p>
        </w:tc>
        <w:tc>
          <w:tcPr>
            <w:tcW w:w="1440" w:type="dxa"/>
          </w:tcPr>
          <w:p w:rsidR="00531D4F" w:rsidRPr="003A3FBB" w:rsidRDefault="00531D4F" w:rsidP="001B08DF">
            <w:pPr>
              <w:spacing w:line="300" w:lineRule="auto"/>
            </w:pPr>
            <w:r w:rsidRPr="003A3FBB">
              <w:t>Hs vận dụng viết ptpư trùng ngưng một số polime</w:t>
            </w:r>
          </w:p>
          <w:p w:rsidR="00531D4F" w:rsidRPr="003A3FBB" w:rsidRDefault="00531D4F" w:rsidP="001B08DF">
            <w:pPr>
              <w:spacing w:before="20" w:line="300" w:lineRule="auto"/>
            </w:pPr>
          </w:p>
          <w:p w:rsidR="00531D4F" w:rsidRPr="003A3FBB" w:rsidRDefault="00531D4F" w:rsidP="001B08DF">
            <w:pPr>
              <w:spacing w:before="20" w:line="300" w:lineRule="auto"/>
            </w:pPr>
          </w:p>
          <w:p w:rsidR="00531D4F" w:rsidRPr="003A3FBB" w:rsidRDefault="00531D4F" w:rsidP="001B08DF">
            <w:pPr>
              <w:spacing w:line="300" w:lineRule="auto"/>
              <w:jc w:val="both"/>
              <w:rPr>
                <w:i/>
                <w:iCs/>
              </w:rPr>
            </w:pPr>
            <w:r w:rsidRPr="003A3FBB">
              <w:t xml:space="preserve"> </w:t>
            </w:r>
            <w:r w:rsidRPr="003A3FBB">
              <w:rPr>
                <w:i/>
                <w:iCs/>
              </w:rPr>
              <w:t>Phát triển năng lực tự học, năng lực sử dụng ngôn ngữ</w:t>
            </w:r>
          </w:p>
        </w:tc>
        <w:tc>
          <w:tcPr>
            <w:tcW w:w="4860" w:type="dxa"/>
          </w:tcPr>
          <w:p w:rsidR="00531D4F" w:rsidRPr="003A3FBB" w:rsidRDefault="00531D4F" w:rsidP="001B08DF">
            <w:pPr>
              <w:spacing w:line="300" w:lineRule="auto"/>
            </w:pPr>
            <w:r w:rsidRPr="003A3FBB">
              <w:t>* Khái niệm: Trùng ngưng là quá trình kết hợp nhiều phân tử nhỏ (monome)  thành phân tử lớn (polime) đồng thời giải phóng r những phân tử nhỏ khác.</w:t>
            </w:r>
          </w:p>
          <w:p w:rsidR="00531D4F" w:rsidRPr="003A3FBB" w:rsidRDefault="00531D4F" w:rsidP="001B08DF">
            <w:pPr>
              <w:spacing w:line="300" w:lineRule="auto"/>
            </w:pPr>
            <w:r w:rsidRPr="003A3FBB">
              <w:t>* Điều kiện monome tham gia trùng ngưng thì phân tử phải có ít nhất 2 nhóm chức có khả năng phản ứng.</w:t>
            </w:r>
          </w:p>
          <w:p w:rsidR="00531D4F" w:rsidRPr="003A3FBB" w:rsidRDefault="00531D4F" w:rsidP="001B08DF">
            <w:pPr>
              <w:spacing w:line="300" w:lineRule="auto"/>
            </w:pPr>
            <w:r w:rsidRPr="003A3FBB">
              <w:rPr>
                <w:i/>
                <w:iCs/>
              </w:rPr>
              <w:t xml:space="preserve">* Lưu ý: </w:t>
            </w:r>
            <w:r w:rsidRPr="003A3FBB">
              <w:t xml:space="preserve">Khi trùng ngưng giữa nhiều monome khác nhau gọi là đồng trùng ngưng.                         </w:t>
            </w:r>
          </w:p>
          <w:p w:rsidR="00531D4F" w:rsidRPr="003A3FBB" w:rsidRDefault="001C2779" w:rsidP="001B08DF">
            <w:pPr>
              <w:spacing w:line="300" w:lineRule="auto"/>
            </w:pPr>
            <w:r>
              <w:rPr>
                <w:noProof/>
              </w:rPr>
              <w:drawing>
                <wp:inline distT="0" distB="0" distL="0" distR="0">
                  <wp:extent cx="3218815" cy="461010"/>
                  <wp:effectExtent l="0" t="0" r="635"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218815" cy="461010"/>
                          </a:xfrm>
                          <a:prstGeom prst="rect">
                            <a:avLst/>
                          </a:prstGeom>
                          <a:noFill/>
                          <a:ln>
                            <a:noFill/>
                          </a:ln>
                        </pic:spPr>
                      </pic:pic>
                    </a:graphicData>
                  </a:graphic>
                </wp:inline>
              </w:drawing>
            </w:r>
          </w:p>
          <w:p w:rsidR="00531D4F" w:rsidRPr="003A3FBB" w:rsidRDefault="001C2779" w:rsidP="001B08DF">
            <w:pPr>
              <w:spacing w:line="300" w:lineRule="auto"/>
            </w:pPr>
            <w:r>
              <w:rPr>
                <w:noProof/>
              </w:rPr>
              <w:drawing>
                <wp:inline distT="0" distB="0" distL="0" distR="0">
                  <wp:extent cx="3108960" cy="74612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08960" cy="746125"/>
                          </a:xfrm>
                          <a:prstGeom prst="rect">
                            <a:avLst/>
                          </a:prstGeom>
                          <a:noFill/>
                          <a:ln>
                            <a:noFill/>
                          </a:ln>
                        </pic:spPr>
                      </pic:pic>
                    </a:graphicData>
                  </a:graphic>
                </wp:inline>
              </w:drawing>
            </w:r>
          </w:p>
          <w:p w:rsidR="00531D4F" w:rsidRPr="003A3FBB" w:rsidRDefault="00531D4F" w:rsidP="001B08DF">
            <w:pPr>
              <w:spacing w:line="300" w:lineRule="auto"/>
            </w:pPr>
          </w:p>
        </w:tc>
      </w:tr>
      <w:tr w:rsidR="00531D4F" w:rsidRPr="003A3FBB" w:rsidTr="007D316A">
        <w:tc>
          <w:tcPr>
            <w:tcW w:w="10368" w:type="dxa"/>
            <w:gridSpan w:val="5"/>
          </w:tcPr>
          <w:p w:rsidR="00531D4F" w:rsidRPr="003A3FBB" w:rsidRDefault="00531D4F" w:rsidP="001B08DF">
            <w:pPr>
              <w:spacing w:line="300" w:lineRule="auto"/>
              <w:jc w:val="center"/>
              <w:rPr>
                <w:b/>
              </w:rPr>
            </w:pPr>
            <w:r w:rsidRPr="003A3FBB">
              <w:rPr>
                <w:b/>
              </w:rPr>
              <w:t>Hoạt động 2. VI. ỨNG DỤNG</w:t>
            </w:r>
          </w:p>
        </w:tc>
      </w:tr>
      <w:tr w:rsidR="00531D4F" w:rsidRPr="003A3FBB" w:rsidTr="007D316A">
        <w:tc>
          <w:tcPr>
            <w:tcW w:w="2754" w:type="dxa"/>
            <w:gridSpan w:val="2"/>
          </w:tcPr>
          <w:p w:rsidR="00531D4F" w:rsidRPr="003A3FBB" w:rsidRDefault="00531D4F" w:rsidP="001B08DF">
            <w:pPr>
              <w:spacing w:before="20" w:line="300" w:lineRule="auto"/>
            </w:pPr>
            <w:r w:rsidRPr="003A3FBB">
              <w:t>GV tổ chức cho các em thảo luận theo tổ, mỗi tổ nêu một vài ứng dụng của polime mà em biết</w:t>
            </w:r>
          </w:p>
          <w:p w:rsidR="00531D4F" w:rsidRPr="003A3FBB" w:rsidRDefault="00531D4F" w:rsidP="001B08DF">
            <w:pPr>
              <w:spacing w:before="20" w:line="300" w:lineRule="auto"/>
            </w:pPr>
            <w:r w:rsidRPr="003A3FBB">
              <w:t>GV bổ sung</w:t>
            </w:r>
          </w:p>
        </w:tc>
        <w:tc>
          <w:tcPr>
            <w:tcW w:w="2754" w:type="dxa"/>
            <w:gridSpan w:val="2"/>
          </w:tcPr>
          <w:p w:rsidR="00531D4F" w:rsidRPr="003A3FBB" w:rsidRDefault="00531D4F" w:rsidP="001B08DF">
            <w:pPr>
              <w:spacing w:line="300" w:lineRule="auto"/>
              <w:jc w:val="both"/>
            </w:pPr>
            <w:r w:rsidRPr="003A3FBB">
              <w:t>HS tìm hiểu và trả lời</w:t>
            </w:r>
          </w:p>
          <w:p w:rsidR="00531D4F" w:rsidRPr="003A3FBB" w:rsidRDefault="00531D4F" w:rsidP="001B08DF">
            <w:pPr>
              <w:spacing w:line="300" w:lineRule="auto"/>
            </w:pPr>
            <w:r w:rsidRPr="003A3FBB">
              <w:rPr>
                <w:i/>
                <w:iCs/>
              </w:rPr>
              <w:t>Phát triển năng lực tự học, năng lực vận dụng kiến thức hóa học vào cuộc sống</w:t>
            </w:r>
          </w:p>
        </w:tc>
        <w:tc>
          <w:tcPr>
            <w:tcW w:w="4860" w:type="dxa"/>
          </w:tcPr>
          <w:p w:rsidR="00531D4F" w:rsidRPr="003A3FBB" w:rsidRDefault="00531D4F" w:rsidP="001B08DF">
            <w:pPr>
              <w:spacing w:line="300" w:lineRule="auto"/>
            </w:pPr>
            <w:r w:rsidRPr="003A3FBB">
              <w:t>Sgk</w:t>
            </w:r>
          </w:p>
        </w:tc>
      </w:tr>
    </w:tbl>
    <w:p w:rsidR="00531D4F" w:rsidRPr="003A3FBB" w:rsidRDefault="00531D4F" w:rsidP="001B08DF">
      <w:pPr>
        <w:spacing w:line="300" w:lineRule="auto"/>
        <w:rPr>
          <w:b/>
          <w:bCs/>
        </w:rPr>
      </w:pPr>
      <w:r w:rsidRPr="003A3FBB">
        <w:rPr>
          <w:b/>
          <w:bCs/>
        </w:rPr>
        <w:t>3. Hoạt động luyện tập</w:t>
      </w:r>
    </w:p>
    <w:p w:rsidR="00531D4F" w:rsidRPr="003A3FBB" w:rsidRDefault="00531D4F" w:rsidP="001B08DF">
      <w:pPr>
        <w:spacing w:line="300" w:lineRule="auto"/>
      </w:pPr>
      <w:r w:rsidRPr="003A3FBB">
        <w:t>GV yêu cầu học sinh hoàn thành bảng so sánh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809"/>
        <w:gridCol w:w="3060"/>
      </w:tblGrid>
      <w:tr w:rsidR="00531D4F" w:rsidRPr="003A3FBB" w:rsidTr="007D316A">
        <w:tc>
          <w:tcPr>
            <w:tcW w:w="2339" w:type="dxa"/>
          </w:tcPr>
          <w:p w:rsidR="00531D4F" w:rsidRPr="003A3FBB" w:rsidRDefault="00531D4F" w:rsidP="001B08DF">
            <w:pPr>
              <w:spacing w:line="300" w:lineRule="auto"/>
              <w:rPr>
                <w:b/>
              </w:rPr>
            </w:pPr>
            <w:r w:rsidRPr="003A3FBB">
              <w:rPr>
                <w:b/>
              </w:rPr>
              <w:t>Nội dung</w:t>
            </w:r>
          </w:p>
        </w:tc>
        <w:tc>
          <w:tcPr>
            <w:tcW w:w="2809" w:type="dxa"/>
          </w:tcPr>
          <w:p w:rsidR="00531D4F" w:rsidRPr="003A3FBB" w:rsidRDefault="00531D4F" w:rsidP="001B08DF">
            <w:pPr>
              <w:spacing w:line="300" w:lineRule="auto"/>
              <w:jc w:val="center"/>
              <w:rPr>
                <w:b/>
              </w:rPr>
            </w:pPr>
            <w:r w:rsidRPr="003A3FBB">
              <w:rPr>
                <w:b/>
              </w:rPr>
              <w:t>Phản ứng trùng hợp</w:t>
            </w:r>
          </w:p>
        </w:tc>
        <w:tc>
          <w:tcPr>
            <w:tcW w:w="3060" w:type="dxa"/>
          </w:tcPr>
          <w:p w:rsidR="00531D4F" w:rsidRPr="003A3FBB" w:rsidRDefault="00531D4F" w:rsidP="001B08DF">
            <w:pPr>
              <w:spacing w:line="300" w:lineRule="auto"/>
              <w:jc w:val="center"/>
              <w:rPr>
                <w:b/>
              </w:rPr>
            </w:pPr>
            <w:r w:rsidRPr="003A3FBB">
              <w:rPr>
                <w:b/>
              </w:rPr>
              <w:t>Phản ứng trùng ngưng</w:t>
            </w:r>
          </w:p>
        </w:tc>
      </w:tr>
      <w:tr w:rsidR="00531D4F" w:rsidRPr="003A3FBB" w:rsidTr="007D316A">
        <w:tc>
          <w:tcPr>
            <w:tcW w:w="2339" w:type="dxa"/>
          </w:tcPr>
          <w:p w:rsidR="00531D4F" w:rsidRPr="003A3FBB" w:rsidRDefault="00531D4F" w:rsidP="001B08DF">
            <w:pPr>
              <w:spacing w:line="300" w:lineRule="auto"/>
            </w:pPr>
            <w:r w:rsidRPr="003A3FBB">
              <w:t>Khái niệm</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r w:rsidR="00531D4F" w:rsidRPr="003A3FBB" w:rsidTr="007D316A">
        <w:tc>
          <w:tcPr>
            <w:tcW w:w="2339" w:type="dxa"/>
          </w:tcPr>
          <w:p w:rsidR="00531D4F" w:rsidRPr="003A3FBB" w:rsidRDefault="00531D4F" w:rsidP="001B08DF">
            <w:pPr>
              <w:spacing w:line="300" w:lineRule="auto"/>
            </w:pPr>
            <w:r w:rsidRPr="003A3FBB">
              <w:t>M polime</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r w:rsidR="00531D4F" w:rsidRPr="003A3FBB" w:rsidTr="007D316A">
        <w:tc>
          <w:tcPr>
            <w:tcW w:w="2339" w:type="dxa"/>
          </w:tcPr>
          <w:p w:rsidR="00531D4F" w:rsidRPr="003A3FBB" w:rsidRDefault="00531D4F" w:rsidP="001B08DF">
            <w:pPr>
              <w:spacing w:line="300" w:lineRule="auto"/>
            </w:pPr>
            <w:r w:rsidRPr="003A3FBB">
              <w:t>Điều kiện monome</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r w:rsidR="00531D4F" w:rsidRPr="003A3FBB" w:rsidTr="007D316A">
        <w:tc>
          <w:tcPr>
            <w:tcW w:w="2339" w:type="dxa"/>
          </w:tcPr>
          <w:p w:rsidR="00531D4F" w:rsidRPr="003A3FBB" w:rsidRDefault="00531D4F" w:rsidP="001B08DF">
            <w:pPr>
              <w:spacing w:line="300" w:lineRule="auto"/>
            </w:pPr>
            <w:r w:rsidRPr="003A3FBB">
              <w:t>Ví dụ</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bl>
    <w:p w:rsidR="00531D4F" w:rsidRPr="003A3FBB" w:rsidRDefault="00531D4F" w:rsidP="001B08DF">
      <w:pPr>
        <w:spacing w:line="300" w:lineRule="auto"/>
        <w:rPr>
          <w:lang w:val="fr-FR"/>
        </w:rPr>
      </w:pPr>
      <w:r w:rsidRPr="003A3FBB">
        <w:rPr>
          <w:lang w:val="fr-FR"/>
        </w:rPr>
        <w:t>Gọi tên các phản ứng và viết phương trình hóa học của phản ứng polime hóa các monome sau :</w:t>
      </w:r>
    </w:p>
    <w:p w:rsidR="00531D4F" w:rsidRPr="003A3FBB" w:rsidRDefault="00531D4F" w:rsidP="00E539B6">
      <w:pPr>
        <w:numPr>
          <w:ilvl w:val="0"/>
          <w:numId w:val="7"/>
        </w:numPr>
        <w:spacing w:line="300" w:lineRule="auto"/>
        <w:rPr>
          <w:vertAlign w:val="subscript"/>
          <w:lang w:val="fr-FR"/>
        </w:rPr>
      </w:pPr>
      <w:r w:rsidRPr="003A3FBB">
        <w:rPr>
          <w:lang w:val="fr-FR"/>
        </w:rPr>
        <w:t>CH</w:t>
      </w:r>
      <w:r w:rsidRPr="003A3FBB">
        <w:rPr>
          <w:vertAlign w:val="subscript"/>
          <w:lang w:val="fr-FR"/>
        </w:rPr>
        <w:t>3</w:t>
      </w:r>
      <w:r w:rsidRPr="003A3FBB">
        <w:rPr>
          <w:lang w:val="fr-FR"/>
        </w:rPr>
        <w:t xml:space="preserve"> – CH = CH</w:t>
      </w:r>
      <w:r w:rsidRPr="003A3FBB">
        <w:rPr>
          <w:vertAlign w:val="subscript"/>
          <w:lang w:val="fr-FR"/>
        </w:rPr>
        <w:t>2</w:t>
      </w:r>
    </w:p>
    <w:p w:rsidR="00531D4F" w:rsidRPr="003A3FBB" w:rsidRDefault="00531D4F" w:rsidP="00E539B6">
      <w:pPr>
        <w:numPr>
          <w:ilvl w:val="0"/>
          <w:numId w:val="7"/>
        </w:numPr>
        <w:spacing w:line="300" w:lineRule="auto"/>
        <w:rPr>
          <w:vertAlign w:val="subscript"/>
          <w:lang w:val="fr-FR"/>
        </w:rPr>
      </w:pPr>
      <w:r w:rsidRPr="003A3FBB">
        <w:rPr>
          <w:lang w:val="fr-FR"/>
        </w:rPr>
        <w:t>CH</w:t>
      </w:r>
      <w:r w:rsidRPr="003A3FBB">
        <w:rPr>
          <w:vertAlign w:val="subscript"/>
          <w:lang w:val="fr-FR"/>
        </w:rPr>
        <w:t>2</w:t>
      </w:r>
      <w:r w:rsidRPr="003A3FBB">
        <w:rPr>
          <w:lang w:val="fr-FR"/>
        </w:rPr>
        <w:t xml:space="preserve"> = CCl - CH = CH</w:t>
      </w:r>
      <w:r w:rsidRPr="003A3FBB">
        <w:rPr>
          <w:vertAlign w:val="subscript"/>
          <w:lang w:val="fr-FR"/>
        </w:rPr>
        <w:t>2</w:t>
      </w:r>
    </w:p>
    <w:p w:rsidR="00531D4F" w:rsidRPr="003A3FBB" w:rsidRDefault="00531D4F" w:rsidP="00E539B6">
      <w:pPr>
        <w:numPr>
          <w:ilvl w:val="0"/>
          <w:numId w:val="7"/>
        </w:numPr>
        <w:spacing w:line="300" w:lineRule="auto"/>
        <w:rPr>
          <w:vertAlign w:val="subscript"/>
          <w:lang w:val="fr-FR"/>
        </w:rPr>
      </w:pPr>
      <w:r w:rsidRPr="003A3FBB">
        <w:rPr>
          <w:lang w:val="fr-FR"/>
        </w:rPr>
        <w:t>CH</w:t>
      </w:r>
      <w:r w:rsidRPr="003A3FBB">
        <w:rPr>
          <w:vertAlign w:val="subscript"/>
          <w:lang w:val="fr-FR"/>
        </w:rPr>
        <w:t>2</w:t>
      </w:r>
      <w:r w:rsidRPr="003A3FBB">
        <w:rPr>
          <w:lang w:val="fr-FR"/>
        </w:rPr>
        <w:t xml:space="preserve"> = C(CH</w:t>
      </w:r>
      <w:r w:rsidRPr="003A3FBB">
        <w:rPr>
          <w:vertAlign w:val="subscript"/>
          <w:lang w:val="fr-FR"/>
        </w:rPr>
        <w:t>3</w:t>
      </w:r>
      <w:r w:rsidRPr="003A3FBB">
        <w:rPr>
          <w:lang w:val="fr-FR"/>
        </w:rPr>
        <w:t>) - CH = CH</w:t>
      </w:r>
      <w:r w:rsidRPr="003A3FBB">
        <w:rPr>
          <w:vertAlign w:val="subscript"/>
          <w:lang w:val="fr-FR"/>
        </w:rPr>
        <w:t>2</w:t>
      </w:r>
    </w:p>
    <w:p w:rsidR="00531D4F" w:rsidRPr="003A3FBB" w:rsidRDefault="00531D4F" w:rsidP="00E539B6">
      <w:pPr>
        <w:numPr>
          <w:ilvl w:val="0"/>
          <w:numId w:val="7"/>
        </w:numPr>
        <w:spacing w:line="300" w:lineRule="auto"/>
        <w:rPr>
          <w:vertAlign w:val="subscript"/>
          <w:lang w:val="fr-FR"/>
        </w:rPr>
      </w:pPr>
      <w:r w:rsidRPr="003A3FBB">
        <w:rPr>
          <w:lang w:val="fr-FR"/>
        </w:rPr>
        <w:t>NH</w:t>
      </w:r>
      <w:r w:rsidRPr="003A3FBB">
        <w:rPr>
          <w:vertAlign w:val="subscript"/>
          <w:lang w:val="fr-FR"/>
        </w:rPr>
        <w:t>2</w:t>
      </w:r>
      <w:r w:rsidRPr="003A3FBB">
        <w:rPr>
          <w:lang w:val="fr-FR"/>
        </w:rPr>
        <w:t xml:space="preserve"> – (CH</w:t>
      </w:r>
      <w:r w:rsidRPr="003A3FBB">
        <w:rPr>
          <w:vertAlign w:val="subscript"/>
          <w:lang w:val="fr-FR"/>
        </w:rPr>
        <w:t>2</w:t>
      </w:r>
      <w:r w:rsidRPr="003A3FBB">
        <w:rPr>
          <w:lang w:val="fr-FR"/>
        </w:rPr>
        <w:t>)</w:t>
      </w:r>
      <w:r w:rsidRPr="003A3FBB">
        <w:rPr>
          <w:vertAlign w:val="subscript"/>
          <w:lang w:val="fr-FR"/>
        </w:rPr>
        <w:t>6</w:t>
      </w:r>
      <w:r w:rsidRPr="003A3FBB">
        <w:rPr>
          <w:lang w:val="fr-FR"/>
        </w:rPr>
        <w:t xml:space="preserve"> - COOH</w:t>
      </w:r>
    </w:p>
    <w:p w:rsidR="00531D4F" w:rsidRPr="003A3FBB" w:rsidRDefault="00531D4F" w:rsidP="001B08DF">
      <w:pPr>
        <w:spacing w:line="300" w:lineRule="auto"/>
        <w:rPr>
          <w:b/>
          <w:bCs/>
        </w:rPr>
      </w:pPr>
      <w:r w:rsidRPr="003A3FBB">
        <w:rPr>
          <w:b/>
          <w:bCs/>
        </w:rPr>
        <w:t>4. Hoạt động vận dụng</w:t>
      </w:r>
    </w:p>
    <w:p w:rsidR="00531D4F" w:rsidRPr="003A3FBB" w:rsidRDefault="00531D4F" w:rsidP="001B08DF">
      <w:pPr>
        <w:widowControl w:val="0"/>
        <w:tabs>
          <w:tab w:val="left" w:pos="2720"/>
          <w:tab w:val="left" w:pos="5040"/>
          <w:tab w:val="left" w:pos="7380"/>
        </w:tabs>
        <w:autoSpaceDE w:val="0"/>
        <w:autoSpaceDN w:val="0"/>
        <w:adjustRightInd w:val="0"/>
        <w:spacing w:line="300" w:lineRule="auto"/>
        <w:jc w:val="both"/>
      </w:pPr>
      <w:r w:rsidRPr="003A3FBB">
        <w:rPr>
          <w:b/>
        </w:rPr>
        <w:t>Câu 1.</w:t>
      </w:r>
      <w:r w:rsidRPr="003A3FBB">
        <w:t xml:space="preserve"> Polime nào sau đây được tổng hợp bằng phản ứng trùng ngưng? </w:t>
      </w:r>
    </w:p>
    <w:p w:rsidR="00531D4F" w:rsidRPr="003A3FBB" w:rsidRDefault="00531D4F" w:rsidP="001B08DF">
      <w:pPr>
        <w:pStyle w:val="Default"/>
        <w:spacing w:line="300" w:lineRule="auto"/>
        <w:jc w:val="both"/>
        <w:rPr>
          <w:color w:val="FF0000"/>
          <w:lang w:val="fr-FR"/>
        </w:rPr>
      </w:pPr>
      <w:r w:rsidRPr="003A3FBB">
        <w:rPr>
          <w:bCs/>
          <w:color w:val="auto"/>
        </w:rPr>
        <w:t xml:space="preserve">      </w:t>
      </w:r>
      <w:r w:rsidRPr="003A3FBB">
        <w:rPr>
          <w:bCs/>
          <w:color w:val="auto"/>
          <w:lang w:val="fr-FR"/>
        </w:rPr>
        <w:t xml:space="preserve">A. </w:t>
      </w:r>
      <w:r w:rsidRPr="003A3FBB">
        <w:rPr>
          <w:color w:val="auto"/>
          <w:lang w:val="fr-FR"/>
        </w:rPr>
        <w:t xml:space="preserve">poliacrilonitrin.        </w:t>
      </w:r>
      <w:r w:rsidRPr="003A3FBB">
        <w:rPr>
          <w:bCs/>
          <w:color w:val="auto"/>
          <w:lang w:val="fr-FR"/>
        </w:rPr>
        <w:t xml:space="preserve">B. </w:t>
      </w:r>
      <w:r w:rsidRPr="003A3FBB">
        <w:rPr>
          <w:color w:val="auto"/>
          <w:lang w:val="fr-FR"/>
        </w:rPr>
        <w:t xml:space="preserve">poli(metyl metacrylat).           </w:t>
      </w:r>
      <w:r w:rsidRPr="003A3FBB">
        <w:rPr>
          <w:bCs/>
          <w:color w:val="auto"/>
          <w:lang w:val="fr-FR"/>
        </w:rPr>
        <w:t xml:space="preserve">C. </w:t>
      </w:r>
      <w:r w:rsidRPr="003A3FBB">
        <w:rPr>
          <w:color w:val="auto"/>
          <w:lang w:val="fr-FR"/>
        </w:rPr>
        <w:t xml:space="preserve">polistiren.        </w:t>
      </w:r>
      <w:r w:rsidRPr="003A3FBB">
        <w:rPr>
          <w:bCs/>
          <w:color w:val="FF0000"/>
          <w:lang w:val="fr-FR"/>
        </w:rPr>
        <w:t xml:space="preserve">D. </w:t>
      </w:r>
      <w:r w:rsidRPr="003A3FBB">
        <w:rPr>
          <w:color w:val="FF0000"/>
          <w:lang w:val="fr-FR"/>
        </w:rPr>
        <w:t>poli(etylen terephtalat)</w:t>
      </w:r>
    </w:p>
    <w:p w:rsidR="00531D4F" w:rsidRPr="003A3FBB" w:rsidRDefault="00531D4F" w:rsidP="001B08DF">
      <w:pPr>
        <w:spacing w:line="300" w:lineRule="auto"/>
        <w:jc w:val="both"/>
        <w:rPr>
          <w:lang w:val="es-ES"/>
        </w:rPr>
      </w:pPr>
      <w:r w:rsidRPr="003A3FBB">
        <w:rPr>
          <w:b/>
          <w:lang w:val="es-ES"/>
        </w:rPr>
        <w:t xml:space="preserve">Câu 2. </w:t>
      </w:r>
      <w:r w:rsidRPr="003A3FBB">
        <w:rPr>
          <w:lang w:val="es-ES"/>
        </w:rPr>
        <w:t>Polime nào không tan trong mọi dung môi và bền vững nhất về mặt hóa học?</w:t>
      </w:r>
    </w:p>
    <w:p w:rsidR="00531D4F" w:rsidRPr="003A3FBB" w:rsidRDefault="00531D4F" w:rsidP="001B08DF">
      <w:pPr>
        <w:spacing w:line="300" w:lineRule="auto"/>
        <w:jc w:val="both"/>
        <w:rPr>
          <w:lang w:val="es-ES"/>
        </w:rPr>
      </w:pPr>
      <w:r w:rsidRPr="003A3FBB">
        <w:rPr>
          <w:lang w:val="es-ES"/>
        </w:rPr>
        <w:lastRenderedPageBreak/>
        <w:t xml:space="preserve">     A. PVC                           B. Cao su lưu hóa       </w:t>
      </w:r>
      <w:r w:rsidRPr="003A3FBB">
        <w:rPr>
          <w:color w:val="FF0000"/>
          <w:lang w:val="es-ES"/>
        </w:rPr>
        <w:t>C. Teflon</w:t>
      </w:r>
      <w:r w:rsidRPr="003A3FBB">
        <w:rPr>
          <w:lang w:val="es-ES"/>
        </w:rPr>
        <w:t xml:space="preserve">                    D. Tơ nilon</w:t>
      </w:r>
    </w:p>
    <w:p w:rsidR="00531D4F" w:rsidRPr="003A3FBB" w:rsidRDefault="00531D4F" w:rsidP="001B08DF">
      <w:pPr>
        <w:spacing w:line="300" w:lineRule="auto"/>
        <w:jc w:val="both"/>
      </w:pPr>
      <w:r w:rsidRPr="003A3FBB">
        <w:rPr>
          <w:b/>
        </w:rPr>
        <w:t>Câu 3.</w:t>
      </w:r>
      <w:r w:rsidRPr="003A3FBB">
        <w:t xml:space="preserve"> PS là sản phẩm của phản ứng trùng hợp monome nào sau đây</w:t>
      </w:r>
    </w:p>
    <w:p w:rsidR="00531D4F" w:rsidRPr="003A3FBB" w:rsidRDefault="00531D4F" w:rsidP="001B08DF">
      <w:pPr>
        <w:spacing w:line="300" w:lineRule="auto"/>
        <w:jc w:val="both"/>
      </w:pPr>
      <w:r w:rsidRPr="003A3FBB">
        <w:t xml:space="preserve">    A. </w:t>
      </w:r>
      <w:r w:rsidRPr="003A3FBB">
        <w:rPr>
          <w:position w:val="-12"/>
        </w:rPr>
        <w:object w:dxaOrig="1180" w:dyaOrig="360">
          <v:shape id="_x0000_i1145" type="#_x0000_t75" style="width:58.75pt;height:17.85pt" o:ole="">
            <v:imagedata r:id="rId216" o:title=""/>
          </v:shape>
          <o:OLEObject Type="Embed" ProgID="Equation.DSMT4" ShapeID="_x0000_i1145" DrawAspect="Content" ObjectID="_1629921124" r:id="rId217"/>
        </w:object>
      </w:r>
      <w:r w:rsidRPr="003A3FBB">
        <w:t xml:space="preserve">             B. </w:t>
      </w:r>
      <w:r w:rsidRPr="003A3FBB">
        <w:rPr>
          <w:position w:val="-12"/>
        </w:rPr>
        <w:object w:dxaOrig="1320" w:dyaOrig="360">
          <v:shape id="_x0000_i1146" type="#_x0000_t75" style="width:66.25pt;height:17.85pt" o:ole="">
            <v:imagedata r:id="rId218" o:title=""/>
          </v:shape>
          <o:OLEObject Type="Embed" ProgID="Equation.DSMT4" ShapeID="_x0000_i1146" DrawAspect="Content" ObjectID="_1629921125" r:id="rId219"/>
        </w:object>
      </w:r>
      <w:r w:rsidRPr="003A3FBB">
        <w:t xml:space="preserve">           </w:t>
      </w:r>
      <w:r w:rsidRPr="003A3FBB">
        <w:rPr>
          <w:color w:val="FF0000"/>
        </w:rPr>
        <w:t xml:space="preserve">C. </w:t>
      </w:r>
      <w:r w:rsidRPr="003A3FBB">
        <w:rPr>
          <w:color w:val="FF0000"/>
          <w:position w:val="-12"/>
        </w:rPr>
        <w:object w:dxaOrig="1600" w:dyaOrig="360">
          <v:shape id="_x0000_i1147" type="#_x0000_t75" style="width:80.05pt;height:17.85pt" o:ole="">
            <v:imagedata r:id="rId220" o:title=""/>
          </v:shape>
          <o:OLEObject Type="Embed" ProgID="Equation.DSMT4" ShapeID="_x0000_i1147" DrawAspect="Content" ObjectID="_1629921126" r:id="rId221"/>
        </w:object>
      </w:r>
      <w:r w:rsidRPr="003A3FBB">
        <w:t xml:space="preserve">                  D. </w:t>
      </w:r>
      <w:r w:rsidRPr="003A3FBB">
        <w:rPr>
          <w:position w:val="-12"/>
        </w:rPr>
        <w:object w:dxaOrig="2340" w:dyaOrig="360">
          <v:shape id="_x0000_i1148" type="#_x0000_t75" style="width:116.95pt;height:17.85pt" o:ole="">
            <v:imagedata r:id="rId222" o:title=""/>
          </v:shape>
          <o:OLEObject Type="Embed" ProgID="Equation.DSMT4" ShapeID="_x0000_i1148" DrawAspect="Content" ObjectID="_1629921127" r:id="rId223"/>
        </w:object>
      </w:r>
      <w:r w:rsidRPr="003A3FBB">
        <w:t xml:space="preserve"> </w:t>
      </w:r>
    </w:p>
    <w:p w:rsidR="00531D4F" w:rsidRPr="003A3FBB" w:rsidRDefault="00531D4F" w:rsidP="001B08DF">
      <w:pPr>
        <w:spacing w:line="300" w:lineRule="auto"/>
        <w:jc w:val="both"/>
        <w:rPr>
          <w:lang w:val="fr-FR"/>
        </w:rPr>
      </w:pPr>
      <w:r w:rsidRPr="003A3FBB">
        <w:rPr>
          <w:b/>
          <w:lang w:val="fr-FR"/>
        </w:rPr>
        <w:t>Câu 4.</w:t>
      </w:r>
      <w:r w:rsidRPr="003A3FBB">
        <w:rPr>
          <w:lang w:val="fr-FR"/>
        </w:rPr>
        <w:t xml:space="preserve"> Hợp chất có CTCT là: </w:t>
      </w:r>
      <w:r w:rsidRPr="003A3FBB">
        <w:rPr>
          <w:position w:val="-14"/>
        </w:rPr>
        <w:object w:dxaOrig="3800" w:dyaOrig="400">
          <v:shape id="_x0000_i1149" type="#_x0000_t75" style="width:190.1pt;height:20.15pt" o:ole="">
            <v:imagedata r:id="rId224" o:title=""/>
          </v:shape>
          <o:OLEObject Type="Embed" ProgID="Equation.DSMT4" ShapeID="_x0000_i1149" DrawAspect="Content" ObjectID="_1629921128" r:id="rId225"/>
        </w:object>
      </w:r>
      <w:r w:rsidRPr="003A3FBB">
        <w:rPr>
          <w:lang w:val="fr-FR"/>
        </w:rPr>
        <w:t xml:space="preserve"> có tên là:</w:t>
      </w:r>
    </w:p>
    <w:p w:rsidR="00531D4F" w:rsidRPr="003A3FBB" w:rsidRDefault="00531D4F" w:rsidP="001B08DF">
      <w:pPr>
        <w:spacing w:line="300" w:lineRule="auto"/>
        <w:jc w:val="both"/>
        <w:rPr>
          <w:color w:val="FF0000"/>
          <w:lang w:val="fr-FR"/>
        </w:rPr>
      </w:pPr>
      <w:r w:rsidRPr="003A3FBB">
        <w:rPr>
          <w:lang w:val="fr-FR"/>
        </w:rPr>
        <w:t xml:space="preserve">     A. tơ enang                  B. tơ nilon                      C. tơ capron                  </w:t>
      </w:r>
      <w:r w:rsidRPr="003A3FBB">
        <w:rPr>
          <w:color w:val="FF0000"/>
          <w:lang w:val="fr-FR"/>
        </w:rPr>
        <w:t>D. tơ lapsan</w:t>
      </w:r>
    </w:p>
    <w:p w:rsidR="00531D4F" w:rsidRPr="003A3FBB" w:rsidRDefault="00531D4F" w:rsidP="001B08DF">
      <w:pPr>
        <w:spacing w:line="300" w:lineRule="auto"/>
        <w:jc w:val="both"/>
        <w:rPr>
          <w:lang w:val="fr-FR"/>
        </w:rPr>
      </w:pPr>
      <w:r w:rsidRPr="003A3FBB">
        <w:rPr>
          <w:b/>
          <w:lang w:val="fr-FR"/>
        </w:rPr>
        <w:t>Câu 5.</w:t>
      </w:r>
      <w:r w:rsidRPr="003A3FBB">
        <w:rPr>
          <w:lang w:val="fr-FR"/>
        </w:rPr>
        <w:t xml:space="preserve"> Dùng Polivinyl axetat có thể làm được vật liệu nào sau đây ?</w:t>
      </w:r>
    </w:p>
    <w:p w:rsidR="00531D4F" w:rsidRPr="003A3FBB" w:rsidRDefault="00531D4F" w:rsidP="001B08DF">
      <w:pPr>
        <w:spacing w:line="300" w:lineRule="auto"/>
        <w:jc w:val="both"/>
        <w:rPr>
          <w:lang w:val="es-ES"/>
        </w:rPr>
      </w:pPr>
      <w:r w:rsidRPr="003A3FBB">
        <w:rPr>
          <w:lang w:val="fr-FR"/>
        </w:rPr>
        <w:t xml:space="preserve">     </w:t>
      </w:r>
      <w:r w:rsidRPr="003A3FBB">
        <w:rPr>
          <w:color w:val="FF0000"/>
          <w:lang w:val="es-ES"/>
        </w:rPr>
        <w:t>A. chất dẻo</w:t>
      </w:r>
      <w:r w:rsidRPr="003A3FBB">
        <w:rPr>
          <w:lang w:val="es-ES"/>
        </w:rPr>
        <w:t xml:space="preserve">                 B. cao su                        C. Tơ                           D. Keo dán</w:t>
      </w:r>
    </w:p>
    <w:p w:rsidR="00531D4F" w:rsidRPr="003A3FBB" w:rsidRDefault="00531D4F" w:rsidP="001B08DF">
      <w:pPr>
        <w:widowControl w:val="0"/>
        <w:autoSpaceDE w:val="0"/>
        <w:autoSpaceDN w:val="0"/>
        <w:adjustRightInd w:val="0"/>
        <w:spacing w:line="300" w:lineRule="auto"/>
        <w:ind w:right="30"/>
        <w:rPr>
          <w:lang w:val="es-ES"/>
        </w:rPr>
      </w:pPr>
      <w:r w:rsidRPr="003A3FBB">
        <w:rPr>
          <w:b/>
          <w:lang w:val="es-ES"/>
        </w:rPr>
        <w:t>Câu 6.</w:t>
      </w:r>
      <w:r w:rsidRPr="003A3FBB">
        <w:rPr>
          <w:lang w:val="es-ES"/>
        </w:rPr>
        <w:t xml:space="preserve"> Mô tả</w:t>
      </w:r>
      <w:r w:rsidRPr="003A3FBB">
        <w:rPr>
          <w:spacing w:val="-1"/>
          <w:lang w:val="es-ES"/>
        </w:rPr>
        <w:t xml:space="preserve"> </w:t>
      </w:r>
      <w:r w:rsidRPr="003A3FBB">
        <w:rPr>
          <w:lang w:val="es-ES"/>
        </w:rPr>
        <w:t>ứng</w:t>
      </w:r>
      <w:r w:rsidRPr="003A3FBB">
        <w:rPr>
          <w:spacing w:val="-2"/>
          <w:lang w:val="es-ES"/>
        </w:rPr>
        <w:t xml:space="preserve"> </w:t>
      </w:r>
      <w:r w:rsidRPr="003A3FBB">
        <w:rPr>
          <w:lang w:val="es-ES"/>
        </w:rPr>
        <w:t>dụ</w:t>
      </w:r>
      <w:r w:rsidRPr="003A3FBB">
        <w:rPr>
          <w:spacing w:val="2"/>
          <w:lang w:val="es-ES"/>
        </w:rPr>
        <w:t>n</w:t>
      </w:r>
      <w:r w:rsidRPr="003A3FBB">
        <w:rPr>
          <w:lang w:val="es-ES"/>
        </w:rPr>
        <w:t xml:space="preserve">g </w:t>
      </w:r>
      <w:r w:rsidRPr="003A3FBB">
        <w:rPr>
          <w:spacing w:val="-1"/>
          <w:lang w:val="es-ES"/>
        </w:rPr>
        <w:t>c</w:t>
      </w:r>
      <w:r w:rsidRPr="003A3FBB">
        <w:rPr>
          <w:lang w:val="es-ES"/>
        </w:rPr>
        <w:t>ủa</w:t>
      </w:r>
      <w:r w:rsidRPr="003A3FBB">
        <w:rPr>
          <w:spacing w:val="-1"/>
          <w:lang w:val="es-ES"/>
        </w:rPr>
        <w:t xml:space="preserve"> </w:t>
      </w:r>
      <w:r w:rsidRPr="003A3FBB">
        <w:rPr>
          <w:lang w:val="es-ES"/>
        </w:rPr>
        <w:t>polime</w:t>
      </w:r>
      <w:r w:rsidRPr="003A3FBB">
        <w:rPr>
          <w:spacing w:val="-1"/>
          <w:lang w:val="es-ES"/>
        </w:rPr>
        <w:t xml:space="preserve"> </w:t>
      </w:r>
      <w:r w:rsidRPr="003A3FBB">
        <w:rPr>
          <w:spacing w:val="1"/>
          <w:lang w:val="es-ES"/>
        </w:rPr>
        <w:t>n</w:t>
      </w:r>
      <w:r w:rsidRPr="003A3FBB">
        <w:rPr>
          <w:spacing w:val="-1"/>
          <w:lang w:val="es-ES"/>
        </w:rPr>
        <w:t>à</w:t>
      </w:r>
      <w:r w:rsidRPr="003A3FBB">
        <w:rPr>
          <w:lang w:val="es-ES"/>
        </w:rPr>
        <w:t>o dưới đ</w:t>
      </w:r>
      <w:r w:rsidRPr="003A3FBB">
        <w:rPr>
          <w:spacing w:val="4"/>
          <w:lang w:val="es-ES"/>
        </w:rPr>
        <w:t>â</w:t>
      </w:r>
      <w:r w:rsidRPr="003A3FBB">
        <w:rPr>
          <w:lang w:val="es-ES"/>
        </w:rPr>
        <w:t>y</w:t>
      </w:r>
      <w:r w:rsidRPr="003A3FBB">
        <w:rPr>
          <w:spacing w:val="-2"/>
          <w:lang w:val="es-ES"/>
        </w:rPr>
        <w:t xml:space="preserve"> </w:t>
      </w:r>
      <w:r w:rsidRPr="003A3FBB">
        <w:rPr>
          <w:spacing w:val="1"/>
          <w:lang w:val="es-ES"/>
        </w:rPr>
        <w:t>l</w:t>
      </w:r>
      <w:r w:rsidRPr="003A3FBB">
        <w:rPr>
          <w:lang w:val="es-ES"/>
        </w:rPr>
        <w:t>à</w:t>
      </w:r>
      <w:r w:rsidRPr="003A3FBB">
        <w:rPr>
          <w:spacing w:val="-1"/>
          <w:lang w:val="es-ES"/>
        </w:rPr>
        <w:t xml:space="preserve"> </w:t>
      </w:r>
      <w:r w:rsidRPr="003A3FBB">
        <w:rPr>
          <w:b/>
          <w:lang w:val="es-ES"/>
        </w:rPr>
        <w:t>không</w:t>
      </w:r>
      <w:r w:rsidRPr="003A3FBB">
        <w:rPr>
          <w:spacing w:val="-2"/>
          <w:lang w:val="es-ES"/>
        </w:rPr>
        <w:t xml:space="preserve"> </w:t>
      </w:r>
      <w:r w:rsidRPr="003A3FBB">
        <w:rPr>
          <w:lang w:val="es-ES"/>
        </w:rPr>
        <w:t>đú</w:t>
      </w:r>
      <w:r w:rsidRPr="003A3FBB">
        <w:rPr>
          <w:spacing w:val="2"/>
          <w:lang w:val="es-ES"/>
        </w:rPr>
        <w:t>n</w:t>
      </w:r>
      <w:r w:rsidRPr="003A3FBB">
        <w:rPr>
          <w:spacing w:val="-2"/>
          <w:lang w:val="es-ES"/>
        </w:rPr>
        <w:t>g</w:t>
      </w:r>
      <w:r w:rsidRPr="003A3FBB">
        <w:rPr>
          <w:lang w:val="es-ES"/>
        </w:rPr>
        <w:t xml:space="preserve">? </w:t>
      </w:r>
      <w:r w:rsidRPr="003A3FBB">
        <w:rPr>
          <w:lang w:val="es-ES"/>
        </w:rPr>
        <w:br/>
        <w:t xml:space="preserve">     A. </w:t>
      </w:r>
      <w:r w:rsidRPr="003A3FBB">
        <w:rPr>
          <w:spacing w:val="1"/>
          <w:lang w:val="es-ES"/>
        </w:rPr>
        <w:t>P</w:t>
      </w:r>
      <w:r w:rsidRPr="003A3FBB">
        <w:rPr>
          <w:lang w:val="es-ES"/>
        </w:rPr>
        <w:t>E được</w:t>
      </w:r>
      <w:r w:rsidRPr="003A3FBB">
        <w:rPr>
          <w:spacing w:val="-1"/>
          <w:lang w:val="es-ES"/>
        </w:rPr>
        <w:t xml:space="preserve"> </w:t>
      </w:r>
      <w:r w:rsidRPr="003A3FBB">
        <w:rPr>
          <w:lang w:val="es-ES"/>
        </w:rPr>
        <w:t>dùng</w:t>
      </w:r>
      <w:r w:rsidRPr="003A3FBB">
        <w:rPr>
          <w:spacing w:val="-2"/>
          <w:lang w:val="es-ES"/>
        </w:rPr>
        <w:t xml:space="preserve"> </w:t>
      </w:r>
      <w:r w:rsidRPr="003A3FBB">
        <w:rPr>
          <w:lang w:val="es-ES"/>
        </w:rPr>
        <w:t>nh</w:t>
      </w:r>
      <w:r w:rsidRPr="003A3FBB">
        <w:rPr>
          <w:spacing w:val="3"/>
          <w:lang w:val="es-ES"/>
        </w:rPr>
        <w:t>i</w:t>
      </w:r>
      <w:r w:rsidRPr="003A3FBB">
        <w:rPr>
          <w:spacing w:val="-1"/>
          <w:lang w:val="es-ES"/>
        </w:rPr>
        <w:t>ề</w:t>
      </w:r>
      <w:r w:rsidRPr="003A3FBB">
        <w:rPr>
          <w:lang w:val="es-ES"/>
        </w:rPr>
        <w:t xml:space="preserve">u </w:t>
      </w:r>
      <w:r w:rsidRPr="003A3FBB">
        <w:rPr>
          <w:spacing w:val="1"/>
          <w:lang w:val="es-ES"/>
        </w:rPr>
        <w:t>l</w:t>
      </w:r>
      <w:r w:rsidRPr="003A3FBB">
        <w:rPr>
          <w:spacing w:val="-1"/>
          <w:lang w:val="es-ES"/>
        </w:rPr>
        <w:t>à</w:t>
      </w:r>
      <w:r w:rsidRPr="003A3FBB">
        <w:rPr>
          <w:lang w:val="es-ES"/>
        </w:rPr>
        <w:t>m m</w:t>
      </w:r>
      <w:r w:rsidRPr="003A3FBB">
        <w:rPr>
          <w:spacing w:val="-1"/>
          <w:lang w:val="es-ES"/>
        </w:rPr>
        <w:t>à</w:t>
      </w:r>
      <w:r w:rsidRPr="003A3FBB">
        <w:rPr>
          <w:lang w:val="es-ES"/>
        </w:rPr>
        <w:t>ng</w:t>
      </w:r>
      <w:r w:rsidRPr="003A3FBB">
        <w:rPr>
          <w:spacing w:val="-2"/>
          <w:lang w:val="es-ES"/>
        </w:rPr>
        <w:t xml:space="preserve"> </w:t>
      </w:r>
      <w:r w:rsidRPr="003A3FBB">
        <w:rPr>
          <w:lang w:val="es-ES"/>
        </w:rPr>
        <w:t>mỏ</w:t>
      </w:r>
      <w:r w:rsidRPr="003A3FBB">
        <w:rPr>
          <w:spacing w:val="2"/>
          <w:lang w:val="es-ES"/>
        </w:rPr>
        <w:t>n</w:t>
      </w:r>
      <w:r w:rsidRPr="003A3FBB">
        <w:rPr>
          <w:spacing w:val="-2"/>
          <w:lang w:val="es-ES"/>
        </w:rPr>
        <w:t>g</w:t>
      </w:r>
      <w:r w:rsidRPr="003A3FBB">
        <w:rPr>
          <w:lang w:val="es-ES"/>
        </w:rPr>
        <w:t xml:space="preserve">, </w:t>
      </w:r>
      <w:r w:rsidRPr="003A3FBB">
        <w:rPr>
          <w:spacing w:val="2"/>
          <w:lang w:val="es-ES"/>
        </w:rPr>
        <w:t>v</w:t>
      </w:r>
      <w:r w:rsidRPr="003A3FBB">
        <w:rPr>
          <w:spacing w:val="-1"/>
          <w:lang w:val="es-ES"/>
        </w:rPr>
        <w:t>ậ</w:t>
      </w:r>
      <w:r w:rsidRPr="003A3FBB">
        <w:rPr>
          <w:lang w:val="es-ES"/>
        </w:rPr>
        <w:t xml:space="preserve">t </w:t>
      </w:r>
      <w:r w:rsidRPr="003A3FBB">
        <w:rPr>
          <w:spacing w:val="1"/>
          <w:lang w:val="es-ES"/>
        </w:rPr>
        <w:t>l</w:t>
      </w:r>
      <w:r w:rsidRPr="003A3FBB">
        <w:rPr>
          <w:lang w:val="es-ES"/>
        </w:rPr>
        <w:t>i</w:t>
      </w:r>
      <w:r w:rsidRPr="003A3FBB">
        <w:rPr>
          <w:spacing w:val="-1"/>
          <w:lang w:val="es-ES"/>
        </w:rPr>
        <w:t>ệ</w:t>
      </w:r>
      <w:r w:rsidRPr="003A3FBB">
        <w:rPr>
          <w:lang w:val="es-ES"/>
        </w:rPr>
        <w:t>u đi</w:t>
      </w:r>
      <w:r w:rsidRPr="003A3FBB">
        <w:rPr>
          <w:spacing w:val="-1"/>
          <w:lang w:val="es-ES"/>
        </w:rPr>
        <w:t>ệ</w:t>
      </w:r>
      <w:r w:rsidRPr="003A3FBB">
        <w:rPr>
          <w:lang w:val="es-ES"/>
        </w:rPr>
        <w:t>n.</w:t>
      </w:r>
      <w:r w:rsidRPr="003A3FBB">
        <w:rPr>
          <w:lang w:val="es-ES"/>
        </w:rPr>
        <w:br/>
        <w:t xml:space="preserve">     </w:t>
      </w:r>
      <w:r w:rsidRPr="003A3FBB">
        <w:rPr>
          <w:spacing w:val="-1"/>
          <w:lang w:val="es-ES"/>
        </w:rPr>
        <w:t>B</w:t>
      </w:r>
      <w:r w:rsidRPr="003A3FBB">
        <w:rPr>
          <w:lang w:val="es-ES"/>
        </w:rPr>
        <w:t xml:space="preserve">. </w:t>
      </w:r>
      <w:r w:rsidRPr="003A3FBB">
        <w:rPr>
          <w:spacing w:val="1"/>
          <w:lang w:val="es-ES"/>
        </w:rPr>
        <w:t>P</w:t>
      </w:r>
      <w:r w:rsidRPr="003A3FBB">
        <w:rPr>
          <w:lang w:val="es-ES"/>
        </w:rPr>
        <w:t>VC</w:t>
      </w:r>
      <w:r w:rsidRPr="003A3FBB">
        <w:rPr>
          <w:spacing w:val="1"/>
          <w:lang w:val="es-ES"/>
        </w:rPr>
        <w:t xml:space="preserve"> </w:t>
      </w:r>
      <w:r w:rsidRPr="003A3FBB">
        <w:rPr>
          <w:lang w:val="es-ES"/>
        </w:rPr>
        <w:t>được</w:t>
      </w:r>
      <w:r w:rsidRPr="003A3FBB">
        <w:rPr>
          <w:spacing w:val="-1"/>
          <w:lang w:val="es-ES"/>
        </w:rPr>
        <w:t xml:space="preserve"> </w:t>
      </w:r>
      <w:r w:rsidRPr="003A3FBB">
        <w:rPr>
          <w:lang w:val="es-ES"/>
        </w:rPr>
        <w:t>dù</w:t>
      </w:r>
      <w:r w:rsidRPr="003A3FBB">
        <w:rPr>
          <w:spacing w:val="2"/>
          <w:lang w:val="es-ES"/>
        </w:rPr>
        <w:t>n</w:t>
      </w:r>
      <w:r w:rsidRPr="003A3FBB">
        <w:rPr>
          <w:lang w:val="es-ES"/>
        </w:rPr>
        <w:t>g</w:t>
      </w:r>
      <w:r w:rsidRPr="003A3FBB">
        <w:rPr>
          <w:spacing w:val="-2"/>
          <w:lang w:val="es-ES"/>
        </w:rPr>
        <w:t xml:space="preserve"> </w:t>
      </w:r>
      <w:r w:rsidRPr="003A3FBB">
        <w:rPr>
          <w:lang w:val="es-ES"/>
        </w:rPr>
        <w:t>l</w:t>
      </w:r>
      <w:r w:rsidRPr="003A3FBB">
        <w:rPr>
          <w:spacing w:val="-1"/>
          <w:lang w:val="es-ES"/>
        </w:rPr>
        <w:t>à</w:t>
      </w:r>
      <w:r w:rsidRPr="003A3FBB">
        <w:rPr>
          <w:lang w:val="es-ES"/>
        </w:rPr>
        <w:t xml:space="preserve">m </w:t>
      </w:r>
      <w:r w:rsidRPr="003A3FBB">
        <w:rPr>
          <w:spacing w:val="2"/>
          <w:lang w:val="es-ES"/>
        </w:rPr>
        <w:t>v</w:t>
      </w:r>
      <w:r w:rsidRPr="003A3FBB">
        <w:rPr>
          <w:spacing w:val="-1"/>
          <w:lang w:val="es-ES"/>
        </w:rPr>
        <w:t>ậ</w:t>
      </w:r>
      <w:r w:rsidRPr="003A3FBB">
        <w:rPr>
          <w:lang w:val="es-ES"/>
        </w:rPr>
        <w:t>t li</w:t>
      </w:r>
      <w:r w:rsidRPr="003A3FBB">
        <w:rPr>
          <w:spacing w:val="-1"/>
          <w:lang w:val="es-ES"/>
        </w:rPr>
        <w:t>ệ</w:t>
      </w:r>
      <w:r w:rsidRPr="003A3FBB">
        <w:rPr>
          <w:lang w:val="es-ES"/>
        </w:rPr>
        <w:t>u đi</w:t>
      </w:r>
      <w:r w:rsidRPr="003A3FBB">
        <w:rPr>
          <w:spacing w:val="-1"/>
          <w:lang w:val="es-ES"/>
        </w:rPr>
        <w:t>ệ</w:t>
      </w:r>
      <w:r w:rsidRPr="003A3FBB">
        <w:rPr>
          <w:lang w:val="es-ES"/>
        </w:rPr>
        <w:t>n, ống</w:t>
      </w:r>
      <w:r w:rsidRPr="003A3FBB">
        <w:rPr>
          <w:spacing w:val="-2"/>
          <w:lang w:val="es-ES"/>
        </w:rPr>
        <w:t xml:space="preserve"> </w:t>
      </w:r>
      <w:r w:rsidRPr="003A3FBB">
        <w:rPr>
          <w:spacing w:val="2"/>
          <w:lang w:val="es-ES"/>
        </w:rPr>
        <w:t>d</w:t>
      </w:r>
      <w:r w:rsidRPr="003A3FBB">
        <w:rPr>
          <w:spacing w:val="-1"/>
          <w:lang w:val="es-ES"/>
        </w:rPr>
        <w:t>ẫ</w:t>
      </w:r>
      <w:r w:rsidRPr="003A3FBB">
        <w:rPr>
          <w:lang w:val="es-ES"/>
        </w:rPr>
        <w:t xml:space="preserve">n </w:t>
      </w:r>
      <w:r w:rsidRPr="003A3FBB">
        <w:rPr>
          <w:spacing w:val="1"/>
          <w:lang w:val="es-ES"/>
        </w:rPr>
        <w:t>n</w:t>
      </w:r>
      <w:r w:rsidRPr="003A3FBB">
        <w:rPr>
          <w:lang w:val="es-ES"/>
        </w:rPr>
        <w:t>ư</w:t>
      </w:r>
      <w:r w:rsidRPr="003A3FBB">
        <w:rPr>
          <w:spacing w:val="3"/>
          <w:lang w:val="es-ES"/>
        </w:rPr>
        <w:t>ớ</w:t>
      </w:r>
      <w:r w:rsidRPr="003A3FBB">
        <w:rPr>
          <w:spacing w:val="-1"/>
          <w:lang w:val="es-ES"/>
        </w:rPr>
        <w:t>c</w:t>
      </w:r>
      <w:r w:rsidRPr="003A3FBB">
        <w:rPr>
          <w:lang w:val="es-ES"/>
        </w:rPr>
        <w:t>, v</w:t>
      </w:r>
      <w:r w:rsidRPr="003A3FBB">
        <w:rPr>
          <w:spacing w:val="-1"/>
          <w:lang w:val="es-ES"/>
        </w:rPr>
        <w:t>ả</w:t>
      </w:r>
      <w:r w:rsidRPr="003A3FBB">
        <w:rPr>
          <w:lang w:val="es-ES"/>
        </w:rPr>
        <w:t xml:space="preserve">i </w:t>
      </w:r>
      <w:r w:rsidRPr="003A3FBB">
        <w:rPr>
          <w:spacing w:val="-1"/>
          <w:lang w:val="es-ES"/>
        </w:rPr>
        <w:t>c</w:t>
      </w:r>
      <w:r w:rsidRPr="003A3FBB">
        <w:rPr>
          <w:lang w:val="es-ES"/>
        </w:rPr>
        <w:t>he</w:t>
      </w:r>
      <w:r w:rsidRPr="003A3FBB">
        <w:rPr>
          <w:spacing w:val="-1"/>
          <w:lang w:val="es-ES"/>
        </w:rPr>
        <w:t xml:space="preserve"> </w:t>
      </w:r>
      <w:r w:rsidRPr="003A3FBB">
        <w:rPr>
          <w:spacing w:val="1"/>
          <w:lang w:val="es-ES"/>
        </w:rPr>
        <w:t>m</w:t>
      </w:r>
      <w:r w:rsidRPr="003A3FBB">
        <w:rPr>
          <w:spacing w:val="2"/>
          <w:lang w:val="es-ES"/>
        </w:rPr>
        <w:t>ư</w:t>
      </w:r>
      <w:r w:rsidRPr="003A3FBB">
        <w:rPr>
          <w:spacing w:val="-1"/>
          <w:lang w:val="es-ES"/>
        </w:rPr>
        <w:t>a</w:t>
      </w:r>
      <w:r w:rsidRPr="003A3FBB">
        <w:rPr>
          <w:lang w:val="es-ES"/>
        </w:rPr>
        <w:t>..</w:t>
      </w:r>
      <w:r w:rsidRPr="003A3FBB">
        <w:rPr>
          <w:lang w:val="es-ES"/>
        </w:rPr>
        <w:br/>
        <w:t xml:space="preserve">     </w:t>
      </w:r>
      <w:r w:rsidRPr="003A3FBB">
        <w:rPr>
          <w:spacing w:val="1"/>
          <w:lang w:val="es-ES"/>
        </w:rPr>
        <w:t>C</w:t>
      </w:r>
      <w:r w:rsidRPr="003A3FBB">
        <w:rPr>
          <w:lang w:val="es-ES"/>
        </w:rPr>
        <w:t xml:space="preserve">. </w:t>
      </w:r>
      <w:r w:rsidRPr="003A3FBB">
        <w:rPr>
          <w:spacing w:val="1"/>
          <w:lang w:val="es-ES"/>
        </w:rPr>
        <w:t>P</w:t>
      </w:r>
      <w:r w:rsidRPr="003A3FBB">
        <w:rPr>
          <w:lang w:val="es-ES"/>
        </w:rPr>
        <w:t>oli (m</w:t>
      </w:r>
      <w:r w:rsidRPr="003A3FBB">
        <w:rPr>
          <w:spacing w:val="-1"/>
          <w:lang w:val="es-ES"/>
        </w:rPr>
        <w:t>e</w:t>
      </w:r>
      <w:r w:rsidRPr="003A3FBB">
        <w:rPr>
          <w:spacing w:val="3"/>
          <w:lang w:val="es-ES"/>
        </w:rPr>
        <w:t>t</w:t>
      </w:r>
      <w:r w:rsidRPr="003A3FBB">
        <w:rPr>
          <w:spacing w:val="-7"/>
          <w:lang w:val="es-ES"/>
        </w:rPr>
        <w:t>y</w:t>
      </w:r>
      <w:r w:rsidRPr="003A3FBB">
        <w:rPr>
          <w:lang w:val="es-ES"/>
        </w:rPr>
        <w:t>l m</w:t>
      </w:r>
      <w:r w:rsidRPr="003A3FBB">
        <w:rPr>
          <w:spacing w:val="-1"/>
          <w:lang w:val="es-ES"/>
        </w:rPr>
        <w:t>e</w:t>
      </w:r>
      <w:r w:rsidRPr="003A3FBB">
        <w:rPr>
          <w:lang w:val="es-ES"/>
        </w:rPr>
        <w:t>t</w:t>
      </w:r>
      <w:r w:rsidRPr="003A3FBB">
        <w:rPr>
          <w:spacing w:val="1"/>
          <w:lang w:val="es-ES"/>
        </w:rPr>
        <w:t>a</w:t>
      </w:r>
      <w:r w:rsidRPr="003A3FBB">
        <w:rPr>
          <w:spacing w:val="-1"/>
          <w:lang w:val="es-ES"/>
        </w:rPr>
        <w:t>c</w:t>
      </w:r>
      <w:r w:rsidRPr="003A3FBB">
        <w:rPr>
          <w:spacing w:val="4"/>
          <w:lang w:val="es-ES"/>
        </w:rPr>
        <w:t>r</w:t>
      </w:r>
      <w:r w:rsidRPr="003A3FBB">
        <w:rPr>
          <w:spacing w:val="-5"/>
          <w:lang w:val="es-ES"/>
        </w:rPr>
        <w:t>y</w:t>
      </w:r>
      <w:r w:rsidRPr="003A3FBB">
        <w:rPr>
          <w:lang w:val="es-ES"/>
        </w:rPr>
        <w:t>l</w:t>
      </w:r>
      <w:r w:rsidRPr="003A3FBB">
        <w:rPr>
          <w:spacing w:val="-1"/>
          <w:lang w:val="es-ES"/>
        </w:rPr>
        <w:t>a</w:t>
      </w:r>
      <w:r w:rsidRPr="003A3FBB">
        <w:rPr>
          <w:spacing w:val="3"/>
          <w:lang w:val="es-ES"/>
        </w:rPr>
        <w:t>t</w:t>
      </w:r>
      <w:r w:rsidRPr="003A3FBB">
        <w:rPr>
          <w:lang w:val="es-ES"/>
        </w:rPr>
        <w:t>) l</w:t>
      </w:r>
      <w:r w:rsidRPr="003A3FBB">
        <w:rPr>
          <w:spacing w:val="-1"/>
          <w:lang w:val="es-ES"/>
        </w:rPr>
        <w:t>à</w:t>
      </w:r>
      <w:r w:rsidRPr="003A3FBB">
        <w:rPr>
          <w:lang w:val="es-ES"/>
        </w:rPr>
        <w:t>m kính m</w:t>
      </w:r>
      <w:r w:rsidRPr="003A3FBB">
        <w:rPr>
          <w:spacing w:val="1"/>
          <w:lang w:val="es-ES"/>
        </w:rPr>
        <w:t>á</w:t>
      </w:r>
      <w:r w:rsidRPr="003A3FBB">
        <w:rPr>
          <w:lang w:val="es-ES"/>
        </w:rPr>
        <w:t>y</w:t>
      </w:r>
      <w:r w:rsidRPr="003A3FBB">
        <w:rPr>
          <w:spacing w:val="-5"/>
          <w:lang w:val="es-ES"/>
        </w:rPr>
        <w:t xml:space="preserve"> </w:t>
      </w:r>
      <w:r w:rsidRPr="003A3FBB">
        <w:rPr>
          <w:spacing w:val="2"/>
          <w:lang w:val="es-ES"/>
        </w:rPr>
        <w:t>b</w:t>
      </w:r>
      <w:r w:rsidRPr="003A3FBB">
        <w:rPr>
          <w:spacing w:val="4"/>
          <w:lang w:val="es-ES"/>
        </w:rPr>
        <w:t>a</w:t>
      </w:r>
      <w:r w:rsidRPr="003A3FBB">
        <w:rPr>
          <w:spacing w:val="-5"/>
          <w:lang w:val="es-ES"/>
        </w:rPr>
        <w:t>y</w:t>
      </w:r>
      <w:r w:rsidRPr="003A3FBB">
        <w:rPr>
          <w:lang w:val="es-ES"/>
        </w:rPr>
        <w:t xml:space="preserve">, ô tô, </w:t>
      </w:r>
      <w:r w:rsidRPr="003A3FBB">
        <w:rPr>
          <w:spacing w:val="3"/>
          <w:lang w:val="es-ES"/>
        </w:rPr>
        <w:t>đ</w:t>
      </w:r>
      <w:r w:rsidRPr="003A3FBB">
        <w:rPr>
          <w:lang w:val="es-ES"/>
        </w:rPr>
        <w:t>ồ d</w:t>
      </w:r>
      <w:r w:rsidRPr="003A3FBB">
        <w:rPr>
          <w:spacing w:val="-1"/>
          <w:lang w:val="es-ES"/>
        </w:rPr>
        <w:t>â</w:t>
      </w:r>
      <w:r w:rsidRPr="003A3FBB">
        <w:rPr>
          <w:lang w:val="es-ES"/>
        </w:rPr>
        <w:t>n dụn</w:t>
      </w:r>
      <w:r w:rsidRPr="003A3FBB">
        <w:rPr>
          <w:spacing w:val="-2"/>
          <w:lang w:val="es-ES"/>
        </w:rPr>
        <w:t>g</w:t>
      </w:r>
      <w:r w:rsidRPr="003A3FBB">
        <w:rPr>
          <w:lang w:val="es-ES"/>
        </w:rPr>
        <w:t>,</w:t>
      </w:r>
      <w:r w:rsidRPr="003A3FBB">
        <w:rPr>
          <w:spacing w:val="2"/>
          <w:lang w:val="es-ES"/>
        </w:rPr>
        <w:t xml:space="preserve"> </w:t>
      </w:r>
      <w:r w:rsidRPr="003A3FBB">
        <w:rPr>
          <w:spacing w:val="-1"/>
          <w:lang w:val="es-ES"/>
        </w:rPr>
        <w:t>ră</w:t>
      </w:r>
      <w:r w:rsidRPr="003A3FBB">
        <w:rPr>
          <w:spacing w:val="2"/>
          <w:lang w:val="es-ES"/>
        </w:rPr>
        <w:t>n</w:t>
      </w:r>
      <w:r w:rsidRPr="003A3FBB">
        <w:rPr>
          <w:lang w:val="es-ES"/>
        </w:rPr>
        <w:t xml:space="preserve">g </w:t>
      </w:r>
      <w:r w:rsidRPr="003A3FBB">
        <w:rPr>
          <w:spacing w:val="-2"/>
          <w:lang w:val="es-ES"/>
        </w:rPr>
        <w:t>g</w:t>
      </w:r>
      <w:r w:rsidRPr="003A3FBB">
        <w:rPr>
          <w:lang w:val="es-ES"/>
        </w:rPr>
        <w:t>i</w:t>
      </w:r>
      <w:r w:rsidRPr="003A3FBB">
        <w:rPr>
          <w:spacing w:val="-1"/>
          <w:lang w:val="es-ES"/>
        </w:rPr>
        <w:t>ả</w:t>
      </w:r>
      <w:r w:rsidRPr="003A3FBB">
        <w:rPr>
          <w:lang w:val="es-ES"/>
        </w:rPr>
        <w:t>.</w:t>
      </w:r>
      <w:r w:rsidRPr="003A3FBB">
        <w:rPr>
          <w:lang w:val="es-ES"/>
        </w:rPr>
        <w:br/>
        <w:t xml:space="preserve">     D. Nhựa</w:t>
      </w:r>
      <w:r w:rsidRPr="003A3FBB">
        <w:rPr>
          <w:spacing w:val="-1"/>
          <w:lang w:val="es-ES"/>
        </w:rPr>
        <w:t xml:space="preserve"> </w:t>
      </w:r>
      <w:r w:rsidRPr="003A3FBB">
        <w:rPr>
          <w:lang w:val="es-ES"/>
        </w:rPr>
        <w:t>novol</w:t>
      </w:r>
      <w:r w:rsidRPr="003A3FBB">
        <w:rPr>
          <w:spacing w:val="1"/>
          <w:lang w:val="es-ES"/>
        </w:rPr>
        <w:t>a</w:t>
      </w:r>
      <w:r w:rsidRPr="003A3FBB">
        <w:rPr>
          <w:lang w:val="es-ES"/>
        </w:rPr>
        <w:t>c</w:t>
      </w:r>
      <w:r w:rsidRPr="003A3FBB">
        <w:rPr>
          <w:spacing w:val="-1"/>
          <w:lang w:val="es-ES"/>
        </w:rPr>
        <w:t xml:space="preserve"> </w:t>
      </w:r>
      <w:r w:rsidRPr="003A3FBB">
        <w:rPr>
          <w:lang w:val="es-ES"/>
        </w:rPr>
        <w:t>dù</w:t>
      </w:r>
      <w:r w:rsidRPr="003A3FBB">
        <w:rPr>
          <w:spacing w:val="2"/>
          <w:lang w:val="es-ES"/>
        </w:rPr>
        <w:t>n</w:t>
      </w:r>
      <w:r w:rsidRPr="003A3FBB">
        <w:rPr>
          <w:lang w:val="es-ES"/>
        </w:rPr>
        <w:t>g</w:t>
      </w:r>
      <w:r w:rsidRPr="003A3FBB">
        <w:rPr>
          <w:spacing w:val="-2"/>
          <w:lang w:val="es-ES"/>
        </w:rPr>
        <w:t xml:space="preserve"> </w:t>
      </w:r>
      <w:r w:rsidRPr="003A3FBB">
        <w:rPr>
          <w:spacing w:val="2"/>
          <w:lang w:val="es-ES"/>
        </w:rPr>
        <w:t>đ</w:t>
      </w:r>
      <w:r w:rsidRPr="003A3FBB">
        <w:rPr>
          <w:lang w:val="es-ES"/>
        </w:rPr>
        <w:t>ể</w:t>
      </w:r>
      <w:r w:rsidRPr="003A3FBB">
        <w:rPr>
          <w:spacing w:val="-1"/>
          <w:lang w:val="es-ES"/>
        </w:rPr>
        <w:t xml:space="preserve"> </w:t>
      </w:r>
      <w:r w:rsidRPr="003A3FBB">
        <w:rPr>
          <w:lang w:val="es-ES"/>
        </w:rPr>
        <w:t>s</w:t>
      </w:r>
      <w:r w:rsidRPr="003A3FBB">
        <w:rPr>
          <w:spacing w:val="-1"/>
          <w:lang w:val="es-ES"/>
        </w:rPr>
        <w:t>ả</w:t>
      </w:r>
      <w:r w:rsidRPr="003A3FBB">
        <w:rPr>
          <w:lang w:val="es-ES"/>
        </w:rPr>
        <w:t xml:space="preserve">n </w:t>
      </w:r>
      <w:r w:rsidRPr="003A3FBB">
        <w:rPr>
          <w:spacing w:val="2"/>
          <w:lang w:val="es-ES"/>
        </w:rPr>
        <w:t>x</w:t>
      </w:r>
      <w:r w:rsidRPr="003A3FBB">
        <w:rPr>
          <w:lang w:val="es-ES"/>
        </w:rPr>
        <w:t>u</w:t>
      </w:r>
      <w:r w:rsidRPr="003A3FBB">
        <w:rPr>
          <w:spacing w:val="-1"/>
          <w:lang w:val="es-ES"/>
        </w:rPr>
        <w:t>ấ</w:t>
      </w:r>
      <w:r w:rsidRPr="003A3FBB">
        <w:rPr>
          <w:lang w:val="es-ES"/>
        </w:rPr>
        <w:t>t đồ dùn</w:t>
      </w:r>
      <w:r w:rsidRPr="003A3FBB">
        <w:rPr>
          <w:spacing w:val="-2"/>
          <w:lang w:val="es-ES"/>
        </w:rPr>
        <w:t>g</w:t>
      </w:r>
      <w:r w:rsidRPr="003A3FBB">
        <w:rPr>
          <w:lang w:val="es-ES"/>
        </w:rPr>
        <w:t xml:space="preserve">, vỏ </w:t>
      </w:r>
      <w:r w:rsidRPr="003A3FBB">
        <w:rPr>
          <w:spacing w:val="3"/>
          <w:lang w:val="es-ES"/>
        </w:rPr>
        <w:t>m</w:t>
      </w:r>
      <w:r w:rsidRPr="003A3FBB">
        <w:rPr>
          <w:spacing w:val="1"/>
          <w:lang w:val="es-ES"/>
        </w:rPr>
        <w:t>á</w:t>
      </w:r>
      <w:r w:rsidRPr="003A3FBB">
        <w:rPr>
          <w:spacing w:val="-5"/>
          <w:lang w:val="es-ES"/>
        </w:rPr>
        <w:t>y</w:t>
      </w:r>
      <w:r w:rsidRPr="003A3FBB">
        <w:rPr>
          <w:lang w:val="es-ES"/>
        </w:rPr>
        <w:t>, dụ</w:t>
      </w:r>
      <w:r w:rsidRPr="003A3FBB">
        <w:rPr>
          <w:spacing w:val="2"/>
          <w:lang w:val="es-ES"/>
        </w:rPr>
        <w:t>n</w:t>
      </w:r>
      <w:r w:rsidRPr="003A3FBB">
        <w:rPr>
          <w:lang w:val="es-ES"/>
        </w:rPr>
        <w:t xml:space="preserve">g </w:t>
      </w:r>
      <w:r w:rsidRPr="003A3FBB">
        <w:rPr>
          <w:spacing w:val="-1"/>
          <w:lang w:val="es-ES"/>
        </w:rPr>
        <w:t>c</w:t>
      </w:r>
      <w:r w:rsidRPr="003A3FBB">
        <w:rPr>
          <w:lang w:val="es-ES"/>
        </w:rPr>
        <w:t>ụ đi</w:t>
      </w:r>
      <w:r w:rsidRPr="003A3FBB">
        <w:rPr>
          <w:spacing w:val="-1"/>
          <w:lang w:val="es-ES"/>
        </w:rPr>
        <w:t>ệ</w:t>
      </w:r>
      <w:r w:rsidRPr="003A3FBB">
        <w:rPr>
          <w:lang w:val="es-ES"/>
        </w:rPr>
        <w:t>n...</w:t>
      </w:r>
    </w:p>
    <w:p w:rsidR="00531D4F" w:rsidRPr="003A3FBB" w:rsidRDefault="00531D4F" w:rsidP="001B08DF">
      <w:pPr>
        <w:tabs>
          <w:tab w:val="left" w:pos="284"/>
          <w:tab w:val="left" w:pos="2552"/>
          <w:tab w:val="left" w:pos="4962"/>
          <w:tab w:val="left" w:pos="7230"/>
        </w:tabs>
        <w:spacing w:line="300" w:lineRule="auto"/>
        <w:jc w:val="both"/>
        <w:rPr>
          <w:lang w:val="it-IT"/>
        </w:rPr>
      </w:pPr>
      <w:r w:rsidRPr="003A3FBB">
        <w:rPr>
          <w:b/>
          <w:color w:val="000000"/>
          <w:lang w:val="it-IT"/>
        </w:rPr>
        <w:t xml:space="preserve">Câu 7. </w:t>
      </w:r>
      <w:r w:rsidRPr="003A3FBB">
        <w:rPr>
          <w:color w:val="000000"/>
          <w:lang w:val="it-IT"/>
        </w:rPr>
        <w:t>(ĐHKB-2011) Cho các tơ sau: tơ xenlulozơ axetat, tơ capron, tơ nitron, tơ visco, tơ nilon-6,6. Có bao nhiêu tơ</w:t>
      </w:r>
      <w:r w:rsidRPr="003A3FBB">
        <w:rPr>
          <w:lang w:val="it-IT"/>
        </w:rPr>
        <w:t xml:space="preserve"> thuộc loại tơ poliamit?</w:t>
      </w:r>
    </w:p>
    <w:p w:rsidR="00531D4F" w:rsidRPr="003A3FBB" w:rsidRDefault="00531D4F" w:rsidP="001B08DF">
      <w:pPr>
        <w:tabs>
          <w:tab w:val="left" w:pos="284"/>
          <w:tab w:val="left" w:pos="2552"/>
          <w:tab w:val="left" w:pos="4962"/>
          <w:tab w:val="left" w:pos="7230"/>
        </w:tabs>
        <w:spacing w:line="300" w:lineRule="auto"/>
        <w:jc w:val="both"/>
        <w:rPr>
          <w:lang w:val="it-IT"/>
        </w:rPr>
      </w:pPr>
      <w:r w:rsidRPr="003A3FBB">
        <w:rPr>
          <w:lang w:val="it-IT"/>
        </w:rPr>
        <w:tab/>
      </w:r>
      <w:r w:rsidRPr="003A3FBB">
        <w:rPr>
          <w:color w:val="FF0000"/>
          <w:lang w:val="it-IT"/>
        </w:rPr>
        <w:t xml:space="preserve">A. 2 </w:t>
      </w:r>
      <w:r w:rsidRPr="003A3FBB">
        <w:rPr>
          <w:lang w:val="it-IT"/>
        </w:rPr>
        <w:tab/>
        <w:t>B. 1</w:t>
      </w:r>
      <w:r w:rsidRPr="003A3FBB">
        <w:rPr>
          <w:lang w:val="it-IT"/>
        </w:rPr>
        <w:tab/>
        <w:t>C. 4</w:t>
      </w:r>
      <w:r w:rsidRPr="003A3FBB">
        <w:rPr>
          <w:lang w:val="it-IT"/>
        </w:rPr>
        <w:tab/>
        <w:t>D. 3</w:t>
      </w:r>
    </w:p>
    <w:p w:rsidR="00531D4F" w:rsidRPr="003A3FBB" w:rsidRDefault="00531D4F" w:rsidP="001B08DF">
      <w:pPr>
        <w:tabs>
          <w:tab w:val="left" w:pos="284"/>
          <w:tab w:val="left" w:pos="2552"/>
          <w:tab w:val="left" w:pos="4962"/>
          <w:tab w:val="left" w:pos="7230"/>
        </w:tabs>
        <w:spacing w:line="300" w:lineRule="auto"/>
        <w:jc w:val="both"/>
        <w:rPr>
          <w:lang w:val="it-IT"/>
        </w:rPr>
      </w:pPr>
      <w:r w:rsidRPr="003A3FBB">
        <w:rPr>
          <w:b/>
          <w:lang w:val="it-IT"/>
        </w:rPr>
        <w:t xml:space="preserve">Câu 8. </w:t>
      </w:r>
      <w:r w:rsidRPr="003A3FBB">
        <w:rPr>
          <w:lang w:val="it-IT"/>
        </w:rPr>
        <w:t>(ĐHKA-2011) Sản phẩm hữu cơ của phản ứng nào sau đây</w:t>
      </w:r>
      <w:r w:rsidRPr="003A3FBB">
        <w:rPr>
          <w:i/>
          <w:lang w:val="it-IT"/>
        </w:rPr>
        <w:t xml:space="preserve"> không</w:t>
      </w:r>
      <w:r w:rsidRPr="003A3FBB">
        <w:rPr>
          <w:lang w:val="it-IT"/>
        </w:rPr>
        <w:t xml:space="preserve"> dùng để chế tạo tơ tổng hợp?</w:t>
      </w:r>
    </w:p>
    <w:p w:rsidR="00531D4F" w:rsidRPr="003A3FBB" w:rsidRDefault="00531D4F" w:rsidP="001B08DF">
      <w:pPr>
        <w:tabs>
          <w:tab w:val="left" w:pos="284"/>
          <w:tab w:val="left" w:pos="2552"/>
          <w:tab w:val="left" w:pos="4962"/>
          <w:tab w:val="left" w:pos="7230"/>
        </w:tabs>
        <w:spacing w:line="300" w:lineRule="auto"/>
        <w:jc w:val="both"/>
      </w:pPr>
      <w:r w:rsidRPr="003A3FBB">
        <w:rPr>
          <w:lang w:val="it-IT"/>
        </w:rPr>
        <w:tab/>
        <w:t xml:space="preserve">A. Trùng hợp vinyl xianua.                              </w:t>
      </w:r>
      <w:r w:rsidRPr="003A3FBB">
        <w:t xml:space="preserve">B. Trùng ngưng axit </w:t>
      </w:r>
      <w:r w:rsidRPr="003A3FBB">
        <w:sym w:font="Symbol" w:char="F065"/>
      </w:r>
      <w:r w:rsidRPr="003A3FBB">
        <w:t>-aminocaproic.</w:t>
      </w:r>
    </w:p>
    <w:p w:rsidR="00531D4F" w:rsidRPr="003A3FBB" w:rsidRDefault="00531D4F" w:rsidP="001B08DF">
      <w:pPr>
        <w:tabs>
          <w:tab w:val="left" w:pos="284"/>
          <w:tab w:val="left" w:pos="2552"/>
          <w:tab w:val="left" w:pos="4962"/>
          <w:tab w:val="left" w:pos="7230"/>
        </w:tabs>
        <w:spacing w:line="300" w:lineRule="auto"/>
        <w:jc w:val="both"/>
      </w:pPr>
      <w:r w:rsidRPr="003A3FBB">
        <w:tab/>
      </w:r>
      <w:r w:rsidRPr="003A3FBB">
        <w:rPr>
          <w:color w:val="FF0000"/>
        </w:rPr>
        <w:t>C. Trùng hợp metyl metacrylat</w:t>
      </w:r>
      <w:r w:rsidRPr="003A3FBB">
        <w:t xml:space="preserve">                       D. Trùng ngưng hexametylenđiamin với axit ađipic.</w:t>
      </w:r>
    </w:p>
    <w:p w:rsidR="00531D4F" w:rsidRPr="003A3FBB" w:rsidRDefault="00531D4F" w:rsidP="001B08DF">
      <w:pPr>
        <w:widowControl w:val="0"/>
        <w:autoSpaceDE w:val="0"/>
        <w:autoSpaceDN w:val="0"/>
        <w:adjustRightInd w:val="0"/>
        <w:spacing w:line="300" w:lineRule="auto"/>
        <w:jc w:val="both"/>
      </w:pPr>
      <w:r w:rsidRPr="003A3FBB">
        <w:rPr>
          <w:b/>
          <w:bCs/>
        </w:rPr>
        <w:t>Câu 9.</w:t>
      </w:r>
      <w:r w:rsidRPr="003A3FBB">
        <w:rPr>
          <w:b/>
          <w:bCs/>
          <w:spacing w:val="10"/>
        </w:rPr>
        <w:t xml:space="preserve"> </w:t>
      </w:r>
      <w:r w:rsidRPr="003A3FBB">
        <w:t>Trong</w:t>
      </w:r>
      <w:r w:rsidRPr="003A3FBB">
        <w:rPr>
          <w:spacing w:val="9"/>
        </w:rPr>
        <w:t xml:space="preserve"> </w:t>
      </w:r>
      <w:r w:rsidRPr="003A3FBB">
        <w:t>các</w:t>
      </w:r>
      <w:r w:rsidRPr="003A3FBB">
        <w:rPr>
          <w:spacing w:val="10"/>
        </w:rPr>
        <w:t xml:space="preserve"> </w:t>
      </w:r>
      <w:r w:rsidRPr="003A3FBB">
        <w:t>poli</w:t>
      </w:r>
      <w:r w:rsidRPr="003A3FBB">
        <w:rPr>
          <w:spacing w:val="-2"/>
        </w:rPr>
        <w:t>m</w:t>
      </w:r>
      <w:r w:rsidRPr="003A3FBB">
        <w:t>e</w:t>
      </w:r>
      <w:r w:rsidRPr="003A3FBB">
        <w:rPr>
          <w:spacing w:val="9"/>
        </w:rPr>
        <w:t xml:space="preserve"> </w:t>
      </w:r>
      <w:r w:rsidRPr="003A3FBB">
        <w:t>sau:</w:t>
      </w:r>
      <w:r w:rsidRPr="003A3FBB">
        <w:rPr>
          <w:spacing w:val="9"/>
        </w:rPr>
        <w:t xml:space="preserve"> </w:t>
      </w:r>
      <w:r w:rsidRPr="003A3FBB">
        <w:t>(1)</w:t>
      </w:r>
      <w:r w:rsidRPr="003A3FBB">
        <w:rPr>
          <w:spacing w:val="9"/>
        </w:rPr>
        <w:t xml:space="preserve"> </w:t>
      </w:r>
      <w:r w:rsidRPr="003A3FBB">
        <w:t>poli(</w:t>
      </w:r>
      <w:r w:rsidRPr="003A3FBB">
        <w:rPr>
          <w:spacing w:val="-2"/>
        </w:rPr>
        <w:t>m</w:t>
      </w:r>
      <w:r w:rsidRPr="003A3FBB">
        <w:t>etyl</w:t>
      </w:r>
      <w:r w:rsidRPr="003A3FBB">
        <w:rPr>
          <w:spacing w:val="10"/>
        </w:rPr>
        <w:t xml:space="preserve"> </w:t>
      </w:r>
      <w:r w:rsidRPr="003A3FBB">
        <w:rPr>
          <w:spacing w:val="-2"/>
        </w:rPr>
        <w:t>m</w:t>
      </w:r>
      <w:r w:rsidRPr="003A3FBB">
        <w:t>etacrylat);</w:t>
      </w:r>
      <w:r w:rsidRPr="003A3FBB">
        <w:rPr>
          <w:spacing w:val="9"/>
        </w:rPr>
        <w:t xml:space="preserve"> </w:t>
      </w:r>
      <w:r w:rsidRPr="003A3FBB">
        <w:t>(2)</w:t>
      </w:r>
      <w:r w:rsidRPr="003A3FBB">
        <w:rPr>
          <w:spacing w:val="10"/>
        </w:rPr>
        <w:t xml:space="preserve"> </w:t>
      </w:r>
      <w:r w:rsidRPr="003A3FBB">
        <w:t>p</w:t>
      </w:r>
      <w:r w:rsidRPr="003A3FBB">
        <w:rPr>
          <w:spacing w:val="-1"/>
        </w:rPr>
        <w:t>o</w:t>
      </w:r>
      <w:r w:rsidRPr="003A3FBB">
        <w:t>listiren;</w:t>
      </w:r>
      <w:r w:rsidRPr="003A3FBB">
        <w:rPr>
          <w:spacing w:val="10"/>
        </w:rPr>
        <w:t xml:space="preserve"> </w:t>
      </w:r>
      <w:r w:rsidRPr="003A3FBB">
        <w:t>(3)</w:t>
      </w:r>
      <w:r w:rsidRPr="003A3FBB">
        <w:rPr>
          <w:spacing w:val="10"/>
        </w:rPr>
        <w:t xml:space="preserve"> </w:t>
      </w:r>
      <w:r w:rsidRPr="003A3FBB">
        <w:t>nilo</w:t>
      </w:r>
      <w:r w:rsidRPr="003A3FBB">
        <w:rPr>
          <w:spacing w:val="-1"/>
        </w:rPr>
        <w:t>n-</w:t>
      </w:r>
      <w:r w:rsidRPr="003A3FBB">
        <w:t>7;</w:t>
      </w:r>
      <w:r w:rsidRPr="003A3FBB">
        <w:rPr>
          <w:spacing w:val="10"/>
        </w:rPr>
        <w:t xml:space="preserve"> </w:t>
      </w:r>
      <w:r w:rsidRPr="003A3FBB">
        <w:t>(4)</w:t>
      </w:r>
      <w:r w:rsidRPr="003A3FBB">
        <w:rPr>
          <w:spacing w:val="10"/>
        </w:rPr>
        <w:t xml:space="preserve"> </w:t>
      </w:r>
      <w:r w:rsidRPr="003A3FBB">
        <w:t>poli(etyle</w:t>
      </w:r>
      <w:r w:rsidRPr="003A3FBB">
        <w:rPr>
          <w:spacing w:val="-1"/>
        </w:rPr>
        <w:t>n</w:t>
      </w:r>
      <w:r w:rsidRPr="003A3FBB">
        <w:t>- terep</w:t>
      </w:r>
      <w:r w:rsidRPr="003A3FBB">
        <w:rPr>
          <w:spacing w:val="-1"/>
        </w:rPr>
        <w:t>h</w:t>
      </w:r>
      <w:r w:rsidRPr="003A3FBB">
        <w:t>talat);</w:t>
      </w:r>
      <w:r w:rsidRPr="003A3FBB">
        <w:rPr>
          <w:spacing w:val="20"/>
        </w:rPr>
        <w:t xml:space="preserve"> </w:t>
      </w:r>
      <w:r w:rsidRPr="003A3FBB">
        <w:t>(5)</w:t>
      </w:r>
      <w:r w:rsidRPr="003A3FBB">
        <w:rPr>
          <w:spacing w:val="19"/>
        </w:rPr>
        <w:t xml:space="preserve"> </w:t>
      </w:r>
      <w:r w:rsidRPr="003A3FBB">
        <w:t>nilo</w:t>
      </w:r>
      <w:r w:rsidRPr="003A3FBB">
        <w:rPr>
          <w:spacing w:val="-1"/>
        </w:rPr>
        <w:t>n</w:t>
      </w:r>
      <w:r w:rsidRPr="003A3FBB">
        <w:t>-6</w:t>
      </w:r>
      <w:r w:rsidRPr="003A3FBB">
        <w:rPr>
          <w:spacing w:val="-1"/>
        </w:rPr>
        <w:t>,</w:t>
      </w:r>
      <w:r w:rsidRPr="003A3FBB">
        <w:t>6;</w:t>
      </w:r>
      <w:r w:rsidRPr="003A3FBB">
        <w:rPr>
          <w:spacing w:val="19"/>
        </w:rPr>
        <w:t xml:space="preserve"> </w:t>
      </w:r>
      <w:r w:rsidRPr="003A3FBB">
        <w:t>(6)</w:t>
      </w:r>
      <w:r w:rsidRPr="003A3FBB">
        <w:rPr>
          <w:spacing w:val="19"/>
        </w:rPr>
        <w:t xml:space="preserve"> </w:t>
      </w:r>
      <w:r w:rsidRPr="003A3FBB">
        <w:t>poli(</w:t>
      </w:r>
      <w:r w:rsidRPr="003A3FBB">
        <w:rPr>
          <w:spacing w:val="-1"/>
        </w:rPr>
        <w:t>v</w:t>
      </w:r>
      <w:r w:rsidRPr="003A3FBB">
        <w:t>inyl</w:t>
      </w:r>
      <w:r w:rsidRPr="003A3FBB">
        <w:rPr>
          <w:spacing w:val="19"/>
        </w:rPr>
        <w:t xml:space="preserve"> </w:t>
      </w:r>
      <w:r w:rsidRPr="003A3FBB">
        <w:t>axetat),</w:t>
      </w:r>
      <w:r w:rsidRPr="003A3FBB">
        <w:rPr>
          <w:spacing w:val="18"/>
        </w:rPr>
        <w:t xml:space="preserve"> </w:t>
      </w:r>
      <w:r w:rsidRPr="003A3FBB">
        <w:t>các</w:t>
      </w:r>
      <w:r w:rsidRPr="003A3FBB">
        <w:rPr>
          <w:spacing w:val="19"/>
        </w:rPr>
        <w:t xml:space="preserve"> </w:t>
      </w:r>
      <w:r w:rsidRPr="003A3FBB">
        <w:t>poli</w:t>
      </w:r>
      <w:r w:rsidRPr="003A3FBB">
        <w:rPr>
          <w:spacing w:val="-2"/>
        </w:rPr>
        <w:t>m</w:t>
      </w:r>
      <w:r w:rsidRPr="003A3FBB">
        <w:t>e</w:t>
      </w:r>
      <w:r w:rsidRPr="003A3FBB">
        <w:rPr>
          <w:spacing w:val="19"/>
        </w:rPr>
        <w:t xml:space="preserve"> </w:t>
      </w:r>
      <w:r w:rsidRPr="003A3FBB">
        <w:t>là</w:t>
      </w:r>
      <w:r w:rsidRPr="003A3FBB">
        <w:rPr>
          <w:spacing w:val="19"/>
        </w:rPr>
        <w:t xml:space="preserve"> </w:t>
      </w:r>
      <w:r w:rsidRPr="003A3FBB">
        <w:t>sản</w:t>
      </w:r>
      <w:r w:rsidRPr="003A3FBB">
        <w:rPr>
          <w:spacing w:val="19"/>
        </w:rPr>
        <w:t xml:space="preserve"> </w:t>
      </w:r>
      <w:r w:rsidRPr="003A3FBB">
        <w:t>phẩm</w:t>
      </w:r>
      <w:r w:rsidRPr="003A3FBB">
        <w:rPr>
          <w:spacing w:val="19"/>
        </w:rPr>
        <w:t xml:space="preserve"> </w:t>
      </w:r>
      <w:r w:rsidRPr="003A3FBB">
        <w:t>của</w:t>
      </w:r>
      <w:r w:rsidRPr="003A3FBB">
        <w:rPr>
          <w:spacing w:val="19"/>
        </w:rPr>
        <w:t xml:space="preserve"> </w:t>
      </w:r>
      <w:r w:rsidRPr="003A3FBB">
        <w:t>phản</w:t>
      </w:r>
      <w:r w:rsidRPr="003A3FBB">
        <w:rPr>
          <w:spacing w:val="19"/>
        </w:rPr>
        <w:t xml:space="preserve"> </w:t>
      </w:r>
      <w:r w:rsidRPr="003A3FBB">
        <w:t>ứng</w:t>
      </w:r>
      <w:r w:rsidRPr="003A3FBB">
        <w:rPr>
          <w:spacing w:val="19"/>
        </w:rPr>
        <w:t xml:space="preserve"> </w:t>
      </w:r>
      <w:r w:rsidRPr="003A3FBB">
        <w:t>trùng</w:t>
      </w:r>
      <w:r w:rsidRPr="003A3FBB">
        <w:rPr>
          <w:spacing w:val="19"/>
        </w:rPr>
        <w:t xml:space="preserve"> </w:t>
      </w:r>
      <w:r w:rsidRPr="003A3FBB">
        <w:t>ngư</w:t>
      </w:r>
      <w:r w:rsidRPr="003A3FBB">
        <w:rPr>
          <w:spacing w:val="1"/>
        </w:rPr>
        <w:t xml:space="preserve">ng </w:t>
      </w:r>
      <w:r w:rsidRPr="003A3FBB">
        <w:t>là:</w:t>
      </w:r>
    </w:p>
    <w:p w:rsidR="00531D4F" w:rsidRPr="003A3FBB" w:rsidRDefault="00531D4F" w:rsidP="001B08DF">
      <w:pPr>
        <w:widowControl w:val="0"/>
        <w:tabs>
          <w:tab w:val="left" w:pos="2720"/>
          <w:tab w:val="left" w:pos="5040"/>
          <w:tab w:val="left" w:pos="7380"/>
        </w:tabs>
        <w:autoSpaceDE w:val="0"/>
        <w:autoSpaceDN w:val="0"/>
        <w:adjustRightInd w:val="0"/>
        <w:spacing w:line="300" w:lineRule="auto"/>
        <w:jc w:val="both"/>
      </w:pPr>
      <w:r w:rsidRPr="003A3FBB">
        <w:rPr>
          <w:bCs/>
        </w:rPr>
        <w:t xml:space="preserve">      A. </w:t>
      </w:r>
      <w:r w:rsidRPr="003A3FBB">
        <w:t>(1), (3), (6).</w:t>
      </w:r>
      <w:r w:rsidRPr="003A3FBB">
        <w:tab/>
      </w:r>
      <w:r w:rsidRPr="003A3FBB">
        <w:rPr>
          <w:bCs/>
          <w:color w:val="FF0000"/>
        </w:rPr>
        <w:t xml:space="preserve">B. </w:t>
      </w:r>
      <w:r w:rsidRPr="003A3FBB">
        <w:rPr>
          <w:color w:val="FF0000"/>
        </w:rPr>
        <w:t>(3), (4), (5).</w:t>
      </w:r>
      <w:r w:rsidRPr="003A3FBB">
        <w:tab/>
      </w:r>
      <w:r w:rsidRPr="003A3FBB">
        <w:rPr>
          <w:bCs/>
        </w:rPr>
        <w:t xml:space="preserve">C. </w:t>
      </w:r>
      <w:r w:rsidRPr="003A3FBB">
        <w:t>(1), (2), (3).</w:t>
      </w:r>
      <w:r w:rsidRPr="003A3FBB">
        <w:tab/>
      </w:r>
      <w:r w:rsidRPr="003A3FBB">
        <w:rPr>
          <w:bCs/>
        </w:rPr>
        <w:t xml:space="preserve">D. </w:t>
      </w:r>
      <w:r w:rsidRPr="003A3FBB">
        <w:t>(1), (3), (5).</w:t>
      </w:r>
    </w:p>
    <w:p w:rsidR="00531D4F" w:rsidRPr="003A3FBB" w:rsidRDefault="00531D4F" w:rsidP="001B08DF">
      <w:pPr>
        <w:widowControl w:val="0"/>
        <w:autoSpaceDE w:val="0"/>
        <w:autoSpaceDN w:val="0"/>
        <w:adjustRightInd w:val="0"/>
        <w:spacing w:line="300" w:lineRule="auto"/>
        <w:ind w:right="-20"/>
        <w:rPr>
          <w:lang w:val="es-ES"/>
        </w:rPr>
      </w:pPr>
      <w:r w:rsidRPr="003A3FBB">
        <w:rPr>
          <w:b/>
          <w:lang w:val="es-ES"/>
        </w:rPr>
        <w:t>Câu 10.</w:t>
      </w:r>
      <w:r w:rsidRPr="003A3FBB">
        <w:rPr>
          <w:lang w:val="es-ES"/>
        </w:rPr>
        <w:t xml:space="preserve"> Trong số các loại tơ sau:   (1) [-NH-(CH</w:t>
      </w:r>
      <w:r w:rsidRPr="003A3FBB">
        <w:rPr>
          <w:vertAlign w:val="subscript"/>
          <w:lang w:val="es-ES"/>
        </w:rPr>
        <w:t>2</w:t>
      </w:r>
      <w:r w:rsidRPr="003A3FBB">
        <w:rPr>
          <w:lang w:val="es-ES"/>
        </w:rPr>
        <w:t>)</w:t>
      </w:r>
      <w:r w:rsidRPr="003A3FBB">
        <w:rPr>
          <w:vertAlign w:val="subscript"/>
          <w:lang w:val="es-ES"/>
        </w:rPr>
        <w:t>6</w:t>
      </w:r>
      <w:r w:rsidRPr="003A3FBB">
        <w:rPr>
          <w:lang w:val="es-ES"/>
        </w:rPr>
        <w:t>-NH-CO-(CH</w:t>
      </w:r>
      <w:r w:rsidRPr="003A3FBB">
        <w:rPr>
          <w:vertAlign w:val="subscript"/>
          <w:lang w:val="es-ES"/>
        </w:rPr>
        <w:t>2</w:t>
      </w:r>
      <w:r w:rsidRPr="003A3FBB">
        <w:rPr>
          <w:lang w:val="es-ES"/>
        </w:rPr>
        <w:t>)</w:t>
      </w:r>
      <w:r w:rsidRPr="003A3FBB">
        <w:rPr>
          <w:vertAlign w:val="subscript"/>
          <w:lang w:val="es-ES"/>
        </w:rPr>
        <w:t>4</w:t>
      </w:r>
      <w:r w:rsidRPr="003A3FBB">
        <w:rPr>
          <w:lang w:val="es-ES"/>
        </w:rPr>
        <w:t>-CO-]</w:t>
      </w:r>
      <w:r w:rsidRPr="003A3FBB">
        <w:rPr>
          <w:vertAlign w:val="subscript"/>
          <w:lang w:val="es-ES"/>
        </w:rPr>
        <w:t>n</w:t>
      </w:r>
      <w:r w:rsidRPr="003A3FBB">
        <w:rPr>
          <w:lang w:val="es-ES"/>
        </w:rPr>
        <w:t xml:space="preserve"> ;  (2)[-NH-(CH</w:t>
      </w:r>
      <w:r w:rsidRPr="003A3FBB">
        <w:rPr>
          <w:vertAlign w:val="subscript"/>
          <w:lang w:val="es-ES"/>
        </w:rPr>
        <w:t>2</w:t>
      </w:r>
      <w:r w:rsidRPr="003A3FBB">
        <w:rPr>
          <w:lang w:val="es-ES"/>
        </w:rPr>
        <w:t>)</w:t>
      </w:r>
      <w:r w:rsidRPr="003A3FBB">
        <w:rPr>
          <w:vertAlign w:val="subscript"/>
          <w:lang w:val="es-ES"/>
        </w:rPr>
        <w:t>5</w:t>
      </w:r>
      <w:r w:rsidRPr="003A3FBB">
        <w:rPr>
          <w:lang w:val="es-ES"/>
        </w:rPr>
        <w:t>-CO-]</w:t>
      </w:r>
      <w:r w:rsidRPr="003A3FBB">
        <w:rPr>
          <w:vertAlign w:val="subscript"/>
          <w:lang w:val="es-ES"/>
        </w:rPr>
        <w:t>n</w:t>
      </w:r>
      <w:r w:rsidRPr="003A3FBB">
        <w:rPr>
          <w:lang w:val="es-ES"/>
        </w:rPr>
        <w:t xml:space="preserve">; </w:t>
      </w:r>
    </w:p>
    <w:p w:rsidR="00531D4F" w:rsidRPr="003A3FBB" w:rsidRDefault="00531D4F" w:rsidP="001B08DF">
      <w:pPr>
        <w:widowControl w:val="0"/>
        <w:autoSpaceDE w:val="0"/>
        <w:autoSpaceDN w:val="0"/>
        <w:adjustRightInd w:val="0"/>
        <w:spacing w:line="300" w:lineRule="auto"/>
        <w:ind w:right="-20"/>
        <w:rPr>
          <w:lang w:val="es-ES"/>
        </w:rPr>
      </w:pPr>
      <w:r w:rsidRPr="003A3FBB">
        <w:rPr>
          <w:lang w:val="es-ES"/>
        </w:rPr>
        <w:t xml:space="preserve"> (3) [C</w:t>
      </w:r>
      <w:r w:rsidRPr="003A3FBB">
        <w:rPr>
          <w:vertAlign w:val="subscript"/>
          <w:lang w:val="es-ES"/>
        </w:rPr>
        <w:t>6</w:t>
      </w:r>
      <w:r w:rsidRPr="003A3FBB">
        <w:rPr>
          <w:lang w:val="es-ES"/>
        </w:rPr>
        <w:t>H</w:t>
      </w:r>
      <w:r w:rsidRPr="003A3FBB">
        <w:rPr>
          <w:vertAlign w:val="subscript"/>
          <w:lang w:val="es-ES"/>
        </w:rPr>
        <w:t>7</w:t>
      </w:r>
      <w:r w:rsidRPr="003A3FBB">
        <w:rPr>
          <w:lang w:val="es-ES"/>
        </w:rPr>
        <w:t>O</w:t>
      </w:r>
      <w:r w:rsidRPr="003A3FBB">
        <w:rPr>
          <w:vertAlign w:val="subscript"/>
          <w:lang w:val="es-ES"/>
        </w:rPr>
        <w:t>2</w:t>
      </w:r>
      <w:r w:rsidRPr="003A3FBB">
        <w:rPr>
          <w:lang w:val="es-ES"/>
        </w:rPr>
        <w:t>(OCO-CH</w:t>
      </w:r>
      <w:r w:rsidRPr="003A3FBB">
        <w:rPr>
          <w:vertAlign w:val="subscript"/>
          <w:lang w:val="es-ES"/>
        </w:rPr>
        <w:t>3</w:t>
      </w:r>
      <w:r w:rsidRPr="003A3FBB">
        <w:rPr>
          <w:lang w:val="es-ES"/>
        </w:rPr>
        <w:t>)</w:t>
      </w:r>
      <w:r w:rsidRPr="003A3FBB">
        <w:rPr>
          <w:vertAlign w:val="subscript"/>
          <w:lang w:val="es-ES"/>
        </w:rPr>
        <w:t>3</w:t>
      </w:r>
      <w:r w:rsidRPr="003A3FBB">
        <w:rPr>
          <w:lang w:val="es-ES"/>
        </w:rPr>
        <w:t>]</w:t>
      </w:r>
      <w:r w:rsidRPr="003A3FBB">
        <w:rPr>
          <w:vertAlign w:val="subscript"/>
          <w:lang w:val="es-ES"/>
        </w:rPr>
        <w:t>n</w:t>
      </w:r>
      <w:r w:rsidRPr="003A3FBB">
        <w:rPr>
          <w:lang w:val="es-ES"/>
        </w:rPr>
        <w:t xml:space="preserve"> .  Tơ thuộc loại poliamit là:</w:t>
      </w:r>
      <w:r w:rsidRPr="003A3FBB">
        <w:rPr>
          <w:lang w:val="es-ES"/>
        </w:rPr>
        <w:tab/>
      </w:r>
    </w:p>
    <w:p w:rsidR="00531D4F" w:rsidRPr="003A3FBB" w:rsidRDefault="00531D4F" w:rsidP="001B08DF">
      <w:pPr>
        <w:widowControl w:val="0"/>
        <w:autoSpaceDE w:val="0"/>
        <w:autoSpaceDN w:val="0"/>
        <w:adjustRightInd w:val="0"/>
        <w:spacing w:line="300" w:lineRule="auto"/>
        <w:ind w:right="-20"/>
        <w:rPr>
          <w:lang w:val="es-ES"/>
        </w:rPr>
      </w:pPr>
      <w:r w:rsidRPr="003A3FBB">
        <w:rPr>
          <w:lang w:val="es-ES"/>
        </w:rPr>
        <w:tab/>
        <w:t>A.2,3</w:t>
      </w:r>
      <w:r w:rsidRPr="003A3FBB">
        <w:rPr>
          <w:lang w:val="es-ES"/>
        </w:rPr>
        <w:tab/>
      </w:r>
      <w:r w:rsidRPr="003A3FBB">
        <w:rPr>
          <w:lang w:val="es-ES"/>
        </w:rPr>
        <w:tab/>
        <w:t xml:space="preserve">          B.1,3</w:t>
      </w:r>
      <w:r w:rsidRPr="003A3FBB">
        <w:rPr>
          <w:lang w:val="es-ES"/>
        </w:rPr>
        <w:tab/>
      </w:r>
      <w:r w:rsidRPr="003A3FBB">
        <w:rPr>
          <w:lang w:val="es-ES"/>
        </w:rPr>
        <w:tab/>
        <w:t xml:space="preserve">      C.1,2</w:t>
      </w:r>
      <w:r w:rsidRPr="003A3FBB">
        <w:rPr>
          <w:lang w:val="es-ES"/>
        </w:rPr>
        <w:tab/>
      </w:r>
      <w:r w:rsidRPr="003A3FBB">
        <w:rPr>
          <w:lang w:val="es-ES"/>
        </w:rPr>
        <w:tab/>
        <w:t>D.1,2,3</w:t>
      </w:r>
    </w:p>
    <w:p w:rsidR="00531D4F" w:rsidRPr="003A3FBB" w:rsidRDefault="00531D4F" w:rsidP="001B08DF">
      <w:pPr>
        <w:widowControl w:val="0"/>
        <w:autoSpaceDE w:val="0"/>
        <w:autoSpaceDN w:val="0"/>
        <w:adjustRightInd w:val="0"/>
        <w:spacing w:line="300" w:lineRule="auto"/>
        <w:jc w:val="both"/>
        <w:rPr>
          <w:lang w:val="nl-NL"/>
        </w:rPr>
      </w:pPr>
      <w:r w:rsidRPr="003A3FBB">
        <w:rPr>
          <w:b/>
          <w:bCs/>
          <w:lang w:val="nl-NL"/>
        </w:rPr>
        <w:t xml:space="preserve">Câu 11. </w:t>
      </w:r>
      <w:r w:rsidRPr="003A3FBB">
        <w:rPr>
          <w:lang w:val="nl-NL"/>
        </w:rPr>
        <w:t>Để</w:t>
      </w:r>
      <w:r w:rsidRPr="003A3FBB">
        <w:rPr>
          <w:spacing w:val="11"/>
          <w:lang w:val="nl-NL"/>
        </w:rPr>
        <w:t xml:space="preserve"> </w:t>
      </w:r>
      <w:r w:rsidRPr="003A3FBB">
        <w:rPr>
          <w:lang w:val="nl-NL"/>
        </w:rPr>
        <w:t>tổng</w:t>
      </w:r>
      <w:r w:rsidRPr="003A3FBB">
        <w:rPr>
          <w:spacing w:val="10"/>
          <w:lang w:val="nl-NL"/>
        </w:rPr>
        <w:t xml:space="preserve"> </w:t>
      </w:r>
      <w:r w:rsidRPr="003A3FBB">
        <w:rPr>
          <w:lang w:val="nl-NL"/>
        </w:rPr>
        <w:t>hợp</w:t>
      </w:r>
      <w:r w:rsidRPr="003A3FBB">
        <w:rPr>
          <w:spacing w:val="12"/>
          <w:lang w:val="nl-NL"/>
        </w:rPr>
        <w:t xml:space="preserve"> </w:t>
      </w:r>
      <w:r w:rsidRPr="003A3FBB">
        <w:rPr>
          <w:lang w:val="nl-NL"/>
        </w:rPr>
        <w:t>1</w:t>
      </w:r>
      <w:r w:rsidRPr="003A3FBB">
        <w:rPr>
          <w:spacing w:val="2"/>
          <w:lang w:val="nl-NL"/>
        </w:rPr>
        <w:t>2</w:t>
      </w:r>
      <w:r w:rsidRPr="003A3FBB">
        <w:rPr>
          <w:lang w:val="nl-NL"/>
        </w:rPr>
        <w:t>0 kg</w:t>
      </w:r>
      <w:r w:rsidRPr="003A3FBB">
        <w:rPr>
          <w:spacing w:val="10"/>
          <w:lang w:val="nl-NL"/>
        </w:rPr>
        <w:t xml:space="preserve"> </w:t>
      </w:r>
      <w:r w:rsidRPr="003A3FBB">
        <w:rPr>
          <w:lang w:val="nl-NL"/>
        </w:rPr>
        <w:t>poli</w:t>
      </w:r>
      <w:r w:rsidRPr="003A3FBB">
        <w:rPr>
          <w:spacing w:val="12"/>
          <w:lang w:val="nl-NL"/>
        </w:rPr>
        <w:t xml:space="preserve"> </w:t>
      </w:r>
      <w:r w:rsidRPr="003A3FBB">
        <w:rPr>
          <w:lang w:val="nl-NL"/>
        </w:rPr>
        <w:t>(m</w:t>
      </w:r>
      <w:r w:rsidRPr="003A3FBB">
        <w:rPr>
          <w:spacing w:val="-1"/>
          <w:lang w:val="nl-NL"/>
        </w:rPr>
        <w:t>e</w:t>
      </w:r>
      <w:r w:rsidRPr="003A3FBB">
        <w:rPr>
          <w:spacing w:val="5"/>
          <w:lang w:val="nl-NL"/>
        </w:rPr>
        <w:t>t</w:t>
      </w:r>
      <w:r w:rsidRPr="003A3FBB">
        <w:rPr>
          <w:spacing w:val="-7"/>
          <w:lang w:val="nl-NL"/>
        </w:rPr>
        <w:t>y</w:t>
      </w:r>
      <w:r w:rsidRPr="003A3FBB">
        <w:rPr>
          <w:lang w:val="nl-NL"/>
        </w:rPr>
        <w:t>l</w:t>
      </w:r>
      <w:r w:rsidRPr="003A3FBB">
        <w:rPr>
          <w:spacing w:val="12"/>
          <w:lang w:val="nl-NL"/>
        </w:rPr>
        <w:t xml:space="preserve"> </w:t>
      </w:r>
      <w:r w:rsidRPr="003A3FBB">
        <w:rPr>
          <w:spacing w:val="3"/>
          <w:lang w:val="nl-NL"/>
        </w:rPr>
        <w:t>m</w:t>
      </w:r>
      <w:r w:rsidRPr="003A3FBB">
        <w:rPr>
          <w:spacing w:val="-1"/>
          <w:lang w:val="nl-NL"/>
        </w:rPr>
        <w:t>e</w:t>
      </w:r>
      <w:r w:rsidRPr="003A3FBB">
        <w:rPr>
          <w:lang w:val="nl-NL"/>
        </w:rPr>
        <w:t>t</w:t>
      </w:r>
      <w:r w:rsidRPr="003A3FBB">
        <w:rPr>
          <w:spacing w:val="-1"/>
          <w:lang w:val="nl-NL"/>
        </w:rPr>
        <w:t>ac</w:t>
      </w:r>
      <w:r w:rsidRPr="003A3FBB">
        <w:rPr>
          <w:spacing w:val="4"/>
          <w:lang w:val="nl-NL"/>
        </w:rPr>
        <w:t>r</w:t>
      </w:r>
      <w:r w:rsidRPr="003A3FBB">
        <w:rPr>
          <w:spacing w:val="-5"/>
          <w:lang w:val="nl-NL"/>
        </w:rPr>
        <w:t>y</w:t>
      </w:r>
      <w:r w:rsidRPr="003A3FBB">
        <w:rPr>
          <w:spacing w:val="3"/>
          <w:lang w:val="nl-NL"/>
        </w:rPr>
        <w:t>l</w:t>
      </w:r>
      <w:r w:rsidRPr="003A3FBB">
        <w:rPr>
          <w:spacing w:val="-1"/>
          <w:lang w:val="nl-NL"/>
        </w:rPr>
        <w:t>a</w:t>
      </w:r>
      <w:r w:rsidRPr="003A3FBB">
        <w:rPr>
          <w:lang w:val="nl-NL"/>
        </w:rPr>
        <w:t>t)</w:t>
      </w:r>
      <w:r w:rsidRPr="003A3FBB">
        <w:rPr>
          <w:spacing w:val="12"/>
          <w:lang w:val="nl-NL"/>
        </w:rPr>
        <w:t xml:space="preserve"> </w:t>
      </w:r>
      <w:r w:rsidRPr="003A3FBB">
        <w:rPr>
          <w:lang w:val="nl-NL"/>
        </w:rPr>
        <w:t>với</w:t>
      </w:r>
      <w:r w:rsidRPr="003A3FBB">
        <w:rPr>
          <w:spacing w:val="12"/>
          <w:lang w:val="nl-NL"/>
        </w:rPr>
        <w:t xml:space="preserve"> </w:t>
      </w:r>
      <w:r w:rsidRPr="003A3FBB">
        <w:rPr>
          <w:lang w:val="nl-NL"/>
        </w:rPr>
        <w:t>hi</w:t>
      </w:r>
      <w:r w:rsidRPr="003A3FBB">
        <w:rPr>
          <w:spacing w:val="-1"/>
          <w:lang w:val="nl-NL"/>
        </w:rPr>
        <w:t>ệ</w:t>
      </w:r>
      <w:r w:rsidRPr="003A3FBB">
        <w:rPr>
          <w:lang w:val="nl-NL"/>
        </w:rPr>
        <w:t>u</w:t>
      </w:r>
      <w:r w:rsidRPr="003A3FBB">
        <w:rPr>
          <w:spacing w:val="12"/>
          <w:lang w:val="nl-NL"/>
        </w:rPr>
        <w:t xml:space="preserve"> </w:t>
      </w:r>
      <w:r w:rsidRPr="003A3FBB">
        <w:rPr>
          <w:lang w:val="nl-NL"/>
        </w:rPr>
        <w:t>su</w:t>
      </w:r>
      <w:r w:rsidRPr="003A3FBB">
        <w:rPr>
          <w:spacing w:val="-1"/>
          <w:lang w:val="nl-NL"/>
        </w:rPr>
        <w:t>ấ</w:t>
      </w:r>
      <w:r w:rsidRPr="003A3FBB">
        <w:rPr>
          <w:lang w:val="nl-NL"/>
        </w:rPr>
        <w:t>t</w:t>
      </w:r>
      <w:r w:rsidRPr="003A3FBB">
        <w:rPr>
          <w:spacing w:val="12"/>
          <w:lang w:val="nl-NL"/>
        </w:rPr>
        <w:t xml:space="preserve"> </w:t>
      </w:r>
      <w:r w:rsidRPr="003A3FBB">
        <w:rPr>
          <w:spacing w:val="-1"/>
          <w:lang w:val="nl-NL"/>
        </w:rPr>
        <w:t>c</w:t>
      </w:r>
      <w:r w:rsidRPr="003A3FBB">
        <w:rPr>
          <w:lang w:val="nl-NL"/>
        </w:rPr>
        <w:t>ủa</w:t>
      </w:r>
      <w:r w:rsidRPr="003A3FBB">
        <w:rPr>
          <w:spacing w:val="11"/>
          <w:lang w:val="nl-NL"/>
        </w:rPr>
        <w:t xml:space="preserve"> </w:t>
      </w:r>
      <w:r w:rsidRPr="003A3FBB">
        <w:rPr>
          <w:lang w:val="nl-NL"/>
        </w:rPr>
        <w:t>quá</w:t>
      </w:r>
      <w:r w:rsidRPr="003A3FBB">
        <w:rPr>
          <w:spacing w:val="13"/>
          <w:lang w:val="nl-NL"/>
        </w:rPr>
        <w:t xml:space="preserve"> </w:t>
      </w:r>
      <w:r w:rsidRPr="003A3FBB">
        <w:rPr>
          <w:lang w:val="nl-NL"/>
        </w:rPr>
        <w:t>t</w:t>
      </w:r>
      <w:r w:rsidRPr="003A3FBB">
        <w:rPr>
          <w:spacing w:val="2"/>
          <w:lang w:val="nl-NL"/>
        </w:rPr>
        <w:t>r</w:t>
      </w:r>
      <w:r w:rsidRPr="003A3FBB">
        <w:rPr>
          <w:lang w:val="nl-NL"/>
        </w:rPr>
        <w:t>ình</w:t>
      </w:r>
      <w:r w:rsidRPr="003A3FBB">
        <w:rPr>
          <w:spacing w:val="12"/>
          <w:lang w:val="nl-NL"/>
        </w:rPr>
        <w:t xml:space="preserve"> </w:t>
      </w:r>
      <w:r w:rsidRPr="003A3FBB">
        <w:rPr>
          <w:lang w:val="nl-NL"/>
        </w:rPr>
        <w:t>hoá</w:t>
      </w:r>
      <w:r w:rsidRPr="003A3FBB">
        <w:rPr>
          <w:spacing w:val="11"/>
          <w:lang w:val="nl-NL"/>
        </w:rPr>
        <w:t xml:space="preserve"> </w:t>
      </w:r>
      <w:r w:rsidRPr="003A3FBB">
        <w:rPr>
          <w:spacing w:val="-1"/>
          <w:lang w:val="nl-NL"/>
        </w:rPr>
        <w:t>e</w:t>
      </w:r>
      <w:r w:rsidRPr="003A3FBB">
        <w:rPr>
          <w:lang w:val="nl-NL"/>
        </w:rPr>
        <w:t>ste</w:t>
      </w:r>
      <w:r w:rsidRPr="003A3FBB">
        <w:rPr>
          <w:spacing w:val="11"/>
          <w:lang w:val="nl-NL"/>
        </w:rPr>
        <w:t xml:space="preserve"> </w:t>
      </w:r>
      <w:r w:rsidRPr="003A3FBB">
        <w:rPr>
          <w:lang w:val="nl-NL"/>
        </w:rPr>
        <w:t>là</w:t>
      </w:r>
      <w:r w:rsidRPr="003A3FBB">
        <w:rPr>
          <w:spacing w:val="11"/>
          <w:lang w:val="nl-NL"/>
        </w:rPr>
        <w:t xml:space="preserve"> </w:t>
      </w:r>
      <w:r w:rsidRPr="003A3FBB">
        <w:rPr>
          <w:lang w:val="nl-NL"/>
        </w:rPr>
        <w:t>60%</w:t>
      </w:r>
      <w:r w:rsidRPr="003A3FBB">
        <w:rPr>
          <w:spacing w:val="11"/>
          <w:lang w:val="nl-NL"/>
        </w:rPr>
        <w:t xml:space="preserve"> </w:t>
      </w:r>
      <w:r w:rsidRPr="003A3FBB">
        <w:rPr>
          <w:lang w:val="nl-NL"/>
        </w:rPr>
        <w:t>và</w:t>
      </w:r>
      <w:r w:rsidRPr="003A3FBB">
        <w:rPr>
          <w:spacing w:val="13"/>
          <w:lang w:val="nl-NL"/>
        </w:rPr>
        <w:t xml:space="preserve"> </w:t>
      </w:r>
      <w:r w:rsidRPr="003A3FBB">
        <w:rPr>
          <w:lang w:val="nl-NL"/>
        </w:rPr>
        <w:t>quá t</w:t>
      </w:r>
      <w:r w:rsidRPr="003A3FBB">
        <w:rPr>
          <w:spacing w:val="-1"/>
          <w:lang w:val="nl-NL"/>
        </w:rPr>
        <w:t>r</w:t>
      </w:r>
      <w:r w:rsidRPr="003A3FBB">
        <w:rPr>
          <w:lang w:val="nl-NL"/>
        </w:rPr>
        <w:t>ình t</w:t>
      </w:r>
      <w:r w:rsidRPr="003A3FBB">
        <w:rPr>
          <w:spacing w:val="-1"/>
          <w:lang w:val="nl-NL"/>
        </w:rPr>
        <w:t>r</w:t>
      </w:r>
      <w:r w:rsidRPr="003A3FBB">
        <w:rPr>
          <w:lang w:val="nl-NL"/>
        </w:rPr>
        <w:t>ùng</w:t>
      </w:r>
      <w:r w:rsidRPr="003A3FBB">
        <w:rPr>
          <w:spacing w:val="-2"/>
          <w:lang w:val="nl-NL"/>
        </w:rPr>
        <w:t xml:space="preserve"> </w:t>
      </w:r>
      <w:r w:rsidRPr="003A3FBB">
        <w:rPr>
          <w:lang w:val="nl-NL"/>
        </w:rPr>
        <w:t xml:space="preserve">hợp </w:t>
      </w:r>
      <w:r w:rsidRPr="003A3FBB">
        <w:rPr>
          <w:spacing w:val="1"/>
          <w:lang w:val="nl-NL"/>
        </w:rPr>
        <w:t>l</w:t>
      </w:r>
      <w:r w:rsidRPr="003A3FBB">
        <w:rPr>
          <w:lang w:val="nl-NL"/>
        </w:rPr>
        <w:t>à</w:t>
      </w:r>
      <w:r w:rsidRPr="003A3FBB">
        <w:rPr>
          <w:spacing w:val="-1"/>
          <w:lang w:val="nl-NL"/>
        </w:rPr>
        <w:t xml:space="preserve"> </w:t>
      </w:r>
      <w:r w:rsidRPr="003A3FBB">
        <w:rPr>
          <w:lang w:val="nl-NL"/>
        </w:rPr>
        <w:t>80%</w:t>
      </w:r>
      <w:r w:rsidRPr="003A3FBB">
        <w:rPr>
          <w:spacing w:val="-1"/>
          <w:lang w:val="nl-NL"/>
        </w:rPr>
        <w:t xml:space="preserve"> </w:t>
      </w:r>
      <w:r w:rsidRPr="003A3FBB">
        <w:rPr>
          <w:lang w:val="nl-NL"/>
        </w:rPr>
        <w:t>t</w:t>
      </w:r>
      <w:r w:rsidRPr="003A3FBB">
        <w:rPr>
          <w:spacing w:val="2"/>
          <w:lang w:val="nl-NL"/>
        </w:rPr>
        <w:t>h</w:t>
      </w:r>
      <w:r w:rsidRPr="003A3FBB">
        <w:rPr>
          <w:lang w:val="nl-NL"/>
        </w:rPr>
        <w:t xml:space="preserve">ì </w:t>
      </w:r>
      <w:r w:rsidRPr="003A3FBB">
        <w:rPr>
          <w:spacing w:val="-1"/>
          <w:lang w:val="nl-NL"/>
        </w:rPr>
        <w:t>cầ</w:t>
      </w:r>
      <w:r w:rsidRPr="003A3FBB">
        <w:rPr>
          <w:lang w:val="nl-NL"/>
        </w:rPr>
        <w:t xml:space="preserve">n </w:t>
      </w:r>
      <w:r w:rsidRPr="003A3FBB">
        <w:rPr>
          <w:spacing w:val="-1"/>
          <w:lang w:val="nl-NL"/>
        </w:rPr>
        <w:t>c</w:t>
      </w:r>
      <w:r w:rsidRPr="003A3FBB">
        <w:rPr>
          <w:spacing w:val="1"/>
          <w:lang w:val="nl-NL"/>
        </w:rPr>
        <w:t>á</w:t>
      </w:r>
      <w:r w:rsidRPr="003A3FBB">
        <w:rPr>
          <w:lang w:val="nl-NL"/>
        </w:rPr>
        <w:t>c</w:t>
      </w:r>
      <w:r w:rsidRPr="003A3FBB">
        <w:rPr>
          <w:spacing w:val="-1"/>
          <w:lang w:val="nl-NL"/>
        </w:rPr>
        <w:t xml:space="preserve"> </w:t>
      </w:r>
      <w:r w:rsidRPr="003A3FBB">
        <w:rPr>
          <w:spacing w:val="1"/>
          <w:lang w:val="nl-NL"/>
        </w:rPr>
        <w:t>l</w:t>
      </w:r>
      <w:r w:rsidRPr="003A3FBB">
        <w:rPr>
          <w:lang w:val="nl-NL"/>
        </w:rPr>
        <w:t>ượ</w:t>
      </w:r>
      <w:r w:rsidRPr="003A3FBB">
        <w:rPr>
          <w:spacing w:val="2"/>
          <w:lang w:val="nl-NL"/>
        </w:rPr>
        <w:t>n</w:t>
      </w:r>
      <w:r w:rsidRPr="003A3FBB">
        <w:rPr>
          <w:lang w:val="nl-NL"/>
        </w:rPr>
        <w:t>g</w:t>
      </w:r>
      <w:r w:rsidRPr="003A3FBB">
        <w:rPr>
          <w:spacing w:val="-2"/>
          <w:lang w:val="nl-NL"/>
        </w:rPr>
        <w:t xml:space="preserve"> </w:t>
      </w:r>
      <w:r w:rsidRPr="003A3FBB">
        <w:rPr>
          <w:spacing w:val="-1"/>
          <w:lang w:val="nl-NL"/>
        </w:rPr>
        <w:t>a</w:t>
      </w:r>
      <w:r w:rsidRPr="003A3FBB">
        <w:rPr>
          <w:spacing w:val="2"/>
          <w:lang w:val="nl-NL"/>
        </w:rPr>
        <w:t>x</w:t>
      </w:r>
      <w:r w:rsidRPr="003A3FBB">
        <w:rPr>
          <w:lang w:val="nl-NL"/>
        </w:rPr>
        <w:t xml:space="preserve">it </w:t>
      </w:r>
      <w:r w:rsidRPr="003A3FBB">
        <w:rPr>
          <w:spacing w:val="1"/>
          <w:lang w:val="nl-NL"/>
        </w:rPr>
        <w:t>v</w:t>
      </w:r>
      <w:r w:rsidRPr="003A3FBB">
        <w:rPr>
          <w:lang w:val="nl-NL"/>
        </w:rPr>
        <w:t>à</w:t>
      </w:r>
      <w:r w:rsidRPr="003A3FBB">
        <w:rPr>
          <w:spacing w:val="-1"/>
          <w:lang w:val="nl-NL"/>
        </w:rPr>
        <w:t xml:space="preserve"> ancol </w:t>
      </w:r>
      <w:r w:rsidRPr="003A3FBB">
        <w:rPr>
          <w:spacing w:val="1"/>
          <w:lang w:val="nl-NL"/>
        </w:rPr>
        <w:t>lần lượt là</w:t>
      </w:r>
    </w:p>
    <w:p w:rsidR="00531D4F" w:rsidRPr="003A3FBB" w:rsidRDefault="00531D4F" w:rsidP="001B08DF">
      <w:pPr>
        <w:widowControl w:val="0"/>
        <w:tabs>
          <w:tab w:val="left" w:pos="4420"/>
        </w:tabs>
        <w:autoSpaceDE w:val="0"/>
        <w:autoSpaceDN w:val="0"/>
        <w:adjustRightInd w:val="0"/>
        <w:spacing w:line="300" w:lineRule="auto"/>
        <w:ind w:left="100" w:right="-20"/>
        <w:jc w:val="both"/>
        <w:rPr>
          <w:spacing w:val="-1"/>
        </w:rPr>
      </w:pPr>
      <w:r w:rsidRPr="003A3FBB">
        <w:rPr>
          <w:lang w:val="nl-NL"/>
        </w:rPr>
        <w:t xml:space="preserve">       </w:t>
      </w:r>
      <w:r w:rsidRPr="003A3FBB">
        <w:rPr>
          <w:color w:val="FF0000"/>
        </w:rPr>
        <w:t>A. 170 kg và</w:t>
      </w:r>
      <w:r w:rsidRPr="003A3FBB">
        <w:rPr>
          <w:color w:val="FF0000"/>
          <w:spacing w:val="-1"/>
        </w:rPr>
        <w:t xml:space="preserve"> </w:t>
      </w:r>
      <w:r w:rsidRPr="003A3FBB">
        <w:rPr>
          <w:color w:val="FF0000"/>
        </w:rPr>
        <w:t>80 kg</w:t>
      </w:r>
      <w:r w:rsidRPr="003A3FBB">
        <w:rPr>
          <w:spacing w:val="-2"/>
        </w:rPr>
        <w:t xml:space="preserve">                 </w:t>
      </w:r>
      <w:r w:rsidRPr="003A3FBB">
        <w:rPr>
          <w:spacing w:val="-1"/>
        </w:rPr>
        <w:t>B</w:t>
      </w:r>
      <w:r w:rsidRPr="003A3FBB">
        <w:t xml:space="preserve">. 85 </w:t>
      </w:r>
      <w:r w:rsidRPr="003A3FBB">
        <w:rPr>
          <w:spacing w:val="2"/>
        </w:rPr>
        <w:t>k</w:t>
      </w:r>
      <w:r w:rsidRPr="003A3FBB">
        <w:t>g</w:t>
      </w:r>
      <w:r w:rsidRPr="003A3FBB">
        <w:rPr>
          <w:spacing w:val="-2"/>
        </w:rPr>
        <w:t xml:space="preserve"> </w:t>
      </w:r>
      <w:r w:rsidRPr="003A3FBB">
        <w:t>và</w:t>
      </w:r>
      <w:r w:rsidRPr="003A3FBB">
        <w:rPr>
          <w:spacing w:val="-1"/>
        </w:rPr>
        <w:t xml:space="preserve"> </w:t>
      </w:r>
      <w:r w:rsidRPr="003A3FBB">
        <w:t>40 kg</w:t>
      </w:r>
      <w:r w:rsidRPr="003A3FBB">
        <w:rPr>
          <w:spacing w:val="-2"/>
        </w:rPr>
        <w:t xml:space="preserve"> </w:t>
      </w:r>
      <w:r w:rsidRPr="003A3FBB">
        <w:t xml:space="preserve">             </w:t>
      </w:r>
      <w:r w:rsidRPr="003A3FBB">
        <w:rPr>
          <w:spacing w:val="1"/>
        </w:rPr>
        <w:t>C</w:t>
      </w:r>
      <w:r w:rsidRPr="003A3FBB">
        <w:t>. 172 kg và</w:t>
      </w:r>
      <w:r w:rsidRPr="003A3FBB">
        <w:rPr>
          <w:spacing w:val="-1"/>
        </w:rPr>
        <w:t xml:space="preserve"> </w:t>
      </w:r>
      <w:r w:rsidRPr="003A3FBB">
        <w:t>84 kg</w:t>
      </w:r>
      <w:r w:rsidRPr="003A3FBB">
        <w:rPr>
          <w:spacing w:val="-2"/>
        </w:rPr>
        <w:t xml:space="preserve"> </w:t>
      </w:r>
      <w:r w:rsidRPr="003A3FBB">
        <w:rPr>
          <w:spacing w:val="1"/>
        </w:rPr>
        <w:t xml:space="preserve">           </w:t>
      </w:r>
      <w:r w:rsidRPr="003A3FBB">
        <w:t>D. 86 kg và</w:t>
      </w:r>
      <w:r w:rsidRPr="003A3FBB">
        <w:rPr>
          <w:spacing w:val="-1"/>
        </w:rPr>
        <w:t xml:space="preserve"> </w:t>
      </w:r>
      <w:r w:rsidRPr="003A3FBB">
        <w:t>42 kg</w:t>
      </w:r>
      <w:r w:rsidRPr="003A3FBB">
        <w:rPr>
          <w:spacing w:val="-2"/>
        </w:rPr>
        <w:t xml:space="preserve"> </w:t>
      </w:r>
    </w:p>
    <w:p w:rsidR="00531D4F" w:rsidRPr="003A3FBB" w:rsidRDefault="00531D4F" w:rsidP="001B08DF">
      <w:pPr>
        <w:spacing w:line="300" w:lineRule="auto"/>
        <w:jc w:val="both"/>
        <w:rPr>
          <w:lang w:val="nl-NL"/>
        </w:rPr>
      </w:pPr>
      <w:r w:rsidRPr="003A3FBB">
        <w:rPr>
          <w:b/>
          <w:lang w:val="nl-NL"/>
        </w:rPr>
        <w:t xml:space="preserve">Câu 12. </w:t>
      </w:r>
      <w:r w:rsidRPr="003A3FBB">
        <w:rPr>
          <w:lang w:val="nl-NL"/>
        </w:rPr>
        <w:t>Lấy lượng ancol và axit để sản xuất 1 tấn thủy tinh hữu cơ. Biết hiệu suất trùng hợp là 80% và hiệu suất este hóa là 50%. Khối lượng ancol và axit lần lượt là:</w:t>
      </w:r>
    </w:p>
    <w:p w:rsidR="00531D4F" w:rsidRPr="003A3FBB" w:rsidRDefault="00531D4F" w:rsidP="001B08DF">
      <w:pPr>
        <w:spacing w:line="300" w:lineRule="auto"/>
        <w:jc w:val="both"/>
        <w:rPr>
          <w:lang w:val="nl-NL"/>
        </w:rPr>
      </w:pPr>
      <w:r w:rsidRPr="003A3FBB">
        <w:rPr>
          <w:lang w:val="nl-NL"/>
        </w:rPr>
        <w:t xml:space="preserve"> A. 0,8 tấn và 4,5 tấn              B. 0,8 tấn và 1,15 tấn              </w:t>
      </w:r>
      <w:r w:rsidRPr="003A3FBB">
        <w:rPr>
          <w:color w:val="FF0000"/>
          <w:lang w:val="nl-NL"/>
        </w:rPr>
        <w:t>C. 0,8 tấn và 1,25 tấn</w:t>
      </w:r>
      <w:r w:rsidRPr="003A3FBB">
        <w:rPr>
          <w:lang w:val="nl-NL"/>
        </w:rPr>
        <w:t xml:space="preserve">             D. 1,8 tấn và 1,5 tấn</w:t>
      </w:r>
    </w:p>
    <w:p w:rsidR="00531D4F" w:rsidRPr="003A3FBB" w:rsidRDefault="00531D4F" w:rsidP="001B08DF">
      <w:pPr>
        <w:spacing w:line="300" w:lineRule="auto"/>
        <w:jc w:val="both"/>
        <w:rPr>
          <w:color w:val="000000"/>
          <w:lang w:val="nl-NL"/>
        </w:rPr>
      </w:pPr>
      <w:r w:rsidRPr="003A3FBB">
        <w:rPr>
          <w:b/>
          <w:color w:val="000000"/>
          <w:lang w:val="nl-NL"/>
        </w:rPr>
        <w:t>Câu 13.</w:t>
      </w:r>
      <w:r w:rsidRPr="003A3FBB">
        <w:rPr>
          <w:color w:val="000000"/>
          <w:lang w:val="nl-NL"/>
        </w:rPr>
        <w:t xml:space="preserve"> Từ 4 tấn C</w:t>
      </w:r>
      <w:r w:rsidRPr="003A3FBB">
        <w:rPr>
          <w:color w:val="000000"/>
          <w:vertAlign w:val="subscript"/>
          <w:lang w:val="nl-NL"/>
        </w:rPr>
        <w:t>2</w:t>
      </w:r>
      <w:r w:rsidRPr="003A3FBB">
        <w:rPr>
          <w:color w:val="000000"/>
          <w:lang w:val="nl-NL"/>
        </w:rPr>
        <w:t>H</w:t>
      </w:r>
      <w:r w:rsidRPr="003A3FBB">
        <w:rPr>
          <w:color w:val="000000"/>
          <w:vertAlign w:val="subscript"/>
          <w:lang w:val="nl-NL"/>
        </w:rPr>
        <w:t xml:space="preserve">4 </w:t>
      </w:r>
      <w:r w:rsidRPr="003A3FBB">
        <w:rPr>
          <w:color w:val="000000"/>
          <w:lang w:val="nl-NL"/>
        </w:rPr>
        <w:t xml:space="preserve"> có chứa 30% tạp chất có thể điều chế bao nhiêu tấn PE ? (Biết hiệu suất phản ứng là 90%)</w:t>
      </w:r>
    </w:p>
    <w:p w:rsidR="00531D4F" w:rsidRPr="003A3FBB" w:rsidRDefault="00531D4F" w:rsidP="001B08DF">
      <w:pPr>
        <w:spacing w:line="300" w:lineRule="auto"/>
        <w:jc w:val="both"/>
        <w:rPr>
          <w:lang w:val="nl-NL"/>
        </w:rPr>
      </w:pPr>
      <w:r w:rsidRPr="003A3FBB">
        <w:rPr>
          <w:color w:val="000000"/>
          <w:lang w:val="nl-NL"/>
        </w:rPr>
        <w:tab/>
      </w:r>
      <w:r w:rsidRPr="003A3FBB">
        <w:rPr>
          <w:lang w:val="nl-NL"/>
        </w:rPr>
        <w:t xml:space="preserve">A. 2,55           </w:t>
      </w:r>
      <w:r w:rsidRPr="003A3FBB">
        <w:rPr>
          <w:lang w:val="nl-NL"/>
        </w:rPr>
        <w:tab/>
      </w:r>
      <w:r w:rsidRPr="003A3FBB">
        <w:rPr>
          <w:lang w:val="nl-NL"/>
        </w:rPr>
        <w:tab/>
        <w:t xml:space="preserve">B. 2,8              </w:t>
      </w:r>
      <w:r w:rsidRPr="003A3FBB">
        <w:rPr>
          <w:lang w:val="nl-NL"/>
        </w:rPr>
        <w:tab/>
      </w:r>
      <w:r w:rsidRPr="003A3FBB">
        <w:rPr>
          <w:lang w:val="nl-NL"/>
        </w:rPr>
        <w:tab/>
      </w:r>
      <w:r w:rsidRPr="003A3FBB">
        <w:rPr>
          <w:color w:val="FF0000"/>
          <w:lang w:val="nl-NL"/>
        </w:rPr>
        <w:t>C. 2,52</w:t>
      </w:r>
      <w:r w:rsidRPr="003A3FBB">
        <w:rPr>
          <w:lang w:val="nl-NL"/>
        </w:rPr>
        <w:t xml:space="preserve">                     </w:t>
      </w:r>
      <w:r w:rsidRPr="003A3FBB">
        <w:rPr>
          <w:lang w:val="nl-NL"/>
        </w:rPr>
        <w:tab/>
        <w:t>D.3,6</w:t>
      </w:r>
    </w:p>
    <w:p w:rsidR="00531D4F" w:rsidRPr="003A3FBB" w:rsidRDefault="00531D4F" w:rsidP="001B08DF">
      <w:pPr>
        <w:spacing w:line="300" w:lineRule="auto"/>
        <w:rPr>
          <w:b/>
          <w:bCs/>
        </w:rPr>
      </w:pPr>
      <w:r w:rsidRPr="003A3FBB">
        <w:rPr>
          <w:b/>
          <w:bCs/>
        </w:rPr>
        <w:t>5. Hoạt động mở rộng</w:t>
      </w:r>
    </w:p>
    <w:p w:rsidR="00531D4F" w:rsidRPr="003A3FBB" w:rsidRDefault="00531D4F" w:rsidP="001B08DF">
      <w:pPr>
        <w:widowControl w:val="0"/>
        <w:tabs>
          <w:tab w:val="left" w:pos="2260"/>
          <w:tab w:val="left" w:pos="4320"/>
          <w:tab w:val="left" w:pos="4420"/>
          <w:tab w:val="left" w:pos="6580"/>
        </w:tabs>
        <w:autoSpaceDE w:val="0"/>
        <w:autoSpaceDN w:val="0"/>
        <w:adjustRightInd w:val="0"/>
        <w:spacing w:line="300" w:lineRule="auto"/>
        <w:ind w:right="-20"/>
        <w:jc w:val="both"/>
      </w:pPr>
      <w:r w:rsidRPr="003A3FBB">
        <w:rPr>
          <w:b/>
          <w:spacing w:val="-4"/>
        </w:rPr>
        <w:t xml:space="preserve">Câu 1. </w:t>
      </w:r>
      <w:r w:rsidRPr="003A3FBB">
        <w:t>PVC được điều chế từ khí thiên nhiên (CH</w:t>
      </w:r>
      <w:r w:rsidRPr="003A3FBB">
        <w:rPr>
          <w:vertAlign w:val="subscript"/>
        </w:rPr>
        <w:t>4</w:t>
      </w:r>
      <w:r w:rsidRPr="003A3FBB">
        <w:t xml:space="preserve"> chiếm 95% thể tích khí thiên nhiên) theo sơ đồ chuyển hóa và hiệu suất của mỗi giai đoạn như sau: </w:t>
      </w:r>
      <w:r w:rsidRPr="003A3FBB">
        <w:rPr>
          <w:position w:val="-10"/>
        </w:rPr>
        <w:object w:dxaOrig="6500" w:dyaOrig="360">
          <v:shape id="_x0000_i1150" type="#_x0000_t75" style="width:324.85pt;height:17.85pt">
            <v:imagedata r:id="rId226" o:title=""/>
          </v:shape>
        </w:object>
      </w:r>
      <w:r w:rsidRPr="003A3FBB">
        <w:t>. Muốn tổng hợp 1 tấn PVC cần bao nhiêu m</w:t>
      </w:r>
      <w:r w:rsidRPr="003A3FBB">
        <w:rPr>
          <w:vertAlign w:val="superscript"/>
        </w:rPr>
        <w:t>3</w:t>
      </w:r>
      <w:r w:rsidRPr="003A3FBB">
        <w:t xml:space="preserve"> khí thiên nhiên (ở đktc).</w:t>
      </w:r>
    </w:p>
    <w:p w:rsidR="00531D4F" w:rsidRPr="003A3FBB" w:rsidRDefault="00531D4F" w:rsidP="001B08DF">
      <w:pPr>
        <w:spacing w:line="300" w:lineRule="auto"/>
        <w:ind w:left="360"/>
        <w:jc w:val="both"/>
      </w:pPr>
      <w:r w:rsidRPr="003A3FBB">
        <w:rPr>
          <w:b/>
        </w:rPr>
        <w:t xml:space="preserve">      </w:t>
      </w:r>
      <w:r w:rsidRPr="003A3FBB">
        <w:rPr>
          <w:color w:val="000000"/>
        </w:rPr>
        <w:t>A. 5589.</w:t>
      </w:r>
      <w:r w:rsidRPr="003A3FBB">
        <w:t xml:space="preserve">                        </w:t>
      </w:r>
      <w:r w:rsidRPr="003A3FBB">
        <w:tab/>
      </w:r>
      <w:r w:rsidRPr="003A3FBB">
        <w:rPr>
          <w:color w:val="FF0000"/>
        </w:rPr>
        <w:t>B. 5883</w:t>
      </w:r>
      <w:r w:rsidRPr="003A3FBB">
        <w:t>.                               C. 2941.                          D. 5880.</w:t>
      </w:r>
    </w:p>
    <w:p w:rsidR="00531D4F" w:rsidRPr="003A3FBB" w:rsidRDefault="00531D4F" w:rsidP="001B08DF">
      <w:pPr>
        <w:tabs>
          <w:tab w:val="right" w:pos="720"/>
          <w:tab w:val="right" w:pos="2853"/>
          <w:tab w:val="right" w:pos="5013"/>
          <w:tab w:val="right" w:pos="6858"/>
        </w:tabs>
        <w:spacing w:line="300" w:lineRule="auto"/>
        <w:rPr>
          <w:color w:val="000000"/>
          <w:lang w:val="nb-NO"/>
        </w:rPr>
      </w:pPr>
      <w:bookmarkStart w:id="1" w:name="bt_8239"/>
      <w:bookmarkEnd w:id="1"/>
      <w:r w:rsidRPr="003A3FBB">
        <w:rPr>
          <w:b/>
          <w:color w:val="000000"/>
          <w:lang w:val="nb-NO"/>
        </w:rPr>
        <w:lastRenderedPageBreak/>
        <w:t xml:space="preserve">Câu 2. </w:t>
      </w:r>
      <w:r w:rsidRPr="003A3FBB">
        <w:rPr>
          <w:color w:val="000000"/>
          <w:lang w:val="nb-NO"/>
        </w:rPr>
        <w:t>Cứ 5,668g caosu buna-S phản ứng vừa hết với 3,462g Br</w:t>
      </w:r>
      <w:r w:rsidRPr="003A3FBB">
        <w:rPr>
          <w:color w:val="000000"/>
          <w:vertAlign w:val="subscript"/>
          <w:lang w:val="nb-NO"/>
        </w:rPr>
        <w:t>2</w:t>
      </w:r>
      <w:r w:rsidRPr="003A3FBB">
        <w:rPr>
          <w:color w:val="000000"/>
          <w:lang w:val="nb-NO"/>
        </w:rPr>
        <w:t xml:space="preserve"> trong CCl</w:t>
      </w:r>
      <w:r w:rsidRPr="003A3FBB">
        <w:rPr>
          <w:color w:val="000000"/>
          <w:vertAlign w:val="subscript"/>
          <w:lang w:val="nb-NO"/>
        </w:rPr>
        <w:t>4</w:t>
      </w:r>
      <w:r w:rsidRPr="003A3FBB">
        <w:rPr>
          <w:color w:val="000000"/>
          <w:lang w:val="nb-NO"/>
        </w:rPr>
        <w:t>. Hỏi tỉ lệ mắt xích butadien và stiren trong cao su buna-S là bao nhiêu?</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color w:val="000000"/>
          <w:lang w:val="nb-NO"/>
        </w:rPr>
        <w:t xml:space="preserve">        A. 2/3                           B. 1/2                        C.1/3                    D.3/5</w:t>
      </w:r>
    </w:p>
    <w:p w:rsidR="00531D4F" w:rsidRPr="003A3FBB" w:rsidRDefault="00531D4F" w:rsidP="001B08DF">
      <w:pPr>
        <w:tabs>
          <w:tab w:val="right" w:pos="720"/>
          <w:tab w:val="right" w:pos="2853"/>
          <w:tab w:val="right" w:pos="5013"/>
          <w:tab w:val="right" w:pos="6858"/>
        </w:tabs>
        <w:spacing w:line="300" w:lineRule="auto"/>
        <w:rPr>
          <w:color w:val="FF0000"/>
          <w:lang w:val="nb-NO"/>
        </w:rPr>
      </w:pPr>
      <w:r w:rsidRPr="003A3FBB">
        <w:rPr>
          <w:b/>
          <w:color w:val="000000"/>
          <w:lang w:val="nb-NO"/>
        </w:rPr>
        <w:t>Câu 3.</w:t>
      </w:r>
      <w:r w:rsidRPr="003A3FBB">
        <w:rPr>
          <w:color w:val="000000"/>
          <w:lang w:val="nb-NO"/>
        </w:rPr>
        <w:t xml:space="preserve"> Cứ 2,834 gam cao su buna – S phản ứng vừa hết với 1,731 gam Br</w:t>
      </w:r>
      <w:r w:rsidRPr="003A3FBB">
        <w:rPr>
          <w:color w:val="000000"/>
          <w:vertAlign w:val="subscript"/>
          <w:lang w:val="nb-NO"/>
        </w:rPr>
        <w:t>2</w:t>
      </w:r>
      <w:r w:rsidRPr="003A3FBB">
        <w:rPr>
          <w:color w:val="000000"/>
          <w:lang w:val="nb-NO"/>
        </w:rPr>
        <w:t xml:space="preserve">. Tỉ lệ số mắt xích butadien : stiren trong loại polime trên là:    </w:t>
      </w:r>
      <w:r w:rsidRPr="003A3FBB">
        <w:rPr>
          <w:color w:val="FF0000"/>
          <w:lang w:val="nb-NO"/>
        </w:rPr>
        <w:t xml:space="preserve">    </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color w:val="FF0000"/>
          <w:lang w:val="nb-NO"/>
        </w:rPr>
        <w:t xml:space="preserve"> A. 1 : 2</w:t>
      </w:r>
      <w:r w:rsidRPr="003A3FBB">
        <w:rPr>
          <w:color w:val="000000"/>
          <w:lang w:val="nb-NO"/>
        </w:rPr>
        <w:t xml:space="preserve">                      B. 2 : 1                          C. 1 : 1,5                        D. 1,5 : 1</w:t>
      </w:r>
    </w:p>
    <w:p w:rsidR="00531D4F" w:rsidRPr="003A3FBB" w:rsidRDefault="00531D4F" w:rsidP="001B08DF">
      <w:pPr>
        <w:spacing w:line="300" w:lineRule="auto"/>
        <w:jc w:val="both"/>
        <w:rPr>
          <w:lang w:val="nl-NL"/>
        </w:rPr>
      </w:pPr>
      <w:r w:rsidRPr="003A3FBB">
        <w:rPr>
          <w:b/>
          <w:lang w:val="nl-NL"/>
        </w:rPr>
        <w:t>Câu 4.</w:t>
      </w:r>
      <w:r w:rsidRPr="003A3FBB">
        <w:rPr>
          <w:lang w:val="nl-NL"/>
        </w:rPr>
        <w:t xml:space="preserve"> (ĐH-2007) Clo hóa PVC thu được một polime chứa 63,9% clo về khối lượng, trung bình 1 phân tử clo phản ứng với n mắt xích trong mạch PVC. Giá trị của n là </w:t>
      </w:r>
    </w:p>
    <w:p w:rsidR="00531D4F" w:rsidRPr="003A3FBB" w:rsidRDefault="00531D4F" w:rsidP="001B08DF">
      <w:pPr>
        <w:spacing w:line="300" w:lineRule="auto"/>
        <w:jc w:val="both"/>
        <w:rPr>
          <w:lang w:val="nl-NL"/>
        </w:rPr>
      </w:pPr>
      <w:r w:rsidRPr="003A3FBB">
        <w:rPr>
          <w:lang w:val="nl-NL"/>
        </w:rPr>
        <w:t xml:space="preserve">         </w:t>
      </w:r>
      <w:r w:rsidRPr="003A3FBB">
        <w:rPr>
          <w:color w:val="FF0000"/>
          <w:lang w:val="nl-NL"/>
        </w:rPr>
        <w:t>A. 3</w:t>
      </w:r>
      <w:r w:rsidRPr="003A3FBB">
        <w:rPr>
          <w:lang w:val="nl-NL"/>
        </w:rPr>
        <w:t xml:space="preserve">                             B. 6                          C. 4                           D. 5</w:t>
      </w:r>
    </w:p>
    <w:p w:rsidR="00531D4F" w:rsidRPr="003A3FBB" w:rsidRDefault="00531D4F" w:rsidP="001B08DF">
      <w:pPr>
        <w:spacing w:line="300" w:lineRule="auto"/>
        <w:rPr>
          <w:lang w:val="pt-BR"/>
        </w:rPr>
      </w:pPr>
      <w:r w:rsidRPr="003A3FBB">
        <w:rPr>
          <w:b/>
          <w:bCs/>
        </w:rPr>
        <w:t xml:space="preserve">RÚT KINH NGHIỆM </w:t>
      </w:r>
      <w:r w:rsidRPr="003A3FBB">
        <w:rPr>
          <w:color w:val="000000"/>
        </w:rPr>
        <w:t>………………………………………………………………………………………………………………………………………………………………………………………………………………………………………………………………………………………………………………………………………</w:t>
      </w: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1C2779" w:rsidP="001B08DF">
      <w:pPr>
        <w:spacing w:line="300" w:lineRule="auto"/>
      </w:pPr>
      <w:r>
        <w:rPr>
          <w:noProof/>
        </w:rPr>
        <mc:AlternateContent>
          <mc:Choice Requires="wps">
            <w:drawing>
              <wp:anchor distT="0" distB="0" distL="114300" distR="114300" simplePos="0" relativeHeight="251679232" behindDoc="0" locked="0" layoutInCell="1" allowOverlap="1">
                <wp:simplePos x="0" y="0"/>
                <wp:positionH relativeFrom="column">
                  <wp:posOffset>2400300</wp:posOffset>
                </wp:positionH>
                <wp:positionV relativeFrom="paragraph">
                  <wp:posOffset>24765</wp:posOffset>
                </wp:positionV>
                <wp:extent cx="2914650" cy="1264920"/>
                <wp:effectExtent l="5715" t="13335" r="13335" b="7620"/>
                <wp:wrapNone/>
                <wp:docPr id="254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64920"/>
                        </a:xfrm>
                        <a:prstGeom prst="rect">
                          <a:avLst/>
                        </a:prstGeom>
                        <a:solidFill>
                          <a:srgbClr val="FFFFFF"/>
                        </a:solidFill>
                        <a:ln w="9525">
                          <a:solidFill>
                            <a:srgbClr val="000000"/>
                          </a:solidFill>
                          <a:miter lim="800000"/>
                          <a:headEnd/>
                          <a:tailEnd/>
                        </a:ln>
                      </wps:spPr>
                      <wps:txbx>
                        <w:txbxContent>
                          <w:p w:rsidR="00531D4F" w:rsidRPr="00EE2596" w:rsidRDefault="00531D4F" w:rsidP="004357BC">
                            <w:pPr>
                              <w:rPr>
                                <w:b/>
                                <w:i/>
                              </w:rPr>
                            </w:pPr>
                            <w:r w:rsidRPr="00EE2596">
                              <w:rPr>
                                <w:b/>
                                <w:i/>
                              </w:rPr>
                              <w:t xml:space="preserve">Kiểm tra, ngày       tháng       năm </w:t>
                            </w:r>
                          </w:p>
                          <w:p w:rsidR="00531D4F" w:rsidRPr="00EE2596" w:rsidRDefault="00531D4F" w:rsidP="004357BC">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090" type="#_x0000_t202" style="position:absolute;margin-left:189pt;margin-top:1.95pt;width:229.5pt;height:9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">
                <v:textbox>
                  <w:txbxContent>
                    <w:p w:rsidR="00531D4F" w:rsidRPr="00EE2596" w:rsidRDefault="00531D4F" w:rsidP="004357BC">
                      <w:pPr>
                        <w:rPr>
                          <w:b/>
                          <w:i/>
                        </w:rPr>
                      </w:pPr>
                      <w:r w:rsidRPr="00EE2596">
                        <w:rPr>
                          <w:b/>
                          <w:i/>
                        </w:rPr>
                        <w:t xml:space="preserve">Kiểm tra, ngày       tháng       năm </w:t>
                      </w:r>
                    </w:p>
                    <w:p w:rsidR="00531D4F" w:rsidRPr="00EE2596" w:rsidRDefault="00531D4F" w:rsidP="004357BC">
                      <w:pPr>
                        <w:rPr>
                          <w:b/>
                          <w:i/>
                        </w:rPr>
                      </w:pPr>
                    </w:p>
                  </w:txbxContent>
                </v:textbox>
              </v:shape>
            </w:pict>
          </mc:Fallback>
        </mc:AlternateContent>
      </w:r>
    </w:p>
    <w:p w:rsidR="00531D4F" w:rsidRPr="003A3FBB" w:rsidRDefault="00531D4F" w:rsidP="001B08DF">
      <w:pPr>
        <w:spacing w:line="300" w:lineRule="auto"/>
        <w:rPr>
          <w:b/>
          <w:bCs/>
          <w:color w:val="000000"/>
        </w:rPr>
      </w:pPr>
    </w:p>
    <w:p w:rsidR="00531D4F" w:rsidRPr="003A3FBB" w:rsidRDefault="00531D4F" w:rsidP="001B08DF">
      <w:pPr>
        <w:spacing w:line="300" w:lineRule="auto"/>
        <w:rPr>
          <w:b/>
          <w:bCs/>
          <w:color w:val="000000"/>
        </w:rPr>
      </w:pPr>
    </w:p>
    <w:p w:rsidR="00531D4F" w:rsidRPr="003A3FBB" w:rsidRDefault="00531D4F" w:rsidP="001B08DF">
      <w:pPr>
        <w:spacing w:line="300" w:lineRule="auto"/>
        <w:rPr>
          <w:b/>
          <w:bCs/>
          <w:color w:val="000000"/>
        </w:rPr>
      </w:pPr>
    </w:p>
    <w:p w:rsidR="00531D4F" w:rsidRPr="003A3FBB" w:rsidRDefault="00531D4F" w:rsidP="001B08DF">
      <w:pPr>
        <w:spacing w:line="300" w:lineRule="auto"/>
        <w:rPr>
          <w:b/>
          <w:bCs/>
          <w:iCs/>
          <w:color w:val="000000"/>
        </w:rPr>
      </w:pPr>
    </w:p>
    <w:p w:rsidR="00531D4F" w:rsidRPr="003A3FBB" w:rsidRDefault="00531D4F" w:rsidP="001B08DF">
      <w:pPr>
        <w:spacing w:line="300" w:lineRule="auto"/>
      </w:pPr>
    </w:p>
    <w:p w:rsidR="00531D4F" w:rsidRPr="003A3FBB" w:rsidRDefault="00531D4F" w:rsidP="002A0C54">
      <w:pPr>
        <w:spacing w:line="324" w:lineRule="auto"/>
        <w:rPr>
          <w:b/>
          <w:lang w:val="pl-PL"/>
        </w:rPr>
      </w:pPr>
      <w:r w:rsidRPr="003A3FBB">
        <w:rPr>
          <w:b/>
          <w:lang w:val="pl-PL"/>
        </w:rPr>
        <w:t>Tuần 11: Từ ngày 30/10- 03/11/2017</w:t>
      </w:r>
    </w:p>
    <w:p w:rsidR="00531D4F" w:rsidRPr="003A3FBB" w:rsidRDefault="00531D4F" w:rsidP="002A0C54">
      <w:pPr>
        <w:spacing w:line="324" w:lineRule="auto"/>
        <w:rPr>
          <w:b/>
          <w:lang w:val="pl-PL"/>
        </w:rPr>
      </w:pPr>
      <w:r w:rsidRPr="003A3FBB">
        <w:rPr>
          <w:b/>
          <w:lang w:val="pl-PL"/>
        </w:rPr>
        <w:t>Ngày soạn: 28/10/2017</w:t>
      </w:r>
    </w:p>
    <w:p w:rsidR="00531D4F" w:rsidRPr="003A3FBB" w:rsidRDefault="00531D4F" w:rsidP="002A0C54">
      <w:pPr>
        <w:spacing w:line="324" w:lineRule="auto"/>
        <w:jc w:val="center"/>
        <w:rPr>
          <w:b/>
          <w:i/>
          <w:lang w:val="pl-PL"/>
        </w:rPr>
      </w:pPr>
      <w:r w:rsidRPr="003A3FBB">
        <w:rPr>
          <w:b/>
          <w:iCs/>
          <w:lang w:val="pl-PL"/>
        </w:rPr>
        <w:t>Tiết 21-Bài 14.</w:t>
      </w:r>
      <w:r w:rsidRPr="003A3FBB">
        <w:rPr>
          <w:b/>
          <w:i/>
          <w:lang w:val="pl-PL"/>
        </w:rPr>
        <w:t xml:space="preserve"> </w:t>
      </w:r>
      <w:r w:rsidRPr="003A3FBB">
        <w:rPr>
          <w:b/>
          <w:lang w:val="pl-PL"/>
        </w:rPr>
        <w:t>VẬT LIỆU POLIME (tiết 1)</w:t>
      </w:r>
    </w:p>
    <w:p w:rsidR="00531D4F" w:rsidRPr="003A3FBB" w:rsidRDefault="00531D4F" w:rsidP="002A0C54">
      <w:pPr>
        <w:spacing w:line="324" w:lineRule="auto"/>
        <w:rPr>
          <w:b/>
          <w:lang w:val="pl-PL"/>
        </w:rPr>
      </w:pPr>
      <w:r w:rsidRPr="003A3FBB">
        <w:rPr>
          <w:b/>
          <w:lang w:val="pl-PL"/>
        </w:rPr>
        <w:t>A. CHUẨN KIẾN THỨC – KĨ NĂNG</w:t>
      </w:r>
    </w:p>
    <w:p w:rsidR="00531D4F" w:rsidRPr="003A3FBB" w:rsidRDefault="00531D4F" w:rsidP="002A0C54">
      <w:pPr>
        <w:spacing w:line="324" w:lineRule="auto"/>
        <w:rPr>
          <w:b/>
          <w:lang w:val="pl-PL"/>
        </w:rPr>
      </w:pPr>
      <w:r w:rsidRPr="003A3FBB">
        <w:rPr>
          <w:b/>
          <w:lang w:val="pl-PL"/>
        </w:rPr>
        <w:t>I. KIẾN THỨC – KĨ NĂNG</w:t>
      </w:r>
    </w:p>
    <w:p w:rsidR="00531D4F" w:rsidRPr="003A3FBB" w:rsidRDefault="00531D4F" w:rsidP="00367EAB">
      <w:pPr>
        <w:spacing w:line="324" w:lineRule="auto"/>
        <w:jc w:val="both"/>
        <w:rPr>
          <w:b/>
          <w:lang w:val="pl-PL"/>
        </w:rPr>
      </w:pPr>
      <w:r w:rsidRPr="003A3FBB">
        <w:rPr>
          <w:b/>
          <w:lang w:val="pl-PL"/>
        </w:rPr>
        <w:t xml:space="preserve">1. Kiến thức </w:t>
      </w:r>
    </w:p>
    <w:p w:rsidR="00531D4F" w:rsidRPr="003A3FBB" w:rsidRDefault="00531D4F" w:rsidP="00367EAB">
      <w:pPr>
        <w:spacing w:line="324" w:lineRule="auto"/>
        <w:jc w:val="both"/>
        <w:rPr>
          <w:lang w:val="pl-PL"/>
        </w:rPr>
      </w:pPr>
      <w:r w:rsidRPr="003A3FBB">
        <w:rPr>
          <w:lang w:val="pl-PL"/>
        </w:rPr>
        <w:t xml:space="preserve">Biết được : </w:t>
      </w:r>
    </w:p>
    <w:p w:rsidR="00531D4F" w:rsidRPr="003A3FBB" w:rsidRDefault="00531D4F" w:rsidP="002A0C54">
      <w:pPr>
        <w:spacing w:line="324" w:lineRule="auto"/>
        <w:jc w:val="both"/>
        <w:outlineLvl w:val="0"/>
        <w:rPr>
          <w:lang w:val="pl-PL"/>
        </w:rPr>
      </w:pPr>
      <w:r w:rsidRPr="003A3FBB">
        <w:rPr>
          <w:lang w:val="pl-PL"/>
        </w:rPr>
        <w:t xml:space="preserve">  - Khái niệm về một số vật liệu: Chất dẻo, tơ.</w:t>
      </w:r>
    </w:p>
    <w:p w:rsidR="00531D4F" w:rsidRPr="003A3FBB" w:rsidRDefault="00531D4F" w:rsidP="002A0C54">
      <w:pPr>
        <w:spacing w:line="324" w:lineRule="auto"/>
        <w:jc w:val="both"/>
        <w:outlineLvl w:val="0"/>
        <w:rPr>
          <w:b/>
          <w:bCs/>
          <w:lang w:val="pl-PL"/>
        </w:rPr>
      </w:pPr>
      <w:r w:rsidRPr="003A3FBB">
        <w:rPr>
          <w:lang w:val="pl-PL"/>
        </w:rPr>
        <w:t xml:space="preserve">  - Thành phần, tính chất và ứng dụng của chúng.</w:t>
      </w:r>
      <w:r w:rsidRPr="003A3FBB">
        <w:rPr>
          <w:b/>
          <w:bCs/>
          <w:lang w:val="pl-PL"/>
        </w:rPr>
        <w:t xml:space="preserve"> </w:t>
      </w:r>
    </w:p>
    <w:p w:rsidR="00531D4F" w:rsidRPr="003A3FBB" w:rsidRDefault="00531D4F" w:rsidP="00367EAB">
      <w:pPr>
        <w:spacing w:line="324" w:lineRule="auto"/>
        <w:jc w:val="both"/>
        <w:rPr>
          <w:lang w:val="pl-PL"/>
        </w:rPr>
      </w:pPr>
      <w:r w:rsidRPr="003A3FBB">
        <w:rPr>
          <w:b/>
          <w:lang w:val="pl-PL"/>
        </w:rPr>
        <w:t xml:space="preserve"> 2. Kỹ năng</w:t>
      </w:r>
    </w:p>
    <w:p w:rsidR="00531D4F" w:rsidRPr="003A3FBB" w:rsidRDefault="00531D4F" w:rsidP="00367EAB">
      <w:pPr>
        <w:spacing w:line="324" w:lineRule="auto"/>
        <w:ind w:firstLine="120"/>
        <w:jc w:val="both"/>
        <w:rPr>
          <w:lang w:val="pl-PL"/>
        </w:rPr>
      </w:pPr>
      <w:r w:rsidRPr="003A3FBB">
        <w:rPr>
          <w:lang w:val="pl-PL"/>
        </w:rPr>
        <w:t>- So sánh các loại vật liệu polime</w:t>
      </w:r>
    </w:p>
    <w:p w:rsidR="00531D4F" w:rsidRPr="003A3FBB" w:rsidRDefault="00531D4F" w:rsidP="00367EAB">
      <w:pPr>
        <w:spacing w:line="324" w:lineRule="auto"/>
        <w:ind w:firstLine="120"/>
        <w:jc w:val="both"/>
        <w:rPr>
          <w:lang w:val="pl-PL"/>
        </w:rPr>
      </w:pPr>
      <w:r w:rsidRPr="003A3FBB">
        <w:rPr>
          <w:lang w:val="pl-PL"/>
        </w:rPr>
        <w:t>- Viết các PTHH của phản ứng tổng hợp ra một số polime dùng làm chất dẻo, cao su và tơ tổng hợp</w:t>
      </w:r>
    </w:p>
    <w:p w:rsidR="00531D4F" w:rsidRPr="003A3FBB" w:rsidRDefault="00531D4F" w:rsidP="00367EAB">
      <w:pPr>
        <w:spacing w:line="324" w:lineRule="auto"/>
        <w:ind w:firstLine="120"/>
        <w:jc w:val="both"/>
        <w:rPr>
          <w:lang w:val="pl-PL"/>
        </w:rPr>
      </w:pPr>
      <w:r w:rsidRPr="003A3FBB">
        <w:rPr>
          <w:lang w:val="pl-PL"/>
        </w:rPr>
        <w:t>- Giải các bài tập polime.</w:t>
      </w:r>
    </w:p>
    <w:p w:rsidR="00531D4F" w:rsidRPr="003A3FBB" w:rsidRDefault="00531D4F" w:rsidP="002A0C54">
      <w:pPr>
        <w:spacing w:line="324" w:lineRule="auto"/>
        <w:rPr>
          <w:b/>
          <w:lang w:val="pt-BR"/>
        </w:rPr>
      </w:pPr>
      <w:r w:rsidRPr="003A3FBB">
        <w:rPr>
          <w:b/>
          <w:lang w:val="pt-BR"/>
        </w:rPr>
        <w:t>II. PHÁT TRIỂN NĂNG LỰC VÀ PHẨM CHẤT</w:t>
      </w:r>
    </w:p>
    <w:p w:rsidR="00531D4F" w:rsidRPr="003A3FBB" w:rsidRDefault="00531D4F" w:rsidP="00367EAB">
      <w:pPr>
        <w:spacing w:line="324" w:lineRule="auto"/>
        <w:rPr>
          <w:b/>
          <w:lang w:val="pt-BR"/>
        </w:rPr>
      </w:pPr>
      <w:r w:rsidRPr="003A3FBB">
        <w:rPr>
          <w:b/>
          <w:lang w:val="pt-BR"/>
        </w:rPr>
        <w:t>1. Phát triển năng lực</w:t>
      </w:r>
    </w:p>
    <w:p w:rsidR="00531D4F" w:rsidRPr="003A3FBB" w:rsidRDefault="00531D4F" w:rsidP="002A0C54">
      <w:pPr>
        <w:spacing w:line="324" w:lineRule="auto"/>
        <w:ind w:left="432"/>
        <w:rPr>
          <w:b/>
          <w:lang w:val="pt-BR"/>
        </w:rPr>
      </w:pPr>
      <w:r w:rsidRPr="003A3FBB">
        <w:rPr>
          <w:b/>
          <w:lang w:val="pt-BR"/>
        </w:rPr>
        <w:t>* Các năng lực chung</w:t>
      </w:r>
    </w:p>
    <w:p w:rsidR="00531D4F" w:rsidRPr="003A3FBB" w:rsidRDefault="00531D4F" w:rsidP="002A0C54">
      <w:pPr>
        <w:spacing w:line="324" w:lineRule="auto"/>
        <w:ind w:left="432"/>
        <w:rPr>
          <w:lang w:val="pt-BR"/>
        </w:rPr>
      </w:pPr>
      <w:r w:rsidRPr="003A3FBB">
        <w:rPr>
          <w:lang w:val="pt-BR"/>
        </w:rPr>
        <w:t>1. Năng lực hợp tác</w:t>
      </w:r>
    </w:p>
    <w:p w:rsidR="00531D4F" w:rsidRPr="003A3FBB" w:rsidRDefault="00531D4F" w:rsidP="002A0C54">
      <w:pPr>
        <w:spacing w:line="324" w:lineRule="auto"/>
        <w:ind w:left="432"/>
        <w:rPr>
          <w:lang w:val="pt-BR"/>
        </w:rPr>
      </w:pPr>
      <w:r w:rsidRPr="003A3FBB">
        <w:rPr>
          <w:lang w:val="pt-BR"/>
        </w:rPr>
        <w:t>2. Năng lực phát hiện và giải quyết vấn đề</w:t>
      </w:r>
    </w:p>
    <w:p w:rsidR="00531D4F" w:rsidRPr="003A3FBB" w:rsidRDefault="00531D4F" w:rsidP="002A0C54">
      <w:pPr>
        <w:spacing w:line="324" w:lineRule="auto"/>
        <w:ind w:left="432"/>
        <w:rPr>
          <w:lang w:val="pt-BR"/>
        </w:rPr>
      </w:pPr>
      <w:r w:rsidRPr="003A3FBB">
        <w:rPr>
          <w:lang w:val="pt-BR"/>
        </w:rPr>
        <w:t>3. Năng lực giao tiếp</w:t>
      </w:r>
    </w:p>
    <w:p w:rsidR="00531D4F" w:rsidRPr="003A3FBB" w:rsidRDefault="00531D4F" w:rsidP="002A0C54">
      <w:pPr>
        <w:spacing w:line="324" w:lineRule="auto"/>
        <w:ind w:left="432"/>
        <w:rPr>
          <w:b/>
          <w:lang w:val="pt-BR"/>
        </w:rPr>
      </w:pPr>
      <w:r w:rsidRPr="003A3FBB">
        <w:rPr>
          <w:b/>
          <w:lang w:val="pt-BR"/>
        </w:rPr>
        <w:t>* Các năng lực chuyên biệt</w:t>
      </w:r>
    </w:p>
    <w:p w:rsidR="00531D4F" w:rsidRPr="003A3FBB" w:rsidRDefault="00531D4F" w:rsidP="002A0C54">
      <w:pPr>
        <w:spacing w:line="324" w:lineRule="auto"/>
        <w:ind w:left="432"/>
        <w:rPr>
          <w:lang w:val="pt-BR"/>
        </w:rPr>
      </w:pPr>
      <w:r w:rsidRPr="003A3FBB">
        <w:rPr>
          <w:lang w:val="pt-BR"/>
        </w:rPr>
        <w:lastRenderedPageBreak/>
        <w:t xml:space="preserve">1. Năng lực sử dung ngôn ngữ </w:t>
      </w:r>
    </w:p>
    <w:p w:rsidR="00531D4F" w:rsidRPr="003A3FBB" w:rsidRDefault="00531D4F" w:rsidP="002A0C54">
      <w:pPr>
        <w:spacing w:line="324" w:lineRule="auto"/>
        <w:ind w:left="432"/>
        <w:rPr>
          <w:lang w:val="sv-SE"/>
        </w:rPr>
      </w:pPr>
      <w:r w:rsidRPr="003A3FBB">
        <w:rPr>
          <w:lang w:val="sv-SE"/>
        </w:rPr>
        <w:t>2. Năng lực tính toán</w:t>
      </w:r>
    </w:p>
    <w:p w:rsidR="00531D4F" w:rsidRPr="003A3FBB" w:rsidRDefault="00531D4F" w:rsidP="002A0C54">
      <w:pPr>
        <w:spacing w:line="324" w:lineRule="auto"/>
        <w:ind w:left="432"/>
        <w:rPr>
          <w:lang w:val="sv-SE"/>
        </w:rPr>
      </w:pPr>
      <w:r w:rsidRPr="003A3FBB">
        <w:rPr>
          <w:lang w:val="sv-SE"/>
        </w:rPr>
        <w:t xml:space="preserve">3. Năng lực vận dụng kiến thức hóa học vào cuộc sống  </w:t>
      </w:r>
    </w:p>
    <w:p w:rsidR="00531D4F" w:rsidRPr="003A3FBB" w:rsidRDefault="00531D4F" w:rsidP="00367EAB">
      <w:pPr>
        <w:spacing w:line="324" w:lineRule="auto"/>
        <w:rPr>
          <w:b/>
          <w:lang w:val="sv-SE"/>
        </w:rPr>
      </w:pPr>
      <w:r w:rsidRPr="003A3FBB">
        <w:rPr>
          <w:b/>
          <w:lang w:val="sv-SE"/>
        </w:rPr>
        <w:t>2. Phát triển phẩm chất</w:t>
      </w:r>
    </w:p>
    <w:p w:rsidR="00531D4F" w:rsidRPr="003A3FBB" w:rsidRDefault="00531D4F" w:rsidP="002A0C54">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2A0C54">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A0C54">
      <w:pPr>
        <w:spacing w:line="324" w:lineRule="auto"/>
        <w:rPr>
          <w:b/>
          <w:lang w:val="sv-SE"/>
        </w:rPr>
      </w:pPr>
      <w:r w:rsidRPr="003A3FBB">
        <w:rPr>
          <w:b/>
          <w:lang w:val="sv-SE"/>
        </w:rPr>
        <w:t>B. CHUẨN BỊ CỦA GIÁO VIÊN VÀ HỌC SINH</w:t>
      </w:r>
    </w:p>
    <w:p w:rsidR="00531D4F" w:rsidRPr="003A3FBB" w:rsidRDefault="00531D4F" w:rsidP="002A0C54">
      <w:pPr>
        <w:spacing w:line="324" w:lineRule="auto"/>
        <w:rPr>
          <w:lang w:val="sv-SE"/>
        </w:rPr>
      </w:pPr>
      <w:r w:rsidRPr="003A3FBB">
        <w:rPr>
          <w:b/>
          <w:lang w:val="sv-SE"/>
        </w:rPr>
        <w:t xml:space="preserve">1. Giáo viên: </w:t>
      </w:r>
    </w:p>
    <w:p w:rsidR="00531D4F" w:rsidRPr="003A3FBB" w:rsidRDefault="00531D4F" w:rsidP="002A0C54">
      <w:pPr>
        <w:spacing w:line="324" w:lineRule="auto"/>
        <w:jc w:val="both"/>
        <w:outlineLvl w:val="0"/>
        <w:rPr>
          <w:lang w:val="sv-SE"/>
        </w:rPr>
      </w:pPr>
      <w:r w:rsidRPr="003A3FBB">
        <w:rPr>
          <w:lang w:val="sv-SE"/>
        </w:rPr>
        <w:t xml:space="preserve">  - Các mẫu polime, cao su, tơ, keo dán,…</w:t>
      </w:r>
    </w:p>
    <w:p w:rsidR="00531D4F" w:rsidRPr="003A3FBB" w:rsidRDefault="00531D4F" w:rsidP="002A0C54">
      <w:pPr>
        <w:spacing w:line="324" w:lineRule="auto"/>
        <w:jc w:val="both"/>
        <w:outlineLvl w:val="0"/>
        <w:rPr>
          <w:lang w:val="sv-SE"/>
        </w:rPr>
      </w:pPr>
      <w:r w:rsidRPr="003A3FBB">
        <w:rPr>
          <w:lang w:val="sv-SE"/>
        </w:rPr>
        <w:t xml:space="preserve">  - Các tranh ảnh, hình vẽ, tư liệu liên quan đến bài giảng.</w:t>
      </w:r>
    </w:p>
    <w:p w:rsidR="00531D4F" w:rsidRPr="003A3FBB" w:rsidRDefault="00531D4F" w:rsidP="006930AA">
      <w:pPr>
        <w:spacing w:line="324" w:lineRule="auto"/>
        <w:jc w:val="both"/>
        <w:outlineLvl w:val="0"/>
        <w:rPr>
          <w:lang w:val="sv-SE"/>
        </w:rPr>
      </w:pPr>
      <w:r w:rsidRPr="003A3FBB">
        <w:rPr>
          <w:b/>
          <w:lang w:val="sv-SE"/>
        </w:rPr>
        <w:t xml:space="preserve"> 2. Học sinh: </w:t>
      </w:r>
      <w:r w:rsidRPr="003A3FBB">
        <w:rPr>
          <w:lang w:val="sv-SE"/>
        </w:rPr>
        <w:t>Đọc bài mới trước khi đến lớp</w:t>
      </w:r>
    </w:p>
    <w:p w:rsidR="00531D4F" w:rsidRPr="003A3FBB" w:rsidRDefault="00531D4F" w:rsidP="002A0C54">
      <w:pPr>
        <w:spacing w:line="324" w:lineRule="auto"/>
        <w:rPr>
          <w:b/>
          <w:lang w:val="sv-SE"/>
        </w:rPr>
      </w:pPr>
      <w:r w:rsidRPr="003A3FBB">
        <w:rPr>
          <w:b/>
          <w:lang w:val="sv-SE"/>
        </w:rPr>
        <w:t>C. PHƯƠNG PHÁP</w:t>
      </w:r>
    </w:p>
    <w:p w:rsidR="00531D4F" w:rsidRPr="003A3FBB" w:rsidRDefault="00531D4F" w:rsidP="002A0C54">
      <w:pPr>
        <w:spacing w:line="324" w:lineRule="auto"/>
        <w:rPr>
          <w:lang w:val="sv-SE"/>
        </w:rPr>
      </w:pPr>
      <w:r w:rsidRPr="003A3FBB">
        <w:rPr>
          <w:lang w:val="sv-SE"/>
        </w:rPr>
        <w:tab/>
        <w:t>Kết hợp khéo léo giữa đàm thoại, nêu vấn đề và hoạt động nhóm</w:t>
      </w:r>
      <w:r w:rsidRPr="003A3FBB">
        <w:rPr>
          <w:b/>
          <w:lang w:val="sv-SE"/>
        </w:rPr>
        <w:t xml:space="preserve"> </w:t>
      </w:r>
    </w:p>
    <w:p w:rsidR="00531D4F" w:rsidRPr="003A3FBB" w:rsidRDefault="00531D4F" w:rsidP="002A0C54">
      <w:pPr>
        <w:spacing w:line="324" w:lineRule="auto"/>
        <w:rPr>
          <w:b/>
          <w:lang w:val="sv-SE"/>
        </w:rPr>
      </w:pPr>
      <w:r w:rsidRPr="003A3FBB">
        <w:rPr>
          <w:b/>
          <w:lang w:val="sv-SE"/>
        </w:rPr>
        <w:t>D. TIẾN TRÌNH BÀI GIẢNG</w:t>
      </w:r>
    </w:p>
    <w:p w:rsidR="00531D4F" w:rsidRPr="003A3FBB" w:rsidRDefault="00531D4F" w:rsidP="002A0C54">
      <w:pPr>
        <w:spacing w:line="324" w:lineRule="auto"/>
        <w:rPr>
          <w:b/>
          <w:lang w:val="sv-SE"/>
        </w:rPr>
      </w:pPr>
      <w:r w:rsidRPr="003A3FBB">
        <w:rPr>
          <w:b/>
          <w:lang w:val="sv-SE"/>
        </w:rPr>
        <w:t>1. Hoạt động khởi động</w:t>
      </w:r>
    </w:p>
    <w:p w:rsidR="00531D4F" w:rsidRPr="003A3FBB" w:rsidRDefault="00531D4F" w:rsidP="002A0C54">
      <w:pPr>
        <w:spacing w:line="324"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4A48F1">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Lớp</w:t>
            </w:r>
          </w:p>
        </w:tc>
        <w:tc>
          <w:tcPr>
            <w:tcW w:w="1296"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3</w:t>
            </w:r>
          </w:p>
        </w:tc>
        <w:tc>
          <w:tcPr>
            <w:tcW w:w="1320"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4</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7</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8</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4A48F1">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Vắng</w:t>
            </w:r>
          </w:p>
        </w:tc>
        <w:tc>
          <w:tcPr>
            <w:tcW w:w="1296" w:type="dxa"/>
            <w:shd w:val="clear" w:color="auto" w:fill="auto"/>
          </w:tcPr>
          <w:p w:rsidR="00531D4F" w:rsidRPr="003A3FBB" w:rsidRDefault="00531D4F" w:rsidP="00F76B94">
            <w:pPr>
              <w:spacing w:line="324" w:lineRule="auto"/>
              <w:jc w:val="center"/>
              <w:rPr>
                <w:b/>
                <w:lang w:val="it-IT"/>
              </w:rPr>
            </w:pPr>
          </w:p>
        </w:tc>
        <w:tc>
          <w:tcPr>
            <w:tcW w:w="1320" w:type="dxa"/>
            <w:shd w:val="clear" w:color="auto" w:fill="auto"/>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r>
    </w:tbl>
    <w:p w:rsidR="00531D4F" w:rsidRPr="003A3FBB" w:rsidRDefault="00531D4F" w:rsidP="002A0C54">
      <w:pPr>
        <w:spacing w:line="324" w:lineRule="auto"/>
        <w:rPr>
          <w:b/>
          <w:lang w:val="it-IT"/>
        </w:rPr>
      </w:pPr>
      <w:r w:rsidRPr="003A3FBB">
        <w:rPr>
          <w:b/>
          <w:lang w:val="it-IT"/>
        </w:rPr>
        <w:t xml:space="preserve">1.2. Kiểm tra bài cũ: </w:t>
      </w:r>
    </w:p>
    <w:p w:rsidR="00531D4F" w:rsidRPr="003A3FBB" w:rsidRDefault="00531D4F" w:rsidP="002A0C54">
      <w:pPr>
        <w:spacing w:line="324" w:lineRule="auto"/>
        <w:jc w:val="both"/>
        <w:outlineLvl w:val="0"/>
        <w:rPr>
          <w:lang w:val="it-IT"/>
        </w:rPr>
      </w:pPr>
      <w:r w:rsidRPr="003A3FBB">
        <w:rPr>
          <w:b/>
          <w:lang w:val="it-IT"/>
        </w:rPr>
        <w:tab/>
      </w:r>
      <w:r w:rsidRPr="003A3FBB">
        <w:rPr>
          <w:lang w:val="it-IT"/>
        </w:rPr>
        <w:t>Phân biệt sự trùng hợp và trùng ngưng về các mặt: phản ứng, monome và phân tử khối của polime so với monome. Lấy thí dụ minh hoạ.</w:t>
      </w:r>
    </w:p>
    <w:p w:rsidR="00531D4F" w:rsidRPr="003A3FBB" w:rsidRDefault="00531D4F" w:rsidP="002A0C54">
      <w:pPr>
        <w:spacing w:line="324" w:lineRule="auto"/>
        <w:rPr>
          <w:b/>
          <w:lang w:val="it-IT"/>
        </w:rPr>
      </w:pPr>
      <w:r w:rsidRPr="003A3FBB">
        <w:rPr>
          <w:b/>
          <w:lang w:val="it-IT"/>
        </w:rPr>
        <w:t>1.3. Bài mới:</w:t>
      </w:r>
    </w:p>
    <w:p w:rsidR="00531D4F" w:rsidRPr="003A3FBB" w:rsidRDefault="00531D4F" w:rsidP="002A0C54">
      <w:pPr>
        <w:pStyle w:val="NoSpacing"/>
        <w:spacing w:line="324" w:lineRule="auto"/>
        <w:ind w:left="-62"/>
        <w:rPr>
          <w:sz w:val="24"/>
          <w:szCs w:val="24"/>
        </w:rPr>
      </w:pPr>
      <w:r w:rsidRPr="003A3FBB">
        <w:rPr>
          <w:b/>
          <w:sz w:val="24"/>
          <w:szCs w:val="24"/>
        </w:rPr>
        <w:t xml:space="preserve">GV </w:t>
      </w:r>
      <w:r w:rsidRPr="003A3FBB">
        <w:rPr>
          <w:sz w:val="24"/>
          <w:szCs w:val="24"/>
        </w:rPr>
        <w:t>nêu vấn đề: Hiện nay do tác dụng của môi trường xung quanh (không khí, nước, khí thải,…) kim loại và hợp kim bị ăn mòn rất nhiều, trong khi đó các khoáng sản này nay càng cạn kiệt. Vì vậy việc đi tìm các nguyên liệu mới là cần thiết. Một trong các gải pháp là điều chế vật liệu polime. Bài hôm nay chúng ta tìm hiểu một số vật liệu polime</w:t>
      </w:r>
    </w:p>
    <w:p w:rsidR="00531D4F" w:rsidRPr="003A3FBB" w:rsidRDefault="00531D4F" w:rsidP="002A0C54">
      <w:pPr>
        <w:pStyle w:val="NoSpacing"/>
        <w:spacing w:line="324" w:lineRule="auto"/>
        <w:ind w:left="-62"/>
        <w:rPr>
          <w:sz w:val="24"/>
          <w:szCs w:val="24"/>
        </w:rPr>
      </w:pPr>
      <w:r w:rsidRPr="003A3FBB">
        <w:rPr>
          <w:b/>
          <w:sz w:val="24"/>
          <w:szCs w:val="24"/>
        </w:rPr>
        <w:t>2. Hoạt động hình thành kiến thức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984"/>
        <w:gridCol w:w="4820"/>
      </w:tblGrid>
      <w:tr w:rsidR="00531D4F" w:rsidRPr="003A3FBB" w:rsidTr="00877C32">
        <w:tc>
          <w:tcPr>
            <w:tcW w:w="3119" w:type="dxa"/>
            <w:shd w:val="clear" w:color="auto" w:fill="auto"/>
            <w:vAlign w:val="center"/>
          </w:tcPr>
          <w:p w:rsidR="00531D4F" w:rsidRPr="003A3FBB" w:rsidRDefault="00531D4F" w:rsidP="00F76B94">
            <w:pPr>
              <w:spacing w:line="324" w:lineRule="auto"/>
              <w:jc w:val="center"/>
              <w:rPr>
                <w:b/>
                <w:lang w:val="vi-VN"/>
              </w:rPr>
            </w:pPr>
            <w:r w:rsidRPr="003A3FBB">
              <w:rPr>
                <w:b/>
                <w:lang w:val="vi-VN"/>
              </w:rPr>
              <w:t>Hoạt động của Giáo viên</w:t>
            </w:r>
          </w:p>
        </w:tc>
        <w:tc>
          <w:tcPr>
            <w:tcW w:w="1984" w:type="dxa"/>
          </w:tcPr>
          <w:p w:rsidR="00531D4F" w:rsidRPr="003A3FBB" w:rsidRDefault="00531D4F" w:rsidP="00F76B94">
            <w:pPr>
              <w:spacing w:line="324" w:lineRule="auto"/>
              <w:jc w:val="center"/>
              <w:rPr>
                <w:b/>
                <w:lang w:val="vi-VN"/>
              </w:rPr>
            </w:pPr>
            <w:r w:rsidRPr="003A3FBB">
              <w:rPr>
                <w:b/>
                <w:lang w:val="vi-VN"/>
              </w:rPr>
              <w:t>Hoạt động của Học sinh - PTNL</w:t>
            </w:r>
          </w:p>
        </w:tc>
        <w:tc>
          <w:tcPr>
            <w:tcW w:w="4820" w:type="dxa"/>
            <w:shd w:val="clear" w:color="auto" w:fill="auto"/>
            <w:vAlign w:val="center"/>
          </w:tcPr>
          <w:p w:rsidR="00531D4F" w:rsidRPr="003A3FBB" w:rsidRDefault="00531D4F" w:rsidP="00F76B94">
            <w:pPr>
              <w:spacing w:line="324" w:lineRule="auto"/>
              <w:jc w:val="center"/>
              <w:rPr>
                <w:b/>
              </w:rPr>
            </w:pPr>
            <w:r w:rsidRPr="003A3FBB">
              <w:rPr>
                <w:b/>
              </w:rPr>
              <w:t>Nội dung ghi bảng</w:t>
            </w:r>
          </w:p>
        </w:tc>
      </w:tr>
      <w:tr w:rsidR="00531D4F" w:rsidRPr="003A3FBB" w:rsidTr="00877C32">
        <w:tc>
          <w:tcPr>
            <w:tcW w:w="3119" w:type="dxa"/>
            <w:vMerge w:val="restart"/>
            <w:shd w:val="clear" w:color="auto" w:fill="auto"/>
          </w:tcPr>
          <w:p w:rsidR="00531D4F" w:rsidRPr="003A3FBB" w:rsidRDefault="00531D4F" w:rsidP="00F76B94">
            <w:pPr>
              <w:spacing w:line="324" w:lineRule="auto"/>
              <w:jc w:val="both"/>
              <w:rPr>
                <w:b/>
              </w:rPr>
            </w:pPr>
            <w:r w:rsidRPr="003A3FBB">
              <w:rPr>
                <w:b/>
              </w:rPr>
              <w:t>GV chia lớp thành 3 nhóm:</w:t>
            </w:r>
          </w:p>
          <w:p w:rsidR="00531D4F" w:rsidRPr="003A3FBB" w:rsidRDefault="00531D4F" w:rsidP="00F76B94">
            <w:pPr>
              <w:spacing w:line="324" w:lineRule="auto"/>
              <w:jc w:val="both"/>
              <w:rPr>
                <w:b/>
              </w:rPr>
            </w:pPr>
            <w:r w:rsidRPr="003A3FBB">
              <w:rPr>
                <w:b/>
              </w:rPr>
              <w:t>Nhóm 1: I. Khái niệm về chất dẻo và vật liệu compozit</w:t>
            </w:r>
          </w:p>
          <w:p w:rsidR="00531D4F" w:rsidRPr="003A3FBB" w:rsidRDefault="00531D4F" w:rsidP="00F76B94">
            <w:pPr>
              <w:pStyle w:val="NoSpacing"/>
              <w:spacing w:line="324" w:lineRule="auto"/>
              <w:ind w:left="-62"/>
              <w:rPr>
                <w:sz w:val="24"/>
                <w:szCs w:val="24"/>
              </w:rPr>
            </w:pPr>
            <w:r w:rsidRPr="003A3FBB">
              <w:rPr>
                <w:b/>
                <w:sz w:val="24"/>
                <w:szCs w:val="24"/>
              </w:rPr>
              <w:t xml:space="preserve">- GV: </w:t>
            </w:r>
            <w:r w:rsidRPr="003A3FBB">
              <w:rPr>
                <w:sz w:val="24"/>
                <w:szCs w:val="24"/>
              </w:rPr>
              <w:t>yêu cầu HS đọc SGK và cho biết định nghĩa về chất dẻo, tính dẻo vật liệu compozit, thành phần của vật liệu compozit? Cho</w:t>
            </w:r>
          </w:p>
          <w:p w:rsidR="00531D4F" w:rsidRPr="003A3FBB" w:rsidRDefault="00531D4F" w:rsidP="00F76B94">
            <w:pPr>
              <w:pStyle w:val="NoSpacing"/>
              <w:spacing w:line="324" w:lineRule="auto"/>
              <w:ind w:left="-62"/>
              <w:rPr>
                <w:sz w:val="24"/>
                <w:szCs w:val="24"/>
              </w:rPr>
            </w:pPr>
            <w:r w:rsidRPr="003A3FBB">
              <w:rPr>
                <w:sz w:val="24"/>
                <w:szCs w:val="24"/>
              </w:rPr>
              <w:t xml:space="preserve">thí dụ </w:t>
            </w:r>
          </w:p>
          <w:p w:rsidR="00531D4F" w:rsidRPr="003A3FBB" w:rsidRDefault="00531D4F" w:rsidP="00F76B94">
            <w:pPr>
              <w:pStyle w:val="NoSpacing"/>
              <w:spacing w:line="324" w:lineRule="auto"/>
              <w:ind w:left="-62"/>
              <w:rPr>
                <w:b/>
                <w:sz w:val="24"/>
                <w:szCs w:val="24"/>
              </w:rPr>
            </w:pPr>
            <w:r w:rsidRPr="003A3FBB">
              <w:rPr>
                <w:b/>
                <w:sz w:val="24"/>
                <w:szCs w:val="24"/>
              </w:rPr>
              <w:t xml:space="preserve">Nhóm 2:Thảo luận về một số polime làm chất dẻo như PE, </w:t>
            </w:r>
            <w:r w:rsidRPr="003A3FBB">
              <w:rPr>
                <w:b/>
                <w:sz w:val="24"/>
                <w:szCs w:val="24"/>
              </w:rPr>
              <w:lastRenderedPageBreak/>
              <w:t>PVC, PMM</w:t>
            </w:r>
          </w:p>
          <w:p w:rsidR="00531D4F" w:rsidRPr="003A3FBB" w:rsidRDefault="00531D4F" w:rsidP="00F76B94">
            <w:pPr>
              <w:pStyle w:val="NoSpacing"/>
              <w:spacing w:line="324" w:lineRule="auto"/>
              <w:ind w:left="-62"/>
              <w:rPr>
                <w:sz w:val="24"/>
                <w:szCs w:val="24"/>
              </w:rPr>
            </w:pPr>
            <w:r w:rsidRPr="003A3FBB">
              <w:rPr>
                <w:sz w:val="24"/>
                <w:szCs w:val="24"/>
              </w:rPr>
              <w:t>- Viết phương trình phản ứng điều chế</w:t>
            </w:r>
          </w:p>
          <w:p w:rsidR="00531D4F" w:rsidRPr="003A3FBB" w:rsidRDefault="00531D4F" w:rsidP="00F76B94">
            <w:pPr>
              <w:pStyle w:val="NoSpacing"/>
              <w:spacing w:line="324" w:lineRule="auto"/>
              <w:ind w:left="-62"/>
              <w:rPr>
                <w:sz w:val="24"/>
                <w:szCs w:val="24"/>
              </w:rPr>
            </w:pPr>
            <w:r w:rsidRPr="003A3FBB">
              <w:rPr>
                <w:sz w:val="24"/>
                <w:szCs w:val="24"/>
              </w:rPr>
              <w:t>- Nêu tính chất và ứng dụng một số polime làm chất dẻo</w:t>
            </w:r>
          </w:p>
          <w:p w:rsidR="00531D4F" w:rsidRPr="003A3FBB" w:rsidRDefault="00531D4F" w:rsidP="00F76B94">
            <w:pPr>
              <w:pStyle w:val="NoSpacing"/>
              <w:spacing w:line="324" w:lineRule="auto"/>
              <w:ind w:left="-62"/>
              <w:rPr>
                <w:b/>
                <w:sz w:val="24"/>
                <w:szCs w:val="24"/>
              </w:rPr>
            </w:pPr>
            <w:r w:rsidRPr="003A3FBB">
              <w:rPr>
                <w:b/>
                <w:sz w:val="24"/>
                <w:szCs w:val="24"/>
              </w:rPr>
              <w:t>Nhóm 3: Tìm hiểu khái niệm, phân loại về Tơ</w:t>
            </w:r>
          </w:p>
          <w:p w:rsidR="00531D4F" w:rsidRPr="003A3FBB" w:rsidRDefault="00531D4F" w:rsidP="00F76B94">
            <w:pPr>
              <w:pStyle w:val="NoSpacing"/>
              <w:spacing w:line="324" w:lineRule="auto"/>
              <w:ind w:left="-62"/>
              <w:rPr>
                <w:sz w:val="24"/>
                <w:szCs w:val="24"/>
              </w:rPr>
            </w:pPr>
            <w:r w:rsidRPr="003A3FBB">
              <w:rPr>
                <w:sz w:val="24"/>
                <w:szCs w:val="24"/>
              </w:rPr>
              <w:t>- Nêu khái niệm và đặc điểm của tơ</w:t>
            </w:r>
          </w:p>
          <w:p w:rsidR="00531D4F" w:rsidRPr="003A3FBB" w:rsidRDefault="00531D4F" w:rsidP="00F76B94">
            <w:pPr>
              <w:pStyle w:val="NoSpacing"/>
              <w:spacing w:line="324" w:lineRule="auto"/>
              <w:ind w:left="-62"/>
              <w:rPr>
                <w:sz w:val="24"/>
                <w:szCs w:val="24"/>
              </w:rPr>
            </w:pPr>
            <w:r w:rsidRPr="003A3FBB">
              <w:rPr>
                <w:sz w:val="24"/>
                <w:szCs w:val="24"/>
              </w:rPr>
              <w:t>- Phân loại tơ, cho ví dụ về từng loại tơ</w:t>
            </w:r>
          </w:p>
          <w:p w:rsidR="00531D4F" w:rsidRPr="003A3FBB" w:rsidRDefault="00531D4F" w:rsidP="00F76B94">
            <w:pPr>
              <w:spacing w:line="324" w:lineRule="auto"/>
              <w:rPr>
                <w:b/>
                <w:lang w:val="vi-VN"/>
              </w:rPr>
            </w:pPr>
            <w:r w:rsidRPr="003A3FBB">
              <w:rPr>
                <w:b/>
                <w:lang w:val="vi-VN"/>
              </w:rPr>
              <w:t>GV cho HS thảo luận, sau đó các nhóm trình bày</w:t>
            </w:r>
          </w:p>
          <w:p w:rsidR="00531D4F" w:rsidRPr="003A3FBB" w:rsidRDefault="00531D4F" w:rsidP="00F76B94">
            <w:pPr>
              <w:spacing w:line="324" w:lineRule="auto"/>
              <w:rPr>
                <w:lang w:val="vi-VN"/>
              </w:rPr>
            </w:pPr>
            <w:r w:rsidRPr="003A3FBB">
              <w:rPr>
                <w:lang w:val="vi-VN"/>
              </w:rPr>
              <w:t xml:space="preserve">Mỗi nhóm trình bày xong, GV cho HS khác trong nhóm bổ sung rồi GV chốt lại kiến thức </w:t>
            </w:r>
          </w:p>
          <w:p w:rsidR="00531D4F" w:rsidRPr="003A3FBB" w:rsidRDefault="00531D4F" w:rsidP="00F76B94">
            <w:pPr>
              <w:spacing w:line="324" w:lineRule="auto"/>
              <w:rPr>
                <w:b/>
                <w:i/>
                <w:lang w:val="vi-VN"/>
              </w:rPr>
            </w:pPr>
            <w:r w:rsidRPr="003A3FBB">
              <w:rPr>
                <w:b/>
                <w:lang w:val="vi-VN"/>
              </w:rPr>
              <w:t xml:space="preserve">- GV: </w:t>
            </w:r>
            <w:r w:rsidRPr="003A3FBB">
              <w:rPr>
                <w:b/>
                <w:i/>
                <w:lang w:val="vi-VN"/>
              </w:rPr>
              <w:t>(Nhựa rezol và rezit: giảm tải, không học)</w:t>
            </w:r>
          </w:p>
          <w:p w:rsidR="00531D4F" w:rsidRPr="003A3FBB" w:rsidRDefault="00531D4F" w:rsidP="00F76B94">
            <w:pPr>
              <w:spacing w:line="324" w:lineRule="auto"/>
              <w:jc w:val="both"/>
              <w:rPr>
                <w:lang w:val="vi-VN"/>
              </w:rPr>
            </w:pPr>
          </w:p>
        </w:tc>
        <w:tc>
          <w:tcPr>
            <w:tcW w:w="1984" w:type="dxa"/>
            <w:vMerge w:val="restart"/>
          </w:tcPr>
          <w:p w:rsidR="00531D4F" w:rsidRPr="003A3FBB" w:rsidRDefault="00531D4F" w:rsidP="00F76B94">
            <w:pPr>
              <w:pStyle w:val="NoSpacing"/>
              <w:spacing w:line="324" w:lineRule="auto"/>
              <w:ind w:left="-62"/>
              <w:rPr>
                <w:b/>
                <w:sz w:val="24"/>
                <w:szCs w:val="24"/>
              </w:rPr>
            </w:pPr>
          </w:p>
          <w:p w:rsidR="00531D4F" w:rsidRPr="003A3FBB" w:rsidRDefault="00531D4F" w:rsidP="00F76B94">
            <w:pPr>
              <w:pStyle w:val="NoSpacing"/>
              <w:spacing w:line="324" w:lineRule="auto"/>
              <w:ind w:left="-62"/>
              <w:rPr>
                <w:bCs/>
                <w:sz w:val="24"/>
                <w:szCs w:val="24"/>
              </w:rPr>
            </w:pPr>
            <w:r w:rsidRPr="003A3FBB">
              <w:rPr>
                <w:sz w:val="24"/>
                <w:szCs w:val="24"/>
              </w:rPr>
              <w:t>HS thảo luận theo nhóm</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rPr>
                <w:b/>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r w:rsidRPr="003A3FBB">
              <w:rPr>
                <w:i/>
                <w:sz w:val="24"/>
                <w:szCs w:val="24"/>
              </w:rPr>
              <w:t xml:space="preserve">- Các nhóm cử đại diện HS trình bày </w:t>
            </w:r>
          </w:p>
          <w:p w:rsidR="00531D4F" w:rsidRPr="003A3FBB" w:rsidRDefault="00531D4F" w:rsidP="00F76B94">
            <w:pPr>
              <w:pStyle w:val="NoSpacing"/>
              <w:spacing w:line="324" w:lineRule="auto"/>
              <w:ind w:left="-62"/>
              <w:rPr>
                <w:i/>
                <w:sz w:val="24"/>
                <w:szCs w:val="24"/>
              </w:rPr>
            </w:pPr>
            <w:r w:rsidRPr="003A3FBB">
              <w:rPr>
                <w:i/>
                <w:sz w:val="24"/>
                <w:szCs w:val="24"/>
              </w:rPr>
              <w:t>- HS lắng nghe và điền thông tin vào phiếu ghi bài.</w:t>
            </w: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r w:rsidRPr="003A3FBB">
              <w:rPr>
                <w:i/>
                <w:sz w:val="24"/>
                <w:szCs w:val="24"/>
              </w:rPr>
              <w:t>Phát triển năng lực tự học, năng lực hợp tác, năng lực vận dụng kiến thức hóa học vào thực tiễn</w:t>
            </w:r>
          </w:p>
          <w:p w:rsidR="00531D4F" w:rsidRPr="003A3FBB" w:rsidRDefault="00531D4F" w:rsidP="00F76B94">
            <w:pPr>
              <w:pStyle w:val="NoSpacing"/>
              <w:spacing w:line="324" w:lineRule="auto"/>
              <w:ind w:left="-71"/>
              <w:rPr>
                <w:b/>
                <w:sz w:val="24"/>
                <w:szCs w:val="24"/>
              </w:rPr>
            </w:pPr>
          </w:p>
          <w:p w:rsidR="00531D4F" w:rsidRPr="003A3FBB" w:rsidRDefault="00531D4F" w:rsidP="00F76B94">
            <w:pPr>
              <w:pStyle w:val="NoSpacing"/>
              <w:spacing w:line="324" w:lineRule="auto"/>
              <w:ind w:left="-79"/>
              <w:rPr>
                <w:i/>
                <w:sz w:val="24"/>
                <w:szCs w:val="24"/>
              </w:rPr>
            </w:pPr>
          </w:p>
        </w:tc>
        <w:tc>
          <w:tcPr>
            <w:tcW w:w="4820" w:type="dxa"/>
            <w:shd w:val="clear" w:color="auto" w:fill="auto"/>
          </w:tcPr>
          <w:p w:rsidR="00531D4F" w:rsidRPr="003A3FBB" w:rsidRDefault="00531D4F" w:rsidP="00F76B94">
            <w:pPr>
              <w:pStyle w:val="NoSpacing"/>
              <w:spacing w:line="324" w:lineRule="auto"/>
              <w:ind w:left="-79"/>
              <w:rPr>
                <w:sz w:val="24"/>
                <w:szCs w:val="24"/>
              </w:rPr>
            </w:pPr>
            <w:r w:rsidRPr="003A3FBB">
              <w:rPr>
                <w:b/>
                <w:bCs/>
                <w:sz w:val="24"/>
                <w:szCs w:val="24"/>
              </w:rPr>
              <w:lastRenderedPageBreak/>
              <w:t>I – CHẤT DẺO</w:t>
            </w:r>
          </w:p>
          <w:p w:rsidR="00531D4F" w:rsidRPr="003A3FBB" w:rsidRDefault="00531D4F" w:rsidP="00F76B94">
            <w:pPr>
              <w:pStyle w:val="NoSpacing"/>
              <w:spacing w:line="324" w:lineRule="auto"/>
              <w:ind w:left="-79"/>
              <w:rPr>
                <w:b/>
                <w:bCs/>
                <w:sz w:val="24"/>
                <w:szCs w:val="24"/>
              </w:rPr>
            </w:pPr>
            <w:r w:rsidRPr="003A3FBB">
              <w:rPr>
                <w:b/>
                <w:bCs/>
                <w:sz w:val="24"/>
                <w:szCs w:val="24"/>
              </w:rPr>
              <w:t>1. Khái niệm về chất dẻo và vật liệu compozit</w:t>
            </w:r>
          </w:p>
          <w:p w:rsidR="00531D4F" w:rsidRPr="003A3FBB" w:rsidRDefault="00531D4F" w:rsidP="00F76B94">
            <w:pPr>
              <w:pStyle w:val="NoSpacing"/>
              <w:spacing w:line="324" w:lineRule="auto"/>
              <w:ind w:left="-79"/>
              <w:rPr>
                <w:sz w:val="24"/>
                <w:szCs w:val="24"/>
              </w:rPr>
            </w:pPr>
            <w:r w:rsidRPr="003A3FBB">
              <w:rPr>
                <w:b/>
                <w:bCs/>
                <w:sz w:val="24"/>
                <w:szCs w:val="24"/>
              </w:rPr>
              <w:t xml:space="preserve"> </w:t>
            </w:r>
            <w:r w:rsidRPr="003A3FBB">
              <w:rPr>
                <w:sz w:val="24"/>
                <w:szCs w:val="24"/>
              </w:rPr>
              <w:t>- Chất dẻo là vật liệu polime có tính dẻo.</w:t>
            </w:r>
          </w:p>
          <w:p w:rsidR="00531D4F" w:rsidRPr="003A3FBB" w:rsidRDefault="00531D4F" w:rsidP="00F76B94">
            <w:pPr>
              <w:pStyle w:val="NoSpacing"/>
              <w:spacing w:line="324" w:lineRule="auto"/>
              <w:ind w:left="-79"/>
              <w:rPr>
                <w:sz w:val="24"/>
                <w:szCs w:val="24"/>
              </w:rPr>
            </w:pPr>
            <w:r w:rsidRPr="003A3FBB">
              <w:rPr>
                <w:sz w:val="24"/>
                <w:szCs w:val="24"/>
              </w:rPr>
              <w:t xml:space="preserve"> - Vật liệu compozit là vật liệu hỗn hợp </w:t>
            </w:r>
            <w:r w:rsidRPr="003A3FBB">
              <w:rPr>
                <w:i/>
                <w:iCs/>
                <w:sz w:val="24"/>
                <w:szCs w:val="24"/>
              </w:rPr>
              <w:t>gồm ít nhất hai thành phần phân tán vào nhau và không tan vào nhau.</w:t>
            </w:r>
          </w:p>
          <w:p w:rsidR="00531D4F" w:rsidRPr="003A3FBB" w:rsidRDefault="00531D4F" w:rsidP="00F76B94">
            <w:pPr>
              <w:pStyle w:val="NoSpacing"/>
              <w:spacing w:line="324" w:lineRule="auto"/>
              <w:ind w:left="-79"/>
              <w:rPr>
                <w:sz w:val="24"/>
                <w:szCs w:val="24"/>
              </w:rPr>
            </w:pPr>
            <w:r w:rsidRPr="003A3FBB">
              <w:rPr>
                <w:sz w:val="24"/>
                <w:szCs w:val="24"/>
              </w:rPr>
              <w:t>Thành phần của vật liệu compozit gồm chất nền (polime) và các chất phụ gia khác. Các chất nền có thể là nhựa nhiệt dẻo hay nhựa nhiệt rắn. Chất độn có thể là sợi (bông, đay, poliamit, amiăng,…) hoặc bột (silicat, bột nhe (CaCO</w:t>
            </w:r>
            <w:r w:rsidRPr="003A3FBB">
              <w:rPr>
                <w:sz w:val="24"/>
                <w:szCs w:val="24"/>
                <w:vertAlign w:val="subscript"/>
              </w:rPr>
              <w:t>3</w:t>
            </w:r>
            <w:r w:rsidRPr="003A3FBB">
              <w:rPr>
                <w:sz w:val="24"/>
                <w:szCs w:val="24"/>
              </w:rPr>
              <w:t>), bột tan (3MgO.4SiO</w:t>
            </w:r>
            <w:r w:rsidRPr="003A3FBB">
              <w:rPr>
                <w:sz w:val="24"/>
                <w:szCs w:val="24"/>
                <w:vertAlign w:val="subscript"/>
              </w:rPr>
              <w:t>2</w:t>
            </w:r>
            <w:r w:rsidRPr="003A3FBB">
              <w:rPr>
                <w:sz w:val="24"/>
                <w:szCs w:val="24"/>
              </w:rPr>
              <w:t>.2H</w:t>
            </w:r>
            <w:r w:rsidRPr="003A3FBB">
              <w:rPr>
                <w:sz w:val="24"/>
                <w:szCs w:val="24"/>
                <w:vertAlign w:val="subscript"/>
              </w:rPr>
              <w:t>2</w:t>
            </w:r>
            <w:r w:rsidRPr="003A3FBB">
              <w:rPr>
                <w:sz w:val="24"/>
                <w:szCs w:val="24"/>
              </w:rPr>
              <w:t>O),…</w:t>
            </w:r>
          </w:p>
        </w:tc>
      </w:tr>
      <w:tr w:rsidR="00531D4F" w:rsidRPr="003A3FBB" w:rsidTr="00877C32">
        <w:trPr>
          <w:trHeight w:val="916"/>
        </w:trPr>
        <w:tc>
          <w:tcPr>
            <w:tcW w:w="3119" w:type="dxa"/>
            <w:vMerge/>
            <w:shd w:val="clear" w:color="auto" w:fill="auto"/>
          </w:tcPr>
          <w:p w:rsidR="00531D4F" w:rsidRPr="003A3FBB" w:rsidRDefault="00531D4F" w:rsidP="00F76B94">
            <w:pPr>
              <w:pStyle w:val="NoSpacing"/>
              <w:spacing w:line="324" w:lineRule="auto"/>
              <w:ind w:left="-72"/>
              <w:rPr>
                <w:sz w:val="24"/>
                <w:szCs w:val="24"/>
              </w:rPr>
            </w:pPr>
          </w:p>
        </w:tc>
        <w:tc>
          <w:tcPr>
            <w:tcW w:w="1984" w:type="dxa"/>
            <w:vMerge/>
          </w:tcPr>
          <w:p w:rsidR="00531D4F" w:rsidRPr="003A3FBB" w:rsidRDefault="00531D4F" w:rsidP="00F76B94">
            <w:pPr>
              <w:pStyle w:val="NoSpacing"/>
              <w:spacing w:line="324" w:lineRule="auto"/>
              <w:ind w:left="-79"/>
              <w:rPr>
                <w:b/>
                <w:bCs/>
                <w:i/>
                <w:sz w:val="24"/>
                <w:szCs w:val="24"/>
              </w:rPr>
            </w:pPr>
          </w:p>
        </w:tc>
        <w:tc>
          <w:tcPr>
            <w:tcW w:w="4820" w:type="dxa"/>
            <w:shd w:val="clear" w:color="auto" w:fill="auto"/>
          </w:tcPr>
          <w:p w:rsidR="00531D4F" w:rsidRPr="003A3FBB" w:rsidRDefault="00531D4F" w:rsidP="00F76B94">
            <w:pPr>
              <w:pStyle w:val="NoSpacing"/>
              <w:spacing w:line="324" w:lineRule="auto"/>
              <w:ind w:left="-70"/>
              <w:rPr>
                <w:b/>
                <w:bCs/>
                <w:sz w:val="24"/>
                <w:szCs w:val="24"/>
              </w:rPr>
            </w:pPr>
            <w:r w:rsidRPr="003A3FBB">
              <w:rPr>
                <w:b/>
                <w:bCs/>
                <w:sz w:val="24"/>
                <w:szCs w:val="24"/>
              </w:rPr>
              <w:t>2. Một số polime dùng làm chất dẻo</w:t>
            </w:r>
          </w:p>
          <w:p w:rsidR="00531D4F" w:rsidRPr="003A3FBB" w:rsidRDefault="001C2779" w:rsidP="00F76B94">
            <w:pPr>
              <w:pStyle w:val="NoSpacing"/>
              <w:spacing w:line="324" w:lineRule="auto"/>
              <w:ind w:left="-70"/>
              <w:rPr>
                <w:sz w:val="24"/>
                <w:szCs w:val="24"/>
              </w:rPr>
            </w:pPr>
            <w:r>
              <w:rPr>
                <w:noProof/>
                <w:sz w:val="24"/>
                <w:szCs w:val="24"/>
              </w:rPr>
              <w:drawing>
                <wp:inline distT="0" distB="0" distL="0" distR="0">
                  <wp:extent cx="2143125" cy="219710"/>
                  <wp:effectExtent l="0" t="0" r="9525" b="889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143125" cy="219710"/>
                          </a:xfrm>
                          <a:prstGeom prst="rect">
                            <a:avLst/>
                          </a:prstGeom>
                          <a:noFill/>
                          <a:ln>
                            <a:noFill/>
                          </a:ln>
                        </pic:spPr>
                      </pic:pic>
                    </a:graphicData>
                  </a:graphic>
                </wp:inline>
              </w:drawing>
            </w:r>
          </w:p>
          <w:p w:rsidR="00531D4F" w:rsidRPr="003A3FBB" w:rsidRDefault="00531D4F" w:rsidP="00F76B94">
            <w:pPr>
              <w:spacing w:line="324" w:lineRule="auto"/>
              <w:jc w:val="both"/>
              <w:rPr>
                <w:lang w:val="vi-VN"/>
              </w:rPr>
            </w:pPr>
            <w:r w:rsidRPr="003A3FBB">
              <w:rPr>
                <w:lang w:val="vi-VN"/>
              </w:rPr>
              <w:t>PE là chất dẻo mềm, nóng chảy ở nhiệt độ trên 110</w:t>
            </w:r>
            <w:r w:rsidRPr="003A3FBB">
              <w:rPr>
                <w:vertAlign w:val="superscript"/>
                <w:lang w:val="vi-VN"/>
              </w:rPr>
              <w:t>0</w:t>
            </w:r>
            <w:r w:rsidRPr="003A3FBB">
              <w:rPr>
                <w:lang w:val="vi-VN"/>
              </w:rPr>
              <w:t>C, có tính “trơ tương đối” của ankan mạch không phân nhánh, được dùng làm màng mỏng, vật liệu điện, bình chứa,…</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523490" cy="387985"/>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23490" cy="387985"/>
                          </a:xfrm>
                          <a:prstGeom prst="rect">
                            <a:avLst/>
                          </a:prstGeom>
                          <a:noFill/>
                          <a:ln>
                            <a:noFill/>
                          </a:ln>
                        </pic:spPr>
                      </pic:pic>
                    </a:graphicData>
                  </a:graphic>
                </wp:inline>
              </w:drawing>
            </w:r>
          </w:p>
          <w:p w:rsidR="00531D4F" w:rsidRPr="003A3FBB" w:rsidRDefault="00531D4F" w:rsidP="00F76B94">
            <w:pPr>
              <w:spacing w:line="324" w:lineRule="auto"/>
              <w:jc w:val="both"/>
              <w:rPr>
                <w:lang w:val="vi-VN"/>
              </w:rPr>
            </w:pPr>
            <w:r w:rsidRPr="003A3FBB">
              <w:rPr>
                <w:lang w:val="vi-VN"/>
              </w:rPr>
              <w:t>PVC là chất rắn vô định hình, cách điện tốt, bền với axit, được dùng làm vật liệu cách điện, ống dẫn nước, vải che mưa.</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882265" cy="629285"/>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82265" cy="629285"/>
                          </a:xfrm>
                          <a:prstGeom prst="rect">
                            <a:avLst/>
                          </a:prstGeom>
                          <a:noFill/>
                          <a:ln>
                            <a:noFill/>
                          </a:ln>
                        </pic:spPr>
                      </pic:pic>
                    </a:graphicData>
                  </a:graphic>
                </wp:inline>
              </w:drawing>
            </w:r>
          </w:p>
          <w:p w:rsidR="00531D4F" w:rsidRPr="003A3FBB" w:rsidRDefault="00531D4F" w:rsidP="00F76B94">
            <w:pPr>
              <w:spacing w:line="324" w:lineRule="auto"/>
              <w:jc w:val="both"/>
              <w:rPr>
                <w:lang w:val="vi-VN"/>
              </w:rPr>
            </w:pPr>
            <w:r w:rsidRPr="003A3FBB">
              <w:rPr>
                <w:lang w:val="vi-VN"/>
              </w:rPr>
              <w:t>Là chất rắn trong suốt cho ánh sáng truyền qua tốt (gần 90%) nên được dùng chế tạo thuỷ tinh hữu cơ plexiglat.</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004060" cy="168275"/>
                  <wp:effectExtent l="0" t="0" r="0" b="317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04060" cy="168275"/>
                          </a:xfrm>
                          <a:prstGeom prst="rect">
                            <a:avLst/>
                          </a:prstGeom>
                          <a:noFill/>
                          <a:ln>
                            <a:noFill/>
                          </a:ln>
                        </pic:spPr>
                      </pic:pic>
                    </a:graphicData>
                  </a:graphic>
                </wp:inline>
              </w:drawing>
            </w:r>
          </w:p>
          <w:p w:rsidR="00531D4F" w:rsidRPr="003A3FBB" w:rsidRDefault="00531D4F" w:rsidP="00F76B94">
            <w:pPr>
              <w:pStyle w:val="NoSpacing"/>
              <w:spacing w:line="324" w:lineRule="auto"/>
              <w:ind w:left="-79"/>
              <w:rPr>
                <w:sz w:val="24"/>
                <w:szCs w:val="24"/>
              </w:rPr>
            </w:pPr>
            <w:r w:rsidRPr="003A3FBB">
              <w:rPr>
                <w:sz w:val="24"/>
                <w:szCs w:val="24"/>
              </w:rPr>
              <w:t>Có 3 dạng: Nhựa novolac, nhựa rezol và nhựa rezit</w:t>
            </w:r>
          </w:p>
          <w:p w:rsidR="00531D4F" w:rsidRPr="003A3FBB" w:rsidRDefault="00531D4F" w:rsidP="00F76B94">
            <w:pPr>
              <w:pStyle w:val="NoSpacing"/>
              <w:spacing w:line="324" w:lineRule="auto"/>
              <w:ind w:left="-79"/>
              <w:rPr>
                <w:sz w:val="24"/>
                <w:szCs w:val="24"/>
              </w:rPr>
            </w:pPr>
          </w:p>
          <w:p w:rsidR="00531D4F" w:rsidRPr="003A3FBB" w:rsidRDefault="00531D4F" w:rsidP="00F76B94">
            <w:pPr>
              <w:pStyle w:val="NoSpacing"/>
              <w:spacing w:line="324" w:lineRule="auto"/>
              <w:ind w:left="-79"/>
              <w:rPr>
                <w:sz w:val="24"/>
                <w:szCs w:val="24"/>
              </w:rPr>
            </w:pPr>
            <w:r w:rsidRPr="003A3FBB">
              <w:rPr>
                <w:sz w:val="24"/>
                <w:szCs w:val="24"/>
              </w:rPr>
              <w:t>- Sơ đồ điều chế nhựa novolac:</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3131185" cy="716915"/>
                  <wp:effectExtent l="0" t="0" r="0" b="698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131185" cy="716915"/>
                          </a:xfrm>
                          <a:prstGeom prst="rect">
                            <a:avLst/>
                          </a:prstGeom>
                          <a:noFill/>
                          <a:ln>
                            <a:noFill/>
                          </a:ln>
                        </pic:spPr>
                      </pic:pic>
                    </a:graphicData>
                  </a:graphic>
                </wp:inline>
              </w:drawing>
            </w:r>
          </w:p>
          <w:p w:rsidR="00531D4F" w:rsidRPr="003A3FBB" w:rsidRDefault="00531D4F" w:rsidP="00F76B94">
            <w:pPr>
              <w:spacing w:line="324" w:lineRule="auto"/>
              <w:jc w:val="center"/>
              <w:rPr>
                <w:b/>
                <w:i/>
                <w:lang w:val="vi-VN"/>
              </w:rPr>
            </w:pPr>
            <w:r w:rsidRPr="003A3FBB">
              <w:rPr>
                <w:b/>
                <w:i/>
                <w:lang w:val="vi-VN"/>
              </w:rPr>
              <w:t>(Nhựa rezol và rezit: giảm tải, không học)</w:t>
            </w:r>
          </w:p>
        </w:tc>
      </w:tr>
      <w:tr w:rsidR="00531D4F" w:rsidRPr="003A3FBB" w:rsidTr="00877C32">
        <w:tc>
          <w:tcPr>
            <w:tcW w:w="3119" w:type="dxa"/>
            <w:vMerge/>
            <w:shd w:val="clear" w:color="auto" w:fill="auto"/>
          </w:tcPr>
          <w:p w:rsidR="00531D4F" w:rsidRPr="003A3FBB" w:rsidRDefault="00531D4F" w:rsidP="00F76B94">
            <w:pPr>
              <w:pStyle w:val="NoSpacing"/>
              <w:spacing w:line="324" w:lineRule="auto"/>
              <w:ind w:left="-72"/>
              <w:rPr>
                <w:b/>
                <w:sz w:val="24"/>
                <w:szCs w:val="24"/>
              </w:rPr>
            </w:pPr>
          </w:p>
        </w:tc>
        <w:tc>
          <w:tcPr>
            <w:tcW w:w="1984" w:type="dxa"/>
            <w:vMerge/>
          </w:tcPr>
          <w:p w:rsidR="00531D4F" w:rsidRPr="003A3FBB" w:rsidRDefault="00531D4F" w:rsidP="00F76B94">
            <w:pPr>
              <w:pStyle w:val="NoSpacing"/>
              <w:spacing w:line="324" w:lineRule="auto"/>
              <w:ind w:left="-79"/>
              <w:rPr>
                <w:b/>
                <w:bCs/>
                <w:sz w:val="24"/>
                <w:szCs w:val="24"/>
              </w:rPr>
            </w:pPr>
          </w:p>
        </w:tc>
        <w:tc>
          <w:tcPr>
            <w:tcW w:w="4820" w:type="dxa"/>
            <w:shd w:val="clear" w:color="auto" w:fill="auto"/>
          </w:tcPr>
          <w:p w:rsidR="00531D4F" w:rsidRPr="003A3FBB" w:rsidRDefault="00531D4F" w:rsidP="00F76B94">
            <w:pPr>
              <w:pStyle w:val="NoSpacing"/>
              <w:spacing w:line="324" w:lineRule="auto"/>
              <w:ind w:left="-79"/>
              <w:rPr>
                <w:b/>
                <w:bCs/>
                <w:sz w:val="24"/>
                <w:szCs w:val="24"/>
              </w:rPr>
            </w:pPr>
            <w:r w:rsidRPr="003A3FBB">
              <w:rPr>
                <w:b/>
                <w:bCs/>
                <w:sz w:val="24"/>
                <w:szCs w:val="24"/>
              </w:rPr>
              <w:t>II – TƠ</w:t>
            </w:r>
          </w:p>
          <w:p w:rsidR="00531D4F" w:rsidRPr="003A3FBB" w:rsidRDefault="00531D4F" w:rsidP="00F76B94">
            <w:pPr>
              <w:pStyle w:val="NoSpacing"/>
              <w:spacing w:line="324" w:lineRule="auto"/>
              <w:ind w:left="-79"/>
              <w:rPr>
                <w:b/>
                <w:bCs/>
                <w:sz w:val="24"/>
                <w:szCs w:val="24"/>
              </w:rPr>
            </w:pPr>
            <w:r w:rsidRPr="003A3FBB">
              <w:rPr>
                <w:b/>
                <w:bCs/>
                <w:sz w:val="24"/>
                <w:szCs w:val="24"/>
              </w:rPr>
              <w:t>1. Khái niệm</w:t>
            </w:r>
          </w:p>
          <w:p w:rsidR="00531D4F" w:rsidRPr="003A3FBB" w:rsidRDefault="00531D4F" w:rsidP="00F76B94">
            <w:pPr>
              <w:pStyle w:val="NoSpacing"/>
              <w:spacing w:line="324" w:lineRule="auto"/>
              <w:ind w:left="-79"/>
              <w:rPr>
                <w:sz w:val="24"/>
                <w:szCs w:val="24"/>
              </w:rPr>
            </w:pPr>
            <w:r w:rsidRPr="003A3FBB">
              <w:rPr>
                <w:sz w:val="24"/>
                <w:szCs w:val="24"/>
              </w:rPr>
              <w:t xml:space="preserve"> - Tơ là những polime </w:t>
            </w:r>
            <w:r w:rsidRPr="003A3FBB">
              <w:rPr>
                <w:i/>
                <w:iCs/>
                <w:sz w:val="24"/>
                <w:szCs w:val="24"/>
              </w:rPr>
              <w:t>hình sợi dài</w:t>
            </w:r>
            <w:r w:rsidRPr="003A3FBB">
              <w:rPr>
                <w:sz w:val="24"/>
                <w:szCs w:val="24"/>
              </w:rPr>
              <w:t xml:space="preserve"> và </w:t>
            </w:r>
            <w:r w:rsidRPr="003A3FBB">
              <w:rPr>
                <w:i/>
                <w:iCs/>
                <w:sz w:val="24"/>
                <w:szCs w:val="24"/>
              </w:rPr>
              <w:t>mảnh</w:t>
            </w:r>
            <w:r w:rsidRPr="003A3FBB">
              <w:rPr>
                <w:sz w:val="24"/>
                <w:szCs w:val="24"/>
              </w:rPr>
              <w:t xml:space="preserve"> với </w:t>
            </w:r>
            <w:r w:rsidRPr="003A3FBB">
              <w:rPr>
                <w:i/>
                <w:iCs/>
                <w:sz w:val="24"/>
                <w:szCs w:val="24"/>
              </w:rPr>
              <w:t>độ bền</w:t>
            </w:r>
            <w:r w:rsidRPr="003A3FBB">
              <w:rPr>
                <w:sz w:val="24"/>
                <w:szCs w:val="24"/>
              </w:rPr>
              <w:t xml:space="preserve"> nhất định.</w:t>
            </w:r>
          </w:p>
          <w:p w:rsidR="00531D4F" w:rsidRPr="003A3FBB" w:rsidRDefault="00531D4F" w:rsidP="00F76B94">
            <w:pPr>
              <w:pStyle w:val="NoSpacing"/>
              <w:spacing w:line="324" w:lineRule="auto"/>
              <w:ind w:left="-70"/>
              <w:rPr>
                <w:b/>
                <w:bCs/>
                <w:sz w:val="24"/>
                <w:szCs w:val="24"/>
              </w:rPr>
            </w:pPr>
            <w:r w:rsidRPr="003A3FBB">
              <w:rPr>
                <w:sz w:val="24"/>
                <w:szCs w:val="24"/>
              </w:rPr>
              <w:t xml:space="preserve"> - Trong tơ, những phân tử polime có mạch không phân nhánh, sắp xếp song song với nhau.</w:t>
            </w:r>
          </w:p>
        </w:tc>
      </w:tr>
      <w:tr w:rsidR="00531D4F" w:rsidRPr="003A3FBB" w:rsidTr="00877C32">
        <w:tc>
          <w:tcPr>
            <w:tcW w:w="3119" w:type="dxa"/>
            <w:vMerge/>
            <w:shd w:val="clear" w:color="auto" w:fill="auto"/>
          </w:tcPr>
          <w:p w:rsidR="00531D4F" w:rsidRPr="003A3FBB" w:rsidRDefault="00531D4F" w:rsidP="00F76B94">
            <w:pPr>
              <w:pStyle w:val="NoSpacing"/>
              <w:spacing w:line="324" w:lineRule="auto"/>
              <w:ind w:left="-72"/>
              <w:rPr>
                <w:sz w:val="24"/>
                <w:szCs w:val="24"/>
              </w:rPr>
            </w:pPr>
          </w:p>
        </w:tc>
        <w:tc>
          <w:tcPr>
            <w:tcW w:w="1984" w:type="dxa"/>
            <w:vMerge/>
          </w:tcPr>
          <w:p w:rsidR="00531D4F" w:rsidRPr="003A3FBB" w:rsidRDefault="00531D4F" w:rsidP="00F76B94">
            <w:pPr>
              <w:pStyle w:val="NoSpacing"/>
              <w:spacing w:line="324" w:lineRule="auto"/>
              <w:ind w:left="-79"/>
              <w:rPr>
                <w:b/>
                <w:bCs/>
                <w:sz w:val="24"/>
                <w:szCs w:val="24"/>
              </w:rPr>
            </w:pPr>
          </w:p>
        </w:tc>
        <w:tc>
          <w:tcPr>
            <w:tcW w:w="4820" w:type="dxa"/>
            <w:shd w:val="clear" w:color="auto" w:fill="auto"/>
          </w:tcPr>
          <w:p w:rsidR="00531D4F" w:rsidRPr="003A3FBB" w:rsidRDefault="00531D4F" w:rsidP="00F76B94">
            <w:pPr>
              <w:pStyle w:val="NoSpacing"/>
              <w:spacing w:line="324" w:lineRule="auto"/>
              <w:ind w:left="-79"/>
              <w:rPr>
                <w:b/>
                <w:bCs/>
                <w:sz w:val="24"/>
                <w:szCs w:val="24"/>
              </w:rPr>
            </w:pPr>
            <w:r w:rsidRPr="003A3FBB">
              <w:rPr>
                <w:b/>
                <w:bCs/>
                <w:sz w:val="24"/>
                <w:szCs w:val="24"/>
              </w:rPr>
              <w:t>2. Phân loại</w:t>
            </w:r>
          </w:p>
          <w:p w:rsidR="00531D4F" w:rsidRPr="003A3FBB" w:rsidRDefault="00531D4F" w:rsidP="00F76B94">
            <w:pPr>
              <w:pStyle w:val="NoSpacing"/>
              <w:spacing w:line="324" w:lineRule="auto"/>
              <w:ind w:left="-79"/>
              <w:rPr>
                <w:sz w:val="24"/>
                <w:szCs w:val="24"/>
              </w:rPr>
            </w:pPr>
            <w:r w:rsidRPr="003A3FBB">
              <w:rPr>
                <w:i/>
                <w:iCs/>
                <w:sz w:val="24"/>
                <w:szCs w:val="24"/>
              </w:rPr>
              <w:t xml:space="preserve">a) Tơ thiên nhiên </w:t>
            </w:r>
            <w:r w:rsidRPr="003A3FBB">
              <w:rPr>
                <w:sz w:val="24"/>
                <w:szCs w:val="24"/>
              </w:rPr>
              <w:t>(sẵn có trong thiên nhiên) như bông, len, tơ tằm.</w:t>
            </w:r>
          </w:p>
          <w:p w:rsidR="00531D4F" w:rsidRPr="003A3FBB" w:rsidRDefault="00531D4F" w:rsidP="00F76B94">
            <w:pPr>
              <w:pStyle w:val="NoSpacing"/>
              <w:spacing w:line="324" w:lineRule="auto"/>
              <w:ind w:left="-79"/>
              <w:rPr>
                <w:sz w:val="24"/>
                <w:szCs w:val="24"/>
              </w:rPr>
            </w:pPr>
            <w:r w:rsidRPr="003A3FBB">
              <w:rPr>
                <w:i/>
                <w:iCs/>
                <w:sz w:val="24"/>
                <w:szCs w:val="24"/>
              </w:rPr>
              <w:t xml:space="preserve">b) Tơ hoá học </w:t>
            </w:r>
            <w:r w:rsidRPr="003A3FBB">
              <w:rPr>
                <w:sz w:val="24"/>
                <w:szCs w:val="24"/>
              </w:rPr>
              <w:t>(chế tạo bằng phương pháp hoá học)</w:t>
            </w:r>
          </w:p>
          <w:p w:rsidR="00531D4F" w:rsidRPr="003A3FBB" w:rsidRDefault="00531D4F" w:rsidP="00F76B94">
            <w:pPr>
              <w:pStyle w:val="NoSpacing"/>
              <w:spacing w:line="324" w:lineRule="auto"/>
              <w:ind w:left="-79"/>
              <w:rPr>
                <w:sz w:val="24"/>
                <w:szCs w:val="24"/>
              </w:rPr>
            </w:pPr>
            <w:r w:rsidRPr="003A3FBB">
              <w:rPr>
                <w:i/>
                <w:iCs/>
                <w:sz w:val="24"/>
                <w:szCs w:val="24"/>
              </w:rPr>
              <w:t xml:space="preserve"> - Tơ tổng hợp </w:t>
            </w:r>
            <w:r w:rsidRPr="003A3FBB">
              <w:rPr>
                <w:sz w:val="24"/>
                <w:szCs w:val="24"/>
              </w:rPr>
              <w:t>(chế tạo từ polime tổng hợp): tơ poliamit (nilon, capron), tơ vinylic thế (vinilon, nitron,…)</w:t>
            </w:r>
          </w:p>
          <w:p w:rsidR="00531D4F" w:rsidRPr="003A3FBB" w:rsidRDefault="00531D4F" w:rsidP="00F76B94">
            <w:pPr>
              <w:pStyle w:val="NoSpacing"/>
              <w:spacing w:line="324" w:lineRule="auto"/>
              <w:ind w:left="-79"/>
              <w:rPr>
                <w:b/>
                <w:bCs/>
                <w:sz w:val="24"/>
                <w:szCs w:val="24"/>
              </w:rPr>
            </w:pPr>
            <w:r w:rsidRPr="003A3FBB">
              <w:rPr>
                <w:i/>
                <w:iCs/>
                <w:sz w:val="24"/>
                <w:szCs w:val="24"/>
              </w:rPr>
              <w:t xml:space="preserve"> - Tơ bán tổng hợp </w:t>
            </w:r>
            <w:r w:rsidRPr="003A3FBB">
              <w:rPr>
                <w:sz w:val="24"/>
                <w:szCs w:val="24"/>
              </w:rPr>
              <w:t xml:space="preserve">hay </w:t>
            </w:r>
            <w:r w:rsidRPr="003A3FBB">
              <w:rPr>
                <w:i/>
                <w:iCs/>
                <w:sz w:val="24"/>
                <w:szCs w:val="24"/>
              </w:rPr>
              <w:t xml:space="preserve">tơ nhân tạo </w:t>
            </w:r>
            <w:r w:rsidRPr="003A3FBB">
              <w:rPr>
                <w:sz w:val="24"/>
                <w:szCs w:val="24"/>
              </w:rPr>
              <w:t xml:space="preserve">(xuất phát từ </w:t>
            </w:r>
            <w:r w:rsidRPr="003A3FBB">
              <w:rPr>
                <w:sz w:val="24"/>
                <w:szCs w:val="24"/>
              </w:rPr>
              <w:lastRenderedPageBreak/>
              <w:t>polime thiên nhiên nhưng được chế biến thêm bằng con đường hoá học): tơ visco, tơ xenlulozơ axetat,…</w:t>
            </w:r>
          </w:p>
        </w:tc>
      </w:tr>
    </w:tbl>
    <w:p w:rsidR="00531D4F" w:rsidRPr="003A3FBB" w:rsidRDefault="00531D4F" w:rsidP="002A0C54">
      <w:pPr>
        <w:spacing w:line="324" w:lineRule="auto"/>
        <w:rPr>
          <w:b/>
          <w:lang w:val="vi-VN"/>
        </w:rPr>
      </w:pPr>
      <w:r w:rsidRPr="003A3FBB">
        <w:rPr>
          <w:lang w:val="vi-VN"/>
        </w:rPr>
        <w:lastRenderedPageBreak/>
        <w:t xml:space="preserve"> </w:t>
      </w:r>
      <w:r w:rsidRPr="003A3FBB">
        <w:rPr>
          <w:b/>
          <w:lang w:val="vi-VN"/>
        </w:rPr>
        <w:t xml:space="preserve">3. Hoạt động luyện tập </w:t>
      </w:r>
    </w:p>
    <w:p w:rsidR="00531D4F" w:rsidRPr="003A3FBB" w:rsidRDefault="00531D4F" w:rsidP="002A0C54">
      <w:pPr>
        <w:spacing w:line="324" w:lineRule="auto"/>
        <w:jc w:val="both"/>
        <w:rPr>
          <w:lang w:val="es-ES"/>
        </w:rPr>
      </w:pPr>
      <w:r w:rsidRPr="003A3FBB">
        <w:rPr>
          <w:b/>
          <w:lang w:val="es-ES"/>
        </w:rPr>
        <w:t xml:space="preserve">Câu 1. </w:t>
      </w:r>
      <w:r w:rsidRPr="003A3FBB">
        <w:rPr>
          <w:lang w:val="es-ES"/>
        </w:rPr>
        <w:t>Polime nào sau đây thức tế không sử dụng làm chất dẻo ?</w:t>
      </w:r>
    </w:p>
    <w:p w:rsidR="00531D4F" w:rsidRPr="003A3FBB" w:rsidRDefault="00531D4F" w:rsidP="002A0C54">
      <w:pPr>
        <w:spacing w:line="324" w:lineRule="auto"/>
        <w:jc w:val="both"/>
        <w:rPr>
          <w:lang w:val="es-ES"/>
        </w:rPr>
      </w:pPr>
      <w:r w:rsidRPr="003A3FBB">
        <w:rPr>
          <w:lang w:val="es-ES"/>
        </w:rPr>
        <w:t xml:space="preserve">A. Poli(metyl metacrilat)       B. Cao su buna       </w:t>
      </w:r>
      <w:r w:rsidRPr="003A3FBB">
        <w:rPr>
          <w:lang w:val="fr-FR"/>
        </w:rPr>
        <w:t>C. Poli(viny clorua )            D. Poli(phenol fomandehit)</w:t>
      </w:r>
    </w:p>
    <w:p w:rsidR="00531D4F" w:rsidRPr="003A3FBB" w:rsidRDefault="00531D4F" w:rsidP="002A0C54">
      <w:pPr>
        <w:spacing w:line="324" w:lineRule="auto"/>
        <w:jc w:val="both"/>
        <w:rPr>
          <w:lang w:val="es-ES"/>
        </w:rPr>
      </w:pPr>
      <w:r w:rsidRPr="003A3FBB">
        <w:rPr>
          <w:b/>
          <w:lang w:val="es-ES"/>
        </w:rPr>
        <w:t>Câu 2.</w:t>
      </w:r>
      <w:r w:rsidRPr="003A3FBB">
        <w:rPr>
          <w:lang w:val="es-ES"/>
        </w:rPr>
        <w:t xml:space="preserve"> Phản ứng trùng hợp là phản ứng:</w:t>
      </w:r>
    </w:p>
    <w:p w:rsidR="00531D4F" w:rsidRPr="003A3FBB" w:rsidRDefault="00531D4F" w:rsidP="002A0C54">
      <w:pPr>
        <w:spacing w:line="324" w:lineRule="auto"/>
        <w:jc w:val="both"/>
        <w:rPr>
          <w:lang w:val="es-ES"/>
        </w:rPr>
      </w:pPr>
      <w:r w:rsidRPr="003A3FBB">
        <w:rPr>
          <w:lang w:val="es-ES"/>
        </w:rPr>
        <w:t>A. Cộng hợp liên tiếp phân tử nhỏ (Monome) giống nhau thành một phân tử lớn (Polime)</w:t>
      </w:r>
    </w:p>
    <w:p w:rsidR="00531D4F" w:rsidRPr="003A3FBB" w:rsidRDefault="00531D4F" w:rsidP="002A0C54">
      <w:pPr>
        <w:spacing w:line="324" w:lineRule="auto"/>
        <w:jc w:val="both"/>
        <w:rPr>
          <w:lang w:val="es-ES"/>
        </w:rPr>
      </w:pPr>
      <w:r w:rsidRPr="003A3FBB">
        <w:rPr>
          <w:lang w:val="es-ES"/>
        </w:rPr>
        <w:t xml:space="preserve">B. Cộng hợp liên tiếp phân tử nhỏ (Monome) giống nhau thành một phân tử lớn (Polime) và giải phóng phân tử nhỏ </w:t>
      </w:r>
    </w:p>
    <w:p w:rsidR="00531D4F" w:rsidRPr="003A3FBB" w:rsidRDefault="00531D4F" w:rsidP="002A0C54">
      <w:pPr>
        <w:spacing w:line="324" w:lineRule="auto"/>
        <w:jc w:val="both"/>
        <w:rPr>
          <w:lang w:val="es-ES"/>
        </w:rPr>
      </w:pPr>
      <w:r w:rsidRPr="003A3FBB">
        <w:rPr>
          <w:lang w:val="es-ES"/>
        </w:rPr>
        <w:t xml:space="preserve">C. Cộng hợp liên tiếp phân tử nhỏ (Monome) thành một phân tử lớn (Polime) và giải phóng phân tử nhỏ </w:t>
      </w:r>
    </w:p>
    <w:p w:rsidR="00531D4F" w:rsidRPr="003A3FBB" w:rsidRDefault="00531D4F" w:rsidP="002A0C54">
      <w:pPr>
        <w:spacing w:line="324" w:lineRule="auto"/>
        <w:jc w:val="both"/>
        <w:rPr>
          <w:lang w:val="es-ES"/>
        </w:rPr>
      </w:pPr>
      <w:r w:rsidRPr="003A3FBB">
        <w:rPr>
          <w:lang w:val="es-ES"/>
        </w:rPr>
        <w:t>D. Cộng hợp liên tiếp phân tử nhỏ (monome) giống nhau hoặc gần giống nhau thành một                                                                                                                                                                                                                                                            phân tử lớn (Polime)</w:t>
      </w:r>
    </w:p>
    <w:p w:rsidR="00531D4F" w:rsidRPr="003A3FBB" w:rsidRDefault="00531D4F" w:rsidP="002A0C54">
      <w:pPr>
        <w:spacing w:line="324" w:lineRule="auto"/>
        <w:jc w:val="both"/>
        <w:rPr>
          <w:lang w:val="es-ES"/>
        </w:rPr>
      </w:pPr>
      <w:r w:rsidRPr="003A3FBB">
        <w:rPr>
          <w:b/>
          <w:lang w:val="es-ES"/>
        </w:rPr>
        <w:t>Câu 3.</w:t>
      </w:r>
      <w:r w:rsidRPr="003A3FBB">
        <w:rPr>
          <w:lang w:val="es-ES"/>
        </w:rPr>
        <w:t xml:space="preserve"> Chất nào sau đây tạo phản ứng trùng ngưng ?</w:t>
      </w:r>
    </w:p>
    <w:p w:rsidR="00531D4F" w:rsidRPr="003A3FBB" w:rsidRDefault="00531D4F" w:rsidP="002A0C54">
      <w:pPr>
        <w:spacing w:line="324" w:lineRule="auto"/>
        <w:jc w:val="both"/>
        <w:rPr>
          <w:lang w:val="es-ES"/>
        </w:rPr>
      </w:pPr>
      <w:r w:rsidRPr="003A3FBB">
        <w:rPr>
          <w:lang w:val="es-ES"/>
        </w:rPr>
        <w:t>A. Acol etylic và hexametylendiamin                       B. axit- amino enantoic</w:t>
      </w:r>
    </w:p>
    <w:p w:rsidR="00531D4F" w:rsidRPr="003A3FBB" w:rsidRDefault="00531D4F" w:rsidP="002A0C54">
      <w:pPr>
        <w:spacing w:line="324" w:lineRule="auto"/>
        <w:jc w:val="both"/>
        <w:rPr>
          <w:lang w:val="es-ES"/>
        </w:rPr>
      </w:pPr>
      <w:r w:rsidRPr="003A3FBB">
        <w:rPr>
          <w:lang w:val="es-ES"/>
        </w:rPr>
        <w:t>C. axit stearic và etylenglicol                                    D. axit oleic và glixerol</w:t>
      </w:r>
    </w:p>
    <w:p w:rsidR="00531D4F" w:rsidRPr="003A3FBB" w:rsidRDefault="00531D4F" w:rsidP="002A0C54">
      <w:pPr>
        <w:spacing w:line="324" w:lineRule="auto"/>
        <w:jc w:val="both"/>
        <w:rPr>
          <w:lang w:val="es-ES"/>
        </w:rPr>
      </w:pPr>
      <w:r w:rsidRPr="003A3FBB">
        <w:rPr>
          <w:b/>
          <w:lang w:val="es-ES"/>
        </w:rPr>
        <w:t>Câu 4.</w:t>
      </w:r>
      <w:r w:rsidRPr="003A3FBB">
        <w:rPr>
          <w:lang w:val="es-ES"/>
        </w:rPr>
        <w:t xml:space="preserve"> Sự kết hợp các phân tử nhỏ (monome) thành phân tử lớn (Polime) đồng thời có loại ra các phân tử nhỏ ( như: nước, amoniac, hidro clorua,…) được gọi là:</w:t>
      </w:r>
    </w:p>
    <w:p w:rsidR="00531D4F" w:rsidRPr="003A3FBB" w:rsidRDefault="00531D4F" w:rsidP="002A0C54">
      <w:pPr>
        <w:spacing w:line="324" w:lineRule="auto"/>
        <w:jc w:val="both"/>
        <w:rPr>
          <w:lang w:val="es-ES"/>
        </w:rPr>
      </w:pPr>
      <w:r w:rsidRPr="003A3FBB">
        <w:rPr>
          <w:lang w:val="es-ES"/>
        </w:rPr>
        <w:t xml:space="preserve">     A. Sự peptit hóa              B. Sự Polime hóa                        C. Sự tổng hợp                D. Sự trùng ngưng</w:t>
      </w:r>
    </w:p>
    <w:p w:rsidR="00531D4F" w:rsidRPr="003A3FBB" w:rsidRDefault="00531D4F" w:rsidP="002A0C54">
      <w:pPr>
        <w:spacing w:line="324" w:lineRule="auto"/>
        <w:jc w:val="both"/>
        <w:rPr>
          <w:lang w:val="fr-FR"/>
        </w:rPr>
      </w:pPr>
      <w:r w:rsidRPr="003A3FBB">
        <w:rPr>
          <w:b/>
          <w:lang w:val="fr-FR"/>
        </w:rPr>
        <w:t xml:space="preserve">Câu 5. </w:t>
      </w:r>
      <w:r w:rsidRPr="003A3FBB">
        <w:rPr>
          <w:lang w:val="fr-FR"/>
        </w:rPr>
        <w:t xml:space="preserve">Chất nào sau đây </w:t>
      </w:r>
      <w:r w:rsidRPr="003A3FBB">
        <w:rPr>
          <w:b/>
          <w:lang w:val="fr-FR"/>
        </w:rPr>
        <w:t>không</w:t>
      </w:r>
      <w:r w:rsidRPr="003A3FBB">
        <w:rPr>
          <w:lang w:val="fr-FR"/>
        </w:rPr>
        <w:t xml:space="preserve"> là polime?</w:t>
      </w:r>
    </w:p>
    <w:p w:rsidR="00531D4F" w:rsidRPr="003A3FBB" w:rsidRDefault="00531D4F" w:rsidP="002A0C54">
      <w:pPr>
        <w:spacing w:line="324" w:lineRule="auto"/>
        <w:jc w:val="both"/>
        <w:rPr>
          <w:lang w:val="fr-FR"/>
        </w:rPr>
      </w:pPr>
      <w:r w:rsidRPr="003A3FBB">
        <w:rPr>
          <w:lang w:val="fr-FR"/>
        </w:rPr>
        <w:t xml:space="preserve">   A. tinh bột               B. thủy tinh hữu cơ          C. isopren               D. Xenlulozơ triaxetat</w:t>
      </w:r>
    </w:p>
    <w:p w:rsidR="00531D4F" w:rsidRPr="003A3FBB" w:rsidRDefault="00531D4F" w:rsidP="002A0C54">
      <w:pPr>
        <w:spacing w:line="324" w:lineRule="auto"/>
        <w:jc w:val="both"/>
        <w:rPr>
          <w:lang w:val="es-ES"/>
        </w:rPr>
      </w:pPr>
      <w:r w:rsidRPr="003A3FBB">
        <w:rPr>
          <w:b/>
          <w:lang w:val="es-ES"/>
        </w:rPr>
        <w:t>Câu 6</w:t>
      </w:r>
      <w:r w:rsidRPr="003A3FBB">
        <w:rPr>
          <w:lang w:val="es-ES"/>
        </w:rPr>
        <w:t>. Polime nào có cấu trúc dạng phân nhánh?</w:t>
      </w:r>
    </w:p>
    <w:p w:rsidR="00531D4F" w:rsidRPr="003A3FBB" w:rsidRDefault="00531D4F" w:rsidP="002A0C54">
      <w:pPr>
        <w:spacing w:line="324" w:lineRule="auto"/>
        <w:jc w:val="both"/>
        <w:rPr>
          <w:lang w:val="es-ES"/>
        </w:rPr>
      </w:pPr>
      <w:r w:rsidRPr="003A3FBB">
        <w:rPr>
          <w:lang w:val="es-ES"/>
        </w:rPr>
        <w:t xml:space="preserve">     A. xenlulozơ                   B. amilopectin              C. Cao su lưu hóa       D. cả A, B, C</w:t>
      </w:r>
    </w:p>
    <w:p w:rsidR="00531D4F" w:rsidRPr="003A3FBB" w:rsidRDefault="00531D4F" w:rsidP="002A0C54">
      <w:pPr>
        <w:spacing w:line="324" w:lineRule="auto"/>
        <w:jc w:val="both"/>
        <w:rPr>
          <w:lang w:val="es-ES"/>
        </w:rPr>
      </w:pPr>
      <w:r w:rsidRPr="003A3FBB">
        <w:rPr>
          <w:b/>
          <w:lang w:val="es-ES"/>
        </w:rPr>
        <w:t xml:space="preserve">Câu 7. </w:t>
      </w:r>
      <w:r w:rsidRPr="003A3FBB">
        <w:rPr>
          <w:lang w:val="es-ES"/>
        </w:rPr>
        <w:t>Polime nào không tan trong mọi dung môi và bền vững nhất về mặt hóa học?</w:t>
      </w:r>
    </w:p>
    <w:p w:rsidR="00531D4F" w:rsidRPr="003A3FBB" w:rsidRDefault="00531D4F" w:rsidP="002A0C54">
      <w:pPr>
        <w:spacing w:line="324" w:lineRule="auto"/>
        <w:jc w:val="both"/>
        <w:rPr>
          <w:lang w:val="es-ES"/>
        </w:rPr>
      </w:pPr>
      <w:r w:rsidRPr="003A3FBB">
        <w:rPr>
          <w:lang w:val="es-ES"/>
        </w:rPr>
        <w:t xml:space="preserve">     A. PVC                           B. Cao su lưu hóa       C. Teflon                    D. Tơ nilon</w:t>
      </w:r>
    </w:p>
    <w:p w:rsidR="00531D4F" w:rsidRPr="003A3FBB" w:rsidRDefault="00531D4F" w:rsidP="002A0C54">
      <w:pPr>
        <w:spacing w:line="324" w:lineRule="auto"/>
        <w:jc w:val="both"/>
        <w:rPr>
          <w:lang w:val="es-ES"/>
        </w:rPr>
      </w:pPr>
      <w:r w:rsidRPr="003A3FBB">
        <w:rPr>
          <w:b/>
          <w:lang w:val="es-ES"/>
        </w:rPr>
        <w:t>Câu 8.</w:t>
      </w:r>
      <w:r w:rsidRPr="003A3FBB">
        <w:rPr>
          <w:lang w:val="es-ES"/>
        </w:rPr>
        <w:t xml:space="preserve"> Polime không có nhiệt độ nóng chảy do?</w:t>
      </w:r>
    </w:p>
    <w:p w:rsidR="00531D4F" w:rsidRPr="003A3FBB" w:rsidRDefault="00531D4F" w:rsidP="002A0C54">
      <w:pPr>
        <w:spacing w:line="324" w:lineRule="auto"/>
        <w:jc w:val="both"/>
        <w:rPr>
          <w:lang w:val="es-ES"/>
        </w:rPr>
      </w:pPr>
      <w:r w:rsidRPr="003A3FBB">
        <w:rPr>
          <w:lang w:val="es-ES"/>
        </w:rPr>
        <w:t xml:space="preserve">     A. Polime có phân tử khối lớn                                      B. Polime có lực liên kết giữa các phân tử lớn</w:t>
      </w:r>
    </w:p>
    <w:p w:rsidR="00531D4F" w:rsidRPr="003A3FBB" w:rsidRDefault="00531D4F" w:rsidP="002A0C54">
      <w:pPr>
        <w:spacing w:line="324" w:lineRule="auto"/>
        <w:jc w:val="both"/>
        <w:rPr>
          <w:lang w:val="es-ES"/>
        </w:rPr>
      </w:pPr>
      <w:r w:rsidRPr="003A3FBB">
        <w:rPr>
          <w:lang w:val="es-ES"/>
        </w:rPr>
        <w:t xml:space="preserve">     C. Polime là hỗn hợp nhiều phân tử có phân tử khối lớn         D. Cả A, B, C</w:t>
      </w:r>
    </w:p>
    <w:p w:rsidR="00531D4F" w:rsidRPr="003A3FBB" w:rsidRDefault="00531D4F" w:rsidP="002A0C54">
      <w:pPr>
        <w:spacing w:line="324" w:lineRule="auto"/>
        <w:rPr>
          <w:lang w:val="fr-FR"/>
        </w:rPr>
      </w:pPr>
      <w:r w:rsidRPr="003A3FBB">
        <w:rPr>
          <w:b/>
          <w:lang w:val="fr-FR"/>
        </w:rPr>
        <w:t>Câu 9</w:t>
      </w:r>
      <w:r w:rsidRPr="003A3FBB">
        <w:rPr>
          <w:lang w:val="fr-FR"/>
        </w:rPr>
        <w:t>. Vật liệu compozit là:</w:t>
      </w:r>
    </w:p>
    <w:p w:rsidR="00531D4F" w:rsidRPr="003A3FBB" w:rsidRDefault="00531D4F" w:rsidP="002A0C54">
      <w:pPr>
        <w:spacing w:line="324" w:lineRule="auto"/>
        <w:rPr>
          <w:lang w:val="fr-FR"/>
        </w:rPr>
      </w:pPr>
      <w:r w:rsidRPr="003A3FBB">
        <w:rPr>
          <w:lang w:val="fr-FR"/>
        </w:rPr>
        <w:t>A. Vật liệu polime, hình sợi sai và mảnh với độ bền nhất định.</w:t>
      </w:r>
    </w:p>
    <w:p w:rsidR="00531D4F" w:rsidRPr="003A3FBB" w:rsidRDefault="00531D4F" w:rsidP="002A0C54">
      <w:pPr>
        <w:spacing w:line="324" w:lineRule="auto"/>
        <w:rPr>
          <w:lang w:val="fr-FR"/>
        </w:rPr>
      </w:pPr>
      <w:r w:rsidRPr="003A3FBB">
        <w:rPr>
          <w:lang w:val="fr-FR"/>
        </w:rPr>
        <w:t>B. Vật liệu polime làm nhựa nền tổ hợp với các vật liệu vô cơ và hữu cơ khác.</w:t>
      </w:r>
    </w:p>
    <w:p w:rsidR="00531D4F" w:rsidRPr="003A3FBB" w:rsidRDefault="00531D4F" w:rsidP="002A0C54">
      <w:pPr>
        <w:spacing w:line="324" w:lineRule="auto"/>
        <w:rPr>
          <w:lang w:val="fr-FR"/>
        </w:rPr>
      </w:pPr>
      <w:r w:rsidRPr="003A3FBB">
        <w:rPr>
          <w:lang w:val="fr-FR"/>
        </w:rPr>
        <w:t>C. Những vật liệu polime có tính trơ.</w:t>
      </w:r>
    </w:p>
    <w:p w:rsidR="00531D4F" w:rsidRPr="003A3FBB" w:rsidRDefault="00531D4F" w:rsidP="002A0C54">
      <w:pPr>
        <w:spacing w:line="324" w:lineRule="auto"/>
        <w:rPr>
          <w:lang w:val="fr-FR"/>
        </w:rPr>
      </w:pPr>
      <w:r w:rsidRPr="003A3FBB">
        <w:rPr>
          <w:lang w:val="fr-FR"/>
        </w:rPr>
        <w:t>D. Loại vật liệu polime có khả năng kết dính 2 mảnh vậ liệu giống nhau, hoặc khác nhau mà không làm biến đổibản chất các vật liệu kết dính.</w:t>
      </w:r>
    </w:p>
    <w:p w:rsidR="00531D4F" w:rsidRPr="003A3FBB" w:rsidRDefault="00531D4F" w:rsidP="002A0C54">
      <w:pPr>
        <w:spacing w:line="324" w:lineRule="auto"/>
        <w:jc w:val="both"/>
        <w:rPr>
          <w:lang w:val="nl-NL"/>
        </w:rPr>
      </w:pPr>
      <w:r w:rsidRPr="003A3FBB">
        <w:rPr>
          <w:b/>
          <w:bCs/>
          <w:lang w:val="nl-NL"/>
        </w:rPr>
        <w:t xml:space="preserve">Câu 10. </w:t>
      </w:r>
      <w:r w:rsidRPr="003A3FBB">
        <w:rPr>
          <w:lang w:val="nl-NL"/>
        </w:rPr>
        <w:t xml:space="preserve">Phân tử khối trung bình của polietilen X là 420000. Hệ số polime hoá của PE là </w:t>
      </w:r>
    </w:p>
    <w:p w:rsidR="00531D4F" w:rsidRPr="003A3FBB" w:rsidRDefault="00531D4F" w:rsidP="002A0C54">
      <w:pPr>
        <w:spacing w:line="324" w:lineRule="auto"/>
        <w:jc w:val="both"/>
        <w:rPr>
          <w:lang w:val="nl-NL"/>
        </w:rPr>
      </w:pPr>
      <w:r w:rsidRPr="003A3FBB">
        <w:rPr>
          <w:bCs/>
          <w:lang w:val="nl-NL"/>
        </w:rPr>
        <w:t xml:space="preserve">        A. </w:t>
      </w:r>
      <w:r w:rsidRPr="003A3FBB">
        <w:rPr>
          <w:lang w:val="nl-NL"/>
        </w:rPr>
        <w:t xml:space="preserve">12.000 </w:t>
      </w:r>
      <w:r w:rsidRPr="003A3FBB">
        <w:rPr>
          <w:lang w:val="nl-NL"/>
        </w:rPr>
        <w:tab/>
      </w:r>
      <w:r w:rsidRPr="003A3FBB">
        <w:rPr>
          <w:lang w:val="nl-NL"/>
        </w:rPr>
        <w:tab/>
      </w:r>
      <w:r w:rsidRPr="003A3FBB">
        <w:rPr>
          <w:bCs/>
          <w:lang w:val="nl-NL"/>
        </w:rPr>
        <w:t xml:space="preserve">B. </w:t>
      </w:r>
      <w:r w:rsidRPr="003A3FBB">
        <w:rPr>
          <w:lang w:val="nl-NL"/>
        </w:rPr>
        <w:t xml:space="preserve">13.000 </w:t>
      </w:r>
      <w:r w:rsidRPr="003A3FBB">
        <w:rPr>
          <w:lang w:val="nl-NL"/>
        </w:rPr>
        <w:tab/>
      </w:r>
      <w:r w:rsidRPr="003A3FBB">
        <w:rPr>
          <w:lang w:val="nl-NL"/>
        </w:rPr>
        <w:tab/>
      </w:r>
      <w:r w:rsidRPr="003A3FBB">
        <w:rPr>
          <w:bCs/>
          <w:lang w:val="nl-NL"/>
        </w:rPr>
        <w:t xml:space="preserve">C. </w:t>
      </w:r>
      <w:r w:rsidRPr="003A3FBB">
        <w:rPr>
          <w:lang w:val="nl-NL"/>
        </w:rPr>
        <w:t xml:space="preserve">15.000 </w:t>
      </w:r>
      <w:r w:rsidRPr="003A3FBB">
        <w:rPr>
          <w:lang w:val="nl-NL"/>
        </w:rPr>
        <w:tab/>
      </w:r>
      <w:r w:rsidRPr="003A3FBB">
        <w:rPr>
          <w:lang w:val="nl-NL"/>
        </w:rPr>
        <w:tab/>
      </w:r>
      <w:r w:rsidRPr="003A3FBB">
        <w:rPr>
          <w:bCs/>
          <w:lang w:val="nl-NL"/>
        </w:rPr>
        <w:t xml:space="preserve">D. </w:t>
      </w:r>
      <w:r w:rsidRPr="003A3FBB">
        <w:rPr>
          <w:lang w:val="nl-NL"/>
        </w:rPr>
        <w:t xml:space="preserve">17.000 </w:t>
      </w:r>
    </w:p>
    <w:p w:rsidR="00531D4F" w:rsidRPr="003A3FBB" w:rsidRDefault="00531D4F" w:rsidP="002A0C54">
      <w:pPr>
        <w:spacing w:line="324" w:lineRule="auto"/>
        <w:rPr>
          <w:b/>
          <w:lang w:val="nl-NL"/>
        </w:rPr>
      </w:pPr>
      <w:r w:rsidRPr="003A3FBB">
        <w:rPr>
          <w:b/>
          <w:lang w:val="nl-NL"/>
        </w:rPr>
        <w:t>5. Hoạt động vận dụng, mở rộng</w:t>
      </w:r>
    </w:p>
    <w:p w:rsidR="00531D4F" w:rsidRPr="003A3FBB" w:rsidRDefault="00531D4F" w:rsidP="002A0C54">
      <w:pPr>
        <w:spacing w:line="324" w:lineRule="auto"/>
        <w:jc w:val="both"/>
        <w:rPr>
          <w:lang w:val="nl-NL"/>
        </w:rPr>
      </w:pPr>
      <w:r w:rsidRPr="003A3FBB">
        <w:rPr>
          <w:b/>
          <w:bCs/>
          <w:noProof/>
          <w:lang w:val="nl-NL"/>
        </w:rPr>
        <w:t>?</w:t>
      </w:r>
      <w:r w:rsidRPr="003A3FBB">
        <w:rPr>
          <w:lang w:val="nl-NL"/>
        </w:rPr>
        <w:t>Tại sao nhựa teflon được ứng dụng rộng rãi trong đời sống? Tại sao PVC cách điện kém hơn PE nhưng lại bền hơn PE?</w:t>
      </w:r>
    </w:p>
    <w:p w:rsidR="00531D4F" w:rsidRPr="003A3FBB" w:rsidRDefault="00531D4F" w:rsidP="002A0C54">
      <w:pPr>
        <w:spacing w:line="324" w:lineRule="auto"/>
        <w:ind w:firstLine="720"/>
        <w:jc w:val="both"/>
        <w:rPr>
          <w:lang w:val="nl-NL"/>
        </w:rPr>
      </w:pPr>
      <w:r w:rsidRPr="003A3FBB">
        <w:rPr>
          <w:b/>
          <w:noProof/>
          <w:lang w:val="nl-NL"/>
        </w:rPr>
        <w:t>HD</w:t>
      </w:r>
      <w:r w:rsidRPr="003A3FBB">
        <w:rPr>
          <w:lang w:val="nl-NL"/>
        </w:rPr>
        <w:t xml:space="preserve"> </w:t>
      </w:r>
    </w:p>
    <w:p w:rsidR="00531D4F" w:rsidRPr="003A3FBB" w:rsidRDefault="00531D4F" w:rsidP="002A0C54">
      <w:pPr>
        <w:spacing w:line="324" w:lineRule="auto"/>
        <w:ind w:firstLine="720"/>
        <w:jc w:val="both"/>
        <w:rPr>
          <w:lang w:val="nl-NL"/>
        </w:rPr>
      </w:pPr>
      <w:r w:rsidRPr="003A3FBB">
        <w:rPr>
          <w:lang w:val="nl-NL"/>
        </w:rPr>
        <w:lastRenderedPageBreak/>
        <w:t>Politetrafloetilen (CF</w:t>
      </w:r>
      <w:r w:rsidRPr="003A3FBB">
        <w:rPr>
          <w:vertAlign w:val="subscript"/>
          <w:lang w:val="nl-NL"/>
        </w:rPr>
        <w:t>2</w:t>
      </w:r>
      <w:r w:rsidRPr="003A3FBB">
        <w:rPr>
          <w:lang w:val="nl-NL"/>
        </w:rPr>
        <w:t>-CF</w:t>
      </w:r>
      <w:r w:rsidRPr="003A3FBB">
        <w:rPr>
          <w:vertAlign w:val="subscript"/>
          <w:lang w:val="nl-NL"/>
        </w:rPr>
        <w:t>2</w:t>
      </w:r>
      <w:r w:rsidRPr="003A3FBB">
        <w:rPr>
          <w:lang w:val="nl-NL"/>
        </w:rPr>
        <w:t>)</w:t>
      </w:r>
      <w:r w:rsidRPr="003A3FBB">
        <w:rPr>
          <w:vertAlign w:val="subscript"/>
          <w:lang w:val="nl-NL"/>
        </w:rPr>
        <w:t>n</w:t>
      </w:r>
      <w:r w:rsidRPr="003A3FBB">
        <w:rPr>
          <w:lang w:val="nl-NL"/>
        </w:rPr>
        <w:t xml:space="preserve"> được ứng dụng rộng rãi trong đời sống vì nó có nhiều tính chất tốt như:</w:t>
      </w:r>
    </w:p>
    <w:p w:rsidR="00531D4F" w:rsidRPr="003A3FBB" w:rsidRDefault="00531D4F" w:rsidP="002A0C54">
      <w:pPr>
        <w:spacing w:line="324" w:lineRule="auto"/>
        <w:jc w:val="both"/>
        <w:rPr>
          <w:lang w:val="nl-NL"/>
        </w:rPr>
      </w:pPr>
      <w:r w:rsidRPr="003A3FBB">
        <w:rPr>
          <w:lang w:val="nl-NL"/>
        </w:rPr>
        <w:t xml:space="preserve">           + Phân tử có cấu trúc đối xứng cao, có cấu trúc tinh thể, độ bền nhiệt và bền hoá học cao (bền với axit đặc ở nhiệt độ cao).</w:t>
      </w:r>
    </w:p>
    <w:p w:rsidR="00531D4F" w:rsidRPr="003A3FBB" w:rsidRDefault="00531D4F" w:rsidP="002A0C54">
      <w:pPr>
        <w:spacing w:line="324" w:lineRule="auto"/>
        <w:ind w:firstLine="720"/>
        <w:jc w:val="both"/>
        <w:rPr>
          <w:lang w:val="nl-NL"/>
        </w:rPr>
      </w:pPr>
      <w:r w:rsidRPr="003A3FBB">
        <w:rPr>
          <w:lang w:val="nl-NL"/>
        </w:rPr>
        <w:t>+ Momen lưỡng cực bằng không nên dùng làm chất cách điện.</w:t>
      </w:r>
    </w:p>
    <w:p w:rsidR="00531D4F" w:rsidRPr="003A3FBB" w:rsidRDefault="00531D4F" w:rsidP="002A0C54">
      <w:pPr>
        <w:spacing w:line="324" w:lineRule="auto"/>
        <w:ind w:firstLine="720"/>
        <w:jc w:val="both"/>
        <w:rPr>
          <w:lang w:val="nl-NL"/>
        </w:rPr>
      </w:pPr>
      <w:r w:rsidRPr="003A3FBB">
        <w:rPr>
          <w:lang w:val="nl-NL"/>
        </w:rPr>
        <w:t>+ Hệ số ma sát nhỏ nên được dùng để sản xuất vòng bi làm việc trong môi trường xâm thực mà không cần bôi trơn.</w:t>
      </w:r>
    </w:p>
    <w:p w:rsidR="00531D4F" w:rsidRPr="003A3FBB" w:rsidRDefault="00531D4F" w:rsidP="002A0C54">
      <w:pPr>
        <w:spacing w:line="324" w:lineRule="auto"/>
        <w:ind w:firstLine="720"/>
        <w:jc w:val="both"/>
        <w:rPr>
          <w:lang w:val="nl-NL"/>
        </w:rPr>
      </w:pPr>
      <w:r w:rsidRPr="003A3FBB">
        <w:rPr>
          <w:lang w:val="nl-NL"/>
        </w:rPr>
        <w:t xml:space="preserve">   Do trong phân tử PVC có liên kết C-Cl phân cực mạnh hơn nên PVC cách điện kém hơn. Nhưng lực tương tác giữa các phân tử trong PVC lớn hơn (lực Van-đec-van…) lực tương tác giữa các phân tử trong PE nên PVC bền hơn, tính tan kém hơn khi tan trong dung môi hữu cơ như đicloetan, clobenzen…</w:t>
      </w:r>
      <w:r w:rsidRPr="003A3FBB">
        <w:rPr>
          <w:b/>
          <w:lang w:val="nl-NL"/>
        </w:rPr>
        <w:tab/>
      </w:r>
    </w:p>
    <w:p w:rsidR="00531D4F" w:rsidRPr="003A3FBB" w:rsidRDefault="00531D4F" w:rsidP="002A0C54">
      <w:pPr>
        <w:spacing w:line="324" w:lineRule="auto"/>
        <w:jc w:val="center"/>
        <w:rPr>
          <w:b/>
          <w:i/>
          <w:lang w:val="fr-FR"/>
        </w:rPr>
      </w:pPr>
      <w:r w:rsidRPr="003A3FBB">
        <w:rPr>
          <w:b/>
          <w:bCs/>
          <w:lang w:val="nl-NL"/>
        </w:rPr>
        <w:br w:type="page"/>
      </w:r>
      <w:r w:rsidRPr="003A3FBB">
        <w:rPr>
          <w:b/>
          <w:iCs/>
          <w:lang w:val="fr-FR"/>
        </w:rPr>
        <w:lastRenderedPageBreak/>
        <w:t>Tiết 22-Bài 14 :</w:t>
      </w:r>
      <w:r w:rsidRPr="003A3FBB">
        <w:rPr>
          <w:b/>
          <w:i/>
          <w:lang w:val="fr-FR"/>
        </w:rPr>
        <w:t xml:space="preserve"> </w:t>
      </w:r>
      <w:r w:rsidRPr="003A3FBB">
        <w:rPr>
          <w:b/>
          <w:lang w:val="fr-FR"/>
        </w:rPr>
        <w:t>VẬT LIỆU POLIME (tiết 2)</w:t>
      </w:r>
    </w:p>
    <w:p w:rsidR="00531D4F" w:rsidRPr="003A3FBB" w:rsidRDefault="00531D4F" w:rsidP="002A0C54">
      <w:pPr>
        <w:spacing w:line="324" w:lineRule="auto"/>
        <w:rPr>
          <w:b/>
          <w:lang w:val="fr-FR"/>
        </w:rPr>
      </w:pPr>
      <w:r w:rsidRPr="003A3FBB">
        <w:rPr>
          <w:b/>
          <w:lang w:val="fr-FR"/>
        </w:rPr>
        <w:t>A. CHUẨN KIẾN THỨC – KĨ NĂNG</w:t>
      </w:r>
    </w:p>
    <w:p w:rsidR="00531D4F" w:rsidRPr="003A3FBB" w:rsidRDefault="00531D4F" w:rsidP="002A0C54">
      <w:pPr>
        <w:spacing w:line="324" w:lineRule="auto"/>
        <w:rPr>
          <w:b/>
          <w:lang w:val="fr-FR"/>
        </w:rPr>
      </w:pPr>
      <w:r w:rsidRPr="003A3FBB">
        <w:rPr>
          <w:b/>
          <w:lang w:val="fr-FR"/>
        </w:rPr>
        <w:t>I. KIẾN THỨC – KĨ NĂNG</w:t>
      </w:r>
    </w:p>
    <w:p w:rsidR="00531D4F" w:rsidRPr="003A3FBB" w:rsidRDefault="00531D4F" w:rsidP="002A0C54">
      <w:pPr>
        <w:spacing w:line="324" w:lineRule="auto"/>
        <w:ind w:firstLine="120"/>
        <w:jc w:val="both"/>
        <w:rPr>
          <w:lang w:val="fr-FR"/>
        </w:rPr>
      </w:pPr>
      <w:r w:rsidRPr="003A3FBB">
        <w:rPr>
          <w:b/>
          <w:lang w:val="fr-FR"/>
        </w:rPr>
        <w:tab/>
        <w:t xml:space="preserve">1. Kiến thức: </w:t>
      </w:r>
      <w:r w:rsidRPr="003A3FBB">
        <w:rPr>
          <w:lang w:val="fr-FR"/>
        </w:rPr>
        <w:t xml:space="preserve">Biết được : </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Khái niệm về một số vật liệu: Chất dẻo, sao su, tơ.</w:t>
      </w:r>
    </w:p>
    <w:p w:rsidR="00531D4F" w:rsidRPr="003A3FBB" w:rsidRDefault="00531D4F" w:rsidP="002A0C54">
      <w:pPr>
        <w:spacing w:line="324" w:lineRule="auto"/>
        <w:jc w:val="both"/>
        <w:outlineLvl w:val="0"/>
        <w:rPr>
          <w:b/>
          <w:bCs/>
          <w:lang w:val="fr-FR"/>
        </w:rPr>
      </w:pPr>
      <w:r w:rsidRPr="003A3FBB">
        <w:rPr>
          <w:lang w:val="fr-FR"/>
        </w:rPr>
        <w:t xml:space="preserve">      </w:t>
      </w:r>
      <w:r w:rsidRPr="003A3FBB">
        <w:rPr>
          <w:lang w:val="fr-FR"/>
        </w:rPr>
        <w:tab/>
        <w:t xml:space="preserve"> - Thành phần, tính chất và ứng dụng của chúng.</w:t>
      </w:r>
      <w:r w:rsidRPr="003A3FBB">
        <w:rPr>
          <w:b/>
          <w:bCs/>
          <w:lang w:val="fr-FR"/>
        </w:rPr>
        <w:t xml:space="preserve"> </w:t>
      </w:r>
    </w:p>
    <w:p w:rsidR="00531D4F" w:rsidRPr="003A3FBB" w:rsidRDefault="00531D4F" w:rsidP="002A0C54">
      <w:pPr>
        <w:spacing w:line="324" w:lineRule="auto"/>
        <w:ind w:firstLine="120"/>
        <w:jc w:val="both"/>
        <w:rPr>
          <w:lang w:val="fr-FR"/>
        </w:rPr>
      </w:pPr>
      <w:r w:rsidRPr="003A3FBB">
        <w:rPr>
          <w:b/>
          <w:lang w:val="fr-FR"/>
        </w:rPr>
        <w:t xml:space="preserve"> </w:t>
      </w:r>
      <w:r w:rsidRPr="003A3FBB">
        <w:rPr>
          <w:b/>
          <w:lang w:val="fr-FR"/>
        </w:rPr>
        <w:tab/>
        <w:t xml:space="preserve">2. Kỹ năng: </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So sánh các loại vật liệu.</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Viết các PTHH của phản ứng tổng hợp ra một số polime dùng làm chất dẻo, cao su và tơ tổng hợp.</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Giải các bài tập polime.</w:t>
      </w:r>
    </w:p>
    <w:p w:rsidR="00531D4F" w:rsidRPr="003A3FBB" w:rsidRDefault="00531D4F" w:rsidP="002A0C54">
      <w:pPr>
        <w:spacing w:line="324" w:lineRule="auto"/>
        <w:rPr>
          <w:lang w:val="fr-FR"/>
        </w:rPr>
      </w:pPr>
      <w:r w:rsidRPr="003A3FBB">
        <w:rPr>
          <w:b/>
          <w:lang w:val="fr-FR"/>
        </w:rPr>
        <w:t xml:space="preserve">  </w:t>
      </w:r>
      <w:r w:rsidRPr="003A3FBB">
        <w:rPr>
          <w:b/>
          <w:lang w:val="fr-FR"/>
        </w:rPr>
        <w:tab/>
        <w:t xml:space="preserve">3. Tư tưởng: </w:t>
      </w:r>
      <w:r w:rsidRPr="003A3FBB">
        <w:rPr>
          <w:lang w:val="fr-FR"/>
        </w:rPr>
        <w:t>HS thấy được những ưu điểm và tầm quan trọng của các vật liệu polime trong đời sống và sản xuất.</w:t>
      </w:r>
    </w:p>
    <w:p w:rsidR="00531D4F" w:rsidRPr="003A3FBB" w:rsidRDefault="00531D4F" w:rsidP="002A0C54">
      <w:pPr>
        <w:spacing w:line="324" w:lineRule="auto"/>
        <w:rPr>
          <w:b/>
          <w:lang w:val="pt-BR"/>
        </w:rPr>
      </w:pPr>
      <w:r w:rsidRPr="003A3FBB">
        <w:rPr>
          <w:b/>
          <w:lang w:val="pt-BR"/>
        </w:rPr>
        <w:t>II. PHÁT TRIỂN NĂNG LỰC VÀ PHẨM CHẤT</w:t>
      </w:r>
    </w:p>
    <w:p w:rsidR="00531D4F" w:rsidRPr="003A3FBB" w:rsidRDefault="00531D4F" w:rsidP="002A0C54">
      <w:pPr>
        <w:spacing w:line="324" w:lineRule="auto"/>
        <w:ind w:left="432"/>
        <w:rPr>
          <w:b/>
          <w:lang w:val="pt-BR"/>
        </w:rPr>
      </w:pPr>
      <w:r w:rsidRPr="003A3FBB">
        <w:rPr>
          <w:b/>
          <w:lang w:val="pt-BR"/>
        </w:rPr>
        <w:t>1. Phát triển năng lực</w:t>
      </w:r>
    </w:p>
    <w:p w:rsidR="00531D4F" w:rsidRPr="003A3FBB" w:rsidRDefault="00531D4F" w:rsidP="002A0C54">
      <w:pPr>
        <w:spacing w:line="324" w:lineRule="auto"/>
        <w:ind w:left="432"/>
        <w:rPr>
          <w:b/>
          <w:lang w:val="pt-BR"/>
        </w:rPr>
      </w:pPr>
      <w:r w:rsidRPr="003A3FBB">
        <w:rPr>
          <w:b/>
          <w:lang w:val="pt-BR"/>
        </w:rPr>
        <w:t>* Các năng lực chung</w:t>
      </w:r>
    </w:p>
    <w:p w:rsidR="00531D4F" w:rsidRPr="003A3FBB" w:rsidRDefault="00531D4F" w:rsidP="002A0C54">
      <w:pPr>
        <w:spacing w:line="324" w:lineRule="auto"/>
        <w:ind w:left="432"/>
        <w:rPr>
          <w:lang w:val="pt-BR"/>
        </w:rPr>
      </w:pPr>
      <w:r w:rsidRPr="003A3FBB">
        <w:rPr>
          <w:lang w:val="pt-BR"/>
        </w:rPr>
        <w:t>1. Năng lực hợp tác</w:t>
      </w:r>
    </w:p>
    <w:p w:rsidR="00531D4F" w:rsidRPr="003A3FBB" w:rsidRDefault="00531D4F" w:rsidP="002A0C54">
      <w:pPr>
        <w:spacing w:line="324" w:lineRule="auto"/>
        <w:ind w:left="432"/>
        <w:rPr>
          <w:lang w:val="pt-BR"/>
        </w:rPr>
      </w:pPr>
      <w:r w:rsidRPr="003A3FBB">
        <w:rPr>
          <w:lang w:val="pt-BR"/>
        </w:rPr>
        <w:t>2. Năng lực phát hiện và giải quyết vấn đề</w:t>
      </w:r>
    </w:p>
    <w:p w:rsidR="00531D4F" w:rsidRPr="003A3FBB" w:rsidRDefault="00531D4F" w:rsidP="002A0C54">
      <w:pPr>
        <w:spacing w:line="324" w:lineRule="auto"/>
        <w:ind w:left="432"/>
        <w:rPr>
          <w:lang w:val="pt-BR"/>
        </w:rPr>
      </w:pPr>
      <w:r w:rsidRPr="003A3FBB">
        <w:rPr>
          <w:lang w:val="pt-BR"/>
        </w:rPr>
        <w:t>3. Năng lực giao tiếp</w:t>
      </w:r>
    </w:p>
    <w:p w:rsidR="00531D4F" w:rsidRPr="003A3FBB" w:rsidRDefault="00531D4F" w:rsidP="002A0C54">
      <w:pPr>
        <w:spacing w:line="324" w:lineRule="auto"/>
        <w:ind w:left="432"/>
        <w:rPr>
          <w:b/>
          <w:lang w:val="pt-BR"/>
        </w:rPr>
      </w:pPr>
      <w:r w:rsidRPr="003A3FBB">
        <w:rPr>
          <w:b/>
          <w:lang w:val="pt-BR"/>
        </w:rPr>
        <w:t>* Các năng lực chuyên biệt</w:t>
      </w:r>
    </w:p>
    <w:p w:rsidR="00531D4F" w:rsidRPr="003A3FBB" w:rsidRDefault="00531D4F" w:rsidP="002A0C54">
      <w:pPr>
        <w:spacing w:line="324" w:lineRule="auto"/>
        <w:ind w:left="432"/>
        <w:rPr>
          <w:lang w:val="pt-BR"/>
        </w:rPr>
      </w:pPr>
      <w:r w:rsidRPr="003A3FBB">
        <w:rPr>
          <w:lang w:val="pt-BR"/>
        </w:rPr>
        <w:t xml:space="preserve">1. Năng lực sử dụng ngôn ngữ </w:t>
      </w:r>
    </w:p>
    <w:p w:rsidR="00531D4F" w:rsidRPr="003A3FBB" w:rsidRDefault="00531D4F" w:rsidP="002A0C54">
      <w:pPr>
        <w:spacing w:line="324" w:lineRule="auto"/>
        <w:ind w:left="432"/>
        <w:rPr>
          <w:lang w:val="sv-SE"/>
        </w:rPr>
      </w:pPr>
      <w:r w:rsidRPr="003A3FBB">
        <w:rPr>
          <w:lang w:val="sv-SE"/>
        </w:rPr>
        <w:t>2. Năng lực giải quyết vấn đề</w:t>
      </w:r>
    </w:p>
    <w:p w:rsidR="00531D4F" w:rsidRPr="003A3FBB" w:rsidRDefault="00531D4F" w:rsidP="002A0C54">
      <w:pPr>
        <w:spacing w:line="324" w:lineRule="auto"/>
        <w:ind w:left="432"/>
        <w:rPr>
          <w:lang w:val="sv-SE"/>
        </w:rPr>
      </w:pPr>
      <w:r w:rsidRPr="003A3FBB">
        <w:rPr>
          <w:lang w:val="sv-SE"/>
        </w:rPr>
        <w:t xml:space="preserve">3. Năng lực vận dụng kiến thức hóa học vào cuộc sống  </w:t>
      </w:r>
    </w:p>
    <w:p w:rsidR="00531D4F" w:rsidRPr="003A3FBB" w:rsidRDefault="00531D4F" w:rsidP="002A0C54">
      <w:pPr>
        <w:spacing w:line="324" w:lineRule="auto"/>
        <w:ind w:left="432"/>
        <w:rPr>
          <w:b/>
          <w:lang w:val="sv-SE"/>
        </w:rPr>
      </w:pPr>
      <w:r w:rsidRPr="003A3FBB">
        <w:rPr>
          <w:b/>
          <w:lang w:val="sv-SE"/>
        </w:rPr>
        <w:t>2. Phát triển phẩm chất</w:t>
      </w:r>
    </w:p>
    <w:p w:rsidR="00531D4F" w:rsidRPr="003A3FBB" w:rsidRDefault="00531D4F" w:rsidP="0058609F">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58609F">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A0C54">
      <w:pPr>
        <w:spacing w:line="324" w:lineRule="auto"/>
        <w:rPr>
          <w:b/>
          <w:lang w:val="sv-SE"/>
        </w:rPr>
      </w:pPr>
      <w:r w:rsidRPr="003A3FBB">
        <w:rPr>
          <w:b/>
          <w:lang w:val="sv-SE"/>
        </w:rPr>
        <w:t>B. CHUẨN BỊ CỦA GIÁO VIÊN VÀ HỌC SINH</w:t>
      </w:r>
    </w:p>
    <w:p w:rsidR="00531D4F" w:rsidRPr="003A3FBB" w:rsidRDefault="00531D4F" w:rsidP="002A0C54">
      <w:pPr>
        <w:spacing w:line="324" w:lineRule="auto"/>
        <w:ind w:firstLine="720"/>
        <w:rPr>
          <w:lang w:val="sv-SE"/>
        </w:rPr>
      </w:pPr>
      <w:r w:rsidRPr="003A3FBB">
        <w:rPr>
          <w:b/>
          <w:lang w:val="sv-SE"/>
        </w:rPr>
        <w:t xml:space="preserve">1. Giáo viên: </w:t>
      </w:r>
    </w:p>
    <w:p w:rsidR="00531D4F" w:rsidRPr="003A3FBB" w:rsidRDefault="00531D4F" w:rsidP="002A0C54">
      <w:pPr>
        <w:spacing w:line="324" w:lineRule="auto"/>
        <w:jc w:val="both"/>
        <w:outlineLvl w:val="0"/>
        <w:rPr>
          <w:lang w:val="sv-SE"/>
        </w:rPr>
      </w:pPr>
      <w:r w:rsidRPr="003A3FBB">
        <w:rPr>
          <w:lang w:val="sv-SE"/>
        </w:rPr>
        <w:t xml:space="preserve">  - Các mẫu polime, cao su, tơ, keo dán,…</w:t>
      </w:r>
    </w:p>
    <w:p w:rsidR="00531D4F" w:rsidRPr="003A3FBB" w:rsidRDefault="00531D4F" w:rsidP="002A0C54">
      <w:pPr>
        <w:spacing w:line="324" w:lineRule="auto"/>
        <w:jc w:val="both"/>
        <w:outlineLvl w:val="0"/>
        <w:rPr>
          <w:lang w:val="sv-SE"/>
        </w:rPr>
      </w:pPr>
      <w:r w:rsidRPr="003A3FBB">
        <w:rPr>
          <w:lang w:val="sv-SE"/>
        </w:rPr>
        <w:t xml:space="preserve">  - Các tranh ảnh, hình vẽ, tư liệu liên quan đến bài giảng.</w:t>
      </w:r>
    </w:p>
    <w:p w:rsidR="00531D4F" w:rsidRPr="003A3FBB" w:rsidRDefault="00531D4F" w:rsidP="002A0C54">
      <w:pPr>
        <w:spacing w:line="324" w:lineRule="auto"/>
        <w:jc w:val="both"/>
        <w:outlineLvl w:val="0"/>
        <w:rPr>
          <w:lang w:val="sv-SE"/>
        </w:rPr>
      </w:pPr>
      <w:r w:rsidRPr="003A3FBB">
        <w:rPr>
          <w:b/>
          <w:lang w:val="sv-SE"/>
        </w:rPr>
        <w:t xml:space="preserve"> </w:t>
      </w:r>
      <w:r w:rsidRPr="003A3FBB">
        <w:rPr>
          <w:b/>
          <w:lang w:val="sv-SE"/>
        </w:rPr>
        <w:tab/>
        <w:t xml:space="preserve">2. Học sinh: </w:t>
      </w:r>
    </w:p>
    <w:p w:rsidR="00531D4F" w:rsidRPr="003A3FBB" w:rsidRDefault="00531D4F" w:rsidP="002A0C54">
      <w:pPr>
        <w:spacing w:line="324" w:lineRule="auto"/>
        <w:rPr>
          <w:lang w:val="sv-SE"/>
        </w:rPr>
      </w:pPr>
      <w:r w:rsidRPr="003A3FBB">
        <w:rPr>
          <w:lang w:val="sv-SE"/>
        </w:rPr>
        <w:tab/>
        <w:t>Đọc bài mới trước khi đến lớp</w:t>
      </w:r>
    </w:p>
    <w:p w:rsidR="00531D4F" w:rsidRPr="003A3FBB" w:rsidRDefault="00531D4F" w:rsidP="002A0C54">
      <w:pPr>
        <w:spacing w:line="324" w:lineRule="auto"/>
        <w:rPr>
          <w:b/>
          <w:lang w:val="sv-SE"/>
        </w:rPr>
      </w:pPr>
      <w:r w:rsidRPr="003A3FBB">
        <w:rPr>
          <w:b/>
          <w:lang w:val="sv-SE"/>
        </w:rPr>
        <w:t>C. PHƯƠNG PHÁP</w:t>
      </w:r>
    </w:p>
    <w:p w:rsidR="00531D4F" w:rsidRPr="003A3FBB" w:rsidRDefault="00531D4F" w:rsidP="002A0C54">
      <w:pPr>
        <w:spacing w:line="324" w:lineRule="auto"/>
        <w:rPr>
          <w:lang w:val="sv-SE"/>
        </w:rPr>
      </w:pPr>
      <w:r w:rsidRPr="003A3FBB">
        <w:rPr>
          <w:lang w:val="sv-SE"/>
        </w:rPr>
        <w:tab/>
        <w:t>Kết hợp khéo léo giữa đàm thoại, nêu vấn đề và hoạt động nhóm</w:t>
      </w:r>
      <w:r w:rsidRPr="003A3FBB">
        <w:rPr>
          <w:b/>
          <w:lang w:val="sv-SE"/>
        </w:rPr>
        <w:t xml:space="preserve"> </w:t>
      </w:r>
    </w:p>
    <w:p w:rsidR="00531D4F" w:rsidRPr="003A3FBB" w:rsidRDefault="00531D4F" w:rsidP="002A0C54">
      <w:pPr>
        <w:spacing w:line="324" w:lineRule="auto"/>
        <w:rPr>
          <w:b/>
          <w:lang w:val="sv-SE"/>
        </w:rPr>
      </w:pPr>
      <w:r w:rsidRPr="003A3FBB">
        <w:rPr>
          <w:b/>
          <w:lang w:val="sv-SE"/>
        </w:rPr>
        <w:t>D. TIẾN TRÌNH BÀI GIẢNG</w:t>
      </w:r>
    </w:p>
    <w:p w:rsidR="00531D4F" w:rsidRPr="003A3FBB" w:rsidRDefault="00531D4F" w:rsidP="002A0C54">
      <w:pPr>
        <w:spacing w:line="324" w:lineRule="auto"/>
        <w:rPr>
          <w:b/>
          <w:lang w:val="sv-SE"/>
        </w:rPr>
      </w:pPr>
      <w:r w:rsidRPr="003A3FBB">
        <w:rPr>
          <w:b/>
          <w:lang w:val="sv-SE"/>
        </w:rPr>
        <w:t>1. Hoạt động khởi động</w:t>
      </w:r>
    </w:p>
    <w:p w:rsidR="00531D4F" w:rsidRPr="003A3FBB" w:rsidRDefault="00531D4F" w:rsidP="002A0C54">
      <w:pPr>
        <w:spacing w:line="324"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B728D8">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Lớp</w:t>
            </w:r>
          </w:p>
        </w:tc>
        <w:tc>
          <w:tcPr>
            <w:tcW w:w="1296"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3</w:t>
            </w:r>
          </w:p>
        </w:tc>
        <w:tc>
          <w:tcPr>
            <w:tcW w:w="1320"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4</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7</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8</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728D8">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Vắng</w:t>
            </w:r>
          </w:p>
        </w:tc>
        <w:tc>
          <w:tcPr>
            <w:tcW w:w="1296" w:type="dxa"/>
            <w:shd w:val="clear" w:color="auto" w:fill="auto"/>
          </w:tcPr>
          <w:p w:rsidR="00531D4F" w:rsidRPr="003A3FBB" w:rsidRDefault="00531D4F" w:rsidP="00F76B94">
            <w:pPr>
              <w:spacing w:line="324" w:lineRule="auto"/>
              <w:jc w:val="center"/>
              <w:rPr>
                <w:b/>
                <w:lang w:val="it-IT"/>
              </w:rPr>
            </w:pPr>
          </w:p>
        </w:tc>
        <w:tc>
          <w:tcPr>
            <w:tcW w:w="1320" w:type="dxa"/>
            <w:shd w:val="clear" w:color="auto" w:fill="auto"/>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r>
    </w:tbl>
    <w:p w:rsidR="00531D4F" w:rsidRPr="003A3FBB" w:rsidRDefault="00531D4F" w:rsidP="002A0C54">
      <w:pPr>
        <w:spacing w:line="324" w:lineRule="auto"/>
        <w:rPr>
          <w:b/>
          <w:lang w:val="it-IT"/>
        </w:rPr>
      </w:pPr>
      <w:r w:rsidRPr="003A3FBB">
        <w:rPr>
          <w:b/>
          <w:lang w:val="it-IT"/>
        </w:rPr>
        <w:t xml:space="preserve">1.2. Kiểm tra bài cũ: </w:t>
      </w:r>
      <w:r w:rsidRPr="003A3FBB">
        <w:rPr>
          <w:bCs/>
          <w:lang w:val="it-IT"/>
        </w:rPr>
        <w:t>Kết hợp vào bài mới</w:t>
      </w:r>
    </w:p>
    <w:p w:rsidR="00531D4F" w:rsidRPr="003A3FBB" w:rsidRDefault="00531D4F" w:rsidP="002A0C54">
      <w:pPr>
        <w:spacing w:line="324" w:lineRule="auto"/>
        <w:jc w:val="both"/>
        <w:outlineLvl w:val="0"/>
        <w:rPr>
          <w:b/>
          <w:lang w:val="it-IT"/>
        </w:rPr>
      </w:pPr>
      <w:r w:rsidRPr="003A3FBB">
        <w:rPr>
          <w:b/>
          <w:lang w:val="it-IT"/>
        </w:rPr>
        <w:t>1.3. Bài mới:</w:t>
      </w:r>
    </w:p>
    <w:p w:rsidR="00531D4F" w:rsidRPr="003A3FBB" w:rsidRDefault="00531D4F" w:rsidP="002A0C54">
      <w:pPr>
        <w:spacing w:line="324" w:lineRule="auto"/>
        <w:jc w:val="both"/>
        <w:outlineLvl w:val="0"/>
        <w:rPr>
          <w:b/>
          <w:lang w:val="it-IT"/>
        </w:rPr>
      </w:pPr>
      <w:r w:rsidRPr="003A3FBB">
        <w:rPr>
          <w:b/>
          <w:lang w:val="it-IT"/>
        </w:rPr>
        <w:lastRenderedPageBreak/>
        <w:t>2. Hoạt động hình thành kiến thức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43"/>
        <w:gridCol w:w="4678"/>
      </w:tblGrid>
      <w:tr w:rsidR="00531D4F" w:rsidRPr="003A3FBB" w:rsidTr="00877C32">
        <w:tc>
          <w:tcPr>
            <w:tcW w:w="3402" w:type="dxa"/>
            <w:shd w:val="clear" w:color="auto" w:fill="auto"/>
          </w:tcPr>
          <w:p w:rsidR="00531D4F" w:rsidRPr="003A3FBB" w:rsidRDefault="00531D4F" w:rsidP="00F76B94">
            <w:pPr>
              <w:spacing w:line="324" w:lineRule="auto"/>
              <w:ind w:left="-228" w:firstLine="228"/>
              <w:jc w:val="center"/>
              <w:rPr>
                <w:b/>
                <w:lang w:val="it-IT"/>
              </w:rPr>
            </w:pPr>
            <w:r w:rsidRPr="003A3FBB">
              <w:rPr>
                <w:b/>
                <w:lang w:val="it-IT"/>
              </w:rPr>
              <w:t xml:space="preserve">Hoạt động của Giáo viên </w:t>
            </w:r>
          </w:p>
        </w:tc>
        <w:tc>
          <w:tcPr>
            <w:tcW w:w="1843" w:type="dxa"/>
          </w:tcPr>
          <w:p w:rsidR="00531D4F" w:rsidRPr="003A3FBB" w:rsidRDefault="00531D4F" w:rsidP="00F76B94">
            <w:pPr>
              <w:spacing w:line="324" w:lineRule="auto"/>
              <w:jc w:val="center"/>
              <w:rPr>
                <w:b/>
                <w:lang w:val="it-IT"/>
              </w:rPr>
            </w:pPr>
            <w:r w:rsidRPr="003A3FBB">
              <w:rPr>
                <w:b/>
                <w:lang w:val="it-IT"/>
              </w:rPr>
              <w:t>Hoạt động của Học sinh - PTNL</w:t>
            </w:r>
          </w:p>
        </w:tc>
        <w:tc>
          <w:tcPr>
            <w:tcW w:w="4678" w:type="dxa"/>
            <w:shd w:val="clear" w:color="auto" w:fill="auto"/>
          </w:tcPr>
          <w:p w:rsidR="00531D4F" w:rsidRPr="003A3FBB" w:rsidRDefault="00531D4F" w:rsidP="00F76B94">
            <w:pPr>
              <w:spacing w:line="324" w:lineRule="auto"/>
              <w:jc w:val="center"/>
              <w:rPr>
                <w:b/>
              </w:rPr>
            </w:pPr>
            <w:r w:rsidRPr="003A3FBB">
              <w:rPr>
                <w:b/>
              </w:rPr>
              <w:t>Nội dung ghi bảng</w:t>
            </w:r>
          </w:p>
        </w:tc>
      </w:tr>
      <w:tr w:rsidR="00531D4F" w:rsidRPr="003A3FBB" w:rsidTr="00877C32">
        <w:tc>
          <w:tcPr>
            <w:tcW w:w="3402" w:type="dxa"/>
            <w:vMerge w:val="restart"/>
            <w:shd w:val="clear" w:color="auto" w:fill="auto"/>
          </w:tcPr>
          <w:p w:rsidR="00531D4F" w:rsidRPr="003A3FBB" w:rsidRDefault="00531D4F" w:rsidP="00F76B94">
            <w:pPr>
              <w:spacing w:line="324" w:lineRule="auto"/>
              <w:jc w:val="both"/>
            </w:pPr>
            <w:r w:rsidRPr="003A3FBB">
              <w:t xml:space="preserve">GV chia lớp thành 3 nhóm: </w:t>
            </w:r>
          </w:p>
          <w:p w:rsidR="00531D4F" w:rsidRPr="003A3FBB" w:rsidRDefault="00531D4F" w:rsidP="00F76B94">
            <w:pPr>
              <w:spacing w:line="324" w:lineRule="auto"/>
              <w:jc w:val="both"/>
              <w:rPr>
                <w:b/>
              </w:rPr>
            </w:pPr>
            <w:r w:rsidRPr="003A3FBB">
              <w:rPr>
                <w:b/>
              </w:rPr>
              <w:t>Nhóm 1: Tìm hiểu một số loại tơ thường gặp</w:t>
            </w:r>
          </w:p>
          <w:p w:rsidR="00531D4F" w:rsidRPr="003A3FBB" w:rsidRDefault="00531D4F" w:rsidP="00F76B94">
            <w:pPr>
              <w:spacing w:line="324" w:lineRule="auto"/>
              <w:jc w:val="both"/>
            </w:pPr>
            <w:r w:rsidRPr="003A3FBB">
              <w:t xml:space="preserve">? Viết phương trình hóa học tổng hợp </w:t>
            </w:r>
          </w:p>
          <w:p w:rsidR="00531D4F" w:rsidRPr="003A3FBB" w:rsidRDefault="00531D4F" w:rsidP="00F76B94">
            <w:pPr>
              <w:spacing w:line="324" w:lineRule="auto"/>
              <w:jc w:val="both"/>
            </w:pPr>
            <w:r w:rsidRPr="003A3FBB">
              <w:t>? Nêu tính chất và ứng dụng của tơ nilon 6,6; tơ nitron</w:t>
            </w:r>
          </w:p>
          <w:p w:rsidR="00531D4F" w:rsidRPr="003A3FBB" w:rsidRDefault="00531D4F" w:rsidP="00F76B94">
            <w:pPr>
              <w:spacing w:line="324" w:lineRule="auto"/>
              <w:jc w:val="both"/>
              <w:rPr>
                <w:b/>
              </w:rPr>
            </w:pPr>
            <w:r w:rsidRPr="003A3FBB">
              <w:rPr>
                <w:b/>
              </w:rPr>
              <w:t>Nhóm 2: Tìm hiểu cao su thiên nhên</w:t>
            </w:r>
          </w:p>
          <w:p w:rsidR="00531D4F" w:rsidRPr="003A3FBB" w:rsidRDefault="00531D4F" w:rsidP="00F76B94">
            <w:pPr>
              <w:spacing w:line="324" w:lineRule="auto"/>
              <w:jc w:val="both"/>
            </w:pPr>
            <w:r w:rsidRPr="003A3FBB">
              <w:t>? Cấu tạo, tính chất và ứng dụng của cao su thiên nhiên</w:t>
            </w:r>
          </w:p>
          <w:p w:rsidR="00531D4F" w:rsidRPr="003A3FBB" w:rsidRDefault="00531D4F" w:rsidP="00F76B94">
            <w:pPr>
              <w:spacing w:line="324" w:lineRule="auto"/>
              <w:jc w:val="both"/>
            </w:pPr>
            <w:r w:rsidRPr="003A3FBB">
              <w:t>? Bản chất của quá trình lưu hóa cao su</w:t>
            </w:r>
          </w:p>
          <w:p w:rsidR="00531D4F" w:rsidRPr="003A3FBB" w:rsidRDefault="00531D4F" w:rsidP="00F76B94">
            <w:pPr>
              <w:spacing w:line="324" w:lineRule="auto"/>
              <w:jc w:val="both"/>
              <w:rPr>
                <w:b/>
              </w:rPr>
            </w:pPr>
            <w:r w:rsidRPr="003A3FBB">
              <w:rPr>
                <w:b/>
              </w:rPr>
              <w:t>Nhóm 3: Tìm hiểu cao su tổng hợp</w:t>
            </w:r>
          </w:p>
          <w:p w:rsidR="00531D4F" w:rsidRPr="003A3FBB" w:rsidRDefault="00531D4F" w:rsidP="00F76B94">
            <w:pPr>
              <w:spacing w:line="324" w:lineRule="auto"/>
              <w:jc w:val="both"/>
            </w:pPr>
            <w:r w:rsidRPr="003A3FBB">
              <w:t>? Viết phương trình phản ứng tổng hợp cao su buna, cao su buna – S, cao su buna – N</w:t>
            </w:r>
          </w:p>
          <w:p w:rsidR="00531D4F" w:rsidRPr="003A3FBB" w:rsidRDefault="00531D4F" w:rsidP="00F76B94">
            <w:pPr>
              <w:spacing w:line="324" w:lineRule="auto"/>
              <w:jc w:val="both"/>
            </w:pPr>
            <w:r w:rsidRPr="003A3FBB">
              <w:t>? Nêu tính chất và ứng dụng?</w:t>
            </w:r>
          </w:p>
          <w:p w:rsidR="00531D4F" w:rsidRPr="003A3FBB" w:rsidRDefault="00531D4F" w:rsidP="00F76B94">
            <w:pPr>
              <w:spacing w:line="324" w:lineRule="auto"/>
              <w:jc w:val="both"/>
            </w:pPr>
            <w:r w:rsidRPr="003A3FBB">
              <w:t xml:space="preserve">GV tổ chức cho HS thảo luận </w:t>
            </w:r>
          </w:p>
          <w:p w:rsidR="00531D4F" w:rsidRPr="003A3FBB" w:rsidRDefault="00531D4F" w:rsidP="00F76B94">
            <w:pPr>
              <w:spacing w:line="324" w:lineRule="auto"/>
              <w:jc w:val="both"/>
            </w:pPr>
            <w:r w:rsidRPr="003A3FBB">
              <w:t>GV yêu cầu đại diện nhóm trình bày</w:t>
            </w:r>
          </w:p>
          <w:p w:rsidR="00531D4F" w:rsidRPr="003A3FBB" w:rsidRDefault="00531D4F" w:rsidP="00F76B94">
            <w:pPr>
              <w:spacing w:line="324" w:lineRule="auto"/>
              <w:jc w:val="both"/>
            </w:pPr>
            <w:r w:rsidRPr="003A3FBB">
              <w:t>- Sau khi nhóm 1 trình bày xong, GV nhận xét bổ sung</w:t>
            </w:r>
          </w:p>
          <w:p w:rsidR="00531D4F" w:rsidRPr="003A3FBB" w:rsidRDefault="00531D4F" w:rsidP="00F76B94">
            <w:pPr>
              <w:pStyle w:val="NoSpacing"/>
              <w:spacing w:line="324" w:lineRule="auto"/>
              <w:ind w:left="-72"/>
              <w:rPr>
                <w:sz w:val="24"/>
                <w:szCs w:val="24"/>
                <w:lang w:val="es-ES"/>
              </w:rPr>
            </w:pPr>
            <w:r w:rsidRPr="003A3FBB">
              <w:rPr>
                <w:b/>
                <w:sz w:val="24"/>
                <w:szCs w:val="24"/>
              </w:rPr>
              <w:t xml:space="preserve">- GV: </w:t>
            </w:r>
            <w:r w:rsidRPr="003A3FBB">
              <w:rPr>
                <w:sz w:val="24"/>
                <w:szCs w:val="24"/>
              </w:rPr>
              <w:t xml:space="preserve">Cho HS quan sát mẫu cao su và hỏi: Cao su là gì? </w:t>
            </w:r>
            <w:r w:rsidRPr="003A3FBB">
              <w:rPr>
                <w:sz w:val="24"/>
                <w:szCs w:val="24"/>
                <w:lang w:val="es-ES"/>
              </w:rPr>
              <w:t>Có mấy loại cao su?</w:t>
            </w:r>
          </w:p>
          <w:p w:rsidR="00531D4F" w:rsidRPr="003A3FBB" w:rsidRDefault="00531D4F" w:rsidP="00F76B94">
            <w:pPr>
              <w:pStyle w:val="NoSpacing"/>
              <w:spacing w:line="324" w:lineRule="auto"/>
              <w:ind w:left="-72"/>
              <w:rPr>
                <w:sz w:val="24"/>
                <w:szCs w:val="24"/>
                <w:lang w:val="es-ES"/>
              </w:rPr>
            </w:pPr>
            <w:r w:rsidRPr="003A3FBB">
              <w:rPr>
                <w:sz w:val="24"/>
                <w:szCs w:val="24"/>
                <w:lang w:val="es-ES"/>
              </w:rPr>
              <w:t>- GV yêu cầu nhóm 2, nhóm 3 trình bày</w:t>
            </w:r>
          </w:p>
          <w:p w:rsidR="00531D4F" w:rsidRPr="003A3FBB" w:rsidRDefault="00531D4F" w:rsidP="00F76B94">
            <w:pPr>
              <w:pStyle w:val="NoSpacing"/>
              <w:spacing w:line="324" w:lineRule="auto"/>
              <w:ind w:left="-72"/>
              <w:rPr>
                <w:sz w:val="24"/>
                <w:szCs w:val="24"/>
                <w:lang w:val="es-ES"/>
              </w:rPr>
            </w:pPr>
            <w:r w:rsidRPr="003A3FBB">
              <w:rPr>
                <w:sz w:val="24"/>
                <w:szCs w:val="24"/>
                <w:lang w:val="es-ES"/>
              </w:rPr>
              <w:t xml:space="preserve">- GV nhận xét và chốt lại kiến thức </w:t>
            </w:r>
          </w:p>
          <w:p w:rsidR="00531D4F" w:rsidRPr="003A3FBB" w:rsidRDefault="00531D4F" w:rsidP="00F76B94">
            <w:pPr>
              <w:pStyle w:val="NoSpacing"/>
              <w:spacing w:line="324" w:lineRule="auto"/>
              <w:ind w:left="-71"/>
              <w:rPr>
                <w:b/>
                <w:sz w:val="24"/>
                <w:szCs w:val="24"/>
                <w:lang w:val="es-ES"/>
              </w:rPr>
            </w:pPr>
          </w:p>
          <w:p w:rsidR="00531D4F" w:rsidRPr="003A3FBB" w:rsidRDefault="00531D4F" w:rsidP="00F76B94">
            <w:pPr>
              <w:spacing w:line="324" w:lineRule="auto"/>
              <w:rPr>
                <w:b/>
                <w:lang w:val="es-ES"/>
              </w:rPr>
            </w:pPr>
          </w:p>
          <w:p w:rsidR="00531D4F" w:rsidRPr="003A3FBB" w:rsidRDefault="00531D4F" w:rsidP="00F76B94">
            <w:pPr>
              <w:spacing w:line="324" w:lineRule="auto"/>
              <w:rPr>
                <w:lang w:val="es-ES"/>
              </w:rPr>
            </w:pPr>
            <w:r w:rsidRPr="003A3FBB">
              <w:rPr>
                <w:b/>
                <w:lang w:val="es-ES"/>
              </w:rPr>
              <w:t xml:space="preserve">- GV: </w:t>
            </w:r>
            <w:r w:rsidRPr="003A3FBB">
              <w:rPr>
                <w:lang w:val="es-ES"/>
              </w:rPr>
              <w:t xml:space="preserve">liên hệ nước  ta do điều kiện đất đai và khí hậu rất thuận tiện cho việc trồng cây sao su, cây công nghiệp có giá trị cao, </w:t>
            </w:r>
            <w:r w:rsidRPr="003A3FBB">
              <w:rPr>
                <w:lang w:val="es-ES"/>
              </w:rPr>
              <w:lastRenderedPageBreak/>
              <w:t>nói qua về lịch sử trồng cây cao su</w:t>
            </w:r>
          </w:p>
          <w:p w:rsidR="00531D4F" w:rsidRPr="003A3FBB" w:rsidRDefault="00531D4F" w:rsidP="00F76B94">
            <w:pPr>
              <w:pStyle w:val="NoSpacing"/>
              <w:spacing w:line="324" w:lineRule="auto"/>
              <w:ind w:left="-72"/>
              <w:rPr>
                <w:sz w:val="24"/>
                <w:szCs w:val="24"/>
              </w:rPr>
            </w:pPr>
          </w:p>
          <w:p w:rsidR="00531D4F" w:rsidRPr="003A3FBB" w:rsidRDefault="00531D4F" w:rsidP="00F76B94">
            <w:pPr>
              <w:pStyle w:val="NoSpacing"/>
              <w:spacing w:line="324" w:lineRule="auto"/>
              <w:ind w:left="-72"/>
              <w:rPr>
                <w:sz w:val="24"/>
                <w:szCs w:val="24"/>
              </w:rPr>
            </w:pPr>
          </w:p>
        </w:tc>
        <w:tc>
          <w:tcPr>
            <w:tcW w:w="1843" w:type="dxa"/>
            <w:vMerge w:val="restart"/>
          </w:tcPr>
          <w:p w:rsidR="00531D4F" w:rsidRPr="003A3FBB" w:rsidRDefault="00531D4F" w:rsidP="00F76B94">
            <w:pPr>
              <w:spacing w:line="324" w:lineRule="auto"/>
              <w:jc w:val="both"/>
              <w:rPr>
                <w:b/>
                <w:lang w:val="es-ES"/>
              </w:rPr>
            </w:pPr>
          </w:p>
          <w:p w:rsidR="00531D4F" w:rsidRPr="003A3FBB" w:rsidRDefault="00531D4F" w:rsidP="00F76B94">
            <w:pPr>
              <w:spacing w:line="324" w:lineRule="auto"/>
              <w:rPr>
                <w:lang w:val="es-ES"/>
              </w:rPr>
            </w:pPr>
            <w:r w:rsidRPr="003A3FBB">
              <w:rPr>
                <w:lang w:val="es-ES"/>
              </w:rPr>
              <w:t>HS lắng nghe nhiệm vụ</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Cs/>
                <w:sz w:val="24"/>
                <w:szCs w:val="24"/>
              </w:rPr>
            </w:pPr>
            <w:r w:rsidRPr="003A3FBB">
              <w:rPr>
                <w:bCs/>
                <w:sz w:val="24"/>
                <w:szCs w:val="24"/>
              </w:rPr>
              <w:t xml:space="preserve">HS thảo luận </w:t>
            </w:r>
          </w:p>
          <w:p w:rsidR="00531D4F" w:rsidRPr="003A3FBB" w:rsidRDefault="00531D4F" w:rsidP="00F76B94">
            <w:pPr>
              <w:pStyle w:val="NoSpacing"/>
              <w:spacing w:line="324" w:lineRule="auto"/>
              <w:ind w:left="-79"/>
              <w:rPr>
                <w:bCs/>
                <w:sz w:val="24"/>
                <w:szCs w:val="24"/>
              </w:rPr>
            </w:pPr>
            <w:r w:rsidRPr="003A3FBB">
              <w:rPr>
                <w:bCs/>
                <w:sz w:val="24"/>
                <w:szCs w:val="24"/>
              </w:rPr>
              <w:t>Các nhóm cử đại diện trình bày</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Cs/>
                <w:sz w:val="24"/>
                <w:szCs w:val="24"/>
              </w:rPr>
            </w:pPr>
            <w:r w:rsidRPr="003A3FBB">
              <w:rPr>
                <w:bCs/>
                <w:sz w:val="24"/>
                <w:szCs w:val="24"/>
              </w:rPr>
              <w:t>HS quan sát và trả lời</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lang w:val="es-ES"/>
              </w:rPr>
            </w:pPr>
          </w:p>
          <w:p w:rsidR="00531D4F" w:rsidRPr="003A3FBB" w:rsidRDefault="00531D4F" w:rsidP="00F76B94">
            <w:pPr>
              <w:pStyle w:val="NoSpacing"/>
              <w:spacing w:line="324" w:lineRule="auto"/>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rPr>
                <w:b/>
                <w:bCs/>
                <w:sz w:val="24"/>
                <w:szCs w:val="24"/>
              </w:rPr>
            </w:pPr>
          </w:p>
          <w:p w:rsidR="00531D4F" w:rsidRPr="003A3FBB" w:rsidRDefault="00531D4F" w:rsidP="00F76B94">
            <w:pPr>
              <w:pStyle w:val="NoSpacing"/>
              <w:spacing w:line="324" w:lineRule="auto"/>
              <w:rPr>
                <w:i/>
                <w:sz w:val="24"/>
                <w:szCs w:val="24"/>
              </w:rPr>
            </w:pPr>
            <w:r w:rsidRPr="003A3FBB">
              <w:rPr>
                <w:i/>
                <w:sz w:val="24"/>
                <w:szCs w:val="24"/>
              </w:rPr>
              <w:t xml:space="preserve">Phát triển năng lực tự học, năng lực hợp tác, năng lực giao tiếp, năng lực giải quyết vấn đề, năng lực vận dụng kiến thức hóa học vào cuộc sống. </w:t>
            </w:r>
          </w:p>
          <w:p w:rsidR="00531D4F" w:rsidRPr="003A3FBB" w:rsidRDefault="00531D4F" w:rsidP="00F76B94">
            <w:pPr>
              <w:pStyle w:val="NoSpacing"/>
              <w:spacing w:line="324" w:lineRule="auto"/>
              <w:ind w:left="-79"/>
              <w:rPr>
                <w:bCs/>
                <w:i/>
                <w:sz w:val="24"/>
                <w:szCs w:val="24"/>
              </w:rPr>
            </w:pPr>
          </w:p>
        </w:tc>
        <w:tc>
          <w:tcPr>
            <w:tcW w:w="4678" w:type="dxa"/>
            <w:shd w:val="clear" w:color="auto" w:fill="auto"/>
          </w:tcPr>
          <w:p w:rsidR="00531D4F" w:rsidRPr="003A3FBB" w:rsidRDefault="00531D4F" w:rsidP="00F76B94">
            <w:pPr>
              <w:pStyle w:val="NoSpacing"/>
              <w:spacing w:line="324" w:lineRule="auto"/>
              <w:ind w:left="-79"/>
              <w:rPr>
                <w:b/>
                <w:bCs/>
                <w:sz w:val="24"/>
                <w:szCs w:val="24"/>
              </w:rPr>
            </w:pPr>
            <w:r w:rsidRPr="003A3FBB">
              <w:rPr>
                <w:b/>
                <w:bCs/>
                <w:sz w:val="24"/>
                <w:szCs w:val="24"/>
              </w:rPr>
              <w:lastRenderedPageBreak/>
              <w:t>3. Một số loại tơ tổng hợp thường gặp</w:t>
            </w:r>
          </w:p>
          <w:p w:rsidR="00531D4F" w:rsidRPr="003A3FBB" w:rsidRDefault="00531D4F" w:rsidP="00F76B94">
            <w:pPr>
              <w:pStyle w:val="NoSpacing"/>
              <w:spacing w:line="324" w:lineRule="auto"/>
              <w:ind w:left="-79"/>
              <w:rPr>
                <w:b/>
                <w:bCs/>
                <w:sz w:val="24"/>
                <w:szCs w:val="24"/>
              </w:rPr>
            </w:pPr>
            <w:r w:rsidRPr="003A3FBB">
              <w:rPr>
                <w:b/>
                <w:bCs/>
                <w:sz w:val="24"/>
                <w:szCs w:val="24"/>
              </w:rPr>
              <w:t>a) Tơ nilon-6,6</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3240405" cy="658495"/>
                  <wp:effectExtent l="0" t="0" r="0" b="825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40405" cy="658495"/>
                          </a:xfrm>
                          <a:prstGeom prst="rect">
                            <a:avLst/>
                          </a:prstGeom>
                          <a:noFill/>
                          <a:ln>
                            <a:noFill/>
                          </a:ln>
                        </pic:spPr>
                      </pic:pic>
                    </a:graphicData>
                  </a:graphic>
                </wp:inline>
              </w:drawing>
            </w:r>
            <w:r w:rsidR="00531D4F" w:rsidRPr="003A3FBB">
              <w:rPr>
                <w:sz w:val="24"/>
                <w:szCs w:val="24"/>
              </w:rPr>
              <w:t>- Tính chất: Tơ nilon-6,6 dai, bền, mềm mại, óng mượt, ít thấm nước, giặt mau khô nhưng kém bền với nhiệt, với axit và kiềm.</w:t>
            </w:r>
          </w:p>
          <w:p w:rsidR="00531D4F" w:rsidRPr="003A3FBB" w:rsidRDefault="00531D4F" w:rsidP="00F76B94">
            <w:pPr>
              <w:pStyle w:val="NoSpacing"/>
              <w:spacing w:line="324" w:lineRule="auto"/>
              <w:ind w:left="-79"/>
              <w:rPr>
                <w:sz w:val="24"/>
                <w:szCs w:val="24"/>
              </w:rPr>
            </w:pPr>
            <w:r w:rsidRPr="003A3FBB">
              <w:rPr>
                <w:sz w:val="24"/>
                <w:szCs w:val="24"/>
              </w:rPr>
              <w:t xml:space="preserve"> - Ứng dụng: Dệt vải may mặc, vải lót săm lốp xe, dệt bít tất, bện làm dây cáp, dây dù, đan lưới,…</w:t>
            </w:r>
          </w:p>
          <w:p w:rsidR="00531D4F" w:rsidRPr="003A3FBB" w:rsidRDefault="00531D4F" w:rsidP="00F76B94">
            <w:pPr>
              <w:pStyle w:val="NoSpacing"/>
              <w:spacing w:line="324" w:lineRule="auto"/>
              <w:ind w:left="-79"/>
              <w:rPr>
                <w:sz w:val="24"/>
                <w:szCs w:val="24"/>
                <w:lang w:val="es-ES"/>
              </w:rPr>
            </w:pPr>
            <w:r w:rsidRPr="003A3FBB">
              <w:rPr>
                <w:b/>
                <w:bCs/>
                <w:sz w:val="24"/>
                <w:szCs w:val="24"/>
                <w:lang w:val="es-ES"/>
              </w:rPr>
              <w:t xml:space="preserve">b) Tơ nitron </w:t>
            </w:r>
            <w:r w:rsidRPr="003A3FBB">
              <w:rPr>
                <w:sz w:val="24"/>
                <w:szCs w:val="24"/>
                <w:lang w:val="es-ES"/>
              </w:rPr>
              <w:t>(hay olon)</w:t>
            </w:r>
          </w:p>
          <w:p w:rsidR="00531D4F" w:rsidRPr="003A3FBB" w:rsidRDefault="001C2779" w:rsidP="00F76B94">
            <w:pPr>
              <w:pStyle w:val="NoSpacing"/>
              <w:spacing w:line="324" w:lineRule="auto"/>
              <w:ind w:left="-79"/>
              <w:jc w:val="center"/>
              <w:rPr>
                <w:sz w:val="24"/>
                <w:szCs w:val="24"/>
              </w:rPr>
            </w:pPr>
            <w:r>
              <w:rPr>
                <w:noProof/>
                <w:sz w:val="24"/>
                <w:szCs w:val="24"/>
              </w:rPr>
              <w:drawing>
                <wp:inline distT="0" distB="0" distL="0" distR="0">
                  <wp:extent cx="2194560" cy="629285"/>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194560" cy="629285"/>
                          </a:xfrm>
                          <a:prstGeom prst="rect">
                            <a:avLst/>
                          </a:prstGeom>
                          <a:noFill/>
                          <a:ln>
                            <a:noFill/>
                          </a:ln>
                        </pic:spPr>
                      </pic:pic>
                    </a:graphicData>
                  </a:graphic>
                </wp:inline>
              </w:drawing>
            </w:r>
          </w:p>
          <w:p w:rsidR="00531D4F" w:rsidRPr="003A3FBB" w:rsidRDefault="00531D4F" w:rsidP="00F76B94">
            <w:pPr>
              <w:pStyle w:val="NoSpacing"/>
              <w:spacing w:line="324" w:lineRule="auto"/>
              <w:ind w:left="-79"/>
              <w:rPr>
                <w:sz w:val="24"/>
                <w:szCs w:val="24"/>
              </w:rPr>
            </w:pPr>
            <w:r w:rsidRPr="003A3FBB">
              <w:rPr>
                <w:i/>
                <w:iCs/>
                <w:sz w:val="24"/>
                <w:szCs w:val="24"/>
              </w:rPr>
              <w:t>- Tính chất:</w:t>
            </w:r>
            <w:r w:rsidRPr="003A3FBB">
              <w:rPr>
                <w:sz w:val="24"/>
                <w:szCs w:val="24"/>
              </w:rPr>
              <w:t xml:space="preserve"> Dai, bền với nhiệt và giữ nhiệt tốt.</w:t>
            </w:r>
          </w:p>
          <w:p w:rsidR="00531D4F" w:rsidRPr="003A3FBB" w:rsidRDefault="00531D4F" w:rsidP="00F76B94">
            <w:pPr>
              <w:pStyle w:val="NoSpacing"/>
              <w:spacing w:line="324" w:lineRule="auto"/>
              <w:ind w:left="-79"/>
              <w:rPr>
                <w:sz w:val="24"/>
                <w:szCs w:val="24"/>
              </w:rPr>
            </w:pPr>
            <w:r w:rsidRPr="003A3FBB">
              <w:rPr>
                <w:i/>
                <w:iCs/>
                <w:sz w:val="24"/>
                <w:szCs w:val="24"/>
              </w:rPr>
              <w:t>- Ứng dụng:</w:t>
            </w:r>
            <w:r w:rsidRPr="003A3FBB">
              <w:rPr>
                <w:sz w:val="24"/>
                <w:szCs w:val="24"/>
              </w:rPr>
              <w:t xml:space="preserve"> Dệt vải, may quần áo ấm, bện len đan áo rét.</w:t>
            </w:r>
          </w:p>
        </w:tc>
      </w:tr>
      <w:tr w:rsidR="00531D4F" w:rsidRPr="003A3FBB" w:rsidTr="00877C32">
        <w:tc>
          <w:tcPr>
            <w:tcW w:w="3402" w:type="dxa"/>
            <w:vMerge/>
            <w:shd w:val="clear" w:color="auto" w:fill="auto"/>
          </w:tcPr>
          <w:p w:rsidR="00531D4F" w:rsidRPr="003A3FBB" w:rsidRDefault="00531D4F" w:rsidP="00F76B94">
            <w:pPr>
              <w:pStyle w:val="NoSpacing"/>
              <w:spacing w:line="324" w:lineRule="auto"/>
              <w:ind w:left="-72"/>
              <w:rPr>
                <w:sz w:val="24"/>
                <w:szCs w:val="24"/>
                <w:lang w:val="es-ES"/>
              </w:rPr>
            </w:pPr>
          </w:p>
        </w:tc>
        <w:tc>
          <w:tcPr>
            <w:tcW w:w="1843" w:type="dxa"/>
            <w:vMerge/>
          </w:tcPr>
          <w:p w:rsidR="00531D4F" w:rsidRPr="003A3FBB" w:rsidRDefault="00531D4F" w:rsidP="00F76B94">
            <w:pPr>
              <w:pStyle w:val="NoSpacing"/>
              <w:spacing w:line="324" w:lineRule="auto"/>
              <w:ind w:left="-79"/>
              <w:rPr>
                <w:b/>
                <w:bCs/>
                <w:sz w:val="24"/>
                <w:szCs w:val="24"/>
                <w:lang w:val="es-ES"/>
              </w:rPr>
            </w:pPr>
          </w:p>
        </w:tc>
        <w:tc>
          <w:tcPr>
            <w:tcW w:w="4678" w:type="dxa"/>
            <w:shd w:val="clear" w:color="auto" w:fill="auto"/>
          </w:tcPr>
          <w:p w:rsidR="00531D4F" w:rsidRPr="003A3FBB" w:rsidRDefault="00531D4F" w:rsidP="00F76B94">
            <w:pPr>
              <w:pStyle w:val="NoSpacing"/>
              <w:spacing w:line="324" w:lineRule="auto"/>
              <w:ind w:left="-79"/>
              <w:rPr>
                <w:b/>
                <w:bCs/>
                <w:sz w:val="24"/>
                <w:szCs w:val="24"/>
                <w:lang w:val="es-ES"/>
              </w:rPr>
            </w:pPr>
            <w:r w:rsidRPr="003A3FBB">
              <w:rPr>
                <w:b/>
                <w:bCs/>
                <w:sz w:val="24"/>
                <w:szCs w:val="24"/>
                <w:lang w:val="es-ES"/>
              </w:rPr>
              <w:t>III – CAO SU</w:t>
            </w:r>
          </w:p>
          <w:p w:rsidR="00531D4F" w:rsidRPr="003A3FBB" w:rsidRDefault="00531D4F" w:rsidP="00F76B94">
            <w:pPr>
              <w:pStyle w:val="NoSpacing"/>
              <w:spacing w:line="324" w:lineRule="auto"/>
              <w:ind w:left="-79"/>
              <w:rPr>
                <w:i/>
                <w:iCs/>
                <w:sz w:val="24"/>
                <w:szCs w:val="24"/>
                <w:lang w:val="es-ES"/>
              </w:rPr>
            </w:pPr>
            <w:r w:rsidRPr="003A3FBB">
              <w:rPr>
                <w:b/>
                <w:bCs/>
                <w:sz w:val="24"/>
                <w:szCs w:val="24"/>
                <w:lang w:val="es-ES"/>
              </w:rPr>
              <w:t xml:space="preserve">1. Khái niệm: </w:t>
            </w:r>
            <w:r w:rsidRPr="003A3FBB">
              <w:rPr>
                <w:sz w:val="24"/>
                <w:szCs w:val="24"/>
                <w:lang w:val="es-ES"/>
              </w:rPr>
              <w:t xml:space="preserve">Cao su là </w:t>
            </w:r>
            <w:r w:rsidRPr="003A3FBB">
              <w:rPr>
                <w:i/>
                <w:iCs/>
                <w:sz w:val="24"/>
                <w:szCs w:val="24"/>
                <w:lang w:val="es-ES"/>
              </w:rPr>
              <w:t>vật liệu có tính đàn hồi.</w:t>
            </w:r>
          </w:p>
          <w:p w:rsidR="00531D4F" w:rsidRPr="003A3FBB" w:rsidRDefault="00531D4F" w:rsidP="00F76B94">
            <w:pPr>
              <w:pStyle w:val="NoSpacing"/>
              <w:spacing w:line="324" w:lineRule="auto"/>
              <w:ind w:left="-70"/>
              <w:rPr>
                <w:sz w:val="24"/>
                <w:szCs w:val="24"/>
                <w:lang w:val="es-ES"/>
              </w:rPr>
            </w:pPr>
            <w:r w:rsidRPr="003A3FBB">
              <w:rPr>
                <w:b/>
                <w:bCs/>
                <w:sz w:val="24"/>
                <w:szCs w:val="24"/>
                <w:lang w:val="es-ES"/>
              </w:rPr>
              <w:t>2. Phân loại</w:t>
            </w:r>
            <w:r w:rsidRPr="003A3FBB">
              <w:rPr>
                <w:sz w:val="24"/>
                <w:szCs w:val="24"/>
                <w:lang w:val="es-ES"/>
              </w:rPr>
              <w:t>: Có hai loại cao su: Cao su thiên nhiên và cao su tổng hợp.</w:t>
            </w:r>
          </w:p>
          <w:p w:rsidR="00531D4F" w:rsidRPr="003A3FBB" w:rsidRDefault="00531D4F" w:rsidP="00F76B94">
            <w:pPr>
              <w:pStyle w:val="NoSpacing"/>
              <w:spacing w:line="324" w:lineRule="auto"/>
              <w:ind w:left="-70"/>
              <w:rPr>
                <w:b/>
                <w:bCs/>
                <w:sz w:val="24"/>
                <w:szCs w:val="24"/>
                <w:lang w:val="fr-FR"/>
              </w:rPr>
            </w:pPr>
            <w:r w:rsidRPr="003A3FBB">
              <w:rPr>
                <w:b/>
                <w:bCs/>
                <w:sz w:val="24"/>
                <w:szCs w:val="24"/>
                <w:lang w:val="fr-FR"/>
              </w:rPr>
              <w:t>a) Cao su thiên nhiên</w:t>
            </w:r>
          </w:p>
          <w:p w:rsidR="00531D4F" w:rsidRPr="003A3FBB" w:rsidRDefault="00531D4F" w:rsidP="00F76B94">
            <w:pPr>
              <w:pStyle w:val="NoSpacing"/>
              <w:spacing w:line="324" w:lineRule="auto"/>
              <w:ind w:left="-70"/>
              <w:rPr>
                <w:sz w:val="24"/>
                <w:szCs w:val="24"/>
                <w:lang w:val="fr-FR"/>
              </w:rPr>
            </w:pPr>
            <w:r w:rsidRPr="003A3FBB">
              <w:rPr>
                <w:sz w:val="24"/>
                <w:szCs w:val="24"/>
              </w:rPr>
              <w:sym w:font="Wingdings" w:char="F076"/>
            </w:r>
            <w:r w:rsidRPr="003A3FBB">
              <w:rPr>
                <w:sz w:val="24"/>
                <w:szCs w:val="24"/>
                <w:lang w:val="fr-FR"/>
              </w:rPr>
              <w:t xml:space="preserve"> Cấu tạo: </w:t>
            </w:r>
          </w:p>
          <w:p w:rsidR="00531D4F" w:rsidRPr="003A3FBB" w:rsidRDefault="001C2779" w:rsidP="00F76B94">
            <w:pPr>
              <w:pStyle w:val="NoSpacing"/>
              <w:spacing w:line="324" w:lineRule="auto"/>
              <w:ind w:left="-70"/>
              <w:rPr>
                <w:sz w:val="24"/>
                <w:szCs w:val="24"/>
              </w:rPr>
            </w:pPr>
            <w:r>
              <w:rPr>
                <w:noProof/>
                <w:sz w:val="24"/>
                <w:szCs w:val="24"/>
              </w:rPr>
              <w:drawing>
                <wp:inline distT="0" distB="0" distL="0" distR="0">
                  <wp:extent cx="2362835" cy="278130"/>
                  <wp:effectExtent l="0" t="0" r="0" b="762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362835" cy="278130"/>
                          </a:xfrm>
                          <a:prstGeom prst="rect">
                            <a:avLst/>
                          </a:prstGeom>
                          <a:noFill/>
                          <a:ln>
                            <a:noFill/>
                          </a:ln>
                        </pic:spPr>
                      </pic:pic>
                    </a:graphicData>
                  </a:graphic>
                </wp:inline>
              </w:drawing>
            </w:r>
          </w:p>
          <w:p w:rsidR="00531D4F" w:rsidRPr="003A3FBB" w:rsidRDefault="00531D4F" w:rsidP="00F76B94">
            <w:pPr>
              <w:pStyle w:val="NoSpacing"/>
              <w:spacing w:line="324" w:lineRule="auto"/>
              <w:ind w:left="-70"/>
              <w:rPr>
                <w:sz w:val="24"/>
                <w:szCs w:val="24"/>
              </w:rPr>
            </w:pPr>
            <w:r w:rsidRPr="003A3FBB">
              <w:rPr>
                <w:sz w:val="24"/>
                <w:szCs w:val="24"/>
              </w:rPr>
              <w:sym w:font="Wingdings" w:char="F0F0"/>
            </w:r>
            <w:r w:rsidRPr="003A3FBB">
              <w:rPr>
                <w:sz w:val="24"/>
                <w:szCs w:val="24"/>
              </w:rPr>
              <w:t xml:space="preserve"> Cao su thiên nhiên là polime của isopren:</w:t>
            </w:r>
          </w:p>
          <w:p w:rsidR="00531D4F" w:rsidRPr="003A3FBB" w:rsidRDefault="001C2779" w:rsidP="00F76B94">
            <w:pPr>
              <w:pStyle w:val="NoSpacing"/>
              <w:spacing w:line="324" w:lineRule="auto"/>
              <w:ind w:left="-70"/>
              <w:jc w:val="center"/>
              <w:rPr>
                <w:sz w:val="24"/>
                <w:szCs w:val="24"/>
              </w:rPr>
            </w:pPr>
            <w:r>
              <w:rPr>
                <w:noProof/>
                <w:sz w:val="24"/>
                <w:szCs w:val="24"/>
              </w:rPr>
              <w:drawing>
                <wp:inline distT="0" distB="0" distL="0" distR="0">
                  <wp:extent cx="2414270" cy="387985"/>
                  <wp:effectExtent l="0" t="0" r="508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414270" cy="387985"/>
                          </a:xfrm>
                          <a:prstGeom prst="rect">
                            <a:avLst/>
                          </a:prstGeom>
                          <a:noFill/>
                          <a:ln>
                            <a:noFill/>
                          </a:ln>
                        </pic:spPr>
                      </pic:pic>
                    </a:graphicData>
                  </a:graphic>
                </wp:inline>
              </w:drawing>
            </w:r>
          </w:p>
          <w:p w:rsidR="00531D4F" w:rsidRPr="003A3FBB" w:rsidRDefault="00531D4F" w:rsidP="00F76B94">
            <w:pPr>
              <w:pStyle w:val="NoSpacing"/>
              <w:spacing w:line="324" w:lineRule="auto"/>
              <w:ind w:left="-70"/>
              <w:rPr>
                <w:sz w:val="24"/>
                <w:szCs w:val="24"/>
              </w:rPr>
            </w:pPr>
            <w:r w:rsidRPr="003A3FBB">
              <w:rPr>
                <w:sz w:val="24"/>
                <w:szCs w:val="24"/>
              </w:rPr>
              <w:sym w:font="Wingdings" w:char="F076"/>
            </w:r>
            <w:r w:rsidRPr="003A3FBB">
              <w:rPr>
                <w:sz w:val="24"/>
                <w:szCs w:val="24"/>
              </w:rPr>
              <w:t xml:space="preserve"> Tính chất và ứng dụng</w:t>
            </w:r>
          </w:p>
          <w:p w:rsidR="00531D4F" w:rsidRPr="003A3FBB" w:rsidRDefault="00531D4F" w:rsidP="00F76B94">
            <w:pPr>
              <w:pStyle w:val="NoSpacing"/>
              <w:spacing w:line="324" w:lineRule="auto"/>
              <w:ind w:left="-70"/>
              <w:rPr>
                <w:sz w:val="24"/>
                <w:szCs w:val="24"/>
              </w:rPr>
            </w:pPr>
            <w:r w:rsidRPr="003A3FBB">
              <w:rPr>
                <w:sz w:val="24"/>
                <w:szCs w:val="24"/>
              </w:rPr>
              <w:t xml:space="preserve"> - Cao su thiên nhiên có tính đàn hồi, không dẫn điện và nhiệt, không thấm khí và nước, không tan trong nước, etanol, axeton,…nhưng tan trong xăng, benzen.</w:t>
            </w:r>
          </w:p>
          <w:p w:rsidR="00531D4F" w:rsidRPr="003A3FBB" w:rsidRDefault="00531D4F" w:rsidP="00F76B94">
            <w:pPr>
              <w:pStyle w:val="NoSpacing"/>
              <w:spacing w:line="324" w:lineRule="auto"/>
              <w:ind w:left="-70"/>
              <w:rPr>
                <w:sz w:val="24"/>
                <w:szCs w:val="24"/>
              </w:rPr>
            </w:pPr>
            <w:r w:rsidRPr="003A3FBB">
              <w:rPr>
                <w:sz w:val="24"/>
                <w:szCs w:val="24"/>
              </w:rPr>
              <w:t xml:space="preserve"> - Cao su thiên nhiên tham gia được phản ứng cộng (H</w:t>
            </w:r>
            <w:r w:rsidRPr="003A3FBB">
              <w:rPr>
                <w:sz w:val="24"/>
                <w:szCs w:val="24"/>
                <w:vertAlign w:val="subscript"/>
              </w:rPr>
              <w:t>2</w:t>
            </w:r>
            <w:r w:rsidRPr="003A3FBB">
              <w:rPr>
                <w:sz w:val="24"/>
                <w:szCs w:val="24"/>
              </w:rPr>
              <w:t>, HCl, Cl</w:t>
            </w:r>
            <w:r w:rsidRPr="003A3FBB">
              <w:rPr>
                <w:sz w:val="24"/>
                <w:szCs w:val="24"/>
                <w:vertAlign w:val="subscript"/>
              </w:rPr>
              <w:t>2</w:t>
            </w:r>
            <w:r w:rsidRPr="003A3FBB">
              <w:rPr>
                <w:sz w:val="24"/>
                <w:szCs w:val="24"/>
              </w:rPr>
              <w:t xml:space="preserve">,…) do trong phân tử có chứa liên kết đôi. Tác dụng được với lưu </w:t>
            </w:r>
            <w:r w:rsidRPr="003A3FBB">
              <w:rPr>
                <w:sz w:val="24"/>
                <w:szCs w:val="24"/>
              </w:rPr>
              <w:lastRenderedPageBreak/>
              <w:t>huỳnh cho cao su lưu hoá có tính đàn hồi, chịu nhiệt, lâu mòn, khó hoà tan trong các dung môi hơn so với cao su thường.</w:t>
            </w:r>
          </w:p>
          <w:p w:rsidR="00531D4F" w:rsidRPr="003A3FBB" w:rsidRDefault="00531D4F" w:rsidP="00F76B94">
            <w:pPr>
              <w:pStyle w:val="NoSpacing"/>
              <w:spacing w:line="324" w:lineRule="auto"/>
              <w:ind w:left="-70"/>
              <w:rPr>
                <w:sz w:val="24"/>
                <w:szCs w:val="24"/>
              </w:rPr>
            </w:pPr>
            <w:r w:rsidRPr="003A3FBB">
              <w:rPr>
                <w:sz w:val="24"/>
                <w:szCs w:val="24"/>
              </w:rPr>
              <w:t xml:space="preserve"> - Bản chất của quá trình lưu hoá cao su (đun nóng ở 150</w:t>
            </w:r>
            <w:r w:rsidRPr="003A3FBB">
              <w:rPr>
                <w:sz w:val="24"/>
                <w:szCs w:val="24"/>
                <w:vertAlign w:val="superscript"/>
              </w:rPr>
              <w:t>0</w:t>
            </w:r>
            <w:r w:rsidRPr="003A3FBB">
              <w:rPr>
                <w:sz w:val="24"/>
                <w:szCs w:val="24"/>
              </w:rPr>
              <w:t>C hỗn hợp cao su và lưu huỳnh với tỉ lệ khoảng 97:3 về khối lượng) là tạo cầu nối −S−S− giữa các mạch cao su tạo thành mạng lưới.</w:t>
            </w:r>
          </w:p>
          <w:p w:rsidR="00531D4F" w:rsidRPr="003A3FBB" w:rsidRDefault="00531D4F" w:rsidP="00F76B94">
            <w:pPr>
              <w:pStyle w:val="NoSpacing"/>
              <w:spacing w:line="324" w:lineRule="auto"/>
              <w:ind w:left="-70"/>
              <w:rPr>
                <w:sz w:val="24"/>
                <w:szCs w:val="24"/>
              </w:rPr>
            </w:pPr>
          </w:p>
          <w:p w:rsidR="00531D4F" w:rsidRPr="003A3FBB" w:rsidRDefault="001C2779" w:rsidP="00F76B94">
            <w:pPr>
              <w:pStyle w:val="NoSpacing"/>
              <w:spacing w:line="324" w:lineRule="auto"/>
              <w:ind w:left="-79"/>
              <w:rPr>
                <w:i/>
                <w:iCs/>
                <w:sz w:val="24"/>
                <w:szCs w:val="24"/>
              </w:rPr>
            </w:pPr>
            <w:r>
              <w:rPr>
                <w:noProof/>
                <w:sz w:val="24"/>
                <w:szCs w:val="24"/>
              </w:rPr>
              <w:drawing>
                <wp:inline distT="0" distB="0" distL="0" distR="0">
                  <wp:extent cx="2874645" cy="768350"/>
                  <wp:effectExtent l="0" t="0" r="1905"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74645" cy="768350"/>
                          </a:xfrm>
                          <a:prstGeom prst="rect">
                            <a:avLst/>
                          </a:prstGeom>
                          <a:noFill/>
                          <a:ln>
                            <a:noFill/>
                          </a:ln>
                        </pic:spPr>
                      </pic:pic>
                    </a:graphicData>
                  </a:graphic>
                </wp:inline>
              </w:drawing>
            </w:r>
          </w:p>
        </w:tc>
      </w:tr>
      <w:tr w:rsidR="00531D4F" w:rsidRPr="003A3FBB" w:rsidTr="00877C32">
        <w:tc>
          <w:tcPr>
            <w:tcW w:w="3402" w:type="dxa"/>
            <w:vMerge/>
            <w:shd w:val="clear" w:color="auto" w:fill="auto"/>
          </w:tcPr>
          <w:p w:rsidR="00531D4F" w:rsidRPr="003A3FBB" w:rsidRDefault="00531D4F" w:rsidP="00F76B94">
            <w:pPr>
              <w:pStyle w:val="NoSpacing"/>
              <w:spacing w:line="324" w:lineRule="auto"/>
              <w:ind w:left="-72"/>
              <w:rPr>
                <w:sz w:val="24"/>
                <w:szCs w:val="24"/>
              </w:rPr>
            </w:pPr>
          </w:p>
        </w:tc>
        <w:tc>
          <w:tcPr>
            <w:tcW w:w="1843" w:type="dxa"/>
            <w:vMerge/>
          </w:tcPr>
          <w:p w:rsidR="00531D4F" w:rsidRPr="003A3FBB" w:rsidRDefault="00531D4F" w:rsidP="00F76B94">
            <w:pPr>
              <w:pStyle w:val="NoSpacing"/>
              <w:spacing w:line="324" w:lineRule="auto"/>
              <w:ind w:left="-79"/>
              <w:rPr>
                <w:b/>
                <w:bCs/>
                <w:sz w:val="24"/>
                <w:szCs w:val="24"/>
              </w:rPr>
            </w:pPr>
          </w:p>
        </w:tc>
        <w:tc>
          <w:tcPr>
            <w:tcW w:w="4678" w:type="dxa"/>
            <w:shd w:val="clear" w:color="auto" w:fill="auto"/>
          </w:tcPr>
          <w:p w:rsidR="00531D4F" w:rsidRPr="003A3FBB" w:rsidRDefault="00531D4F" w:rsidP="00F76B94">
            <w:pPr>
              <w:pStyle w:val="NoSpacing"/>
              <w:spacing w:line="324" w:lineRule="auto"/>
              <w:ind w:left="-79"/>
              <w:rPr>
                <w:sz w:val="24"/>
                <w:szCs w:val="24"/>
              </w:rPr>
            </w:pPr>
            <w:r w:rsidRPr="003A3FBB">
              <w:rPr>
                <w:b/>
                <w:bCs/>
                <w:sz w:val="24"/>
                <w:szCs w:val="24"/>
              </w:rPr>
              <w:t>b) Cao su tổng hợp:</w:t>
            </w:r>
            <w:r w:rsidRPr="003A3FBB">
              <w:rPr>
                <w:sz w:val="24"/>
                <w:szCs w:val="24"/>
              </w:rPr>
              <w:t xml:space="preserve"> Là loại vật liệu polime </w:t>
            </w:r>
            <w:r w:rsidRPr="003A3FBB">
              <w:rPr>
                <w:i/>
                <w:iCs/>
                <w:sz w:val="24"/>
                <w:szCs w:val="24"/>
              </w:rPr>
              <w:t>tương tự cao su thiên nhiên</w:t>
            </w:r>
            <w:r w:rsidRPr="003A3FBB">
              <w:rPr>
                <w:sz w:val="24"/>
                <w:szCs w:val="24"/>
              </w:rPr>
              <w:t>, thường được điều chế từ các ankađien bằng phản ứng trùng hợp.</w:t>
            </w:r>
          </w:p>
          <w:p w:rsidR="00531D4F" w:rsidRPr="003A3FBB" w:rsidRDefault="00531D4F" w:rsidP="00F76B94">
            <w:pPr>
              <w:pStyle w:val="NoSpacing"/>
              <w:spacing w:line="324" w:lineRule="auto"/>
              <w:ind w:left="-79"/>
              <w:rPr>
                <w:b/>
                <w:bCs/>
                <w:sz w:val="24"/>
                <w:szCs w:val="24"/>
              </w:rPr>
            </w:pPr>
            <w:r w:rsidRPr="003A3FBB">
              <w:rPr>
                <w:b/>
                <w:bCs/>
                <w:sz w:val="24"/>
                <w:szCs w:val="24"/>
              </w:rPr>
              <w:sym w:font="Wingdings" w:char="F076"/>
            </w:r>
            <w:r w:rsidRPr="003A3FBB">
              <w:rPr>
                <w:b/>
                <w:bCs/>
                <w:sz w:val="24"/>
                <w:szCs w:val="24"/>
              </w:rPr>
              <w:t xml:space="preserve"> Cao su buna</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874645" cy="438785"/>
                  <wp:effectExtent l="0" t="0" r="1905"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74645" cy="438785"/>
                          </a:xfrm>
                          <a:prstGeom prst="rect">
                            <a:avLst/>
                          </a:prstGeom>
                          <a:noFill/>
                          <a:ln>
                            <a:noFill/>
                          </a:ln>
                        </pic:spPr>
                      </pic:pic>
                    </a:graphicData>
                  </a:graphic>
                </wp:inline>
              </w:drawing>
            </w:r>
          </w:p>
          <w:p w:rsidR="00531D4F" w:rsidRPr="003A3FBB" w:rsidRDefault="00531D4F" w:rsidP="00F76B94">
            <w:pPr>
              <w:pStyle w:val="NoSpacing"/>
              <w:spacing w:line="324" w:lineRule="auto"/>
              <w:ind w:left="-79"/>
              <w:rPr>
                <w:sz w:val="24"/>
                <w:szCs w:val="24"/>
              </w:rPr>
            </w:pPr>
            <w:r w:rsidRPr="003A3FBB">
              <w:rPr>
                <w:sz w:val="24"/>
                <w:szCs w:val="24"/>
              </w:rPr>
              <w:t>Cao su buna có tính đàn hồi và độ bền kém cao su thiên nhiên.</w:t>
            </w:r>
          </w:p>
          <w:p w:rsidR="00531D4F" w:rsidRPr="003A3FBB" w:rsidRDefault="00531D4F" w:rsidP="00F76B94">
            <w:pPr>
              <w:pStyle w:val="NoSpacing"/>
              <w:spacing w:line="324" w:lineRule="auto"/>
              <w:ind w:left="-79"/>
              <w:rPr>
                <w:b/>
                <w:bCs/>
                <w:sz w:val="24"/>
                <w:szCs w:val="24"/>
                <w:lang w:val="pt-BR"/>
              </w:rPr>
            </w:pPr>
            <w:r w:rsidRPr="003A3FBB">
              <w:rPr>
                <w:b/>
                <w:bCs/>
                <w:sz w:val="24"/>
                <w:szCs w:val="24"/>
              </w:rPr>
              <w:sym w:font="Wingdings" w:char="F076"/>
            </w:r>
            <w:r w:rsidRPr="003A3FBB">
              <w:rPr>
                <w:b/>
                <w:bCs/>
                <w:sz w:val="24"/>
                <w:szCs w:val="24"/>
                <w:lang w:val="pt-BR"/>
              </w:rPr>
              <w:t xml:space="preserve"> Cao su buna-S và buna-N</w:t>
            </w:r>
          </w:p>
          <w:p w:rsidR="00531D4F" w:rsidRPr="003A3FBB" w:rsidRDefault="001C2779" w:rsidP="00F76B94">
            <w:pPr>
              <w:pStyle w:val="NoSpacing"/>
              <w:spacing w:line="324" w:lineRule="auto"/>
              <w:ind w:left="-79"/>
              <w:rPr>
                <w:b/>
                <w:bCs/>
                <w:sz w:val="24"/>
                <w:szCs w:val="24"/>
              </w:rPr>
            </w:pPr>
            <w:r>
              <w:rPr>
                <w:noProof/>
                <w:sz w:val="24"/>
                <w:szCs w:val="24"/>
              </w:rPr>
              <w:drawing>
                <wp:inline distT="0" distB="0" distL="0" distR="0">
                  <wp:extent cx="2933700" cy="497205"/>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933700" cy="497205"/>
                          </a:xfrm>
                          <a:prstGeom prst="rect">
                            <a:avLst/>
                          </a:prstGeom>
                          <a:noFill/>
                          <a:ln>
                            <a:noFill/>
                          </a:ln>
                        </pic:spPr>
                      </pic:pic>
                    </a:graphicData>
                  </a:graphic>
                </wp:inline>
              </w:drawing>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750820" cy="49720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50820" cy="497205"/>
                          </a:xfrm>
                          <a:prstGeom prst="rect">
                            <a:avLst/>
                          </a:prstGeom>
                          <a:noFill/>
                          <a:ln>
                            <a:noFill/>
                          </a:ln>
                        </pic:spPr>
                      </pic:pic>
                    </a:graphicData>
                  </a:graphic>
                </wp:inline>
              </w:drawing>
            </w:r>
          </w:p>
        </w:tc>
      </w:tr>
    </w:tbl>
    <w:p w:rsidR="00531D4F" w:rsidRPr="003A3FBB" w:rsidRDefault="00531D4F" w:rsidP="002A0C54">
      <w:pPr>
        <w:spacing w:line="324" w:lineRule="auto"/>
        <w:rPr>
          <w:b/>
        </w:rPr>
      </w:pPr>
      <w:r w:rsidRPr="003A3FBB">
        <w:t xml:space="preserve"> </w:t>
      </w:r>
      <w:r w:rsidRPr="003A3FBB">
        <w:rPr>
          <w:b/>
        </w:rPr>
        <w:t xml:space="preserve">3. Hoạt động luyện tập </w:t>
      </w:r>
    </w:p>
    <w:p w:rsidR="00531D4F" w:rsidRPr="003A3FBB" w:rsidRDefault="00531D4F" w:rsidP="002A0C54">
      <w:pPr>
        <w:spacing w:line="324" w:lineRule="auto"/>
      </w:pPr>
      <w:r w:rsidRPr="003A3FBB">
        <w:rPr>
          <w:b/>
          <w:bCs/>
        </w:rPr>
        <w:t xml:space="preserve">Câu 1. </w:t>
      </w:r>
      <w:r w:rsidRPr="003A3FBB">
        <w:t xml:space="preserve">Kết luận nào sau đây </w:t>
      </w:r>
      <w:r w:rsidRPr="003A3FBB">
        <w:rPr>
          <w:b/>
          <w:bCs/>
        </w:rPr>
        <w:t>không</w:t>
      </w:r>
      <w:r w:rsidRPr="003A3FBB">
        <w:t xml:space="preserve"> hoàn toàn đúng ?</w:t>
      </w:r>
    </w:p>
    <w:p w:rsidR="00531D4F" w:rsidRPr="003A3FBB" w:rsidRDefault="00531D4F" w:rsidP="002A0C54">
      <w:pPr>
        <w:spacing w:line="324" w:lineRule="auto"/>
        <w:ind w:firstLine="720"/>
        <w:rPr>
          <w:lang w:val="fr-FR"/>
        </w:rPr>
      </w:pPr>
      <w:r w:rsidRPr="003A3FBB">
        <w:rPr>
          <w:b/>
          <w:bCs/>
          <w:lang w:val="fr-FR"/>
        </w:rPr>
        <w:t>A.</w:t>
      </w:r>
      <w:r w:rsidRPr="003A3FBB">
        <w:rPr>
          <w:lang w:val="fr-FR"/>
        </w:rPr>
        <w:t xml:space="preserve"> Cao su là những polime có tính đàn hồi.</w:t>
      </w:r>
    </w:p>
    <w:p w:rsidR="00531D4F" w:rsidRPr="003A3FBB" w:rsidRDefault="00531D4F" w:rsidP="002A0C54">
      <w:pPr>
        <w:spacing w:line="324" w:lineRule="auto"/>
        <w:ind w:firstLine="720"/>
        <w:rPr>
          <w:lang w:val="fr-FR"/>
        </w:rPr>
      </w:pPr>
      <w:r w:rsidRPr="003A3FBB">
        <w:rPr>
          <w:b/>
          <w:bCs/>
          <w:lang w:val="fr-FR"/>
        </w:rPr>
        <w:t>B.</w:t>
      </w:r>
      <w:r w:rsidRPr="003A3FBB">
        <w:rPr>
          <w:lang w:val="fr-FR"/>
        </w:rPr>
        <w:t xml:space="preserve"> Vật liệu compozit có thành phần chính là polime.</w:t>
      </w:r>
    </w:p>
    <w:p w:rsidR="00531D4F" w:rsidRPr="003A3FBB" w:rsidRDefault="00531D4F" w:rsidP="002A0C54">
      <w:pPr>
        <w:spacing w:line="324" w:lineRule="auto"/>
        <w:ind w:firstLine="720"/>
        <w:rPr>
          <w:lang w:val="fr-FR"/>
        </w:rPr>
      </w:pPr>
      <w:r w:rsidRPr="003A3FBB">
        <w:rPr>
          <w:b/>
          <w:bCs/>
          <w:lang w:val="fr-FR"/>
        </w:rPr>
        <w:t>C.</w:t>
      </w:r>
      <w:r w:rsidRPr="003A3FBB">
        <w:rPr>
          <w:lang w:val="fr-FR"/>
        </w:rPr>
        <w:t xml:space="preserve"> Nilon-6,6 thuộc loại tơ tổng hợp.</w:t>
      </w:r>
    </w:p>
    <w:p w:rsidR="00531D4F" w:rsidRPr="003A3FBB" w:rsidRDefault="00531D4F" w:rsidP="002A0C54">
      <w:pPr>
        <w:spacing w:line="324" w:lineRule="auto"/>
        <w:ind w:firstLine="720"/>
        <w:rPr>
          <w:lang w:val="fr-FR"/>
        </w:rPr>
      </w:pPr>
      <w:r w:rsidRPr="003A3FBB">
        <w:rPr>
          <w:b/>
          <w:bCs/>
          <w:lang w:val="fr-FR"/>
        </w:rPr>
        <w:t xml:space="preserve">D. </w:t>
      </w:r>
      <w:r w:rsidRPr="003A3FBB">
        <w:rPr>
          <w:lang w:val="fr-FR"/>
        </w:rPr>
        <w:t>Tơ tằm thuộc loại tơ thiên nhiên.</w:t>
      </w:r>
    </w:p>
    <w:p w:rsidR="00531D4F" w:rsidRPr="003A3FBB" w:rsidRDefault="00531D4F" w:rsidP="002A0C54">
      <w:pPr>
        <w:spacing w:line="324" w:lineRule="auto"/>
        <w:jc w:val="both"/>
        <w:rPr>
          <w:lang w:val="es-ES"/>
        </w:rPr>
      </w:pPr>
      <w:r w:rsidRPr="003A3FBB">
        <w:rPr>
          <w:b/>
          <w:lang w:val="es-ES"/>
        </w:rPr>
        <w:t>Câu 2.</w:t>
      </w:r>
      <w:r w:rsidRPr="003A3FBB">
        <w:rPr>
          <w:lang w:val="es-ES"/>
        </w:rPr>
        <w:t xml:space="preserve"> Tơ sợi axetat được sản xuất từ: </w:t>
      </w:r>
    </w:p>
    <w:p w:rsidR="00531D4F" w:rsidRPr="003A3FBB" w:rsidRDefault="00531D4F" w:rsidP="002A0C54">
      <w:pPr>
        <w:spacing w:line="324" w:lineRule="auto"/>
        <w:jc w:val="both"/>
        <w:rPr>
          <w:lang w:val="es-ES"/>
        </w:rPr>
      </w:pPr>
      <w:r w:rsidRPr="003A3FBB">
        <w:rPr>
          <w:lang w:val="es-ES"/>
        </w:rPr>
        <w:t xml:space="preserve">      A. Visco           B. Vinyl axetat       C. Axeton       D. Este của xenlulozơ và axit axetic</w:t>
      </w:r>
    </w:p>
    <w:p w:rsidR="00531D4F" w:rsidRPr="003A3FBB" w:rsidRDefault="00531D4F" w:rsidP="002A0C54">
      <w:pPr>
        <w:spacing w:line="324" w:lineRule="auto"/>
        <w:jc w:val="both"/>
      </w:pPr>
      <w:r w:rsidRPr="003A3FBB">
        <w:rPr>
          <w:b/>
        </w:rPr>
        <w:t>Câu 3.</w:t>
      </w:r>
      <w:r w:rsidRPr="003A3FBB">
        <w:t xml:space="preserve"> Tơ nitron thuộc loại tơ:</w:t>
      </w:r>
    </w:p>
    <w:p w:rsidR="00531D4F" w:rsidRPr="003A3FBB" w:rsidRDefault="00531D4F" w:rsidP="002A0C54">
      <w:pPr>
        <w:spacing w:line="324" w:lineRule="auto"/>
        <w:jc w:val="both"/>
        <w:rPr>
          <w:lang w:val="fr-FR"/>
        </w:rPr>
      </w:pPr>
      <w:r w:rsidRPr="003A3FBB">
        <w:t xml:space="preserve">      </w:t>
      </w:r>
      <w:r w:rsidRPr="003A3FBB">
        <w:rPr>
          <w:lang w:val="fr-FR"/>
        </w:rPr>
        <w:t xml:space="preserve">A. Poliamit                 B. Polieste        </w:t>
      </w:r>
    </w:p>
    <w:p w:rsidR="00531D4F" w:rsidRPr="003A3FBB" w:rsidRDefault="00531D4F" w:rsidP="002A0C54">
      <w:pPr>
        <w:spacing w:line="324" w:lineRule="auto"/>
        <w:jc w:val="both"/>
        <w:rPr>
          <w:lang w:val="fr-FR"/>
        </w:rPr>
      </w:pPr>
      <w:r w:rsidRPr="003A3FBB">
        <w:rPr>
          <w:lang w:val="fr-FR"/>
        </w:rPr>
        <w:t xml:space="preserve">      C. vinylic                  D. Thiên nhiên</w:t>
      </w:r>
    </w:p>
    <w:p w:rsidR="00531D4F" w:rsidRPr="003A3FBB" w:rsidRDefault="00531D4F" w:rsidP="002A0C54">
      <w:pPr>
        <w:spacing w:line="324" w:lineRule="auto"/>
        <w:jc w:val="both"/>
        <w:rPr>
          <w:lang w:val="fr-FR"/>
        </w:rPr>
      </w:pPr>
      <w:r w:rsidRPr="003A3FBB">
        <w:rPr>
          <w:b/>
          <w:spacing w:val="-4"/>
          <w:lang w:val="fr-FR"/>
        </w:rPr>
        <w:t xml:space="preserve">Câu 4. </w:t>
      </w:r>
      <w:r w:rsidRPr="003A3FBB">
        <w:rPr>
          <w:lang w:val="fr-FR"/>
        </w:rPr>
        <w:t>Nilon – 6,6 là một loại:</w:t>
      </w:r>
    </w:p>
    <w:p w:rsidR="00531D4F" w:rsidRPr="003A3FBB" w:rsidRDefault="00531D4F" w:rsidP="002A0C54">
      <w:pPr>
        <w:spacing w:line="324" w:lineRule="auto"/>
        <w:ind w:left="360"/>
        <w:jc w:val="both"/>
        <w:rPr>
          <w:lang w:val="fr-FR"/>
        </w:rPr>
      </w:pPr>
      <w:r w:rsidRPr="003A3FBB">
        <w:rPr>
          <w:lang w:val="fr-FR"/>
        </w:rPr>
        <w:t>A. Tơ axetat.                   B. Tơ poliamit.                     C. Polieste.                      D. Tơ visco.</w:t>
      </w:r>
    </w:p>
    <w:p w:rsidR="00531D4F" w:rsidRPr="003A3FBB" w:rsidRDefault="00531D4F" w:rsidP="002A0C54">
      <w:pPr>
        <w:spacing w:line="324" w:lineRule="auto"/>
        <w:jc w:val="both"/>
        <w:rPr>
          <w:lang w:val="fr-FR"/>
        </w:rPr>
      </w:pPr>
      <w:r w:rsidRPr="003A3FBB">
        <w:rPr>
          <w:b/>
          <w:spacing w:val="-4"/>
          <w:lang w:val="fr-FR"/>
        </w:rPr>
        <w:lastRenderedPageBreak/>
        <w:t xml:space="preserve">Câu 5.  </w:t>
      </w:r>
      <w:r w:rsidRPr="003A3FBB">
        <w:rPr>
          <w:lang w:val="fr-FR"/>
        </w:rPr>
        <w:t>Trong số các loại tơ sau: tơ tằm, tơ visco, tơ nilon – 6,6, tơ axetat, tơ capron, tơ enang, những loại tơ nào thuộc loại tơ nhân tạo?</w:t>
      </w:r>
    </w:p>
    <w:p w:rsidR="00531D4F" w:rsidRPr="003A3FBB" w:rsidRDefault="00531D4F" w:rsidP="002A0C54">
      <w:pPr>
        <w:spacing w:line="324" w:lineRule="auto"/>
        <w:jc w:val="both"/>
        <w:rPr>
          <w:lang w:val="vi-VN"/>
        </w:rPr>
      </w:pPr>
      <w:r w:rsidRPr="003A3FBB">
        <w:rPr>
          <w:lang w:val="fr-FR"/>
        </w:rPr>
        <w:t xml:space="preserve">A. Tơ visco và tơ axetat.     </w:t>
      </w:r>
      <w:r w:rsidRPr="003A3FBB">
        <w:rPr>
          <w:lang w:val="vi-VN"/>
        </w:rPr>
        <w:t xml:space="preserve">       </w:t>
      </w:r>
      <w:r w:rsidRPr="003A3FBB">
        <w:rPr>
          <w:spacing w:val="-8"/>
          <w:lang w:val="fr-FR"/>
        </w:rPr>
        <w:t xml:space="preserve">B. Tơ nilon – 6,6 và tơ capron.      </w:t>
      </w:r>
      <w:r w:rsidRPr="003A3FBB">
        <w:rPr>
          <w:lang w:val="fr-FR"/>
        </w:rPr>
        <w:t xml:space="preserve"> </w:t>
      </w:r>
    </w:p>
    <w:p w:rsidR="00531D4F" w:rsidRPr="003A3FBB" w:rsidRDefault="00531D4F" w:rsidP="002A0C54">
      <w:pPr>
        <w:spacing w:line="324" w:lineRule="auto"/>
        <w:jc w:val="both"/>
        <w:rPr>
          <w:lang w:val="fr-FR"/>
        </w:rPr>
      </w:pPr>
      <w:r w:rsidRPr="003A3FBB">
        <w:rPr>
          <w:lang w:val="vi-VN"/>
        </w:rPr>
        <w:t xml:space="preserve">C. Tơ tằm và tơ enang.               </w:t>
      </w:r>
      <w:r w:rsidRPr="003A3FBB">
        <w:rPr>
          <w:lang w:val="it-IT"/>
        </w:rPr>
        <w:t>D. Tơ visco và tơ nilon – 6,6</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b/>
          <w:lang w:val="it-IT"/>
        </w:rPr>
        <w:t xml:space="preserve">Câu 6. </w:t>
      </w:r>
      <w:r w:rsidRPr="003A3FBB">
        <w:rPr>
          <w:lang w:val="it-IT"/>
        </w:rPr>
        <w:t>(ĐHKB-2011) Cho các tơ sau: tơ xenlulozơ axetat, tơ capron, tơ nitron, tơ visco, tơ nilon-6,6. Có bao nhiêu tơ thuộc loại tơ poliamit?</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lang w:val="it-IT"/>
        </w:rPr>
        <w:tab/>
        <w:t xml:space="preserve">A. 2 </w:t>
      </w:r>
      <w:r w:rsidRPr="003A3FBB">
        <w:rPr>
          <w:lang w:val="it-IT"/>
        </w:rPr>
        <w:tab/>
        <w:t>B. 1</w:t>
      </w:r>
      <w:r w:rsidRPr="003A3FBB">
        <w:rPr>
          <w:lang w:val="it-IT"/>
        </w:rPr>
        <w:tab/>
        <w:t>C. 4</w:t>
      </w:r>
      <w:r w:rsidRPr="003A3FBB">
        <w:rPr>
          <w:lang w:val="it-IT"/>
        </w:rPr>
        <w:tab/>
        <w:t>D. 3</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b/>
          <w:lang w:val="it-IT"/>
        </w:rPr>
        <w:t xml:space="preserve">Câu 7. </w:t>
      </w:r>
      <w:r w:rsidRPr="003A3FBB">
        <w:rPr>
          <w:lang w:val="it-IT"/>
        </w:rPr>
        <w:t>(ĐHKA-2011) Sản phẩm hữu cơ của phản ứng nào sau đây</w:t>
      </w:r>
      <w:r w:rsidRPr="003A3FBB">
        <w:rPr>
          <w:i/>
          <w:lang w:val="it-IT"/>
        </w:rPr>
        <w:t xml:space="preserve"> không</w:t>
      </w:r>
      <w:r w:rsidRPr="003A3FBB">
        <w:rPr>
          <w:lang w:val="it-IT"/>
        </w:rPr>
        <w:t xml:space="preserve"> dùng để chế tạo tơ tổng hợp?</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lang w:val="it-IT"/>
        </w:rPr>
        <w:tab/>
        <w:t xml:space="preserve">A. Trùng hợp vinyl xianua.                              B. Trùng ngưng axit </w:t>
      </w:r>
      <w:r w:rsidRPr="003A3FBB">
        <w:sym w:font="Symbol" w:char="F065"/>
      </w:r>
      <w:r w:rsidRPr="003A3FBB">
        <w:rPr>
          <w:lang w:val="it-IT"/>
        </w:rPr>
        <w:t>-aminocaproic.</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lang w:val="it-IT"/>
        </w:rPr>
        <w:tab/>
        <w:t>C. Trùng hợp metyl metacrylat                       D. Trùng ngưng hexametylenđiamin với axit ađipic.</w:t>
      </w:r>
    </w:p>
    <w:p w:rsidR="00531D4F" w:rsidRPr="003A3FBB" w:rsidRDefault="00531D4F" w:rsidP="002A0C54">
      <w:pPr>
        <w:spacing w:line="324" w:lineRule="auto"/>
        <w:jc w:val="both"/>
        <w:rPr>
          <w:lang w:val="it-IT"/>
        </w:rPr>
      </w:pPr>
      <w:r w:rsidRPr="003A3FBB">
        <w:rPr>
          <w:b/>
          <w:lang w:val="it-IT"/>
        </w:rPr>
        <w:t>Câu 8.</w:t>
      </w:r>
      <w:r w:rsidRPr="003A3FBB">
        <w:rPr>
          <w:lang w:val="it-IT"/>
        </w:rPr>
        <w:t xml:space="preserve"> Loại cao su nào sau đây là kết quả của phản ứng đồng trùng hợp ?</w:t>
      </w:r>
    </w:p>
    <w:p w:rsidR="00531D4F" w:rsidRPr="003A3FBB" w:rsidRDefault="00531D4F" w:rsidP="002A0C54">
      <w:pPr>
        <w:spacing w:line="324" w:lineRule="auto"/>
        <w:jc w:val="both"/>
        <w:rPr>
          <w:lang w:val="es-ES"/>
        </w:rPr>
      </w:pPr>
      <w:r w:rsidRPr="003A3FBB">
        <w:rPr>
          <w:lang w:val="it-IT"/>
        </w:rPr>
        <w:t xml:space="preserve">     </w:t>
      </w:r>
      <w:r w:rsidRPr="003A3FBB">
        <w:rPr>
          <w:lang w:val="es-ES"/>
        </w:rPr>
        <w:t>A. Cao su buna              B. Cao su buna – N     C. Cao su isopren       D. Cao su clopen</w:t>
      </w:r>
    </w:p>
    <w:p w:rsidR="00531D4F" w:rsidRPr="003A3FBB" w:rsidRDefault="00531D4F" w:rsidP="002A0C54">
      <w:pPr>
        <w:spacing w:line="324" w:lineRule="auto"/>
        <w:jc w:val="both"/>
        <w:rPr>
          <w:lang w:val="es-ES"/>
        </w:rPr>
      </w:pPr>
      <w:r w:rsidRPr="003A3FBB">
        <w:rPr>
          <w:b/>
          <w:lang w:val="es-ES"/>
        </w:rPr>
        <w:t>Câu 9.</w:t>
      </w:r>
      <w:r w:rsidRPr="003A3FBB">
        <w:rPr>
          <w:lang w:val="es-ES"/>
        </w:rPr>
        <w:t xml:space="preserve"> Polime nào có thể tham gia phản ứng cộng?</w:t>
      </w:r>
    </w:p>
    <w:p w:rsidR="00531D4F" w:rsidRPr="003A3FBB" w:rsidRDefault="00531D4F" w:rsidP="002A0C54">
      <w:pPr>
        <w:spacing w:line="324" w:lineRule="auto"/>
        <w:jc w:val="both"/>
        <w:rPr>
          <w:lang w:val="es-ES"/>
        </w:rPr>
      </w:pPr>
      <w:r w:rsidRPr="003A3FBB">
        <w:rPr>
          <w:lang w:val="es-ES"/>
        </w:rPr>
        <w:t xml:space="preserve">     A. Polietilen             B. Cao su tự nhiên                       C. Teflon                 D. thủy tinh hữu cơ </w:t>
      </w:r>
    </w:p>
    <w:p w:rsidR="00531D4F" w:rsidRPr="003A3FBB" w:rsidRDefault="00531D4F" w:rsidP="002A0C54">
      <w:pPr>
        <w:spacing w:line="324" w:lineRule="auto"/>
        <w:jc w:val="both"/>
        <w:rPr>
          <w:lang w:val="nl-NL"/>
        </w:rPr>
      </w:pPr>
      <w:r w:rsidRPr="003A3FBB">
        <w:rPr>
          <w:b/>
          <w:lang w:val="nl-NL"/>
        </w:rPr>
        <w:t>Câu 10.</w:t>
      </w:r>
      <w:r w:rsidRPr="003A3FBB">
        <w:rPr>
          <w:lang w:val="nl-NL"/>
        </w:rPr>
        <w:t xml:space="preserve"> Một polime X được xác định có phân tử khối là 78125 đvc với hệ số trùng hợp để tạo polime này là 1250. X là </w:t>
      </w:r>
    </w:p>
    <w:p w:rsidR="00531D4F" w:rsidRPr="003A3FBB" w:rsidRDefault="00531D4F" w:rsidP="002A0C54">
      <w:pPr>
        <w:spacing w:line="324" w:lineRule="auto"/>
        <w:jc w:val="both"/>
        <w:rPr>
          <w:lang w:val="nl-NL"/>
        </w:rPr>
      </w:pPr>
      <w:r w:rsidRPr="003A3FBB">
        <w:rPr>
          <w:lang w:val="nl-NL"/>
        </w:rPr>
        <w:t xml:space="preserve">         A. PVC                                  B. PP                                     C. PE                             D. Teflon</w:t>
      </w:r>
    </w:p>
    <w:p w:rsidR="00531D4F" w:rsidRPr="003A3FBB" w:rsidRDefault="00531D4F" w:rsidP="002A0C54">
      <w:pPr>
        <w:spacing w:line="324" w:lineRule="auto"/>
        <w:rPr>
          <w:b/>
          <w:bCs/>
          <w:lang w:val="fr-FR"/>
        </w:rPr>
      </w:pPr>
      <w:r w:rsidRPr="003A3FBB">
        <w:rPr>
          <w:b/>
          <w:bCs/>
          <w:lang w:val="fr-FR"/>
        </w:rPr>
        <w:t xml:space="preserve">Câu 11. </w:t>
      </w:r>
      <w:r w:rsidRPr="003A3FBB">
        <w:rPr>
          <w:lang w:val="fr-FR"/>
        </w:rPr>
        <w:t xml:space="preserve">Khi clo hoá PVC, tính trung bình cứ k mắt xích trong mạch PVC phản ứng với một phân </w:t>
      </w:r>
      <w:r w:rsidRPr="003A3FBB">
        <w:rPr>
          <w:lang w:val="fr-FR"/>
        </w:rPr>
        <w:tab/>
        <w:t>tử clo. Sau khi clo hoá, thu được một polime chứa 63,96% clo về khối lượng. Giá trị của k là</w:t>
      </w:r>
    </w:p>
    <w:p w:rsidR="00531D4F" w:rsidRPr="003A3FBB" w:rsidRDefault="00531D4F" w:rsidP="002A0C54">
      <w:pPr>
        <w:spacing w:line="324" w:lineRule="auto"/>
        <w:rPr>
          <w:b/>
          <w:lang w:val="fr-FR"/>
        </w:rPr>
      </w:pPr>
      <w:r w:rsidRPr="003A3FBB">
        <w:rPr>
          <w:b/>
          <w:bCs/>
          <w:lang w:val="fr-FR"/>
        </w:rPr>
        <w:tab/>
        <w:t xml:space="preserve">A. </w:t>
      </w:r>
      <w:r w:rsidRPr="003A3FBB">
        <w:rPr>
          <w:lang w:val="fr-FR"/>
        </w:rPr>
        <w:t>3</w:t>
      </w:r>
      <w:r w:rsidRPr="003A3FBB">
        <w:rPr>
          <w:lang w:val="fr-FR"/>
        </w:rPr>
        <w:tab/>
      </w:r>
      <w:r w:rsidRPr="003A3FBB">
        <w:rPr>
          <w:lang w:val="fr-FR"/>
        </w:rPr>
        <w:tab/>
      </w:r>
      <w:r w:rsidRPr="003A3FBB">
        <w:rPr>
          <w:lang w:val="fr-FR"/>
        </w:rPr>
        <w:tab/>
      </w:r>
      <w:r w:rsidRPr="003A3FBB">
        <w:rPr>
          <w:b/>
          <w:bCs/>
          <w:lang w:val="fr-FR"/>
        </w:rPr>
        <w:t xml:space="preserve">B. </w:t>
      </w:r>
      <w:r w:rsidRPr="003A3FBB">
        <w:rPr>
          <w:lang w:val="fr-FR"/>
        </w:rPr>
        <w:t>4</w:t>
      </w:r>
      <w:r w:rsidRPr="003A3FBB">
        <w:rPr>
          <w:lang w:val="fr-FR"/>
        </w:rPr>
        <w:tab/>
      </w:r>
      <w:r w:rsidRPr="003A3FBB">
        <w:rPr>
          <w:lang w:val="fr-FR"/>
        </w:rPr>
        <w:tab/>
      </w:r>
      <w:r w:rsidRPr="003A3FBB">
        <w:rPr>
          <w:lang w:val="fr-FR"/>
        </w:rPr>
        <w:tab/>
      </w:r>
      <w:r w:rsidRPr="003A3FBB">
        <w:rPr>
          <w:b/>
          <w:bCs/>
          <w:lang w:val="fr-FR"/>
        </w:rPr>
        <w:t xml:space="preserve">C. </w:t>
      </w:r>
      <w:r w:rsidRPr="003A3FBB">
        <w:rPr>
          <w:lang w:val="fr-FR"/>
        </w:rPr>
        <w:t>5</w:t>
      </w:r>
      <w:r w:rsidRPr="003A3FBB">
        <w:rPr>
          <w:lang w:val="fr-FR"/>
        </w:rPr>
        <w:tab/>
      </w:r>
      <w:r w:rsidRPr="003A3FBB">
        <w:rPr>
          <w:lang w:val="fr-FR"/>
        </w:rPr>
        <w:tab/>
      </w:r>
      <w:r w:rsidRPr="003A3FBB">
        <w:rPr>
          <w:lang w:val="fr-FR"/>
        </w:rPr>
        <w:tab/>
      </w:r>
      <w:r w:rsidRPr="003A3FBB">
        <w:rPr>
          <w:b/>
          <w:bCs/>
          <w:lang w:val="fr-FR"/>
        </w:rPr>
        <w:t xml:space="preserve">D. </w:t>
      </w:r>
      <w:r w:rsidRPr="003A3FBB">
        <w:rPr>
          <w:lang w:val="fr-FR"/>
        </w:rPr>
        <w:t xml:space="preserve">6  </w:t>
      </w:r>
      <w:r w:rsidRPr="003A3FBB">
        <w:rPr>
          <w:b/>
          <w:lang w:val="fr-FR"/>
        </w:rPr>
        <w:t xml:space="preserve"> </w:t>
      </w:r>
    </w:p>
    <w:p w:rsidR="00531D4F" w:rsidRPr="003A3FBB" w:rsidRDefault="00531D4F" w:rsidP="002A0C54">
      <w:pPr>
        <w:spacing w:line="324" w:lineRule="auto"/>
        <w:rPr>
          <w:lang w:val="fr-FR"/>
        </w:rPr>
      </w:pPr>
      <w:r w:rsidRPr="003A3FBB">
        <w:rPr>
          <w:lang w:val="fr-FR"/>
        </w:rPr>
        <w:t xml:space="preserve"> </w:t>
      </w:r>
      <w:r w:rsidRPr="003A3FBB">
        <w:rPr>
          <w:b/>
          <w:lang w:val="fr-FR"/>
        </w:rPr>
        <w:t xml:space="preserve">5. Hoạt động vận dụng, mở rộng </w:t>
      </w:r>
    </w:p>
    <w:p w:rsidR="00531D4F" w:rsidRPr="003A3FBB" w:rsidRDefault="001C2779" w:rsidP="002A0C54">
      <w:pPr>
        <w:spacing w:line="324" w:lineRule="auto"/>
        <w:jc w:val="both"/>
        <w:rPr>
          <w:lang w:val="fr-FR"/>
        </w:rPr>
      </w:pPr>
      <w:r>
        <w:rPr>
          <w:noProof/>
        </w:rPr>
        <w:drawing>
          <wp:anchor distT="0" distB="0" distL="114300" distR="114300" simplePos="0" relativeHeight="251682304" behindDoc="0" locked="0" layoutInCell="1" allowOverlap="1">
            <wp:simplePos x="0" y="0"/>
            <wp:positionH relativeFrom="column">
              <wp:posOffset>5169535</wp:posOffset>
            </wp:positionH>
            <wp:positionV relativeFrom="paragraph">
              <wp:posOffset>196215</wp:posOffset>
            </wp:positionV>
            <wp:extent cx="1254125" cy="658495"/>
            <wp:effectExtent l="0" t="0" r="3175" b="8255"/>
            <wp:wrapSquare wrapText="bothSides"/>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5412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D4F" w:rsidRPr="003A3FBB">
        <w:rPr>
          <w:b/>
          <w:bCs/>
          <w:noProof/>
          <w:lang w:val="fr-FR"/>
        </w:rPr>
        <w:t>Câu hỏi:</w:t>
      </w:r>
      <w:r w:rsidR="00531D4F" w:rsidRPr="003A3FBB">
        <w:rPr>
          <w:lang w:val="fr-FR"/>
        </w:rPr>
        <w:t xml:space="preserve"> Vì sao không nên giặt quần áo nilon, len, tơ tằm bằng xà phòng có độ kiềm cao, không nên giặt bằng nước quá nóng hoặc ủi quá nóng các đồ dùng trên?</w:t>
      </w:r>
    </w:p>
    <w:p w:rsidR="00531D4F" w:rsidRPr="003A3FBB" w:rsidRDefault="00531D4F" w:rsidP="002A0C54">
      <w:pPr>
        <w:spacing w:line="324" w:lineRule="auto"/>
        <w:jc w:val="both"/>
        <w:rPr>
          <w:lang w:val="fr-FR"/>
        </w:rPr>
      </w:pPr>
      <w:r w:rsidRPr="003A3FBB">
        <w:rPr>
          <w:lang w:val="fr-FR"/>
        </w:rPr>
        <w:t>Tơ nilon (tơ poliamit), len và tơ tằm (protit) đều có các nhóm -CO-NH- trong phân tử. Các nhóm này dễ bị thuỷ phân trong môi trường kiềm và axit, vì vậy độ bền của quần áo (sản xuất từ nilon, len, tơ tằm) sẽ bị giảm nhiều khi giặt bằng xà phòng có độ kiềm cao.</w:t>
      </w:r>
    </w:p>
    <w:p w:rsidR="00531D4F" w:rsidRPr="003A3FBB" w:rsidRDefault="00531D4F" w:rsidP="002A0C54">
      <w:pPr>
        <w:spacing w:line="324" w:lineRule="auto"/>
        <w:ind w:firstLine="720"/>
        <w:jc w:val="both"/>
        <w:rPr>
          <w:lang w:val="fr-FR"/>
        </w:rPr>
      </w:pPr>
      <w:r w:rsidRPr="003A3FBB">
        <w:rPr>
          <w:lang w:val="fr-FR"/>
        </w:rPr>
        <w:t>- Len, tơ tằm, tơ nilon kém bền đối với nhiệt.</w:t>
      </w:r>
    </w:p>
    <w:p w:rsidR="00531D4F" w:rsidRPr="003A3FBB" w:rsidRDefault="00531D4F" w:rsidP="002A0C54">
      <w:pPr>
        <w:spacing w:line="324" w:lineRule="auto"/>
        <w:rPr>
          <w:b/>
          <w:i/>
          <w:lang w:val="fr-FR"/>
        </w:rPr>
      </w:pPr>
    </w:p>
    <w:p w:rsidR="00531D4F" w:rsidRPr="003A3FBB" w:rsidRDefault="001C2779" w:rsidP="002A0C54">
      <w:r>
        <w:rPr>
          <w:b/>
          <w:i/>
          <w:noProof/>
        </w:rPr>
        <mc:AlternateContent>
          <mc:Choice Requires="wps">
            <w:drawing>
              <wp:anchor distT="0" distB="0" distL="114300" distR="114300" simplePos="0" relativeHeight="251681280" behindDoc="0" locked="0" layoutInCell="1" allowOverlap="1">
                <wp:simplePos x="0" y="0"/>
                <wp:positionH relativeFrom="column">
                  <wp:posOffset>3428365</wp:posOffset>
                </wp:positionH>
                <wp:positionV relativeFrom="paragraph">
                  <wp:posOffset>17145</wp:posOffset>
                </wp:positionV>
                <wp:extent cx="2764155" cy="1371600"/>
                <wp:effectExtent l="0" t="0" r="17145" b="19050"/>
                <wp:wrapNone/>
                <wp:docPr id="25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371600"/>
                        </a:xfrm>
                        <a:prstGeom prst="rect">
                          <a:avLst/>
                        </a:prstGeom>
                        <a:solidFill>
                          <a:srgbClr val="FFFFFF"/>
                        </a:solidFill>
                        <a:ln w="9525">
                          <a:solidFill>
                            <a:srgbClr val="000000"/>
                          </a:solidFill>
                          <a:miter lim="800000"/>
                          <a:headEnd/>
                          <a:tailEnd/>
                        </a:ln>
                      </wps:spPr>
                      <wps:txbx>
                        <w:txbxContent>
                          <w:p w:rsidR="00531D4F" w:rsidRPr="00945772" w:rsidRDefault="00531D4F" w:rsidP="002A0C54">
                            <w:pPr>
                              <w:rPr>
                                <w:b/>
                                <w:i/>
                              </w:rPr>
                            </w:pPr>
                            <w:r w:rsidRPr="00945772">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1" type="#_x0000_t202" style="position:absolute;margin-left:269.95pt;margin-top:1.35pt;width:217.65pt;height:1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">
                <v:textbox>
                  <w:txbxContent>
                    <w:p w:rsidR="00531D4F" w:rsidRPr="00945772" w:rsidRDefault="00531D4F" w:rsidP="002A0C54">
                      <w:pPr>
                        <w:rPr>
                          <w:b/>
                          <w:i/>
                        </w:rPr>
                      </w:pPr>
                      <w:r w:rsidRPr="00945772">
                        <w:rPr>
                          <w:b/>
                          <w:i/>
                        </w:rPr>
                        <w:t>Kiểm tra, ngày       tháng       năm</w:t>
                      </w:r>
                    </w:p>
                  </w:txbxContent>
                </v:textbox>
              </v:shape>
            </w:pict>
          </mc:Fallback>
        </mc:AlternateContent>
      </w:r>
    </w:p>
    <w:p w:rsidR="00531D4F" w:rsidRPr="003A3FBB" w:rsidRDefault="00531D4F" w:rsidP="00F06876">
      <w:pPr>
        <w:spacing w:line="300" w:lineRule="auto"/>
        <w:rPr>
          <w:b/>
          <w:lang w:val="vi-VN"/>
        </w:rPr>
      </w:pPr>
      <w:r w:rsidRPr="003A3FBB">
        <w:rPr>
          <w:b/>
        </w:rPr>
        <w:t xml:space="preserve">Tuần 12:Từ ngày </w:t>
      </w:r>
      <w:r w:rsidRPr="003A3FBB">
        <w:rPr>
          <w:b/>
          <w:lang w:val="vi-VN"/>
        </w:rPr>
        <w:t>6</w:t>
      </w:r>
      <w:r w:rsidRPr="003A3FBB">
        <w:rPr>
          <w:b/>
        </w:rPr>
        <w:t>/11- 1</w:t>
      </w:r>
      <w:r w:rsidRPr="003A3FBB">
        <w:rPr>
          <w:b/>
          <w:lang w:val="vi-VN"/>
        </w:rPr>
        <w:t>1</w:t>
      </w:r>
      <w:r w:rsidRPr="003A3FBB">
        <w:rPr>
          <w:b/>
        </w:rPr>
        <w:t>/11/201</w:t>
      </w:r>
      <w:r w:rsidRPr="003A3FBB">
        <w:rPr>
          <w:b/>
          <w:lang w:val="vi-VN"/>
        </w:rPr>
        <w:t>7</w:t>
      </w:r>
    </w:p>
    <w:p w:rsidR="00531D4F" w:rsidRPr="003A3FBB" w:rsidRDefault="00531D4F" w:rsidP="00F06876">
      <w:pPr>
        <w:spacing w:line="300" w:lineRule="auto"/>
        <w:rPr>
          <w:b/>
          <w:lang w:val="vi-VN"/>
        </w:rPr>
      </w:pPr>
      <w:r w:rsidRPr="003A3FBB">
        <w:rPr>
          <w:b/>
        </w:rPr>
        <w:t>Ngày soạn: 4/11/201</w:t>
      </w:r>
      <w:r w:rsidRPr="003A3FBB">
        <w:rPr>
          <w:b/>
          <w:lang w:val="vi-VN"/>
        </w:rPr>
        <w:t>7</w:t>
      </w:r>
    </w:p>
    <w:p w:rsidR="00531D4F" w:rsidRPr="003A3FBB" w:rsidRDefault="00531D4F" w:rsidP="00F06876">
      <w:pPr>
        <w:spacing w:line="300" w:lineRule="auto"/>
        <w:jc w:val="center"/>
        <w:rPr>
          <w:b/>
        </w:rPr>
      </w:pPr>
      <w:r w:rsidRPr="003A3FBB">
        <w:rPr>
          <w:b/>
          <w:iCs/>
        </w:rPr>
        <w:t>Tiết 23.</w:t>
      </w:r>
      <w:r w:rsidRPr="003A3FBB">
        <w:rPr>
          <w:b/>
        </w:rPr>
        <w:t xml:space="preserve"> LUYỆN TẬP: POLIME VÀ VẬT LIỆU POLIME</w:t>
      </w:r>
    </w:p>
    <w:p w:rsidR="00531D4F" w:rsidRPr="003A3FBB" w:rsidRDefault="00531D4F" w:rsidP="00F06876">
      <w:pPr>
        <w:spacing w:line="300" w:lineRule="auto"/>
        <w:rPr>
          <w:b/>
        </w:rPr>
      </w:pPr>
      <w:r w:rsidRPr="003A3FBB">
        <w:rPr>
          <w:b/>
        </w:rPr>
        <w:t>A. CHUẨN KIẾN THỨC – KĨ NĂNG</w:t>
      </w:r>
    </w:p>
    <w:p w:rsidR="00531D4F" w:rsidRPr="003A3FBB" w:rsidRDefault="00531D4F" w:rsidP="00F06876">
      <w:pPr>
        <w:spacing w:line="300" w:lineRule="auto"/>
        <w:rPr>
          <w:b/>
        </w:rPr>
      </w:pPr>
      <w:r w:rsidRPr="003A3FBB">
        <w:rPr>
          <w:b/>
        </w:rPr>
        <w:t>I. KIẾN THỨC – KĨ NĂNG</w:t>
      </w:r>
    </w:p>
    <w:p w:rsidR="00531D4F" w:rsidRPr="003A3FBB" w:rsidRDefault="00531D4F" w:rsidP="00F06876">
      <w:pPr>
        <w:spacing w:line="300" w:lineRule="auto"/>
      </w:pPr>
      <w:r w:rsidRPr="003A3FBB">
        <w:rPr>
          <w:b/>
        </w:rPr>
        <w:t xml:space="preserve">1. Kiến thức: </w:t>
      </w:r>
    </w:p>
    <w:p w:rsidR="00531D4F" w:rsidRPr="003A3FBB" w:rsidRDefault="00531D4F" w:rsidP="00F06876">
      <w:pPr>
        <w:spacing w:line="300" w:lineRule="auto"/>
        <w:jc w:val="both"/>
        <w:outlineLvl w:val="0"/>
      </w:pPr>
      <w:r w:rsidRPr="003A3FBB">
        <w:t xml:space="preserve"> - Củng cố những hiểu biết về các phương pháp điều chế polime.</w:t>
      </w:r>
    </w:p>
    <w:p w:rsidR="00531D4F" w:rsidRPr="003A3FBB" w:rsidRDefault="00531D4F" w:rsidP="00F06876">
      <w:pPr>
        <w:spacing w:line="300" w:lineRule="auto"/>
        <w:jc w:val="both"/>
        <w:outlineLvl w:val="0"/>
        <w:rPr>
          <w:b/>
          <w:bCs/>
        </w:rPr>
      </w:pPr>
      <w:r w:rsidRPr="003A3FBB">
        <w:t xml:space="preserve"> - Củng cố kiến thức về cấu tạo mạch polime. </w:t>
      </w:r>
      <w:r w:rsidRPr="003A3FBB">
        <w:rPr>
          <w:b/>
          <w:bCs/>
        </w:rPr>
        <w:t xml:space="preserve"> </w:t>
      </w:r>
    </w:p>
    <w:p w:rsidR="00531D4F" w:rsidRPr="003A3FBB" w:rsidRDefault="00531D4F" w:rsidP="00F06876">
      <w:pPr>
        <w:spacing w:line="300" w:lineRule="auto"/>
      </w:pPr>
      <w:r w:rsidRPr="003A3FBB">
        <w:rPr>
          <w:b/>
        </w:rPr>
        <w:t xml:space="preserve"> 2. Kỹ năng: </w:t>
      </w:r>
    </w:p>
    <w:p w:rsidR="00531D4F" w:rsidRPr="003A3FBB" w:rsidRDefault="00531D4F" w:rsidP="00F06876">
      <w:pPr>
        <w:spacing w:line="300" w:lineRule="auto"/>
      </w:pPr>
      <w:r w:rsidRPr="003A3FBB">
        <w:t xml:space="preserve"> - So sánh hai phản ứng trùng hợp và trùng ngưng để điều chế polime (định nghĩa, sản phẩm, điều kiện).</w:t>
      </w:r>
    </w:p>
    <w:p w:rsidR="00531D4F" w:rsidRPr="003A3FBB" w:rsidRDefault="00531D4F" w:rsidP="00F06876">
      <w:pPr>
        <w:spacing w:line="300" w:lineRule="auto"/>
        <w:jc w:val="both"/>
        <w:outlineLvl w:val="0"/>
      </w:pPr>
      <w:r w:rsidRPr="003A3FBB">
        <w:t xml:space="preserve"> - Giải các bài tập về hợp chất polime.</w:t>
      </w:r>
    </w:p>
    <w:p w:rsidR="00531D4F" w:rsidRPr="003A3FBB" w:rsidRDefault="00531D4F" w:rsidP="00F06876">
      <w:pPr>
        <w:spacing w:line="300" w:lineRule="auto"/>
      </w:pPr>
      <w:r w:rsidRPr="003A3FBB">
        <w:rPr>
          <w:b/>
        </w:rPr>
        <w:t xml:space="preserve"> 3. Trọng tâm: </w:t>
      </w:r>
      <w:r w:rsidRPr="003A3FBB">
        <w:t>Giải các bài tập về hợp chất polime.</w:t>
      </w:r>
    </w:p>
    <w:p w:rsidR="00531D4F" w:rsidRPr="003A3FBB" w:rsidRDefault="00531D4F" w:rsidP="00F06876">
      <w:pPr>
        <w:spacing w:line="300" w:lineRule="auto"/>
        <w:rPr>
          <w:b/>
        </w:rPr>
      </w:pPr>
      <w:r w:rsidRPr="003A3FBB">
        <w:rPr>
          <w:b/>
        </w:rPr>
        <w:lastRenderedPageBreak/>
        <w:t xml:space="preserve"> 4. Tư tưởng: </w:t>
      </w:r>
      <w:r w:rsidRPr="003A3FBB">
        <w:t>HS khẳng định tầm quan trọng của hợp chất polime trong cuộc sống, sản xuất và biết áp dụng sự hiểu biết về các hợp chất polime trong thực tế</w:t>
      </w:r>
    </w:p>
    <w:p w:rsidR="00531D4F" w:rsidRPr="003A3FBB" w:rsidRDefault="00531D4F" w:rsidP="00F06876">
      <w:pPr>
        <w:spacing w:line="300" w:lineRule="auto"/>
        <w:rPr>
          <w:b/>
          <w:lang w:val="pt-BR"/>
        </w:rPr>
      </w:pPr>
      <w:r w:rsidRPr="003A3FBB">
        <w:rPr>
          <w:b/>
          <w:lang w:val="pt-BR"/>
        </w:rPr>
        <w:t>II. PHÁT TRIỂN NĂNG LỰC VÀ PHẨM CHẤT</w:t>
      </w:r>
    </w:p>
    <w:p w:rsidR="00531D4F" w:rsidRPr="003A3FBB" w:rsidRDefault="00531D4F" w:rsidP="00F06876">
      <w:pPr>
        <w:spacing w:line="300" w:lineRule="auto"/>
        <w:rPr>
          <w:b/>
          <w:lang w:val="pt-BR"/>
        </w:rPr>
      </w:pPr>
      <w:r w:rsidRPr="003A3FBB">
        <w:rPr>
          <w:b/>
          <w:lang w:val="pt-BR"/>
        </w:rPr>
        <w:t>1. Phát triển năng lực</w:t>
      </w:r>
    </w:p>
    <w:p w:rsidR="00531D4F" w:rsidRPr="003A3FBB" w:rsidRDefault="00531D4F" w:rsidP="00F06876">
      <w:pPr>
        <w:spacing w:line="300" w:lineRule="auto"/>
        <w:ind w:left="432"/>
        <w:rPr>
          <w:b/>
          <w:lang w:val="pt-BR"/>
        </w:rPr>
      </w:pPr>
      <w:r w:rsidRPr="003A3FBB">
        <w:rPr>
          <w:b/>
          <w:lang w:val="pt-BR"/>
        </w:rPr>
        <w:t>* Các năng lực chung</w:t>
      </w:r>
    </w:p>
    <w:p w:rsidR="00531D4F" w:rsidRPr="003A3FBB" w:rsidRDefault="00531D4F" w:rsidP="00F06876">
      <w:pPr>
        <w:spacing w:line="300" w:lineRule="auto"/>
        <w:ind w:left="432"/>
        <w:rPr>
          <w:lang w:val="pt-BR"/>
        </w:rPr>
      </w:pPr>
      <w:r w:rsidRPr="003A3FBB">
        <w:rPr>
          <w:lang w:val="pt-BR"/>
        </w:rPr>
        <w:t>1. Năng lực tự học</w:t>
      </w:r>
    </w:p>
    <w:p w:rsidR="00531D4F" w:rsidRPr="003A3FBB" w:rsidRDefault="00531D4F" w:rsidP="00F06876">
      <w:pPr>
        <w:spacing w:line="300" w:lineRule="auto"/>
        <w:ind w:left="432"/>
        <w:rPr>
          <w:lang w:val="pt-BR"/>
        </w:rPr>
      </w:pPr>
      <w:r w:rsidRPr="003A3FBB">
        <w:rPr>
          <w:lang w:val="pt-BR"/>
        </w:rPr>
        <w:t>2. Năng lực hợp tác</w:t>
      </w:r>
    </w:p>
    <w:p w:rsidR="00531D4F" w:rsidRPr="003A3FBB" w:rsidRDefault="00531D4F" w:rsidP="00F06876">
      <w:pPr>
        <w:spacing w:line="300" w:lineRule="auto"/>
        <w:ind w:left="432"/>
        <w:rPr>
          <w:lang w:val="pt-BR"/>
        </w:rPr>
      </w:pPr>
      <w:r w:rsidRPr="003A3FBB">
        <w:rPr>
          <w:lang w:val="pt-BR"/>
        </w:rPr>
        <w:t>3. Năng lực phát hiện và giải quyết vấn đề</w:t>
      </w:r>
    </w:p>
    <w:p w:rsidR="00531D4F" w:rsidRPr="003A3FBB" w:rsidRDefault="00531D4F" w:rsidP="00F06876">
      <w:pPr>
        <w:spacing w:line="300" w:lineRule="auto"/>
        <w:ind w:left="432"/>
        <w:rPr>
          <w:lang w:val="pt-BR"/>
        </w:rPr>
      </w:pPr>
      <w:r w:rsidRPr="003A3FBB">
        <w:rPr>
          <w:lang w:val="pt-BR"/>
        </w:rPr>
        <w:t>4. Năng lực giao tiếp</w:t>
      </w:r>
    </w:p>
    <w:p w:rsidR="00531D4F" w:rsidRPr="003A3FBB" w:rsidRDefault="00531D4F" w:rsidP="00F06876">
      <w:pPr>
        <w:spacing w:line="300" w:lineRule="auto"/>
        <w:ind w:left="432"/>
        <w:rPr>
          <w:b/>
          <w:lang w:val="pt-BR"/>
        </w:rPr>
      </w:pPr>
      <w:r w:rsidRPr="003A3FBB">
        <w:rPr>
          <w:b/>
          <w:lang w:val="pt-BR"/>
        </w:rPr>
        <w:t>* Các năng lực chuyên biệt</w:t>
      </w:r>
    </w:p>
    <w:p w:rsidR="00531D4F" w:rsidRPr="003A3FBB" w:rsidRDefault="00531D4F" w:rsidP="00F06876">
      <w:pPr>
        <w:spacing w:line="300" w:lineRule="auto"/>
        <w:ind w:left="432"/>
        <w:rPr>
          <w:lang w:val="pt-BR"/>
        </w:rPr>
      </w:pPr>
      <w:r w:rsidRPr="003A3FBB">
        <w:rPr>
          <w:lang w:val="pt-BR"/>
        </w:rPr>
        <w:t xml:space="preserve">1. Năng lực sử dung ngôn ngữ </w:t>
      </w:r>
    </w:p>
    <w:p w:rsidR="00531D4F" w:rsidRPr="003A3FBB" w:rsidRDefault="00531D4F" w:rsidP="00F06876">
      <w:pPr>
        <w:spacing w:line="300" w:lineRule="auto"/>
        <w:ind w:left="432"/>
        <w:rPr>
          <w:lang w:val="sv-SE"/>
        </w:rPr>
      </w:pPr>
      <w:r w:rsidRPr="003A3FBB">
        <w:rPr>
          <w:lang w:val="sv-SE"/>
        </w:rPr>
        <w:t>2. Năng lực tính toán</w:t>
      </w:r>
    </w:p>
    <w:p w:rsidR="00531D4F" w:rsidRPr="003A3FBB" w:rsidRDefault="00531D4F" w:rsidP="00F06876">
      <w:pPr>
        <w:spacing w:line="300" w:lineRule="auto"/>
        <w:ind w:left="432"/>
        <w:rPr>
          <w:lang w:val="sv-SE"/>
        </w:rPr>
      </w:pPr>
      <w:r w:rsidRPr="003A3FBB">
        <w:rPr>
          <w:lang w:val="sv-SE"/>
        </w:rPr>
        <w:t xml:space="preserve">3. Năng lực vận dụng kiến thức hóa học vào cuộc sống  </w:t>
      </w:r>
    </w:p>
    <w:p w:rsidR="00531D4F" w:rsidRPr="003A3FBB" w:rsidRDefault="00531D4F" w:rsidP="00F06876">
      <w:pPr>
        <w:spacing w:line="300" w:lineRule="auto"/>
        <w:rPr>
          <w:b/>
          <w:lang w:val="sv-SE"/>
        </w:rPr>
      </w:pPr>
      <w:r w:rsidRPr="003A3FBB">
        <w:rPr>
          <w:b/>
          <w:lang w:val="sv-SE"/>
        </w:rPr>
        <w:t>2. Phát triển phẩm chất</w:t>
      </w:r>
      <w:r w:rsidRPr="003A3FBB">
        <w:rPr>
          <w:b/>
          <w:lang w:val="vi-VN"/>
        </w:rPr>
        <w:t xml:space="preserve">: </w:t>
      </w:r>
      <w:r w:rsidRPr="003A3FBB">
        <w:rPr>
          <w:shd w:val="clear" w:color="auto" w:fill="FFFFFF"/>
          <w:lang w:val="vi-VN"/>
        </w:rPr>
        <w:t>Trung thực, tự trọng, chí công, vô tư; Tự lập, tự tin, tự chủ; Có trách nhiệm với bản thân, cộng đồng, đất nước, nhân loại.</w:t>
      </w:r>
    </w:p>
    <w:p w:rsidR="00531D4F" w:rsidRPr="003A3FBB" w:rsidRDefault="00531D4F" w:rsidP="00F06876">
      <w:pPr>
        <w:spacing w:line="300" w:lineRule="auto"/>
        <w:rPr>
          <w:b/>
          <w:lang w:val="sv-SE"/>
        </w:rPr>
      </w:pPr>
      <w:r w:rsidRPr="003A3FBB">
        <w:rPr>
          <w:b/>
          <w:lang w:val="sv-SE"/>
        </w:rPr>
        <w:t>B. CHUẨN BỊ CỦA GIÁO VIÊN VÀ HỌC SINH</w:t>
      </w:r>
    </w:p>
    <w:p w:rsidR="00531D4F" w:rsidRPr="003A3FBB" w:rsidRDefault="00531D4F" w:rsidP="00F06876">
      <w:pPr>
        <w:spacing w:line="300" w:lineRule="auto"/>
        <w:jc w:val="both"/>
        <w:outlineLvl w:val="0"/>
        <w:rPr>
          <w:lang w:val="sv-SE"/>
        </w:rPr>
      </w:pPr>
      <w:r w:rsidRPr="003A3FBB">
        <w:rPr>
          <w:b/>
          <w:lang w:val="sv-SE"/>
        </w:rPr>
        <w:t xml:space="preserve">1. Giáo viên: </w:t>
      </w:r>
      <w:r w:rsidRPr="003A3FBB">
        <w:rPr>
          <w:lang w:val="sv-SE"/>
        </w:rPr>
        <w:t>Hệ thống câu hỏi về lí thuyết và chọn các bài tập tiêu biểu cho bài học.</w:t>
      </w:r>
    </w:p>
    <w:p w:rsidR="00531D4F" w:rsidRPr="003A3FBB" w:rsidRDefault="00531D4F" w:rsidP="00F06876">
      <w:pPr>
        <w:spacing w:line="300" w:lineRule="auto"/>
        <w:rPr>
          <w:lang w:val="sv-SE"/>
        </w:rPr>
      </w:pPr>
      <w:r w:rsidRPr="003A3FBB">
        <w:rPr>
          <w:b/>
          <w:lang w:val="sv-SE"/>
        </w:rPr>
        <w:t xml:space="preserve">2. Học sinh: </w:t>
      </w:r>
      <w:r w:rsidRPr="003A3FBB">
        <w:rPr>
          <w:lang w:val="sv-SE"/>
        </w:rPr>
        <w:t>Học bài cũ và làm BTVN trước khi đến lớp</w:t>
      </w:r>
      <w:r w:rsidRPr="003A3FBB">
        <w:rPr>
          <w:lang w:val="sv-SE"/>
        </w:rPr>
        <w:tab/>
      </w:r>
    </w:p>
    <w:p w:rsidR="00531D4F" w:rsidRPr="003A3FBB" w:rsidRDefault="00531D4F" w:rsidP="00F06876">
      <w:pPr>
        <w:spacing w:line="300" w:lineRule="auto"/>
        <w:rPr>
          <w:b/>
          <w:lang w:val="sv-SE"/>
        </w:rPr>
      </w:pPr>
      <w:r w:rsidRPr="003A3FBB">
        <w:rPr>
          <w:b/>
          <w:lang w:val="sv-SE"/>
        </w:rPr>
        <w:t>C. PHƯƠNG PHÁP</w:t>
      </w:r>
    </w:p>
    <w:p w:rsidR="00531D4F" w:rsidRPr="003A3FBB" w:rsidRDefault="00531D4F" w:rsidP="00F06876">
      <w:pPr>
        <w:spacing w:line="300" w:lineRule="auto"/>
        <w:rPr>
          <w:lang w:val="sv-SE"/>
        </w:rPr>
      </w:pPr>
      <w:r w:rsidRPr="003A3FBB">
        <w:rPr>
          <w:lang w:val="sv-SE"/>
        </w:rPr>
        <w:t>Kết hợp khéo léo giữa đàm thoại, nêu vấn đề và hoạt động nhóm</w:t>
      </w:r>
      <w:r w:rsidRPr="003A3FBB">
        <w:rPr>
          <w:b/>
          <w:lang w:val="sv-SE"/>
        </w:rPr>
        <w:t xml:space="preserve"> </w:t>
      </w:r>
    </w:p>
    <w:p w:rsidR="00531D4F" w:rsidRPr="003A3FBB" w:rsidRDefault="00531D4F" w:rsidP="00F06876">
      <w:pPr>
        <w:spacing w:line="300" w:lineRule="auto"/>
        <w:rPr>
          <w:b/>
          <w:lang w:val="sv-SE"/>
        </w:rPr>
      </w:pPr>
      <w:r w:rsidRPr="003A3FBB">
        <w:rPr>
          <w:b/>
          <w:lang w:val="sv-SE"/>
        </w:rPr>
        <w:t>D. TIẾN TRÌNH BÀI GIẢNG</w:t>
      </w:r>
    </w:p>
    <w:p w:rsidR="00531D4F" w:rsidRPr="003A3FBB" w:rsidRDefault="00531D4F" w:rsidP="00F06876">
      <w:pPr>
        <w:spacing w:line="300" w:lineRule="auto"/>
        <w:rPr>
          <w:b/>
          <w:lang w:val="sv-SE"/>
        </w:rPr>
      </w:pPr>
      <w:r w:rsidRPr="003A3FBB">
        <w:rPr>
          <w:b/>
          <w:lang w:val="sv-SE"/>
        </w:rPr>
        <w:t>1. Hoạt động khởi động</w:t>
      </w:r>
    </w:p>
    <w:p w:rsidR="00531D4F" w:rsidRPr="003A3FBB" w:rsidRDefault="00531D4F" w:rsidP="00F06876">
      <w:pPr>
        <w:spacing w:line="300"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BD3AC5">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Lớp</w:t>
            </w:r>
          </w:p>
        </w:tc>
        <w:tc>
          <w:tcPr>
            <w:tcW w:w="1296"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3</w:t>
            </w:r>
          </w:p>
        </w:tc>
        <w:tc>
          <w:tcPr>
            <w:tcW w:w="1320"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4</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7</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8</w:t>
            </w:r>
          </w:p>
        </w:tc>
        <w:tc>
          <w:tcPr>
            <w:tcW w:w="1320" w:type="dxa"/>
          </w:tcPr>
          <w:p w:rsidR="00531D4F" w:rsidRPr="003A3FBB" w:rsidRDefault="00531D4F" w:rsidP="00F06876">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D3AC5">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Vắng</w:t>
            </w:r>
          </w:p>
        </w:tc>
        <w:tc>
          <w:tcPr>
            <w:tcW w:w="1296" w:type="dxa"/>
            <w:shd w:val="clear" w:color="auto" w:fill="auto"/>
          </w:tcPr>
          <w:p w:rsidR="00531D4F" w:rsidRPr="003A3FBB" w:rsidRDefault="00531D4F" w:rsidP="00F06876">
            <w:pPr>
              <w:spacing w:line="300" w:lineRule="auto"/>
              <w:jc w:val="center"/>
              <w:rPr>
                <w:b/>
                <w:lang w:val="it-IT"/>
              </w:rPr>
            </w:pPr>
          </w:p>
        </w:tc>
        <w:tc>
          <w:tcPr>
            <w:tcW w:w="1320" w:type="dxa"/>
            <w:shd w:val="clear" w:color="auto" w:fill="auto"/>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r>
    </w:tbl>
    <w:p w:rsidR="00531D4F" w:rsidRPr="003A3FBB" w:rsidRDefault="00531D4F" w:rsidP="00F06876">
      <w:pPr>
        <w:spacing w:line="300" w:lineRule="auto"/>
        <w:rPr>
          <w:b/>
          <w:lang w:val="it-IT"/>
        </w:rPr>
      </w:pPr>
      <w:r w:rsidRPr="003A3FBB">
        <w:rPr>
          <w:b/>
          <w:lang w:val="it-IT"/>
        </w:rPr>
        <w:t>1.2. Kiểm tra bài cũ:</w:t>
      </w:r>
      <w:r w:rsidRPr="003A3FBB">
        <w:rPr>
          <w:lang w:val="it-IT"/>
        </w:rPr>
        <w:t xml:space="preserve"> Kết hợp kiểm tra trong quá trình luyện tập</w:t>
      </w:r>
    </w:p>
    <w:p w:rsidR="00531D4F" w:rsidRPr="003A3FBB" w:rsidRDefault="00531D4F" w:rsidP="00F06876">
      <w:pPr>
        <w:spacing w:line="300" w:lineRule="auto"/>
        <w:rPr>
          <w:b/>
          <w:lang w:val="it-IT"/>
        </w:rPr>
      </w:pPr>
      <w:r w:rsidRPr="003A3FBB">
        <w:rPr>
          <w:b/>
          <w:lang w:val="it-IT"/>
        </w:rPr>
        <w:t>2. Hoạt động hình thành kiến thức mới và hoạt động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68"/>
        <w:gridCol w:w="4394"/>
      </w:tblGrid>
      <w:tr w:rsidR="00531D4F" w:rsidRPr="003A3FBB" w:rsidTr="00317267">
        <w:tc>
          <w:tcPr>
            <w:tcW w:w="3119" w:type="dxa"/>
            <w:shd w:val="clear" w:color="auto" w:fill="auto"/>
          </w:tcPr>
          <w:p w:rsidR="00531D4F" w:rsidRPr="003A3FBB" w:rsidRDefault="00531D4F" w:rsidP="00F06876">
            <w:pPr>
              <w:spacing w:line="300" w:lineRule="auto"/>
              <w:jc w:val="center"/>
              <w:rPr>
                <w:b/>
                <w:lang w:val="it-IT"/>
              </w:rPr>
            </w:pPr>
            <w:r w:rsidRPr="003A3FBB">
              <w:rPr>
                <w:b/>
                <w:lang w:val="it-IT"/>
              </w:rPr>
              <w:t xml:space="preserve">Hoạt động của Giáo viên </w:t>
            </w:r>
          </w:p>
        </w:tc>
        <w:tc>
          <w:tcPr>
            <w:tcW w:w="2268" w:type="dxa"/>
          </w:tcPr>
          <w:p w:rsidR="00531D4F" w:rsidRPr="003A3FBB" w:rsidRDefault="00531D4F" w:rsidP="00F06876">
            <w:pPr>
              <w:spacing w:line="300" w:lineRule="auto"/>
              <w:jc w:val="center"/>
              <w:rPr>
                <w:b/>
                <w:lang w:val="it-IT"/>
              </w:rPr>
            </w:pPr>
            <w:r w:rsidRPr="003A3FBB">
              <w:rPr>
                <w:b/>
                <w:lang w:val="it-IT"/>
              </w:rPr>
              <w:t>Hoạt động của Học sinh - PTNL</w:t>
            </w:r>
          </w:p>
        </w:tc>
        <w:tc>
          <w:tcPr>
            <w:tcW w:w="4394" w:type="dxa"/>
            <w:shd w:val="clear" w:color="auto" w:fill="auto"/>
          </w:tcPr>
          <w:p w:rsidR="00531D4F" w:rsidRPr="003A3FBB" w:rsidRDefault="00531D4F" w:rsidP="00F06876">
            <w:pPr>
              <w:spacing w:line="300" w:lineRule="auto"/>
              <w:jc w:val="center"/>
              <w:rPr>
                <w:b/>
              </w:rPr>
            </w:pPr>
            <w:r w:rsidRPr="003A3FBB">
              <w:rPr>
                <w:b/>
              </w:rPr>
              <w:t>Nội dung ghi bảng</w:t>
            </w:r>
          </w:p>
        </w:tc>
      </w:tr>
      <w:tr w:rsidR="00531D4F" w:rsidRPr="003A3FBB" w:rsidTr="00317267">
        <w:tc>
          <w:tcPr>
            <w:tcW w:w="3119" w:type="dxa"/>
            <w:shd w:val="clear" w:color="auto" w:fill="auto"/>
          </w:tcPr>
          <w:p w:rsidR="00531D4F" w:rsidRPr="003A3FBB" w:rsidRDefault="00531D4F" w:rsidP="00F06876">
            <w:pPr>
              <w:spacing w:line="300" w:lineRule="auto"/>
              <w:jc w:val="both"/>
              <w:rPr>
                <w:b/>
              </w:rPr>
            </w:pPr>
            <w:r w:rsidRPr="003A3FBB">
              <w:rPr>
                <w:b/>
              </w:rPr>
              <w:t>* Hoạt động 1:</w:t>
            </w:r>
          </w:p>
          <w:p w:rsidR="00531D4F" w:rsidRPr="003A3FBB" w:rsidRDefault="00531D4F" w:rsidP="00F06876">
            <w:pPr>
              <w:spacing w:line="300" w:lineRule="auto"/>
              <w:jc w:val="both"/>
              <w:rPr>
                <w:lang w:val="vi-VN"/>
              </w:rPr>
            </w:pPr>
            <w:r w:rsidRPr="003A3FBB">
              <w:rPr>
                <w:b/>
              </w:rPr>
              <w:t>GV</w:t>
            </w:r>
            <w:r w:rsidRPr="003A3FBB">
              <w:rPr>
                <w:b/>
                <w:lang w:val="vi-VN"/>
              </w:rPr>
              <w:t xml:space="preserve"> c</w:t>
            </w:r>
            <w:r w:rsidRPr="003A3FBB">
              <w:t xml:space="preserve">hia lớp thành 4 nhóm </w:t>
            </w:r>
            <w:r w:rsidRPr="003A3FBB">
              <w:rPr>
                <w:lang w:val="vi-VN"/>
              </w:rPr>
              <w:t>(chuẩn bị trước ở nhà)</w:t>
            </w:r>
          </w:p>
          <w:p w:rsidR="00531D4F" w:rsidRPr="003A3FBB" w:rsidRDefault="00531D4F" w:rsidP="00F06876">
            <w:pPr>
              <w:spacing w:line="300" w:lineRule="auto"/>
              <w:jc w:val="both"/>
              <w:rPr>
                <w:lang w:val="vi-VN"/>
              </w:rPr>
            </w:pPr>
            <w:r w:rsidRPr="003A3FBB">
              <w:rPr>
                <w:lang w:val="vi-VN"/>
              </w:rPr>
              <w:t>+ nhóm 1 và 3 hệ thống hóa kiến thức về polime (khái niệm, tên gọi, phân loại, cấu tạo và các phương pháp tổng hợp)</w:t>
            </w:r>
          </w:p>
          <w:p w:rsidR="00531D4F" w:rsidRPr="003A3FBB" w:rsidRDefault="00531D4F" w:rsidP="00F06876">
            <w:pPr>
              <w:spacing w:line="300" w:lineRule="auto"/>
              <w:jc w:val="both"/>
              <w:rPr>
                <w:vertAlign w:val="subscript"/>
                <w:lang w:val="vi-VN"/>
              </w:rPr>
            </w:pPr>
            <w:r w:rsidRPr="003A3FBB">
              <w:rPr>
                <w:lang w:val="vi-VN"/>
              </w:rPr>
              <w:t>+ nhóm 2 và 4 hệ thống hóa kiến thức về vật liệu polime (chất dẻo, tơ và cao su)</w:t>
            </w:r>
          </w:p>
          <w:p w:rsidR="00531D4F" w:rsidRPr="003A3FBB" w:rsidRDefault="00531D4F" w:rsidP="00F06876">
            <w:pPr>
              <w:spacing w:line="300" w:lineRule="auto"/>
              <w:jc w:val="both"/>
              <w:rPr>
                <w:lang w:val="vi-VN"/>
              </w:rPr>
            </w:pPr>
            <w:r w:rsidRPr="003A3FBB">
              <w:rPr>
                <w:lang w:val="vi-VN"/>
              </w:rPr>
              <w:t>- GV</w:t>
            </w:r>
            <w:r w:rsidRPr="003A3FBB">
              <w:rPr>
                <w:b/>
                <w:lang w:val="vi-VN"/>
              </w:rPr>
              <w:t xml:space="preserve"> </w:t>
            </w:r>
            <w:r w:rsidRPr="003A3FBB">
              <w:rPr>
                <w:lang w:val="vi-VN"/>
              </w:rPr>
              <w:t>tổ chức cho HS trình bày</w:t>
            </w:r>
          </w:p>
          <w:p w:rsidR="00531D4F" w:rsidRPr="003A3FBB" w:rsidRDefault="00531D4F" w:rsidP="00F06876">
            <w:pPr>
              <w:spacing w:line="300" w:lineRule="auto"/>
              <w:jc w:val="both"/>
              <w:rPr>
                <w:lang w:val="vi-VN"/>
              </w:rPr>
            </w:pPr>
            <w:r w:rsidRPr="003A3FBB">
              <w:rPr>
                <w:lang w:val="vi-VN"/>
              </w:rPr>
              <w:t>- GV: Nhận xét và bổ sung</w:t>
            </w:r>
          </w:p>
          <w:p w:rsidR="00531D4F" w:rsidRPr="003A3FBB" w:rsidRDefault="00531D4F" w:rsidP="00F06876">
            <w:pPr>
              <w:spacing w:line="300" w:lineRule="auto"/>
              <w:jc w:val="both"/>
              <w:rPr>
                <w:lang w:val="vi-VN"/>
              </w:rPr>
            </w:pPr>
          </w:p>
        </w:tc>
        <w:tc>
          <w:tcPr>
            <w:tcW w:w="2268" w:type="dxa"/>
          </w:tcPr>
          <w:p w:rsidR="00531D4F" w:rsidRPr="003A3FBB" w:rsidRDefault="00531D4F" w:rsidP="00F06876">
            <w:pPr>
              <w:spacing w:line="300" w:lineRule="auto"/>
              <w:rPr>
                <w:lang w:val="vi-VN"/>
              </w:rPr>
            </w:pPr>
            <w:r w:rsidRPr="003A3FBB">
              <w:rPr>
                <w:b/>
              </w:rPr>
              <w:t xml:space="preserve">HS: </w:t>
            </w:r>
            <w:r w:rsidRPr="003A3FBB">
              <w:rPr>
                <w:lang w:val="vi-VN"/>
              </w:rPr>
              <w:t>trình bày theo hướng dẫn của GV, bổ sung nhận xét</w:t>
            </w:r>
          </w:p>
          <w:p w:rsidR="00531D4F" w:rsidRPr="003A3FBB" w:rsidRDefault="00531D4F" w:rsidP="00F06876">
            <w:pPr>
              <w:spacing w:line="300" w:lineRule="auto"/>
              <w:rPr>
                <w:b/>
              </w:rPr>
            </w:pPr>
          </w:p>
          <w:p w:rsidR="00531D4F" w:rsidRPr="003A3FBB" w:rsidRDefault="00531D4F" w:rsidP="00F06876">
            <w:pPr>
              <w:spacing w:line="300" w:lineRule="auto"/>
              <w:rPr>
                <w:b/>
              </w:rPr>
            </w:pPr>
          </w:p>
          <w:p w:rsidR="00531D4F" w:rsidRPr="003A3FBB" w:rsidRDefault="00531D4F" w:rsidP="00F06876">
            <w:pPr>
              <w:spacing w:line="300" w:lineRule="auto"/>
              <w:rPr>
                <w:b/>
              </w:rPr>
            </w:pPr>
          </w:p>
          <w:p w:rsidR="00531D4F" w:rsidRPr="003A3FBB" w:rsidRDefault="00531D4F" w:rsidP="00F06876">
            <w:pPr>
              <w:spacing w:line="300" w:lineRule="auto"/>
              <w:rPr>
                <w:b/>
              </w:rPr>
            </w:pPr>
          </w:p>
          <w:p w:rsidR="00531D4F" w:rsidRPr="003A3FBB" w:rsidRDefault="00531D4F" w:rsidP="00F06876">
            <w:pPr>
              <w:spacing w:line="300" w:lineRule="auto"/>
            </w:pPr>
          </w:p>
          <w:p w:rsidR="00531D4F" w:rsidRPr="003A3FBB" w:rsidRDefault="00531D4F" w:rsidP="00F06876">
            <w:pPr>
              <w:spacing w:line="300" w:lineRule="auto"/>
            </w:pPr>
          </w:p>
          <w:p w:rsidR="00531D4F" w:rsidRPr="003A3FBB" w:rsidRDefault="00531D4F" w:rsidP="00F06876">
            <w:pPr>
              <w:spacing w:line="300" w:lineRule="auto"/>
              <w:rPr>
                <w:b/>
                <w:i/>
              </w:rPr>
            </w:pPr>
            <w:r w:rsidRPr="003A3FBB">
              <w:rPr>
                <w:i/>
              </w:rPr>
              <w:t>Phát triển năng lực</w:t>
            </w:r>
            <w:r w:rsidRPr="003A3FBB">
              <w:rPr>
                <w:i/>
                <w:lang w:val="vi-VN"/>
              </w:rPr>
              <w:t xml:space="preserve"> tự học, năng lực</w:t>
            </w:r>
            <w:r w:rsidRPr="003A3FBB">
              <w:rPr>
                <w:i/>
              </w:rPr>
              <w:t xml:space="preserve"> hợp tác, năng lực giao tiếp</w:t>
            </w:r>
          </w:p>
        </w:tc>
        <w:tc>
          <w:tcPr>
            <w:tcW w:w="4394" w:type="dxa"/>
            <w:shd w:val="clear" w:color="auto" w:fill="auto"/>
          </w:tcPr>
          <w:p w:rsidR="00531D4F" w:rsidRPr="003A3FBB" w:rsidRDefault="00531D4F" w:rsidP="00F06876">
            <w:pPr>
              <w:spacing w:line="300" w:lineRule="auto"/>
              <w:jc w:val="both"/>
              <w:rPr>
                <w:b/>
              </w:rPr>
            </w:pPr>
            <w:r w:rsidRPr="003A3FBB">
              <w:rPr>
                <w:b/>
              </w:rPr>
              <w:t>I. KIẾN THỨC CẦN NHỚ</w:t>
            </w:r>
          </w:p>
          <w:p w:rsidR="00531D4F" w:rsidRPr="003A3FBB" w:rsidRDefault="00531D4F" w:rsidP="00F06876">
            <w:pPr>
              <w:spacing w:line="300" w:lineRule="auto"/>
              <w:jc w:val="center"/>
              <w:rPr>
                <w:b/>
              </w:rPr>
            </w:pPr>
            <w:r w:rsidRPr="003A3FBB">
              <w:rPr>
                <w:b/>
              </w:rPr>
              <w:t>(SGK - trang 75, 76)</w:t>
            </w:r>
          </w:p>
          <w:p w:rsidR="00531D4F" w:rsidRPr="003A3FBB" w:rsidRDefault="00531D4F" w:rsidP="00F06876">
            <w:pPr>
              <w:spacing w:line="300" w:lineRule="auto"/>
              <w:jc w:val="both"/>
              <w:rPr>
                <w:b/>
              </w:rPr>
            </w:pPr>
            <w:r w:rsidRPr="003A3FBB">
              <w:rPr>
                <w:b/>
              </w:rPr>
              <w:t>1. Polime:</w:t>
            </w:r>
          </w:p>
          <w:p w:rsidR="00531D4F" w:rsidRPr="003A3FBB" w:rsidRDefault="00531D4F" w:rsidP="00F06876">
            <w:pPr>
              <w:spacing w:line="300" w:lineRule="auto"/>
              <w:jc w:val="both"/>
            </w:pPr>
            <w:r w:rsidRPr="003A3FBB">
              <w:t>- KN:</w:t>
            </w:r>
          </w:p>
          <w:p w:rsidR="00531D4F" w:rsidRPr="003A3FBB" w:rsidRDefault="00531D4F" w:rsidP="00F06876">
            <w:pPr>
              <w:spacing w:line="300" w:lineRule="auto"/>
              <w:jc w:val="both"/>
            </w:pPr>
            <w:r w:rsidRPr="003A3FBB">
              <w:t>- Cấu tạo mạch PLM:</w:t>
            </w:r>
          </w:p>
          <w:p w:rsidR="00531D4F" w:rsidRPr="003A3FBB" w:rsidRDefault="00531D4F" w:rsidP="00F06876">
            <w:pPr>
              <w:spacing w:line="300" w:lineRule="auto"/>
              <w:jc w:val="both"/>
            </w:pPr>
            <w:r w:rsidRPr="003A3FBB">
              <w:t>- Các pp tổng hợp PLM:</w:t>
            </w:r>
          </w:p>
          <w:p w:rsidR="00531D4F" w:rsidRPr="003A3FBB" w:rsidRDefault="00531D4F" w:rsidP="00F06876">
            <w:pPr>
              <w:spacing w:line="300" w:lineRule="auto"/>
              <w:jc w:val="both"/>
            </w:pPr>
            <w:r w:rsidRPr="003A3FBB">
              <w:t>So sánh pư trùng hợp và pư trùng ngưng</w:t>
            </w:r>
          </w:p>
          <w:p w:rsidR="00531D4F" w:rsidRPr="003A3FBB" w:rsidRDefault="00531D4F" w:rsidP="00F06876">
            <w:pPr>
              <w:spacing w:line="300" w:lineRule="auto"/>
              <w:jc w:val="both"/>
            </w:pPr>
            <w:r w:rsidRPr="003A3FBB">
              <w:t>(Bảng ss trang 76)</w:t>
            </w:r>
          </w:p>
          <w:p w:rsidR="00531D4F" w:rsidRPr="003A3FBB" w:rsidRDefault="00531D4F" w:rsidP="00F06876">
            <w:pPr>
              <w:spacing w:line="300" w:lineRule="auto"/>
              <w:jc w:val="both"/>
              <w:rPr>
                <w:b/>
              </w:rPr>
            </w:pPr>
            <w:r w:rsidRPr="003A3FBB">
              <w:rPr>
                <w:b/>
              </w:rPr>
              <w:t>2. Vật liệu PLM</w:t>
            </w:r>
          </w:p>
          <w:p w:rsidR="00531D4F" w:rsidRPr="003A3FBB" w:rsidRDefault="00531D4F" w:rsidP="00F06876">
            <w:pPr>
              <w:spacing w:line="300" w:lineRule="auto"/>
              <w:jc w:val="both"/>
            </w:pPr>
            <w:r w:rsidRPr="003A3FBB">
              <w:t>- KN:</w:t>
            </w:r>
          </w:p>
          <w:p w:rsidR="00531D4F" w:rsidRPr="003A3FBB" w:rsidRDefault="00531D4F" w:rsidP="00F06876">
            <w:pPr>
              <w:spacing w:line="300" w:lineRule="auto"/>
              <w:jc w:val="both"/>
            </w:pPr>
            <w:r w:rsidRPr="003A3FBB">
              <w:t>- Các vật liệu PLM thường gặp:</w:t>
            </w:r>
          </w:p>
          <w:p w:rsidR="00531D4F" w:rsidRPr="003A3FBB" w:rsidRDefault="00531D4F" w:rsidP="00F06876">
            <w:pPr>
              <w:spacing w:line="300" w:lineRule="auto"/>
              <w:jc w:val="both"/>
            </w:pPr>
            <w:r w:rsidRPr="003A3FBB">
              <w:t>+ Chất dẻo</w:t>
            </w:r>
          </w:p>
          <w:p w:rsidR="00531D4F" w:rsidRPr="003A3FBB" w:rsidRDefault="00531D4F" w:rsidP="00F06876">
            <w:pPr>
              <w:spacing w:line="300" w:lineRule="auto"/>
              <w:jc w:val="both"/>
            </w:pPr>
            <w:r w:rsidRPr="003A3FBB">
              <w:t>+ Tơ</w:t>
            </w:r>
          </w:p>
          <w:p w:rsidR="00531D4F" w:rsidRPr="003A3FBB" w:rsidRDefault="00531D4F" w:rsidP="00F06876">
            <w:pPr>
              <w:spacing w:line="300" w:lineRule="auto"/>
              <w:jc w:val="both"/>
            </w:pPr>
            <w:r w:rsidRPr="003A3FBB">
              <w:t>+ Cao su</w:t>
            </w:r>
          </w:p>
        </w:tc>
      </w:tr>
      <w:tr w:rsidR="00531D4F" w:rsidRPr="003A3FBB" w:rsidTr="00317267">
        <w:tc>
          <w:tcPr>
            <w:tcW w:w="3119" w:type="dxa"/>
            <w:vMerge w:val="restart"/>
            <w:shd w:val="clear" w:color="auto" w:fill="auto"/>
          </w:tcPr>
          <w:p w:rsidR="00531D4F" w:rsidRPr="003A3FBB" w:rsidRDefault="00531D4F" w:rsidP="00F06876">
            <w:pPr>
              <w:spacing w:line="300" w:lineRule="auto"/>
              <w:jc w:val="both"/>
              <w:rPr>
                <w:b/>
              </w:rPr>
            </w:pPr>
            <w:r w:rsidRPr="003A3FBB">
              <w:rPr>
                <w:b/>
              </w:rPr>
              <w:lastRenderedPageBreak/>
              <w:t>* Hoạt động 2:</w:t>
            </w:r>
          </w:p>
          <w:p w:rsidR="00531D4F" w:rsidRPr="003A3FBB" w:rsidRDefault="00531D4F" w:rsidP="00F06876">
            <w:pPr>
              <w:spacing w:line="300" w:lineRule="auto"/>
              <w:jc w:val="both"/>
              <w:rPr>
                <w:lang w:val="pl-PL"/>
              </w:rPr>
            </w:pPr>
            <w:r w:rsidRPr="003A3FBB">
              <w:rPr>
                <w:lang w:val="pl-PL"/>
              </w:rPr>
              <w:t>Gv phát phiếu học tập yêu cầu hs thảo luận theo nhóm</w:t>
            </w:r>
          </w:p>
          <w:p w:rsidR="00531D4F" w:rsidRPr="003A3FBB" w:rsidRDefault="00531D4F" w:rsidP="00F06876">
            <w:pPr>
              <w:pStyle w:val="NoSpacing"/>
              <w:spacing w:line="300" w:lineRule="auto"/>
              <w:ind w:left="-79"/>
              <w:rPr>
                <w:sz w:val="24"/>
                <w:szCs w:val="24"/>
              </w:rPr>
            </w:pPr>
            <w:r w:rsidRPr="003A3FBB">
              <w:rPr>
                <w:b/>
                <w:bCs/>
                <w:sz w:val="24"/>
                <w:szCs w:val="24"/>
              </w:rPr>
              <w:t>Bài 1:</w:t>
            </w:r>
            <w:r w:rsidRPr="003A3FBB">
              <w:rPr>
                <w:sz w:val="24"/>
                <w:szCs w:val="24"/>
              </w:rPr>
              <w:t xml:space="preserve"> Phát biểu nào sau đây </w:t>
            </w:r>
            <w:r w:rsidRPr="003A3FBB">
              <w:rPr>
                <w:b/>
                <w:bCs/>
                <w:sz w:val="24"/>
                <w:szCs w:val="24"/>
              </w:rPr>
              <w:t>không</w:t>
            </w:r>
            <w:r w:rsidRPr="003A3FBB">
              <w:rPr>
                <w:sz w:val="24"/>
                <w:szCs w:val="24"/>
              </w:rPr>
              <w:t xml:space="preserve"> đúng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Polime là hợp chất có phân tử khối lớn do nhiều mắt xích liên kết với nhau tạo nên.</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 xml:space="preserve">Những phân tử nhỏ có liên kết đôi hoặc vòng kém bền gọi là monome. </w:t>
            </w:r>
          </w:p>
          <w:p w:rsidR="00531D4F" w:rsidRPr="003A3FBB" w:rsidRDefault="00531D4F" w:rsidP="00F06876">
            <w:pPr>
              <w:pStyle w:val="NoSpacing"/>
              <w:spacing w:line="300" w:lineRule="auto"/>
              <w:ind w:left="-79"/>
              <w:rPr>
                <w:sz w:val="24"/>
                <w:szCs w:val="24"/>
              </w:rPr>
            </w:pPr>
            <w:r w:rsidRPr="003A3FBB">
              <w:rPr>
                <w:b/>
                <w:bCs/>
                <w:sz w:val="24"/>
                <w:szCs w:val="24"/>
              </w:rPr>
              <w:t xml:space="preserve">C. </w:t>
            </w:r>
            <w:r w:rsidRPr="003A3FBB">
              <w:rPr>
                <w:sz w:val="24"/>
                <w:szCs w:val="24"/>
              </w:rPr>
              <w:t>Hệ số n mắt xích trong công thức polime gọi là hệ số trùng hợp.</w:t>
            </w:r>
          </w:p>
          <w:p w:rsidR="00531D4F" w:rsidRPr="003A3FBB" w:rsidRDefault="00531D4F" w:rsidP="00F06876">
            <w:pPr>
              <w:pStyle w:val="NoSpacing"/>
              <w:spacing w:line="300" w:lineRule="auto"/>
              <w:ind w:left="-72"/>
              <w:rPr>
                <w:sz w:val="24"/>
                <w:szCs w:val="24"/>
              </w:rPr>
            </w:pPr>
            <w:r w:rsidRPr="003A3FBB">
              <w:rPr>
                <w:b/>
                <w:bCs/>
                <w:sz w:val="24"/>
                <w:szCs w:val="24"/>
              </w:rPr>
              <w:t xml:space="preserve">D. </w:t>
            </w:r>
            <w:r w:rsidRPr="003A3FBB">
              <w:rPr>
                <w:sz w:val="24"/>
                <w:szCs w:val="24"/>
              </w:rPr>
              <w:t>Polime tổng hợp được tạo thành nhờ phản ứng trùng hợp hoặc phản ứng trùng ngưng.</w:t>
            </w:r>
          </w:p>
          <w:p w:rsidR="00531D4F" w:rsidRPr="003A3FBB" w:rsidRDefault="00531D4F" w:rsidP="00F06876">
            <w:pPr>
              <w:pStyle w:val="NoSpacing"/>
              <w:spacing w:line="300" w:lineRule="auto"/>
              <w:ind w:left="-79"/>
              <w:rPr>
                <w:sz w:val="24"/>
                <w:szCs w:val="24"/>
              </w:rPr>
            </w:pPr>
            <w:r w:rsidRPr="003A3FBB">
              <w:rPr>
                <w:b/>
                <w:bCs/>
                <w:sz w:val="24"/>
                <w:szCs w:val="24"/>
              </w:rPr>
              <w:t>Bài 2:</w:t>
            </w:r>
            <w:r w:rsidRPr="003A3FBB">
              <w:rPr>
                <w:sz w:val="24"/>
                <w:szCs w:val="24"/>
              </w:rPr>
              <w:t xml:space="preserve"> Cho biết các monome được dùng để điều chế các polime sau:</w:t>
            </w:r>
          </w:p>
          <w:p w:rsidR="00531D4F" w:rsidRPr="003A3FBB" w:rsidRDefault="001C2779" w:rsidP="00F06876">
            <w:pPr>
              <w:pStyle w:val="NoSpacing"/>
              <w:spacing w:line="300" w:lineRule="auto"/>
              <w:ind w:left="-79"/>
              <w:rPr>
                <w:sz w:val="24"/>
                <w:szCs w:val="24"/>
              </w:rPr>
            </w:pPr>
            <w:r>
              <w:rPr>
                <w:noProof/>
                <w:sz w:val="24"/>
                <w:szCs w:val="24"/>
              </w:rPr>
              <w:drawing>
                <wp:inline distT="0" distB="0" distL="0" distR="0">
                  <wp:extent cx="1945640" cy="32893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45640" cy="328930"/>
                          </a:xfrm>
                          <a:prstGeom prst="rect">
                            <a:avLst/>
                          </a:prstGeom>
                          <a:noFill/>
                          <a:ln>
                            <a:noFill/>
                          </a:ln>
                        </pic:spPr>
                      </pic:pic>
                    </a:graphicData>
                  </a:graphic>
                </wp:inline>
              </w:drawing>
            </w:r>
          </w:p>
          <w:p w:rsidR="00531D4F" w:rsidRPr="003A3FBB" w:rsidRDefault="00531D4F" w:rsidP="00F06876">
            <w:pPr>
              <w:pStyle w:val="NoSpacing"/>
              <w:spacing w:line="300" w:lineRule="auto"/>
              <w:ind w:left="-79"/>
              <w:rPr>
                <w:sz w:val="24"/>
                <w:szCs w:val="24"/>
              </w:rPr>
            </w:pPr>
            <w:r w:rsidRPr="003A3FBB">
              <w:rPr>
                <w:sz w:val="24"/>
                <w:szCs w:val="24"/>
              </w:rPr>
              <w:object w:dxaOrig="3020" w:dyaOrig="344">
                <v:shape id="_x0000_i1151" type="#_x0000_t75" style="width:150.9pt;height:17.85pt" o:ole="">
                  <v:imagedata r:id="rId242" o:title=""/>
                </v:shape>
                <o:OLEObject Type="Embed" ProgID="Unknown" ShapeID="_x0000_i1151" DrawAspect="Content" ObjectID="_1629921129" r:id="rId243"/>
              </w:object>
            </w:r>
          </w:p>
          <w:p w:rsidR="00531D4F" w:rsidRPr="003A3FBB" w:rsidRDefault="00531D4F" w:rsidP="00F06876">
            <w:pPr>
              <w:pStyle w:val="NoSpacing"/>
              <w:spacing w:line="300" w:lineRule="auto"/>
              <w:ind w:left="-79"/>
              <w:rPr>
                <w:sz w:val="24"/>
                <w:szCs w:val="24"/>
              </w:rPr>
            </w:pPr>
            <w:r w:rsidRPr="003A3FBB">
              <w:rPr>
                <w:sz w:val="24"/>
                <w:szCs w:val="24"/>
              </w:rPr>
              <w:object w:dxaOrig="2636" w:dyaOrig="639">
                <v:shape id="_x0000_i1152" type="#_x0000_t75" style="width:131.9pt;height:31.7pt" o:ole="">
                  <v:imagedata r:id="rId244" o:title=""/>
                </v:shape>
                <o:OLEObject Type="Embed" ProgID="Unknown" ShapeID="_x0000_i1152" DrawAspect="Content" ObjectID="_1629921130" r:id="rId245"/>
              </w:object>
            </w:r>
          </w:p>
          <w:p w:rsidR="00531D4F" w:rsidRPr="003A3FBB" w:rsidRDefault="00531D4F" w:rsidP="00F06876">
            <w:pPr>
              <w:pStyle w:val="NoSpacing"/>
              <w:spacing w:line="300" w:lineRule="auto"/>
              <w:ind w:left="-79"/>
              <w:rPr>
                <w:sz w:val="24"/>
                <w:szCs w:val="24"/>
              </w:rPr>
            </w:pPr>
            <w:r w:rsidRPr="003A3FBB">
              <w:rPr>
                <w:sz w:val="24"/>
                <w:szCs w:val="24"/>
              </w:rPr>
              <w:object w:dxaOrig="2568" w:dyaOrig="448">
                <v:shape id="_x0000_i1153" type="#_x0000_t75" style="width:128.45pt;height:23.05pt" o:ole="">
                  <v:imagedata r:id="rId246" o:title=""/>
                </v:shape>
                <o:OLEObject Type="Embed" ProgID="Unknown" ShapeID="_x0000_i1153" DrawAspect="Content" ObjectID="_1629921131" r:id="rId247"/>
              </w:object>
            </w:r>
          </w:p>
          <w:p w:rsidR="00531D4F" w:rsidRPr="003A3FBB" w:rsidRDefault="00531D4F" w:rsidP="00F06876">
            <w:pPr>
              <w:pStyle w:val="NoSpacing"/>
              <w:spacing w:line="300" w:lineRule="auto"/>
              <w:ind w:left="-79"/>
              <w:rPr>
                <w:sz w:val="24"/>
                <w:szCs w:val="24"/>
              </w:rPr>
            </w:pPr>
            <w:r w:rsidRPr="003A3FBB">
              <w:rPr>
                <w:sz w:val="24"/>
                <w:szCs w:val="24"/>
              </w:rPr>
              <w:object w:dxaOrig="4712" w:dyaOrig="724">
                <v:shape id="_x0000_i1154" type="#_x0000_t75" style="width:170.5pt;height:45.5pt" o:ole="">
                  <v:imagedata r:id="rId248" o:title=""/>
                </v:shape>
                <o:OLEObject Type="Embed" ProgID="Unknown" ShapeID="_x0000_i1154" DrawAspect="Content" ObjectID="_1629921132" r:id="rId249"/>
              </w:object>
            </w:r>
          </w:p>
          <w:p w:rsidR="00531D4F" w:rsidRPr="003A3FBB" w:rsidRDefault="00531D4F" w:rsidP="00F06876">
            <w:pPr>
              <w:pStyle w:val="NoSpacing"/>
              <w:spacing w:line="300" w:lineRule="auto"/>
              <w:ind w:left="-79"/>
              <w:rPr>
                <w:sz w:val="24"/>
                <w:szCs w:val="24"/>
              </w:rPr>
            </w:pPr>
            <w:r w:rsidRPr="003A3FBB">
              <w:rPr>
                <w:sz w:val="24"/>
                <w:szCs w:val="24"/>
              </w:rPr>
              <w:object w:dxaOrig="4164" w:dyaOrig="544">
                <v:shape id="_x0000_i1155" type="#_x0000_t75" style="width:176.25pt;height:28.2pt" o:ole="">
                  <v:imagedata r:id="rId250" o:title=""/>
                </v:shape>
                <o:OLEObject Type="Embed" ProgID="Unknown" ShapeID="_x0000_i1155" DrawAspect="Content" ObjectID="_1629921133" r:id="rId251"/>
              </w:object>
            </w:r>
            <w:r w:rsidRPr="003A3FBB">
              <w:rPr>
                <w:b/>
                <w:bCs/>
                <w:sz w:val="24"/>
                <w:szCs w:val="24"/>
              </w:rPr>
              <w:t xml:space="preserve"> Bài 3:</w:t>
            </w:r>
            <w:r w:rsidRPr="003A3FBB">
              <w:rPr>
                <w:sz w:val="24"/>
                <w:szCs w:val="24"/>
              </w:rPr>
              <w:t xml:space="preserve"> Trình bày cách phân biệt các mẫu vật liệu sau:</w:t>
            </w:r>
          </w:p>
          <w:p w:rsidR="00531D4F" w:rsidRPr="003A3FBB" w:rsidRDefault="00531D4F" w:rsidP="00F06876">
            <w:pPr>
              <w:pStyle w:val="NoSpacing"/>
              <w:spacing w:line="300" w:lineRule="auto"/>
              <w:ind w:left="-79"/>
              <w:rPr>
                <w:sz w:val="24"/>
                <w:szCs w:val="24"/>
                <w:lang w:val="pt-BR"/>
              </w:rPr>
            </w:pPr>
            <w:r w:rsidRPr="003A3FBB">
              <w:rPr>
                <w:b/>
                <w:bCs/>
                <w:sz w:val="24"/>
                <w:szCs w:val="24"/>
                <w:lang w:val="pt-BR"/>
              </w:rPr>
              <w:t xml:space="preserve">a) </w:t>
            </w:r>
            <w:r w:rsidRPr="003A3FBB">
              <w:rPr>
                <w:sz w:val="24"/>
                <w:szCs w:val="24"/>
                <w:lang w:val="pt-BR"/>
              </w:rPr>
              <w:t>PVC (làm giả da) và da thật.</w:t>
            </w:r>
          </w:p>
          <w:p w:rsidR="00531D4F" w:rsidRPr="003A3FBB" w:rsidRDefault="00531D4F" w:rsidP="00F06876">
            <w:pPr>
              <w:pStyle w:val="NoSpacing"/>
              <w:spacing w:line="300" w:lineRule="auto"/>
              <w:ind w:left="-79"/>
              <w:rPr>
                <w:sz w:val="24"/>
                <w:szCs w:val="24"/>
              </w:rPr>
            </w:pPr>
            <w:r w:rsidRPr="003A3FBB">
              <w:rPr>
                <w:b/>
                <w:bCs/>
                <w:sz w:val="24"/>
                <w:szCs w:val="24"/>
                <w:lang w:val="pt-BR"/>
              </w:rPr>
              <w:t>b)</w:t>
            </w:r>
            <w:r w:rsidRPr="003A3FBB">
              <w:rPr>
                <w:sz w:val="24"/>
                <w:szCs w:val="24"/>
                <w:lang w:val="pt-BR"/>
              </w:rPr>
              <w:t xml:space="preserve"> Tơ tằm và tơ axetat</w:t>
            </w:r>
          </w:p>
          <w:p w:rsidR="00531D4F" w:rsidRPr="003A3FBB" w:rsidRDefault="00531D4F" w:rsidP="00F06876">
            <w:pPr>
              <w:pStyle w:val="NoSpacing"/>
              <w:spacing w:line="300" w:lineRule="auto"/>
              <w:ind w:left="-79"/>
              <w:rPr>
                <w:sz w:val="24"/>
                <w:szCs w:val="24"/>
              </w:rPr>
            </w:pPr>
            <w:r w:rsidRPr="003A3FBB">
              <w:rPr>
                <w:b/>
                <w:bCs/>
                <w:sz w:val="24"/>
                <w:szCs w:val="24"/>
              </w:rPr>
              <w:t>Bài 4:</w:t>
            </w:r>
            <w:r w:rsidRPr="003A3FBB">
              <w:rPr>
                <w:sz w:val="24"/>
                <w:szCs w:val="24"/>
              </w:rPr>
              <w:t xml:space="preserve">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Viết các PTHH của phản ứng điều chế các chất theo sơ đồ sau:</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Stiren → polistiren</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Axit -aminoenantoic (H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w:t>
            </w:r>
            <w:r w:rsidRPr="003A3FBB">
              <w:rPr>
                <w:sz w:val="24"/>
                <w:szCs w:val="24"/>
                <w:vertAlign w:val="subscript"/>
              </w:rPr>
              <w:t>6</w:t>
            </w:r>
            <w:r w:rsidRPr="003A3FBB">
              <w:rPr>
                <w:sz w:val="24"/>
                <w:szCs w:val="24"/>
              </w:rPr>
              <w:t xml:space="preserve">-COOH) → </w:t>
            </w:r>
            <w:r w:rsidRPr="003A3FBB">
              <w:rPr>
                <w:sz w:val="24"/>
                <w:szCs w:val="24"/>
              </w:rPr>
              <w:lastRenderedPageBreak/>
              <w:t>polienantamit (nilon-7)</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Để điều chế 1 tấn mỗi loại polime trên cần bao nhiêu tấn monome mỗi loại, biết rằng hiệu suất của cả 2 quá trình điều chế là 90%.</w:t>
            </w: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spacing w:line="300" w:lineRule="auto"/>
              <w:jc w:val="both"/>
              <w:rPr>
                <w:lang w:val="pt-BR"/>
              </w:rPr>
            </w:pPr>
            <w:r w:rsidRPr="003A3FBB">
              <w:rPr>
                <w:lang w:val="pt-BR"/>
              </w:rPr>
              <w:t xml:space="preserve">- Gv: Chấm phiếu học tập của một số hs </w:t>
            </w:r>
          </w:p>
          <w:p w:rsidR="00531D4F" w:rsidRPr="003A3FBB" w:rsidRDefault="00531D4F" w:rsidP="00F06876">
            <w:pPr>
              <w:spacing w:line="300" w:lineRule="auto"/>
              <w:jc w:val="both"/>
              <w:rPr>
                <w:lang w:val="pt-BR"/>
              </w:rPr>
            </w:pPr>
            <w:r w:rsidRPr="003A3FBB">
              <w:rPr>
                <w:lang w:val="pt-BR"/>
              </w:rPr>
              <w:t>- Gv gọi 4 hs bất kỳ của các nhóm lên bảng, hs khác nhận xét, bổ sung</w:t>
            </w:r>
          </w:p>
          <w:p w:rsidR="00531D4F" w:rsidRPr="003A3FBB" w:rsidRDefault="00531D4F" w:rsidP="00F06876">
            <w:pPr>
              <w:pStyle w:val="NoSpacing"/>
              <w:spacing w:line="300" w:lineRule="auto"/>
              <w:ind w:left="-72"/>
              <w:rPr>
                <w:sz w:val="24"/>
                <w:szCs w:val="24"/>
              </w:rPr>
            </w:pPr>
            <w:r w:rsidRPr="003A3FBB">
              <w:rPr>
                <w:sz w:val="24"/>
                <w:szCs w:val="24"/>
              </w:rPr>
              <w:t>- Gv nhận xét, đánh giá</w:t>
            </w: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lang w:val="vi-VN"/>
              </w:rPr>
            </w:pPr>
          </w:p>
        </w:tc>
        <w:tc>
          <w:tcPr>
            <w:tcW w:w="2268" w:type="dxa"/>
            <w:vMerge w:val="restart"/>
          </w:tcPr>
          <w:p w:rsidR="00531D4F" w:rsidRPr="003A3FBB" w:rsidRDefault="00531D4F" w:rsidP="00F06876">
            <w:pPr>
              <w:spacing w:line="300" w:lineRule="auto"/>
              <w:rPr>
                <w:b/>
              </w:rPr>
            </w:pPr>
          </w:p>
          <w:p w:rsidR="00531D4F" w:rsidRPr="003A3FBB" w:rsidRDefault="00531D4F" w:rsidP="00F06876">
            <w:pPr>
              <w:spacing w:line="300" w:lineRule="auto"/>
            </w:pPr>
            <w:r w:rsidRPr="003A3FBB">
              <w:t>Hs: thảo luận nhóm</w:t>
            </w:r>
          </w:p>
          <w:p w:rsidR="00531D4F" w:rsidRPr="003A3FBB" w:rsidRDefault="00531D4F" w:rsidP="00F06876">
            <w:pPr>
              <w:spacing w:line="300" w:lineRule="auto"/>
            </w:pPr>
          </w:p>
          <w:p w:rsidR="00531D4F" w:rsidRPr="003A3FBB" w:rsidRDefault="00531D4F" w:rsidP="00F06876">
            <w:pPr>
              <w:spacing w:line="300" w:lineRule="auto"/>
            </w:pPr>
          </w:p>
          <w:p w:rsidR="00531D4F" w:rsidRPr="003A3FBB" w:rsidRDefault="00531D4F" w:rsidP="00F06876">
            <w:pPr>
              <w:spacing w:line="300" w:lineRule="auto"/>
            </w:pPr>
          </w:p>
          <w:p w:rsidR="00531D4F" w:rsidRPr="003A3FBB" w:rsidRDefault="00531D4F" w:rsidP="00F06876">
            <w:pPr>
              <w:spacing w:line="300" w:lineRule="auto"/>
            </w:pPr>
            <w:r w:rsidRPr="003A3FBB">
              <w:t>Hs: đại diện lên bảng trình bày, hs nhóm khác nhận xét, bổ xung</w:t>
            </w: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spacing w:line="300" w:lineRule="auto"/>
              <w:rPr>
                <w:b/>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rPr>
                <w:b/>
                <w:bCs/>
                <w:sz w:val="24"/>
                <w:szCs w:val="24"/>
              </w:rPr>
            </w:pPr>
            <w:r w:rsidRPr="003A3FBB">
              <w:rPr>
                <w:i/>
                <w:sz w:val="24"/>
                <w:szCs w:val="24"/>
              </w:rPr>
              <w:t>Phát triển năng lực phát hiện và giải quyết vấn đề, năng lực sử dụng ngôn ngữ</w:t>
            </w:r>
          </w:p>
          <w:p w:rsidR="00531D4F" w:rsidRPr="003A3FBB" w:rsidRDefault="00531D4F" w:rsidP="00F06876">
            <w:pPr>
              <w:spacing w:line="300" w:lineRule="auto"/>
              <w:rPr>
                <w:b/>
                <w:lang w:val="vi-VN"/>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rPr>
                <w:sz w:val="24"/>
                <w:szCs w:val="24"/>
              </w:rPr>
            </w:pPr>
          </w:p>
          <w:p w:rsidR="00531D4F" w:rsidRPr="003A3FBB" w:rsidRDefault="00531D4F" w:rsidP="00F06876">
            <w:pPr>
              <w:pStyle w:val="NoSpacing"/>
              <w:spacing w:line="300" w:lineRule="auto"/>
              <w:rPr>
                <w:i/>
                <w:sz w:val="24"/>
                <w:szCs w:val="24"/>
              </w:rPr>
            </w:pPr>
            <w:r w:rsidRPr="003A3FBB">
              <w:rPr>
                <w:i/>
                <w:sz w:val="24"/>
                <w:szCs w:val="24"/>
              </w:rPr>
              <w:t>Phát triển năng lực tính toán, năng lực phát hiện và giải quyết vấn đề</w:t>
            </w: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spacing w:line="300" w:lineRule="auto"/>
              <w:rPr>
                <w:i/>
                <w:lang w:val="vi-VN"/>
              </w:rPr>
            </w:pPr>
          </w:p>
          <w:p w:rsidR="00531D4F" w:rsidRPr="003A3FBB" w:rsidRDefault="00531D4F" w:rsidP="00F06876">
            <w:pPr>
              <w:pStyle w:val="NoSpacing"/>
              <w:spacing w:line="300" w:lineRule="auto"/>
              <w:rPr>
                <w:i/>
                <w:sz w:val="24"/>
                <w:szCs w:val="24"/>
              </w:rPr>
            </w:pPr>
            <w:r w:rsidRPr="003A3FBB">
              <w:rPr>
                <w:i/>
                <w:sz w:val="24"/>
                <w:szCs w:val="24"/>
              </w:rPr>
              <w:t>Phát triển năng lực tính toán</w:t>
            </w:r>
          </w:p>
          <w:p w:rsidR="00531D4F" w:rsidRPr="003A3FBB" w:rsidRDefault="00531D4F" w:rsidP="00F06876">
            <w:pPr>
              <w:pStyle w:val="NoSpacing"/>
              <w:spacing w:line="300" w:lineRule="auto"/>
              <w:rPr>
                <w:b/>
                <w:i/>
                <w:sz w:val="24"/>
                <w:szCs w:val="24"/>
              </w:rPr>
            </w:pPr>
          </w:p>
        </w:tc>
        <w:tc>
          <w:tcPr>
            <w:tcW w:w="4394" w:type="dxa"/>
            <w:shd w:val="clear" w:color="auto" w:fill="auto"/>
          </w:tcPr>
          <w:p w:rsidR="00531D4F" w:rsidRPr="003A3FBB" w:rsidRDefault="00531D4F" w:rsidP="00F06876">
            <w:pPr>
              <w:spacing w:line="300" w:lineRule="auto"/>
              <w:jc w:val="both"/>
              <w:rPr>
                <w:b/>
                <w:lang w:val="vi-VN"/>
              </w:rPr>
            </w:pPr>
            <w:r w:rsidRPr="003A3FBB">
              <w:rPr>
                <w:b/>
                <w:lang w:val="vi-VN"/>
              </w:rPr>
              <w:lastRenderedPageBreak/>
              <w:t>II. BÀI TẬP</w:t>
            </w:r>
          </w:p>
          <w:p w:rsidR="00531D4F" w:rsidRPr="003A3FBB" w:rsidRDefault="00531D4F" w:rsidP="00F06876">
            <w:pPr>
              <w:pStyle w:val="NoSpacing"/>
              <w:spacing w:line="300" w:lineRule="auto"/>
              <w:ind w:left="-79"/>
              <w:rPr>
                <w:sz w:val="24"/>
                <w:szCs w:val="24"/>
              </w:rPr>
            </w:pPr>
            <w:r w:rsidRPr="003A3FBB">
              <w:rPr>
                <w:b/>
                <w:bCs/>
                <w:sz w:val="24"/>
                <w:szCs w:val="24"/>
              </w:rPr>
              <w:t>Bài 1:</w:t>
            </w:r>
            <w:r w:rsidRPr="003A3FBB">
              <w:rPr>
                <w:sz w:val="24"/>
                <w:szCs w:val="24"/>
              </w:rPr>
              <w:t xml:space="preserve"> Phát biểu nào sau đây </w:t>
            </w:r>
            <w:r w:rsidRPr="003A3FBB">
              <w:rPr>
                <w:b/>
                <w:bCs/>
                <w:sz w:val="24"/>
                <w:szCs w:val="24"/>
              </w:rPr>
              <w:t>không</w:t>
            </w:r>
            <w:r w:rsidRPr="003A3FBB">
              <w:rPr>
                <w:sz w:val="24"/>
                <w:szCs w:val="24"/>
              </w:rPr>
              <w:t xml:space="preserve"> đúng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Polime là hợp chất có phân tử khối lớn do nhiều mắt xích liên kết với nhau tạo nên.</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 xml:space="preserve">Những phân tử nhỏ có liên kết đôi hoặc vòng kém bền gọi là monome. </w:t>
            </w:r>
            <w:r w:rsidRPr="003A3FBB">
              <w:rPr>
                <w:sz w:val="24"/>
                <w:szCs w:val="24"/>
              </w:rPr>
              <w:sym w:font="Wingdings 2" w:char="F050"/>
            </w:r>
          </w:p>
          <w:p w:rsidR="00531D4F" w:rsidRPr="003A3FBB" w:rsidRDefault="00531D4F" w:rsidP="00F06876">
            <w:pPr>
              <w:pStyle w:val="NoSpacing"/>
              <w:spacing w:line="300" w:lineRule="auto"/>
              <w:ind w:left="-79"/>
              <w:rPr>
                <w:sz w:val="24"/>
                <w:szCs w:val="24"/>
              </w:rPr>
            </w:pPr>
            <w:r w:rsidRPr="003A3FBB">
              <w:rPr>
                <w:b/>
                <w:bCs/>
                <w:sz w:val="24"/>
                <w:szCs w:val="24"/>
              </w:rPr>
              <w:t xml:space="preserve">C. </w:t>
            </w:r>
            <w:r w:rsidRPr="003A3FBB">
              <w:rPr>
                <w:sz w:val="24"/>
                <w:szCs w:val="24"/>
              </w:rPr>
              <w:t>Hệ số n mắt xích trong công thức polime gọi là hệ số trùng hợp.</w:t>
            </w:r>
          </w:p>
          <w:p w:rsidR="00531D4F" w:rsidRPr="003A3FBB" w:rsidRDefault="00531D4F" w:rsidP="00F06876">
            <w:pPr>
              <w:pStyle w:val="NoSpacing"/>
              <w:spacing w:line="300" w:lineRule="auto"/>
              <w:ind w:left="-79"/>
              <w:rPr>
                <w:sz w:val="24"/>
                <w:szCs w:val="24"/>
              </w:rPr>
            </w:pPr>
            <w:r w:rsidRPr="003A3FBB">
              <w:rPr>
                <w:b/>
                <w:bCs/>
                <w:sz w:val="24"/>
                <w:szCs w:val="24"/>
              </w:rPr>
              <w:t xml:space="preserve">D. </w:t>
            </w:r>
            <w:r w:rsidRPr="003A3FBB">
              <w:rPr>
                <w:sz w:val="24"/>
                <w:szCs w:val="24"/>
              </w:rPr>
              <w:t>Polime tổng hợp được tạo thành nhờ phản ứng trùng hợp hoặc phản ứng trùng ngưng.</w:t>
            </w:r>
          </w:p>
        </w:tc>
      </w:tr>
      <w:tr w:rsidR="00531D4F" w:rsidRPr="003A3FBB" w:rsidTr="00317267">
        <w:tc>
          <w:tcPr>
            <w:tcW w:w="3119" w:type="dxa"/>
            <w:vMerge/>
            <w:shd w:val="clear" w:color="auto" w:fill="auto"/>
          </w:tcPr>
          <w:p w:rsidR="00531D4F" w:rsidRPr="003A3FBB" w:rsidRDefault="00531D4F" w:rsidP="00F06876">
            <w:pPr>
              <w:spacing w:line="300" w:lineRule="auto"/>
              <w:jc w:val="both"/>
              <w:rPr>
                <w:lang w:val="vi-VN"/>
              </w:rPr>
            </w:pPr>
          </w:p>
        </w:tc>
        <w:tc>
          <w:tcPr>
            <w:tcW w:w="2268" w:type="dxa"/>
            <w:vMerge/>
          </w:tcPr>
          <w:p w:rsidR="00531D4F" w:rsidRPr="003A3FBB" w:rsidRDefault="00531D4F" w:rsidP="00F06876">
            <w:pPr>
              <w:pStyle w:val="NoSpacing"/>
              <w:spacing w:line="300" w:lineRule="auto"/>
              <w:rPr>
                <w:b/>
                <w:bCs/>
                <w:sz w:val="24"/>
                <w:szCs w:val="24"/>
              </w:rPr>
            </w:pPr>
          </w:p>
        </w:tc>
        <w:tc>
          <w:tcPr>
            <w:tcW w:w="4394" w:type="dxa"/>
            <w:shd w:val="clear" w:color="auto" w:fill="auto"/>
          </w:tcPr>
          <w:p w:rsidR="00531D4F" w:rsidRPr="003A3FBB" w:rsidRDefault="00531D4F" w:rsidP="00F06876">
            <w:pPr>
              <w:pStyle w:val="NoSpacing"/>
              <w:spacing w:line="300" w:lineRule="auto"/>
              <w:ind w:left="-79"/>
              <w:rPr>
                <w:sz w:val="24"/>
                <w:szCs w:val="24"/>
              </w:rPr>
            </w:pPr>
            <w:r w:rsidRPr="003A3FBB">
              <w:rPr>
                <w:b/>
                <w:bCs/>
                <w:sz w:val="24"/>
                <w:szCs w:val="24"/>
              </w:rPr>
              <w:t>Bài 2:</w:t>
            </w:r>
            <w:r w:rsidRPr="003A3FBB">
              <w:rPr>
                <w:sz w:val="24"/>
                <w:szCs w:val="24"/>
              </w:rPr>
              <w:t xml:space="preserve"> Cho biết các monome được dùng để điều chế các polime sau:</w:t>
            </w:r>
          </w:p>
          <w:p w:rsidR="00531D4F" w:rsidRPr="003A3FBB" w:rsidRDefault="001C2779" w:rsidP="00F06876">
            <w:pPr>
              <w:pStyle w:val="NoSpacing"/>
              <w:spacing w:line="300" w:lineRule="auto"/>
              <w:ind w:left="-79"/>
              <w:rPr>
                <w:sz w:val="24"/>
                <w:szCs w:val="24"/>
              </w:rPr>
            </w:pPr>
            <w:r>
              <w:rPr>
                <w:noProof/>
                <w:sz w:val="24"/>
                <w:szCs w:val="24"/>
              </w:rPr>
              <w:drawing>
                <wp:inline distT="0" distB="0" distL="0" distR="0">
                  <wp:extent cx="1945640" cy="32893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45640" cy="328930"/>
                          </a:xfrm>
                          <a:prstGeom prst="rect">
                            <a:avLst/>
                          </a:prstGeom>
                          <a:noFill/>
                          <a:ln>
                            <a:noFill/>
                          </a:ln>
                        </pic:spPr>
                      </pic:pic>
                    </a:graphicData>
                  </a:graphic>
                </wp:inline>
              </w:drawing>
            </w:r>
          </w:p>
          <w:p w:rsidR="00531D4F" w:rsidRPr="003A3FBB" w:rsidRDefault="00531D4F" w:rsidP="00F06876">
            <w:pPr>
              <w:pStyle w:val="NoSpacing"/>
              <w:spacing w:line="300" w:lineRule="auto"/>
              <w:ind w:left="-79"/>
              <w:rPr>
                <w:sz w:val="24"/>
                <w:szCs w:val="24"/>
              </w:rPr>
            </w:pPr>
            <w:r w:rsidRPr="003A3FBB">
              <w:rPr>
                <w:sz w:val="24"/>
                <w:szCs w:val="24"/>
              </w:rPr>
              <w:object w:dxaOrig="3020" w:dyaOrig="344">
                <v:shape id="_x0000_i1156" type="#_x0000_t75" style="width:150.9pt;height:17.85pt" o:ole="">
                  <v:imagedata r:id="rId242" o:title=""/>
                </v:shape>
                <o:OLEObject Type="Embed" ProgID="Unknown" ShapeID="_x0000_i1156" DrawAspect="Content" ObjectID="_1629921134" r:id="rId252"/>
              </w:object>
            </w:r>
          </w:p>
          <w:p w:rsidR="00531D4F" w:rsidRPr="003A3FBB" w:rsidRDefault="00531D4F" w:rsidP="00F06876">
            <w:pPr>
              <w:pStyle w:val="NoSpacing"/>
              <w:spacing w:line="300" w:lineRule="auto"/>
              <w:ind w:left="-79"/>
              <w:rPr>
                <w:sz w:val="24"/>
                <w:szCs w:val="24"/>
              </w:rPr>
            </w:pPr>
            <w:r w:rsidRPr="003A3FBB">
              <w:rPr>
                <w:sz w:val="24"/>
                <w:szCs w:val="24"/>
              </w:rPr>
              <w:object w:dxaOrig="2636" w:dyaOrig="639">
                <v:shape id="_x0000_i1157" type="#_x0000_t75" style="width:131.9pt;height:31.7pt" o:ole="">
                  <v:imagedata r:id="rId244" o:title=""/>
                </v:shape>
                <o:OLEObject Type="Embed" ProgID="Unknown" ShapeID="_x0000_i1157" DrawAspect="Content" ObjectID="_1629921135" r:id="rId253"/>
              </w:object>
            </w:r>
          </w:p>
          <w:p w:rsidR="00531D4F" w:rsidRPr="003A3FBB" w:rsidRDefault="00531D4F" w:rsidP="00F06876">
            <w:pPr>
              <w:pStyle w:val="NoSpacing"/>
              <w:spacing w:line="300" w:lineRule="auto"/>
              <w:ind w:left="-79"/>
              <w:rPr>
                <w:sz w:val="24"/>
                <w:szCs w:val="24"/>
              </w:rPr>
            </w:pPr>
            <w:r w:rsidRPr="003A3FBB">
              <w:rPr>
                <w:sz w:val="24"/>
                <w:szCs w:val="24"/>
              </w:rPr>
              <w:object w:dxaOrig="2568" w:dyaOrig="448">
                <v:shape id="_x0000_i1158" type="#_x0000_t75" style="width:128.45pt;height:23.05pt" o:ole="">
                  <v:imagedata r:id="rId246" o:title=""/>
                </v:shape>
                <o:OLEObject Type="Embed" ProgID="Unknown" ShapeID="_x0000_i1158" DrawAspect="Content" ObjectID="_1629921136" r:id="rId254"/>
              </w:object>
            </w:r>
          </w:p>
          <w:p w:rsidR="00531D4F" w:rsidRPr="003A3FBB" w:rsidRDefault="00531D4F" w:rsidP="00F06876">
            <w:pPr>
              <w:pStyle w:val="NoSpacing"/>
              <w:spacing w:line="300" w:lineRule="auto"/>
              <w:ind w:left="-79"/>
              <w:rPr>
                <w:sz w:val="24"/>
                <w:szCs w:val="24"/>
              </w:rPr>
            </w:pPr>
            <w:r w:rsidRPr="003A3FBB">
              <w:rPr>
                <w:sz w:val="24"/>
                <w:szCs w:val="24"/>
              </w:rPr>
              <w:object w:dxaOrig="4712" w:dyaOrig="724">
                <v:shape id="_x0000_i1159" type="#_x0000_t75" style="width:206.8pt;height:38pt" o:ole="">
                  <v:imagedata r:id="rId248" o:title=""/>
                </v:shape>
                <o:OLEObject Type="Embed" ProgID="Unknown" ShapeID="_x0000_i1159" DrawAspect="Content" ObjectID="_1629921137" r:id="rId255"/>
              </w:object>
            </w:r>
          </w:p>
          <w:p w:rsidR="00531D4F" w:rsidRPr="003A3FBB" w:rsidRDefault="00531D4F" w:rsidP="00F06876">
            <w:pPr>
              <w:pStyle w:val="NoSpacing"/>
              <w:spacing w:line="300" w:lineRule="auto"/>
              <w:ind w:left="-79"/>
              <w:rPr>
                <w:sz w:val="24"/>
                <w:szCs w:val="24"/>
              </w:rPr>
            </w:pPr>
            <w:r w:rsidRPr="003A3FBB">
              <w:rPr>
                <w:sz w:val="24"/>
                <w:szCs w:val="24"/>
              </w:rPr>
              <w:object w:dxaOrig="4164" w:dyaOrig="544">
                <v:shape id="_x0000_i1160" type="#_x0000_t75" style="width:207.95pt;height:28.2pt" o:ole="">
                  <v:imagedata r:id="rId250" o:title=""/>
                </v:shape>
                <o:OLEObject Type="Embed" ProgID="Unknown" ShapeID="_x0000_i1160" DrawAspect="Content" ObjectID="_1629921138" r:id="rId256"/>
              </w:object>
            </w:r>
          </w:p>
          <w:p w:rsidR="00531D4F" w:rsidRPr="003A3FBB" w:rsidRDefault="00531D4F" w:rsidP="00F06876">
            <w:pPr>
              <w:pStyle w:val="NoSpacing"/>
              <w:spacing w:line="300" w:lineRule="auto"/>
              <w:ind w:left="-79"/>
              <w:jc w:val="center"/>
              <w:rPr>
                <w:b/>
                <w:bCs/>
                <w:sz w:val="24"/>
                <w:szCs w:val="24"/>
              </w:rPr>
            </w:pPr>
            <w:r w:rsidRPr="003A3FBB">
              <w:rPr>
                <w:b/>
                <w:bCs/>
                <w:sz w:val="24"/>
                <w:szCs w:val="24"/>
              </w:rPr>
              <w:t>Giải</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CH</w:t>
            </w:r>
            <w:r w:rsidRPr="003A3FBB">
              <w:rPr>
                <w:sz w:val="24"/>
                <w:szCs w:val="24"/>
                <w:vertAlign w:val="subscript"/>
              </w:rPr>
              <w:t>2</w:t>
            </w:r>
            <w:r w:rsidRPr="003A3FBB">
              <w:rPr>
                <w:sz w:val="24"/>
                <w:szCs w:val="24"/>
              </w:rPr>
              <w:t>=CH−Cl</w:t>
            </w:r>
            <w:r w:rsidRPr="003A3FBB">
              <w:rPr>
                <w:sz w:val="24"/>
                <w:szCs w:val="24"/>
              </w:rPr>
              <w:tab/>
            </w:r>
            <w:r w:rsidRPr="003A3FBB">
              <w:rPr>
                <w:sz w:val="24"/>
                <w:szCs w:val="24"/>
              </w:rPr>
              <w:tab/>
            </w:r>
            <w:r w:rsidRPr="003A3FBB">
              <w:rPr>
                <w:sz w:val="24"/>
                <w:szCs w:val="24"/>
              </w:rPr>
              <w:tab/>
            </w:r>
            <w:r w:rsidRPr="003A3FBB">
              <w:rPr>
                <w:b/>
                <w:bCs/>
                <w:sz w:val="24"/>
                <w:szCs w:val="24"/>
              </w:rPr>
              <w:t xml:space="preserve">b) </w:t>
            </w:r>
            <w:r w:rsidRPr="003A3FBB">
              <w:rPr>
                <w:sz w:val="24"/>
                <w:szCs w:val="24"/>
              </w:rPr>
              <w:t>CF</w:t>
            </w:r>
            <w:r w:rsidRPr="003A3FBB">
              <w:rPr>
                <w:sz w:val="24"/>
                <w:szCs w:val="24"/>
                <w:vertAlign w:val="subscript"/>
              </w:rPr>
              <w:t>2</w:t>
            </w:r>
            <w:r w:rsidRPr="003A3FBB">
              <w:rPr>
                <w:sz w:val="24"/>
                <w:szCs w:val="24"/>
              </w:rPr>
              <w:t>=CF</w:t>
            </w:r>
            <w:r w:rsidRPr="003A3FBB">
              <w:rPr>
                <w:sz w:val="24"/>
                <w:szCs w:val="24"/>
                <w:vertAlign w:val="subscript"/>
              </w:rPr>
              <w:t>2</w:t>
            </w:r>
          </w:p>
          <w:p w:rsidR="00531D4F" w:rsidRPr="003A3FBB" w:rsidRDefault="00531D4F" w:rsidP="00F06876">
            <w:pPr>
              <w:pStyle w:val="NoSpacing"/>
              <w:spacing w:line="300" w:lineRule="auto"/>
              <w:ind w:left="-79"/>
              <w:rPr>
                <w:b/>
                <w:bCs/>
                <w:sz w:val="24"/>
                <w:szCs w:val="24"/>
              </w:rPr>
            </w:pPr>
            <w:r w:rsidRPr="003A3FBB">
              <w:rPr>
                <w:b/>
                <w:bCs/>
                <w:sz w:val="24"/>
                <w:szCs w:val="24"/>
              </w:rPr>
              <w:t xml:space="preserve">c) </w:t>
            </w:r>
            <w:r w:rsidRPr="003A3FBB">
              <w:rPr>
                <w:sz w:val="24"/>
                <w:szCs w:val="24"/>
              </w:rPr>
              <w:t>CH</w:t>
            </w:r>
            <w:r w:rsidRPr="003A3FBB">
              <w:rPr>
                <w:sz w:val="24"/>
                <w:szCs w:val="24"/>
                <w:vertAlign w:val="subscript"/>
              </w:rPr>
              <w:t>2</w:t>
            </w:r>
            <w:r w:rsidRPr="003A3FBB">
              <w:rPr>
                <w:sz w:val="24"/>
                <w:szCs w:val="24"/>
              </w:rPr>
              <w:t>=C(CH</w:t>
            </w:r>
            <w:r w:rsidRPr="003A3FBB">
              <w:rPr>
                <w:sz w:val="24"/>
                <w:szCs w:val="24"/>
                <w:vertAlign w:val="subscript"/>
              </w:rPr>
              <w:t>3</w:t>
            </w:r>
            <w:r w:rsidRPr="003A3FBB">
              <w:rPr>
                <w:sz w:val="24"/>
                <w:szCs w:val="24"/>
              </w:rPr>
              <w:t>)−CH=CH</w:t>
            </w:r>
            <w:r w:rsidRPr="003A3FBB">
              <w:rPr>
                <w:sz w:val="24"/>
                <w:szCs w:val="24"/>
                <w:vertAlign w:val="subscript"/>
              </w:rPr>
              <w:t xml:space="preserve">2 </w:t>
            </w:r>
            <w:r w:rsidRPr="003A3FBB">
              <w:rPr>
                <w:b/>
                <w:bCs/>
                <w:sz w:val="24"/>
                <w:szCs w:val="24"/>
              </w:rPr>
              <w:tab/>
            </w:r>
          </w:p>
          <w:p w:rsidR="00531D4F" w:rsidRPr="003A3FBB" w:rsidRDefault="00531D4F" w:rsidP="00F06876">
            <w:pPr>
              <w:pStyle w:val="NoSpacing"/>
              <w:spacing w:line="300" w:lineRule="auto"/>
              <w:ind w:left="-79"/>
              <w:rPr>
                <w:sz w:val="24"/>
                <w:szCs w:val="24"/>
              </w:rPr>
            </w:pPr>
            <w:r w:rsidRPr="003A3FBB">
              <w:rPr>
                <w:b/>
                <w:bCs/>
                <w:sz w:val="24"/>
                <w:szCs w:val="24"/>
              </w:rPr>
              <w:t xml:space="preserve">d) </w:t>
            </w:r>
            <w:r w:rsidRPr="003A3FBB">
              <w:rPr>
                <w:sz w:val="24"/>
                <w:szCs w:val="24"/>
              </w:rPr>
              <w:t>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w:t>
            </w:r>
            <w:r w:rsidRPr="003A3FBB">
              <w:rPr>
                <w:sz w:val="24"/>
                <w:szCs w:val="24"/>
                <w:vertAlign w:val="subscript"/>
              </w:rPr>
              <w:t>6</w:t>
            </w:r>
            <w:r w:rsidRPr="003A3FBB">
              <w:rPr>
                <w:sz w:val="24"/>
                <w:szCs w:val="24"/>
              </w:rPr>
              <w:t>-COOH</w:t>
            </w:r>
          </w:p>
          <w:p w:rsidR="00531D4F" w:rsidRPr="003A3FBB" w:rsidRDefault="00531D4F" w:rsidP="00F06876">
            <w:pPr>
              <w:spacing w:line="300" w:lineRule="auto"/>
              <w:jc w:val="both"/>
            </w:pPr>
            <w:r w:rsidRPr="003A3FBB">
              <w:object w:dxaOrig="5188" w:dyaOrig="1224">
                <v:shape id="_x0000_i1161" type="#_x0000_t75" style="width:208.5pt;height:55.85pt" o:ole="">
                  <v:imagedata r:id="rId257" o:title=""/>
                </v:shape>
                <o:OLEObject Type="Embed" ProgID="Unknown" ShapeID="_x0000_i1161" DrawAspect="Content" ObjectID="_1629921139" r:id="rId258"/>
              </w:object>
            </w:r>
          </w:p>
        </w:tc>
      </w:tr>
      <w:tr w:rsidR="00531D4F" w:rsidRPr="003A3FBB" w:rsidTr="00317267">
        <w:tc>
          <w:tcPr>
            <w:tcW w:w="3119" w:type="dxa"/>
            <w:vMerge/>
            <w:shd w:val="clear" w:color="auto" w:fill="auto"/>
          </w:tcPr>
          <w:p w:rsidR="00531D4F" w:rsidRPr="003A3FBB" w:rsidRDefault="00531D4F" w:rsidP="00F06876">
            <w:pPr>
              <w:spacing w:line="300" w:lineRule="auto"/>
              <w:jc w:val="both"/>
            </w:pPr>
          </w:p>
        </w:tc>
        <w:tc>
          <w:tcPr>
            <w:tcW w:w="2268" w:type="dxa"/>
            <w:vMerge/>
          </w:tcPr>
          <w:p w:rsidR="00531D4F" w:rsidRPr="003A3FBB" w:rsidRDefault="00531D4F" w:rsidP="00F06876">
            <w:pPr>
              <w:pStyle w:val="NoSpacing"/>
              <w:spacing w:line="300" w:lineRule="auto"/>
              <w:rPr>
                <w:b/>
                <w:bCs/>
                <w:sz w:val="24"/>
                <w:szCs w:val="24"/>
              </w:rPr>
            </w:pPr>
          </w:p>
        </w:tc>
        <w:tc>
          <w:tcPr>
            <w:tcW w:w="4394" w:type="dxa"/>
            <w:shd w:val="clear" w:color="auto" w:fill="auto"/>
          </w:tcPr>
          <w:p w:rsidR="00531D4F" w:rsidRPr="003A3FBB" w:rsidRDefault="00531D4F" w:rsidP="00F06876">
            <w:pPr>
              <w:pStyle w:val="NoSpacing"/>
              <w:spacing w:line="300" w:lineRule="auto"/>
              <w:ind w:left="-79"/>
              <w:rPr>
                <w:sz w:val="24"/>
                <w:szCs w:val="24"/>
              </w:rPr>
            </w:pPr>
            <w:r w:rsidRPr="003A3FBB">
              <w:rPr>
                <w:b/>
                <w:bCs/>
                <w:sz w:val="24"/>
                <w:szCs w:val="24"/>
              </w:rPr>
              <w:t>Bài 3:</w:t>
            </w:r>
            <w:r w:rsidRPr="003A3FBB">
              <w:rPr>
                <w:sz w:val="24"/>
                <w:szCs w:val="24"/>
              </w:rPr>
              <w:t xml:space="preserve"> Trình bày cách phân biệt các mẫu vật liệu sau:</w:t>
            </w:r>
          </w:p>
          <w:p w:rsidR="00531D4F" w:rsidRPr="003A3FBB" w:rsidRDefault="00531D4F" w:rsidP="00F06876">
            <w:pPr>
              <w:pStyle w:val="NoSpacing"/>
              <w:spacing w:line="300" w:lineRule="auto"/>
              <w:ind w:left="-79"/>
              <w:rPr>
                <w:sz w:val="24"/>
                <w:szCs w:val="24"/>
                <w:lang w:val="pt-BR"/>
              </w:rPr>
            </w:pPr>
            <w:r w:rsidRPr="003A3FBB">
              <w:rPr>
                <w:b/>
                <w:bCs/>
                <w:sz w:val="24"/>
                <w:szCs w:val="24"/>
                <w:lang w:val="pt-BR"/>
              </w:rPr>
              <w:t xml:space="preserve">a) </w:t>
            </w:r>
            <w:r w:rsidRPr="003A3FBB">
              <w:rPr>
                <w:sz w:val="24"/>
                <w:szCs w:val="24"/>
                <w:lang w:val="pt-BR"/>
              </w:rPr>
              <w:t>PVC (làm giả da) và da thật.</w:t>
            </w:r>
          </w:p>
          <w:p w:rsidR="00531D4F" w:rsidRPr="003A3FBB" w:rsidRDefault="00531D4F" w:rsidP="00F06876">
            <w:pPr>
              <w:pStyle w:val="NoSpacing"/>
              <w:spacing w:line="300" w:lineRule="auto"/>
              <w:ind w:left="-79"/>
              <w:rPr>
                <w:sz w:val="24"/>
                <w:szCs w:val="24"/>
                <w:lang w:val="pt-BR"/>
              </w:rPr>
            </w:pPr>
            <w:r w:rsidRPr="003A3FBB">
              <w:rPr>
                <w:b/>
                <w:bCs/>
                <w:sz w:val="24"/>
                <w:szCs w:val="24"/>
                <w:lang w:val="pt-BR"/>
              </w:rPr>
              <w:t>b)</w:t>
            </w:r>
            <w:r w:rsidRPr="003A3FBB">
              <w:rPr>
                <w:sz w:val="24"/>
                <w:szCs w:val="24"/>
                <w:lang w:val="pt-BR"/>
              </w:rPr>
              <w:t xml:space="preserve"> Tơ tằm và tơ axetat.</w:t>
            </w:r>
          </w:p>
          <w:p w:rsidR="00531D4F" w:rsidRPr="003A3FBB" w:rsidRDefault="00531D4F" w:rsidP="00F06876">
            <w:pPr>
              <w:pStyle w:val="NoSpacing"/>
              <w:spacing w:line="300" w:lineRule="auto"/>
              <w:ind w:left="-79"/>
              <w:jc w:val="center"/>
              <w:rPr>
                <w:b/>
                <w:bCs/>
                <w:sz w:val="24"/>
                <w:szCs w:val="24"/>
                <w:lang w:val="pt-BR"/>
              </w:rPr>
            </w:pPr>
            <w:r w:rsidRPr="003A3FBB">
              <w:rPr>
                <w:b/>
                <w:bCs/>
                <w:sz w:val="24"/>
                <w:szCs w:val="24"/>
                <w:lang w:val="pt-BR"/>
              </w:rPr>
              <w:t>Giải</w:t>
            </w:r>
          </w:p>
          <w:p w:rsidR="00531D4F" w:rsidRPr="003A3FBB" w:rsidRDefault="00531D4F" w:rsidP="00F06876">
            <w:pPr>
              <w:spacing w:line="300" w:lineRule="auto"/>
              <w:jc w:val="both"/>
              <w:rPr>
                <w:lang w:val="pt-BR"/>
              </w:rPr>
            </w:pPr>
            <w:r w:rsidRPr="003A3FBB">
              <w:rPr>
                <w:lang w:val="pt-BR"/>
              </w:rPr>
              <w:t>Trong cả hai trường hợp (a), (b), lấy một ít mẫu đốt, nếu có mùi khét đó là da thật hoặc tơ tằm.</w:t>
            </w:r>
          </w:p>
        </w:tc>
      </w:tr>
      <w:tr w:rsidR="00531D4F" w:rsidRPr="003A3FBB" w:rsidTr="00317267">
        <w:tc>
          <w:tcPr>
            <w:tcW w:w="3119" w:type="dxa"/>
            <w:vMerge/>
            <w:shd w:val="clear" w:color="auto" w:fill="auto"/>
          </w:tcPr>
          <w:p w:rsidR="00531D4F" w:rsidRPr="003A3FBB" w:rsidRDefault="00531D4F" w:rsidP="00F06876">
            <w:pPr>
              <w:spacing w:line="300" w:lineRule="auto"/>
              <w:jc w:val="both"/>
              <w:rPr>
                <w:lang w:val="pt-BR"/>
              </w:rPr>
            </w:pPr>
          </w:p>
        </w:tc>
        <w:tc>
          <w:tcPr>
            <w:tcW w:w="2268" w:type="dxa"/>
            <w:vMerge/>
          </w:tcPr>
          <w:p w:rsidR="00531D4F" w:rsidRPr="003A3FBB" w:rsidRDefault="00531D4F" w:rsidP="00F06876">
            <w:pPr>
              <w:pStyle w:val="NoSpacing"/>
              <w:spacing w:line="300" w:lineRule="auto"/>
              <w:rPr>
                <w:b/>
                <w:bCs/>
                <w:i/>
                <w:sz w:val="24"/>
                <w:szCs w:val="24"/>
              </w:rPr>
            </w:pPr>
          </w:p>
        </w:tc>
        <w:tc>
          <w:tcPr>
            <w:tcW w:w="4394" w:type="dxa"/>
            <w:shd w:val="clear" w:color="auto" w:fill="auto"/>
          </w:tcPr>
          <w:p w:rsidR="00531D4F" w:rsidRPr="003A3FBB" w:rsidRDefault="00531D4F" w:rsidP="00F06876">
            <w:pPr>
              <w:pStyle w:val="NoSpacing"/>
              <w:spacing w:line="300" w:lineRule="auto"/>
              <w:ind w:left="-79"/>
              <w:rPr>
                <w:sz w:val="24"/>
                <w:szCs w:val="24"/>
              </w:rPr>
            </w:pPr>
            <w:r w:rsidRPr="003A3FBB">
              <w:rPr>
                <w:b/>
                <w:bCs/>
                <w:sz w:val="24"/>
                <w:szCs w:val="24"/>
              </w:rPr>
              <w:t>Bài 4:</w:t>
            </w:r>
            <w:r w:rsidRPr="003A3FBB">
              <w:rPr>
                <w:sz w:val="24"/>
                <w:szCs w:val="24"/>
              </w:rPr>
              <w:t xml:space="preserve">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Viết các PTHH của phản ứng điều chế các chất theo sơ đồ sau:</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Stiren → polistiren</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Axit -aminoenantoic (H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w:t>
            </w:r>
            <w:r w:rsidRPr="003A3FBB">
              <w:rPr>
                <w:sz w:val="24"/>
                <w:szCs w:val="24"/>
                <w:vertAlign w:val="subscript"/>
              </w:rPr>
              <w:t>6</w:t>
            </w:r>
            <w:r w:rsidRPr="003A3FBB">
              <w:rPr>
                <w:sz w:val="24"/>
                <w:szCs w:val="24"/>
              </w:rPr>
              <w:t>-</w:t>
            </w:r>
            <w:r w:rsidRPr="003A3FBB">
              <w:rPr>
                <w:sz w:val="24"/>
                <w:szCs w:val="24"/>
              </w:rPr>
              <w:lastRenderedPageBreak/>
              <w:t>COOH) → polienantamit (nilon-7)</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Để điều chế 1 tấn mỗi loại polime trên cần bao nhiêu tấn monome mỗi loại, biết rằng hiệu suất của cả 2 quá trình điều chế là 90%.</w:t>
            </w:r>
          </w:p>
          <w:p w:rsidR="00531D4F" w:rsidRPr="003A3FBB" w:rsidRDefault="00531D4F" w:rsidP="00F06876">
            <w:pPr>
              <w:pStyle w:val="NoSpacing"/>
              <w:spacing w:line="300" w:lineRule="auto"/>
              <w:ind w:left="-79"/>
              <w:jc w:val="center"/>
              <w:rPr>
                <w:b/>
                <w:bCs/>
                <w:sz w:val="24"/>
                <w:szCs w:val="24"/>
              </w:rPr>
            </w:pPr>
            <w:r w:rsidRPr="003A3FBB">
              <w:rPr>
                <w:b/>
                <w:bCs/>
                <w:sz w:val="24"/>
                <w:szCs w:val="24"/>
              </w:rPr>
              <w:t>Giải</w:t>
            </w:r>
          </w:p>
          <w:p w:rsidR="00531D4F" w:rsidRPr="003A3FBB" w:rsidRDefault="00531D4F" w:rsidP="00F06876">
            <w:pPr>
              <w:pStyle w:val="NoSpacing"/>
              <w:spacing w:line="300" w:lineRule="auto"/>
              <w:ind w:left="-79"/>
              <w:rPr>
                <w:b/>
                <w:bCs/>
                <w:sz w:val="24"/>
                <w:szCs w:val="24"/>
              </w:rPr>
            </w:pPr>
            <w:r w:rsidRPr="003A3FBB">
              <w:rPr>
                <w:b/>
                <w:bCs/>
                <w:sz w:val="24"/>
                <w:szCs w:val="24"/>
              </w:rPr>
              <w:t>a) PTHH</w:t>
            </w:r>
          </w:p>
          <w:p w:rsidR="00531D4F" w:rsidRPr="003A3FBB" w:rsidRDefault="00531D4F" w:rsidP="00F06876">
            <w:pPr>
              <w:pStyle w:val="NoSpacing"/>
              <w:spacing w:line="300" w:lineRule="auto"/>
              <w:ind w:left="-79"/>
              <w:rPr>
                <w:sz w:val="24"/>
                <w:szCs w:val="24"/>
              </w:rPr>
            </w:pPr>
            <w:r w:rsidRPr="003A3FBB">
              <w:rPr>
                <w:sz w:val="24"/>
                <w:szCs w:val="24"/>
              </w:rPr>
              <w:object w:dxaOrig="4064" w:dyaOrig="1132">
                <v:shape id="_x0000_i1162" type="#_x0000_t75" style="width:3in;height:57.6pt" o:ole="">
                  <v:imagedata r:id="rId259" o:title=""/>
                </v:shape>
                <o:OLEObject Type="Embed" ProgID="Unknown" ShapeID="_x0000_i1162" DrawAspect="Content" ObjectID="_1629921140" r:id="rId260"/>
              </w:object>
            </w:r>
          </w:p>
          <w:p w:rsidR="00531D4F" w:rsidRPr="003A3FBB" w:rsidRDefault="00531D4F" w:rsidP="00F06876">
            <w:pPr>
              <w:pStyle w:val="NoSpacing"/>
              <w:spacing w:line="300" w:lineRule="auto"/>
              <w:ind w:left="-79"/>
              <w:rPr>
                <w:b/>
                <w:bCs/>
                <w:sz w:val="24"/>
                <w:szCs w:val="24"/>
              </w:rPr>
            </w:pPr>
            <w:r w:rsidRPr="003A3FBB">
              <w:rPr>
                <w:sz w:val="24"/>
                <w:szCs w:val="24"/>
              </w:rPr>
              <w:object w:dxaOrig="5360" w:dyaOrig="636">
                <v:shape id="_x0000_i1163" type="#_x0000_t75" style="width:211.95pt;height:32.25pt" o:ole="">
                  <v:imagedata r:id="rId261" o:title=""/>
                </v:shape>
                <o:OLEObject Type="Embed" ProgID="Unknown" ShapeID="_x0000_i1163" DrawAspect="Content" ObjectID="_1629921141" r:id="rId262"/>
              </w:object>
            </w:r>
            <w:r w:rsidRPr="003A3FBB">
              <w:rPr>
                <w:b/>
                <w:bCs/>
                <w:sz w:val="24"/>
                <w:szCs w:val="24"/>
              </w:rPr>
              <w:t>b) Khối lượng monome mỗi loại</w:t>
            </w:r>
          </w:p>
          <w:p w:rsidR="00531D4F" w:rsidRPr="003A3FBB" w:rsidRDefault="00531D4F" w:rsidP="00F06876">
            <w:pPr>
              <w:pStyle w:val="NoSpacing"/>
              <w:spacing w:line="300" w:lineRule="auto"/>
              <w:ind w:left="-79"/>
              <w:rPr>
                <w:sz w:val="24"/>
                <w:szCs w:val="24"/>
              </w:rPr>
            </w:pPr>
            <w:r w:rsidRPr="003A3FBB">
              <w:rPr>
                <w:sz w:val="24"/>
                <w:szCs w:val="24"/>
              </w:rPr>
              <w:t xml:space="preserve">Theo (1), muốn điều chế 1 tấn polistiren cần </w:t>
            </w:r>
          </w:p>
          <w:p w:rsidR="00531D4F" w:rsidRPr="003A3FBB" w:rsidRDefault="00531D4F" w:rsidP="00F06876">
            <w:pPr>
              <w:pStyle w:val="NoSpacing"/>
              <w:spacing w:line="300" w:lineRule="auto"/>
              <w:ind w:left="-79"/>
              <w:jc w:val="center"/>
              <w:rPr>
                <w:sz w:val="24"/>
                <w:szCs w:val="24"/>
              </w:rPr>
            </w:pPr>
            <w:r w:rsidRPr="003A3FBB">
              <w:rPr>
                <w:position w:val="-24"/>
                <w:sz w:val="24"/>
                <w:szCs w:val="24"/>
              </w:rPr>
              <w:object w:dxaOrig="1180" w:dyaOrig="620">
                <v:shape id="_x0000_i1164" type="#_x0000_t75" style="width:61.65pt;height:32.25pt" o:ole="">
                  <v:imagedata r:id="rId263" o:title=""/>
                </v:shape>
                <o:OLEObject Type="Embed" ProgID="Equation.3" ShapeID="_x0000_i1164" DrawAspect="Content" ObjectID="_1629921142" r:id="rId264"/>
              </w:object>
            </w:r>
            <w:r w:rsidRPr="003A3FBB">
              <w:rPr>
                <w:sz w:val="24"/>
                <w:szCs w:val="24"/>
              </w:rPr>
              <w:t>(tấn) stiren (H = 90%)</w:t>
            </w:r>
          </w:p>
          <w:p w:rsidR="00531D4F" w:rsidRPr="003A3FBB" w:rsidRDefault="00531D4F" w:rsidP="00F06876">
            <w:pPr>
              <w:pStyle w:val="NoSpacing"/>
              <w:spacing w:line="300" w:lineRule="auto"/>
              <w:ind w:left="-79"/>
              <w:rPr>
                <w:sz w:val="24"/>
                <w:szCs w:val="24"/>
              </w:rPr>
            </w:pPr>
            <w:r w:rsidRPr="003A3FBB">
              <w:rPr>
                <w:sz w:val="24"/>
                <w:szCs w:val="24"/>
              </w:rPr>
              <w:t>Theo (2), 145 tấn 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]-COOH điều chế 127 tấn polime.</w:t>
            </w:r>
          </w:p>
          <w:p w:rsidR="00531D4F" w:rsidRPr="003A3FBB" w:rsidRDefault="00531D4F" w:rsidP="00F06876">
            <w:pPr>
              <w:pStyle w:val="NoSpacing"/>
              <w:spacing w:line="300" w:lineRule="auto"/>
              <w:ind w:left="-79"/>
              <w:rPr>
                <w:sz w:val="24"/>
                <w:szCs w:val="24"/>
              </w:rPr>
            </w:pPr>
            <w:r w:rsidRPr="003A3FBB">
              <w:rPr>
                <w:sz w:val="24"/>
                <w:szCs w:val="24"/>
              </w:rPr>
              <w:t>m</w:t>
            </w:r>
            <w:r w:rsidRPr="003A3FBB">
              <w:rPr>
                <w:position w:val="-4"/>
                <w:sz w:val="24"/>
                <w:szCs w:val="24"/>
              </w:rPr>
              <w:t>H</w:t>
            </w:r>
            <w:r w:rsidRPr="003A3FBB">
              <w:rPr>
                <w:position w:val="-4"/>
                <w:sz w:val="24"/>
                <w:szCs w:val="24"/>
                <w:vertAlign w:val="subscript"/>
              </w:rPr>
              <w:t>2</w:t>
            </w:r>
            <w:r w:rsidRPr="003A3FBB">
              <w:rPr>
                <w:position w:val="-4"/>
                <w:sz w:val="24"/>
                <w:szCs w:val="24"/>
              </w:rPr>
              <w:t>N[CH</w:t>
            </w:r>
            <w:r w:rsidRPr="003A3FBB">
              <w:rPr>
                <w:position w:val="-4"/>
                <w:sz w:val="24"/>
                <w:szCs w:val="24"/>
                <w:vertAlign w:val="subscript"/>
              </w:rPr>
              <w:t>2</w:t>
            </w:r>
            <w:r w:rsidRPr="003A3FBB">
              <w:rPr>
                <w:position w:val="-4"/>
                <w:sz w:val="24"/>
                <w:szCs w:val="24"/>
              </w:rPr>
              <w:t>]</w:t>
            </w:r>
            <w:r w:rsidRPr="003A3FBB">
              <w:rPr>
                <w:position w:val="-4"/>
                <w:sz w:val="24"/>
                <w:szCs w:val="24"/>
                <w:vertAlign w:val="subscript"/>
              </w:rPr>
              <w:t>6</w:t>
            </w:r>
            <w:r w:rsidRPr="003A3FBB">
              <w:rPr>
                <w:position w:val="-4"/>
                <w:sz w:val="24"/>
                <w:szCs w:val="24"/>
              </w:rPr>
              <w:t>COOH</w:t>
            </w:r>
            <w:r w:rsidRPr="003A3FBB">
              <w:rPr>
                <w:sz w:val="24"/>
                <w:szCs w:val="24"/>
              </w:rPr>
              <w:t xml:space="preserve"> = </w:t>
            </w:r>
            <w:r w:rsidRPr="003A3FBB">
              <w:rPr>
                <w:position w:val="-24"/>
                <w:sz w:val="24"/>
                <w:szCs w:val="24"/>
              </w:rPr>
              <w:object w:dxaOrig="1460" w:dyaOrig="620">
                <v:shape id="_x0000_i1165" type="#_x0000_t75" style="width:74.3pt;height:32.25pt" o:ole="">
                  <v:imagedata r:id="rId265" o:title=""/>
                </v:shape>
                <o:OLEObject Type="Embed" ProgID="Equation.3" ShapeID="_x0000_i1165" DrawAspect="Content" ObjectID="_1629921143" r:id="rId266"/>
              </w:object>
            </w:r>
          </w:p>
          <w:p w:rsidR="00531D4F" w:rsidRPr="003A3FBB" w:rsidRDefault="00531D4F" w:rsidP="00F06876">
            <w:pPr>
              <w:spacing w:line="300" w:lineRule="auto"/>
              <w:jc w:val="both"/>
              <w:rPr>
                <w:lang w:val="vi-VN"/>
              </w:rPr>
            </w:pPr>
            <w:r w:rsidRPr="003A3FBB">
              <w:rPr>
                <w:lang w:val="vi-VN"/>
              </w:rPr>
              <w:t>Vì H=90%→ m</w:t>
            </w:r>
            <w:r w:rsidRPr="003A3FBB">
              <w:rPr>
                <w:position w:val="-4"/>
                <w:lang w:val="vi-VN"/>
              </w:rPr>
              <w:t>H</w:t>
            </w:r>
            <w:r w:rsidRPr="003A3FBB">
              <w:rPr>
                <w:position w:val="-4"/>
                <w:vertAlign w:val="subscript"/>
                <w:lang w:val="vi-VN"/>
              </w:rPr>
              <w:t>2</w:t>
            </w:r>
            <w:r w:rsidRPr="003A3FBB">
              <w:rPr>
                <w:position w:val="-4"/>
                <w:lang w:val="vi-VN"/>
              </w:rPr>
              <w:t>N[CH</w:t>
            </w:r>
            <w:r w:rsidRPr="003A3FBB">
              <w:rPr>
                <w:position w:val="-4"/>
                <w:vertAlign w:val="subscript"/>
                <w:lang w:val="vi-VN"/>
              </w:rPr>
              <w:t>2</w:t>
            </w:r>
            <w:r w:rsidRPr="003A3FBB">
              <w:rPr>
                <w:position w:val="-4"/>
                <w:lang w:val="vi-VN"/>
              </w:rPr>
              <w:t>]</w:t>
            </w:r>
            <w:r w:rsidRPr="003A3FBB">
              <w:rPr>
                <w:position w:val="-4"/>
                <w:vertAlign w:val="subscript"/>
                <w:lang w:val="vi-VN"/>
              </w:rPr>
              <w:t>6</w:t>
            </w:r>
            <w:r w:rsidRPr="003A3FBB">
              <w:rPr>
                <w:position w:val="-4"/>
                <w:lang w:val="vi-VN"/>
              </w:rPr>
              <w:t xml:space="preserve">COOH thực tế </w:t>
            </w:r>
            <w:r w:rsidRPr="003A3FBB">
              <w:rPr>
                <w:lang w:val="vi-VN"/>
              </w:rPr>
              <w:t>=1,14.</w:t>
            </w:r>
            <w:r w:rsidRPr="003A3FBB">
              <w:rPr>
                <w:position w:val="-26"/>
                <w:lang w:val="vi-VN"/>
              </w:rPr>
              <w:t xml:space="preserve"> </w:t>
            </w:r>
            <w:r w:rsidRPr="003A3FBB">
              <w:rPr>
                <w:position w:val="-24"/>
              </w:rPr>
              <w:object w:dxaOrig="1219" w:dyaOrig="620">
                <v:shape id="_x0000_i1166" type="#_x0000_t75" style="width:62.2pt;height:32.25pt" o:ole="">
                  <v:imagedata r:id="rId267" o:title=""/>
                </v:shape>
                <o:OLEObject Type="Embed" ProgID="Equation.3" ShapeID="_x0000_i1166" DrawAspect="Content" ObjectID="_1629921144" r:id="rId268"/>
              </w:object>
            </w:r>
          </w:p>
        </w:tc>
      </w:tr>
    </w:tbl>
    <w:p w:rsidR="00531D4F" w:rsidRPr="003A3FBB" w:rsidRDefault="00531D4F" w:rsidP="00F06876">
      <w:pPr>
        <w:spacing w:line="300" w:lineRule="auto"/>
        <w:rPr>
          <w:b/>
          <w:lang w:val="vi-VN"/>
        </w:rPr>
      </w:pPr>
      <w:r w:rsidRPr="003A3FBB">
        <w:rPr>
          <w:b/>
          <w:lang w:val="vi-VN"/>
        </w:rPr>
        <w:lastRenderedPageBreak/>
        <w:t>3. Hoạt động vận dụng, mở rộng</w:t>
      </w:r>
    </w:p>
    <w:p w:rsidR="00531D4F" w:rsidRPr="003A3FBB" w:rsidRDefault="00531D4F" w:rsidP="00F06876">
      <w:pPr>
        <w:spacing w:line="300" w:lineRule="auto"/>
        <w:jc w:val="both"/>
        <w:rPr>
          <w:lang w:val="nl-NL"/>
        </w:rPr>
      </w:pPr>
      <w:r w:rsidRPr="003A3FBB">
        <w:rPr>
          <w:b/>
          <w:lang w:val="nl-NL"/>
        </w:rPr>
        <w:t>Câu 1.</w:t>
      </w:r>
      <w:r w:rsidRPr="003A3FBB">
        <w:rPr>
          <w:lang w:val="nl-NL"/>
        </w:rPr>
        <w:t xml:space="preserve"> Điền từ thích hợp vào các chỗ trống trong định nghĩa về polime: "Polime là những hợp chất có phân tử khối </w:t>
      </w:r>
      <w:r w:rsidRPr="003A3FBB">
        <w:rPr>
          <w:position w:val="-10"/>
        </w:rPr>
        <w:object w:dxaOrig="639" w:dyaOrig="320">
          <v:shape id="_x0000_i1167" type="#_x0000_t75" style="width:31.7pt;height:16.15pt" o:ole="">
            <v:imagedata r:id="rId269" o:title=""/>
          </v:shape>
          <o:OLEObject Type="Embed" ProgID="Equation.3" ShapeID="_x0000_i1167" DrawAspect="Content" ObjectID="_1629921145" r:id="rId270"/>
        </w:object>
      </w:r>
      <w:r w:rsidRPr="003A3FBB">
        <w:rPr>
          <w:lang w:val="nl-NL"/>
        </w:rPr>
        <w:t xml:space="preserve">, do nhiều đơn vị nhỏ gọi là </w:t>
      </w:r>
      <w:r w:rsidRPr="003A3FBB">
        <w:rPr>
          <w:position w:val="-10"/>
        </w:rPr>
        <w:object w:dxaOrig="700" w:dyaOrig="320">
          <v:shape id="_x0000_i1168" type="#_x0000_t75" style="width:35.15pt;height:16.15pt" o:ole="">
            <v:imagedata r:id="rId271" o:title=""/>
          </v:shape>
          <o:OLEObject Type="Embed" ProgID="Equation.3" ShapeID="_x0000_i1168" DrawAspect="Content" ObjectID="_1629921146" r:id="rId272"/>
        </w:object>
      </w:r>
      <w:r w:rsidRPr="003A3FBB">
        <w:rPr>
          <w:lang w:val="nl-NL"/>
        </w:rPr>
        <w:t xml:space="preserve"> liên kết với nhau tạo nên.</w:t>
      </w:r>
    </w:p>
    <w:p w:rsidR="00531D4F" w:rsidRPr="003A3FBB" w:rsidRDefault="00531D4F" w:rsidP="00F06876">
      <w:pPr>
        <w:spacing w:line="300" w:lineRule="auto"/>
        <w:ind w:left="340"/>
        <w:jc w:val="both"/>
        <w:rPr>
          <w:lang w:val="nl-NL"/>
        </w:rPr>
      </w:pPr>
      <w:r w:rsidRPr="003A3FBB">
        <w:rPr>
          <w:lang w:val="nl-NL"/>
        </w:rPr>
        <w:t>A. (1) trung bình và (2) monome</w:t>
      </w:r>
    </w:p>
    <w:p w:rsidR="00531D4F" w:rsidRPr="003A3FBB" w:rsidRDefault="00531D4F" w:rsidP="00F06876">
      <w:pPr>
        <w:spacing w:line="300" w:lineRule="auto"/>
        <w:ind w:left="340"/>
        <w:jc w:val="both"/>
        <w:rPr>
          <w:lang w:val="nl-NL"/>
        </w:rPr>
      </w:pPr>
      <w:r w:rsidRPr="003A3FBB">
        <w:rPr>
          <w:lang w:val="nl-NL"/>
        </w:rPr>
        <w:t>B. (1) rất lớn và (2) mắt xích</w:t>
      </w:r>
    </w:p>
    <w:p w:rsidR="00531D4F" w:rsidRPr="003A3FBB" w:rsidRDefault="00531D4F" w:rsidP="00F06876">
      <w:pPr>
        <w:spacing w:line="300" w:lineRule="auto"/>
        <w:ind w:left="340"/>
        <w:jc w:val="both"/>
        <w:rPr>
          <w:lang w:val="nl-NL"/>
        </w:rPr>
      </w:pPr>
      <w:r w:rsidRPr="003A3FBB">
        <w:rPr>
          <w:lang w:val="nl-NL"/>
        </w:rPr>
        <w:t>C. (1) rất lớn và (2) monome</w:t>
      </w:r>
    </w:p>
    <w:p w:rsidR="00531D4F" w:rsidRPr="003A3FBB" w:rsidRDefault="00531D4F" w:rsidP="00F06876">
      <w:pPr>
        <w:spacing w:line="300" w:lineRule="auto"/>
        <w:ind w:left="340"/>
        <w:jc w:val="both"/>
        <w:rPr>
          <w:lang w:val="nl-NL"/>
        </w:rPr>
      </w:pPr>
      <w:r w:rsidRPr="003A3FBB">
        <w:rPr>
          <w:lang w:val="nl-NL"/>
        </w:rPr>
        <w:t>D. (1) trung bình và (2) mắt xích</w:t>
      </w:r>
    </w:p>
    <w:p w:rsidR="00531D4F" w:rsidRPr="003A3FBB" w:rsidRDefault="00531D4F" w:rsidP="00F06876">
      <w:pPr>
        <w:spacing w:line="300" w:lineRule="auto"/>
        <w:ind w:left="340" w:hanging="340"/>
        <w:jc w:val="both"/>
        <w:rPr>
          <w:lang w:val="nl-NL"/>
        </w:rPr>
      </w:pPr>
      <w:r w:rsidRPr="003A3FBB">
        <w:rPr>
          <w:b/>
          <w:kern w:val="32"/>
          <w:lang w:val="nl-NL"/>
        </w:rPr>
        <w:t xml:space="preserve">Câu 2. </w:t>
      </w:r>
      <w:r w:rsidRPr="003A3FBB">
        <w:rPr>
          <w:lang w:val="nl-NL"/>
        </w:rPr>
        <w:t>Tơ nilon – 6,6 có công thức là</w:t>
      </w:r>
    </w:p>
    <w:p w:rsidR="00531D4F" w:rsidRPr="003A3FBB" w:rsidRDefault="00531D4F" w:rsidP="00F06876">
      <w:pPr>
        <w:spacing w:line="300" w:lineRule="auto"/>
        <w:ind w:firstLine="285"/>
      </w:pPr>
      <w:r w:rsidRPr="003A3FBB">
        <w:object w:dxaOrig="7467" w:dyaOrig="1118">
          <v:shape id="_x0000_i1169" type="#_x0000_t75" style="width:376.15pt;height:59.35pt" o:ole="">
            <v:imagedata r:id="rId273" o:title=""/>
          </v:shape>
          <o:OLEObject Type="Embed" ProgID="ChemDraw.Document.6.0" ShapeID="_x0000_i1169" DrawAspect="Content" ObjectID="_1629921147" r:id="rId274"/>
        </w:object>
      </w:r>
    </w:p>
    <w:p w:rsidR="00531D4F" w:rsidRPr="003A3FBB" w:rsidRDefault="00531D4F" w:rsidP="00F06876">
      <w:pPr>
        <w:spacing w:line="300" w:lineRule="auto"/>
      </w:pPr>
      <w:r w:rsidRPr="003A3FBB">
        <w:rPr>
          <w:b/>
          <w:kern w:val="32"/>
        </w:rPr>
        <w:t xml:space="preserve">Câu 3. </w:t>
      </w:r>
      <w:r w:rsidRPr="003A3FBB">
        <w:t>Không nên ủi (là) quá nóng quần áo bằng nilon; len; tơ tằm, vì:</w:t>
      </w:r>
    </w:p>
    <w:p w:rsidR="00531D4F" w:rsidRPr="003A3FBB" w:rsidRDefault="00531D4F" w:rsidP="00F06876">
      <w:pPr>
        <w:spacing w:line="300" w:lineRule="auto"/>
      </w:pPr>
      <w:r w:rsidRPr="003A3FBB">
        <w:tab/>
        <w:t>A. Len, tơ tằm, tơ nilon kém bền với nhiệt.</w:t>
      </w:r>
    </w:p>
    <w:p w:rsidR="00531D4F" w:rsidRPr="003A3FBB" w:rsidRDefault="00531D4F" w:rsidP="00F06876">
      <w:pPr>
        <w:spacing w:line="300" w:lineRule="auto"/>
      </w:pPr>
      <w:r w:rsidRPr="003A3FBB">
        <w:tab/>
        <w:t>B. Len, tơ tằm, tơ nilon có các nhóm (- CO - NH -) trong phân tử kém bền với nhiệt.</w:t>
      </w:r>
    </w:p>
    <w:p w:rsidR="00531D4F" w:rsidRPr="003A3FBB" w:rsidRDefault="00531D4F" w:rsidP="00F06876">
      <w:pPr>
        <w:spacing w:line="300" w:lineRule="auto"/>
        <w:ind w:firstLine="720"/>
      </w:pPr>
      <w:r w:rsidRPr="003A3FBB">
        <w:t>C. Len, tơ tằm, tơ nilon mềm mại.</w:t>
      </w:r>
    </w:p>
    <w:p w:rsidR="00531D4F" w:rsidRPr="003A3FBB" w:rsidRDefault="00531D4F" w:rsidP="00F06876">
      <w:pPr>
        <w:spacing w:line="300" w:lineRule="auto"/>
      </w:pPr>
      <w:r w:rsidRPr="003A3FBB">
        <w:tab/>
        <w:t>D. Len, tơ tằm, tơ nilon dễ cháy.</w:t>
      </w:r>
    </w:p>
    <w:p w:rsidR="00531D4F" w:rsidRPr="003A3FBB" w:rsidRDefault="00531D4F" w:rsidP="00F06876">
      <w:pPr>
        <w:spacing w:line="300" w:lineRule="auto"/>
        <w:rPr>
          <w:lang w:val="fr-FR"/>
        </w:rPr>
      </w:pPr>
      <w:r w:rsidRPr="003A3FBB">
        <w:rPr>
          <w:b/>
          <w:lang w:val="fr-FR"/>
        </w:rPr>
        <w:t>Câu 4</w:t>
      </w:r>
      <w:r w:rsidRPr="003A3FBB">
        <w:rPr>
          <w:b/>
          <w:kern w:val="32"/>
          <w:lang w:val="fr-FR"/>
        </w:rPr>
        <w:t xml:space="preserve">. </w:t>
      </w:r>
      <w:r w:rsidRPr="003A3FBB">
        <w:rPr>
          <w:lang w:val="fr-FR"/>
        </w:rPr>
        <w:t>Cao su buna – S có công thức là</w:t>
      </w:r>
    </w:p>
    <w:p w:rsidR="00531D4F" w:rsidRPr="003A3FBB" w:rsidRDefault="00531D4F" w:rsidP="00F06876">
      <w:pPr>
        <w:spacing w:line="300" w:lineRule="auto"/>
        <w:ind w:firstLine="285"/>
        <w:jc w:val="both"/>
      </w:pPr>
      <w:r w:rsidRPr="003A3FBB">
        <w:object w:dxaOrig="8286" w:dyaOrig="1785">
          <v:shape id="_x0000_i1170" type="#_x0000_t75" style="width:379.6pt;height:81.8pt" o:ole="">
            <v:imagedata r:id="rId275" o:title=""/>
          </v:shape>
          <o:OLEObject Type="Embed" ProgID="ChemDraw.Document.6.0" ShapeID="_x0000_i1170" DrawAspect="Content" ObjectID="_1629921148" r:id="rId276"/>
        </w:object>
      </w:r>
    </w:p>
    <w:p w:rsidR="00531D4F" w:rsidRPr="003A3FBB" w:rsidRDefault="00531D4F" w:rsidP="00F06876">
      <w:pPr>
        <w:spacing w:line="300" w:lineRule="auto"/>
        <w:jc w:val="both"/>
        <w:rPr>
          <w:lang w:val="fr-FR"/>
        </w:rPr>
      </w:pPr>
      <w:r w:rsidRPr="003A3FBB">
        <w:rPr>
          <w:b/>
          <w:kern w:val="32"/>
          <w:lang w:val="fr-FR"/>
        </w:rPr>
        <w:t xml:space="preserve">Câu 5. </w:t>
      </w:r>
      <w:r w:rsidRPr="003A3FBB">
        <w:rPr>
          <w:lang w:val="fr-FR"/>
        </w:rPr>
        <w:t>Tên của polime có công thức sau là</w:t>
      </w:r>
    </w:p>
    <w:p w:rsidR="00531D4F" w:rsidRPr="003A3FBB" w:rsidRDefault="00531D4F" w:rsidP="00F06876">
      <w:pPr>
        <w:spacing w:line="300" w:lineRule="auto"/>
        <w:ind w:firstLine="720"/>
        <w:rPr>
          <w:lang w:val="fr-FR"/>
        </w:rPr>
      </w:pPr>
      <w:r w:rsidRPr="003A3FBB">
        <w:object w:dxaOrig="2055" w:dyaOrig="1161">
          <v:shape id="_x0000_i1171" type="#_x0000_t75" style="width:102.55pt;height:58.2pt" o:ole="">
            <v:imagedata r:id="rId277" o:title=""/>
          </v:shape>
          <o:OLEObject Type="Embed" ProgID="ChemDraw.Document.6.0" ShapeID="_x0000_i1171" DrawAspect="Content" ObjectID="_1629921149" r:id="rId278"/>
        </w:object>
      </w:r>
      <w:r w:rsidRPr="003A3FBB">
        <w:rPr>
          <w:rFonts w:eastAsia="Batang"/>
          <w:lang w:val="fr-FR"/>
        </w:rPr>
        <w:tab/>
      </w:r>
      <w:r w:rsidRPr="003A3FBB">
        <w:rPr>
          <w:lang w:val="fr-FR"/>
        </w:rPr>
        <w:t xml:space="preserve">                                                                                       </w:t>
      </w:r>
    </w:p>
    <w:p w:rsidR="00531D4F" w:rsidRPr="003A3FBB" w:rsidRDefault="00531D4F" w:rsidP="00F06876">
      <w:pPr>
        <w:spacing w:line="300" w:lineRule="auto"/>
        <w:rPr>
          <w:lang w:val="pt-BR"/>
        </w:rPr>
      </w:pPr>
      <w:r w:rsidRPr="003A3FBB">
        <w:rPr>
          <w:lang w:val="fr-FR"/>
        </w:rPr>
        <w:tab/>
      </w:r>
      <w:r w:rsidRPr="003A3FBB">
        <w:t xml:space="preserve">A. </w:t>
      </w:r>
      <w:r w:rsidRPr="003A3FBB">
        <w:rPr>
          <w:lang w:val="pt-BR"/>
        </w:rPr>
        <w:t>nhựa phenolfomandehit.</w:t>
      </w:r>
      <w:r w:rsidRPr="003A3FBB">
        <w:rPr>
          <w:lang w:val="pt-BR"/>
        </w:rPr>
        <w:tab/>
      </w:r>
      <w:r w:rsidRPr="003A3FBB">
        <w:rPr>
          <w:lang w:val="pt-BR"/>
        </w:rPr>
        <w:tab/>
      </w:r>
      <w:r w:rsidRPr="003A3FBB">
        <w:rPr>
          <w:lang w:val="pt-BR"/>
        </w:rPr>
        <w:tab/>
        <w:t>B. nhựa bakelit.</w:t>
      </w:r>
    </w:p>
    <w:p w:rsidR="00531D4F" w:rsidRPr="003A3FBB" w:rsidRDefault="00531D4F" w:rsidP="00F06876">
      <w:pPr>
        <w:spacing w:line="300" w:lineRule="auto"/>
        <w:rPr>
          <w:lang w:val="pt-BR"/>
        </w:rPr>
      </w:pPr>
      <w:r w:rsidRPr="003A3FBB">
        <w:rPr>
          <w:lang w:val="pt-BR"/>
        </w:rPr>
        <w:tab/>
        <w:t>C. nhựa dẻo.</w:t>
      </w:r>
      <w:r w:rsidRPr="003A3FBB">
        <w:rPr>
          <w:lang w:val="pt-BR"/>
        </w:rPr>
        <w:tab/>
      </w:r>
      <w:r w:rsidRPr="003A3FBB">
        <w:rPr>
          <w:lang w:val="pt-BR"/>
        </w:rPr>
        <w:tab/>
      </w:r>
      <w:r w:rsidRPr="003A3FBB">
        <w:rPr>
          <w:lang w:val="pt-BR"/>
        </w:rPr>
        <w:tab/>
      </w:r>
      <w:r w:rsidRPr="003A3FBB">
        <w:rPr>
          <w:lang w:val="pt-BR"/>
        </w:rPr>
        <w:tab/>
      </w:r>
      <w:r w:rsidRPr="003A3FBB">
        <w:rPr>
          <w:lang w:val="pt-BR"/>
        </w:rPr>
        <w:tab/>
        <w:t>D. polistiren.</w:t>
      </w:r>
    </w:p>
    <w:p w:rsidR="00531D4F" w:rsidRPr="003A3FBB" w:rsidRDefault="00531D4F" w:rsidP="00F06876">
      <w:pPr>
        <w:spacing w:line="300" w:lineRule="auto"/>
        <w:jc w:val="both"/>
        <w:rPr>
          <w:lang w:val="pt-BR"/>
        </w:rPr>
      </w:pPr>
      <w:r w:rsidRPr="003A3FBB">
        <w:rPr>
          <w:b/>
          <w:kern w:val="32"/>
          <w:lang w:val="pt-BR"/>
        </w:rPr>
        <w:t xml:space="preserve">Câu 6. </w:t>
      </w:r>
      <w:r w:rsidRPr="003A3FBB">
        <w:rPr>
          <w:lang w:val="pt-BR"/>
        </w:rPr>
        <w:t xml:space="preserve">Tơ enang thuộc loại </w:t>
      </w:r>
    </w:p>
    <w:p w:rsidR="00531D4F" w:rsidRPr="003A3FBB" w:rsidRDefault="00531D4F" w:rsidP="00F06876">
      <w:pPr>
        <w:spacing w:line="300" w:lineRule="auto"/>
        <w:rPr>
          <w:lang w:val="pt-BR"/>
        </w:rPr>
      </w:pPr>
      <w:r w:rsidRPr="003A3FBB">
        <w:rPr>
          <w:lang w:val="pt-BR"/>
        </w:rPr>
        <w:tab/>
        <w:t>A. tơ axetat.</w:t>
      </w:r>
      <w:r w:rsidRPr="003A3FBB">
        <w:rPr>
          <w:lang w:val="pt-BR"/>
        </w:rPr>
        <w:tab/>
      </w:r>
      <w:r w:rsidRPr="003A3FBB">
        <w:rPr>
          <w:lang w:val="pt-BR"/>
        </w:rPr>
        <w:tab/>
      </w:r>
      <w:r w:rsidRPr="003A3FBB">
        <w:rPr>
          <w:lang w:val="pt-BR"/>
        </w:rPr>
        <w:tab/>
      </w:r>
      <w:r w:rsidRPr="003A3FBB">
        <w:rPr>
          <w:lang w:val="pt-BR"/>
        </w:rPr>
        <w:tab/>
      </w:r>
      <w:r w:rsidRPr="003A3FBB">
        <w:rPr>
          <w:lang w:val="pt-BR"/>
        </w:rPr>
        <w:tab/>
        <w:t xml:space="preserve">B. tơ poliamit.               </w:t>
      </w:r>
    </w:p>
    <w:p w:rsidR="00531D4F" w:rsidRPr="003A3FBB" w:rsidRDefault="00531D4F" w:rsidP="00F06876">
      <w:pPr>
        <w:spacing w:line="300" w:lineRule="auto"/>
        <w:rPr>
          <w:lang w:val="pt-BR"/>
        </w:rPr>
      </w:pPr>
      <w:r w:rsidRPr="003A3FBB">
        <w:rPr>
          <w:lang w:val="pt-BR"/>
        </w:rPr>
        <w:tab/>
        <w:t>C. tơ polieste.</w:t>
      </w:r>
      <w:r w:rsidRPr="003A3FBB">
        <w:rPr>
          <w:lang w:val="pt-BR"/>
        </w:rPr>
        <w:tab/>
      </w:r>
      <w:r w:rsidRPr="003A3FBB">
        <w:rPr>
          <w:lang w:val="pt-BR"/>
        </w:rPr>
        <w:tab/>
      </w:r>
      <w:r w:rsidRPr="003A3FBB">
        <w:rPr>
          <w:lang w:val="pt-BR"/>
        </w:rPr>
        <w:tab/>
      </w:r>
      <w:r w:rsidRPr="003A3FBB">
        <w:rPr>
          <w:lang w:val="pt-BR"/>
        </w:rPr>
        <w:tab/>
      </w:r>
      <w:r w:rsidRPr="003A3FBB">
        <w:rPr>
          <w:lang w:val="pt-BR"/>
        </w:rPr>
        <w:tab/>
        <w:t>D. tơ tằm.</w:t>
      </w:r>
    </w:p>
    <w:p w:rsidR="00531D4F" w:rsidRPr="003A3FBB" w:rsidRDefault="00531D4F" w:rsidP="00F06876">
      <w:pPr>
        <w:spacing w:line="300" w:lineRule="auto"/>
        <w:jc w:val="both"/>
        <w:rPr>
          <w:lang w:val="nl-NL"/>
        </w:rPr>
      </w:pPr>
      <w:r w:rsidRPr="003A3FBB">
        <w:rPr>
          <w:b/>
          <w:lang w:val="nl-NL"/>
        </w:rPr>
        <w:t>Câu 7.</w:t>
      </w:r>
      <w:r w:rsidRPr="003A3FBB">
        <w:rPr>
          <w:lang w:val="nl-NL"/>
        </w:rPr>
        <w:t xml:space="preserve"> Nhận xét về tính chất vật lí chung của polime nào dưới đây </w:t>
      </w:r>
      <w:r w:rsidRPr="003A3FBB">
        <w:rPr>
          <w:b/>
          <w:lang w:val="nl-NL"/>
        </w:rPr>
        <w:t>không</w:t>
      </w:r>
      <w:r w:rsidRPr="003A3FBB">
        <w:rPr>
          <w:lang w:val="nl-NL"/>
        </w:rPr>
        <w:t xml:space="preserve"> đúng?</w:t>
      </w:r>
    </w:p>
    <w:p w:rsidR="00531D4F" w:rsidRPr="003A3FBB" w:rsidRDefault="00531D4F" w:rsidP="00F06876">
      <w:pPr>
        <w:spacing w:line="300" w:lineRule="auto"/>
        <w:ind w:left="340"/>
        <w:jc w:val="both"/>
        <w:rPr>
          <w:lang w:val="nl-NL"/>
        </w:rPr>
      </w:pPr>
      <w:r w:rsidRPr="003A3FBB">
        <w:rPr>
          <w:lang w:val="nl-NL"/>
        </w:rPr>
        <w:t>A. Hầu hết là những chất rắn, không bay hơi.</w:t>
      </w:r>
    </w:p>
    <w:p w:rsidR="00531D4F" w:rsidRPr="003A3FBB" w:rsidRDefault="00531D4F" w:rsidP="00F06876">
      <w:pPr>
        <w:spacing w:line="300" w:lineRule="auto"/>
        <w:ind w:left="340"/>
        <w:jc w:val="both"/>
        <w:rPr>
          <w:lang w:val="nl-NL"/>
        </w:rPr>
      </w:pPr>
      <w:r w:rsidRPr="003A3FBB">
        <w:rPr>
          <w:lang w:val="nl-NL"/>
        </w:rPr>
        <w:t>B. Đa số nóng chảy ở một khoảng nhiệt độ rộng, hoặc không nóng chảy mà bị phân hủy khi đun nóng</w:t>
      </w:r>
    </w:p>
    <w:p w:rsidR="00531D4F" w:rsidRPr="003A3FBB" w:rsidRDefault="00531D4F" w:rsidP="00F06876">
      <w:pPr>
        <w:spacing w:line="300" w:lineRule="auto"/>
        <w:ind w:left="340"/>
        <w:jc w:val="both"/>
        <w:rPr>
          <w:lang w:val="nl-NL"/>
        </w:rPr>
      </w:pPr>
      <w:r w:rsidRPr="003A3FBB">
        <w:rPr>
          <w:lang w:val="nl-NL"/>
        </w:rPr>
        <w:t>C. Đa số không tan trong các dung môi thông thường, một số tan trong dung môi thích hợp tạo dung dịch nhớt.</w:t>
      </w:r>
    </w:p>
    <w:p w:rsidR="00531D4F" w:rsidRPr="003A3FBB" w:rsidRDefault="00531D4F" w:rsidP="00F06876">
      <w:pPr>
        <w:spacing w:line="300" w:lineRule="auto"/>
        <w:ind w:left="340"/>
        <w:jc w:val="both"/>
        <w:rPr>
          <w:lang w:val="nl-NL"/>
        </w:rPr>
      </w:pPr>
      <w:r w:rsidRPr="003A3FBB">
        <w:rPr>
          <w:lang w:val="nl-NL"/>
        </w:rPr>
        <w:t>D. Hầu hết polime đều đồng thời có tính dẻo, tính đàn hồi và có thể kéo thành sợi dai, bền.</w:t>
      </w:r>
    </w:p>
    <w:p w:rsidR="00531D4F" w:rsidRPr="003A3FBB" w:rsidRDefault="00531D4F" w:rsidP="00F06876">
      <w:pPr>
        <w:pStyle w:val="MTDisplayEquation"/>
        <w:spacing w:line="300" w:lineRule="auto"/>
        <w:jc w:val="both"/>
        <w:rPr>
          <w:b/>
          <w:lang w:val="pt-BR"/>
        </w:rPr>
      </w:pPr>
      <w:r w:rsidRPr="003A3FBB">
        <w:rPr>
          <w:b/>
          <w:lang w:val="pt-BR"/>
        </w:rPr>
        <w:t xml:space="preserve">Câu 8. </w:t>
      </w:r>
      <w:r w:rsidRPr="003A3FBB">
        <w:rPr>
          <w:lang w:val="pt-BR"/>
        </w:rPr>
        <w:t>Những phân tử nào sau đây có thể tham gia phản ứng trùng hợp ?</w:t>
      </w:r>
    </w:p>
    <w:p w:rsidR="00531D4F" w:rsidRPr="003A3FBB" w:rsidRDefault="00531D4F" w:rsidP="00F06876">
      <w:pPr>
        <w:spacing w:line="300" w:lineRule="auto"/>
        <w:ind w:firstLine="720"/>
        <w:jc w:val="both"/>
        <w:rPr>
          <w:b/>
        </w:rPr>
      </w:pPr>
      <w:r w:rsidRPr="003A3FBB">
        <w:t>CH</w:t>
      </w:r>
      <w:r w:rsidRPr="003A3FBB">
        <w:rPr>
          <w:vertAlign w:val="subscript"/>
        </w:rPr>
        <w:t>2</w:t>
      </w:r>
      <w:r w:rsidRPr="003A3FBB">
        <w:t>=CH</w:t>
      </w:r>
      <w:r w:rsidRPr="003A3FBB">
        <w:rPr>
          <w:vertAlign w:val="subscript"/>
        </w:rPr>
        <w:t>2</w:t>
      </w:r>
      <w:r w:rsidRPr="003A3FBB">
        <w:t>(1); CH</w:t>
      </w:r>
      <w:r w:rsidRPr="003A3FBB">
        <w:rPr>
          <w:position w:val="-4"/>
        </w:rPr>
        <w:object w:dxaOrig="200" w:dyaOrig="200">
          <v:shape id="_x0000_i1172" type="#_x0000_t75" style="width:9.8pt;height:9.8pt" o:ole="">
            <v:imagedata r:id="rId279" o:title=""/>
          </v:shape>
          <o:OLEObject Type="Embed" ProgID="Equation.DSMT4" ShapeID="_x0000_i1172" DrawAspect="Content" ObjectID="_1629921150" r:id="rId280"/>
        </w:object>
      </w:r>
      <w:r w:rsidRPr="003A3FBB">
        <w:t>CH(2); CH</w:t>
      </w:r>
      <w:r w:rsidRPr="003A3FBB">
        <w:rPr>
          <w:vertAlign w:val="subscript"/>
        </w:rPr>
        <w:t>2</w:t>
      </w:r>
      <w:r w:rsidRPr="003A3FBB">
        <w:t>=CH–Cl(3); CH</w:t>
      </w:r>
      <w:r w:rsidRPr="003A3FBB">
        <w:rPr>
          <w:vertAlign w:val="subscript"/>
        </w:rPr>
        <w:t>3</w:t>
      </w:r>
      <w:r w:rsidRPr="003A3FBB">
        <w:t>–CH</w:t>
      </w:r>
      <w:r w:rsidRPr="003A3FBB">
        <w:rPr>
          <w:vertAlign w:val="subscript"/>
        </w:rPr>
        <w:t>3</w:t>
      </w:r>
      <w:r w:rsidRPr="003A3FBB">
        <w:t>(4)</w:t>
      </w:r>
    </w:p>
    <w:p w:rsidR="00531D4F" w:rsidRPr="003A3FBB" w:rsidRDefault="00531D4F" w:rsidP="00F06876">
      <w:pPr>
        <w:spacing w:line="300" w:lineRule="auto"/>
        <w:jc w:val="both"/>
      </w:pPr>
      <w:r w:rsidRPr="003A3FBB">
        <w:t xml:space="preserve">A. (1), (3). </w:t>
      </w:r>
      <w:r w:rsidRPr="003A3FBB">
        <w:tab/>
      </w:r>
      <w:r w:rsidRPr="003A3FBB">
        <w:tab/>
        <w:t xml:space="preserve">B. (3), (2).            </w:t>
      </w:r>
      <w:r w:rsidRPr="003A3FBB">
        <w:rPr>
          <w:lang w:val="vi-VN"/>
        </w:rPr>
        <w:t xml:space="preserve">        </w:t>
      </w:r>
      <w:r w:rsidRPr="003A3FBB">
        <w:t xml:space="preserve">C. (1), (2), (3), (4). </w:t>
      </w:r>
      <w:r w:rsidRPr="003A3FBB">
        <w:tab/>
      </w:r>
      <w:r w:rsidRPr="003A3FBB">
        <w:tab/>
      </w:r>
      <w:r w:rsidRPr="003A3FBB">
        <w:rPr>
          <w:lang w:val="vi-VN"/>
        </w:rPr>
        <w:t xml:space="preserve">  </w:t>
      </w:r>
      <w:r w:rsidRPr="003A3FBB">
        <w:t xml:space="preserve">D. (1), (2), (3). </w:t>
      </w:r>
    </w:p>
    <w:p w:rsidR="00531D4F" w:rsidRPr="003A3FBB" w:rsidRDefault="00531D4F" w:rsidP="00F06876">
      <w:pPr>
        <w:spacing w:line="300" w:lineRule="auto"/>
        <w:jc w:val="both"/>
      </w:pPr>
      <w:r w:rsidRPr="003A3FBB">
        <w:rPr>
          <w:b/>
        </w:rPr>
        <w:t xml:space="preserve">Câu 9. </w:t>
      </w:r>
      <w:r w:rsidRPr="003A3FBB">
        <w:t>Khi H</w:t>
      </w:r>
      <w:r w:rsidRPr="003A3FBB">
        <w:rPr>
          <w:vertAlign w:val="subscript"/>
        </w:rPr>
        <w:t>2</w:t>
      </w:r>
      <w:r w:rsidRPr="003A3FBB">
        <w:t>SO</w:t>
      </w:r>
      <w:r w:rsidRPr="003A3FBB">
        <w:rPr>
          <w:vertAlign w:val="subscript"/>
        </w:rPr>
        <w:t>4</w:t>
      </w:r>
      <w:r w:rsidRPr="003A3FBB">
        <w:t xml:space="preserve"> đậm đặc rơi vào quần áo bằng vải sợi bông, chỗ vải đó bị đen lại do có sản phẩm tạo thành là</w:t>
      </w:r>
    </w:p>
    <w:p w:rsidR="00531D4F" w:rsidRPr="003A3FBB" w:rsidRDefault="00531D4F" w:rsidP="00F06876">
      <w:pPr>
        <w:spacing w:line="300" w:lineRule="auto"/>
        <w:jc w:val="both"/>
        <w:rPr>
          <w:lang w:val="fr-FR"/>
        </w:rPr>
      </w:pPr>
      <w:r w:rsidRPr="003A3FBB">
        <w:tab/>
      </w:r>
      <w:r w:rsidRPr="003A3FBB">
        <w:rPr>
          <w:lang w:val="fr-FR"/>
        </w:rPr>
        <w:t xml:space="preserve">A. cacbon.                     </w:t>
      </w:r>
      <w:r w:rsidRPr="003A3FBB">
        <w:rPr>
          <w:lang w:val="fr-FR"/>
        </w:rPr>
        <w:tab/>
      </w:r>
      <w:r w:rsidRPr="003A3FBB">
        <w:rPr>
          <w:lang w:val="fr-FR"/>
        </w:rPr>
        <w:tab/>
        <w:t xml:space="preserve">B. S.                   </w:t>
      </w:r>
    </w:p>
    <w:p w:rsidR="00531D4F" w:rsidRPr="003A3FBB" w:rsidRDefault="00531D4F" w:rsidP="00F06876">
      <w:pPr>
        <w:spacing w:line="300" w:lineRule="auto"/>
        <w:jc w:val="both"/>
        <w:rPr>
          <w:lang w:val="fr-FR"/>
        </w:rPr>
      </w:pPr>
      <w:r w:rsidRPr="003A3FBB">
        <w:rPr>
          <w:lang w:val="fr-FR"/>
        </w:rPr>
        <w:tab/>
        <w:t xml:space="preserve">C. PbS.                         </w:t>
      </w:r>
      <w:r w:rsidRPr="003A3FBB">
        <w:rPr>
          <w:lang w:val="fr-FR"/>
        </w:rPr>
        <w:tab/>
      </w:r>
      <w:r w:rsidRPr="003A3FBB">
        <w:rPr>
          <w:lang w:val="fr-FR"/>
        </w:rPr>
        <w:tab/>
        <w:t>D. H</w:t>
      </w:r>
      <w:r w:rsidRPr="003A3FBB">
        <w:rPr>
          <w:vertAlign w:val="subscript"/>
          <w:lang w:val="fr-FR"/>
        </w:rPr>
        <w:t>2</w:t>
      </w:r>
      <w:r w:rsidRPr="003A3FBB">
        <w:rPr>
          <w:lang w:val="fr-FR"/>
        </w:rPr>
        <w:t>S.</w:t>
      </w:r>
    </w:p>
    <w:p w:rsidR="00531D4F" w:rsidRPr="003A3FBB" w:rsidRDefault="00531D4F" w:rsidP="00F06876">
      <w:pPr>
        <w:spacing w:line="300" w:lineRule="auto"/>
        <w:jc w:val="both"/>
        <w:rPr>
          <w:lang w:val="fr-FR"/>
        </w:rPr>
      </w:pPr>
      <w:r w:rsidRPr="003A3FBB">
        <w:rPr>
          <w:b/>
          <w:lang w:val="fr-FR"/>
        </w:rPr>
        <w:t>Câu 10.</w:t>
      </w:r>
      <w:r w:rsidRPr="003A3FBB">
        <w:rPr>
          <w:lang w:val="fr-FR"/>
        </w:rPr>
        <w:t xml:space="preserve"> Tính chất nào dưới đây </w:t>
      </w:r>
      <w:r w:rsidRPr="003A3FBB">
        <w:rPr>
          <w:b/>
          <w:lang w:val="nl-NL"/>
        </w:rPr>
        <w:t>không</w:t>
      </w:r>
      <w:r w:rsidRPr="003A3FBB">
        <w:rPr>
          <w:lang w:val="fr-FR"/>
        </w:rPr>
        <w:t xml:space="preserve"> phải là tính chất của cao su tự nhiên?</w:t>
      </w:r>
    </w:p>
    <w:p w:rsidR="00531D4F" w:rsidRPr="003A3FBB" w:rsidRDefault="00531D4F" w:rsidP="00F06876">
      <w:pPr>
        <w:spacing w:line="300" w:lineRule="auto"/>
        <w:jc w:val="both"/>
        <w:rPr>
          <w:lang w:val="fr-FR"/>
        </w:rPr>
      </w:pPr>
      <w:r w:rsidRPr="003A3FBB">
        <w:rPr>
          <w:lang w:val="fr-FR"/>
        </w:rPr>
        <w:tab/>
        <w:t>A. Tính đàn hồi</w:t>
      </w:r>
      <w:r w:rsidRPr="003A3FBB">
        <w:rPr>
          <w:lang w:val="vi-VN"/>
        </w:rPr>
        <w:t xml:space="preserve">                                   </w:t>
      </w:r>
      <w:r w:rsidRPr="003A3FBB">
        <w:rPr>
          <w:lang w:val="fr-FR"/>
        </w:rPr>
        <w:t>B. Không dẫn điện và nhiệt</w:t>
      </w:r>
    </w:p>
    <w:p w:rsidR="00531D4F" w:rsidRPr="003A3FBB" w:rsidRDefault="00531D4F" w:rsidP="00F06876">
      <w:pPr>
        <w:spacing w:line="300" w:lineRule="auto"/>
        <w:jc w:val="both"/>
        <w:rPr>
          <w:lang w:val="fr-FR"/>
        </w:rPr>
      </w:pPr>
      <w:r w:rsidRPr="003A3FBB">
        <w:rPr>
          <w:lang w:val="fr-FR"/>
        </w:rPr>
        <w:tab/>
        <w:t>C. Không thấm khí và nước</w:t>
      </w:r>
      <w:r w:rsidRPr="003A3FBB">
        <w:rPr>
          <w:lang w:val="vi-VN"/>
        </w:rPr>
        <w:t xml:space="preserve">                </w:t>
      </w:r>
      <w:r w:rsidRPr="003A3FBB">
        <w:rPr>
          <w:lang w:val="fr-FR"/>
        </w:rPr>
        <w:t>D. Không tan trong xăng và benzen</w:t>
      </w:r>
    </w:p>
    <w:p w:rsidR="00531D4F" w:rsidRPr="003A3FBB" w:rsidRDefault="00531D4F" w:rsidP="00F06876">
      <w:pPr>
        <w:spacing w:line="300" w:lineRule="auto"/>
        <w:jc w:val="both"/>
      </w:pPr>
      <w:r w:rsidRPr="003A3FBB">
        <w:rPr>
          <w:b/>
        </w:rPr>
        <w:t>Câu 1</w:t>
      </w:r>
      <w:r w:rsidRPr="003A3FBB">
        <w:rPr>
          <w:b/>
          <w:lang w:val="vi-VN"/>
        </w:rPr>
        <w:t>1</w:t>
      </w:r>
      <w:r w:rsidRPr="003A3FBB">
        <w:rPr>
          <w:b/>
        </w:rPr>
        <w:t>.</w:t>
      </w:r>
      <w:r w:rsidRPr="003A3FBB">
        <w:t xml:space="preserve"> Khi clo hoá PVC ta thu được 1 loại tơ clorin chứa 66,78 % clo về khối lượng. Hỏi trung bình số mắt xích PVC kết hợp với 1 ptử Cl</w:t>
      </w:r>
      <w:r w:rsidRPr="003A3FBB">
        <w:rPr>
          <w:vertAlign w:val="subscript"/>
        </w:rPr>
        <w:t>2</w:t>
      </w:r>
      <w:r w:rsidRPr="003A3FBB">
        <w:t xml:space="preserve"> là bao nhiêu: </w:t>
      </w:r>
    </w:p>
    <w:tbl>
      <w:tblPr>
        <w:tblW w:w="10428" w:type="dxa"/>
        <w:tblLook w:val="01E0" w:firstRow="1" w:lastRow="1" w:firstColumn="1" w:lastColumn="1" w:noHBand="0" w:noVBand="0"/>
      </w:tblPr>
      <w:tblGrid>
        <w:gridCol w:w="2762"/>
        <w:gridCol w:w="2400"/>
        <w:gridCol w:w="2155"/>
        <w:gridCol w:w="3111"/>
      </w:tblGrid>
      <w:tr w:rsidR="00531D4F" w:rsidRPr="003A3FBB" w:rsidTr="005760F4">
        <w:tc>
          <w:tcPr>
            <w:tcW w:w="2762" w:type="dxa"/>
            <w:shd w:val="clear" w:color="auto" w:fill="auto"/>
          </w:tcPr>
          <w:p w:rsidR="00531D4F" w:rsidRPr="003A3FBB" w:rsidRDefault="00531D4F" w:rsidP="00F06876">
            <w:pPr>
              <w:spacing w:line="300" w:lineRule="auto"/>
              <w:jc w:val="both"/>
            </w:pPr>
            <w:r w:rsidRPr="003A3FBB">
              <w:t>A. 1</w:t>
            </w:r>
          </w:p>
        </w:tc>
        <w:tc>
          <w:tcPr>
            <w:tcW w:w="2400" w:type="dxa"/>
            <w:shd w:val="clear" w:color="auto" w:fill="auto"/>
          </w:tcPr>
          <w:p w:rsidR="00531D4F" w:rsidRPr="003A3FBB" w:rsidRDefault="00531D4F" w:rsidP="00F06876">
            <w:pPr>
              <w:spacing w:line="300" w:lineRule="auto"/>
              <w:jc w:val="both"/>
            </w:pPr>
            <w:r w:rsidRPr="003A3FBB">
              <w:rPr>
                <w:b/>
              </w:rPr>
              <w:t>B.</w:t>
            </w:r>
            <w:r w:rsidRPr="003A3FBB">
              <w:t xml:space="preserve"> 2</w:t>
            </w:r>
          </w:p>
        </w:tc>
        <w:tc>
          <w:tcPr>
            <w:tcW w:w="2155" w:type="dxa"/>
            <w:shd w:val="clear" w:color="auto" w:fill="auto"/>
          </w:tcPr>
          <w:p w:rsidR="00531D4F" w:rsidRPr="003A3FBB" w:rsidRDefault="00531D4F" w:rsidP="00F06876">
            <w:pPr>
              <w:spacing w:line="300" w:lineRule="auto"/>
              <w:jc w:val="both"/>
            </w:pPr>
            <w:r w:rsidRPr="003A3FBB">
              <w:t>C. 3</w:t>
            </w:r>
          </w:p>
        </w:tc>
        <w:tc>
          <w:tcPr>
            <w:tcW w:w="3111" w:type="dxa"/>
            <w:shd w:val="clear" w:color="auto" w:fill="auto"/>
          </w:tcPr>
          <w:p w:rsidR="00531D4F" w:rsidRPr="003A3FBB" w:rsidRDefault="00531D4F" w:rsidP="00F06876">
            <w:pPr>
              <w:spacing w:line="300" w:lineRule="auto"/>
              <w:jc w:val="both"/>
            </w:pPr>
            <w:r w:rsidRPr="003A3FBB">
              <w:t>D. 4</w:t>
            </w:r>
          </w:p>
        </w:tc>
      </w:tr>
    </w:tbl>
    <w:p w:rsidR="00531D4F" w:rsidRPr="003A3FBB" w:rsidRDefault="001C2779" w:rsidP="00F06876">
      <w:pPr>
        <w:spacing w:line="300" w:lineRule="auto"/>
        <w:rPr>
          <w:shd w:val="clear" w:color="auto" w:fill="FFFFFF"/>
        </w:rPr>
      </w:pPr>
      <w:r>
        <w:rPr>
          <w:noProof/>
        </w:rPr>
        <w:drawing>
          <wp:inline distT="0" distB="0" distL="0" distR="0">
            <wp:extent cx="3496945" cy="160655"/>
            <wp:effectExtent l="0" t="0" r="8255" b="0"/>
            <wp:docPr id="2518" name="Picture 2518" descr="%20C_%7b2n%7dH_%7b3n%7dCl_n+xCl_2--%3EC_%7b2n%7dH_%7b3n-1%7dCl_%7bn+x%7d+x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20C_%7b2n%7dH_%7b3n%7dCl_n+xCl_2--%3EC_%7b2n%7dH_%7b3n-1%7dCl_%7bn+x%7d+xHCl"/>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96945" cy="160655"/>
                    </a:xfrm>
                    <a:prstGeom prst="rect">
                      <a:avLst/>
                    </a:prstGeom>
                    <a:noFill/>
                    <a:ln>
                      <a:noFill/>
                    </a:ln>
                  </pic:spPr>
                </pic:pic>
              </a:graphicData>
            </a:graphic>
          </wp:inline>
        </w:drawing>
      </w:r>
      <w:r w:rsidR="00531D4F" w:rsidRPr="003A3FBB">
        <w:br/>
      </w:r>
      <w:r w:rsidR="00531D4F" w:rsidRPr="003A3FBB">
        <w:rPr>
          <w:shd w:val="clear" w:color="auto" w:fill="FFFFFF"/>
        </w:rPr>
        <w:t> Vì một phân tử Clo =&gt;  x=1</w:t>
      </w:r>
    </w:p>
    <w:p w:rsidR="00531D4F" w:rsidRPr="003A3FBB" w:rsidRDefault="00531D4F" w:rsidP="00F06876">
      <w:pPr>
        <w:spacing w:line="300" w:lineRule="auto"/>
      </w:pPr>
      <w:r w:rsidRPr="003A3FBB">
        <w:rPr>
          <w:shd w:val="clear" w:color="auto" w:fill="FFFFFF"/>
        </w:rPr>
        <w:t xml:space="preserve"> Thay x=1 vào pt tính %m</w:t>
      </w:r>
      <w:r w:rsidRPr="003A3FBB">
        <w:rPr>
          <w:shd w:val="clear" w:color="auto" w:fill="FFFFFF"/>
          <w:vertAlign w:val="subscript"/>
        </w:rPr>
        <w:t>Cl</w:t>
      </w:r>
      <w:r w:rsidRPr="003A3FBB">
        <w:rPr>
          <w:shd w:val="clear" w:color="auto" w:fill="FFFFFF"/>
        </w:rPr>
        <w:t xml:space="preserve"> ta tính được n=2.</w:t>
      </w:r>
    </w:p>
    <w:p w:rsidR="00531D4F" w:rsidRPr="003A3FBB" w:rsidRDefault="00531D4F" w:rsidP="00F06876">
      <w:pPr>
        <w:spacing w:line="300" w:lineRule="auto"/>
        <w:ind w:left="330" w:hanging="330"/>
        <w:rPr>
          <w:lang w:val="it-IT"/>
        </w:rPr>
      </w:pPr>
      <w:r w:rsidRPr="003A3FBB">
        <w:rPr>
          <w:b/>
          <w:lang w:val="it-IT"/>
        </w:rPr>
        <w:t xml:space="preserve">Câu </w:t>
      </w:r>
      <w:r w:rsidRPr="003A3FBB">
        <w:rPr>
          <w:b/>
          <w:lang w:val="vi-VN"/>
        </w:rPr>
        <w:t>1</w:t>
      </w:r>
      <w:r w:rsidRPr="003A3FBB">
        <w:rPr>
          <w:b/>
          <w:lang w:val="it-IT"/>
        </w:rPr>
        <w:t>2.</w:t>
      </w:r>
      <w:r w:rsidRPr="003A3FBB">
        <w:rPr>
          <w:lang w:val="it-IT"/>
        </w:rPr>
        <w:t xml:space="preserve"> Để tổng hợp 120 kg poli(metyl metacrylat) với hiệu suất của quá trình hoá este là 60% và quá trình trùng hợp là 80% thì cần các lượng axit và rượu là</w:t>
      </w:r>
    </w:p>
    <w:p w:rsidR="00531D4F" w:rsidRPr="003A3FBB" w:rsidRDefault="00531D4F" w:rsidP="00F06876">
      <w:pPr>
        <w:spacing w:line="300" w:lineRule="auto"/>
        <w:ind w:left="660"/>
        <w:rPr>
          <w:lang w:val="it-IT"/>
        </w:rPr>
      </w:pPr>
      <w:r w:rsidRPr="003A3FBB">
        <w:rPr>
          <w:b/>
          <w:lang w:val="it-IT"/>
        </w:rPr>
        <w:t>A.</w:t>
      </w:r>
      <w:r w:rsidRPr="003A3FBB">
        <w:rPr>
          <w:lang w:val="it-IT"/>
        </w:rPr>
        <w:t xml:space="preserve"> 170 kg axit và 80 kg rượu                    </w:t>
      </w:r>
      <w:r w:rsidRPr="003A3FBB">
        <w:rPr>
          <w:b/>
          <w:lang w:val="it-IT"/>
        </w:rPr>
        <w:t>C.</w:t>
      </w:r>
      <w:r w:rsidRPr="003A3FBB">
        <w:rPr>
          <w:lang w:val="it-IT"/>
        </w:rPr>
        <w:t xml:space="preserve"> 85 kg axit và 40 kg rượu</w:t>
      </w:r>
    </w:p>
    <w:p w:rsidR="00531D4F" w:rsidRPr="003A3FBB" w:rsidRDefault="00531D4F" w:rsidP="00F06876">
      <w:pPr>
        <w:spacing w:line="300" w:lineRule="auto"/>
        <w:ind w:left="660"/>
        <w:rPr>
          <w:lang w:val="it-IT"/>
        </w:rPr>
      </w:pPr>
      <w:r w:rsidRPr="003A3FBB">
        <w:rPr>
          <w:b/>
          <w:lang w:val="it-IT"/>
        </w:rPr>
        <w:t>B.</w:t>
      </w:r>
      <w:r w:rsidRPr="003A3FBB">
        <w:rPr>
          <w:lang w:val="it-IT"/>
        </w:rPr>
        <w:t xml:space="preserve"> 172 kg axit và 84 kg rượu                    </w:t>
      </w:r>
      <w:r w:rsidRPr="003A3FBB">
        <w:rPr>
          <w:b/>
          <w:lang w:val="it-IT"/>
        </w:rPr>
        <w:t>D.</w:t>
      </w:r>
      <w:r w:rsidRPr="003A3FBB">
        <w:rPr>
          <w:lang w:val="it-IT"/>
        </w:rPr>
        <w:t xml:space="preserve"> 86 kg axit và 42 kg rượu</w:t>
      </w:r>
    </w:p>
    <w:p w:rsidR="00531D4F" w:rsidRPr="003A3FBB" w:rsidRDefault="00531D4F" w:rsidP="00F06876">
      <w:pPr>
        <w:spacing w:line="300" w:lineRule="auto"/>
        <w:ind w:left="330" w:hanging="330"/>
        <w:rPr>
          <w:lang w:val="it-IT"/>
        </w:rPr>
      </w:pPr>
      <w:r w:rsidRPr="003A3FBB">
        <w:rPr>
          <w:b/>
          <w:lang w:val="it-IT"/>
        </w:rPr>
        <w:t xml:space="preserve">Câu </w:t>
      </w:r>
      <w:r w:rsidRPr="003A3FBB">
        <w:rPr>
          <w:b/>
          <w:lang w:val="vi-VN"/>
        </w:rPr>
        <w:t>1</w:t>
      </w:r>
      <w:r w:rsidRPr="003A3FBB">
        <w:rPr>
          <w:b/>
          <w:lang w:val="it-IT"/>
        </w:rPr>
        <w:t>3.</w:t>
      </w:r>
      <w:r w:rsidRPr="003A3FBB">
        <w:rPr>
          <w:lang w:val="it-IT"/>
        </w:rPr>
        <w:t xml:space="preserve"> Da nhân tạo (PVC) được điều chế từ khí thiên nhiên (CH</w:t>
      </w:r>
      <w:r w:rsidRPr="003A3FBB">
        <w:rPr>
          <w:vertAlign w:val="subscript"/>
          <w:lang w:val="it-IT"/>
        </w:rPr>
        <w:t>4</w:t>
      </w:r>
      <w:r w:rsidRPr="003A3FBB">
        <w:rPr>
          <w:lang w:val="it-IT"/>
        </w:rPr>
        <w:t>). Nếu hiệu suất của toàn bộ quá trình là 20% thì để điều chế PVC phải cần một thể tích metan là</w:t>
      </w:r>
    </w:p>
    <w:p w:rsidR="00531D4F" w:rsidRPr="003A3FBB" w:rsidRDefault="00531D4F" w:rsidP="00F06876">
      <w:pPr>
        <w:spacing w:line="300" w:lineRule="auto"/>
        <w:ind w:left="660"/>
      </w:pPr>
      <w:r w:rsidRPr="003A3FBB">
        <w:rPr>
          <w:b/>
        </w:rPr>
        <w:t>A.</w:t>
      </w:r>
      <w:r w:rsidRPr="003A3FBB">
        <w:t xml:space="preserve"> 3500 m</w:t>
      </w:r>
      <w:r w:rsidRPr="003A3FBB">
        <w:rPr>
          <w:vertAlign w:val="superscript"/>
        </w:rPr>
        <w:t>3</w:t>
      </w:r>
      <w:r w:rsidRPr="003A3FBB">
        <w:t xml:space="preserve">                                          </w:t>
      </w:r>
      <w:r w:rsidRPr="003A3FBB">
        <w:rPr>
          <w:b/>
        </w:rPr>
        <w:t>C.</w:t>
      </w:r>
      <w:r w:rsidRPr="003A3FBB">
        <w:t xml:space="preserve"> 3584 m</w:t>
      </w:r>
      <w:r w:rsidRPr="003A3FBB">
        <w:rPr>
          <w:vertAlign w:val="superscript"/>
        </w:rPr>
        <w:t>3</w:t>
      </w:r>
    </w:p>
    <w:p w:rsidR="00531D4F" w:rsidRPr="003A3FBB" w:rsidRDefault="00531D4F" w:rsidP="00F06876">
      <w:pPr>
        <w:spacing w:line="300" w:lineRule="auto"/>
        <w:ind w:left="660"/>
      </w:pPr>
      <w:r w:rsidRPr="003A3FBB">
        <w:rPr>
          <w:b/>
        </w:rPr>
        <w:lastRenderedPageBreak/>
        <w:t>B.</w:t>
      </w:r>
      <w:r w:rsidRPr="003A3FBB">
        <w:t xml:space="preserve"> 3560 m</w:t>
      </w:r>
      <w:r w:rsidRPr="003A3FBB">
        <w:rPr>
          <w:vertAlign w:val="superscript"/>
        </w:rPr>
        <w:t>3</w:t>
      </w:r>
      <w:r w:rsidRPr="003A3FBB">
        <w:t xml:space="preserve">                                          </w:t>
      </w:r>
      <w:r w:rsidRPr="003A3FBB">
        <w:rPr>
          <w:b/>
        </w:rPr>
        <w:t>D.</w:t>
      </w:r>
      <w:r w:rsidRPr="003A3FBB">
        <w:t xml:space="preserve"> 5500 m</w:t>
      </w:r>
      <w:r w:rsidRPr="003A3FBB">
        <w:rPr>
          <w:vertAlign w:val="superscript"/>
        </w:rPr>
        <w:t>3</w:t>
      </w: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317267">
      <w:pPr>
        <w:spacing w:line="300" w:lineRule="auto"/>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rPr>
      </w:pPr>
      <w:r w:rsidRPr="003A3FBB">
        <w:rPr>
          <w:b/>
          <w:iCs/>
        </w:rPr>
        <w:t>Tiết 24- THỰC HÀNH</w:t>
      </w:r>
    </w:p>
    <w:p w:rsidR="00531D4F" w:rsidRPr="003A3FBB" w:rsidRDefault="00531D4F" w:rsidP="00F06876">
      <w:pPr>
        <w:spacing w:line="300" w:lineRule="auto"/>
        <w:jc w:val="center"/>
        <w:rPr>
          <w:b/>
          <w:iCs/>
        </w:rPr>
      </w:pPr>
      <w:r w:rsidRPr="003A3FBB">
        <w:rPr>
          <w:b/>
          <w:iCs/>
        </w:rPr>
        <w:t>MỘT SỐ TÍNH CHẤT CỦA POLIME VÀ VẬT LIỆU POLIME</w:t>
      </w:r>
    </w:p>
    <w:p w:rsidR="00531D4F" w:rsidRPr="003A3FBB" w:rsidRDefault="00531D4F" w:rsidP="00F06876">
      <w:pPr>
        <w:spacing w:line="300" w:lineRule="auto"/>
        <w:rPr>
          <w:b/>
        </w:rPr>
      </w:pPr>
      <w:r w:rsidRPr="003A3FBB">
        <w:rPr>
          <w:b/>
        </w:rPr>
        <w:t>A. CHUẨN KIẾN THỨC – KĨ NĂNG</w:t>
      </w:r>
    </w:p>
    <w:p w:rsidR="00531D4F" w:rsidRPr="003A3FBB" w:rsidRDefault="00531D4F" w:rsidP="00F06876">
      <w:pPr>
        <w:spacing w:line="300" w:lineRule="auto"/>
        <w:rPr>
          <w:b/>
        </w:rPr>
      </w:pPr>
      <w:r w:rsidRPr="003A3FBB">
        <w:rPr>
          <w:b/>
        </w:rPr>
        <w:t>I. KIẾN THỨC – KĨ NĂNG</w:t>
      </w:r>
    </w:p>
    <w:p w:rsidR="00531D4F" w:rsidRPr="003A3FBB" w:rsidRDefault="00531D4F" w:rsidP="00F06876">
      <w:pPr>
        <w:spacing w:line="300" w:lineRule="auto"/>
      </w:pPr>
      <w:r w:rsidRPr="003A3FBB">
        <w:rPr>
          <w:b/>
        </w:rPr>
        <w:tab/>
        <w:t xml:space="preserve">1. Kiến thức: </w:t>
      </w:r>
    </w:p>
    <w:p w:rsidR="00531D4F" w:rsidRPr="003A3FBB" w:rsidRDefault="00531D4F" w:rsidP="00F06876">
      <w:pPr>
        <w:spacing w:line="300" w:lineRule="auto"/>
        <w:jc w:val="both"/>
        <w:outlineLvl w:val="0"/>
      </w:pPr>
      <w:r w:rsidRPr="003A3FBB">
        <w:t xml:space="preserve">  </w:t>
      </w:r>
      <w:r w:rsidRPr="003A3FBB">
        <w:tab/>
        <w:t>- Củng cố những tính chất đặc trưng của protein và vật liệu polime.</w:t>
      </w:r>
    </w:p>
    <w:p w:rsidR="00531D4F" w:rsidRPr="003A3FBB" w:rsidRDefault="00531D4F" w:rsidP="00F06876">
      <w:pPr>
        <w:spacing w:line="300" w:lineRule="auto"/>
        <w:jc w:val="both"/>
        <w:outlineLvl w:val="0"/>
        <w:rPr>
          <w:b/>
          <w:bCs/>
        </w:rPr>
      </w:pPr>
      <w:r w:rsidRPr="003A3FBB">
        <w:t xml:space="preserve"> </w:t>
      </w:r>
      <w:r w:rsidRPr="003A3FBB">
        <w:tab/>
        <w:t xml:space="preserve"> - Tiến hành một số thí nghiệm. </w:t>
      </w:r>
      <w:r w:rsidRPr="003A3FBB">
        <w:rPr>
          <w:b/>
          <w:bCs/>
        </w:rPr>
        <w:t xml:space="preserve"> </w:t>
      </w:r>
    </w:p>
    <w:p w:rsidR="00531D4F" w:rsidRPr="003A3FBB" w:rsidRDefault="00531D4F" w:rsidP="00F06876">
      <w:pPr>
        <w:spacing w:line="300" w:lineRule="auto"/>
        <w:jc w:val="both"/>
        <w:outlineLvl w:val="0"/>
        <w:rPr>
          <w:b/>
          <w:bCs/>
        </w:rPr>
      </w:pPr>
      <w:r w:rsidRPr="003A3FBB">
        <w:t xml:space="preserve">   </w:t>
      </w:r>
      <w:r w:rsidRPr="003A3FBB">
        <w:tab/>
        <w:t>+ Sự đông tụ của protein khi đun nóng.</w:t>
      </w:r>
    </w:p>
    <w:p w:rsidR="00531D4F" w:rsidRPr="003A3FBB" w:rsidRDefault="00531D4F" w:rsidP="00F06876">
      <w:pPr>
        <w:spacing w:line="300" w:lineRule="auto"/>
        <w:jc w:val="both"/>
        <w:outlineLvl w:val="0"/>
      </w:pPr>
      <w:r w:rsidRPr="003A3FBB">
        <w:t xml:space="preserve">   </w:t>
      </w:r>
      <w:r w:rsidRPr="003A3FBB">
        <w:tab/>
        <w:t>+ Phản ứng màu của protein (phản ứng biure).</w:t>
      </w:r>
    </w:p>
    <w:p w:rsidR="00531D4F" w:rsidRPr="003A3FBB" w:rsidRDefault="00531D4F" w:rsidP="00F06876">
      <w:pPr>
        <w:spacing w:line="300" w:lineRule="auto"/>
        <w:jc w:val="both"/>
        <w:outlineLvl w:val="0"/>
      </w:pPr>
      <w:r w:rsidRPr="003A3FBB">
        <w:t xml:space="preserve">   </w:t>
      </w:r>
      <w:r w:rsidRPr="003A3FBB">
        <w:tab/>
        <w:t>+ Tính chất của PE, PVC, sợi len, sợi xenlulozơ khi đun nóng (tính chất của một vài vật li</w:t>
      </w:r>
      <w:r w:rsidRPr="003A3FBB">
        <w:rPr>
          <w:lang w:val="vi-VN"/>
        </w:rPr>
        <w:t>ệu</w:t>
      </w:r>
      <w:r w:rsidRPr="003A3FBB">
        <w:t xml:space="preserve"> polime khi đun nóng).</w:t>
      </w:r>
    </w:p>
    <w:p w:rsidR="00531D4F" w:rsidRPr="003A3FBB" w:rsidRDefault="00531D4F" w:rsidP="00F06876">
      <w:pPr>
        <w:spacing w:line="300" w:lineRule="auto"/>
        <w:jc w:val="both"/>
        <w:outlineLvl w:val="0"/>
      </w:pPr>
      <w:r w:rsidRPr="003A3FBB">
        <w:t xml:space="preserve">   </w:t>
      </w:r>
      <w:r w:rsidRPr="003A3FBB">
        <w:tab/>
        <w:t>+ Phản ứng của PE, PVC, sợi len, sợi xenlulozơ với kiềm (phản ứng của vật liệu polime với kiềm).</w:t>
      </w:r>
    </w:p>
    <w:p w:rsidR="00531D4F" w:rsidRPr="003A3FBB" w:rsidRDefault="00531D4F" w:rsidP="00F06876">
      <w:pPr>
        <w:spacing w:line="300" w:lineRule="auto"/>
      </w:pPr>
      <w:r w:rsidRPr="003A3FBB">
        <w:rPr>
          <w:b/>
        </w:rPr>
        <w:t xml:space="preserve"> </w:t>
      </w:r>
      <w:r w:rsidRPr="003A3FBB">
        <w:rPr>
          <w:b/>
        </w:rPr>
        <w:tab/>
        <w:t xml:space="preserve">2. Kỹ năng: </w:t>
      </w:r>
    </w:p>
    <w:p w:rsidR="00531D4F" w:rsidRPr="003A3FBB" w:rsidRDefault="00531D4F" w:rsidP="00F06876">
      <w:pPr>
        <w:spacing w:line="300" w:lineRule="auto"/>
        <w:jc w:val="both"/>
        <w:outlineLvl w:val="0"/>
      </w:pPr>
      <w:r w:rsidRPr="003A3FBB">
        <w:t xml:space="preserve">  </w:t>
      </w:r>
      <w:r w:rsidRPr="003A3FBB">
        <w:tab/>
        <w:t>Sử dụng dụng cụ, hoá chất để tiến hành thành công một số thí nghiệm về tính chất của polime và vật liệu polime thường gặp.</w:t>
      </w:r>
    </w:p>
    <w:p w:rsidR="00531D4F" w:rsidRPr="003A3FBB" w:rsidRDefault="00531D4F" w:rsidP="00F06876">
      <w:pPr>
        <w:spacing w:line="300" w:lineRule="auto"/>
        <w:ind w:firstLine="720"/>
      </w:pPr>
      <w:r w:rsidRPr="003A3FBB">
        <w:rPr>
          <w:b/>
        </w:rPr>
        <w:t xml:space="preserve">3. Trọng tâm: </w:t>
      </w:r>
      <w:r w:rsidRPr="003A3FBB">
        <w:t>Cách sử dụng một số dụng cụ thí nghiệm.</w:t>
      </w:r>
    </w:p>
    <w:p w:rsidR="00531D4F" w:rsidRPr="003A3FBB" w:rsidRDefault="00531D4F" w:rsidP="00F06876">
      <w:pPr>
        <w:spacing w:line="300" w:lineRule="auto"/>
        <w:rPr>
          <w:b/>
        </w:rPr>
      </w:pPr>
      <w:r w:rsidRPr="003A3FBB">
        <w:rPr>
          <w:b/>
        </w:rPr>
        <w:t xml:space="preserve"> </w:t>
      </w:r>
      <w:r w:rsidRPr="003A3FBB">
        <w:rPr>
          <w:b/>
        </w:rPr>
        <w:tab/>
        <w:t xml:space="preserve">4. Tư tưởng: </w:t>
      </w:r>
    </w:p>
    <w:p w:rsidR="00531D4F" w:rsidRPr="003A3FBB" w:rsidRDefault="00531D4F" w:rsidP="00F06876">
      <w:pPr>
        <w:spacing w:line="300" w:lineRule="auto"/>
        <w:rPr>
          <w:b/>
        </w:rPr>
      </w:pPr>
      <w:r w:rsidRPr="003A3FBB">
        <w:rPr>
          <w:b/>
        </w:rPr>
        <w:t xml:space="preserve">    </w:t>
      </w:r>
      <w:r w:rsidRPr="003A3FBB">
        <w:rPr>
          <w:b/>
        </w:rPr>
        <w:tab/>
      </w:r>
      <w:r w:rsidRPr="003A3FBB">
        <w:t>Biết được tính chất của polime để bảo vệ các vật liệu polime trong cuộc sống</w:t>
      </w:r>
    </w:p>
    <w:p w:rsidR="00531D4F" w:rsidRPr="003A3FBB" w:rsidRDefault="00531D4F" w:rsidP="00F06876">
      <w:pPr>
        <w:spacing w:line="300" w:lineRule="auto"/>
        <w:rPr>
          <w:b/>
          <w:lang w:val="pt-BR"/>
        </w:rPr>
      </w:pPr>
      <w:r w:rsidRPr="003A3FBB">
        <w:rPr>
          <w:b/>
          <w:lang w:val="pt-BR"/>
        </w:rPr>
        <w:t>II. PHÁT TRIỂN NĂNG LỰC VÀ PHẨM CHẤT</w:t>
      </w:r>
    </w:p>
    <w:p w:rsidR="00531D4F" w:rsidRPr="003A3FBB" w:rsidRDefault="00531D4F" w:rsidP="00F06876">
      <w:pPr>
        <w:spacing w:line="300" w:lineRule="auto"/>
        <w:rPr>
          <w:b/>
          <w:lang w:val="pt-BR"/>
        </w:rPr>
      </w:pPr>
      <w:r w:rsidRPr="003A3FBB">
        <w:rPr>
          <w:b/>
          <w:lang w:val="pt-BR"/>
        </w:rPr>
        <w:t>1. Phát triển năng lực</w:t>
      </w:r>
    </w:p>
    <w:p w:rsidR="00531D4F" w:rsidRPr="003A3FBB" w:rsidRDefault="00531D4F" w:rsidP="00F06876">
      <w:pPr>
        <w:spacing w:line="300" w:lineRule="auto"/>
        <w:ind w:left="432"/>
        <w:rPr>
          <w:b/>
          <w:lang w:val="pt-BR"/>
        </w:rPr>
      </w:pPr>
      <w:r w:rsidRPr="003A3FBB">
        <w:rPr>
          <w:b/>
          <w:lang w:val="pt-BR"/>
        </w:rPr>
        <w:t>* Các năng lực chung</w:t>
      </w:r>
    </w:p>
    <w:p w:rsidR="00531D4F" w:rsidRPr="003A3FBB" w:rsidRDefault="00531D4F" w:rsidP="00F06876">
      <w:pPr>
        <w:spacing w:line="300" w:lineRule="auto"/>
        <w:ind w:left="432"/>
        <w:rPr>
          <w:lang w:val="pt-BR"/>
        </w:rPr>
      </w:pPr>
      <w:r w:rsidRPr="003A3FBB">
        <w:rPr>
          <w:lang w:val="vi-VN"/>
        </w:rPr>
        <w:lastRenderedPageBreak/>
        <w:t>1</w:t>
      </w:r>
      <w:r w:rsidRPr="003A3FBB">
        <w:rPr>
          <w:lang w:val="pt-BR"/>
        </w:rPr>
        <w:t>. Năng lực hợp tác</w:t>
      </w:r>
    </w:p>
    <w:p w:rsidR="00531D4F" w:rsidRPr="003A3FBB" w:rsidRDefault="00531D4F" w:rsidP="00F06876">
      <w:pPr>
        <w:spacing w:line="300" w:lineRule="auto"/>
        <w:ind w:left="432"/>
        <w:rPr>
          <w:lang w:val="pt-BR"/>
        </w:rPr>
      </w:pPr>
      <w:r w:rsidRPr="003A3FBB">
        <w:rPr>
          <w:lang w:val="vi-VN"/>
        </w:rPr>
        <w:t>2</w:t>
      </w:r>
      <w:r w:rsidRPr="003A3FBB">
        <w:rPr>
          <w:lang w:val="pt-BR"/>
        </w:rPr>
        <w:t>. Năng lực phát hiện và giải quyết vấn đề</w:t>
      </w:r>
    </w:p>
    <w:p w:rsidR="00531D4F" w:rsidRPr="003A3FBB" w:rsidRDefault="00531D4F" w:rsidP="00F06876">
      <w:pPr>
        <w:spacing w:line="300" w:lineRule="auto"/>
        <w:ind w:left="432"/>
        <w:rPr>
          <w:lang w:val="pt-BR"/>
        </w:rPr>
      </w:pPr>
      <w:r w:rsidRPr="003A3FBB">
        <w:rPr>
          <w:lang w:val="vi-VN"/>
        </w:rPr>
        <w:t>3</w:t>
      </w:r>
      <w:r w:rsidRPr="003A3FBB">
        <w:rPr>
          <w:lang w:val="pt-BR"/>
        </w:rPr>
        <w:t>. Năng lực giao tiếp</w:t>
      </w:r>
    </w:p>
    <w:p w:rsidR="00531D4F" w:rsidRPr="003A3FBB" w:rsidRDefault="00531D4F" w:rsidP="00F06876">
      <w:pPr>
        <w:spacing w:line="300" w:lineRule="auto"/>
        <w:ind w:left="432"/>
        <w:rPr>
          <w:b/>
          <w:lang w:val="pt-BR"/>
        </w:rPr>
      </w:pPr>
      <w:r w:rsidRPr="003A3FBB">
        <w:rPr>
          <w:b/>
          <w:lang w:val="pt-BR"/>
        </w:rPr>
        <w:t>* Các năng lực chuyên biệt</w:t>
      </w:r>
    </w:p>
    <w:p w:rsidR="00531D4F" w:rsidRPr="003A3FBB" w:rsidRDefault="00531D4F" w:rsidP="00F06876">
      <w:pPr>
        <w:spacing w:line="300" w:lineRule="auto"/>
        <w:ind w:left="-288" w:firstLine="720"/>
        <w:rPr>
          <w:lang w:val="pt-BR"/>
        </w:rPr>
      </w:pPr>
      <w:r w:rsidRPr="003A3FBB">
        <w:rPr>
          <w:lang w:val="pt-BR"/>
        </w:rPr>
        <w:t xml:space="preserve">1. Năng lực sử dung ngôn ngữ </w:t>
      </w:r>
    </w:p>
    <w:p w:rsidR="00531D4F" w:rsidRPr="003A3FBB" w:rsidRDefault="00531D4F" w:rsidP="00F06876">
      <w:pPr>
        <w:spacing w:line="300" w:lineRule="auto"/>
        <w:ind w:left="-288" w:firstLine="720"/>
        <w:rPr>
          <w:lang w:val="pt-BR"/>
        </w:rPr>
      </w:pPr>
      <w:r w:rsidRPr="003A3FBB">
        <w:rPr>
          <w:lang w:val="pt-BR"/>
        </w:rPr>
        <w:t xml:space="preserve">2. Năng lực thực hành hóa học </w:t>
      </w:r>
    </w:p>
    <w:p w:rsidR="00531D4F" w:rsidRPr="003A3FBB" w:rsidRDefault="00531D4F" w:rsidP="00F06876">
      <w:pPr>
        <w:spacing w:line="300" w:lineRule="auto"/>
        <w:rPr>
          <w:b/>
          <w:lang w:val="sv-SE"/>
        </w:rPr>
      </w:pPr>
      <w:r w:rsidRPr="003A3FBB">
        <w:rPr>
          <w:b/>
          <w:lang w:val="sv-SE"/>
        </w:rPr>
        <w:t>2. Phát triển phẩm chất</w:t>
      </w:r>
      <w:r w:rsidRPr="003A3FBB">
        <w:rPr>
          <w:b/>
          <w:lang w:val="vi-VN"/>
        </w:rPr>
        <w:t xml:space="preserve">: </w:t>
      </w:r>
      <w:r w:rsidRPr="003A3FBB">
        <w:rPr>
          <w:shd w:val="clear" w:color="auto" w:fill="FFFFFF"/>
          <w:lang w:val="vi-VN"/>
        </w:rPr>
        <w:t>Trung thực, tự trọng, chí công, vô tư; Tự lập, tự tin, tự chủ; Có trách nhiệm với bản thân, cộng đồng, đất nước, nhân loại.</w:t>
      </w:r>
    </w:p>
    <w:p w:rsidR="00531D4F" w:rsidRPr="003A3FBB" w:rsidRDefault="00531D4F" w:rsidP="00F06876">
      <w:pPr>
        <w:spacing w:line="300" w:lineRule="auto"/>
        <w:rPr>
          <w:b/>
          <w:lang w:val="sv-SE"/>
        </w:rPr>
      </w:pPr>
      <w:r w:rsidRPr="003A3FBB">
        <w:rPr>
          <w:b/>
          <w:lang w:val="sv-SE"/>
        </w:rPr>
        <w:t>B. CHUẨN BỊ CỦA GIÁO VIÊN VÀ HỌC SINH</w:t>
      </w:r>
    </w:p>
    <w:p w:rsidR="00531D4F" w:rsidRPr="003A3FBB" w:rsidRDefault="00531D4F" w:rsidP="00F06876">
      <w:pPr>
        <w:spacing w:line="300" w:lineRule="auto"/>
        <w:jc w:val="both"/>
        <w:outlineLvl w:val="0"/>
        <w:rPr>
          <w:b/>
          <w:lang w:val="sv-SE"/>
        </w:rPr>
      </w:pPr>
      <w:r w:rsidRPr="003A3FBB">
        <w:rPr>
          <w:b/>
          <w:lang w:val="sv-SE"/>
        </w:rPr>
        <w:t>1. Giáo viên:</w:t>
      </w:r>
    </w:p>
    <w:p w:rsidR="00531D4F" w:rsidRPr="003A3FBB" w:rsidRDefault="00531D4F" w:rsidP="00F06876">
      <w:pPr>
        <w:spacing w:line="300" w:lineRule="auto"/>
        <w:jc w:val="both"/>
        <w:outlineLvl w:val="0"/>
        <w:rPr>
          <w:lang w:val="sv-SE"/>
        </w:rPr>
      </w:pPr>
      <w:r w:rsidRPr="003A3FBB">
        <w:rPr>
          <w:b/>
          <w:bCs/>
          <w:lang w:val="sv-SE"/>
        </w:rPr>
        <w:t xml:space="preserve"> a. Dụng cụ: </w:t>
      </w:r>
      <w:r w:rsidRPr="003A3FBB">
        <w:rPr>
          <w:lang w:val="sv-SE"/>
        </w:rPr>
        <w:t>Ống nghiệm, ống nhỏ giọt, đèn cồn, kẹp gỗ, giá để ống nghiệm, kẹp sắt (hoặc panh sắt).</w:t>
      </w:r>
    </w:p>
    <w:p w:rsidR="00531D4F" w:rsidRPr="003A3FBB" w:rsidRDefault="00531D4F" w:rsidP="00F06876">
      <w:pPr>
        <w:spacing w:line="300" w:lineRule="auto"/>
        <w:jc w:val="both"/>
        <w:outlineLvl w:val="0"/>
        <w:rPr>
          <w:lang w:val="sv-SE"/>
        </w:rPr>
      </w:pPr>
      <w:r w:rsidRPr="003A3FBB">
        <w:rPr>
          <w:b/>
          <w:bCs/>
          <w:lang w:val="sv-SE"/>
        </w:rPr>
        <w:t xml:space="preserve">  b.</w:t>
      </w:r>
      <w:r w:rsidRPr="003A3FBB">
        <w:rPr>
          <w:lang w:val="sv-SE"/>
        </w:rPr>
        <w:t xml:space="preserve"> </w:t>
      </w:r>
      <w:r w:rsidRPr="003A3FBB">
        <w:rPr>
          <w:b/>
          <w:bCs/>
          <w:lang w:val="sv-SE"/>
        </w:rPr>
        <w:t>Hoá chất:</w:t>
      </w:r>
      <w:r w:rsidRPr="003A3FBB">
        <w:rPr>
          <w:lang w:val="sv-SE"/>
        </w:rPr>
        <w:t xml:space="preserve"> Dung dịch protein (lòng trắng trứng) 10%, dung dịch NaOH 30%, CuSO</w:t>
      </w:r>
      <w:r w:rsidRPr="003A3FBB">
        <w:rPr>
          <w:vertAlign w:val="subscript"/>
          <w:lang w:val="sv-SE"/>
        </w:rPr>
        <w:t>4</w:t>
      </w:r>
      <w:r w:rsidRPr="003A3FBB">
        <w:rPr>
          <w:lang w:val="sv-SE"/>
        </w:rPr>
        <w:t xml:space="preserve"> 2%, AgNO</w:t>
      </w:r>
      <w:r w:rsidRPr="003A3FBB">
        <w:rPr>
          <w:vertAlign w:val="subscript"/>
          <w:lang w:val="sv-SE"/>
        </w:rPr>
        <w:t>3</w:t>
      </w:r>
      <w:r w:rsidRPr="003A3FBB">
        <w:rPr>
          <w:lang w:val="sv-SE"/>
        </w:rPr>
        <w:t xml:space="preserve"> 1%, HNO</w:t>
      </w:r>
      <w:r w:rsidRPr="003A3FBB">
        <w:rPr>
          <w:vertAlign w:val="subscript"/>
          <w:lang w:val="sv-SE"/>
        </w:rPr>
        <w:t>3</w:t>
      </w:r>
      <w:r w:rsidRPr="003A3FBB">
        <w:rPr>
          <w:lang w:val="sv-SE"/>
        </w:rPr>
        <w:t xml:space="preserve"> 20%, mẫu nhỏ PVC, PE, sợi len, sợi xenlulozơ (hoặc sợi bông). Dụng cụ, hoá chất đủ cho HS thực hiện thí nghiệm theo nhóm hoặc cá nhân.</w:t>
      </w:r>
    </w:p>
    <w:p w:rsidR="00531D4F" w:rsidRPr="003A3FBB" w:rsidRDefault="00531D4F" w:rsidP="00F06876">
      <w:pPr>
        <w:spacing w:line="300" w:lineRule="auto"/>
        <w:rPr>
          <w:lang w:val="sv-SE"/>
        </w:rPr>
      </w:pPr>
      <w:r w:rsidRPr="003A3FBB">
        <w:rPr>
          <w:b/>
          <w:lang w:val="sv-SE"/>
        </w:rPr>
        <w:t xml:space="preserve">2. Học sinh: </w:t>
      </w:r>
      <w:r w:rsidRPr="003A3FBB">
        <w:rPr>
          <w:lang w:val="sv-SE"/>
        </w:rPr>
        <w:t>Học bài cũ và làm BTVN trước khi đến lớp</w:t>
      </w:r>
      <w:r w:rsidRPr="003A3FBB">
        <w:rPr>
          <w:lang w:val="sv-SE"/>
        </w:rPr>
        <w:tab/>
      </w:r>
    </w:p>
    <w:p w:rsidR="00531D4F" w:rsidRPr="003A3FBB" w:rsidRDefault="00531D4F" w:rsidP="00F06876">
      <w:pPr>
        <w:spacing w:line="300" w:lineRule="auto"/>
        <w:rPr>
          <w:b/>
          <w:lang w:val="sv-SE"/>
        </w:rPr>
      </w:pPr>
      <w:r w:rsidRPr="003A3FBB">
        <w:rPr>
          <w:b/>
          <w:lang w:val="sv-SE"/>
        </w:rPr>
        <w:t>C. PHƯƠNG PHÁP</w:t>
      </w:r>
    </w:p>
    <w:p w:rsidR="00531D4F" w:rsidRPr="003A3FBB" w:rsidRDefault="00531D4F" w:rsidP="00F06876">
      <w:pPr>
        <w:spacing w:line="300" w:lineRule="auto"/>
        <w:rPr>
          <w:lang w:val="sv-SE"/>
        </w:rPr>
      </w:pPr>
      <w:r w:rsidRPr="003A3FBB">
        <w:rPr>
          <w:lang w:val="sv-SE"/>
        </w:rPr>
        <w:tab/>
        <w:t>Thực hành theo nhóm</w:t>
      </w:r>
    </w:p>
    <w:p w:rsidR="00531D4F" w:rsidRPr="003A3FBB" w:rsidRDefault="00531D4F" w:rsidP="00F06876">
      <w:pPr>
        <w:spacing w:line="300" w:lineRule="auto"/>
        <w:rPr>
          <w:b/>
          <w:lang w:val="sv-SE"/>
        </w:rPr>
      </w:pPr>
      <w:r w:rsidRPr="003A3FBB">
        <w:rPr>
          <w:b/>
          <w:lang w:val="sv-SE"/>
        </w:rPr>
        <w:t>D. TIẾN TRÌNH BÀI GIẢNG</w:t>
      </w:r>
    </w:p>
    <w:p w:rsidR="00531D4F" w:rsidRPr="003A3FBB" w:rsidRDefault="00531D4F" w:rsidP="00F06876">
      <w:pPr>
        <w:spacing w:line="300" w:lineRule="auto"/>
        <w:rPr>
          <w:b/>
          <w:lang w:val="sv-SE"/>
        </w:rPr>
      </w:pPr>
      <w:r w:rsidRPr="003A3FBB">
        <w:rPr>
          <w:b/>
          <w:lang w:val="sv-SE"/>
        </w:rPr>
        <w:t>1. Hoạt động khởi động</w:t>
      </w:r>
    </w:p>
    <w:p w:rsidR="00531D4F" w:rsidRPr="003A3FBB" w:rsidRDefault="00531D4F" w:rsidP="00F06876">
      <w:pPr>
        <w:spacing w:line="300"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B62AE9">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Lớp</w:t>
            </w:r>
          </w:p>
        </w:tc>
        <w:tc>
          <w:tcPr>
            <w:tcW w:w="1296"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3</w:t>
            </w:r>
          </w:p>
        </w:tc>
        <w:tc>
          <w:tcPr>
            <w:tcW w:w="1320"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4</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7</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8</w:t>
            </w:r>
          </w:p>
        </w:tc>
        <w:tc>
          <w:tcPr>
            <w:tcW w:w="1320" w:type="dxa"/>
          </w:tcPr>
          <w:p w:rsidR="00531D4F" w:rsidRPr="003A3FBB" w:rsidRDefault="00531D4F" w:rsidP="00F06876">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62AE9">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Vắng</w:t>
            </w:r>
          </w:p>
        </w:tc>
        <w:tc>
          <w:tcPr>
            <w:tcW w:w="1296" w:type="dxa"/>
            <w:shd w:val="clear" w:color="auto" w:fill="auto"/>
          </w:tcPr>
          <w:p w:rsidR="00531D4F" w:rsidRPr="003A3FBB" w:rsidRDefault="00531D4F" w:rsidP="00F06876">
            <w:pPr>
              <w:spacing w:line="300" w:lineRule="auto"/>
              <w:jc w:val="center"/>
              <w:rPr>
                <w:b/>
                <w:lang w:val="it-IT"/>
              </w:rPr>
            </w:pPr>
          </w:p>
        </w:tc>
        <w:tc>
          <w:tcPr>
            <w:tcW w:w="1320" w:type="dxa"/>
            <w:shd w:val="clear" w:color="auto" w:fill="auto"/>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r>
    </w:tbl>
    <w:p w:rsidR="00531D4F" w:rsidRPr="003A3FBB" w:rsidRDefault="00531D4F" w:rsidP="00F06876">
      <w:pPr>
        <w:spacing w:line="300" w:lineRule="auto"/>
        <w:rPr>
          <w:b/>
          <w:lang w:val="it-IT"/>
        </w:rPr>
      </w:pPr>
      <w:r w:rsidRPr="003A3FBB">
        <w:rPr>
          <w:b/>
          <w:lang w:val="it-IT"/>
        </w:rPr>
        <w:t>1.2. Kiểm tra bài cũ:</w:t>
      </w:r>
      <w:r w:rsidRPr="003A3FBB">
        <w:rPr>
          <w:lang w:val="it-IT"/>
        </w:rPr>
        <w:t xml:space="preserve"> Không kiểm tra</w:t>
      </w:r>
    </w:p>
    <w:p w:rsidR="00531D4F" w:rsidRPr="003A3FBB" w:rsidRDefault="00531D4F" w:rsidP="00F06876">
      <w:pPr>
        <w:spacing w:line="300" w:lineRule="auto"/>
        <w:ind w:firstLine="360"/>
        <w:jc w:val="both"/>
        <w:rPr>
          <w:lang w:val="vi-VN"/>
        </w:rPr>
      </w:pPr>
      <w:r w:rsidRPr="003A3FBB">
        <w:rPr>
          <w:lang w:val="it-IT"/>
        </w:rPr>
        <w:t xml:space="preserve">Đặt vấn đề: Chúng ta đã nghiên cứu tìm hiểu một số tính chất của protein, vật liệu polime </w:t>
      </w:r>
      <w:r w:rsidRPr="003A3FBB">
        <w:rPr>
          <w:lang w:val="vi-VN"/>
        </w:rPr>
        <w:sym w:font="Wingdings" w:char="F0E0"/>
      </w:r>
      <w:r w:rsidRPr="003A3FBB">
        <w:rPr>
          <w:lang w:val="vi-VN"/>
        </w:rPr>
        <w:t xml:space="preserve"> Chúng ta sẽ kiểm chứng một bằng một số thí nghiệm</w:t>
      </w:r>
    </w:p>
    <w:p w:rsidR="00531D4F" w:rsidRPr="003A3FBB" w:rsidRDefault="00531D4F" w:rsidP="00F06876">
      <w:pPr>
        <w:spacing w:line="300" w:lineRule="auto"/>
        <w:rPr>
          <w:b/>
          <w:lang w:val="vi-VN"/>
        </w:rPr>
      </w:pPr>
      <w:r w:rsidRPr="003A3FBB">
        <w:rPr>
          <w:b/>
          <w:lang w:val="vi-VN"/>
        </w:rPr>
        <w:t>2. Hoạt động hình thành kiến thức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350"/>
        <w:gridCol w:w="720"/>
        <w:gridCol w:w="1980"/>
        <w:gridCol w:w="2543"/>
      </w:tblGrid>
      <w:tr w:rsidR="00531D4F" w:rsidRPr="003A3FBB" w:rsidTr="00317267">
        <w:tc>
          <w:tcPr>
            <w:tcW w:w="4680" w:type="dxa"/>
            <w:gridSpan w:val="2"/>
            <w:shd w:val="clear" w:color="auto" w:fill="auto"/>
          </w:tcPr>
          <w:p w:rsidR="00531D4F" w:rsidRPr="003A3FBB" w:rsidRDefault="00531D4F" w:rsidP="00F06876">
            <w:pPr>
              <w:spacing w:line="300" w:lineRule="auto"/>
              <w:jc w:val="center"/>
              <w:rPr>
                <w:b/>
                <w:lang w:val="vi-VN"/>
              </w:rPr>
            </w:pPr>
            <w:r w:rsidRPr="003A3FBB">
              <w:rPr>
                <w:b/>
                <w:lang w:val="vi-VN"/>
              </w:rPr>
              <w:t xml:space="preserve">Hoạt động của Giáo viên </w:t>
            </w:r>
          </w:p>
        </w:tc>
        <w:tc>
          <w:tcPr>
            <w:tcW w:w="2700" w:type="dxa"/>
            <w:gridSpan w:val="2"/>
          </w:tcPr>
          <w:p w:rsidR="00531D4F" w:rsidRPr="003A3FBB" w:rsidRDefault="00531D4F" w:rsidP="00F06876">
            <w:pPr>
              <w:spacing w:line="300" w:lineRule="auto"/>
              <w:jc w:val="center"/>
              <w:rPr>
                <w:b/>
                <w:lang w:val="vi-VN"/>
              </w:rPr>
            </w:pPr>
            <w:r w:rsidRPr="003A3FBB">
              <w:rPr>
                <w:b/>
                <w:lang w:val="vi-VN"/>
              </w:rPr>
              <w:t>Hoạt động của Học sinh - PTNL</w:t>
            </w:r>
          </w:p>
        </w:tc>
        <w:tc>
          <w:tcPr>
            <w:tcW w:w="2543" w:type="dxa"/>
            <w:shd w:val="clear" w:color="auto" w:fill="auto"/>
          </w:tcPr>
          <w:p w:rsidR="00531D4F" w:rsidRPr="003A3FBB" w:rsidRDefault="00531D4F" w:rsidP="00F06876">
            <w:pPr>
              <w:spacing w:line="300" w:lineRule="auto"/>
              <w:jc w:val="center"/>
              <w:rPr>
                <w:b/>
              </w:rPr>
            </w:pPr>
            <w:r w:rsidRPr="003A3FBB">
              <w:rPr>
                <w:b/>
              </w:rPr>
              <w:t>Nội dung ghi bảng</w:t>
            </w:r>
          </w:p>
        </w:tc>
      </w:tr>
      <w:tr w:rsidR="00531D4F" w:rsidRPr="003A3FBB" w:rsidTr="00317267">
        <w:tc>
          <w:tcPr>
            <w:tcW w:w="4680" w:type="dxa"/>
            <w:gridSpan w:val="2"/>
            <w:shd w:val="clear" w:color="auto" w:fill="auto"/>
          </w:tcPr>
          <w:p w:rsidR="00531D4F" w:rsidRPr="003A3FBB" w:rsidRDefault="00531D4F" w:rsidP="00F06876">
            <w:pPr>
              <w:pStyle w:val="NoSpacing"/>
              <w:spacing w:line="300" w:lineRule="auto"/>
              <w:ind w:left="-71"/>
              <w:rPr>
                <w:sz w:val="24"/>
                <w:szCs w:val="24"/>
              </w:rPr>
            </w:pPr>
            <w:r w:rsidRPr="003A3FBB">
              <w:rPr>
                <w:b/>
                <w:bCs/>
                <w:sz w:val="24"/>
                <w:szCs w:val="24"/>
              </w:rPr>
              <w:t>* Hoạt động 1.</w:t>
            </w:r>
            <w:r w:rsidRPr="003A3FBB">
              <w:rPr>
                <w:sz w:val="24"/>
                <w:szCs w:val="24"/>
              </w:rPr>
              <w:t xml:space="preserve"> Công việc đầu buổi thực hành.</w:t>
            </w:r>
          </w:p>
          <w:p w:rsidR="00531D4F" w:rsidRPr="003A3FBB" w:rsidRDefault="00531D4F" w:rsidP="00F06876">
            <w:pPr>
              <w:pStyle w:val="NoSpacing"/>
              <w:spacing w:line="300" w:lineRule="auto"/>
              <w:ind w:left="-71"/>
              <w:rPr>
                <w:sz w:val="24"/>
                <w:szCs w:val="24"/>
              </w:rPr>
            </w:pPr>
            <w:r w:rsidRPr="003A3FBB">
              <w:rPr>
                <w:sz w:val="24"/>
                <w:szCs w:val="24"/>
              </w:rPr>
              <w:t xml:space="preserve">- </w:t>
            </w:r>
            <w:r w:rsidRPr="003A3FBB">
              <w:rPr>
                <w:b/>
                <w:bCs/>
                <w:sz w:val="24"/>
                <w:szCs w:val="24"/>
              </w:rPr>
              <w:t>GV:</w:t>
            </w:r>
            <w:r w:rsidRPr="003A3FBB">
              <w:rPr>
                <w:sz w:val="24"/>
                <w:szCs w:val="24"/>
              </w:rPr>
              <w:t xml:space="preserve"> Nêu mục tiêu, yêu cầu, nhấn mạnh những lưu ý trong buổi thực hành:</w:t>
            </w:r>
          </w:p>
          <w:p w:rsidR="00531D4F" w:rsidRPr="003A3FBB" w:rsidRDefault="00531D4F" w:rsidP="00F06876">
            <w:pPr>
              <w:pStyle w:val="NoSpacing"/>
              <w:spacing w:line="300" w:lineRule="auto"/>
              <w:ind w:left="-71"/>
              <w:rPr>
                <w:sz w:val="24"/>
                <w:szCs w:val="24"/>
              </w:rPr>
            </w:pPr>
            <w:r w:rsidRPr="003A3FBB">
              <w:rPr>
                <w:sz w:val="24"/>
                <w:szCs w:val="24"/>
              </w:rPr>
              <w:t>+ Nhấn mạnh yêu cầu an toàn trong khi làm thí nghiệm với dd axit, dd xút.</w:t>
            </w:r>
          </w:p>
          <w:p w:rsidR="00531D4F" w:rsidRPr="003A3FBB" w:rsidRDefault="00531D4F" w:rsidP="00F06876">
            <w:pPr>
              <w:pStyle w:val="NoSpacing"/>
              <w:spacing w:line="300" w:lineRule="auto"/>
              <w:ind w:left="-71"/>
              <w:rPr>
                <w:sz w:val="24"/>
                <w:szCs w:val="24"/>
              </w:rPr>
            </w:pPr>
            <w:r w:rsidRPr="003A3FBB">
              <w:rPr>
                <w:b/>
                <w:bCs/>
                <w:sz w:val="24"/>
                <w:szCs w:val="24"/>
              </w:rPr>
              <w:t xml:space="preserve">+ </w:t>
            </w:r>
            <w:r w:rsidRPr="003A3FBB">
              <w:rPr>
                <w:sz w:val="24"/>
                <w:szCs w:val="24"/>
              </w:rPr>
              <w:t>Ôn tập một số kiến thức cơ bản về protein và polime.</w:t>
            </w:r>
          </w:p>
          <w:p w:rsidR="00531D4F" w:rsidRPr="003A3FBB" w:rsidRDefault="00531D4F" w:rsidP="00F06876">
            <w:pPr>
              <w:pStyle w:val="NoSpacing"/>
              <w:spacing w:line="300" w:lineRule="auto"/>
              <w:ind w:left="-71"/>
              <w:rPr>
                <w:sz w:val="24"/>
                <w:szCs w:val="24"/>
              </w:rPr>
            </w:pPr>
            <w:r w:rsidRPr="003A3FBB">
              <w:rPr>
                <w:sz w:val="24"/>
                <w:szCs w:val="24"/>
              </w:rPr>
              <w:t>+ Hướng dẫn một số thao tác như dùng kẹp sắt (hoặc panh sắt) kẹp các mẫu PE, PVC, sợi tơ gần ngọn lửa đèn cồn, quan sát hiện tượng. Sau đó mới đốt các vật liệu trên để quan sát.</w:t>
            </w:r>
          </w:p>
        </w:tc>
        <w:tc>
          <w:tcPr>
            <w:tcW w:w="2700" w:type="dxa"/>
            <w:gridSpan w:val="2"/>
          </w:tcPr>
          <w:p w:rsidR="00531D4F" w:rsidRPr="003A3FBB" w:rsidRDefault="00531D4F" w:rsidP="00F06876">
            <w:pPr>
              <w:spacing w:line="300" w:lineRule="auto"/>
              <w:jc w:val="both"/>
            </w:pPr>
            <w:r w:rsidRPr="003A3FBB">
              <w:rPr>
                <w:b/>
                <w:bCs/>
              </w:rPr>
              <w:t>HS:</w:t>
            </w:r>
            <w:r w:rsidRPr="003A3FBB">
              <w:t xml:space="preserve"> Theo dõi, lắng nghe.</w:t>
            </w:r>
          </w:p>
          <w:p w:rsidR="00531D4F" w:rsidRPr="003A3FBB" w:rsidRDefault="00531D4F" w:rsidP="00F06876">
            <w:pPr>
              <w:spacing w:line="300" w:lineRule="auto"/>
              <w:jc w:val="both"/>
              <w:rPr>
                <w:b/>
              </w:rPr>
            </w:pPr>
            <w:r w:rsidRPr="003A3FBB">
              <w:t>Phát triển năng lực thực hành hóa học</w:t>
            </w:r>
          </w:p>
        </w:tc>
        <w:tc>
          <w:tcPr>
            <w:tcW w:w="2543" w:type="dxa"/>
            <w:shd w:val="clear" w:color="auto" w:fill="auto"/>
          </w:tcPr>
          <w:p w:rsidR="00531D4F" w:rsidRPr="003A3FBB" w:rsidRDefault="00531D4F" w:rsidP="00F06876">
            <w:pPr>
              <w:spacing w:line="300" w:lineRule="auto"/>
              <w:jc w:val="both"/>
              <w:rPr>
                <w:b/>
              </w:rPr>
            </w:pPr>
          </w:p>
        </w:tc>
      </w:tr>
      <w:tr w:rsidR="00531D4F" w:rsidRPr="003A3FBB" w:rsidTr="00317267">
        <w:tc>
          <w:tcPr>
            <w:tcW w:w="9923" w:type="dxa"/>
            <w:gridSpan w:val="5"/>
            <w:shd w:val="clear" w:color="auto" w:fill="auto"/>
          </w:tcPr>
          <w:p w:rsidR="00531D4F" w:rsidRPr="003A3FBB" w:rsidRDefault="00531D4F" w:rsidP="00F06876">
            <w:pPr>
              <w:spacing w:line="300" w:lineRule="auto"/>
              <w:jc w:val="both"/>
              <w:rPr>
                <w:b/>
              </w:rPr>
            </w:pPr>
            <w:r w:rsidRPr="003A3FBB">
              <w:rPr>
                <w:b/>
                <w:lang w:val="vi-VN"/>
              </w:rPr>
              <w:t xml:space="preserve">Hoạt động </w:t>
            </w:r>
            <w:r w:rsidRPr="003A3FBB">
              <w:rPr>
                <w:b/>
              </w:rPr>
              <w:t>2</w:t>
            </w:r>
            <w:r w:rsidRPr="003A3FBB">
              <w:rPr>
                <w:b/>
                <w:lang w:val="vi-VN"/>
              </w:rPr>
              <w:t xml:space="preserve">: </w:t>
            </w:r>
            <w:r w:rsidRPr="003A3FBB">
              <w:rPr>
                <w:lang w:val="vi-VN"/>
              </w:rPr>
              <w:t>Giáo viên chia lớp thành 3 nhóm chuyên gia, phân công nhiệm vụ: mỗi nhóm tiến hành một thí nghiệm. Bàn giao hóa chất, dụng cụ cho các nhóm</w:t>
            </w:r>
          </w:p>
        </w:tc>
      </w:tr>
      <w:tr w:rsidR="00531D4F" w:rsidRPr="003A3FBB" w:rsidTr="00317267">
        <w:tc>
          <w:tcPr>
            <w:tcW w:w="9923" w:type="dxa"/>
            <w:gridSpan w:val="5"/>
            <w:shd w:val="clear" w:color="auto" w:fill="auto"/>
          </w:tcPr>
          <w:p w:rsidR="00531D4F" w:rsidRPr="003A3FBB" w:rsidRDefault="00531D4F" w:rsidP="00F06876">
            <w:pPr>
              <w:spacing w:line="300" w:lineRule="auto"/>
              <w:jc w:val="both"/>
              <w:rPr>
                <w:b/>
              </w:rPr>
            </w:pPr>
            <w:r w:rsidRPr="003A3FBB">
              <w:rPr>
                <w:b/>
                <w:lang w:val="vi-VN"/>
              </w:rPr>
              <w:t xml:space="preserve">Hoạt động </w:t>
            </w:r>
            <w:r w:rsidRPr="003A3FBB">
              <w:rPr>
                <w:b/>
              </w:rPr>
              <w:t>3</w:t>
            </w:r>
            <w:r w:rsidRPr="003A3FBB">
              <w:rPr>
                <w:b/>
                <w:lang w:val="vi-VN"/>
              </w:rPr>
              <w:t xml:space="preserve">: </w:t>
            </w:r>
            <w:r w:rsidRPr="003A3FBB">
              <w:rPr>
                <w:lang w:val="vi-VN"/>
              </w:rPr>
              <w:t>Nội dung thí nghiệm</w:t>
            </w:r>
          </w:p>
        </w:tc>
      </w:tr>
      <w:tr w:rsidR="00531D4F" w:rsidRPr="003A3FBB" w:rsidTr="00317267">
        <w:tc>
          <w:tcPr>
            <w:tcW w:w="3330" w:type="dxa"/>
            <w:shd w:val="clear" w:color="auto" w:fill="auto"/>
          </w:tcPr>
          <w:p w:rsidR="00531D4F" w:rsidRPr="003A3FBB" w:rsidRDefault="00531D4F" w:rsidP="00F06876">
            <w:pPr>
              <w:pStyle w:val="Footer"/>
              <w:spacing w:line="300" w:lineRule="auto"/>
              <w:ind w:left="-72"/>
            </w:pPr>
          </w:p>
          <w:p w:rsidR="00531D4F" w:rsidRPr="003A3FBB" w:rsidRDefault="00531D4F" w:rsidP="00F06876">
            <w:pPr>
              <w:pStyle w:val="Footer"/>
              <w:spacing w:line="300" w:lineRule="auto"/>
              <w:ind w:left="-72"/>
            </w:pPr>
          </w:p>
          <w:p w:rsidR="00531D4F" w:rsidRPr="003A3FBB" w:rsidRDefault="00531D4F" w:rsidP="00F06876">
            <w:pPr>
              <w:pStyle w:val="Footer"/>
              <w:spacing w:line="300" w:lineRule="auto"/>
              <w:ind w:left="-72"/>
            </w:pPr>
            <w:r w:rsidRPr="003A3FBB">
              <w:lastRenderedPageBreak/>
              <w:t xml:space="preserve">- </w:t>
            </w:r>
            <w:r w:rsidRPr="003A3FBB">
              <w:rPr>
                <w:b/>
                <w:bCs/>
              </w:rPr>
              <w:t>GV:</w:t>
            </w:r>
            <w:r w:rsidRPr="003A3FBB">
              <w:t xml:space="preserve"> Quan sát, hướng dẫn HS thực hiện thí nghiệm, quan sát sự đông tụ của protein khi đun nóng.</w:t>
            </w:r>
          </w:p>
        </w:tc>
        <w:tc>
          <w:tcPr>
            <w:tcW w:w="2070" w:type="dxa"/>
            <w:gridSpan w:val="2"/>
            <w:vMerge w:val="restart"/>
          </w:tcPr>
          <w:p w:rsidR="00531D4F" w:rsidRPr="003A3FBB" w:rsidRDefault="00531D4F" w:rsidP="00F06876">
            <w:pPr>
              <w:pStyle w:val="Footer"/>
              <w:spacing w:line="300" w:lineRule="auto"/>
              <w:ind w:left="-72"/>
            </w:pPr>
          </w:p>
          <w:p w:rsidR="00531D4F" w:rsidRPr="003A3FBB" w:rsidRDefault="00531D4F" w:rsidP="00F06876">
            <w:pPr>
              <w:spacing w:line="300" w:lineRule="auto"/>
              <w:jc w:val="both"/>
              <w:rPr>
                <w:lang w:val="vi-VN"/>
              </w:rPr>
            </w:pPr>
            <w:r w:rsidRPr="003A3FBB">
              <w:rPr>
                <w:lang w:val="vi-VN"/>
              </w:rPr>
              <w:t xml:space="preserve">HS tiến hành thí </w:t>
            </w:r>
            <w:r w:rsidRPr="003A3FBB">
              <w:rPr>
                <w:lang w:val="vi-VN"/>
              </w:rPr>
              <w:lastRenderedPageBreak/>
              <w:t>nghiệm theo nhóm phân công.</w:t>
            </w:r>
          </w:p>
          <w:p w:rsidR="00531D4F" w:rsidRPr="003A3FBB" w:rsidRDefault="00531D4F" w:rsidP="00F06876">
            <w:pPr>
              <w:pStyle w:val="Footer"/>
              <w:spacing w:line="300" w:lineRule="auto"/>
              <w:ind w:left="-72"/>
            </w:pPr>
          </w:p>
          <w:p w:rsidR="00531D4F" w:rsidRPr="003A3FBB" w:rsidRDefault="00531D4F" w:rsidP="00F06876">
            <w:pPr>
              <w:pStyle w:val="Footer"/>
              <w:spacing w:line="300" w:lineRule="auto"/>
              <w:ind w:left="-72"/>
            </w:pPr>
            <w:r w:rsidRPr="003A3FBB">
              <w:t xml:space="preserve">- </w:t>
            </w:r>
            <w:r w:rsidRPr="003A3FBB">
              <w:rPr>
                <w:b/>
                <w:bCs/>
              </w:rPr>
              <w:t>HS:</w:t>
            </w:r>
            <w:r w:rsidRPr="003A3FBB">
              <w:t xml:space="preserve"> Tiến hành thí nghiệm như hướng dẫn của SGK.</w:t>
            </w:r>
          </w:p>
          <w:p w:rsidR="00531D4F" w:rsidRPr="003A3FBB" w:rsidRDefault="00531D4F" w:rsidP="00F06876">
            <w:pPr>
              <w:pStyle w:val="Footer"/>
              <w:spacing w:line="300" w:lineRule="auto"/>
              <w:ind w:left="-72"/>
            </w:pPr>
            <w:r w:rsidRPr="003A3FBB">
              <w:t xml:space="preserve">- </w:t>
            </w:r>
            <w:r w:rsidRPr="003A3FBB">
              <w:rPr>
                <w:b/>
                <w:bCs/>
              </w:rPr>
              <w:t>HS:</w:t>
            </w:r>
            <w:r w:rsidRPr="003A3FBB">
              <w:t xml:space="preserve"> Tiến hành thí nghiệm với từng vật liệu polime.</w:t>
            </w:r>
          </w:p>
          <w:p w:rsidR="00531D4F" w:rsidRPr="003A3FBB" w:rsidRDefault="00531D4F" w:rsidP="00F06876">
            <w:pPr>
              <w:pStyle w:val="Footer"/>
              <w:spacing w:line="300" w:lineRule="auto"/>
              <w:ind w:left="-72"/>
            </w:pPr>
            <w:r w:rsidRPr="003A3FBB">
              <w:t xml:space="preserve"> + Hơ nóng gần ngọn lửa đèn cồn: PE, PVC, sợi xenlulozơ.</w:t>
            </w:r>
          </w:p>
          <w:p w:rsidR="00531D4F" w:rsidRPr="003A3FBB" w:rsidRDefault="00531D4F" w:rsidP="00F06876">
            <w:pPr>
              <w:pStyle w:val="Footer"/>
              <w:spacing w:line="300" w:lineRule="auto"/>
              <w:ind w:left="-72"/>
            </w:pPr>
            <w:r w:rsidRPr="003A3FBB">
              <w:t xml:space="preserve"> + Đốt các vật liệu trên ngọn lửa.</w:t>
            </w:r>
          </w:p>
          <w:p w:rsidR="00531D4F" w:rsidRPr="003A3FBB" w:rsidRDefault="00531D4F" w:rsidP="00F06876">
            <w:pPr>
              <w:pStyle w:val="Footer"/>
              <w:spacing w:line="300" w:lineRule="auto"/>
              <w:ind w:left="-72"/>
            </w:pPr>
            <w:r w:rsidRPr="003A3FBB">
              <w:t>Quan sát hiện tượng xảy ra, giải thích.</w:t>
            </w:r>
          </w:p>
          <w:p w:rsidR="00531D4F" w:rsidRPr="003A3FBB" w:rsidRDefault="00531D4F" w:rsidP="00A152C8">
            <w:pPr>
              <w:pStyle w:val="NoSpacing"/>
              <w:spacing w:line="300" w:lineRule="auto"/>
              <w:ind w:left="-79"/>
              <w:rPr>
                <w:b/>
                <w:bCs/>
                <w:i/>
                <w:sz w:val="24"/>
                <w:szCs w:val="24"/>
              </w:rPr>
            </w:pPr>
            <w:r w:rsidRPr="003A3FBB">
              <w:rPr>
                <w:i/>
                <w:sz w:val="24"/>
                <w:szCs w:val="24"/>
              </w:rPr>
              <w:t>Phát triển năng lực thực hành thí nghiệm, năng lực sử dụng ngôn ngữ hóa học</w:t>
            </w:r>
          </w:p>
        </w:tc>
        <w:tc>
          <w:tcPr>
            <w:tcW w:w="4523" w:type="dxa"/>
            <w:gridSpan w:val="2"/>
            <w:shd w:val="clear" w:color="auto" w:fill="auto"/>
          </w:tcPr>
          <w:p w:rsidR="00531D4F" w:rsidRPr="003A3FBB" w:rsidRDefault="00531D4F" w:rsidP="00F06876">
            <w:pPr>
              <w:pStyle w:val="NoSpacing"/>
              <w:spacing w:line="300" w:lineRule="auto"/>
              <w:ind w:left="-79"/>
              <w:rPr>
                <w:b/>
                <w:bCs/>
                <w:sz w:val="24"/>
                <w:szCs w:val="24"/>
              </w:rPr>
            </w:pPr>
            <w:r w:rsidRPr="003A3FBB">
              <w:rPr>
                <w:b/>
                <w:bCs/>
                <w:sz w:val="24"/>
                <w:szCs w:val="24"/>
              </w:rPr>
              <w:lastRenderedPageBreak/>
              <w:t>I. NỘI DUNG THÍ NGHIỆM VÀ CÁCH TIẾN HÀNH</w:t>
            </w:r>
          </w:p>
          <w:p w:rsidR="00531D4F" w:rsidRPr="003A3FBB" w:rsidRDefault="00531D4F" w:rsidP="00F06876">
            <w:pPr>
              <w:pStyle w:val="NoSpacing"/>
              <w:spacing w:line="300" w:lineRule="auto"/>
              <w:ind w:left="-79"/>
              <w:rPr>
                <w:i/>
                <w:iCs/>
                <w:sz w:val="24"/>
                <w:szCs w:val="24"/>
              </w:rPr>
            </w:pPr>
            <w:r w:rsidRPr="003A3FBB">
              <w:rPr>
                <w:b/>
                <w:bCs/>
                <w:sz w:val="24"/>
                <w:szCs w:val="24"/>
              </w:rPr>
              <w:lastRenderedPageBreak/>
              <w:t>1. Thí nghiệm 1:</w:t>
            </w:r>
            <w:r w:rsidRPr="003A3FBB">
              <w:rPr>
                <w:sz w:val="24"/>
                <w:szCs w:val="24"/>
              </w:rPr>
              <w:t xml:space="preserve"> </w:t>
            </w:r>
            <w:r w:rsidRPr="003A3FBB">
              <w:rPr>
                <w:i/>
                <w:iCs/>
                <w:sz w:val="24"/>
                <w:szCs w:val="24"/>
              </w:rPr>
              <w:t>Sự đông tụ của protein khi đun nóng</w:t>
            </w:r>
          </w:p>
          <w:p w:rsidR="00531D4F" w:rsidRPr="003A3FBB" w:rsidRDefault="00531D4F" w:rsidP="00F06876">
            <w:pPr>
              <w:pStyle w:val="NoSpacing"/>
              <w:spacing w:line="300" w:lineRule="auto"/>
              <w:ind w:left="-79"/>
              <w:rPr>
                <w:sz w:val="24"/>
                <w:szCs w:val="24"/>
              </w:rPr>
            </w:pPr>
            <w:r w:rsidRPr="003A3FBB">
              <w:rPr>
                <w:sz w:val="24"/>
                <w:szCs w:val="24"/>
              </w:rPr>
              <w:t>- Cách TH: SGK</w:t>
            </w:r>
          </w:p>
          <w:p w:rsidR="00531D4F" w:rsidRPr="003A3FBB" w:rsidRDefault="00531D4F" w:rsidP="00F06876">
            <w:pPr>
              <w:pStyle w:val="NoSpacing"/>
              <w:spacing w:line="300" w:lineRule="auto"/>
              <w:ind w:left="-79"/>
              <w:rPr>
                <w:sz w:val="24"/>
                <w:szCs w:val="24"/>
              </w:rPr>
            </w:pPr>
            <w:r w:rsidRPr="003A3FBB">
              <w:rPr>
                <w:sz w:val="24"/>
                <w:szCs w:val="24"/>
              </w:rPr>
              <w:t>- Hiện tượng: Lòng trắng trứng gà đông tụ</w:t>
            </w:r>
          </w:p>
          <w:p w:rsidR="00531D4F" w:rsidRPr="003A3FBB" w:rsidRDefault="00531D4F" w:rsidP="00F06876">
            <w:pPr>
              <w:pStyle w:val="NoSpacing"/>
              <w:spacing w:line="300" w:lineRule="auto"/>
              <w:ind w:left="-79"/>
              <w:rPr>
                <w:sz w:val="24"/>
                <w:szCs w:val="24"/>
              </w:rPr>
            </w:pPr>
            <w:r w:rsidRPr="003A3FBB">
              <w:rPr>
                <w:sz w:val="24"/>
                <w:szCs w:val="24"/>
              </w:rPr>
              <w:t>- Giải thích: Lòng trắng trứng gà chứa protein là abumin nên đông tụ khi đun nóng</w:t>
            </w:r>
          </w:p>
        </w:tc>
      </w:tr>
      <w:tr w:rsidR="00531D4F" w:rsidRPr="003A3FBB" w:rsidTr="00317267">
        <w:tc>
          <w:tcPr>
            <w:tcW w:w="3330" w:type="dxa"/>
            <w:shd w:val="clear" w:color="auto" w:fill="auto"/>
          </w:tcPr>
          <w:p w:rsidR="00531D4F" w:rsidRPr="003A3FBB" w:rsidRDefault="00531D4F" w:rsidP="00F06876">
            <w:pPr>
              <w:pStyle w:val="Footer"/>
              <w:spacing w:line="300" w:lineRule="auto"/>
              <w:ind w:left="-72"/>
              <w:rPr>
                <w:lang w:val="vi-VN"/>
              </w:rPr>
            </w:pPr>
            <w:r w:rsidRPr="003A3FBB">
              <w:rPr>
                <w:lang w:val="vi-VN"/>
              </w:rPr>
              <w:lastRenderedPageBreak/>
              <w:t xml:space="preserve">- </w:t>
            </w:r>
            <w:r w:rsidRPr="003A3FBB">
              <w:rPr>
                <w:b/>
                <w:bCs/>
                <w:lang w:val="vi-VN"/>
              </w:rPr>
              <w:t>GV:</w:t>
            </w:r>
            <w:r w:rsidRPr="003A3FBB">
              <w:rPr>
                <w:lang w:val="vi-VN"/>
              </w:rPr>
              <w:t xml:space="preserve"> Hướng dẫn HS giải thích.</w:t>
            </w:r>
          </w:p>
          <w:p w:rsidR="00531D4F" w:rsidRPr="003A3FBB" w:rsidRDefault="00531D4F" w:rsidP="00F06876">
            <w:pPr>
              <w:pStyle w:val="Footer"/>
              <w:spacing w:line="300" w:lineRule="auto"/>
              <w:ind w:left="-72"/>
              <w:rPr>
                <w:lang w:val="vi-VN"/>
              </w:rPr>
            </w:pPr>
            <w:r w:rsidRPr="003A3FBB">
              <w:rPr>
                <w:lang w:val="vi-VN"/>
              </w:rPr>
              <w:t>Cu(OH)</w:t>
            </w:r>
            <w:r w:rsidRPr="003A3FBB">
              <w:rPr>
                <w:vertAlign w:val="subscript"/>
                <w:lang w:val="vi-VN"/>
              </w:rPr>
              <w:t>2</w:t>
            </w:r>
            <w:r w:rsidRPr="003A3FBB">
              <w:rPr>
                <w:lang w:val="vi-VN"/>
              </w:rPr>
              <w:t xml:space="preserve"> tạo thành theo phản ứng:</w:t>
            </w:r>
          </w:p>
          <w:p w:rsidR="00531D4F" w:rsidRPr="003A3FBB" w:rsidRDefault="00531D4F" w:rsidP="00F06876">
            <w:pPr>
              <w:pStyle w:val="Footer"/>
              <w:spacing w:line="300" w:lineRule="auto"/>
              <w:ind w:left="-72"/>
              <w:jc w:val="center"/>
              <w:rPr>
                <w:lang w:val="vi-VN"/>
              </w:rPr>
            </w:pPr>
            <w:r w:rsidRPr="003A3FBB">
              <w:rPr>
                <w:lang w:val="vi-VN"/>
              </w:rPr>
              <w:t>CuSO</w:t>
            </w:r>
            <w:r w:rsidRPr="003A3FBB">
              <w:rPr>
                <w:vertAlign w:val="subscript"/>
                <w:lang w:val="vi-VN"/>
              </w:rPr>
              <w:t>4</w:t>
            </w:r>
            <w:r w:rsidRPr="003A3FBB">
              <w:rPr>
                <w:lang w:val="vi-VN"/>
              </w:rPr>
              <w:t xml:space="preserve"> + 2NaOH → Cu(OH)</w:t>
            </w:r>
            <w:r w:rsidRPr="003A3FBB">
              <w:rPr>
                <w:vertAlign w:val="subscript"/>
                <w:lang w:val="vi-VN"/>
              </w:rPr>
              <w:t>2</w:t>
            </w:r>
            <w:r w:rsidRPr="003A3FBB">
              <w:rPr>
                <w:lang w:val="vi-VN"/>
              </w:rPr>
              <w:t>↓ + Na</w:t>
            </w:r>
            <w:r w:rsidRPr="003A3FBB">
              <w:rPr>
                <w:vertAlign w:val="subscript"/>
                <w:lang w:val="vi-VN"/>
              </w:rPr>
              <w:t>2</w:t>
            </w:r>
            <w:r w:rsidRPr="003A3FBB">
              <w:rPr>
                <w:lang w:val="vi-VN"/>
              </w:rPr>
              <w:t>SO</w:t>
            </w:r>
            <w:r w:rsidRPr="003A3FBB">
              <w:rPr>
                <w:vertAlign w:val="subscript"/>
                <w:lang w:val="vi-VN"/>
              </w:rPr>
              <w:t>4</w:t>
            </w:r>
          </w:p>
          <w:p w:rsidR="00531D4F" w:rsidRPr="003A3FBB" w:rsidRDefault="00531D4F" w:rsidP="00F06876">
            <w:pPr>
              <w:pStyle w:val="Footer"/>
              <w:spacing w:line="300" w:lineRule="auto"/>
              <w:ind w:left="-72"/>
              <w:rPr>
                <w:lang w:val="vi-VN"/>
              </w:rPr>
            </w:pPr>
            <w:r w:rsidRPr="003A3FBB">
              <w:rPr>
                <w:lang w:val="vi-VN"/>
              </w:rPr>
              <w:t>Có phản ứng giữa Cu(OH)</w:t>
            </w:r>
            <w:r w:rsidRPr="003A3FBB">
              <w:rPr>
                <w:vertAlign w:val="subscript"/>
                <w:lang w:val="vi-VN"/>
              </w:rPr>
              <w:t>2</w:t>
            </w:r>
            <w:r w:rsidRPr="003A3FBB">
              <w:rPr>
                <w:lang w:val="vi-VN"/>
              </w:rPr>
              <w:t xml:space="preserve"> với các nhóm peptit −CO−NH− tạo sản phẩm màu tím.</w:t>
            </w:r>
          </w:p>
        </w:tc>
        <w:tc>
          <w:tcPr>
            <w:tcW w:w="2070" w:type="dxa"/>
            <w:gridSpan w:val="2"/>
            <w:vMerge/>
          </w:tcPr>
          <w:p w:rsidR="00531D4F" w:rsidRPr="003A3FBB" w:rsidRDefault="00531D4F" w:rsidP="00F06876">
            <w:pPr>
              <w:pStyle w:val="NoSpacing"/>
              <w:spacing w:line="300" w:lineRule="auto"/>
              <w:ind w:left="-79"/>
              <w:rPr>
                <w:b/>
                <w:bCs/>
                <w:sz w:val="24"/>
                <w:szCs w:val="24"/>
              </w:rPr>
            </w:pPr>
          </w:p>
        </w:tc>
        <w:tc>
          <w:tcPr>
            <w:tcW w:w="4523" w:type="dxa"/>
            <w:gridSpan w:val="2"/>
            <w:shd w:val="clear" w:color="auto" w:fill="auto"/>
          </w:tcPr>
          <w:p w:rsidR="00531D4F" w:rsidRPr="003A3FBB" w:rsidRDefault="00531D4F" w:rsidP="00F06876">
            <w:pPr>
              <w:pStyle w:val="NoSpacing"/>
              <w:spacing w:line="300" w:lineRule="auto"/>
              <w:ind w:left="-79"/>
              <w:rPr>
                <w:i/>
                <w:iCs/>
                <w:sz w:val="24"/>
                <w:szCs w:val="24"/>
              </w:rPr>
            </w:pPr>
            <w:r w:rsidRPr="003A3FBB">
              <w:rPr>
                <w:b/>
                <w:bCs/>
                <w:sz w:val="24"/>
                <w:szCs w:val="24"/>
              </w:rPr>
              <w:t>2. Thí nghiệm 2:</w:t>
            </w:r>
            <w:r w:rsidRPr="003A3FBB">
              <w:rPr>
                <w:sz w:val="24"/>
                <w:szCs w:val="24"/>
              </w:rPr>
              <w:t xml:space="preserve"> </w:t>
            </w:r>
            <w:r w:rsidRPr="003A3FBB">
              <w:rPr>
                <w:i/>
                <w:iCs/>
                <w:sz w:val="24"/>
                <w:szCs w:val="24"/>
              </w:rPr>
              <w:t>Phản ứng màu biure</w:t>
            </w:r>
          </w:p>
          <w:p w:rsidR="00531D4F" w:rsidRPr="003A3FBB" w:rsidRDefault="00531D4F" w:rsidP="00F06876">
            <w:pPr>
              <w:pStyle w:val="NoSpacing"/>
              <w:spacing w:line="300" w:lineRule="auto"/>
              <w:ind w:left="-79"/>
              <w:rPr>
                <w:sz w:val="24"/>
                <w:szCs w:val="24"/>
              </w:rPr>
            </w:pPr>
            <w:r w:rsidRPr="003A3FBB">
              <w:rPr>
                <w:sz w:val="24"/>
                <w:szCs w:val="24"/>
              </w:rPr>
              <w:t>- Cách TH: SGK</w:t>
            </w:r>
          </w:p>
          <w:p w:rsidR="00531D4F" w:rsidRPr="003A3FBB" w:rsidRDefault="00531D4F" w:rsidP="00F06876">
            <w:pPr>
              <w:pStyle w:val="NoSpacing"/>
              <w:spacing w:line="300" w:lineRule="auto"/>
              <w:ind w:left="-79"/>
              <w:rPr>
                <w:sz w:val="24"/>
                <w:szCs w:val="24"/>
              </w:rPr>
            </w:pPr>
            <w:r w:rsidRPr="003A3FBB">
              <w:rPr>
                <w:sz w:val="24"/>
                <w:szCs w:val="24"/>
              </w:rPr>
              <w:t>- Hiện tượng: Dung dịch màu tím xuất hiện</w:t>
            </w:r>
          </w:p>
          <w:p w:rsidR="00531D4F" w:rsidRPr="003A3FBB" w:rsidRDefault="00531D4F" w:rsidP="00F06876">
            <w:pPr>
              <w:pStyle w:val="NoSpacing"/>
              <w:spacing w:line="300" w:lineRule="auto"/>
              <w:ind w:left="-79"/>
              <w:rPr>
                <w:sz w:val="24"/>
                <w:szCs w:val="24"/>
              </w:rPr>
            </w:pPr>
            <w:r w:rsidRPr="003A3FBB">
              <w:rPr>
                <w:sz w:val="24"/>
                <w:szCs w:val="24"/>
              </w:rPr>
              <w:t>- Giải thích: Do sự tạo phức của protein với Cu(OH)</w:t>
            </w:r>
            <w:r w:rsidRPr="003A3FBB">
              <w:rPr>
                <w:sz w:val="24"/>
                <w:szCs w:val="24"/>
                <w:vertAlign w:val="subscript"/>
              </w:rPr>
              <w:t>2</w:t>
            </w:r>
            <w:r w:rsidRPr="003A3FBB">
              <w:rPr>
                <w:sz w:val="24"/>
                <w:szCs w:val="24"/>
              </w:rPr>
              <w:t xml:space="preserve"> trong moi trường kiềm tạo hợp chất có màu tím</w:t>
            </w:r>
          </w:p>
        </w:tc>
      </w:tr>
      <w:tr w:rsidR="00531D4F" w:rsidRPr="003A3FBB" w:rsidTr="00317267">
        <w:tc>
          <w:tcPr>
            <w:tcW w:w="3330" w:type="dxa"/>
            <w:shd w:val="clear" w:color="auto" w:fill="auto"/>
          </w:tcPr>
          <w:p w:rsidR="00531D4F" w:rsidRPr="003A3FBB" w:rsidRDefault="00531D4F" w:rsidP="00F06876">
            <w:pPr>
              <w:pStyle w:val="Footer"/>
              <w:spacing w:line="300" w:lineRule="auto"/>
              <w:ind w:left="-72"/>
              <w:rPr>
                <w:lang w:val="vi-VN"/>
              </w:rPr>
            </w:pPr>
            <w:r w:rsidRPr="003A3FBB">
              <w:rPr>
                <w:lang w:val="vi-VN"/>
              </w:rPr>
              <w:t xml:space="preserve">- </w:t>
            </w:r>
            <w:r w:rsidRPr="003A3FBB">
              <w:rPr>
                <w:b/>
                <w:bCs/>
                <w:lang w:val="vi-VN"/>
              </w:rPr>
              <w:t>GV:</w:t>
            </w:r>
            <w:r w:rsidRPr="003A3FBB">
              <w:rPr>
                <w:lang w:val="vi-VN"/>
              </w:rPr>
              <w:t xml:space="preserve"> Theo dõi, hướng dẫn HS quan sát để phân biệt hiện tượng khi hơ nóng các vật liệu gần ngọn lửa đèn cồn và khi đốt cháy các vật liệu đó. Từ đó có nhận xét chính xác về các hiện tượng xảy ra.</w:t>
            </w:r>
          </w:p>
        </w:tc>
        <w:tc>
          <w:tcPr>
            <w:tcW w:w="2070" w:type="dxa"/>
            <w:gridSpan w:val="2"/>
            <w:vMerge/>
          </w:tcPr>
          <w:p w:rsidR="00531D4F" w:rsidRPr="003A3FBB" w:rsidRDefault="00531D4F" w:rsidP="00F06876">
            <w:pPr>
              <w:pStyle w:val="NoSpacing"/>
              <w:spacing w:line="300" w:lineRule="auto"/>
              <w:ind w:left="-79"/>
              <w:rPr>
                <w:b/>
                <w:bCs/>
                <w:sz w:val="24"/>
                <w:szCs w:val="24"/>
              </w:rPr>
            </w:pPr>
          </w:p>
        </w:tc>
        <w:tc>
          <w:tcPr>
            <w:tcW w:w="4523" w:type="dxa"/>
            <w:gridSpan w:val="2"/>
            <w:shd w:val="clear" w:color="auto" w:fill="auto"/>
          </w:tcPr>
          <w:p w:rsidR="00531D4F" w:rsidRPr="003A3FBB" w:rsidRDefault="00531D4F" w:rsidP="00F06876">
            <w:pPr>
              <w:pStyle w:val="NoSpacing"/>
              <w:spacing w:line="300" w:lineRule="auto"/>
              <w:ind w:left="-79"/>
              <w:rPr>
                <w:i/>
                <w:iCs/>
                <w:sz w:val="24"/>
                <w:szCs w:val="24"/>
              </w:rPr>
            </w:pPr>
            <w:r w:rsidRPr="003A3FBB">
              <w:rPr>
                <w:b/>
                <w:bCs/>
                <w:sz w:val="24"/>
                <w:szCs w:val="24"/>
              </w:rPr>
              <w:t>3. Thí nghiệm 3:</w:t>
            </w:r>
            <w:r w:rsidRPr="003A3FBB">
              <w:rPr>
                <w:sz w:val="24"/>
                <w:szCs w:val="24"/>
              </w:rPr>
              <w:t xml:space="preserve"> </w:t>
            </w:r>
            <w:r w:rsidRPr="003A3FBB">
              <w:rPr>
                <w:i/>
                <w:iCs/>
                <w:sz w:val="24"/>
                <w:szCs w:val="24"/>
              </w:rPr>
              <w:t>Tính chất của một vài vật liệu polime khi đun nóng</w:t>
            </w:r>
          </w:p>
          <w:p w:rsidR="00531D4F" w:rsidRPr="003A3FBB" w:rsidRDefault="00531D4F" w:rsidP="00F06876">
            <w:pPr>
              <w:pStyle w:val="NoSpacing"/>
              <w:spacing w:line="300" w:lineRule="auto"/>
              <w:ind w:left="-79"/>
              <w:rPr>
                <w:sz w:val="24"/>
                <w:szCs w:val="24"/>
              </w:rPr>
            </w:pPr>
            <w:r w:rsidRPr="003A3FBB">
              <w:rPr>
                <w:sz w:val="24"/>
                <w:szCs w:val="24"/>
              </w:rPr>
              <w:t>- Cách TH: SGK</w:t>
            </w:r>
          </w:p>
          <w:p w:rsidR="00531D4F" w:rsidRPr="003A3FBB" w:rsidRDefault="00531D4F" w:rsidP="00F06876">
            <w:pPr>
              <w:pStyle w:val="NoSpacing"/>
              <w:spacing w:line="300" w:lineRule="auto"/>
              <w:ind w:left="-79"/>
              <w:rPr>
                <w:sz w:val="24"/>
                <w:szCs w:val="24"/>
              </w:rPr>
            </w:pPr>
            <w:r w:rsidRPr="003A3FBB">
              <w:rPr>
                <w:sz w:val="24"/>
                <w:szCs w:val="24"/>
              </w:rPr>
              <w:t>- Hiện tượng: Mỗi 1 vật liệu polime đều cháy và có mùi khét khác nhau</w:t>
            </w:r>
          </w:p>
          <w:p w:rsidR="00531D4F" w:rsidRPr="003A3FBB" w:rsidRDefault="00531D4F" w:rsidP="00F06876">
            <w:pPr>
              <w:pStyle w:val="NoSpacing"/>
              <w:spacing w:line="300" w:lineRule="auto"/>
              <w:ind w:left="-79"/>
              <w:rPr>
                <w:sz w:val="24"/>
                <w:szCs w:val="24"/>
              </w:rPr>
            </w:pPr>
            <w:r w:rsidRPr="003A3FBB">
              <w:rPr>
                <w:sz w:val="24"/>
                <w:szCs w:val="24"/>
              </w:rPr>
              <w:t>- Giải thích: Do cấu nguồn gốc và cấu trúc khác nhau nên các vật liệu polime có sự cháy và mùi khét khác nhau.</w:t>
            </w:r>
          </w:p>
        </w:tc>
      </w:tr>
      <w:tr w:rsidR="00531D4F" w:rsidRPr="003A3FBB" w:rsidTr="00317267">
        <w:tc>
          <w:tcPr>
            <w:tcW w:w="9923" w:type="dxa"/>
            <w:gridSpan w:val="5"/>
            <w:shd w:val="clear" w:color="auto" w:fill="auto"/>
          </w:tcPr>
          <w:p w:rsidR="00531D4F" w:rsidRPr="003A3FBB" w:rsidRDefault="00531D4F" w:rsidP="00F06876">
            <w:pPr>
              <w:spacing w:line="300" w:lineRule="auto"/>
              <w:jc w:val="both"/>
              <w:rPr>
                <w:lang w:val="vi-VN"/>
              </w:rPr>
            </w:pPr>
            <w:r w:rsidRPr="003A3FBB">
              <w:rPr>
                <w:b/>
                <w:lang w:val="vi-VN"/>
              </w:rPr>
              <w:t xml:space="preserve">Hoạt động 3: </w:t>
            </w:r>
            <w:r w:rsidRPr="003A3FBB">
              <w:rPr>
                <w:lang w:val="vi-VN"/>
              </w:rPr>
              <w:t>đổi chỗ học sinh trong cá nhóm chuyên gia để thành nhóm mảnh ghép hoàn thiện báo cáo thí nghiệm cho nhóm mình, những lưu ý gì khi tiến hành từng thí nghiệm.</w:t>
            </w:r>
          </w:p>
          <w:p w:rsidR="00531D4F" w:rsidRPr="003A3FBB" w:rsidRDefault="00531D4F" w:rsidP="00F06876">
            <w:pPr>
              <w:spacing w:line="300" w:lineRule="auto"/>
              <w:jc w:val="both"/>
              <w:rPr>
                <w:b/>
                <w:lang w:val="vi-VN"/>
              </w:rPr>
            </w:pPr>
            <w:r w:rsidRPr="003A3FBB">
              <w:rPr>
                <w:i/>
                <w:lang w:val="vi-VN"/>
              </w:rPr>
              <w:t>Phát triển năng lực hợp tác cho học sinh</w:t>
            </w:r>
          </w:p>
        </w:tc>
      </w:tr>
    </w:tbl>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1C2779" w:rsidP="00F06876">
      <w:pPr>
        <w:spacing w:line="300" w:lineRule="auto"/>
        <w:rPr>
          <w:b/>
          <w:i/>
        </w:rPr>
      </w:pPr>
      <w:r>
        <w:rPr>
          <w:b/>
          <w:i/>
          <w:noProof/>
        </w:rPr>
        <mc:AlternateContent>
          <mc:Choice Requires="wps">
            <w:drawing>
              <wp:anchor distT="0" distB="0" distL="114300" distR="114300" simplePos="0" relativeHeight="251684352" behindDoc="0" locked="0" layoutInCell="1" allowOverlap="1">
                <wp:simplePos x="0" y="0"/>
                <wp:positionH relativeFrom="column">
                  <wp:posOffset>3200400</wp:posOffset>
                </wp:positionH>
                <wp:positionV relativeFrom="paragraph">
                  <wp:posOffset>93345</wp:posOffset>
                </wp:positionV>
                <wp:extent cx="2836545" cy="1247775"/>
                <wp:effectExtent l="0" t="0" r="20955" b="28575"/>
                <wp:wrapNone/>
                <wp:docPr id="25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247775"/>
                        </a:xfrm>
                        <a:prstGeom prst="rect">
                          <a:avLst/>
                        </a:prstGeom>
                        <a:solidFill>
                          <a:srgbClr val="FFFFFF"/>
                        </a:solidFill>
                        <a:ln w="9525">
                          <a:solidFill>
                            <a:srgbClr val="000000"/>
                          </a:solidFill>
                          <a:miter lim="800000"/>
                          <a:headEnd/>
                          <a:tailEnd/>
                        </a:ln>
                      </wps:spPr>
                      <wps:txbx>
                        <w:txbxContent>
                          <w:p w:rsidR="00531D4F" w:rsidRPr="00B151D8" w:rsidRDefault="00531D4F" w:rsidP="007F5709">
                            <w:pPr>
                              <w:rPr>
                                <w:b/>
                                <w:i/>
                              </w:rPr>
                            </w:pPr>
                            <w:r w:rsidRPr="00B151D8">
                              <w:rPr>
                                <w:b/>
                                <w:i/>
                              </w:rPr>
                              <w:t>Kiểm tra, n</w:t>
                            </w:r>
                            <w:r>
                              <w:rPr>
                                <w:b/>
                                <w:i/>
                              </w:rPr>
                              <w:t xml:space="preserve">gày       tháng      </w:t>
                            </w:r>
                            <w:r w:rsidRPr="00B151D8">
                              <w:rPr>
                                <w:b/>
                                <w:i/>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252pt;margin-top:7.35pt;width:223.35pt;height:9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">
                <v:textbox>
                  <w:txbxContent>
                    <w:p w:rsidR="00531D4F" w:rsidRPr="00B151D8" w:rsidRDefault="00531D4F" w:rsidP="007F5709">
                      <w:pPr>
                        <w:rPr>
                          <w:b/>
                          <w:i/>
                        </w:rPr>
                      </w:pPr>
                      <w:r w:rsidRPr="00B151D8">
                        <w:rPr>
                          <w:b/>
                          <w:i/>
                        </w:rPr>
                        <w:t>Kiểm tra, n</w:t>
                      </w:r>
                      <w:r>
                        <w:rPr>
                          <w:b/>
                          <w:i/>
                        </w:rPr>
                        <w:t xml:space="preserve">gày       tháng      </w:t>
                      </w:r>
                      <w:r w:rsidRPr="00B151D8">
                        <w:rPr>
                          <w:b/>
                          <w:i/>
                        </w:rPr>
                        <w:t xml:space="preserve"> năm</w:t>
                      </w:r>
                    </w:p>
                  </w:txbxContent>
                </v:textbox>
              </v:shape>
            </w:pict>
          </mc:Fallback>
        </mc:AlternateContent>
      </w:r>
    </w:p>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531D4F" w:rsidP="00F06876">
      <w:pPr>
        <w:spacing w:line="300" w:lineRule="auto"/>
        <w:rPr>
          <w:b/>
          <w:bCs/>
        </w:rPr>
      </w:pPr>
    </w:p>
    <w:p w:rsidR="00531D4F" w:rsidRPr="003A3FBB" w:rsidRDefault="00531D4F" w:rsidP="00F06876">
      <w:pPr>
        <w:spacing w:line="300" w:lineRule="auto"/>
        <w:rPr>
          <w:b/>
        </w:rPr>
      </w:pPr>
    </w:p>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531D4F" w:rsidP="00F06876">
      <w:pPr>
        <w:spacing w:line="300" w:lineRule="auto"/>
        <w:rPr>
          <w:b/>
        </w:rPr>
      </w:pPr>
    </w:p>
    <w:p w:rsidR="00531D4F" w:rsidRPr="003A3FBB" w:rsidRDefault="00531D4F" w:rsidP="00F06876">
      <w:pPr>
        <w:spacing w:line="300" w:lineRule="auto"/>
      </w:pPr>
    </w:p>
    <w:p w:rsidR="00531D4F" w:rsidRPr="003A3FBB" w:rsidRDefault="00531D4F" w:rsidP="0015543F">
      <w:pPr>
        <w:spacing w:line="300" w:lineRule="auto"/>
        <w:rPr>
          <w:b/>
          <w:lang w:val="vi-VN"/>
        </w:rPr>
      </w:pPr>
      <w:r w:rsidRPr="003A3FBB">
        <w:rPr>
          <w:b/>
        </w:rPr>
        <w:t>Tuần 13:Từ ngày 1</w:t>
      </w:r>
      <w:r w:rsidRPr="003A3FBB">
        <w:rPr>
          <w:b/>
          <w:lang w:val="vi-VN"/>
        </w:rPr>
        <w:t>3</w:t>
      </w:r>
      <w:r w:rsidRPr="003A3FBB">
        <w:rPr>
          <w:b/>
        </w:rPr>
        <w:t>/11- 1</w:t>
      </w:r>
      <w:r w:rsidRPr="003A3FBB">
        <w:rPr>
          <w:b/>
          <w:lang w:val="vi-VN"/>
        </w:rPr>
        <w:t>8</w:t>
      </w:r>
      <w:r w:rsidRPr="003A3FBB">
        <w:rPr>
          <w:b/>
        </w:rPr>
        <w:t>/11/201</w:t>
      </w:r>
      <w:r w:rsidRPr="003A3FBB">
        <w:rPr>
          <w:b/>
          <w:lang w:val="vi-VN"/>
        </w:rPr>
        <w:t>7</w:t>
      </w:r>
    </w:p>
    <w:p w:rsidR="00531D4F" w:rsidRPr="003A3FBB" w:rsidRDefault="00531D4F" w:rsidP="0015543F">
      <w:pPr>
        <w:spacing w:line="300" w:lineRule="auto"/>
        <w:rPr>
          <w:b/>
          <w:lang w:val="vi-VN"/>
        </w:rPr>
      </w:pPr>
      <w:r w:rsidRPr="003A3FBB">
        <w:rPr>
          <w:b/>
        </w:rPr>
        <w:t>Ngày soạn: 10/11/201</w:t>
      </w:r>
      <w:r w:rsidRPr="003A3FBB">
        <w:rPr>
          <w:b/>
          <w:lang w:val="vi-VN"/>
        </w:rPr>
        <w:t>7</w:t>
      </w:r>
    </w:p>
    <w:p w:rsidR="00531D4F" w:rsidRPr="003A3FBB" w:rsidRDefault="00531D4F" w:rsidP="0015543F">
      <w:pPr>
        <w:spacing w:line="300" w:lineRule="auto"/>
        <w:jc w:val="center"/>
        <w:rPr>
          <w:b/>
          <w:color w:val="000000"/>
        </w:rPr>
      </w:pPr>
      <w:r w:rsidRPr="003A3FBB">
        <w:rPr>
          <w:b/>
          <w:iCs/>
          <w:color w:val="000000"/>
        </w:rPr>
        <w:t>Tiết 25.</w:t>
      </w:r>
      <w:r w:rsidRPr="003A3FBB">
        <w:rPr>
          <w:b/>
          <w:color w:val="000000"/>
        </w:rPr>
        <w:t xml:space="preserve"> KIỂM TRA 1 TIẾT - LẦN 2</w:t>
      </w:r>
    </w:p>
    <w:p w:rsidR="00531D4F" w:rsidRPr="003A3FBB" w:rsidRDefault="00531D4F" w:rsidP="0015543F">
      <w:pPr>
        <w:spacing w:line="300" w:lineRule="auto"/>
        <w:jc w:val="center"/>
        <w:rPr>
          <w:b/>
          <w:color w:val="000000"/>
        </w:rPr>
      </w:pPr>
      <w:r w:rsidRPr="003A3FBB">
        <w:rPr>
          <w:b/>
          <w:color w:val="000000"/>
        </w:rPr>
        <w:t>(Có ma trận và đề kèm theo)</w:t>
      </w:r>
    </w:p>
    <w:p w:rsidR="00531D4F" w:rsidRPr="003A3FBB" w:rsidRDefault="00531D4F" w:rsidP="0015543F">
      <w:pPr>
        <w:spacing w:line="300" w:lineRule="auto"/>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jc w:val="center"/>
        <w:rPr>
          <w:b/>
          <w:color w:val="000000"/>
          <w:lang w:val="sv-SE"/>
        </w:rPr>
      </w:pPr>
      <w:r w:rsidRPr="003A3FBB">
        <w:rPr>
          <w:b/>
          <w:color w:val="000000"/>
          <w:lang w:val="sv-SE"/>
        </w:rPr>
        <w:t>Chương 5: ĐẠI CƯƠNG VỀ KIM LOẠI</w:t>
      </w:r>
    </w:p>
    <w:p w:rsidR="00531D4F" w:rsidRPr="003A3FBB" w:rsidRDefault="00531D4F" w:rsidP="0015543F">
      <w:pPr>
        <w:spacing w:line="300" w:lineRule="auto"/>
        <w:jc w:val="center"/>
        <w:rPr>
          <w:b/>
          <w:iCs/>
          <w:color w:val="000000"/>
          <w:lang w:val="sv-SE"/>
        </w:rPr>
      </w:pPr>
      <w:r w:rsidRPr="003A3FBB">
        <w:rPr>
          <w:b/>
          <w:iCs/>
          <w:color w:val="000000"/>
          <w:lang w:val="sv-SE"/>
        </w:rPr>
        <w:t>Tiết 26: VỊ TRÍ CỦA KIM LOẠI TRONG BẢNG TUẦN HOÀN</w:t>
      </w:r>
    </w:p>
    <w:p w:rsidR="00531D4F" w:rsidRPr="003A3FBB" w:rsidRDefault="00531D4F" w:rsidP="0015543F">
      <w:pPr>
        <w:spacing w:line="300" w:lineRule="auto"/>
        <w:jc w:val="center"/>
        <w:rPr>
          <w:b/>
          <w:iCs/>
          <w:color w:val="000000"/>
          <w:lang w:val="sv-SE"/>
        </w:rPr>
      </w:pPr>
      <w:r w:rsidRPr="003A3FBB">
        <w:rPr>
          <w:b/>
          <w:iCs/>
          <w:color w:val="000000"/>
          <w:lang w:val="sv-SE"/>
        </w:rPr>
        <w:t>VÀ CẤU TẠO CỦA KIM LOẠI</w:t>
      </w:r>
    </w:p>
    <w:p w:rsidR="00531D4F" w:rsidRPr="003A3FBB" w:rsidRDefault="00531D4F" w:rsidP="0015543F">
      <w:pPr>
        <w:spacing w:line="300" w:lineRule="auto"/>
        <w:rPr>
          <w:b/>
          <w:color w:val="000000"/>
          <w:lang w:val="vi-VN"/>
        </w:rPr>
      </w:pPr>
      <w:r w:rsidRPr="003A3FBB">
        <w:rPr>
          <w:b/>
          <w:color w:val="000000"/>
          <w:lang w:val="sv-SE"/>
        </w:rPr>
        <w:t>Ngày soạn: 10/11/201</w:t>
      </w:r>
      <w:r w:rsidRPr="003A3FBB">
        <w:rPr>
          <w:b/>
          <w:color w:val="000000"/>
          <w:lang w:val="vi-VN"/>
        </w:rPr>
        <w:t>7</w:t>
      </w:r>
    </w:p>
    <w:p w:rsidR="00531D4F" w:rsidRPr="003A3FBB" w:rsidRDefault="00531D4F" w:rsidP="0015543F">
      <w:pPr>
        <w:spacing w:line="300" w:lineRule="auto"/>
        <w:rPr>
          <w:b/>
          <w:color w:val="000000"/>
          <w:u w:val="single"/>
          <w:lang w:val="sv-SE"/>
        </w:rPr>
      </w:pPr>
      <w:r w:rsidRPr="003A3FBB">
        <w:rPr>
          <w:b/>
          <w:color w:val="000000"/>
          <w:u w:val="single"/>
          <w:lang w:val="sv-SE"/>
        </w:rPr>
        <w:t>A. CHUẨN KIẾN THỨC – KĨ NĂNG</w:t>
      </w:r>
    </w:p>
    <w:p w:rsidR="00531D4F" w:rsidRPr="003A3FBB" w:rsidRDefault="00531D4F" w:rsidP="0015543F">
      <w:pPr>
        <w:spacing w:line="300" w:lineRule="auto"/>
        <w:rPr>
          <w:b/>
          <w:color w:val="000000"/>
          <w:lang w:val="sv-SE"/>
        </w:rPr>
      </w:pPr>
      <w:r w:rsidRPr="003A3FBB">
        <w:rPr>
          <w:b/>
          <w:color w:val="000000"/>
          <w:lang w:val="sv-SE"/>
        </w:rPr>
        <w:t>I. KIẾN THỨC – KĨ NĂNG</w:t>
      </w:r>
    </w:p>
    <w:p w:rsidR="00531D4F" w:rsidRPr="003A3FBB" w:rsidRDefault="00531D4F" w:rsidP="0015543F">
      <w:pPr>
        <w:spacing w:line="300" w:lineRule="auto"/>
        <w:jc w:val="both"/>
        <w:rPr>
          <w:b/>
          <w:color w:val="000000"/>
          <w:lang w:val="sv-SE"/>
        </w:rPr>
      </w:pPr>
      <w:r w:rsidRPr="003A3FBB">
        <w:rPr>
          <w:b/>
          <w:color w:val="000000"/>
          <w:lang w:val="sv-SE"/>
        </w:rPr>
        <w:t xml:space="preserve">1. Kiến thức </w:t>
      </w:r>
    </w:p>
    <w:p w:rsidR="00531D4F" w:rsidRPr="003A3FBB" w:rsidRDefault="00531D4F" w:rsidP="0015543F">
      <w:pPr>
        <w:spacing w:line="300" w:lineRule="auto"/>
        <w:jc w:val="both"/>
        <w:rPr>
          <w:color w:val="000000"/>
          <w:lang w:val="sv-SE"/>
        </w:rPr>
      </w:pPr>
      <w:r w:rsidRPr="003A3FBB">
        <w:rPr>
          <w:color w:val="000000"/>
          <w:lang w:val="sv-SE"/>
        </w:rPr>
        <w:t xml:space="preserve">Biết được : </w:t>
      </w:r>
    </w:p>
    <w:p w:rsidR="00531D4F" w:rsidRPr="003A3FBB" w:rsidRDefault="00531D4F" w:rsidP="0015543F">
      <w:pPr>
        <w:tabs>
          <w:tab w:val="left" w:pos="2830"/>
        </w:tabs>
        <w:spacing w:line="300" w:lineRule="auto"/>
        <w:ind w:firstLine="560"/>
        <w:jc w:val="both"/>
        <w:rPr>
          <w:color w:val="000000"/>
          <w:lang w:val="sv-SE"/>
        </w:rPr>
      </w:pPr>
      <w:r w:rsidRPr="003A3FBB">
        <w:rPr>
          <w:color w:val="000000"/>
          <w:lang w:val="sv-SE"/>
        </w:rPr>
        <w:lastRenderedPageBreak/>
        <w:t>Vị trí, đặc điểm cấu hình electron lớp ngoài cùng, một số mạng tinh thể phổ biến, liên kết kim loại.</w:t>
      </w:r>
    </w:p>
    <w:p w:rsidR="00531D4F" w:rsidRPr="003A3FBB" w:rsidRDefault="00531D4F" w:rsidP="0015543F">
      <w:pPr>
        <w:spacing w:line="300" w:lineRule="auto"/>
        <w:rPr>
          <w:color w:val="000000"/>
          <w:lang w:val="sv-SE"/>
        </w:rPr>
      </w:pPr>
      <w:r w:rsidRPr="003A3FBB">
        <w:rPr>
          <w:b/>
          <w:color w:val="000000"/>
          <w:lang w:val="sv-SE"/>
        </w:rPr>
        <w:t xml:space="preserve"> 2. Kỹ năng</w:t>
      </w:r>
    </w:p>
    <w:p w:rsidR="00531D4F" w:rsidRPr="003A3FBB" w:rsidRDefault="00531D4F" w:rsidP="0015543F">
      <w:pPr>
        <w:tabs>
          <w:tab w:val="left" w:pos="2830"/>
        </w:tabs>
        <w:spacing w:line="300" w:lineRule="auto"/>
        <w:ind w:firstLine="560"/>
        <w:jc w:val="both"/>
        <w:rPr>
          <w:color w:val="000000"/>
          <w:lang w:val="sv-SE"/>
        </w:rPr>
      </w:pPr>
      <w:r w:rsidRPr="003A3FBB">
        <w:rPr>
          <w:color w:val="000000"/>
          <w:lang w:val="sv-SE"/>
        </w:rPr>
        <w:t>- So sánh bản chất của liên kết kim loại với liên kết ion và cộng hoá trị.</w:t>
      </w:r>
    </w:p>
    <w:p w:rsidR="00531D4F" w:rsidRPr="003A3FBB" w:rsidRDefault="00531D4F" w:rsidP="0015543F">
      <w:pPr>
        <w:tabs>
          <w:tab w:val="left" w:pos="2830"/>
        </w:tabs>
        <w:spacing w:line="300" w:lineRule="auto"/>
        <w:ind w:firstLine="560"/>
        <w:jc w:val="both"/>
        <w:rPr>
          <w:color w:val="000000"/>
          <w:lang w:val="sv-SE"/>
        </w:rPr>
      </w:pPr>
      <w:r w:rsidRPr="003A3FBB">
        <w:rPr>
          <w:color w:val="000000"/>
          <w:lang w:val="sv-SE"/>
        </w:rPr>
        <w:t>- Quan sát mô hình cấu tạo mạng tinh thể kim loại, rút ra được nhận xét.</w:t>
      </w:r>
    </w:p>
    <w:p w:rsidR="00531D4F" w:rsidRPr="003A3FBB" w:rsidRDefault="00531D4F" w:rsidP="0015543F">
      <w:pPr>
        <w:spacing w:line="300" w:lineRule="auto"/>
        <w:jc w:val="both"/>
        <w:rPr>
          <w:color w:val="000000"/>
          <w:lang w:val="sv-SE"/>
        </w:rPr>
      </w:pPr>
      <w:r w:rsidRPr="003A3FBB">
        <w:rPr>
          <w:b/>
          <w:color w:val="000000"/>
          <w:lang w:val="sv-SE"/>
        </w:rPr>
        <w:t xml:space="preserve">3. Trọng tâm: </w:t>
      </w:r>
      <w:r w:rsidRPr="003A3FBB">
        <w:rPr>
          <w:color w:val="000000"/>
          <w:lang w:val="sv-SE"/>
        </w:rPr>
        <w:t>Đặc điểm cấu tạo nguyên tử kim loại và cấu tạo mạng tinh thể kim loại.</w:t>
      </w:r>
    </w:p>
    <w:p w:rsidR="00531D4F" w:rsidRPr="003A3FBB" w:rsidRDefault="00531D4F" w:rsidP="0015543F">
      <w:pPr>
        <w:spacing w:line="300" w:lineRule="auto"/>
        <w:rPr>
          <w:b/>
          <w:color w:val="000000"/>
          <w:lang w:val="sv-SE"/>
        </w:rPr>
      </w:pPr>
      <w:r w:rsidRPr="003A3FBB">
        <w:rPr>
          <w:b/>
          <w:color w:val="000000"/>
          <w:lang w:val="sv-SE"/>
        </w:rPr>
        <w:t xml:space="preserve"> 4. Thái độ </w:t>
      </w:r>
    </w:p>
    <w:p w:rsidR="00531D4F" w:rsidRPr="003A3FBB" w:rsidRDefault="00531D4F" w:rsidP="0015543F">
      <w:pPr>
        <w:spacing w:line="300" w:lineRule="auto"/>
        <w:rPr>
          <w:color w:val="000000"/>
          <w:lang w:val="sv-SE"/>
        </w:rPr>
      </w:pPr>
      <w:r w:rsidRPr="003A3FBB">
        <w:rPr>
          <w:b/>
          <w:color w:val="000000"/>
          <w:lang w:val="sv-SE"/>
        </w:rPr>
        <w:t xml:space="preserve">         </w:t>
      </w:r>
      <w:r w:rsidRPr="003A3FBB">
        <w:rPr>
          <w:color w:val="000000"/>
          <w:lang w:val="sv-SE"/>
        </w:rPr>
        <w:t>Thông qua việc rèn luyện tư duy biện chứng trong việc xét mối quan hệ giữa cấu tạo và tính chất của chất, làm cho HS hứng thú học tập và yêu thích môn Hoá học hơn.</w:t>
      </w:r>
    </w:p>
    <w:p w:rsidR="00531D4F" w:rsidRPr="003A3FBB" w:rsidRDefault="00531D4F" w:rsidP="0015543F">
      <w:pPr>
        <w:spacing w:line="300" w:lineRule="auto"/>
        <w:rPr>
          <w:b/>
          <w:color w:val="000000"/>
          <w:lang w:val="pt-BR"/>
        </w:rPr>
      </w:pPr>
      <w:r w:rsidRPr="003A3FBB">
        <w:rPr>
          <w:b/>
          <w:color w:val="000000"/>
          <w:lang w:val="pt-BR"/>
        </w:rPr>
        <w:t>II. PHÁT TRIỂN NĂNG LỰC VÀ PHẨM CHẤT</w:t>
      </w:r>
    </w:p>
    <w:p w:rsidR="00531D4F" w:rsidRPr="003A3FBB" w:rsidRDefault="00531D4F" w:rsidP="0015543F">
      <w:pPr>
        <w:spacing w:line="300" w:lineRule="auto"/>
        <w:rPr>
          <w:b/>
          <w:color w:val="000000"/>
          <w:lang w:val="pt-BR"/>
        </w:rPr>
      </w:pPr>
      <w:r w:rsidRPr="003A3FBB">
        <w:rPr>
          <w:b/>
          <w:color w:val="000000"/>
          <w:lang w:val="pt-BR"/>
        </w:rPr>
        <w:t>1. Phát triển năng lực</w:t>
      </w:r>
    </w:p>
    <w:p w:rsidR="00531D4F" w:rsidRPr="003A3FBB" w:rsidRDefault="00531D4F" w:rsidP="0015543F">
      <w:pPr>
        <w:spacing w:line="300" w:lineRule="auto"/>
        <w:ind w:left="432"/>
        <w:rPr>
          <w:b/>
          <w:color w:val="000000"/>
          <w:lang w:val="pt-BR"/>
        </w:rPr>
      </w:pPr>
      <w:r w:rsidRPr="003A3FBB">
        <w:rPr>
          <w:b/>
          <w:color w:val="000000"/>
          <w:lang w:val="pt-BR"/>
        </w:rPr>
        <w:t>* Các năng lực chung</w:t>
      </w:r>
    </w:p>
    <w:p w:rsidR="00531D4F" w:rsidRPr="003A3FBB" w:rsidRDefault="00531D4F" w:rsidP="0015543F">
      <w:pPr>
        <w:spacing w:line="300" w:lineRule="auto"/>
        <w:ind w:left="432"/>
        <w:rPr>
          <w:color w:val="000000"/>
          <w:lang w:val="pt-BR"/>
        </w:rPr>
      </w:pPr>
      <w:r w:rsidRPr="003A3FBB">
        <w:rPr>
          <w:color w:val="000000"/>
          <w:lang w:val="pt-BR"/>
        </w:rPr>
        <w:t>1. Năng lực tự học</w:t>
      </w:r>
    </w:p>
    <w:p w:rsidR="00531D4F" w:rsidRPr="003A3FBB" w:rsidRDefault="00531D4F" w:rsidP="0015543F">
      <w:pPr>
        <w:spacing w:line="300" w:lineRule="auto"/>
        <w:ind w:left="432"/>
        <w:rPr>
          <w:color w:val="000000"/>
          <w:lang w:val="pt-BR"/>
        </w:rPr>
      </w:pPr>
      <w:r w:rsidRPr="003A3FBB">
        <w:rPr>
          <w:color w:val="000000"/>
          <w:lang w:val="pt-BR"/>
        </w:rPr>
        <w:t>2. Năng lực hợp tác</w:t>
      </w:r>
    </w:p>
    <w:p w:rsidR="00531D4F" w:rsidRPr="003A3FBB" w:rsidRDefault="00531D4F" w:rsidP="0015543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5543F">
      <w:pPr>
        <w:spacing w:line="300" w:lineRule="auto"/>
        <w:ind w:left="432"/>
        <w:rPr>
          <w:color w:val="000000"/>
          <w:lang w:val="pt-BR"/>
        </w:rPr>
      </w:pPr>
      <w:r w:rsidRPr="003A3FBB">
        <w:rPr>
          <w:color w:val="000000"/>
          <w:lang w:val="pt-BR"/>
        </w:rPr>
        <w:t>4. Năng lực giao tiếp</w:t>
      </w:r>
    </w:p>
    <w:p w:rsidR="00531D4F" w:rsidRPr="003A3FBB" w:rsidRDefault="00531D4F" w:rsidP="0015543F">
      <w:pPr>
        <w:spacing w:line="300" w:lineRule="auto"/>
        <w:ind w:left="432"/>
        <w:rPr>
          <w:b/>
          <w:color w:val="000000"/>
          <w:lang w:val="pt-BR"/>
        </w:rPr>
      </w:pPr>
      <w:r w:rsidRPr="003A3FBB">
        <w:rPr>
          <w:b/>
          <w:color w:val="000000"/>
          <w:lang w:val="pt-BR"/>
        </w:rPr>
        <w:t>* Các năng lực chuyên biệt</w:t>
      </w:r>
    </w:p>
    <w:p w:rsidR="00531D4F" w:rsidRPr="003A3FBB" w:rsidRDefault="00531D4F" w:rsidP="0015543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5543F">
      <w:pPr>
        <w:spacing w:line="300" w:lineRule="auto"/>
        <w:ind w:left="432"/>
        <w:rPr>
          <w:color w:val="000000"/>
          <w:lang w:val="sv-SE"/>
        </w:rPr>
      </w:pPr>
      <w:r w:rsidRPr="003A3FBB">
        <w:rPr>
          <w:color w:val="000000"/>
          <w:lang w:val="sv-SE"/>
        </w:rPr>
        <w:t>2. Năng lực tính toán</w:t>
      </w:r>
    </w:p>
    <w:p w:rsidR="00531D4F" w:rsidRPr="003A3FBB" w:rsidRDefault="00531D4F" w:rsidP="0015543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5543F">
      <w:pPr>
        <w:spacing w:line="300" w:lineRule="auto"/>
        <w:rPr>
          <w:b/>
          <w:color w:val="000000"/>
          <w:lang w:val="sv-SE"/>
        </w:rPr>
      </w:pPr>
      <w:r w:rsidRPr="003A3FBB">
        <w:rPr>
          <w:b/>
          <w:color w:val="000000"/>
          <w:lang w:val="sv-SE"/>
        </w:rPr>
        <w:t>2. Phát triển phẩm chất</w:t>
      </w:r>
    </w:p>
    <w:p w:rsidR="00531D4F" w:rsidRPr="003A3FBB" w:rsidRDefault="00531D4F" w:rsidP="0015543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15543F">
      <w:pPr>
        <w:spacing w:line="300" w:lineRule="auto"/>
        <w:ind w:left="432"/>
        <w:rPr>
          <w:color w:val="000000"/>
          <w:lang w:val="sv-SE"/>
        </w:rPr>
      </w:pPr>
      <w:r w:rsidRPr="003A3FBB">
        <w:rPr>
          <w:color w:val="000000"/>
          <w:lang w:val="sv-SE"/>
        </w:rPr>
        <w:t>- Tự lập, tự tin, tự chủ</w:t>
      </w:r>
    </w:p>
    <w:p w:rsidR="00531D4F" w:rsidRPr="003A3FBB" w:rsidRDefault="00531D4F" w:rsidP="0015543F">
      <w:pPr>
        <w:spacing w:line="300" w:lineRule="auto"/>
        <w:rPr>
          <w:b/>
          <w:color w:val="000000"/>
          <w:u w:val="single"/>
          <w:lang w:val="sv-SE"/>
        </w:rPr>
      </w:pPr>
      <w:r w:rsidRPr="003A3FBB">
        <w:rPr>
          <w:b/>
          <w:color w:val="000000"/>
          <w:u w:val="single"/>
          <w:lang w:val="sv-SE"/>
        </w:rPr>
        <w:t>B. CHUẨN BỊ CỦA GIÁO VIÊN VÀ HỌC SINH</w:t>
      </w:r>
    </w:p>
    <w:p w:rsidR="00531D4F" w:rsidRPr="003A3FBB" w:rsidRDefault="00531D4F" w:rsidP="0015543F">
      <w:pPr>
        <w:spacing w:line="300" w:lineRule="auto"/>
        <w:rPr>
          <w:color w:val="000000"/>
          <w:lang w:val="sv-SE"/>
        </w:rPr>
      </w:pPr>
      <w:r w:rsidRPr="003A3FBB">
        <w:rPr>
          <w:b/>
          <w:color w:val="000000"/>
          <w:lang w:val="sv-SE"/>
        </w:rPr>
        <w:t xml:space="preserve">1. Giáo viên: </w:t>
      </w:r>
    </w:p>
    <w:p w:rsidR="00531D4F" w:rsidRPr="003A3FBB" w:rsidRDefault="00531D4F" w:rsidP="0015543F">
      <w:pPr>
        <w:spacing w:line="300" w:lineRule="auto"/>
        <w:rPr>
          <w:color w:val="000000"/>
          <w:lang w:val="sv-SE"/>
        </w:rPr>
      </w:pPr>
      <w:r w:rsidRPr="003A3FBB">
        <w:rPr>
          <w:color w:val="000000"/>
          <w:lang w:val="sv-SE"/>
        </w:rPr>
        <w:t xml:space="preserve">   - Bảng tuần hoàn các nguyên tố hoá học.</w:t>
      </w:r>
    </w:p>
    <w:p w:rsidR="00531D4F" w:rsidRPr="003A3FBB" w:rsidRDefault="00531D4F" w:rsidP="0015543F">
      <w:pPr>
        <w:spacing w:line="300" w:lineRule="auto"/>
        <w:jc w:val="both"/>
        <w:outlineLvl w:val="0"/>
        <w:rPr>
          <w:color w:val="000000"/>
          <w:lang w:val="sv-SE"/>
        </w:rPr>
      </w:pPr>
      <w:r w:rsidRPr="003A3FBB">
        <w:rPr>
          <w:color w:val="000000"/>
          <w:lang w:val="sv-SE"/>
        </w:rPr>
        <w:t xml:space="preserve">   - Bảng phụ vẽ sơ đồ cấu tạo nguyên tử (có ghi bán kính nguyên tử) của các nguyên tố thuộc chu kì 2.</w:t>
      </w:r>
    </w:p>
    <w:p w:rsidR="00531D4F" w:rsidRPr="003A3FBB" w:rsidRDefault="00531D4F" w:rsidP="0015543F">
      <w:pPr>
        <w:spacing w:line="300" w:lineRule="auto"/>
        <w:jc w:val="both"/>
        <w:outlineLvl w:val="0"/>
        <w:rPr>
          <w:color w:val="000000"/>
          <w:lang w:val="sv-SE"/>
        </w:rPr>
      </w:pPr>
      <w:r w:rsidRPr="003A3FBB">
        <w:rPr>
          <w:color w:val="000000"/>
          <w:lang w:val="sv-SE"/>
        </w:rPr>
        <w:t xml:space="preserve">   - Tranh vẽ 3 kiểu mạng tinh thể và mô hình tinh thể kim loại (mạng tinh thể lục phương, lập phương tâm diện, lập phương tâm khối).</w:t>
      </w:r>
    </w:p>
    <w:p w:rsidR="00531D4F" w:rsidRPr="003A3FBB" w:rsidRDefault="00531D4F" w:rsidP="0015543F">
      <w:pPr>
        <w:spacing w:line="300" w:lineRule="auto"/>
        <w:rPr>
          <w:color w:val="000000"/>
          <w:lang w:val="sv-SE"/>
        </w:rPr>
      </w:pPr>
      <w:r w:rsidRPr="003A3FBB">
        <w:rPr>
          <w:b/>
          <w:color w:val="000000"/>
          <w:lang w:val="sv-SE"/>
        </w:rPr>
        <w:t xml:space="preserve"> 2. Học sinh: </w:t>
      </w:r>
      <w:r w:rsidRPr="003A3FBB">
        <w:rPr>
          <w:color w:val="000000"/>
          <w:lang w:val="sv-SE"/>
        </w:rPr>
        <w:t>Đọc bài trước khi đến lớp</w:t>
      </w:r>
    </w:p>
    <w:p w:rsidR="00531D4F" w:rsidRPr="003A3FBB" w:rsidRDefault="00531D4F" w:rsidP="0015543F">
      <w:pPr>
        <w:spacing w:line="300" w:lineRule="auto"/>
        <w:rPr>
          <w:b/>
          <w:color w:val="000000"/>
          <w:u w:val="single"/>
          <w:lang w:val="sv-SE"/>
        </w:rPr>
      </w:pPr>
      <w:r w:rsidRPr="003A3FBB">
        <w:rPr>
          <w:b/>
          <w:color w:val="000000"/>
          <w:u w:val="single"/>
          <w:lang w:val="sv-SE"/>
        </w:rPr>
        <w:t>C. PHƯƠNG PHÁP</w:t>
      </w:r>
    </w:p>
    <w:p w:rsidR="00531D4F" w:rsidRPr="003A3FBB" w:rsidRDefault="00531D4F" w:rsidP="0015543F">
      <w:pPr>
        <w:spacing w:line="300" w:lineRule="auto"/>
        <w:rPr>
          <w:color w:val="000000"/>
          <w:lang w:val="sv-SE"/>
        </w:rPr>
      </w:pPr>
      <w:r w:rsidRPr="003A3FBB">
        <w:rPr>
          <w:color w:val="000000"/>
          <w:lang w:val="sv-SE"/>
        </w:rPr>
        <w:tab/>
        <w:t>Kết hợp khéo léo giữa đàm thoại, nêu vấn đề và hoạt động nhóm</w:t>
      </w:r>
      <w:r w:rsidRPr="003A3FBB">
        <w:rPr>
          <w:b/>
          <w:color w:val="000000"/>
          <w:lang w:val="sv-SE"/>
        </w:rPr>
        <w:t xml:space="preserve"> </w:t>
      </w:r>
    </w:p>
    <w:p w:rsidR="00531D4F" w:rsidRPr="003A3FBB" w:rsidRDefault="00531D4F" w:rsidP="0015543F">
      <w:pPr>
        <w:spacing w:line="300" w:lineRule="auto"/>
        <w:rPr>
          <w:b/>
          <w:color w:val="000000"/>
          <w:u w:val="single"/>
          <w:lang w:val="sv-SE"/>
        </w:rPr>
      </w:pPr>
      <w:r w:rsidRPr="003A3FBB">
        <w:rPr>
          <w:b/>
          <w:color w:val="000000"/>
          <w:u w:val="single"/>
          <w:lang w:val="sv-SE"/>
        </w:rPr>
        <w:t>D. TIẾN TRÌNH BÀI GIẢNG</w:t>
      </w:r>
    </w:p>
    <w:p w:rsidR="00531D4F" w:rsidRPr="003A3FBB" w:rsidRDefault="00531D4F" w:rsidP="0015543F">
      <w:pPr>
        <w:spacing w:line="300" w:lineRule="auto"/>
        <w:rPr>
          <w:b/>
          <w:color w:val="000000"/>
          <w:lang w:val="sv-SE"/>
        </w:rPr>
      </w:pPr>
      <w:r w:rsidRPr="003A3FBB">
        <w:rPr>
          <w:b/>
          <w:color w:val="000000"/>
          <w:lang w:val="sv-SE"/>
        </w:rPr>
        <w:t>1. Hoạt động khởi động</w:t>
      </w:r>
    </w:p>
    <w:p w:rsidR="00531D4F" w:rsidRPr="003A3FBB" w:rsidRDefault="00531D4F" w:rsidP="0015543F">
      <w:pPr>
        <w:spacing w:line="300" w:lineRule="auto"/>
        <w:rPr>
          <w:b/>
          <w:color w:val="000000"/>
        </w:rPr>
      </w:pPr>
      <w:r w:rsidRPr="003A3FBB">
        <w:rPr>
          <w:b/>
          <w:color w:val="000000"/>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CA681A">
        <w:tc>
          <w:tcPr>
            <w:tcW w:w="1704"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lang w:val="it-IT"/>
              </w:rPr>
            </w:pPr>
            <w:r w:rsidRPr="003A3FBB">
              <w:rPr>
                <w:b/>
                <w:color w:val="000000"/>
                <w:lang w:val="it-IT"/>
              </w:rPr>
              <w:t>Lớp</w:t>
            </w:r>
          </w:p>
        </w:tc>
        <w:tc>
          <w:tcPr>
            <w:tcW w:w="1296"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9</w:t>
            </w:r>
          </w:p>
        </w:tc>
      </w:tr>
      <w:tr w:rsidR="00531D4F" w:rsidRPr="003A3FBB" w:rsidTr="00CA681A">
        <w:tc>
          <w:tcPr>
            <w:tcW w:w="1704"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lang w:val="it-IT"/>
              </w:rPr>
            </w:pPr>
            <w:r w:rsidRPr="003A3FBB">
              <w:rPr>
                <w:b/>
                <w:color w:val="000000"/>
                <w:lang w:val="it-IT"/>
              </w:rPr>
              <w:t>Vắng</w:t>
            </w:r>
          </w:p>
        </w:tc>
        <w:tc>
          <w:tcPr>
            <w:tcW w:w="1296"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r>
    </w:tbl>
    <w:p w:rsidR="00531D4F" w:rsidRPr="003A3FBB" w:rsidRDefault="00531D4F" w:rsidP="0015543F">
      <w:pPr>
        <w:spacing w:line="300" w:lineRule="auto"/>
        <w:rPr>
          <w:b/>
          <w:color w:val="000000"/>
          <w:lang w:val="it-IT"/>
        </w:rPr>
      </w:pPr>
      <w:r w:rsidRPr="003A3FBB">
        <w:rPr>
          <w:b/>
          <w:color w:val="000000"/>
          <w:lang w:val="it-IT"/>
        </w:rPr>
        <w:t xml:space="preserve">1.2. Kiểm tra bài cũ: </w:t>
      </w:r>
    </w:p>
    <w:p w:rsidR="00531D4F" w:rsidRPr="003A3FBB" w:rsidRDefault="00531D4F" w:rsidP="0015543F">
      <w:pPr>
        <w:spacing w:line="300" w:lineRule="auto"/>
        <w:jc w:val="both"/>
        <w:outlineLvl w:val="0"/>
        <w:rPr>
          <w:color w:val="000000"/>
          <w:lang w:val="it-IT"/>
        </w:rPr>
      </w:pPr>
      <w:r w:rsidRPr="003A3FBB">
        <w:rPr>
          <w:color w:val="000000"/>
          <w:lang w:val="it-IT"/>
        </w:rPr>
        <w:tab/>
        <w:t xml:space="preserve">Viết cấu hình electron nguyên tử của các nguyên tố </w:t>
      </w:r>
      <w:r w:rsidRPr="003A3FBB">
        <w:rPr>
          <w:color w:val="000000"/>
          <w:vertAlign w:val="subscript"/>
          <w:lang w:val="it-IT"/>
        </w:rPr>
        <w:t>11</w:t>
      </w:r>
      <w:r w:rsidRPr="003A3FBB">
        <w:rPr>
          <w:color w:val="000000"/>
          <w:lang w:val="it-IT"/>
        </w:rPr>
        <w:t xml:space="preserve">Na, </w:t>
      </w:r>
      <w:r w:rsidRPr="003A3FBB">
        <w:rPr>
          <w:color w:val="000000"/>
          <w:vertAlign w:val="subscript"/>
          <w:lang w:val="it-IT"/>
        </w:rPr>
        <w:t>20</w:t>
      </w:r>
      <w:r w:rsidRPr="003A3FBB">
        <w:rPr>
          <w:color w:val="000000"/>
          <w:lang w:val="it-IT"/>
        </w:rPr>
        <w:t xml:space="preserve">Ca, </w:t>
      </w:r>
      <w:r w:rsidRPr="003A3FBB">
        <w:rPr>
          <w:color w:val="000000"/>
          <w:vertAlign w:val="subscript"/>
          <w:lang w:val="it-IT"/>
        </w:rPr>
        <w:t>13</w:t>
      </w:r>
      <w:r w:rsidRPr="003A3FBB">
        <w:rPr>
          <w:color w:val="000000"/>
          <w:lang w:val="it-IT"/>
        </w:rPr>
        <w:t>Al. Xác định số electron ở lớp ngoài cùng và cho biết đó là nguyên tố kim loại hay phi kim ?</w:t>
      </w:r>
    </w:p>
    <w:p w:rsidR="00531D4F" w:rsidRPr="003A3FBB" w:rsidRDefault="00531D4F" w:rsidP="0015543F">
      <w:pPr>
        <w:spacing w:line="300" w:lineRule="auto"/>
        <w:rPr>
          <w:b/>
          <w:color w:val="000000"/>
          <w:lang w:val="it-IT"/>
        </w:rPr>
      </w:pPr>
      <w:r w:rsidRPr="003A3FBB">
        <w:rPr>
          <w:b/>
          <w:color w:val="000000"/>
          <w:lang w:val="it-IT"/>
        </w:rPr>
        <w:t>2.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18"/>
        <w:gridCol w:w="4845"/>
      </w:tblGrid>
      <w:tr w:rsidR="00531D4F" w:rsidRPr="003A3FBB" w:rsidTr="0043387E">
        <w:tc>
          <w:tcPr>
            <w:tcW w:w="3402" w:type="dxa"/>
            <w:shd w:val="clear" w:color="auto" w:fill="auto"/>
          </w:tcPr>
          <w:p w:rsidR="00531D4F" w:rsidRPr="003A3FBB" w:rsidRDefault="00531D4F" w:rsidP="0015543F">
            <w:pPr>
              <w:spacing w:line="300" w:lineRule="auto"/>
              <w:jc w:val="center"/>
              <w:rPr>
                <w:b/>
                <w:color w:val="000000"/>
                <w:lang w:val="it-IT"/>
              </w:rPr>
            </w:pPr>
            <w:r w:rsidRPr="003A3FBB">
              <w:rPr>
                <w:b/>
                <w:color w:val="000000"/>
                <w:lang w:val="it-IT"/>
              </w:rPr>
              <w:t xml:space="preserve">Hoạt động của Giáo viên </w:t>
            </w:r>
          </w:p>
        </w:tc>
        <w:tc>
          <w:tcPr>
            <w:tcW w:w="1818" w:type="dxa"/>
          </w:tcPr>
          <w:p w:rsidR="00531D4F" w:rsidRPr="003A3FBB" w:rsidRDefault="00531D4F" w:rsidP="0015543F">
            <w:pPr>
              <w:spacing w:line="300" w:lineRule="auto"/>
              <w:jc w:val="center"/>
              <w:rPr>
                <w:b/>
                <w:color w:val="000000"/>
                <w:lang w:val="it-IT"/>
              </w:rPr>
            </w:pPr>
            <w:r w:rsidRPr="003A3FBB">
              <w:rPr>
                <w:b/>
                <w:color w:val="000000"/>
                <w:lang w:val="it-IT"/>
              </w:rPr>
              <w:t>Hoạt động của Học sinh - PTNL</w:t>
            </w:r>
          </w:p>
        </w:tc>
        <w:tc>
          <w:tcPr>
            <w:tcW w:w="4845" w:type="dxa"/>
            <w:shd w:val="clear" w:color="auto" w:fill="auto"/>
          </w:tcPr>
          <w:p w:rsidR="00531D4F" w:rsidRPr="003A3FBB" w:rsidRDefault="00531D4F" w:rsidP="0015543F">
            <w:pPr>
              <w:spacing w:line="300" w:lineRule="auto"/>
              <w:jc w:val="center"/>
              <w:rPr>
                <w:b/>
                <w:color w:val="000000"/>
              </w:rPr>
            </w:pPr>
            <w:r w:rsidRPr="003A3FBB">
              <w:rPr>
                <w:b/>
                <w:color w:val="000000"/>
              </w:rPr>
              <w:t>Nội dung ghi bảng</w:t>
            </w:r>
          </w:p>
        </w:tc>
      </w:tr>
      <w:tr w:rsidR="00531D4F" w:rsidRPr="003A3FBB" w:rsidTr="0043387E">
        <w:tc>
          <w:tcPr>
            <w:tcW w:w="3402" w:type="dxa"/>
            <w:vMerge w:val="restart"/>
            <w:shd w:val="clear" w:color="auto" w:fill="auto"/>
          </w:tcPr>
          <w:p w:rsidR="00531D4F" w:rsidRPr="003A3FBB" w:rsidRDefault="00531D4F" w:rsidP="0015543F">
            <w:pPr>
              <w:spacing w:line="300" w:lineRule="auto"/>
              <w:jc w:val="both"/>
              <w:rPr>
                <w:b/>
                <w:color w:val="000000"/>
              </w:rPr>
            </w:pPr>
            <w:r w:rsidRPr="003A3FBB">
              <w:rPr>
                <w:b/>
                <w:color w:val="000000"/>
              </w:rPr>
              <w:lastRenderedPageBreak/>
              <w:t xml:space="preserve">GV chia lớp thành 4 nhóm </w:t>
            </w:r>
          </w:p>
          <w:p w:rsidR="00531D4F" w:rsidRPr="003A3FBB" w:rsidRDefault="00531D4F" w:rsidP="0015543F">
            <w:pPr>
              <w:spacing w:line="300" w:lineRule="auto"/>
              <w:jc w:val="both"/>
              <w:rPr>
                <w:color w:val="000000"/>
              </w:rPr>
            </w:pPr>
            <w:r w:rsidRPr="003A3FBB">
              <w:rPr>
                <w:color w:val="000000"/>
              </w:rPr>
              <w:t xml:space="preserve">+ Nhóm 1, 2: Tìm hiểu vị trí của kim loại trong bảng tuần hoàn và cấu tạo của nguyên tử kim loại </w:t>
            </w:r>
          </w:p>
          <w:p w:rsidR="00531D4F" w:rsidRPr="003A3FBB" w:rsidRDefault="00531D4F" w:rsidP="0015543F">
            <w:pPr>
              <w:spacing w:line="300" w:lineRule="auto"/>
              <w:jc w:val="both"/>
              <w:rPr>
                <w:color w:val="000000"/>
              </w:rPr>
            </w:pPr>
            <w:r w:rsidRPr="003A3FBB">
              <w:rPr>
                <w:color w:val="000000"/>
              </w:rPr>
              <w:t>- Dùng bảng tuần hoàn và yêu cầu HS xác định vị trí của các nguyên tố kim loại trong bảng tuần hoàn.</w:t>
            </w:r>
          </w:p>
          <w:p w:rsidR="00531D4F" w:rsidRPr="003A3FBB" w:rsidRDefault="00531D4F" w:rsidP="0015543F">
            <w:pPr>
              <w:spacing w:line="300" w:lineRule="auto"/>
              <w:jc w:val="both"/>
              <w:rPr>
                <w:color w:val="000000"/>
              </w:rPr>
            </w:pPr>
            <w:r w:rsidRPr="003A3FBB">
              <w:rPr>
                <w:color w:val="000000"/>
              </w:rPr>
              <w:t>- Viết cấu hình electron nguyên tử của các kim loại Na, Mg, Al, Ca, Fe. Xác định số e lớp ngoài cùng</w:t>
            </w:r>
          </w:p>
          <w:p w:rsidR="00531D4F" w:rsidRPr="003A3FBB" w:rsidRDefault="00531D4F" w:rsidP="0015543F">
            <w:pPr>
              <w:spacing w:line="300" w:lineRule="auto"/>
              <w:jc w:val="both"/>
              <w:rPr>
                <w:color w:val="000000"/>
              </w:rPr>
            </w:pPr>
            <w:r w:rsidRPr="003A3FBB">
              <w:rPr>
                <w:color w:val="000000"/>
              </w:rPr>
              <w:t>- Nhận xét về bán kính nguyên tử và điện tích hạt nhan của kim loại so với phi kim cùng chu kì</w:t>
            </w:r>
          </w:p>
          <w:p w:rsidR="00531D4F" w:rsidRPr="003A3FBB" w:rsidRDefault="00531D4F" w:rsidP="0015543F">
            <w:pPr>
              <w:spacing w:line="300" w:lineRule="auto"/>
              <w:jc w:val="both"/>
              <w:rPr>
                <w:color w:val="000000"/>
              </w:rPr>
            </w:pPr>
            <w:r w:rsidRPr="003A3FBB">
              <w:rPr>
                <w:color w:val="000000"/>
              </w:rPr>
              <w:t>+ Nhóm 3,4: Tìm hiểu cấu tạo tinh thể kim loại và l</w:t>
            </w:r>
            <w:r w:rsidRPr="003A3FBB">
              <w:rPr>
                <w:color w:val="000000"/>
                <w:lang w:val="vi-VN"/>
              </w:rPr>
              <w:t>iên</w:t>
            </w:r>
            <w:r w:rsidRPr="003A3FBB">
              <w:rPr>
                <w:color w:val="000000"/>
              </w:rPr>
              <w:t xml:space="preserve"> kết trong kim loại</w:t>
            </w:r>
          </w:p>
          <w:p w:rsidR="00531D4F" w:rsidRPr="003A3FBB" w:rsidRDefault="00531D4F" w:rsidP="0015543F">
            <w:pPr>
              <w:spacing w:line="300" w:lineRule="auto"/>
              <w:jc w:val="both"/>
              <w:rPr>
                <w:color w:val="000000"/>
              </w:rPr>
            </w:pPr>
            <w:r w:rsidRPr="003A3FBB">
              <w:rPr>
                <w:color w:val="000000"/>
              </w:rPr>
              <w:t>- Trạng thái của kim loại</w:t>
            </w:r>
          </w:p>
          <w:p w:rsidR="00531D4F" w:rsidRPr="003A3FBB" w:rsidRDefault="00531D4F" w:rsidP="0015543F">
            <w:pPr>
              <w:spacing w:line="300" w:lineRule="auto"/>
              <w:jc w:val="both"/>
              <w:rPr>
                <w:color w:val="000000"/>
              </w:rPr>
            </w:pPr>
            <w:r w:rsidRPr="003A3FBB">
              <w:rPr>
                <w:color w:val="000000"/>
              </w:rPr>
              <w:t>- Cấu tạo tinh thể như thế nào?</w:t>
            </w:r>
          </w:p>
          <w:p w:rsidR="00531D4F" w:rsidRPr="003A3FBB" w:rsidRDefault="00531D4F" w:rsidP="0015543F">
            <w:pPr>
              <w:spacing w:line="300" w:lineRule="auto"/>
              <w:jc w:val="both"/>
              <w:rPr>
                <w:color w:val="000000"/>
              </w:rPr>
            </w:pPr>
            <w:r w:rsidRPr="003A3FBB">
              <w:rPr>
                <w:color w:val="000000"/>
              </w:rPr>
              <w:t>- Liên kết kim loại là g</w:t>
            </w:r>
            <w:r w:rsidRPr="003A3FBB">
              <w:rPr>
                <w:color w:val="000000"/>
                <w:lang w:val="vi-VN"/>
              </w:rPr>
              <w:t>ì</w:t>
            </w:r>
            <w:r w:rsidRPr="003A3FBB">
              <w:rPr>
                <w:color w:val="000000"/>
              </w:rPr>
              <w:t>? So sánh lien kết kim loại với LK cộng hóa trị và lien kết ion</w:t>
            </w:r>
          </w:p>
          <w:p w:rsidR="00531D4F" w:rsidRPr="003A3FBB" w:rsidRDefault="00531D4F" w:rsidP="0015543F">
            <w:pPr>
              <w:spacing w:line="300" w:lineRule="auto"/>
              <w:jc w:val="both"/>
              <w:rPr>
                <w:color w:val="000000"/>
                <w:lang w:val="vi-VN"/>
              </w:rPr>
            </w:pPr>
            <w:r w:rsidRPr="003A3FBB">
              <w:rPr>
                <w:color w:val="000000"/>
              </w:rPr>
              <w:t>.</w:t>
            </w:r>
            <w:r w:rsidRPr="003A3FBB">
              <w:rPr>
                <w:color w:val="000000"/>
                <w:lang w:val="vi-VN"/>
              </w:rPr>
              <w:t>Gv tổ chức cho các nhóm thảo luận, trình bày, nhận xét</w:t>
            </w:r>
          </w:p>
          <w:p w:rsidR="00531D4F" w:rsidRPr="003A3FBB" w:rsidRDefault="00531D4F" w:rsidP="0015543F">
            <w:pPr>
              <w:spacing w:line="300" w:lineRule="auto"/>
              <w:jc w:val="both"/>
              <w:rPr>
                <w:color w:val="000000"/>
                <w:lang w:val="vi-VN"/>
              </w:rPr>
            </w:pPr>
            <w:r w:rsidRPr="003A3FBB">
              <w:rPr>
                <w:color w:val="000000"/>
                <w:lang w:val="vi-VN"/>
              </w:rPr>
              <w:t>GV chốt lại kiến thức chính của bài.</w:t>
            </w:r>
          </w:p>
          <w:p w:rsidR="00531D4F" w:rsidRPr="003A3FBB" w:rsidRDefault="00531D4F" w:rsidP="0015543F">
            <w:pPr>
              <w:pStyle w:val="NoSpacing"/>
              <w:spacing w:line="300" w:lineRule="auto"/>
              <w:ind w:left="-72"/>
              <w:rPr>
                <w:color w:val="000000"/>
                <w:sz w:val="24"/>
                <w:szCs w:val="24"/>
              </w:rPr>
            </w:pPr>
            <w:r w:rsidRPr="003A3FBB">
              <w:rPr>
                <w:b/>
                <w:color w:val="000000"/>
                <w:sz w:val="24"/>
                <w:szCs w:val="24"/>
              </w:rPr>
              <w:t>GV:</w:t>
            </w:r>
            <w:r w:rsidRPr="003A3FBB">
              <w:rPr>
                <w:color w:val="000000"/>
                <w:sz w:val="24"/>
                <w:szCs w:val="24"/>
              </w:rPr>
              <w:t xml:space="preserve"> dùng mô hình thông báo 3 kiểu mạng tinh thể của kim loại để HS tham khảo vì đây là ND giảm tải:</w:t>
            </w:r>
          </w:p>
          <w:p w:rsidR="00531D4F" w:rsidRPr="003A3FBB" w:rsidRDefault="00531D4F" w:rsidP="0015543F">
            <w:pPr>
              <w:pStyle w:val="NoSpacing"/>
              <w:spacing w:line="300" w:lineRule="auto"/>
              <w:ind w:left="-79"/>
              <w:rPr>
                <w:color w:val="000000"/>
                <w:sz w:val="24"/>
                <w:szCs w:val="24"/>
              </w:rPr>
            </w:pPr>
            <w:r w:rsidRPr="003A3FBB">
              <w:rPr>
                <w:b/>
                <w:bCs/>
                <w:color w:val="000000"/>
                <w:sz w:val="24"/>
                <w:szCs w:val="24"/>
              </w:rPr>
              <w:t>a) Mạng tinh thể lục phương</w:t>
            </w:r>
            <w:r w:rsidRPr="003A3FBB">
              <w:rPr>
                <w:color w:val="000000"/>
                <w:sz w:val="24"/>
                <w:szCs w:val="24"/>
              </w:rPr>
              <w:t xml:space="preserve"> </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Các nguyên tử, ion kim loại nằm trên các đỉnh và tâm các mặt của hình lục giác đứng và ba nguyên tử, ion nằm phía trong của hình lục giác.</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Trong tinh thể, thể tích của các nguyên tử và ion kim loại chiếm 74%, còn lại 26% là không gian trống.</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Ví dụ: Be, Mg, Zn.</w:t>
            </w:r>
          </w:p>
          <w:p w:rsidR="00531D4F" w:rsidRPr="003A3FBB" w:rsidRDefault="00531D4F" w:rsidP="0015543F">
            <w:pPr>
              <w:pStyle w:val="NoSpacing"/>
              <w:spacing w:line="300" w:lineRule="auto"/>
              <w:ind w:left="-79"/>
              <w:rPr>
                <w:b/>
                <w:bCs/>
                <w:color w:val="000000"/>
                <w:sz w:val="24"/>
                <w:szCs w:val="24"/>
              </w:rPr>
            </w:pPr>
            <w:r w:rsidRPr="003A3FBB">
              <w:rPr>
                <w:b/>
                <w:bCs/>
                <w:color w:val="000000"/>
                <w:sz w:val="24"/>
                <w:szCs w:val="24"/>
              </w:rPr>
              <w:t xml:space="preserve">b) Mạng tinh thể lập phương tâm diện </w:t>
            </w:r>
          </w:p>
          <w:p w:rsidR="00531D4F" w:rsidRPr="003A3FBB" w:rsidRDefault="00531D4F" w:rsidP="0015543F">
            <w:pPr>
              <w:pStyle w:val="NoSpacing"/>
              <w:spacing w:line="300" w:lineRule="auto"/>
              <w:ind w:left="-79"/>
              <w:rPr>
                <w:color w:val="000000"/>
                <w:sz w:val="24"/>
                <w:szCs w:val="24"/>
              </w:rPr>
            </w:pPr>
            <w:r w:rsidRPr="003A3FBB">
              <w:rPr>
                <w:b/>
                <w:bCs/>
                <w:color w:val="000000"/>
                <w:sz w:val="24"/>
                <w:szCs w:val="24"/>
              </w:rPr>
              <w:lastRenderedPageBreak/>
              <w:t xml:space="preserve"> </w:t>
            </w:r>
            <w:r w:rsidRPr="003A3FBB">
              <w:rPr>
                <w:color w:val="000000"/>
                <w:sz w:val="24"/>
                <w:szCs w:val="24"/>
              </w:rPr>
              <w:t>- Các nguyên tử, ion kim loại nằm trên các đỉnh và tâm các mặt của hình lập phương.</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Trong tinh thể, thể tích của các nguyên tử và ion kim loại chiếm 74%, còn lại 26% là không gian trống.</w:t>
            </w:r>
          </w:p>
          <w:p w:rsidR="00531D4F" w:rsidRPr="003A3FBB" w:rsidRDefault="00531D4F" w:rsidP="0015543F">
            <w:pPr>
              <w:pStyle w:val="NoSpacing"/>
              <w:spacing w:line="300" w:lineRule="auto"/>
              <w:ind w:left="-79"/>
              <w:rPr>
                <w:color w:val="000000"/>
                <w:sz w:val="24"/>
                <w:szCs w:val="24"/>
                <w:lang w:val="de-DE"/>
              </w:rPr>
            </w:pPr>
            <w:r w:rsidRPr="003A3FBB">
              <w:rPr>
                <w:color w:val="000000"/>
                <w:sz w:val="24"/>
                <w:szCs w:val="24"/>
                <w:lang w:val="de-DE"/>
              </w:rPr>
              <w:t>Ví dụ: Cu, Ag, Au, Al,…</w:t>
            </w:r>
          </w:p>
          <w:p w:rsidR="00531D4F" w:rsidRPr="003A3FBB" w:rsidRDefault="00531D4F" w:rsidP="0015543F">
            <w:pPr>
              <w:pStyle w:val="NoSpacing"/>
              <w:spacing w:line="300" w:lineRule="auto"/>
              <w:ind w:left="-79"/>
              <w:rPr>
                <w:b/>
                <w:bCs/>
                <w:color w:val="000000"/>
                <w:sz w:val="24"/>
                <w:szCs w:val="24"/>
                <w:lang w:val="de-DE"/>
              </w:rPr>
            </w:pPr>
            <w:r w:rsidRPr="003A3FBB">
              <w:rPr>
                <w:b/>
                <w:bCs/>
                <w:color w:val="000000"/>
                <w:sz w:val="24"/>
                <w:szCs w:val="24"/>
                <w:lang w:val="de-DE"/>
              </w:rPr>
              <w:t>c) Mạng tinh thể lập phương tâm khối</w:t>
            </w:r>
          </w:p>
          <w:p w:rsidR="00531D4F" w:rsidRPr="003A3FBB" w:rsidRDefault="00531D4F" w:rsidP="0015543F">
            <w:pPr>
              <w:pStyle w:val="NoSpacing"/>
              <w:spacing w:line="300" w:lineRule="auto"/>
              <w:ind w:left="-79"/>
              <w:rPr>
                <w:color w:val="000000"/>
                <w:sz w:val="24"/>
                <w:szCs w:val="24"/>
                <w:lang w:val="de-DE"/>
              </w:rPr>
            </w:pPr>
            <w:r w:rsidRPr="003A3FBB">
              <w:rPr>
                <w:color w:val="000000"/>
                <w:sz w:val="24"/>
                <w:szCs w:val="24"/>
                <w:lang w:val="de-DE"/>
              </w:rPr>
              <w:t xml:space="preserve"> - Các nguyên tử,ion kim loại nằm trên các đỉnh và tâm của hình lập phương.</w:t>
            </w:r>
          </w:p>
          <w:p w:rsidR="00531D4F" w:rsidRPr="003A3FBB" w:rsidRDefault="00531D4F" w:rsidP="0015543F">
            <w:pPr>
              <w:pStyle w:val="NoSpacing"/>
              <w:spacing w:line="300" w:lineRule="auto"/>
              <w:ind w:left="-79"/>
              <w:rPr>
                <w:color w:val="000000"/>
                <w:sz w:val="24"/>
                <w:szCs w:val="24"/>
                <w:lang w:val="de-DE"/>
              </w:rPr>
            </w:pPr>
            <w:r w:rsidRPr="003A3FBB">
              <w:rPr>
                <w:color w:val="000000"/>
                <w:sz w:val="24"/>
                <w:szCs w:val="24"/>
                <w:lang w:val="de-DE"/>
              </w:rPr>
              <w:t xml:space="preserve"> - Trong tinh thể, thể tích của các nguyên tử và ion kim loại chiếm 68%, còn lại 32% là không gian trống.</w:t>
            </w:r>
          </w:p>
          <w:p w:rsidR="00531D4F" w:rsidRPr="003A3FBB" w:rsidRDefault="00531D4F" w:rsidP="0015543F">
            <w:pPr>
              <w:pStyle w:val="NoSpacing"/>
              <w:spacing w:line="300" w:lineRule="auto"/>
              <w:ind w:left="-72"/>
              <w:rPr>
                <w:color w:val="000000"/>
                <w:sz w:val="24"/>
                <w:szCs w:val="24"/>
                <w:lang w:val="pl-PL"/>
              </w:rPr>
            </w:pPr>
            <w:r w:rsidRPr="003A3FBB">
              <w:rPr>
                <w:color w:val="000000"/>
                <w:sz w:val="24"/>
                <w:szCs w:val="24"/>
                <w:lang w:val="pl-PL"/>
              </w:rPr>
              <w:t>Ví dụ: Li, Na, K, V, Mo,…</w:t>
            </w:r>
          </w:p>
          <w:p w:rsidR="00531D4F" w:rsidRPr="003A3FBB" w:rsidRDefault="00531D4F" w:rsidP="0015543F">
            <w:pPr>
              <w:pStyle w:val="NoSpacing"/>
              <w:spacing w:line="300" w:lineRule="auto"/>
              <w:ind w:left="-72"/>
              <w:rPr>
                <w:color w:val="000000"/>
                <w:sz w:val="24"/>
                <w:szCs w:val="24"/>
              </w:rPr>
            </w:pPr>
            <w:r w:rsidRPr="003A3FBB">
              <w:rPr>
                <w:b/>
                <w:color w:val="000000"/>
                <w:sz w:val="24"/>
                <w:szCs w:val="24"/>
              </w:rPr>
              <w:t>- GV:</w:t>
            </w:r>
            <w:r w:rsidRPr="003A3FBB">
              <w:rPr>
                <w:color w:val="000000"/>
                <w:sz w:val="24"/>
                <w:szCs w:val="24"/>
              </w:rPr>
              <w:t xml:space="preserve"> thông báo về liên kết kim loại và yêu cầu HS so sánh liên kết kim loại với liên kết cộng hoá trị và liên kết ion.</w:t>
            </w:r>
          </w:p>
        </w:tc>
        <w:tc>
          <w:tcPr>
            <w:tcW w:w="1818" w:type="dxa"/>
            <w:vMerge w:val="restart"/>
          </w:tcPr>
          <w:p w:rsidR="00531D4F" w:rsidRPr="003A3FBB" w:rsidRDefault="00531D4F" w:rsidP="0015543F">
            <w:pPr>
              <w:pStyle w:val="NoSpacing"/>
              <w:spacing w:line="300" w:lineRule="auto"/>
              <w:ind w:left="-79"/>
              <w:rPr>
                <w:b/>
                <w:bCs/>
                <w:color w:val="000000"/>
                <w:sz w:val="24"/>
                <w:szCs w:val="24"/>
              </w:rPr>
            </w:pPr>
          </w:p>
          <w:p w:rsidR="00531D4F" w:rsidRPr="003A3FBB" w:rsidRDefault="00531D4F" w:rsidP="003D4DBE">
            <w:pPr>
              <w:spacing w:line="300" w:lineRule="auto"/>
              <w:rPr>
                <w:lang w:val="vi-VN"/>
              </w:rPr>
            </w:pPr>
            <w:r w:rsidRPr="003A3FBB">
              <w:rPr>
                <w:lang w:val="vi-VN"/>
              </w:rPr>
              <w:t>- Hs thảo luận nhóm.</w:t>
            </w:r>
          </w:p>
          <w:p w:rsidR="00531D4F" w:rsidRPr="003A3FBB" w:rsidRDefault="00531D4F" w:rsidP="003D4DBE">
            <w:pPr>
              <w:spacing w:line="300" w:lineRule="auto"/>
              <w:rPr>
                <w:lang w:val="vi-VN"/>
              </w:rPr>
            </w:pPr>
          </w:p>
          <w:p w:rsidR="00531D4F" w:rsidRPr="003A3FBB" w:rsidRDefault="00531D4F" w:rsidP="003D4DBE">
            <w:pPr>
              <w:spacing w:line="300" w:lineRule="auto"/>
              <w:rPr>
                <w:lang w:val="vi-VN"/>
              </w:rPr>
            </w:pPr>
            <w:r w:rsidRPr="003A3FBB">
              <w:rPr>
                <w:lang w:val="vi-VN"/>
              </w:rPr>
              <w:t>- HS trình bày</w:t>
            </w:r>
          </w:p>
          <w:p w:rsidR="00531D4F" w:rsidRPr="003A3FBB" w:rsidRDefault="00531D4F" w:rsidP="003D4DBE">
            <w:pPr>
              <w:spacing w:line="300" w:lineRule="auto"/>
              <w:rPr>
                <w:lang w:val="vi-VN"/>
              </w:rPr>
            </w:pPr>
          </w:p>
          <w:p w:rsidR="00531D4F" w:rsidRPr="003A3FBB" w:rsidRDefault="00531D4F" w:rsidP="003D4DBE">
            <w:pPr>
              <w:spacing w:line="300" w:lineRule="auto"/>
              <w:rPr>
                <w:lang w:val="vi-VN"/>
              </w:rPr>
            </w:pPr>
            <w:r w:rsidRPr="003A3FBB">
              <w:rPr>
                <w:lang w:val="vi-VN"/>
              </w:rPr>
              <w:t>- HS các nhóm nhận xét bổ sung</w:t>
            </w:r>
          </w:p>
          <w:p w:rsidR="00531D4F" w:rsidRPr="003A3FBB" w:rsidRDefault="00531D4F" w:rsidP="003D4DBE">
            <w:pPr>
              <w:spacing w:line="300" w:lineRule="auto"/>
              <w:rPr>
                <w:b/>
                <w:color w:val="000000"/>
                <w:lang w:val="vi-VN"/>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color w:val="000000"/>
                <w:sz w:val="24"/>
                <w:szCs w:val="24"/>
                <w:lang w:val="pl-PL"/>
              </w:rPr>
            </w:pPr>
            <w:r w:rsidRPr="003A3FBB">
              <w:rPr>
                <w:b/>
                <w:color w:val="000000"/>
                <w:sz w:val="24"/>
                <w:szCs w:val="24"/>
                <w:lang w:val="pl-PL"/>
              </w:rPr>
              <w:t>HS:</w:t>
            </w:r>
            <w:r w:rsidRPr="003A3FBB">
              <w:rPr>
                <w:color w:val="000000"/>
                <w:sz w:val="24"/>
                <w:szCs w:val="24"/>
                <w:lang w:val="pl-PL"/>
              </w:rPr>
              <w:t xml:space="preserve"> Về nhà nghiên cứu thêm</w:t>
            </w: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385FEB">
            <w:pPr>
              <w:pStyle w:val="NoSpacing"/>
              <w:spacing w:line="300" w:lineRule="auto"/>
              <w:rPr>
                <w:b/>
                <w:bCs/>
                <w:i/>
                <w:color w:val="000000"/>
                <w:sz w:val="24"/>
                <w:szCs w:val="24"/>
              </w:rPr>
            </w:pPr>
          </w:p>
          <w:p w:rsidR="00531D4F" w:rsidRPr="003A3FBB" w:rsidRDefault="00531D4F" w:rsidP="003D4DBE">
            <w:pPr>
              <w:pStyle w:val="NoSpacing"/>
              <w:spacing w:line="300" w:lineRule="auto"/>
              <w:rPr>
                <w:b/>
                <w:bCs/>
                <w:i/>
                <w:color w:val="000000"/>
                <w:sz w:val="24"/>
                <w:szCs w:val="24"/>
              </w:rPr>
            </w:pPr>
            <w:r w:rsidRPr="003A3FBB">
              <w:rPr>
                <w:bCs/>
                <w:i/>
                <w:color w:val="000000"/>
                <w:sz w:val="24"/>
                <w:szCs w:val="24"/>
              </w:rPr>
              <w:t>Phát triển năng lực tự học, năng lực hợp tác, năng lực sử dụng ngôn ngữ hóa học, năng lực giải quyết vấn đề</w:t>
            </w:r>
            <w:r w:rsidRPr="003A3FBB">
              <w:rPr>
                <w:b/>
                <w:bCs/>
                <w:i/>
                <w:color w:val="000000"/>
                <w:sz w:val="24"/>
                <w:szCs w:val="24"/>
              </w:rPr>
              <w:t>.</w:t>
            </w:r>
          </w:p>
        </w:tc>
        <w:tc>
          <w:tcPr>
            <w:tcW w:w="4845" w:type="dxa"/>
            <w:shd w:val="clear" w:color="auto" w:fill="auto"/>
          </w:tcPr>
          <w:p w:rsidR="00531D4F" w:rsidRPr="003A3FBB" w:rsidRDefault="00531D4F" w:rsidP="0015543F">
            <w:pPr>
              <w:pStyle w:val="NoSpacing"/>
              <w:spacing w:line="300" w:lineRule="auto"/>
              <w:ind w:left="-79"/>
              <w:rPr>
                <w:b/>
                <w:bCs/>
                <w:color w:val="000000"/>
                <w:sz w:val="24"/>
                <w:szCs w:val="24"/>
              </w:rPr>
            </w:pPr>
            <w:r w:rsidRPr="003A3FBB">
              <w:rPr>
                <w:b/>
                <w:bCs/>
                <w:color w:val="000000"/>
                <w:sz w:val="24"/>
                <w:szCs w:val="24"/>
              </w:rPr>
              <w:lastRenderedPageBreak/>
              <w:t>I – VỊ TRÍ CỦA KIM LOẠI TRONG BẢNG TUẦN HOÀN</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Nhóm IA (trừ H), nhóm IIA (trừ B) và một phần của các nhóm IVA, VA, VIA.</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Các nhóm B (từ IB đến VIIIB).</w:t>
            </w:r>
          </w:p>
          <w:p w:rsidR="00531D4F" w:rsidRPr="003A3FBB" w:rsidRDefault="00531D4F" w:rsidP="0015543F">
            <w:pPr>
              <w:pStyle w:val="NoSpacing"/>
              <w:spacing w:line="300" w:lineRule="auto"/>
              <w:rPr>
                <w:color w:val="000000"/>
                <w:sz w:val="24"/>
                <w:szCs w:val="24"/>
              </w:rPr>
            </w:pPr>
            <w:r w:rsidRPr="003A3FBB">
              <w:rPr>
                <w:color w:val="000000"/>
                <w:sz w:val="24"/>
                <w:szCs w:val="24"/>
              </w:rPr>
              <w:t xml:space="preserve"> - Họ lantan và actini.</w:t>
            </w:r>
          </w:p>
        </w:tc>
      </w:tr>
      <w:tr w:rsidR="00531D4F" w:rsidRPr="003A3FBB" w:rsidTr="0043387E">
        <w:tc>
          <w:tcPr>
            <w:tcW w:w="3402" w:type="dxa"/>
            <w:vMerge/>
            <w:shd w:val="clear" w:color="auto" w:fill="auto"/>
          </w:tcPr>
          <w:p w:rsidR="00531D4F" w:rsidRPr="003A3FBB" w:rsidRDefault="00531D4F" w:rsidP="0015543F">
            <w:pPr>
              <w:pStyle w:val="NoSpacing"/>
              <w:spacing w:line="300" w:lineRule="auto"/>
              <w:ind w:left="-72"/>
              <w:rPr>
                <w:b/>
                <w:color w:val="000000"/>
                <w:sz w:val="24"/>
                <w:szCs w:val="24"/>
              </w:rPr>
            </w:pPr>
          </w:p>
        </w:tc>
        <w:tc>
          <w:tcPr>
            <w:tcW w:w="1818" w:type="dxa"/>
            <w:vMerge/>
          </w:tcPr>
          <w:p w:rsidR="00531D4F" w:rsidRPr="003A3FBB" w:rsidRDefault="00531D4F" w:rsidP="0015543F">
            <w:pPr>
              <w:pStyle w:val="NoSpacing"/>
              <w:spacing w:line="300" w:lineRule="auto"/>
              <w:ind w:left="-79"/>
              <w:rPr>
                <w:bCs/>
                <w:i/>
                <w:color w:val="000000"/>
                <w:sz w:val="24"/>
                <w:szCs w:val="24"/>
              </w:rPr>
            </w:pPr>
          </w:p>
        </w:tc>
        <w:tc>
          <w:tcPr>
            <w:tcW w:w="4845" w:type="dxa"/>
            <w:shd w:val="clear" w:color="auto" w:fill="auto"/>
          </w:tcPr>
          <w:p w:rsidR="00531D4F" w:rsidRPr="003A3FBB" w:rsidRDefault="00531D4F" w:rsidP="0015543F">
            <w:pPr>
              <w:pStyle w:val="NoSpacing"/>
              <w:spacing w:line="300" w:lineRule="auto"/>
              <w:ind w:left="-70"/>
              <w:rPr>
                <w:b/>
                <w:bCs/>
                <w:color w:val="000000"/>
                <w:sz w:val="24"/>
                <w:szCs w:val="24"/>
                <w:lang w:val="pl-PL"/>
              </w:rPr>
            </w:pPr>
            <w:r w:rsidRPr="003A3FBB">
              <w:rPr>
                <w:b/>
                <w:bCs/>
                <w:color w:val="000000"/>
                <w:sz w:val="24"/>
                <w:szCs w:val="24"/>
                <w:lang w:val="pl-PL"/>
              </w:rPr>
              <w:t>II – CẤU TẠO CỦA KIM LOẠI</w:t>
            </w:r>
          </w:p>
          <w:p w:rsidR="00531D4F" w:rsidRPr="003A3FBB" w:rsidRDefault="00531D4F" w:rsidP="0015543F">
            <w:pPr>
              <w:pStyle w:val="NoSpacing"/>
              <w:spacing w:line="300" w:lineRule="auto"/>
              <w:ind w:left="-70"/>
              <w:rPr>
                <w:b/>
                <w:bCs/>
                <w:color w:val="000000"/>
                <w:sz w:val="24"/>
                <w:szCs w:val="24"/>
                <w:lang w:val="pl-PL"/>
              </w:rPr>
            </w:pPr>
            <w:r w:rsidRPr="003A3FBB">
              <w:rPr>
                <w:b/>
                <w:bCs/>
                <w:color w:val="000000"/>
                <w:sz w:val="24"/>
                <w:szCs w:val="24"/>
                <w:lang w:val="pl-PL"/>
              </w:rPr>
              <w:t xml:space="preserve">1. Cấu tạo nguyên tử </w:t>
            </w:r>
          </w:p>
          <w:p w:rsidR="00531D4F" w:rsidRPr="003A3FBB" w:rsidRDefault="00531D4F" w:rsidP="0015543F">
            <w:pPr>
              <w:pStyle w:val="NoSpacing"/>
              <w:spacing w:line="300" w:lineRule="auto"/>
              <w:ind w:left="-70"/>
              <w:rPr>
                <w:color w:val="000000"/>
                <w:sz w:val="24"/>
                <w:szCs w:val="24"/>
                <w:lang w:val="pl-PL"/>
              </w:rPr>
            </w:pPr>
            <w:r w:rsidRPr="003A3FBB">
              <w:rPr>
                <w:color w:val="000000"/>
                <w:sz w:val="24"/>
                <w:szCs w:val="24"/>
                <w:lang w:val="pl-PL"/>
              </w:rPr>
              <w:t xml:space="preserve"> - Nguyên tử của hầu hết các nguyên tố kim loại đều có ít electron ở lớp ngoài cùng (1, 2 hoặc 3e).</w:t>
            </w:r>
          </w:p>
          <w:p w:rsidR="00531D4F" w:rsidRPr="003A3FBB" w:rsidRDefault="00531D4F" w:rsidP="0015543F">
            <w:pPr>
              <w:pStyle w:val="NoSpacing"/>
              <w:spacing w:line="300" w:lineRule="auto"/>
              <w:ind w:left="-70"/>
              <w:rPr>
                <w:i/>
                <w:iCs/>
                <w:color w:val="000000"/>
                <w:sz w:val="24"/>
                <w:szCs w:val="24"/>
                <w:lang w:val="pl-PL"/>
              </w:rPr>
            </w:pPr>
            <w:r w:rsidRPr="003A3FBB">
              <w:rPr>
                <w:i/>
                <w:iCs/>
                <w:color w:val="000000"/>
                <w:sz w:val="24"/>
                <w:szCs w:val="24"/>
                <w:lang w:val="pl-PL"/>
              </w:rPr>
              <w:t xml:space="preserve">Thí dụ: </w:t>
            </w:r>
          </w:p>
          <w:p w:rsidR="00531D4F" w:rsidRPr="003A3FBB" w:rsidRDefault="00531D4F" w:rsidP="0015543F">
            <w:pPr>
              <w:pStyle w:val="NoSpacing"/>
              <w:spacing w:line="300" w:lineRule="auto"/>
              <w:ind w:left="-70"/>
              <w:rPr>
                <w:color w:val="000000"/>
                <w:sz w:val="24"/>
                <w:szCs w:val="24"/>
                <w:lang w:val="pl-PL"/>
              </w:rPr>
            </w:pPr>
            <w:r w:rsidRPr="003A3FBB">
              <w:rPr>
                <w:color w:val="000000"/>
                <w:sz w:val="24"/>
                <w:szCs w:val="24"/>
                <w:lang w:val="pl-PL"/>
              </w:rPr>
              <w:t>Na: [Ne]3s</w:t>
            </w:r>
            <w:r w:rsidRPr="003A3FBB">
              <w:rPr>
                <w:color w:val="000000"/>
                <w:sz w:val="24"/>
                <w:szCs w:val="24"/>
                <w:vertAlign w:val="superscript"/>
                <w:lang w:val="pl-PL"/>
              </w:rPr>
              <w:t>1</w:t>
            </w:r>
            <w:r w:rsidRPr="003A3FBB">
              <w:rPr>
                <w:color w:val="000000"/>
                <w:sz w:val="24"/>
                <w:szCs w:val="24"/>
                <w:lang w:val="pl-PL"/>
              </w:rPr>
              <w:t xml:space="preserve">     Mg: [Ne]3s</w:t>
            </w:r>
            <w:r w:rsidRPr="003A3FBB">
              <w:rPr>
                <w:color w:val="000000"/>
                <w:sz w:val="24"/>
                <w:szCs w:val="24"/>
                <w:vertAlign w:val="superscript"/>
                <w:lang w:val="pl-PL"/>
              </w:rPr>
              <w:t>2</w:t>
            </w:r>
            <w:r w:rsidRPr="003A3FBB">
              <w:rPr>
                <w:color w:val="000000"/>
                <w:sz w:val="24"/>
                <w:szCs w:val="24"/>
                <w:lang w:val="pl-PL"/>
              </w:rPr>
              <w:t xml:space="preserve">      Al: [Ne]3s</w:t>
            </w:r>
            <w:r w:rsidRPr="003A3FBB">
              <w:rPr>
                <w:color w:val="000000"/>
                <w:sz w:val="24"/>
                <w:szCs w:val="24"/>
                <w:vertAlign w:val="superscript"/>
                <w:lang w:val="pl-PL"/>
              </w:rPr>
              <w:t>2</w:t>
            </w:r>
            <w:r w:rsidRPr="003A3FBB">
              <w:rPr>
                <w:color w:val="000000"/>
                <w:sz w:val="24"/>
                <w:szCs w:val="24"/>
                <w:lang w:val="pl-PL"/>
              </w:rPr>
              <w:t>3p</w:t>
            </w:r>
            <w:r w:rsidRPr="003A3FBB">
              <w:rPr>
                <w:color w:val="000000"/>
                <w:sz w:val="24"/>
                <w:szCs w:val="24"/>
                <w:vertAlign w:val="superscript"/>
                <w:lang w:val="pl-PL"/>
              </w:rPr>
              <w:t>1</w:t>
            </w:r>
          </w:p>
          <w:p w:rsidR="00531D4F" w:rsidRPr="003A3FBB" w:rsidRDefault="00531D4F" w:rsidP="0015543F">
            <w:pPr>
              <w:pStyle w:val="NoSpacing"/>
              <w:spacing w:line="300" w:lineRule="auto"/>
              <w:ind w:left="-70"/>
              <w:rPr>
                <w:color w:val="000000"/>
                <w:sz w:val="24"/>
                <w:szCs w:val="24"/>
                <w:lang w:val="pl-PL"/>
              </w:rPr>
            </w:pPr>
            <w:r w:rsidRPr="003A3FBB">
              <w:rPr>
                <w:color w:val="000000"/>
                <w:sz w:val="24"/>
                <w:szCs w:val="24"/>
                <w:lang w:val="pl-PL"/>
              </w:rPr>
              <w:t xml:space="preserve"> - Trong chu kì, nguyên tử của nguyên tố kim loại có bán kính nguyên tử lớn hơn và điện tích hạt nhân nhỏ hơn so với các nguyên tử của nguyên tố phi kim.</w:t>
            </w:r>
          </w:p>
          <w:p w:rsidR="00531D4F" w:rsidRPr="003A3FBB" w:rsidRDefault="00531D4F" w:rsidP="0015543F">
            <w:pPr>
              <w:pStyle w:val="NoSpacing"/>
              <w:spacing w:line="300" w:lineRule="auto"/>
              <w:ind w:left="-70"/>
              <w:rPr>
                <w:i/>
                <w:iCs/>
                <w:color w:val="000000"/>
                <w:sz w:val="24"/>
                <w:szCs w:val="24"/>
              </w:rPr>
            </w:pPr>
            <w:r w:rsidRPr="003A3FBB">
              <w:rPr>
                <w:i/>
                <w:iCs/>
                <w:color w:val="000000"/>
                <w:sz w:val="24"/>
                <w:szCs w:val="24"/>
              </w:rPr>
              <w:t>Thí dụ:</w:t>
            </w:r>
          </w:p>
          <w:tbl>
            <w:tblPr>
              <w:tblW w:w="46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60"/>
              <w:gridCol w:w="660"/>
              <w:gridCol w:w="660"/>
              <w:gridCol w:w="660"/>
              <w:gridCol w:w="660"/>
              <w:gridCol w:w="660"/>
              <w:gridCol w:w="660"/>
            </w:tblGrid>
            <w:tr w:rsidR="00531D4F" w:rsidRPr="003A3FBB" w:rsidTr="0043387E">
              <w:trPr>
                <w:trHeight w:val="343"/>
              </w:trPr>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11</w:t>
                  </w:r>
                  <w:r w:rsidRPr="003A3FBB">
                    <w:rPr>
                      <w:color w:val="000000"/>
                      <w:sz w:val="24"/>
                      <w:szCs w:val="24"/>
                    </w:rPr>
                    <w:t>Na</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12</w:t>
                  </w:r>
                  <w:r w:rsidRPr="003A3FBB">
                    <w:rPr>
                      <w:color w:val="000000"/>
                      <w:sz w:val="24"/>
                      <w:szCs w:val="24"/>
                    </w:rPr>
                    <w:t>Mg</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13</w:t>
                  </w:r>
                  <w:r w:rsidRPr="003A3FBB">
                    <w:rPr>
                      <w:color w:val="000000"/>
                      <w:sz w:val="24"/>
                      <w:szCs w:val="24"/>
                    </w:rPr>
                    <w:t>Al</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14</w:t>
                  </w:r>
                  <w:r w:rsidRPr="003A3FBB">
                    <w:rPr>
                      <w:color w:val="000000"/>
                      <w:sz w:val="24"/>
                      <w:szCs w:val="24"/>
                    </w:rPr>
                    <w:t>Si</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15</w:t>
                  </w:r>
                  <w:r w:rsidRPr="003A3FBB">
                    <w:rPr>
                      <w:color w:val="000000"/>
                      <w:sz w:val="24"/>
                      <w:szCs w:val="24"/>
                    </w:rPr>
                    <w:t>P</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16</w:t>
                  </w:r>
                  <w:r w:rsidRPr="003A3FBB">
                    <w:rPr>
                      <w:color w:val="000000"/>
                      <w:sz w:val="24"/>
                      <w:szCs w:val="24"/>
                    </w:rPr>
                    <w:t>S</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17</w:t>
                  </w:r>
                  <w:r w:rsidRPr="003A3FBB">
                    <w:rPr>
                      <w:color w:val="000000"/>
                      <w:sz w:val="24"/>
                      <w:szCs w:val="24"/>
                    </w:rPr>
                    <w:t>Cl</w:t>
                  </w:r>
                </w:p>
              </w:tc>
            </w:tr>
            <w:tr w:rsidR="00531D4F" w:rsidRPr="003A3FBB" w:rsidTr="0043387E">
              <w:trPr>
                <w:trHeight w:val="361"/>
              </w:trPr>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0,157</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0,136</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0,125</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0,117</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0,110</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0,104</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0,099</w:t>
                  </w:r>
                </w:p>
              </w:tc>
            </w:tr>
          </w:tbl>
          <w:p w:rsidR="00531D4F" w:rsidRPr="003A3FBB" w:rsidRDefault="00531D4F" w:rsidP="0015543F">
            <w:pPr>
              <w:pStyle w:val="NoSpacing"/>
              <w:spacing w:line="300" w:lineRule="auto"/>
              <w:ind w:left="-79"/>
              <w:rPr>
                <w:b/>
                <w:bCs/>
                <w:color w:val="000000"/>
                <w:sz w:val="24"/>
                <w:szCs w:val="24"/>
              </w:rPr>
            </w:pPr>
          </w:p>
        </w:tc>
      </w:tr>
      <w:tr w:rsidR="00531D4F" w:rsidRPr="003A3FBB" w:rsidTr="0043387E">
        <w:tc>
          <w:tcPr>
            <w:tcW w:w="3402" w:type="dxa"/>
            <w:vMerge/>
            <w:shd w:val="clear" w:color="auto" w:fill="auto"/>
          </w:tcPr>
          <w:p w:rsidR="00531D4F" w:rsidRPr="003A3FBB" w:rsidRDefault="00531D4F" w:rsidP="0015543F">
            <w:pPr>
              <w:pStyle w:val="NoSpacing"/>
              <w:spacing w:line="300" w:lineRule="auto"/>
              <w:ind w:left="-72"/>
              <w:rPr>
                <w:color w:val="000000"/>
                <w:sz w:val="24"/>
                <w:szCs w:val="24"/>
                <w:lang w:val="pl-PL"/>
              </w:rPr>
            </w:pPr>
          </w:p>
        </w:tc>
        <w:tc>
          <w:tcPr>
            <w:tcW w:w="1818" w:type="dxa"/>
            <w:vMerge/>
          </w:tcPr>
          <w:p w:rsidR="00531D4F" w:rsidRPr="003A3FBB" w:rsidRDefault="00531D4F" w:rsidP="0015543F">
            <w:pPr>
              <w:pStyle w:val="NoSpacing"/>
              <w:spacing w:line="300" w:lineRule="auto"/>
              <w:ind w:left="-79"/>
              <w:rPr>
                <w:bCs/>
                <w:i/>
                <w:color w:val="000000"/>
                <w:sz w:val="24"/>
                <w:szCs w:val="24"/>
                <w:lang w:val="pl-PL"/>
              </w:rPr>
            </w:pPr>
          </w:p>
        </w:tc>
        <w:tc>
          <w:tcPr>
            <w:tcW w:w="4845" w:type="dxa"/>
            <w:shd w:val="clear" w:color="auto" w:fill="auto"/>
          </w:tcPr>
          <w:p w:rsidR="00531D4F" w:rsidRPr="003A3FBB" w:rsidRDefault="00531D4F" w:rsidP="0015543F">
            <w:pPr>
              <w:pStyle w:val="NoSpacing"/>
              <w:spacing w:line="300" w:lineRule="auto"/>
              <w:ind w:left="-79"/>
              <w:rPr>
                <w:b/>
                <w:bCs/>
                <w:color w:val="000000"/>
                <w:sz w:val="24"/>
                <w:szCs w:val="24"/>
                <w:lang w:val="pl-PL"/>
              </w:rPr>
            </w:pPr>
            <w:r w:rsidRPr="003A3FBB">
              <w:rPr>
                <w:b/>
                <w:bCs/>
                <w:color w:val="000000"/>
                <w:sz w:val="24"/>
                <w:szCs w:val="24"/>
                <w:lang w:val="pl-PL"/>
              </w:rPr>
              <w:t>2. Cấu tạo tinh thể</w:t>
            </w:r>
          </w:p>
          <w:p w:rsidR="00531D4F" w:rsidRPr="003A3FBB" w:rsidRDefault="00531D4F" w:rsidP="0015543F">
            <w:pPr>
              <w:pStyle w:val="NoSpacing"/>
              <w:spacing w:line="300" w:lineRule="auto"/>
              <w:ind w:left="-79"/>
              <w:rPr>
                <w:color w:val="000000"/>
                <w:sz w:val="24"/>
                <w:szCs w:val="24"/>
                <w:lang w:val="pl-PL"/>
              </w:rPr>
            </w:pPr>
            <w:r w:rsidRPr="003A3FBB">
              <w:rPr>
                <w:color w:val="000000"/>
                <w:sz w:val="24"/>
                <w:szCs w:val="24"/>
                <w:lang w:val="pl-PL"/>
              </w:rPr>
              <w:t xml:space="preserve"> - Ở nhiệt độ thường, trừ Hg ở thể lỏng, còn các kim loại khác ở thể rắn và có cấu tạo tinh thể.</w:t>
            </w:r>
          </w:p>
          <w:p w:rsidR="00531D4F" w:rsidRPr="003A3FBB" w:rsidRDefault="00531D4F" w:rsidP="0015543F">
            <w:pPr>
              <w:pStyle w:val="NoSpacing"/>
              <w:spacing w:line="300" w:lineRule="auto"/>
              <w:ind w:left="-79"/>
              <w:rPr>
                <w:color w:val="000000"/>
                <w:sz w:val="24"/>
                <w:szCs w:val="24"/>
                <w:lang w:val="pl-PL"/>
              </w:rPr>
            </w:pPr>
            <w:r w:rsidRPr="003A3FBB">
              <w:rPr>
                <w:color w:val="000000"/>
                <w:sz w:val="24"/>
                <w:szCs w:val="24"/>
                <w:lang w:val="pl-PL"/>
              </w:rPr>
              <w:t xml:space="preserve"> - Trong tinh thể kim loại, nguyên tử và ion kim loại nằm ở những nút của mạng tinh thể. Các electron hoá trị liên kết yếu với hạt nhân nên dễ tách khỏi nguyên tử và chuyển động tự do trong mạng tinh thể.</w:t>
            </w:r>
          </w:p>
          <w:p w:rsidR="00531D4F" w:rsidRPr="003A3FBB" w:rsidRDefault="00531D4F" w:rsidP="0015543F">
            <w:pPr>
              <w:pStyle w:val="NoSpacing"/>
              <w:spacing w:line="300" w:lineRule="auto"/>
              <w:ind w:left="-79"/>
              <w:rPr>
                <w:color w:val="000000"/>
                <w:sz w:val="24"/>
                <w:szCs w:val="24"/>
                <w:lang w:val="pl-PL"/>
              </w:rPr>
            </w:pPr>
            <w:r w:rsidRPr="003A3FBB">
              <w:rPr>
                <w:b/>
                <w:bCs/>
                <w:color w:val="000000"/>
                <w:sz w:val="24"/>
                <w:szCs w:val="24"/>
                <w:lang w:val="pl-PL"/>
              </w:rPr>
              <w:t>a) Mạng tinh thể lục phương</w:t>
            </w:r>
            <w:r w:rsidRPr="003A3FBB">
              <w:rPr>
                <w:color w:val="000000"/>
                <w:sz w:val="24"/>
                <w:szCs w:val="24"/>
                <w:lang w:val="pl-PL"/>
              </w:rPr>
              <w:t xml:space="preserve"> </w:t>
            </w:r>
          </w:p>
          <w:p w:rsidR="00531D4F" w:rsidRPr="003A3FBB" w:rsidRDefault="00531D4F" w:rsidP="0015543F">
            <w:pPr>
              <w:pStyle w:val="NoSpacing"/>
              <w:spacing w:line="300" w:lineRule="auto"/>
              <w:ind w:left="-79"/>
              <w:jc w:val="center"/>
              <w:rPr>
                <w:color w:val="000000"/>
                <w:sz w:val="24"/>
                <w:szCs w:val="24"/>
                <w:lang w:val="pl-PL"/>
              </w:rPr>
            </w:pPr>
            <w:r w:rsidRPr="003A3FBB">
              <w:rPr>
                <w:color w:val="000000"/>
                <w:sz w:val="24"/>
                <w:szCs w:val="24"/>
                <w:lang w:val="pl-PL"/>
              </w:rPr>
              <w:t>(Giảm tải)</w:t>
            </w:r>
          </w:p>
          <w:p w:rsidR="00531D4F" w:rsidRPr="003A3FBB" w:rsidRDefault="00531D4F" w:rsidP="0015543F">
            <w:pPr>
              <w:pStyle w:val="NoSpacing"/>
              <w:spacing w:line="300" w:lineRule="auto"/>
              <w:ind w:left="-79"/>
              <w:rPr>
                <w:b/>
                <w:bCs/>
                <w:color w:val="000000"/>
                <w:sz w:val="24"/>
                <w:szCs w:val="24"/>
                <w:lang w:val="pl-PL"/>
              </w:rPr>
            </w:pPr>
            <w:r w:rsidRPr="003A3FBB">
              <w:rPr>
                <w:b/>
                <w:bCs/>
                <w:color w:val="000000"/>
                <w:sz w:val="24"/>
                <w:szCs w:val="24"/>
                <w:lang w:val="pl-PL"/>
              </w:rPr>
              <w:t xml:space="preserve">b) Mạng tinh thể lập phương tâm diện </w:t>
            </w:r>
          </w:p>
          <w:p w:rsidR="00531D4F" w:rsidRPr="003A3FBB" w:rsidRDefault="00531D4F" w:rsidP="0015543F">
            <w:pPr>
              <w:pStyle w:val="NoSpacing"/>
              <w:spacing w:line="300" w:lineRule="auto"/>
              <w:ind w:left="-79"/>
              <w:jc w:val="center"/>
              <w:rPr>
                <w:color w:val="000000"/>
                <w:sz w:val="24"/>
                <w:szCs w:val="24"/>
                <w:lang w:val="pl-PL"/>
              </w:rPr>
            </w:pPr>
            <w:r w:rsidRPr="003A3FBB">
              <w:rPr>
                <w:b/>
                <w:bCs/>
                <w:color w:val="000000"/>
                <w:sz w:val="24"/>
                <w:szCs w:val="24"/>
                <w:lang w:val="pl-PL"/>
              </w:rPr>
              <w:t xml:space="preserve"> </w:t>
            </w:r>
            <w:r w:rsidRPr="003A3FBB">
              <w:rPr>
                <w:color w:val="000000"/>
                <w:sz w:val="24"/>
                <w:szCs w:val="24"/>
                <w:lang w:val="pl-PL"/>
              </w:rPr>
              <w:t>(Giảm tải)</w:t>
            </w:r>
          </w:p>
          <w:p w:rsidR="00531D4F" w:rsidRPr="003A3FBB" w:rsidRDefault="00531D4F" w:rsidP="0015543F">
            <w:pPr>
              <w:pStyle w:val="NoSpacing"/>
              <w:spacing w:line="300" w:lineRule="auto"/>
              <w:ind w:left="-79"/>
              <w:rPr>
                <w:b/>
                <w:bCs/>
                <w:color w:val="000000"/>
                <w:sz w:val="24"/>
                <w:szCs w:val="24"/>
                <w:lang w:val="pl-PL"/>
              </w:rPr>
            </w:pPr>
            <w:r w:rsidRPr="003A3FBB">
              <w:rPr>
                <w:b/>
                <w:bCs/>
                <w:color w:val="000000"/>
                <w:sz w:val="24"/>
                <w:szCs w:val="24"/>
                <w:lang w:val="pl-PL"/>
              </w:rPr>
              <w:t>c) Mạng tinh thể lập phương tâm khối</w:t>
            </w:r>
          </w:p>
          <w:p w:rsidR="00531D4F" w:rsidRPr="003A3FBB" w:rsidRDefault="00531D4F" w:rsidP="0015543F">
            <w:pPr>
              <w:pStyle w:val="NoSpacing"/>
              <w:spacing w:line="300" w:lineRule="auto"/>
              <w:ind w:left="-79"/>
              <w:jc w:val="center"/>
              <w:rPr>
                <w:color w:val="000000"/>
                <w:sz w:val="24"/>
                <w:szCs w:val="24"/>
              </w:rPr>
            </w:pPr>
            <w:r w:rsidRPr="003A3FBB">
              <w:rPr>
                <w:color w:val="000000"/>
                <w:sz w:val="24"/>
                <w:szCs w:val="24"/>
                <w:lang w:val="pl-PL"/>
              </w:rPr>
              <w:t xml:space="preserve"> </w:t>
            </w:r>
            <w:r w:rsidRPr="003A3FBB">
              <w:rPr>
                <w:color w:val="000000"/>
                <w:sz w:val="24"/>
                <w:szCs w:val="24"/>
              </w:rPr>
              <w:t>(Giảm tải)</w:t>
            </w:r>
          </w:p>
          <w:p w:rsidR="00531D4F" w:rsidRPr="003A3FBB" w:rsidRDefault="00531D4F" w:rsidP="0015543F">
            <w:pPr>
              <w:pStyle w:val="NoSpacing"/>
              <w:spacing w:line="300" w:lineRule="auto"/>
              <w:ind w:left="-70"/>
              <w:rPr>
                <w:b/>
                <w:bCs/>
                <w:color w:val="000000"/>
                <w:sz w:val="24"/>
                <w:szCs w:val="24"/>
                <w:lang w:val="fr-FR"/>
              </w:rPr>
            </w:pPr>
          </w:p>
        </w:tc>
      </w:tr>
      <w:tr w:rsidR="00531D4F" w:rsidRPr="003A3FBB" w:rsidTr="0043387E">
        <w:tc>
          <w:tcPr>
            <w:tcW w:w="3402" w:type="dxa"/>
            <w:vMerge/>
            <w:shd w:val="clear" w:color="auto" w:fill="auto"/>
          </w:tcPr>
          <w:p w:rsidR="00531D4F" w:rsidRPr="003A3FBB" w:rsidRDefault="00531D4F" w:rsidP="0015543F">
            <w:pPr>
              <w:pStyle w:val="NoSpacing"/>
              <w:spacing w:line="300" w:lineRule="auto"/>
              <w:ind w:left="-72"/>
              <w:rPr>
                <w:color w:val="000000"/>
                <w:sz w:val="24"/>
                <w:szCs w:val="24"/>
              </w:rPr>
            </w:pPr>
          </w:p>
        </w:tc>
        <w:tc>
          <w:tcPr>
            <w:tcW w:w="1818" w:type="dxa"/>
            <w:vMerge/>
          </w:tcPr>
          <w:p w:rsidR="00531D4F" w:rsidRPr="003A3FBB" w:rsidRDefault="00531D4F" w:rsidP="0015543F">
            <w:pPr>
              <w:pStyle w:val="NoSpacing"/>
              <w:spacing w:line="300" w:lineRule="auto"/>
              <w:ind w:left="-79"/>
              <w:rPr>
                <w:bCs/>
                <w:i/>
                <w:color w:val="000000"/>
                <w:sz w:val="24"/>
                <w:szCs w:val="24"/>
              </w:rPr>
            </w:pPr>
          </w:p>
        </w:tc>
        <w:tc>
          <w:tcPr>
            <w:tcW w:w="4845" w:type="dxa"/>
            <w:shd w:val="clear" w:color="auto" w:fill="auto"/>
          </w:tcPr>
          <w:p w:rsidR="00531D4F" w:rsidRPr="003A3FBB" w:rsidRDefault="00531D4F" w:rsidP="0015543F">
            <w:pPr>
              <w:pStyle w:val="NoSpacing"/>
              <w:spacing w:line="300" w:lineRule="auto"/>
              <w:ind w:left="-79"/>
              <w:rPr>
                <w:b/>
                <w:bCs/>
                <w:color w:val="000000"/>
                <w:sz w:val="24"/>
                <w:szCs w:val="24"/>
              </w:rPr>
            </w:pPr>
            <w:r w:rsidRPr="003A3FBB">
              <w:rPr>
                <w:b/>
                <w:bCs/>
                <w:color w:val="000000"/>
                <w:sz w:val="24"/>
                <w:szCs w:val="24"/>
              </w:rPr>
              <w:t xml:space="preserve">3. Liên kết kim loại </w:t>
            </w:r>
          </w:p>
          <w:p w:rsidR="00531D4F" w:rsidRPr="003A3FBB" w:rsidRDefault="00531D4F" w:rsidP="0015543F">
            <w:pPr>
              <w:pStyle w:val="NoSpacing"/>
              <w:spacing w:line="300" w:lineRule="auto"/>
              <w:ind w:left="-79"/>
              <w:rPr>
                <w:b/>
                <w:bCs/>
                <w:color w:val="000000"/>
                <w:sz w:val="24"/>
                <w:szCs w:val="24"/>
              </w:rPr>
            </w:pPr>
            <w:r w:rsidRPr="003A3FBB">
              <w:rPr>
                <w:color w:val="000000"/>
                <w:sz w:val="24"/>
                <w:szCs w:val="24"/>
              </w:rPr>
              <w:t>Liên kết kim loại là liên kết được hình thành giữa các nguyên tử và ion kim loại trong mạng tinh thể do có sự tham gia của các electron tự do.</w:t>
            </w:r>
          </w:p>
        </w:tc>
      </w:tr>
    </w:tbl>
    <w:p w:rsidR="00531D4F" w:rsidRPr="003A3FBB" w:rsidRDefault="00531D4F" w:rsidP="0015543F">
      <w:pPr>
        <w:pStyle w:val="NormalWeb"/>
        <w:spacing w:before="0" w:beforeAutospacing="0" w:after="0" w:afterAutospacing="0" w:line="300" w:lineRule="auto"/>
        <w:rPr>
          <w:b/>
          <w:color w:val="000000"/>
          <w:lang w:val="vi-VN"/>
        </w:rPr>
      </w:pPr>
      <w:r w:rsidRPr="003A3FBB">
        <w:rPr>
          <w:b/>
          <w:color w:val="000000"/>
          <w:lang w:val="vi-VN"/>
        </w:rPr>
        <w:lastRenderedPageBreak/>
        <w:t xml:space="preserve">3. Hoạt động luyện tập </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Câu 1:</w:t>
      </w:r>
      <w:r w:rsidRPr="003A3FBB">
        <w:rPr>
          <w:lang w:val="vi-VN"/>
        </w:rPr>
        <w:t xml:space="preserve"> Trong bảng hệ thống tuần hoàn, phân nhóm chính của phân nhóm nào sau đây chỉ gồm toàn kim loại:</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Nhóm I ( trừ hidro ), II và III                            </w:t>
      </w:r>
      <w:r w:rsidRPr="003A3FBB">
        <w:rPr>
          <w:rStyle w:val="Strong"/>
          <w:lang w:val="vi-VN"/>
        </w:rPr>
        <w:t xml:space="preserve">B. </w:t>
      </w:r>
      <w:r w:rsidRPr="003A3FBB">
        <w:rPr>
          <w:lang w:val="vi-VN"/>
        </w:rPr>
        <w:t>Nhóm I ( trừ hidro )</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Nhóm I ( trừ hidro ) Và II                                 </w:t>
      </w:r>
      <w:r w:rsidRPr="003A3FBB">
        <w:rPr>
          <w:rStyle w:val="Strong"/>
          <w:lang w:val="vi-VN"/>
        </w:rPr>
        <w:t xml:space="preserve">D. </w:t>
      </w:r>
      <w:r w:rsidRPr="003A3FBB">
        <w:rPr>
          <w:lang w:val="vi-VN"/>
        </w:rPr>
        <w:t>Nhóm I ( trừ hidro ), II, III và IV.</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Câu 2:</w:t>
      </w:r>
      <w:r w:rsidRPr="003A3FBB">
        <w:rPr>
          <w:lang w:val="vi-VN"/>
        </w:rPr>
        <w:t xml:space="preserve"> Cho Na (Z=11). Cấu hình electron của nguyên tử Na là:</w:t>
      </w:r>
    </w:p>
    <w:p w:rsidR="00531D4F" w:rsidRPr="003A3FBB" w:rsidRDefault="00531D4F" w:rsidP="0015543F">
      <w:pPr>
        <w:pStyle w:val="NormalWeb"/>
        <w:spacing w:before="0" w:beforeAutospacing="0" w:after="0" w:afterAutospacing="0" w:line="300" w:lineRule="auto"/>
        <w:rPr>
          <w:rStyle w:val="Strong"/>
          <w:b w:val="0"/>
        </w:rPr>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3</w:t>
      </w:r>
      <w:r w:rsidRPr="003A3FBB">
        <w:rPr>
          <w:lang w:val="vi-VN"/>
        </w:rPr>
        <w:t>3p</w:t>
      </w:r>
      <w:r w:rsidRPr="003A3FBB">
        <w:rPr>
          <w:vertAlign w:val="superscript"/>
          <w:lang w:val="vi-VN"/>
        </w:rPr>
        <w:t>5</w:t>
      </w:r>
      <w:r w:rsidRPr="003A3FBB">
        <w:rPr>
          <w:lang w:val="vi-VN"/>
        </w:rPr>
        <w:t xml:space="preserve">.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1</w:t>
      </w:r>
      <w:r w:rsidRPr="003A3FBB">
        <w:rPr>
          <w:lang w:val="vi-VN"/>
        </w:rPr>
        <w:t xml:space="preserve">.              </w:t>
      </w: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3</w:t>
      </w:r>
      <w:r w:rsidRPr="003A3FBB">
        <w:rPr>
          <w:lang w:val="vi-VN"/>
        </w:rPr>
        <w:t>2p</w:t>
      </w:r>
      <w:r w:rsidRPr="003A3FBB">
        <w:rPr>
          <w:vertAlign w:val="superscript"/>
          <w:lang w:val="vi-VN"/>
        </w:rPr>
        <w:t>6</w:t>
      </w:r>
      <w:r w:rsidRPr="003A3FBB">
        <w:rPr>
          <w:lang w:val="vi-VN"/>
        </w:rPr>
        <w:t xml:space="preserve">.                   </w:t>
      </w:r>
      <w:r w:rsidRPr="003A3FBB">
        <w:rPr>
          <w:rStyle w:val="Strong"/>
          <w:lang w:val="vi-VN"/>
        </w:rPr>
        <w:t xml:space="preserve">D.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5</w:t>
      </w:r>
      <w:r w:rsidRPr="003A3FBB">
        <w:rPr>
          <w:lang w:val="vi-VN"/>
        </w:rPr>
        <w:t>3s</w:t>
      </w:r>
      <w:r w:rsidRPr="003A3FBB">
        <w:rPr>
          <w:vertAlign w:val="superscript"/>
          <w:lang w:val="vi-VN"/>
        </w:rPr>
        <w:t>3</w:t>
      </w:r>
    </w:p>
    <w:p w:rsidR="00531D4F" w:rsidRPr="003A3FBB" w:rsidRDefault="00531D4F" w:rsidP="0015543F">
      <w:pPr>
        <w:pStyle w:val="NormalWeb"/>
        <w:spacing w:before="0" w:beforeAutospacing="0" w:after="0" w:afterAutospacing="0" w:line="300" w:lineRule="auto"/>
      </w:pPr>
      <w:r w:rsidRPr="003A3FBB">
        <w:rPr>
          <w:rStyle w:val="Strong"/>
          <w:lang w:val="vi-VN"/>
        </w:rPr>
        <w:t xml:space="preserve">Câu </w:t>
      </w:r>
      <w:r w:rsidRPr="003A3FBB">
        <w:rPr>
          <w:rStyle w:val="Strong"/>
        </w:rPr>
        <w:t>3</w:t>
      </w:r>
      <w:r w:rsidRPr="003A3FBB">
        <w:rPr>
          <w:rStyle w:val="Strong"/>
          <w:lang w:val="vi-VN"/>
        </w:rPr>
        <w:t>:</w:t>
      </w:r>
      <w:r w:rsidRPr="003A3FBB">
        <w:rPr>
          <w:lang w:val="vi-VN"/>
        </w:rPr>
        <w:t xml:space="preserve"> Fe có Z =26. Cấu hình electron của ion Fe</w:t>
      </w:r>
      <w:r w:rsidRPr="003A3FBB">
        <w:rPr>
          <w:vertAlign w:val="superscript"/>
          <w:lang w:val="vi-VN"/>
        </w:rPr>
        <w:t>2+</w:t>
      </w:r>
      <w:r w:rsidRPr="003A3FBB">
        <w:rPr>
          <w:lang w:val="vi-VN"/>
        </w:rPr>
        <w:t xml:space="preserve"> là:</w:t>
      </w:r>
    </w:p>
    <w:p w:rsidR="00531D4F" w:rsidRPr="003A3FBB" w:rsidRDefault="00531D4F" w:rsidP="0015543F">
      <w:pPr>
        <w:pStyle w:val="NormalWeb"/>
        <w:spacing w:before="0" w:beforeAutospacing="0" w:after="0" w:afterAutospacing="0" w:line="300" w:lineRule="auto"/>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4</w:t>
      </w:r>
      <w:r w:rsidRPr="003A3FBB">
        <w:rPr>
          <w:lang w:val="vi-VN"/>
        </w:rPr>
        <w:t>4s</w:t>
      </w:r>
      <w:r w:rsidRPr="003A3FBB">
        <w:rPr>
          <w:vertAlign w:val="superscript"/>
          <w:lang w:val="vi-VN"/>
        </w:rPr>
        <w:t>2</w:t>
      </w:r>
      <w:r w:rsidRPr="003A3FBB">
        <w:rPr>
          <w:lang w:val="vi-VN"/>
        </w:rPr>
        <w:t>.        </w:t>
      </w:r>
      <w:r w:rsidRPr="003A3FBB">
        <w:t xml:space="preserve">                   </w:t>
      </w:r>
      <w:r w:rsidRPr="003A3FBB">
        <w:rPr>
          <w:lang w:val="vi-VN"/>
        </w:rPr>
        <w:t>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6</w:t>
      </w:r>
      <w:r w:rsidRPr="003A3FBB">
        <w:rPr>
          <w:lang w:val="vi-VN"/>
        </w:rPr>
        <w:t xml:space="preserve">.    </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5</w:t>
      </w:r>
      <w:r w:rsidRPr="003A3FBB">
        <w:rPr>
          <w:lang w:val="vi-VN"/>
        </w:rPr>
        <w:t>4s</w:t>
      </w:r>
      <w:r w:rsidRPr="003A3FBB">
        <w:rPr>
          <w:vertAlign w:val="superscript"/>
          <w:lang w:val="vi-VN"/>
        </w:rPr>
        <w:t>1</w:t>
      </w:r>
      <w:r w:rsidRPr="003A3FBB">
        <w:rPr>
          <w:lang w:val="vi-VN"/>
        </w:rPr>
        <w:t>.        </w:t>
      </w:r>
      <w:r w:rsidRPr="003A3FBB">
        <w:t xml:space="preserve">                  </w:t>
      </w:r>
      <w:r w:rsidRPr="003A3FBB">
        <w:rPr>
          <w:lang w:val="vi-VN"/>
        </w:rPr>
        <w:t> </w:t>
      </w:r>
      <w:r w:rsidRPr="003A3FBB">
        <w:rPr>
          <w:rStyle w:val="Strong"/>
          <w:lang w:val="vi-VN"/>
        </w:rPr>
        <w:t xml:space="preserve">D. </w:t>
      </w:r>
      <w:r w:rsidRPr="003A3FBB">
        <w:rPr>
          <w:lang w:val="vi-VN"/>
        </w:rPr>
        <w:t>Kết quả khác.</w:t>
      </w:r>
    </w:p>
    <w:p w:rsidR="00531D4F" w:rsidRPr="003A3FBB" w:rsidRDefault="00531D4F" w:rsidP="0015543F">
      <w:pPr>
        <w:spacing w:line="300" w:lineRule="auto"/>
        <w:rPr>
          <w:lang w:val="vi-VN"/>
        </w:rPr>
      </w:pPr>
      <w:r w:rsidRPr="003A3FBB">
        <w:rPr>
          <w:b/>
          <w:lang w:val="vi-VN"/>
        </w:rPr>
        <w:t xml:space="preserve">Câu </w:t>
      </w:r>
      <w:r w:rsidRPr="003A3FBB">
        <w:rPr>
          <w:b/>
        </w:rPr>
        <w:t xml:space="preserve">4: </w:t>
      </w:r>
      <w:r w:rsidRPr="003A3FBB">
        <w:rPr>
          <w:lang w:val="vi-VN"/>
        </w:rPr>
        <w:t>Cho cấu hình electron: 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 Dãy gồm các nguyên tử và ion có cấu hình electron trên là:</w:t>
      </w:r>
    </w:p>
    <w:p w:rsidR="00531D4F" w:rsidRPr="003A3FBB" w:rsidRDefault="00531D4F" w:rsidP="0015543F">
      <w:pPr>
        <w:spacing w:line="300" w:lineRule="auto"/>
        <w:rPr>
          <w:lang w:val="pt-BR"/>
        </w:rPr>
      </w:pPr>
      <w:r w:rsidRPr="003A3FBB">
        <w:rPr>
          <w:lang w:val="pt-BR"/>
        </w:rPr>
        <w:t>A. Ca</w:t>
      </w:r>
      <w:r w:rsidRPr="003A3FBB">
        <w:rPr>
          <w:vertAlign w:val="superscript"/>
          <w:lang w:val="pt-BR"/>
        </w:rPr>
        <w:t>2+</w:t>
      </w:r>
      <w:r w:rsidRPr="003A3FBB">
        <w:rPr>
          <w:vertAlign w:val="subscript"/>
          <w:lang w:val="pt-BR"/>
        </w:rPr>
        <w:t xml:space="preserve">, </w:t>
      </w:r>
      <w:r w:rsidRPr="003A3FBB">
        <w:rPr>
          <w:lang w:val="pt-BR"/>
        </w:rPr>
        <w:t>Cl, Ar.</w:t>
      </w:r>
      <w:r w:rsidRPr="003A3FBB">
        <w:rPr>
          <w:lang w:val="pt-BR"/>
        </w:rPr>
        <w:tab/>
        <w:t xml:space="preserve">      B. Ca</w:t>
      </w:r>
      <w:r w:rsidRPr="003A3FBB">
        <w:rPr>
          <w:vertAlign w:val="superscript"/>
          <w:lang w:val="pt-BR"/>
        </w:rPr>
        <w:t>2+</w:t>
      </w:r>
      <w:r w:rsidRPr="003A3FBB">
        <w:rPr>
          <w:vertAlign w:val="subscript"/>
          <w:lang w:val="pt-BR"/>
        </w:rPr>
        <w:t xml:space="preserve">, </w:t>
      </w:r>
      <w:r w:rsidRPr="003A3FBB">
        <w:rPr>
          <w:lang w:val="pt-BR"/>
        </w:rPr>
        <w:t>F, Ar.               C. K</w:t>
      </w:r>
      <w:r w:rsidRPr="003A3FBB">
        <w:rPr>
          <w:vertAlign w:val="superscript"/>
          <w:lang w:val="pt-BR"/>
        </w:rPr>
        <w:t>+</w:t>
      </w:r>
      <w:r w:rsidRPr="003A3FBB">
        <w:rPr>
          <w:lang w:val="pt-BR"/>
        </w:rPr>
        <w:t>, Cl, Ar.             D. K</w:t>
      </w:r>
      <w:r w:rsidRPr="003A3FBB">
        <w:rPr>
          <w:vertAlign w:val="superscript"/>
          <w:lang w:val="pt-BR"/>
        </w:rPr>
        <w:t>+</w:t>
      </w:r>
      <w:r w:rsidRPr="003A3FBB">
        <w:rPr>
          <w:vertAlign w:val="subscript"/>
          <w:lang w:val="pt-BR"/>
        </w:rPr>
        <w:t xml:space="preserve">, </w:t>
      </w:r>
      <w:r w:rsidRPr="003A3FBB">
        <w:rPr>
          <w:lang w:val="pt-BR"/>
        </w:rPr>
        <w:t>Cl</w:t>
      </w:r>
      <w:r w:rsidRPr="003A3FBB">
        <w:rPr>
          <w:vertAlign w:val="superscript"/>
          <w:lang w:val="pt-BR"/>
        </w:rPr>
        <w:t>-</w:t>
      </w:r>
      <w:r w:rsidRPr="003A3FBB">
        <w:rPr>
          <w:lang w:val="pt-BR"/>
        </w:rPr>
        <w:t>, Ar.</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Câu </w:t>
      </w:r>
      <w:r w:rsidRPr="003A3FBB">
        <w:rPr>
          <w:rStyle w:val="Strong"/>
          <w:lang w:val="pt-BR"/>
        </w:rPr>
        <w:t>5</w:t>
      </w:r>
      <w:r w:rsidRPr="003A3FBB">
        <w:rPr>
          <w:rStyle w:val="Strong"/>
          <w:lang w:val="vi-VN"/>
        </w:rPr>
        <w:t>:</w:t>
      </w:r>
      <w:r w:rsidRPr="003A3FBB">
        <w:rPr>
          <w:lang w:val="vi-VN"/>
        </w:rPr>
        <w:t xml:space="preserve"> Trong các phát biểu sau, phát biểu đúng là:</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Bản chất của liên kết kim loại là lực hút tĩnh điện.</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Một chất oxi hoá gặp một chất khử nhất thiết phải xảy ra phản ứng hoá học.</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Với một kim loại, chỉ có thể có một cặp oxi hoá – khử tương ứng.</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Đã là kim loại phải có nhiệt độ nóng chảy cao.</w:t>
      </w:r>
    </w:p>
    <w:p w:rsidR="00531D4F" w:rsidRPr="003A3FBB" w:rsidRDefault="00531D4F" w:rsidP="0015543F">
      <w:pPr>
        <w:spacing w:line="300" w:lineRule="auto"/>
        <w:rPr>
          <w:lang w:val="vi-VN"/>
        </w:rPr>
      </w:pPr>
      <w:r w:rsidRPr="003A3FBB">
        <w:rPr>
          <w:b/>
          <w:lang w:val="vi-VN"/>
        </w:rPr>
        <w:t>Câu 6:</w:t>
      </w:r>
      <w:r w:rsidRPr="003A3FBB">
        <w:rPr>
          <w:lang w:val="vi-VN"/>
        </w:rPr>
        <w:t xml:space="preserve"> Liên kết kim loại là</w:t>
      </w:r>
    </w:p>
    <w:p w:rsidR="00531D4F" w:rsidRPr="003A3FBB" w:rsidRDefault="00531D4F" w:rsidP="0015543F">
      <w:pPr>
        <w:tabs>
          <w:tab w:val="left" w:pos="171"/>
        </w:tabs>
        <w:spacing w:line="300" w:lineRule="auto"/>
        <w:rPr>
          <w:lang w:val="vi-VN"/>
        </w:rPr>
      </w:pPr>
      <w:r w:rsidRPr="003A3FBB">
        <w:rPr>
          <w:lang w:val="vi-VN"/>
        </w:rPr>
        <w:tab/>
        <w:t>A. liên kết sinh ra bởi lực hút tĩnh điện giữa các ion dương và các electron tự do.</w:t>
      </w:r>
    </w:p>
    <w:p w:rsidR="00531D4F" w:rsidRPr="003A3FBB" w:rsidRDefault="00531D4F" w:rsidP="0015543F">
      <w:pPr>
        <w:tabs>
          <w:tab w:val="left" w:pos="171"/>
        </w:tabs>
        <w:spacing w:line="300" w:lineRule="auto"/>
        <w:rPr>
          <w:lang w:val="vi-VN"/>
        </w:rPr>
      </w:pPr>
      <w:r w:rsidRPr="003A3FBB">
        <w:rPr>
          <w:lang w:val="vi-VN"/>
        </w:rPr>
        <w:tab/>
        <w:t>B. liên kết sinh ra bởi lực hút tĩnh điện giữa ion dương và các ion âm.</w:t>
      </w:r>
    </w:p>
    <w:p w:rsidR="00531D4F" w:rsidRPr="003A3FBB" w:rsidRDefault="00531D4F" w:rsidP="0015543F">
      <w:pPr>
        <w:tabs>
          <w:tab w:val="left" w:pos="171"/>
        </w:tabs>
        <w:spacing w:line="300" w:lineRule="auto"/>
        <w:rPr>
          <w:lang w:val="vi-VN"/>
        </w:rPr>
      </w:pPr>
      <w:r w:rsidRPr="003A3FBB">
        <w:rPr>
          <w:lang w:val="vi-VN"/>
        </w:rPr>
        <w:tab/>
        <w:t>C. liên kết giữa các nguyên tử bằng các cặp electron dùng chung.</w:t>
      </w:r>
    </w:p>
    <w:p w:rsidR="00531D4F" w:rsidRPr="003A3FBB" w:rsidRDefault="00531D4F" w:rsidP="0015543F">
      <w:pPr>
        <w:tabs>
          <w:tab w:val="left" w:pos="171"/>
        </w:tabs>
        <w:spacing w:line="300" w:lineRule="auto"/>
        <w:rPr>
          <w:lang w:val="vi-VN"/>
        </w:rPr>
      </w:pPr>
      <w:r w:rsidRPr="003A3FBB">
        <w:rPr>
          <w:lang w:val="vi-VN"/>
        </w:rPr>
        <w:lastRenderedPageBreak/>
        <w:tab/>
        <w:t>D. liên kết sinh ra bởi lực hút tĩnh điện giữa nguyên tử H tích điện dương và nguyên tử O tích điện âm.</w:t>
      </w:r>
    </w:p>
    <w:p w:rsidR="00531D4F" w:rsidRPr="003A3FBB" w:rsidRDefault="00531D4F" w:rsidP="0015543F">
      <w:pPr>
        <w:spacing w:line="300" w:lineRule="auto"/>
        <w:rPr>
          <w:lang w:val="vi-VN"/>
        </w:rPr>
      </w:pPr>
      <w:r w:rsidRPr="003A3FBB">
        <w:rPr>
          <w:b/>
          <w:lang w:val="vi-VN"/>
        </w:rPr>
        <w:t xml:space="preserve">Câu </w:t>
      </w:r>
      <w:r w:rsidRPr="003A3FBB">
        <w:rPr>
          <w:b/>
        </w:rPr>
        <w:t>7:</w:t>
      </w:r>
      <w:r w:rsidRPr="003A3FBB">
        <w:rPr>
          <w:lang w:val="vi-VN"/>
        </w:rPr>
        <w:t xml:space="preserve"> Trong mạng tinh thể kim loại có</w:t>
      </w:r>
    </w:p>
    <w:p w:rsidR="00531D4F" w:rsidRPr="003A3FBB" w:rsidRDefault="00531D4F" w:rsidP="0015543F">
      <w:pPr>
        <w:spacing w:line="300" w:lineRule="auto"/>
        <w:rPr>
          <w:lang w:val="vi-VN"/>
        </w:rPr>
      </w:pPr>
      <w:r w:rsidRPr="003A3FBB">
        <w:rPr>
          <w:lang w:val="vi-VN"/>
        </w:rPr>
        <w:t xml:space="preserve">A. các nguyên tử kim loại.              </w:t>
      </w:r>
      <w:r w:rsidRPr="003A3FBB">
        <w:rPr>
          <w:lang w:val="vi-VN"/>
        </w:rPr>
        <w:tab/>
      </w:r>
      <w:r w:rsidRPr="003A3FBB">
        <w:rPr>
          <w:lang w:val="vi-VN"/>
        </w:rPr>
        <w:tab/>
      </w:r>
      <w:r w:rsidRPr="003A3FBB">
        <w:rPr>
          <w:lang w:val="vi-VN"/>
        </w:rPr>
        <w:tab/>
      </w:r>
    </w:p>
    <w:p w:rsidR="00531D4F" w:rsidRPr="003A3FBB" w:rsidRDefault="00531D4F" w:rsidP="0015543F">
      <w:pPr>
        <w:spacing w:line="300" w:lineRule="auto"/>
        <w:rPr>
          <w:lang w:val="vi-VN"/>
        </w:rPr>
      </w:pPr>
      <w:r w:rsidRPr="003A3FBB">
        <w:rPr>
          <w:lang w:val="vi-VN"/>
        </w:rPr>
        <w:t>B. các electron tự do.</w:t>
      </w:r>
    </w:p>
    <w:p w:rsidR="00531D4F" w:rsidRPr="003A3FBB" w:rsidRDefault="00531D4F" w:rsidP="0015543F">
      <w:pPr>
        <w:spacing w:line="300" w:lineRule="auto"/>
      </w:pPr>
      <w:r w:rsidRPr="003A3FBB">
        <w:rPr>
          <w:lang w:val="vi-VN"/>
        </w:rPr>
        <w:t>C. các ion dương kim loại và các electron tự do.</w:t>
      </w:r>
      <w:r w:rsidRPr="003A3FBB">
        <w:rPr>
          <w:lang w:val="vi-VN"/>
        </w:rPr>
        <w:tab/>
      </w:r>
      <w:r w:rsidRPr="003A3FBB">
        <w:rPr>
          <w:lang w:val="vi-VN"/>
        </w:rPr>
        <w:tab/>
      </w:r>
    </w:p>
    <w:p w:rsidR="00531D4F" w:rsidRPr="003A3FBB" w:rsidRDefault="00531D4F" w:rsidP="0015543F">
      <w:pPr>
        <w:spacing w:line="300" w:lineRule="auto"/>
      </w:pPr>
      <w:r w:rsidRPr="003A3FBB">
        <w:rPr>
          <w:lang w:val="vi-VN"/>
        </w:rPr>
        <w:t>D. ion âm phi kim và ion dương kim loại.</w:t>
      </w:r>
    </w:p>
    <w:p w:rsidR="00531D4F" w:rsidRPr="003A3FBB" w:rsidRDefault="00531D4F" w:rsidP="0015543F">
      <w:pPr>
        <w:spacing w:before="20" w:line="300" w:lineRule="auto"/>
        <w:jc w:val="both"/>
        <w:rPr>
          <w:lang w:val="pt-BR"/>
        </w:rPr>
      </w:pPr>
      <w:r w:rsidRPr="003A3FBB">
        <w:rPr>
          <w:b/>
          <w:lang w:val="pt-BR"/>
        </w:rPr>
        <w:t xml:space="preserve">Câu 8: </w:t>
      </w:r>
      <w:r w:rsidRPr="003A3FBB">
        <w:rPr>
          <w:lang w:val="pt-BR"/>
        </w:rPr>
        <w:t>Các ion Ca</w:t>
      </w:r>
      <w:r w:rsidRPr="003A3FBB">
        <w:rPr>
          <w:vertAlign w:val="superscript"/>
          <w:lang w:val="pt-BR"/>
        </w:rPr>
        <w:t>2+</w:t>
      </w:r>
      <w:r w:rsidRPr="003A3FBB">
        <w:rPr>
          <w:lang w:val="pt-BR"/>
        </w:rPr>
        <w:t>, Cl</w:t>
      </w:r>
      <w:r w:rsidRPr="003A3FBB">
        <w:rPr>
          <w:vertAlign w:val="superscript"/>
          <w:lang w:val="pt-BR"/>
        </w:rPr>
        <w:t>-</w:t>
      </w:r>
      <w:r w:rsidRPr="003A3FBB">
        <w:rPr>
          <w:lang w:val="pt-BR"/>
        </w:rPr>
        <w:t>, K</w:t>
      </w:r>
      <w:r w:rsidRPr="003A3FBB">
        <w:rPr>
          <w:vertAlign w:val="superscript"/>
          <w:lang w:val="pt-BR"/>
        </w:rPr>
        <w:t>+</w:t>
      </w:r>
      <w:r w:rsidRPr="003A3FBB">
        <w:rPr>
          <w:lang w:val="pt-BR"/>
        </w:rPr>
        <w:t>, P</w:t>
      </w:r>
      <w:r w:rsidRPr="003A3FBB">
        <w:rPr>
          <w:vertAlign w:val="superscript"/>
          <w:lang w:val="pt-BR"/>
        </w:rPr>
        <w:t>3-</w:t>
      </w:r>
      <w:r w:rsidRPr="003A3FBB">
        <w:rPr>
          <w:lang w:val="pt-BR"/>
        </w:rPr>
        <w:t>, S</w:t>
      </w:r>
      <w:r w:rsidRPr="003A3FBB">
        <w:rPr>
          <w:vertAlign w:val="superscript"/>
          <w:lang w:val="pt-BR"/>
        </w:rPr>
        <w:t>2-</w:t>
      </w:r>
      <w:r w:rsidRPr="003A3FBB">
        <w:rPr>
          <w:lang w:val="pt-BR"/>
        </w:rPr>
        <w:t xml:space="preserve"> đều có chung cấu hình electron là:</w:t>
      </w:r>
    </w:p>
    <w:p w:rsidR="00531D4F" w:rsidRPr="003A3FBB" w:rsidRDefault="00531D4F" w:rsidP="0015543F">
      <w:pPr>
        <w:spacing w:line="300" w:lineRule="auto"/>
        <w:jc w:val="both"/>
        <w:rPr>
          <w:vertAlign w:val="superscript"/>
          <w:lang w:val="pt-BR"/>
        </w:rPr>
      </w:pPr>
      <w:r w:rsidRPr="003A3FBB">
        <w:rPr>
          <w:lang w:val="pt-BR"/>
        </w:rPr>
        <w:t>A.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4s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t>B.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5</w:t>
      </w:r>
    </w:p>
    <w:p w:rsidR="00531D4F" w:rsidRPr="003A3FBB" w:rsidRDefault="00531D4F" w:rsidP="0015543F">
      <w:pPr>
        <w:spacing w:line="300" w:lineRule="auto"/>
        <w:jc w:val="both"/>
        <w:rPr>
          <w:lang w:val="pt-BR"/>
        </w:rPr>
      </w:pPr>
      <w:r w:rsidRPr="003A3FBB">
        <w:rPr>
          <w:lang w:val="pt-BR"/>
        </w:rPr>
        <w:t>C.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r>
      <w:r w:rsidRPr="003A3FBB">
        <w:rPr>
          <w:lang w:val="pt-BR"/>
        </w:rPr>
        <w:tab/>
        <w:t>D.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p>
    <w:p w:rsidR="00531D4F" w:rsidRPr="003A3FBB" w:rsidRDefault="00531D4F" w:rsidP="0015543F">
      <w:pPr>
        <w:suppressLineNumbers/>
        <w:spacing w:before="20" w:line="300" w:lineRule="auto"/>
        <w:jc w:val="both"/>
      </w:pPr>
      <w:r w:rsidRPr="003A3FBB">
        <w:rPr>
          <w:b/>
        </w:rPr>
        <w:t>Câu 9:</w:t>
      </w:r>
      <w:r w:rsidRPr="003A3FBB">
        <w:t xml:space="preserve"> Cation M</w:t>
      </w:r>
      <w:r w:rsidRPr="003A3FBB">
        <w:rPr>
          <w:vertAlign w:val="superscript"/>
        </w:rPr>
        <w:t>3+</w:t>
      </w:r>
      <w:r w:rsidRPr="003A3FBB">
        <w:t xml:space="preserve"> của kim loại M có cấu hình electron là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5</w:t>
      </w:r>
      <w:r w:rsidRPr="003A3FBB">
        <w:t>. M là kim loại:</w:t>
      </w:r>
    </w:p>
    <w:p w:rsidR="00531D4F" w:rsidRPr="003A3FBB" w:rsidRDefault="00531D4F" w:rsidP="0015543F">
      <w:pPr>
        <w:suppressLineNumbers/>
        <w:spacing w:line="300" w:lineRule="auto"/>
        <w:jc w:val="both"/>
      </w:pPr>
      <w:r w:rsidRPr="003A3FBB">
        <w:t>A. Al</w:t>
      </w:r>
      <w:r w:rsidRPr="003A3FBB">
        <w:tab/>
      </w:r>
      <w:r w:rsidRPr="003A3FBB">
        <w:tab/>
      </w:r>
      <w:r w:rsidRPr="003A3FBB">
        <w:tab/>
        <w:t>B. Fe</w:t>
      </w:r>
      <w:r w:rsidRPr="003A3FBB">
        <w:tab/>
      </w:r>
      <w:r w:rsidRPr="003A3FBB">
        <w:tab/>
      </w:r>
      <w:r w:rsidRPr="003A3FBB">
        <w:tab/>
        <w:t>C. Cr</w:t>
      </w:r>
      <w:r w:rsidRPr="003A3FBB">
        <w:tab/>
      </w:r>
      <w:r w:rsidRPr="003A3FBB">
        <w:tab/>
      </w:r>
      <w:r w:rsidRPr="003A3FBB">
        <w:tab/>
        <w:t>D. Mn</w:t>
      </w:r>
    </w:p>
    <w:p w:rsidR="00531D4F" w:rsidRPr="003A3FBB" w:rsidRDefault="00531D4F" w:rsidP="0015543F">
      <w:pPr>
        <w:spacing w:before="20" w:line="300" w:lineRule="auto"/>
        <w:jc w:val="both"/>
      </w:pPr>
      <w:r w:rsidRPr="003A3FBB">
        <w:rPr>
          <w:b/>
        </w:rPr>
        <w:t xml:space="preserve">Câu 10: </w:t>
      </w:r>
      <w:r w:rsidRPr="003A3FBB">
        <w:t>Trong số các kim loại Na, Ba, K, Li. Kim loại dễ nhường electron nhất là:</w:t>
      </w:r>
    </w:p>
    <w:p w:rsidR="00531D4F" w:rsidRPr="003A3FBB" w:rsidRDefault="00531D4F" w:rsidP="0015543F">
      <w:pPr>
        <w:spacing w:line="300" w:lineRule="auto"/>
        <w:jc w:val="both"/>
        <w:rPr>
          <w:lang w:val="pt-BR"/>
        </w:rPr>
      </w:pPr>
      <w:r w:rsidRPr="003A3FBB">
        <w:rPr>
          <w:lang w:val="pt-BR"/>
        </w:rPr>
        <w:t>A. Li</w:t>
      </w:r>
      <w:r w:rsidRPr="003A3FBB">
        <w:rPr>
          <w:lang w:val="pt-BR"/>
        </w:rPr>
        <w:tab/>
      </w:r>
      <w:r w:rsidRPr="003A3FBB">
        <w:rPr>
          <w:lang w:val="pt-BR"/>
        </w:rPr>
        <w:tab/>
      </w:r>
      <w:r w:rsidRPr="003A3FBB">
        <w:rPr>
          <w:lang w:val="pt-BR"/>
        </w:rPr>
        <w:tab/>
        <w:t>B. Ba</w:t>
      </w:r>
      <w:r w:rsidRPr="003A3FBB">
        <w:rPr>
          <w:lang w:val="pt-BR"/>
        </w:rPr>
        <w:tab/>
      </w:r>
      <w:r w:rsidRPr="003A3FBB">
        <w:rPr>
          <w:lang w:val="pt-BR"/>
        </w:rPr>
        <w:tab/>
      </w:r>
      <w:r w:rsidRPr="003A3FBB">
        <w:rPr>
          <w:lang w:val="pt-BR"/>
        </w:rPr>
        <w:tab/>
        <w:t>C. K</w:t>
      </w:r>
      <w:r w:rsidRPr="003A3FBB">
        <w:rPr>
          <w:lang w:val="pt-BR"/>
        </w:rPr>
        <w:tab/>
      </w:r>
      <w:r w:rsidRPr="003A3FBB">
        <w:rPr>
          <w:lang w:val="pt-BR"/>
        </w:rPr>
        <w:tab/>
      </w:r>
      <w:r w:rsidRPr="003A3FBB">
        <w:rPr>
          <w:lang w:val="pt-BR"/>
        </w:rPr>
        <w:tab/>
        <w:t>D. Na</w:t>
      </w:r>
    </w:p>
    <w:p w:rsidR="00531D4F" w:rsidRPr="003A3FBB" w:rsidRDefault="00531D4F" w:rsidP="0015543F">
      <w:pPr>
        <w:suppressLineNumbers/>
        <w:spacing w:before="20" w:line="300" w:lineRule="auto"/>
        <w:jc w:val="both"/>
        <w:rPr>
          <w:lang w:val="pt-BR"/>
        </w:rPr>
      </w:pPr>
      <w:r w:rsidRPr="003A3FBB">
        <w:rPr>
          <w:b/>
          <w:lang w:val="pt-BR"/>
        </w:rPr>
        <w:t>Câu 11:</w:t>
      </w:r>
      <w:r w:rsidRPr="003A3FBB">
        <w:rPr>
          <w:lang w:val="pt-BR"/>
        </w:rPr>
        <w:t xml:space="preserve"> Cấu hình electron của nguyên tố Cr (Z=24) là cấu hình nào trong các cấu hình sau:</w:t>
      </w:r>
    </w:p>
    <w:p w:rsidR="00531D4F" w:rsidRPr="003A3FBB" w:rsidRDefault="00531D4F" w:rsidP="0015543F">
      <w:pPr>
        <w:suppressLineNumbers/>
        <w:spacing w:line="300" w:lineRule="auto"/>
        <w:jc w:val="both"/>
        <w:rPr>
          <w:vertAlign w:val="subscript"/>
          <w:lang w:val="pt-BR"/>
        </w:rPr>
      </w:pPr>
      <w:r w:rsidRPr="003A3FBB">
        <w:rPr>
          <w:lang w:val="pt-BR"/>
        </w:rPr>
        <w:t>A.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3d</w:t>
      </w:r>
      <w:r w:rsidRPr="003A3FBB">
        <w:rPr>
          <w:vertAlign w:val="superscript"/>
          <w:lang w:val="pt-BR"/>
        </w:rPr>
        <w:t>5</w:t>
      </w:r>
      <w:r w:rsidRPr="003A3FBB">
        <w:rPr>
          <w:lang w:val="pt-BR"/>
        </w:rPr>
        <w:t>4s</w:t>
      </w:r>
      <w:r w:rsidRPr="003A3FBB">
        <w:rPr>
          <w:vertAlign w:val="superscript"/>
          <w:lang w:val="pt-BR"/>
        </w:rPr>
        <w:t>1</w:t>
      </w:r>
      <w:r w:rsidRPr="003A3FBB">
        <w:rPr>
          <w:vertAlign w:val="subscript"/>
          <w:lang w:val="pt-BR"/>
        </w:rPr>
        <w:tab/>
      </w:r>
      <w:r w:rsidRPr="003A3FBB">
        <w:rPr>
          <w:vertAlign w:val="subscript"/>
          <w:lang w:val="pt-BR"/>
        </w:rPr>
        <w:tab/>
      </w:r>
      <w:r w:rsidRPr="003A3FBB">
        <w:rPr>
          <w:lang w:val="pt-BR"/>
        </w:rPr>
        <w:tab/>
        <w:t>B.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4s</w:t>
      </w:r>
      <w:r w:rsidRPr="003A3FBB">
        <w:rPr>
          <w:vertAlign w:val="superscript"/>
          <w:lang w:val="pt-BR"/>
        </w:rPr>
        <w:t>1</w:t>
      </w:r>
      <w:r w:rsidRPr="003A3FBB">
        <w:rPr>
          <w:lang w:val="pt-BR"/>
        </w:rPr>
        <w:t>3d</w:t>
      </w:r>
      <w:r w:rsidRPr="003A3FBB">
        <w:rPr>
          <w:vertAlign w:val="superscript"/>
          <w:lang w:val="pt-BR"/>
        </w:rPr>
        <w:t>5</w:t>
      </w:r>
      <w:r w:rsidRPr="003A3FBB">
        <w:rPr>
          <w:vertAlign w:val="subscript"/>
          <w:lang w:val="pt-BR"/>
        </w:rPr>
        <w:tab/>
      </w:r>
    </w:p>
    <w:p w:rsidR="00531D4F" w:rsidRPr="003A3FBB" w:rsidRDefault="00531D4F" w:rsidP="0015543F">
      <w:pPr>
        <w:suppressLineNumbers/>
        <w:spacing w:line="300" w:lineRule="auto"/>
        <w:jc w:val="both"/>
        <w:rPr>
          <w:lang w:val="pt-BR"/>
        </w:rPr>
      </w:pPr>
      <w:r w:rsidRPr="003A3FBB">
        <w:rPr>
          <w:lang w:val="pt-BR"/>
        </w:rPr>
        <w:t>C.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3d</w:t>
      </w:r>
      <w:r w:rsidRPr="003A3FBB">
        <w:rPr>
          <w:vertAlign w:val="superscript"/>
          <w:lang w:val="pt-BR"/>
        </w:rPr>
        <w:t>6</w:t>
      </w:r>
      <w:r w:rsidRPr="003A3FBB">
        <w:rPr>
          <w:lang w:val="pt-BR"/>
        </w:rPr>
        <w:t>3d</w:t>
      </w:r>
      <w:r w:rsidRPr="003A3FBB">
        <w:rPr>
          <w:vertAlign w:val="superscript"/>
          <w:lang w:val="pt-BR"/>
        </w:rPr>
        <w:t>5</w:t>
      </w:r>
      <w:r w:rsidRPr="003A3FBB">
        <w:rPr>
          <w:lang w:val="pt-BR"/>
        </w:rPr>
        <w:t>4s</w:t>
      </w:r>
      <w:r w:rsidRPr="003A3FBB">
        <w:rPr>
          <w:vertAlign w:val="superscript"/>
          <w:lang w:val="pt-BR"/>
        </w:rPr>
        <w:t>1</w:t>
      </w:r>
      <w:r w:rsidRPr="003A3FBB">
        <w:rPr>
          <w:vertAlign w:val="subscript"/>
          <w:lang w:val="pt-BR"/>
        </w:rPr>
        <w:tab/>
      </w:r>
      <w:r w:rsidRPr="003A3FBB">
        <w:rPr>
          <w:vertAlign w:val="subscript"/>
          <w:lang w:val="pt-BR"/>
        </w:rPr>
        <w:tab/>
      </w:r>
      <w:r w:rsidRPr="003A3FBB">
        <w:rPr>
          <w:vertAlign w:val="subscript"/>
          <w:lang w:val="pt-BR"/>
        </w:rPr>
        <w:tab/>
      </w:r>
      <w:r w:rsidRPr="003A3FBB">
        <w:rPr>
          <w:lang w:val="pt-BR"/>
        </w:rPr>
        <w:t>D.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3d</w:t>
      </w:r>
      <w:r w:rsidRPr="003A3FBB">
        <w:rPr>
          <w:vertAlign w:val="superscript"/>
          <w:lang w:val="pt-BR"/>
        </w:rPr>
        <w:t>4</w:t>
      </w:r>
      <w:r w:rsidRPr="003A3FBB">
        <w:rPr>
          <w:lang w:val="pt-BR"/>
        </w:rPr>
        <w:t>4s</w:t>
      </w:r>
      <w:r w:rsidRPr="003A3FBB">
        <w:rPr>
          <w:vertAlign w:val="superscript"/>
          <w:lang w:val="pt-BR"/>
        </w:rPr>
        <w:t>2</w:t>
      </w:r>
      <w:r w:rsidRPr="003A3FBB">
        <w:rPr>
          <w:vertAlign w:val="subscript"/>
          <w:lang w:val="pt-BR"/>
        </w:rPr>
        <w:tab/>
      </w:r>
      <w:r w:rsidRPr="003A3FBB">
        <w:rPr>
          <w:lang w:val="pt-BR"/>
        </w:rPr>
        <w:t xml:space="preserve">  </w:t>
      </w:r>
    </w:p>
    <w:p w:rsidR="00531D4F" w:rsidRPr="003A3FBB" w:rsidRDefault="00531D4F" w:rsidP="0015543F">
      <w:pPr>
        <w:autoSpaceDE w:val="0"/>
        <w:autoSpaceDN w:val="0"/>
        <w:adjustRightInd w:val="0"/>
        <w:spacing w:before="20" w:line="300" w:lineRule="auto"/>
        <w:jc w:val="both"/>
        <w:rPr>
          <w:lang w:val="pt-BR"/>
        </w:rPr>
      </w:pPr>
      <w:r w:rsidRPr="003A3FBB">
        <w:rPr>
          <w:b/>
          <w:lang w:val="pt-BR"/>
        </w:rPr>
        <w:t>Câu 12:</w:t>
      </w:r>
      <w:r w:rsidRPr="003A3FBB">
        <w:rPr>
          <w:bCs/>
          <w:lang w:val="pt-BR"/>
        </w:rPr>
        <w:t xml:space="preserve"> </w:t>
      </w:r>
      <w:r w:rsidRPr="003A3FBB">
        <w:rPr>
          <w:lang w:val="pt-BR"/>
        </w:rPr>
        <w:t xml:space="preserve">Trong bảng tuần hoàn các nguyên tố hoá học, nguyên tố X ở nhóm IIA, nguyên tố Y ở nhóm VA. Công thức của hợp chất tạo thành từ 2 nguyên tố trên có dạng là </w:t>
      </w:r>
    </w:p>
    <w:p w:rsidR="00531D4F" w:rsidRPr="003A3FBB" w:rsidRDefault="00531D4F" w:rsidP="0015543F">
      <w:pPr>
        <w:spacing w:before="20" w:line="300" w:lineRule="auto"/>
        <w:jc w:val="both"/>
        <w:rPr>
          <w:lang w:val="fr-FR"/>
        </w:rPr>
      </w:pPr>
      <w:r w:rsidRPr="003A3FBB">
        <w:rPr>
          <w:bCs/>
          <w:lang w:val="fr-FR"/>
        </w:rPr>
        <w:t xml:space="preserve">A. </w:t>
      </w:r>
      <w:r w:rsidRPr="003A3FBB">
        <w:rPr>
          <w:lang w:val="fr-FR"/>
        </w:rPr>
        <w:t>X</w:t>
      </w:r>
      <w:r w:rsidRPr="003A3FBB">
        <w:rPr>
          <w:vertAlign w:val="subscript"/>
          <w:lang w:val="fr-FR"/>
        </w:rPr>
        <w:t>2</w:t>
      </w:r>
      <w:r w:rsidRPr="003A3FBB">
        <w:rPr>
          <w:lang w:val="fr-FR"/>
        </w:rPr>
        <w:t>Y</w:t>
      </w:r>
      <w:r w:rsidRPr="003A3FBB">
        <w:rPr>
          <w:vertAlign w:val="subscript"/>
          <w:lang w:val="fr-FR"/>
        </w:rPr>
        <w:t>3</w:t>
      </w:r>
      <w:r w:rsidRPr="003A3FBB">
        <w:rPr>
          <w:lang w:val="fr-FR"/>
        </w:rPr>
        <w:t xml:space="preserve">. </w:t>
      </w:r>
      <w:r w:rsidRPr="003A3FBB">
        <w:rPr>
          <w:lang w:val="fr-FR"/>
        </w:rPr>
        <w:tab/>
      </w:r>
      <w:r w:rsidRPr="003A3FBB">
        <w:rPr>
          <w:lang w:val="fr-FR"/>
        </w:rPr>
        <w:tab/>
      </w:r>
      <w:r w:rsidRPr="003A3FBB">
        <w:rPr>
          <w:bCs/>
          <w:lang w:val="fr-FR"/>
        </w:rPr>
        <w:t xml:space="preserve">B. </w:t>
      </w:r>
      <w:r w:rsidRPr="003A3FBB">
        <w:rPr>
          <w:lang w:val="fr-FR"/>
        </w:rPr>
        <w:t>X</w:t>
      </w:r>
      <w:r w:rsidRPr="003A3FBB">
        <w:rPr>
          <w:vertAlign w:val="subscript"/>
          <w:lang w:val="fr-FR"/>
        </w:rPr>
        <w:t>2</w:t>
      </w:r>
      <w:r w:rsidRPr="003A3FBB">
        <w:rPr>
          <w:lang w:val="fr-FR"/>
        </w:rPr>
        <w:t>Y</w:t>
      </w:r>
      <w:r w:rsidRPr="003A3FBB">
        <w:rPr>
          <w:vertAlign w:val="subscript"/>
          <w:lang w:val="fr-FR"/>
        </w:rPr>
        <w:t>5</w:t>
      </w:r>
      <w:r w:rsidRPr="003A3FBB">
        <w:rPr>
          <w:lang w:val="fr-FR"/>
        </w:rPr>
        <w:t xml:space="preserve">. </w:t>
      </w:r>
      <w:r w:rsidRPr="003A3FBB">
        <w:rPr>
          <w:lang w:val="fr-FR"/>
        </w:rPr>
        <w:tab/>
      </w:r>
      <w:r w:rsidRPr="003A3FBB">
        <w:rPr>
          <w:lang w:val="fr-FR"/>
        </w:rPr>
        <w:tab/>
      </w:r>
      <w:r w:rsidRPr="003A3FBB">
        <w:rPr>
          <w:bCs/>
          <w:lang w:val="fr-FR"/>
        </w:rPr>
        <w:t xml:space="preserve">C. </w:t>
      </w:r>
      <w:r w:rsidRPr="003A3FBB">
        <w:rPr>
          <w:lang w:val="fr-FR"/>
        </w:rPr>
        <w:t>X</w:t>
      </w:r>
      <w:r w:rsidRPr="003A3FBB">
        <w:rPr>
          <w:vertAlign w:val="subscript"/>
          <w:lang w:val="fr-FR"/>
        </w:rPr>
        <w:t>5</w:t>
      </w:r>
      <w:r w:rsidRPr="003A3FBB">
        <w:rPr>
          <w:lang w:val="fr-FR"/>
        </w:rPr>
        <w:t>Y</w:t>
      </w:r>
      <w:r w:rsidRPr="003A3FBB">
        <w:rPr>
          <w:vertAlign w:val="subscript"/>
          <w:lang w:val="fr-FR"/>
        </w:rPr>
        <w:t>2</w:t>
      </w:r>
      <w:r w:rsidRPr="003A3FBB">
        <w:rPr>
          <w:lang w:val="fr-FR"/>
        </w:rPr>
        <w:t xml:space="preserve">. </w:t>
      </w:r>
      <w:r w:rsidRPr="003A3FBB">
        <w:rPr>
          <w:lang w:val="fr-FR"/>
        </w:rPr>
        <w:tab/>
      </w:r>
      <w:r w:rsidRPr="003A3FBB">
        <w:rPr>
          <w:lang w:val="fr-FR"/>
        </w:rPr>
        <w:tab/>
      </w:r>
      <w:r w:rsidRPr="003A3FBB">
        <w:rPr>
          <w:bCs/>
          <w:lang w:val="fr-FR"/>
        </w:rPr>
        <w:t xml:space="preserve">D. </w:t>
      </w:r>
      <w:r w:rsidRPr="003A3FBB">
        <w:rPr>
          <w:lang w:val="fr-FR"/>
        </w:rPr>
        <w:t>X</w:t>
      </w:r>
      <w:r w:rsidRPr="003A3FBB">
        <w:rPr>
          <w:vertAlign w:val="subscript"/>
          <w:lang w:val="fr-FR"/>
        </w:rPr>
        <w:t>3</w:t>
      </w:r>
      <w:r w:rsidRPr="003A3FBB">
        <w:rPr>
          <w:lang w:val="fr-FR"/>
        </w:rPr>
        <w:t>Y</w:t>
      </w:r>
      <w:r w:rsidRPr="003A3FBB">
        <w:rPr>
          <w:vertAlign w:val="subscript"/>
          <w:lang w:val="fr-FR"/>
        </w:rPr>
        <w:t>2</w:t>
      </w:r>
      <w:r w:rsidRPr="003A3FBB">
        <w:rPr>
          <w:lang w:val="fr-FR"/>
        </w:rPr>
        <w:t>.</w:t>
      </w:r>
    </w:p>
    <w:p w:rsidR="00531D4F" w:rsidRPr="003A3FBB" w:rsidRDefault="00531D4F" w:rsidP="0015543F">
      <w:pPr>
        <w:pStyle w:val="Default"/>
        <w:spacing w:before="20" w:line="300" w:lineRule="auto"/>
        <w:jc w:val="both"/>
        <w:rPr>
          <w:color w:val="auto"/>
        </w:rPr>
      </w:pPr>
      <w:r w:rsidRPr="003A3FBB">
        <w:rPr>
          <w:b/>
          <w:bCs/>
          <w:color w:val="auto"/>
        </w:rPr>
        <w:t xml:space="preserve">Câu 13: </w:t>
      </w:r>
      <w:r w:rsidRPr="003A3FBB">
        <w:rPr>
          <w:color w:val="auto"/>
        </w:rPr>
        <w:t>Cấu hình electron của ion X</w:t>
      </w:r>
      <w:r w:rsidRPr="003A3FBB">
        <w:rPr>
          <w:color w:val="auto"/>
          <w:vertAlign w:val="superscript"/>
        </w:rPr>
        <w:t>+2</w:t>
      </w:r>
      <w:r w:rsidRPr="003A3FBB">
        <w:rPr>
          <w:color w:val="auto"/>
        </w:rPr>
        <w:t xml:space="preserve"> là 1s</w:t>
      </w:r>
      <w:r w:rsidRPr="003A3FBB">
        <w:rPr>
          <w:color w:val="auto"/>
          <w:vertAlign w:val="superscript"/>
        </w:rPr>
        <w:t>2</w:t>
      </w:r>
      <w:r w:rsidRPr="003A3FBB">
        <w:rPr>
          <w:color w:val="auto"/>
        </w:rPr>
        <w:t>2s</w:t>
      </w:r>
      <w:r w:rsidRPr="003A3FBB">
        <w:rPr>
          <w:color w:val="auto"/>
          <w:vertAlign w:val="superscript"/>
        </w:rPr>
        <w:t>2</w:t>
      </w:r>
      <w:r w:rsidRPr="003A3FBB">
        <w:rPr>
          <w:color w:val="auto"/>
        </w:rPr>
        <w:t>2p</w:t>
      </w:r>
      <w:r w:rsidRPr="003A3FBB">
        <w:rPr>
          <w:color w:val="auto"/>
          <w:vertAlign w:val="superscript"/>
        </w:rPr>
        <w:t>6</w:t>
      </w:r>
      <w:r w:rsidRPr="003A3FBB">
        <w:rPr>
          <w:color w:val="auto"/>
        </w:rPr>
        <w:t>3s</w:t>
      </w:r>
      <w:r w:rsidRPr="003A3FBB">
        <w:rPr>
          <w:color w:val="auto"/>
          <w:vertAlign w:val="superscript"/>
        </w:rPr>
        <w:t>2</w:t>
      </w:r>
      <w:r w:rsidRPr="003A3FBB">
        <w:rPr>
          <w:color w:val="auto"/>
        </w:rPr>
        <w:t>3d</w:t>
      </w:r>
      <w:r w:rsidRPr="003A3FBB">
        <w:rPr>
          <w:color w:val="auto"/>
          <w:vertAlign w:val="superscript"/>
        </w:rPr>
        <w:t>6</w:t>
      </w:r>
      <w:r w:rsidRPr="003A3FBB">
        <w:rPr>
          <w:color w:val="auto"/>
        </w:rPr>
        <w:t>3d</w:t>
      </w:r>
      <w:r w:rsidRPr="003A3FBB">
        <w:rPr>
          <w:color w:val="auto"/>
          <w:vertAlign w:val="superscript"/>
        </w:rPr>
        <w:t>6</w:t>
      </w:r>
      <w:r w:rsidRPr="003A3FBB">
        <w:rPr>
          <w:color w:val="auto"/>
        </w:rPr>
        <w:t xml:space="preserve">. Trong bảng tuần hoàn các nguyên tố hoá học, nguyên tố X thuộc </w:t>
      </w:r>
    </w:p>
    <w:p w:rsidR="00531D4F" w:rsidRPr="003A3FBB" w:rsidRDefault="00531D4F" w:rsidP="0015543F">
      <w:pPr>
        <w:pStyle w:val="Default"/>
        <w:spacing w:line="300" w:lineRule="auto"/>
        <w:rPr>
          <w:color w:val="auto"/>
        </w:rPr>
      </w:pPr>
      <w:r w:rsidRPr="003A3FBB">
        <w:rPr>
          <w:bCs/>
          <w:color w:val="auto"/>
        </w:rPr>
        <w:t xml:space="preserve">A. </w:t>
      </w:r>
      <w:r w:rsidRPr="003A3FBB">
        <w:rPr>
          <w:color w:val="auto"/>
        </w:rPr>
        <w:t xml:space="preserve">chu kì 4, nhóm VIIIB. </w:t>
      </w:r>
      <w:r w:rsidRPr="003A3FBB">
        <w:rPr>
          <w:color w:val="auto"/>
        </w:rPr>
        <w:tab/>
      </w:r>
      <w:r w:rsidRPr="003A3FBB">
        <w:rPr>
          <w:color w:val="auto"/>
        </w:rPr>
        <w:tab/>
      </w:r>
      <w:r w:rsidRPr="003A3FBB">
        <w:rPr>
          <w:color w:val="auto"/>
        </w:rPr>
        <w:tab/>
      </w:r>
      <w:r w:rsidRPr="003A3FBB">
        <w:rPr>
          <w:bCs/>
          <w:color w:val="auto"/>
        </w:rPr>
        <w:t xml:space="preserve">B. </w:t>
      </w:r>
      <w:r w:rsidRPr="003A3FBB">
        <w:rPr>
          <w:color w:val="auto"/>
        </w:rPr>
        <w:t xml:space="preserve">chu kì 4, nhóm VIIIA. </w:t>
      </w:r>
    </w:p>
    <w:p w:rsidR="00531D4F" w:rsidRPr="003A3FBB" w:rsidRDefault="00531D4F" w:rsidP="0015543F">
      <w:pPr>
        <w:spacing w:before="20" w:line="300" w:lineRule="auto"/>
        <w:jc w:val="both"/>
        <w:rPr>
          <w:lang w:val="pt-BR"/>
        </w:rPr>
      </w:pPr>
      <w:r w:rsidRPr="003A3FBB">
        <w:rPr>
          <w:bCs/>
          <w:lang w:val="pt-BR"/>
        </w:rPr>
        <w:t xml:space="preserve">C. </w:t>
      </w:r>
      <w:r w:rsidRPr="003A3FBB">
        <w:rPr>
          <w:lang w:val="pt-BR"/>
        </w:rPr>
        <w:t xml:space="preserve">chu kì 3, nhóm VIB. </w:t>
      </w:r>
      <w:r w:rsidRPr="003A3FBB">
        <w:rPr>
          <w:lang w:val="pt-BR"/>
        </w:rPr>
        <w:tab/>
      </w:r>
      <w:r w:rsidRPr="003A3FBB">
        <w:rPr>
          <w:lang w:val="pt-BR"/>
        </w:rPr>
        <w:tab/>
      </w:r>
      <w:r w:rsidRPr="003A3FBB">
        <w:rPr>
          <w:lang w:val="pt-BR"/>
        </w:rPr>
        <w:tab/>
      </w:r>
      <w:r w:rsidRPr="003A3FBB">
        <w:rPr>
          <w:bCs/>
          <w:lang w:val="pt-BR"/>
        </w:rPr>
        <w:t xml:space="preserve">D. </w:t>
      </w:r>
      <w:r w:rsidRPr="003A3FBB">
        <w:rPr>
          <w:lang w:val="pt-BR"/>
        </w:rPr>
        <w:t>chu kì 4, nhóm IIA.</w:t>
      </w:r>
    </w:p>
    <w:p w:rsidR="00531D4F" w:rsidRPr="003A3FBB" w:rsidRDefault="00531D4F" w:rsidP="0015543F">
      <w:pPr>
        <w:pStyle w:val="Default"/>
        <w:spacing w:before="20" w:line="300" w:lineRule="auto"/>
        <w:jc w:val="both"/>
        <w:rPr>
          <w:color w:val="auto"/>
          <w:lang w:val="pt-BR"/>
        </w:rPr>
      </w:pPr>
      <w:r w:rsidRPr="003A3FBB">
        <w:rPr>
          <w:b/>
          <w:bCs/>
          <w:color w:val="auto"/>
          <w:lang w:val="pt-BR"/>
        </w:rPr>
        <w:t xml:space="preserve">Câu 14: </w:t>
      </w:r>
      <w:r w:rsidRPr="003A3FBB">
        <w:rPr>
          <w:color w:val="auto"/>
          <w:lang w:val="pt-BR"/>
        </w:rPr>
        <w:t xml:space="preserve">Cho các nguyên tố: K (Z = 19), N (Z = 7), Si (Z = 14), Mg (Z = 12). Dãy gồm các nguyên tố được sắp xếp theo chiều giảm dần bán kính nguyên tử từ trái sang phải là: </w:t>
      </w:r>
    </w:p>
    <w:p w:rsidR="00531D4F" w:rsidRPr="003A3FBB" w:rsidRDefault="00531D4F" w:rsidP="00F27617">
      <w:pPr>
        <w:spacing w:before="20" w:line="300" w:lineRule="auto"/>
        <w:jc w:val="both"/>
        <w:rPr>
          <w:lang w:val="pt-BR"/>
        </w:rPr>
      </w:pPr>
      <w:r w:rsidRPr="003A3FBB">
        <w:rPr>
          <w:lang w:val="pt-BR"/>
        </w:rPr>
        <w:t xml:space="preserve">A. K, Mg, N, Si. </w:t>
      </w:r>
      <w:r w:rsidRPr="003A3FBB">
        <w:rPr>
          <w:lang w:val="pt-BR"/>
        </w:rPr>
        <w:tab/>
      </w:r>
      <w:r w:rsidRPr="003A3FBB">
        <w:rPr>
          <w:bCs/>
          <w:lang w:val="pt-BR"/>
        </w:rPr>
        <w:t xml:space="preserve">B. </w:t>
      </w:r>
      <w:r w:rsidRPr="003A3FBB">
        <w:rPr>
          <w:lang w:val="pt-BR"/>
        </w:rPr>
        <w:t xml:space="preserve">N, Si, Mg, K. </w:t>
      </w:r>
      <w:r w:rsidRPr="003A3FBB">
        <w:rPr>
          <w:lang w:val="pt-BR"/>
        </w:rPr>
        <w:tab/>
      </w:r>
      <w:r w:rsidRPr="003A3FBB">
        <w:rPr>
          <w:bCs/>
          <w:lang w:val="pt-BR"/>
        </w:rPr>
        <w:t xml:space="preserve">C. </w:t>
      </w:r>
      <w:r w:rsidRPr="003A3FBB">
        <w:rPr>
          <w:lang w:val="pt-BR"/>
        </w:rPr>
        <w:t xml:space="preserve">K, Mg, Si, N. </w:t>
      </w:r>
      <w:r w:rsidRPr="003A3FBB">
        <w:rPr>
          <w:lang w:val="pt-BR"/>
        </w:rPr>
        <w:tab/>
      </w:r>
      <w:r w:rsidRPr="003A3FBB">
        <w:rPr>
          <w:bCs/>
          <w:lang w:val="pt-BR"/>
        </w:rPr>
        <w:t xml:space="preserve">D. </w:t>
      </w:r>
      <w:r w:rsidRPr="003A3FBB">
        <w:rPr>
          <w:lang w:val="pt-BR"/>
        </w:rPr>
        <w:t>Mg, K, Si, N.</w:t>
      </w:r>
    </w:p>
    <w:p w:rsidR="00531D4F" w:rsidRPr="003A3FBB" w:rsidRDefault="00531D4F" w:rsidP="00F27617">
      <w:pPr>
        <w:spacing w:before="20" w:line="300" w:lineRule="auto"/>
        <w:jc w:val="both"/>
        <w:rPr>
          <w:b/>
          <w:i/>
          <w:color w:val="000000"/>
          <w:lang w:val="pt-BR"/>
        </w:rPr>
      </w:pPr>
      <w:r w:rsidRPr="003A3FBB">
        <w:rPr>
          <w:b/>
          <w:i/>
          <w:color w:val="000000"/>
          <w:lang w:val="pt-BR"/>
        </w:rPr>
        <w:t>4.Hoạt động</w:t>
      </w:r>
      <w:r w:rsidRPr="003A3FBB">
        <w:rPr>
          <w:b/>
          <w:i/>
          <w:color w:val="000000"/>
          <w:lang w:val="vi-VN"/>
        </w:rPr>
        <w:t xml:space="preserve"> vận dụng, và</w:t>
      </w:r>
      <w:r w:rsidRPr="003A3FBB">
        <w:rPr>
          <w:b/>
          <w:i/>
          <w:color w:val="000000"/>
          <w:lang w:val="pt-BR"/>
        </w:rPr>
        <w:t xml:space="preserve"> mở rộng</w:t>
      </w:r>
    </w:p>
    <w:p w:rsidR="00531D4F" w:rsidRPr="003A3FBB" w:rsidRDefault="00531D4F" w:rsidP="00F27617">
      <w:pPr>
        <w:spacing w:before="20" w:line="300" w:lineRule="auto"/>
        <w:jc w:val="center"/>
        <w:rPr>
          <w:b/>
          <w:i/>
          <w:color w:val="111111"/>
          <w:u w:val="single"/>
          <w:lang w:val="pt-BR"/>
        </w:rPr>
      </w:pPr>
      <w:r w:rsidRPr="003A3FBB">
        <w:rPr>
          <w:b/>
          <w:i/>
          <w:color w:val="111111"/>
          <w:u w:val="single"/>
          <w:lang w:val="pt-BR"/>
        </w:rPr>
        <w:t>Nguy hiểm khi hít phải thủy ngân từ cặp nhiệt độ vỡ</w:t>
      </w:r>
    </w:p>
    <w:p w:rsidR="00531D4F" w:rsidRPr="003A3FBB" w:rsidRDefault="00531D4F" w:rsidP="00F27617">
      <w:pPr>
        <w:spacing w:before="20" w:line="300" w:lineRule="auto"/>
        <w:jc w:val="both"/>
        <w:rPr>
          <w:lang w:val="pt-BR"/>
        </w:rPr>
      </w:pPr>
      <w:r w:rsidRPr="003A3FBB">
        <w:rPr>
          <w:b/>
          <w:bCs/>
          <w:i/>
          <w:color w:val="222222"/>
          <w:lang w:val="pt-BR"/>
        </w:rPr>
        <w:t>Cặp nhiệt độ thủy ngân là vật dụng y tế có mặt ở hầu hết các gia đình có trẻ nhỏ. Thế nhưng sự nguy hiểm của nó thì ít ai biết đến.</w:t>
      </w:r>
    </w:p>
    <w:p w:rsidR="00531D4F" w:rsidRPr="003A3FBB" w:rsidRDefault="00531D4F" w:rsidP="0015543F">
      <w:pPr>
        <w:pStyle w:val="NormalWeb"/>
        <w:spacing w:before="0" w:beforeAutospacing="0" w:after="0" w:afterAutospacing="0" w:line="300" w:lineRule="auto"/>
        <w:textAlignment w:val="baseline"/>
        <w:rPr>
          <w:color w:val="222222"/>
          <w:lang w:val="pt-BR"/>
        </w:rPr>
      </w:pPr>
      <w:r w:rsidRPr="003A3FBB">
        <w:rPr>
          <w:rStyle w:val="Strong"/>
          <w:color w:val="222222"/>
          <w:bdr w:val="none" w:sz="0" w:space="0" w:color="auto" w:frame="1"/>
          <w:lang w:val="pt-BR"/>
        </w:rPr>
        <w:t>Hiểm họa trong nhà</w:t>
      </w:r>
    </w:p>
    <w:p w:rsidR="00531D4F" w:rsidRPr="003A3FBB" w:rsidRDefault="00531D4F" w:rsidP="0015543F">
      <w:pPr>
        <w:pStyle w:val="NormalWeb"/>
        <w:spacing w:before="0" w:beforeAutospacing="0" w:after="0" w:afterAutospacing="0" w:line="300" w:lineRule="auto"/>
        <w:textAlignment w:val="baseline"/>
        <w:rPr>
          <w:color w:val="222222"/>
          <w:lang w:val="pt-BR"/>
        </w:rPr>
      </w:pPr>
      <w:r w:rsidRPr="003A3FBB">
        <w:rPr>
          <w:color w:val="222222"/>
          <w:lang w:val="pt-BR"/>
        </w:rPr>
        <w:t>Khoa cấp cứu (Bệnh viện Nhi Trung ương) và Khoa Chống độc (Bệnh viện Bạch Mai- Hà Nội) là nơi cấp cứu những trường hợp bệnh nhân bị ngộ độc thủy ngân do cặp nhiệt độ vỡ, trong đó trẻ em chiếm số đông. Có những trường hợp trẻ nuốt toàn bộ thủy ngân vào bụng vì nghịch cắn cặp nhiệt độ. Cũng có trường hợp trẻ uống phải sữa lẫn thủy ngân do bố mẹ chủ quan khi đo nhiệt độ nước pha sữa cho bé. Khi cặp nhiệt độ vỡ mà không biết hoặc biết nhưng thu dọn không đúng cách thì nó sẽ trở thành hiểm họa cho cả gia đình.</w:t>
      </w:r>
      <w:r w:rsidRPr="003A3FBB">
        <w:rPr>
          <w:color w:val="222222"/>
          <w:shd w:val="clear" w:color="auto" w:fill="FFFFFF"/>
          <w:lang w:val="pt-BR"/>
        </w:rPr>
        <w:t xml:space="preserve"> Khi cặp nhiệt độ bị vỡ, thủy ngân trong nhiệt kế sẽ trào ra, hình thành rất nhiều hạt Mercury phân li lăn tròn trên mặt đất. Những "hạt trân châu" rất đẹp này phải nhanh chóng xử lí ngay nếu không nó sẽ "hòa tan" trong không khí, biến thành hơi Mercury rất độc hại và dễ xâm nhập vào cơ thể con người bằng con đường hô hấp, kể cả thấm qua da theo các tuyến thể, chân lông.</w:t>
      </w:r>
    </w:p>
    <w:p w:rsidR="00531D4F" w:rsidRPr="003A3FBB" w:rsidRDefault="00531D4F" w:rsidP="0015543F">
      <w:pPr>
        <w:pStyle w:val="NormalWeb"/>
        <w:spacing w:before="0" w:beforeAutospacing="0" w:after="0" w:afterAutospacing="0" w:line="300" w:lineRule="auto"/>
        <w:textAlignment w:val="baseline"/>
        <w:rPr>
          <w:color w:val="222222"/>
          <w:lang w:val="pt-BR"/>
        </w:rPr>
      </w:pPr>
      <w:r w:rsidRPr="003A3FBB">
        <w:rPr>
          <w:color w:val="222222"/>
          <w:shd w:val="clear" w:color="auto" w:fill="FFFFFF"/>
          <w:lang w:val="pt-BR"/>
        </w:rPr>
        <w:t xml:space="preserve">Nếu hít phải thủy ngân có thể gây bệnh phổi nặng cấp tính, khiến nạn nhân bị ho, khó thở, đau tức ngực và có cảm giác đau rát ở phổi. Ngoài ra, nó gây mất trí nhớ, viêm miệng, lơ mơ, co giật, nôn ói và viêm ruột. Trong một số trường hợp, có thể gây ra ngộ độc cấp tính, suy hô hấp, thậm chí tử vong nếu tiếp </w:t>
      </w:r>
      <w:r w:rsidRPr="003A3FBB">
        <w:rPr>
          <w:color w:val="222222"/>
          <w:shd w:val="clear" w:color="auto" w:fill="FFFFFF"/>
          <w:lang w:val="pt-BR"/>
        </w:rPr>
        <w:lastRenderedPageBreak/>
        <w:t>xúc lượng thủy ngân nhiều. Thủy ngân là một loại hóa chất rất độc, khi đã vào trong cơ thể người, chúng có thể dễ dàng liên kết với các chất béo trong máu và mô gây độc cho các cơ quan nội tạng và hệ thần kinh. Nếu phụ nữ mang thai hít phải thủy ngân phát tán trong không khí, chúng có thể xuyên qua cuống nhau để lọt vào tử cung, gây hại cho cả thai nhi.</w:t>
      </w:r>
    </w:p>
    <w:p w:rsidR="00531D4F" w:rsidRPr="003A3FBB" w:rsidRDefault="00531D4F" w:rsidP="0015543F">
      <w:pPr>
        <w:spacing w:line="300" w:lineRule="auto"/>
        <w:rPr>
          <w:b/>
          <w:color w:val="000000"/>
          <w:lang w:val="pt-BR"/>
        </w:rPr>
      </w:pPr>
    </w:p>
    <w:p w:rsidR="00531D4F" w:rsidRPr="003A3FBB" w:rsidRDefault="00531D4F" w:rsidP="0015543F">
      <w:pPr>
        <w:spacing w:line="300" w:lineRule="auto"/>
        <w:rPr>
          <w:b/>
          <w:i/>
          <w:color w:val="000000"/>
        </w:rPr>
      </w:pPr>
    </w:p>
    <w:p w:rsidR="00531D4F" w:rsidRPr="003A3FBB" w:rsidRDefault="001C2779" w:rsidP="0015543F">
      <w:pPr>
        <w:spacing w:line="300" w:lineRule="auto"/>
        <w:rPr>
          <w:b/>
          <w:i/>
          <w:color w:val="000000"/>
        </w:rPr>
      </w:pPr>
      <w:r>
        <w:rPr>
          <w:b/>
          <w:i/>
          <w:noProof/>
          <w:color w:val="000000"/>
        </w:rPr>
        <mc:AlternateContent>
          <mc:Choice Requires="wps">
            <w:drawing>
              <wp:anchor distT="0" distB="0" distL="114300" distR="114300" simplePos="0" relativeHeight="251686400" behindDoc="0" locked="0" layoutInCell="1" allowOverlap="1">
                <wp:simplePos x="0" y="0"/>
                <wp:positionH relativeFrom="column">
                  <wp:posOffset>3125470</wp:posOffset>
                </wp:positionH>
                <wp:positionV relativeFrom="paragraph">
                  <wp:posOffset>178435</wp:posOffset>
                </wp:positionV>
                <wp:extent cx="2888615" cy="1371600"/>
                <wp:effectExtent l="0" t="0" r="26035" b="19050"/>
                <wp:wrapNone/>
                <wp:docPr id="25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371600"/>
                        </a:xfrm>
                        <a:prstGeom prst="rect">
                          <a:avLst/>
                        </a:prstGeom>
                        <a:solidFill>
                          <a:srgbClr val="FFFFFF"/>
                        </a:solidFill>
                        <a:ln w="9525">
                          <a:solidFill>
                            <a:srgbClr val="000000"/>
                          </a:solidFill>
                          <a:miter lim="800000"/>
                          <a:headEnd/>
                          <a:tailEnd/>
                        </a:ln>
                      </wps:spPr>
                      <wps:txbx>
                        <w:txbxContent>
                          <w:p w:rsidR="00531D4F" w:rsidRPr="003D4DBE" w:rsidRDefault="00531D4F" w:rsidP="002A4507">
                            <w:pPr>
                              <w:rPr>
                                <w:b/>
                                <w:i/>
                              </w:rPr>
                            </w:pPr>
                            <w:r w:rsidRPr="003D4DBE">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46.1pt;margin-top:14.05pt;width:227.45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">
                <v:textbox>
                  <w:txbxContent>
                    <w:p w:rsidR="00531D4F" w:rsidRPr="003D4DBE" w:rsidRDefault="00531D4F" w:rsidP="002A4507">
                      <w:pPr>
                        <w:rPr>
                          <w:b/>
                          <w:i/>
                        </w:rPr>
                      </w:pPr>
                      <w:r w:rsidRPr="003D4DBE">
                        <w:rPr>
                          <w:b/>
                          <w:i/>
                        </w:rPr>
                        <w:t>Kiểm tra, ngày      tháng       năm</w:t>
                      </w:r>
                    </w:p>
                  </w:txbxContent>
                </v:textbox>
              </v:shape>
            </w:pict>
          </mc:Fallback>
        </mc:AlternateContent>
      </w: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bCs/>
          <w:color w:val="000000"/>
        </w:rPr>
      </w:pPr>
    </w:p>
    <w:p w:rsidR="00531D4F" w:rsidRPr="003A3FBB" w:rsidRDefault="00531D4F" w:rsidP="0015543F">
      <w:pPr>
        <w:spacing w:line="300" w:lineRule="auto"/>
        <w:rPr>
          <w:b/>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Cs/>
          <w:color w:val="000000"/>
        </w:rPr>
      </w:pPr>
    </w:p>
    <w:p w:rsidR="00531D4F" w:rsidRPr="003A3FBB" w:rsidRDefault="00531D4F" w:rsidP="0015543F">
      <w:pPr>
        <w:spacing w:line="300" w:lineRule="auto"/>
      </w:pPr>
    </w:p>
    <w:p w:rsidR="00531D4F" w:rsidRPr="003A3FBB" w:rsidRDefault="00531D4F" w:rsidP="00615620">
      <w:pPr>
        <w:spacing w:line="300" w:lineRule="auto"/>
        <w:rPr>
          <w:b/>
          <w:iCs/>
          <w:color w:val="000000"/>
          <w:lang w:val="vi-VN"/>
        </w:rPr>
      </w:pPr>
      <w:r w:rsidRPr="003A3FBB">
        <w:rPr>
          <w:b/>
          <w:iCs/>
          <w:color w:val="000000"/>
        </w:rPr>
        <w:t>Tuần 14: Từ ngày 2</w:t>
      </w:r>
      <w:r w:rsidRPr="003A3FBB">
        <w:rPr>
          <w:b/>
          <w:iCs/>
          <w:color w:val="000000"/>
          <w:lang w:val="vi-VN"/>
        </w:rPr>
        <w:t>0</w:t>
      </w:r>
      <w:r w:rsidRPr="003A3FBB">
        <w:rPr>
          <w:b/>
          <w:iCs/>
          <w:color w:val="000000"/>
        </w:rPr>
        <w:t>/11- 2</w:t>
      </w:r>
      <w:r w:rsidRPr="003A3FBB">
        <w:rPr>
          <w:b/>
          <w:iCs/>
          <w:color w:val="000000"/>
          <w:lang w:val="vi-VN"/>
        </w:rPr>
        <w:t>5</w:t>
      </w:r>
      <w:r w:rsidRPr="003A3FBB">
        <w:rPr>
          <w:b/>
          <w:iCs/>
          <w:color w:val="000000"/>
        </w:rPr>
        <w:t>/11/201</w:t>
      </w:r>
      <w:r w:rsidRPr="003A3FBB">
        <w:rPr>
          <w:b/>
          <w:iCs/>
          <w:color w:val="000000"/>
          <w:lang w:val="vi-VN"/>
        </w:rPr>
        <w:t>7</w:t>
      </w:r>
    </w:p>
    <w:p w:rsidR="00531D4F" w:rsidRPr="003A3FBB" w:rsidRDefault="00531D4F" w:rsidP="00615620">
      <w:pPr>
        <w:spacing w:line="300" w:lineRule="auto"/>
        <w:rPr>
          <w:b/>
          <w:iCs/>
          <w:color w:val="000000"/>
        </w:rPr>
      </w:pPr>
      <w:r w:rsidRPr="003A3FBB">
        <w:rPr>
          <w:b/>
          <w:iCs/>
          <w:color w:val="000000"/>
        </w:rPr>
        <w:t>Ngày soạn: 18/11/2016</w:t>
      </w:r>
    </w:p>
    <w:p w:rsidR="00531D4F" w:rsidRPr="003A3FBB" w:rsidRDefault="00531D4F" w:rsidP="00615620">
      <w:pPr>
        <w:spacing w:line="300" w:lineRule="auto"/>
        <w:jc w:val="center"/>
        <w:rPr>
          <w:b/>
          <w:color w:val="000000"/>
        </w:rPr>
      </w:pPr>
      <w:r w:rsidRPr="003A3FBB">
        <w:rPr>
          <w:b/>
          <w:color w:val="000000"/>
        </w:rPr>
        <w:t>Tiết 27. TÍNH CHẤT CỦA KIM LOẠI, DÃY ĐIỆN HÓA CỦA KIM LOẠI (tiết 1)</w:t>
      </w:r>
    </w:p>
    <w:p w:rsidR="00531D4F" w:rsidRPr="003A3FBB" w:rsidRDefault="00531D4F" w:rsidP="00615620">
      <w:pPr>
        <w:spacing w:line="300" w:lineRule="auto"/>
        <w:rPr>
          <w:b/>
          <w:color w:val="000000"/>
        </w:rPr>
      </w:pPr>
      <w:r w:rsidRPr="003A3FBB">
        <w:rPr>
          <w:b/>
          <w:color w:val="000000"/>
        </w:rPr>
        <w:t>A. CHUẨN KIẾN THỨC – KĨ NĂNG</w:t>
      </w:r>
    </w:p>
    <w:p w:rsidR="00531D4F" w:rsidRPr="003A3FBB" w:rsidRDefault="00531D4F" w:rsidP="00615620">
      <w:pPr>
        <w:spacing w:line="300" w:lineRule="auto"/>
        <w:rPr>
          <w:b/>
          <w:color w:val="000000"/>
        </w:rPr>
      </w:pPr>
      <w:r w:rsidRPr="003A3FBB">
        <w:rPr>
          <w:b/>
          <w:color w:val="000000"/>
        </w:rPr>
        <w:t>I. KIẾN THỨC – KĨ NĂNG</w:t>
      </w:r>
    </w:p>
    <w:p w:rsidR="00531D4F" w:rsidRPr="003A3FBB" w:rsidRDefault="00531D4F" w:rsidP="00615620">
      <w:pPr>
        <w:spacing w:line="300" w:lineRule="auto"/>
        <w:jc w:val="both"/>
        <w:rPr>
          <w:b/>
          <w:color w:val="000000"/>
        </w:rPr>
      </w:pPr>
      <w:r w:rsidRPr="003A3FBB">
        <w:rPr>
          <w:b/>
          <w:color w:val="000000"/>
        </w:rPr>
        <w:t xml:space="preserve"> 1. Kiến thức</w:t>
      </w:r>
    </w:p>
    <w:p w:rsidR="00531D4F" w:rsidRPr="003A3FBB" w:rsidRDefault="00531D4F" w:rsidP="00615620">
      <w:pPr>
        <w:spacing w:line="300" w:lineRule="auto"/>
        <w:jc w:val="both"/>
        <w:rPr>
          <w:color w:val="000000"/>
        </w:rPr>
      </w:pPr>
      <w:r w:rsidRPr="003A3FBB">
        <w:rPr>
          <w:color w:val="000000"/>
        </w:rPr>
        <w:t xml:space="preserve">Hiểu được : </w:t>
      </w:r>
    </w:p>
    <w:p w:rsidR="00531D4F" w:rsidRPr="003A3FBB" w:rsidRDefault="00531D4F" w:rsidP="00615620">
      <w:pPr>
        <w:tabs>
          <w:tab w:val="left" w:pos="2830"/>
        </w:tabs>
        <w:spacing w:line="300" w:lineRule="auto"/>
        <w:jc w:val="both"/>
        <w:rPr>
          <w:color w:val="000000"/>
        </w:rPr>
      </w:pPr>
      <w:r w:rsidRPr="003A3FBB">
        <w:rPr>
          <w:color w:val="000000"/>
        </w:rPr>
        <w:t>- Tính chất vật lí chung : ánh kim, dẻo, dẫn điện và dẫn nhiệt tốt.</w:t>
      </w:r>
    </w:p>
    <w:p w:rsidR="00531D4F" w:rsidRPr="003A3FBB" w:rsidRDefault="00531D4F" w:rsidP="00615620">
      <w:pPr>
        <w:tabs>
          <w:tab w:val="left" w:pos="2830"/>
        </w:tabs>
        <w:spacing w:line="300" w:lineRule="auto"/>
        <w:jc w:val="both"/>
        <w:rPr>
          <w:color w:val="000000"/>
        </w:rPr>
      </w:pPr>
      <w:r w:rsidRPr="003A3FBB">
        <w:rPr>
          <w:color w:val="000000"/>
        </w:rPr>
        <w:t>- Tính chất hoá học chung là tính khử (khử được phi kim, ion H</w:t>
      </w:r>
      <w:r w:rsidRPr="003A3FBB">
        <w:rPr>
          <w:color w:val="000000"/>
          <w:vertAlign w:val="superscript"/>
        </w:rPr>
        <w:t>+</w:t>
      </w:r>
      <w:r w:rsidRPr="003A3FBB">
        <w:rPr>
          <w:color w:val="000000"/>
        </w:rPr>
        <w:t xml:space="preserve"> trong nước, dung dịch axit, ion kim loại trong dung dịch muối).</w:t>
      </w:r>
    </w:p>
    <w:p w:rsidR="00531D4F" w:rsidRPr="003A3FBB" w:rsidRDefault="00531D4F" w:rsidP="00615620">
      <w:pPr>
        <w:tabs>
          <w:tab w:val="left" w:pos="2830"/>
        </w:tabs>
        <w:spacing w:line="300" w:lineRule="auto"/>
        <w:jc w:val="both"/>
        <w:rPr>
          <w:color w:val="000000"/>
        </w:rPr>
      </w:pPr>
      <w:r w:rsidRPr="003A3FBB">
        <w:rPr>
          <w:color w:val="000000"/>
        </w:rPr>
        <w:t>- Quy luật sắp xếp trong dãy điện hoá các kim loại (các nguyên tử được sắp xếp theo chiều giảm dần tính khử, các ion kim loại được sắp xếp theo chiều tăng dần tính oxi hoá) và ý nghĩa của nó.</w:t>
      </w:r>
    </w:p>
    <w:p w:rsidR="00531D4F" w:rsidRPr="003A3FBB" w:rsidRDefault="00531D4F" w:rsidP="00615620">
      <w:pPr>
        <w:spacing w:line="300" w:lineRule="auto"/>
        <w:rPr>
          <w:color w:val="000000"/>
        </w:rPr>
      </w:pPr>
      <w:r w:rsidRPr="003A3FBB">
        <w:rPr>
          <w:b/>
          <w:color w:val="000000"/>
        </w:rPr>
        <w:t xml:space="preserve"> 2. Kỹ năng</w:t>
      </w:r>
    </w:p>
    <w:p w:rsidR="00531D4F" w:rsidRPr="003A3FBB" w:rsidRDefault="00531D4F" w:rsidP="00615620">
      <w:pPr>
        <w:tabs>
          <w:tab w:val="left" w:pos="2830"/>
        </w:tabs>
        <w:spacing w:line="300" w:lineRule="auto"/>
        <w:jc w:val="both"/>
        <w:rPr>
          <w:color w:val="000000"/>
        </w:rPr>
      </w:pPr>
      <w:r w:rsidRPr="003A3FBB">
        <w:rPr>
          <w:color w:val="000000"/>
        </w:rPr>
        <w:t>- Dự đoán được chiều phản ứng oxi hoá - khử dựa vào dãy điện hoá.</w:t>
      </w:r>
    </w:p>
    <w:p w:rsidR="00531D4F" w:rsidRPr="003A3FBB" w:rsidRDefault="00531D4F" w:rsidP="00615620">
      <w:pPr>
        <w:tabs>
          <w:tab w:val="left" w:pos="2830"/>
        </w:tabs>
        <w:spacing w:line="300" w:lineRule="auto"/>
        <w:jc w:val="both"/>
        <w:rPr>
          <w:color w:val="000000"/>
        </w:rPr>
      </w:pPr>
      <w:r w:rsidRPr="003A3FBB">
        <w:rPr>
          <w:color w:val="000000"/>
        </w:rPr>
        <w:t>- Viết được các PTHH của phản ứng oxi hoá - khử để chứng minh tính chất của kim loại.</w:t>
      </w:r>
    </w:p>
    <w:p w:rsidR="00531D4F" w:rsidRPr="003A3FBB" w:rsidRDefault="00531D4F" w:rsidP="00615620">
      <w:pPr>
        <w:tabs>
          <w:tab w:val="left" w:pos="2830"/>
        </w:tabs>
        <w:spacing w:line="300" w:lineRule="auto"/>
        <w:jc w:val="both"/>
        <w:rPr>
          <w:color w:val="000000"/>
        </w:rPr>
      </w:pPr>
      <w:r w:rsidRPr="003A3FBB">
        <w:rPr>
          <w:color w:val="000000"/>
        </w:rPr>
        <w:t>- Tính % khối lượng kim loại trong hỗn hợp.</w:t>
      </w:r>
    </w:p>
    <w:p w:rsidR="00531D4F" w:rsidRPr="003A3FBB" w:rsidRDefault="00531D4F" w:rsidP="00615620">
      <w:pPr>
        <w:spacing w:line="300" w:lineRule="auto"/>
        <w:rPr>
          <w:b/>
          <w:color w:val="000000"/>
        </w:rPr>
      </w:pPr>
      <w:r w:rsidRPr="003A3FBB">
        <w:rPr>
          <w:b/>
          <w:color w:val="000000"/>
        </w:rPr>
        <w:t>3.Trọng tâm</w:t>
      </w:r>
    </w:p>
    <w:p w:rsidR="00531D4F" w:rsidRPr="003A3FBB" w:rsidRDefault="00531D4F" w:rsidP="00615620">
      <w:pPr>
        <w:tabs>
          <w:tab w:val="left" w:pos="2830"/>
        </w:tabs>
        <w:spacing w:line="300" w:lineRule="auto"/>
        <w:jc w:val="both"/>
        <w:rPr>
          <w:color w:val="000000"/>
        </w:rPr>
      </w:pPr>
      <w:r w:rsidRPr="003A3FBB">
        <w:rPr>
          <w:color w:val="000000"/>
        </w:rPr>
        <w:t>- Tính chất vật lí chung của kim loại và các phản ứng hoá học đặc trưng của kim loại.</w:t>
      </w:r>
    </w:p>
    <w:p w:rsidR="00531D4F" w:rsidRPr="003A3FBB" w:rsidRDefault="00531D4F" w:rsidP="00615620">
      <w:pPr>
        <w:tabs>
          <w:tab w:val="left" w:pos="2830"/>
        </w:tabs>
        <w:spacing w:line="300" w:lineRule="auto"/>
        <w:jc w:val="both"/>
        <w:rPr>
          <w:color w:val="000000"/>
        </w:rPr>
      </w:pPr>
      <w:r w:rsidRPr="003A3FBB">
        <w:rPr>
          <w:color w:val="000000"/>
        </w:rPr>
        <w:t>- Dãy điện hoá của kim loại và ý nghĩa của nó.</w:t>
      </w:r>
    </w:p>
    <w:p w:rsidR="00531D4F" w:rsidRPr="003A3FBB" w:rsidRDefault="00531D4F" w:rsidP="00615620">
      <w:pPr>
        <w:spacing w:line="300" w:lineRule="auto"/>
        <w:rPr>
          <w:b/>
          <w:color w:val="000000"/>
        </w:rPr>
      </w:pPr>
      <w:r w:rsidRPr="003A3FBB">
        <w:rPr>
          <w:b/>
          <w:color w:val="000000"/>
        </w:rPr>
        <w:t xml:space="preserve"> 4. Tư tưởng:</w:t>
      </w:r>
      <w:r w:rsidRPr="003A3FBB">
        <w:rPr>
          <w:color w:val="000000"/>
        </w:rPr>
        <w:t xml:space="preserve"> Tích cực, chủ động trong học tập</w:t>
      </w:r>
    </w:p>
    <w:p w:rsidR="00531D4F" w:rsidRPr="003A3FBB" w:rsidRDefault="00531D4F" w:rsidP="00615620">
      <w:pPr>
        <w:spacing w:line="300" w:lineRule="auto"/>
        <w:rPr>
          <w:b/>
          <w:color w:val="000000"/>
          <w:lang w:val="pt-BR"/>
        </w:rPr>
      </w:pPr>
      <w:r w:rsidRPr="003A3FBB">
        <w:rPr>
          <w:b/>
          <w:color w:val="000000"/>
          <w:lang w:val="pt-BR"/>
        </w:rPr>
        <w:t>II. PHÁT TRIỂN NĂNG LỰC VÀ PHẨM CHẤT</w:t>
      </w:r>
    </w:p>
    <w:p w:rsidR="00531D4F" w:rsidRPr="003A3FBB" w:rsidRDefault="00531D4F" w:rsidP="00615620">
      <w:pPr>
        <w:spacing w:line="300" w:lineRule="auto"/>
        <w:rPr>
          <w:b/>
          <w:color w:val="000000"/>
          <w:lang w:val="pt-BR"/>
        </w:rPr>
      </w:pPr>
      <w:r w:rsidRPr="003A3FBB">
        <w:rPr>
          <w:b/>
          <w:color w:val="000000"/>
          <w:lang w:val="pt-BR"/>
        </w:rPr>
        <w:t>1. Phát triển năng lực</w:t>
      </w:r>
    </w:p>
    <w:p w:rsidR="00531D4F" w:rsidRPr="003A3FBB" w:rsidRDefault="00531D4F" w:rsidP="00615620">
      <w:pPr>
        <w:spacing w:line="300" w:lineRule="auto"/>
        <w:ind w:left="432"/>
        <w:rPr>
          <w:b/>
          <w:color w:val="000000"/>
          <w:lang w:val="pt-BR"/>
        </w:rPr>
      </w:pPr>
      <w:r w:rsidRPr="003A3FBB">
        <w:rPr>
          <w:b/>
          <w:color w:val="000000"/>
          <w:lang w:val="pt-BR"/>
        </w:rPr>
        <w:t>* Các năng lực chung</w:t>
      </w:r>
    </w:p>
    <w:p w:rsidR="00531D4F" w:rsidRPr="003A3FBB" w:rsidRDefault="00531D4F" w:rsidP="00615620">
      <w:pPr>
        <w:spacing w:line="300" w:lineRule="auto"/>
        <w:ind w:left="432"/>
        <w:rPr>
          <w:color w:val="000000"/>
          <w:lang w:val="pt-BR"/>
        </w:rPr>
      </w:pPr>
      <w:r w:rsidRPr="003A3FBB">
        <w:rPr>
          <w:color w:val="000000"/>
          <w:lang w:val="pt-BR"/>
        </w:rPr>
        <w:t>1. Năng lực tự học</w:t>
      </w:r>
    </w:p>
    <w:p w:rsidR="00531D4F" w:rsidRPr="003A3FBB" w:rsidRDefault="00531D4F" w:rsidP="00615620">
      <w:pPr>
        <w:spacing w:line="300" w:lineRule="auto"/>
        <w:ind w:left="432"/>
        <w:rPr>
          <w:color w:val="000000"/>
          <w:lang w:val="pt-BR"/>
        </w:rPr>
      </w:pPr>
      <w:r w:rsidRPr="003A3FBB">
        <w:rPr>
          <w:color w:val="000000"/>
          <w:lang w:val="pt-BR"/>
        </w:rPr>
        <w:t>2. Năng lực hợp tác</w:t>
      </w:r>
    </w:p>
    <w:p w:rsidR="00531D4F" w:rsidRPr="003A3FBB" w:rsidRDefault="00531D4F" w:rsidP="00615620">
      <w:pPr>
        <w:spacing w:line="300" w:lineRule="auto"/>
        <w:ind w:left="432"/>
        <w:rPr>
          <w:color w:val="000000"/>
          <w:lang w:val="pt-BR"/>
        </w:rPr>
      </w:pPr>
      <w:r w:rsidRPr="003A3FBB">
        <w:rPr>
          <w:color w:val="000000"/>
          <w:lang w:val="pt-BR"/>
        </w:rPr>
        <w:lastRenderedPageBreak/>
        <w:t>3. Năng lực phát hiện và giải quyết vấn đề</w:t>
      </w:r>
    </w:p>
    <w:p w:rsidR="00531D4F" w:rsidRPr="003A3FBB" w:rsidRDefault="00531D4F" w:rsidP="00615620">
      <w:pPr>
        <w:spacing w:line="300" w:lineRule="auto"/>
        <w:ind w:left="432"/>
        <w:rPr>
          <w:color w:val="000000"/>
          <w:lang w:val="pt-BR"/>
        </w:rPr>
      </w:pPr>
      <w:r w:rsidRPr="003A3FBB">
        <w:rPr>
          <w:color w:val="000000"/>
          <w:lang w:val="pt-BR"/>
        </w:rPr>
        <w:t>4. Năng lực giao tiếp</w:t>
      </w:r>
    </w:p>
    <w:p w:rsidR="00531D4F" w:rsidRPr="003A3FBB" w:rsidRDefault="00531D4F" w:rsidP="00615620">
      <w:pPr>
        <w:spacing w:line="300" w:lineRule="auto"/>
        <w:ind w:left="432"/>
        <w:rPr>
          <w:b/>
          <w:color w:val="000000"/>
          <w:lang w:val="pt-BR"/>
        </w:rPr>
      </w:pPr>
      <w:r w:rsidRPr="003A3FBB">
        <w:rPr>
          <w:b/>
          <w:color w:val="000000"/>
          <w:lang w:val="pt-BR"/>
        </w:rPr>
        <w:t>* Các năng lực chuyên biệt</w:t>
      </w:r>
    </w:p>
    <w:p w:rsidR="00531D4F" w:rsidRPr="003A3FBB" w:rsidRDefault="00531D4F" w:rsidP="00615620">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615620">
      <w:pPr>
        <w:spacing w:line="300" w:lineRule="auto"/>
        <w:ind w:left="432"/>
        <w:rPr>
          <w:color w:val="000000"/>
          <w:lang w:val="sv-SE"/>
        </w:rPr>
      </w:pPr>
      <w:r w:rsidRPr="003A3FBB">
        <w:rPr>
          <w:color w:val="000000"/>
          <w:lang w:val="sv-SE"/>
        </w:rPr>
        <w:t>2. Năng lực tính toán</w:t>
      </w:r>
    </w:p>
    <w:p w:rsidR="00531D4F" w:rsidRPr="003A3FBB" w:rsidRDefault="00531D4F" w:rsidP="00615620">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615620">
      <w:pPr>
        <w:spacing w:line="300" w:lineRule="auto"/>
        <w:rPr>
          <w:b/>
          <w:color w:val="000000"/>
          <w:lang w:val="sv-SE"/>
        </w:rPr>
      </w:pPr>
      <w:r w:rsidRPr="003A3FBB">
        <w:rPr>
          <w:b/>
          <w:color w:val="000000"/>
          <w:lang w:val="sv-SE"/>
        </w:rPr>
        <w:t>2. Phát triển phẩm chất</w:t>
      </w:r>
    </w:p>
    <w:p w:rsidR="00531D4F" w:rsidRPr="003A3FBB" w:rsidRDefault="00531D4F" w:rsidP="0009253D">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09253D">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615620">
      <w:pPr>
        <w:spacing w:line="300" w:lineRule="auto"/>
        <w:rPr>
          <w:b/>
          <w:color w:val="000000"/>
          <w:lang w:val="sv-SE"/>
        </w:rPr>
      </w:pPr>
      <w:r w:rsidRPr="003A3FBB">
        <w:rPr>
          <w:b/>
          <w:color w:val="000000"/>
          <w:lang w:val="sv-SE"/>
        </w:rPr>
        <w:t>B. CHUẨN BỊ CỦA GIÁO VIÊN VÀ HỌC SINH</w:t>
      </w:r>
    </w:p>
    <w:p w:rsidR="00531D4F" w:rsidRPr="003A3FBB" w:rsidRDefault="00531D4F" w:rsidP="00615620">
      <w:pPr>
        <w:spacing w:line="300" w:lineRule="auto"/>
        <w:rPr>
          <w:color w:val="000000"/>
          <w:lang w:val="sv-SE"/>
        </w:rPr>
      </w:pPr>
      <w:r w:rsidRPr="003A3FBB">
        <w:rPr>
          <w:b/>
          <w:color w:val="000000"/>
          <w:lang w:val="sv-SE"/>
        </w:rPr>
        <w:t xml:space="preserve"> 1. Giáo viên: </w:t>
      </w:r>
      <w:r w:rsidRPr="003A3FBB">
        <w:rPr>
          <w:color w:val="000000"/>
          <w:lang w:val="sv-SE"/>
        </w:rPr>
        <w:t>Máy chiếu hoặc tranh vẽ, các đồ dùng thí nghiệm và hóa chất liên quan</w:t>
      </w:r>
    </w:p>
    <w:p w:rsidR="00531D4F" w:rsidRPr="003A3FBB" w:rsidRDefault="00531D4F" w:rsidP="00615620">
      <w:pPr>
        <w:spacing w:line="300" w:lineRule="auto"/>
        <w:rPr>
          <w:color w:val="000000"/>
          <w:lang w:val="sv-SE"/>
        </w:rPr>
      </w:pPr>
      <w:r w:rsidRPr="003A3FBB">
        <w:rPr>
          <w:b/>
          <w:color w:val="000000"/>
          <w:lang w:val="sv-SE"/>
        </w:rPr>
        <w:t xml:space="preserve">2. Học sinh: </w:t>
      </w:r>
      <w:r w:rsidRPr="003A3FBB">
        <w:rPr>
          <w:color w:val="000000"/>
          <w:lang w:val="sv-SE"/>
        </w:rPr>
        <w:t>Đọc và làm bài trước khi đến lớp</w:t>
      </w:r>
    </w:p>
    <w:p w:rsidR="00531D4F" w:rsidRPr="003A3FBB" w:rsidRDefault="00531D4F" w:rsidP="00615620">
      <w:pPr>
        <w:spacing w:line="300" w:lineRule="auto"/>
        <w:rPr>
          <w:b/>
          <w:color w:val="000000"/>
          <w:lang w:val="sv-SE"/>
        </w:rPr>
      </w:pPr>
      <w:r w:rsidRPr="003A3FBB">
        <w:rPr>
          <w:b/>
          <w:color w:val="000000"/>
          <w:lang w:val="sv-SE"/>
        </w:rPr>
        <w:t>C. PHƯƠNG PHÁP</w:t>
      </w:r>
    </w:p>
    <w:p w:rsidR="00531D4F" w:rsidRPr="003A3FBB" w:rsidRDefault="00531D4F" w:rsidP="00615620">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615620">
      <w:pPr>
        <w:spacing w:line="300" w:lineRule="auto"/>
        <w:rPr>
          <w:b/>
          <w:color w:val="000000"/>
          <w:lang w:val="sv-SE"/>
        </w:rPr>
      </w:pPr>
      <w:r w:rsidRPr="003A3FBB">
        <w:rPr>
          <w:b/>
          <w:color w:val="000000"/>
          <w:lang w:val="sv-SE"/>
        </w:rPr>
        <w:t>D. TIẾN TRÌNH BÀI GIẢNG</w:t>
      </w:r>
    </w:p>
    <w:p w:rsidR="00531D4F" w:rsidRPr="003A3FBB" w:rsidRDefault="00531D4F" w:rsidP="00615620">
      <w:pPr>
        <w:spacing w:line="300" w:lineRule="auto"/>
        <w:rPr>
          <w:b/>
          <w:color w:val="000000"/>
          <w:lang w:val="sv-SE"/>
        </w:rPr>
      </w:pPr>
      <w:r w:rsidRPr="003A3FBB">
        <w:rPr>
          <w:b/>
          <w:color w:val="000000"/>
          <w:lang w:val="sv-SE"/>
        </w:rPr>
        <w:t>1. Hoạt động khởi động</w:t>
      </w:r>
    </w:p>
    <w:p w:rsidR="00531D4F" w:rsidRPr="003A3FBB" w:rsidRDefault="00531D4F" w:rsidP="00615620">
      <w:pPr>
        <w:spacing w:line="300" w:lineRule="auto"/>
        <w:rPr>
          <w:b/>
          <w:color w:val="000000"/>
        </w:rPr>
      </w:pPr>
      <w:r w:rsidRPr="003A3FBB">
        <w:rPr>
          <w:b/>
          <w:color w:val="000000"/>
        </w:rPr>
        <w:t>1.1. Ổn định tổ chức</w:t>
      </w: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15620">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15620">
            <w:pPr>
              <w:spacing w:line="300" w:lineRule="auto"/>
              <w:jc w:val="center"/>
              <w:rPr>
                <w:b/>
                <w:color w:val="000000"/>
                <w:lang w:val="it-IT"/>
              </w:rPr>
            </w:pPr>
          </w:p>
        </w:tc>
        <w:tc>
          <w:tcPr>
            <w:tcW w:w="1603" w:type="dxa"/>
            <w:shd w:val="clear" w:color="auto" w:fill="auto"/>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188" w:type="dxa"/>
          </w:tcPr>
          <w:p w:rsidR="00531D4F" w:rsidRPr="003A3FBB" w:rsidRDefault="00531D4F" w:rsidP="00615620">
            <w:pPr>
              <w:spacing w:line="300" w:lineRule="auto"/>
              <w:jc w:val="center"/>
              <w:rPr>
                <w:b/>
                <w:color w:val="000000"/>
                <w:lang w:val="it-IT"/>
              </w:rPr>
            </w:pPr>
          </w:p>
        </w:tc>
      </w:tr>
    </w:tbl>
    <w:p w:rsidR="00531D4F" w:rsidRPr="003A3FBB" w:rsidRDefault="00531D4F" w:rsidP="00615620">
      <w:pPr>
        <w:spacing w:line="300" w:lineRule="auto"/>
        <w:rPr>
          <w:color w:val="000000"/>
          <w:lang w:val="it-IT"/>
        </w:rPr>
      </w:pPr>
      <w:r w:rsidRPr="003A3FBB">
        <w:rPr>
          <w:b/>
          <w:color w:val="000000"/>
          <w:lang w:val="it-IT"/>
        </w:rPr>
        <w:t xml:space="preserve"> 1.2. Kiểm tra bài cũ: </w:t>
      </w:r>
    </w:p>
    <w:p w:rsidR="00531D4F" w:rsidRPr="003A3FBB" w:rsidRDefault="00531D4F" w:rsidP="00615620">
      <w:pPr>
        <w:spacing w:line="300" w:lineRule="auto"/>
        <w:jc w:val="both"/>
        <w:outlineLvl w:val="0"/>
        <w:rPr>
          <w:color w:val="000000"/>
          <w:lang w:val="it-IT"/>
        </w:rPr>
      </w:pPr>
      <w:r w:rsidRPr="003A3FBB">
        <w:rPr>
          <w:color w:val="000000"/>
          <w:lang w:val="it-IT"/>
        </w:rPr>
        <w:tab/>
        <w:t>Liên kết kim loại là gì ? So sánh liên kết kim loại với liên kết cộng hoá trị và liên kết ion.</w:t>
      </w:r>
    </w:p>
    <w:p w:rsidR="00531D4F" w:rsidRPr="003A3FBB" w:rsidRDefault="00531D4F" w:rsidP="00615620">
      <w:pPr>
        <w:spacing w:line="300" w:lineRule="auto"/>
        <w:rPr>
          <w:b/>
          <w:color w:val="000000"/>
          <w:lang w:val="it-IT"/>
        </w:rPr>
      </w:pPr>
      <w:r w:rsidRPr="003A3FBB">
        <w:rPr>
          <w:b/>
          <w:color w:val="000000"/>
          <w:lang w:val="it-IT"/>
        </w:rPr>
        <w:t>2. Hoạt động hình thành kiến thức mới</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268"/>
        <w:gridCol w:w="4560"/>
      </w:tblGrid>
      <w:tr w:rsidR="00531D4F" w:rsidRPr="003A3FBB" w:rsidTr="00615620">
        <w:tc>
          <w:tcPr>
            <w:tcW w:w="3600"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 xml:space="preserve">Hoạt động của Giáo viên </w:t>
            </w:r>
          </w:p>
        </w:tc>
        <w:tc>
          <w:tcPr>
            <w:tcW w:w="2268" w:type="dxa"/>
          </w:tcPr>
          <w:p w:rsidR="00531D4F" w:rsidRPr="003A3FBB" w:rsidRDefault="00531D4F" w:rsidP="00615620">
            <w:pPr>
              <w:spacing w:line="300" w:lineRule="auto"/>
              <w:jc w:val="center"/>
              <w:rPr>
                <w:b/>
                <w:color w:val="000000"/>
                <w:lang w:val="it-IT"/>
              </w:rPr>
            </w:pPr>
            <w:r w:rsidRPr="003A3FBB">
              <w:rPr>
                <w:b/>
                <w:color w:val="000000"/>
                <w:lang w:val="it-IT"/>
              </w:rPr>
              <w:t>Hoạt động của Học sinh - PTNL</w:t>
            </w:r>
          </w:p>
        </w:tc>
        <w:tc>
          <w:tcPr>
            <w:tcW w:w="4560" w:type="dxa"/>
            <w:shd w:val="clear" w:color="auto" w:fill="auto"/>
          </w:tcPr>
          <w:p w:rsidR="00531D4F" w:rsidRPr="003A3FBB" w:rsidRDefault="00531D4F" w:rsidP="00615620">
            <w:pPr>
              <w:spacing w:line="300" w:lineRule="auto"/>
              <w:jc w:val="center"/>
              <w:rPr>
                <w:b/>
                <w:color w:val="000000"/>
              </w:rPr>
            </w:pPr>
            <w:r w:rsidRPr="003A3FBB">
              <w:rPr>
                <w:b/>
                <w:color w:val="000000"/>
              </w:rPr>
              <w:t>Nội dung ghi bảng</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rPr>
            </w:pPr>
            <w:r w:rsidRPr="003A3FBB">
              <w:rPr>
                <w:b/>
                <w:color w:val="000000"/>
              </w:rPr>
              <w:t>* Hoạt động 1:</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yêu cầu HS nêu những tính chất vật lí chung của kim loại (đã học ở năm lớp 9).</w:t>
            </w:r>
          </w:p>
          <w:p w:rsidR="00531D4F" w:rsidRPr="003A3FBB" w:rsidRDefault="00531D4F" w:rsidP="00615620">
            <w:pPr>
              <w:spacing w:line="300" w:lineRule="auto"/>
              <w:jc w:val="both"/>
              <w:rPr>
                <w:color w:val="000000"/>
              </w:rPr>
            </w:pPr>
          </w:p>
        </w:tc>
        <w:tc>
          <w:tcPr>
            <w:tcW w:w="2268" w:type="dxa"/>
          </w:tcPr>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Ở điều kiện thường, các kim loại đều ở trạng thái rắn (trừ Hg), có tính dẻo, dẫn điện, dẫn nhiệt và có ánh kim.</w:t>
            </w:r>
          </w:p>
          <w:p w:rsidR="00531D4F" w:rsidRPr="003A3FBB" w:rsidRDefault="00531D4F" w:rsidP="00615620">
            <w:pPr>
              <w:pStyle w:val="NoSpacing"/>
              <w:spacing w:line="300" w:lineRule="auto"/>
              <w:ind w:left="-79"/>
              <w:rPr>
                <w:bCs/>
                <w:i/>
                <w:color w:val="000000"/>
                <w:sz w:val="24"/>
                <w:szCs w:val="24"/>
              </w:rPr>
            </w:pPr>
            <w:r w:rsidRPr="003A3FBB">
              <w:rPr>
                <w:i/>
                <w:color w:val="000000"/>
                <w:sz w:val="24"/>
                <w:szCs w:val="24"/>
              </w:rPr>
              <w:t>Phát triển năng lực tự học</w:t>
            </w:r>
          </w:p>
        </w:tc>
        <w:tc>
          <w:tcPr>
            <w:tcW w:w="4560"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I – TÍNH CHẤT VẬT LÍ</w:t>
            </w:r>
          </w:p>
          <w:p w:rsidR="00531D4F" w:rsidRPr="003A3FBB" w:rsidRDefault="00531D4F" w:rsidP="00615620">
            <w:pPr>
              <w:spacing w:line="300" w:lineRule="auto"/>
              <w:jc w:val="both"/>
              <w:rPr>
                <w:color w:val="000000"/>
                <w:lang w:val="vi-VN"/>
              </w:rPr>
            </w:pPr>
            <w:r w:rsidRPr="003A3FBB">
              <w:rPr>
                <w:b/>
                <w:bCs/>
                <w:color w:val="000000"/>
                <w:lang w:val="vi-VN"/>
              </w:rPr>
              <w:t>1. Tính chất chung:</w:t>
            </w:r>
            <w:r w:rsidRPr="003A3FBB">
              <w:rPr>
                <w:color w:val="000000"/>
                <w:lang w:val="vi-VN"/>
              </w:rPr>
              <w:t xml:space="preserve"> Ở điều kiện thường, các kim loại đều ở trạng thái rắn (trừ Hg), có tính dẻo, dẫn điện, dẫn nhiệt và có ánh kim.</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lang w:val="vi-VN"/>
              </w:rPr>
            </w:pPr>
            <w:r w:rsidRPr="003A3FBB">
              <w:rPr>
                <w:b/>
                <w:color w:val="000000"/>
                <w:lang w:val="vi-VN"/>
              </w:rPr>
              <w:t>* Hoạt động 2:</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Chia lớp thành 4 nhóm, yêu cầu mỗi nhóm tìm hiểu 1 tính chất VL chung của kim loại về nguyên nhân gây ra tính chất đó.</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ở nội dung này các em cần GT được tính dẻo và nêu được ứng dụng về tính dẻo của 1 số KL hay dùng</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gọi HS khác nhận xét và bổ sung</w:t>
            </w:r>
          </w:p>
          <w:p w:rsidR="00531D4F" w:rsidRPr="003A3FBB" w:rsidRDefault="00531D4F" w:rsidP="00615620">
            <w:pPr>
              <w:spacing w:line="300" w:lineRule="auto"/>
              <w:jc w:val="both"/>
              <w:rPr>
                <w:color w:val="000000"/>
                <w:lang w:val="vi-VN"/>
              </w:rPr>
            </w:pPr>
          </w:p>
        </w:tc>
        <w:tc>
          <w:tcPr>
            <w:tcW w:w="2268" w:type="dxa"/>
          </w:tcPr>
          <w:p w:rsidR="00531D4F" w:rsidRPr="003A3FBB" w:rsidRDefault="00531D4F" w:rsidP="00615620">
            <w:pPr>
              <w:spacing w:line="300" w:lineRule="auto"/>
              <w:jc w:val="both"/>
              <w:rPr>
                <w:color w:val="000000"/>
              </w:rPr>
            </w:pPr>
            <w:r w:rsidRPr="003A3FBB">
              <w:rPr>
                <w:b/>
                <w:color w:val="000000"/>
              </w:rPr>
              <w:lastRenderedPageBreak/>
              <w:t xml:space="preserve">HS: </w:t>
            </w:r>
            <w:r w:rsidRPr="003A3FBB">
              <w:rPr>
                <w:color w:val="000000"/>
              </w:rPr>
              <w:t>Thảo luận theo HD của GV</w:t>
            </w:r>
          </w:p>
          <w:p w:rsidR="00531D4F" w:rsidRPr="003A3FBB" w:rsidRDefault="00531D4F" w:rsidP="00615620">
            <w:pPr>
              <w:pStyle w:val="NoSpacing"/>
              <w:spacing w:line="300" w:lineRule="auto"/>
              <w:ind w:left="-70"/>
              <w:rPr>
                <w:b/>
                <w:bCs/>
                <w:color w:val="000000"/>
                <w:sz w:val="24"/>
                <w:szCs w:val="24"/>
              </w:rPr>
            </w:pPr>
          </w:p>
          <w:p w:rsidR="00531D4F" w:rsidRPr="003A3FBB" w:rsidRDefault="00531D4F" w:rsidP="00615620">
            <w:pPr>
              <w:spacing w:line="300" w:lineRule="auto"/>
              <w:jc w:val="both"/>
              <w:rPr>
                <w:color w:val="000000"/>
                <w:lang w:val="vi-VN"/>
              </w:rPr>
            </w:pPr>
            <w:r w:rsidRPr="003A3FBB">
              <w:rPr>
                <w:b/>
                <w:color w:val="000000"/>
                <w:lang w:val="vi-VN"/>
              </w:rPr>
              <w:t xml:space="preserve">HS: </w:t>
            </w:r>
            <w:r w:rsidRPr="003A3FBB">
              <w:rPr>
                <w:color w:val="000000"/>
                <w:lang w:val="vi-VN"/>
              </w:rPr>
              <w:t>Thảo luận xong cử đại diện lên bảng trình bày</w:t>
            </w: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Nhận xét và ghi TT</w:t>
            </w:r>
          </w:p>
          <w:p w:rsidR="00531D4F" w:rsidRPr="003A3FBB" w:rsidRDefault="00531D4F" w:rsidP="00615620">
            <w:pPr>
              <w:pStyle w:val="NoSpacing"/>
              <w:spacing w:line="300" w:lineRule="auto"/>
              <w:rPr>
                <w:b/>
                <w:bCs/>
                <w:i/>
                <w:color w:val="000000"/>
                <w:sz w:val="24"/>
                <w:szCs w:val="24"/>
              </w:rPr>
            </w:pPr>
            <w:r w:rsidRPr="003A3FBB">
              <w:rPr>
                <w:i/>
                <w:color w:val="000000"/>
                <w:sz w:val="24"/>
                <w:szCs w:val="24"/>
              </w:rPr>
              <w:t xml:space="preserve">Phát triển năng lực </w:t>
            </w:r>
            <w:r w:rsidRPr="003A3FBB">
              <w:rPr>
                <w:i/>
                <w:color w:val="000000"/>
                <w:sz w:val="24"/>
                <w:szCs w:val="24"/>
              </w:rPr>
              <w:lastRenderedPageBreak/>
              <w:t>tự học hợp tác</w:t>
            </w:r>
          </w:p>
        </w:tc>
        <w:tc>
          <w:tcPr>
            <w:tcW w:w="4560" w:type="dxa"/>
            <w:shd w:val="clear" w:color="auto" w:fill="auto"/>
          </w:tcPr>
          <w:p w:rsidR="00531D4F" w:rsidRPr="003A3FBB" w:rsidRDefault="00531D4F" w:rsidP="00615620">
            <w:pPr>
              <w:pStyle w:val="NoSpacing"/>
              <w:spacing w:line="300" w:lineRule="auto"/>
              <w:ind w:left="-70"/>
              <w:rPr>
                <w:b/>
                <w:bCs/>
                <w:color w:val="000000"/>
                <w:sz w:val="24"/>
                <w:szCs w:val="24"/>
              </w:rPr>
            </w:pPr>
            <w:r w:rsidRPr="003A3FBB">
              <w:rPr>
                <w:b/>
                <w:bCs/>
                <w:color w:val="000000"/>
                <w:sz w:val="24"/>
                <w:szCs w:val="24"/>
              </w:rPr>
              <w:lastRenderedPageBreak/>
              <w:t>2. Giải thích</w:t>
            </w:r>
          </w:p>
          <w:p w:rsidR="00531D4F" w:rsidRPr="003A3FBB" w:rsidRDefault="00531D4F" w:rsidP="00615620">
            <w:pPr>
              <w:pStyle w:val="NoSpacing"/>
              <w:spacing w:line="300" w:lineRule="auto"/>
              <w:ind w:left="-70"/>
              <w:rPr>
                <w:b/>
                <w:bCs/>
                <w:i/>
                <w:iCs/>
                <w:color w:val="000000"/>
                <w:sz w:val="24"/>
                <w:szCs w:val="24"/>
              </w:rPr>
            </w:pPr>
            <w:r w:rsidRPr="003A3FBB">
              <w:rPr>
                <w:b/>
                <w:bCs/>
                <w:i/>
                <w:iCs/>
                <w:color w:val="000000"/>
                <w:sz w:val="24"/>
                <w:szCs w:val="24"/>
              </w:rPr>
              <w:t>a) Tính dẻo</w:t>
            </w:r>
          </w:p>
          <w:p w:rsidR="00531D4F" w:rsidRPr="003A3FBB" w:rsidRDefault="00531D4F" w:rsidP="00615620">
            <w:pPr>
              <w:pStyle w:val="NoSpacing"/>
              <w:spacing w:line="300" w:lineRule="auto"/>
              <w:ind w:left="-70"/>
              <w:rPr>
                <w:color w:val="000000"/>
                <w:sz w:val="24"/>
                <w:szCs w:val="24"/>
              </w:rPr>
            </w:pPr>
            <w:r w:rsidRPr="003A3FBB">
              <w:rPr>
                <w:color w:val="000000"/>
                <w:sz w:val="24"/>
                <w:szCs w:val="24"/>
              </w:rPr>
              <w:t>Kim loại có tính dẻo là vì các ion dương trong mạng tinh thể kim loại có thể trượt lên nhau dễ dàng mà không tách rời nhau nhờ những electron tự do chuyển động dính kết chúng với nhau.</w:t>
            </w:r>
          </w:p>
          <w:p w:rsidR="00531D4F" w:rsidRPr="003A3FBB" w:rsidRDefault="001C2779" w:rsidP="00615620">
            <w:pPr>
              <w:pStyle w:val="NoSpacing"/>
              <w:spacing w:line="300" w:lineRule="auto"/>
              <w:ind w:left="-70"/>
              <w:rPr>
                <w:color w:val="000000"/>
                <w:sz w:val="24"/>
                <w:szCs w:val="24"/>
              </w:rPr>
            </w:pPr>
            <w:r>
              <w:rPr>
                <w:noProof/>
                <w:color w:val="000000"/>
                <w:sz w:val="24"/>
                <w:szCs w:val="24"/>
              </w:rPr>
              <w:lastRenderedPageBreak/>
              <w:drawing>
                <wp:inline distT="0" distB="0" distL="0" distR="0">
                  <wp:extent cx="1924050" cy="1045845"/>
                  <wp:effectExtent l="0" t="0" r="0" b="1905"/>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924050" cy="1045845"/>
                          </a:xfrm>
                          <a:prstGeom prst="rect">
                            <a:avLst/>
                          </a:prstGeom>
                          <a:noFill/>
                          <a:ln>
                            <a:noFill/>
                          </a:ln>
                        </pic:spPr>
                      </pic:pic>
                    </a:graphicData>
                  </a:graphic>
                </wp:inline>
              </w:drawing>
            </w:r>
          </w:p>
        </w:tc>
      </w:tr>
      <w:tr w:rsidR="00531D4F" w:rsidRPr="003A3FBB" w:rsidTr="00615620">
        <w:tc>
          <w:tcPr>
            <w:tcW w:w="3600" w:type="dxa"/>
            <w:shd w:val="clear" w:color="auto" w:fill="auto"/>
          </w:tcPr>
          <w:p w:rsidR="00531D4F" w:rsidRPr="003A3FBB" w:rsidRDefault="00531D4F" w:rsidP="00615620">
            <w:pPr>
              <w:spacing w:line="300" w:lineRule="auto"/>
              <w:jc w:val="both"/>
              <w:rPr>
                <w:color w:val="000000"/>
              </w:rPr>
            </w:pPr>
            <w:r w:rsidRPr="003A3FBB">
              <w:rPr>
                <w:b/>
                <w:color w:val="000000"/>
              </w:rPr>
              <w:lastRenderedPageBreak/>
              <w:t xml:space="preserve">- GV: </w:t>
            </w:r>
            <w:r w:rsidRPr="003A3FBB">
              <w:rPr>
                <w:color w:val="000000"/>
              </w:rPr>
              <w:t>dẫn dắt HS giải thích nguyên nhân vì sao ở nhiệt độ cao thì độ dẫn điện của kim loại càng giảm</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Nhận xét và bổ sung</w:t>
            </w:r>
          </w:p>
          <w:p w:rsidR="00531D4F" w:rsidRPr="003A3FBB" w:rsidRDefault="00531D4F" w:rsidP="00615620">
            <w:pPr>
              <w:spacing w:line="300" w:lineRule="auto"/>
              <w:jc w:val="both"/>
              <w:rPr>
                <w:color w:val="000000"/>
              </w:rPr>
            </w:pPr>
          </w:p>
        </w:tc>
        <w:tc>
          <w:tcPr>
            <w:tcW w:w="2268" w:type="dxa"/>
          </w:tcPr>
          <w:p w:rsidR="00531D4F" w:rsidRPr="003A3FBB" w:rsidRDefault="00531D4F" w:rsidP="00615620">
            <w:pPr>
              <w:spacing w:line="300" w:lineRule="auto"/>
              <w:jc w:val="both"/>
              <w:rPr>
                <w:color w:val="000000"/>
              </w:rPr>
            </w:pPr>
            <w:r w:rsidRPr="003A3FBB">
              <w:rPr>
                <w:b/>
                <w:color w:val="000000"/>
              </w:rPr>
              <w:t xml:space="preserve">HS: </w:t>
            </w:r>
            <w:r w:rsidRPr="003A3FBB">
              <w:rPr>
                <w:color w:val="000000"/>
              </w:rPr>
              <w:t>giải thích</w:t>
            </w: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Nghe TT</w:t>
            </w:r>
          </w:p>
          <w:p w:rsidR="00531D4F" w:rsidRPr="003A3FBB" w:rsidRDefault="00531D4F" w:rsidP="00615620">
            <w:pPr>
              <w:pStyle w:val="NoSpacing"/>
              <w:spacing w:line="300" w:lineRule="auto"/>
              <w:ind w:left="-79"/>
              <w:rPr>
                <w:bCs/>
                <w:i/>
                <w:iCs/>
                <w:color w:val="000000"/>
                <w:sz w:val="24"/>
                <w:szCs w:val="24"/>
              </w:rPr>
            </w:pPr>
            <w:r w:rsidRPr="003A3FBB">
              <w:rPr>
                <w:i/>
                <w:color w:val="000000"/>
                <w:sz w:val="24"/>
                <w:szCs w:val="24"/>
              </w:rPr>
              <w:t>Phát triển năng lực phát hiện và giải quyết vấn đề</w:t>
            </w:r>
          </w:p>
        </w:tc>
        <w:tc>
          <w:tcPr>
            <w:tcW w:w="4560" w:type="dxa"/>
            <w:shd w:val="clear" w:color="auto" w:fill="auto"/>
          </w:tcPr>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b) Tính dẫn điện</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Khi đặt một hiệu điện thế vào hai đầu dây kim loại, những electron chuyển động tự do trong kim loại sẽ chuyển động thành dòng có hướng từ cực âm đến cực dương, tạo thành dòng điện.</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Ở nhiệt độ càng cao thì tính dẫn điện của kim loại càng giảm do ở nhiệt độ cao, các ion dương dao động mạnh cản trở dòng electron chuyển động.</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lang w:val="vi-VN"/>
              </w:rPr>
            </w:pPr>
            <w:r w:rsidRPr="003A3FBB">
              <w:rPr>
                <w:b/>
                <w:color w:val="000000"/>
                <w:lang w:val="vi-VN"/>
              </w:rPr>
              <w:t xml:space="preserve">- GV: </w:t>
            </w:r>
            <w:r w:rsidRPr="003A3FBB">
              <w:rPr>
                <w:color w:val="000000"/>
                <w:lang w:val="vi-VN"/>
              </w:rPr>
              <w:t>Thường các kim loại dẫn điện tốt cũng dẫn nhiệt tốt</w:t>
            </w:r>
            <w:r w:rsidRPr="003A3FBB">
              <w:rPr>
                <w:b/>
                <w:color w:val="000000"/>
                <w:lang w:val="vi-VN"/>
              </w:rPr>
              <w:t xml:space="preserve"> </w:t>
            </w:r>
          </w:p>
          <w:p w:rsidR="00531D4F" w:rsidRPr="003A3FBB" w:rsidRDefault="00531D4F" w:rsidP="00615620">
            <w:pPr>
              <w:spacing w:line="300" w:lineRule="auto"/>
              <w:jc w:val="both"/>
              <w:rPr>
                <w:color w:val="000000"/>
                <w:lang w:val="vi-VN"/>
              </w:rPr>
            </w:pPr>
          </w:p>
        </w:tc>
        <w:tc>
          <w:tcPr>
            <w:tcW w:w="2268" w:type="dxa"/>
          </w:tcPr>
          <w:p w:rsidR="00531D4F" w:rsidRPr="003A3FBB" w:rsidRDefault="00531D4F" w:rsidP="00615620">
            <w:pPr>
              <w:pStyle w:val="NoSpacing"/>
              <w:spacing w:line="300" w:lineRule="auto"/>
              <w:ind w:left="-79"/>
              <w:rPr>
                <w:b/>
                <w:bCs/>
                <w:i/>
                <w:iCs/>
                <w:color w:val="000000"/>
                <w:sz w:val="24"/>
                <w:szCs w:val="24"/>
              </w:rPr>
            </w:pPr>
            <w:r w:rsidRPr="003A3FBB">
              <w:rPr>
                <w:b/>
                <w:color w:val="000000"/>
                <w:sz w:val="24"/>
                <w:szCs w:val="24"/>
              </w:rPr>
              <w:t xml:space="preserve">HS: </w:t>
            </w:r>
            <w:r w:rsidRPr="003A3FBB">
              <w:rPr>
                <w:color w:val="000000"/>
                <w:sz w:val="24"/>
                <w:szCs w:val="24"/>
              </w:rPr>
              <w:t>Nghe TT</w:t>
            </w:r>
          </w:p>
        </w:tc>
        <w:tc>
          <w:tcPr>
            <w:tcW w:w="4560" w:type="dxa"/>
            <w:shd w:val="clear" w:color="auto" w:fill="auto"/>
          </w:tcPr>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c) Tính dẫn nhiệt</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Các electron trong vùng nhiệt độ cao có động năng lớn, chuyển động hỗn loạn và nhanh chóng sang vùng có nhiệt độ thấp hơn, truyền năng lượng cho các ion dương ở vùng này nên nhiệt độ lan truyền được từ vùng này đến vùng khác trong khối kim loại.</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Thường các kim loại dẫn điện tốt cũng dẫn nhiệt tốt.</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giới thiệu thêm một số tính chất vật lí khác của kim loại.</w:t>
            </w:r>
          </w:p>
          <w:p w:rsidR="00531D4F" w:rsidRPr="003A3FBB" w:rsidRDefault="00531D4F" w:rsidP="00615620">
            <w:pPr>
              <w:spacing w:line="300" w:lineRule="auto"/>
              <w:jc w:val="both"/>
              <w:rPr>
                <w:color w:val="000000"/>
                <w:lang w:val="vi-VN"/>
              </w:rPr>
            </w:pPr>
          </w:p>
        </w:tc>
        <w:tc>
          <w:tcPr>
            <w:tcW w:w="2268" w:type="dxa"/>
          </w:tcPr>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rPr>
                <w:b/>
                <w:bCs/>
                <w:i/>
                <w:iCs/>
                <w:color w:val="000000"/>
                <w:sz w:val="24"/>
                <w:szCs w:val="24"/>
              </w:rPr>
            </w:pPr>
          </w:p>
          <w:p w:rsidR="00531D4F" w:rsidRPr="003A3FBB" w:rsidRDefault="00531D4F" w:rsidP="00615620">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Nghe TT</w:t>
            </w:r>
          </w:p>
          <w:p w:rsidR="00531D4F" w:rsidRPr="003A3FBB" w:rsidRDefault="00531D4F" w:rsidP="00615620">
            <w:pPr>
              <w:pStyle w:val="NoSpacing"/>
              <w:spacing w:line="300" w:lineRule="auto"/>
              <w:rPr>
                <w:b/>
                <w:bCs/>
                <w:i/>
                <w:iCs/>
                <w:color w:val="000000"/>
                <w:sz w:val="24"/>
                <w:szCs w:val="24"/>
              </w:rPr>
            </w:pPr>
            <w:r w:rsidRPr="003A3FBB">
              <w:rPr>
                <w:i/>
                <w:color w:val="000000"/>
                <w:sz w:val="24"/>
                <w:szCs w:val="24"/>
              </w:rPr>
              <w:t>Phát triển năng lực tự học</w:t>
            </w:r>
          </w:p>
        </w:tc>
        <w:tc>
          <w:tcPr>
            <w:tcW w:w="4560" w:type="dxa"/>
            <w:shd w:val="clear" w:color="auto" w:fill="auto"/>
          </w:tcPr>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d) Ánh kim</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Các electron tự do trong tinh thể kim loại phản xạ hầu hết những tia sáng nhìn thấy được, do đó kim loại có vẻ sáng lấp lánh gọi là ánh kim.</w:t>
            </w:r>
          </w:p>
          <w:p w:rsidR="00531D4F" w:rsidRPr="003A3FBB" w:rsidRDefault="00531D4F" w:rsidP="00615620">
            <w:pPr>
              <w:pStyle w:val="NoSpacing"/>
              <w:spacing w:line="300" w:lineRule="auto"/>
              <w:ind w:left="-79"/>
              <w:rPr>
                <w:i/>
                <w:iCs/>
                <w:color w:val="000000"/>
                <w:sz w:val="24"/>
                <w:szCs w:val="24"/>
              </w:rPr>
            </w:pPr>
            <w:r w:rsidRPr="003A3FBB">
              <w:rPr>
                <w:b/>
                <w:bCs/>
                <w:i/>
                <w:iCs/>
                <w:color w:val="000000"/>
                <w:sz w:val="24"/>
                <w:szCs w:val="24"/>
              </w:rPr>
              <w:t>* Kết luận:</w:t>
            </w:r>
            <w:r w:rsidRPr="003A3FBB">
              <w:rPr>
                <w:i/>
                <w:iCs/>
                <w:color w:val="000000"/>
                <w:sz w:val="24"/>
                <w:szCs w:val="24"/>
              </w:rPr>
              <w:t xml:space="preserve"> Tính chất vật lí chung của kim loại gây nên bởi sự có mặt của các electron tự do trong mạng tinh thể kim loại.</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Ngoài một số tính chất vật lí chung của các kim loại, kim loại còn có một số tính chất vật lí không giống nhau.</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Khối lượng riêng: Nhỏ nhất: Li (0,5g/cm</w:t>
            </w:r>
            <w:r w:rsidRPr="003A3FBB">
              <w:rPr>
                <w:color w:val="000000"/>
                <w:sz w:val="24"/>
                <w:szCs w:val="24"/>
                <w:vertAlign w:val="superscript"/>
              </w:rPr>
              <w:t>3</w:t>
            </w:r>
            <w:r w:rsidRPr="003A3FBB">
              <w:rPr>
                <w:color w:val="000000"/>
                <w:sz w:val="24"/>
                <w:szCs w:val="24"/>
              </w:rPr>
              <w:t>); lớn nhất Os (22,6g/cm</w:t>
            </w:r>
            <w:r w:rsidRPr="003A3FBB">
              <w:rPr>
                <w:color w:val="000000"/>
                <w:sz w:val="24"/>
                <w:szCs w:val="24"/>
                <w:vertAlign w:val="superscript"/>
              </w:rPr>
              <w:t>3</w:t>
            </w:r>
            <w:r w:rsidRPr="003A3FBB">
              <w:rPr>
                <w:color w:val="000000"/>
                <w:sz w:val="24"/>
                <w:szCs w:val="24"/>
              </w:rPr>
              <w:t>).</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Nhiệt độ nóng chảy: Thấp nhất: Hg (−39</w:t>
            </w:r>
            <w:r w:rsidRPr="003A3FBB">
              <w:rPr>
                <w:color w:val="000000"/>
                <w:sz w:val="24"/>
                <w:szCs w:val="24"/>
                <w:vertAlign w:val="superscript"/>
              </w:rPr>
              <w:t>0</w:t>
            </w:r>
            <w:r w:rsidRPr="003A3FBB">
              <w:rPr>
                <w:color w:val="000000"/>
                <w:sz w:val="24"/>
                <w:szCs w:val="24"/>
              </w:rPr>
              <w:t>C); cao nhất W (3410</w:t>
            </w:r>
            <w:r w:rsidRPr="003A3FBB">
              <w:rPr>
                <w:color w:val="000000"/>
                <w:sz w:val="24"/>
                <w:szCs w:val="24"/>
                <w:vertAlign w:val="superscript"/>
              </w:rPr>
              <w:t>0</w:t>
            </w:r>
            <w:r w:rsidRPr="003A3FBB">
              <w:rPr>
                <w:color w:val="000000"/>
                <w:sz w:val="24"/>
                <w:szCs w:val="24"/>
              </w:rPr>
              <w:t>C).</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Tính cứng: Kim loại mềm nhất là K, Rb, Cs (dùng dao cắt được) và cứng nhất là Cr (có thể cắt được kính).  </w:t>
            </w:r>
          </w:p>
        </w:tc>
      </w:tr>
    </w:tbl>
    <w:p w:rsidR="00531D4F" w:rsidRPr="003A3FBB" w:rsidRDefault="00531D4F" w:rsidP="00615620">
      <w:pPr>
        <w:spacing w:line="300" w:lineRule="auto"/>
        <w:rPr>
          <w:b/>
          <w:color w:val="000000"/>
          <w:lang w:val="vi-VN"/>
        </w:rPr>
      </w:pPr>
      <w:r w:rsidRPr="003A3FBB">
        <w:rPr>
          <w:color w:val="000000"/>
          <w:lang w:val="vi-VN"/>
        </w:rPr>
        <w:t xml:space="preserve"> </w:t>
      </w:r>
      <w:r w:rsidRPr="003A3FBB">
        <w:rPr>
          <w:b/>
          <w:color w:val="000000"/>
          <w:lang w:val="vi-VN"/>
        </w:rPr>
        <w:t xml:space="preserve">3. Hoạt động luyện tập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lastRenderedPageBreak/>
        <w:t>Câu 1.</w:t>
      </w:r>
      <w:r w:rsidRPr="003A3FBB">
        <w:rPr>
          <w:lang w:val="vi-VN"/>
        </w:rPr>
        <w:t xml:space="preserve"> Trong bảng hệ thống tuần hoàn, phân nhóm chính của phân nhóm nào sau đây chỉ gồm toàn kim loại:</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Nhóm I ( trừ hidro ), II và III                            </w:t>
      </w:r>
      <w:r w:rsidRPr="003A3FBB">
        <w:rPr>
          <w:rStyle w:val="Strong"/>
          <w:lang w:val="vi-VN"/>
        </w:rPr>
        <w:t xml:space="preserve">B. </w:t>
      </w:r>
      <w:r w:rsidRPr="003A3FBB">
        <w:rPr>
          <w:lang w:val="vi-VN"/>
        </w:rPr>
        <w:t>Nhóm I ( trừ hidro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Nhóm I ( trừ hidro ) Và II                                 </w:t>
      </w:r>
      <w:r w:rsidRPr="003A3FBB">
        <w:rPr>
          <w:rStyle w:val="Strong"/>
          <w:lang w:val="vi-VN"/>
        </w:rPr>
        <w:t xml:space="preserve">D. </w:t>
      </w:r>
      <w:r w:rsidRPr="003A3FBB">
        <w:rPr>
          <w:lang w:val="vi-VN"/>
        </w:rPr>
        <w:t>Nhóm I ( trừ hidro ), II, III và IV.</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2. </w:t>
      </w:r>
      <w:r w:rsidRPr="003A3FBB">
        <w:rPr>
          <w:lang w:val="vi-VN"/>
        </w:rPr>
        <w:t>Cho Na (Z=11). Cấu hình electron của nguyên tử Na là:</w:t>
      </w:r>
    </w:p>
    <w:p w:rsidR="00531D4F" w:rsidRPr="003A3FBB" w:rsidRDefault="00531D4F" w:rsidP="00615620">
      <w:pPr>
        <w:pStyle w:val="NormalWeb"/>
        <w:spacing w:before="0" w:beforeAutospacing="0" w:after="0" w:afterAutospacing="0" w:line="300" w:lineRule="auto"/>
        <w:rPr>
          <w:rStyle w:val="Strong"/>
          <w:b w:val="0"/>
          <w:lang w:val="vi-VN"/>
        </w:rPr>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3</w:t>
      </w:r>
      <w:r w:rsidRPr="003A3FBB">
        <w:rPr>
          <w:lang w:val="vi-VN"/>
        </w:rPr>
        <w:t>3p</w:t>
      </w:r>
      <w:r w:rsidRPr="003A3FBB">
        <w:rPr>
          <w:vertAlign w:val="superscript"/>
          <w:lang w:val="vi-VN"/>
        </w:rPr>
        <w:t>5</w:t>
      </w:r>
      <w:r w:rsidRPr="003A3FBB">
        <w:rPr>
          <w:lang w:val="vi-VN"/>
        </w:rPr>
        <w:t xml:space="preserve">.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1</w:t>
      </w:r>
      <w:r w:rsidRPr="003A3FBB">
        <w:rPr>
          <w:lang w:val="vi-VN"/>
        </w:rPr>
        <w:t xml:space="preserve">.              </w:t>
      </w: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3</w:t>
      </w:r>
      <w:r w:rsidRPr="003A3FBB">
        <w:rPr>
          <w:lang w:val="vi-VN"/>
        </w:rPr>
        <w:t>2p</w:t>
      </w:r>
      <w:r w:rsidRPr="003A3FBB">
        <w:rPr>
          <w:vertAlign w:val="superscript"/>
          <w:lang w:val="vi-VN"/>
        </w:rPr>
        <w:t>6</w:t>
      </w:r>
      <w:r w:rsidRPr="003A3FBB">
        <w:rPr>
          <w:lang w:val="vi-VN"/>
        </w:rPr>
        <w:t xml:space="preserve">.                   </w:t>
      </w:r>
      <w:r w:rsidRPr="003A3FBB">
        <w:rPr>
          <w:rStyle w:val="Strong"/>
          <w:lang w:val="vi-VN"/>
        </w:rPr>
        <w:t xml:space="preserve">D.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5</w:t>
      </w:r>
      <w:r w:rsidRPr="003A3FBB">
        <w:rPr>
          <w:lang w:val="vi-VN"/>
        </w:rPr>
        <w:t>3s</w:t>
      </w:r>
      <w:r w:rsidRPr="003A3FBB">
        <w:rPr>
          <w:vertAlign w:val="superscript"/>
          <w:lang w:val="vi-VN"/>
        </w:rPr>
        <w:t>3</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w:t>
      </w:r>
      <w:r w:rsidRPr="003A3FBB">
        <w:rPr>
          <w:rStyle w:val="Strong"/>
        </w:rPr>
        <w:t xml:space="preserve">3. </w:t>
      </w:r>
      <w:r w:rsidRPr="003A3FBB">
        <w:rPr>
          <w:lang w:val="vi-VN"/>
        </w:rPr>
        <w:t>Fe có Z =26. Cấu hình electron của ion Fe</w:t>
      </w:r>
      <w:r w:rsidRPr="003A3FBB">
        <w:rPr>
          <w:vertAlign w:val="superscript"/>
          <w:lang w:val="vi-VN"/>
        </w:rPr>
        <w:t>2+</w:t>
      </w:r>
      <w:r w:rsidRPr="003A3FBB">
        <w:rPr>
          <w:lang w:val="vi-VN"/>
        </w:rPr>
        <w:t xml:space="preserve">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4</w:t>
      </w:r>
      <w:r w:rsidRPr="003A3FBB">
        <w:rPr>
          <w:lang w:val="vi-VN"/>
        </w:rPr>
        <w:t>4s</w:t>
      </w:r>
      <w:r w:rsidRPr="003A3FBB">
        <w:rPr>
          <w:vertAlign w:val="superscript"/>
          <w:lang w:val="vi-VN"/>
        </w:rPr>
        <w:t>2</w:t>
      </w:r>
      <w:r w:rsidRPr="003A3FBB">
        <w:rPr>
          <w:lang w:val="vi-VN"/>
        </w:rPr>
        <w:t>.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6</w:t>
      </w:r>
      <w:r w:rsidRPr="003A3FBB">
        <w:rPr>
          <w:lang w:val="vi-VN"/>
        </w:rPr>
        <w:t xml:space="preserve">.    </w:t>
      </w: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5</w:t>
      </w:r>
      <w:r w:rsidRPr="003A3FBB">
        <w:rPr>
          <w:lang w:val="vi-VN"/>
        </w:rPr>
        <w:t>4s</w:t>
      </w:r>
      <w:r w:rsidRPr="003A3FBB">
        <w:rPr>
          <w:vertAlign w:val="superscript"/>
          <w:lang w:val="vi-VN"/>
        </w:rPr>
        <w:t>1</w:t>
      </w:r>
      <w:r w:rsidRPr="003A3FBB">
        <w:rPr>
          <w:lang w:val="vi-VN"/>
        </w:rPr>
        <w:t>.         </w:t>
      </w:r>
      <w:r w:rsidRPr="003A3FBB">
        <w:rPr>
          <w:rStyle w:val="Strong"/>
          <w:lang w:val="vi-VN"/>
        </w:rPr>
        <w:t xml:space="preserve">D. </w:t>
      </w:r>
      <w:r w:rsidRPr="003A3FBB">
        <w:rPr>
          <w:lang w:val="vi-VN"/>
        </w:rPr>
        <w:t>Kết quả khác.</w:t>
      </w:r>
    </w:p>
    <w:p w:rsidR="00531D4F" w:rsidRPr="003A3FBB" w:rsidRDefault="00531D4F" w:rsidP="00615620">
      <w:pPr>
        <w:spacing w:line="300" w:lineRule="auto"/>
        <w:rPr>
          <w:lang w:val="vi-VN"/>
        </w:rPr>
      </w:pPr>
      <w:r w:rsidRPr="003A3FBB">
        <w:rPr>
          <w:b/>
          <w:lang w:val="vi-VN"/>
        </w:rPr>
        <w:t xml:space="preserve">Câu </w:t>
      </w:r>
      <w:r w:rsidRPr="003A3FBB">
        <w:rPr>
          <w:b/>
        </w:rPr>
        <w:t xml:space="preserve">4. </w:t>
      </w:r>
      <w:r w:rsidRPr="003A3FBB">
        <w:rPr>
          <w:lang w:val="vi-VN"/>
        </w:rPr>
        <w:t>Cho cấu hình electron: 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 Dãy gồm các nguyên tử và ion có cấu hình electron trên là:</w:t>
      </w:r>
    </w:p>
    <w:p w:rsidR="00531D4F" w:rsidRPr="003A3FBB" w:rsidRDefault="00531D4F" w:rsidP="00615620">
      <w:pPr>
        <w:spacing w:line="300" w:lineRule="auto"/>
        <w:rPr>
          <w:lang w:val="pt-BR"/>
        </w:rPr>
      </w:pPr>
      <w:r w:rsidRPr="003A3FBB">
        <w:rPr>
          <w:lang w:val="vi-VN"/>
        </w:rPr>
        <w:t xml:space="preserve"> </w:t>
      </w:r>
      <w:r w:rsidRPr="003A3FBB">
        <w:rPr>
          <w:lang w:val="pt-BR"/>
        </w:rPr>
        <w:t>A. Ca</w:t>
      </w:r>
      <w:r w:rsidRPr="003A3FBB">
        <w:rPr>
          <w:vertAlign w:val="superscript"/>
          <w:lang w:val="pt-BR"/>
        </w:rPr>
        <w:t>2+</w:t>
      </w:r>
      <w:r w:rsidRPr="003A3FBB">
        <w:rPr>
          <w:vertAlign w:val="subscript"/>
          <w:lang w:val="pt-BR"/>
        </w:rPr>
        <w:t xml:space="preserve">, </w:t>
      </w:r>
      <w:r w:rsidRPr="003A3FBB">
        <w:rPr>
          <w:lang w:val="pt-BR"/>
        </w:rPr>
        <w:t>Cl, Ar.</w:t>
      </w:r>
      <w:r w:rsidRPr="003A3FBB">
        <w:rPr>
          <w:lang w:val="pt-BR"/>
        </w:rPr>
        <w:tab/>
        <w:t>B. Ca</w:t>
      </w:r>
      <w:r w:rsidRPr="003A3FBB">
        <w:rPr>
          <w:vertAlign w:val="superscript"/>
          <w:lang w:val="pt-BR"/>
        </w:rPr>
        <w:t>2+</w:t>
      </w:r>
      <w:r w:rsidRPr="003A3FBB">
        <w:rPr>
          <w:vertAlign w:val="subscript"/>
          <w:lang w:val="pt-BR"/>
        </w:rPr>
        <w:t xml:space="preserve">, </w:t>
      </w:r>
      <w:r w:rsidRPr="003A3FBB">
        <w:rPr>
          <w:lang w:val="pt-BR"/>
        </w:rPr>
        <w:t>F, Ar.          C. K</w:t>
      </w:r>
      <w:r w:rsidRPr="003A3FBB">
        <w:rPr>
          <w:vertAlign w:val="superscript"/>
          <w:lang w:val="pt-BR"/>
        </w:rPr>
        <w:t>+</w:t>
      </w:r>
      <w:r w:rsidRPr="003A3FBB">
        <w:rPr>
          <w:lang w:val="pt-BR"/>
        </w:rPr>
        <w:t>, Cl, Ar.           D. K</w:t>
      </w:r>
      <w:r w:rsidRPr="003A3FBB">
        <w:rPr>
          <w:vertAlign w:val="superscript"/>
          <w:lang w:val="pt-BR"/>
        </w:rPr>
        <w:t>+</w:t>
      </w:r>
      <w:r w:rsidRPr="003A3FBB">
        <w:rPr>
          <w:vertAlign w:val="subscript"/>
          <w:lang w:val="pt-BR"/>
        </w:rPr>
        <w:t xml:space="preserve">, </w:t>
      </w:r>
      <w:r w:rsidRPr="003A3FBB">
        <w:rPr>
          <w:lang w:val="pt-BR"/>
        </w:rPr>
        <w:t>Cl</w:t>
      </w:r>
      <w:r w:rsidRPr="003A3FBB">
        <w:rPr>
          <w:vertAlign w:val="superscript"/>
          <w:lang w:val="pt-BR"/>
        </w:rPr>
        <w:t>-</w:t>
      </w:r>
      <w:r w:rsidRPr="003A3FBB">
        <w:rPr>
          <w:lang w:val="pt-BR"/>
        </w:rPr>
        <w:t>, Ar.</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w:t>
      </w:r>
      <w:r w:rsidRPr="003A3FBB">
        <w:rPr>
          <w:rStyle w:val="Strong"/>
          <w:lang w:val="pt-BR"/>
        </w:rPr>
        <w:t xml:space="preserve">5. </w:t>
      </w:r>
      <w:r w:rsidRPr="003A3FBB">
        <w:rPr>
          <w:lang w:val="vi-VN"/>
        </w:rPr>
        <w:t>Kim loại có các tính chất vật lý chung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Tính dẻo, tính dẫn điện, tính dẫn nhiệt, ánh kim.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Tính dẫn điện, tính dẫn nhiệt, ánh kim, tính đàn hồi.</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Tính dẻo, tính dẫn điện, tính khó nóng chảy, ánh kim.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Tính dẻo, tính dẫn điện, tính dẫn nhiệt, tính cứng.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6. </w:t>
      </w:r>
      <w:r w:rsidRPr="003A3FBB">
        <w:rPr>
          <w:lang w:val="vi-VN"/>
        </w:rPr>
        <w:t>Trong các phát biểu sau, phát biểu đúng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Bản chất của liên kết kim loại là lực hút tĩnh điện.</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Một chất oxi hoá gặp một chất khử nhất thiết phải xảy ra phản ứng hoá học.</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Với một kim loại, chỉ có thể có một cặp oxi hoá – khử tương ứng.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Đã là kim loại phải có nhiệt độ nóng chảy cao.</w:t>
      </w:r>
    </w:p>
    <w:p w:rsidR="00531D4F" w:rsidRPr="003A3FBB" w:rsidRDefault="00531D4F" w:rsidP="00615620">
      <w:pPr>
        <w:spacing w:line="300" w:lineRule="auto"/>
        <w:rPr>
          <w:lang w:val="vi-VN"/>
        </w:rPr>
      </w:pPr>
      <w:r w:rsidRPr="003A3FBB">
        <w:rPr>
          <w:b/>
          <w:lang w:val="vi-VN"/>
        </w:rPr>
        <w:t xml:space="preserve">Câu 7. </w:t>
      </w:r>
      <w:r w:rsidRPr="003A3FBB">
        <w:rPr>
          <w:lang w:val="vi-VN"/>
        </w:rPr>
        <w:t>Liên kết kim loại là</w:t>
      </w:r>
    </w:p>
    <w:p w:rsidR="00531D4F" w:rsidRPr="003A3FBB" w:rsidRDefault="00531D4F" w:rsidP="00615620">
      <w:pPr>
        <w:tabs>
          <w:tab w:val="left" w:pos="171"/>
        </w:tabs>
        <w:spacing w:line="300" w:lineRule="auto"/>
        <w:rPr>
          <w:lang w:val="vi-VN"/>
        </w:rPr>
      </w:pPr>
      <w:r w:rsidRPr="003A3FBB">
        <w:rPr>
          <w:lang w:val="vi-VN"/>
        </w:rPr>
        <w:tab/>
        <w:t>A. liên kết sinh ra bởi lực hút tĩnh điện giữa các ion dương và các electron tự do.</w:t>
      </w:r>
    </w:p>
    <w:p w:rsidR="00531D4F" w:rsidRPr="003A3FBB" w:rsidRDefault="00531D4F" w:rsidP="00615620">
      <w:pPr>
        <w:tabs>
          <w:tab w:val="left" w:pos="171"/>
        </w:tabs>
        <w:spacing w:line="300" w:lineRule="auto"/>
        <w:rPr>
          <w:lang w:val="vi-VN"/>
        </w:rPr>
      </w:pPr>
      <w:r w:rsidRPr="003A3FBB">
        <w:rPr>
          <w:lang w:val="vi-VN"/>
        </w:rPr>
        <w:tab/>
        <w:t>B. liên kết sinh ra bởi lực hút tĩnh điện giữa ion dương và các ion âm.</w:t>
      </w:r>
    </w:p>
    <w:p w:rsidR="00531D4F" w:rsidRPr="003A3FBB" w:rsidRDefault="00531D4F" w:rsidP="00615620">
      <w:pPr>
        <w:tabs>
          <w:tab w:val="left" w:pos="171"/>
        </w:tabs>
        <w:spacing w:line="300" w:lineRule="auto"/>
        <w:rPr>
          <w:lang w:val="vi-VN"/>
        </w:rPr>
      </w:pPr>
      <w:r w:rsidRPr="003A3FBB">
        <w:rPr>
          <w:lang w:val="vi-VN"/>
        </w:rPr>
        <w:tab/>
        <w:t>C. liên kết giữa các nguyên tử bằng các cặp electron dùng chung.</w:t>
      </w:r>
    </w:p>
    <w:p w:rsidR="00531D4F" w:rsidRPr="003A3FBB" w:rsidRDefault="00531D4F" w:rsidP="00615620">
      <w:pPr>
        <w:tabs>
          <w:tab w:val="left" w:pos="171"/>
        </w:tabs>
        <w:spacing w:line="300" w:lineRule="auto"/>
        <w:rPr>
          <w:lang w:val="vi-VN"/>
        </w:rPr>
      </w:pPr>
      <w:r w:rsidRPr="003A3FBB">
        <w:rPr>
          <w:lang w:val="vi-VN"/>
        </w:rPr>
        <w:tab/>
        <w:t>D. liên kết sinh ra bởi lực hút tĩnh điện giữa nguyên tử H tích điện dương và nguyên tử O tích điện âm.</w:t>
      </w:r>
    </w:p>
    <w:p w:rsidR="00531D4F" w:rsidRPr="003A3FBB" w:rsidRDefault="00531D4F" w:rsidP="00615620">
      <w:pPr>
        <w:spacing w:line="300" w:lineRule="auto"/>
        <w:rPr>
          <w:lang w:val="vi-VN"/>
        </w:rPr>
      </w:pPr>
      <w:r w:rsidRPr="003A3FBB">
        <w:rPr>
          <w:b/>
          <w:lang w:val="vi-VN"/>
        </w:rPr>
        <w:t xml:space="preserve">Câu </w:t>
      </w:r>
      <w:r w:rsidRPr="003A3FBB">
        <w:rPr>
          <w:b/>
        </w:rPr>
        <w:t xml:space="preserve">8. </w:t>
      </w:r>
      <w:r w:rsidRPr="003A3FBB">
        <w:rPr>
          <w:lang w:val="vi-VN"/>
        </w:rPr>
        <w:t>Trong mạng tinh thể kim loại có</w:t>
      </w:r>
    </w:p>
    <w:p w:rsidR="00531D4F" w:rsidRPr="003A3FBB" w:rsidRDefault="00531D4F" w:rsidP="00615620">
      <w:pPr>
        <w:spacing w:line="300" w:lineRule="auto"/>
        <w:rPr>
          <w:lang w:val="vi-VN"/>
        </w:rPr>
      </w:pPr>
      <w:r w:rsidRPr="003A3FBB">
        <w:rPr>
          <w:lang w:val="vi-VN"/>
        </w:rPr>
        <w:t xml:space="preserve">A. các nguyên tử kim loại.              </w:t>
      </w:r>
      <w:r w:rsidRPr="003A3FBB">
        <w:rPr>
          <w:lang w:val="vi-VN"/>
        </w:rPr>
        <w:tab/>
      </w:r>
      <w:r w:rsidRPr="003A3FBB">
        <w:rPr>
          <w:lang w:val="vi-VN"/>
        </w:rPr>
        <w:tab/>
      </w:r>
      <w:r w:rsidRPr="003A3FBB">
        <w:rPr>
          <w:lang w:val="vi-VN"/>
        </w:rPr>
        <w:tab/>
        <w:t>B. các electron tự do.</w:t>
      </w:r>
    </w:p>
    <w:p w:rsidR="00531D4F" w:rsidRPr="003A3FBB" w:rsidRDefault="00531D4F" w:rsidP="00615620">
      <w:pPr>
        <w:spacing w:line="300" w:lineRule="auto"/>
        <w:rPr>
          <w:lang w:val="vi-VN"/>
        </w:rPr>
      </w:pPr>
      <w:r w:rsidRPr="003A3FBB">
        <w:rPr>
          <w:lang w:val="vi-VN"/>
        </w:rPr>
        <w:t>C. các ion dương kim loại và các electron tự do.</w:t>
      </w:r>
      <w:r w:rsidRPr="003A3FBB">
        <w:rPr>
          <w:lang w:val="vi-VN"/>
        </w:rPr>
        <w:tab/>
        <w:t>D. ion âm phi kim và ion dương kim loại.</w:t>
      </w:r>
    </w:p>
    <w:p w:rsidR="00531D4F" w:rsidRPr="003A3FBB" w:rsidRDefault="00531D4F" w:rsidP="00615620">
      <w:pPr>
        <w:spacing w:line="300" w:lineRule="auto"/>
        <w:rPr>
          <w:color w:val="000000"/>
          <w:lang w:val="vi-VN"/>
        </w:rPr>
      </w:pPr>
      <w:r w:rsidRPr="003A3FBB">
        <w:rPr>
          <w:b/>
          <w:color w:val="000000"/>
          <w:lang w:val="vi-VN"/>
        </w:rPr>
        <w:t xml:space="preserve"> 4. Hoạt động vận dụng, mở rộng</w:t>
      </w:r>
    </w:p>
    <w:p w:rsidR="00531D4F" w:rsidRPr="003A3FBB" w:rsidRDefault="00531D4F" w:rsidP="00615620">
      <w:pPr>
        <w:tabs>
          <w:tab w:val="right" w:pos="8820"/>
        </w:tabs>
        <w:spacing w:line="300" w:lineRule="auto"/>
        <w:ind w:firstLine="360"/>
        <w:jc w:val="center"/>
        <w:rPr>
          <w:b/>
          <w:i/>
          <w:lang w:val="vi-VN"/>
        </w:rPr>
      </w:pPr>
      <w:r w:rsidRPr="003A3FBB">
        <w:rPr>
          <w:b/>
          <w:i/>
          <w:lang w:val="vi-VN"/>
        </w:rPr>
        <w:t>Vàng và sự trao đổi tiền tệ</w:t>
      </w:r>
    </w:p>
    <w:p w:rsidR="00531D4F" w:rsidRPr="003A3FBB" w:rsidRDefault="00531D4F" w:rsidP="00615620">
      <w:pPr>
        <w:tabs>
          <w:tab w:val="right" w:pos="8820"/>
        </w:tabs>
        <w:spacing w:line="300" w:lineRule="auto"/>
        <w:ind w:firstLine="360"/>
        <w:jc w:val="both"/>
        <w:rPr>
          <w:lang w:val="vi-VN"/>
        </w:rPr>
      </w:pPr>
      <w:r w:rsidRPr="003A3FBB">
        <w:rPr>
          <w:lang w:val="vi-VN"/>
        </w:rPr>
        <w:t xml:space="preserve">Vàng đã được sử dụng rộng rãi trên khắp thế giới như một phương tiện chuyển đổi </w:t>
      </w:r>
      <w:hyperlink r:id="rId283" w:tooltip="Tiền" w:history="1">
        <w:r w:rsidRPr="003A3FBB">
          <w:rPr>
            <w:rStyle w:val="Hyperlink"/>
            <w:color w:val="000000"/>
            <w:lang w:val="vi-VN"/>
          </w:rPr>
          <w:t>tiền tệ</w:t>
        </w:r>
      </w:hyperlink>
      <w:r w:rsidRPr="003A3FBB">
        <w:rPr>
          <w:lang w:val="vi-VN"/>
        </w:rPr>
        <w:t xml:space="preserve">, hoặc bằng cách phát hành và công nhận các </w:t>
      </w:r>
      <w:hyperlink r:id="rId284" w:tooltip="Đồng xu vàng (trang chưa được viết)" w:history="1">
        <w:r w:rsidRPr="003A3FBB">
          <w:rPr>
            <w:rStyle w:val="Hyperlink"/>
            <w:color w:val="000000"/>
            <w:lang w:val="vi-VN"/>
          </w:rPr>
          <w:t>đồng xu vàng</w:t>
        </w:r>
      </w:hyperlink>
      <w:r w:rsidRPr="003A3FBB">
        <w:rPr>
          <w:lang w:val="vi-VN"/>
        </w:rPr>
        <w:t xml:space="preserve"> hay các số lượng kim loại khác, hay thông qua các công cụ tiền giấy có thể quy đổi thành vàng bằng cách lập ra </w:t>
      </w:r>
      <w:hyperlink r:id="rId285" w:history="1">
        <w:r w:rsidRPr="003A3FBB">
          <w:rPr>
            <w:rStyle w:val="Hyperlink"/>
            <w:color w:val="000000"/>
            <w:lang w:val="vi-VN"/>
          </w:rPr>
          <w:t>bản vị vàng</w:t>
        </w:r>
      </w:hyperlink>
      <w:r w:rsidRPr="003A3FBB">
        <w:rPr>
          <w:lang w:val="vi-VN"/>
        </w:rPr>
        <w:t xml:space="preserve"> theo đó tổng giá trị tiền được phát hành được đại diện bởi một lượng vàng dự trữ.</w:t>
      </w:r>
    </w:p>
    <w:p w:rsidR="00531D4F" w:rsidRPr="003A3FBB" w:rsidRDefault="00531D4F" w:rsidP="00615620">
      <w:pPr>
        <w:tabs>
          <w:tab w:val="right" w:pos="8820"/>
        </w:tabs>
        <w:spacing w:line="300" w:lineRule="auto"/>
        <w:ind w:firstLine="360"/>
        <w:jc w:val="both"/>
        <w:rPr>
          <w:lang w:val="vi-VN"/>
        </w:rPr>
      </w:pPr>
      <w:r w:rsidRPr="003A3FBB">
        <w:rPr>
          <w:lang w:val="vi-VN"/>
        </w:rPr>
        <w:t xml:space="preserve">Tuy nhiên, số lượng vàng trên thế giới là hữu hạn và việc sản xuất không gia tăng so với nền kinh tế thế giới. Ngày nay, sản lượng </w:t>
      </w:r>
      <w:hyperlink r:id="rId286" w:tooltip="Khai thác vàng (trang chưa được viết)" w:history="1">
        <w:r w:rsidRPr="003A3FBB">
          <w:rPr>
            <w:rStyle w:val="Hyperlink"/>
            <w:color w:val="000000"/>
            <w:lang w:val="vi-VN"/>
          </w:rPr>
          <w:t>khai thác vàng</w:t>
        </w:r>
      </w:hyperlink>
      <w:r w:rsidRPr="003A3FBB">
        <w:rPr>
          <w:lang w:val="vi-VN"/>
        </w:rPr>
        <w:t xml:space="preserve"> đang sụt giảm. Với sự tăng trưởng mạnh của các nền kinh tế trong thế kỷ 20, và sự gia tăng trao đổi quốc tế, </w:t>
      </w:r>
      <w:hyperlink r:id="rId287" w:tooltip="Dự trữ vàng (trang chưa được viết)" w:history="1">
        <w:r w:rsidRPr="003A3FBB">
          <w:rPr>
            <w:rStyle w:val="Hyperlink"/>
            <w:color w:val="000000"/>
            <w:lang w:val="vi-VN"/>
          </w:rPr>
          <w:t>dự trữ vàng</w:t>
        </w:r>
      </w:hyperlink>
      <w:r w:rsidRPr="003A3FBB">
        <w:rPr>
          <w:lang w:val="vi-VN"/>
        </w:rPr>
        <w:t xml:space="preserve"> thế giới và thị trường của nó đã trở thành một nhánh nhỏ của toàn bộ các thị trường và các tỷ lệ trao đổi tiền tệ cố định với vàng đã trở nên không thể duy trì. Ở đầu </w:t>
      </w:r>
      <w:hyperlink r:id="rId288" w:tooltip="Thế chiến I" w:history="1">
        <w:r w:rsidRPr="003A3FBB">
          <w:rPr>
            <w:rStyle w:val="Hyperlink"/>
            <w:color w:val="000000"/>
            <w:lang w:val="vi-VN"/>
          </w:rPr>
          <w:t>Thế chiến I</w:t>
        </w:r>
      </w:hyperlink>
      <w:r w:rsidRPr="003A3FBB">
        <w:rPr>
          <w:lang w:val="vi-VN"/>
        </w:rPr>
        <w:t xml:space="preserve"> các quốc gia tham gia chiến tranh đã chuyển sang một bản vị vàng nhỏ, gây lạm phát cho đồng tiền tệ của mình để có tiền phục vụ chiến tranh. Sau </w:t>
      </w:r>
      <w:hyperlink r:id="rId289" w:tooltip="Thế chiến II" w:history="1">
        <w:r w:rsidRPr="003A3FBB">
          <w:rPr>
            <w:rStyle w:val="Hyperlink"/>
            <w:color w:val="000000"/>
            <w:lang w:val="vi-VN"/>
          </w:rPr>
          <w:t>Thế chiến II</w:t>
        </w:r>
      </w:hyperlink>
      <w:r w:rsidRPr="003A3FBB">
        <w:rPr>
          <w:lang w:val="vi-VN"/>
        </w:rPr>
        <w:t xml:space="preserve"> vàng bị thay thế bởi một hệ thống </w:t>
      </w:r>
      <w:hyperlink r:id="rId290" w:tooltip="Tiền tệ có thể chuyển đổi (trang chưa được viết)" w:history="1">
        <w:r w:rsidRPr="003A3FBB">
          <w:rPr>
            <w:rStyle w:val="Hyperlink"/>
            <w:color w:val="000000"/>
            <w:lang w:val="vi-VN"/>
          </w:rPr>
          <w:t>tiền tệ có thể chuyển đổi</w:t>
        </w:r>
      </w:hyperlink>
      <w:r w:rsidRPr="003A3FBB">
        <w:rPr>
          <w:lang w:val="vi-VN"/>
        </w:rPr>
        <w:t xml:space="preserve"> theo </w:t>
      </w:r>
      <w:hyperlink r:id="rId291" w:history="1">
        <w:r w:rsidRPr="003A3FBB">
          <w:rPr>
            <w:rStyle w:val="Hyperlink"/>
            <w:color w:val="000000"/>
            <w:lang w:val="vi-VN"/>
          </w:rPr>
          <w:t>hệ thống Bretton Woods</w:t>
        </w:r>
      </w:hyperlink>
      <w:r w:rsidRPr="003A3FBB">
        <w:rPr>
          <w:lang w:val="vi-VN"/>
        </w:rPr>
        <w:t xml:space="preserve">. Bản vị vàng và tính chuyển đổi trực tiếp của các đồng tiền sang vàng đã bị các chính phủ trên thế giới huỷ bỏ, bị thay thế bằng </w:t>
      </w:r>
      <w:hyperlink r:id="rId292" w:history="1">
        <w:r w:rsidRPr="003A3FBB">
          <w:rPr>
            <w:rStyle w:val="Hyperlink"/>
            <w:color w:val="000000"/>
            <w:lang w:val="vi-VN"/>
          </w:rPr>
          <w:t xml:space="preserve">tiền </w:t>
        </w:r>
        <w:r w:rsidRPr="003A3FBB">
          <w:rPr>
            <w:rStyle w:val="Hyperlink"/>
            <w:color w:val="000000"/>
            <w:lang w:val="vi-VN"/>
          </w:rPr>
          <w:lastRenderedPageBreak/>
          <w:t>giấy</w:t>
        </w:r>
      </w:hyperlink>
      <w:r w:rsidRPr="003A3FBB">
        <w:rPr>
          <w:lang w:val="vi-VN"/>
        </w:rPr>
        <w:t xml:space="preserve">. </w:t>
      </w:r>
      <w:hyperlink r:id="rId293" w:tooltip="Thuỵ Sĩ" w:history="1">
        <w:r w:rsidRPr="003A3FBB">
          <w:rPr>
            <w:rStyle w:val="Hyperlink"/>
            <w:color w:val="000000"/>
            <w:lang w:val="vi-VN"/>
          </w:rPr>
          <w:t>Thuỵ Sĩ</w:t>
        </w:r>
      </w:hyperlink>
      <w:r w:rsidRPr="003A3FBB">
        <w:rPr>
          <w:lang w:val="vi-VN"/>
        </w:rPr>
        <w:t xml:space="preserve"> là quốc gia cuối cùng gắn đồng tiền của mình với vàng; vàng hỗ trợ 40% giá trị của tiền cho tới khi Thuỵ Sĩ gia nhập </w:t>
      </w:r>
      <w:hyperlink r:id="rId294" w:tooltip="Quỹ Tiền tệ Quốc tế" w:history="1">
        <w:r w:rsidRPr="003A3FBB">
          <w:rPr>
            <w:rStyle w:val="Hyperlink"/>
            <w:color w:val="000000"/>
            <w:lang w:val="vi-VN"/>
          </w:rPr>
          <w:t>Quỹ Tiền tệ Quốc tế</w:t>
        </w:r>
      </w:hyperlink>
      <w:r w:rsidRPr="003A3FBB">
        <w:rPr>
          <w:lang w:val="vi-VN"/>
        </w:rPr>
        <w:t xml:space="preserve"> năm 1999. </w:t>
      </w:r>
    </w:p>
    <w:p w:rsidR="00531D4F" w:rsidRPr="003A3FBB" w:rsidRDefault="00531D4F" w:rsidP="00615620">
      <w:pPr>
        <w:tabs>
          <w:tab w:val="right" w:pos="8820"/>
        </w:tabs>
        <w:spacing w:line="300" w:lineRule="auto"/>
        <w:ind w:firstLine="360"/>
        <w:jc w:val="both"/>
        <w:rPr>
          <w:lang w:val="vi-VN"/>
        </w:rPr>
      </w:pPr>
      <w:r w:rsidRPr="003A3FBB">
        <w:rPr>
          <w:lang w:val="vi-VN"/>
        </w:rPr>
        <w:t xml:space="preserve">Vàng nguyên chất quá mềm để có thể được sử dụng như tiền tệ hàng ngày và nó thường được làm cứng thêm bằng cách thêm đồng, bạc hay các loại kim loại cơ sở khác. Hàm lượng vàng trong hợp kim được xác định bằng </w:t>
      </w:r>
      <w:hyperlink r:id="rId295" w:history="1">
        <w:r w:rsidRPr="003A3FBB">
          <w:rPr>
            <w:rStyle w:val="Hyperlink"/>
            <w:color w:val="000000"/>
            <w:lang w:val="vi-VN"/>
          </w:rPr>
          <w:t>cara</w:t>
        </w:r>
      </w:hyperlink>
      <w:r w:rsidRPr="003A3FBB">
        <w:rPr>
          <w:lang w:val="vi-VN"/>
        </w:rPr>
        <w:t xml:space="preserve"> (k). Vàng nguyên chất được định danh là 24k. Các đồng xu vàng được đưa vào lưu thông từ năm 1526 tới thập niên 1930 đều là hợp chất vàng tiêu chuẩn 22k được gọi là </w:t>
      </w:r>
      <w:hyperlink r:id="rId296" w:tooltip="Vàng hoàng gia (trang chưa được viết)" w:history="1">
        <w:r w:rsidRPr="003A3FBB">
          <w:rPr>
            <w:rStyle w:val="Hyperlink"/>
            <w:color w:val="000000"/>
            <w:lang w:val="vi-VN"/>
          </w:rPr>
          <w:t>vàng hoàng gia</w:t>
        </w:r>
      </w:hyperlink>
      <w:r w:rsidRPr="003A3FBB">
        <w:rPr>
          <w:lang w:val="vi-VN"/>
        </w:rPr>
        <w:t>, vì độ cứng.</w:t>
      </w: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jc w:val="center"/>
        <w:rPr>
          <w:b/>
          <w:color w:val="000000"/>
          <w:lang w:val="vi-VN"/>
        </w:rPr>
      </w:pPr>
      <w:r w:rsidRPr="003A3FBB">
        <w:rPr>
          <w:b/>
          <w:color w:val="000000"/>
          <w:lang w:val="vi-VN"/>
        </w:rPr>
        <w:t>Tiết 28: TÍNH CHẤT CỦA KIM LOẠI, DÃY ĐIỆN HÓA CỦA KIM LOẠI</w:t>
      </w: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r w:rsidRPr="003A3FBB">
        <w:rPr>
          <w:b/>
          <w:color w:val="000000"/>
          <w:lang w:val="vi-VN"/>
        </w:rPr>
        <w:t>A. CHUẨN KIẾN THỨC – KĨ NĂNG</w:t>
      </w:r>
    </w:p>
    <w:p w:rsidR="00531D4F" w:rsidRPr="003A3FBB" w:rsidRDefault="00531D4F" w:rsidP="00615620">
      <w:pPr>
        <w:spacing w:line="300" w:lineRule="auto"/>
        <w:rPr>
          <w:b/>
          <w:color w:val="000000"/>
          <w:lang w:val="vi-VN"/>
        </w:rPr>
      </w:pPr>
      <w:r w:rsidRPr="003A3FBB">
        <w:rPr>
          <w:b/>
          <w:color w:val="000000"/>
          <w:lang w:val="vi-VN"/>
        </w:rPr>
        <w:t>I. KIẾN THỨC – KĨ NĂNG</w:t>
      </w:r>
    </w:p>
    <w:p w:rsidR="00531D4F" w:rsidRPr="003A3FBB" w:rsidRDefault="00531D4F" w:rsidP="00615620">
      <w:pPr>
        <w:spacing w:line="300" w:lineRule="auto"/>
        <w:jc w:val="both"/>
        <w:rPr>
          <w:color w:val="000000"/>
          <w:lang w:val="vi-VN"/>
        </w:rPr>
      </w:pPr>
      <w:r w:rsidRPr="003A3FBB">
        <w:rPr>
          <w:b/>
          <w:color w:val="000000"/>
          <w:lang w:val="vi-VN"/>
        </w:rPr>
        <w:t xml:space="preserve"> </w:t>
      </w:r>
      <w:r w:rsidRPr="003A3FBB">
        <w:rPr>
          <w:b/>
          <w:color w:val="000000"/>
          <w:lang w:val="vi-VN"/>
        </w:rPr>
        <w:tab/>
        <w:t xml:space="preserve">1. Kiến thức: </w:t>
      </w:r>
      <w:r w:rsidRPr="003A3FBB">
        <w:rPr>
          <w:color w:val="000000"/>
          <w:lang w:val="vi-VN"/>
        </w:rPr>
        <w:t xml:space="preserve">Hiểu được : </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chất vật lí chung : ánh kim, dẻo, dẫn điện và dẫn nhiệt tốt.</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chất hoá học chung là tính khử (khử được phi kim, ion H</w:t>
      </w:r>
      <w:r w:rsidRPr="003A3FBB">
        <w:rPr>
          <w:color w:val="000000"/>
          <w:vertAlign w:val="superscript"/>
          <w:lang w:val="vi-VN"/>
        </w:rPr>
        <w:t>+</w:t>
      </w:r>
      <w:r w:rsidRPr="003A3FBB">
        <w:rPr>
          <w:color w:val="000000"/>
          <w:lang w:val="vi-VN"/>
        </w:rPr>
        <w:t xml:space="preserve"> trong nước, dung dịch axit, ion kim loại trong dung dịch muối).</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Quy luật sắp xếp trong dãy điện hoá các kim loại (các nguyên tử được sắp xếp theo chiều giảm dần tính khử, các ion kim loại được sắp xếp theo chiều tăng dần tính oxi hoá) và ý nghĩa của nó.</w:t>
      </w:r>
    </w:p>
    <w:p w:rsidR="00531D4F" w:rsidRPr="003A3FBB" w:rsidRDefault="00531D4F" w:rsidP="00615620">
      <w:pPr>
        <w:spacing w:line="300" w:lineRule="auto"/>
        <w:rPr>
          <w:color w:val="000000"/>
          <w:lang w:val="vi-VN"/>
        </w:rPr>
      </w:pPr>
      <w:r w:rsidRPr="003A3FBB">
        <w:rPr>
          <w:b/>
          <w:color w:val="000000"/>
          <w:lang w:val="vi-VN"/>
        </w:rPr>
        <w:t xml:space="preserve"> </w:t>
      </w:r>
      <w:r w:rsidRPr="003A3FBB">
        <w:rPr>
          <w:b/>
          <w:color w:val="000000"/>
          <w:lang w:val="vi-VN"/>
        </w:rPr>
        <w:tab/>
        <w:t xml:space="preserve">2. Kỹ năng: </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Dự đoán được chiều phản ứng oxi hoá - khử dựa vào dãy điện hoá.</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Viết được các PTHH của phản ứng oxi hoá - khử để chứng minh tính chất của kim loại.</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 khối lượng kim loại trong hỗn hợp.</w:t>
      </w:r>
    </w:p>
    <w:p w:rsidR="00531D4F" w:rsidRPr="003A3FBB" w:rsidRDefault="00531D4F" w:rsidP="00615620">
      <w:pPr>
        <w:spacing w:line="300" w:lineRule="auto"/>
        <w:ind w:firstLine="560"/>
        <w:rPr>
          <w:b/>
          <w:color w:val="000000"/>
          <w:lang w:val="vi-VN"/>
        </w:rPr>
      </w:pPr>
      <w:r w:rsidRPr="003A3FBB">
        <w:rPr>
          <w:b/>
          <w:color w:val="000000"/>
          <w:lang w:val="vi-VN"/>
        </w:rPr>
        <w:t xml:space="preserve">3. Trọng tâm: </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chất vật lí chung của kim loại và các phản ứng hoá học đặc trưng của kim loại.</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Dãy điện hoá của kim loại và ý nghĩa của nó.</w:t>
      </w:r>
    </w:p>
    <w:p w:rsidR="00531D4F" w:rsidRPr="003A3FBB" w:rsidRDefault="00531D4F" w:rsidP="00615620">
      <w:pPr>
        <w:spacing w:line="300" w:lineRule="auto"/>
        <w:ind w:firstLine="560"/>
        <w:rPr>
          <w:b/>
          <w:color w:val="000000"/>
          <w:lang w:val="vi-VN"/>
        </w:rPr>
      </w:pPr>
      <w:r w:rsidRPr="003A3FBB">
        <w:rPr>
          <w:b/>
          <w:color w:val="000000"/>
          <w:lang w:val="vi-VN"/>
        </w:rPr>
        <w:t xml:space="preserve"> 4. Tư tưởng:</w:t>
      </w:r>
      <w:r w:rsidRPr="003A3FBB">
        <w:rPr>
          <w:color w:val="000000"/>
          <w:lang w:val="vi-VN"/>
        </w:rPr>
        <w:t xml:space="preserve"> Tích cực, chủ động trong học tập</w:t>
      </w:r>
    </w:p>
    <w:p w:rsidR="00531D4F" w:rsidRPr="003A3FBB" w:rsidRDefault="00531D4F" w:rsidP="00615620">
      <w:pPr>
        <w:spacing w:line="300" w:lineRule="auto"/>
        <w:rPr>
          <w:b/>
          <w:color w:val="000000"/>
          <w:lang w:val="pt-BR"/>
        </w:rPr>
      </w:pPr>
      <w:r w:rsidRPr="003A3FBB">
        <w:rPr>
          <w:b/>
          <w:color w:val="000000"/>
          <w:lang w:val="pt-BR"/>
        </w:rPr>
        <w:t>II. PHÁT TRIỂN NĂNG LỰC VÀ PHẨM CHẤT</w:t>
      </w:r>
    </w:p>
    <w:p w:rsidR="00531D4F" w:rsidRPr="003A3FBB" w:rsidRDefault="00531D4F" w:rsidP="00615620">
      <w:pPr>
        <w:spacing w:line="300" w:lineRule="auto"/>
        <w:rPr>
          <w:b/>
          <w:color w:val="000000"/>
          <w:lang w:val="pt-BR"/>
        </w:rPr>
      </w:pPr>
      <w:r w:rsidRPr="003A3FBB">
        <w:rPr>
          <w:b/>
          <w:color w:val="000000"/>
          <w:lang w:val="pt-BR"/>
        </w:rPr>
        <w:t>1. Phát triển năng lực</w:t>
      </w:r>
    </w:p>
    <w:p w:rsidR="00531D4F" w:rsidRPr="003A3FBB" w:rsidRDefault="00531D4F" w:rsidP="00615620">
      <w:pPr>
        <w:spacing w:line="300" w:lineRule="auto"/>
        <w:ind w:left="432"/>
        <w:rPr>
          <w:b/>
          <w:color w:val="000000"/>
          <w:lang w:val="pt-BR"/>
        </w:rPr>
      </w:pPr>
      <w:r w:rsidRPr="003A3FBB">
        <w:rPr>
          <w:b/>
          <w:color w:val="000000"/>
          <w:lang w:val="pt-BR"/>
        </w:rPr>
        <w:t>* Các năng lực chung</w:t>
      </w:r>
    </w:p>
    <w:p w:rsidR="00531D4F" w:rsidRPr="003A3FBB" w:rsidRDefault="00531D4F" w:rsidP="00615620">
      <w:pPr>
        <w:spacing w:line="300" w:lineRule="auto"/>
        <w:ind w:left="432"/>
        <w:rPr>
          <w:color w:val="000000"/>
          <w:lang w:val="pt-BR"/>
        </w:rPr>
      </w:pPr>
      <w:r w:rsidRPr="003A3FBB">
        <w:rPr>
          <w:color w:val="000000"/>
          <w:lang w:val="pt-BR"/>
        </w:rPr>
        <w:t>1. Năng lực tự học</w:t>
      </w:r>
    </w:p>
    <w:p w:rsidR="00531D4F" w:rsidRPr="003A3FBB" w:rsidRDefault="00531D4F" w:rsidP="00615620">
      <w:pPr>
        <w:spacing w:line="300" w:lineRule="auto"/>
        <w:ind w:left="432"/>
        <w:rPr>
          <w:color w:val="000000"/>
          <w:lang w:val="pt-BR"/>
        </w:rPr>
      </w:pPr>
      <w:r w:rsidRPr="003A3FBB">
        <w:rPr>
          <w:color w:val="000000"/>
          <w:lang w:val="pt-BR"/>
        </w:rPr>
        <w:t>2. Năng lực hợp tác</w:t>
      </w:r>
    </w:p>
    <w:p w:rsidR="00531D4F" w:rsidRPr="003A3FBB" w:rsidRDefault="00531D4F" w:rsidP="00615620">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615620">
      <w:pPr>
        <w:spacing w:line="300" w:lineRule="auto"/>
        <w:ind w:left="432"/>
        <w:rPr>
          <w:color w:val="000000"/>
          <w:lang w:val="pt-BR"/>
        </w:rPr>
      </w:pPr>
      <w:r w:rsidRPr="003A3FBB">
        <w:rPr>
          <w:color w:val="000000"/>
          <w:lang w:val="pt-BR"/>
        </w:rPr>
        <w:t>4. Năng lực giao tiếp</w:t>
      </w:r>
    </w:p>
    <w:p w:rsidR="00531D4F" w:rsidRPr="003A3FBB" w:rsidRDefault="00531D4F" w:rsidP="00615620">
      <w:pPr>
        <w:spacing w:line="300" w:lineRule="auto"/>
        <w:ind w:left="432"/>
        <w:rPr>
          <w:b/>
          <w:color w:val="000000"/>
          <w:lang w:val="pt-BR"/>
        </w:rPr>
      </w:pPr>
      <w:r w:rsidRPr="003A3FBB">
        <w:rPr>
          <w:b/>
          <w:color w:val="000000"/>
          <w:lang w:val="pt-BR"/>
        </w:rPr>
        <w:t>* Các năng lực chuyên biệt</w:t>
      </w:r>
    </w:p>
    <w:p w:rsidR="00531D4F" w:rsidRPr="003A3FBB" w:rsidRDefault="00531D4F" w:rsidP="00615620">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615620">
      <w:pPr>
        <w:spacing w:line="300" w:lineRule="auto"/>
        <w:ind w:left="432"/>
        <w:rPr>
          <w:color w:val="000000"/>
          <w:lang w:val="sv-SE"/>
        </w:rPr>
      </w:pPr>
      <w:r w:rsidRPr="003A3FBB">
        <w:rPr>
          <w:color w:val="000000"/>
          <w:lang w:val="sv-SE"/>
        </w:rPr>
        <w:t>2. Năng lực tính toán</w:t>
      </w:r>
    </w:p>
    <w:p w:rsidR="00531D4F" w:rsidRPr="003A3FBB" w:rsidRDefault="00531D4F" w:rsidP="00615620">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615620">
      <w:pPr>
        <w:spacing w:line="300" w:lineRule="auto"/>
        <w:rPr>
          <w:b/>
          <w:color w:val="000000"/>
          <w:lang w:val="sv-SE"/>
        </w:rPr>
      </w:pPr>
      <w:r w:rsidRPr="003A3FBB">
        <w:rPr>
          <w:b/>
          <w:color w:val="000000"/>
          <w:lang w:val="sv-SE"/>
        </w:rPr>
        <w:lastRenderedPageBreak/>
        <w:t>2. Phát triển phẩm chất</w:t>
      </w:r>
    </w:p>
    <w:p w:rsidR="00531D4F" w:rsidRPr="003A3FBB" w:rsidRDefault="00531D4F" w:rsidP="0009253D">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09253D">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615620">
      <w:pPr>
        <w:spacing w:line="300" w:lineRule="auto"/>
        <w:rPr>
          <w:b/>
          <w:color w:val="000000"/>
          <w:lang w:val="sv-SE"/>
        </w:rPr>
      </w:pPr>
      <w:r w:rsidRPr="003A3FBB">
        <w:rPr>
          <w:b/>
          <w:color w:val="000000"/>
          <w:lang w:val="sv-SE"/>
        </w:rPr>
        <w:t>B. CHUẨN BỊ CỦA GIÁO VIÊN VÀ HỌC SINH</w:t>
      </w:r>
    </w:p>
    <w:p w:rsidR="00531D4F" w:rsidRPr="003A3FBB" w:rsidRDefault="00531D4F" w:rsidP="00615620">
      <w:pPr>
        <w:spacing w:line="300" w:lineRule="auto"/>
        <w:rPr>
          <w:color w:val="000000"/>
          <w:lang w:val="sv-SE"/>
        </w:rPr>
      </w:pPr>
      <w:r w:rsidRPr="003A3FBB">
        <w:rPr>
          <w:b/>
          <w:color w:val="000000"/>
          <w:lang w:val="sv-SE"/>
        </w:rPr>
        <w:t xml:space="preserve"> 1. Giáo viên: </w:t>
      </w:r>
      <w:r w:rsidRPr="003A3FBB">
        <w:rPr>
          <w:color w:val="000000"/>
          <w:lang w:val="sv-SE"/>
        </w:rPr>
        <w:t>Máy chiếu hoặc tranh vẽ, các đồ dùng thí nghiệm và hóa chất liên quan</w:t>
      </w:r>
      <w:r w:rsidRPr="003A3FBB">
        <w:rPr>
          <w:color w:val="000000"/>
          <w:lang w:val="sv-SE"/>
        </w:rPr>
        <w:tab/>
      </w:r>
    </w:p>
    <w:p w:rsidR="00531D4F" w:rsidRPr="003A3FBB" w:rsidRDefault="00531D4F" w:rsidP="00615620">
      <w:pPr>
        <w:spacing w:line="300" w:lineRule="auto"/>
        <w:ind w:hanging="120"/>
        <w:rPr>
          <w:color w:val="000000"/>
          <w:lang w:val="sv-SE"/>
        </w:rPr>
      </w:pPr>
      <w:r w:rsidRPr="003A3FBB">
        <w:rPr>
          <w:b/>
          <w:color w:val="000000"/>
          <w:lang w:val="sv-SE"/>
        </w:rPr>
        <w:t xml:space="preserve"> </w:t>
      </w:r>
      <w:r w:rsidRPr="003A3FBB">
        <w:rPr>
          <w:b/>
          <w:color w:val="000000"/>
          <w:lang w:val="sv-SE"/>
        </w:rPr>
        <w:tab/>
        <w:t xml:space="preserve">2. Học sinh: </w:t>
      </w:r>
      <w:r w:rsidRPr="003A3FBB">
        <w:rPr>
          <w:color w:val="000000"/>
          <w:lang w:val="sv-SE"/>
        </w:rPr>
        <w:t>Đọc và làm bài trước khi đến lớp</w:t>
      </w:r>
    </w:p>
    <w:p w:rsidR="00531D4F" w:rsidRPr="003A3FBB" w:rsidRDefault="00531D4F" w:rsidP="00615620">
      <w:pPr>
        <w:spacing w:line="300" w:lineRule="auto"/>
        <w:rPr>
          <w:b/>
          <w:color w:val="000000"/>
          <w:lang w:val="sv-SE"/>
        </w:rPr>
      </w:pPr>
      <w:r w:rsidRPr="003A3FBB">
        <w:rPr>
          <w:b/>
          <w:color w:val="000000"/>
          <w:lang w:val="sv-SE"/>
        </w:rPr>
        <w:t>C. PHƯƠNG PHÁP</w:t>
      </w:r>
    </w:p>
    <w:p w:rsidR="00531D4F" w:rsidRPr="003A3FBB" w:rsidRDefault="00531D4F" w:rsidP="00615620">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615620">
      <w:pPr>
        <w:spacing w:line="300" w:lineRule="auto"/>
        <w:rPr>
          <w:b/>
          <w:color w:val="000000"/>
          <w:lang w:val="sv-SE"/>
        </w:rPr>
      </w:pPr>
      <w:r w:rsidRPr="003A3FBB">
        <w:rPr>
          <w:b/>
          <w:color w:val="000000"/>
          <w:lang w:val="sv-SE"/>
        </w:rPr>
        <w:t>D. TIẾN TRÌNH BÀI GIẢNG</w:t>
      </w:r>
    </w:p>
    <w:p w:rsidR="00531D4F" w:rsidRPr="003A3FBB" w:rsidRDefault="00531D4F" w:rsidP="00615620">
      <w:pPr>
        <w:spacing w:line="300" w:lineRule="auto"/>
        <w:rPr>
          <w:b/>
          <w:color w:val="000000"/>
          <w:lang w:val="sv-SE"/>
        </w:rPr>
      </w:pPr>
      <w:r w:rsidRPr="003A3FBB">
        <w:rPr>
          <w:b/>
          <w:color w:val="000000"/>
          <w:lang w:val="sv-SE"/>
        </w:rPr>
        <w:t>1. Hoạt động khởi động</w:t>
      </w:r>
    </w:p>
    <w:p w:rsidR="00531D4F" w:rsidRPr="003A3FBB" w:rsidRDefault="00531D4F" w:rsidP="00615620">
      <w:pPr>
        <w:spacing w:line="300" w:lineRule="auto"/>
        <w:rPr>
          <w:b/>
          <w:color w:val="000000"/>
          <w:lang w:val="vi-VN"/>
        </w:rPr>
      </w:pPr>
      <w:r w:rsidRPr="003A3FBB">
        <w:rPr>
          <w:b/>
          <w:color w:val="000000"/>
        </w:rPr>
        <w:t>1.1. Ổn định tổ chức</w:t>
      </w:r>
    </w:p>
    <w:p w:rsidR="00531D4F" w:rsidRPr="003A3FBB" w:rsidRDefault="00531D4F" w:rsidP="00615620">
      <w:pPr>
        <w:spacing w:line="300" w:lineRule="auto"/>
        <w:rPr>
          <w:b/>
          <w:color w:val="000000"/>
          <w:lang w:val="vi-VN"/>
        </w:rPr>
      </w:pP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15620">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15620">
            <w:pPr>
              <w:spacing w:line="300" w:lineRule="auto"/>
              <w:jc w:val="center"/>
              <w:rPr>
                <w:b/>
                <w:color w:val="000000"/>
                <w:lang w:val="it-IT"/>
              </w:rPr>
            </w:pPr>
          </w:p>
        </w:tc>
        <w:tc>
          <w:tcPr>
            <w:tcW w:w="1603" w:type="dxa"/>
            <w:shd w:val="clear" w:color="auto" w:fill="auto"/>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188" w:type="dxa"/>
          </w:tcPr>
          <w:p w:rsidR="00531D4F" w:rsidRPr="003A3FBB" w:rsidRDefault="00531D4F" w:rsidP="00615620">
            <w:pPr>
              <w:spacing w:line="300" w:lineRule="auto"/>
              <w:jc w:val="center"/>
              <w:rPr>
                <w:b/>
                <w:color w:val="000000"/>
                <w:lang w:val="it-IT"/>
              </w:rPr>
            </w:pPr>
          </w:p>
        </w:tc>
      </w:tr>
    </w:tbl>
    <w:p w:rsidR="00531D4F" w:rsidRPr="003A3FBB" w:rsidRDefault="00531D4F" w:rsidP="00615620">
      <w:pPr>
        <w:spacing w:line="300" w:lineRule="auto"/>
        <w:rPr>
          <w:b/>
          <w:color w:val="000000"/>
          <w:lang w:val="it-IT"/>
        </w:rPr>
      </w:pPr>
      <w:r w:rsidRPr="003A3FBB">
        <w:rPr>
          <w:b/>
          <w:color w:val="000000"/>
          <w:lang w:val="it-IT"/>
        </w:rPr>
        <w:t>1.2. Kiểm tra bài cũ</w:t>
      </w:r>
    </w:p>
    <w:p w:rsidR="00531D4F" w:rsidRPr="003A3FBB" w:rsidRDefault="00531D4F" w:rsidP="00615620">
      <w:pPr>
        <w:spacing w:line="300" w:lineRule="auto"/>
        <w:jc w:val="both"/>
        <w:outlineLvl w:val="0"/>
        <w:rPr>
          <w:color w:val="000000"/>
          <w:lang w:val="it-IT"/>
        </w:rPr>
      </w:pPr>
      <w:r w:rsidRPr="003A3FBB">
        <w:rPr>
          <w:color w:val="000000"/>
          <w:lang w:val="it-IT"/>
        </w:rPr>
        <w:t xml:space="preserve">Tổ chức cho HS ôn lại kiến thức cũ qua việc giải ô chữ, gồm 7 hàng ngang và 1 hàng dọc, hàng dọc là từ khóa </w:t>
      </w:r>
      <w:r w:rsidRPr="003A3FBB">
        <w:rPr>
          <w:b/>
          <w:i/>
          <w:color w:val="000000"/>
          <w:lang w:val="it-IT"/>
        </w:rPr>
        <w:t xml:space="preserve">“Tính khử” </w:t>
      </w:r>
      <w:r w:rsidRPr="003A3FBB">
        <w:rPr>
          <w:b/>
          <w:i/>
          <w:color w:val="000000"/>
          <w:lang w:val="it-IT"/>
        </w:rPr>
        <w:sym w:font="Wingdings" w:char="F0E0"/>
      </w:r>
      <w:r w:rsidRPr="003A3FBB">
        <w:rPr>
          <w:b/>
          <w:i/>
          <w:color w:val="000000"/>
          <w:lang w:val="it-IT"/>
        </w:rPr>
        <w:t xml:space="preserve"> </w:t>
      </w:r>
      <w:r w:rsidRPr="003A3FBB">
        <w:rPr>
          <w:color w:val="000000"/>
          <w:lang w:val="it-IT"/>
        </w:rPr>
        <w:t>vào bài: Tính khử là tính chất chung của kim loại, vì sao kim loại có tính khử và tính khử của kim loại thể hiện như thế nào? Tiết học này chúng ta sẽ tìm hiểu</w:t>
      </w:r>
    </w:p>
    <w:p w:rsidR="00531D4F" w:rsidRPr="003A3FBB" w:rsidRDefault="00531D4F" w:rsidP="00615620">
      <w:pPr>
        <w:spacing w:line="300" w:lineRule="auto"/>
        <w:rPr>
          <w:b/>
          <w:color w:val="000000"/>
          <w:lang w:val="it-IT"/>
        </w:rPr>
      </w:pPr>
      <w:r w:rsidRPr="003A3FBB">
        <w:rPr>
          <w:b/>
          <w:color w:val="000000"/>
          <w:lang w:val="it-IT"/>
        </w:rPr>
        <w:t xml:space="preserve"> 2. Hoạt động hình thành kiến thức mới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687"/>
        <w:gridCol w:w="4153"/>
      </w:tblGrid>
      <w:tr w:rsidR="00531D4F" w:rsidRPr="003A3FBB" w:rsidTr="00D04E24">
        <w:tc>
          <w:tcPr>
            <w:tcW w:w="3600"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 xml:space="preserve">Hoạt động của Giáo viên </w:t>
            </w:r>
          </w:p>
        </w:tc>
        <w:tc>
          <w:tcPr>
            <w:tcW w:w="2687" w:type="dxa"/>
          </w:tcPr>
          <w:p w:rsidR="00531D4F" w:rsidRPr="003A3FBB" w:rsidRDefault="00531D4F" w:rsidP="00615620">
            <w:pPr>
              <w:spacing w:line="300" w:lineRule="auto"/>
              <w:jc w:val="center"/>
              <w:rPr>
                <w:b/>
                <w:color w:val="000000"/>
                <w:lang w:val="it-IT"/>
              </w:rPr>
            </w:pPr>
            <w:r w:rsidRPr="003A3FBB">
              <w:rPr>
                <w:b/>
                <w:color w:val="000000"/>
                <w:lang w:val="it-IT"/>
              </w:rPr>
              <w:t>Hoạt động của Học sinh - PTNL</w:t>
            </w:r>
          </w:p>
        </w:tc>
        <w:tc>
          <w:tcPr>
            <w:tcW w:w="4153" w:type="dxa"/>
            <w:shd w:val="clear" w:color="auto" w:fill="auto"/>
          </w:tcPr>
          <w:p w:rsidR="00531D4F" w:rsidRPr="003A3FBB" w:rsidRDefault="00531D4F" w:rsidP="00615620">
            <w:pPr>
              <w:spacing w:line="300" w:lineRule="auto"/>
              <w:jc w:val="center"/>
              <w:rPr>
                <w:b/>
                <w:color w:val="000000"/>
              </w:rPr>
            </w:pPr>
            <w:r w:rsidRPr="003A3FBB">
              <w:rPr>
                <w:b/>
                <w:color w:val="000000"/>
              </w:rPr>
              <w:t>Nội dung ghi bảng</w:t>
            </w:r>
          </w:p>
        </w:tc>
      </w:tr>
      <w:tr w:rsidR="00531D4F" w:rsidRPr="003A3FBB" w:rsidTr="00D04E24">
        <w:tc>
          <w:tcPr>
            <w:tcW w:w="3600" w:type="dxa"/>
            <w:shd w:val="clear" w:color="auto" w:fill="auto"/>
          </w:tcPr>
          <w:p w:rsidR="00531D4F" w:rsidRPr="003A3FBB" w:rsidRDefault="00531D4F" w:rsidP="00615620">
            <w:pPr>
              <w:spacing w:line="300" w:lineRule="auto"/>
              <w:jc w:val="both"/>
              <w:rPr>
                <w:b/>
                <w:color w:val="000000"/>
              </w:rPr>
            </w:pPr>
            <w:r w:rsidRPr="003A3FBB">
              <w:rPr>
                <w:b/>
                <w:color w:val="000000"/>
              </w:rPr>
              <w:t>* Hoạt động 1:</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Các electron hoá trị dễ tách ra khỏi nguyên tử kim loại ? Vì sao ?</w:t>
            </w:r>
          </w:p>
          <w:p w:rsidR="00531D4F" w:rsidRPr="003A3FBB" w:rsidRDefault="00531D4F" w:rsidP="00615620">
            <w:pPr>
              <w:spacing w:line="300" w:lineRule="auto"/>
              <w:jc w:val="both"/>
              <w:rPr>
                <w:color w:val="000000"/>
              </w:rPr>
            </w:pP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Vậy các electron hoá trị dễ tách ra khỏi nguyên tử kim loại. Vậy tính chất hoá học chung của kim loại là gì ?</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Kim loại thể hiện thính khử  khi nào?</w:t>
            </w:r>
          </w:p>
          <w:p w:rsidR="00531D4F" w:rsidRPr="003A3FBB" w:rsidRDefault="00531D4F" w:rsidP="00615620">
            <w:pPr>
              <w:spacing w:line="300" w:lineRule="auto"/>
              <w:jc w:val="both"/>
              <w:rPr>
                <w:color w:val="000000"/>
              </w:rPr>
            </w:pPr>
          </w:p>
        </w:tc>
        <w:tc>
          <w:tcPr>
            <w:tcW w:w="2687" w:type="dxa"/>
          </w:tcPr>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spacing w:line="300" w:lineRule="auto"/>
              <w:jc w:val="both"/>
              <w:rPr>
                <w:b/>
                <w:color w:val="000000"/>
                <w:lang w:val="vi-VN"/>
              </w:rPr>
            </w:pPr>
            <w:r w:rsidRPr="003A3FBB">
              <w:rPr>
                <w:b/>
                <w:color w:val="000000"/>
                <w:lang w:val="vi-VN"/>
              </w:rPr>
              <w:t xml:space="preserve">HS: </w:t>
            </w:r>
            <w:r w:rsidRPr="003A3FBB">
              <w:rPr>
                <w:color w:val="000000"/>
                <w:lang w:val="vi-VN"/>
              </w:rPr>
              <w:t>Số electron hoá trị ít, lực liên kết với hạt nhân tương đối yếu nên chúng dễ tách khỏi nguyên tử</w:t>
            </w:r>
          </w:p>
          <w:p w:rsidR="00531D4F" w:rsidRPr="003A3FBB" w:rsidRDefault="00531D4F" w:rsidP="00615620">
            <w:pPr>
              <w:spacing w:line="300" w:lineRule="auto"/>
              <w:jc w:val="both"/>
              <w:rPr>
                <w:color w:val="000000"/>
                <w:lang w:val="vi-VN"/>
              </w:rPr>
            </w:pPr>
            <w:r w:rsidRPr="003A3FBB">
              <w:rPr>
                <w:b/>
                <w:color w:val="000000"/>
                <w:lang w:val="vi-VN"/>
              </w:rPr>
              <w:t xml:space="preserve">HS: </w:t>
            </w:r>
            <w:r w:rsidRPr="003A3FBB">
              <w:rPr>
                <w:color w:val="000000"/>
                <w:lang w:val="vi-VN"/>
              </w:rPr>
              <w:t>Tính khử</w:t>
            </w:r>
          </w:p>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Khi tác dụng với chất OXH như: phi kim, axit, nước, muối ...</w:t>
            </w:r>
          </w:p>
          <w:p w:rsidR="00531D4F" w:rsidRPr="003A3FBB" w:rsidRDefault="00531D4F" w:rsidP="00615620">
            <w:pPr>
              <w:pStyle w:val="NoSpacing"/>
              <w:spacing w:line="300" w:lineRule="auto"/>
              <w:ind w:left="-79"/>
              <w:rPr>
                <w:bCs/>
                <w:i/>
                <w:color w:val="000000"/>
                <w:sz w:val="24"/>
                <w:szCs w:val="24"/>
              </w:rPr>
            </w:pPr>
            <w:r w:rsidRPr="003A3FBB">
              <w:rPr>
                <w:i/>
                <w:color w:val="000000"/>
                <w:sz w:val="24"/>
                <w:szCs w:val="24"/>
              </w:rPr>
              <w:t>Phát triển năng lực phát hiện và giải quyết vấn đề</w:t>
            </w:r>
          </w:p>
        </w:tc>
        <w:tc>
          <w:tcPr>
            <w:tcW w:w="4153"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 xml:space="preserve">II. TÍNH CHẤT HOÁ HỌC </w:t>
            </w:r>
          </w:p>
          <w:p w:rsidR="00531D4F" w:rsidRPr="003A3FBB" w:rsidRDefault="00531D4F" w:rsidP="00615620">
            <w:pPr>
              <w:pStyle w:val="NoSpacing"/>
              <w:spacing w:line="300" w:lineRule="auto"/>
              <w:ind w:left="-79"/>
              <w:rPr>
                <w:color w:val="000000"/>
                <w:sz w:val="24"/>
                <w:szCs w:val="24"/>
              </w:rPr>
            </w:pPr>
            <w:r w:rsidRPr="003A3FBB">
              <w:rPr>
                <w:b/>
                <w:bCs/>
                <w:color w:val="000000"/>
                <w:sz w:val="24"/>
                <w:szCs w:val="24"/>
              </w:rPr>
              <w:t xml:space="preserve"> </w:t>
            </w:r>
            <w:r w:rsidRPr="003A3FBB">
              <w:rPr>
                <w:color w:val="000000"/>
                <w:sz w:val="24"/>
                <w:szCs w:val="24"/>
              </w:rPr>
              <w:t>- Trong một chu kì: Bán kính nguyên tử của nguyên tố kim loại &lt; bán kính nguyên tử của nguyên tố phi kim.</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Số electron hoá trị ít, lực liên kết với hạt nhân tương đối yếu nên chúng dễ tách khỏi nguyên tử.</w:t>
            </w:r>
          </w:p>
          <w:p w:rsidR="00531D4F" w:rsidRPr="003A3FBB" w:rsidRDefault="00531D4F" w:rsidP="00615620">
            <w:pPr>
              <w:pStyle w:val="NoSpacing"/>
              <w:spacing w:line="300" w:lineRule="auto"/>
              <w:ind w:left="-79"/>
              <w:rPr>
                <w:i/>
                <w:iCs/>
                <w:color w:val="000000"/>
                <w:sz w:val="24"/>
                <w:szCs w:val="24"/>
              </w:rPr>
            </w:pPr>
            <w:r w:rsidRPr="003A3FBB">
              <w:rPr>
                <w:color w:val="000000"/>
                <w:sz w:val="24"/>
                <w:szCs w:val="24"/>
              </w:rPr>
              <w:sym w:font="Wingdings" w:char="F0F0"/>
            </w:r>
            <w:r w:rsidRPr="003A3FBB">
              <w:rPr>
                <w:color w:val="000000"/>
                <w:sz w:val="24"/>
                <w:szCs w:val="24"/>
              </w:rPr>
              <w:t xml:space="preserve"> Tính chất hoá học chung của kim loại là </w:t>
            </w:r>
            <w:r w:rsidRPr="003A3FBB">
              <w:rPr>
                <w:i/>
                <w:iCs/>
                <w:color w:val="000000"/>
                <w:sz w:val="24"/>
                <w:szCs w:val="24"/>
              </w:rPr>
              <w:t>tính khử:</w:t>
            </w:r>
          </w:p>
          <w:p w:rsidR="00531D4F" w:rsidRPr="003A3FBB" w:rsidRDefault="00531D4F" w:rsidP="00615620">
            <w:pPr>
              <w:pStyle w:val="NoSpacing"/>
              <w:spacing w:line="300" w:lineRule="auto"/>
              <w:ind w:left="-79"/>
              <w:jc w:val="center"/>
              <w:rPr>
                <w:color w:val="000000"/>
                <w:sz w:val="24"/>
                <w:szCs w:val="24"/>
              </w:rPr>
            </w:pPr>
            <w:r w:rsidRPr="003A3FBB">
              <w:rPr>
                <w:color w:val="000000"/>
                <w:sz w:val="24"/>
                <w:szCs w:val="24"/>
              </w:rPr>
              <w:t>M → M</w:t>
            </w:r>
            <w:r w:rsidRPr="003A3FBB">
              <w:rPr>
                <w:color w:val="000000"/>
                <w:sz w:val="24"/>
                <w:szCs w:val="24"/>
                <w:vertAlign w:val="superscript"/>
              </w:rPr>
              <w:t>n+</w:t>
            </w:r>
            <w:r w:rsidRPr="003A3FBB">
              <w:rPr>
                <w:color w:val="000000"/>
                <w:sz w:val="24"/>
                <w:szCs w:val="24"/>
              </w:rPr>
              <w:t xml:space="preserve"> + ne (n=1,2,3)</w:t>
            </w:r>
          </w:p>
        </w:tc>
      </w:tr>
      <w:tr w:rsidR="00531D4F" w:rsidRPr="003A3FBB" w:rsidTr="00D04E24">
        <w:tc>
          <w:tcPr>
            <w:tcW w:w="3600" w:type="dxa"/>
            <w:vMerge w:val="restart"/>
            <w:shd w:val="clear" w:color="auto" w:fill="auto"/>
          </w:tcPr>
          <w:p w:rsidR="00531D4F" w:rsidRPr="003A3FBB" w:rsidRDefault="00531D4F" w:rsidP="00615620">
            <w:pPr>
              <w:spacing w:line="300" w:lineRule="auto"/>
              <w:jc w:val="both"/>
              <w:rPr>
                <w:b/>
                <w:color w:val="000000"/>
              </w:rPr>
            </w:pPr>
            <w:r w:rsidRPr="003A3FBB">
              <w:rPr>
                <w:b/>
                <w:color w:val="000000"/>
              </w:rPr>
              <w:t>* Hoạt động 2:</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 xml:space="preserve">Chia lớp thành 4 nhóm </w:t>
            </w:r>
          </w:p>
          <w:p w:rsidR="00531D4F" w:rsidRPr="003A3FBB" w:rsidRDefault="00531D4F" w:rsidP="00615620">
            <w:pPr>
              <w:spacing w:line="300" w:lineRule="auto"/>
              <w:jc w:val="both"/>
              <w:rPr>
                <w:b/>
                <w:color w:val="000000"/>
              </w:rPr>
            </w:pPr>
            <w:r w:rsidRPr="003A3FBB">
              <w:rPr>
                <w:b/>
                <w:color w:val="000000"/>
              </w:rPr>
              <w:t>+ Nhóm 1: tìm hiểu kim loại tác dụng với phi kim</w:t>
            </w:r>
          </w:p>
          <w:p w:rsidR="00531D4F" w:rsidRPr="003A3FBB" w:rsidRDefault="00531D4F" w:rsidP="00615620">
            <w:pPr>
              <w:spacing w:line="300" w:lineRule="auto"/>
              <w:jc w:val="both"/>
              <w:rPr>
                <w:color w:val="000000"/>
              </w:rPr>
            </w:pPr>
            <w:r w:rsidRPr="003A3FBB">
              <w:rPr>
                <w:color w:val="000000"/>
              </w:rPr>
              <w:t xml:space="preserve">Kim loại tác dụng được với những phi kim nào? Viết phương trình phản ứng xảy ra, xác định vai trò </w:t>
            </w:r>
            <w:r w:rsidRPr="003A3FBB">
              <w:rPr>
                <w:color w:val="000000"/>
              </w:rPr>
              <w:lastRenderedPageBreak/>
              <w:t>các chất phản ứng?</w:t>
            </w:r>
          </w:p>
          <w:p w:rsidR="00531D4F" w:rsidRPr="003A3FBB" w:rsidRDefault="00531D4F" w:rsidP="00615620">
            <w:pPr>
              <w:spacing w:line="300" w:lineRule="auto"/>
              <w:jc w:val="both"/>
              <w:rPr>
                <w:b/>
                <w:color w:val="000000"/>
              </w:rPr>
            </w:pPr>
            <w:r w:rsidRPr="003A3FBB">
              <w:rPr>
                <w:color w:val="000000"/>
              </w:rPr>
              <w:t>Tiến hành thí nghiệm đốt dây sắt trong khí oxi. Nêu hiện tượng, viết phương trình phản ứng xảy ra.</w:t>
            </w:r>
          </w:p>
          <w:p w:rsidR="00531D4F" w:rsidRPr="003A3FBB" w:rsidRDefault="00531D4F" w:rsidP="00615620">
            <w:pPr>
              <w:spacing w:line="300" w:lineRule="auto"/>
              <w:jc w:val="both"/>
              <w:rPr>
                <w:b/>
                <w:color w:val="000000"/>
              </w:rPr>
            </w:pPr>
            <w:r w:rsidRPr="003A3FBB">
              <w:rPr>
                <w:b/>
                <w:color w:val="000000"/>
              </w:rPr>
              <w:t>+ Nhóm 2: tìm hiểu kim loại tác dụng với axit</w:t>
            </w:r>
          </w:p>
          <w:p w:rsidR="00531D4F" w:rsidRPr="003A3FBB" w:rsidRDefault="00531D4F" w:rsidP="00615620">
            <w:pPr>
              <w:spacing w:line="300" w:lineRule="auto"/>
              <w:jc w:val="both"/>
              <w:rPr>
                <w:color w:val="000000"/>
              </w:rPr>
            </w:pPr>
            <w:r w:rsidRPr="003A3FBB">
              <w:rPr>
                <w:color w:val="000000"/>
              </w:rPr>
              <w:t>- Với dung dịch HCl,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w:t>
            </w:r>
          </w:p>
          <w:p w:rsidR="00531D4F" w:rsidRPr="003A3FBB" w:rsidRDefault="00531D4F" w:rsidP="00615620">
            <w:pPr>
              <w:spacing w:line="300" w:lineRule="auto"/>
              <w:jc w:val="both"/>
              <w:rPr>
                <w:color w:val="000000"/>
              </w:rPr>
            </w:pPr>
            <w:r w:rsidRPr="003A3FBB">
              <w:rPr>
                <w:color w:val="000000"/>
              </w:rPr>
              <w:t>GV yêu cầu HS tiến hành thí nghiệm cho đinh sắt vào dd HCl, Cho mảnh phoi Cu vào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w:t>
            </w:r>
          </w:p>
          <w:p w:rsidR="00531D4F" w:rsidRPr="003A3FBB" w:rsidRDefault="00531D4F" w:rsidP="00615620">
            <w:pPr>
              <w:tabs>
                <w:tab w:val="left" w:pos="2118"/>
              </w:tabs>
              <w:spacing w:line="300" w:lineRule="auto"/>
              <w:jc w:val="both"/>
              <w:rPr>
                <w:color w:val="000000"/>
              </w:rPr>
            </w:pPr>
            <w:r w:rsidRPr="003A3FBB">
              <w:rPr>
                <w:color w:val="000000"/>
              </w:rPr>
              <w:t>?Nhận xét hiện tượng, viết phương trình phản ứng và xác định vai trò các chất phản ứng</w:t>
            </w:r>
          </w:p>
          <w:p w:rsidR="00531D4F" w:rsidRPr="003A3FBB" w:rsidRDefault="00531D4F" w:rsidP="00615620">
            <w:pPr>
              <w:tabs>
                <w:tab w:val="left" w:pos="2118"/>
              </w:tabs>
              <w:spacing w:line="300" w:lineRule="auto"/>
              <w:jc w:val="both"/>
              <w:rPr>
                <w:color w:val="000000"/>
              </w:rPr>
            </w:pPr>
            <w:r w:rsidRPr="003A3FBB">
              <w:rPr>
                <w:color w:val="000000"/>
              </w:rPr>
              <w:t xml:space="preserve">- Với dung dịch </w:t>
            </w:r>
          </w:p>
          <w:p w:rsidR="00531D4F" w:rsidRPr="003A3FBB" w:rsidRDefault="00531D4F" w:rsidP="00615620">
            <w:pPr>
              <w:tabs>
                <w:tab w:val="left" w:pos="2118"/>
              </w:tabs>
              <w:spacing w:line="300" w:lineRule="auto"/>
              <w:jc w:val="both"/>
              <w:rPr>
                <w:color w:val="000000"/>
              </w:rPr>
            </w:pPr>
            <w:r w:rsidRPr="003A3FBB">
              <w:rPr>
                <w:color w:val="000000"/>
              </w:rPr>
              <w:t>HNO</w:t>
            </w:r>
            <w:r w:rsidRPr="003A3FBB">
              <w:rPr>
                <w:color w:val="000000"/>
                <w:vertAlign w:val="subscript"/>
              </w:rPr>
              <w:t>3</w:t>
            </w:r>
            <w:r w:rsidRPr="003A3FBB">
              <w:rPr>
                <w:color w:val="000000"/>
              </w:rPr>
              <w:t>,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đặc</w:t>
            </w:r>
          </w:p>
          <w:p w:rsidR="00531D4F" w:rsidRPr="003A3FBB" w:rsidRDefault="00531D4F" w:rsidP="00615620">
            <w:pPr>
              <w:tabs>
                <w:tab w:val="left" w:pos="2118"/>
              </w:tabs>
              <w:spacing w:line="300" w:lineRule="auto"/>
              <w:jc w:val="both"/>
              <w:rPr>
                <w:color w:val="000000"/>
              </w:rPr>
            </w:pPr>
            <w:r w:rsidRPr="003A3FBB">
              <w:rPr>
                <w:color w:val="000000"/>
              </w:rPr>
              <w:t>Tiến hành TN cho phoi Cu vào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đặc, nóng, khí sinh ra dẫn vào dd KMnO</w:t>
            </w:r>
            <w:r w:rsidRPr="003A3FBB">
              <w:rPr>
                <w:color w:val="000000"/>
                <w:vertAlign w:val="subscript"/>
              </w:rPr>
              <w:t>4</w:t>
            </w:r>
            <w:r w:rsidRPr="003A3FBB">
              <w:rPr>
                <w:color w:val="000000"/>
              </w:rPr>
              <w:t xml:space="preserve"> loãng. Nêu hiện tượng, viết phương trình và xác định vai trò các chất phản ứng?</w:t>
            </w:r>
          </w:p>
          <w:p w:rsidR="00531D4F" w:rsidRPr="003A3FBB" w:rsidRDefault="00531D4F" w:rsidP="00615620">
            <w:pPr>
              <w:tabs>
                <w:tab w:val="left" w:pos="2118"/>
              </w:tabs>
              <w:spacing w:line="300" w:lineRule="auto"/>
              <w:jc w:val="both"/>
              <w:rPr>
                <w:color w:val="000000"/>
              </w:rPr>
            </w:pPr>
            <w:r w:rsidRPr="003A3FBB">
              <w:rPr>
                <w:color w:val="000000"/>
              </w:rPr>
              <w:t>Viết ptpu xảy ra</w:t>
            </w:r>
          </w:p>
          <w:p w:rsidR="00531D4F" w:rsidRPr="003A3FBB" w:rsidRDefault="00531D4F" w:rsidP="00615620">
            <w:pPr>
              <w:tabs>
                <w:tab w:val="left" w:pos="2118"/>
              </w:tabs>
              <w:spacing w:line="300" w:lineRule="auto"/>
              <w:jc w:val="both"/>
              <w:rPr>
                <w:color w:val="000000"/>
              </w:rPr>
            </w:pPr>
            <w:r w:rsidRPr="003A3FBB">
              <w:rPr>
                <w:color w:val="000000"/>
              </w:rPr>
              <w:t>Cho Cu tác dụng với HNO</w:t>
            </w:r>
            <w:r w:rsidRPr="003A3FBB">
              <w:rPr>
                <w:color w:val="000000"/>
                <w:vertAlign w:val="subscript"/>
              </w:rPr>
              <w:t>3</w:t>
            </w:r>
            <w:r w:rsidRPr="003A3FBB">
              <w:rPr>
                <w:color w:val="000000"/>
              </w:rPr>
              <w:t xml:space="preserve"> loãng</w:t>
            </w:r>
          </w:p>
          <w:p w:rsidR="00531D4F" w:rsidRPr="003A3FBB" w:rsidRDefault="00531D4F" w:rsidP="00615620">
            <w:pPr>
              <w:tabs>
                <w:tab w:val="left" w:pos="2118"/>
              </w:tabs>
              <w:spacing w:line="300" w:lineRule="auto"/>
              <w:jc w:val="both"/>
              <w:rPr>
                <w:color w:val="000000"/>
              </w:rPr>
            </w:pPr>
            <w:r w:rsidRPr="003A3FBB">
              <w:rPr>
                <w:color w:val="000000"/>
              </w:rPr>
              <w:t>Cho Fe tác dụng với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đặc, nóng</w:t>
            </w:r>
          </w:p>
          <w:p w:rsidR="00531D4F" w:rsidRPr="003A3FBB" w:rsidRDefault="00531D4F" w:rsidP="00615620">
            <w:pPr>
              <w:spacing w:line="300" w:lineRule="auto"/>
              <w:jc w:val="both"/>
              <w:rPr>
                <w:b/>
                <w:color w:val="000000"/>
              </w:rPr>
            </w:pPr>
            <w:r w:rsidRPr="003A3FBB">
              <w:rPr>
                <w:b/>
                <w:color w:val="000000"/>
              </w:rPr>
              <w:t>+ Nhóm 3: tìm hiểu kim loại tác dụng với nước</w:t>
            </w:r>
          </w:p>
          <w:p w:rsidR="00531D4F" w:rsidRPr="003A3FBB" w:rsidRDefault="00531D4F" w:rsidP="00615620">
            <w:pPr>
              <w:spacing w:line="300" w:lineRule="auto"/>
              <w:jc w:val="both"/>
              <w:rPr>
                <w:color w:val="000000"/>
              </w:rPr>
            </w:pPr>
            <w:r w:rsidRPr="003A3FBB">
              <w:rPr>
                <w:color w:val="000000"/>
              </w:rPr>
              <w:t>? Những kim loại tác dụng với nước ở điều kiện thường? Viết phương trình phản ứng xảy ra</w:t>
            </w:r>
          </w:p>
          <w:p w:rsidR="00531D4F" w:rsidRPr="003A3FBB" w:rsidRDefault="00531D4F" w:rsidP="00615620">
            <w:pPr>
              <w:spacing w:line="300" w:lineRule="auto"/>
              <w:jc w:val="both"/>
              <w:rPr>
                <w:b/>
                <w:color w:val="000000"/>
              </w:rPr>
            </w:pPr>
            <w:r w:rsidRPr="003A3FBB">
              <w:rPr>
                <w:b/>
                <w:color w:val="000000"/>
              </w:rPr>
              <w:t>+ Nhóm 4: tìm hiểu kim loại tác dụng với dung dịch muối</w:t>
            </w:r>
          </w:p>
          <w:p w:rsidR="00531D4F" w:rsidRPr="003A3FBB" w:rsidRDefault="00531D4F" w:rsidP="00615620">
            <w:pPr>
              <w:spacing w:line="300" w:lineRule="auto"/>
              <w:jc w:val="both"/>
              <w:rPr>
                <w:color w:val="000000"/>
              </w:rPr>
            </w:pPr>
            <w:r w:rsidRPr="003A3FBB">
              <w:rPr>
                <w:color w:val="000000"/>
              </w:rPr>
              <w:t>Tiến hành thí nghiệm cho đinh sắt tác dụng với dd CuSO</w:t>
            </w:r>
            <w:r w:rsidRPr="003A3FBB">
              <w:rPr>
                <w:color w:val="000000"/>
                <w:vertAlign w:val="subscript"/>
              </w:rPr>
              <w:t>4</w:t>
            </w:r>
            <w:r w:rsidRPr="003A3FBB">
              <w:rPr>
                <w:color w:val="000000"/>
              </w:rPr>
              <w:t>? Viết phương trình phản ứng xảy ra, xác định vai trò các chất phản ứng</w:t>
            </w:r>
          </w:p>
          <w:p w:rsidR="00531D4F" w:rsidRPr="003A3FBB" w:rsidRDefault="00531D4F" w:rsidP="00615620">
            <w:pPr>
              <w:spacing w:line="300" w:lineRule="auto"/>
              <w:jc w:val="both"/>
              <w:rPr>
                <w:color w:val="000000"/>
                <w:lang w:val="vi-VN"/>
              </w:rPr>
            </w:pPr>
            <w:r w:rsidRPr="003A3FBB">
              <w:rPr>
                <w:color w:val="000000"/>
                <w:lang w:val="vi-VN"/>
              </w:rPr>
              <w:t>GV tổ chức cho các nhóm thảo luận, tiến hành thí nghiệm</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Gọi đại diện các nhóm lên bảng trình bày</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Gọi HS khác nhận xét phần trình bày của các nhóm</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 xml:space="preserve">kết luận vấn đề và bổ sung </w:t>
            </w:r>
            <w:r w:rsidRPr="003A3FBB">
              <w:rPr>
                <w:color w:val="000000"/>
              </w:rPr>
              <w:lastRenderedPageBreak/>
              <w:t>nếu cần thiết</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thông bào một số kim loại tác dụng với hơi nước ở nhiệt độ cao như Mg, Fe,…</w:t>
            </w:r>
          </w:p>
          <w:p w:rsidR="00531D4F" w:rsidRPr="003A3FBB" w:rsidRDefault="00531D4F" w:rsidP="0009253D">
            <w:pPr>
              <w:spacing w:line="300" w:lineRule="auto"/>
              <w:jc w:val="both"/>
              <w:rPr>
                <w:color w:val="000000"/>
                <w:lang w:val="vi-VN"/>
              </w:rPr>
            </w:pPr>
            <w:r w:rsidRPr="003A3FBB">
              <w:rPr>
                <w:b/>
                <w:color w:val="000000"/>
              </w:rPr>
              <w:t xml:space="preserve">- GV: </w:t>
            </w:r>
            <w:r w:rsidRPr="003A3FBB">
              <w:rPr>
                <w:color w:val="000000"/>
              </w:rPr>
              <w:t xml:space="preserve">điều kiện của phản ứng </w:t>
            </w:r>
          </w:p>
        </w:tc>
        <w:tc>
          <w:tcPr>
            <w:tcW w:w="2687" w:type="dxa"/>
            <w:vMerge w:val="restart"/>
          </w:tcPr>
          <w:p w:rsidR="00531D4F" w:rsidRPr="003A3FBB" w:rsidRDefault="00531D4F" w:rsidP="00615620">
            <w:pPr>
              <w:spacing w:line="300" w:lineRule="auto"/>
              <w:jc w:val="both"/>
              <w:rPr>
                <w:b/>
                <w:color w:val="000000"/>
              </w:rPr>
            </w:pPr>
          </w:p>
          <w:p w:rsidR="00531D4F" w:rsidRPr="003A3FBB" w:rsidRDefault="00531D4F" w:rsidP="00615620">
            <w:pPr>
              <w:spacing w:line="300" w:lineRule="auto"/>
              <w:jc w:val="both"/>
              <w:rPr>
                <w:color w:val="000000"/>
              </w:rPr>
            </w:pPr>
            <w:r w:rsidRPr="003A3FBB">
              <w:rPr>
                <w:b/>
                <w:color w:val="000000"/>
              </w:rPr>
              <w:t xml:space="preserve">HS: </w:t>
            </w:r>
            <w:r w:rsidRPr="003A3FBB">
              <w:rPr>
                <w:color w:val="000000"/>
              </w:rPr>
              <w:t>Thảo luận theo HD của GV, tiến hành thí nghiệm theo nhóm</w:t>
            </w:r>
          </w:p>
          <w:p w:rsidR="00531D4F" w:rsidRPr="003A3FBB" w:rsidRDefault="00531D4F" w:rsidP="00615620">
            <w:pPr>
              <w:pStyle w:val="NoSpacing"/>
              <w:spacing w:line="300" w:lineRule="auto"/>
              <w:ind w:left="-70"/>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r w:rsidRPr="003A3FBB">
              <w:rPr>
                <w:color w:val="000000"/>
                <w:sz w:val="24"/>
                <w:szCs w:val="24"/>
                <w:lang w:val="it-IT"/>
              </w:rPr>
              <w:t>Các nhóm trình bày, bổ sung và nhận xét</w:t>
            </w: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b/>
                <w:bCs/>
                <w:i/>
                <w:color w:val="000000"/>
                <w:sz w:val="24"/>
                <w:szCs w:val="24"/>
                <w:lang w:val="it-IT"/>
              </w:rPr>
            </w:pPr>
            <w:r w:rsidRPr="003A3FBB">
              <w:rPr>
                <w:i/>
                <w:color w:val="000000"/>
                <w:sz w:val="24"/>
                <w:szCs w:val="24"/>
                <w:lang w:val="it-IT"/>
              </w:rPr>
              <w:t>Phát triển năng lực hợp tác, năng lực thực hành hóa học, năng lực phát hiện và giải quyết vấn đề.</w:t>
            </w:r>
          </w:p>
          <w:p w:rsidR="00531D4F" w:rsidRPr="003A3FBB" w:rsidRDefault="00531D4F" w:rsidP="00615620">
            <w:pPr>
              <w:pStyle w:val="NoSpacing"/>
              <w:spacing w:line="300" w:lineRule="auto"/>
              <w:ind w:left="-79"/>
              <w:rPr>
                <w:color w:val="000000"/>
                <w:sz w:val="24"/>
                <w:szCs w:val="24"/>
              </w:rPr>
            </w:pPr>
            <w:r w:rsidRPr="003A3FBB">
              <w:rPr>
                <w:b/>
                <w:color w:val="000000"/>
                <w:sz w:val="24"/>
                <w:szCs w:val="24"/>
              </w:rPr>
              <w:lastRenderedPageBreak/>
              <w:t xml:space="preserve">HS: </w:t>
            </w:r>
            <w:r w:rsidRPr="003A3FBB">
              <w:rPr>
                <w:color w:val="000000"/>
                <w:sz w:val="24"/>
                <w:szCs w:val="24"/>
              </w:rPr>
              <w:t>viết các PTHH của phản ứng.</w:t>
            </w:r>
          </w:p>
          <w:p w:rsidR="00531D4F" w:rsidRPr="003A3FBB" w:rsidRDefault="00531D4F" w:rsidP="00615620">
            <w:pPr>
              <w:pStyle w:val="NoSpacing"/>
              <w:spacing w:line="300" w:lineRule="auto"/>
              <w:ind w:left="-79"/>
              <w:rPr>
                <w:b/>
                <w:bCs/>
                <w:i/>
                <w:color w:val="000000"/>
                <w:sz w:val="24"/>
                <w:szCs w:val="24"/>
                <w:lang w:val="it-IT"/>
              </w:rPr>
            </w:pPr>
            <w:r w:rsidRPr="003A3FBB">
              <w:rPr>
                <w:i/>
                <w:color w:val="000000"/>
                <w:sz w:val="24"/>
                <w:szCs w:val="24"/>
              </w:rPr>
              <w:t>Phát triển năng lực phát hiện và giải quyết vấn đề</w:t>
            </w:r>
          </w:p>
          <w:p w:rsidR="00531D4F" w:rsidRPr="003A3FBB" w:rsidRDefault="00531D4F" w:rsidP="0009253D">
            <w:pPr>
              <w:pStyle w:val="NoSpacing"/>
              <w:spacing w:line="300" w:lineRule="auto"/>
              <w:rPr>
                <w:b/>
                <w:bCs/>
                <w:i/>
                <w:color w:val="000000"/>
                <w:sz w:val="24"/>
                <w:szCs w:val="24"/>
              </w:rPr>
            </w:pPr>
          </w:p>
        </w:tc>
        <w:tc>
          <w:tcPr>
            <w:tcW w:w="4153" w:type="dxa"/>
            <w:shd w:val="clear" w:color="auto" w:fill="auto"/>
          </w:tcPr>
          <w:p w:rsidR="00531D4F" w:rsidRPr="003A3FBB" w:rsidRDefault="00531D4F" w:rsidP="00615620">
            <w:pPr>
              <w:pStyle w:val="NoSpacing"/>
              <w:spacing w:line="300" w:lineRule="auto"/>
              <w:ind w:left="-70"/>
              <w:rPr>
                <w:b/>
                <w:bCs/>
                <w:color w:val="000000"/>
                <w:sz w:val="24"/>
                <w:szCs w:val="24"/>
                <w:lang w:val="it-IT"/>
              </w:rPr>
            </w:pPr>
            <w:r w:rsidRPr="003A3FBB">
              <w:rPr>
                <w:b/>
                <w:bCs/>
                <w:color w:val="000000"/>
                <w:sz w:val="24"/>
                <w:szCs w:val="24"/>
                <w:lang w:val="it-IT"/>
              </w:rPr>
              <w:lastRenderedPageBreak/>
              <w:t xml:space="preserve">1. Tác dụng với phi kim </w:t>
            </w:r>
          </w:p>
          <w:p w:rsidR="00531D4F" w:rsidRPr="003A3FBB" w:rsidRDefault="00531D4F" w:rsidP="00615620">
            <w:pPr>
              <w:pStyle w:val="NoSpacing"/>
              <w:spacing w:line="300" w:lineRule="auto"/>
              <w:ind w:left="-70"/>
              <w:rPr>
                <w:b/>
                <w:bCs/>
                <w:i/>
                <w:iCs/>
                <w:color w:val="000000"/>
                <w:sz w:val="24"/>
                <w:szCs w:val="24"/>
                <w:lang w:val="it-IT"/>
              </w:rPr>
            </w:pPr>
            <w:r w:rsidRPr="003A3FBB">
              <w:rPr>
                <w:b/>
                <w:bCs/>
                <w:i/>
                <w:iCs/>
                <w:color w:val="000000"/>
                <w:sz w:val="24"/>
                <w:szCs w:val="24"/>
                <w:lang w:val="it-IT"/>
              </w:rPr>
              <w:t>a) Tác dụng với clo</w:t>
            </w:r>
          </w:p>
          <w:p w:rsidR="00531D4F" w:rsidRPr="003A3FBB" w:rsidRDefault="001C2779" w:rsidP="00615620">
            <w:pPr>
              <w:pStyle w:val="NoSpacing"/>
              <w:spacing w:line="300" w:lineRule="auto"/>
              <w:ind w:left="-70"/>
              <w:jc w:val="center"/>
              <w:rPr>
                <w:i/>
                <w:iCs/>
                <w:color w:val="000000"/>
                <w:sz w:val="24"/>
                <w:szCs w:val="24"/>
              </w:rPr>
            </w:pPr>
            <w:r>
              <w:rPr>
                <w:noProof/>
                <w:color w:val="000000"/>
                <w:sz w:val="24"/>
                <w:szCs w:val="24"/>
              </w:rPr>
              <w:drawing>
                <wp:inline distT="0" distB="0" distL="0" distR="0">
                  <wp:extent cx="1675130" cy="278130"/>
                  <wp:effectExtent l="0" t="0" r="1270" b="762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75130" cy="278130"/>
                          </a:xfrm>
                          <a:prstGeom prst="rect">
                            <a:avLst/>
                          </a:prstGeom>
                          <a:noFill/>
                          <a:ln>
                            <a:noFill/>
                          </a:ln>
                        </pic:spPr>
                      </pic:pic>
                    </a:graphicData>
                  </a:graphic>
                </wp:inline>
              </w:drawing>
            </w:r>
          </w:p>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b) Tác dụng với oxi</w:t>
            </w:r>
          </w:p>
          <w:p w:rsidR="00531D4F" w:rsidRPr="003A3FBB" w:rsidRDefault="00531D4F" w:rsidP="00615620">
            <w:pPr>
              <w:pStyle w:val="NoSpacing"/>
              <w:spacing w:line="300" w:lineRule="auto"/>
              <w:ind w:left="-79"/>
              <w:jc w:val="center"/>
              <w:rPr>
                <w:color w:val="000000"/>
                <w:sz w:val="24"/>
                <w:szCs w:val="24"/>
              </w:rPr>
            </w:pPr>
            <w:r w:rsidRPr="003A3FBB">
              <w:rPr>
                <w:color w:val="000000"/>
                <w:sz w:val="24"/>
                <w:szCs w:val="24"/>
              </w:rPr>
              <w:object w:dxaOrig="2084" w:dyaOrig="456">
                <v:shape id="_x0000_i1173" type="#_x0000_t75" style="width:104.25pt;height:24.75pt" o:ole="">
                  <v:imagedata r:id="rId298" o:title=""/>
                </v:shape>
                <o:OLEObject Type="Embed" ProgID="Unknown" ShapeID="_x0000_i1173" DrawAspect="Content" ObjectID="_1629921151" r:id="rId299"/>
              </w:object>
            </w:r>
          </w:p>
          <w:p w:rsidR="00531D4F" w:rsidRPr="003A3FBB" w:rsidRDefault="00531D4F" w:rsidP="00615620">
            <w:pPr>
              <w:pStyle w:val="NoSpacing"/>
              <w:spacing w:line="300" w:lineRule="auto"/>
              <w:ind w:left="-79"/>
              <w:jc w:val="center"/>
              <w:rPr>
                <w:b/>
                <w:bCs/>
                <w:i/>
                <w:iCs/>
                <w:color w:val="000000"/>
                <w:sz w:val="24"/>
                <w:szCs w:val="24"/>
              </w:rPr>
            </w:pPr>
            <w:r w:rsidRPr="003A3FBB">
              <w:rPr>
                <w:color w:val="000000"/>
                <w:sz w:val="24"/>
                <w:szCs w:val="24"/>
              </w:rPr>
              <w:object w:dxaOrig="1968" w:dyaOrig="456">
                <v:shape id="_x0000_i1174" type="#_x0000_t75" style="width:98.5pt;height:24.75pt" o:ole="">
                  <v:imagedata r:id="rId300" o:title=""/>
                </v:shape>
                <o:OLEObject Type="Embed" ProgID="Unknown" ShapeID="_x0000_i1174" DrawAspect="Content" ObjectID="_1629921152" r:id="rId301"/>
              </w:object>
            </w:r>
          </w:p>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lastRenderedPageBreak/>
              <w:t>c) Tác dụng với lưu huỳnh</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Với Hg xảy ra ở nhiệt độ thường, các kim loại cần đun nóng.</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w:t>
            </w:r>
            <w:r w:rsidR="001C2779">
              <w:rPr>
                <w:noProof/>
                <w:color w:val="000000"/>
                <w:sz w:val="24"/>
                <w:szCs w:val="24"/>
              </w:rPr>
              <w:drawing>
                <wp:inline distT="0" distB="0" distL="0" distR="0">
                  <wp:extent cx="1207135" cy="24892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07135" cy="248920"/>
                          </a:xfrm>
                          <a:prstGeom prst="rect">
                            <a:avLst/>
                          </a:prstGeom>
                          <a:noFill/>
                          <a:ln>
                            <a:noFill/>
                          </a:ln>
                        </pic:spPr>
                      </pic:pic>
                    </a:graphicData>
                  </a:graphic>
                </wp:inline>
              </w:drawing>
            </w:r>
          </w:p>
          <w:p w:rsidR="00531D4F" w:rsidRPr="003A3FBB" w:rsidRDefault="001C2779" w:rsidP="00615620">
            <w:pPr>
              <w:spacing w:line="300" w:lineRule="auto"/>
              <w:jc w:val="both"/>
              <w:rPr>
                <w:color w:val="000000"/>
              </w:rPr>
            </w:pPr>
            <w:r>
              <w:rPr>
                <w:noProof/>
                <w:color w:val="000000"/>
              </w:rPr>
              <w:drawing>
                <wp:inline distT="0" distB="0" distL="0" distR="0">
                  <wp:extent cx="1265555" cy="278130"/>
                  <wp:effectExtent l="0" t="0" r="0" b="762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65555" cy="278130"/>
                          </a:xfrm>
                          <a:prstGeom prst="rect">
                            <a:avLst/>
                          </a:prstGeom>
                          <a:noFill/>
                          <a:ln>
                            <a:noFill/>
                          </a:ln>
                        </pic:spPr>
                      </pic:pic>
                    </a:graphicData>
                  </a:graphic>
                </wp:inline>
              </w:drawing>
            </w:r>
          </w:p>
        </w:tc>
      </w:tr>
      <w:tr w:rsidR="00531D4F" w:rsidRPr="003A3FBB" w:rsidTr="00D04E24">
        <w:tc>
          <w:tcPr>
            <w:tcW w:w="3600" w:type="dxa"/>
            <w:vMerge/>
            <w:shd w:val="clear" w:color="auto" w:fill="auto"/>
          </w:tcPr>
          <w:p w:rsidR="00531D4F" w:rsidRPr="003A3FBB" w:rsidRDefault="00531D4F" w:rsidP="00615620">
            <w:pPr>
              <w:spacing w:line="300" w:lineRule="auto"/>
              <w:jc w:val="both"/>
              <w:rPr>
                <w:color w:val="000000"/>
              </w:rPr>
            </w:pPr>
          </w:p>
        </w:tc>
        <w:tc>
          <w:tcPr>
            <w:tcW w:w="2687" w:type="dxa"/>
            <w:vMerge/>
          </w:tcPr>
          <w:p w:rsidR="00531D4F" w:rsidRPr="003A3FBB" w:rsidRDefault="00531D4F" w:rsidP="00615620">
            <w:pPr>
              <w:pStyle w:val="NoSpacing"/>
              <w:spacing w:line="300" w:lineRule="auto"/>
              <w:ind w:left="-79"/>
              <w:rPr>
                <w:bCs/>
                <w:i/>
                <w:color w:val="000000"/>
                <w:sz w:val="24"/>
                <w:szCs w:val="24"/>
              </w:rPr>
            </w:pPr>
          </w:p>
        </w:tc>
        <w:tc>
          <w:tcPr>
            <w:tcW w:w="4153"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2. Tác dụng với dung dịch axit</w:t>
            </w:r>
          </w:p>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a) Dung dịch HCl, H</w:t>
            </w:r>
            <w:r w:rsidRPr="003A3FBB">
              <w:rPr>
                <w:b/>
                <w:bCs/>
                <w:i/>
                <w:iCs/>
                <w:color w:val="000000"/>
                <w:sz w:val="24"/>
                <w:szCs w:val="24"/>
                <w:vertAlign w:val="subscript"/>
              </w:rPr>
              <w:t>2</w:t>
            </w:r>
            <w:r w:rsidRPr="003A3FBB">
              <w:rPr>
                <w:b/>
                <w:bCs/>
                <w:i/>
                <w:iCs/>
                <w:color w:val="000000"/>
                <w:sz w:val="24"/>
                <w:szCs w:val="24"/>
              </w:rPr>
              <w:t>SO</w:t>
            </w:r>
            <w:r w:rsidRPr="003A3FBB">
              <w:rPr>
                <w:b/>
                <w:bCs/>
                <w:i/>
                <w:iCs/>
                <w:color w:val="000000"/>
                <w:sz w:val="24"/>
                <w:szCs w:val="24"/>
                <w:vertAlign w:val="subscript"/>
              </w:rPr>
              <w:t>4</w:t>
            </w:r>
            <w:r w:rsidRPr="003A3FBB">
              <w:rPr>
                <w:b/>
                <w:bCs/>
                <w:i/>
                <w:iCs/>
                <w:color w:val="000000"/>
                <w:sz w:val="24"/>
                <w:szCs w:val="24"/>
              </w:rPr>
              <w:t xml:space="preserve"> loãng</w:t>
            </w:r>
          </w:p>
          <w:p w:rsidR="00531D4F" w:rsidRPr="003A3FBB" w:rsidRDefault="001C2779" w:rsidP="00615620">
            <w:pPr>
              <w:pStyle w:val="NoSpacing"/>
              <w:spacing w:line="300" w:lineRule="auto"/>
              <w:ind w:left="-79"/>
              <w:jc w:val="center"/>
              <w:rPr>
                <w:color w:val="000000"/>
                <w:sz w:val="24"/>
                <w:szCs w:val="24"/>
              </w:rPr>
            </w:pPr>
            <w:r>
              <w:rPr>
                <w:noProof/>
                <w:color w:val="000000"/>
                <w:sz w:val="24"/>
                <w:szCs w:val="24"/>
              </w:rPr>
              <w:drawing>
                <wp:inline distT="0" distB="0" distL="0" distR="0">
                  <wp:extent cx="1974850" cy="278130"/>
                  <wp:effectExtent l="0" t="0" r="0" b="762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74850" cy="278130"/>
                          </a:xfrm>
                          <a:prstGeom prst="rect">
                            <a:avLst/>
                          </a:prstGeom>
                          <a:noFill/>
                          <a:ln>
                            <a:noFill/>
                          </a:ln>
                        </pic:spPr>
                      </pic:pic>
                    </a:graphicData>
                  </a:graphic>
                </wp:inline>
              </w:drawing>
            </w:r>
          </w:p>
          <w:p w:rsidR="00531D4F" w:rsidRPr="003A3FBB" w:rsidRDefault="00531D4F" w:rsidP="00615620">
            <w:pPr>
              <w:pStyle w:val="NoSpacing"/>
              <w:spacing w:line="300" w:lineRule="auto"/>
              <w:ind w:left="-79"/>
              <w:rPr>
                <w:color w:val="000000"/>
                <w:sz w:val="24"/>
                <w:szCs w:val="24"/>
              </w:rPr>
            </w:pPr>
            <w:r w:rsidRPr="003A3FBB">
              <w:rPr>
                <w:b/>
                <w:bCs/>
                <w:i/>
                <w:iCs/>
                <w:color w:val="000000"/>
                <w:sz w:val="24"/>
                <w:szCs w:val="24"/>
              </w:rPr>
              <w:t>b) Dung dịch HNO</w:t>
            </w:r>
            <w:r w:rsidRPr="003A3FBB">
              <w:rPr>
                <w:b/>
                <w:bCs/>
                <w:i/>
                <w:iCs/>
                <w:color w:val="000000"/>
                <w:sz w:val="24"/>
                <w:szCs w:val="24"/>
                <w:vertAlign w:val="subscript"/>
              </w:rPr>
              <w:t>3</w:t>
            </w:r>
            <w:r w:rsidRPr="003A3FBB">
              <w:rPr>
                <w:b/>
                <w:bCs/>
                <w:i/>
                <w:iCs/>
                <w:color w:val="000000"/>
                <w:sz w:val="24"/>
                <w:szCs w:val="24"/>
              </w:rPr>
              <w:t>, H</w:t>
            </w:r>
            <w:r w:rsidRPr="003A3FBB">
              <w:rPr>
                <w:b/>
                <w:bCs/>
                <w:i/>
                <w:iCs/>
                <w:color w:val="000000"/>
                <w:sz w:val="24"/>
                <w:szCs w:val="24"/>
                <w:vertAlign w:val="subscript"/>
              </w:rPr>
              <w:t>2</w:t>
            </w:r>
            <w:r w:rsidRPr="003A3FBB">
              <w:rPr>
                <w:b/>
                <w:bCs/>
                <w:i/>
                <w:iCs/>
                <w:color w:val="000000"/>
                <w:sz w:val="24"/>
                <w:szCs w:val="24"/>
              </w:rPr>
              <w:t>SO</w:t>
            </w:r>
            <w:r w:rsidRPr="003A3FBB">
              <w:rPr>
                <w:b/>
                <w:bCs/>
                <w:i/>
                <w:iCs/>
                <w:color w:val="000000"/>
                <w:sz w:val="24"/>
                <w:szCs w:val="24"/>
                <w:vertAlign w:val="subscript"/>
              </w:rPr>
              <w:t>4</w:t>
            </w:r>
            <w:r w:rsidRPr="003A3FBB">
              <w:rPr>
                <w:b/>
                <w:bCs/>
                <w:i/>
                <w:iCs/>
                <w:color w:val="000000"/>
                <w:sz w:val="24"/>
                <w:szCs w:val="24"/>
              </w:rPr>
              <w:t xml:space="preserve"> đặc:</w:t>
            </w:r>
            <w:r w:rsidRPr="003A3FBB">
              <w:rPr>
                <w:color w:val="000000"/>
                <w:sz w:val="24"/>
                <w:szCs w:val="24"/>
              </w:rPr>
              <w:t xml:space="preserve"> Phản ứng với hầu hết các kim loại (trừ Au, Pt)</w:t>
            </w:r>
          </w:p>
          <w:p w:rsidR="00531D4F" w:rsidRPr="003A3FBB" w:rsidRDefault="001C2779" w:rsidP="00615620">
            <w:pPr>
              <w:pStyle w:val="NoSpacing"/>
              <w:spacing w:line="300" w:lineRule="auto"/>
              <w:ind w:left="-79"/>
              <w:jc w:val="center"/>
              <w:rPr>
                <w:color w:val="000000"/>
                <w:sz w:val="24"/>
                <w:szCs w:val="24"/>
              </w:rPr>
            </w:pPr>
            <w:r>
              <w:rPr>
                <w:noProof/>
                <w:color w:val="000000"/>
                <w:sz w:val="24"/>
                <w:szCs w:val="24"/>
              </w:rPr>
              <w:drawing>
                <wp:inline distT="0" distB="0" distL="0" distR="0">
                  <wp:extent cx="3211195" cy="278130"/>
                  <wp:effectExtent l="0" t="0" r="8255" b="762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211195" cy="278130"/>
                          </a:xfrm>
                          <a:prstGeom prst="rect">
                            <a:avLst/>
                          </a:prstGeom>
                          <a:noFill/>
                          <a:ln>
                            <a:noFill/>
                          </a:ln>
                        </pic:spPr>
                      </pic:pic>
                    </a:graphicData>
                  </a:graphic>
                </wp:inline>
              </w:drawing>
            </w:r>
          </w:p>
          <w:p w:rsidR="00531D4F" w:rsidRPr="003A3FBB" w:rsidRDefault="001C2779" w:rsidP="00615620">
            <w:pPr>
              <w:spacing w:line="300" w:lineRule="auto"/>
              <w:jc w:val="both"/>
              <w:rPr>
                <w:color w:val="000000"/>
              </w:rPr>
            </w:pPr>
            <w:r>
              <w:rPr>
                <w:noProof/>
                <w:color w:val="000000"/>
              </w:rPr>
              <w:drawing>
                <wp:inline distT="0" distB="0" distL="0" distR="0">
                  <wp:extent cx="2882265" cy="278130"/>
                  <wp:effectExtent l="0" t="0" r="0" b="762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82265" cy="278130"/>
                          </a:xfrm>
                          <a:prstGeom prst="rect">
                            <a:avLst/>
                          </a:prstGeom>
                          <a:noFill/>
                          <a:ln>
                            <a:noFill/>
                          </a:ln>
                        </pic:spPr>
                      </pic:pic>
                    </a:graphicData>
                  </a:graphic>
                </wp:inline>
              </w:drawing>
            </w:r>
          </w:p>
        </w:tc>
      </w:tr>
      <w:tr w:rsidR="00531D4F" w:rsidRPr="003A3FBB" w:rsidTr="00D04E24">
        <w:tc>
          <w:tcPr>
            <w:tcW w:w="3600" w:type="dxa"/>
            <w:vMerge/>
            <w:shd w:val="clear" w:color="auto" w:fill="auto"/>
          </w:tcPr>
          <w:p w:rsidR="00531D4F" w:rsidRPr="003A3FBB" w:rsidRDefault="00531D4F" w:rsidP="00615620">
            <w:pPr>
              <w:spacing w:line="300" w:lineRule="auto"/>
              <w:jc w:val="both"/>
              <w:rPr>
                <w:color w:val="000000"/>
              </w:rPr>
            </w:pPr>
          </w:p>
        </w:tc>
        <w:tc>
          <w:tcPr>
            <w:tcW w:w="2687" w:type="dxa"/>
            <w:vMerge/>
          </w:tcPr>
          <w:p w:rsidR="00531D4F" w:rsidRPr="003A3FBB" w:rsidRDefault="00531D4F" w:rsidP="00615620">
            <w:pPr>
              <w:pStyle w:val="NoSpacing"/>
              <w:spacing w:line="300" w:lineRule="auto"/>
              <w:ind w:left="-79"/>
              <w:rPr>
                <w:bCs/>
                <w:i/>
                <w:color w:val="000000"/>
                <w:sz w:val="24"/>
                <w:szCs w:val="24"/>
              </w:rPr>
            </w:pPr>
          </w:p>
        </w:tc>
        <w:tc>
          <w:tcPr>
            <w:tcW w:w="4153"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3. Tác dụng với nước</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Các kim loại có tính khử mạnh: kim loại nhóm IA và IIA (trừ Be, Mg) khử H</w:t>
            </w:r>
            <w:r w:rsidRPr="003A3FBB">
              <w:rPr>
                <w:color w:val="000000"/>
                <w:sz w:val="24"/>
                <w:szCs w:val="24"/>
                <w:vertAlign w:val="subscript"/>
              </w:rPr>
              <w:t>2</w:t>
            </w:r>
            <w:r w:rsidRPr="003A3FBB">
              <w:rPr>
                <w:color w:val="000000"/>
                <w:sz w:val="24"/>
                <w:szCs w:val="24"/>
              </w:rPr>
              <w:t xml:space="preserve">O dễ dàng ở nhiệt độ thường. </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Các kim loại có tính khử trung bình chỉ khử nước ở nhiệt độ cao (Fe, Zn,…). Các kim loại còn lại không khử được H</w:t>
            </w:r>
            <w:r w:rsidRPr="003A3FBB">
              <w:rPr>
                <w:color w:val="000000"/>
                <w:sz w:val="24"/>
                <w:szCs w:val="24"/>
                <w:vertAlign w:val="subscript"/>
              </w:rPr>
              <w:t>2</w:t>
            </w:r>
            <w:r w:rsidRPr="003A3FBB">
              <w:rPr>
                <w:color w:val="000000"/>
                <w:sz w:val="24"/>
                <w:szCs w:val="24"/>
              </w:rPr>
              <w:t>O.</w:t>
            </w:r>
          </w:p>
          <w:p w:rsidR="00531D4F" w:rsidRPr="003A3FBB" w:rsidRDefault="001C2779" w:rsidP="00615620">
            <w:pPr>
              <w:spacing w:line="300" w:lineRule="auto"/>
              <w:jc w:val="both"/>
              <w:rPr>
                <w:color w:val="000000"/>
              </w:rPr>
            </w:pPr>
            <w:r>
              <w:rPr>
                <w:noProof/>
                <w:color w:val="000000"/>
              </w:rPr>
              <w:drawing>
                <wp:inline distT="0" distB="0" distL="0" distR="0">
                  <wp:extent cx="2084705" cy="278130"/>
                  <wp:effectExtent l="0" t="0" r="0" b="762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84705" cy="278130"/>
                          </a:xfrm>
                          <a:prstGeom prst="rect">
                            <a:avLst/>
                          </a:prstGeom>
                          <a:noFill/>
                          <a:ln>
                            <a:noFill/>
                          </a:ln>
                        </pic:spPr>
                      </pic:pic>
                    </a:graphicData>
                  </a:graphic>
                </wp:inline>
              </w:drawing>
            </w:r>
          </w:p>
        </w:tc>
      </w:tr>
      <w:tr w:rsidR="00531D4F" w:rsidRPr="003A3FBB" w:rsidTr="00D04E24">
        <w:tc>
          <w:tcPr>
            <w:tcW w:w="3600" w:type="dxa"/>
            <w:vMerge/>
            <w:shd w:val="clear" w:color="auto" w:fill="auto"/>
          </w:tcPr>
          <w:p w:rsidR="00531D4F" w:rsidRPr="003A3FBB" w:rsidRDefault="00531D4F" w:rsidP="00615620">
            <w:pPr>
              <w:spacing w:line="300" w:lineRule="auto"/>
              <w:jc w:val="both"/>
              <w:rPr>
                <w:color w:val="000000"/>
              </w:rPr>
            </w:pPr>
          </w:p>
        </w:tc>
        <w:tc>
          <w:tcPr>
            <w:tcW w:w="2687" w:type="dxa"/>
            <w:vMerge/>
          </w:tcPr>
          <w:p w:rsidR="00531D4F" w:rsidRPr="003A3FBB" w:rsidRDefault="00531D4F" w:rsidP="00615620">
            <w:pPr>
              <w:pStyle w:val="NoSpacing"/>
              <w:spacing w:line="300" w:lineRule="auto"/>
              <w:ind w:left="-79"/>
              <w:rPr>
                <w:b/>
                <w:bCs/>
                <w:color w:val="000000"/>
                <w:sz w:val="24"/>
                <w:szCs w:val="24"/>
              </w:rPr>
            </w:pPr>
          </w:p>
        </w:tc>
        <w:tc>
          <w:tcPr>
            <w:tcW w:w="4153" w:type="dxa"/>
            <w:shd w:val="clear" w:color="auto" w:fill="auto"/>
          </w:tcPr>
          <w:p w:rsidR="00531D4F" w:rsidRPr="003A3FBB" w:rsidRDefault="00531D4F" w:rsidP="00615620">
            <w:pPr>
              <w:pStyle w:val="NoSpacing"/>
              <w:spacing w:line="300" w:lineRule="auto"/>
              <w:ind w:left="-79"/>
              <w:rPr>
                <w:color w:val="000000"/>
                <w:sz w:val="24"/>
                <w:szCs w:val="24"/>
              </w:rPr>
            </w:pPr>
            <w:r w:rsidRPr="003A3FBB">
              <w:rPr>
                <w:b/>
                <w:bCs/>
                <w:color w:val="000000"/>
                <w:sz w:val="24"/>
                <w:szCs w:val="24"/>
              </w:rPr>
              <w:t>4. Tác dụng với dung dịch muối:</w:t>
            </w:r>
            <w:r w:rsidRPr="003A3FBB">
              <w:rPr>
                <w:color w:val="000000"/>
                <w:sz w:val="24"/>
                <w:szCs w:val="24"/>
              </w:rPr>
              <w:t xml:space="preserve"> Kim loại mạnh hơn có thể khử được ion của kim loại yếu hơn trong dung dịch muối thành kim loại tự do.</w:t>
            </w:r>
          </w:p>
          <w:p w:rsidR="00531D4F" w:rsidRPr="003A3FBB" w:rsidRDefault="001C2779" w:rsidP="00615620">
            <w:pPr>
              <w:spacing w:line="300" w:lineRule="auto"/>
              <w:jc w:val="both"/>
              <w:rPr>
                <w:color w:val="000000"/>
              </w:rPr>
            </w:pPr>
            <w:r>
              <w:rPr>
                <w:noProof/>
                <w:color w:val="000000"/>
              </w:rPr>
              <w:drawing>
                <wp:inline distT="0" distB="0" distL="0" distR="0">
                  <wp:extent cx="1989455" cy="278130"/>
                  <wp:effectExtent l="0" t="0" r="0" b="7620"/>
                  <wp:docPr id="2529" name="Ả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89455" cy="278130"/>
                          </a:xfrm>
                          <a:prstGeom prst="rect">
                            <a:avLst/>
                          </a:prstGeom>
                          <a:noFill/>
                          <a:ln>
                            <a:noFill/>
                          </a:ln>
                        </pic:spPr>
                      </pic:pic>
                    </a:graphicData>
                  </a:graphic>
                </wp:inline>
              </w:drawing>
            </w:r>
          </w:p>
        </w:tc>
      </w:tr>
    </w:tbl>
    <w:p w:rsidR="00531D4F" w:rsidRPr="003A3FBB" w:rsidRDefault="00531D4F" w:rsidP="00615620">
      <w:pPr>
        <w:spacing w:line="300" w:lineRule="auto"/>
        <w:rPr>
          <w:b/>
          <w:color w:val="000000"/>
        </w:rPr>
      </w:pPr>
      <w:r w:rsidRPr="003A3FBB">
        <w:rPr>
          <w:b/>
          <w:color w:val="000000"/>
        </w:rPr>
        <w:lastRenderedPageBreak/>
        <w:t xml:space="preserve">3. Hoạt động luyện tập </w:t>
      </w:r>
    </w:p>
    <w:p w:rsidR="00531D4F" w:rsidRPr="003A3FBB" w:rsidRDefault="00531D4F" w:rsidP="00615620">
      <w:pPr>
        <w:pStyle w:val="NormalWeb"/>
        <w:spacing w:before="0" w:beforeAutospacing="0" w:after="0" w:afterAutospacing="0" w:line="300" w:lineRule="auto"/>
        <w:rPr>
          <w:lang w:val="vi-VN"/>
        </w:rPr>
      </w:pPr>
      <w:r w:rsidRPr="003A3FBB">
        <w:rPr>
          <w:color w:val="000000"/>
        </w:rPr>
        <w:t xml:space="preserve"> </w:t>
      </w:r>
      <w:r w:rsidRPr="003A3FBB">
        <w:rPr>
          <w:rStyle w:val="Strong"/>
          <w:lang w:val="vi-VN"/>
        </w:rPr>
        <w:t xml:space="preserve">Câu </w:t>
      </w:r>
      <w:r w:rsidRPr="003A3FBB">
        <w:rPr>
          <w:rStyle w:val="Strong"/>
        </w:rPr>
        <w:t>1.</w:t>
      </w:r>
      <w:r w:rsidRPr="003A3FBB">
        <w:rPr>
          <w:lang w:val="vi-VN"/>
        </w:rPr>
        <w:t xml:space="preserve"> Nhóm kim loại không tan  trong cả axit HNO</w:t>
      </w:r>
      <w:r w:rsidRPr="003A3FBB">
        <w:rPr>
          <w:vertAlign w:val="subscript"/>
          <w:lang w:val="vi-VN"/>
        </w:rPr>
        <w:t>3đ</w:t>
      </w:r>
      <w:r w:rsidRPr="003A3FBB">
        <w:rPr>
          <w:lang w:val="vi-VN"/>
        </w:rPr>
        <w:t xml:space="preserve"> nóng và axit H</w:t>
      </w:r>
      <w:r w:rsidRPr="003A3FBB">
        <w:rPr>
          <w:vertAlign w:val="subscript"/>
          <w:lang w:val="vi-VN"/>
        </w:rPr>
        <w:t>2</w:t>
      </w:r>
      <w:r w:rsidRPr="003A3FBB">
        <w:rPr>
          <w:lang w:val="vi-VN"/>
        </w:rPr>
        <w:t>SO</w:t>
      </w:r>
      <w:r w:rsidRPr="003A3FBB">
        <w:rPr>
          <w:vertAlign w:val="subscript"/>
          <w:lang w:val="vi-VN"/>
        </w:rPr>
        <w:t>4đ</w:t>
      </w:r>
      <w:r w:rsidRPr="003A3FBB">
        <w:rPr>
          <w:lang w:val="vi-VN"/>
        </w:rPr>
        <w:t xml:space="preserve"> nóng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Ag, Pt                         </w:t>
      </w:r>
      <w:r w:rsidRPr="003A3FBB">
        <w:rPr>
          <w:rStyle w:val="Strong"/>
          <w:lang w:val="vi-VN"/>
        </w:rPr>
        <w:t xml:space="preserve">B. </w:t>
      </w:r>
      <w:r w:rsidRPr="003A3FBB">
        <w:rPr>
          <w:lang w:val="vi-VN"/>
        </w:rPr>
        <w:t xml:space="preserve">Pt, Au                         </w:t>
      </w:r>
      <w:r w:rsidRPr="003A3FBB">
        <w:rPr>
          <w:rStyle w:val="Strong"/>
          <w:lang w:val="vi-VN"/>
        </w:rPr>
        <w:t xml:space="preserve">C. </w:t>
      </w:r>
      <w:r w:rsidRPr="003A3FBB">
        <w:rPr>
          <w:lang w:val="vi-VN"/>
        </w:rPr>
        <w:t xml:space="preserve">Cu, Pb                        </w:t>
      </w:r>
      <w:r w:rsidRPr="003A3FBB">
        <w:rPr>
          <w:rStyle w:val="Strong"/>
          <w:lang w:val="vi-VN"/>
        </w:rPr>
        <w:t xml:space="preserve">D. </w:t>
      </w:r>
      <w:r w:rsidRPr="003A3FBB">
        <w:rPr>
          <w:lang w:val="vi-VN"/>
        </w:rPr>
        <w:t>Ag, Pt, Au</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2.</w:t>
      </w:r>
      <w:r w:rsidRPr="003A3FBB">
        <w:rPr>
          <w:lang w:val="vi-VN"/>
        </w:rPr>
        <w:t xml:space="preserve"> Cặp kim loại nào sau đây thụ động trong axit HNO</w:t>
      </w:r>
      <w:r w:rsidRPr="003A3FBB">
        <w:rPr>
          <w:vertAlign w:val="subscript"/>
          <w:lang w:val="vi-VN"/>
        </w:rPr>
        <w:t>3</w:t>
      </w:r>
      <w:r w:rsidRPr="003A3FBB">
        <w:rPr>
          <w:lang w:val="vi-VN"/>
        </w:rPr>
        <w:t xml:space="preserve"> đặc, nguội?</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Mg, Fe                       </w:t>
      </w:r>
      <w:r w:rsidRPr="003A3FBB">
        <w:rPr>
          <w:rStyle w:val="Strong"/>
          <w:lang w:val="vi-VN"/>
        </w:rPr>
        <w:t xml:space="preserve">B. </w:t>
      </w:r>
      <w:r w:rsidRPr="003A3FBB">
        <w:rPr>
          <w:lang w:val="vi-VN"/>
        </w:rPr>
        <w:t xml:space="preserve">Al, Ca.                       </w:t>
      </w:r>
      <w:r w:rsidRPr="003A3FBB">
        <w:rPr>
          <w:rStyle w:val="Strong"/>
          <w:lang w:val="vi-VN"/>
        </w:rPr>
        <w:t xml:space="preserve">C. </w:t>
      </w:r>
      <w:r w:rsidRPr="003A3FBB">
        <w:rPr>
          <w:lang w:val="vi-VN"/>
        </w:rPr>
        <w:t xml:space="preserve">Al, Fe.                        </w:t>
      </w:r>
      <w:r w:rsidRPr="003A3FBB">
        <w:rPr>
          <w:rStyle w:val="Strong"/>
          <w:lang w:val="vi-VN"/>
        </w:rPr>
        <w:t xml:space="preserve">D. </w:t>
      </w:r>
      <w:r w:rsidRPr="003A3FBB">
        <w:rPr>
          <w:lang w:val="vi-VN"/>
        </w:rPr>
        <w:t>Zn, Al</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3.</w:t>
      </w:r>
      <w:r w:rsidRPr="003A3FBB">
        <w:rPr>
          <w:lang w:val="vi-VN"/>
        </w:rPr>
        <w:t xml:space="preserve"> Khi cho Fe vào dung dịch hỗn hợp các muối AgNO</w:t>
      </w:r>
      <w:r w:rsidRPr="003A3FBB">
        <w:rPr>
          <w:vertAlign w:val="subscript"/>
          <w:lang w:val="vi-VN"/>
        </w:rPr>
        <w:t>3</w:t>
      </w:r>
      <w:r w:rsidRPr="003A3FBB">
        <w:rPr>
          <w:lang w:val="vi-VN"/>
        </w:rPr>
        <w:t>, Cu(NO</w:t>
      </w:r>
      <w:r w:rsidRPr="003A3FBB">
        <w:rPr>
          <w:vertAlign w:val="subscript"/>
          <w:lang w:val="vi-VN"/>
        </w:rPr>
        <w:t>3</w:t>
      </w:r>
      <w:r w:rsidRPr="003A3FBB">
        <w:rPr>
          <w:lang w:val="vi-VN"/>
        </w:rPr>
        <w:t>)</w:t>
      </w:r>
      <w:r w:rsidRPr="003A3FBB">
        <w:rPr>
          <w:vertAlign w:val="subscript"/>
          <w:lang w:val="vi-VN"/>
        </w:rPr>
        <w:t>2</w:t>
      </w:r>
      <w:r w:rsidRPr="003A3FBB">
        <w:rPr>
          <w:lang w:val="vi-VN"/>
        </w:rPr>
        <w:t>, Pb(NO</w:t>
      </w:r>
      <w:r w:rsidRPr="003A3FBB">
        <w:rPr>
          <w:vertAlign w:val="subscript"/>
          <w:lang w:val="vi-VN"/>
        </w:rPr>
        <w:t>3</w:t>
      </w:r>
      <w:r w:rsidRPr="003A3FBB">
        <w:rPr>
          <w:lang w:val="vi-VN"/>
        </w:rPr>
        <w:t>)</w:t>
      </w:r>
      <w:r w:rsidRPr="003A3FBB">
        <w:rPr>
          <w:vertAlign w:val="subscript"/>
          <w:lang w:val="vi-VN"/>
        </w:rPr>
        <w:t>2</w:t>
      </w:r>
      <w:r w:rsidRPr="003A3FBB">
        <w:rPr>
          <w:lang w:val="vi-VN"/>
        </w:rPr>
        <w:t xml:space="preserve"> thì Fe sẽ khử các ion kim loại theo thứ tự sau:( ion đặt trước sẽ bị khử  trước)</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Ag</w:t>
      </w:r>
      <w:r w:rsidRPr="003A3FBB">
        <w:rPr>
          <w:vertAlign w:val="superscript"/>
          <w:lang w:val="vi-VN"/>
        </w:rPr>
        <w:t>+</w:t>
      </w:r>
      <w:r w:rsidRPr="003A3FBB">
        <w:rPr>
          <w:lang w:val="vi-VN"/>
        </w:rPr>
        <w:t>, Pb</w:t>
      </w:r>
      <w:r w:rsidRPr="003A3FBB">
        <w:rPr>
          <w:vertAlign w:val="superscript"/>
          <w:lang w:val="vi-VN"/>
        </w:rPr>
        <w:t>2+</w:t>
      </w:r>
      <w:r w:rsidRPr="003A3FBB">
        <w:rPr>
          <w:lang w:val="vi-VN"/>
        </w:rPr>
        <w:t>,Cu</w:t>
      </w:r>
      <w:r w:rsidRPr="003A3FBB">
        <w:rPr>
          <w:vertAlign w:val="superscript"/>
          <w:lang w:val="vi-VN"/>
        </w:rPr>
        <w:t>2+</w:t>
      </w:r>
      <w:r w:rsidRPr="003A3FBB">
        <w:rPr>
          <w:lang w:val="vi-VN"/>
        </w:rPr>
        <w:t xml:space="preserve">           </w:t>
      </w:r>
      <w:r w:rsidRPr="003A3FBB">
        <w:rPr>
          <w:rStyle w:val="Strong"/>
          <w:lang w:val="vi-VN"/>
        </w:rPr>
        <w:t xml:space="preserve">B. </w:t>
      </w:r>
      <w:r w:rsidRPr="003A3FBB">
        <w:rPr>
          <w:lang w:val="vi-VN"/>
        </w:rPr>
        <w:t>Cu</w:t>
      </w:r>
      <w:r w:rsidRPr="003A3FBB">
        <w:rPr>
          <w:vertAlign w:val="superscript"/>
          <w:lang w:val="vi-VN"/>
        </w:rPr>
        <w:t>2+</w:t>
      </w:r>
      <w:r w:rsidRPr="003A3FBB">
        <w:rPr>
          <w:lang w:val="vi-VN"/>
        </w:rPr>
        <w:t>,Ag</w:t>
      </w:r>
      <w:r w:rsidRPr="003A3FBB">
        <w:rPr>
          <w:vertAlign w:val="superscript"/>
          <w:lang w:val="vi-VN"/>
        </w:rPr>
        <w:t>+</w:t>
      </w:r>
      <w:r w:rsidRPr="003A3FBB">
        <w:rPr>
          <w:lang w:val="vi-VN"/>
        </w:rPr>
        <w:t>, Pb</w:t>
      </w:r>
      <w:r w:rsidRPr="003A3FBB">
        <w:rPr>
          <w:vertAlign w:val="superscript"/>
          <w:lang w:val="vi-VN"/>
        </w:rPr>
        <w:t>2+</w:t>
      </w:r>
      <w:r w:rsidRPr="003A3FBB">
        <w:rPr>
          <w:lang w:val="vi-VN"/>
        </w:rPr>
        <w:t xml:space="preserve">           </w:t>
      </w:r>
      <w:r w:rsidRPr="003A3FBB">
        <w:rPr>
          <w:rStyle w:val="Strong"/>
          <w:lang w:val="vi-VN"/>
        </w:rPr>
        <w:t xml:space="preserve">C. </w:t>
      </w:r>
      <w:r w:rsidRPr="003A3FBB">
        <w:rPr>
          <w:lang w:val="vi-VN"/>
        </w:rPr>
        <w:t>Pb</w:t>
      </w:r>
      <w:r w:rsidRPr="003A3FBB">
        <w:rPr>
          <w:vertAlign w:val="superscript"/>
          <w:lang w:val="vi-VN"/>
        </w:rPr>
        <w:t>2+</w:t>
      </w:r>
      <w:r w:rsidRPr="003A3FBB">
        <w:rPr>
          <w:lang w:val="vi-VN"/>
        </w:rPr>
        <w:t>,Ag</w:t>
      </w:r>
      <w:r w:rsidRPr="003A3FBB">
        <w:rPr>
          <w:vertAlign w:val="superscript"/>
          <w:lang w:val="vi-VN"/>
        </w:rPr>
        <w:t>+</w:t>
      </w:r>
      <w:r w:rsidRPr="003A3FBB">
        <w:rPr>
          <w:lang w:val="vi-VN"/>
        </w:rPr>
        <w:t>, Cu</w:t>
      </w:r>
      <w:r w:rsidRPr="003A3FBB">
        <w:rPr>
          <w:vertAlign w:val="superscript"/>
          <w:lang w:val="vi-VN"/>
        </w:rPr>
        <w:t>2</w:t>
      </w:r>
      <w:r w:rsidRPr="003A3FBB">
        <w:rPr>
          <w:lang w:val="vi-VN"/>
        </w:rPr>
        <w:t xml:space="preserve">             </w:t>
      </w:r>
      <w:r w:rsidRPr="003A3FBB">
        <w:rPr>
          <w:rStyle w:val="Strong"/>
          <w:lang w:val="vi-VN"/>
        </w:rPr>
        <w:t xml:space="preserve">D. </w:t>
      </w:r>
      <w:r w:rsidRPr="003A3FBB">
        <w:rPr>
          <w:lang w:val="vi-VN"/>
        </w:rPr>
        <w:t>Ag</w:t>
      </w:r>
      <w:r w:rsidRPr="003A3FBB">
        <w:rPr>
          <w:vertAlign w:val="superscript"/>
          <w:lang w:val="vi-VN"/>
        </w:rPr>
        <w:t>+</w:t>
      </w:r>
      <w:r w:rsidRPr="003A3FBB">
        <w:rPr>
          <w:lang w:val="vi-VN"/>
        </w:rPr>
        <w:t>, Cu</w:t>
      </w:r>
      <w:r w:rsidRPr="003A3FBB">
        <w:rPr>
          <w:vertAlign w:val="superscript"/>
          <w:lang w:val="vi-VN"/>
        </w:rPr>
        <w:t>2+</w:t>
      </w:r>
      <w:r w:rsidRPr="003A3FBB">
        <w:rPr>
          <w:lang w:val="vi-VN"/>
        </w:rPr>
        <w:t>, Pb</w:t>
      </w:r>
      <w:r w:rsidRPr="003A3FBB">
        <w:rPr>
          <w:vertAlign w:val="superscript"/>
          <w:lang w:val="vi-VN"/>
        </w:rPr>
        <w:t>2+</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4:</w:t>
      </w:r>
      <w:r w:rsidRPr="003A3FBB">
        <w:rPr>
          <w:lang w:val="vi-VN"/>
        </w:rPr>
        <w:t xml:space="preserve"> Cho các cặp oxi hoá khử sau: Fe</w:t>
      </w:r>
      <w:r w:rsidRPr="003A3FBB">
        <w:rPr>
          <w:vertAlign w:val="superscript"/>
          <w:lang w:val="vi-VN"/>
        </w:rPr>
        <w:t>2+</w:t>
      </w:r>
      <w:r w:rsidRPr="003A3FBB">
        <w:rPr>
          <w:lang w:val="vi-VN"/>
        </w:rPr>
        <w:t>/Fe; Cu</w:t>
      </w:r>
      <w:r w:rsidRPr="003A3FBB">
        <w:rPr>
          <w:vertAlign w:val="superscript"/>
          <w:lang w:val="vi-VN"/>
        </w:rPr>
        <w:t>2+</w:t>
      </w:r>
      <w:r w:rsidRPr="003A3FBB">
        <w:rPr>
          <w:lang w:val="vi-VN"/>
        </w:rPr>
        <w:t>/Cu; Fe</w:t>
      </w:r>
      <w:r w:rsidRPr="003A3FBB">
        <w:rPr>
          <w:vertAlign w:val="superscript"/>
          <w:lang w:val="vi-VN"/>
        </w:rPr>
        <w:t>3+</w:t>
      </w:r>
      <w:r w:rsidRPr="003A3FBB">
        <w:rPr>
          <w:lang w:val="vi-VN"/>
        </w:rPr>
        <w:t>/Fe</w:t>
      </w:r>
      <w:r w:rsidRPr="003A3FBB">
        <w:rPr>
          <w:vertAlign w:val="superscript"/>
          <w:lang w:val="vi-VN"/>
        </w:rPr>
        <w:t>2+</w:t>
      </w:r>
      <w:r w:rsidRPr="003A3FBB">
        <w:rPr>
          <w:lang w:val="vi-VN"/>
        </w:rPr>
        <w:t>. Từ trái sang phải tính oxi hoá tăng dần theo thứ tự Fe</w:t>
      </w:r>
      <w:r w:rsidRPr="003A3FBB">
        <w:rPr>
          <w:vertAlign w:val="superscript"/>
          <w:lang w:val="vi-VN"/>
        </w:rPr>
        <w:t>2+</w:t>
      </w:r>
      <w:r w:rsidRPr="003A3FBB">
        <w:rPr>
          <w:lang w:val="vi-VN"/>
        </w:rPr>
        <w:t>, Cu</w:t>
      </w:r>
      <w:r w:rsidRPr="003A3FBB">
        <w:rPr>
          <w:vertAlign w:val="superscript"/>
          <w:lang w:val="vi-VN"/>
        </w:rPr>
        <w:t>2+</w:t>
      </w:r>
      <w:r w:rsidRPr="003A3FBB">
        <w:rPr>
          <w:lang w:val="vi-VN"/>
        </w:rPr>
        <w:t>, Fe</w:t>
      </w:r>
      <w:r w:rsidRPr="003A3FBB">
        <w:rPr>
          <w:vertAlign w:val="superscript"/>
          <w:lang w:val="vi-VN"/>
        </w:rPr>
        <w:t>3+</w:t>
      </w:r>
      <w:r w:rsidRPr="003A3FBB">
        <w:rPr>
          <w:lang w:val="vi-VN"/>
        </w:rPr>
        <w:t xml:space="preserve"> và tính khử giảm dần theo thứ tự Fe, Cu, Fe</w:t>
      </w:r>
      <w:r w:rsidRPr="003A3FBB">
        <w:rPr>
          <w:vertAlign w:val="superscript"/>
          <w:lang w:val="vi-VN"/>
        </w:rPr>
        <w:t>2+</w:t>
      </w:r>
      <w:r w:rsidRPr="003A3FBB">
        <w:rPr>
          <w:lang w:val="vi-VN"/>
        </w:rPr>
        <w:t>. Điều khẳng định nào sau đây là đúng: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Fe không tan được trong dung dịch CuCl</w:t>
      </w:r>
      <w:r w:rsidRPr="003A3FBB">
        <w:rPr>
          <w:vertAlign w:val="subscript"/>
          <w:lang w:val="vi-VN"/>
        </w:rPr>
        <w:t>2</w:t>
      </w:r>
      <w:r w:rsidRPr="003A3FBB">
        <w:rPr>
          <w:lang w:val="vi-VN"/>
        </w:rPr>
        <w:t xml:space="preserve">.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Cu có khả năng tan được trong dung dịch CuCl</w:t>
      </w:r>
      <w:r w:rsidRPr="003A3FBB">
        <w:rPr>
          <w:vertAlign w:val="subscript"/>
          <w:lang w:val="vi-VN"/>
        </w:rPr>
        <w:t>2.</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Fe có khả năng tan được trong các dung dịch FeCl</w:t>
      </w:r>
      <w:r w:rsidRPr="003A3FBB">
        <w:rPr>
          <w:vertAlign w:val="subscript"/>
          <w:lang w:val="vi-VN"/>
        </w:rPr>
        <w:t>3</w:t>
      </w:r>
      <w:r w:rsidRPr="003A3FBB">
        <w:rPr>
          <w:lang w:val="vi-VN"/>
        </w:rPr>
        <w:t xml:space="preserve"> và CuCl</w:t>
      </w:r>
      <w:r w:rsidRPr="003A3FBB">
        <w:rPr>
          <w:vertAlign w:val="subscript"/>
          <w:lang w:val="vi-VN"/>
        </w:rPr>
        <w:t>2</w:t>
      </w:r>
      <w:r w:rsidRPr="003A3FBB">
        <w:rPr>
          <w:lang w:val="vi-VN"/>
        </w:rPr>
        <w:t>.</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Cu có khả năng tan được trong dung dịch FeCl</w:t>
      </w:r>
      <w:r w:rsidRPr="003A3FBB">
        <w:rPr>
          <w:vertAlign w:val="subscript"/>
          <w:lang w:val="vi-VN"/>
        </w:rPr>
        <w:t>2</w:t>
      </w:r>
      <w:r w:rsidRPr="003A3FBB">
        <w:rPr>
          <w:lang w:val="vi-VN"/>
        </w:rPr>
        <w:t>.</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5. </w:t>
      </w:r>
      <w:r w:rsidRPr="003A3FBB">
        <w:rPr>
          <w:lang w:val="vi-VN"/>
        </w:rPr>
        <w:t>Thứ  tự hoạt động của 1 số kim loại: Mg &gt; Zn &gt; Fe &gt; Pb &gt; Cu &gt; Hg. Phát biểu nào sau đây đúng: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Nguyên tử Mg có thể khử  ion kẽm trong dung dịch.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Nguyên tử Pb có thể khử  ion kẽm trong dung dịch.</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Nguyên tử Cu có thể khử ion kẽm trong dung dịch.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Nguyên tử Fe có thể khử  ion kẽm trong dung dịch.</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6.</w:t>
      </w:r>
      <w:r w:rsidRPr="003A3FBB">
        <w:rPr>
          <w:lang w:val="vi-VN"/>
        </w:rPr>
        <w:t xml:space="preserve"> Dung dịch Cu(NO</w:t>
      </w:r>
      <w:r w:rsidRPr="003A3FBB">
        <w:rPr>
          <w:vertAlign w:val="subscript"/>
          <w:lang w:val="vi-VN"/>
        </w:rPr>
        <w:t>3</w:t>
      </w:r>
      <w:r w:rsidRPr="003A3FBB">
        <w:rPr>
          <w:lang w:val="vi-VN"/>
        </w:rPr>
        <w:t>)</w:t>
      </w:r>
      <w:r w:rsidRPr="003A3FBB">
        <w:rPr>
          <w:vertAlign w:val="subscript"/>
          <w:lang w:val="vi-VN"/>
        </w:rPr>
        <w:t>3</w:t>
      </w:r>
      <w:r w:rsidRPr="003A3FBB">
        <w:rPr>
          <w:lang w:val="vi-VN"/>
        </w:rPr>
        <w:t xml:space="preserve"> có lẫn tạp chất AgNO</w:t>
      </w:r>
      <w:r w:rsidRPr="003A3FBB">
        <w:rPr>
          <w:vertAlign w:val="subscript"/>
          <w:lang w:val="vi-VN"/>
        </w:rPr>
        <w:t>3</w:t>
      </w:r>
      <w:r w:rsidRPr="003A3FBB">
        <w:rPr>
          <w:lang w:val="vi-VN"/>
        </w:rPr>
        <w:t>. Chất nào sau đây có thể loại bỏ được tạp chất:</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Bột Fe dư, lọc.           </w:t>
      </w:r>
      <w:r w:rsidRPr="003A3FBB">
        <w:rPr>
          <w:rStyle w:val="Strong"/>
          <w:lang w:val="vi-VN"/>
        </w:rPr>
        <w:t xml:space="preserve">B. </w:t>
      </w:r>
      <w:r w:rsidRPr="003A3FBB">
        <w:rPr>
          <w:lang w:val="vi-VN"/>
        </w:rPr>
        <w:t xml:space="preserve">Bột Cu dư, lọc.           </w:t>
      </w:r>
      <w:r w:rsidRPr="003A3FBB">
        <w:rPr>
          <w:rStyle w:val="Strong"/>
          <w:lang w:val="vi-VN"/>
        </w:rPr>
        <w:t xml:space="preserve">C. </w:t>
      </w:r>
      <w:r w:rsidRPr="003A3FBB">
        <w:rPr>
          <w:lang w:val="vi-VN"/>
        </w:rPr>
        <w:t xml:space="preserve">Bột Ag dư, lọc.           </w:t>
      </w:r>
      <w:r w:rsidRPr="003A3FBB">
        <w:rPr>
          <w:rStyle w:val="Strong"/>
          <w:lang w:val="vi-VN"/>
        </w:rPr>
        <w:t xml:space="preserve">D. </w:t>
      </w:r>
      <w:r w:rsidRPr="003A3FBB">
        <w:rPr>
          <w:lang w:val="vi-VN"/>
        </w:rPr>
        <w:t>Bột Al dư, lọc.</w:t>
      </w:r>
    </w:p>
    <w:p w:rsidR="00531D4F" w:rsidRPr="003A3FBB" w:rsidRDefault="00531D4F" w:rsidP="00615620">
      <w:pPr>
        <w:spacing w:line="300" w:lineRule="auto"/>
        <w:rPr>
          <w:color w:val="000000"/>
          <w:lang w:val="vi-VN"/>
        </w:rPr>
      </w:pPr>
      <w:r w:rsidRPr="003A3FBB">
        <w:rPr>
          <w:b/>
          <w:color w:val="000000"/>
          <w:lang w:val="vi-VN"/>
        </w:rPr>
        <w:t>Câu</w:t>
      </w:r>
      <w:r w:rsidRPr="003A3FBB">
        <w:rPr>
          <w:color w:val="000000"/>
          <w:lang w:val="vi-VN"/>
        </w:rPr>
        <w:t xml:space="preserve"> </w:t>
      </w:r>
      <w:r w:rsidRPr="003A3FBB">
        <w:rPr>
          <w:b/>
          <w:bCs/>
          <w:color w:val="000000"/>
          <w:lang w:val="vi-VN"/>
        </w:rPr>
        <w:t xml:space="preserve">7. </w:t>
      </w:r>
      <w:r w:rsidRPr="003A3FBB">
        <w:rPr>
          <w:color w:val="000000"/>
          <w:lang w:val="vi-VN"/>
        </w:rPr>
        <w:t xml:space="preserve">Thuỷ ngân dễ bay hơi và rất độc. Nếu chẳng may nhiệt kế thuỷ ngân bị vỡ thì dùng chất nào trong các chất sau để khử độc thuỷ ngân ? </w:t>
      </w:r>
    </w:p>
    <w:p w:rsidR="00531D4F" w:rsidRPr="003A3FBB" w:rsidRDefault="00531D4F" w:rsidP="00615620">
      <w:pPr>
        <w:spacing w:line="300" w:lineRule="auto"/>
        <w:rPr>
          <w:color w:val="000000"/>
          <w:lang w:val="vi-VN"/>
        </w:rPr>
      </w:pPr>
      <w:r w:rsidRPr="003A3FBB">
        <w:rPr>
          <w:color w:val="000000"/>
          <w:lang w:val="vi-VN"/>
        </w:rPr>
        <w:t>A. Bột sắt</w:t>
      </w:r>
      <w:r w:rsidRPr="003A3FBB">
        <w:rPr>
          <w:color w:val="000000"/>
          <w:lang w:val="vi-VN"/>
        </w:rPr>
        <w:tab/>
      </w:r>
      <w:r w:rsidRPr="003A3FBB">
        <w:rPr>
          <w:color w:val="000000"/>
          <w:lang w:val="vi-VN"/>
        </w:rPr>
        <w:tab/>
        <w:t>B. Bột lưu huỳnh</w:t>
      </w:r>
      <w:r w:rsidRPr="003A3FBB">
        <w:rPr>
          <w:color w:val="000000"/>
          <w:lang w:val="vi-VN"/>
        </w:rPr>
        <w:tab/>
      </w:r>
      <w:r w:rsidRPr="003A3FBB">
        <w:rPr>
          <w:color w:val="000000"/>
          <w:lang w:val="vi-VN"/>
        </w:rPr>
        <w:tab/>
        <w:t>C. Bột than</w:t>
      </w:r>
      <w:r w:rsidRPr="003A3FBB">
        <w:rPr>
          <w:color w:val="000000"/>
          <w:lang w:val="vi-VN"/>
        </w:rPr>
        <w:tab/>
      </w:r>
      <w:r w:rsidRPr="003A3FBB">
        <w:rPr>
          <w:color w:val="000000"/>
          <w:lang w:val="vi-VN"/>
        </w:rPr>
        <w:tab/>
        <w:t>D. Nước</w:t>
      </w:r>
    </w:p>
    <w:p w:rsidR="00531D4F" w:rsidRPr="003A3FBB" w:rsidRDefault="00531D4F" w:rsidP="00615620">
      <w:pPr>
        <w:spacing w:line="300" w:lineRule="auto"/>
        <w:jc w:val="both"/>
        <w:rPr>
          <w:lang w:val="vi-VN"/>
        </w:rPr>
      </w:pPr>
      <w:r w:rsidRPr="003A3FBB">
        <w:rPr>
          <w:b/>
          <w:bCs/>
          <w:i/>
          <w:iCs/>
          <w:lang w:val="vi-VN"/>
        </w:rPr>
        <w:t xml:space="preserve">Câu 8. </w:t>
      </w:r>
      <w:r w:rsidRPr="003A3FBB">
        <w:rPr>
          <w:lang w:val="vi-VN"/>
        </w:rPr>
        <w:t>Hoà tan hoàn toàn 1,78 gam hỗn hợp 3 kim loại trong dung dịch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loãng thu được 0,896 lít khí H</w:t>
      </w:r>
      <w:r w:rsidRPr="003A3FBB">
        <w:rPr>
          <w:vertAlign w:val="subscript"/>
          <w:lang w:val="vi-VN"/>
        </w:rPr>
        <w:t>2</w:t>
      </w:r>
      <w:r w:rsidRPr="003A3FBB">
        <w:rPr>
          <w:lang w:val="vi-VN"/>
        </w:rPr>
        <w:t xml:space="preserve"> (đktc) và dung dịch chứa m gam muối. Giá trị của m là</w:t>
      </w:r>
    </w:p>
    <w:p w:rsidR="00531D4F" w:rsidRPr="003A3FBB" w:rsidRDefault="00531D4F" w:rsidP="00615620">
      <w:pPr>
        <w:spacing w:line="300" w:lineRule="auto"/>
        <w:jc w:val="both"/>
        <w:rPr>
          <w:lang w:val="vi-VN"/>
        </w:rPr>
      </w:pPr>
      <w:r w:rsidRPr="003A3FBB">
        <w:rPr>
          <w:lang w:val="vi-VN"/>
        </w:rPr>
        <w:tab/>
        <w:t>A. 5,62.</w:t>
      </w:r>
      <w:r w:rsidRPr="003A3FBB">
        <w:rPr>
          <w:lang w:val="vi-VN"/>
        </w:rPr>
        <w:tab/>
      </w:r>
      <w:r w:rsidRPr="003A3FBB">
        <w:rPr>
          <w:lang w:val="vi-VN"/>
        </w:rPr>
        <w:tab/>
        <w:t>B. 3,70.</w:t>
      </w:r>
      <w:r w:rsidRPr="003A3FBB">
        <w:rPr>
          <w:lang w:val="vi-VN"/>
        </w:rPr>
        <w:tab/>
      </w:r>
      <w:r w:rsidRPr="003A3FBB">
        <w:rPr>
          <w:lang w:val="vi-VN"/>
        </w:rPr>
        <w:tab/>
      </w:r>
      <w:r w:rsidRPr="003A3FBB">
        <w:rPr>
          <w:lang w:val="vi-VN"/>
        </w:rPr>
        <w:tab/>
        <w:t>C. 5,70.</w:t>
      </w:r>
      <w:r w:rsidRPr="003A3FBB">
        <w:rPr>
          <w:lang w:val="vi-VN"/>
        </w:rPr>
        <w:tab/>
      </w:r>
      <w:r w:rsidRPr="003A3FBB">
        <w:rPr>
          <w:lang w:val="vi-VN"/>
        </w:rPr>
        <w:tab/>
        <w:t>D. 6,52.</w:t>
      </w:r>
    </w:p>
    <w:p w:rsidR="00531D4F" w:rsidRPr="003A3FBB" w:rsidRDefault="00531D4F" w:rsidP="00615620">
      <w:pPr>
        <w:widowControl w:val="0"/>
        <w:autoSpaceDE w:val="0"/>
        <w:autoSpaceDN w:val="0"/>
        <w:adjustRightInd w:val="0"/>
        <w:spacing w:line="300" w:lineRule="auto"/>
        <w:jc w:val="both"/>
        <w:rPr>
          <w:lang w:val="de-DE"/>
        </w:rPr>
      </w:pPr>
      <w:r w:rsidRPr="003A3FBB">
        <w:rPr>
          <w:b/>
          <w:bCs/>
          <w:lang w:val="de-DE"/>
        </w:rPr>
        <w:t>Câu 9.</w:t>
      </w:r>
      <w:r w:rsidRPr="003A3FBB">
        <w:rPr>
          <w:bCs/>
          <w:lang w:val="de-DE"/>
        </w:rPr>
        <w:t>(</w:t>
      </w:r>
      <w:r w:rsidRPr="003A3FBB">
        <w:rPr>
          <w:bCs/>
          <w:i/>
          <w:lang w:val="de-DE"/>
        </w:rPr>
        <w:t>KA-07</w:t>
      </w:r>
      <w:r w:rsidRPr="003A3FBB">
        <w:rPr>
          <w:bCs/>
          <w:lang w:val="de-DE"/>
        </w:rPr>
        <w:t>)</w:t>
      </w:r>
      <w:r w:rsidRPr="003A3FBB">
        <w:rPr>
          <w:b/>
          <w:bCs/>
          <w:spacing w:val="16"/>
          <w:position w:val="1"/>
          <w:lang w:val="de-DE"/>
        </w:rPr>
        <w:t xml:space="preserve"> </w:t>
      </w:r>
      <w:r w:rsidRPr="003A3FBB">
        <w:rPr>
          <w:position w:val="1"/>
          <w:lang w:val="de-DE"/>
        </w:rPr>
        <w:t>Hoà</w:t>
      </w:r>
      <w:r w:rsidRPr="003A3FBB">
        <w:rPr>
          <w:spacing w:val="16"/>
          <w:position w:val="1"/>
          <w:lang w:val="de-DE"/>
        </w:rPr>
        <w:t xml:space="preserve"> </w:t>
      </w:r>
      <w:r w:rsidRPr="003A3FBB">
        <w:rPr>
          <w:position w:val="1"/>
          <w:lang w:val="de-DE"/>
        </w:rPr>
        <w:t>tan</w:t>
      </w:r>
      <w:r w:rsidRPr="003A3FBB">
        <w:rPr>
          <w:spacing w:val="16"/>
          <w:position w:val="1"/>
          <w:lang w:val="de-DE"/>
        </w:rPr>
        <w:t xml:space="preserve"> </w:t>
      </w:r>
      <w:r w:rsidRPr="003A3FBB">
        <w:rPr>
          <w:position w:val="1"/>
          <w:lang w:val="de-DE"/>
        </w:rPr>
        <w:t>h</w:t>
      </w:r>
      <w:r w:rsidRPr="003A3FBB">
        <w:rPr>
          <w:spacing w:val="-1"/>
          <w:position w:val="1"/>
          <w:lang w:val="de-DE"/>
        </w:rPr>
        <w:t>o</w:t>
      </w:r>
      <w:r w:rsidRPr="003A3FBB">
        <w:rPr>
          <w:position w:val="1"/>
          <w:lang w:val="de-DE"/>
        </w:rPr>
        <w:t>àn</w:t>
      </w:r>
      <w:r w:rsidRPr="003A3FBB">
        <w:rPr>
          <w:spacing w:val="16"/>
          <w:position w:val="1"/>
          <w:lang w:val="de-DE"/>
        </w:rPr>
        <w:t xml:space="preserve"> </w:t>
      </w:r>
      <w:r w:rsidRPr="003A3FBB">
        <w:rPr>
          <w:position w:val="1"/>
          <w:lang w:val="de-DE"/>
        </w:rPr>
        <w:t>t</w:t>
      </w:r>
      <w:r w:rsidRPr="003A3FBB">
        <w:rPr>
          <w:spacing w:val="-1"/>
          <w:position w:val="1"/>
          <w:lang w:val="de-DE"/>
        </w:rPr>
        <w:t>o</w:t>
      </w:r>
      <w:r w:rsidRPr="003A3FBB">
        <w:rPr>
          <w:position w:val="1"/>
          <w:lang w:val="de-DE"/>
        </w:rPr>
        <w:t>àn</w:t>
      </w:r>
      <w:r w:rsidRPr="003A3FBB">
        <w:rPr>
          <w:spacing w:val="16"/>
          <w:position w:val="1"/>
          <w:lang w:val="de-DE"/>
        </w:rPr>
        <w:t xml:space="preserve"> </w:t>
      </w:r>
      <w:r w:rsidRPr="003A3FBB">
        <w:rPr>
          <w:spacing w:val="-1"/>
          <w:position w:val="1"/>
          <w:lang w:val="de-DE"/>
        </w:rPr>
        <w:t>h</w:t>
      </w:r>
      <w:r w:rsidRPr="003A3FBB">
        <w:rPr>
          <w:position w:val="1"/>
          <w:lang w:val="de-DE"/>
        </w:rPr>
        <w:t>ỗn</w:t>
      </w:r>
      <w:r w:rsidRPr="003A3FBB">
        <w:rPr>
          <w:spacing w:val="16"/>
          <w:position w:val="1"/>
          <w:lang w:val="de-DE"/>
        </w:rPr>
        <w:t xml:space="preserve"> </w:t>
      </w:r>
      <w:r w:rsidRPr="003A3FBB">
        <w:rPr>
          <w:position w:val="1"/>
          <w:lang w:val="de-DE"/>
        </w:rPr>
        <w:t>hợp</w:t>
      </w:r>
      <w:r w:rsidRPr="003A3FBB">
        <w:rPr>
          <w:spacing w:val="14"/>
          <w:position w:val="1"/>
          <w:lang w:val="de-DE"/>
        </w:rPr>
        <w:t xml:space="preserve"> </w:t>
      </w:r>
      <w:r w:rsidRPr="003A3FBB">
        <w:rPr>
          <w:position w:val="1"/>
          <w:lang w:val="de-DE"/>
        </w:rPr>
        <w:t>g</w:t>
      </w:r>
      <w:r w:rsidRPr="003A3FBB">
        <w:rPr>
          <w:spacing w:val="1"/>
          <w:position w:val="1"/>
          <w:lang w:val="de-DE"/>
        </w:rPr>
        <w:t>ồ</w:t>
      </w:r>
      <w:r w:rsidRPr="003A3FBB">
        <w:rPr>
          <w:position w:val="1"/>
          <w:lang w:val="de-DE"/>
        </w:rPr>
        <w:t>m</w:t>
      </w:r>
      <w:r w:rsidRPr="003A3FBB">
        <w:rPr>
          <w:spacing w:val="14"/>
          <w:position w:val="1"/>
          <w:lang w:val="de-DE"/>
        </w:rPr>
        <w:t xml:space="preserve"> </w:t>
      </w:r>
      <w:r w:rsidRPr="003A3FBB">
        <w:rPr>
          <w:position w:val="1"/>
          <w:lang w:val="de-DE"/>
        </w:rPr>
        <w:t>0,12</w:t>
      </w:r>
      <w:r w:rsidRPr="003A3FBB">
        <w:rPr>
          <w:spacing w:val="16"/>
          <w:position w:val="1"/>
          <w:lang w:val="de-DE"/>
        </w:rPr>
        <w:t xml:space="preserve"> </w:t>
      </w:r>
      <w:r w:rsidRPr="003A3FBB">
        <w:rPr>
          <w:position w:val="1"/>
          <w:lang w:val="de-DE"/>
        </w:rPr>
        <w:t>mol</w:t>
      </w:r>
      <w:r w:rsidRPr="003A3FBB">
        <w:rPr>
          <w:spacing w:val="16"/>
          <w:position w:val="1"/>
          <w:lang w:val="de-DE"/>
        </w:rPr>
        <w:t xml:space="preserve"> </w:t>
      </w:r>
      <w:r w:rsidRPr="003A3FBB">
        <w:rPr>
          <w:position w:val="1"/>
          <w:lang w:val="de-DE"/>
        </w:rPr>
        <w:t>Fe</w:t>
      </w:r>
      <w:r w:rsidRPr="003A3FBB">
        <w:rPr>
          <w:spacing w:val="-1"/>
          <w:position w:val="1"/>
          <w:lang w:val="de-DE"/>
        </w:rPr>
        <w:t>S</w:t>
      </w:r>
      <w:r w:rsidRPr="003A3FBB">
        <w:rPr>
          <w:w w:val="99"/>
          <w:position w:val="-2"/>
          <w:lang w:val="de-DE"/>
        </w:rPr>
        <w:t>2</w:t>
      </w:r>
      <w:r w:rsidRPr="003A3FBB">
        <w:rPr>
          <w:position w:val="-2"/>
          <w:lang w:val="de-DE"/>
        </w:rPr>
        <w:t xml:space="preserve"> </w:t>
      </w:r>
      <w:r w:rsidRPr="003A3FBB">
        <w:rPr>
          <w:spacing w:val="-4"/>
          <w:position w:val="-2"/>
          <w:lang w:val="de-DE"/>
        </w:rPr>
        <w:t xml:space="preserve"> </w:t>
      </w:r>
      <w:r w:rsidRPr="003A3FBB">
        <w:rPr>
          <w:position w:val="1"/>
          <w:lang w:val="de-DE"/>
        </w:rPr>
        <w:t>và</w:t>
      </w:r>
      <w:r w:rsidRPr="003A3FBB">
        <w:rPr>
          <w:spacing w:val="15"/>
          <w:position w:val="1"/>
          <w:lang w:val="de-DE"/>
        </w:rPr>
        <w:t xml:space="preserve"> </w:t>
      </w:r>
      <w:r w:rsidRPr="003A3FBB">
        <w:rPr>
          <w:position w:val="1"/>
          <w:lang w:val="de-DE"/>
        </w:rPr>
        <w:t>a</w:t>
      </w:r>
      <w:r w:rsidRPr="003A3FBB">
        <w:rPr>
          <w:spacing w:val="15"/>
          <w:position w:val="1"/>
          <w:lang w:val="de-DE"/>
        </w:rPr>
        <w:t xml:space="preserve"> </w:t>
      </w:r>
      <w:r w:rsidRPr="003A3FBB">
        <w:rPr>
          <w:spacing w:val="-2"/>
          <w:position w:val="1"/>
          <w:lang w:val="de-DE"/>
        </w:rPr>
        <w:t>m</w:t>
      </w:r>
      <w:r w:rsidRPr="003A3FBB">
        <w:rPr>
          <w:position w:val="1"/>
          <w:lang w:val="de-DE"/>
        </w:rPr>
        <w:t>ol</w:t>
      </w:r>
      <w:r w:rsidRPr="003A3FBB">
        <w:rPr>
          <w:spacing w:val="15"/>
          <w:position w:val="1"/>
          <w:lang w:val="de-DE"/>
        </w:rPr>
        <w:t xml:space="preserve"> </w:t>
      </w:r>
      <w:r w:rsidRPr="003A3FBB">
        <w:rPr>
          <w:position w:val="1"/>
          <w:lang w:val="de-DE"/>
        </w:rPr>
        <w:t>Cu</w:t>
      </w:r>
      <w:r w:rsidRPr="003A3FBB">
        <w:rPr>
          <w:spacing w:val="1"/>
          <w:w w:val="99"/>
          <w:position w:val="-2"/>
          <w:lang w:val="de-DE"/>
        </w:rPr>
        <w:t>2</w:t>
      </w:r>
      <w:r w:rsidRPr="003A3FBB">
        <w:rPr>
          <w:position w:val="1"/>
          <w:lang w:val="de-DE"/>
        </w:rPr>
        <w:t>S</w:t>
      </w:r>
      <w:r w:rsidRPr="003A3FBB">
        <w:rPr>
          <w:spacing w:val="15"/>
          <w:position w:val="1"/>
          <w:lang w:val="de-DE"/>
        </w:rPr>
        <w:t xml:space="preserve"> </w:t>
      </w:r>
      <w:r w:rsidRPr="003A3FBB">
        <w:rPr>
          <w:position w:val="1"/>
          <w:lang w:val="de-DE"/>
        </w:rPr>
        <w:t>vào</w:t>
      </w:r>
      <w:r w:rsidRPr="003A3FBB">
        <w:rPr>
          <w:spacing w:val="15"/>
          <w:position w:val="1"/>
          <w:lang w:val="de-DE"/>
        </w:rPr>
        <w:t xml:space="preserve"> </w:t>
      </w:r>
      <w:r w:rsidRPr="003A3FBB">
        <w:rPr>
          <w:position w:val="1"/>
          <w:lang w:val="de-DE"/>
        </w:rPr>
        <w:t>axit</w:t>
      </w:r>
      <w:r w:rsidRPr="003A3FBB">
        <w:rPr>
          <w:spacing w:val="15"/>
          <w:position w:val="1"/>
          <w:lang w:val="de-DE"/>
        </w:rPr>
        <w:t xml:space="preserve"> </w:t>
      </w:r>
      <w:r w:rsidRPr="003A3FBB">
        <w:rPr>
          <w:position w:val="1"/>
          <w:lang w:val="de-DE"/>
        </w:rPr>
        <w:t>HNO</w:t>
      </w:r>
      <w:r w:rsidRPr="003A3FBB">
        <w:rPr>
          <w:w w:val="99"/>
          <w:position w:val="-2"/>
          <w:lang w:val="de-DE"/>
        </w:rPr>
        <w:t>3</w:t>
      </w:r>
      <w:r w:rsidRPr="003A3FBB">
        <w:rPr>
          <w:position w:val="-2"/>
          <w:lang w:val="de-DE"/>
        </w:rPr>
        <w:t xml:space="preserve"> </w:t>
      </w:r>
      <w:r w:rsidRPr="003A3FBB">
        <w:rPr>
          <w:spacing w:val="-4"/>
          <w:position w:val="-2"/>
          <w:lang w:val="de-DE"/>
        </w:rPr>
        <w:t xml:space="preserve"> </w:t>
      </w:r>
      <w:r w:rsidRPr="003A3FBB">
        <w:rPr>
          <w:position w:val="1"/>
          <w:lang w:val="de-DE"/>
        </w:rPr>
        <w:t>(vừa</w:t>
      </w:r>
      <w:r w:rsidRPr="003A3FBB">
        <w:rPr>
          <w:spacing w:val="16"/>
          <w:position w:val="1"/>
          <w:lang w:val="de-DE"/>
        </w:rPr>
        <w:t xml:space="preserve"> </w:t>
      </w:r>
      <w:r w:rsidRPr="003A3FBB">
        <w:rPr>
          <w:position w:val="1"/>
          <w:lang w:val="de-DE"/>
        </w:rPr>
        <w:t>đủ),</w:t>
      </w:r>
      <w:r w:rsidRPr="003A3FBB">
        <w:rPr>
          <w:spacing w:val="14"/>
          <w:position w:val="1"/>
          <w:lang w:val="de-DE"/>
        </w:rPr>
        <w:t xml:space="preserve"> </w:t>
      </w:r>
      <w:r w:rsidRPr="003A3FBB">
        <w:rPr>
          <w:position w:val="1"/>
          <w:lang w:val="de-DE"/>
        </w:rPr>
        <w:t xml:space="preserve">thu </w:t>
      </w:r>
      <w:r w:rsidRPr="003A3FBB">
        <w:rPr>
          <w:lang w:val="de-DE"/>
        </w:rPr>
        <w:t>đư</w:t>
      </w:r>
      <w:r w:rsidRPr="003A3FBB">
        <w:rPr>
          <w:spacing w:val="1"/>
          <w:lang w:val="de-DE"/>
        </w:rPr>
        <w:t>ợ</w:t>
      </w:r>
      <w:r w:rsidRPr="003A3FBB">
        <w:rPr>
          <w:lang w:val="de-DE"/>
        </w:rPr>
        <w:t xml:space="preserve">c dd X (chỉ </w:t>
      </w:r>
      <w:r w:rsidRPr="003A3FBB">
        <w:rPr>
          <w:spacing w:val="-1"/>
          <w:lang w:val="de-DE"/>
        </w:rPr>
        <w:t>c</w:t>
      </w:r>
      <w:r w:rsidRPr="003A3FBB">
        <w:rPr>
          <w:lang w:val="de-DE"/>
        </w:rPr>
        <w:t xml:space="preserve">hứa hai </w:t>
      </w:r>
      <w:r w:rsidRPr="003A3FBB">
        <w:rPr>
          <w:spacing w:val="-2"/>
          <w:lang w:val="de-DE"/>
        </w:rPr>
        <w:t>m</w:t>
      </w:r>
      <w:r w:rsidRPr="003A3FBB">
        <w:rPr>
          <w:lang w:val="de-DE"/>
        </w:rPr>
        <w:t>u</w:t>
      </w:r>
      <w:r w:rsidRPr="003A3FBB">
        <w:rPr>
          <w:spacing w:val="1"/>
          <w:lang w:val="de-DE"/>
        </w:rPr>
        <w:t>ố</w:t>
      </w:r>
      <w:r w:rsidRPr="003A3FBB">
        <w:rPr>
          <w:lang w:val="de-DE"/>
        </w:rPr>
        <w:t>i sunfat) và khí duy n</w:t>
      </w:r>
      <w:r w:rsidRPr="003A3FBB">
        <w:rPr>
          <w:spacing w:val="1"/>
          <w:lang w:val="de-DE"/>
        </w:rPr>
        <w:t>h</w:t>
      </w:r>
      <w:r w:rsidRPr="003A3FBB">
        <w:rPr>
          <w:lang w:val="de-DE"/>
        </w:rPr>
        <w:t>ất NO. Giá trị của a là</w:t>
      </w:r>
    </w:p>
    <w:p w:rsidR="00531D4F" w:rsidRPr="003A3FBB" w:rsidRDefault="00531D4F" w:rsidP="00615620">
      <w:pPr>
        <w:widowControl w:val="0"/>
        <w:tabs>
          <w:tab w:val="left" w:pos="2720"/>
          <w:tab w:val="left" w:pos="5040"/>
          <w:tab w:val="left" w:pos="7380"/>
        </w:tabs>
        <w:autoSpaceDE w:val="0"/>
        <w:autoSpaceDN w:val="0"/>
        <w:adjustRightInd w:val="0"/>
        <w:spacing w:line="300" w:lineRule="auto"/>
        <w:ind w:left="397" w:right="-23"/>
        <w:jc w:val="both"/>
        <w:rPr>
          <w:lang w:val="de-DE"/>
        </w:rPr>
      </w:pPr>
      <w:r w:rsidRPr="003A3FBB">
        <w:rPr>
          <w:b/>
          <w:bCs/>
          <w:lang w:val="de-DE"/>
        </w:rPr>
        <w:t xml:space="preserve">A. </w:t>
      </w:r>
      <w:r w:rsidRPr="003A3FBB">
        <w:rPr>
          <w:lang w:val="de-DE"/>
        </w:rPr>
        <w:t>0,04.</w:t>
      </w:r>
      <w:r w:rsidRPr="003A3FBB">
        <w:rPr>
          <w:lang w:val="de-DE"/>
        </w:rPr>
        <w:tab/>
      </w:r>
      <w:r w:rsidRPr="003A3FBB">
        <w:rPr>
          <w:b/>
          <w:bCs/>
          <w:lang w:val="de-DE"/>
        </w:rPr>
        <w:t xml:space="preserve">B. </w:t>
      </w:r>
      <w:r w:rsidRPr="003A3FBB">
        <w:rPr>
          <w:lang w:val="de-DE"/>
        </w:rPr>
        <w:t>0,075.</w:t>
      </w:r>
      <w:r w:rsidRPr="003A3FBB">
        <w:rPr>
          <w:lang w:val="de-DE"/>
        </w:rPr>
        <w:tab/>
      </w:r>
      <w:r w:rsidRPr="003A3FBB">
        <w:rPr>
          <w:b/>
          <w:bCs/>
          <w:lang w:val="de-DE"/>
        </w:rPr>
        <w:t xml:space="preserve">C. </w:t>
      </w:r>
      <w:r w:rsidRPr="003A3FBB">
        <w:rPr>
          <w:lang w:val="de-DE"/>
        </w:rPr>
        <w:t>0,12.</w:t>
      </w:r>
      <w:r w:rsidRPr="003A3FBB">
        <w:rPr>
          <w:lang w:val="de-DE"/>
        </w:rPr>
        <w:tab/>
      </w:r>
      <w:r w:rsidRPr="003A3FBB">
        <w:rPr>
          <w:b/>
          <w:bCs/>
          <w:lang w:val="de-DE"/>
        </w:rPr>
        <w:t xml:space="preserve">D. </w:t>
      </w:r>
      <w:r w:rsidRPr="003A3FBB">
        <w:rPr>
          <w:lang w:val="de-DE"/>
        </w:rPr>
        <w:t>0,06.</w:t>
      </w:r>
    </w:p>
    <w:p w:rsidR="00531D4F" w:rsidRPr="003A3FBB" w:rsidRDefault="00531D4F" w:rsidP="00615620">
      <w:pPr>
        <w:spacing w:line="300" w:lineRule="auto"/>
        <w:jc w:val="both"/>
        <w:rPr>
          <w:b/>
          <w:lang w:val="de-DE"/>
        </w:rPr>
      </w:pPr>
      <w:r w:rsidRPr="003A3FBB">
        <w:rPr>
          <w:b/>
          <w:lang w:val="de-DE"/>
        </w:rPr>
        <w:t xml:space="preserve">4. Hoạt động </w:t>
      </w:r>
      <w:r w:rsidRPr="003A3FBB">
        <w:rPr>
          <w:b/>
          <w:lang w:val="vi-VN"/>
        </w:rPr>
        <w:t xml:space="preserve">vận dụng, </w:t>
      </w:r>
      <w:r w:rsidRPr="003A3FBB">
        <w:rPr>
          <w:b/>
          <w:lang w:val="de-DE"/>
        </w:rPr>
        <w:t>mở rộng</w:t>
      </w:r>
    </w:p>
    <w:p w:rsidR="00531D4F" w:rsidRPr="003A3FBB" w:rsidRDefault="00531D4F" w:rsidP="00615620">
      <w:pPr>
        <w:spacing w:line="300" w:lineRule="auto"/>
        <w:jc w:val="both"/>
        <w:rPr>
          <w:lang w:val="de-DE"/>
        </w:rPr>
      </w:pPr>
      <w:r w:rsidRPr="003A3FBB">
        <w:rPr>
          <w:lang w:val="de-DE"/>
        </w:rPr>
        <w:t>Câu hỏi: Cho kim loại Na vào dung dịch CuSO</w:t>
      </w:r>
      <w:r w:rsidRPr="003A3FBB">
        <w:rPr>
          <w:vertAlign w:val="subscript"/>
          <w:lang w:val="de-DE"/>
        </w:rPr>
        <w:t>4</w:t>
      </w:r>
      <w:r w:rsidRPr="003A3FBB">
        <w:rPr>
          <w:lang w:val="de-DE"/>
        </w:rPr>
        <w:t>, có phản ứng xảy ra không? Nếu có nêu hiện tượng quan sát được, viết phương trình phản ứng xảy ra và rút ra nhận xét?</w:t>
      </w:r>
    </w:p>
    <w:p w:rsidR="00531D4F" w:rsidRPr="003A3FBB" w:rsidRDefault="001C2779" w:rsidP="00615620">
      <w:pPr>
        <w:spacing w:line="300" w:lineRule="auto"/>
      </w:pPr>
      <w:r>
        <w:rPr>
          <w:b/>
          <w:i/>
          <w:noProof/>
          <w:color w:val="000000"/>
        </w:rPr>
        <mc:AlternateContent>
          <mc:Choice Requires="wps">
            <w:drawing>
              <wp:anchor distT="0" distB="0" distL="114300" distR="114300" simplePos="0" relativeHeight="251688448" behindDoc="0" locked="0" layoutInCell="1" allowOverlap="1">
                <wp:simplePos x="0" y="0"/>
                <wp:positionH relativeFrom="column">
                  <wp:posOffset>3045460</wp:posOffset>
                </wp:positionH>
                <wp:positionV relativeFrom="paragraph">
                  <wp:posOffset>216535</wp:posOffset>
                </wp:positionV>
                <wp:extent cx="3153410" cy="1581150"/>
                <wp:effectExtent l="0" t="0" r="27940" b="19050"/>
                <wp:wrapNone/>
                <wp:docPr id="25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1581150"/>
                        </a:xfrm>
                        <a:prstGeom prst="rect">
                          <a:avLst/>
                        </a:prstGeom>
                        <a:solidFill>
                          <a:srgbClr val="FFFFFF"/>
                        </a:solidFill>
                        <a:ln w="9525">
                          <a:solidFill>
                            <a:srgbClr val="000000"/>
                          </a:solidFill>
                          <a:miter lim="800000"/>
                          <a:headEnd/>
                          <a:tailEnd/>
                        </a:ln>
                      </wps:spPr>
                      <wps:txbx>
                        <w:txbxContent>
                          <w:p w:rsidR="00531D4F" w:rsidRPr="00BC5806" w:rsidRDefault="00531D4F" w:rsidP="000D642D">
                            <w:pPr>
                              <w:rPr>
                                <w:b/>
                                <w:i/>
                              </w:rPr>
                            </w:pPr>
                            <w:r w:rsidRPr="00BC5806">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239.8pt;margin-top:17.05pt;width:248.3pt;height:12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">
                <v:textbox>
                  <w:txbxContent>
                    <w:p w:rsidR="00531D4F" w:rsidRPr="00BC5806" w:rsidRDefault="00531D4F" w:rsidP="000D642D">
                      <w:pPr>
                        <w:rPr>
                          <w:b/>
                          <w:i/>
                        </w:rPr>
                      </w:pPr>
                      <w:r w:rsidRPr="00BC5806">
                        <w:rPr>
                          <w:b/>
                          <w:i/>
                        </w:rPr>
                        <w:t>Kiểm tra, ngày        tháng         năm</w:t>
                      </w:r>
                    </w:p>
                  </w:txbxContent>
                </v:textbox>
              </v:shape>
            </w:pict>
          </mc:Fallback>
        </mc:AlternateContent>
      </w:r>
    </w:p>
    <w:p w:rsidR="00531D4F" w:rsidRPr="003A3FBB" w:rsidRDefault="00531D4F" w:rsidP="00263A8F">
      <w:pPr>
        <w:spacing w:line="324" w:lineRule="auto"/>
        <w:rPr>
          <w:b/>
          <w:iCs/>
          <w:color w:val="000000"/>
          <w:lang w:val="vi-VN"/>
        </w:rPr>
      </w:pPr>
      <w:r w:rsidRPr="003A3FBB">
        <w:rPr>
          <w:b/>
          <w:iCs/>
          <w:color w:val="000000"/>
        </w:rPr>
        <w:t>Tuần 15: Từ ngày 2</w:t>
      </w:r>
      <w:r w:rsidRPr="003A3FBB">
        <w:rPr>
          <w:b/>
          <w:iCs/>
          <w:color w:val="000000"/>
          <w:lang w:val="vi-VN"/>
        </w:rPr>
        <w:t>7</w:t>
      </w:r>
      <w:r w:rsidRPr="003A3FBB">
        <w:rPr>
          <w:b/>
          <w:iCs/>
          <w:color w:val="000000"/>
        </w:rPr>
        <w:t>/11- 0</w:t>
      </w:r>
      <w:r w:rsidRPr="003A3FBB">
        <w:rPr>
          <w:b/>
          <w:iCs/>
          <w:color w:val="000000"/>
          <w:lang w:val="vi-VN"/>
        </w:rPr>
        <w:t>2</w:t>
      </w:r>
      <w:r w:rsidRPr="003A3FBB">
        <w:rPr>
          <w:b/>
          <w:iCs/>
          <w:color w:val="000000"/>
        </w:rPr>
        <w:t>/12/201</w:t>
      </w:r>
      <w:r w:rsidRPr="003A3FBB">
        <w:rPr>
          <w:b/>
          <w:iCs/>
          <w:color w:val="000000"/>
          <w:lang w:val="vi-VN"/>
        </w:rPr>
        <w:t>7</w:t>
      </w:r>
    </w:p>
    <w:p w:rsidR="00531D4F" w:rsidRPr="003A3FBB" w:rsidRDefault="00531D4F" w:rsidP="00263A8F">
      <w:pPr>
        <w:spacing w:line="324" w:lineRule="auto"/>
        <w:rPr>
          <w:b/>
          <w:iCs/>
          <w:color w:val="000000"/>
          <w:lang w:val="vi-VN"/>
        </w:rPr>
      </w:pPr>
      <w:r w:rsidRPr="003A3FBB">
        <w:rPr>
          <w:b/>
          <w:iCs/>
          <w:color w:val="000000"/>
        </w:rPr>
        <w:t>Ngày soạn: 2</w:t>
      </w:r>
      <w:r w:rsidRPr="003A3FBB">
        <w:rPr>
          <w:b/>
          <w:iCs/>
          <w:color w:val="000000"/>
          <w:lang w:val="vi-VN"/>
        </w:rPr>
        <w:t>4</w:t>
      </w:r>
      <w:r w:rsidRPr="003A3FBB">
        <w:rPr>
          <w:b/>
          <w:iCs/>
          <w:color w:val="000000"/>
        </w:rPr>
        <w:t>/11/201</w:t>
      </w:r>
      <w:r w:rsidRPr="003A3FBB">
        <w:rPr>
          <w:b/>
          <w:iCs/>
          <w:color w:val="000000"/>
          <w:lang w:val="vi-VN"/>
        </w:rPr>
        <w:t>7</w:t>
      </w:r>
    </w:p>
    <w:p w:rsidR="00531D4F" w:rsidRPr="003A3FBB" w:rsidRDefault="00531D4F" w:rsidP="000A02A1">
      <w:pPr>
        <w:spacing w:line="324" w:lineRule="auto"/>
        <w:jc w:val="center"/>
        <w:rPr>
          <w:b/>
          <w:color w:val="000000"/>
        </w:rPr>
      </w:pPr>
      <w:r w:rsidRPr="003A3FBB">
        <w:rPr>
          <w:b/>
          <w:color w:val="000000"/>
        </w:rPr>
        <w:t>Tiết 29: TÍNH CHẤT CỦA KIM LOẠI, DÃY ĐIỆN HÓA CỦA KIM LOẠI (tiết 3)</w:t>
      </w:r>
    </w:p>
    <w:p w:rsidR="00531D4F" w:rsidRPr="003A3FBB" w:rsidRDefault="00531D4F" w:rsidP="00263A8F">
      <w:pPr>
        <w:spacing w:line="324" w:lineRule="auto"/>
        <w:rPr>
          <w:b/>
          <w:color w:val="000000"/>
        </w:rPr>
      </w:pPr>
      <w:r w:rsidRPr="003A3FBB">
        <w:rPr>
          <w:b/>
          <w:color w:val="000000"/>
        </w:rPr>
        <w:t>A. CHUẨN KIẾN THỨC – KĨ NĂNG</w:t>
      </w:r>
    </w:p>
    <w:p w:rsidR="00531D4F" w:rsidRPr="003A3FBB" w:rsidRDefault="00531D4F" w:rsidP="00263A8F">
      <w:pPr>
        <w:spacing w:line="324" w:lineRule="auto"/>
        <w:rPr>
          <w:b/>
          <w:color w:val="000000"/>
        </w:rPr>
      </w:pPr>
      <w:r w:rsidRPr="003A3FBB">
        <w:rPr>
          <w:b/>
          <w:color w:val="000000"/>
        </w:rPr>
        <w:lastRenderedPageBreak/>
        <w:t>I. KIẾN THỨC – KĨ NĂNG</w:t>
      </w:r>
    </w:p>
    <w:p w:rsidR="00531D4F" w:rsidRPr="003A3FBB" w:rsidRDefault="00531D4F" w:rsidP="00263A8F">
      <w:pPr>
        <w:spacing w:line="324" w:lineRule="auto"/>
        <w:jc w:val="both"/>
        <w:rPr>
          <w:b/>
          <w:color w:val="000000"/>
          <w:lang w:val="vi-VN"/>
        </w:rPr>
      </w:pPr>
      <w:r w:rsidRPr="003A3FBB">
        <w:rPr>
          <w:b/>
          <w:color w:val="000000"/>
        </w:rPr>
        <w:t xml:space="preserve"> 1. Kiến thức</w:t>
      </w:r>
    </w:p>
    <w:p w:rsidR="00531D4F" w:rsidRPr="003A3FBB" w:rsidRDefault="00531D4F" w:rsidP="00263A8F">
      <w:pPr>
        <w:spacing w:line="324" w:lineRule="auto"/>
        <w:jc w:val="both"/>
        <w:rPr>
          <w:color w:val="000000"/>
        </w:rPr>
      </w:pPr>
      <w:r w:rsidRPr="003A3FBB">
        <w:rPr>
          <w:color w:val="000000"/>
        </w:rPr>
        <w:t xml:space="preserve">Hiểu được : </w:t>
      </w:r>
    </w:p>
    <w:p w:rsidR="00531D4F" w:rsidRPr="003A3FBB" w:rsidRDefault="00531D4F" w:rsidP="00263A8F">
      <w:pPr>
        <w:tabs>
          <w:tab w:val="left" w:pos="2830"/>
        </w:tabs>
        <w:spacing w:line="324" w:lineRule="auto"/>
        <w:ind w:firstLine="560"/>
        <w:jc w:val="both"/>
        <w:rPr>
          <w:color w:val="000000"/>
        </w:rPr>
      </w:pPr>
      <w:r w:rsidRPr="003A3FBB">
        <w:rPr>
          <w:color w:val="000000"/>
        </w:rPr>
        <w:t>- Quy luật sắp xếp trong dãy điện hoá các kim loại (các nguyên tử được sắp xếp theo chiều giảm dần tính khử, các ion kim loại được sắp xếp theo chiều tăng dần tính oxi hoá) và ý nghĩa của nó.</w:t>
      </w:r>
    </w:p>
    <w:p w:rsidR="00531D4F" w:rsidRPr="003A3FBB" w:rsidRDefault="00531D4F" w:rsidP="00263A8F">
      <w:pPr>
        <w:spacing w:line="324" w:lineRule="auto"/>
        <w:rPr>
          <w:color w:val="000000"/>
        </w:rPr>
      </w:pPr>
      <w:r w:rsidRPr="003A3FBB">
        <w:rPr>
          <w:b/>
          <w:color w:val="000000"/>
        </w:rPr>
        <w:t xml:space="preserve"> 2. Kỹ năng</w:t>
      </w:r>
    </w:p>
    <w:p w:rsidR="00531D4F" w:rsidRPr="003A3FBB" w:rsidRDefault="00531D4F" w:rsidP="00263A8F">
      <w:pPr>
        <w:tabs>
          <w:tab w:val="left" w:pos="2830"/>
        </w:tabs>
        <w:spacing w:line="324" w:lineRule="auto"/>
        <w:ind w:firstLine="560"/>
        <w:jc w:val="both"/>
        <w:rPr>
          <w:color w:val="000000"/>
        </w:rPr>
      </w:pPr>
      <w:r w:rsidRPr="003A3FBB">
        <w:rPr>
          <w:color w:val="000000"/>
        </w:rPr>
        <w:t>- Dự đoán được chiều phản ứng oxi hoá - khử dựa vào dãy điện hoá.</w:t>
      </w:r>
    </w:p>
    <w:p w:rsidR="00531D4F" w:rsidRPr="003A3FBB" w:rsidRDefault="00531D4F" w:rsidP="00263A8F">
      <w:pPr>
        <w:tabs>
          <w:tab w:val="left" w:pos="2830"/>
        </w:tabs>
        <w:spacing w:line="324" w:lineRule="auto"/>
        <w:ind w:firstLine="560"/>
        <w:jc w:val="both"/>
        <w:rPr>
          <w:color w:val="000000"/>
        </w:rPr>
      </w:pPr>
      <w:r w:rsidRPr="003A3FBB">
        <w:rPr>
          <w:color w:val="000000"/>
        </w:rPr>
        <w:t>- Viết được các PTHH của phản ứng oxi hoá - khử để chứng minh tính chất của kim loại.</w:t>
      </w:r>
    </w:p>
    <w:p w:rsidR="00531D4F" w:rsidRPr="003A3FBB" w:rsidRDefault="00531D4F" w:rsidP="00263A8F">
      <w:pPr>
        <w:tabs>
          <w:tab w:val="left" w:pos="2830"/>
        </w:tabs>
        <w:spacing w:line="324" w:lineRule="auto"/>
        <w:ind w:firstLine="560"/>
        <w:jc w:val="both"/>
        <w:rPr>
          <w:color w:val="000000"/>
        </w:rPr>
      </w:pPr>
      <w:r w:rsidRPr="003A3FBB">
        <w:rPr>
          <w:color w:val="000000"/>
        </w:rPr>
        <w:t>- Tính % khối lượng kim loại trong hỗn hợp.</w:t>
      </w:r>
    </w:p>
    <w:p w:rsidR="00531D4F" w:rsidRPr="003A3FBB" w:rsidRDefault="00531D4F" w:rsidP="00263A8F">
      <w:pPr>
        <w:spacing w:line="324" w:lineRule="auto"/>
        <w:rPr>
          <w:b/>
          <w:color w:val="000000"/>
        </w:rPr>
      </w:pPr>
      <w:r w:rsidRPr="003A3FBB">
        <w:rPr>
          <w:b/>
          <w:color w:val="000000"/>
        </w:rPr>
        <w:t xml:space="preserve">3. Trọng tâm </w:t>
      </w:r>
    </w:p>
    <w:p w:rsidR="00531D4F" w:rsidRPr="003A3FBB" w:rsidRDefault="00531D4F" w:rsidP="00263A8F">
      <w:pPr>
        <w:tabs>
          <w:tab w:val="left" w:pos="2830"/>
        </w:tabs>
        <w:spacing w:line="324" w:lineRule="auto"/>
        <w:ind w:firstLine="560"/>
        <w:jc w:val="both"/>
        <w:rPr>
          <w:color w:val="000000"/>
        </w:rPr>
      </w:pPr>
      <w:r w:rsidRPr="003A3FBB">
        <w:rPr>
          <w:color w:val="000000"/>
        </w:rPr>
        <w:t>- Dãy điện hoá của kim loại và ý nghĩa của nó.</w:t>
      </w:r>
    </w:p>
    <w:p w:rsidR="00531D4F" w:rsidRPr="003A3FBB" w:rsidRDefault="00531D4F" w:rsidP="00263A8F">
      <w:pPr>
        <w:spacing w:line="324" w:lineRule="auto"/>
        <w:rPr>
          <w:b/>
          <w:color w:val="000000"/>
        </w:rPr>
      </w:pPr>
      <w:r w:rsidRPr="003A3FBB">
        <w:rPr>
          <w:b/>
          <w:color w:val="000000"/>
        </w:rPr>
        <w:t xml:space="preserve"> 4. Tư tưởng:</w:t>
      </w:r>
      <w:r w:rsidRPr="003A3FBB">
        <w:rPr>
          <w:color w:val="000000"/>
        </w:rPr>
        <w:t xml:space="preserve"> Tích cực, chủ động trong học tập</w:t>
      </w:r>
    </w:p>
    <w:p w:rsidR="00531D4F" w:rsidRPr="003A3FBB" w:rsidRDefault="00531D4F" w:rsidP="00263A8F">
      <w:pPr>
        <w:spacing w:line="300" w:lineRule="auto"/>
        <w:rPr>
          <w:b/>
          <w:color w:val="000000"/>
          <w:lang w:val="pt-BR"/>
        </w:rPr>
      </w:pPr>
      <w:r w:rsidRPr="003A3FBB">
        <w:rPr>
          <w:b/>
          <w:color w:val="000000"/>
          <w:lang w:val="pt-BR"/>
        </w:rPr>
        <w:t>II. PHÁT TRIỂN NĂNG LỰC VÀ PHẨM CHẤT</w:t>
      </w:r>
    </w:p>
    <w:p w:rsidR="00531D4F" w:rsidRPr="003A3FBB" w:rsidRDefault="00531D4F" w:rsidP="00263A8F">
      <w:pPr>
        <w:spacing w:line="300" w:lineRule="auto"/>
        <w:rPr>
          <w:b/>
          <w:color w:val="000000"/>
          <w:lang w:val="pt-BR"/>
        </w:rPr>
      </w:pPr>
      <w:r w:rsidRPr="003A3FBB">
        <w:rPr>
          <w:b/>
          <w:color w:val="000000"/>
          <w:lang w:val="pt-BR"/>
        </w:rPr>
        <w:t>1. Phát triển năng lực</w:t>
      </w:r>
    </w:p>
    <w:p w:rsidR="00531D4F" w:rsidRPr="003A3FBB" w:rsidRDefault="00531D4F" w:rsidP="00263A8F">
      <w:pPr>
        <w:spacing w:line="300" w:lineRule="auto"/>
        <w:ind w:left="432"/>
        <w:rPr>
          <w:b/>
          <w:color w:val="000000"/>
          <w:lang w:val="pt-BR"/>
        </w:rPr>
      </w:pPr>
      <w:r w:rsidRPr="003A3FBB">
        <w:rPr>
          <w:b/>
          <w:color w:val="000000"/>
          <w:lang w:val="pt-BR"/>
        </w:rPr>
        <w:t>* Các năng lực chung</w:t>
      </w:r>
    </w:p>
    <w:p w:rsidR="00531D4F" w:rsidRPr="003A3FBB" w:rsidRDefault="00531D4F" w:rsidP="00263A8F">
      <w:pPr>
        <w:spacing w:line="300" w:lineRule="auto"/>
        <w:ind w:left="432"/>
        <w:rPr>
          <w:color w:val="000000"/>
          <w:lang w:val="pt-BR"/>
        </w:rPr>
      </w:pPr>
      <w:r w:rsidRPr="003A3FBB">
        <w:rPr>
          <w:color w:val="000000"/>
          <w:lang w:val="pt-BR"/>
        </w:rPr>
        <w:t>1. Năng lực tự học</w:t>
      </w:r>
    </w:p>
    <w:p w:rsidR="00531D4F" w:rsidRPr="003A3FBB" w:rsidRDefault="00531D4F" w:rsidP="00263A8F">
      <w:pPr>
        <w:spacing w:line="300" w:lineRule="auto"/>
        <w:ind w:left="432"/>
        <w:rPr>
          <w:color w:val="000000"/>
          <w:lang w:val="pt-BR"/>
        </w:rPr>
      </w:pPr>
      <w:r w:rsidRPr="003A3FBB">
        <w:rPr>
          <w:color w:val="000000"/>
          <w:lang w:val="pt-BR"/>
        </w:rPr>
        <w:t>2. Năng lực hợp tác</w:t>
      </w:r>
    </w:p>
    <w:p w:rsidR="00531D4F" w:rsidRPr="003A3FBB" w:rsidRDefault="00531D4F" w:rsidP="00263A8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263A8F">
      <w:pPr>
        <w:spacing w:line="300" w:lineRule="auto"/>
        <w:ind w:left="432"/>
        <w:rPr>
          <w:color w:val="000000"/>
          <w:lang w:val="pt-BR"/>
        </w:rPr>
      </w:pPr>
      <w:r w:rsidRPr="003A3FBB">
        <w:rPr>
          <w:color w:val="000000"/>
          <w:lang w:val="pt-BR"/>
        </w:rPr>
        <w:t>4. Năng lực giao tiếp</w:t>
      </w:r>
    </w:p>
    <w:p w:rsidR="00531D4F" w:rsidRPr="003A3FBB" w:rsidRDefault="00531D4F" w:rsidP="00263A8F">
      <w:pPr>
        <w:spacing w:line="300" w:lineRule="auto"/>
        <w:ind w:left="432"/>
        <w:rPr>
          <w:b/>
          <w:color w:val="000000"/>
          <w:lang w:val="pt-BR"/>
        </w:rPr>
      </w:pPr>
      <w:r w:rsidRPr="003A3FBB">
        <w:rPr>
          <w:b/>
          <w:color w:val="000000"/>
          <w:lang w:val="pt-BR"/>
        </w:rPr>
        <w:t>* Các năng lực chuyên biệt</w:t>
      </w:r>
    </w:p>
    <w:p w:rsidR="00531D4F" w:rsidRPr="003A3FBB" w:rsidRDefault="00531D4F" w:rsidP="00263A8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263A8F">
      <w:pPr>
        <w:spacing w:line="300" w:lineRule="auto"/>
        <w:ind w:left="432"/>
        <w:rPr>
          <w:color w:val="000000"/>
          <w:lang w:val="sv-SE"/>
        </w:rPr>
      </w:pPr>
      <w:r w:rsidRPr="003A3FBB">
        <w:rPr>
          <w:color w:val="000000"/>
          <w:lang w:val="sv-SE"/>
        </w:rPr>
        <w:t>2. Năng lực tính toán</w:t>
      </w:r>
    </w:p>
    <w:p w:rsidR="00531D4F" w:rsidRPr="003A3FBB" w:rsidRDefault="00531D4F" w:rsidP="00263A8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263A8F">
      <w:pPr>
        <w:spacing w:line="300" w:lineRule="auto"/>
        <w:rPr>
          <w:b/>
          <w:color w:val="000000"/>
          <w:lang w:val="sv-SE"/>
        </w:rPr>
      </w:pPr>
      <w:r w:rsidRPr="003A3FBB">
        <w:rPr>
          <w:b/>
          <w:color w:val="000000"/>
          <w:lang w:val="sv-SE"/>
        </w:rPr>
        <w:t>2. Phát triển phẩm chất</w:t>
      </w:r>
    </w:p>
    <w:p w:rsidR="00531D4F" w:rsidRPr="003A3FBB" w:rsidRDefault="00531D4F" w:rsidP="003D5D08">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3D5D08">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63A8F">
      <w:pPr>
        <w:spacing w:line="324" w:lineRule="auto"/>
        <w:rPr>
          <w:b/>
          <w:color w:val="000000"/>
          <w:lang w:val="sv-SE"/>
        </w:rPr>
      </w:pPr>
      <w:r w:rsidRPr="003A3FBB">
        <w:rPr>
          <w:b/>
          <w:color w:val="000000"/>
          <w:lang w:val="sv-SE"/>
        </w:rPr>
        <w:t>B. CHUẨN BỊ CỦA GIÁO VIÊN VÀ HỌC SINH</w:t>
      </w:r>
    </w:p>
    <w:p w:rsidR="00531D4F" w:rsidRPr="003A3FBB" w:rsidRDefault="00531D4F" w:rsidP="00263A8F">
      <w:pPr>
        <w:spacing w:line="324" w:lineRule="auto"/>
        <w:rPr>
          <w:color w:val="000000"/>
          <w:lang w:val="sv-SE"/>
        </w:rPr>
      </w:pPr>
      <w:r w:rsidRPr="003A3FBB">
        <w:rPr>
          <w:b/>
          <w:color w:val="000000"/>
          <w:lang w:val="sv-SE"/>
        </w:rPr>
        <w:t xml:space="preserve"> 1. Giáo viên: </w:t>
      </w:r>
      <w:r w:rsidRPr="003A3FBB">
        <w:rPr>
          <w:color w:val="000000"/>
          <w:lang w:val="sv-SE"/>
        </w:rPr>
        <w:t>Máy chiếu hoặc tranh vẽ, các đồ dùng thí nghiệm và hóa chất liên quan</w:t>
      </w:r>
      <w:r w:rsidRPr="003A3FBB">
        <w:rPr>
          <w:color w:val="000000"/>
          <w:lang w:val="sv-SE"/>
        </w:rPr>
        <w:tab/>
      </w:r>
    </w:p>
    <w:p w:rsidR="00531D4F" w:rsidRPr="003A3FBB" w:rsidRDefault="00531D4F" w:rsidP="00263A8F">
      <w:pPr>
        <w:spacing w:line="324" w:lineRule="auto"/>
        <w:ind w:hanging="120"/>
        <w:rPr>
          <w:color w:val="000000"/>
          <w:lang w:val="sv-SE"/>
        </w:rPr>
      </w:pPr>
      <w:r w:rsidRPr="003A3FBB">
        <w:rPr>
          <w:b/>
          <w:color w:val="000000"/>
          <w:lang w:val="sv-SE"/>
        </w:rPr>
        <w:t xml:space="preserve"> </w:t>
      </w:r>
      <w:r w:rsidRPr="003A3FBB">
        <w:rPr>
          <w:b/>
          <w:color w:val="000000"/>
          <w:lang w:val="sv-SE"/>
        </w:rPr>
        <w:tab/>
        <w:t xml:space="preserve">2. Học sinh: </w:t>
      </w:r>
      <w:r w:rsidRPr="003A3FBB">
        <w:rPr>
          <w:color w:val="000000"/>
          <w:lang w:val="sv-SE"/>
        </w:rPr>
        <w:t>Đọc và làm bài trước khi đến lớp</w:t>
      </w:r>
    </w:p>
    <w:p w:rsidR="00531D4F" w:rsidRPr="003A3FBB" w:rsidRDefault="00531D4F" w:rsidP="00263A8F">
      <w:pPr>
        <w:spacing w:line="324" w:lineRule="auto"/>
        <w:rPr>
          <w:b/>
          <w:color w:val="000000"/>
          <w:lang w:val="sv-SE"/>
        </w:rPr>
      </w:pPr>
      <w:r w:rsidRPr="003A3FBB">
        <w:rPr>
          <w:b/>
          <w:color w:val="000000"/>
          <w:lang w:val="sv-SE"/>
        </w:rPr>
        <w:t>C. PHƯƠNG PHÁP</w:t>
      </w:r>
    </w:p>
    <w:p w:rsidR="00531D4F" w:rsidRPr="003A3FBB" w:rsidRDefault="00531D4F" w:rsidP="007D58D6">
      <w:pPr>
        <w:spacing w:line="312" w:lineRule="auto"/>
        <w:rPr>
          <w:lang w:val="vi-VN"/>
        </w:rPr>
      </w:pPr>
      <w:r w:rsidRPr="003A3FBB">
        <w:rPr>
          <w:lang w:val="vi-VN"/>
        </w:rPr>
        <w:t>§µm tho¹i gîi më, gi¶i thÝch minh ho¹, thÝ nghiÖm nghiªn cøu, thÝ nghiÖm kiÓm</w:t>
      </w:r>
      <w:r w:rsidRPr="003A3FBB">
        <w:rPr>
          <w:lang w:val="sv-SE"/>
        </w:rPr>
        <w:t xml:space="preserve"> ch</w:t>
      </w:r>
      <w:r w:rsidRPr="003A3FBB">
        <w:rPr>
          <w:lang w:val="vi-VN"/>
        </w:rPr>
        <w:t>ứng</w:t>
      </w:r>
      <w:r w:rsidRPr="003A3FBB">
        <w:rPr>
          <w:color w:val="000000"/>
          <w:lang w:val="sv-SE"/>
        </w:rPr>
        <w:tab/>
      </w:r>
    </w:p>
    <w:p w:rsidR="00531D4F" w:rsidRPr="003A3FBB" w:rsidRDefault="00531D4F" w:rsidP="00263A8F">
      <w:pPr>
        <w:spacing w:line="324" w:lineRule="auto"/>
        <w:rPr>
          <w:b/>
          <w:color w:val="000000"/>
          <w:lang w:val="vi-VN"/>
        </w:rPr>
      </w:pPr>
      <w:r w:rsidRPr="003A3FBB">
        <w:rPr>
          <w:b/>
          <w:color w:val="000000"/>
          <w:lang w:val="vi-VN"/>
        </w:rPr>
        <w:t>D. TIẾN TRÌNH BÀI GIẢNG</w:t>
      </w:r>
    </w:p>
    <w:p w:rsidR="00531D4F" w:rsidRPr="003A3FBB" w:rsidRDefault="00531D4F" w:rsidP="00263A8F">
      <w:pPr>
        <w:spacing w:line="300" w:lineRule="auto"/>
        <w:rPr>
          <w:b/>
          <w:color w:val="000000"/>
          <w:lang w:val="vi-VN"/>
        </w:rPr>
      </w:pPr>
      <w:r w:rsidRPr="003A3FBB">
        <w:rPr>
          <w:b/>
          <w:color w:val="000000"/>
          <w:lang w:val="vi-VN"/>
        </w:rPr>
        <w:t>1. Hoạt động khởi động</w:t>
      </w:r>
    </w:p>
    <w:p w:rsidR="00531D4F" w:rsidRPr="003A3FBB" w:rsidRDefault="00531D4F" w:rsidP="00263A8F">
      <w:pPr>
        <w:spacing w:line="300" w:lineRule="auto"/>
        <w:rPr>
          <w:b/>
          <w:color w:val="000000"/>
        </w:rPr>
      </w:pPr>
      <w:r w:rsidRPr="003A3FBB">
        <w:rPr>
          <w:b/>
          <w:color w:val="000000"/>
        </w:rPr>
        <w:t>1.1. Ổn định tổ chức</w:t>
      </w: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DA36C4">
        <w:tc>
          <w:tcPr>
            <w:tcW w:w="1532" w:type="dxa"/>
            <w:shd w:val="clear" w:color="auto" w:fill="auto"/>
          </w:tcPr>
          <w:p w:rsidR="00531D4F" w:rsidRPr="003A3FBB" w:rsidRDefault="00531D4F" w:rsidP="00663B7F">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63B7F">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DA36C4">
        <w:tc>
          <w:tcPr>
            <w:tcW w:w="1532" w:type="dxa"/>
            <w:shd w:val="clear" w:color="auto" w:fill="auto"/>
          </w:tcPr>
          <w:p w:rsidR="00531D4F" w:rsidRPr="003A3FBB" w:rsidRDefault="00531D4F" w:rsidP="00663B7F">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63B7F">
            <w:pPr>
              <w:spacing w:line="300" w:lineRule="auto"/>
              <w:jc w:val="center"/>
              <w:rPr>
                <w:b/>
                <w:color w:val="000000"/>
                <w:lang w:val="it-IT"/>
              </w:rPr>
            </w:pPr>
          </w:p>
        </w:tc>
        <w:tc>
          <w:tcPr>
            <w:tcW w:w="1603" w:type="dxa"/>
            <w:shd w:val="clear" w:color="auto" w:fill="auto"/>
          </w:tcPr>
          <w:p w:rsidR="00531D4F" w:rsidRPr="003A3FBB" w:rsidRDefault="00531D4F" w:rsidP="00663B7F">
            <w:pPr>
              <w:spacing w:line="300" w:lineRule="auto"/>
              <w:jc w:val="center"/>
              <w:rPr>
                <w:b/>
                <w:color w:val="000000"/>
                <w:lang w:val="it-IT"/>
              </w:rPr>
            </w:pPr>
          </w:p>
        </w:tc>
        <w:tc>
          <w:tcPr>
            <w:tcW w:w="1393" w:type="dxa"/>
          </w:tcPr>
          <w:p w:rsidR="00531D4F" w:rsidRPr="003A3FBB" w:rsidRDefault="00531D4F" w:rsidP="00663B7F">
            <w:pPr>
              <w:spacing w:line="300" w:lineRule="auto"/>
              <w:jc w:val="center"/>
              <w:rPr>
                <w:b/>
                <w:color w:val="000000"/>
                <w:lang w:val="it-IT"/>
              </w:rPr>
            </w:pPr>
          </w:p>
        </w:tc>
        <w:tc>
          <w:tcPr>
            <w:tcW w:w="1393" w:type="dxa"/>
          </w:tcPr>
          <w:p w:rsidR="00531D4F" w:rsidRPr="003A3FBB" w:rsidRDefault="00531D4F" w:rsidP="00663B7F">
            <w:pPr>
              <w:spacing w:line="300" w:lineRule="auto"/>
              <w:jc w:val="center"/>
              <w:rPr>
                <w:b/>
                <w:color w:val="000000"/>
                <w:lang w:val="it-IT"/>
              </w:rPr>
            </w:pPr>
          </w:p>
        </w:tc>
        <w:tc>
          <w:tcPr>
            <w:tcW w:w="1188" w:type="dxa"/>
          </w:tcPr>
          <w:p w:rsidR="00531D4F" w:rsidRPr="003A3FBB" w:rsidRDefault="00531D4F" w:rsidP="00663B7F">
            <w:pPr>
              <w:spacing w:line="300" w:lineRule="auto"/>
              <w:jc w:val="center"/>
              <w:rPr>
                <w:b/>
                <w:color w:val="000000"/>
                <w:lang w:val="it-IT"/>
              </w:rPr>
            </w:pPr>
          </w:p>
        </w:tc>
      </w:tr>
    </w:tbl>
    <w:p w:rsidR="00531D4F" w:rsidRPr="003A3FBB" w:rsidRDefault="00531D4F" w:rsidP="00263A8F">
      <w:pPr>
        <w:spacing w:line="324" w:lineRule="auto"/>
        <w:rPr>
          <w:b/>
          <w:color w:val="000000"/>
        </w:rPr>
      </w:pPr>
      <w:r w:rsidRPr="003A3FBB">
        <w:rPr>
          <w:b/>
          <w:color w:val="000000"/>
        </w:rPr>
        <w:t xml:space="preserve">1.2. Kiểm tra bài cũ: </w:t>
      </w:r>
    </w:p>
    <w:p w:rsidR="00531D4F" w:rsidRPr="003A3FBB" w:rsidRDefault="00531D4F" w:rsidP="00263A8F">
      <w:pPr>
        <w:spacing w:line="324" w:lineRule="auto"/>
        <w:rPr>
          <w:color w:val="000000"/>
        </w:rPr>
      </w:pPr>
      <w:r w:rsidRPr="003A3FBB">
        <w:rPr>
          <w:color w:val="000000"/>
        </w:rPr>
        <w:t xml:space="preserve">Hoàn thành các PTHH dạng phân tử và ion rút gọn của phản ứng sau: </w:t>
      </w:r>
    </w:p>
    <w:p w:rsidR="00531D4F" w:rsidRPr="003A3FBB" w:rsidRDefault="00531D4F" w:rsidP="00263A8F">
      <w:pPr>
        <w:spacing w:line="324" w:lineRule="auto"/>
        <w:rPr>
          <w:color w:val="000000"/>
        </w:rPr>
      </w:pPr>
      <w:r w:rsidRPr="003A3FBB">
        <w:rPr>
          <w:color w:val="000000"/>
        </w:rPr>
        <w:t>Cu + dd AgNO</w:t>
      </w:r>
      <w:r w:rsidRPr="003A3FBB">
        <w:rPr>
          <w:color w:val="000000"/>
          <w:vertAlign w:val="subscript"/>
        </w:rPr>
        <w:t>3</w:t>
      </w:r>
      <w:r w:rsidRPr="003A3FBB">
        <w:rPr>
          <w:color w:val="000000"/>
          <w:lang w:val="vi-VN"/>
        </w:rPr>
        <w:t xml:space="preserve"> →</w:t>
      </w:r>
      <w:r w:rsidRPr="003A3FBB">
        <w:rPr>
          <w:color w:val="000000"/>
        </w:rPr>
        <w:t xml:space="preserve"> </w:t>
      </w:r>
    </w:p>
    <w:p w:rsidR="00531D4F" w:rsidRPr="003A3FBB" w:rsidRDefault="00531D4F" w:rsidP="00263A8F">
      <w:pPr>
        <w:spacing w:line="324" w:lineRule="auto"/>
        <w:rPr>
          <w:color w:val="000000"/>
          <w:lang w:val="vi-VN"/>
        </w:rPr>
      </w:pPr>
      <w:r w:rsidRPr="003A3FBB">
        <w:rPr>
          <w:color w:val="000000"/>
        </w:rPr>
        <w:t>Fe + CuSO</w:t>
      </w:r>
      <w:r w:rsidRPr="003A3FBB">
        <w:rPr>
          <w:color w:val="000000"/>
          <w:vertAlign w:val="subscript"/>
        </w:rPr>
        <w:t>4</w:t>
      </w:r>
      <w:r w:rsidRPr="003A3FBB">
        <w:rPr>
          <w:color w:val="000000"/>
          <w:lang w:val="vi-VN"/>
        </w:rPr>
        <w:t xml:space="preserve"> → </w:t>
      </w:r>
    </w:p>
    <w:p w:rsidR="00531D4F" w:rsidRPr="003A3FBB" w:rsidRDefault="00531D4F" w:rsidP="00263A8F">
      <w:pPr>
        <w:spacing w:line="324" w:lineRule="auto"/>
        <w:rPr>
          <w:b/>
          <w:color w:val="000000"/>
          <w:lang w:val="vi-VN"/>
        </w:rPr>
      </w:pPr>
      <w:r w:rsidRPr="003A3FBB">
        <w:rPr>
          <w:color w:val="000000"/>
          <w:lang w:val="vi-VN"/>
        </w:rPr>
        <w:t>Cho biết vai trò của các chất trong phản ứng.</w:t>
      </w:r>
    </w:p>
    <w:p w:rsidR="00531D4F" w:rsidRPr="003A3FBB" w:rsidRDefault="00531D4F" w:rsidP="00263A8F">
      <w:pPr>
        <w:spacing w:line="324" w:lineRule="auto"/>
        <w:rPr>
          <w:b/>
          <w:color w:val="000000"/>
        </w:rPr>
      </w:pPr>
      <w:r w:rsidRPr="003A3FBB">
        <w:rPr>
          <w:b/>
          <w:color w:val="000000"/>
        </w:rPr>
        <w:t>2. Hoạt động hình thành kiến mới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2430"/>
        <w:gridCol w:w="4320"/>
      </w:tblGrid>
      <w:tr w:rsidR="00531D4F" w:rsidRPr="003A3FBB" w:rsidTr="00181E6B">
        <w:tc>
          <w:tcPr>
            <w:tcW w:w="3690" w:type="dxa"/>
            <w:shd w:val="clear" w:color="auto" w:fill="auto"/>
          </w:tcPr>
          <w:p w:rsidR="00531D4F" w:rsidRPr="003A3FBB" w:rsidRDefault="00531D4F" w:rsidP="00663B7F">
            <w:pPr>
              <w:spacing w:line="324" w:lineRule="auto"/>
              <w:jc w:val="center"/>
              <w:rPr>
                <w:b/>
                <w:color w:val="000000"/>
              </w:rPr>
            </w:pPr>
            <w:r w:rsidRPr="003A3FBB">
              <w:rPr>
                <w:b/>
                <w:color w:val="000000"/>
              </w:rPr>
              <w:lastRenderedPageBreak/>
              <w:t xml:space="preserve">Hoạt động của Giáo viên </w:t>
            </w:r>
          </w:p>
        </w:tc>
        <w:tc>
          <w:tcPr>
            <w:tcW w:w="2430" w:type="dxa"/>
          </w:tcPr>
          <w:p w:rsidR="00531D4F" w:rsidRPr="003A3FBB" w:rsidRDefault="00531D4F" w:rsidP="00663B7F">
            <w:pPr>
              <w:spacing w:line="324" w:lineRule="auto"/>
              <w:jc w:val="center"/>
              <w:rPr>
                <w:b/>
                <w:color w:val="000000"/>
              </w:rPr>
            </w:pPr>
            <w:r w:rsidRPr="003A3FBB">
              <w:rPr>
                <w:b/>
                <w:color w:val="000000"/>
              </w:rPr>
              <w:t>Hoạt động của Học sinh</w:t>
            </w:r>
          </w:p>
        </w:tc>
        <w:tc>
          <w:tcPr>
            <w:tcW w:w="4320" w:type="dxa"/>
            <w:shd w:val="clear" w:color="auto" w:fill="auto"/>
          </w:tcPr>
          <w:p w:rsidR="00531D4F" w:rsidRPr="003A3FBB" w:rsidRDefault="00531D4F" w:rsidP="00663B7F">
            <w:pPr>
              <w:spacing w:line="324" w:lineRule="auto"/>
              <w:jc w:val="center"/>
              <w:rPr>
                <w:b/>
                <w:color w:val="000000"/>
              </w:rPr>
            </w:pPr>
            <w:r w:rsidRPr="003A3FBB">
              <w:rPr>
                <w:b/>
                <w:color w:val="000000"/>
              </w:rPr>
              <w:t>Nội dung ghi bảng</w:t>
            </w: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rPr>
            </w:pPr>
            <w:r w:rsidRPr="003A3FBB">
              <w:rPr>
                <w:b/>
                <w:color w:val="000000"/>
              </w:rPr>
              <w:t>* Hoạt động 1:</w:t>
            </w:r>
          </w:p>
          <w:p w:rsidR="00531D4F" w:rsidRPr="003A3FBB" w:rsidRDefault="00531D4F" w:rsidP="00663B7F">
            <w:pPr>
              <w:spacing w:line="324" w:lineRule="auto"/>
              <w:jc w:val="both"/>
              <w:rPr>
                <w:b/>
                <w:color w:val="000000"/>
              </w:rPr>
            </w:pPr>
            <w:r w:rsidRPr="003A3FBB">
              <w:rPr>
                <w:b/>
                <w:color w:val="000000"/>
              </w:rPr>
              <w:t>GV yêu cầu HS:</w:t>
            </w:r>
          </w:p>
          <w:p w:rsidR="00531D4F" w:rsidRPr="003A3FBB" w:rsidRDefault="00531D4F" w:rsidP="00663B7F">
            <w:pPr>
              <w:spacing w:line="324" w:lineRule="auto"/>
              <w:jc w:val="both"/>
              <w:rPr>
                <w:color w:val="000000"/>
              </w:rPr>
            </w:pPr>
            <w:r w:rsidRPr="003A3FBB">
              <w:rPr>
                <w:b/>
                <w:color w:val="000000"/>
              </w:rPr>
              <w:t xml:space="preserve">- </w:t>
            </w:r>
            <w:r w:rsidRPr="003A3FBB">
              <w:rPr>
                <w:color w:val="000000"/>
              </w:rPr>
              <w:t>Viết các quá trình oxi hóa và quá trình khử của mỗi phản ứng trong mục kiểm tra bài cũ</w:t>
            </w:r>
          </w:p>
          <w:p w:rsidR="00531D4F" w:rsidRPr="003A3FBB" w:rsidRDefault="00531D4F" w:rsidP="00181E6B">
            <w:pPr>
              <w:spacing w:line="312" w:lineRule="auto"/>
            </w:pPr>
            <w:r w:rsidRPr="003A3FBB">
              <w:rPr>
                <w:b/>
                <w:color w:val="000000"/>
              </w:rPr>
              <w:t xml:space="preserve">- </w:t>
            </w:r>
            <w:r w:rsidRPr="003A3FBB">
              <w:t>GV gîi ý: XÐt mét s¬ ®å ta thÊy tån t¹i c¶ chÊt oxi hãa vµ chÊt khö (cã cïng nguyªn tè kh«ng?)</w:t>
            </w:r>
          </w:p>
          <w:p w:rsidR="00531D4F" w:rsidRPr="003A3FBB" w:rsidRDefault="00531D4F" w:rsidP="00181E6B">
            <w:pPr>
              <w:spacing w:line="312" w:lineRule="auto"/>
            </w:pPr>
            <w:r w:rsidRPr="003A3FBB">
              <w:t>- Mçi chÊt oxi ho¸ vµ chÊt khö cña cïng mét nguyªn tè t¹o nªn cÆp oxi ho¸ - khö</w:t>
            </w:r>
          </w:p>
          <w:p w:rsidR="00531D4F" w:rsidRPr="003A3FBB" w:rsidRDefault="00531D4F" w:rsidP="00181E6B">
            <w:pPr>
              <w:spacing w:line="312" w:lineRule="auto"/>
              <w:rPr>
                <w:lang w:val="fr-FR"/>
              </w:rPr>
            </w:pPr>
            <w:r w:rsidRPr="003A3FBB">
              <w:rPr>
                <w:b/>
              </w:rPr>
              <w:t xml:space="preserve"> </w:t>
            </w:r>
            <w:r w:rsidRPr="003A3FBB">
              <w:rPr>
                <w:b/>
                <w:lang w:val="fr-FR"/>
              </w:rPr>
              <w:t>M</w:t>
            </w:r>
            <w:r w:rsidRPr="003A3FBB">
              <w:rPr>
                <w:b/>
                <w:vertAlign w:val="superscript"/>
                <w:lang w:val="fr-FR"/>
              </w:rPr>
              <w:t>n+</w:t>
            </w:r>
            <w:r w:rsidRPr="003A3FBB">
              <w:rPr>
                <w:b/>
                <w:lang w:val="fr-FR"/>
              </w:rPr>
              <w:t xml:space="preserve">   +    ne      </w:t>
            </w:r>
            <w:r w:rsidRPr="003A3FBB">
              <w:rPr>
                <w:b/>
                <w:position w:val="-10"/>
                <w:lang w:val="pt-BR"/>
              </w:rPr>
              <w:object w:dxaOrig="620" w:dyaOrig="420">
                <v:shape id="_x0000_i1175" type="#_x0000_t75" style="width:31.1pt;height:20.75pt" o:ole="">
                  <v:imagedata r:id="rId309" o:title=""/>
                </v:shape>
                <o:OLEObject Type="Embed" ProgID="Equation.DSMT4" ShapeID="_x0000_i1175" DrawAspect="Content" ObjectID="_1629921153" r:id="rId310"/>
              </w:object>
            </w:r>
            <w:r w:rsidRPr="003A3FBB">
              <w:rPr>
                <w:b/>
                <w:lang w:val="fr-FR"/>
              </w:rPr>
              <w:t xml:space="preserve">   M</w:t>
            </w:r>
          </w:p>
          <w:p w:rsidR="00531D4F" w:rsidRPr="003A3FBB" w:rsidRDefault="00531D4F" w:rsidP="00181E6B">
            <w:pPr>
              <w:spacing w:line="312" w:lineRule="auto"/>
              <w:rPr>
                <w:lang w:val="fr-FR"/>
              </w:rPr>
            </w:pPr>
            <w:r w:rsidRPr="003A3FBB">
              <w:rPr>
                <w:lang w:val="fr-FR"/>
              </w:rPr>
              <w:t>chÊt oxi ho¸              chÊt khö</w:t>
            </w:r>
          </w:p>
          <w:p w:rsidR="00531D4F" w:rsidRPr="003A3FBB" w:rsidRDefault="00531D4F" w:rsidP="00181E6B">
            <w:pPr>
              <w:spacing w:line="312" w:lineRule="auto"/>
              <w:rPr>
                <w:lang w:val="fr-FR"/>
              </w:rPr>
            </w:pPr>
            <w:r w:rsidRPr="003A3FBB">
              <w:rPr>
                <w:lang w:val="fr-FR"/>
              </w:rPr>
              <w:t>M lµ chÊt khö,   ion M</w:t>
            </w:r>
            <w:r w:rsidRPr="003A3FBB">
              <w:rPr>
                <w:vertAlign w:val="superscript"/>
                <w:lang w:val="fr-FR"/>
              </w:rPr>
              <w:t>n+</w:t>
            </w:r>
            <w:r w:rsidRPr="003A3FBB">
              <w:rPr>
                <w:lang w:val="fr-FR"/>
              </w:rPr>
              <w:t xml:space="preserve"> lµ chÊt oxi hãa.</w:t>
            </w:r>
          </w:p>
          <w:p w:rsidR="00531D4F" w:rsidRPr="003A3FBB" w:rsidRDefault="00531D4F" w:rsidP="00181E6B">
            <w:pPr>
              <w:spacing w:line="312" w:lineRule="auto"/>
              <w:rPr>
                <w:lang w:val="fr-FR"/>
              </w:rPr>
            </w:pPr>
          </w:p>
          <w:p w:rsidR="00531D4F" w:rsidRPr="003A3FBB" w:rsidRDefault="00531D4F" w:rsidP="00181E6B">
            <w:pPr>
              <w:spacing w:line="312" w:lineRule="auto"/>
              <w:rPr>
                <w:lang w:val="fr-FR"/>
              </w:rPr>
            </w:pPr>
            <w:r w:rsidRPr="003A3FBB">
              <w:rPr>
                <w:lang w:val="fr-FR"/>
              </w:rPr>
              <w:t>- GV: tõ 2 vd trªn cã thÓ cã c¸c cÆp oxi hãa - khö nµo?</w:t>
            </w:r>
          </w:p>
          <w:p w:rsidR="00531D4F" w:rsidRPr="003A3FBB" w:rsidRDefault="00531D4F" w:rsidP="00663B7F">
            <w:pPr>
              <w:spacing w:line="324" w:lineRule="auto"/>
              <w:jc w:val="both"/>
              <w:rPr>
                <w:b/>
                <w:color w:val="000000"/>
                <w:lang w:val="fr-FR"/>
              </w:rPr>
            </w:pPr>
            <w:r w:rsidRPr="003A3FBB">
              <w:rPr>
                <w:lang w:val="fr-FR"/>
              </w:rPr>
              <w:t>- GV l­u ý c¸ch viÕt cÆp oxi hãa-khö.</w:t>
            </w:r>
          </w:p>
        </w:tc>
        <w:tc>
          <w:tcPr>
            <w:tcW w:w="2430" w:type="dxa"/>
          </w:tcPr>
          <w:p w:rsidR="00531D4F" w:rsidRPr="003A3FBB" w:rsidRDefault="00531D4F" w:rsidP="00663B7F">
            <w:pPr>
              <w:spacing w:line="324" w:lineRule="auto"/>
              <w:jc w:val="both"/>
              <w:rPr>
                <w:b/>
                <w:color w:val="000000"/>
                <w:lang w:val="fr-FR"/>
              </w:rPr>
            </w:pP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bCs/>
                <w:color w:val="000000"/>
                <w:sz w:val="24"/>
                <w:szCs w:val="24"/>
              </w:rPr>
            </w:pPr>
            <w:r w:rsidRPr="003A3FBB">
              <w:rPr>
                <w:b/>
                <w:bCs/>
                <w:color w:val="000000"/>
                <w:sz w:val="24"/>
                <w:szCs w:val="24"/>
              </w:rPr>
              <w:t xml:space="preserve"> </w:t>
            </w:r>
            <w:r w:rsidRPr="003A3FBB">
              <w:rPr>
                <w:bCs/>
                <w:color w:val="000000"/>
                <w:sz w:val="24"/>
                <w:szCs w:val="24"/>
              </w:rPr>
              <w:t>HS viết quá trình oxi hóa và quá trình khử</w:t>
            </w: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bCs/>
                <w:i/>
                <w:color w:val="000000"/>
                <w:sz w:val="24"/>
                <w:szCs w:val="24"/>
              </w:rPr>
            </w:pPr>
            <w:r w:rsidRPr="003A3FBB">
              <w:rPr>
                <w:i/>
                <w:color w:val="000000"/>
                <w:sz w:val="24"/>
                <w:szCs w:val="24"/>
              </w:rPr>
              <w:t>Phát triển năng lực sử dụng ngôn ngữ hóa học, phát hiện và giải quyết vấn đề</w:t>
            </w:r>
          </w:p>
        </w:tc>
        <w:tc>
          <w:tcPr>
            <w:tcW w:w="4320" w:type="dxa"/>
            <w:shd w:val="clear" w:color="auto" w:fill="auto"/>
          </w:tcPr>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t xml:space="preserve">III – ĐÃY ĐIỆN HOÁ CỦA KIM LOẠI </w:t>
            </w:r>
          </w:p>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t xml:space="preserve">1. Cặp oxi hoá – khử của kim loại </w:t>
            </w:r>
          </w:p>
          <w:p w:rsidR="00531D4F" w:rsidRPr="003A3FBB" w:rsidRDefault="001C2779" w:rsidP="00663B7F">
            <w:pPr>
              <w:pStyle w:val="NoSpacing"/>
              <w:spacing w:line="324" w:lineRule="auto"/>
              <w:ind w:left="-79"/>
              <w:jc w:val="center"/>
              <w:rPr>
                <w:color w:val="000000"/>
                <w:sz w:val="24"/>
                <w:szCs w:val="24"/>
              </w:rPr>
            </w:pPr>
            <w:r>
              <w:rPr>
                <w:noProof/>
                <w:color w:val="000000"/>
                <w:sz w:val="24"/>
                <w:szCs w:val="24"/>
              </w:rPr>
              <w:drawing>
                <wp:inline distT="0" distB="0" distL="0" distR="0">
                  <wp:extent cx="1207135" cy="82677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07135" cy="826770"/>
                          </a:xfrm>
                          <a:prstGeom prst="rect">
                            <a:avLst/>
                          </a:prstGeom>
                          <a:noFill/>
                          <a:ln>
                            <a:noFill/>
                          </a:ln>
                        </pic:spPr>
                      </pic:pic>
                    </a:graphicData>
                  </a:graphic>
                </wp:inline>
              </w:drawing>
            </w:r>
          </w:p>
          <w:p w:rsidR="00531D4F" w:rsidRPr="003A3FBB" w:rsidRDefault="00531D4F" w:rsidP="00181E6B">
            <w:pPr>
              <w:spacing w:line="312" w:lineRule="auto"/>
              <w:rPr>
                <w:b/>
                <w:color w:val="0000FF"/>
              </w:rPr>
            </w:pPr>
          </w:p>
          <w:p w:rsidR="00531D4F" w:rsidRPr="003A3FBB" w:rsidRDefault="00531D4F" w:rsidP="00181E6B">
            <w:pPr>
              <w:spacing w:line="312" w:lineRule="auto"/>
              <w:rPr>
                <w:b/>
                <w:color w:val="0000FF"/>
              </w:rPr>
            </w:pPr>
          </w:p>
          <w:p w:rsidR="00531D4F" w:rsidRPr="003A3FBB" w:rsidRDefault="00531D4F" w:rsidP="00181E6B">
            <w:pPr>
              <w:spacing w:line="312" w:lineRule="auto"/>
              <w:rPr>
                <w:b/>
              </w:rPr>
            </w:pPr>
          </w:p>
          <w:p w:rsidR="00531D4F" w:rsidRPr="003A3FBB" w:rsidRDefault="00531D4F" w:rsidP="00181E6B">
            <w:pPr>
              <w:spacing w:line="312" w:lineRule="auto"/>
              <w:rPr>
                <w:b/>
              </w:rPr>
            </w:pPr>
            <w:r w:rsidRPr="003A3FBB">
              <w:rPr>
                <w:b/>
              </w:rPr>
              <w:t>KÕt luËn:</w:t>
            </w:r>
          </w:p>
          <w:p w:rsidR="00531D4F" w:rsidRPr="003A3FBB" w:rsidRDefault="00531D4F" w:rsidP="00181E6B">
            <w:pPr>
              <w:spacing w:line="312" w:lineRule="auto"/>
              <w:jc w:val="center"/>
              <w:rPr>
                <w:b/>
              </w:rPr>
            </w:pPr>
            <w:r w:rsidRPr="003A3FBB">
              <w:rPr>
                <w:b/>
              </w:rPr>
              <w:t>M</w:t>
            </w:r>
            <w:r w:rsidRPr="003A3FBB">
              <w:rPr>
                <w:b/>
                <w:vertAlign w:val="superscript"/>
              </w:rPr>
              <w:t>n+</w:t>
            </w:r>
            <w:r w:rsidRPr="003A3FBB">
              <w:rPr>
                <w:b/>
              </w:rPr>
              <w:t xml:space="preserve">   + ne     </w:t>
            </w:r>
            <w:r w:rsidRPr="003A3FBB">
              <w:rPr>
                <w:b/>
                <w:position w:val="-10"/>
                <w:lang w:val="pt-BR"/>
              </w:rPr>
              <w:object w:dxaOrig="620" w:dyaOrig="420">
                <v:shape id="_x0000_i1176" type="#_x0000_t75" style="width:31.1pt;height:20.75pt" o:ole="">
                  <v:imagedata r:id="rId309" o:title=""/>
                </v:shape>
                <o:OLEObject Type="Embed" ProgID="Equation.DSMT4" ShapeID="_x0000_i1176" DrawAspect="Content" ObjectID="_1629921154" r:id="rId312"/>
              </w:object>
            </w:r>
            <w:r w:rsidRPr="003A3FBB">
              <w:rPr>
                <w:b/>
              </w:rPr>
              <w:t xml:space="preserve">      M</w:t>
            </w:r>
          </w:p>
          <w:p w:rsidR="00531D4F" w:rsidRPr="003A3FBB" w:rsidRDefault="00531D4F" w:rsidP="00181E6B">
            <w:pPr>
              <w:spacing w:line="312" w:lineRule="auto"/>
              <w:jc w:val="center"/>
            </w:pPr>
            <w:r w:rsidRPr="003A3FBB">
              <w:t>(chÊt oxi ho¸)              (chÊt khö)</w:t>
            </w:r>
          </w:p>
          <w:p w:rsidR="00531D4F" w:rsidRPr="003A3FBB" w:rsidRDefault="00531D4F" w:rsidP="00181E6B">
            <w:pPr>
              <w:spacing w:line="312" w:lineRule="auto"/>
              <w:jc w:val="center"/>
              <w:rPr>
                <w:b/>
              </w:rPr>
            </w:pPr>
          </w:p>
          <w:p w:rsidR="00531D4F" w:rsidRPr="003A3FBB" w:rsidRDefault="00531D4F" w:rsidP="00181E6B">
            <w:pPr>
              <w:spacing w:line="312" w:lineRule="auto"/>
              <w:rPr>
                <w:b/>
                <w:i/>
              </w:rPr>
            </w:pPr>
            <w:r w:rsidRPr="003A3FBB">
              <w:rPr>
                <w:b/>
                <w:i/>
              </w:rPr>
              <w:t>ChÊt oxi ho¸ (M</w:t>
            </w:r>
            <w:r w:rsidRPr="003A3FBB">
              <w:rPr>
                <w:b/>
                <w:i/>
                <w:vertAlign w:val="superscript"/>
              </w:rPr>
              <w:t>n+</w:t>
            </w:r>
            <w:r w:rsidRPr="003A3FBB">
              <w:rPr>
                <w:b/>
                <w:i/>
              </w:rPr>
              <w:t>) vµ chÊt khö (M) cña cïng mét nguyªn tè t¹o nªn cÆp oxi ho¸ - khö</w:t>
            </w:r>
          </w:p>
          <w:p w:rsidR="00531D4F" w:rsidRPr="003A3FBB" w:rsidRDefault="00531D4F" w:rsidP="00181E6B">
            <w:pPr>
              <w:pStyle w:val="NoSpacing"/>
              <w:spacing w:line="324" w:lineRule="auto"/>
              <w:ind w:left="-79"/>
              <w:rPr>
                <w:b/>
                <w:sz w:val="24"/>
                <w:szCs w:val="24"/>
              </w:rPr>
            </w:pPr>
            <w:r w:rsidRPr="003A3FBB">
              <w:rPr>
                <w:noProof/>
                <w:sz w:val="24"/>
                <w:szCs w:val="24"/>
              </w:rPr>
              <w:t xml:space="preserve">  Ký</w:t>
            </w:r>
            <w:r w:rsidRPr="003A3FBB">
              <w:rPr>
                <w:sz w:val="24"/>
                <w:szCs w:val="24"/>
              </w:rPr>
              <w:t xml:space="preserve"> hiÖu:   </w:t>
            </w:r>
            <w:r w:rsidRPr="003A3FBB">
              <w:rPr>
                <w:position w:val="-24"/>
                <w:sz w:val="24"/>
                <w:szCs w:val="24"/>
              </w:rPr>
              <w:object w:dxaOrig="1939" w:dyaOrig="660">
                <v:shape id="_x0000_i1177" type="#_x0000_t75" style="width:96.75pt;height:32.85pt" o:ole="">
                  <v:imagedata r:id="rId313" o:title=""/>
                </v:shape>
                <o:OLEObject Type="Embed" ProgID="Equation.DSMT4" ShapeID="_x0000_i1177" DrawAspect="Content" ObjectID="_1629921155" r:id="rId314"/>
              </w:object>
            </w:r>
            <w:r w:rsidRPr="003A3FBB">
              <w:rPr>
                <w:sz w:val="24"/>
                <w:szCs w:val="24"/>
              </w:rPr>
              <w:t xml:space="preserve">            </w:t>
            </w:r>
            <w:r w:rsidRPr="003A3FBB">
              <w:rPr>
                <w:b/>
                <w:sz w:val="24"/>
                <w:szCs w:val="24"/>
              </w:rPr>
              <w:t xml:space="preserve">                     </w:t>
            </w:r>
          </w:p>
          <w:p w:rsidR="00531D4F" w:rsidRPr="003A3FBB" w:rsidRDefault="00531D4F" w:rsidP="00181E6B">
            <w:pPr>
              <w:pStyle w:val="NoSpacing"/>
              <w:spacing w:line="324" w:lineRule="auto"/>
              <w:ind w:left="-79"/>
              <w:rPr>
                <w:color w:val="000000"/>
                <w:sz w:val="24"/>
                <w:szCs w:val="24"/>
              </w:rPr>
            </w:pPr>
            <w:r w:rsidRPr="003A3FBB">
              <w:rPr>
                <w:i/>
                <w:iCs/>
                <w:color w:val="000000"/>
                <w:sz w:val="24"/>
                <w:szCs w:val="24"/>
              </w:rPr>
              <w:t xml:space="preserve">Thí dụ: </w:t>
            </w:r>
            <w:r w:rsidRPr="003A3FBB">
              <w:rPr>
                <w:color w:val="000000"/>
                <w:sz w:val="24"/>
                <w:szCs w:val="24"/>
              </w:rPr>
              <w:t>Cặp oxi hoá – khử Ag</w:t>
            </w:r>
            <w:r w:rsidRPr="003A3FBB">
              <w:rPr>
                <w:color w:val="000000"/>
                <w:sz w:val="24"/>
                <w:szCs w:val="24"/>
                <w:vertAlign w:val="superscript"/>
              </w:rPr>
              <w:t>+</w:t>
            </w:r>
            <w:r w:rsidRPr="003A3FBB">
              <w:rPr>
                <w:color w:val="000000"/>
                <w:sz w:val="24"/>
                <w:szCs w:val="24"/>
              </w:rPr>
              <w:t>/Ag; Cu</w:t>
            </w:r>
            <w:r w:rsidRPr="003A3FBB">
              <w:rPr>
                <w:color w:val="000000"/>
                <w:sz w:val="24"/>
                <w:szCs w:val="24"/>
                <w:vertAlign w:val="superscript"/>
              </w:rPr>
              <w:t>2+</w:t>
            </w:r>
            <w:r w:rsidRPr="003A3FBB">
              <w:rPr>
                <w:color w:val="000000"/>
                <w:sz w:val="24"/>
                <w:szCs w:val="24"/>
              </w:rPr>
              <w:t>/Cu; Fe</w:t>
            </w:r>
            <w:r w:rsidRPr="003A3FBB">
              <w:rPr>
                <w:color w:val="000000"/>
                <w:sz w:val="24"/>
                <w:szCs w:val="24"/>
                <w:vertAlign w:val="superscript"/>
              </w:rPr>
              <w:t>2+</w:t>
            </w:r>
            <w:r w:rsidRPr="003A3FBB">
              <w:rPr>
                <w:color w:val="000000"/>
                <w:sz w:val="24"/>
                <w:szCs w:val="24"/>
              </w:rPr>
              <w:t>/Fe</w:t>
            </w: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lang w:val="vi-VN"/>
              </w:rPr>
            </w:pPr>
            <w:r w:rsidRPr="003A3FBB">
              <w:rPr>
                <w:b/>
                <w:color w:val="000000"/>
                <w:lang w:val="vi-VN"/>
              </w:rPr>
              <w:t>* Hoạt động 2:</w:t>
            </w:r>
          </w:p>
          <w:p w:rsidR="00531D4F" w:rsidRPr="003A3FBB" w:rsidRDefault="00531D4F" w:rsidP="00472E9C">
            <w:pPr>
              <w:spacing w:line="312" w:lineRule="auto"/>
              <w:rPr>
                <w:lang w:val="vi-VN"/>
              </w:rPr>
            </w:pPr>
            <w:r w:rsidRPr="003A3FBB">
              <w:rPr>
                <w:lang w:val="vi-VN"/>
              </w:rPr>
              <w:t>GV: Cho c¸c ph©n tö vµ ion sau:</w:t>
            </w:r>
          </w:p>
          <w:p w:rsidR="00531D4F" w:rsidRPr="003A3FBB" w:rsidRDefault="00531D4F" w:rsidP="00472E9C">
            <w:pPr>
              <w:spacing w:line="312" w:lineRule="auto"/>
            </w:pPr>
            <w:r w:rsidRPr="003A3FBB">
              <w:rPr>
                <w:lang w:val="vi-VN"/>
              </w:rPr>
              <w:t xml:space="preserve">          </w:t>
            </w:r>
            <w:r w:rsidRPr="003A3FBB">
              <w:t>Mg, Fe, Cu, Ag, H</w:t>
            </w:r>
            <w:r w:rsidRPr="003A3FBB">
              <w:rPr>
                <w:vertAlign w:val="subscript"/>
              </w:rPr>
              <w:t>2</w:t>
            </w:r>
            <w:r w:rsidRPr="003A3FBB">
              <w:t xml:space="preserve">, </w:t>
            </w:r>
          </w:p>
          <w:p w:rsidR="00531D4F" w:rsidRPr="003A3FBB" w:rsidRDefault="00531D4F" w:rsidP="00472E9C">
            <w:pPr>
              <w:spacing w:line="312" w:lineRule="auto"/>
            </w:pPr>
            <w:r w:rsidRPr="003A3FBB">
              <w:t xml:space="preserve">        Mg</w:t>
            </w:r>
            <w:r w:rsidRPr="003A3FBB">
              <w:rPr>
                <w:vertAlign w:val="superscript"/>
              </w:rPr>
              <w:t>2+</w:t>
            </w:r>
            <w:r w:rsidRPr="003A3FBB">
              <w:t>, Fe</w:t>
            </w:r>
            <w:r w:rsidRPr="003A3FBB">
              <w:rPr>
                <w:vertAlign w:val="superscript"/>
              </w:rPr>
              <w:t>2+</w:t>
            </w:r>
            <w:r w:rsidRPr="003A3FBB">
              <w:t>, Cu</w:t>
            </w:r>
            <w:r w:rsidRPr="003A3FBB">
              <w:rPr>
                <w:vertAlign w:val="superscript"/>
              </w:rPr>
              <w:t>2+</w:t>
            </w:r>
            <w:r w:rsidRPr="003A3FBB">
              <w:t>, Ag</w:t>
            </w:r>
            <w:r w:rsidRPr="003A3FBB">
              <w:rPr>
                <w:vertAlign w:val="superscript"/>
              </w:rPr>
              <w:t>+</w:t>
            </w:r>
            <w:r w:rsidRPr="003A3FBB">
              <w:t>, H</w:t>
            </w:r>
            <w:r w:rsidRPr="003A3FBB">
              <w:rPr>
                <w:vertAlign w:val="superscript"/>
              </w:rPr>
              <w:t>+</w:t>
            </w:r>
            <w:r w:rsidRPr="003A3FBB">
              <w:t xml:space="preserve">.   </w:t>
            </w:r>
          </w:p>
          <w:p w:rsidR="00531D4F" w:rsidRPr="003A3FBB" w:rsidRDefault="00531D4F" w:rsidP="00472E9C">
            <w:pPr>
              <w:spacing w:line="312" w:lineRule="auto"/>
            </w:pPr>
            <w:r w:rsidRPr="003A3FBB">
              <w:t>Yªu cÇu: h·y viÕt PTHH d¹ng ion cho ph¶n øng cã thÓ x¶y ra cña tõng cÆp chÊt trªn?</w:t>
            </w:r>
          </w:p>
          <w:p w:rsidR="00531D4F" w:rsidRPr="003A3FBB" w:rsidRDefault="00531D4F" w:rsidP="00472E9C">
            <w:pPr>
              <w:spacing w:line="312" w:lineRule="auto"/>
            </w:pPr>
            <w:r w:rsidRPr="003A3FBB">
              <w:t xml:space="preserve">* NhËn xÐt: </w:t>
            </w:r>
          </w:p>
          <w:p w:rsidR="00531D4F" w:rsidRPr="003A3FBB" w:rsidRDefault="00531D4F" w:rsidP="00472E9C">
            <w:pPr>
              <w:spacing w:line="312" w:lineRule="auto"/>
            </w:pPr>
            <w:r w:rsidRPr="003A3FBB">
              <w:t xml:space="preserve">Mg cã 4 ph¶n øng,  Fe cã 3 ph¶n øng,   </w:t>
            </w:r>
          </w:p>
          <w:p w:rsidR="00531D4F" w:rsidRPr="003A3FBB" w:rsidRDefault="00531D4F" w:rsidP="00472E9C">
            <w:pPr>
              <w:spacing w:line="312" w:lineRule="auto"/>
            </w:pPr>
            <w:r w:rsidRPr="003A3FBB">
              <w:t xml:space="preserve">Cu chØ cã 1 ph¶n øng, Ag kh«ng cã ph¶n øng nµo.  </w:t>
            </w:r>
          </w:p>
          <w:p w:rsidR="00531D4F" w:rsidRPr="003A3FBB" w:rsidRDefault="00531D4F" w:rsidP="00472E9C">
            <w:pPr>
              <w:spacing w:line="312" w:lineRule="auto"/>
            </w:pPr>
            <w:r w:rsidRPr="003A3FBB">
              <w:t>* GV: Cã ph¶n øng  Cu +  H</w:t>
            </w:r>
            <w:r w:rsidRPr="003A3FBB">
              <w:rPr>
                <w:vertAlign w:val="superscript"/>
              </w:rPr>
              <w:t>+</w:t>
            </w:r>
            <w:r w:rsidRPr="003A3FBB">
              <w:t xml:space="preserve"> </w:t>
            </w:r>
            <w:r w:rsidRPr="003A3FBB">
              <w:sym w:font="Symbol" w:char="F0AE"/>
            </w:r>
            <w:r w:rsidRPr="003A3FBB">
              <w:t xml:space="preserve">  kh«ng?</w:t>
            </w:r>
          </w:p>
          <w:p w:rsidR="00531D4F" w:rsidRPr="003A3FBB" w:rsidRDefault="00531D4F" w:rsidP="00472E9C">
            <w:pPr>
              <w:spacing w:line="312" w:lineRule="auto"/>
            </w:pPr>
            <w:r w:rsidRPr="003A3FBB">
              <w:t xml:space="preserve">            Cu + Fe</w:t>
            </w:r>
            <w:r w:rsidRPr="003A3FBB">
              <w:rPr>
                <w:vertAlign w:val="superscript"/>
              </w:rPr>
              <w:t>2+</w:t>
            </w:r>
            <w:r w:rsidRPr="003A3FBB">
              <w:t xml:space="preserve"> </w:t>
            </w:r>
            <w:r w:rsidRPr="003A3FBB">
              <w:sym w:font="Symbol" w:char="F0AE"/>
            </w:r>
            <w:r w:rsidRPr="003A3FBB">
              <w:t xml:space="preserve"> kh«ng? </w:t>
            </w:r>
          </w:p>
          <w:p w:rsidR="00531D4F" w:rsidRPr="003A3FBB" w:rsidRDefault="00531D4F" w:rsidP="00663B7F">
            <w:pPr>
              <w:spacing w:line="324" w:lineRule="auto"/>
              <w:jc w:val="both"/>
              <w:rPr>
                <w:color w:val="000000"/>
              </w:rPr>
            </w:pPr>
          </w:p>
        </w:tc>
        <w:tc>
          <w:tcPr>
            <w:tcW w:w="2430" w:type="dxa"/>
          </w:tcPr>
          <w:p w:rsidR="00531D4F" w:rsidRPr="003A3FBB" w:rsidRDefault="00531D4F" w:rsidP="00663B7F">
            <w:pPr>
              <w:pStyle w:val="NoSpacing"/>
              <w:spacing w:line="324" w:lineRule="auto"/>
              <w:ind w:left="-70"/>
              <w:rPr>
                <w:b/>
                <w:bCs/>
                <w:color w:val="000000"/>
                <w:sz w:val="24"/>
                <w:szCs w:val="24"/>
              </w:rPr>
            </w:pPr>
          </w:p>
          <w:p w:rsidR="00531D4F" w:rsidRPr="003A3FBB" w:rsidRDefault="00531D4F" w:rsidP="00663B7F">
            <w:pPr>
              <w:pStyle w:val="NoSpacing"/>
              <w:spacing w:line="324" w:lineRule="auto"/>
              <w:rPr>
                <w:color w:val="000000"/>
                <w:sz w:val="24"/>
                <w:szCs w:val="24"/>
              </w:rPr>
            </w:pPr>
            <w:r w:rsidRPr="003A3FBB">
              <w:rPr>
                <w:b/>
                <w:color w:val="000000"/>
                <w:sz w:val="24"/>
                <w:szCs w:val="24"/>
              </w:rPr>
              <w:t>HS:</w:t>
            </w:r>
            <w:r w:rsidRPr="003A3FBB">
              <w:rPr>
                <w:color w:val="000000"/>
                <w:sz w:val="24"/>
                <w:szCs w:val="24"/>
              </w:rPr>
              <w:t xml:space="preserve"> Viết các phương trình xảy ra</w:t>
            </w: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color w:val="000000"/>
                <w:sz w:val="24"/>
                <w:szCs w:val="24"/>
              </w:rPr>
            </w:pPr>
            <w:r w:rsidRPr="003A3FBB">
              <w:rPr>
                <w:color w:val="000000"/>
                <w:sz w:val="24"/>
                <w:szCs w:val="24"/>
              </w:rPr>
              <w:t>- HS trả lời</w:t>
            </w:r>
          </w:p>
          <w:p w:rsidR="00531D4F" w:rsidRPr="003A3FBB" w:rsidRDefault="00531D4F" w:rsidP="00663B7F">
            <w:pPr>
              <w:pStyle w:val="NoSpacing"/>
              <w:spacing w:line="324" w:lineRule="auto"/>
              <w:rPr>
                <w:i/>
                <w:color w:val="000000"/>
                <w:sz w:val="24"/>
                <w:szCs w:val="24"/>
              </w:rPr>
            </w:pPr>
            <w:r w:rsidRPr="003A3FBB">
              <w:rPr>
                <w:i/>
                <w:color w:val="000000"/>
                <w:sz w:val="24"/>
                <w:szCs w:val="24"/>
              </w:rPr>
              <w:t>Phát triển năng lực tự học, phát hiện và giải quyết vấn đề</w:t>
            </w:r>
          </w:p>
        </w:tc>
        <w:tc>
          <w:tcPr>
            <w:tcW w:w="4320" w:type="dxa"/>
            <w:shd w:val="clear" w:color="auto" w:fill="auto"/>
          </w:tcPr>
          <w:p w:rsidR="00531D4F" w:rsidRPr="003A3FBB" w:rsidRDefault="00531D4F" w:rsidP="00663B7F">
            <w:pPr>
              <w:pStyle w:val="NoSpacing"/>
              <w:spacing w:line="324" w:lineRule="auto"/>
              <w:ind w:left="-70"/>
              <w:rPr>
                <w:color w:val="000000"/>
                <w:sz w:val="24"/>
                <w:szCs w:val="24"/>
              </w:rPr>
            </w:pPr>
            <w:r w:rsidRPr="003A3FBB">
              <w:rPr>
                <w:b/>
                <w:bCs/>
                <w:color w:val="000000"/>
                <w:sz w:val="24"/>
                <w:szCs w:val="24"/>
              </w:rPr>
              <w:t>2. So sánh tính chất của các cặp oxi hoá – khử</w:t>
            </w:r>
          </w:p>
          <w:p w:rsidR="00531D4F" w:rsidRPr="003A3FBB" w:rsidRDefault="00531D4F" w:rsidP="00472E9C">
            <w:pPr>
              <w:spacing w:line="312" w:lineRule="auto"/>
              <w:rPr>
                <w:lang w:val="vi-VN"/>
              </w:rPr>
            </w:pPr>
            <w:r w:rsidRPr="003A3FBB">
              <w:rPr>
                <w:lang w:val="vi-VN"/>
              </w:rPr>
              <w:t>Ph¶n øng cã thÓ x¶y ra gi÷a c¸c ph©n tö vµ ion trªn:            Mg + Fe</w:t>
            </w:r>
            <w:r w:rsidRPr="003A3FBB">
              <w:rPr>
                <w:vertAlign w:val="superscript"/>
                <w:lang w:val="vi-VN"/>
              </w:rPr>
              <w:t>2+</w:t>
            </w:r>
            <w:r w:rsidRPr="003A3FBB">
              <w:rPr>
                <w:lang w:val="vi-VN"/>
              </w:rPr>
              <w:t xml:space="preserve"> </w:t>
            </w:r>
            <w:r w:rsidRPr="003A3FBB">
              <w:rPr>
                <w:position w:val="-6"/>
              </w:rPr>
              <w:object w:dxaOrig="300" w:dyaOrig="220">
                <v:shape id="_x0000_i1178" type="#_x0000_t75" style="width:15pt;height:10.95pt" o:ole="">
                  <v:imagedata r:id="rId315" o:title=""/>
                </v:shape>
                <o:OLEObject Type="Embed" ProgID="Equation.3" ShapeID="_x0000_i1178" DrawAspect="Content" ObjectID="_1629921156" r:id="rId316"/>
              </w:object>
            </w:r>
            <w:r w:rsidRPr="003A3FBB">
              <w:rPr>
                <w:lang w:val="vi-VN"/>
              </w:rPr>
              <w:t>Mg</w:t>
            </w:r>
            <w:r w:rsidRPr="003A3FBB">
              <w:rPr>
                <w:vertAlign w:val="superscript"/>
                <w:lang w:val="vi-VN"/>
              </w:rPr>
              <w:t xml:space="preserve">2+ </w:t>
            </w:r>
            <w:r w:rsidRPr="003A3FBB">
              <w:rPr>
                <w:lang w:val="vi-VN"/>
              </w:rPr>
              <w:t>+ Fe</w:t>
            </w:r>
            <w:r w:rsidRPr="003A3FBB">
              <w:rPr>
                <w:lang w:val="vi-VN"/>
              </w:rPr>
              <w:br/>
              <w:t xml:space="preserve">                   Mg  + Cu</w:t>
            </w:r>
            <w:r w:rsidRPr="003A3FBB">
              <w:rPr>
                <w:vertAlign w:val="superscript"/>
                <w:lang w:val="vi-VN"/>
              </w:rPr>
              <w:t>2+</w:t>
            </w:r>
            <w:r w:rsidRPr="003A3FBB">
              <w:rPr>
                <w:position w:val="-6"/>
              </w:rPr>
              <w:object w:dxaOrig="300" w:dyaOrig="220">
                <v:shape id="_x0000_i1179" type="#_x0000_t75" style="width:15pt;height:10.95pt" o:ole="">
                  <v:imagedata r:id="rId315" o:title=""/>
                </v:shape>
                <o:OLEObject Type="Embed" ProgID="Equation.3" ShapeID="_x0000_i1179" DrawAspect="Content" ObjectID="_1629921157" r:id="rId317"/>
              </w:object>
            </w:r>
            <w:r w:rsidRPr="003A3FBB">
              <w:rPr>
                <w:lang w:val="vi-VN"/>
              </w:rPr>
              <w:t>Mg</w:t>
            </w:r>
            <w:r w:rsidRPr="003A3FBB">
              <w:rPr>
                <w:vertAlign w:val="superscript"/>
                <w:lang w:val="vi-VN"/>
              </w:rPr>
              <w:t xml:space="preserve">2+ </w:t>
            </w:r>
            <w:r w:rsidRPr="003A3FBB">
              <w:rPr>
                <w:lang w:val="vi-VN"/>
              </w:rPr>
              <w:t>+ Cu</w:t>
            </w:r>
          </w:p>
          <w:p w:rsidR="00531D4F" w:rsidRPr="003A3FBB" w:rsidRDefault="00531D4F" w:rsidP="00472E9C">
            <w:pPr>
              <w:spacing w:line="312" w:lineRule="auto"/>
            </w:pPr>
            <w:r w:rsidRPr="003A3FBB">
              <w:rPr>
                <w:lang w:val="vi-VN"/>
              </w:rPr>
              <w:t xml:space="preserve">                    </w:t>
            </w:r>
            <w:r w:rsidRPr="003A3FBB">
              <w:t>Mg + 2H</w:t>
            </w:r>
            <w:r w:rsidRPr="003A3FBB">
              <w:rPr>
                <w:vertAlign w:val="superscript"/>
              </w:rPr>
              <w:t xml:space="preserve">+   </w:t>
            </w:r>
            <w:r w:rsidRPr="003A3FBB">
              <w:rPr>
                <w:position w:val="-6"/>
              </w:rPr>
              <w:object w:dxaOrig="300" w:dyaOrig="220">
                <v:shape id="_x0000_i1180" type="#_x0000_t75" style="width:15pt;height:10.95pt" o:ole="">
                  <v:imagedata r:id="rId315" o:title=""/>
                </v:shape>
                <o:OLEObject Type="Embed" ProgID="Equation.3" ShapeID="_x0000_i1180" DrawAspect="Content" ObjectID="_1629921158" r:id="rId318"/>
              </w:object>
            </w:r>
            <w:r w:rsidRPr="003A3FBB">
              <w:t>Mg</w:t>
            </w:r>
            <w:r w:rsidRPr="003A3FBB">
              <w:rPr>
                <w:vertAlign w:val="superscript"/>
              </w:rPr>
              <w:t xml:space="preserve">2+  </w:t>
            </w:r>
            <w:r w:rsidRPr="003A3FBB">
              <w:t>+ H</w:t>
            </w:r>
            <w:r w:rsidRPr="003A3FBB">
              <w:rPr>
                <w:vertAlign w:val="subscript"/>
              </w:rPr>
              <w:t>2</w:t>
            </w:r>
          </w:p>
          <w:p w:rsidR="00531D4F" w:rsidRPr="003A3FBB" w:rsidRDefault="00531D4F" w:rsidP="00472E9C">
            <w:pPr>
              <w:spacing w:line="312" w:lineRule="auto"/>
              <w:rPr>
                <w:b/>
              </w:rPr>
            </w:pPr>
            <w:r w:rsidRPr="003A3FBB">
              <w:rPr>
                <w:b/>
              </w:rPr>
              <w:t xml:space="preserve">                    </w:t>
            </w:r>
            <w:r w:rsidRPr="003A3FBB">
              <w:t>Mg  + 2Ag</w:t>
            </w:r>
            <w:r w:rsidRPr="003A3FBB">
              <w:rPr>
                <w:vertAlign w:val="superscript"/>
              </w:rPr>
              <w:t>+</w:t>
            </w:r>
            <w:r w:rsidRPr="003A3FBB">
              <w:rPr>
                <w:position w:val="-6"/>
              </w:rPr>
              <w:object w:dxaOrig="300" w:dyaOrig="220">
                <v:shape id="_x0000_i1181" type="#_x0000_t75" style="width:15pt;height:10.95pt" o:ole="">
                  <v:imagedata r:id="rId315" o:title=""/>
                </v:shape>
                <o:OLEObject Type="Embed" ProgID="Equation.3" ShapeID="_x0000_i1181" DrawAspect="Content" ObjectID="_1629921159" r:id="rId319"/>
              </w:object>
            </w:r>
            <w:r w:rsidRPr="003A3FBB">
              <w:t>Mg</w:t>
            </w:r>
            <w:r w:rsidRPr="003A3FBB">
              <w:rPr>
                <w:vertAlign w:val="superscript"/>
              </w:rPr>
              <w:t xml:space="preserve">2+ </w:t>
            </w:r>
            <w:r w:rsidRPr="003A3FBB">
              <w:t>+ 2Ag</w:t>
            </w:r>
          </w:p>
          <w:p w:rsidR="00531D4F" w:rsidRPr="003A3FBB" w:rsidRDefault="00531D4F" w:rsidP="00472E9C">
            <w:pPr>
              <w:spacing w:line="312" w:lineRule="auto"/>
            </w:pPr>
            <w:r w:rsidRPr="003A3FBB">
              <w:t xml:space="preserve">                    Fe    + Cu</w:t>
            </w:r>
            <w:r w:rsidRPr="003A3FBB">
              <w:rPr>
                <w:vertAlign w:val="superscript"/>
              </w:rPr>
              <w:t xml:space="preserve">2+ </w:t>
            </w:r>
            <w:r w:rsidRPr="003A3FBB">
              <w:rPr>
                <w:position w:val="-6"/>
              </w:rPr>
              <w:object w:dxaOrig="300" w:dyaOrig="220">
                <v:shape id="_x0000_i1182" type="#_x0000_t75" style="width:15pt;height:10.95pt" o:ole="">
                  <v:imagedata r:id="rId315" o:title=""/>
                </v:shape>
                <o:OLEObject Type="Embed" ProgID="Equation.3" ShapeID="_x0000_i1182" DrawAspect="Content" ObjectID="_1629921160" r:id="rId320"/>
              </w:object>
            </w:r>
            <w:r w:rsidRPr="003A3FBB">
              <w:t>Fe</w:t>
            </w:r>
            <w:r w:rsidRPr="003A3FBB">
              <w:rPr>
                <w:vertAlign w:val="superscript"/>
              </w:rPr>
              <w:t xml:space="preserve">2+ </w:t>
            </w:r>
            <w:r w:rsidRPr="003A3FBB">
              <w:t xml:space="preserve">+ Cu     </w:t>
            </w:r>
          </w:p>
          <w:p w:rsidR="00531D4F" w:rsidRPr="003A3FBB" w:rsidRDefault="00531D4F" w:rsidP="00472E9C">
            <w:pPr>
              <w:spacing w:line="312" w:lineRule="auto"/>
            </w:pPr>
            <w:r w:rsidRPr="003A3FBB">
              <w:t xml:space="preserve">                    Fe   + 2H</w:t>
            </w:r>
            <w:r w:rsidRPr="003A3FBB">
              <w:rPr>
                <w:vertAlign w:val="superscript"/>
              </w:rPr>
              <w:t>+</w:t>
            </w:r>
            <w:r w:rsidRPr="003A3FBB">
              <w:t xml:space="preserve"> </w:t>
            </w:r>
            <w:r w:rsidRPr="003A3FBB">
              <w:rPr>
                <w:position w:val="-6"/>
              </w:rPr>
              <w:object w:dxaOrig="300" w:dyaOrig="220">
                <v:shape id="_x0000_i1183" type="#_x0000_t75" style="width:15pt;height:10.95pt" o:ole="">
                  <v:imagedata r:id="rId315" o:title=""/>
                </v:shape>
                <o:OLEObject Type="Embed" ProgID="Equation.3" ShapeID="_x0000_i1183" DrawAspect="Content" ObjectID="_1629921161" r:id="rId321"/>
              </w:object>
            </w:r>
            <w:r w:rsidRPr="003A3FBB">
              <w:t>Fe</w:t>
            </w:r>
            <w:r w:rsidRPr="003A3FBB">
              <w:rPr>
                <w:vertAlign w:val="superscript"/>
              </w:rPr>
              <w:t xml:space="preserve">2+ </w:t>
            </w:r>
            <w:r w:rsidRPr="003A3FBB">
              <w:t>+H</w:t>
            </w:r>
            <w:r w:rsidRPr="003A3FBB">
              <w:rPr>
                <w:vertAlign w:val="subscript"/>
              </w:rPr>
              <w:t>2</w:t>
            </w:r>
            <w:r w:rsidRPr="003A3FBB">
              <w:t xml:space="preserve"> </w:t>
            </w:r>
          </w:p>
          <w:p w:rsidR="00531D4F" w:rsidRPr="003A3FBB" w:rsidRDefault="00531D4F" w:rsidP="00472E9C">
            <w:pPr>
              <w:spacing w:line="312" w:lineRule="auto"/>
            </w:pPr>
            <w:r w:rsidRPr="003A3FBB">
              <w:t xml:space="preserve">                    Fe  + 2Ag</w:t>
            </w:r>
            <w:r w:rsidRPr="003A3FBB">
              <w:rPr>
                <w:vertAlign w:val="superscript"/>
              </w:rPr>
              <w:t>+</w:t>
            </w:r>
            <w:r w:rsidRPr="003A3FBB">
              <w:rPr>
                <w:position w:val="-6"/>
              </w:rPr>
              <w:object w:dxaOrig="300" w:dyaOrig="220">
                <v:shape id="_x0000_i1184" type="#_x0000_t75" style="width:15pt;height:10.95pt" o:ole="">
                  <v:imagedata r:id="rId315" o:title=""/>
                </v:shape>
                <o:OLEObject Type="Embed" ProgID="Equation.3" ShapeID="_x0000_i1184" DrawAspect="Content" ObjectID="_1629921162" r:id="rId322"/>
              </w:object>
            </w:r>
            <w:r w:rsidRPr="003A3FBB">
              <w:t>Fe</w:t>
            </w:r>
            <w:r w:rsidRPr="003A3FBB">
              <w:rPr>
                <w:vertAlign w:val="superscript"/>
              </w:rPr>
              <w:t xml:space="preserve">2+ </w:t>
            </w:r>
            <w:r w:rsidRPr="003A3FBB">
              <w:t>+ 2Ag</w:t>
            </w:r>
          </w:p>
          <w:p w:rsidR="00531D4F" w:rsidRPr="003A3FBB" w:rsidRDefault="00531D4F" w:rsidP="00472E9C">
            <w:pPr>
              <w:spacing w:line="312" w:lineRule="auto"/>
            </w:pPr>
            <w:r w:rsidRPr="003A3FBB">
              <w:t xml:space="preserve">                    Cu  + 2Ag</w:t>
            </w:r>
            <w:r w:rsidRPr="003A3FBB">
              <w:rPr>
                <w:vertAlign w:val="superscript"/>
              </w:rPr>
              <w:t>+</w:t>
            </w:r>
            <w:r w:rsidRPr="003A3FBB">
              <w:rPr>
                <w:position w:val="-6"/>
              </w:rPr>
              <w:object w:dxaOrig="300" w:dyaOrig="220">
                <v:shape id="_x0000_i1185" type="#_x0000_t75" style="width:15pt;height:10.95pt" o:ole="">
                  <v:imagedata r:id="rId315" o:title=""/>
                </v:shape>
                <o:OLEObject Type="Embed" ProgID="Equation.3" ShapeID="_x0000_i1185" DrawAspect="Content" ObjectID="_1629921163" r:id="rId323"/>
              </w:object>
            </w:r>
            <w:r w:rsidRPr="003A3FBB">
              <w:t>Cu</w:t>
            </w:r>
            <w:r w:rsidRPr="003A3FBB">
              <w:rPr>
                <w:vertAlign w:val="superscript"/>
              </w:rPr>
              <w:t xml:space="preserve">2+ </w:t>
            </w:r>
            <w:r w:rsidRPr="003A3FBB">
              <w:t>+ 2Ag</w:t>
            </w:r>
          </w:p>
          <w:p w:rsidR="00531D4F" w:rsidRPr="003A3FBB" w:rsidRDefault="00531D4F" w:rsidP="00472E9C">
            <w:r w:rsidRPr="003A3FBB">
              <w:t xml:space="preserve"> </w:t>
            </w:r>
            <w:r w:rsidRPr="003A3FBB">
              <w:sym w:font="Symbol" w:char="F0DE"/>
            </w:r>
            <w:r w:rsidRPr="003A3FBB">
              <w:t xml:space="preserve"> TÝnh khö cña  Mg &gt; Fe &gt; Cu &gt; Ag</w:t>
            </w:r>
          </w:p>
          <w:p w:rsidR="00531D4F" w:rsidRPr="003A3FBB" w:rsidRDefault="00531D4F" w:rsidP="00663B7F">
            <w:pPr>
              <w:pStyle w:val="NoSpacing"/>
              <w:spacing w:line="324" w:lineRule="auto"/>
              <w:ind w:left="-70"/>
              <w:rPr>
                <w:color w:val="000000"/>
                <w:sz w:val="24"/>
                <w:szCs w:val="24"/>
              </w:rPr>
            </w:pPr>
            <w:r w:rsidRPr="003A3FBB">
              <w:rPr>
                <w:color w:val="000000"/>
                <w:sz w:val="24"/>
                <w:szCs w:val="24"/>
                <w:vertAlign w:val="superscript"/>
              </w:rPr>
              <w:t>+</w:t>
            </w: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rPr>
            </w:pPr>
            <w:r w:rsidRPr="003A3FBB">
              <w:rPr>
                <w:b/>
                <w:color w:val="000000"/>
              </w:rPr>
              <w:t>* Hoạt động 3:</w:t>
            </w:r>
          </w:p>
          <w:p w:rsidR="00531D4F" w:rsidRPr="003A3FBB" w:rsidRDefault="00531D4F" w:rsidP="00181E6B">
            <w:pPr>
              <w:spacing w:line="312" w:lineRule="auto"/>
            </w:pPr>
            <w:r w:rsidRPr="003A3FBB">
              <w:t xml:space="preserve">Gi¸o viªn h­íng dÉn HS ®äc SGK </w:t>
            </w:r>
          </w:p>
          <w:p w:rsidR="00531D4F" w:rsidRPr="003A3FBB" w:rsidRDefault="00531D4F" w:rsidP="00181E6B">
            <w:pPr>
              <w:spacing w:line="312" w:lineRule="auto"/>
            </w:pPr>
            <w:r w:rsidRPr="003A3FBB">
              <w:lastRenderedPageBreak/>
              <w:t>- D·y ®iÖn hãa ®· nªu gièng víi d·y nµo ®· häc trong ch­¬ng tr×nh c¸c líp tr­íc ®©y?</w:t>
            </w:r>
          </w:p>
          <w:p w:rsidR="00531D4F" w:rsidRPr="003A3FBB" w:rsidRDefault="00531D4F" w:rsidP="00181E6B">
            <w:pPr>
              <w:spacing w:line="312" w:lineRule="auto"/>
            </w:pPr>
          </w:p>
          <w:p w:rsidR="00531D4F" w:rsidRPr="003A3FBB" w:rsidRDefault="00531D4F" w:rsidP="00181E6B">
            <w:pPr>
              <w:spacing w:line="312" w:lineRule="auto"/>
            </w:pPr>
            <w:r w:rsidRPr="003A3FBB">
              <w:t>- D·y H§HH cña kim lo¹i ®· häc tr­íc ®©y cho biÕt ®iÒu g×?</w:t>
            </w:r>
          </w:p>
          <w:p w:rsidR="00531D4F" w:rsidRPr="003A3FBB" w:rsidRDefault="00531D4F" w:rsidP="00181E6B">
            <w:pPr>
              <w:spacing w:line="312" w:lineRule="auto"/>
            </w:pPr>
            <w:r w:rsidRPr="003A3FBB">
              <w:t>HS: + KL ®øng tr­íc H cã thÓ ®Èy ®­îc H ra khái dd axit</w:t>
            </w:r>
          </w:p>
          <w:p w:rsidR="00531D4F" w:rsidRPr="003A3FBB" w:rsidRDefault="00531D4F" w:rsidP="00181E6B">
            <w:pPr>
              <w:spacing w:line="312" w:lineRule="auto"/>
            </w:pPr>
            <w:r w:rsidRPr="003A3FBB">
              <w:t xml:space="preserve">       + KL ®øng tr­íc cã thÓ ®Èy ®­îc KL ®øng sau ra khái dd muèi.</w:t>
            </w:r>
          </w:p>
          <w:p w:rsidR="00531D4F" w:rsidRPr="003A3FBB" w:rsidRDefault="00531D4F" w:rsidP="00181E6B">
            <w:pPr>
              <w:spacing w:line="312" w:lineRule="auto"/>
            </w:pPr>
            <w:r w:rsidRPr="003A3FBB">
              <w:t>- GV: D·y ®iÖn hãa cña KL cã ®iÓm g×  gièng vµ kh¸c so víi d·y H§HH ®· biÕt?</w:t>
            </w:r>
          </w:p>
          <w:p w:rsidR="00531D4F" w:rsidRPr="003A3FBB" w:rsidRDefault="00531D4F" w:rsidP="00765C48">
            <w:pPr>
              <w:spacing w:line="312" w:lineRule="auto"/>
            </w:pPr>
            <w:r w:rsidRPr="003A3FBB">
              <w:t>- GV: nh­ vËy d·y ®iÖn hãa KL còng cho biÕt hai ®iÒu trªn. Sù cã mÆt c¸c ion KL trong d·y ®iÖn hãa cßn cã ý nghÜa kh¸c. Sau ®©y chóng ta xÐt mét sè BT</w:t>
            </w:r>
            <w:r w:rsidRPr="003A3FBB">
              <w:rPr>
                <w:b/>
              </w:rPr>
              <w:t xml:space="preserve"> </w:t>
            </w:r>
          </w:p>
        </w:tc>
        <w:tc>
          <w:tcPr>
            <w:tcW w:w="2430" w:type="dxa"/>
          </w:tcPr>
          <w:p w:rsidR="00531D4F" w:rsidRPr="003A3FBB" w:rsidRDefault="00531D4F" w:rsidP="00663B7F">
            <w:pPr>
              <w:pStyle w:val="NoSpacing"/>
              <w:spacing w:line="324" w:lineRule="auto"/>
              <w:ind w:left="-79"/>
              <w:rPr>
                <w:b/>
                <w:color w:val="000000"/>
                <w:sz w:val="24"/>
                <w:szCs w:val="24"/>
              </w:rPr>
            </w:pPr>
          </w:p>
          <w:p w:rsidR="00531D4F" w:rsidRPr="003A3FBB" w:rsidRDefault="00531D4F" w:rsidP="007D58D6">
            <w:pPr>
              <w:pStyle w:val="NoSpacing"/>
              <w:spacing w:line="324" w:lineRule="auto"/>
              <w:rPr>
                <w:color w:val="000000"/>
                <w:sz w:val="24"/>
                <w:szCs w:val="24"/>
                <w:lang w:val="it-IT"/>
              </w:rPr>
            </w:pPr>
            <w:r w:rsidRPr="003A3FBB">
              <w:rPr>
                <w:b/>
                <w:color w:val="000000"/>
                <w:sz w:val="24"/>
                <w:szCs w:val="24"/>
                <w:lang w:val="it-IT"/>
              </w:rPr>
              <w:t xml:space="preserve">HS: </w:t>
            </w:r>
            <w:r w:rsidRPr="003A3FBB">
              <w:rPr>
                <w:color w:val="000000"/>
                <w:sz w:val="24"/>
                <w:szCs w:val="24"/>
                <w:lang w:val="it-IT"/>
              </w:rPr>
              <w:t xml:space="preserve">Quan sát và ghi </w:t>
            </w:r>
            <w:r w:rsidRPr="003A3FBB">
              <w:rPr>
                <w:color w:val="000000"/>
                <w:sz w:val="24"/>
                <w:szCs w:val="24"/>
                <w:lang w:val="it-IT"/>
              </w:rPr>
              <w:lastRenderedPageBreak/>
              <w:t>TT</w:t>
            </w: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r w:rsidRPr="003A3FBB">
              <w:rPr>
                <w:lang w:val="vi-VN"/>
              </w:rPr>
              <w:t xml:space="preserve">- HS: </w:t>
            </w:r>
          </w:p>
          <w:p w:rsidR="00531D4F" w:rsidRPr="003A3FBB" w:rsidRDefault="00531D4F" w:rsidP="00B82D76">
            <w:pPr>
              <w:spacing w:line="312" w:lineRule="auto"/>
              <w:rPr>
                <w:lang w:val="vi-VN"/>
              </w:rPr>
            </w:pPr>
            <w:r w:rsidRPr="003A3FBB">
              <w:rPr>
                <w:lang w:val="vi-VN"/>
              </w:rPr>
              <w:t>+ gièng nhau ®Òu cã c¸c KL</w:t>
            </w:r>
          </w:p>
          <w:p w:rsidR="00531D4F" w:rsidRPr="003A3FBB" w:rsidRDefault="00531D4F" w:rsidP="00B82D76">
            <w:pPr>
              <w:pStyle w:val="NoSpacing"/>
              <w:spacing w:line="324" w:lineRule="auto"/>
              <w:ind w:left="-79"/>
              <w:rPr>
                <w:b/>
                <w:bCs/>
                <w:color w:val="000000"/>
                <w:sz w:val="24"/>
                <w:szCs w:val="24"/>
                <w:lang w:val="it-IT"/>
              </w:rPr>
            </w:pPr>
            <w:r w:rsidRPr="003A3FBB">
              <w:rPr>
                <w:sz w:val="24"/>
                <w:szCs w:val="24"/>
              </w:rPr>
              <w:t xml:space="preserve">  + kh¸c nhau lµ d·y ®iÖn hãa cßn cã c¸c ion KL</w:t>
            </w:r>
          </w:p>
        </w:tc>
        <w:tc>
          <w:tcPr>
            <w:tcW w:w="4320" w:type="dxa"/>
            <w:shd w:val="clear" w:color="auto" w:fill="auto"/>
          </w:tcPr>
          <w:p w:rsidR="00531D4F" w:rsidRPr="003A3FBB" w:rsidRDefault="00531D4F" w:rsidP="00663B7F">
            <w:pPr>
              <w:pStyle w:val="NoSpacing"/>
              <w:spacing w:line="324" w:lineRule="auto"/>
              <w:ind w:left="-79"/>
              <w:rPr>
                <w:color w:val="000000"/>
                <w:sz w:val="24"/>
                <w:szCs w:val="24"/>
                <w:lang w:val="it-IT"/>
              </w:rPr>
            </w:pPr>
            <w:r w:rsidRPr="003A3FBB">
              <w:rPr>
                <w:b/>
                <w:bCs/>
                <w:color w:val="000000"/>
                <w:sz w:val="24"/>
                <w:szCs w:val="24"/>
                <w:lang w:val="it-IT"/>
              </w:rPr>
              <w:lastRenderedPageBreak/>
              <w:t>3. Dãy điện hoá của kim loại</w:t>
            </w:r>
            <w:r w:rsidRPr="003A3FBB">
              <w:rPr>
                <w:color w:val="000000"/>
                <w:sz w:val="24"/>
                <w:szCs w:val="24"/>
                <w:lang w:val="it-IT"/>
              </w:rPr>
              <w:t xml:space="preserve"> </w:t>
            </w:r>
          </w:p>
          <w:p w:rsidR="00531D4F" w:rsidRPr="003A3FBB" w:rsidRDefault="00531D4F" w:rsidP="00181E6B">
            <w:pPr>
              <w:spacing w:line="360" w:lineRule="auto"/>
            </w:pPr>
            <w:r w:rsidRPr="003A3FBB">
              <w:t>TÝnh oxi ho¸ cña ion kim lo¹i t¨ng</w:t>
            </w:r>
          </w:p>
          <w:p w:rsidR="00531D4F" w:rsidRPr="003A3FBB" w:rsidRDefault="00531D4F" w:rsidP="00181E6B">
            <w:pPr>
              <w:spacing w:line="360" w:lineRule="auto"/>
              <w:rPr>
                <w:b/>
                <w:lang w:val="fr-FR"/>
              </w:rPr>
            </w:pPr>
            <w:r w:rsidRPr="003A3FBB">
              <w:rPr>
                <w:b/>
                <w:lang w:val="fr-FR"/>
              </w:rPr>
              <w:lastRenderedPageBreak/>
              <w:t>K</w:t>
            </w:r>
            <w:r w:rsidRPr="003A3FBB">
              <w:rPr>
                <w:b/>
                <w:vertAlign w:val="superscript"/>
                <w:lang w:val="fr-FR"/>
              </w:rPr>
              <w:t>+</w:t>
            </w:r>
            <w:r w:rsidRPr="003A3FBB">
              <w:rPr>
                <w:b/>
                <w:lang w:val="fr-FR"/>
              </w:rPr>
              <w:t xml:space="preserve"> Na</w:t>
            </w:r>
            <w:r w:rsidRPr="003A3FBB">
              <w:rPr>
                <w:b/>
                <w:vertAlign w:val="superscript"/>
                <w:lang w:val="fr-FR"/>
              </w:rPr>
              <w:t>+</w:t>
            </w:r>
            <w:r w:rsidRPr="003A3FBB">
              <w:rPr>
                <w:b/>
                <w:lang w:val="fr-FR"/>
              </w:rPr>
              <w:t xml:space="preserve"> Mg</w:t>
            </w:r>
            <w:r w:rsidRPr="003A3FBB">
              <w:rPr>
                <w:b/>
                <w:vertAlign w:val="superscript"/>
                <w:lang w:val="fr-FR"/>
              </w:rPr>
              <w:t>2+</w:t>
            </w:r>
            <w:r w:rsidRPr="003A3FBB">
              <w:rPr>
                <w:b/>
                <w:lang w:val="fr-FR"/>
              </w:rPr>
              <w:t xml:space="preserve"> Al</w:t>
            </w:r>
            <w:r w:rsidRPr="003A3FBB">
              <w:rPr>
                <w:b/>
                <w:vertAlign w:val="superscript"/>
                <w:lang w:val="fr-FR"/>
              </w:rPr>
              <w:t>3+</w:t>
            </w:r>
            <w:r w:rsidRPr="003A3FBB">
              <w:rPr>
                <w:b/>
                <w:lang w:val="fr-FR"/>
              </w:rPr>
              <w:t xml:space="preserve"> Zn</w:t>
            </w:r>
            <w:r w:rsidRPr="003A3FBB">
              <w:rPr>
                <w:b/>
                <w:vertAlign w:val="superscript"/>
                <w:lang w:val="fr-FR"/>
              </w:rPr>
              <w:t>2+</w:t>
            </w:r>
            <w:r w:rsidRPr="003A3FBB">
              <w:rPr>
                <w:b/>
                <w:lang w:val="fr-FR"/>
              </w:rPr>
              <w:t xml:space="preserve"> Fe</w:t>
            </w:r>
            <w:r w:rsidRPr="003A3FBB">
              <w:rPr>
                <w:b/>
                <w:vertAlign w:val="superscript"/>
                <w:lang w:val="fr-FR"/>
              </w:rPr>
              <w:t>2+</w:t>
            </w:r>
            <w:r w:rsidRPr="003A3FBB">
              <w:rPr>
                <w:b/>
                <w:lang w:val="fr-FR"/>
              </w:rPr>
              <w:t xml:space="preserve"> Ni</w:t>
            </w:r>
            <w:r w:rsidRPr="003A3FBB">
              <w:rPr>
                <w:b/>
                <w:vertAlign w:val="superscript"/>
                <w:lang w:val="fr-FR"/>
              </w:rPr>
              <w:t>2+</w:t>
            </w:r>
            <w:r w:rsidRPr="003A3FBB">
              <w:rPr>
                <w:b/>
                <w:lang w:val="fr-FR"/>
              </w:rPr>
              <w:t xml:space="preserve"> Sn</w:t>
            </w:r>
            <w:r w:rsidRPr="003A3FBB">
              <w:rPr>
                <w:b/>
                <w:vertAlign w:val="superscript"/>
                <w:lang w:val="fr-FR"/>
              </w:rPr>
              <w:t>2+</w:t>
            </w:r>
            <w:r w:rsidRPr="003A3FBB">
              <w:rPr>
                <w:b/>
                <w:lang w:val="fr-FR"/>
              </w:rPr>
              <w:t xml:space="preserve"> Pb</w:t>
            </w:r>
            <w:r w:rsidRPr="003A3FBB">
              <w:rPr>
                <w:b/>
                <w:vertAlign w:val="superscript"/>
                <w:lang w:val="fr-FR"/>
              </w:rPr>
              <w:t>2+</w:t>
            </w:r>
          </w:p>
          <w:tbl>
            <w:tblPr>
              <w:tblW w:w="4204" w:type="dxa"/>
              <w:tblBorders>
                <w:top w:val="single" w:sz="4" w:space="0" w:color="auto"/>
              </w:tblBorders>
              <w:tblLayout w:type="fixed"/>
              <w:tblLook w:val="01E0" w:firstRow="1" w:lastRow="1" w:firstColumn="1" w:lastColumn="1" w:noHBand="0" w:noVBand="0"/>
            </w:tblPr>
            <w:tblGrid>
              <w:gridCol w:w="4204"/>
            </w:tblGrid>
            <w:tr w:rsidR="00531D4F" w:rsidRPr="003A3FBB" w:rsidTr="00181E6B">
              <w:trPr>
                <w:trHeight w:val="665"/>
              </w:trPr>
              <w:tc>
                <w:tcPr>
                  <w:tcW w:w="4204" w:type="dxa"/>
                </w:tcPr>
                <w:p w:rsidR="00531D4F" w:rsidRPr="003A3FBB" w:rsidRDefault="001C2779" w:rsidP="00181E6B">
                  <w:pPr>
                    <w:widowControl w:val="0"/>
                    <w:spacing w:before="60" w:after="60" w:line="360" w:lineRule="auto"/>
                    <w:jc w:val="both"/>
                    <w:rPr>
                      <w:b/>
                      <w:color w:val="000000"/>
                      <w:lang w:val="fr-FR"/>
                    </w:rPr>
                  </w:pPr>
                  <w:r>
                    <w:rPr>
                      <w:b/>
                      <w:noProof/>
                      <w:color w:val="000000"/>
                    </w:rPr>
                    <mc:AlternateContent>
                      <mc:Choice Requires="wps">
                        <w:drawing>
                          <wp:anchor distT="0" distB="0" distL="114300" distR="114300" simplePos="0" relativeHeight="251691520" behindDoc="0" locked="0" layoutInCell="1" allowOverlap="1">
                            <wp:simplePos x="0" y="0"/>
                            <wp:positionH relativeFrom="column">
                              <wp:posOffset>556895</wp:posOffset>
                            </wp:positionH>
                            <wp:positionV relativeFrom="paragraph">
                              <wp:posOffset>259080</wp:posOffset>
                            </wp:positionV>
                            <wp:extent cx="1485900" cy="0"/>
                            <wp:effectExtent l="13970" t="52705" r="14605" b="61595"/>
                            <wp:wrapNone/>
                            <wp:docPr id="253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20.4pt" to="160.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pp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">
                            <v:stroke endarrow="block"/>
                          </v:line>
                        </w:pict>
                      </mc:Fallback>
                    </mc:AlternateContent>
                  </w:r>
                  <w:r w:rsidR="00531D4F" w:rsidRPr="003A3FBB">
                    <w:rPr>
                      <w:b/>
                      <w:color w:val="000000"/>
                      <w:lang w:val="fr-FR"/>
                    </w:rPr>
                    <w:t>K  Na  Mg   Al   Zn    Fe    Ni    Sn   Pb</w:t>
                  </w:r>
                </w:p>
              </w:tc>
            </w:tr>
          </w:tbl>
          <w:p w:rsidR="00531D4F" w:rsidRPr="003A3FBB" w:rsidRDefault="00531D4F" w:rsidP="00181E6B">
            <w:pPr>
              <w:spacing w:line="360" w:lineRule="auto"/>
            </w:pPr>
            <w:r w:rsidRPr="003A3FBB">
              <w:rPr>
                <w:lang w:val="fr-FR"/>
              </w:rPr>
              <w:t xml:space="preserve">   </w:t>
            </w:r>
            <w:r w:rsidRPr="003A3FBB">
              <w:t>TÝnh khö cña kim lo¹i gi¶m</w:t>
            </w:r>
          </w:p>
          <w:p w:rsidR="00531D4F" w:rsidRPr="003A3FBB" w:rsidRDefault="001C2779" w:rsidP="00181E6B">
            <w:pPr>
              <w:spacing w:before="120" w:line="360" w:lineRule="auto"/>
              <w:rPr>
                <w:b/>
              </w:rPr>
            </w:pPr>
            <w:r>
              <w:rPr>
                <w:b/>
                <w:noProof/>
              </w:rPr>
              <mc:AlternateContent>
                <mc:Choice Requires="wps">
                  <w:drawing>
                    <wp:anchor distT="0" distB="0" distL="114300" distR="114300" simplePos="0" relativeHeight="251692544" behindDoc="0" locked="0" layoutInCell="1" allowOverlap="1">
                      <wp:simplePos x="0" y="0"/>
                      <wp:positionH relativeFrom="column">
                        <wp:posOffset>556895</wp:posOffset>
                      </wp:positionH>
                      <wp:positionV relativeFrom="paragraph">
                        <wp:posOffset>288925</wp:posOffset>
                      </wp:positionV>
                      <wp:extent cx="1485900" cy="0"/>
                      <wp:effectExtent l="12065" t="53340" r="16510" b="60960"/>
                      <wp:wrapNone/>
                      <wp:docPr id="2534"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22.75pt" to="160.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PLAIAAE8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">
                      <v:stroke endarrow="block"/>
                    </v:line>
                  </w:pict>
                </mc:Fallback>
              </mc:AlternateContent>
            </w:r>
            <w:r w:rsidR="00531D4F" w:rsidRPr="003A3FBB">
              <w:t xml:space="preserve">    TÝnh oxi ho¸ cña ion kim lo¹i t¨ng</w:t>
            </w:r>
          </w:p>
          <w:p w:rsidR="00531D4F" w:rsidRPr="003A3FBB" w:rsidRDefault="00531D4F" w:rsidP="00181E6B">
            <w:pPr>
              <w:spacing w:line="360" w:lineRule="auto"/>
              <w:rPr>
                <w:b/>
                <w:lang w:val="fr-FR"/>
              </w:rPr>
            </w:pPr>
            <w:r w:rsidRPr="003A3FBB">
              <w:rPr>
                <w:b/>
              </w:rPr>
              <w:t xml:space="preserve">    </w:t>
            </w:r>
            <w:r w:rsidRPr="003A3FBB">
              <w:rPr>
                <w:b/>
                <w:lang w:val="fr-FR"/>
              </w:rPr>
              <w:t>2H</w:t>
            </w:r>
            <w:r w:rsidRPr="003A3FBB">
              <w:rPr>
                <w:b/>
                <w:vertAlign w:val="superscript"/>
                <w:lang w:val="fr-FR"/>
              </w:rPr>
              <w:t xml:space="preserve">+  </w:t>
            </w:r>
            <w:r w:rsidRPr="003A3FBB">
              <w:rPr>
                <w:b/>
                <w:lang w:val="fr-FR"/>
              </w:rPr>
              <w:t xml:space="preserve"> Cu</w:t>
            </w:r>
            <w:r w:rsidRPr="003A3FBB">
              <w:rPr>
                <w:b/>
                <w:vertAlign w:val="superscript"/>
                <w:lang w:val="fr-FR"/>
              </w:rPr>
              <w:t>2+</w:t>
            </w:r>
            <w:r w:rsidRPr="003A3FBB">
              <w:rPr>
                <w:b/>
                <w:lang w:val="fr-FR"/>
              </w:rPr>
              <w:t xml:space="preserve">  Fe</w:t>
            </w:r>
            <w:r w:rsidRPr="003A3FBB">
              <w:rPr>
                <w:b/>
                <w:vertAlign w:val="superscript"/>
                <w:lang w:val="fr-FR"/>
              </w:rPr>
              <w:t>3+</w:t>
            </w:r>
            <w:r w:rsidRPr="003A3FBB">
              <w:rPr>
                <w:b/>
                <w:lang w:val="fr-FR"/>
              </w:rPr>
              <w:t xml:space="preserve">  Hg</w:t>
            </w:r>
            <w:r w:rsidRPr="003A3FBB">
              <w:rPr>
                <w:b/>
                <w:position w:val="-12"/>
              </w:rPr>
              <w:object w:dxaOrig="240" w:dyaOrig="380">
                <v:shape id="_x0000_i1186" type="#_x0000_t75" style="width:12.1pt;height:19pt" o:ole="">
                  <v:imagedata r:id="rId324" o:title=""/>
                </v:shape>
                <o:OLEObject Type="Embed" ProgID="Equation.DSMT4" ShapeID="_x0000_i1186" DrawAspect="Content" ObjectID="_1629921164" r:id="rId325"/>
              </w:object>
            </w:r>
            <w:r w:rsidRPr="003A3FBB">
              <w:rPr>
                <w:b/>
                <w:lang w:val="fr-FR"/>
              </w:rPr>
              <w:t xml:space="preserve"> Ag</w:t>
            </w:r>
            <w:r w:rsidRPr="003A3FBB">
              <w:rPr>
                <w:b/>
                <w:vertAlign w:val="superscript"/>
                <w:lang w:val="fr-FR"/>
              </w:rPr>
              <w:t>+</w:t>
            </w:r>
            <w:r w:rsidRPr="003A3FBB">
              <w:rPr>
                <w:b/>
                <w:lang w:val="fr-FR"/>
              </w:rPr>
              <w:t xml:space="preserve">  Pt</w:t>
            </w:r>
            <w:r w:rsidRPr="003A3FBB">
              <w:rPr>
                <w:b/>
                <w:vertAlign w:val="superscript"/>
                <w:lang w:val="fr-FR"/>
              </w:rPr>
              <w:t>2+</w:t>
            </w:r>
            <w:r w:rsidRPr="003A3FBB">
              <w:rPr>
                <w:b/>
                <w:lang w:val="fr-FR"/>
              </w:rPr>
              <w:t xml:space="preserve">  Au</w:t>
            </w:r>
            <w:r w:rsidRPr="003A3FBB">
              <w:rPr>
                <w:b/>
                <w:vertAlign w:val="superscript"/>
                <w:lang w:val="fr-FR"/>
              </w:rPr>
              <w:t>3+</w:t>
            </w:r>
          </w:p>
          <w:tbl>
            <w:tblPr>
              <w:tblW w:w="0" w:type="auto"/>
              <w:tblBorders>
                <w:top w:val="single" w:sz="4" w:space="0" w:color="auto"/>
              </w:tblBorders>
              <w:tblLayout w:type="fixed"/>
              <w:tblLook w:val="01E0" w:firstRow="1" w:lastRow="1" w:firstColumn="1" w:lastColumn="1" w:noHBand="0" w:noVBand="0"/>
            </w:tblPr>
            <w:tblGrid>
              <w:gridCol w:w="8437"/>
            </w:tblGrid>
            <w:tr w:rsidR="00531D4F" w:rsidRPr="003A3FBB" w:rsidTr="00181E6B">
              <w:tc>
                <w:tcPr>
                  <w:tcW w:w="8437" w:type="dxa"/>
                </w:tcPr>
                <w:p w:rsidR="00531D4F" w:rsidRPr="003A3FBB" w:rsidRDefault="001C2779" w:rsidP="00181E6B">
                  <w:pPr>
                    <w:widowControl w:val="0"/>
                    <w:spacing w:before="60" w:after="60" w:line="360" w:lineRule="auto"/>
                    <w:jc w:val="both"/>
                    <w:rPr>
                      <w:b/>
                      <w:color w:val="000000"/>
                      <w:lang w:val="fr-FR"/>
                    </w:rPr>
                  </w:pPr>
                  <w:r>
                    <w:rPr>
                      <w:b/>
                      <w:noProof/>
                      <w:color w:val="000000"/>
                    </w:rPr>
                    <mc:AlternateContent>
                      <mc:Choice Requires="wps">
                        <w:drawing>
                          <wp:anchor distT="0" distB="0" distL="114300" distR="114300" simplePos="0" relativeHeight="251693568" behindDoc="0" locked="0" layoutInCell="1" allowOverlap="1">
                            <wp:simplePos x="0" y="0"/>
                            <wp:positionH relativeFrom="column">
                              <wp:posOffset>405765</wp:posOffset>
                            </wp:positionH>
                            <wp:positionV relativeFrom="paragraph">
                              <wp:posOffset>229870</wp:posOffset>
                            </wp:positionV>
                            <wp:extent cx="1776730" cy="0"/>
                            <wp:effectExtent l="5715" t="59055" r="17780" b="55245"/>
                            <wp:wrapNone/>
                            <wp:docPr id="2533"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8.1pt" to="171.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o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">
                            <v:stroke endarrow="block"/>
                          </v:line>
                        </w:pict>
                      </mc:Fallback>
                    </mc:AlternateContent>
                  </w:r>
                  <w:r w:rsidR="00531D4F" w:rsidRPr="003A3FBB">
                    <w:rPr>
                      <w:b/>
                      <w:noProof/>
                      <w:color w:val="000000"/>
                      <w:lang w:val="fr-FR"/>
                    </w:rPr>
                    <w:t>H</w:t>
                  </w:r>
                  <w:r w:rsidR="00531D4F" w:rsidRPr="003A3FBB">
                    <w:rPr>
                      <w:b/>
                      <w:color w:val="000000"/>
                      <w:vertAlign w:val="subscript"/>
                      <w:lang w:val="fr-FR"/>
                    </w:rPr>
                    <w:t>2</w:t>
                  </w:r>
                  <w:r w:rsidR="00531D4F" w:rsidRPr="003A3FBB">
                    <w:rPr>
                      <w:b/>
                      <w:color w:val="000000"/>
                      <w:lang w:val="fr-FR"/>
                    </w:rPr>
                    <w:t xml:space="preserve">    Cu    Fe</w:t>
                  </w:r>
                  <w:r w:rsidR="00531D4F" w:rsidRPr="003A3FBB">
                    <w:rPr>
                      <w:b/>
                      <w:color w:val="000000"/>
                      <w:vertAlign w:val="superscript"/>
                      <w:lang w:val="fr-FR"/>
                    </w:rPr>
                    <w:t>2+</w:t>
                  </w:r>
                  <w:r w:rsidR="00531D4F" w:rsidRPr="003A3FBB">
                    <w:rPr>
                      <w:b/>
                      <w:color w:val="000000"/>
                      <w:lang w:val="fr-FR"/>
                    </w:rPr>
                    <w:t xml:space="preserve">  2Hg   Ag   Pt     Au</w:t>
                  </w:r>
                </w:p>
                <w:p w:rsidR="00531D4F" w:rsidRPr="003A3FBB" w:rsidRDefault="00531D4F" w:rsidP="00181E6B">
                  <w:pPr>
                    <w:widowControl w:val="0"/>
                    <w:spacing w:before="60" w:after="60" w:line="360" w:lineRule="auto"/>
                    <w:jc w:val="both"/>
                    <w:rPr>
                      <w:color w:val="000000"/>
                    </w:rPr>
                  </w:pPr>
                  <w:r w:rsidRPr="003A3FBB">
                    <w:rPr>
                      <w:color w:val="000000"/>
                      <w:lang w:val="fr-FR"/>
                    </w:rPr>
                    <w:t xml:space="preserve"> </w:t>
                  </w:r>
                  <w:r w:rsidRPr="003A3FBB">
                    <w:rPr>
                      <w:color w:val="000000"/>
                    </w:rPr>
                    <w:t>TÝnh khö cña kim lo¹i gi¶m</w:t>
                  </w:r>
                </w:p>
              </w:tc>
            </w:tr>
          </w:tbl>
          <w:p w:rsidR="00531D4F" w:rsidRPr="003A3FBB" w:rsidRDefault="00531D4F" w:rsidP="00663B7F">
            <w:pPr>
              <w:pStyle w:val="NoSpacing"/>
              <w:spacing w:line="324" w:lineRule="auto"/>
              <w:ind w:left="-79"/>
              <w:rPr>
                <w:color w:val="000000"/>
                <w:sz w:val="24"/>
                <w:szCs w:val="24"/>
                <w:lang w:val="it-IT"/>
              </w:rPr>
            </w:pP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lang w:val="it-IT"/>
              </w:rPr>
            </w:pPr>
            <w:r w:rsidRPr="003A3FBB">
              <w:rPr>
                <w:b/>
                <w:color w:val="000000"/>
                <w:lang w:val="it-IT"/>
              </w:rPr>
              <w:lastRenderedPageBreak/>
              <w:t>* Hoạt động 4:</w:t>
            </w:r>
          </w:p>
          <w:p w:rsidR="00531D4F" w:rsidRPr="003A3FBB" w:rsidRDefault="00531D4F" w:rsidP="0070744A">
            <w:pPr>
              <w:tabs>
                <w:tab w:val="left" w:pos="1350"/>
              </w:tabs>
              <w:spacing w:line="312" w:lineRule="auto"/>
              <w:rPr>
                <w:lang w:val="it-IT"/>
              </w:rPr>
            </w:pPr>
            <w:r w:rsidRPr="003A3FBB">
              <w:rPr>
                <w:lang w:val="it-IT"/>
              </w:rPr>
              <w:t xml:space="preserve">  Cho c¸c dung dÞch riªng rÏ chøa c¸c chÊt sau:  ZnCl</w:t>
            </w:r>
            <w:r w:rsidRPr="003A3FBB">
              <w:rPr>
                <w:vertAlign w:val="subscript"/>
                <w:lang w:val="it-IT"/>
              </w:rPr>
              <w:t>2</w:t>
            </w:r>
            <w:r w:rsidRPr="003A3FBB">
              <w:rPr>
                <w:lang w:val="it-IT"/>
              </w:rPr>
              <w:t>, Cu(NO</w:t>
            </w:r>
            <w:r w:rsidRPr="003A3FBB">
              <w:rPr>
                <w:vertAlign w:val="subscript"/>
                <w:lang w:val="it-IT"/>
              </w:rPr>
              <w:t>3</w:t>
            </w:r>
            <w:r w:rsidRPr="003A3FBB">
              <w:rPr>
                <w:lang w:val="it-IT"/>
              </w:rPr>
              <w:t>)</w:t>
            </w:r>
            <w:r w:rsidRPr="003A3FBB">
              <w:rPr>
                <w:vertAlign w:val="subscript"/>
                <w:lang w:val="it-IT"/>
              </w:rPr>
              <w:t>2</w:t>
            </w:r>
            <w:r w:rsidRPr="003A3FBB">
              <w:rPr>
                <w:lang w:val="it-IT"/>
              </w:rPr>
              <w:t>, Ni(NO</w:t>
            </w:r>
            <w:r w:rsidRPr="003A3FBB">
              <w:rPr>
                <w:vertAlign w:val="subscript"/>
                <w:lang w:val="it-IT"/>
              </w:rPr>
              <w:t>3</w:t>
            </w:r>
            <w:r w:rsidRPr="003A3FBB">
              <w:rPr>
                <w:lang w:val="it-IT"/>
              </w:rPr>
              <w:t>)</w:t>
            </w:r>
            <w:r w:rsidRPr="003A3FBB">
              <w:rPr>
                <w:vertAlign w:val="subscript"/>
                <w:lang w:val="it-IT"/>
              </w:rPr>
              <w:t>2</w:t>
            </w:r>
            <w:r w:rsidRPr="003A3FBB">
              <w:rPr>
                <w:lang w:val="it-IT"/>
              </w:rPr>
              <w:t>, Ag</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vµ c¸c KL t­¬ng øng</w:t>
            </w:r>
          </w:p>
          <w:p w:rsidR="00531D4F" w:rsidRPr="003A3FBB" w:rsidRDefault="00531D4F" w:rsidP="0070744A">
            <w:pPr>
              <w:tabs>
                <w:tab w:val="left" w:pos="1350"/>
              </w:tabs>
              <w:spacing w:line="312" w:lineRule="auto"/>
              <w:rPr>
                <w:lang w:val="it-IT"/>
              </w:rPr>
            </w:pPr>
            <w:r w:rsidRPr="003A3FBB">
              <w:rPr>
                <w:lang w:val="it-IT"/>
              </w:rPr>
              <w:t xml:space="preserve">a) S¾p xÕp ion KL theo chiÒu tÝnh oxi hãa t¨ng dÇn vµ c¸c KL theo chiÒu tÝnh khö gi¶m dÇn. </w:t>
            </w:r>
          </w:p>
          <w:p w:rsidR="00531D4F" w:rsidRPr="003A3FBB" w:rsidRDefault="00531D4F" w:rsidP="0070744A">
            <w:pPr>
              <w:tabs>
                <w:tab w:val="left" w:pos="1350"/>
              </w:tabs>
              <w:spacing w:line="312" w:lineRule="auto"/>
            </w:pPr>
            <w:r w:rsidRPr="003A3FBB">
              <w:t>b) ViÕt c¸c cÆp O-K</w:t>
            </w:r>
          </w:p>
          <w:p w:rsidR="00531D4F" w:rsidRPr="003A3FBB" w:rsidRDefault="00531D4F" w:rsidP="0070744A">
            <w:pPr>
              <w:tabs>
                <w:tab w:val="left" w:pos="1350"/>
              </w:tabs>
              <w:spacing w:line="312" w:lineRule="auto"/>
            </w:pPr>
            <w:r w:rsidRPr="003A3FBB">
              <w:t>c) Hái nh÷ng KL nµo cã ph¶n øng víi dung dÞch muèi nµo? ViÕt ph­¬ng tr×nh ion cña c¸c ph¶n øng ho¸ häc x¶y ra.</w:t>
            </w:r>
          </w:p>
          <w:p w:rsidR="00531D4F" w:rsidRPr="003A3FBB" w:rsidRDefault="00531D4F" w:rsidP="0070744A">
            <w:pPr>
              <w:tabs>
                <w:tab w:val="left" w:pos="1350"/>
              </w:tabs>
              <w:spacing w:line="312" w:lineRule="auto"/>
              <w:rPr>
                <w:i/>
              </w:rPr>
            </w:pPr>
            <w:r w:rsidRPr="003A3FBB">
              <w:t xml:space="preserve">  </w:t>
            </w:r>
          </w:p>
          <w:p w:rsidR="00531D4F" w:rsidRPr="003A3FBB" w:rsidRDefault="00531D4F" w:rsidP="0070744A">
            <w:pPr>
              <w:spacing w:line="312" w:lineRule="auto"/>
            </w:pPr>
            <w:r w:rsidRPr="003A3FBB">
              <w:t>GV h­íng dÉn HS viÕt c¸c cÆp O-K</w:t>
            </w:r>
          </w:p>
          <w:p w:rsidR="00531D4F" w:rsidRPr="003A3FBB" w:rsidRDefault="00531D4F" w:rsidP="0070744A">
            <w:pPr>
              <w:spacing w:line="312" w:lineRule="auto"/>
            </w:pPr>
            <w:r w:rsidRPr="003A3FBB">
              <w:t>- Quan s¸t hai cÆp ®Çu vµ ph¶n øng (1) cho biÕt chÊt khö nµo t¸c dông víi chÊt oxi hãa nµo?</w:t>
            </w:r>
          </w:p>
          <w:p w:rsidR="00531D4F" w:rsidRPr="003A3FBB" w:rsidRDefault="00531D4F" w:rsidP="0070744A">
            <w:pPr>
              <w:spacing w:line="312" w:lineRule="auto"/>
            </w:pPr>
            <w:r w:rsidRPr="003A3FBB">
              <w:t xml:space="preserve">- T­¬ng tù víi </w:t>
            </w:r>
          </w:p>
          <w:p w:rsidR="00531D4F" w:rsidRPr="003A3FBB" w:rsidRDefault="00531D4F" w:rsidP="0070744A">
            <w:pPr>
              <w:spacing w:line="312" w:lineRule="auto"/>
            </w:pPr>
            <w:r w:rsidRPr="003A3FBB">
              <w:t xml:space="preserve">cÆp (1), (3) vµ ph¶n øng (2) </w:t>
            </w:r>
          </w:p>
          <w:p w:rsidR="00531D4F" w:rsidRPr="003A3FBB" w:rsidRDefault="00531D4F" w:rsidP="0070744A">
            <w:pPr>
              <w:spacing w:line="312" w:lineRule="auto"/>
            </w:pPr>
            <w:r w:rsidRPr="003A3FBB">
              <w:t>cÆp (1), (4) vµ ph¶n øng (3)</w:t>
            </w:r>
          </w:p>
          <w:p w:rsidR="00531D4F" w:rsidRPr="003A3FBB" w:rsidRDefault="00531D4F" w:rsidP="0070744A">
            <w:pPr>
              <w:spacing w:line="312" w:lineRule="auto"/>
            </w:pPr>
            <w:r w:rsidRPr="003A3FBB">
              <w:t>cÆp (2), (3) vµ ph¶n øng (4)</w:t>
            </w:r>
          </w:p>
          <w:p w:rsidR="00531D4F" w:rsidRPr="003A3FBB" w:rsidRDefault="00531D4F" w:rsidP="0070744A">
            <w:pPr>
              <w:spacing w:line="312" w:lineRule="auto"/>
            </w:pPr>
            <w:r w:rsidRPr="003A3FBB">
              <w:t xml:space="preserve"> cÆp (2), (4) vµ ph¶n øng (5)</w:t>
            </w:r>
          </w:p>
          <w:p w:rsidR="00531D4F" w:rsidRPr="003A3FBB" w:rsidRDefault="00531D4F" w:rsidP="0070744A">
            <w:pPr>
              <w:spacing w:line="312" w:lineRule="auto"/>
            </w:pPr>
            <w:r w:rsidRPr="003A3FBB">
              <w:t xml:space="preserve"> cÆp (3), (4) vµ ph¶n øng (6)</w:t>
            </w:r>
          </w:p>
          <w:p w:rsidR="00531D4F" w:rsidRPr="003A3FBB" w:rsidRDefault="00531D4F" w:rsidP="0070744A">
            <w:pPr>
              <w:spacing w:line="312" w:lineRule="auto"/>
              <w:rPr>
                <w:lang w:val="fr-FR"/>
              </w:rPr>
            </w:pPr>
            <w:r w:rsidRPr="003A3FBB">
              <w:rPr>
                <w:lang w:val="fr-FR"/>
              </w:rPr>
              <w:lastRenderedPageBreak/>
              <w:t>Rót ra quy t¾c anpha</w:t>
            </w:r>
          </w:p>
          <w:p w:rsidR="00531D4F" w:rsidRPr="003A3FBB" w:rsidRDefault="00531D4F" w:rsidP="0070744A">
            <w:pPr>
              <w:spacing w:line="312" w:lineRule="auto"/>
              <w:rPr>
                <w:lang w:val="fr-FR"/>
              </w:rPr>
            </w:pPr>
            <w:r w:rsidRPr="003A3FBB">
              <w:rPr>
                <w:lang w:val="fr-FR"/>
              </w:rPr>
              <w:t xml:space="preserve">KÕt luËn vÒ ý nghi· cña d·y ®iÖn hãa </w:t>
            </w:r>
          </w:p>
          <w:p w:rsidR="00531D4F" w:rsidRPr="003A3FBB" w:rsidRDefault="00531D4F" w:rsidP="0070744A">
            <w:pPr>
              <w:spacing w:line="312" w:lineRule="auto"/>
              <w:rPr>
                <w:lang w:val="fr-FR"/>
              </w:rPr>
            </w:pPr>
            <w:r w:rsidRPr="003A3FBB">
              <w:rPr>
                <w:lang w:val="fr-FR"/>
              </w:rPr>
              <w:t>vÝ dô: ChiÒu x¶y ra ph¶n øng cña 2 cÆp oxi hãa- khö sau:</w:t>
            </w:r>
          </w:p>
          <w:p w:rsidR="00531D4F" w:rsidRPr="003A3FBB" w:rsidRDefault="001C2779" w:rsidP="0070744A">
            <w:pPr>
              <w:spacing w:line="312" w:lineRule="auto"/>
            </w:pPr>
            <w:r>
              <w:rPr>
                <w:noProof/>
              </w:rPr>
              <mc:AlternateContent>
                <mc:Choice Requires="wps">
                  <w:drawing>
                    <wp:anchor distT="0" distB="0" distL="114300" distR="114300" simplePos="0" relativeHeight="251698688" behindDoc="0" locked="0" layoutInCell="1" allowOverlap="1">
                      <wp:simplePos x="0" y="0"/>
                      <wp:positionH relativeFrom="column">
                        <wp:posOffset>1066800</wp:posOffset>
                      </wp:positionH>
                      <wp:positionV relativeFrom="paragraph">
                        <wp:posOffset>158750</wp:posOffset>
                      </wp:positionV>
                      <wp:extent cx="177800" cy="0"/>
                      <wp:effectExtent l="7620" t="54610" r="14605" b="59690"/>
                      <wp:wrapNone/>
                      <wp:docPr id="253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2.5pt" to="9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6qKwIAAE4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52705</wp:posOffset>
                      </wp:positionH>
                      <wp:positionV relativeFrom="paragraph">
                        <wp:posOffset>73025</wp:posOffset>
                      </wp:positionV>
                      <wp:extent cx="2074545" cy="241935"/>
                      <wp:effectExtent l="12700" t="6985" r="8255" b="8255"/>
                      <wp:wrapNone/>
                      <wp:docPr id="2530"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4545" cy="241935"/>
                              </a:xfrm>
                              <a:custGeom>
                                <a:avLst/>
                                <a:gdLst>
                                  <a:gd name="T0" fmla="*/ 3267 w 3267"/>
                                  <a:gd name="T1" fmla="*/ 0 h 381"/>
                                  <a:gd name="T2" fmla="*/ 467 w 3267"/>
                                  <a:gd name="T3" fmla="*/ 381 h 381"/>
                                  <a:gd name="T4" fmla="*/ 467 w 3267"/>
                                  <a:gd name="T5" fmla="*/ 0 h 381"/>
                                  <a:gd name="T6" fmla="*/ 3267 w 3267"/>
                                  <a:gd name="T7" fmla="*/ 381 h 381"/>
                                </a:gdLst>
                                <a:ahLst/>
                                <a:cxnLst>
                                  <a:cxn ang="0">
                                    <a:pos x="T0" y="T1"/>
                                  </a:cxn>
                                  <a:cxn ang="0">
                                    <a:pos x="T2" y="T3"/>
                                  </a:cxn>
                                  <a:cxn ang="0">
                                    <a:pos x="T4" y="T5"/>
                                  </a:cxn>
                                  <a:cxn ang="0">
                                    <a:pos x="T6" y="T7"/>
                                  </a:cxn>
                                </a:cxnLst>
                                <a:rect l="0" t="0" r="r" b="b"/>
                                <a:pathLst>
                                  <a:path w="3267" h="381">
                                    <a:moveTo>
                                      <a:pt x="3267" y="0"/>
                                    </a:moveTo>
                                    <a:cubicBezTo>
                                      <a:pt x="2100" y="190"/>
                                      <a:pt x="934" y="381"/>
                                      <a:pt x="467" y="381"/>
                                    </a:cubicBezTo>
                                    <a:cubicBezTo>
                                      <a:pt x="0" y="381"/>
                                      <a:pt x="0" y="0"/>
                                      <a:pt x="467" y="0"/>
                                    </a:cubicBezTo>
                                    <a:cubicBezTo>
                                      <a:pt x="934" y="0"/>
                                      <a:pt x="2800" y="318"/>
                                      <a:pt x="3267" y="381"/>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2" o:spid="_x0000_s1026" style="position:absolute;margin-left:4.15pt;margin-top:5.75pt;width:163.35pt;height:19.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" path="m3267,c2100,190,934,381,467,381,,381,,,467,,934,,2800,318,3267,381e" filled="f" strokecolor="blue">
                      <v:path arrowok="t" o:connecttype="custom" o:connectlocs="2074545,0;296545,241935;296545,0;2074545,241935" o:connectangles="0,0,0,0"/>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1689100</wp:posOffset>
                      </wp:positionH>
                      <wp:positionV relativeFrom="paragraph">
                        <wp:posOffset>177800</wp:posOffset>
                      </wp:positionV>
                      <wp:extent cx="444500" cy="0"/>
                      <wp:effectExtent l="10795" t="6985" r="11430" b="12065"/>
                      <wp:wrapNone/>
                      <wp:docPr id="2522"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4pt" to="1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1I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"/>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317500</wp:posOffset>
                      </wp:positionH>
                      <wp:positionV relativeFrom="paragraph">
                        <wp:posOffset>187325</wp:posOffset>
                      </wp:positionV>
                      <wp:extent cx="444500" cy="0"/>
                      <wp:effectExtent l="10795" t="6985" r="11430" b="12065"/>
                      <wp:wrapNone/>
                      <wp:docPr id="252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5pt" to="6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49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"/>
                  </w:pict>
                </mc:Fallback>
              </mc:AlternateContent>
            </w:r>
            <w:r w:rsidR="00531D4F" w:rsidRPr="003A3FBB">
              <w:t xml:space="preserve">           Fe</w:t>
            </w:r>
            <w:r w:rsidR="00531D4F" w:rsidRPr="003A3FBB">
              <w:rPr>
                <w:vertAlign w:val="superscript"/>
              </w:rPr>
              <w:t>2+</w:t>
            </w:r>
            <w:r w:rsidR="00531D4F" w:rsidRPr="003A3FBB">
              <w:t xml:space="preserve">                          Cu</w:t>
            </w:r>
            <w:r w:rsidR="00531D4F" w:rsidRPr="003A3FBB">
              <w:rPr>
                <w:vertAlign w:val="superscript"/>
              </w:rPr>
              <w:t>2+</w:t>
            </w:r>
          </w:p>
          <w:p w:rsidR="00531D4F" w:rsidRPr="003A3FBB" w:rsidRDefault="001C2779" w:rsidP="0070744A">
            <w:pPr>
              <w:spacing w:line="312" w:lineRule="auto"/>
            </w:pPr>
            <w:r>
              <w:rPr>
                <w:noProof/>
              </w:rPr>
              <mc:AlternateContent>
                <mc:Choice Requires="wps">
                  <w:drawing>
                    <wp:anchor distT="0" distB="0" distL="114300" distR="114300" simplePos="0" relativeHeight="251697664" behindDoc="0" locked="0" layoutInCell="1" allowOverlap="1">
                      <wp:simplePos x="0" y="0"/>
                      <wp:positionH relativeFrom="column">
                        <wp:posOffset>860425</wp:posOffset>
                      </wp:positionH>
                      <wp:positionV relativeFrom="paragraph">
                        <wp:posOffset>40005</wp:posOffset>
                      </wp:positionV>
                      <wp:extent cx="177800" cy="0"/>
                      <wp:effectExtent l="20320" t="59055" r="11430" b="55245"/>
                      <wp:wrapNone/>
                      <wp:docPr id="251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3.15pt" to="81.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37MgIAAFg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">
                      <v:stroke endarrow="block"/>
                    </v:line>
                  </w:pict>
                </mc:Fallback>
              </mc:AlternateContent>
            </w:r>
            <w:r w:rsidR="00531D4F" w:rsidRPr="003A3FBB">
              <w:t xml:space="preserve">           Fe                             Cu</w:t>
            </w:r>
          </w:p>
          <w:p w:rsidR="00531D4F" w:rsidRPr="003A3FBB" w:rsidRDefault="00531D4F" w:rsidP="0070744A">
            <w:pPr>
              <w:spacing w:line="312" w:lineRule="auto"/>
            </w:pPr>
            <w:r w:rsidRPr="003A3FBB">
              <w:t xml:space="preserve">   Fe    +        Cu</w:t>
            </w:r>
            <w:r w:rsidRPr="003A3FBB">
              <w:rPr>
                <w:vertAlign w:val="superscript"/>
              </w:rPr>
              <w:t xml:space="preserve">2+ </w:t>
            </w:r>
            <w:r w:rsidRPr="003A3FBB">
              <w:rPr>
                <w:position w:val="-6"/>
              </w:rPr>
              <w:object w:dxaOrig="300" w:dyaOrig="220">
                <v:shape id="_x0000_i1187" type="#_x0000_t75" style="width:15pt;height:10.95pt" o:ole="">
                  <v:imagedata r:id="rId315" o:title=""/>
                </v:shape>
                <o:OLEObject Type="Embed" ProgID="Equation.3" ShapeID="_x0000_i1187" DrawAspect="Content" ObjectID="_1629921165" r:id="rId326"/>
              </w:object>
            </w:r>
            <w:r w:rsidRPr="003A3FBB">
              <w:t xml:space="preserve">  Fe</w:t>
            </w:r>
            <w:r w:rsidRPr="003A3FBB">
              <w:rPr>
                <w:vertAlign w:val="superscript"/>
              </w:rPr>
              <w:t xml:space="preserve">2+ </w:t>
            </w:r>
            <w:r w:rsidRPr="003A3FBB">
              <w:t xml:space="preserve">+        Cu </w:t>
            </w:r>
          </w:p>
          <w:p w:rsidR="00531D4F" w:rsidRPr="003A3FBB" w:rsidRDefault="00531D4F" w:rsidP="0070744A">
            <w:pPr>
              <w:pStyle w:val="NoSpacing"/>
              <w:spacing w:line="324" w:lineRule="auto"/>
              <w:ind w:left="-72"/>
              <w:rPr>
                <w:sz w:val="24"/>
                <w:szCs w:val="24"/>
              </w:rPr>
            </w:pPr>
            <w:r w:rsidRPr="003A3FBB">
              <w:rPr>
                <w:sz w:val="24"/>
                <w:szCs w:val="24"/>
              </w:rPr>
              <w:t xml:space="preserve">Kh m¹nh  O m¹nh   O yÕu     Kh yÕu </w:t>
            </w:r>
          </w:p>
        </w:tc>
        <w:tc>
          <w:tcPr>
            <w:tcW w:w="2430" w:type="dxa"/>
          </w:tcPr>
          <w:p w:rsidR="00531D4F" w:rsidRPr="003A3FBB" w:rsidRDefault="00531D4F" w:rsidP="00663B7F">
            <w:pPr>
              <w:spacing w:line="324" w:lineRule="auto"/>
              <w:jc w:val="both"/>
              <w:rPr>
                <w:color w:val="000000"/>
                <w:lang w:val="vi-VN"/>
              </w:rPr>
            </w:pPr>
            <w:r w:rsidRPr="003A3FBB">
              <w:rPr>
                <w:color w:val="000000"/>
                <w:lang w:val="vi-VN"/>
              </w:rPr>
              <w:lastRenderedPageBreak/>
              <w:t>HS hoạt động theo nhóm nhỏ (theo bàn) thảo luận trả lời câu hỏi</w:t>
            </w: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b/>
                <w:bCs/>
                <w:color w:val="000000"/>
                <w:sz w:val="24"/>
                <w:szCs w:val="24"/>
              </w:rPr>
            </w:pPr>
            <w:r w:rsidRPr="003A3FBB">
              <w:rPr>
                <w:i/>
                <w:color w:val="000000"/>
                <w:sz w:val="24"/>
                <w:szCs w:val="24"/>
              </w:rPr>
              <w:t>Phát triển năng lực hợp tác, phát hiện và giải quyết vấn đề</w:t>
            </w:r>
          </w:p>
        </w:tc>
        <w:tc>
          <w:tcPr>
            <w:tcW w:w="4320" w:type="dxa"/>
            <w:shd w:val="clear" w:color="auto" w:fill="auto"/>
          </w:tcPr>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t xml:space="preserve">4. Ý nghĩa dãy điện hoá của kim loại </w:t>
            </w:r>
          </w:p>
          <w:p w:rsidR="00531D4F" w:rsidRPr="003A3FBB" w:rsidRDefault="00531D4F" w:rsidP="0070744A">
            <w:pPr>
              <w:spacing w:line="360" w:lineRule="auto"/>
              <w:rPr>
                <w:b/>
              </w:rPr>
            </w:pPr>
            <w:r w:rsidRPr="003A3FBB">
              <w:t>a) C¸c ion KL xÕp theo chiÒu t¨ng tÝnh oxihãa</w:t>
            </w:r>
          </w:p>
          <w:p w:rsidR="00531D4F" w:rsidRPr="003A3FBB" w:rsidRDefault="00531D4F" w:rsidP="0070744A">
            <w:pPr>
              <w:spacing w:line="360" w:lineRule="auto"/>
            </w:pPr>
            <w:r w:rsidRPr="003A3FBB">
              <w:rPr>
                <w:b/>
              </w:rPr>
              <w:t xml:space="preserve">      </w:t>
            </w:r>
            <w:r w:rsidRPr="003A3FBB">
              <w:t>Zn</w:t>
            </w:r>
            <w:r w:rsidRPr="003A3FBB">
              <w:rPr>
                <w:vertAlign w:val="superscript"/>
              </w:rPr>
              <w:t>2+</w:t>
            </w:r>
            <w:r w:rsidRPr="003A3FBB">
              <w:t xml:space="preserve"> &lt;  Ni</w:t>
            </w:r>
            <w:r w:rsidRPr="003A3FBB">
              <w:rPr>
                <w:vertAlign w:val="superscript"/>
              </w:rPr>
              <w:t>2+</w:t>
            </w:r>
            <w:r w:rsidRPr="003A3FBB">
              <w:t xml:space="preserve"> &lt;  Cu</w:t>
            </w:r>
            <w:r w:rsidRPr="003A3FBB">
              <w:rPr>
                <w:vertAlign w:val="superscript"/>
              </w:rPr>
              <w:t>2+</w:t>
            </w:r>
            <w:r w:rsidRPr="003A3FBB">
              <w:t xml:space="preserve"> &lt; Ag</w:t>
            </w:r>
            <w:r w:rsidRPr="003A3FBB">
              <w:rPr>
                <w:vertAlign w:val="superscript"/>
              </w:rPr>
              <w:t>+</w:t>
            </w:r>
            <w:r w:rsidRPr="003A3FBB">
              <w:rPr>
                <w:b/>
              </w:rPr>
              <w:t xml:space="preserve">  </w:t>
            </w:r>
          </w:p>
          <w:p w:rsidR="00531D4F" w:rsidRPr="003A3FBB" w:rsidRDefault="00531D4F" w:rsidP="0070744A">
            <w:pPr>
              <w:spacing w:line="360" w:lineRule="auto"/>
            </w:pPr>
            <w:r w:rsidRPr="003A3FBB">
              <w:t xml:space="preserve">    C¸c KL xÕp theo chiÒu gi¶m tÝnh khö</w:t>
            </w:r>
          </w:p>
          <w:p w:rsidR="00531D4F" w:rsidRPr="003A3FBB" w:rsidRDefault="00531D4F" w:rsidP="0070744A">
            <w:pPr>
              <w:spacing w:line="360" w:lineRule="auto"/>
            </w:pPr>
            <w:r w:rsidRPr="003A3FBB">
              <w:rPr>
                <w:b/>
              </w:rPr>
              <w:t xml:space="preserve">        </w:t>
            </w:r>
            <w:r w:rsidRPr="003A3FBB">
              <w:t xml:space="preserve"> Zn &gt;  Ni &gt; Hg &gt; Ag</w:t>
            </w:r>
          </w:p>
          <w:p w:rsidR="00531D4F" w:rsidRPr="003A3FBB" w:rsidRDefault="00531D4F" w:rsidP="0070744A">
            <w:pPr>
              <w:spacing w:line="360" w:lineRule="auto"/>
            </w:pPr>
            <w:r w:rsidRPr="003A3FBB">
              <w:t xml:space="preserve">b) C¸c cÆp O-K:   </w:t>
            </w:r>
            <w:r w:rsidRPr="003A3FBB">
              <w:rPr>
                <w:position w:val="-28"/>
              </w:rPr>
              <w:object w:dxaOrig="2320" w:dyaOrig="700">
                <v:shape id="_x0000_i1188" type="#_x0000_t75" style="width:115.8pt;height:35.15pt" o:ole="">
                  <v:imagedata r:id="rId327" o:title=""/>
                </v:shape>
                <o:OLEObject Type="Embed" ProgID="Equation.DSMT4" ShapeID="_x0000_i1188" DrawAspect="Content" ObjectID="_1629921166" r:id="rId328"/>
              </w:object>
            </w:r>
          </w:p>
          <w:p w:rsidR="00531D4F" w:rsidRPr="003A3FBB" w:rsidRDefault="00531D4F" w:rsidP="0070744A">
            <w:pPr>
              <w:spacing w:line="360" w:lineRule="auto"/>
              <w:rPr>
                <w:lang w:val="fr-FR"/>
              </w:rPr>
            </w:pPr>
            <w:r w:rsidRPr="003A3FBB">
              <w:rPr>
                <w:lang w:val="fr-FR"/>
              </w:rPr>
              <w:t>c) Zn + Ni</w:t>
            </w:r>
            <w:r w:rsidRPr="003A3FBB">
              <w:rPr>
                <w:vertAlign w:val="superscript"/>
                <w:lang w:val="fr-FR"/>
              </w:rPr>
              <w:t>2+</w:t>
            </w:r>
            <w:r w:rsidRPr="003A3FBB">
              <w:rPr>
                <w:lang w:val="fr-FR"/>
              </w:rPr>
              <w:t xml:space="preserve"> </w:t>
            </w:r>
            <w:r w:rsidRPr="003A3FBB">
              <w:rPr>
                <w:lang w:val="it-IT"/>
              </w:rPr>
              <w:sym w:font="Symbol" w:char="F0AE"/>
            </w:r>
            <w:r w:rsidRPr="003A3FBB">
              <w:rPr>
                <w:lang w:val="fr-FR"/>
              </w:rPr>
              <w:t xml:space="preserve"> Zn</w:t>
            </w:r>
            <w:r w:rsidRPr="003A3FBB">
              <w:rPr>
                <w:vertAlign w:val="superscript"/>
                <w:lang w:val="fr-FR"/>
              </w:rPr>
              <w:t>2+</w:t>
            </w:r>
            <w:r w:rsidRPr="003A3FBB">
              <w:rPr>
                <w:lang w:val="fr-FR"/>
              </w:rPr>
              <w:t xml:space="preserve"> + Ni       (1)</w:t>
            </w:r>
          </w:p>
          <w:p w:rsidR="00531D4F" w:rsidRPr="003A3FBB" w:rsidRDefault="00531D4F" w:rsidP="0070744A">
            <w:pPr>
              <w:spacing w:line="360" w:lineRule="auto"/>
              <w:rPr>
                <w:lang w:val="fr-FR"/>
              </w:rPr>
            </w:pPr>
            <w:r w:rsidRPr="003A3FBB">
              <w:rPr>
                <w:lang w:val="fr-FR"/>
              </w:rPr>
              <w:t xml:space="preserve">    Zn + Cu</w:t>
            </w:r>
            <w:r w:rsidRPr="003A3FBB">
              <w:rPr>
                <w:vertAlign w:val="superscript"/>
                <w:lang w:val="fr-FR"/>
              </w:rPr>
              <w:t>2+</w:t>
            </w:r>
            <w:r w:rsidRPr="003A3FBB">
              <w:rPr>
                <w:lang w:val="fr-FR"/>
              </w:rPr>
              <w:t xml:space="preserve"> </w:t>
            </w:r>
            <w:r w:rsidRPr="003A3FBB">
              <w:rPr>
                <w:lang w:val="it-IT"/>
              </w:rPr>
              <w:sym w:font="Symbol" w:char="F0AE"/>
            </w:r>
            <w:r w:rsidRPr="003A3FBB">
              <w:rPr>
                <w:lang w:val="fr-FR"/>
              </w:rPr>
              <w:t xml:space="preserve"> Zn</w:t>
            </w:r>
            <w:r w:rsidRPr="003A3FBB">
              <w:rPr>
                <w:vertAlign w:val="superscript"/>
                <w:lang w:val="fr-FR"/>
              </w:rPr>
              <w:t>2+</w:t>
            </w:r>
            <w:r w:rsidRPr="003A3FBB">
              <w:rPr>
                <w:lang w:val="fr-FR"/>
              </w:rPr>
              <w:t xml:space="preserve"> + Cu       (2)</w:t>
            </w:r>
          </w:p>
          <w:p w:rsidR="00531D4F" w:rsidRPr="003A3FBB" w:rsidRDefault="00531D4F" w:rsidP="0070744A">
            <w:pPr>
              <w:spacing w:line="360" w:lineRule="auto"/>
              <w:rPr>
                <w:lang w:val="fr-FR"/>
              </w:rPr>
            </w:pPr>
            <w:r w:rsidRPr="003A3FBB">
              <w:rPr>
                <w:lang w:val="fr-FR"/>
              </w:rPr>
              <w:t xml:space="preserve">    Zn + 2Ag</w:t>
            </w:r>
            <w:r w:rsidRPr="003A3FBB">
              <w:rPr>
                <w:vertAlign w:val="superscript"/>
                <w:lang w:val="fr-FR"/>
              </w:rPr>
              <w:t>+</w:t>
            </w:r>
            <w:r w:rsidRPr="003A3FBB">
              <w:rPr>
                <w:lang w:val="fr-FR"/>
              </w:rPr>
              <w:t xml:space="preserve"> </w:t>
            </w:r>
            <w:r w:rsidRPr="003A3FBB">
              <w:rPr>
                <w:lang w:val="it-IT"/>
              </w:rPr>
              <w:sym w:font="Symbol" w:char="F0AE"/>
            </w:r>
            <w:r w:rsidRPr="003A3FBB">
              <w:rPr>
                <w:lang w:val="fr-FR"/>
              </w:rPr>
              <w:t xml:space="preserve"> Zn</w:t>
            </w:r>
            <w:r w:rsidRPr="003A3FBB">
              <w:rPr>
                <w:vertAlign w:val="superscript"/>
                <w:lang w:val="fr-FR"/>
              </w:rPr>
              <w:t>2+</w:t>
            </w:r>
            <w:r w:rsidRPr="003A3FBB">
              <w:rPr>
                <w:lang w:val="fr-FR"/>
              </w:rPr>
              <w:t xml:space="preserve"> + 2Ag    (3)</w:t>
            </w:r>
          </w:p>
          <w:p w:rsidR="00531D4F" w:rsidRPr="003A3FBB" w:rsidRDefault="00531D4F" w:rsidP="0070744A">
            <w:pPr>
              <w:spacing w:line="360" w:lineRule="auto"/>
              <w:rPr>
                <w:lang w:val="fr-FR"/>
              </w:rPr>
            </w:pPr>
            <w:r w:rsidRPr="003A3FBB">
              <w:rPr>
                <w:b/>
                <w:lang w:val="fr-FR"/>
              </w:rPr>
              <w:t xml:space="preserve">    </w:t>
            </w:r>
            <w:r w:rsidRPr="003A3FBB">
              <w:rPr>
                <w:lang w:val="fr-FR"/>
              </w:rPr>
              <w:t>Ni + Cu</w:t>
            </w:r>
            <w:r w:rsidRPr="003A3FBB">
              <w:rPr>
                <w:vertAlign w:val="superscript"/>
                <w:lang w:val="fr-FR"/>
              </w:rPr>
              <w:t>2+</w:t>
            </w:r>
            <w:r w:rsidRPr="003A3FBB">
              <w:rPr>
                <w:lang w:val="fr-FR"/>
              </w:rPr>
              <w:t xml:space="preserve"> </w:t>
            </w:r>
            <w:r w:rsidRPr="003A3FBB">
              <w:rPr>
                <w:lang w:val="it-IT"/>
              </w:rPr>
              <w:sym w:font="Symbol" w:char="F0AE"/>
            </w:r>
            <w:r w:rsidRPr="003A3FBB">
              <w:rPr>
                <w:lang w:val="fr-FR"/>
              </w:rPr>
              <w:t xml:space="preserve"> Ni</w:t>
            </w:r>
            <w:r w:rsidRPr="003A3FBB">
              <w:rPr>
                <w:vertAlign w:val="superscript"/>
                <w:lang w:val="fr-FR"/>
              </w:rPr>
              <w:t>2+</w:t>
            </w:r>
            <w:r w:rsidRPr="003A3FBB">
              <w:rPr>
                <w:lang w:val="fr-FR"/>
              </w:rPr>
              <w:t xml:space="preserve"> + Cu         (4)</w:t>
            </w:r>
          </w:p>
          <w:p w:rsidR="00531D4F" w:rsidRPr="003A3FBB" w:rsidRDefault="00531D4F" w:rsidP="0070744A">
            <w:pPr>
              <w:spacing w:line="360" w:lineRule="auto"/>
              <w:rPr>
                <w:lang w:val="fr-FR"/>
              </w:rPr>
            </w:pPr>
            <w:r w:rsidRPr="003A3FBB">
              <w:rPr>
                <w:lang w:val="fr-FR"/>
              </w:rPr>
              <w:t xml:space="preserve">    Ni + 2Ag</w:t>
            </w:r>
            <w:r w:rsidRPr="003A3FBB">
              <w:rPr>
                <w:vertAlign w:val="superscript"/>
                <w:lang w:val="fr-FR"/>
              </w:rPr>
              <w:t>+</w:t>
            </w:r>
            <w:r w:rsidRPr="003A3FBB">
              <w:rPr>
                <w:lang w:val="fr-FR"/>
              </w:rPr>
              <w:t xml:space="preserve"> </w:t>
            </w:r>
            <w:r w:rsidRPr="003A3FBB">
              <w:rPr>
                <w:lang w:val="it-IT"/>
              </w:rPr>
              <w:sym w:font="Symbol" w:char="F0AE"/>
            </w:r>
            <w:r w:rsidRPr="003A3FBB">
              <w:rPr>
                <w:lang w:val="fr-FR"/>
              </w:rPr>
              <w:t xml:space="preserve"> Ni</w:t>
            </w:r>
            <w:r w:rsidRPr="003A3FBB">
              <w:rPr>
                <w:vertAlign w:val="superscript"/>
                <w:lang w:val="fr-FR"/>
              </w:rPr>
              <w:t>2+</w:t>
            </w:r>
            <w:r w:rsidRPr="003A3FBB">
              <w:rPr>
                <w:lang w:val="fr-FR"/>
              </w:rPr>
              <w:t xml:space="preserve"> + 2Ag      (5)</w:t>
            </w:r>
          </w:p>
          <w:p w:rsidR="00531D4F" w:rsidRPr="003A3FBB" w:rsidRDefault="00531D4F" w:rsidP="0070744A">
            <w:pPr>
              <w:spacing w:line="360" w:lineRule="auto"/>
              <w:rPr>
                <w:b/>
                <w:lang w:val="fr-FR"/>
              </w:rPr>
            </w:pPr>
            <w:r w:rsidRPr="003A3FBB">
              <w:rPr>
                <w:lang w:val="fr-FR"/>
              </w:rPr>
              <w:t xml:space="preserve">    Cu + 2Ag</w:t>
            </w:r>
            <w:r w:rsidRPr="003A3FBB">
              <w:rPr>
                <w:vertAlign w:val="superscript"/>
                <w:lang w:val="fr-FR"/>
              </w:rPr>
              <w:t>+</w:t>
            </w:r>
            <w:r w:rsidRPr="003A3FBB">
              <w:rPr>
                <w:lang w:val="fr-FR"/>
              </w:rPr>
              <w:t xml:space="preserve"> </w:t>
            </w:r>
            <w:r w:rsidRPr="003A3FBB">
              <w:rPr>
                <w:lang w:val="it-IT"/>
              </w:rPr>
              <w:sym w:font="Symbol" w:char="F0AE"/>
            </w:r>
            <w:r w:rsidRPr="003A3FBB">
              <w:rPr>
                <w:lang w:val="fr-FR"/>
              </w:rPr>
              <w:t xml:space="preserve"> Cu</w:t>
            </w:r>
            <w:r w:rsidRPr="003A3FBB">
              <w:rPr>
                <w:vertAlign w:val="superscript"/>
                <w:lang w:val="fr-FR"/>
              </w:rPr>
              <w:t>2+</w:t>
            </w:r>
            <w:r w:rsidRPr="003A3FBB">
              <w:rPr>
                <w:lang w:val="fr-FR"/>
              </w:rPr>
              <w:t xml:space="preserve"> + 2Ag     (6)</w:t>
            </w:r>
          </w:p>
          <w:p w:rsidR="00531D4F" w:rsidRPr="003A3FBB" w:rsidRDefault="00531D4F" w:rsidP="00663B7F">
            <w:pPr>
              <w:pStyle w:val="NoSpacing"/>
              <w:spacing w:line="324" w:lineRule="auto"/>
              <w:ind w:left="-79"/>
              <w:rPr>
                <w:i/>
                <w:iCs/>
                <w:color w:val="000000"/>
                <w:sz w:val="24"/>
                <w:szCs w:val="24"/>
              </w:rPr>
            </w:pPr>
            <w:r w:rsidRPr="003A3FBB">
              <w:rPr>
                <w:color w:val="000000"/>
                <w:sz w:val="24"/>
                <w:szCs w:val="24"/>
              </w:rPr>
              <w:t xml:space="preserve">Dự đoán chiều của phản ứng oxi hoá – khử theo quy tắc α: </w:t>
            </w:r>
            <w:r w:rsidRPr="003A3FBB">
              <w:rPr>
                <w:i/>
                <w:iCs/>
                <w:color w:val="000000"/>
                <w:sz w:val="24"/>
                <w:szCs w:val="24"/>
              </w:rPr>
              <w:t>Phản ứng giữa hai cặp oxi hoá – khử sẽ xảy ra theo chiều chất oxi hoá mạnh hơn sẽ oxi hoá chất khử mạnh hơn, sinh ra chất oxi hoá yếu hơn và chất khử yếu hơn.</w:t>
            </w:r>
          </w:p>
          <w:p w:rsidR="00531D4F" w:rsidRPr="003A3FBB" w:rsidRDefault="00531D4F" w:rsidP="00663B7F">
            <w:pPr>
              <w:pStyle w:val="NoSpacing"/>
              <w:spacing w:line="324" w:lineRule="auto"/>
              <w:ind w:left="-79"/>
              <w:rPr>
                <w:color w:val="000000"/>
                <w:sz w:val="24"/>
                <w:szCs w:val="24"/>
              </w:rPr>
            </w:pPr>
            <w:r w:rsidRPr="003A3FBB">
              <w:rPr>
                <w:i/>
                <w:iCs/>
                <w:color w:val="000000"/>
                <w:sz w:val="24"/>
                <w:szCs w:val="24"/>
              </w:rPr>
              <w:t>Thí dụ:</w:t>
            </w:r>
            <w:r w:rsidRPr="003A3FBB">
              <w:rPr>
                <w:color w:val="000000"/>
                <w:sz w:val="24"/>
                <w:szCs w:val="24"/>
              </w:rPr>
              <w:t xml:space="preserve"> Phản ứng giữa hai cặp Fe</w:t>
            </w:r>
            <w:r w:rsidRPr="003A3FBB">
              <w:rPr>
                <w:color w:val="000000"/>
                <w:sz w:val="24"/>
                <w:szCs w:val="24"/>
                <w:vertAlign w:val="superscript"/>
              </w:rPr>
              <w:t>2+</w:t>
            </w:r>
            <w:r w:rsidRPr="003A3FBB">
              <w:rPr>
                <w:color w:val="000000"/>
                <w:sz w:val="24"/>
                <w:szCs w:val="24"/>
              </w:rPr>
              <w:t xml:space="preserve">/Fe và </w:t>
            </w:r>
            <w:r w:rsidRPr="003A3FBB">
              <w:rPr>
                <w:color w:val="000000"/>
                <w:sz w:val="24"/>
                <w:szCs w:val="24"/>
              </w:rPr>
              <w:lastRenderedPageBreak/>
              <w:t>Cu</w:t>
            </w:r>
            <w:r w:rsidRPr="003A3FBB">
              <w:rPr>
                <w:color w:val="000000"/>
                <w:sz w:val="24"/>
                <w:szCs w:val="24"/>
                <w:vertAlign w:val="superscript"/>
              </w:rPr>
              <w:t>2+</w:t>
            </w:r>
            <w:r w:rsidRPr="003A3FBB">
              <w:rPr>
                <w:color w:val="000000"/>
                <w:sz w:val="24"/>
                <w:szCs w:val="24"/>
              </w:rPr>
              <w:t>/Cu xảy ra theo chiều ion Cu</w:t>
            </w:r>
            <w:r w:rsidRPr="003A3FBB">
              <w:rPr>
                <w:color w:val="000000"/>
                <w:sz w:val="24"/>
                <w:szCs w:val="24"/>
                <w:vertAlign w:val="superscript"/>
              </w:rPr>
              <w:t>2+</w:t>
            </w:r>
            <w:r w:rsidRPr="003A3FBB">
              <w:rPr>
                <w:color w:val="000000"/>
                <w:sz w:val="24"/>
                <w:szCs w:val="24"/>
              </w:rPr>
              <w:t xml:space="preserve"> oxi hoá Fe tạo ra ion Fe</w:t>
            </w:r>
            <w:r w:rsidRPr="003A3FBB">
              <w:rPr>
                <w:color w:val="000000"/>
                <w:sz w:val="24"/>
                <w:szCs w:val="24"/>
                <w:vertAlign w:val="superscript"/>
              </w:rPr>
              <w:t>2+</w:t>
            </w:r>
            <w:r w:rsidRPr="003A3FBB">
              <w:rPr>
                <w:color w:val="000000"/>
                <w:sz w:val="24"/>
                <w:szCs w:val="24"/>
              </w:rPr>
              <w:t xml:space="preserve"> và Cu.</w:t>
            </w:r>
          </w:p>
          <w:p w:rsidR="00531D4F" w:rsidRPr="003A3FBB" w:rsidRDefault="001C2779" w:rsidP="00663B7F">
            <w:pPr>
              <w:pStyle w:val="NoSpacing"/>
              <w:spacing w:line="324" w:lineRule="auto"/>
              <w:ind w:left="-79"/>
              <w:jc w:val="center"/>
              <w:rPr>
                <w:color w:val="000000"/>
                <w:sz w:val="24"/>
                <w:szCs w:val="24"/>
              </w:rPr>
            </w:pPr>
            <w:r>
              <w:rPr>
                <w:noProof/>
                <w:color w:val="000000"/>
                <w:sz w:val="24"/>
                <w:szCs w:val="24"/>
              </w:rPr>
              <w:drawing>
                <wp:inline distT="0" distB="0" distL="0" distR="0">
                  <wp:extent cx="1536065" cy="519430"/>
                  <wp:effectExtent l="0" t="0" r="698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36065" cy="519430"/>
                          </a:xfrm>
                          <a:prstGeom prst="rect">
                            <a:avLst/>
                          </a:prstGeom>
                          <a:noFill/>
                          <a:ln>
                            <a:noFill/>
                          </a:ln>
                        </pic:spPr>
                      </pic:pic>
                    </a:graphicData>
                  </a:graphic>
                </wp:inline>
              </w:drawing>
            </w:r>
          </w:p>
          <w:p w:rsidR="00531D4F" w:rsidRPr="003A3FBB" w:rsidRDefault="00531D4F" w:rsidP="00663B7F">
            <w:pPr>
              <w:pStyle w:val="NoSpacing"/>
              <w:spacing w:line="324" w:lineRule="auto"/>
              <w:jc w:val="center"/>
              <w:rPr>
                <w:color w:val="000000"/>
                <w:sz w:val="24"/>
                <w:szCs w:val="24"/>
              </w:rPr>
            </w:pPr>
            <w:r w:rsidRPr="003A3FBB">
              <w:rPr>
                <w:color w:val="000000"/>
                <w:sz w:val="24"/>
                <w:szCs w:val="24"/>
              </w:rPr>
              <w:t>Fe + Cu</w:t>
            </w:r>
            <w:r w:rsidRPr="003A3FBB">
              <w:rPr>
                <w:color w:val="000000"/>
                <w:sz w:val="24"/>
                <w:szCs w:val="24"/>
                <w:vertAlign w:val="superscript"/>
              </w:rPr>
              <w:t>2+</w:t>
            </w:r>
            <w:r w:rsidRPr="003A3FBB">
              <w:rPr>
                <w:color w:val="000000"/>
                <w:sz w:val="24"/>
                <w:szCs w:val="24"/>
              </w:rPr>
              <w:t xml:space="preserve"> → Fe</w:t>
            </w:r>
            <w:r w:rsidRPr="003A3FBB">
              <w:rPr>
                <w:color w:val="000000"/>
                <w:sz w:val="24"/>
                <w:szCs w:val="24"/>
                <w:vertAlign w:val="superscript"/>
              </w:rPr>
              <w:t>2+</w:t>
            </w:r>
            <w:r w:rsidRPr="003A3FBB">
              <w:rPr>
                <w:color w:val="000000"/>
                <w:sz w:val="24"/>
                <w:szCs w:val="24"/>
              </w:rPr>
              <w:t xml:space="preserve"> + Cu</w:t>
            </w:r>
          </w:p>
          <w:p w:rsidR="00531D4F" w:rsidRPr="003A3FBB" w:rsidRDefault="00531D4F" w:rsidP="00663B7F">
            <w:pPr>
              <w:pStyle w:val="NoSpacing"/>
              <w:spacing w:line="324" w:lineRule="auto"/>
              <w:rPr>
                <w:color w:val="000000"/>
                <w:sz w:val="24"/>
                <w:szCs w:val="24"/>
              </w:rPr>
            </w:pPr>
            <w:r w:rsidRPr="003A3FBB">
              <w:rPr>
                <w:i/>
                <w:iCs/>
                <w:color w:val="000000"/>
                <w:sz w:val="24"/>
                <w:szCs w:val="24"/>
              </w:rPr>
              <w:t>Tổng quát:</w:t>
            </w:r>
            <w:r w:rsidRPr="003A3FBB">
              <w:rPr>
                <w:color w:val="000000"/>
                <w:sz w:val="24"/>
                <w:szCs w:val="24"/>
              </w:rPr>
              <w:t xml:space="preserve"> Giả sử có 2 cặp oxi hoá – khử X</w:t>
            </w:r>
            <w:r w:rsidRPr="003A3FBB">
              <w:rPr>
                <w:color w:val="000000"/>
                <w:sz w:val="24"/>
                <w:szCs w:val="24"/>
                <w:vertAlign w:val="superscript"/>
              </w:rPr>
              <w:t>x+</w:t>
            </w:r>
            <w:r w:rsidRPr="003A3FBB">
              <w:rPr>
                <w:color w:val="000000"/>
                <w:sz w:val="24"/>
                <w:szCs w:val="24"/>
              </w:rPr>
              <w:t>/X và Y</w:t>
            </w:r>
            <w:r w:rsidRPr="003A3FBB">
              <w:rPr>
                <w:color w:val="000000"/>
                <w:sz w:val="24"/>
                <w:szCs w:val="24"/>
                <w:vertAlign w:val="superscript"/>
              </w:rPr>
              <w:t>y+</w:t>
            </w:r>
            <w:r w:rsidRPr="003A3FBB">
              <w:rPr>
                <w:color w:val="000000"/>
                <w:sz w:val="24"/>
                <w:szCs w:val="24"/>
              </w:rPr>
              <w:t>/Y (cặp X</w:t>
            </w:r>
            <w:r w:rsidRPr="003A3FBB">
              <w:rPr>
                <w:color w:val="000000"/>
                <w:sz w:val="24"/>
                <w:szCs w:val="24"/>
                <w:vertAlign w:val="superscript"/>
              </w:rPr>
              <w:t>x+</w:t>
            </w:r>
            <w:r w:rsidRPr="003A3FBB">
              <w:rPr>
                <w:color w:val="000000"/>
                <w:sz w:val="24"/>
                <w:szCs w:val="24"/>
              </w:rPr>
              <w:t>/X đứng trước cặp Y</w:t>
            </w:r>
            <w:r w:rsidRPr="003A3FBB">
              <w:rPr>
                <w:color w:val="000000"/>
                <w:sz w:val="24"/>
                <w:szCs w:val="24"/>
                <w:vertAlign w:val="superscript"/>
              </w:rPr>
              <w:t>y+</w:t>
            </w:r>
            <w:r w:rsidRPr="003A3FBB">
              <w:rPr>
                <w:color w:val="000000"/>
                <w:sz w:val="24"/>
                <w:szCs w:val="24"/>
              </w:rPr>
              <w:t>/Y).</w:t>
            </w:r>
          </w:p>
          <w:p w:rsidR="00531D4F" w:rsidRPr="003A3FBB" w:rsidRDefault="00531D4F" w:rsidP="00663B7F">
            <w:pPr>
              <w:pStyle w:val="NoSpacing"/>
              <w:spacing w:line="324" w:lineRule="auto"/>
              <w:jc w:val="center"/>
              <w:rPr>
                <w:color w:val="000000"/>
                <w:sz w:val="24"/>
                <w:szCs w:val="24"/>
              </w:rPr>
            </w:pPr>
            <w:r w:rsidRPr="003A3FBB">
              <w:rPr>
                <w:color w:val="000000"/>
                <w:sz w:val="24"/>
                <w:szCs w:val="24"/>
              </w:rPr>
              <w:object w:dxaOrig="2744" w:dyaOrig="1280">
                <v:shape id="_x0000_i1189" type="#_x0000_t75" style="width:135.95pt;height:63.35pt" o:ole="">
                  <v:imagedata r:id="rId330" o:title=""/>
                </v:shape>
                <o:OLEObject Type="Embed" ProgID="Unknown" ShapeID="_x0000_i1189" DrawAspect="Content" ObjectID="_1629921167" r:id="rId331"/>
              </w:object>
            </w:r>
          </w:p>
          <w:p w:rsidR="00531D4F" w:rsidRPr="003A3FBB" w:rsidRDefault="00531D4F" w:rsidP="00663B7F">
            <w:pPr>
              <w:spacing w:before="120" w:line="324" w:lineRule="auto"/>
              <w:rPr>
                <w:color w:val="000000"/>
                <w:lang w:val="vi-VN"/>
              </w:rPr>
            </w:pPr>
            <w:r w:rsidRPr="003A3FBB">
              <w:rPr>
                <w:color w:val="000000"/>
                <w:lang w:val="vi-VN"/>
              </w:rPr>
              <w:t xml:space="preserve">Phương trình phản ứng: </w:t>
            </w:r>
          </w:p>
          <w:p w:rsidR="00531D4F" w:rsidRPr="003A3FBB" w:rsidRDefault="00531D4F" w:rsidP="00663B7F">
            <w:pPr>
              <w:spacing w:line="324" w:lineRule="auto"/>
              <w:jc w:val="both"/>
              <w:rPr>
                <w:color w:val="000000"/>
                <w:lang w:val="vi-VN"/>
              </w:rPr>
            </w:pPr>
            <w:r w:rsidRPr="003A3FBB">
              <w:rPr>
                <w:color w:val="000000"/>
                <w:lang w:val="vi-VN"/>
              </w:rPr>
              <w:t>Y</w:t>
            </w:r>
            <w:r w:rsidRPr="003A3FBB">
              <w:rPr>
                <w:color w:val="000000"/>
                <w:vertAlign w:val="superscript"/>
                <w:lang w:val="vi-VN"/>
              </w:rPr>
              <w:t>y+</w:t>
            </w:r>
            <w:r w:rsidRPr="003A3FBB">
              <w:rPr>
                <w:color w:val="000000"/>
                <w:lang w:val="vi-VN"/>
              </w:rPr>
              <w:t xml:space="preserve">   +   X → X</w:t>
            </w:r>
            <w:r w:rsidRPr="003A3FBB">
              <w:rPr>
                <w:color w:val="000000"/>
                <w:vertAlign w:val="superscript"/>
                <w:lang w:val="vi-VN"/>
              </w:rPr>
              <w:t>x+</w:t>
            </w:r>
            <w:r w:rsidRPr="003A3FBB">
              <w:rPr>
                <w:color w:val="000000"/>
                <w:lang w:val="vi-VN"/>
              </w:rPr>
              <w:t xml:space="preserve">   +   Y</w:t>
            </w:r>
          </w:p>
        </w:tc>
      </w:tr>
    </w:tbl>
    <w:p w:rsidR="00531D4F" w:rsidRPr="003A3FBB" w:rsidRDefault="00531D4F" w:rsidP="00263A8F">
      <w:pPr>
        <w:spacing w:line="324" w:lineRule="auto"/>
        <w:rPr>
          <w:b/>
          <w:color w:val="000000"/>
          <w:lang w:val="vi-VN"/>
        </w:rPr>
      </w:pPr>
      <w:r w:rsidRPr="003A3FBB">
        <w:rPr>
          <w:b/>
          <w:color w:val="000000"/>
          <w:lang w:val="vi-VN"/>
        </w:rPr>
        <w:lastRenderedPageBreak/>
        <w:t xml:space="preserve">3. Hoạt động luyện tập </w:t>
      </w:r>
    </w:p>
    <w:p w:rsidR="00531D4F" w:rsidRPr="003A3FBB" w:rsidRDefault="00531D4F" w:rsidP="00263A8F">
      <w:pPr>
        <w:spacing w:line="324" w:lineRule="auto"/>
        <w:rPr>
          <w:color w:val="000000"/>
          <w:lang w:val="vi-VN"/>
        </w:rPr>
      </w:pPr>
      <w:r w:rsidRPr="003A3FBB">
        <w:rPr>
          <w:b/>
          <w:bCs/>
          <w:color w:val="000000"/>
          <w:lang w:val="vi-VN"/>
        </w:rPr>
        <w:t xml:space="preserve">Câu 1. </w:t>
      </w:r>
      <w:r w:rsidRPr="003A3FBB">
        <w:rPr>
          <w:color w:val="000000"/>
          <w:lang w:val="vi-VN"/>
        </w:rPr>
        <w:t>Dựa vào dãy điện hoá của kim loại hãy cho biết:</w:t>
      </w:r>
    </w:p>
    <w:p w:rsidR="00531D4F" w:rsidRPr="003A3FBB" w:rsidRDefault="00531D4F" w:rsidP="00263A8F">
      <w:pPr>
        <w:spacing w:line="324" w:lineRule="auto"/>
        <w:rPr>
          <w:color w:val="000000"/>
          <w:lang w:val="vi-VN"/>
        </w:rPr>
      </w:pPr>
      <w:r w:rsidRPr="003A3FBB">
        <w:rPr>
          <w:color w:val="000000"/>
          <w:lang w:val="vi-VN"/>
        </w:rPr>
        <w:tab/>
        <w:t>- Kim loại nào dễ bị oxi hoá nhất ?</w:t>
      </w:r>
    </w:p>
    <w:p w:rsidR="00531D4F" w:rsidRPr="003A3FBB" w:rsidRDefault="00531D4F" w:rsidP="00263A8F">
      <w:pPr>
        <w:spacing w:line="324" w:lineRule="auto"/>
        <w:rPr>
          <w:color w:val="000000"/>
          <w:lang w:val="vi-VN"/>
        </w:rPr>
      </w:pPr>
      <w:r w:rsidRPr="003A3FBB">
        <w:rPr>
          <w:color w:val="000000"/>
          <w:lang w:val="vi-VN"/>
        </w:rPr>
        <w:tab/>
        <w:t>- Kim loại nào có tính khử yếu nhất ?</w:t>
      </w:r>
    </w:p>
    <w:p w:rsidR="00531D4F" w:rsidRPr="003A3FBB" w:rsidRDefault="00531D4F" w:rsidP="00263A8F">
      <w:pPr>
        <w:spacing w:line="324" w:lineRule="auto"/>
        <w:rPr>
          <w:color w:val="000000"/>
          <w:lang w:val="vi-VN"/>
        </w:rPr>
      </w:pPr>
      <w:r w:rsidRPr="003A3FBB">
        <w:rPr>
          <w:color w:val="000000"/>
          <w:lang w:val="vi-VN"/>
        </w:rPr>
        <w:tab/>
        <w:t>- Ion kim loại nào có tính oxi hoá mạnh nhất.</w:t>
      </w:r>
    </w:p>
    <w:p w:rsidR="00531D4F" w:rsidRPr="003A3FBB" w:rsidRDefault="00531D4F" w:rsidP="00263A8F">
      <w:pPr>
        <w:spacing w:line="324" w:lineRule="auto"/>
        <w:rPr>
          <w:color w:val="000000"/>
          <w:lang w:val="vi-VN"/>
        </w:rPr>
      </w:pPr>
      <w:r w:rsidRPr="003A3FBB">
        <w:rPr>
          <w:color w:val="000000"/>
          <w:lang w:val="vi-VN"/>
        </w:rPr>
        <w:tab/>
        <w:t>- Ion kim loại nào khó bị khử nhất.</w:t>
      </w:r>
    </w:p>
    <w:p w:rsidR="00531D4F" w:rsidRPr="003A3FBB" w:rsidRDefault="00531D4F" w:rsidP="00362286">
      <w:pPr>
        <w:spacing w:line="324" w:lineRule="auto"/>
        <w:rPr>
          <w:color w:val="000000"/>
          <w:lang w:val="vi-VN"/>
        </w:rPr>
      </w:pPr>
      <w:r w:rsidRPr="003A3FBB">
        <w:rPr>
          <w:color w:val="000000"/>
          <w:lang w:val="vi-VN"/>
        </w:rPr>
        <w:t xml:space="preserve"> </w:t>
      </w:r>
      <w:r w:rsidRPr="003A3FBB">
        <w:rPr>
          <w:b/>
          <w:color w:val="000000"/>
          <w:lang w:val="vi-VN"/>
        </w:rPr>
        <w:t xml:space="preserve">Câu </w:t>
      </w:r>
      <w:r w:rsidRPr="003A3FBB">
        <w:rPr>
          <w:b/>
          <w:bCs/>
          <w:color w:val="000000"/>
          <w:lang w:val="vi-VN"/>
        </w:rPr>
        <w:t xml:space="preserve">2. </w:t>
      </w:r>
      <w:r w:rsidRPr="003A3FBB">
        <w:rPr>
          <w:bCs/>
          <w:color w:val="000000"/>
          <w:lang w:val="vi-VN"/>
        </w:rPr>
        <w:t>Ngâm một lá kim loại Ni vào trong những dd muối sau: MgSO</w:t>
      </w:r>
      <w:r w:rsidRPr="003A3FBB">
        <w:rPr>
          <w:bCs/>
          <w:color w:val="000000"/>
          <w:vertAlign w:val="subscript"/>
          <w:lang w:val="vi-VN"/>
        </w:rPr>
        <w:t>4</w:t>
      </w:r>
      <w:r w:rsidRPr="003A3FBB">
        <w:rPr>
          <w:bCs/>
          <w:color w:val="000000"/>
          <w:lang w:val="vi-VN"/>
        </w:rPr>
        <w:t>, NaCl, CuSO</w:t>
      </w:r>
      <w:r w:rsidRPr="003A3FBB">
        <w:rPr>
          <w:bCs/>
          <w:color w:val="000000"/>
          <w:vertAlign w:val="subscript"/>
          <w:lang w:val="vi-VN"/>
        </w:rPr>
        <w:t>4</w:t>
      </w:r>
      <w:r w:rsidRPr="003A3FBB">
        <w:rPr>
          <w:bCs/>
          <w:color w:val="000000"/>
          <w:lang w:val="vi-VN"/>
        </w:rPr>
        <w:t>, AlCl</w:t>
      </w:r>
      <w:r w:rsidRPr="003A3FBB">
        <w:rPr>
          <w:bCs/>
          <w:color w:val="000000"/>
          <w:vertAlign w:val="subscript"/>
          <w:lang w:val="vi-VN"/>
        </w:rPr>
        <w:t>3</w:t>
      </w:r>
      <w:r w:rsidRPr="003A3FBB">
        <w:rPr>
          <w:bCs/>
          <w:color w:val="000000"/>
          <w:lang w:val="vi-VN"/>
        </w:rPr>
        <w:t>, ZnCl</w:t>
      </w:r>
      <w:r w:rsidRPr="003A3FBB">
        <w:rPr>
          <w:bCs/>
          <w:color w:val="000000"/>
          <w:vertAlign w:val="subscript"/>
          <w:lang w:val="vi-VN"/>
        </w:rPr>
        <w:t>2</w:t>
      </w:r>
      <w:r w:rsidRPr="003A3FBB">
        <w:rPr>
          <w:bCs/>
          <w:color w:val="000000"/>
          <w:lang w:val="vi-VN"/>
        </w:rPr>
        <w:t>, Pb(NO</w:t>
      </w:r>
      <w:r w:rsidRPr="003A3FBB">
        <w:rPr>
          <w:bCs/>
          <w:color w:val="000000"/>
          <w:vertAlign w:val="subscript"/>
          <w:lang w:val="vi-VN"/>
        </w:rPr>
        <w:t>3</w:t>
      </w:r>
      <w:r w:rsidRPr="003A3FBB">
        <w:rPr>
          <w:bCs/>
          <w:color w:val="000000"/>
          <w:lang w:val="vi-VN"/>
        </w:rPr>
        <w:t>)</w:t>
      </w:r>
      <w:r w:rsidRPr="003A3FBB">
        <w:rPr>
          <w:bCs/>
          <w:color w:val="000000"/>
          <w:vertAlign w:val="subscript"/>
          <w:lang w:val="vi-VN"/>
        </w:rPr>
        <w:t>2</w:t>
      </w:r>
      <w:r w:rsidRPr="003A3FBB">
        <w:rPr>
          <w:bCs/>
          <w:color w:val="000000"/>
          <w:lang w:val="vi-VN"/>
        </w:rPr>
        <w:t>, AgNO</w:t>
      </w:r>
      <w:r w:rsidRPr="003A3FBB">
        <w:rPr>
          <w:bCs/>
          <w:color w:val="000000"/>
          <w:vertAlign w:val="subscript"/>
          <w:lang w:val="vi-VN"/>
        </w:rPr>
        <w:t>3</w:t>
      </w:r>
      <w:r w:rsidRPr="003A3FBB">
        <w:rPr>
          <w:bCs/>
          <w:color w:val="000000"/>
          <w:lang w:val="vi-VN"/>
        </w:rPr>
        <w:t xml:space="preserve">. </w:t>
      </w:r>
    </w:p>
    <w:p w:rsidR="00531D4F" w:rsidRPr="003A3FBB" w:rsidRDefault="00531D4F" w:rsidP="00362286">
      <w:pPr>
        <w:spacing w:line="324" w:lineRule="auto"/>
        <w:rPr>
          <w:bCs/>
          <w:color w:val="000000"/>
          <w:lang w:val="vi-VN"/>
        </w:rPr>
      </w:pPr>
      <w:r w:rsidRPr="003A3FBB">
        <w:rPr>
          <w:bCs/>
          <w:color w:val="000000"/>
          <w:lang w:val="vi-VN"/>
        </w:rPr>
        <w:t>Hãy cho biết muối nào có phản ứng với Ni. Giải thích và viết phương trình hóa học xảy ra.</w:t>
      </w:r>
    </w:p>
    <w:p w:rsidR="00531D4F" w:rsidRPr="003A3FBB" w:rsidRDefault="00531D4F" w:rsidP="00362286">
      <w:pPr>
        <w:spacing w:line="324" w:lineRule="auto"/>
        <w:rPr>
          <w:b/>
          <w:color w:val="000000"/>
          <w:lang w:val="vi-VN"/>
        </w:rPr>
      </w:pPr>
      <w:r w:rsidRPr="003A3FBB">
        <w:rPr>
          <w:b/>
          <w:color w:val="000000"/>
          <w:lang w:val="vi-VN"/>
        </w:rPr>
        <w:t>4. Hoạt động vận dụng, mở rộng</w:t>
      </w:r>
    </w:p>
    <w:p w:rsidR="00531D4F" w:rsidRPr="003A3FBB" w:rsidRDefault="00531D4F" w:rsidP="00263A8F">
      <w:pPr>
        <w:spacing w:line="324" w:lineRule="auto"/>
        <w:rPr>
          <w:color w:val="000000"/>
          <w:lang w:val="vi-VN"/>
        </w:rPr>
      </w:pPr>
      <w:r w:rsidRPr="003A3FBB">
        <w:rPr>
          <w:b/>
          <w:color w:val="000000"/>
          <w:lang w:val="vi-VN"/>
        </w:rPr>
        <w:t xml:space="preserve">Câu </w:t>
      </w:r>
      <w:r w:rsidRPr="003A3FBB">
        <w:rPr>
          <w:b/>
          <w:bCs/>
          <w:color w:val="000000"/>
          <w:lang w:val="vi-VN"/>
        </w:rPr>
        <w:t>1.</w:t>
      </w:r>
      <w:r w:rsidRPr="003A3FBB">
        <w:rPr>
          <w:color w:val="000000"/>
          <w:lang w:val="vi-VN"/>
        </w:rPr>
        <w:t xml:space="preserve"> Hãy sắp xếp theo chiều giảm tính khử và chiều tăng tính oxi hoá của các nguyên tử và ion trong hai trường hợp sau đây:</w:t>
      </w:r>
    </w:p>
    <w:p w:rsidR="00531D4F" w:rsidRPr="003A3FBB" w:rsidRDefault="00531D4F" w:rsidP="00263A8F">
      <w:pPr>
        <w:spacing w:line="324" w:lineRule="auto"/>
        <w:ind w:firstLine="720"/>
        <w:rPr>
          <w:color w:val="000000"/>
          <w:lang w:val="vi-VN"/>
        </w:rPr>
      </w:pPr>
      <w:r w:rsidRPr="003A3FBB">
        <w:rPr>
          <w:b/>
          <w:bCs/>
          <w:color w:val="000000"/>
          <w:lang w:val="vi-VN"/>
        </w:rPr>
        <w:t>a)</w:t>
      </w:r>
      <w:r w:rsidRPr="003A3FBB">
        <w:rPr>
          <w:color w:val="000000"/>
          <w:lang w:val="vi-VN"/>
        </w:rPr>
        <w:t xml:space="preserve"> Fe, Fe</w:t>
      </w:r>
      <w:r w:rsidRPr="003A3FBB">
        <w:rPr>
          <w:color w:val="000000"/>
          <w:vertAlign w:val="superscript"/>
          <w:lang w:val="vi-VN"/>
        </w:rPr>
        <w:t>2+</w:t>
      </w:r>
      <w:r w:rsidRPr="003A3FBB">
        <w:rPr>
          <w:color w:val="000000"/>
          <w:lang w:val="vi-VN"/>
        </w:rPr>
        <w:t>, Fe</w:t>
      </w:r>
      <w:r w:rsidRPr="003A3FBB">
        <w:rPr>
          <w:color w:val="000000"/>
          <w:vertAlign w:val="superscript"/>
          <w:lang w:val="vi-VN"/>
        </w:rPr>
        <w:t>3+</w:t>
      </w:r>
      <w:r w:rsidRPr="003A3FBB">
        <w:rPr>
          <w:color w:val="000000"/>
          <w:lang w:val="vi-VN"/>
        </w:rPr>
        <w:t>, Zn, Zn</w:t>
      </w:r>
      <w:r w:rsidRPr="003A3FBB">
        <w:rPr>
          <w:color w:val="000000"/>
          <w:vertAlign w:val="superscript"/>
          <w:lang w:val="vi-VN"/>
        </w:rPr>
        <w:t>2+</w:t>
      </w:r>
      <w:r w:rsidRPr="003A3FBB">
        <w:rPr>
          <w:color w:val="000000"/>
          <w:lang w:val="vi-VN"/>
        </w:rPr>
        <w:t>, Ni, Ni</w:t>
      </w:r>
      <w:r w:rsidRPr="003A3FBB">
        <w:rPr>
          <w:color w:val="000000"/>
          <w:vertAlign w:val="superscript"/>
          <w:lang w:val="vi-VN"/>
        </w:rPr>
        <w:t>2+</w:t>
      </w:r>
      <w:r w:rsidRPr="003A3FBB">
        <w:rPr>
          <w:color w:val="000000"/>
          <w:lang w:val="vi-VN"/>
        </w:rPr>
        <w:t>, H, H</w:t>
      </w:r>
      <w:r w:rsidRPr="003A3FBB">
        <w:rPr>
          <w:color w:val="000000"/>
          <w:vertAlign w:val="superscript"/>
          <w:lang w:val="vi-VN"/>
        </w:rPr>
        <w:t>+</w:t>
      </w:r>
      <w:r w:rsidRPr="003A3FBB">
        <w:rPr>
          <w:color w:val="000000"/>
          <w:lang w:val="vi-VN"/>
        </w:rPr>
        <w:t>, Hg, Hg</w:t>
      </w:r>
      <w:r w:rsidRPr="003A3FBB">
        <w:rPr>
          <w:color w:val="000000"/>
          <w:vertAlign w:val="superscript"/>
          <w:lang w:val="vi-VN"/>
        </w:rPr>
        <w:t>2+</w:t>
      </w:r>
      <w:r w:rsidRPr="003A3FBB">
        <w:rPr>
          <w:color w:val="000000"/>
          <w:lang w:val="vi-VN"/>
        </w:rPr>
        <w:t>, Ag, Ag</w:t>
      </w:r>
      <w:r w:rsidRPr="003A3FBB">
        <w:rPr>
          <w:color w:val="000000"/>
          <w:vertAlign w:val="superscript"/>
          <w:lang w:val="vi-VN"/>
        </w:rPr>
        <w:t>+</w:t>
      </w:r>
    </w:p>
    <w:p w:rsidR="00531D4F" w:rsidRPr="003A3FBB" w:rsidRDefault="00531D4F" w:rsidP="00263A8F">
      <w:pPr>
        <w:spacing w:line="324" w:lineRule="auto"/>
        <w:ind w:firstLine="720"/>
        <w:rPr>
          <w:color w:val="000000"/>
          <w:lang w:val="vi-VN"/>
        </w:rPr>
      </w:pPr>
      <w:r w:rsidRPr="003A3FBB">
        <w:rPr>
          <w:b/>
          <w:bCs/>
          <w:color w:val="000000"/>
          <w:lang w:val="vi-VN"/>
        </w:rPr>
        <w:t>b)</w:t>
      </w:r>
      <w:r w:rsidRPr="003A3FBB">
        <w:rPr>
          <w:color w:val="000000"/>
          <w:lang w:val="vi-VN"/>
        </w:rPr>
        <w:t xml:space="preserve"> Cl, Cl</w:t>
      </w:r>
      <w:r w:rsidRPr="003A3FBB">
        <w:rPr>
          <w:color w:val="000000"/>
          <w:vertAlign w:val="superscript"/>
          <w:lang w:val="vi-VN"/>
        </w:rPr>
        <w:t>−</w:t>
      </w:r>
      <w:r w:rsidRPr="003A3FBB">
        <w:rPr>
          <w:color w:val="000000"/>
          <w:lang w:val="vi-VN"/>
        </w:rPr>
        <w:t>, Br, Br</w:t>
      </w:r>
      <w:r w:rsidRPr="003A3FBB">
        <w:rPr>
          <w:color w:val="000000"/>
          <w:vertAlign w:val="superscript"/>
          <w:lang w:val="vi-VN"/>
        </w:rPr>
        <w:t>−</w:t>
      </w:r>
      <w:r w:rsidRPr="003A3FBB">
        <w:rPr>
          <w:color w:val="000000"/>
          <w:lang w:val="vi-VN"/>
        </w:rPr>
        <w:t>, F, F</w:t>
      </w:r>
      <w:r w:rsidRPr="003A3FBB">
        <w:rPr>
          <w:color w:val="000000"/>
          <w:vertAlign w:val="superscript"/>
          <w:lang w:val="vi-VN"/>
        </w:rPr>
        <w:t>−</w:t>
      </w:r>
      <w:r w:rsidRPr="003A3FBB">
        <w:rPr>
          <w:color w:val="000000"/>
          <w:lang w:val="vi-VN"/>
        </w:rPr>
        <w:t>, I, I</w:t>
      </w:r>
      <w:r w:rsidRPr="003A3FBB">
        <w:rPr>
          <w:color w:val="000000"/>
          <w:vertAlign w:val="superscript"/>
          <w:lang w:val="vi-VN"/>
        </w:rPr>
        <w:t>−</w:t>
      </w:r>
      <w:r w:rsidRPr="003A3FBB">
        <w:rPr>
          <w:color w:val="000000"/>
          <w:lang w:val="vi-VN"/>
        </w:rPr>
        <w:t>.</w:t>
      </w:r>
    </w:p>
    <w:p w:rsidR="00531D4F" w:rsidRPr="003A3FBB" w:rsidRDefault="00531D4F" w:rsidP="00B82D76">
      <w:pPr>
        <w:spacing w:line="324" w:lineRule="auto"/>
        <w:rPr>
          <w:bCs/>
          <w:color w:val="000000"/>
          <w:lang w:val="vi-VN"/>
        </w:rPr>
      </w:pPr>
      <w:r w:rsidRPr="003A3FBB">
        <w:rPr>
          <w:b/>
          <w:color w:val="000000"/>
          <w:lang w:val="vi-VN"/>
        </w:rPr>
        <w:t xml:space="preserve">Câu </w:t>
      </w:r>
      <w:r w:rsidRPr="003A3FBB">
        <w:rPr>
          <w:b/>
          <w:bCs/>
          <w:color w:val="000000"/>
          <w:lang w:val="vi-VN"/>
        </w:rPr>
        <w:t>2.</w:t>
      </w:r>
      <w:r w:rsidRPr="003A3FBB">
        <w:rPr>
          <w:bCs/>
          <w:color w:val="000000"/>
          <w:lang w:val="vi-VN"/>
        </w:rPr>
        <w:t>Nhúng một lá sắt nhỏ vào dd chứa một trong những chất sau: FeCl</w:t>
      </w:r>
      <w:r w:rsidRPr="003A3FBB">
        <w:rPr>
          <w:bCs/>
          <w:color w:val="000000"/>
          <w:vertAlign w:val="subscript"/>
          <w:lang w:val="vi-VN"/>
        </w:rPr>
        <w:t>3</w:t>
      </w:r>
      <w:r w:rsidRPr="003A3FBB">
        <w:rPr>
          <w:bCs/>
          <w:color w:val="000000"/>
          <w:lang w:val="vi-VN"/>
        </w:rPr>
        <w:t>, AlCl</w:t>
      </w:r>
      <w:r w:rsidRPr="003A3FBB">
        <w:rPr>
          <w:bCs/>
          <w:color w:val="000000"/>
          <w:vertAlign w:val="subscript"/>
          <w:lang w:val="vi-VN"/>
        </w:rPr>
        <w:t>3</w:t>
      </w:r>
      <w:r w:rsidRPr="003A3FBB">
        <w:rPr>
          <w:bCs/>
          <w:color w:val="000000"/>
          <w:lang w:val="vi-VN"/>
        </w:rPr>
        <w:t>, CuSO</w:t>
      </w:r>
      <w:r w:rsidRPr="003A3FBB">
        <w:rPr>
          <w:bCs/>
          <w:color w:val="000000"/>
          <w:vertAlign w:val="subscript"/>
          <w:lang w:val="vi-VN"/>
        </w:rPr>
        <w:t>4</w:t>
      </w:r>
      <w:r w:rsidRPr="003A3FBB">
        <w:rPr>
          <w:bCs/>
          <w:color w:val="000000"/>
          <w:lang w:val="vi-VN"/>
        </w:rPr>
        <w:t>,Pb(NO</w:t>
      </w:r>
      <w:r w:rsidRPr="003A3FBB">
        <w:rPr>
          <w:bCs/>
          <w:color w:val="000000"/>
          <w:vertAlign w:val="subscript"/>
          <w:lang w:val="vi-VN"/>
        </w:rPr>
        <w:t>3</w:t>
      </w:r>
      <w:r w:rsidRPr="003A3FBB">
        <w:rPr>
          <w:bCs/>
          <w:color w:val="000000"/>
          <w:lang w:val="vi-VN"/>
        </w:rPr>
        <w:t>)</w:t>
      </w:r>
      <w:r w:rsidRPr="003A3FBB">
        <w:rPr>
          <w:bCs/>
          <w:color w:val="000000"/>
          <w:vertAlign w:val="subscript"/>
          <w:lang w:val="vi-VN"/>
        </w:rPr>
        <w:t>2</w:t>
      </w:r>
      <w:r w:rsidRPr="003A3FBB">
        <w:rPr>
          <w:bCs/>
          <w:color w:val="000000"/>
          <w:lang w:val="vi-VN"/>
        </w:rPr>
        <w:t>, NaCl, HCl, HNO</w:t>
      </w:r>
      <w:r w:rsidRPr="003A3FBB">
        <w:rPr>
          <w:bCs/>
          <w:color w:val="000000"/>
          <w:vertAlign w:val="subscript"/>
          <w:lang w:val="vi-VN"/>
        </w:rPr>
        <w:t>3</w:t>
      </w:r>
      <w:r w:rsidRPr="003A3FBB">
        <w:rPr>
          <w:bCs/>
          <w:color w:val="000000"/>
          <w:lang w:val="vi-VN"/>
        </w:rPr>
        <w:t>, H</w:t>
      </w:r>
      <w:r w:rsidRPr="003A3FBB">
        <w:rPr>
          <w:bCs/>
          <w:color w:val="000000"/>
          <w:vertAlign w:val="subscript"/>
          <w:lang w:val="vi-VN"/>
        </w:rPr>
        <w:t>2</w:t>
      </w:r>
      <w:r w:rsidRPr="003A3FBB">
        <w:rPr>
          <w:bCs/>
          <w:color w:val="000000"/>
          <w:lang w:val="vi-VN"/>
        </w:rPr>
        <w:t>SO</w:t>
      </w:r>
      <w:r w:rsidRPr="003A3FBB">
        <w:rPr>
          <w:bCs/>
          <w:color w:val="000000"/>
          <w:vertAlign w:val="subscript"/>
          <w:lang w:val="vi-VN"/>
        </w:rPr>
        <w:t xml:space="preserve">4 </w:t>
      </w:r>
      <w:r w:rsidRPr="003A3FBB">
        <w:rPr>
          <w:bCs/>
          <w:color w:val="000000"/>
          <w:lang w:val="vi-VN"/>
        </w:rPr>
        <w:t xml:space="preserve">(đặc, nóng). Số trường hợp phản ứng tạo muối Fe(II) là </w:t>
      </w:r>
    </w:p>
    <w:p w:rsidR="00531D4F" w:rsidRPr="003A3FBB" w:rsidRDefault="00531D4F" w:rsidP="00263A8F">
      <w:pPr>
        <w:spacing w:line="324" w:lineRule="auto"/>
        <w:rPr>
          <w:color w:val="000000"/>
          <w:lang w:val="vi-VN"/>
        </w:rPr>
      </w:pPr>
      <w:r w:rsidRPr="003A3FBB">
        <w:rPr>
          <w:color w:val="000000"/>
          <w:lang w:val="vi-VN"/>
        </w:rPr>
        <w:t>A. 3                         B. 4                             C. 5                              D. 6</w:t>
      </w:r>
    </w:p>
    <w:p w:rsidR="00531D4F" w:rsidRPr="003A3FBB" w:rsidRDefault="00531D4F" w:rsidP="006733CA">
      <w:pPr>
        <w:spacing w:line="324" w:lineRule="auto"/>
        <w:jc w:val="center"/>
        <w:rPr>
          <w:b/>
          <w:iCs/>
          <w:color w:val="000000"/>
          <w:lang w:val="vi-VN"/>
        </w:rPr>
      </w:pPr>
      <w:r w:rsidRPr="003A3FBB">
        <w:rPr>
          <w:color w:val="000000"/>
          <w:lang w:val="vi-VN"/>
        </w:rPr>
        <w:br w:type="page"/>
      </w:r>
      <w:r w:rsidRPr="003A3FBB">
        <w:rPr>
          <w:b/>
          <w:iCs/>
          <w:color w:val="000000"/>
          <w:lang w:val="vi-VN"/>
        </w:rPr>
        <w:lastRenderedPageBreak/>
        <w:t>Tiết 30- LUYỆN TẬP: TÍNH CHẤT CỦA KIM LOẠI</w:t>
      </w:r>
    </w:p>
    <w:p w:rsidR="00531D4F" w:rsidRPr="003A3FBB" w:rsidRDefault="00531D4F" w:rsidP="00263A8F">
      <w:pPr>
        <w:spacing w:line="324" w:lineRule="auto"/>
        <w:jc w:val="center"/>
        <w:rPr>
          <w:b/>
          <w:iCs/>
          <w:color w:val="000000"/>
          <w:lang w:val="vi-VN"/>
        </w:rPr>
      </w:pPr>
    </w:p>
    <w:p w:rsidR="00531D4F" w:rsidRPr="003A3FBB" w:rsidRDefault="00531D4F" w:rsidP="00263A8F">
      <w:pPr>
        <w:spacing w:line="324" w:lineRule="auto"/>
        <w:rPr>
          <w:b/>
          <w:color w:val="000000"/>
          <w:lang w:val="vi-VN"/>
        </w:rPr>
      </w:pPr>
      <w:r w:rsidRPr="003A3FBB">
        <w:rPr>
          <w:b/>
          <w:color w:val="000000"/>
          <w:lang w:val="vi-VN"/>
        </w:rPr>
        <w:t>Ngày soạn: 24/11/2017</w:t>
      </w:r>
    </w:p>
    <w:p w:rsidR="00531D4F" w:rsidRPr="003A3FBB" w:rsidRDefault="00531D4F" w:rsidP="00263A8F">
      <w:pPr>
        <w:spacing w:line="324" w:lineRule="auto"/>
        <w:rPr>
          <w:b/>
          <w:color w:val="000000"/>
          <w:lang w:val="vi-VN"/>
        </w:rPr>
      </w:pPr>
      <w:r w:rsidRPr="003A3FBB">
        <w:rPr>
          <w:b/>
          <w:color w:val="000000"/>
          <w:lang w:val="vi-VN"/>
        </w:rPr>
        <w:t>A. CHUẨN KIẾN THỨC – KĨ NĂNG</w:t>
      </w:r>
    </w:p>
    <w:p w:rsidR="00531D4F" w:rsidRPr="003A3FBB" w:rsidRDefault="00531D4F" w:rsidP="00263A8F">
      <w:pPr>
        <w:spacing w:line="324" w:lineRule="auto"/>
        <w:rPr>
          <w:b/>
          <w:color w:val="000000"/>
          <w:lang w:val="vi-VN"/>
        </w:rPr>
      </w:pPr>
      <w:r w:rsidRPr="003A3FBB">
        <w:rPr>
          <w:b/>
          <w:color w:val="000000"/>
          <w:lang w:val="vi-VN"/>
        </w:rPr>
        <w:t>I. KIẾN THỨC – KĨ NĂNG</w:t>
      </w:r>
    </w:p>
    <w:p w:rsidR="00531D4F" w:rsidRPr="003A3FBB" w:rsidRDefault="00531D4F" w:rsidP="00263A8F">
      <w:pPr>
        <w:spacing w:line="324" w:lineRule="auto"/>
        <w:jc w:val="both"/>
        <w:outlineLvl w:val="0"/>
        <w:rPr>
          <w:color w:val="000000"/>
          <w:lang w:val="vi-VN"/>
        </w:rPr>
      </w:pPr>
      <w:r w:rsidRPr="003A3FBB">
        <w:rPr>
          <w:b/>
          <w:color w:val="000000"/>
          <w:lang w:val="vi-VN"/>
        </w:rPr>
        <w:t xml:space="preserve"> </w:t>
      </w:r>
      <w:r w:rsidRPr="003A3FBB">
        <w:rPr>
          <w:b/>
          <w:color w:val="000000"/>
          <w:lang w:val="vi-VN"/>
        </w:rPr>
        <w:tab/>
        <w:t xml:space="preserve">1. Kiến thức: </w:t>
      </w:r>
      <w:r w:rsidRPr="003A3FBB">
        <w:rPr>
          <w:color w:val="000000"/>
          <w:lang w:val="vi-VN"/>
        </w:rPr>
        <w:t>Hệ thống hoá về kiến thức của kim loại qua một số bài tập lí thuyết và tính toán.</w:t>
      </w:r>
    </w:p>
    <w:p w:rsidR="00531D4F" w:rsidRPr="003A3FBB" w:rsidRDefault="00531D4F" w:rsidP="00263A8F">
      <w:pPr>
        <w:spacing w:line="324" w:lineRule="auto"/>
        <w:jc w:val="both"/>
        <w:outlineLvl w:val="0"/>
        <w:rPr>
          <w:color w:val="000000"/>
          <w:lang w:val="vi-VN"/>
        </w:rPr>
      </w:pPr>
      <w:r w:rsidRPr="003A3FBB">
        <w:rPr>
          <w:b/>
          <w:color w:val="000000"/>
          <w:lang w:val="vi-VN"/>
        </w:rPr>
        <w:t xml:space="preserve"> </w:t>
      </w:r>
      <w:r w:rsidRPr="003A3FBB">
        <w:rPr>
          <w:b/>
          <w:color w:val="000000"/>
          <w:lang w:val="vi-VN"/>
        </w:rPr>
        <w:tab/>
        <w:t xml:space="preserve">2. Kỹ năng: </w:t>
      </w:r>
      <w:r w:rsidRPr="003A3FBB">
        <w:rPr>
          <w:color w:val="000000"/>
          <w:lang w:val="vi-VN"/>
        </w:rPr>
        <w:t>Giải  được các bài tập liên quan đến tính chất của kim loại.</w:t>
      </w:r>
    </w:p>
    <w:p w:rsidR="00531D4F" w:rsidRPr="003A3FBB" w:rsidRDefault="00531D4F" w:rsidP="00263A8F">
      <w:pPr>
        <w:spacing w:line="324" w:lineRule="auto"/>
        <w:ind w:firstLine="720"/>
        <w:jc w:val="both"/>
        <w:outlineLvl w:val="0"/>
        <w:rPr>
          <w:color w:val="000000"/>
          <w:lang w:val="vi-VN"/>
        </w:rPr>
      </w:pPr>
      <w:r w:rsidRPr="003A3FBB">
        <w:rPr>
          <w:b/>
          <w:color w:val="000000"/>
          <w:lang w:val="vi-VN"/>
        </w:rPr>
        <w:t xml:space="preserve">3. Trọng tâm: </w:t>
      </w:r>
      <w:r w:rsidRPr="003A3FBB">
        <w:rPr>
          <w:color w:val="000000"/>
          <w:lang w:val="vi-VN"/>
        </w:rPr>
        <w:t>Giải  được các bài tập liên quan đến tính chất của kim loại.</w:t>
      </w:r>
    </w:p>
    <w:p w:rsidR="00531D4F" w:rsidRPr="003A3FBB" w:rsidRDefault="00531D4F" w:rsidP="00263A8F">
      <w:pPr>
        <w:spacing w:line="324" w:lineRule="auto"/>
        <w:ind w:firstLine="720"/>
        <w:rPr>
          <w:b/>
          <w:color w:val="000000"/>
          <w:lang w:val="vi-VN"/>
        </w:rPr>
      </w:pPr>
      <w:r w:rsidRPr="003A3FBB">
        <w:rPr>
          <w:b/>
          <w:color w:val="000000"/>
          <w:lang w:val="vi-VN"/>
        </w:rPr>
        <w:t>4. Tư tưởng:</w:t>
      </w:r>
      <w:r w:rsidRPr="003A3FBB">
        <w:rPr>
          <w:color w:val="000000"/>
          <w:lang w:val="vi-VN"/>
        </w:rPr>
        <w:t xml:space="preserve"> Kiên trì, cẩn thận và nghiêm túc khi giải BT hóa </w:t>
      </w:r>
    </w:p>
    <w:p w:rsidR="00531D4F" w:rsidRPr="003A3FBB" w:rsidRDefault="00531D4F" w:rsidP="00D85916">
      <w:pPr>
        <w:spacing w:line="300" w:lineRule="auto"/>
        <w:rPr>
          <w:b/>
          <w:color w:val="000000"/>
          <w:lang w:val="pt-BR"/>
        </w:rPr>
      </w:pPr>
      <w:r w:rsidRPr="003A3FBB">
        <w:rPr>
          <w:b/>
          <w:color w:val="000000"/>
          <w:lang w:val="pt-BR"/>
        </w:rPr>
        <w:t>II. PHÁT TRIỂN NĂNG LỰC VÀ PHẨM CHẤT</w:t>
      </w:r>
    </w:p>
    <w:p w:rsidR="00531D4F" w:rsidRPr="003A3FBB" w:rsidRDefault="00531D4F" w:rsidP="00D85916">
      <w:pPr>
        <w:spacing w:line="300" w:lineRule="auto"/>
        <w:rPr>
          <w:b/>
          <w:color w:val="000000"/>
          <w:lang w:val="pt-BR"/>
        </w:rPr>
      </w:pPr>
      <w:r w:rsidRPr="003A3FBB">
        <w:rPr>
          <w:b/>
          <w:color w:val="000000"/>
          <w:lang w:val="pt-BR"/>
        </w:rPr>
        <w:t>1. Phát triển năng lực</w:t>
      </w:r>
    </w:p>
    <w:p w:rsidR="00531D4F" w:rsidRPr="003A3FBB" w:rsidRDefault="00531D4F" w:rsidP="00D85916">
      <w:pPr>
        <w:spacing w:line="300" w:lineRule="auto"/>
        <w:ind w:left="432"/>
        <w:rPr>
          <w:b/>
          <w:color w:val="000000"/>
          <w:lang w:val="pt-BR"/>
        </w:rPr>
      </w:pPr>
      <w:r w:rsidRPr="003A3FBB">
        <w:rPr>
          <w:b/>
          <w:color w:val="000000"/>
          <w:lang w:val="pt-BR"/>
        </w:rPr>
        <w:t>* Các năng lực chung</w:t>
      </w:r>
    </w:p>
    <w:p w:rsidR="00531D4F" w:rsidRPr="003A3FBB" w:rsidRDefault="00531D4F" w:rsidP="00D85916">
      <w:pPr>
        <w:spacing w:line="300" w:lineRule="auto"/>
        <w:ind w:left="432"/>
        <w:rPr>
          <w:color w:val="000000"/>
          <w:lang w:val="pt-BR"/>
        </w:rPr>
      </w:pPr>
      <w:r w:rsidRPr="003A3FBB">
        <w:rPr>
          <w:color w:val="000000"/>
          <w:lang w:val="pt-BR"/>
        </w:rPr>
        <w:t>1. Năng lực tự học</w:t>
      </w:r>
    </w:p>
    <w:p w:rsidR="00531D4F" w:rsidRPr="003A3FBB" w:rsidRDefault="00531D4F" w:rsidP="00D85916">
      <w:pPr>
        <w:spacing w:line="300" w:lineRule="auto"/>
        <w:ind w:left="432"/>
        <w:rPr>
          <w:color w:val="000000"/>
          <w:lang w:val="pt-BR"/>
        </w:rPr>
      </w:pPr>
      <w:r w:rsidRPr="003A3FBB">
        <w:rPr>
          <w:color w:val="000000"/>
          <w:lang w:val="pt-BR"/>
        </w:rPr>
        <w:t>2. Năng lực hợp tác</w:t>
      </w:r>
    </w:p>
    <w:p w:rsidR="00531D4F" w:rsidRPr="003A3FBB" w:rsidRDefault="00531D4F" w:rsidP="00D85916">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D85916">
      <w:pPr>
        <w:spacing w:line="300" w:lineRule="auto"/>
        <w:ind w:left="432"/>
        <w:rPr>
          <w:color w:val="000000"/>
          <w:lang w:val="pt-BR"/>
        </w:rPr>
      </w:pPr>
      <w:r w:rsidRPr="003A3FBB">
        <w:rPr>
          <w:color w:val="000000"/>
          <w:lang w:val="pt-BR"/>
        </w:rPr>
        <w:t>4. Năng lực giao tiếp</w:t>
      </w:r>
    </w:p>
    <w:p w:rsidR="00531D4F" w:rsidRPr="003A3FBB" w:rsidRDefault="00531D4F" w:rsidP="00D85916">
      <w:pPr>
        <w:spacing w:line="300" w:lineRule="auto"/>
        <w:ind w:left="432"/>
        <w:rPr>
          <w:b/>
          <w:color w:val="000000"/>
          <w:lang w:val="pt-BR"/>
        </w:rPr>
      </w:pPr>
      <w:r w:rsidRPr="003A3FBB">
        <w:rPr>
          <w:b/>
          <w:color w:val="000000"/>
          <w:lang w:val="pt-BR"/>
        </w:rPr>
        <w:t>* Các năng lực chuyên biệt</w:t>
      </w:r>
    </w:p>
    <w:p w:rsidR="00531D4F" w:rsidRPr="003A3FBB" w:rsidRDefault="00531D4F" w:rsidP="00D85916">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D85916">
      <w:pPr>
        <w:spacing w:line="300" w:lineRule="auto"/>
        <w:ind w:left="432"/>
        <w:rPr>
          <w:color w:val="000000"/>
          <w:lang w:val="sv-SE"/>
        </w:rPr>
      </w:pPr>
      <w:r w:rsidRPr="003A3FBB">
        <w:rPr>
          <w:color w:val="000000"/>
          <w:lang w:val="sv-SE"/>
        </w:rPr>
        <w:t>2. Năng lực tính toán</w:t>
      </w:r>
    </w:p>
    <w:p w:rsidR="00531D4F" w:rsidRPr="003A3FBB" w:rsidRDefault="00531D4F" w:rsidP="00D85916">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D85916">
      <w:pPr>
        <w:spacing w:line="300" w:lineRule="auto"/>
        <w:rPr>
          <w:b/>
          <w:color w:val="000000"/>
          <w:lang w:val="sv-SE"/>
        </w:rPr>
      </w:pPr>
      <w:r w:rsidRPr="003A3FBB">
        <w:rPr>
          <w:b/>
          <w:color w:val="000000"/>
          <w:lang w:val="sv-SE"/>
        </w:rPr>
        <w:t>2. Phát triển phẩm chất</w:t>
      </w:r>
    </w:p>
    <w:p w:rsidR="00531D4F" w:rsidRPr="003A3FBB" w:rsidRDefault="00531D4F" w:rsidP="000F001B">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0F001B">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63A8F">
      <w:pPr>
        <w:spacing w:line="324" w:lineRule="auto"/>
        <w:rPr>
          <w:b/>
          <w:color w:val="000000"/>
          <w:lang w:val="sv-SE"/>
        </w:rPr>
      </w:pPr>
      <w:r w:rsidRPr="003A3FBB">
        <w:rPr>
          <w:b/>
          <w:color w:val="000000"/>
          <w:lang w:val="sv-SE"/>
        </w:rPr>
        <w:t>B. CHUẨN BỊ CỦA GIÁO VIÊN VÀ HỌC SINH</w:t>
      </w:r>
    </w:p>
    <w:p w:rsidR="00531D4F" w:rsidRPr="003A3FBB" w:rsidRDefault="00531D4F" w:rsidP="00263A8F">
      <w:pPr>
        <w:spacing w:line="324" w:lineRule="auto"/>
        <w:rPr>
          <w:color w:val="000000"/>
          <w:lang w:val="sv-SE"/>
        </w:rPr>
      </w:pPr>
      <w:r w:rsidRPr="003A3FBB">
        <w:rPr>
          <w:b/>
          <w:color w:val="000000"/>
          <w:lang w:val="sv-SE"/>
        </w:rPr>
        <w:t xml:space="preserve"> </w:t>
      </w:r>
      <w:r w:rsidRPr="003A3FBB">
        <w:rPr>
          <w:b/>
          <w:color w:val="000000"/>
          <w:lang w:val="sv-SE"/>
        </w:rPr>
        <w:tab/>
        <w:t xml:space="preserve">1. Giáo viên: </w:t>
      </w:r>
      <w:r w:rsidRPr="003A3FBB">
        <w:rPr>
          <w:color w:val="000000"/>
          <w:lang w:val="sv-SE"/>
        </w:rPr>
        <w:t>Giáo án, hệ thống câu hỏi và bài tập</w:t>
      </w:r>
      <w:r w:rsidRPr="003A3FBB">
        <w:rPr>
          <w:color w:val="000000"/>
          <w:lang w:val="sv-SE"/>
        </w:rPr>
        <w:tab/>
      </w:r>
    </w:p>
    <w:p w:rsidR="00531D4F" w:rsidRPr="003A3FBB" w:rsidRDefault="00531D4F" w:rsidP="00263A8F">
      <w:pPr>
        <w:spacing w:line="324" w:lineRule="auto"/>
        <w:ind w:hanging="120"/>
        <w:rPr>
          <w:color w:val="000000"/>
          <w:lang w:val="sv-SE"/>
        </w:rPr>
      </w:pPr>
      <w:r w:rsidRPr="003A3FBB">
        <w:rPr>
          <w:b/>
          <w:color w:val="000000"/>
          <w:lang w:val="sv-SE"/>
        </w:rPr>
        <w:t xml:space="preserve"> </w:t>
      </w:r>
      <w:r w:rsidRPr="003A3FBB">
        <w:rPr>
          <w:b/>
          <w:color w:val="000000"/>
          <w:lang w:val="sv-SE"/>
        </w:rPr>
        <w:tab/>
      </w:r>
      <w:r w:rsidRPr="003A3FBB">
        <w:rPr>
          <w:b/>
          <w:color w:val="000000"/>
          <w:lang w:val="sv-SE"/>
        </w:rPr>
        <w:tab/>
        <w:t xml:space="preserve">2. Học sinh: </w:t>
      </w:r>
      <w:r w:rsidRPr="003A3FBB">
        <w:rPr>
          <w:color w:val="000000"/>
          <w:lang w:val="sv-SE"/>
        </w:rPr>
        <w:t>Làm BT và đọc trước bài mới trước khi đến lớp</w:t>
      </w:r>
      <w:r w:rsidRPr="003A3FBB">
        <w:rPr>
          <w:b/>
          <w:color w:val="000000"/>
          <w:lang w:val="sv-SE"/>
        </w:rPr>
        <w:t xml:space="preserve"> </w:t>
      </w:r>
      <w:r w:rsidRPr="003A3FBB">
        <w:rPr>
          <w:b/>
          <w:color w:val="000000"/>
          <w:lang w:val="sv-SE"/>
        </w:rPr>
        <w:tab/>
      </w:r>
    </w:p>
    <w:p w:rsidR="00531D4F" w:rsidRPr="003A3FBB" w:rsidRDefault="00531D4F" w:rsidP="00263A8F">
      <w:pPr>
        <w:spacing w:line="324" w:lineRule="auto"/>
        <w:rPr>
          <w:b/>
          <w:color w:val="000000"/>
          <w:lang w:val="sv-SE"/>
        </w:rPr>
      </w:pPr>
      <w:r w:rsidRPr="003A3FBB">
        <w:rPr>
          <w:b/>
          <w:color w:val="000000"/>
          <w:lang w:val="sv-SE"/>
        </w:rPr>
        <w:t>C. PHƯƠNG PHÁP</w:t>
      </w:r>
    </w:p>
    <w:p w:rsidR="00531D4F" w:rsidRPr="003A3FBB" w:rsidRDefault="00531D4F" w:rsidP="00263A8F">
      <w:pPr>
        <w:spacing w:line="324"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263A8F">
      <w:pPr>
        <w:spacing w:line="324" w:lineRule="auto"/>
        <w:rPr>
          <w:b/>
          <w:color w:val="000000"/>
          <w:lang w:val="sv-SE"/>
        </w:rPr>
      </w:pPr>
      <w:r w:rsidRPr="003A3FBB">
        <w:rPr>
          <w:b/>
          <w:color w:val="000000"/>
          <w:lang w:val="sv-SE"/>
        </w:rPr>
        <w:t>D. TIẾN TRÌNH BÀI GIẢNG</w:t>
      </w:r>
    </w:p>
    <w:p w:rsidR="00531D4F" w:rsidRPr="003A3FBB" w:rsidRDefault="00531D4F" w:rsidP="005F4451">
      <w:pPr>
        <w:spacing w:line="300" w:lineRule="auto"/>
        <w:rPr>
          <w:b/>
          <w:color w:val="000000"/>
          <w:lang w:val="sv-SE"/>
        </w:rPr>
      </w:pPr>
      <w:r w:rsidRPr="003A3FBB">
        <w:rPr>
          <w:b/>
          <w:color w:val="000000"/>
          <w:lang w:val="sv-SE"/>
        </w:rPr>
        <w:t>1. Hoạt động khởi động</w:t>
      </w:r>
    </w:p>
    <w:p w:rsidR="00531D4F" w:rsidRPr="003A3FBB" w:rsidRDefault="00531D4F" w:rsidP="005F4451">
      <w:pPr>
        <w:spacing w:line="300" w:lineRule="auto"/>
        <w:rPr>
          <w:b/>
          <w:color w:val="000000"/>
        </w:rPr>
      </w:pPr>
      <w:r w:rsidRPr="003A3FBB">
        <w:rPr>
          <w:b/>
          <w:color w:val="000000"/>
        </w:rPr>
        <w:t>1.1. Ổn định tổ chức</w:t>
      </w: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655C28">
        <w:tc>
          <w:tcPr>
            <w:tcW w:w="1532" w:type="dxa"/>
            <w:shd w:val="clear" w:color="auto" w:fill="auto"/>
          </w:tcPr>
          <w:p w:rsidR="00531D4F" w:rsidRPr="003A3FBB" w:rsidRDefault="00531D4F" w:rsidP="00655C28">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55C28">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655C28">
        <w:tc>
          <w:tcPr>
            <w:tcW w:w="1532" w:type="dxa"/>
            <w:shd w:val="clear" w:color="auto" w:fill="auto"/>
          </w:tcPr>
          <w:p w:rsidR="00531D4F" w:rsidRPr="003A3FBB" w:rsidRDefault="00531D4F" w:rsidP="00655C28">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55C28">
            <w:pPr>
              <w:spacing w:line="300" w:lineRule="auto"/>
              <w:jc w:val="center"/>
              <w:rPr>
                <w:b/>
                <w:color w:val="000000"/>
                <w:lang w:val="it-IT"/>
              </w:rPr>
            </w:pPr>
          </w:p>
        </w:tc>
        <w:tc>
          <w:tcPr>
            <w:tcW w:w="1603" w:type="dxa"/>
            <w:shd w:val="clear" w:color="auto" w:fill="auto"/>
          </w:tcPr>
          <w:p w:rsidR="00531D4F" w:rsidRPr="003A3FBB" w:rsidRDefault="00531D4F" w:rsidP="00655C28">
            <w:pPr>
              <w:spacing w:line="300" w:lineRule="auto"/>
              <w:jc w:val="center"/>
              <w:rPr>
                <w:b/>
                <w:color w:val="000000"/>
                <w:lang w:val="it-IT"/>
              </w:rPr>
            </w:pPr>
          </w:p>
        </w:tc>
        <w:tc>
          <w:tcPr>
            <w:tcW w:w="1393" w:type="dxa"/>
          </w:tcPr>
          <w:p w:rsidR="00531D4F" w:rsidRPr="003A3FBB" w:rsidRDefault="00531D4F" w:rsidP="00655C28">
            <w:pPr>
              <w:spacing w:line="300" w:lineRule="auto"/>
              <w:jc w:val="center"/>
              <w:rPr>
                <w:b/>
                <w:color w:val="000000"/>
                <w:lang w:val="it-IT"/>
              </w:rPr>
            </w:pPr>
          </w:p>
        </w:tc>
        <w:tc>
          <w:tcPr>
            <w:tcW w:w="1393" w:type="dxa"/>
          </w:tcPr>
          <w:p w:rsidR="00531D4F" w:rsidRPr="003A3FBB" w:rsidRDefault="00531D4F" w:rsidP="00655C28">
            <w:pPr>
              <w:spacing w:line="300" w:lineRule="auto"/>
              <w:jc w:val="center"/>
              <w:rPr>
                <w:b/>
                <w:color w:val="000000"/>
                <w:lang w:val="it-IT"/>
              </w:rPr>
            </w:pPr>
          </w:p>
        </w:tc>
        <w:tc>
          <w:tcPr>
            <w:tcW w:w="1188" w:type="dxa"/>
          </w:tcPr>
          <w:p w:rsidR="00531D4F" w:rsidRPr="003A3FBB" w:rsidRDefault="00531D4F" w:rsidP="00655C28">
            <w:pPr>
              <w:spacing w:line="300" w:lineRule="auto"/>
              <w:jc w:val="center"/>
              <w:rPr>
                <w:b/>
                <w:color w:val="000000"/>
                <w:lang w:val="it-IT"/>
              </w:rPr>
            </w:pPr>
          </w:p>
        </w:tc>
      </w:tr>
    </w:tbl>
    <w:p w:rsidR="00531D4F" w:rsidRPr="003A3FBB" w:rsidRDefault="00531D4F" w:rsidP="005F4451">
      <w:pPr>
        <w:spacing w:line="288" w:lineRule="auto"/>
        <w:rPr>
          <w:b/>
          <w:lang w:val="it-IT"/>
        </w:rPr>
      </w:pPr>
      <w:r w:rsidRPr="003A3FBB">
        <w:rPr>
          <w:b/>
          <w:lang w:val="it-IT"/>
        </w:rPr>
        <w:t xml:space="preserve">1.2.Kiểm tra bài cũ: </w:t>
      </w:r>
      <w:r w:rsidRPr="003A3FBB">
        <w:rPr>
          <w:lang w:val="it-IT"/>
        </w:rPr>
        <w:t>Kiểm tra trong quá trình luyện tập</w:t>
      </w:r>
    </w:p>
    <w:p w:rsidR="00531D4F" w:rsidRPr="003A3FBB" w:rsidRDefault="00531D4F" w:rsidP="005F4451">
      <w:pPr>
        <w:spacing w:line="288" w:lineRule="auto"/>
        <w:rPr>
          <w:b/>
          <w:lang w:val="it-IT"/>
        </w:rPr>
      </w:pPr>
      <w:r w:rsidRPr="003A3FBB">
        <w:rPr>
          <w:b/>
          <w:lang w:val="it-IT"/>
        </w:rPr>
        <w:t>2. Hoạt động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334"/>
        <w:gridCol w:w="986"/>
        <w:gridCol w:w="2066"/>
        <w:gridCol w:w="2082"/>
      </w:tblGrid>
      <w:tr w:rsidR="00531D4F" w:rsidRPr="003A3FBB" w:rsidTr="00372CA6">
        <w:tc>
          <w:tcPr>
            <w:tcW w:w="6030" w:type="dxa"/>
            <w:gridSpan w:val="3"/>
            <w:shd w:val="clear" w:color="auto" w:fill="auto"/>
          </w:tcPr>
          <w:p w:rsidR="00531D4F" w:rsidRPr="003A3FBB" w:rsidRDefault="00531D4F" w:rsidP="00663B7F">
            <w:pPr>
              <w:spacing w:line="324" w:lineRule="auto"/>
              <w:jc w:val="center"/>
              <w:rPr>
                <w:b/>
                <w:color w:val="000000"/>
                <w:lang w:val="it-IT"/>
              </w:rPr>
            </w:pPr>
            <w:r w:rsidRPr="003A3FBB">
              <w:rPr>
                <w:b/>
                <w:color w:val="000000"/>
                <w:lang w:val="it-IT"/>
              </w:rPr>
              <w:t>Hoạt động của Giáo viên</w:t>
            </w:r>
          </w:p>
        </w:tc>
        <w:tc>
          <w:tcPr>
            <w:tcW w:w="2070" w:type="dxa"/>
          </w:tcPr>
          <w:p w:rsidR="00531D4F" w:rsidRPr="003A3FBB" w:rsidRDefault="00531D4F" w:rsidP="00663B7F">
            <w:pPr>
              <w:spacing w:line="324" w:lineRule="auto"/>
              <w:jc w:val="center"/>
              <w:rPr>
                <w:b/>
                <w:color w:val="000000"/>
                <w:lang w:val="it-IT"/>
              </w:rPr>
            </w:pPr>
            <w:r w:rsidRPr="003A3FBB">
              <w:rPr>
                <w:b/>
                <w:color w:val="000000"/>
                <w:lang w:val="it-IT"/>
              </w:rPr>
              <w:t>Hoạt động của Học sinh - PTNL</w:t>
            </w:r>
          </w:p>
        </w:tc>
        <w:tc>
          <w:tcPr>
            <w:tcW w:w="2086" w:type="dxa"/>
            <w:shd w:val="clear" w:color="auto" w:fill="auto"/>
          </w:tcPr>
          <w:p w:rsidR="00531D4F" w:rsidRPr="003A3FBB" w:rsidRDefault="00531D4F" w:rsidP="00663B7F">
            <w:pPr>
              <w:spacing w:line="324" w:lineRule="auto"/>
              <w:jc w:val="center"/>
              <w:rPr>
                <w:b/>
                <w:color w:val="000000"/>
              </w:rPr>
            </w:pPr>
            <w:r w:rsidRPr="003A3FBB">
              <w:rPr>
                <w:b/>
                <w:color w:val="000000"/>
              </w:rPr>
              <w:t>Nội dung ghi bảng</w:t>
            </w:r>
          </w:p>
        </w:tc>
      </w:tr>
      <w:tr w:rsidR="00531D4F" w:rsidRPr="003A3FBB" w:rsidTr="00663B7F">
        <w:tc>
          <w:tcPr>
            <w:tcW w:w="10186" w:type="dxa"/>
            <w:gridSpan w:val="5"/>
            <w:shd w:val="clear" w:color="auto" w:fill="auto"/>
          </w:tcPr>
          <w:p w:rsidR="00531D4F" w:rsidRPr="003A3FBB" w:rsidRDefault="00531D4F" w:rsidP="00663B7F">
            <w:pPr>
              <w:spacing w:line="324" w:lineRule="auto"/>
              <w:jc w:val="center"/>
              <w:rPr>
                <w:b/>
                <w:color w:val="000000"/>
              </w:rPr>
            </w:pPr>
            <w:r w:rsidRPr="003A3FBB">
              <w:rPr>
                <w:b/>
              </w:rPr>
              <w:t xml:space="preserve">Hoạt động 1. </w:t>
            </w:r>
            <w:r w:rsidRPr="003A3FBB">
              <w:t>Kiến thức cần nhớ</w:t>
            </w:r>
          </w:p>
        </w:tc>
      </w:tr>
      <w:tr w:rsidR="00531D4F" w:rsidRPr="003A3FBB" w:rsidTr="00372CA6">
        <w:tc>
          <w:tcPr>
            <w:tcW w:w="6030" w:type="dxa"/>
            <w:gridSpan w:val="3"/>
            <w:shd w:val="clear" w:color="auto" w:fill="auto"/>
          </w:tcPr>
          <w:p w:rsidR="00531D4F" w:rsidRPr="003A3FBB" w:rsidRDefault="00531D4F" w:rsidP="00663B7F">
            <w:pPr>
              <w:spacing w:line="324" w:lineRule="auto"/>
              <w:jc w:val="both"/>
              <w:rPr>
                <w:b/>
                <w:color w:val="000000"/>
              </w:rPr>
            </w:pPr>
            <w:r w:rsidRPr="003A3FBB">
              <w:rPr>
                <w:b/>
                <w:color w:val="000000"/>
              </w:rPr>
              <w:t>* Hoạt động 1:</w:t>
            </w:r>
            <w:r w:rsidRPr="003A3FBB">
              <w:t xml:space="preserve"> Gv phát vấn học sinh về nội dung kiến thức đã học</w:t>
            </w:r>
          </w:p>
          <w:p w:rsidR="00531D4F" w:rsidRPr="003A3FBB" w:rsidRDefault="00531D4F" w:rsidP="00CB1700">
            <w:pPr>
              <w:spacing w:before="60" w:after="60"/>
              <w:jc w:val="both"/>
            </w:pPr>
            <w:r w:rsidRPr="003A3FBB">
              <w:t>- Cho biÕt cÊu t¹o cña nguyªn tö kim lo¹i vµ cña ®¬n chÊt kim lo¹i?</w:t>
            </w:r>
          </w:p>
          <w:p w:rsidR="00531D4F" w:rsidRPr="003A3FBB" w:rsidRDefault="00531D4F" w:rsidP="00CB1700">
            <w:pPr>
              <w:spacing w:before="60" w:after="60"/>
              <w:jc w:val="both"/>
            </w:pPr>
            <w:r w:rsidRPr="003A3FBB">
              <w:t xml:space="preserve">- Liªn kÕt kim lo¹i lµ g×? So s¸nh sù kh¸c nhau gi÷a liªn </w:t>
            </w:r>
            <w:r w:rsidRPr="003A3FBB">
              <w:lastRenderedPageBreak/>
              <w:t>kÕt kim lo¹i víi liªn kÕt ion  vµ liªn kÕt céng hãa trÞ?</w:t>
            </w:r>
          </w:p>
          <w:p w:rsidR="00531D4F" w:rsidRPr="003A3FBB" w:rsidRDefault="00531D4F" w:rsidP="00CB1700">
            <w:pPr>
              <w:spacing w:before="60" w:after="60"/>
              <w:jc w:val="both"/>
            </w:pPr>
            <w:r w:rsidRPr="003A3FBB">
              <w:t>- Nªu c¸c tÝnh chÊt vËt lÝ chung cña kim lo¹i, nguyªn nh©n chñ yÕu nµo g©y nªn nh÷ng tÝnh chÊt ®ã?</w:t>
            </w:r>
          </w:p>
          <w:p w:rsidR="00531D4F" w:rsidRPr="003A3FBB" w:rsidRDefault="00531D4F" w:rsidP="00CB1700">
            <w:pPr>
              <w:spacing w:before="60" w:after="60"/>
              <w:jc w:val="both"/>
            </w:pPr>
            <w:r w:rsidRPr="003A3FBB">
              <w:t>- Nªu c¸c tÝnh chÊt hãa häc chung cu¶ kim lo¹i, cho 3 vÝ dô minh häa?</w:t>
            </w:r>
          </w:p>
          <w:p w:rsidR="00531D4F" w:rsidRPr="003A3FBB" w:rsidRDefault="00531D4F" w:rsidP="00CB1700">
            <w:pPr>
              <w:spacing w:before="60" w:after="60"/>
              <w:jc w:val="both"/>
            </w:pPr>
            <w:r w:rsidRPr="003A3FBB">
              <w:t>- Kh¸i niÖm cÆp «xi hãa – khö cña kim lo¹i, h·y viÕt d·y ®iÖn hãa cña kim lo¹i. ý nghÜa cña d·y ®iÖn hãa, cho vÝ dô minh häa?</w:t>
            </w:r>
          </w:p>
          <w:p w:rsidR="00531D4F" w:rsidRPr="003A3FBB" w:rsidRDefault="00531D4F" w:rsidP="00663B7F">
            <w:pPr>
              <w:spacing w:line="324" w:lineRule="auto"/>
              <w:jc w:val="both"/>
              <w:rPr>
                <w:color w:val="000000"/>
              </w:rPr>
            </w:pPr>
            <w:r w:rsidRPr="003A3FBB">
              <w:rPr>
                <w:color w:val="000000"/>
              </w:rPr>
              <w:t xml:space="preserve">nhóm lên trình bày. </w:t>
            </w:r>
          </w:p>
          <w:p w:rsidR="00531D4F" w:rsidRPr="003A3FBB" w:rsidRDefault="00531D4F" w:rsidP="00663B7F">
            <w:pPr>
              <w:spacing w:line="324" w:lineRule="auto"/>
              <w:jc w:val="both"/>
              <w:rPr>
                <w:color w:val="000000"/>
              </w:rPr>
            </w:pPr>
            <w:r w:rsidRPr="003A3FBB">
              <w:rPr>
                <w:b/>
                <w:color w:val="000000"/>
              </w:rPr>
              <w:t xml:space="preserve">- GV: </w:t>
            </w:r>
            <w:r w:rsidRPr="003A3FBB">
              <w:rPr>
                <w:color w:val="000000"/>
              </w:rPr>
              <w:t>Nhận xét và bổ sung</w:t>
            </w:r>
          </w:p>
        </w:tc>
        <w:tc>
          <w:tcPr>
            <w:tcW w:w="2070" w:type="dxa"/>
          </w:tcPr>
          <w:p w:rsidR="00531D4F" w:rsidRPr="003A3FBB" w:rsidRDefault="00531D4F" w:rsidP="00663B7F">
            <w:pPr>
              <w:pStyle w:val="NoSpacing"/>
              <w:spacing w:line="324" w:lineRule="auto"/>
              <w:ind w:left="-79"/>
              <w:rPr>
                <w:b/>
                <w:bCs/>
                <w:color w:val="000000"/>
                <w:sz w:val="24"/>
                <w:szCs w:val="24"/>
              </w:rPr>
            </w:pPr>
          </w:p>
          <w:p w:rsidR="00531D4F" w:rsidRPr="003A3FBB" w:rsidRDefault="00531D4F" w:rsidP="00372CA6">
            <w:pPr>
              <w:spacing w:line="288" w:lineRule="auto"/>
              <w:jc w:val="both"/>
              <w:rPr>
                <w:lang w:val="vi-VN"/>
              </w:rPr>
            </w:pPr>
            <w:r w:rsidRPr="003A3FBB">
              <w:rPr>
                <w:lang w:val="vi-VN"/>
              </w:rPr>
              <w:t>HS: ôn lại kiến thức cũ và trả lời</w:t>
            </w:r>
          </w:p>
          <w:p w:rsidR="00531D4F" w:rsidRPr="003A3FBB" w:rsidRDefault="00531D4F" w:rsidP="00372CA6">
            <w:pPr>
              <w:pStyle w:val="NoSpacing"/>
              <w:spacing w:line="324" w:lineRule="auto"/>
              <w:ind w:left="-79"/>
              <w:rPr>
                <w:color w:val="000000"/>
                <w:sz w:val="24"/>
                <w:szCs w:val="24"/>
              </w:rPr>
            </w:pPr>
            <w:r w:rsidRPr="003A3FBB">
              <w:rPr>
                <w:i/>
                <w:sz w:val="24"/>
                <w:szCs w:val="24"/>
              </w:rPr>
              <w:t xml:space="preserve">Phát triển năng lực </w:t>
            </w:r>
            <w:r w:rsidRPr="003A3FBB">
              <w:rPr>
                <w:i/>
                <w:sz w:val="24"/>
                <w:szCs w:val="24"/>
              </w:rPr>
              <w:lastRenderedPageBreak/>
              <w:t>tự học, năng lực giao tiếp</w:t>
            </w:r>
          </w:p>
          <w:p w:rsidR="00531D4F" w:rsidRPr="003A3FBB" w:rsidRDefault="00531D4F" w:rsidP="00663B7F">
            <w:pPr>
              <w:pStyle w:val="NoSpacing"/>
              <w:spacing w:line="324" w:lineRule="auto"/>
              <w:ind w:left="-79"/>
              <w:rPr>
                <w:color w:val="000000"/>
                <w:sz w:val="24"/>
                <w:szCs w:val="24"/>
              </w:rPr>
            </w:pPr>
          </w:p>
          <w:p w:rsidR="00531D4F" w:rsidRPr="003A3FBB" w:rsidRDefault="00531D4F" w:rsidP="00663B7F">
            <w:pPr>
              <w:pStyle w:val="NoSpacing"/>
              <w:spacing w:line="324" w:lineRule="auto"/>
              <w:rPr>
                <w:bCs/>
                <w:i/>
                <w:color w:val="000000"/>
                <w:sz w:val="24"/>
                <w:szCs w:val="24"/>
              </w:rPr>
            </w:pPr>
          </w:p>
        </w:tc>
        <w:tc>
          <w:tcPr>
            <w:tcW w:w="2086" w:type="dxa"/>
            <w:shd w:val="clear" w:color="auto" w:fill="auto"/>
          </w:tcPr>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lastRenderedPageBreak/>
              <w:t>I. KIẾN THỨC CẦN NHỚ</w:t>
            </w:r>
          </w:p>
          <w:p w:rsidR="00531D4F" w:rsidRPr="003A3FBB" w:rsidRDefault="00531D4F" w:rsidP="00372CA6">
            <w:pPr>
              <w:pStyle w:val="NoSpacing"/>
              <w:spacing w:line="324" w:lineRule="auto"/>
              <w:ind w:left="-79"/>
              <w:rPr>
                <w:color w:val="000000"/>
                <w:sz w:val="24"/>
                <w:szCs w:val="24"/>
              </w:rPr>
            </w:pPr>
            <w:r w:rsidRPr="003A3FBB">
              <w:rPr>
                <w:color w:val="000000"/>
                <w:sz w:val="24"/>
                <w:szCs w:val="24"/>
              </w:rPr>
              <w:t xml:space="preserve">       (SGK)</w:t>
            </w:r>
          </w:p>
          <w:p w:rsidR="00531D4F" w:rsidRPr="003A3FBB" w:rsidRDefault="00531D4F" w:rsidP="00663B7F">
            <w:pPr>
              <w:pStyle w:val="NoSpacing"/>
              <w:spacing w:line="324" w:lineRule="auto"/>
              <w:ind w:left="-79"/>
              <w:rPr>
                <w:color w:val="000000"/>
                <w:sz w:val="24"/>
                <w:szCs w:val="24"/>
              </w:rPr>
            </w:pPr>
          </w:p>
        </w:tc>
      </w:tr>
      <w:tr w:rsidR="00531D4F" w:rsidRPr="003A3FBB" w:rsidTr="00663B7F">
        <w:tc>
          <w:tcPr>
            <w:tcW w:w="10186" w:type="dxa"/>
            <w:gridSpan w:val="5"/>
            <w:shd w:val="clear" w:color="auto" w:fill="auto"/>
          </w:tcPr>
          <w:p w:rsidR="00531D4F" w:rsidRPr="003A3FBB" w:rsidRDefault="00531D4F" w:rsidP="005F4451">
            <w:pPr>
              <w:pStyle w:val="NoSpacing"/>
              <w:spacing w:line="324" w:lineRule="auto"/>
              <w:ind w:left="-79"/>
              <w:jc w:val="center"/>
              <w:rPr>
                <w:b/>
                <w:bCs/>
                <w:color w:val="000000"/>
                <w:sz w:val="24"/>
                <w:szCs w:val="24"/>
              </w:rPr>
            </w:pPr>
            <w:r w:rsidRPr="003A3FBB">
              <w:rPr>
                <w:b/>
                <w:sz w:val="24"/>
                <w:szCs w:val="24"/>
              </w:rPr>
              <w:lastRenderedPageBreak/>
              <w:t xml:space="preserve">Hoạt động 2. </w:t>
            </w:r>
            <w:r w:rsidRPr="003A3FBB">
              <w:rPr>
                <w:sz w:val="24"/>
                <w:szCs w:val="24"/>
              </w:rPr>
              <w:t xml:space="preserve"> Luyện tập và vận dụng</w:t>
            </w:r>
          </w:p>
        </w:tc>
      </w:tr>
      <w:tr w:rsidR="00531D4F" w:rsidRPr="003A3FBB" w:rsidTr="005F4451">
        <w:tc>
          <w:tcPr>
            <w:tcW w:w="2700" w:type="dxa"/>
            <w:shd w:val="clear" w:color="auto" w:fill="auto"/>
          </w:tcPr>
          <w:p w:rsidR="00531D4F" w:rsidRPr="003A3FBB" w:rsidRDefault="00531D4F" w:rsidP="005F4451">
            <w:pPr>
              <w:pStyle w:val="NoSpacing"/>
              <w:spacing w:line="324" w:lineRule="auto"/>
              <w:ind w:left="-71"/>
              <w:rPr>
                <w:b/>
                <w:color w:val="000000"/>
                <w:sz w:val="24"/>
                <w:szCs w:val="24"/>
                <w:lang w:val="pt-BR"/>
              </w:rPr>
            </w:pPr>
            <w:r w:rsidRPr="003A3FBB">
              <w:rPr>
                <w:b/>
                <w:color w:val="000000"/>
                <w:sz w:val="24"/>
                <w:szCs w:val="24"/>
                <w:lang w:val="pt-BR"/>
              </w:rPr>
              <w:t>GV phát phiếu học tập cho HS</w:t>
            </w:r>
          </w:p>
          <w:p w:rsidR="00531D4F" w:rsidRPr="003A3FBB" w:rsidRDefault="00531D4F" w:rsidP="005F4451">
            <w:pPr>
              <w:pStyle w:val="NoSpacing"/>
              <w:spacing w:line="324" w:lineRule="auto"/>
              <w:ind w:left="-71"/>
              <w:rPr>
                <w:color w:val="000000"/>
                <w:sz w:val="24"/>
                <w:szCs w:val="24"/>
                <w:lang w:val="pt-BR"/>
              </w:rPr>
            </w:pPr>
            <w:r w:rsidRPr="003A3FBB">
              <w:rPr>
                <w:color w:val="000000"/>
                <w:sz w:val="24"/>
                <w:szCs w:val="24"/>
                <w:lang w:val="pt-BR"/>
              </w:rPr>
              <w:t>- Phiếu số 1. HS hoạt động nhóm thảo luận theo bàn.</w:t>
            </w:r>
          </w:p>
          <w:p w:rsidR="00531D4F" w:rsidRPr="003A3FBB" w:rsidRDefault="00531D4F" w:rsidP="005F4451">
            <w:pPr>
              <w:spacing w:line="288" w:lineRule="auto"/>
              <w:jc w:val="both"/>
              <w:rPr>
                <w:lang w:val="pt-BR"/>
              </w:rPr>
            </w:pPr>
            <w:r w:rsidRPr="003A3FBB">
              <w:rPr>
                <w:color w:val="000000"/>
                <w:lang w:val="pt-BR"/>
              </w:rPr>
              <w:t xml:space="preserve">-Phiếu số 2. </w:t>
            </w:r>
            <w:r w:rsidRPr="003A3FBB">
              <w:rPr>
                <w:lang w:val="pt-BR"/>
              </w:rPr>
              <w:t>Hoạt động riêng rẽ từng HS</w:t>
            </w:r>
          </w:p>
          <w:p w:rsidR="00531D4F" w:rsidRPr="003A3FBB" w:rsidRDefault="00531D4F" w:rsidP="005F4451">
            <w:pPr>
              <w:spacing w:line="288" w:lineRule="auto"/>
              <w:jc w:val="both"/>
            </w:pPr>
            <w:r w:rsidRPr="003A3FBB">
              <w:t>-Phiếu số 3.</w:t>
            </w:r>
          </w:p>
          <w:p w:rsidR="00531D4F" w:rsidRPr="003A3FBB" w:rsidRDefault="00531D4F" w:rsidP="005F4451">
            <w:pPr>
              <w:spacing w:line="288" w:lineRule="auto"/>
              <w:jc w:val="both"/>
            </w:pPr>
            <w:r w:rsidRPr="003A3FBB">
              <w:t>Lớp chia thành 3 nhóm</w:t>
            </w:r>
          </w:p>
          <w:p w:rsidR="00531D4F" w:rsidRPr="003A3FBB" w:rsidRDefault="00531D4F" w:rsidP="005F4451">
            <w:pPr>
              <w:spacing w:line="288" w:lineRule="auto"/>
              <w:jc w:val="both"/>
            </w:pPr>
            <w:r w:rsidRPr="003A3FBB">
              <w:t>- nhóm 1: câu 1 đến 4</w:t>
            </w:r>
          </w:p>
          <w:p w:rsidR="00531D4F" w:rsidRPr="003A3FBB" w:rsidRDefault="00531D4F" w:rsidP="005F4451">
            <w:pPr>
              <w:spacing w:line="288" w:lineRule="auto"/>
              <w:jc w:val="both"/>
            </w:pPr>
            <w:r w:rsidRPr="003A3FBB">
              <w:t>- nhóm 2: câu 5,6,7</w:t>
            </w:r>
          </w:p>
          <w:p w:rsidR="00531D4F" w:rsidRPr="003A3FBB" w:rsidRDefault="00531D4F" w:rsidP="005F4451">
            <w:pPr>
              <w:spacing w:line="288" w:lineRule="auto"/>
              <w:jc w:val="both"/>
            </w:pPr>
            <w:r w:rsidRPr="003A3FBB">
              <w:t>- nhóm 3: câu 8,9,10</w:t>
            </w:r>
          </w:p>
          <w:p w:rsidR="00531D4F" w:rsidRPr="003A3FBB" w:rsidRDefault="00531D4F" w:rsidP="00D02032">
            <w:pPr>
              <w:spacing w:line="288" w:lineRule="auto"/>
              <w:jc w:val="both"/>
            </w:pPr>
            <w:r w:rsidRPr="003A3FBB">
              <w:t>GV  nhận xét, bổ sung</w:t>
            </w:r>
          </w:p>
          <w:p w:rsidR="00531D4F" w:rsidRPr="003A3FBB" w:rsidRDefault="00531D4F" w:rsidP="00663B7F">
            <w:pPr>
              <w:spacing w:line="324" w:lineRule="auto"/>
              <w:jc w:val="both"/>
              <w:rPr>
                <w:b/>
                <w:color w:val="000000"/>
              </w:rPr>
            </w:pPr>
          </w:p>
        </w:tc>
        <w:tc>
          <w:tcPr>
            <w:tcW w:w="2340" w:type="dxa"/>
          </w:tcPr>
          <w:p w:rsidR="00531D4F" w:rsidRPr="003A3FBB" w:rsidRDefault="00531D4F" w:rsidP="005F4451">
            <w:pPr>
              <w:pStyle w:val="NoSpacing"/>
              <w:spacing w:line="324" w:lineRule="auto"/>
              <w:ind w:left="-79"/>
              <w:rPr>
                <w:color w:val="000000"/>
                <w:sz w:val="24"/>
                <w:szCs w:val="24"/>
                <w:lang w:val="pt-BR"/>
              </w:rPr>
            </w:pPr>
            <w:r w:rsidRPr="003A3FBB">
              <w:rPr>
                <w:color w:val="000000"/>
                <w:sz w:val="24"/>
                <w:szCs w:val="24"/>
                <w:lang w:val="pt-BR"/>
              </w:rPr>
              <w:t>- HS hoạt động nhóm theo bàn hoàn thành phiếu số 1.</w:t>
            </w:r>
          </w:p>
          <w:p w:rsidR="00531D4F" w:rsidRPr="003A3FBB" w:rsidRDefault="00531D4F" w:rsidP="005F4451">
            <w:pPr>
              <w:pStyle w:val="NoSpacing"/>
              <w:spacing w:line="324" w:lineRule="auto"/>
              <w:ind w:left="-79"/>
              <w:rPr>
                <w:color w:val="000000"/>
                <w:sz w:val="24"/>
                <w:szCs w:val="24"/>
                <w:lang w:val="pt-BR"/>
              </w:rPr>
            </w:pPr>
            <w:r w:rsidRPr="003A3FBB">
              <w:rPr>
                <w:color w:val="000000"/>
                <w:sz w:val="24"/>
                <w:szCs w:val="24"/>
                <w:lang w:val="pt-BR"/>
              </w:rPr>
              <w:t>- HS lên bảng hoàn thành phiếu số 2</w:t>
            </w:r>
          </w:p>
          <w:p w:rsidR="00531D4F" w:rsidRPr="003A3FBB" w:rsidRDefault="00531D4F" w:rsidP="005F4451">
            <w:pPr>
              <w:pStyle w:val="NoSpacing"/>
              <w:spacing w:line="324" w:lineRule="auto"/>
              <w:ind w:left="-79"/>
              <w:rPr>
                <w:color w:val="000000"/>
                <w:sz w:val="24"/>
                <w:szCs w:val="24"/>
                <w:lang w:val="pt-BR"/>
              </w:rPr>
            </w:pPr>
            <w:r w:rsidRPr="003A3FBB">
              <w:rPr>
                <w:color w:val="000000"/>
                <w:sz w:val="24"/>
                <w:szCs w:val="24"/>
                <w:lang w:val="pt-BR"/>
              </w:rPr>
              <w:t>- Phiếu số 3:</w:t>
            </w:r>
          </w:p>
          <w:p w:rsidR="00531D4F" w:rsidRPr="003A3FBB" w:rsidRDefault="00531D4F" w:rsidP="005F4451">
            <w:pPr>
              <w:pStyle w:val="NoSpacing"/>
              <w:spacing w:line="324" w:lineRule="auto"/>
              <w:rPr>
                <w:bCs/>
                <w:i/>
                <w:color w:val="000000"/>
                <w:sz w:val="24"/>
                <w:szCs w:val="24"/>
              </w:rPr>
            </w:pPr>
            <w:r w:rsidRPr="003A3FBB">
              <w:rPr>
                <w:color w:val="000000"/>
                <w:sz w:val="24"/>
                <w:szCs w:val="24"/>
                <w:lang w:val="pt-BR"/>
              </w:rPr>
              <w:t xml:space="preserve">Đại diện nhóm trình bày                                                    </w:t>
            </w:r>
          </w:p>
          <w:p w:rsidR="00531D4F" w:rsidRPr="003A3FBB" w:rsidRDefault="00531D4F" w:rsidP="005F4451">
            <w:pPr>
              <w:pStyle w:val="NoSpacing"/>
              <w:spacing w:line="324" w:lineRule="auto"/>
              <w:rPr>
                <w:color w:val="000000"/>
                <w:sz w:val="24"/>
                <w:szCs w:val="24"/>
              </w:rPr>
            </w:pPr>
            <w:r w:rsidRPr="003A3FBB">
              <w:rPr>
                <w:color w:val="000000"/>
                <w:sz w:val="24"/>
                <w:szCs w:val="24"/>
              </w:rPr>
              <w:t xml:space="preserve">     </w:t>
            </w:r>
          </w:p>
          <w:p w:rsidR="00531D4F" w:rsidRPr="003A3FBB" w:rsidRDefault="00531D4F" w:rsidP="005F4451">
            <w:pPr>
              <w:pStyle w:val="NoSpacing"/>
              <w:spacing w:line="324" w:lineRule="auto"/>
              <w:rPr>
                <w:color w:val="000000"/>
                <w:sz w:val="24"/>
                <w:szCs w:val="24"/>
              </w:rPr>
            </w:pPr>
          </w:p>
          <w:p w:rsidR="00531D4F" w:rsidRPr="003A3FBB" w:rsidRDefault="00531D4F" w:rsidP="005F4451">
            <w:pPr>
              <w:pStyle w:val="NoSpacing"/>
              <w:spacing w:line="324" w:lineRule="auto"/>
              <w:rPr>
                <w:color w:val="000000"/>
                <w:sz w:val="24"/>
                <w:szCs w:val="24"/>
              </w:rPr>
            </w:pPr>
          </w:p>
          <w:p w:rsidR="00531D4F" w:rsidRPr="003A3FBB" w:rsidRDefault="00531D4F" w:rsidP="005F4451">
            <w:pPr>
              <w:pStyle w:val="NoSpacing"/>
              <w:spacing w:line="324" w:lineRule="auto"/>
              <w:ind w:left="-79"/>
              <w:rPr>
                <w:b/>
                <w:bCs/>
                <w:color w:val="000000"/>
                <w:sz w:val="24"/>
                <w:szCs w:val="24"/>
              </w:rPr>
            </w:pPr>
            <w:r w:rsidRPr="003A3FBB">
              <w:rPr>
                <w:i/>
                <w:sz w:val="24"/>
                <w:szCs w:val="24"/>
              </w:rPr>
              <w:t>Phát triển năng lực sử dụng ngôn ngữ hóa học, năng lực tính toán, năng lực phát hiện và giải quyết vấn đề, năng lực sáng tạo, năng lực hợp tác</w:t>
            </w:r>
            <w:r w:rsidRPr="003A3FBB">
              <w:rPr>
                <w:color w:val="000000"/>
                <w:sz w:val="24"/>
                <w:szCs w:val="24"/>
              </w:rPr>
              <w:t xml:space="preserve">                                                        </w:t>
            </w:r>
          </w:p>
        </w:tc>
        <w:tc>
          <w:tcPr>
            <w:tcW w:w="5146" w:type="dxa"/>
            <w:gridSpan w:val="3"/>
            <w:shd w:val="clear" w:color="auto" w:fill="auto"/>
          </w:tcPr>
          <w:p w:rsidR="00531D4F" w:rsidRPr="003A3FBB" w:rsidRDefault="00531D4F" w:rsidP="005F4451">
            <w:pPr>
              <w:pStyle w:val="NoSpacing"/>
              <w:spacing w:line="324" w:lineRule="auto"/>
              <w:ind w:left="-79"/>
              <w:rPr>
                <w:b/>
                <w:bCs/>
                <w:color w:val="000000"/>
                <w:sz w:val="24"/>
                <w:szCs w:val="24"/>
              </w:rPr>
            </w:pPr>
            <w:r w:rsidRPr="003A3FBB">
              <w:rPr>
                <w:b/>
                <w:bCs/>
                <w:color w:val="000000"/>
                <w:sz w:val="24"/>
                <w:szCs w:val="24"/>
              </w:rPr>
              <w:t>II. BÀI TẬP</w:t>
            </w:r>
          </w:p>
          <w:p w:rsidR="00531D4F" w:rsidRPr="003A3FBB" w:rsidRDefault="00531D4F" w:rsidP="005F4451">
            <w:pPr>
              <w:pStyle w:val="NoSpacing"/>
              <w:spacing w:line="324" w:lineRule="auto"/>
              <w:ind w:left="-79"/>
              <w:rPr>
                <w:b/>
                <w:bCs/>
                <w:color w:val="000000"/>
                <w:sz w:val="24"/>
                <w:szCs w:val="24"/>
              </w:rPr>
            </w:pPr>
            <w:r w:rsidRPr="003A3FBB">
              <w:rPr>
                <w:b/>
                <w:sz w:val="24"/>
                <w:szCs w:val="24"/>
              </w:rPr>
              <w:t>Phiếu học tập số 1.</w:t>
            </w:r>
            <w:r w:rsidRPr="003A3FBB">
              <w:rPr>
                <w:sz w:val="24"/>
                <w:szCs w:val="24"/>
              </w:rPr>
              <w:t xml:space="preserve"> (Nội dung đính kèm bên dưới)</w:t>
            </w:r>
          </w:p>
          <w:p w:rsidR="00531D4F" w:rsidRPr="003A3FBB" w:rsidRDefault="00531D4F" w:rsidP="005F4451">
            <w:pPr>
              <w:pStyle w:val="NoSpacing"/>
              <w:spacing w:line="324" w:lineRule="auto"/>
              <w:ind w:left="-79"/>
              <w:rPr>
                <w:color w:val="000000"/>
                <w:sz w:val="24"/>
                <w:szCs w:val="24"/>
                <w:lang w:val="pt-BR"/>
              </w:rPr>
            </w:pPr>
            <w:r w:rsidRPr="003A3FBB">
              <w:rPr>
                <w:b/>
                <w:sz w:val="24"/>
                <w:szCs w:val="24"/>
              </w:rPr>
              <w:t>Phiếu học tập số 2.</w:t>
            </w:r>
            <w:r w:rsidRPr="003A3FBB">
              <w:rPr>
                <w:color w:val="000000"/>
                <w:sz w:val="24"/>
                <w:szCs w:val="24"/>
                <w:lang w:val="pt-BR"/>
              </w:rPr>
              <w:t xml:space="preserve"> Cho một lá sắt nhỏ vào dung dịch chứa  một trong những muối sau: CuSO</w:t>
            </w:r>
            <w:r w:rsidRPr="003A3FBB">
              <w:rPr>
                <w:color w:val="000000"/>
                <w:sz w:val="24"/>
                <w:szCs w:val="24"/>
                <w:vertAlign w:val="subscript"/>
                <w:lang w:val="pt-BR"/>
              </w:rPr>
              <w:t>4</w:t>
            </w:r>
            <w:r w:rsidRPr="003A3FBB">
              <w:rPr>
                <w:color w:val="000000"/>
                <w:sz w:val="24"/>
                <w:szCs w:val="24"/>
                <w:lang w:val="pt-BR"/>
              </w:rPr>
              <w:t>, AlCl</w:t>
            </w:r>
            <w:r w:rsidRPr="003A3FBB">
              <w:rPr>
                <w:color w:val="000000"/>
                <w:sz w:val="24"/>
                <w:szCs w:val="24"/>
                <w:vertAlign w:val="subscript"/>
                <w:lang w:val="pt-BR"/>
              </w:rPr>
              <w:t>3</w:t>
            </w:r>
            <w:r w:rsidRPr="003A3FBB">
              <w:rPr>
                <w:color w:val="000000"/>
                <w:sz w:val="24"/>
                <w:szCs w:val="24"/>
                <w:lang w:val="pt-BR"/>
              </w:rPr>
              <w:t>, Pb(NO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ZnCl</w:t>
            </w:r>
            <w:r w:rsidRPr="003A3FBB">
              <w:rPr>
                <w:color w:val="000000"/>
                <w:sz w:val="24"/>
                <w:szCs w:val="24"/>
                <w:vertAlign w:val="subscript"/>
                <w:lang w:val="pt-BR"/>
              </w:rPr>
              <w:t>2</w:t>
            </w:r>
            <w:r w:rsidRPr="003A3FBB">
              <w:rPr>
                <w:color w:val="000000"/>
                <w:sz w:val="24"/>
                <w:szCs w:val="24"/>
                <w:lang w:val="pt-BR"/>
              </w:rPr>
              <w:t>, KNO</w:t>
            </w:r>
            <w:r w:rsidRPr="003A3FBB">
              <w:rPr>
                <w:color w:val="000000"/>
                <w:sz w:val="24"/>
                <w:szCs w:val="24"/>
                <w:vertAlign w:val="subscript"/>
                <w:lang w:val="pt-BR"/>
              </w:rPr>
              <w:t>3</w:t>
            </w:r>
            <w:r w:rsidRPr="003A3FBB">
              <w:rPr>
                <w:color w:val="000000"/>
                <w:sz w:val="24"/>
                <w:szCs w:val="24"/>
                <w:lang w:val="pt-BR"/>
              </w:rPr>
              <w:t>, AgNO</w:t>
            </w:r>
            <w:r w:rsidRPr="003A3FBB">
              <w:rPr>
                <w:color w:val="000000"/>
                <w:sz w:val="24"/>
                <w:szCs w:val="24"/>
                <w:vertAlign w:val="subscript"/>
                <w:lang w:val="pt-BR"/>
              </w:rPr>
              <w:t>3</w:t>
            </w:r>
            <w:r w:rsidRPr="003A3FBB">
              <w:rPr>
                <w:color w:val="000000"/>
                <w:sz w:val="24"/>
                <w:szCs w:val="24"/>
                <w:lang w:val="pt-BR"/>
              </w:rPr>
              <w:t>. Viết PTHH dạng phân tử và ion rút gọn của các phản ứng xảy ra (nếu có). Cho biết vai trò của các chất tham gia phản ứng.</w:t>
            </w:r>
          </w:p>
          <w:p w:rsidR="00531D4F" w:rsidRPr="003A3FBB" w:rsidRDefault="00531D4F" w:rsidP="005F4451">
            <w:pPr>
              <w:pStyle w:val="NoSpacing"/>
              <w:spacing w:line="324" w:lineRule="auto"/>
              <w:ind w:left="-79"/>
              <w:jc w:val="center"/>
              <w:rPr>
                <w:b/>
                <w:bCs/>
                <w:color w:val="000000"/>
                <w:sz w:val="24"/>
                <w:szCs w:val="24"/>
                <w:lang w:val="pt-BR"/>
              </w:rPr>
            </w:pPr>
            <w:r w:rsidRPr="003A3FBB">
              <w:rPr>
                <w:b/>
                <w:bCs/>
                <w:color w:val="000000"/>
                <w:sz w:val="24"/>
                <w:szCs w:val="24"/>
                <w:lang w:val="pt-BR"/>
              </w:rPr>
              <w:t>Giải</w:t>
            </w:r>
          </w:p>
          <w:p w:rsidR="00531D4F" w:rsidRPr="003A3FBB" w:rsidRDefault="00531D4F" w:rsidP="00CD7BC2">
            <w:pPr>
              <w:pStyle w:val="NoSpacing"/>
              <w:spacing w:line="324" w:lineRule="auto"/>
              <w:ind w:left="-79"/>
              <w:rPr>
                <w:color w:val="000000"/>
                <w:sz w:val="24"/>
                <w:szCs w:val="24"/>
                <w:lang w:val="pt-BR"/>
              </w:rPr>
            </w:pPr>
            <w:r w:rsidRPr="003A3FBB">
              <w:rPr>
                <w:color w:val="000000"/>
                <w:sz w:val="24"/>
                <w:szCs w:val="24"/>
              </w:rPr>
              <w:t xml:space="preserve">                     </w:t>
            </w:r>
            <w:r w:rsidRPr="003A3FBB">
              <w:rPr>
                <w:color w:val="000000"/>
                <w:sz w:val="24"/>
                <w:szCs w:val="24"/>
                <w:lang w:val="pt-BR"/>
              </w:rPr>
              <w:t>Fe + CuSO</w:t>
            </w:r>
            <w:r w:rsidRPr="003A3FBB">
              <w:rPr>
                <w:color w:val="000000"/>
                <w:sz w:val="24"/>
                <w:szCs w:val="24"/>
                <w:vertAlign w:val="subscript"/>
                <w:lang w:val="pt-BR"/>
              </w:rPr>
              <w:t>4</w:t>
            </w:r>
            <w:r w:rsidRPr="003A3FBB">
              <w:rPr>
                <w:color w:val="000000"/>
                <w:sz w:val="24"/>
                <w:szCs w:val="24"/>
                <w:lang w:val="pt-BR"/>
              </w:rPr>
              <w:t xml:space="preserve"> → FeSO</w:t>
            </w:r>
            <w:r w:rsidRPr="003A3FBB">
              <w:rPr>
                <w:color w:val="000000"/>
                <w:sz w:val="24"/>
                <w:szCs w:val="24"/>
                <w:vertAlign w:val="subscript"/>
                <w:lang w:val="pt-BR"/>
              </w:rPr>
              <w:t>4</w:t>
            </w:r>
            <w:r w:rsidRPr="003A3FBB">
              <w:rPr>
                <w:color w:val="000000"/>
                <w:sz w:val="24"/>
                <w:szCs w:val="24"/>
                <w:lang w:val="pt-BR"/>
              </w:rPr>
              <w:t xml:space="preserve"> + Cu</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Fe + Cu</w:t>
            </w:r>
            <w:r w:rsidRPr="003A3FBB">
              <w:rPr>
                <w:color w:val="000000"/>
                <w:sz w:val="24"/>
                <w:szCs w:val="24"/>
                <w:vertAlign w:val="superscript"/>
                <w:lang w:val="pt-BR"/>
              </w:rPr>
              <w:t>2+</w:t>
            </w:r>
            <w:r w:rsidRPr="003A3FBB">
              <w:rPr>
                <w:color w:val="000000"/>
                <w:sz w:val="24"/>
                <w:szCs w:val="24"/>
                <w:lang w:val="pt-BR"/>
              </w:rPr>
              <w:t xml:space="preserve"> → Fe</w:t>
            </w:r>
            <w:r w:rsidRPr="003A3FBB">
              <w:rPr>
                <w:color w:val="000000"/>
                <w:sz w:val="24"/>
                <w:szCs w:val="24"/>
                <w:vertAlign w:val="superscript"/>
                <w:lang w:val="pt-BR"/>
              </w:rPr>
              <w:t>2+</w:t>
            </w:r>
            <w:r w:rsidRPr="003A3FBB">
              <w:rPr>
                <w:color w:val="000000"/>
                <w:sz w:val="24"/>
                <w:szCs w:val="24"/>
                <w:lang w:val="pt-BR"/>
              </w:rPr>
              <w:t xml:space="preserve"> + Cu↓</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rPr>
              <w:sym w:font="Wingdings" w:char="F076"/>
            </w:r>
            <w:r w:rsidRPr="003A3FBB">
              <w:rPr>
                <w:color w:val="000000"/>
                <w:sz w:val="24"/>
                <w:szCs w:val="24"/>
                <w:lang w:val="pt-BR"/>
              </w:rPr>
              <w:t xml:space="preserve"> Fe + Pb(NO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Pb↓</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Fe + Pb</w:t>
            </w:r>
            <w:r w:rsidRPr="003A3FBB">
              <w:rPr>
                <w:color w:val="000000"/>
                <w:sz w:val="24"/>
                <w:szCs w:val="24"/>
                <w:vertAlign w:val="superscript"/>
                <w:lang w:val="pt-BR"/>
              </w:rPr>
              <w:t>2+</w:t>
            </w:r>
            <w:r w:rsidRPr="003A3FBB">
              <w:rPr>
                <w:color w:val="000000"/>
                <w:sz w:val="24"/>
                <w:szCs w:val="24"/>
                <w:lang w:val="pt-BR"/>
              </w:rPr>
              <w:t xml:space="preserve"> → Fe</w:t>
            </w:r>
            <w:r w:rsidRPr="003A3FBB">
              <w:rPr>
                <w:color w:val="000000"/>
                <w:sz w:val="24"/>
                <w:szCs w:val="24"/>
                <w:vertAlign w:val="superscript"/>
                <w:lang w:val="pt-BR"/>
              </w:rPr>
              <w:t>2+</w:t>
            </w:r>
            <w:r w:rsidRPr="003A3FBB">
              <w:rPr>
                <w:color w:val="000000"/>
                <w:sz w:val="24"/>
                <w:szCs w:val="24"/>
                <w:lang w:val="pt-BR"/>
              </w:rPr>
              <w:t xml:space="preserve"> + Pb↓</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rPr>
              <w:sym w:font="Wingdings" w:char="F076"/>
            </w:r>
            <w:r w:rsidRPr="003A3FBB">
              <w:rPr>
                <w:color w:val="000000"/>
                <w:sz w:val="24"/>
                <w:szCs w:val="24"/>
                <w:lang w:val="pt-BR"/>
              </w:rPr>
              <w:t xml:space="preserve"> Fe + 2AgNO</w:t>
            </w:r>
            <w:r w:rsidRPr="003A3FBB">
              <w:rPr>
                <w:color w:val="000000"/>
                <w:sz w:val="24"/>
                <w:szCs w:val="24"/>
                <w:vertAlign w:val="subscript"/>
                <w:lang w:val="pt-BR"/>
              </w:rPr>
              <w:t>3</w:t>
            </w:r>
            <w:r w:rsidRPr="003A3FBB">
              <w:rPr>
                <w:color w:val="000000"/>
                <w:sz w:val="24"/>
                <w:szCs w:val="24"/>
                <w:lang w:val="pt-BR"/>
              </w:rPr>
              <w:t xml:space="preserve"> →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+ 2Ag↓</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Fe + 2Ag</w:t>
            </w:r>
            <w:r w:rsidRPr="003A3FBB">
              <w:rPr>
                <w:color w:val="000000"/>
                <w:sz w:val="24"/>
                <w:szCs w:val="24"/>
                <w:vertAlign w:val="superscript"/>
                <w:lang w:val="pt-BR"/>
              </w:rPr>
              <w:t>+</w:t>
            </w:r>
            <w:r w:rsidRPr="003A3FBB">
              <w:rPr>
                <w:color w:val="000000"/>
                <w:sz w:val="24"/>
                <w:szCs w:val="24"/>
                <w:lang w:val="pt-BR"/>
              </w:rPr>
              <w:t xml:space="preserve"> → Fe</w:t>
            </w:r>
            <w:r w:rsidRPr="003A3FBB">
              <w:rPr>
                <w:color w:val="000000"/>
                <w:sz w:val="24"/>
                <w:szCs w:val="24"/>
                <w:vertAlign w:val="superscript"/>
                <w:lang w:val="pt-BR"/>
              </w:rPr>
              <w:t>2+</w:t>
            </w:r>
            <w:r w:rsidRPr="003A3FBB">
              <w:rPr>
                <w:color w:val="000000"/>
                <w:sz w:val="24"/>
                <w:szCs w:val="24"/>
                <w:lang w:val="pt-BR"/>
              </w:rPr>
              <w:t xml:space="preserve"> + 2Ag↓</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Nếu AgNO</w:t>
            </w:r>
            <w:r w:rsidRPr="003A3FBB">
              <w:rPr>
                <w:color w:val="000000"/>
                <w:sz w:val="24"/>
                <w:szCs w:val="24"/>
                <w:vertAlign w:val="subscript"/>
                <w:lang w:val="pt-BR"/>
              </w:rPr>
              <w:t>3</w:t>
            </w:r>
            <w:r w:rsidRPr="003A3FBB">
              <w:rPr>
                <w:color w:val="000000"/>
                <w:sz w:val="24"/>
                <w:szCs w:val="24"/>
                <w:lang w:val="pt-BR"/>
              </w:rPr>
              <w:t xml:space="preserve"> dư thì: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AgNO</w:t>
            </w:r>
            <w:r w:rsidRPr="003A3FBB">
              <w:rPr>
                <w:color w:val="000000"/>
                <w:sz w:val="24"/>
                <w:szCs w:val="24"/>
                <w:vertAlign w:val="subscript"/>
                <w:lang w:val="pt-BR"/>
              </w:rPr>
              <w:t>3</w:t>
            </w:r>
            <w:r w:rsidRPr="003A3FBB">
              <w:rPr>
                <w:color w:val="000000"/>
                <w:sz w:val="24"/>
                <w:szCs w:val="24"/>
                <w:lang w:val="pt-BR"/>
              </w:rPr>
              <w:t xml:space="preserve"> →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3</w:t>
            </w:r>
            <w:r w:rsidRPr="003A3FBB">
              <w:rPr>
                <w:color w:val="000000"/>
                <w:sz w:val="24"/>
                <w:szCs w:val="24"/>
                <w:lang w:val="pt-BR"/>
              </w:rPr>
              <w:t xml:space="preserve"> + Ag↓</w:t>
            </w:r>
          </w:p>
          <w:p w:rsidR="00531D4F" w:rsidRPr="003A3FBB" w:rsidRDefault="00531D4F" w:rsidP="005F4451">
            <w:pPr>
              <w:pStyle w:val="NoSpacing"/>
              <w:spacing w:line="324" w:lineRule="auto"/>
              <w:ind w:left="-79"/>
              <w:jc w:val="center"/>
              <w:rPr>
                <w:color w:val="000000"/>
                <w:sz w:val="24"/>
                <w:szCs w:val="24"/>
              </w:rPr>
            </w:pPr>
            <w:r w:rsidRPr="003A3FBB">
              <w:rPr>
                <w:color w:val="000000"/>
                <w:sz w:val="24"/>
                <w:szCs w:val="24"/>
              </w:rPr>
              <w:t>Fe</w:t>
            </w:r>
            <w:r w:rsidRPr="003A3FBB">
              <w:rPr>
                <w:color w:val="000000"/>
                <w:sz w:val="24"/>
                <w:szCs w:val="24"/>
                <w:vertAlign w:val="superscript"/>
              </w:rPr>
              <w:t>2+</w:t>
            </w:r>
            <w:r w:rsidRPr="003A3FBB">
              <w:rPr>
                <w:color w:val="000000"/>
                <w:sz w:val="24"/>
                <w:szCs w:val="24"/>
              </w:rPr>
              <w:t xml:space="preserve"> + Ag</w:t>
            </w:r>
            <w:r w:rsidRPr="003A3FBB">
              <w:rPr>
                <w:color w:val="000000"/>
                <w:sz w:val="24"/>
                <w:szCs w:val="24"/>
                <w:vertAlign w:val="superscript"/>
              </w:rPr>
              <w:t>+</w:t>
            </w:r>
            <w:r w:rsidRPr="003A3FBB">
              <w:rPr>
                <w:color w:val="000000"/>
                <w:sz w:val="24"/>
                <w:szCs w:val="24"/>
              </w:rPr>
              <w:t xml:space="preserve"> → Fe</w:t>
            </w:r>
            <w:r w:rsidRPr="003A3FBB">
              <w:rPr>
                <w:color w:val="000000"/>
                <w:sz w:val="24"/>
                <w:szCs w:val="24"/>
                <w:vertAlign w:val="superscript"/>
              </w:rPr>
              <w:t>3+</w:t>
            </w:r>
            <w:r w:rsidRPr="003A3FBB">
              <w:rPr>
                <w:color w:val="000000"/>
                <w:sz w:val="24"/>
                <w:szCs w:val="24"/>
              </w:rPr>
              <w:t xml:space="preserve"> + Ag↓</w:t>
            </w:r>
          </w:p>
          <w:p w:rsidR="00531D4F" w:rsidRPr="003A3FBB" w:rsidRDefault="00531D4F" w:rsidP="00E979B9">
            <w:pPr>
              <w:pStyle w:val="NoSpacing"/>
              <w:spacing w:line="324" w:lineRule="auto"/>
              <w:ind w:left="-79"/>
              <w:rPr>
                <w:b/>
                <w:bCs/>
                <w:color w:val="000000"/>
                <w:sz w:val="24"/>
                <w:szCs w:val="24"/>
              </w:rPr>
            </w:pPr>
            <w:r w:rsidRPr="003A3FBB">
              <w:rPr>
                <w:b/>
                <w:sz w:val="24"/>
                <w:szCs w:val="24"/>
              </w:rPr>
              <w:t>Phiếu học tập số 3.</w:t>
            </w:r>
            <w:r w:rsidRPr="003A3FBB">
              <w:rPr>
                <w:sz w:val="24"/>
                <w:szCs w:val="24"/>
              </w:rPr>
              <w:t xml:space="preserve"> (Nội dung đính kèm bên dưới)</w:t>
            </w:r>
          </w:p>
        </w:tc>
      </w:tr>
    </w:tbl>
    <w:p w:rsidR="00531D4F" w:rsidRPr="003A3FBB" w:rsidRDefault="00531D4F" w:rsidP="00263A8F">
      <w:pPr>
        <w:spacing w:line="324" w:lineRule="auto"/>
        <w:rPr>
          <w:b/>
          <w:color w:val="000000"/>
          <w:lang w:val="vi-VN"/>
        </w:rPr>
      </w:pPr>
      <w:r w:rsidRPr="003A3FBB">
        <w:rPr>
          <w:b/>
          <w:color w:val="000000"/>
          <w:lang w:val="vi-VN"/>
        </w:rPr>
        <w:t>3. Hoạt động luyện tập và vận dụng</w:t>
      </w:r>
    </w:p>
    <w:p w:rsidR="00531D4F" w:rsidRPr="003A3FBB" w:rsidRDefault="00531D4F" w:rsidP="00C6238E">
      <w:pPr>
        <w:spacing w:line="288" w:lineRule="auto"/>
        <w:rPr>
          <w:i/>
          <w:lang w:val="vi-VN"/>
        </w:rPr>
      </w:pPr>
      <w:r w:rsidRPr="003A3FBB">
        <w:rPr>
          <w:i/>
          <w:color w:val="000000"/>
          <w:lang w:val="vi-VN"/>
        </w:rPr>
        <w:t xml:space="preserve">Đã được kết hợp trong hoạt động </w:t>
      </w:r>
      <w:r w:rsidRPr="003A3FBB">
        <w:rPr>
          <w:i/>
          <w:lang w:val="vi-VN"/>
        </w:rPr>
        <w:t>hình thành kiến thức mới</w:t>
      </w:r>
    </w:p>
    <w:p w:rsidR="00531D4F" w:rsidRPr="003A3FBB" w:rsidRDefault="00531D4F" w:rsidP="00263A8F">
      <w:pPr>
        <w:spacing w:line="324" w:lineRule="auto"/>
        <w:rPr>
          <w:b/>
          <w:color w:val="000000"/>
          <w:lang w:val="vi-VN"/>
        </w:rPr>
      </w:pPr>
      <w:r w:rsidRPr="003A3FBB">
        <w:rPr>
          <w:b/>
          <w:color w:val="000000"/>
          <w:lang w:val="vi-VN"/>
        </w:rPr>
        <w:t>Phiếu học tập số 1</w:t>
      </w:r>
    </w:p>
    <w:p w:rsidR="00531D4F" w:rsidRPr="003A3FBB" w:rsidRDefault="00531D4F" w:rsidP="00EF06C1">
      <w:pPr>
        <w:spacing w:before="20" w:line="258" w:lineRule="auto"/>
        <w:jc w:val="both"/>
        <w:rPr>
          <w:lang w:val="vi-VN"/>
        </w:rPr>
      </w:pPr>
      <w:r w:rsidRPr="003A3FBB">
        <w:rPr>
          <w:b/>
          <w:lang w:val="vi-VN"/>
        </w:rPr>
        <w:t>Câu 1:</w:t>
      </w:r>
      <w:r w:rsidRPr="003A3FBB">
        <w:rPr>
          <w:lang w:val="vi-VN"/>
        </w:rPr>
        <w:t xml:space="preserve"> Những tính chất vật lí chung quan trọng của kim loại là: tính dẻo, dẫn nhiệt, dẫn điện và ánh kim. Nguyên nhân những tính chất vật lí chung đó là:</w:t>
      </w:r>
    </w:p>
    <w:p w:rsidR="00531D4F" w:rsidRPr="003A3FBB" w:rsidRDefault="00531D4F" w:rsidP="00EF06C1">
      <w:pPr>
        <w:spacing w:line="258" w:lineRule="auto"/>
        <w:ind w:left="720"/>
        <w:jc w:val="both"/>
      </w:pPr>
      <w:r w:rsidRPr="003A3FBB">
        <w:t>A. Trong kim loại có nhiều electron độc thân</w:t>
      </w:r>
    </w:p>
    <w:p w:rsidR="00531D4F" w:rsidRPr="003A3FBB" w:rsidRDefault="00531D4F" w:rsidP="00EF06C1">
      <w:pPr>
        <w:spacing w:line="258" w:lineRule="auto"/>
        <w:ind w:left="720"/>
        <w:jc w:val="both"/>
      </w:pPr>
      <w:r w:rsidRPr="003A3FBB">
        <w:t>B. Trong kim loại có các ion dương chuyển động tự do</w:t>
      </w:r>
    </w:p>
    <w:p w:rsidR="00531D4F" w:rsidRPr="003A3FBB" w:rsidRDefault="00531D4F" w:rsidP="00EF06C1">
      <w:pPr>
        <w:spacing w:line="258" w:lineRule="auto"/>
        <w:ind w:left="720"/>
        <w:jc w:val="both"/>
      </w:pPr>
      <w:r w:rsidRPr="003A3FBB">
        <w:t>C. Trong kim loại có các electron chuyển động tự do</w:t>
      </w:r>
    </w:p>
    <w:p w:rsidR="00531D4F" w:rsidRPr="003A3FBB" w:rsidRDefault="00531D4F" w:rsidP="00EF06C1">
      <w:pPr>
        <w:spacing w:line="258" w:lineRule="auto"/>
        <w:ind w:left="720"/>
        <w:jc w:val="both"/>
      </w:pPr>
      <w:r w:rsidRPr="003A3FBB">
        <w:t>D. Trong kim loại có nhiều ion dương kim loại</w:t>
      </w:r>
    </w:p>
    <w:p w:rsidR="00531D4F" w:rsidRPr="003A3FBB" w:rsidRDefault="00531D4F" w:rsidP="00EF06C1">
      <w:pPr>
        <w:spacing w:before="20" w:line="258" w:lineRule="auto"/>
        <w:jc w:val="both"/>
      </w:pPr>
      <w:r w:rsidRPr="003A3FBB">
        <w:rPr>
          <w:b/>
        </w:rPr>
        <w:t xml:space="preserve">Câu 2: </w:t>
      </w:r>
      <w:r w:rsidRPr="003A3FBB">
        <w:t>Mạng tinh thể kim loại gồm có:</w:t>
      </w:r>
    </w:p>
    <w:p w:rsidR="00531D4F" w:rsidRPr="003A3FBB" w:rsidRDefault="00531D4F" w:rsidP="00EF06C1">
      <w:pPr>
        <w:spacing w:line="258" w:lineRule="auto"/>
        <w:ind w:left="720"/>
        <w:jc w:val="both"/>
      </w:pPr>
      <w:r w:rsidRPr="003A3FBB">
        <w:t>A. Ion dương và các electron độc thân</w:t>
      </w:r>
    </w:p>
    <w:p w:rsidR="00531D4F" w:rsidRPr="003A3FBB" w:rsidRDefault="00531D4F" w:rsidP="00EF06C1">
      <w:pPr>
        <w:spacing w:line="258" w:lineRule="auto"/>
        <w:ind w:left="720"/>
        <w:jc w:val="both"/>
      </w:pPr>
      <w:r w:rsidRPr="003A3FBB">
        <w:t>B. Ion dương và các electron tự do</w:t>
      </w:r>
    </w:p>
    <w:p w:rsidR="00531D4F" w:rsidRPr="003A3FBB" w:rsidRDefault="00531D4F" w:rsidP="00EF06C1">
      <w:pPr>
        <w:spacing w:line="258" w:lineRule="auto"/>
        <w:ind w:left="720"/>
        <w:jc w:val="both"/>
      </w:pPr>
      <w:r w:rsidRPr="003A3FBB">
        <w:t>C. In dương và các ion âm.</w:t>
      </w:r>
    </w:p>
    <w:p w:rsidR="00531D4F" w:rsidRPr="003A3FBB" w:rsidRDefault="00531D4F" w:rsidP="00EF06C1">
      <w:pPr>
        <w:spacing w:line="258" w:lineRule="auto"/>
        <w:ind w:left="720"/>
        <w:jc w:val="both"/>
      </w:pPr>
      <w:r w:rsidRPr="003A3FBB">
        <w:t>D. Các ion dương.</w:t>
      </w:r>
    </w:p>
    <w:p w:rsidR="00531D4F" w:rsidRPr="003A3FBB" w:rsidRDefault="00531D4F" w:rsidP="00EF06C1">
      <w:pPr>
        <w:spacing w:before="20" w:line="258" w:lineRule="auto"/>
        <w:jc w:val="both"/>
        <w:rPr>
          <w:lang w:val="pt-BR"/>
        </w:rPr>
      </w:pPr>
      <w:r w:rsidRPr="003A3FBB">
        <w:rPr>
          <w:b/>
          <w:lang w:val="pt-BR"/>
        </w:rPr>
        <w:t xml:space="preserve">Câu 3: </w:t>
      </w:r>
      <w:r w:rsidRPr="003A3FBB">
        <w:rPr>
          <w:lang w:val="pt-BR"/>
        </w:rPr>
        <w:t>Các ion Ca</w:t>
      </w:r>
      <w:r w:rsidRPr="003A3FBB">
        <w:rPr>
          <w:vertAlign w:val="superscript"/>
          <w:lang w:val="pt-BR"/>
        </w:rPr>
        <w:t>2+</w:t>
      </w:r>
      <w:r w:rsidRPr="003A3FBB">
        <w:rPr>
          <w:lang w:val="pt-BR"/>
        </w:rPr>
        <w:t>, Cl</w:t>
      </w:r>
      <w:r w:rsidRPr="003A3FBB">
        <w:rPr>
          <w:vertAlign w:val="superscript"/>
          <w:lang w:val="pt-BR"/>
        </w:rPr>
        <w:t>-</w:t>
      </w:r>
      <w:r w:rsidRPr="003A3FBB">
        <w:rPr>
          <w:lang w:val="pt-BR"/>
        </w:rPr>
        <w:t>, K</w:t>
      </w:r>
      <w:r w:rsidRPr="003A3FBB">
        <w:rPr>
          <w:vertAlign w:val="superscript"/>
          <w:lang w:val="pt-BR"/>
        </w:rPr>
        <w:t>+</w:t>
      </w:r>
      <w:r w:rsidRPr="003A3FBB">
        <w:rPr>
          <w:lang w:val="pt-BR"/>
        </w:rPr>
        <w:t>, P</w:t>
      </w:r>
      <w:r w:rsidRPr="003A3FBB">
        <w:rPr>
          <w:vertAlign w:val="superscript"/>
          <w:lang w:val="pt-BR"/>
        </w:rPr>
        <w:t>3-</w:t>
      </w:r>
      <w:r w:rsidRPr="003A3FBB">
        <w:rPr>
          <w:lang w:val="pt-BR"/>
        </w:rPr>
        <w:t>, S</w:t>
      </w:r>
      <w:r w:rsidRPr="003A3FBB">
        <w:rPr>
          <w:vertAlign w:val="superscript"/>
          <w:lang w:val="pt-BR"/>
        </w:rPr>
        <w:t>2-</w:t>
      </w:r>
      <w:r w:rsidRPr="003A3FBB">
        <w:rPr>
          <w:lang w:val="pt-BR"/>
        </w:rPr>
        <w:t xml:space="preserve"> đều có chung cấu hình electron là:</w:t>
      </w:r>
    </w:p>
    <w:p w:rsidR="00531D4F" w:rsidRPr="003A3FBB" w:rsidRDefault="00531D4F" w:rsidP="00EF06C1">
      <w:pPr>
        <w:spacing w:line="258" w:lineRule="auto"/>
        <w:ind w:left="720"/>
        <w:jc w:val="both"/>
        <w:rPr>
          <w:vertAlign w:val="superscript"/>
          <w:lang w:val="pt-BR"/>
        </w:rPr>
      </w:pPr>
      <w:r w:rsidRPr="003A3FBB">
        <w:rPr>
          <w:lang w:val="pt-BR"/>
        </w:rPr>
        <w:lastRenderedPageBreak/>
        <w:t>A.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4s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r>
      <w:r w:rsidRPr="003A3FBB">
        <w:rPr>
          <w:lang w:val="pt-BR"/>
        </w:rPr>
        <w:tab/>
        <w:t>B.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5</w:t>
      </w:r>
    </w:p>
    <w:p w:rsidR="00531D4F" w:rsidRPr="003A3FBB" w:rsidRDefault="00531D4F" w:rsidP="00EF06C1">
      <w:pPr>
        <w:spacing w:line="258" w:lineRule="auto"/>
        <w:ind w:left="720"/>
        <w:jc w:val="both"/>
        <w:rPr>
          <w:lang w:val="pt-BR"/>
        </w:rPr>
      </w:pPr>
      <w:r w:rsidRPr="003A3FBB">
        <w:rPr>
          <w:lang w:val="pt-BR"/>
        </w:rPr>
        <w:t>C.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r>
      <w:r w:rsidRPr="003A3FBB">
        <w:rPr>
          <w:lang w:val="pt-BR"/>
        </w:rPr>
        <w:tab/>
        <w:t>D.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p>
    <w:p w:rsidR="00531D4F" w:rsidRPr="003A3FBB" w:rsidRDefault="00531D4F" w:rsidP="00EF06C1">
      <w:pPr>
        <w:suppressLineNumbers/>
        <w:spacing w:before="20" w:line="258" w:lineRule="auto"/>
        <w:jc w:val="both"/>
      </w:pPr>
      <w:r w:rsidRPr="003A3FBB">
        <w:rPr>
          <w:b/>
        </w:rPr>
        <w:t>Câu 4:</w:t>
      </w:r>
      <w:r w:rsidRPr="003A3FBB">
        <w:t xml:space="preserve"> Cation M</w:t>
      </w:r>
      <w:r w:rsidRPr="003A3FBB">
        <w:rPr>
          <w:vertAlign w:val="superscript"/>
        </w:rPr>
        <w:t>3+</w:t>
      </w:r>
      <w:r w:rsidRPr="003A3FBB">
        <w:t xml:space="preserve"> của kim loại M có cấu hình electron là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5</w:t>
      </w:r>
      <w:r w:rsidRPr="003A3FBB">
        <w:t>. M là kim loại:</w:t>
      </w:r>
    </w:p>
    <w:p w:rsidR="00531D4F" w:rsidRPr="003A3FBB" w:rsidRDefault="00531D4F" w:rsidP="00EF06C1">
      <w:pPr>
        <w:suppressLineNumbers/>
        <w:spacing w:line="258" w:lineRule="auto"/>
        <w:ind w:firstLine="720"/>
        <w:jc w:val="both"/>
      </w:pPr>
      <w:r w:rsidRPr="003A3FBB">
        <w:t>A. Al</w:t>
      </w:r>
      <w:r w:rsidRPr="003A3FBB">
        <w:tab/>
      </w:r>
      <w:r w:rsidRPr="003A3FBB">
        <w:tab/>
      </w:r>
      <w:r w:rsidRPr="003A3FBB">
        <w:tab/>
        <w:t>B. Fe</w:t>
      </w:r>
      <w:r w:rsidRPr="003A3FBB">
        <w:tab/>
      </w:r>
      <w:r w:rsidRPr="003A3FBB">
        <w:tab/>
      </w:r>
      <w:r w:rsidRPr="003A3FBB">
        <w:tab/>
        <w:t>C. Cr</w:t>
      </w:r>
      <w:r w:rsidRPr="003A3FBB">
        <w:tab/>
      </w:r>
      <w:r w:rsidRPr="003A3FBB">
        <w:tab/>
      </w:r>
      <w:r w:rsidRPr="003A3FBB">
        <w:tab/>
        <w:t>D. Mn</w:t>
      </w:r>
    </w:p>
    <w:p w:rsidR="00531D4F" w:rsidRPr="003A3FBB" w:rsidRDefault="00531D4F" w:rsidP="00EF06C1">
      <w:pPr>
        <w:spacing w:before="20" w:line="258" w:lineRule="auto"/>
        <w:jc w:val="both"/>
      </w:pPr>
      <w:r w:rsidRPr="003A3FBB">
        <w:rPr>
          <w:b/>
        </w:rPr>
        <w:t>Câu 5:</w:t>
      </w:r>
      <w:r w:rsidRPr="003A3FBB">
        <w:t xml:space="preserve"> Một ion M</w:t>
      </w:r>
      <w:r w:rsidRPr="003A3FBB">
        <w:rPr>
          <w:vertAlign w:val="superscript"/>
        </w:rPr>
        <w:t>2+</w:t>
      </w:r>
      <w:r w:rsidRPr="003A3FBB">
        <w:t xml:space="preserve"> có lớp e ngoài cùng là 3p</w:t>
      </w:r>
      <w:r w:rsidRPr="003A3FBB">
        <w:rPr>
          <w:vertAlign w:val="superscript"/>
        </w:rPr>
        <w:t>6</w:t>
      </w:r>
      <w:r w:rsidRPr="003A3FBB">
        <w:t>3d</w:t>
      </w:r>
      <w:r w:rsidRPr="003A3FBB">
        <w:rPr>
          <w:vertAlign w:val="superscript"/>
        </w:rPr>
        <w:t>6</w:t>
      </w:r>
      <w:r w:rsidRPr="003A3FBB">
        <w:t xml:space="preserve">. Cấu hình e của nguyên tử M là: </w:t>
      </w:r>
    </w:p>
    <w:p w:rsidR="00531D4F" w:rsidRPr="003A3FBB" w:rsidRDefault="00531D4F" w:rsidP="00EF06C1">
      <w:pPr>
        <w:spacing w:line="258" w:lineRule="auto"/>
        <w:ind w:left="720"/>
        <w:jc w:val="both"/>
      </w:pPr>
      <w:r w:rsidRPr="003A3FBB">
        <w:t>A.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8</w:t>
      </w:r>
      <w:r w:rsidRPr="003A3FBB">
        <w:tab/>
      </w:r>
      <w:r w:rsidRPr="003A3FBB">
        <w:tab/>
      </w:r>
      <w:r w:rsidRPr="003A3FBB">
        <w:tab/>
      </w:r>
      <w:r w:rsidRPr="003A3FBB">
        <w:tab/>
        <w:t>B.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2</w:t>
      </w:r>
    </w:p>
    <w:p w:rsidR="00531D4F" w:rsidRPr="003A3FBB" w:rsidRDefault="00531D4F" w:rsidP="00382E9F">
      <w:pPr>
        <w:spacing w:line="258" w:lineRule="auto"/>
        <w:ind w:left="720"/>
        <w:jc w:val="both"/>
        <w:rPr>
          <w:vertAlign w:val="superscript"/>
        </w:rPr>
      </w:pPr>
      <w:r w:rsidRPr="003A3FBB">
        <w:t>C.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4</w:t>
      </w:r>
      <w:r w:rsidRPr="003A3FBB">
        <w:tab/>
      </w:r>
      <w:r w:rsidRPr="003A3FBB">
        <w:tab/>
      </w:r>
      <w:r w:rsidRPr="003A3FBB">
        <w:tab/>
      </w:r>
      <w:r w:rsidRPr="003A3FBB">
        <w:tab/>
        <w:t>D.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10</w:t>
      </w:r>
      <w:r w:rsidRPr="003A3FBB">
        <w:t>4s</w:t>
      </w:r>
      <w:r w:rsidRPr="003A3FBB">
        <w:rPr>
          <w:vertAlign w:val="superscript"/>
        </w:rPr>
        <w:t>2</w:t>
      </w:r>
      <w:r w:rsidRPr="003A3FBB">
        <w:rPr>
          <w:lang w:val="pt-BR"/>
        </w:rPr>
        <w:t xml:space="preserve">  </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b w:val="0"/>
          <w:bCs w:val="0"/>
          <w:iCs/>
          <w:sz w:val="24"/>
          <w:lang w:val="pt-BR"/>
        </w:rPr>
        <w:t>Câu 6</w:t>
      </w:r>
      <w:r w:rsidRPr="003A3FBB">
        <w:rPr>
          <w:rFonts w:ascii="Times New Roman" w:hAnsi="Times New Roman"/>
          <w:b w:val="0"/>
          <w:bCs w:val="0"/>
          <w:iCs/>
          <w:sz w:val="24"/>
          <w:lang w:val="vi-VN"/>
        </w:rPr>
        <w:t xml:space="preserve">. </w:t>
      </w:r>
      <w:r w:rsidRPr="003A3FBB">
        <w:rPr>
          <w:rFonts w:ascii="Times New Roman" w:hAnsi="Times New Roman"/>
          <w:sz w:val="24"/>
          <w:lang w:val="pt-BR"/>
        </w:rPr>
        <w:t xml:space="preserve">Mệnh đề </w:t>
      </w:r>
      <w:r w:rsidRPr="003A3FBB">
        <w:rPr>
          <w:rFonts w:ascii="Times New Roman" w:hAnsi="Times New Roman"/>
          <w:b w:val="0"/>
          <w:bCs w:val="0"/>
          <w:sz w:val="24"/>
          <w:lang w:val="pt-BR"/>
        </w:rPr>
        <w:t>không</w:t>
      </w:r>
      <w:r w:rsidRPr="003A3FBB">
        <w:rPr>
          <w:rFonts w:ascii="Times New Roman" w:hAnsi="Times New Roman"/>
          <w:sz w:val="24"/>
          <w:lang w:val="pt-BR"/>
        </w:rPr>
        <w:t xml:space="preserve"> đúng là</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ab/>
        <w:t>A. Fe</w:t>
      </w:r>
      <w:r w:rsidRPr="003A3FBB">
        <w:rPr>
          <w:rFonts w:ascii="Times New Roman" w:hAnsi="Times New Roman"/>
          <w:sz w:val="24"/>
          <w:vertAlign w:val="superscript"/>
          <w:lang w:val="pt-BR"/>
        </w:rPr>
        <w:t>3+</w:t>
      </w:r>
      <w:r w:rsidRPr="003A3FBB">
        <w:rPr>
          <w:rFonts w:ascii="Times New Roman" w:hAnsi="Times New Roman"/>
          <w:sz w:val="24"/>
          <w:lang w:val="pt-BR"/>
        </w:rPr>
        <w:t xml:space="preserve"> có tính oxi hóa mạnh hơn Cu</w:t>
      </w:r>
      <w:r w:rsidRPr="003A3FBB">
        <w:rPr>
          <w:rFonts w:ascii="Times New Roman" w:hAnsi="Times New Roman"/>
          <w:sz w:val="24"/>
          <w:vertAlign w:val="superscript"/>
          <w:lang w:val="pt-BR"/>
        </w:rPr>
        <w:t>2+</w:t>
      </w:r>
      <w:r w:rsidRPr="003A3FBB">
        <w:rPr>
          <w:rFonts w:ascii="Times New Roman" w:hAnsi="Times New Roman"/>
          <w:sz w:val="24"/>
          <w:lang w:val="pt-BR"/>
        </w:rPr>
        <w:t>.</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lang w:val="pt-BR"/>
        </w:rPr>
        <w:tab/>
      </w:r>
      <w:r w:rsidRPr="003A3FBB">
        <w:rPr>
          <w:rFonts w:ascii="Times New Roman" w:hAnsi="Times New Roman"/>
          <w:sz w:val="24"/>
        </w:rPr>
        <w:t>B. Fe khử được Cu</w:t>
      </w:r>
      <w:r w:rsidRPr="003A3FBB">
        <w:rPr>
          <w:rFonts w:ascii="Times New Roman" w:hAnsi="Times New Roman"/>
          <w:sz w:val="24"/>
          <w:vertAlign w:val="superscript"/>
        </w:rPr>
        <w:t>2+</w:t>
      </w:r>
      <w:r w:rsidRPr="003A3FBB">
        <w:rPr>
          <w:rFonts w:ascii="Times New Roman" w:hAnsi="Times New Roman"/>
          <w:sz w:val="24"/>
        </w:rPr>
        <w:t xml:space="preserve"> trong dung dịch.</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ab/>
        <w:t>C. Fe</w:t>
      </w:r>
      <w:r w:rsidRPr="003A3FBB">
        <w:rPr>
          <w:rFonts w:ascii="Times New Roman" w:hAnsi="Times New Roman"/>
          <w:sz w:val="24"/>
          <w:vertAlign w:val="superscript"/>
        </w:rPr>
        <w:t>2+</w:t>
      </w:r>
      <w:r w:rsidRPr="003A3FBB">
        <w:rPr>
          <w:rFonts w:ascii="Times New Roman" w:hAnsi="Times New Roman"/>
          <w:sz w:val="24"/>
        </w:rPr>
        <w:t xml:space="preserve"> oxi hoá được Cu.</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ab/>
        <w:t>D. Tính oxi hoá của các ion tăng theo thứ tự; Fe</w:t>
      </w:r>
      <w:r w:rsidRPr="003A3FBB">
        <w:rPr>
          <w:rFonts w:ascii="Times New Roman" w:hAnsi="Times New Roman"/>
          <w:sz w:val="24"/>
          <w:vertAlign w:val="superscript"/>
        </w:rPr>
        <w:t>2+</w:t>
      </w:r>
      <w:r w:rsidRPr="003A3FBB">
        <w:rPr>
          <w:rFonts w:ascii="Times New Roman" w:hAnsi="Times New Roman"/>
          <w:sz w:val="24"/>
        </w:rPr>
        <w:t>, H</w:t>
      </w:r>
      <w:r w:rsidRPr="003A3FBB">
        <w:rPr>
          <w:rFonts w:ascii="Times New Roman" w:hAnsi="Times New Roman"/>
          <w:sz w:val="24"/>
          <w:vertAlign w:val="superscript"/>
        </w:rPr>
        <w:t>+</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Ag</w:t>
      </w:r>
      <w:r w:rsidRPr="003A3FBB">
        <w:rPr>
          <w:rFonts w:ascii="Times New Roman" w:hAnsi="Times New Roman"/>
          <w:sz w:val="24"/>
          <w:vertAlign w:val="superscript"/>
        </w:rPr>
        <w:t>+</w:t>
      </w:r>
      <w:r w:rsidRPr="003A3FBB">
        <w:rPr>
          <w:rFonts w:ascii="Times New Roman" w:hAnsi="Times New Roman"/>
          <w:sz w:val="24"/>
        </w:rPr>
        <w:t>.</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b w:val="0"/>
          <w:bCs w:val="0"/>
          <w:iCs/>
          <w:sz w:val="24"/>
        </w:rPr>
        <w:t>Câu 7</w:t>
      </w:r>
      <w:r w:rsidRPr="003A3FBB">
        <w:rPr>
          <w:rFonts w:ascii="Times New Roman" w:hAnsi="Times New Roman"/>
          <w:b w:val="0"/>
          <w:bCs w:val="0"/>
          <w:iCs/>
          <w:sz w:val="24"/>
          <w:lang w:val="vi-VN"/>
        </w:rPr>
        <w:t xml:space="preserve">. </w:t>
      </w:r>
      <w:r w:rsidRPr="003A3FBB">
        <w:rPr>
          <w:rFonts w:ascii="Times New Roman" w:hAnsi="Times New Roman"/>
          <w:sz w:val="24"/>
        </w:rPr>
        <w:t>Dãy các ion xếp theo chiều giảm dần tính oxi hóa là (biết trong dãy điện hoá cặp Fe</w:t>
      </w:r>
      <w:r w:rsidRPr="003A3FBB">
        <w:rPr>
          <w:rFonts w:ascii="Times New Roman" w:hAnsi="Times New Roman"/>
          <w:sz w:val="24"/>
          <w:vertAlign w:val="superscript"/>
        </w:rPr>
        <w:t>3+</w:t>
      </w:r>
      <w:r w:rsidRPr="003A3FBB">
        <w:rPr>
          <w:rFonts w:ascii="Times New Roman" w:hAnsi="Times New Roman"/>
          <w:sz w:val="24"/>
        </w:rPr>
        <w:t>/Fe</w:t>
      </w:r>
      <w:r w:rsidRPr="003A3FBB">
        <w:rPr>
          <w:rFonts w:ascii="Times New Roman" w:hAnsi="Times New Roman"/>
          <w:sz w:val="24"/>
          <w:vertAlign w:val="superscript"/>
        </w:rPr>
        <w:t>2+</w:t>
      </w:r>
      <w:r w:rsidRPr="003A3FBB">
        <w:rPr>
          <w:rFonts w:ascii="Times New Roman" w:hAnsi="Times New Roman"/>
          <w:sz w:val="24"/>
        </w:rPr>
        <w:t xml:space="preserve"> đứng trước cặp Ag</w:t>
      </w:r>
      <w:r w:rsidRPr="003A3FBB">
        <w:rPr>
          <w:rFonts w:ascii="Times New Roman" w:hAnsi="Times New Roman"/>
          <w:sz w:val="24"/>
          <w:vertAlign w:val="superscript"/>
        </w:rPr>
        <w:t>+</w:t>
      </w:r>
      <w:r w:rsidRPr="003A3FBB">
        <w:rPr>
          <w:rFonts w:ascii="Times New Roman" w:hAnsi="Times New Roman"/>
          <w:sz w:val="24"/>
        </w:rPr>
        <w:t xml:space="preserve">/Ag)      </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A. Fe</w:t>
      </w:r>
      <w:r w:rsidRPr="003A3FBB">
        <w:rPr>
          <w:rFonts w:ascii="Times New Roman" w:hAnsi="Times New Roman"/>
          <w:sz w:val="24"/>
          <w:vertAlign w:val="superscript"/>
        </w:rPr>
        <w:t>3+</w:t>
      </w:r>
      <w:r w:rsidRPr="003A3FBB">
        <w:rPr>
          <w:rFonts w:ascii="Times New Roman" w:hAnsi="Times New Roman"/>
          <w:sz w:val="24"/>
        </w:rPr>
        <w:t>, Ag</w:t>
      </w:r>
      <w:r w:rsidRPr="003A3FBB">
        <w:rPr>
          <w:rFonts w:ascii="Times New Roman" w:hAnsi="Times New Roman"/>
          <w:sz w:val="24"/>
          <w:vertAlign w:val="superscript"/>
        </w:rPr>
        <w:t>+</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Fe</w:t>
      </w:r>
      <w:r w:rsidRPr="003A3FBB">
        <w:rPr>
          <w:rFonts w:ascii="Times New Roman" w:hAnsi="Times New Roman"/>
          <w:sz w:val="24"/>
          <w:vertAlign w:val="superscript"/>
        </w:rPr>
        <w:t>2+</w:t>
      </w:r>
      <w:r w:rsidRPr="003A3FBB">
        <w:rPr>
          <w:rFonts w:ascii="Times New Roman" w:hAnsi="Times New Roman"/>
          <w:sz w:val="24"/>
        </w:rPr>
        <w:t>.</w:t>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t>B. Ag</w:t>
      </w:r>
      <w:r w:rsidRPr="003A3FBB">
        <w:rPr>
          <w:rFonts w:ascii="Times New Roman" w:hAnsi="Times New Roman"/>
          <w:sz w:val="24"/>
          <w:vertAlign w:val="superscript"/>
        </w:rPr>
        <w:t>+</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Fe</w:t>
      </w:r>
      <w:r w:rsidRPr="003A3FBB">
        <w:rPr>
          <w:rFonts w:ascii="Times New Roman" w:hAnsi="Times New Roman"/>
          <w:sz w:val="24"/>
          <w:vertAlign w:val="superscript"/>
        </w:rPr>
        <w:t>3+</w:t>
      </w:r>
      <w:r w:rsidRPr="003A3FBB">
        <w:rPr>
          <w:rFonts w:ascii="Times New Roman" w:hAnsi="Times New Roman"/>
          <w:sz w:val="24"/>
        </w:rPr>
        <w:t>, Fe</w:t>
      </w:r>
      <w:r w:rsidRPr="003A3FBB">
        <w:rPr>
          <w:rFonts w:ascii="Times New Roman" w:hAnsi="Times New Roman"/>
          <w:sz w:val="24"/>
          <w:vertAlign w:val="superscript"/>
        </w:rPr>
        <w:t>2+</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C. Ag</w:t>
      </w:r>
      <w:r w:rsidRPr="003A3FBB">
        <w:rPr>
          <w:rFonts w:ascii="Times New Roman" w:hAnsi="Times New Roman"/>
          <w:sz w:val="24"/>
          <w:vertAlign w:val="superscript"/>
        </w:rPr>
        <w:t>+</w:t>
      </w:r>
      <w:r w:rsidRPr="003A3FBB">
        <w:rPr>
          <w:rFonts w:ascii="Times New Roman" w:hAnsi="Times New Roman"/>
          <w:sz w:val="24"/>
        </w:rPr>
        <w:t>, Fe</w:t>
      </w:r>
      <w:r w:rsidRPr="003A3FBB">
        <w:rPr>
          <w:rFonts w:ascii="Times New Roman" w:hAnsi="Times New Roman"/>
          <w:sz w:val="24"/>
          <w:vertAlign w:val="superscript"/>
        </w:rPr>
        <w:t>3+</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Fe</w:t>
      </w:r>
      <w:r w:rsidRPr="003A3FBB">
        <w:rPr>
          <w:rFonts w:ascii="Times New Roman" w:hAnsi="Times New Roman"/>
          <w:sz w:val="24"/>
          <w:vertAlign w:val="superscript"/>
        </w:rPr>
        <w:t>2+</w:t>
      </w:r>
      <w:r w:rsidRPr="003A3FBB">
        <w:rPr>
          <w:rFonts w:ascii="Times New Roman" w:hAnsi="Times New Roman"/>
          <w:sz w:val="24"/>
        </w:rPr>
        <w:t>.</w:t>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t>D. Fe</w:t>
      </w:r>
      <w:r w:rsidRPr="003A3FBB">
        <w:rPr>
          <w:rFonts w:ascii="Times New Roman" w:hAnsi="Times New Roman"/>
          <w:sz w:val="24"/>
          <w:vertAlign w:val="superscript"/>
        </w:rPr>
        <w:t>3+</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Ag</w:t>
      </w:r>
      <w:r w:rsidRPr="003A3FBB">
        <w:rPr>
          <w:rFonts w:ascii="Times New Roman" w:hAnsi="Times New Roman"/>
          <w:sz w:val="24"/>
          <w:vertAlign w:val="superscript"/>
        </w:rPr>
        <w:t>+</w:t>
      </w:r>
      <w:r w:rsidRPr="003A3FBB">
        <w:rPr>
          <w:rFonts w:ascii="Times New Roman" w:hAnsi="Times New Roman"/>
          <w:sz w:val="24"/>
        </w:rPr>
        <w:t>, Fe</w:t>
      </w:r>
      <w:r w:rsidRPr="003A3FBB">
        <w:rPr>
          <w:rFonts w:ascii="Times New Roman" w:hAnsi="Times New Roman"/>
          <w:sz w:val="24"/>
          <w:vertAlign w:val="superscript"/>
        </w:rPr>
        <w:t>2+</w:t>
      </w:r>
      <w:r w:rsidRPr="003A3FBB">
        <w:rPr>
          <w:rFonts w:ascii="Times New Roman" w:hAnsi="Times New Roman"/>
          <w:sz w:val="24"/>
        </w:rPr>
        <w:t>.</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b w:val="0"/>
          <w:bCs w:val="0"/>
          <w:iCs/>
          <w:sz w:val="24"/>
          <w:lang w:val="pt-BR"/>
        </w:rPr>
        <w:t>Câu 8 (B-07)</w:t>
      </w:r>
      <w:r w:rsidRPr="003A3FBB">
        <w:rPr>
          <w:rFonts w:ascii="Times New Roman" w:hAnsi="Times New Roman"/>
          <w:sz w:val="24"/>
          <w:lang w:val="pt-BR"/>
        </w:rPr>
        <w:t xml:space="preserve">: Cho các phản ứng xảy ra sau đây:  </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1)</w:t>
      </w:r>
      <w:r w:rsidRPr="003A3FBB">
        <w:rPr>
          <w:rFonts w:ascii="Times New Roman" w:hAnsi="Times New Roman"/>
          <w:sz w:val="24"/>
          <w:lang w:val="pt-BR"/>
        </w:rPr>
        <w:tab/>
        <w:t>AgNO</w:t>
      </w:r>
      <w:r w:rsidRPr="003A3FBB">
        <w:rPr>
          <w:rFonts w:ascii="Times New Roman" w:hAnsi="Times New Roman"/>
          <w:sz w:val="24"/>
          <w:vertAlign w:val="subscript"/>
          <w:lang w:val="pt-BR"/>
        </w:rPr>
        <w:t>3</w:t>
      </w:r>
      <w:r w:rsidRPr="003A3FBB">
        <w:rPr>
          <w:rFonts w:ascii="Times New Roman" w:hAnsi="Times New Roman"/>
          <w:sz w:val="24"/>
          <w:lang w:val="pt-BR"/>
        </w:rPr>
        <w:t xml:space="preserve">  +  Fe(NO</w:t>
      </w:r>
      <w:r w:rsidRPr="003A3FBB">
        <w:rPr>
          <w:rFonts w:ascii="Times New Roman" w:hAnsi="Times New Roman"/>
          <w:sz w:val="24"/>
          <w:vertAlign w:val="subscript"/>
          <w:lang w:val="pt-BR"/>
        </w:rPr>
        <w:t>3</w:t>
      </w:r>
      <w:r w:rsidRPr="003A3FBB">
        <w:rPr>
          <w:rFonts w:ascii="Times New Roman" w:hAnsi="Times New Roman"/>
          <w:sz w:val="24"/>
          <w:lang w:val="pt-BR"/>
        </w:rPr>
        <w:t>)</w:t>
      </w:r>
      <w:r w:rsidRPr="003A3FBB">
        <w:rPr>
          <w:rFonts w:ascii="Times New Roman" w:hAnsi="Times New Roman"/>
          <w:sz w:val="24"/>
          <w:vertAlign w:val="subscript"/>
          <w:lang w:val="pt-BR"/>
        </w:rPr>
        <w:t>2</w:t>
      </w:r>
      <w:r w:rsidRPr="003A3FBB">
        <w:rPr>
          <w:rFonts w:ascii="Times New Roman" w:hAnsi="Times New Roman"/>
          <w:sz w:val="24"/>
          <w:lang w:val="pt-BR"/>
        </w:rPr>
        <w:t xml:space="preserve">  </w:t>
      </w:r>
      <w:r w:rsidRPr="003A3FBB">
        <w:rPr>
          <w:rFonts w:ascii="Times New Roman" w:hAnsi="Times New Roman"/>
          <w:sz w:val="24"/>
        </w:rPr>
        <w:sym w:font="Symbol" w:char="F0AE"/>
      </w:r>
      <w:r w:rsidRPr="003A3FBB">
        <w:rPr>
          <w:rFonts w:ascii="Times New Roman" w:hAnsi="Times New Roman"/>
          <w:sz w:val="24"/>
          <w:lang w:val="pt-BR"/>
        </w:rPr>
        <w:t xml:space="preserve">  Fe(NO</w:t>
      </w:r>
      <w:r w:rsidRPr="003A3FBB">
        <w:rPr>
          <w:rFonts w:ascii="Times New Roman" w:hAnsi="Times New Roman"/>
          <w:sz w:val="24"/>
          <w:vertAlign w:val="subscript"/>
          <w:lang w:val="pt-BR"/>
        </w:rPr>
        <w:t>3</w:t>
      </w:r>
      <w:r w:rsidRPr="003A3FBB">
        <w:rPr>
          <w:rFonts w:ascii="Times New Roman" w:hAnsi="Times New Roman"/>
          <w:sz w:val="24"/>
          <w:lang w:val="pt-BR"/>
        </w:rPr>
        <w:t>)</w:t>
      </w:r>
      <w:r w:rsidRPr="003A3FBB">
        <w:rPr>
          <w:rFonts w:ascii="Times New Roman" w:hAnsi="Times New Roman"/>
          <w:sz w:val="24"/>
          <w:vertAlign w:val="subscript"/>
          <w:lang w:val="pt-BR"/>
        </w:rPr>
        <w:t>3</w:t>
      </w:r>
      <w:r w:rsidRPr="003A3FBB">
        <w:rPr>
          <w:rFonts w:ascii="Times New Roman" w:hAnsi="Times New Roman"/>
          <w:sz w:val="24"/>
          <w:lang w:val="pt-BR"/>
        </w:rPr>
        <w:t xml:space="preserve">  +  Ag</w:t>
      </w:r>
      <w:r w:rsidRPr="003A3FBB">
        <w:rPr>
          <w:rFonts w:ascii="Times New Roman" w:hAnsi="Times New Roman"/>
          <w:sz w:val="24"/>
        </w:rPr>
        <w:sym w:font="Symbol" w:char="F0AF"/>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 xml:space="preserve">2)  Mn  +  2HCl  </w:t>
      </w:r>
      <w:r w:rsidRPr="003A3FBB">
        <w:rPr>
          <w:rFonts w:ascii="Times New Roman" w:hAnsi="Times New Roman"/>
          <w:sz w:val="24"/>
        </w:rPr>
        <w:sym w:font="Symbol" w:char="F0AE"/>
      </w:r>
      <w:r w:rsidRPr="003A3FBB">
        <w:rPr>
          <w:rFonts w:ascii="Times New Roman" w:hAnsi="Times New Roman"/>
          <w:sz w:val="24"/>
          <w:lang w:val="pt-BR"/>
        </w:rPr>
        <w:t xml:space="preserve">  MnCl</w:t>
      </w:r>
      <w:r w:rsidRPr="003A3FBB">
        <w:rPr>
          <w:rFonts w:ascii="Times New Roman" w:hAnsi="Times New Roman"/>
          <w:sz w:val="24"/>
          <w:vertAlign w:val="subscript"/>
          <w:lang w:val="pt-BR"/>
        </w:rPr>
        <w:t>2</w:t>
      </w:r>
      <w:r w:rsidRPr="003A3FBB">
        <w:rPr>
          <w:rFonts w:ascii="Times New Roman" w:hAnsi="Times New Roman"/>
          <w:sz w:val="24"/>
          <w:lang w:val="pt-BR"/>
        </w:rPr>
        <w:t xml:space="preserve"> + H</w:t>
      </w:r>
      <w:r w:rsidRPr="003A3FBB">
        <w:rPr>
          <w:rFonts w:ascii="Times New Roman" w:hAnsi="Times New Roman"/>
          <w:sz w:val="24"/>
          <w:vertAlign w:val="subscript"/>
          <w:lang w:val="pt-BR"/>
        </w:rPr>
        <w:t>2</w:t>
      </w:r>
      <w:r w:rsidRPr="003A3FBB">
        <w:rPr>
          <w:rFonts w:ascii="Times New Roman" w:hAnsi="Times New Roman"/>
          <w:sz w:val="24"/>
        </w:rPr>
        <w:sym w:font="Symbol" w:char="F0AD"/>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 xml:space="preserve">Dãy các ion được sắp xếp theo chiều tăng dần tính oxi hóa là  </w:t>
      </w:r>
    </w:p>
    <w:p w:rsidR="00531D4F" w:rsidRPr="003A3FBB" w:rsidRDefault="00531D4F" w:rsidP="00EF06C1">
      <w:pPr>
        <w:pStyle w:val="BodyText2"/>
        <w:spacing w:line="258" w:lineRule="auto"/>
        <w:ind w:firstLine="720"/>
        <w:rPr>
          <w:rFonts w:ascii="Times New Roman" w:hAnsi="Times New Roman"/>
          <w:sz w:val="24"/>
          <w:lang w:val="pt-BR"/>
        </w:rPr>
      </w:pPr>
      <w:r w:rsidRPr="003A3FBB">
        <w:rPr>
          <w:rFonts w:ascii="Times New Roman" w:hAnsi="Times New Roman"/>
          <w:sz w:val="24"/>
          <w:lang w:val="pt-BR"/>
        </w:rPr>
        <w:t>A. Mn</w:t>
      </w:r>
      <w:r w:rsidRPr="003A3FBB">
        <w:rPr>
          <w:rFonts w:ascii="Times New Roman" w:hAnsi="Times New Roman"/>
          <w:sz w:val="24"/>
          <w:vertAlign w:val="superscript"/>
          <w:lang w:val="pt-BR"/>
        </w:rPr>
        <w:t>2+</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 Ag</w:t>
      </w:r>
      <w:r w:rsidRPr="003A3FBB">
        <w:rPr>
          <w:rFonts w:ascii="Times New Roman" w:hAnsi="Times New Roman"/>
          <w:sz w:val="24"/>
          <w:vertAlign w:val="superscript"/>
          <w:lang w:val="pt-BR"/>
        </w:rPr>
        <w:t>+</w:t>
      </w:r>
      <w:r w:rsidRPr="003A3FBB">
        <w:rPr>
          <w:rFonts w:ascii="Times New Roman" w:hAnsi="Times New Roman"/>
          <w:sz w:val="24"/>
          <w:lang w:val="pt-BR"/>
        </w:rPr>
        <w:t>.</w:t>
      </w:r>
      <w:r w:rsidRPr="003A3FBB">
        <w:rPr>
          <w:rFonts w:ascii="Times New Roman" w:hAnsi="Times New Roman"/>
          <w:sz w:val="24"/>
          <w:lang w:val="pt-BR"/>
        </w:rPr>
        <w:tab/>
      </w:r>
      <w:r w:rsidRPr="003A3FBB">
        <w:rPr>
          <w:rFonts w:ascii="Times New Roman" w:hAnsi="Times New Roman"/>
          <w:sz w:val="24"/>
          <w:lang w:val="pt-BR"/>
        </w:rPr>
        <w:tab/>
      </w:r>
      <w:r w:rsidRPr="003A3FBB">
        <w:rPr>
          <w:rFonts w:ascii="Times New Roman" w:hAnsi="Times New Roman"/>
          <w:sz w:val="24"/>
          <w:lang w:val="pt-BR"/>
        </w:rPr>
        <w:tab/>
        <w:t>B. Ag</w:t>
      </w:r>
      <w:r w:rsidRPr="003A3FBB">
        <w:rPr>
          <w:rFonts w:ascii="Times New Roman" w:hAnsi="Times New Roman"/>
          <w:sz w:val="24"/>
          <w:vertAlign w:val="superscript"/>
          <w:lang w:val="pt-BR"/>
        </w:rPr>
        <w:t>+</w:t>
      </w:r>
      <w:r w:rsidRPr="003A3FBB">
        <w:rPr>
          <w:rFonts w:ascii="Times New Roman" w:hAnsi="Times New Roman"/>
          <w:sz w:val="24"/>
          <w:lang w:val="pt-BR"/>
        </w:rPr>
        <w:t>, Mn</w:t>
      </w:r>
      <w:r w:rsidRPr="003A3FBB">
        <w:rPr>
          <w:rFonts w:ascii="Times New Roman" w:hAnsi="Times New Roman"/>
          <w:sz w:val="24"/>
          <w:vertAlign w:val="superscript"/>
          <w:lang w:val="pt-BR"/>
        </w:rPr>
        <w:t>2+</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w:t>
      </w:r>
    </w:p>
    <w:p w:rsidR="00531D4F" w:rsidRPr="003A3FBB" w:rsidRDefault="00531D4F" w:rsidP="00EF06C1">
      <w:pPr>
        <w:pStyle w:val="BodyText2"/>
        <w:spacing w:line="258" w:lineRule="auto"/>
        <w:ind w:firstLine="720"/>
        <w:rPr>
          <w:rFonts w:ascii="Times New Roman" w:hAnsi="Times New Roman"/>
          <w:sz w:val="24"/>
          <w:lang w:val="pt-BR"/>
        </w:rPr>
      </w:pPr>
      <w:r w:rsidRPr="003A3FBB">
        <w:rPr>
          <w:rFonts w:ascii="Times New Roman" w:hAnsi="Times New Roman"/>
          <w:sz w:val="24"/>
          <w:lang w:val="pt-BR"/>
        </w:rPr>
        <w:t>C. Mn</w:t>
      </w:r>
      <w:r w:rsidRPr="003A3FBB">
        <w:rPr>
          <w:rFonts w:ascii="Times New Roman" w:hAnsi="Times New Roman"/>
          <w:sz w:val="24"/>
          <w:vertAlign w:val="superscript"/>
          <w:lang w:val="pt-BR"/>
        </w:rPr>
        <w:t>2+</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Ag</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w:t>
      </w:r>
      <w:r w:rsidRPr="003A3FBB">
        <w:rPr>
          <w:rFonts w:ascii="Times New Roman" w:hAnsi="Times New Roman"/>
          <w:sz w:val="24"/>
          <w:lang w:val="pt-BR"/>
        </w:rPr>
        <w:tab/>
      </w:r>
      <w:r w:rsidRPr="003A3FBB">
        <w:rPr>
          <w:rFonts w:ascii="Times New Roman" w:hAnsi="Times New Roman"/>
          <w:sz w:val="24"/>
          <w:lang w:val="pt-BR"/>
        </w:rPr>
        <w:tab/>
      </w:r>
      <w:r w:rsidRPr="003A3FBB">
        <w:rPr>
          <w:rFonts w:ascii="Times New Roman" w:hAnsi="Times New Roman"/>
          <w:sz w:val="24"/>
          <w:lang w:val="pt-BR"/>
        </w:rPr>
        <w:tab/>
        <w:t>D. Ag</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Mn</w:t>
      </w:r>
      <w:r w:rsidRPr="003A3FBB">
        <w:rPr>
          <w:rFonts w:ascii="Times New Roman" w:hAnsi="Times New Roman"/>
          <w:sz w:val="24"/>
          <w:vertAlign w:val="superscript"/>
          <w:lang w:val="pt-BR"/>
        </w:rPr>
        <w:t>2+</w:t>
      </w:r>
      <w:r w:rsidRPr="003A3FBB">
        <w:rPr>
          <w:rFonts w:ascii="Times New Roman" w:hAnsi="Times New Roman"/>
          <w:sz w:val="24"/>
          <w:lang w:val="pt-BR"/>
        </w:rPr>
        <w:t>.</w:t>
      </w:r>
    </w:p>
    <w:p w:rsidR="00531D4F" w:rsidRPr="003A3FBB" w:rsidRDefault="00531D4F" w:rsidP="00EF06C1">
      <w:pPr>
        <w:spacing w:beforeLines="20" w:before="48" w:line="258" w:lineRule="auto"/>
        <w:jc w:val="both"/>
        <w:rPr>
          <w:lang w:val="pt-BR"/>
        </w:rPr>
      </w:pPr>
      <w:r w:rsidRPr="003A3FBB">
        <w:rPr>
          <w:b/>
          <w:bCs/>
          <w:iCs/>
          <w:lang w:val="pt-BR"/>
        </w:rPr>
        <w:t>Câu 9</w:t>
      </w:r>
      <w:r w:rsidRPr="003A3FBB">
        <w:rPr>
          <w:lang w:val="pt-BR"/>
        </w:rPr>
        <w:t>: Số lượng phản ứng tối đa có thể xảy ra khi cho hỗn hợp A gồm Al và Zn tác dụng với dung dịch B gồm Cu(NO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và AgNO</w:t>
      </w:r>
      <w:r w:rsidRPr="003A3FBB">
        <w:rPr>
          <w:vertAlign w:val="subscript"/>
          <w:lang w:val="pt-BR"/>
        </w:rPr>
        <w:t>3</w:t>
      </w:r>
      <w:r w:rsidRPr="003A3FBB">
        <w:rPr>
          <w:lang w:val="pt-BR"/>
        </w:rPr>
        <w:t xml:space="preserve"> là</w:t>
      </w:r>
    </w:p>
    <w:p w:rsidR="00531D4F" w:rsidRPr="003A3FBB" w:rsidRDefault="00531D4F" w:rsidP="00EF06C1">
      <w:pPr>
        <w:spacing w:beforeLines="20" w:before="48" w:line="258" w:lineRule="auto"/>
        <w:jc w:val="both"/>
        <w:rPr>
          <w:lang w:val="pt-BR"/>
        </w:rPr>
      </w:pPr>
      <w:r w:rsidRPr="003A3FBB">
        <w:rPr>
          <w:lang w:val="pt-BR"/>
        </w:rPr>
        <w:tab/>
        <w:t>A. 2.</w:t>
      </w:r>
      <w:r w:rsidRPr="003A3FBB">
        <w:rPr>
          <w:lang w:val="pt-BR"/>
        </w:rPr>
        <w:tab/>
      </w:r>
      <w:r w:rsidRPr="003A3FBB">
        <w:rPr>
          <w:lang w:val="pt-BR"/>
        </w:rPr>
        <w:tab/>
      </w:r>
      <w:r w:rsidRPr="003A3FBB">
        <w:rPr>
          <w:lang w:val="pt-BR"/>
        </w:rPr>
        <w:tab/>
        <w:t>B. 3.</w:t>
      </w:r>
      <w:r w:rsidRPr="003A3FBB">
        <w:rPr>
          <w:lang w:val="pt-BR"/>
        </w:rPr>
        <w:tab/>
      </w:r>
      <w:r w:rsidRPr="003A3FBB">
        <w:rPr>
          <w:lang w:val="pt-BR"/>
        </w:rPr>
        <w:tab/>
      </w:r>
      <w:r w:rsidRPr="003A3FBB">
        <w:rPr>
          <w:lang w:val="pt-BR"/>
        </w:rPr>
        <w:tab/>
      </w:r>
      <w:r w:rsidRPr="003A3FBB">
        <w:rPr>
          <w:lang w:val="pt-BR"/>
        </w:rPr>
        <w:tab/>
        <w:t>C. 4.</w:t>
      </w:r>
      <w:r w:rsidRPr="003A3FBB">
        <w:rPr>
          <w:lang w:val="pt-BR"/>
        </w:rPr>
        <w:tab/>
      </w:r>
      <w:r w:rsidRPr="003A3FBB">
        <w:rPr>
          <w:lang w:val="pt-BR"/>
        </w:rPr>
        <w:tab/>
      </w:r>
      <w:r w:rsidRPr="003A3FBB">
        <w:rPr>
          <w:lang w:val="pt-BR"/>
        </w:rPr>
        <w:tab/>
        <w:t>D. 5.</w:t>
      </w:r>
    </w:p>
    <w:p w:rsidR="00531D4F" w:rsidRPr="003A3FBB" w:rsidRDefault="00531D4F" w:rsidP="00EF06C1">
      <w:pPr>
        <w:spacing w:line="258" w:lineRule="auto"/>
        <w:jc w:val="both"/>
        <w:rPr>
          <w:lang w:val="pt-BR"/>
        </w:rPr>
      </w:pPr>
      <w:r w:rsidRPr="003A3FBB">
        <w:rPr>
          <w:b/>
          <w:bCs/>
          <w:iCs/>
          <w:lang w:val="pt-BR"/>
        </w:rPr>
        <w:t>Câu 10 (B-07)</w:t>
      </w:r>
      <w:r w:rsidRPr="003A3FBB">
        <w:rPr>
          <w:lang w:val="pt-BR"/>
        </w:rPr>
        <w:t>: Cho hỗn hợp Fe, Cu tác dụng với dung dịch HNO</w:t>
      </w:r>
      <w:r w:rsidRPr="003A3FBB">
        <w:rPr>
          <w:vertAlign w:val="subscript"/>
          <w:lang w:val="pt-BR"/>
        </w:rPr>
        <w:t>3</w:t>
      </w:r>
      <w:r w:rsidRPr="003A3FBB">
        <w:rPr>
          <w:lang w:val="pt-BR"/>
        </w:rPr>
        <w:t xml:space="preserve"> loãng. Sau khi phản ứng hoàn toàn, thu được dung dịch chỉ chứa một chất tan và kim loại dư. Chất tan đó là</w:t>
      </w:r>
    </w:p>
    <w:p w:rsidR="00531D4F" w:rsidRPr="003A3FBB" w:rsidRDefault="00531D4F" w:rsidP="00EF06C1">
      <w:pPr>
        <w:spacing w:beforeLines="20" w:before="48" w:line="258" w:lineRule="auto"/>
        <w:jc w:val="both"/>
        <w:rPr>
          <w:lang w:val="pt-BR"/>
        </w:rPr>
      </w:pPr>
      <w:r w:rsidRPr="003A3FBB">
        <w:rPr>
          <w:lang w:val="pt-BR"/>
        </w:rPr>
        <w:t>A. Fe(NO</w:t>
      </w:r>
      <w:r w:rsidRPr="003A3FBB">
        <w:rPr>
          <w:vertAlign w:val="subscript"/>
          <w:lang w:val="pt-BR"/>
        </w:rPr>
        <w:t>3</w:t>
      </w:r>
      <w:r w:rsidRPr="003A3FBB">
        <w:rPr>
          <w:lang w:val="pt-BR"/>
        </w:rPr>
        <w:t>)</w:t>
      </w:r>
      <w:r w:rsidRPr="003A3FBB">
        <w:rPr>
          <w:vertAlign w:val="subscript"/>
          <w:lang w:val="pt-BR"/>
        </w:rPr>
        <w:t>3</w:t>
      </w:r>
      <w:r w:rsidRPr="003A3FBB">
        <w:rPr>
          <w:lang w:val="pt-BR"/>
        </w:rPr>
        <w:t>.</w:t>
      </w:r>
      <w:r w:rsidRPr="003A3FBB">
        <w:rPr>
          <w:lang w:val="pt-BR"/>
        </w:rPr>
        <w:tab/>
        <w:t>B. HNO</w:t>
      </w:r>
      <w:r w:rsidRPr="003A3FBB">
        <w:rPr>
          <w:vertAlign w:val="subscript"/>
          <w:lang w:val="pt-BR"/>
        </w:rPr>
        <w:t>3</w:t>
      </w:r>
      <w:r w:rsidRPr="003A3FBB">
        <w:rPr>
          <w:lang w:val="pt-BR"/>
        </w:rPr>
        <w:t>.</w:t>
      </w:r>
      <w:r w:rsidRPr="003A3FBB">
        <w:rPr>
          <w:lang w:val="pt-BR"/>
        </w:rPr>
        <w:tab/>
      </w:r>
      <w:r w:rsidRPr="003A3FBB">
        <w:rPr>
          <w:lang w:val="pt-BR"/>
        </w:rPr>
        <w:tab/>
      </w:r>
      <w:r w:rsidRPr="003A3FBB">
        <w:rPr>
          <w:lang w:val="pt-BR"/>
        </w:rPr>
        <w:tab/>
        <w:t>C. Fe(NO</w:t>
      </w:r>
      <w:r w:rsidRPr="003A3FBB">
        <w:rPr>
          <w:vertAlign w:val="subscript"/>
          <w:lang w:val="pt-BR"/>
        </w:rPr>
        <w:t>3</w:t>
      </w:r>
      <w:r w:rsidRPr="003A3FBB">
        <w:rPr>
          <w:lang w:val="pt-BR"/>
        </w:rPr>
        <w:t>)</w:t>
      </w:r>
      <w:r w:rsidRPr="003A3FBB">
        <w:rPr>
          <w:vertAlign w:val="subscript"/>
          <w:lang w:val="pt-BR"/>
        </w:rPr>
        <w:t>2</w:t>
      </w:r>
      <w:r w:rsidRPr="003A3FBB">
        <w:rPr>
          <w:lang w:val="pt-BR"/>
        </w:rPr>
        <w:t>.</w:t>
      </w:r>
      <w:r w:rsidRPr="003A3FBB">
        <w:rPr>
          <w:lang w:val="pt-BR"/>
        </w:rPr>
        <w:tab/>
      </w:r>
      <w:r w:rsidRPr="003A3FBB">
        <w:rPr>
          <w:lang w:val="pt-BR"/>
        </w:rPr>
        <w:tab/>
        <w:t>D. Cu(NO</w:t>
      </w:r>
      <w:r w:rsidRPr="003A3FBB">
        <w:rPr>
          <w:vertAlign w:val="subscript"/>
          <w:lang w:val="pt-BR"/>
        </w:rPr>
        <w:t>3</w:t>
      </w:r>
      <w:r w:rsidRPr="003A3FBB">
        <w:rPr>
          <w:lang w:val="pt-BR"/>
        </w:rPr>
        <w:t>)</w:t>
      </w:r>
      <w:r w:rsidRPr="003A3FBB">
        <w:rPr>
          <w:vertAlign w:val="subscript"/>
          <w:lang w:val="pt-BR"/>
        </w:rPr>
        <w:t>2</w:t>
      </w:r>
      <w:r w:rsidRPr="003A3FBB">
        <w:rPr>
          <w:lang w:val="pt-BR"/>
        </w:rPr>
        <w:t>.</w:t>
      </w:r>
    </w:p>
    <w:p w:rsidR="00531D4F" w:rsidRPr="003A3FBB" w:rsidRDefault="00531D4F" w:rsidP="00EF06C1">
      <w:pPr>
        <w:spacing w:line="258" w:lineRule="auto"/>
        <w:jc w:val="both"/>
        <w:rPr>
          <w:lang w:val="pt-BR"/>
        </w:rPr>
      </w:pPr>
      <w:r w:rsidRPr="003A3FBB">
        <w:rPr>
          <w:b/>
          <w:bCs/>
          <w:iCs/>
          <w:lang w:val="pt-BR"/>
        </w:rPr>
        <w:t>Câu 11</w:t>
      </w:r>
      <w:r w:rsidRPr="003A3FBB">
        <w:rPr>
          <w:lang w:val="pt-BR"/>
        </w:rPr>
        <w:t>: Cho 4 dung dịch muối: FeSO</w:t>
      </w:r>
      <w:r w:rsidRPr="003A3FBB">
        <w:rPr>
          <w:vertAlign w:val="subscript"/>
          <w:lang w:val="pt-BR"/>
        </w:rPr>
        <w:t>4</w:t>
      </w:r>
      <w:r w:rsidRPr="003A3FBB">
        <w:rPr>
          <w:lang w:val="pt-BR"/>
        </w:rPr>
        <w:t>, CuSO</w:t>
      </w:r>
      <w:r w:rsidRPr="003A3FBB">
        <w:rPr>
          <w:vertAlign w:val="subscript"/>
          <w:lang w:val="pt-BR"/>
        </w:rPr>
        <w:t>4</w:t>
      </w:r>
      <w:r w:rsidRPr="003A3FBB">
        <w:rPr>
          <w:lang w:val="pt-BR"/>
        </w:rPr>
        <w:t>, AgNO</w:t>
      </w:r>
      <w:r w:rsidRPr="003A3FBB">
        <w:rPr>
          <w:vertAlign w:val="subscript"/>
          <w:lang w:val="pt-BR"/>
        </w:rPr>
        <w:t>3</w:t>
      </w:r>
      <w:r w:rsidRPr="003A3FBB">
        <w:rPr>
          <w:lang w:val="pt-BR"/>
        </w:rPr>
        <w:t>, Pb(NO</w:t>
      </w:r>
      <w:r w:rsidRPr="003A3FBB">
        <w:rPr>
          <w:vertAlign w:val="subscript"/>
          <w:lang w:val="pt-BR"/>
        </w:rPr>
        <w:t>3</w:t>
      </w:r>
      <w:r w:rsidRPr="003A3FBB">
        <w:rPr>
          <w:lang w:val="pt-BR"/>
        </w:rPr>
        <w:t>)</w:t>
      </w:r>
      <w:r w:rsidRPr="003A3FBB">
        <w:rPr>
          <w:vertAlign w:val="subscript"/>
          <w:lang w:val="pt-BR"/>
        </w:rPr>
        <w:t>2</w:t>
      </w:r>
      <w:r w:rsidRPr="003A3FBB">
        <w:rPr>
          <w:lang w:val="pt-BR"/>
        </w:rPr>
        <w:t>. Kim loại nào dưới đây tác dụng được với cả 4 dung dịch muối nói trên?</w:t>
      </w:r>
    </w:p>
    <w:p w:rsidR="00531D4F" w:rsidRPr="003A3FBB" w:rsidRDefault="00531D4F" w:rsidP="00EF06C1">
      <w:pPr>
        <w:spacing w:line="258" w:lineRule="auto"/>
        <w:jc w:val="both"/>
        <w:rPr>
          <w:lang w:val="pt-BR"/>
        </w:rPr>
      </w:pPr>
      <w:r w:rsidRPr="003A3FBB">
        <w:rPr>
          <w:lang w:val="pt-BR"/>
        </w:rPr>
        <w:tab/>
        <w:t>A. Cu.</w:t>
      </w:r>
      <w:r w:rsidRPr="003A3FBB">
        <w:rPr>
          <w:lang w:val="pt-BR"/>
        </w:rPr>
        <w:tab/>
      </w:r>
      <w:r w:rsidRPr="003A3FBB">
        <w:rPr>
          <w:lang w:val="pt-BR"/>
        </w:rPr>
        <w:tab/>
        <w:t>B. Pb.</w:t>
      </w:r>
      <w:r w:rsidRPr="003A3FBB">
        <w:rPr>
          <w:lang w:val="pt-BR"/>
        </w:rPr>
        <w:tab/>
      </w:r>
      <w:r w:rsidRPr="003A3FBB">
        <w:rPr>
          <w:lang w:val="pt-BR"/>
        </w:rPr>
        <w:tab/>
      </w:r>
      <w:r w:rsidRPr="003A3FBB">
        <w:rPr>
          <w:lang w:val="pt-BR"/>
        </w:rPr>
        <w:tab/>
      </w:r>
      <w:r w:rsidRPr="003A3FBB">
        <w:rPr>
          <w:lang w:val="pt-BR"/>
        </w:rPr>
        <w:tab/>
        <w:t>C. Zn.</w:t>
      </w:r>
      <w:r w:rsidRPr="003A3FBB">
        <w:rPr>
          <w:lang w:val="pt-BR"/>
        </w:rPr>
        <w:tab/>
      </w:r>
      <w:r w:rsidRPr="003A3FBB">
        <w:rPr>
          <w:lang w:val="pt-BR"/>
        </w:rPr>
        <w:tab/>
      </w:r>
      <w:r w:rsidRPr="003A3FBB">
        <w:rPr>
          <w:lang w:val="pt-BR"/>
        </w:rPr>
        <w:tab/>
        <w:t>D. Fe.</w:t>
      </w:r>
    </w:p>
    <w:p w:rsidR="00531D4F" w:rsidRPr="003A3FBB" w:rsidRDefault="00531D4F" w:rsidP="00EF06C1">
      <w:pPr>
        <w:spacing w:before="20" w:line="258" w:lineRule="auto"/>
        <w:jc w:val="both"/>
        <w:rPr>
          <w:lang w:val="pt-BR"/>
        </w:rPr>
      </w:pPr>
      <w:r w:rsidRPr="003A3FBB">
        <w:rPr>
          <w:b/>
          <w:lang w:val="pt-BR"/>
        </w:rPr>
        <w:t xml:space="preserve">Câu 12: </w:t>
      </w:r>
      <w:r w:rsidRPr="003A3FBB">
        <w:rPr>
          <w:lang w:val="pt-BR"/>
        </w:rPr>
        <w:t>Giữa hai cặp oxi hoá - khử sẽ xảy ra phản ứng theo chiều:</w:t>
      </w:r>
    </w:p>
    <w:p w:rsidR="00531D4F" w:rsidRPr="003A3FBB" w:rsidRDefault="00531D4F" w:rsidP="00EF06C1">
      <w:pPr>
        <w:spacing w:line="258" w:lineRule="auto"/>
        <w:ind w:left="180"/>
        <w:jc w:val="both"/>
        <w:rPr>
          <w:lang w:val="pt-BR"/>
        </w:rPr>
      </w:pPr>
      <w:r w:rsidRPr="003A3FBB">
        <w:rPr>
          <w:lang w:val="pt-BR"/>
        </w:rPr>
        <w:t>A. Giảm số oxi hoá của các yếu tố.</w:t>
      </w:r>
    </w:p>
    <w:p w:rsidR="00531D4F" w:rsidRPr="003A3FBB" w:rsidRDefault="00531D4F" w:rsidP="00EF06C1">
      <w:pPr>
        <w:spacing w:line="258" w:lineRule="auto"/>
        <w:ind w:left="180"/>
        <w:jc w:val="both"/>
        <w:rPr>
          <w:lang w:val="pt-BR"/>
        </w:rPr>
      </w:pPr>
      <w:r w:rsidRPr="003A3FBB">
        <w:rPr>
          <w:lang w:val="pt-BR"/>
        </w:rPr>
        <w:t>B. Tăng số oxi hoá của các nguyên tố.</w:t>
      </w:r>
    </w:p>
    <w:p w:rsidR="00531D4F" w:rsidRPr="003A3FBB" w:rsidRDefault="00531D4F" w:rsidP="00EF06C1">
      <w:pPr>
        <w:spacing w:line="258" w:lineRule="auto"/>
        <w:ind w:firstLine="180"/>
        <w:rPr>
          <w:lang w:val="pt-BR"/>
        </w:rPr>
      </w:pPr>
      <w:r w:rsidRPr="003A3FBB">
        <w:rPr>
          <w:lang w:val="pt-BR"/>
        </w:rPr>
        <w:t>C. Chất oxi hoá mạnh nhất sẽ oxi hoá chất khử mạnh nhất tạo thành chất oxi hoá yếu hơn và chất khử yếu hơn.</w:t>
      </w:r>
    </w:p>
    <w:p w:rsidR="00531D4F" w:rsidRPr="003A3FBB" w:rsidRDefault="00531D4F" w:rsidP="00EF06C1">
      <w:pPr>
        <w:spacing w:line="258" w:lineRule="auto"/>
        <w:ind w:left="180"/>
        <w:jc w:val="both"/>
        <w:rPr>
          <w:lang w:val="pt-BR"/>
        </w:rPr>
      </w:pPr>
      <w:r w:rsidRPr="003A3FBB">
        <w:rPr>
          <w:lang w:val="pt-BR"/>
        </w:rPr>
        <w:t>D. Chất oxi hoá yếu nhất sẽ oxi hoá chất khử yếu nhất tạo thành chất oxi hoá mạnh hơn và chất khử mạnh hơn.</w:t>
      </w:r>
    </w:p>
    <w:p w:rsidR="00531D4F" w:rsidRPr="003A3FBB" w:rsidRDefault="00531D4F" w:rsidP="00EF06C1">
      <w:pPr>
        <w:spacing w:before="20" w:line="258" w:lineRule="auto"/>
        <w:jc w:val="both"/>
        <w:rPr>
          <w:lang w:val="pt-BR"/>
        </w:rPr>
      </w:pPr>
      <w:r w:rsidRPr="003A3FBB">
        <w:rPr>
          <w:b/>
          <w:lang w:val="pt-BR"/>
        </w:rPr>
        <w:t xml:space="preserve">Câu 13: </w:t>
      </w:r>
      <w:r w:rsidRPr="003A3FBB">
        <w:rPr>
          <w:lang w:val="pt-BR"/>
        </w:rPr>
        <w:t>Cho một lá sắt vào dung dịch chứa một trong những muối sau: (1) ZnCl</w:t>
      </w:r>
      <w:r w:rsidRPr="003A3FBB">
        <w:rPr>
          <w:vertAlign w:val="subscript"/>
          <w:lang w:val="pt-BR"/>
        </w:rPr>
        <w:t>2</w:t>
      </w:r>
      <w:r w:rsidRPr="003A3FBB">
        <w:rPr>
          <w:lang w:val="pt-BR"/>
        </w:rPr>
        <w:t>, (2) CuSO</w:t>
      </w:r>
      <w:r w:rsidRPr="003A3FBB">
        <w:rPr>
          <w:vertAlign w:val="subscript"/>
          <w:lang w:val="pt-BR"/>
        </w:rPr>
        <w:t>4</w:t>
      </w:r>
      <w:r w:rsidRPr="003A3FBB">
        <w:rPr>
          <w:lang w:val="pt-BR"/>
        </w:rPr>
        <w:t>, (3) Pb(NO</w:t>
      </w:r>
      <w:r w:rsidRPr="003A3FBB">
        <w:rPr>
          <w:vertAlign w:val="subscript"/>
          <w:lang w:val="pt-BR"/>
        </w:rPr>
        <w:t>3</w:t>
      </w:r>
      <w:r w:rsidRPr="003A3FBB">
        <w:rPr>
          <w:lang w:val="pt-BR"/>
        </w:rPr>
        <w:t>)</w:t>
      </w:r>
      <w:r w:rsidRPr="003A3FBB">
        <w:rPr>
          <w:vertAlign w:val="subscript"/>
          <w:lang w:val="pt-BR"/>
        </w:rPr>
        <w:t>2</w:t>
      </w:r>
      <w:r w:rsidRPr="003A3FBB">
        <w:rPr>
          <w:lang w:val="pt-BR"/>
        </w:rPr>
        <w:t>, (4) NaNO</w:t>
      </w:r>
      <w:r w:rsidRPr="003A3FBB">
        <w:rPr>
          <w:vertAlign w:val="subscript"/>
          <w:lang w:val="pt-BR"/>
        </w:rPr>
        <w:t>3</w:t>
      </w:r>
      <w:r w:rsidRPr="003A3FBB">
        <w:rPr>
          <w:lang w:val="pt-BR"/>
        </w:rPr>
        <w:t>, (5) MgCl</w:t>
      </w:r>
      <w:r w:rsidRPr="003A3FBB">
        <w:rPr>
          <w:vertAlign w:val="subscript"/>
          <w:lang w:val="pt-BR"/>
        </w:rPr>
        <w:t>2</w:t>
      </w:r>
      <w:r w:rsidRPr="003A3FBB">
        <w:rPr>
          <w:lang w:val="pt-BR"/>
        </w:rPr>
        <w:t>, (6) AgNO</w:t>
      </w:r>
      <w:r w:rsidRPr="003A3FBB">
        <w:rPr>
          <w:vertAlign w:val="subscript"/>
          <w:lang w:val="pt-BR"/>
        </w:rPr>
        <w:t>3</w:t>
      </w:r>
      <w:r w:rsidRPr="003A3FBB">
        <w:rPr>
          <w:lang w:val="pt-BR"/>
        </w:rPr>
        <w:t>. Các trường hợp xảy ra phản ứng:</w:t>
      </w:r>
    </w:p>
    <w:p w:rsidR="00531D4F" w:rsidRPr="003A3FBB" w:rsidRDefault="00531D4F" w:rsidP="00EF06C1">
      <w:pPr>
        <w:spacing w:line="258" w:lineRule="auto"/>
        <w:ind w:left="720"/>
        <w:jc w:val="both"/>
        <w:rPr>
          <w:lang w:val="pt-BR"/>
        </w:rPr>
      </w:pPr>
      <w:r w:rsidRPr="003A3FBB">
        <w:rPr>
          <w:lang w:val="pt-BR"/>
        </w:rPr>
        <w:t>A. (1), (2), (4), (6)</w:t>
      </w:r>
      <w:r w:rsidRPr="003A3FBB">
        <w:rPr>
          <w:lang w:val="pt-BR"/>
        </w:rPr>
        <w:tab/>
      </w:r>
      <w:r w:rsidRPr="003A3FBB">
        <w:rPr>
          <w:lang w:val="pt-BR"/>
        </w:rPr>
        <w:tab/>
      </w:r>
      <w:r w:rsidRPr="003A3FBB">
        <w:rPr>
          <w:lang w:val="pt-BR"/>
        </w:rPr>
        <w:tab/>
      </w:r>
      <w:r w:rsidRPr="003A3FBB">
        <w:rPr>
          <w:lang w:val="pt-BR"/>
        </w:rPr>
        <w:tab/>
        <w:t>B. (2), (3), (6)</w:t>
      </w:r>
    </w:p>
    <w:p w:rsidR="00531D4F" w:rsidRPr="003A3FBB" w:rsidRDefault="00531D4F" w:rsidP="000F001B">
      <w:pPr>
        <w:spacing w:line="258" w:lineRule="auto"/>
        <w:ind w:left="720"/>
        <w:jc w:val="both"/>
        <w:rPr>
          <w:lang w:val="vi-VN"/>
        </w:rPr>
      </w:pPr>
      <w:r w:rsidRPr="003A3FBB">
        <w:rPr>
          <w:lang w:val="pt-BR"/>
        </w:rPr>
        <w:t>C. (1), (3), (4), (6)</w:t>
      </w:r>
      <w:r w:rsidRPr="003A3FBB">
        <w:rPr>
          <w:lang w:val="pt-BR"/>
        </w:rPr>
        <w:tab/>
      </w:r>
      <w:r w:rsidRPr="003A3FBB">
        <w:rPr>
          <w:lang w:val="pt-BR"/>
        </w:rPr>
        <w:tab/>
      </w:r>
      <w:r w:rsidRPr="003A3FBB">
        <w:rPr>
          <w:lang w:val="pt-BR"/>
        </w:rPr>
        <w:tab/>
      </w:r>
      <w:r w:rsidRPr="003A3FBB">
        <w:rPr>
          <w:lang w:val="pt-BR"/>
        </w:rPr>
        <w:tab/>
        <w:t>D. (2), (5), (6)</w:t>
      </w:r>
    </w:p>
    <w:p w:rsidR="00531D4F" w:rsidRPr="003A3FBB" w:rsidRDefault="00531D4F" w:rsidP="000F001B">
      <w:pPr>
        <w:spacing w:line="258" w:lineRule="auto"/>
        <w:jc w:val="both"/>
        <w:rPr>
          <w:lang w:val="pt-BR"/>
        </w:rPr>
      </w:pPr>
      <w:r w:rsidRPr="003A3FBB">
        <w:rPr>
          <w:b/>
          <w:lang w:val="pt-BR"/>
        </w:rPr>
        <w:t>Câu 14:</w:t>
      </w:r>
      <w:r w:rsidRPr="003A3FBB">
        <w:rPr>
          <w:lang w:val="pt-BR"/>
        </w:rPr>
        <w:t xml:space="preserve"> Khi nhúng một lá Zn vào dung dịch Co</w:t>
      </w:r>
      <w:r w:rsidRPr="003A3FBB">
        <w:rPr>
          <w:vertAlign w:val="superscript"/>
          <w:lang w:val="pt-BR"/>
        </w:rPr>
        <w:t>2+</w:t>
      </w:r>
      <w:r w:rsidRPr="003A3FBB">
        <w:rPr>
          <w:lang w:val="pt-BR"/>
        </w:rPr>
        <w:t>, nhận thấy có một lớp Co phủ bên ngoài lá Zn. Khi nhúng lá Pb vào dung dịch muối trên không thấy có hiện tượng gì xảy ra. Sắp xếp các cặp oxi hoá-khử của những kim loại trên theo chiều tính oxi hoá của các cation tăng dần là:</w:t>
      </w:r>
    </w:p>
    <w:p w:rsidR="00531D4F" w:rsidRPr="003A3FBB" w:rsidRDefault="00531D4F" w:rsidP="00EF06C1">
      <w:pPr>
        <w:spacing w:line="258" w:lineRule="auto"/>
        <w:ind w:left="720"/>
        <w:jc w:val="both"/>
      </w:pPr>
      <w:r w:rsidRPr="003A3FBB">
        <w:t>A. Zn</w:t>
      </w:r>
      <w:r w:rsidRPr="003A3FBB">
        <w:rPr>
          <w:vertAlign w:val="superscript"/>
        </w:rPr>
        <w:t>2+</w:t>
      </w:r>
      <w:r w:rsidRPr="003A3FBB">
        <w:t>/Zn &lt; Co</w:t>
      </w:r>
      <w:r w:rsidRPr="003A3FBB">
        <w:rPr>
          <w:vertAlign w:val="superscript"/>
        </w:rPr>
        <w:t>2+</w:t>
      </w:r>
      <w:r w:rsidRPr="003A3FBB">
        <w:t>/Co &lt; Pb</w:t>
      </w:r>
      <w:r w:rsidRPr="003A3FBB">
        <w:rPr>
          <w:vertAlign w:val="superscript"/>
        </w:rPr>
        <w:t>2+</w:t>
      </w:r>
      <w:r w:rsidRPr="003A3FBB">
        <w:t xml:space="preserve"> / Pb</w:t>
      </w:r>
    </w:p>
    <w:p w:rsidR="00531D4F" w:rsidRPr="003A3FBB" w:rsidRDefault="00531D4F" w:rsidP="00EF06C1">
      <w:pPr>
        <w:spacing w:line="258" w:lineRule="auto"/>
        <w:ind w:left="720"/>
        <w:jc w:val="both"/>
      </w:pPr>
      <w:r w:rsidRPr="003A3FBB">
        <w:t>B. Co</w:t>
      </w:r>
      <w:r w:rsidRPr="003A3FBB">
        <w:rPr>
          <w:vertAlign w:val="superscript"/>
        </w:rPr>
        <w:t>2+</w:t>
      </w:r>
      <w:r w:rsidRPr="003A3FBB">
        <w:t>/Co &lt; Zn</w:t>
      </w:r>
      <w:r w:rsidRPr="003A3FBB">
        <w:rPr>
          <w:vertAlign w:val="superscript"/>
        </w:rPr>
        <w:t>2+</w:t>
      </w:r>
      <w:r w:rsidRPr="003A3FBB">
        <w:t>/Zn &lt; Pb</w:t>
      </w:r>
      <w:r w:rsidRPr="003A3FBB">
        <w:rPr>
          <w:vertAlign w:val="superscript"/>
        </w:rPr>
        <w:t>2+</w:t>
      </w:r>
      <w:r w:rsidRPr="003A3FBB">
        <w:t xml:space="preserve"> / Pb</w:t>
      </w:r>
    </w:p>
    <w:p w:rsidR="00531D4F" w:rsidRPr="003A3FBB" w:rsidRDefault="00531D4F" w:rsidP="00EF06C1">
      <w:pPr>
        <w:spacing w:line="258" w:lineRule="auto"/>
        <w:ind w:left="720"/>
        <w:jc w:val="both"/>
      </w:pPr>
      <w:r w:rsidRPr="003A3FBB">
        <w:t>C. Co</w:t>
      </w:r>
      <w:r w:rsidRPr="003A3FBB">
        <w:rPr>
          <w:vertAlign w:val="superscript"/>
        </w:rPr>
        <w:t>2+</w:t>
      </w:r>
      <w:r w:rsidRPr="003A3FBB">
        <w:t>/Co &lt; Pb</w:t>
      </w:r>
      <w:r w:rsidRPr="003A3FBB">
        <w:rPr>
          <w:vertAlign w:val="superscript"/>
        </w:rPr>
        <w:t>2+</w:t>
      </w:r>
      <w:r w:rsidRPr="003A3FBB">
        <w:t xml:space="preserve"> / Pb &lt; Zn</w:t>
      </w:r>
      <w:r w:rsidRPr="003A3FBB">
        <w:rPr>
          <w:vertAlign w:val="superscript"/>
        </w:rPr>
        <w:t>2+</w:t>
      </w:r>
      <w:r w:rsidRPr="003A3FBB">
        <w:t xml:space="preserve">/Zn </w:t>
      </w:r>
    </w:p>
    <w:p w:rsidR="00531D4F" w:rsidRPr="003A3FBB" w:rsidRDefault="00531D4F" w:rsidP="000F001B">
      <w:pPr>
        <w:spacing w:line="258" w:lineRule="auto"/>
        <w:ind w:left="720"/>
        <w:jc w:val="both"/>
        <w:rPr>
          <w:lang w:val="vi-VN"/>
        </w:rPr>
      </w:pPr>
      <w:r w:rsidRPr="003A3FBB">
        <w:t>D. Zn</w:t>
      </w:r>
      <w:r w:rsidRPr="003A3FBB">
        <w:rPr>
          <w:vertAlign w:val="superscript"/>
        </w:rPr>
        <w:t>2+</w:t>
      </w:r>
      <w:r w:rsidRPr="003A3FBB">
        <w:t>/Zn &lt; Pb</w:t>
      </w:r>
      <w:r w:rsidRPr="003A3FBB">
        <w:rPr>
          <w:vertAlign w:val="superscript"/>
        </w:rPr>
        <w:t>2+</w:t>
      </w:r>
      <w:r w:rsidRPr="003A3FBB">
        <w:t xml:space="preserve"> / Pb&lt; Co</w:t>
      </w:r>
      <w:r w:rsidRPr="003A3FBB">
        <w:rPr>
          <w:vertAlign w:val="superscript"/>
        </w:rPr>
        <w:t>2+</w:t>
      </w:r>
      <w:r w:rsidRPr="003A3FBB">
        <w:t>/Co</w:t>
      </w:r>
    </w:p>
    <w:p w:rsidR="00531D4F" w:rsidRPr="003A3FBB" w:rsidRDefault="00531D4F" w:rsidP="007F2F19">
      <w:pPr>
        <w:spacing w:line="258" w:lineRule="auto"/>
        <w:jc w:val="both"/>
        <w:rPr>
          <w:b/>
          <w:lang w:val="vi-VN"/>
        </w:rPr>
      </w:pPr>
      <w:r w:rsidRPr="003A3FBB">
        <w:rPr>
          <w:b/>
          <w:lang w:val="vi-VN"/>
        </w:rPr>
        <w:lastRenderedPageBreak/>
        <w:t>Phiếu học tập số 2</w:t>
      </w:r>
    </w:p>
    <w:p w:rsidR="00531D4F" w:rsidRPr="003A3FBB" w:rsidRDefault="00531D4F" w:rsidP="007F2F19">
      <w:pPr>
        <w:spacing w:line="258" w:lineRule="auto"/>
        <w:jc w:val="both"/>
        <w:rPr>
          <w:lang w:val="vi-VN"/>
        </w:rPr>
      </w:pPr>
      <w:r w:rsidRPr="003A3FBB">
        <w:rPr>
          <w:b/>
          <w:bCs/>
          <w:color w:val="000000"/>
          <w:lang w:val="vi-VN"/>
        </w:rPr>
        <w:t>Câu 1.</w:t>
      </w:r>
      <w:r w:rsidRPr="003A3FBB">
        <w:rPr>
          <w:color w:val="000000"/>
          <w:lang w:val="vi-VN"/>
        </w:rPr>
        <w:t xml:space="preserve"> </w:t>
      </w:r>
      <w:r w:rsidRPr="003A3FBB">
        <w:rPr>
          <w:color w:val="000000"/>
        </w:rPr>
        <w:t>Cho 4,8g kim loại R hoá trị II tan hoàn toàn trong dung dịch HNO</w:t>
      </w:r>
      <w:r w:rsidRPr="003A3FBB">
        <w:rPr>
          <w:color w:val="000000"/>
          <w:vertAlign w:val="subscript"/>
        </w:rPr>
        <w:t>3</w:t>
      </w:r>
      <w:r w:rsidRPr="003A3FBB">
        <w:rPr>
          <w:color w:val="000000"/>
        </w:rPr>
        <w:t xml:space="preserve"> loãng thu được 1,12 lít NO duy nhất (đkc). Kim loại R là:</w:t>
      </w:r>
    </w:p>
    <w:p w:rsidR="00531D4F" w:rsidRPr="003A3FBB" w:rsidRDefault="00531D4F" w:rsidP="007F2F19">
      <w:pPr>
        <w:pStyle w:val="NoSpacing"/>
        <w:spacing w:line="324" w:lineRule="auto"/>
        <w:rPr>
          <w:color w:val="000000"/>
          <w:sz w:val="24"/>
          <w:szCs w:val="24"/>
        </w:rPr>
      </w:pPr>
      <w:r w:rsidRPr="003A3FBB">
        <w:rPr>
          <w:b/>
          <w:bCs/>
          <w:color w:val="000000"/>
          <w:sz w:val="24"/>
          <w:szCs w:val="24"/>
        </w:rPr>
        <w:t xml:space="preserve">A. </w:t>
      </w:r>
      <w:r w:rsidRPr="003A3FBB">
        <w:rPr>
          <w:color w:val="000000"/>
          <w:sz w:val="24"/>
          <w:szCs w:val="24"/>
        </w:rPr>
        <w:t>Zn</w:t>
      </w:r>
      <w:r w:rsidRPr="003A3FBB">
        <w:rPr>
          <w:color w:val="000000"/>
          <w:sz w:val="24"/>
          <w:szCs w:val="24"/>
        </w:rPr>
        <w:tab/>
      </w:r>
      <w:r w:rsidRPr="003A3FBB">
        <w:rPr>
          <w:color w:val="000000"/>
          <w:sz w:val="24"/>
          <w:szCs w:val="24"/>
        </w:rPr>
        <w:tab/>
      </w:r>
      <w:r w:rsidRPr="003A3FBB">
        <w:rPr>
          <w:b/>
          <w:bCs/>
          <w:color w:val="000000"/>
          <w:sz w:val="24"/>
          <w:szCs w:val="24"/>
        </w:rPr>
        <w:t xml:space="preserve">B. </w:t>
      </w:r>
      <w:r w:rsidRPr="003A3FBB">
        <w:rPr>
          <w:color w:val="000000"/>
          <w:sz w:val="24"/>
          <w:szCs w:val="24"/>
        </w:rPr>
        <w:t>Mg</w:t>
      </w:r>
      <w:r w:rsidRPr="003A3FBB">
        <w:rPr>
          <w:color w:val="000000"/>
          <w:sz w:val="24"/>
          <w:szCs w:val="24"/>
        </w:rPr>
        <w:tab/>
      </w:r>
      <w:r w:rsidRPr="003A3FBB">
        <w:rPr>
          <w:color w:val="000000"/>
          <w:sz w:val="24"/>
          <w:szCs w:val="24"/>
        </w:rPr>
        <w:tab/>
      </w:r>
      <w:r w:rsidRPr="003A3FBB">
        <w:rPr>
          <w:b/>
          <w:bCs/>
          <w:color w:val="000000"/>
          <w:sz w:val="24"/>
          <w:szCs w:val="24"/>
        </w:rPr>
        <w:t xml:space="preserve">C. </w:t>
      </w:r>
      <w:r w:rsidRPr="003A3FBB">
        <w:rPr>
          <w:color w:val="000000"/>
          <w:sz w:val="24"/>
          <w:szCs w:val="24"/>
        </w:rPr>
        <w:t>Fe</w:t>
      </w:r>
      <w:r w:rsidRPr="003A3FBB">
        <w:rPr>
          <w:color w:val="000000"/>
          <w:sz w:val="24"/>
          <w:szCs w:val="24"/>
        </w:rPr>
        <w:tab/>
      </w:r>
      <w:r w:rsidRPr="003A3FBB">
        <w:rPr>
          <w:color w:val="000000"/>
          <w:sz w:val="24"/>
          <w:szCs w:val="24"/>
        </w:rPr>
        <w:tab/>
      </w:r>
      <w:r w:rsidRPr="003A3FBB">
        <w:rPr>
          <w:b/>
          <w:bCs/>
          <w:color w:val="000000"/>
          <w:sz w:val="24"/>
          <w:szCs w:val="24"/>
        </w:rPr>
        <w:t xml:space="preserve">D. </w:t>
      </w:r>
      <w:r w:rsidRPr="003A3FBB">
        <w:rPr>
          <w:color w:val="000000"/>
          <w:sz w:val="24"/>
          <w:szCs w:val="24"/>
        </w:rPr>
        <w:t>Cu</w:t>
      </w:r>
    </w:p>
    <w:p w:rsidR="00531D4F" w:rsidRPr="003A3FBB" w:rsidRDefault="00531D4F" w:rsidP="007F2F19">
      <w:pPr>
        <w:pStyle w:val="NoSpacing"/>
        <w:spacing w:line="324" w:lineRule="auto"/>
        <w:ind w:left="-79"/>
        <w:rPr>
          <w:color w:val="000000"/>
          <w:sz w:val="24"/>
          <w:szCs w:val="24"/>
        </w:rPr>
      </w:pPr>
      <w:r w:rsidRPr="003A3FBB">
        <w:rPr>
          <w:b/>
          <w:bCs/>
          <w:color w:val="000000"/>
          <w:sz w:val="24"/>
          <w:szCs w:val="24"/>
        </w:rPr>
        <w:t xml:space="preserve">Câu 2. </w:t>
      </w:r>
      <w:r w:rsidRPr="003A3FBB">
        <w:rPr>
          <w:color w:val="000000"/>
          <w:sz w:val="24"/>
          <w:szCs w:val="24"/>
        </w:rPr>
        <w:t>Cho 3,2g Cu tác dụng với dung dịch HNO</w:t>
      </w:r>
      <w:r w:rsidRPr="003A3FBB">
        <w:rPr>
          <w:color w:val="000000"/>
          <w:sz w:val="24"/>
          <w:szCs w:val="24"/>
          <w:vertAlign w:val="subscript"/>
        </w:rPr>
        <w:t>3</w:t>
      </w:r>
      <w:r w:rsidRPr="003A3FBB">
        <w:rPr>
          <w:color w:val="000000"/>
          <w:sz w:val="24"/>
          <w:szCs w:val="24"/>
        </w:rPr>
        <w:t xml:space="preserve"> đặc, dư thì thể tích khí NO</w:t>
      </w:r>
      <w:r w:rsidRPr="003A3FBB">
        <w:rPr>
          <w:color w:val="000000"/>
          <w:sz w:val="24"/>
          <w:szCs w:val="24"/>
          <w:vertAlign w:val="subscript"/>
        </w:rPr>
        <w:t>2</w:t>
      </w:r>
      <w:r w:rsidRPr="003A3FBB">
        <w:rPr>
          <w:color w:val="000000"/>
          <w:sz w:val="24"/>
          <w:szCs w:val="24"/>
        </w:rPr>
        <w:t xml:space="preserve"> thu được (đkc) là</w:t>
      </w:r>
    </w:p>
    <w:p w:rsidR="00531D4F" w:rsidRPr="003A3FBB" w:rsidRDefault="00531D4F" w:rsidP="007F2F19">
      <w:pPr>
        <w:pStyle w:val="NoSpacing"/>
        <w:spacing w:line="324" w:lineRule="auto"/>
        <w:rPr>
          <w:color w:val="000000"/>
          <w:sz w:val="24"/>
          <w:szCs w:val="24"/>
        </w:rPr>
      </w:pPr>
      <w:r w:rsidRPr="003A3FBB">
        <w:rPr>
          <w:b/>
          <w:bCs/>
          <w:color w:val="000000"/>
          <w:sz w:val="24"/>
          <w:szCs w:val="24"/>
          <w:lang w:val="pt-BR"/>
        </w:rPr>
        <w:t xml:space="preserve">A. </w:t>
      </w:r>
      <w:r w:rsidRPr="003A3FBB">
        <w:rPr>
          <w:color w:val="000000"/>
          <w:sz w:val="24"/>
          <w:szCs w:val="24"/>
          <w:lang w:val="pt-BR"/>
        </w:rPr>
        <w:t>1,12 lít</w:t>
      </w:r>
      <w:r w:rsidRPr="003A3FBB">
        <w:rPr>
          <w:color w:val="000000"/>
          <w:sz w:val="24"/>
          <w:szCs w:val="24"/>
          <w:lang w:val="pt-BR"/>
        </w:rPr>
        <w:tab/>
      </w:r>
      <w:r w:rsidRPr="003A3FBB">
        <w:rPr>
          <w:b/>
          <w:bCs/>
          <w:color w:val="000000"/>
          <w:sz w:val="24"/>
          <w:szCs w:val="24"/>
          <w:lang w:val="pt-BR"/>
        </w:rPr>
        <w:t xml:space="preserve">B. </w:t>
      </w:r>
      <w:r w:rsidRPr="003A3FBB">
        <w:rPr>
          <w:color w:val="000000"/>
          <w:sz w:val="24"/>
          <w:szCs w:val="24"/>
          <w:lang w:val="pt-BR"/>
        </w:rPr>
        <w:t>2,24 lít</w:t>
      </w:r>
      <w:r w:rsidRPr="003A3FBB">
        <w:rPr>
          <w:color w:val="000000"/>
          <w:sz w:val="24"/>
          <w:szCs w:val="24"/>
          <w:lang w:val="pt-BR"/>
        </w:rPr>
        <w:tab/>
      </w:r>
      <w:r w:rsidRPr="003A3FBB">
        <w:rPr>
          <w:b/>
          <w:bCs/>
          <w:color w:val="000000"/>
          <w:sz w:val="24"/>
          <w:szCs w:val="24"/>
          <w:lang w:val="pt-BR"/>
        </w:rPr>
        <w:t xml:space="preserve">C. </w:t>
      </w:r>
      <w:r w:rsidRPr="003A3FBB">
        <w:rPr>
          <w:color w:val="000000"/>
          <w:sz w:val="24"/>
          <w:szCs w:val="24"/>
          <w:lang w:val="pt-BR"/>
        </w:rPr>
        <w:t>3,36 lít</w:t>
      </w:r>
      <w:r w:rsidRPr="003A3FBB">
        <w:rPr>
          <w:color w:val="000000"/>
          <w:sz w:val="24"/>
          <w:szCs w:val="24"/>
          <w:lang w:val="pt-BR"/>
        </w:rPr>
        <w:tab/>
      </w:r>
      <w:r w:rsidRPr="003A3FBB">
        <w:rPr>
          <w:b/>
          <w:bCs/>
          <w:color w:val="000000"/>
          <w:sz w:val="24"/>
          <w:szCs w:val="24"/>
          <w:lang w:val="pt-BR"/>
        </w:rPr>
        <w:t xml:space="preserve">D. </w:t>
      </w:r>
      <w:r w:rsidRPr="003A3FBB">
        <w:rPr>
          <w:color w:val="000000"/>
          <w:sz w:val="24"/>
          <w:szCs w:val="24"/>
          <w:lang w:val="pt-BR"/>
        </w:rPr>
        <w:t>4,48 lít</w:t>
      </w:r>
    </w:p>
    <w:p w:rsidR="00531D4F" w:rsidRPr="003A3FBB" w:rsidRDefault="00531D4F" w:rsidP="007F2F19">
      <w:pPr>
        <w:pStyle w:val="NoSpacing"/>
        <w:spacing w:line="324" w:lineRule="auto"/>
        <w:ind w:left="-79"/>
        <w:rPr>
          <w:sz w:val="24"/>
          <w:szCs w:val="24"/>
        </w:rPr>
      </w:pPr>
      <w:r w:rsidRPr="003A3FBB">
        <w:rPr>
          <w:b/>
          <w:sz w:val="24"/>
          <w:szCs w:val="24"/>
          <w:lang w:val="nl-NL"/>
        </w:rPr>
        <w:t xml:space="preserve">Câu 3. </w:t>
      </w:r>
      <w:r w:rsidRPr="003A3FBB">
        <w:rPr>
          <w:sz w:val="24"/>
          <w:szCs w:val="24"/>
          <w:lang w:val="nl-NL"/>
        </w:rPr>
        <w:t>Hoà tan hoàn toàn 1,45g hỗn hợp 3 kim loại Zn, Mg, Fe vào dd HCl dư thu được 0,896 lit H</w:t>
      </w:r>
      <w:r w:rsidRPr="003A3FBB">
        <w:rPr>
          <w:sz w:val="24"/>
          <w:szCs w:val="24"/>
          <w:vertAlign w:val="subscript"/>
          <w:lang w:val="nl-NL"/>
        </w:rPr>
        <w:t>2</w:t>
      </w:r>
      <w:r w:rsidRPr="003A3FBB">
        <w:rPr>
          <w:sz w:val="24"/>
          <w:szCs w:val="24"/>
          <w:lang w:val="nl-NL"/>
        </w:rPr>
        <w:t xml:space="preserve"> (đktc). Cô cạn dd ta được m (g) muối khan. Giá trị của m là:</w:t>
      </w:r>
    </w:p>
    <w:p w:rsidR="00531D4F" w:rsidRPr="003A3FBB" w:rsidRDefault="00531D4F" w:rsidP="007F2F19">
      <w:pPr>
        <w:pStyle w:val="NoSpacing"/>
        <w:spacing w:line="324" w:lineRule="auto"/>
        <w:rPr>
          <w:color w:val="000000"/>
          <w:sz w:val="24"/>
          <w:szCs w:val="24"/>
          <w:lang w:val="pt-BR"/>
        </w:rPr>
      </w:pPr>
      <w:r w:rsidRPr="003A3FBB">
        <w:rPr>
          <w:sz w:val="24"/>
          <w:szCs w:val="24"/>
          <w:lang w:val="nl-NL"/>
        </w:rPr>
        <w:t>A. 4,29 g</w:t>
      </w:r>
      <w:r w:rsidRPr="003A3FBB">
        <w:rPr>
          <w:sz w:val="24"/>
          <w:szCs w:val="24"/>
          <w:lang w:val="nl-NL"/>
        </w:rPr>
        <w:tab/>
        <w:t xml:space="preserve">B. 2,87 g </w:t>
      </w:r>
      <w:r w:rsidRPr="003A3FBB">
        <w:rPr>
          <w:sz w:val="24"/>
          <w:szCs w:val="24"/>
          <w:lang w:val="nl-NL"/>
        </w:rPr>
        <w:tab/>
        <w:t xml:space="preserve">C. 3,19 g </w:t>
      </w:r>
      <w:r w:rsidRPr="003A3FBB">
        <w:rPr>
          <w:sz w:val="24"/>
          <w:szCs w:val="24"/>
          <w:lang w:val="nl-NL"/>
        </w:rPr>
        <w:tab/>
        <w:t>D. 3,87 g</w:t>
      </w:r>
    </w:p>
    <w:p w:rsidR="00531D4F" w:rsidRPr="003A3FBB" w:rsidRDefault="00531D4F" w:rsidP="007F2F19">
      <w:pPr>
        <w:tabs>
          <w:tab w:val="left" w:pos="360"/>
          <w:tab w:val="left" w:pos="2880"/>
          <w:tab w:val="left" w:pos="5040"/>
          <w:tab w:val="left" w:pos="7380"/>
        </w:tabs>
        <w:spacing w:line="262" w:lineRule="auto"/>
        <w:jc w:val="both"/>
        <w:rPr>
          <w:lang w:val="nl-NL"/>
        </w:rPr>
      </w:pPr>
      <w:r w:rsidRPr="003A3FBB">
        <w:rPr>
          <w:b/>
          <w:lang w:val="nl-NL"/>
        </w:rPr>
        <w:t xml:space="preserve">Câu 4. </w:t>
      </w:r>
      <w:r w:rsidRPr="003A3FBB">
        <w:rPr>
          <w:lang w:val="nl-NL"/>
        </w:rPr>
        <w:t>Hoà tan hoàn toàn 33,1g hỗn hợp Mg, Fe, Zn vào trong dd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dư thấy có 13,44 lít khí thoát ra (ở đktc) và dd X. Cô cạn dd X thu được m g muối khan. Giá trị của m  là:</w:t>
      </w:r>
    </w:p>
    <w:p w:rsidR="00531D4F" w:rsidRPr="003A3FBB" w:rsidRDefault="00531D4F" w:rsidP="00E979B9">
      <w:pPr>
        <w:tabs>
          <w:tab w:val="left" w:pos="360"/>
          <w:tab w:val="left" w:pos="2880"/>
          <w:tab w:val="left" w:pos="5040"/>
          <w:tab w:val="left" w:pos="7380"/>
        </w:tabs>
        <w:spacing w:line="262" w:lineRule="auto"/>
        <w:jc w:val="both"/>
        <w:rPr>
          <w:lang w:val="nl-NL"/>
        </w:rPr>
      </w:pPr>
      <w:r w:rsidRPr="003A3FBB">
        <w:rPr>
          <w:lang w:val="nl-NL"/>
        </w:rPr>
        <w:t>A. 78,7g</w:t>
      </w:r>
      <w:r w:rsidRPr="003A3FBB">
        <w:rPr>
          <w:lang w:val="nl-NL"/>
        </w:rPr>
        <w:tab/>
        <w:t>B. 75,5g</w:t>
      </w:r>
      <w:r w:rsidRPr="003A3FBB">
        <w:rPr>
          <w:lang w:val="nl-NL"/>
        </w:rPr>
        <w:tab/>
        <w:t>C. 74,6g</w:t>
      </w:r>
      <w:r w:rsidRPr="003A3FBB">
        <w:rPr>
          <w:lang w:val="nl-NL"/>
        </w:rPr>
        <w:tab/>
        <w:t>D. 90,7g</w:t>
      </w:r>
    </w:p>
    <w:p w:rsidR="00531D4F" w:rsidRPr="003A3FBB" w:rsidRDefault="00531D4F" w:rsidP="00382E9F">
      <w:pPr>
        <w:tabs>
          <w:tab w:val="left" w:pos="390"/>
          <w:tab w:val="left" w:pos="3250"/>
          <w:tab w:val="left" w:pos="3510"/>
          <w:tab w:val="left" w:pos="5850"/>
          <w:tab w:val="left" w:pos="6110"/>
          <w:tab w:val="left" w:pos="7380"/>
          <w:tab w:val="left" w:pos="8320"/>
          <w:tab w:val="left" w:pos="8710"/>
          <w:tab w:val="left" w:pos="8970"/>
        </w:tabs>
        <w:spacing w:line="259" w:lineRule="auto"/>
        <w:jc w:val="both"/>
        <w:rPr>
          <w:lang w:val="vi-VN"/>
        </w:rPr>
      </w:pPr>
      <w:r w:rsidRPr="003A3FBB">
        <w:rPr>
          <w:b/>
          <w:bCs/>
          <w:lang w:val="nl-NL"/>
        </w:rPr>
        <w:t xml:space="preserve">Câu 5. </w:t>
      </w:r>
      <w:r w:rsidRPr="003A3FBB">
        <w:rPr>
          <w:lang w:val="nl-NL"/>
        </w:rPr>
        <w:t>Cho 3,445g Cu, Zn, Al tác dụng với HNO</w:t>
      </w:r>
      <w:r w:rsidRPr="003A3FBB">
        <w:rPr>
          <w:vertAlign w:val="subscript"/>
          <w:lang w:val="nl-NL"/>
        </w:rPr>
        <w:t>3</w:t>
      </w:r>
      <w:r w:rsidRPr="003A3FBB">
        <w:rPr>
          <w:lang w:val="nl-NL"/>
        </w:rPr>
        <w:t xml:space="preserve"> (loãng, dư) thu được 1,12 lít NO (đktc, sản phẩm khử duy nhất) và a g muối. Giá trị của a là     </w:t>
      </w:r>
    </w:p>
    <w:p w:rsidR="00531D4F" w:rsidRPr="003A3FBB" w:rsidRDefault="00531D4F" w:rsidP="00382E9F">
      <w:pPr>
        <w:tabs>
          <w:tab w:val="left" w:pos="390"/>
          <w:tab w:val="left" w:pos="3250"/>
          <w:tab w:val="left" w:pos="3510"/>
          <w:tab w:val="left" w:pos="5850"/>
          <w:tab w:val="left" w:pos="6110"/>
          <w:tab w:val="left" w:pos="7380"/>
          <w:tab w:val="left" w:pos="8320"/>
          <w:tab w:val="left" w:pos="8710"/>
          <w:tab w:val="left" w:pos="8970"/>
        </w:tabs>
        <w:spacing w:line="259" w:lineRule="auto"/>
        <w:jc w:val="both"/>
        <w:rPr>
          <w:lang w:val="nl-NL"/>
        </w:rPr>
      </w:pPr>
      <w:r w:rsidRPr="003A3FBB">
        <w:rPr>
          <w:lang w:val="nl-NL"/>
        </w:rPr>
        <w:t>A</w:t>
      </w:r>
      <w:r w:rsidRPr="003A3FBB">
        <w:rPr>
          <w:b/>
          <w:lang w:val="nl-NL"/>
        </w:rPr>
        <w:t>.</w:t>
      </w:r>
      <w:r w:rsidRPr="003A3FBB">
        <w:rPr>
          <w:lang w:val="nl-NL"/>
        </w:rPr>
        <w:t xml:space="preserve"> 12,745       </w:t>
      </w:r>
      <w:r w:rsidRPr="003A3FBB">
        <w:rPr>
          <w:lang w:val="nl-NL"/>
        </w:rPr>
        <w:tab/>
        <w:t xml:space="preserve">B. 11,745         </w:t>
      </w:r>
      <w:r w:rsidRPr="003A3FBB">
        <w:rPr>
          <w:lang w:val="nl-NL"/>
        </w:rPr>
        <w:tab/>
        <w:t xml:space="preserve">C. 13,745         </w:t>
      </w:r>
      <w:r w:rsidRPr="003A3FBB">
        <w:rPr>
          <w:lang w:val="nl-NL"/>
        </w:rPr>
        <w:tab/>
      </w:r>
      <w:r w:rsidRPr="003A3FBB">
        <w:rPr>
          <w:lang w:val="nl-NL"/>
        </w:rPr>
        <w:tab/>
        <w:t>D. 10,745</w:t>
      </w:r>
    </w:p>
    <w:p w:rsidR="00531D4F" w:rsidRPr="003A3FBB" w:rsidRDefault="00531D4F" w:rsidP="007F2F19">
      <w:pPr>
        <w:pStyle w:val="NoSpacing"/>
        <w:spacing w:line="324" w:lineRule="auto"/>
        <w:rPr>
          <w:color w:val="000000"/>
          <w:sz w:val="24"/>
          <w:szCs w:val="24"/>
        </w:rPr>
      </w:pPr>
      <w:r w:rsidRPr="003A3FBB">
        <w:rPr>
          <w:b/>
          <w:bCs/>
          <w:sz w:val="24"/>
          <w:szCs w:val="24"/>
          <w:lang w:val="pt-BR"/>
        </w:rPr>
        <w:t xml:space="preserve">Câu 6. </w:t>
      </w:r>
      <w:r w:rsidRPr="003A3FBB">
        <w:rPr>
          <w:color w:val="000000"/>
          <w:sz w:val="24"/>
          <w:szCs w:val="24"/>
        </w:rPr>
        <w:t>Ngâm một đinh sắt trong 100 ml dung dịch CuCl</w:t>
      </w:r>
      <w:r w:rsidRPr="003A3FBB">
        <w:rPr>
          <w:color w:val="000000"/>
          <w:sz w:val="24"/>
          <w:szCs w:val="24"/>
          <w:vertAlign w:val="subscript"/>
        </w:rPr>
        <w:t>2</w:t>
      </w:r>
      <w:r w:rsidRPr="003A3FBB">
        <w:rPr>
          <w:color w:val="000000"/>
          <w:sz w:val="24"/>
          <w:szCs w:val="24"/>
        </w:rPr>
        <w:t xml:space="preserve"> 1M, giả sử Cu tạo ra bám hết vào đinh sắt. Sau khi phản ứng xong, lấy đinh sắt ra, sấy khô, khối lượng đinh sắt tăng thêm</w:t>
      </w:r>
    </w:p>
    <w:p w:rsidR="00531D4F" w:rsidRPr="003A3FBB" w:rsidRDefault="00531D4F" w:rsidP="007F2F19">
      <w:pPr>
        <w:pStyle w:val="NoSpacing"/>
        <w:spacing w:line="324" w:lineRule="auto"/>
        <w:rPr>
          <w:color w:val="000000"/>
          <w:sz w:val="24"/>
          <w:szCs w:val="24"/>
        </w:rPr>
      </w:pPr>
      <w:r w:rsidRPr="003A3FBB">
        <w:rPr>
          <w:b/>
          <w:bCs/>
          <w:color w:val="000000"/>
          <w:sz w:val="24"/>
          <w:szCs w:val="24"/>
        </w:rPr>
        <w:t>A.</w:t>
      </w:r>
      <w:r w:rsidRPr="003A3FBB">
        <w:rPr>
          <w:color w:val="000000"/>
          <w:sz w:val="24"/>
          <w:szCs w:val="24"/>
        </w:rPr>
        <w:t xml:space="preserve"> 15,5g</w:t>
      </w:r>
      <w:r w:rsidRPr="003A3FBB">
        <w:rPr>
          <w:color w:val="000000"/>
          <w:sz w:val="24"/>
          <w:szCs w:val="24"/>
        </w:rPr>
        <w:tab/>
      </w:r>
      <w:r w:rsidRPr="003A3FBB">
        <w:rPr>
          <w:b/>
          <w:bCs/>
          <w:color w:val="000000"/>
          <w:sz w:val="24"/>
          <w:szCs w:val="24"/>
        </w:rPr>
        <w:t xml:space="preserve">B. </w:t>
      </w:r>
      <w:r w:rsidRPr="003A3FBB">
        <w:rPr>
          <w:color w:val="000000"/>
          <w:sz w:val="24"/>
          <w:szCs w:val="24"/>
        </w:rPr>
        <w:t xml:space="preserve">0,8g           </w:t>
      </w:r>
      <w:r w:rsidRPr="003A3FBB">
        <w:rPr>
          <w:color w:val="000000"/>
          <w:sz w:val="24"/>
          <w:szCs w:val="24"/>
        </w:rPr>
        <w:tab/>
      </w:r>
      <w:r w:rsidRPr="003A3FBB">
        <w:rPr>
          <w:b/>
          <w:bCs/>
          <w:color w:val="000000"/>
          <w:sz w:val="24"/>
          <w:szCs w:val="24"/>
        </w:rPr>
        <w:t xml:space="preserve">C. </w:t>
      </w:r>
      <w:r w:rsidRPr="003A3FBB">
        <w:rPr>
          <w:color w:val="000000"/>
          <w:sz w:val="24"/>
          <w:szCs w:val="24"/>
        </w:rPr>
        <w:t>2,7g</w:t>
      </w:r>
      <w:r w:rsidRPr="003A3FBB">
        <w:rPr>
          <w:color w:val="000000"/>
          <w:sz w:val="24"/>
          <w:szCs w:val="24"/>
        </w:rPr>
        <w:tab/>
      </w:r>
      <w:r w:rsidRPr="003A3FBB">
        <w:rPr>
          <w:color w:val="000000"/>
          <w:sz w:val="24"/>
          <w:szCs w:val="24"/>
        </w:rPr>
        <w:tab/>
      </w:r>
      <w:r w:rsidRPr="003A3FBB">
        <w:rPr>
          <w:b/>
          <w:bCs/>
          <w:color w:val="000000"/>
          <w:sz w:val="24"/>
          <w:szCs w:val="24"/>
        </w:rPr>
        <w:t xml:space="preserve">D. </w:t>
      </w:r>
      <w:r w:rsidRPr="003A3FBB">
        <w:rPr>
          <w:color w:val="000000"/>
          <w:sz w:val="24"/>
          <w:szCs w:val="24"/>
        </w:rPr>
        <w:t>2,4g</w:t>
      </w:r>
    </w:p>
    <w:p w:rsidR="00531D4F" w:rsidRPr="003A3FBB" w:rsidRDefault="00531D4F" w:rsidP="007F2F19">
      <w:pPr>
        <w:tabs>
          <w:tab w:val="left" w:pos="390"/>
          <w:tab w:val="left" w:pos="3250"/>
          <w:tab w:val="left" w:pos="3510"/>
          <w:tab w:val="left" w:pos="5850"/>
          <w:tab w:val="left" w:pos="6110"/>
          <w:tab w:val="left" w:pos="7380"/>
          <w:tab w:val="left" w:pos="8320"/>
          <w:tab w:val="left" w:pos="8710"/>
          <w:tab w:val="left" w:pos="8970"/>
        </w:tabs>
        <w:spacing w:line="259" w:lineRule="auto"/>
        <w:jc w:val="both"/>
        <w:rPr>
          <w:lang w:val="nl-NL"/>
        </w:rPr>
      </w:pPr>
      <w:r w:rsidRPr="003A3FBB">
        <w:rPr>
          <w:b/>
          <w:bCs/>
          <w:lang w:val="pt-BR"/>
        </w:rPr>
        <w:t xml:space="preserve">Câu 7. </w:t>
      </w:r>
      <w:r w:rsidRPr="003A3FBB">
        <w:rPr>
          <w:lang w:val="pt-BR"/>
        </w:rPr>
        <w:t>Cho 6,72 gam bột kim loại Fe tác dụng 384 ml dung dịch AgNO</w:t>
      </w:r>
      <w:r w:rsidRPr="003A3FBB">
        <w:rPr>
          <w:vertAlign w:val="subscript"/>
          <w:lang w:val="pt-BR"/>
        </w:rPr>
        <w:t>3</w:t>
      </w:r>
      <w:r w:rsidRPr="003A3FBB">
        <w:rPr>
          <w:lang w:val="pt-BR"/>
        </w:rPr>
        <w:t xml:space="preserve"> 1M sau khi phản ứng kết thúc thu được dung dịch A và m gam chất rắn. dd A tác dụng được tối đa bao nhiêu gam bột Cu?</w:t>
      </w:r>
    </w:p>
    <w:p w:rsidR="00531D4F" w:rsidRPr="003A3FBB" w:rsidRDefault="00531D4F" w:rsidP="00382E9F">
      <w:pPr>
        <w:widowControl w:val="0"/>
        <w:tabs>
          <w:tab w:val="left" w:pos="284"/>
          <w:tab w:val="left" w:pos="2552"/>
          <w:tab w:val="left" w:pos="4962"/>
          <w:tab w:val="left" w:pos="7230"/>
        </w:tabs>
        <w:autoSpaceDE w:val="0"/>
        <w:autoSpaceDN w:val="0"/>
        <w:adjustRightInd w:val="0"/>
        <w:spacing w:line="264" w:lineRule="auto"/>
        <w:jc w:val="both"/>
        <w:rPr>
          <w:lang w:val="pt-BR"/>
        </w:rPr>
      </w:pPr>
      <w:r w:rsidRPr="003A3FBB">
        <w:rPr>
          <w:lang w:val="pt-BR"/>
        </w:rPr>
        <w:tab/>
      </w:r>
      <w:r w:rsidRPr="003A3FBB">
        <w:rPr>
          <w:b/>
          <w:bCs/>
          <w:lang w:val="pt-BR"/>
        </w:rPr>
        <w:t>A.</w:t>
      </w:r>
      <w:r w:rsidRPr="003A3FBB">
        <w:rPr>
          <w:lang w:val="pt-BR"/>
        </w:rPr>
        <w:t xml:space="preserve"> 4,608 gam.</w:t>
      </w:r>
      <w:r w:rsidRPr="003A3FBB">
        <w:rPr>
          <w:lang w:val="pt-BR"/>
        </w:rPr>
        <w:tab/>
      </w:r>
      <w:r w:rsidRPr="003A3FBB">
        <w:rPr>
          <w:b/>
          <w:bCs/>
          <w:lang w:val="pt-BR"/>
        </w:rPr>
        <w:t xml:space="preserve">B. </w:t>
      </w:r>
      <w:r w:rsidRPr="003A3FBB">
        <w:rPr>
          <w:lang w:val="pt-BR"/>
        </w:rPr>
        <w:t>7,680 gam.</w:t>
      </w:r>
      <w:r w:rsidRPr="003A3FBB">
        <w:rPr>
          <w:lang w:val="pt-BR"/>
        </w:rPr>
        <w:tab/>
      </w:r>
      <w:r w:rsidRPr="003A3FBB">
        <w:rPr>
          <w:b/>
          <w:bCs/>
          <w:lang w:val="pt-BR"/>
        </w:rPr>
        <w:t xml:space="preserve">C. </w:t>
      </w:r>
      <w:r w:rsidRPr="003A3FBB">
        <w:rPr>
          <w:lang w:val="pt-BR"/>
        </w:rPr>
        <w:t xml:space="preserve">9,600 gam. </w:t>
      </w:r>
      <w:r w:rsidRPr="003A3FBB">
        <w:rPr>
          <w:lang w:val="pt-BR"/>
        </w:rPr>
        <w:tab/>
      </w:r>
      <w:r w:rsidRPr="003A3FBB">
        <w:rPr>
          <w:b/>
          <w:bCs/>
          <w:lang w:val="pt-BR"/>
        </w:rPr>
        <w:t xml:space="preserve">D. </w:t>
      </w:r>
      <w:r w:rsidRPr="003A3FBB">
        <w:rPr>
          <w:lang w:val="pt-BR"/>
        </w:rPr>
        <w:t>6,144 gam.</w:t>
      </w:r>
    </w:p>
    <w:p w:rsidR="00531D4F" w:rsidRPr="003A3FBB" w:rsidRDefault="00531D4F" w:rsidP="007F2F19">
      <w:pPr>
        <w:tabs>
          <w:tab w:val="left" w:pos="360"/>
          <w:tab w:val="left" w:pos="2160"/>
          <w:tab w:val="left" w:pos="2880"/>
          <w:tab w:val="left" w:pos="4320"/>
          <w:tab w:val="left" w:pos="5040"/>
          <w:tab w:val="left" w:pos="6660"/>
          <w:tab w:val="left" w:pos="7380"/>
        </w:tabs>
        <w:spacing w:line="264" w:lineRule="auto"/>
        <w:jc w:val="both"/>
        <w:rPr>
          <w:lang w:val="nl-NL"/>
        </w:rPr>
      </w:pPr>
      <w:r w:rsidRPr="003A3FBB">
        <w:rPr>
          <w:b/>
          <w:bCs/>
          <w:lang w:val="nl-NL"/>
        </w:rPr>
        <w:t>Câu 8.</w:t>
      </w:r>
      <w:r w:rsidRPr="003A3FBB">
        <w:rPr>
          <w:lang w:val="nl-NL"/>
        </w:rPr>
        <w:t xml:space="preserve"> Đem oxi hoá hoàn toàn 28,6gam hỗn hợp A gồm Al, Zn, Mg bằng oxi dư thu được 44,6 gam hỗn hợp ba oxít B. Hoà tan hết B trong dd HCl dư thu được dd D. Cô cạn D thu được hỗn hợp muối khan là:</w:t>
      </w:r>
    </w:p>
    <w:p w:rsidR="00531D4F" w:rsidRPr="003A3FBB" w:rsidRDefault="00531D4F" w:rsidP="00E979B9">
      <w:pPr>
        <w:tabs>
          <w:tab w:val="left" w:pos="360"/>
          <w:tab w:val="left" w:pos="2160"/>
          <w:tab w:val="left" w:pos="2880"/>
          <w:tab w:val="left" w:pos="4320"/>
          <w:tab w:val="left" w:pos="5040"/>
          <w:tab w:val="left" w:pos="6660"/>
          <w:tab w:val="left" w:pos="7380"/>
        </w:tabs>
        <w:spacing w:line="264" w:lineRule="auto"/>
        <w:jc w:val="both"/>
        <w:rPr>
          <w:lang w:val="nl-NL"/>
        </w:rPr>
      </w:pPr>
      <w:r w:rsidRPr="003A3FBB">
        <w:rPr>
          <w:lang w:val="nl-NL"/>
        </w:rPr>
        <w:tab/>
        <w:t>A. 99,6gam</w:t>
      </w:r>
      <w:r w:rsidRPr="003A3FBB">
        <w:rPr>
          <w:lang w:val="nl-NL"/>
        </w:rPr>
        <w:tab/>
      </w:r>
      <w:r w:rsidRPr="003A3FBB">
        <w:rPr>
          <w:lang w:val="nl-NL"/>
        </w:rPr>
        <w:tab/>
        <w:t>B. 49,7gam</w:t>
      </w:r>
      <w:r w:rsidRPr="003A3FBB">
        <w:rPr>
          <w:lang w:val="nl-NL"/>
        </w:rPr>
        <w:tab/>
      </w:r>
      <w:r w:rsidRPr="003A3FBB">
        <w:rPr>
          <w:lang w:val="nl-NL"/>
        </w:rPr>
        <w:tab/>
        <w:t>C.74,7gam</w:t>
      </w:r>
      <w:r w:rsidRPr="003A3FBB">
        <w:rPr>
          <w:lang w:val="nl-NL"/>
        </w:rPr>
        <w:tab/>
      </w:r>
      <w:r w:rsidRPr="003A3FBB">
        <w:rPr>
          <w:lang w:val="nl-NL"/>
        </w:rPr>
        <w:tab/>
        <w:t>D. 100,8gam</w:t>
      </w:r>
    </w:p>
    <w:p w:rsidR="00531D4F" w:rsidRPr="003A3FBB" w:rsidRDefault="00531D4F" w:rsidP="007F2F19">
      <w:pPr>
        <w:spacing w:line="264" w:lineRule="auto"/>
        <w:jc w:val="both"/>
        <w:rPr>
          <w:lang w:val="nl-NL"/>
        </w:rPr>
      </w:pPr>
      <w:r w:rsidRPr="003A3FBB">
        <w:rPr>
          <w:b/>
          <w:lang w:val="nl-NL"/>
        </w:rPr>
        <w:t>Câu 9.</w:t>
      </w:r>
      <w:r w:rsidRPr="003A3FBB">
        <w:rPr>
          <w:lang w:val="nl-NL"/>
        </w:rPr>
        <w:t xml:space="preserve"> Cho m gam hỗn hợp X gồm Mg, Fe, Zn ở dạng bột tác dụng hoàn toàn với oxi thu được 2,81 g hỗn hợp Y gồm các oxit. Hòa tan hoàn toàn lượng Y trên vào axit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vừa đủ. Sau phản ứng cô cạn dd thu được 6,81 gam muối khan. Giá trị của m là:   </w:t>
      </w:r>
    </w:p>
    <w:p w:rsidR="00531D4F" w:rsidRPr="003A3FBB" w:rsidRDefault="00531D4F" w:rsidP="00E979B9">
      <w:pPr>
        <w:spacing w:line="264" w:lineRule="auto"/>
        <w:jc w:val="both"/>
        <w:rPr>
          <w:lang w:val="nl-NL"/>
        </w:rPr>
      </w:pPr>
      <w:r w:rsidRPr="003A3FBB">
        <w:rPr>
          <w:lang w:val="nl-NL"/>
        </w:rPr>
        <w:t>A. 4,00</w:t>
      </w:r>
      <w:r w:rsidRPr="003A3FBB">
        <w:rPr>
          <w:lang w:val="nl-NL"/>
        </w:rPr>
        <w:tab/>
      </w:r>
      <w:r w:rsidRPr="003A3FBB">
        <w:rPr>
          <w:lang w:val="nl-NL"/>
        </w:rPr>
        <w:tab/>
      </w:r>
      <w:r w:rsidRPr="003A3FBB">
        <w:rPr>
          <w:lang w:val="nl-NL"/>
        </w:rPr>
        <w:tab/>
        <w:t>B. 4,02</w:t>
      </w:r>
      <w:r w:rsidRPr="003A3FBB">
        <w:rPr>
          <w:lang w:val="nl-NL"/>
        </w:rPr>
        <w:tab/>
      </w:r>
      <w:r w:rsidRPr="003A3FBB">
        <w:rPr>
          <w:lang w:val="nl-NL"/>
        </w:rPr>
        <w:tab/>
      </w:r>
      <w:r w:rsidRPr="003A3FBB">
        <w:rPr>
          <w:lang w:val="nl-NL"/>
        </w:rPr>
        <w:tab/>
        <w:t>C. 2,01</w:t>
      </w:r>
      <w:r w:rsidRPr="003A3FBB">
        <w:rPr>
          <w:lang w:val="nl-NL"/>
        </w:rPr>
        <w:tab/>
      </w:r>
      <w:r w:rsidRPr="003A3FBB">
        <w:rPr>
          <w:lang w:val="nl-NL"/>
        </w:rPr>
        <w:tab/>
      </w:r>
      <w:r w:rsidRPr="003A3FBB">
        <w:rPr>
          <w:lang w:val="nl-NL"/>
        </w:rPr>
        <w:tab/>
        <w:t>D. 6,03</w:t>
      </w:r>
    </w:p>
    <w:p w:rsidR="00531D4F" w:rsidRPr="003A3FBB" w:rsidRDefault="00531D4F" w:rsidP="007F2F19">
      <w:pPr>
        <w:pStyle w:val="NoSpacing"/>
        <w:spacing w:line="324" w:lineRule="auto"/>
        <w:rPr>
          <w:color w:val="000000"/>
          <w:sz w:val="24"/>
          <w:szCs w:val="24"/>
          <w:lang w:val="pt-BR"/>
        </w:rPr>
      </w:pPr>
      <w:r w:rsidRPr="003A3FBB">
        <w:rPr>
          <w:b/>
          <w:bCs/>
          <w:sz w:val="24"/>
          <w:szCs w:val="24"/>
          <w:lang w:val="pt-BR"/>
        </w:rPr>
        <w:t xml:space="preserve">Câu 10. </w:t>
      </w:r>
      <w:r w:rsidRPr="003A3FBB">
        <w:rPr>
          <w:color w:val="000000"/>
          <w:sz w:val="24"/>
          <w:szCs w:val="24"/>
          <w:lang w:val="pt-BR"/>
        </w:rPr>
        <w:t>Nung nóng 16,8g Fe với 6,4g bột S (không có không khí) thu được sản phẩm X. Cho X tác dụng với dung dịch HCl dư thì có V lít khí thoát ra (đkc). Các phản ứng xảy ra hoàn toàn. Giá trị V là</w:t>
      </w:r>
    </w:p>
    <w:p w:rsidR="00531D4F" w:rsidRPr="003A3FBB" w:rsidRDefault="00531D4F" w:rsidP="007F2F19">
      <w:pPr>
        <w:pStyle w:val="NoSpacing"/>
        <w:spacing w:line="324" w:lineRule="auto"/>
        <w:rPr>
          <w:color w:val="000000"/>
          <w:sz w:val="24"/>
          <w:szCs w:val="24"/>
          <w:lang w:val="pt-BR"/>
        </w:rPr>
      </w:pPr>
      <w:r w:rsidRPr="003A3FBB">
        <w:rPr>
          <w:b/>
          <w:bCs/>
          <w:color w:val="000000"/>
          <w:sz w:val="24"/>
          <w:szCs w:val="24"/>
          <w:lang w:val="pt-BR"/>
        </w:rPr>
        <w:t xml:space="preserve">A. </w:t>
      </w:r>
      <w:r w:rsidRPr="003A3FBB">
        <w:rPr>
          <w:color w:val="000000"/>
          <w:sz w:val="24"/>
          <w:szCs w:val="24"/>
          <w:lang w:val="pt-BR"/>
        </w:rPr>
        <w:t>2,24 lít</w:t>
      </w:r>
      <w:r w:rsidRPr="003A3FBB">
        <w:rPr>
          <w:color w:val="000000"/>
          <w:sz w:val="24"/>
          <w:szCs w:val="24"/>
          <w:lang w:val="pt-BR"/>
        </w:rPr>
        <w:tab/>
      </w:r>
      <w:r w:rsidRPr="003A3FBB">
        <w:rPr>
          <w:b/>
          <w:bCs/>
          <w:color w:val="000000"/>
          <w:sz w:val="24"/>
          <w:szCs w:val="24"/>
          <w:lang w:val="pt-BR"/>
        </w:rPr>
        <w:t xml:space="preserve">B. </w:t>
      </w:r>
      <w:r w:rsidRPr="003A3FBB">
        <w:rPr>
          <w:color w:val="000000"/>
          <w:sz w:val="24"/>
          <w:szCs w:val="24"/>
          <w:lang w:val="pt-BR"/>
        </w:rPr>
        <w:t>4,48 lít</w:t>
      </w:r>
      <w:r w:rsidRPr="003A3FBB">
        <w:rPr>
          <w:color w:val="000000"/>
          <w:sz w:val="24"/>
          <w:szCs w:val="24"/>
          <w:lang w:val="pt-BR"/>
        </w:rPr>
        <w:tab/>
        <w:t xml:space="preserve">         </w:t>
      </w:r>
      <w:r w:rsidRPr="003A3FBB">
        <w:rPr>
          <w:b/>
          <w:bCs/>
          <w:color w:val="000000"/>
          <w:sz w:val="24"/>
          <w:szCs w:val="24"/>
          <w:lang w:val="pt-BR"/>
        </w:rPr>
        <w:t xml:space="preserve">C. </w:t>
      </w:r>
      <w:r w:rsidRPr="003A3FBB">
        <w:rPr>
          <w:color w:val="000000"/>
          <w:sz w:val="24"/>
          <w:szCs w:val="24"/>
          <w:lang w:val="pt-BR"/>
        </w:rPr>
        <w:t>6,72 lít</w:t>
      </w:r>
      <w:r w:rsidRPr="003A3FBB">
        <w:rPr>
          <w:color w:val="000000"/>
          <w:sz w:val="24"/>
          <w:szCs w:val="24"/>
          <w:lang w:val="pt-BR"/>
        </w:rPr>
        <w:tab/>
        <w:t xml:space="preserve">        </w:t>
      </w:r>
      <w:r w:rsidRPr="003A3FBB">
        <w:rPr>
          <w:b/>
          <w:bCs/>
          <w:color w:val="000000"/>
          <w:sz w:val="24"/>
          <w:szCs w:val="24"/>
          <w:lang w:val="pt-BR"/>
        </w:rPr>
        <w:t xml:space="preserve">D. </w:t>
      </w:r>
      <w:r w:rsidRPr="003A3FBB">
        <w:rPr>
          <w:color w:val="000000"/>
          <w:sz w:val="24"/>
          <w:szCs w:val="24"/>
          <w:lang w:val="pt-BR"/>
        </w:rPr>
        <w:t>3,36 lít</w:t>
      </w:r>
    </w:p>
    <w:p w:rsidR="00531D4F" w:rsidRPr="003A3FBB" w:rsidRDefault="001C2779" w:rsidP="00263A8F">
      <w:r>
        <w:rPr>
          <w:b/>
          <w:i/>
          <w:noProof/>
          <w:color w:val="000000"/>
        </w:rPr>
        <mc:AlternateContent>
          <mc:Choice Requires="wps">
            <w:drawing>
              <wp:anchor distT="0" distB="0" distL="114300" distR="114300" simplePos="0" relativeHeight="251690496" behindDoc="0" locked="0" layoutInCell="1" allowOverlap="1">
                <wp:simplePos x="0" y="0"/>
                <wp:positionH relativeFrom="column">
                  <wp:posOffset>3467735</wp:posOffset>
                </wp:positionH>
                <wp:positionV relativeFrom="paragraph">
                  <wp:posOffset>168275</wp:posOffset>
                </wp:positionV>
                <wp:extent cx="2670175" cy="1236980"/>
                <wp:effectExtent l="0" t="0" r="15875" b="20320"/>
                <wp:wrapNone/>
                <wp:docPr id="25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36980"/>
                        </a:xfrm>
                        <a:prstGeom prst="rect">
                          <a:avLst/>
                        </a:prstGeom>
                        <a:solidFill>
                          <a:srgbClr val="FFFFFF"/>
                        </a:solidFill>
                        <a:ln w="9525">
                          <a:solidFill>
                            <a:srgbClr val="000000"/>
                          </a:solidFill>
                          <a:miter lim="800000"/>
                          <a:headEnd/>
                          <a:tailEnd/>
                        </a:ln>
                      </wps:spPr>
                      <wps:txbx>
                        <w:txbxContent>
                          <w:p w:rsidR="00531D4F" w:rsidRPr="00730FB6" w:rsidRDefault="00531D4F" w:rsidP="00263A8F">
                            <w:pPr>
                              <w:rPr>
                                <w:b/>
                                <w:i/>
                              </w:rPr>
                            </w:pPr>
                            <w:r w:rsidRPr="00730FB6">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73.05pt;margin-top:13.25pt;width:210.25pt;height:97.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">
                <v:textbox>
                  <w:txbxContent>
                    <w:p w:rsidR="00531D4F" w:rsidRPr="00730FB6" w:rsidRDefault="00531D4F" w:rsidP="00263A8F">
                      <w:pPr>
                        <w:rPr>
                          <w:b/>
                          <w:i/>
                        </w:rPr>
                      </w:pPr>
                      <w:r w:rsidRPr="00730FB6">
                        <w:rPr>
                          <w:b/>
                          <w:i/>
                        </w:rPr>
                        <w:t>Kiểm tra, ngày      tháng       năm</w:t>
                      </w:r>
                    </w:p>
                  </w:txbxContent>
                </v:textbox>
              </v:shape>
            </w:pict>
          </mc:Fallback>
        </mc:AlternateContent>
      </w:r>
    </w:p>
    <w:p w:rsidR="00531D4F" w:rsidRPr="003A3FBB" w:rsidRDefault="00531D4F" w:rsidP="001237CC">
      <w:pPr>
        <w:spacing w:line="300" w:lineRule="auto"/>
        <w:rPr>
          <w:b/>
          <w:iCs/>
          <w:color w:val="000000"/>
          <w:lang w:val="vi-VN"/>
        </w:rPr>
      </w:pPr>
      <w:r w:rsidRPr="003A3FBB">
        <w:rPr>
          <w:b/>
          <w:iCs/>
          <w:color w:val="000000"/>
        </w:rPr>
        <w:t>Tuần 1</w:t>
      </w:r>
      <w:r w:rsidRPr="003A3FBB">
        <w:rPr>
          <w:b/>
          <w:iCs/>
          <w:color w:val="000000"/>
          <w:lang w:val="vi-VN"/>
        </w:rPr>
        <w:t>6</w:t>
      </w:r>
      <w:r w:rsidRPr="003A3FBB">
        <w:rPr>
          <w:b/>
          <w:iCs/>
          <w:color w:val="000000"/>
        </w:rPr>
        <w:t xml:space="preserve">: Từ ngày </w:t>
      </w:r>
      <w:r w:rsidRPr="003A3FBB">
        <w:rPr>
          <w:b/>
          <w:iCs/>
          <w:color w:val="000000"/>
          <w:lang w:val="vi-VN"/>
        </w:rPr>
        <w:t>4</w:t>
      </w:r>
      <w:r w:rsidRPr="003A3FBB">
        <w:rPr>
          <w:b/>
          <w:iCs/>
          <w:color w:val="000000"/>
        </w:rPr>
        <w:t xml:space="preserve">/12- </w:t>
      </w:r>
      <w:r w:rsidRPr="003A3FBB">
        <w:rPr>
          <w:b/>
          <w:iCs/>
          <w:color w:val="000000"/>
          <w:lang w:val="vi-VN"/>
        </w:rPr>
        <w:t>9</w:t>
      </w:r>
      <w:r w:rsidRPr="003A3FBB">
        <w:rPr>
          <w:b/>
          <w:iCs/>
          <w:color w:val="000000"/>
        </w:rPr>
        <w:t>/12/201</w:t>
      </w:r>
      <w:r w:rsidRPr="003A3FBB">
        <w:rPr>
          <w:b/>
          <w:iCs/>
          <w:color w:val="000000"/>
          <w:lang w:val="vi-VN"/>
        </w:rPr>
        <w:t>7</w:t>
      </w:r>
    </w:p>
    <w:p w:rsidR="00531D4F" w:rsidRPr="003A3FBB" w:rsidRDefault="00531D4F" w:rsidP="001237CC">
      <w:pPr>
        <w:spacing w:line="300" w:lineRule="auto"/>
        <w:rPr>
          <w:b/>
          <w:iCs/>
          <w:color w:val="000000"/>
          <w:lang w:val="vi-VN"/>
        </w:rPr>
      </w:pPr>
      <w:r w:rsidRPr="003A3FBB">
        <w:rPr>
          <w:b/>
          <w:iCs/>
          <w:color w:val="000000"/>
        </w:rPr>
        <w:t>Ngày soạn: 2/12/201</w:t>
      </w:r>
      <w:r w:rsidRPr="003A3FBB">
        <w:rPr>
          <w:b/>
          <w:iCs/>
          <w:color w:val="000000"/>
          <w:lang w:val="vi-VN"/>
        </w:rPr>
        <w:t>7</w:t>
      </w:r>
    </w:p>
    <w:p w:rsidR="00531D4F" w:rsidRPr="003A3FBB" w:rsidRDefault="00531D4F" w:rsidP="001237CC">
      <w:pPr>
        <w:spacing w:line="300" w:lineRule="auto"/>
        <w:jc w:val="center"/>
        <w:rPr>
          <w:b/>
          <w:iCs/>
          <w:color w:val="000000"/>
        </w:rPr>
      </w:pPr>
      <w:r w:rsidRPr="003A3FBB">
        <w:rPr>
          <w:b/>
          <w:iCs/>
          <w:color w:val="000000"/>
        </w:rPr>
        <w:t>Tiết 31: HỢP KIM</w:t>
      </w:r>
    </w:p>
    <w:p w:rsidR="00531D4F" w:rsidRPr="003A3FBB" w:rsidRDefault="00531D4F" w:rsidP="001237CC">
      <w:pPr>
        <w:spacing w:line="300" w:lineRule="auto"/>
        <w:rPr>
          <w:color w:val="000000"/>
        </w:rPr>
      </w:pPr>
    </w:p>
    <w:p w:rsidR="00531D4F" w:rsidRPr="003A3FBB" w:rsidRDefault="00531D4F" w:rsidP="001237CC">
      <w:pPr>
        <w:spacing w:line="300" w:lineRule="auto"/>
        <w:rPr>
          <w:b/>
          <w:color w:val="000000"/>
        </w:rPr>
      </w:pPr>
      <w:r w:rsidRPr="003A3FBB">
        <w:rPr>
          <w:b/>
          <w:color w:val="000000"/>
        </w:rPr>
        <w:t>A. CHUẨN KIẾN THỨC – KĨ NĂNG</w:t>
      </w:r>
    </w:p>
    <w:p w:rsidR="00531D4F" w:rsidRPr="003A3FBB" w:rsidRDefault="00531D4F" w:rsidP="001237CC">
      <w:pPr>
        <w:spacing w:line="300" w:lineRule="auto"/>
        <w:rPr>
          <w:b/>
          <w:color w:val="000000"/>
        </w:rPr>
      </w:pPr>
      <w:r w:rsidRPr="003A3FBB">
        <w:rPr>
          <w:b/>
          <w:color w:val="000000"/>
        </w:rPr>
        <w:t>I. KIẾN THỨC – KĨ NĂNG</w:t>
      </w:r>
    </w:p>
    <w:p w:rsidR="00531D4F" w:rsidRPr="003A3FBB" w:rsidRDefault="00531D4F" w:rsidP="001237CC">
      <w:pPr>
        <w:spacing w:line="300" w:lineRule="auto"/>
        <w:jc w:val="both"/>
        <w:rPr>
          <w:color w:val="000000"/>
        </w:rPr>
      </w:pPr>
      <w:r w:rsidRPr="003A3FBB">
        <w:rPr>
          <w:b/>
          <w:color w:val="000000"/>
        </w:rPr>
        <w:t xml:space="preserve"> 1. Kiến thức: </w:t>
      </w:r>
      <w:r w:rsidRPr="003A3FBB">
        <w:rPr>
          <w:color w:val="000000"/>
        </w:rPr>
        <w:t>Biết được : Khái niệm hợp kim, tính chất (dẫn nhiệt, dẫn điện, nhiệt độ nóng chảy,…), ứng dụng của một số hợp kim (thép không gỉ, đuyara).</w:t>
      </w:r>
    </w:p>
    <w:p w:rsidR="00531D4F" w:rsidRPr="003A3FBB" w:rsidRDefault="00531D4F" w:rsidP="001237CC">
      <w:pPr>
        <w:spacing w:line="300" w:lineRule="auto"/>
        <w:rPr>
          <w:color w:val="000000"/>
        </w:rPr>
      </w:pPr>
      <w:r w:rsidRPr="003A3FBB">
        <w:rPr>
          <w:b/>
          <w:color w:val="000000"/>
        </w:rPr>
        <w:t xml:space="preserve"> 2. Kỹ năng: </w:t>
      </w:r>
    </w:p>
    <w:p w:rsidR="00531D4F" w:rsidRPr="003A3FBB" w:rsidRDefault="00531D4F" w:rsidP="001237CC">
      <w:pPr>
        <w:spacing w:line="300" w:lineRule="auto"/>
        <w:rPr>
          <w:color w:val="000000"/>
        </w:rPr>
      </w:pPr>
      <w:r w:rsidRPr="003A3FBB">
        <w:rPr>
          <w:color w:val="000000"/>
        </w:rPr>
        <w:t>- Sử dụng có hiệu quả một số đồ dùng bằng hợp kim dựa vào những đặc tính của chúng.</w:t>
      </w:r>
    </w:p>
    <w:p w:rsidR="00531D4F" w:rsidRPr="003A3FBB" w:rsidRDefault="00531D4F" w:rsidP="001237CC">
      <w:pPr>
        <w:spacing w:line="300" w:lineRule="auto"/>
        <w:rPr>
          <w:color w:val="000000"/>
        </w:rPr>
      </w:pPr>
      <w:r w:rsidRPr="003A3FBB">
        <w:rPr>
          <w:color w:val="000000"/>
        </w:rPr>
        <w:t>- Xác định % kim loại trong hợp kim</w:t>
      </w:r>
    </w:p>
    <w:p w:rsidR="00531D4F" w:rsidRPr="003A3FBB" w:rsidRDefault="00531D4F" w:rsidP="001237CC">
      <w:pPr>
        <w:spacing w:line="300" w:lineRule="auto"/>
        <w:rPr>
          <w:color w:val="000000"/>
        </w:rPr>
      </w:pPr>
      <w:r w:rsidRPr="003A3FBB">
        <w:rPr>
          <w:b/>
          <w:color w:val="000000"/>
        </w:rPr>
        <w:t xml:space="preserve">3. Trọng tâm: </w:t>
      </w:r>
      <w:r w:rsidRPr="003A3FBB">
        <w:rPr>
          <w:color w:val="000000"/>
        </w:rPr>
        <w:t>Khái niệm và ứng dụng của hợp kim.</w:t>
      </w:r>
    </w:p>
    <w:p w:rsidR="00531D4F" w:rsidRPr="003A3FBB" w:rsidRDefault="00531D4F" w:rsidP="001237CC">
      <w:pPr>
        <w:spacing w:line="300" w:lineRule="auto"/>
        <w:jc w:val="both"/>
        <w:outlineLvl w:val="0"/>
        <w:rPr>
          <w:color w:val="000000"/>
        </w:rPr>
      </w:pPr>
      <w:r w:rsidRPr="003A3FBB">
        <w:rPr>
          <w:b/>
          <w:color w:val="000000"/>
        </w:rPr>
        <w:t xml:space="preserve"> 4. Tư tưởng:</w:t>
      </w:r>
      <w:r w:rsidRPr="003A3FBB">
        <w:rPr>
          <w:color w:val="000000"/>
        </w:rPr>
        <w:t xml:space="preserve"> Biết cách sử dụng các hợp kim 1 cách hiệu quả và tiết kiệm</w:t>
      </w:r>
    </w:p>
    <w:p w:rsidR="00531D4F" w:rsidRPr="003A3FBB" w:rsidRDefault="00531D4F" w:rsidP="001237CC">
      <w:pPr>
        <w:spacing w:line="300" w:lineRule="auto"/>
        <w:rPr>
          <w:b/>
          <w:color w:val="000000"/>
          <w:lang w:val="pt-BR"/>
        </w:rPr>
      </w:pPr>
      <w:r w:rsidRPr="003A3FBB">
        <w:rPr>
          <w:b/>
          <w:color w:val="000000"/>
          <w:lang w:val="pt-BR"/>
        </w:rPr>
        <w:lastRenderedPageBreak/>
        <w:t>II. PHÁT TRIỂN NĂNG LỰC VÀ PHẨM CHẤT</w:t>
      </w:r>
    </w:p>
    <w:p w:rsidR="00531D4F" w:rsidRPr="003A3FBB" w:rsidRDefault="00531D4F" w:rsidP="001237CC">
      <w:pPr>
        <w:spacing w:line="300" w:lineRule="auto"/>
        <w:rPr>
          <w:b/>
          <w:color w:val="000000"/>
          <w:lang w:val="pt-BR"/>
        </w:rPr>
      </w:pPr>
      <w:r w:rsidRPr="003A3FBB">
        <w:rPr>
          <w:b/>
          <w:color w:val="000000"/>
          <w:lang w:val="pt-BR"/>
        </w:rPr>
        <w:t>1. Phát triển năng lực</w:t>
      </w:r>
    </w:p>
    <w:p w:rsidR="00531D4F" w:rsidRPr="003A3FBB" w:rsidRDefault="00531D4F" w:rsidP="001237CC">
      <w:pPr>
        <w:spacing w:line="300" w:lineRule="auto"/>
        <w:ind w:left="432"/>
        <w:rPr>
          <w:b/>
          <w:color w:val="000000"/>
          <w:lang w:val="pt-BR"/>
        </w:rPr>
      </w:pPr>
      <w:r w:rsidRPr="003A3FBB">
        <w:rPr>
          <w:b/>
          <w:color w:val="000000"/>
          <w:lang w:val="pt-BR"/>
        </w:rPr>
        <w:t>* Các năng lực chung</w:t>
      </w:r>
    </w:p>
    <w:p w:rsidR="00531D4F" w:rsidRPr="003A3FBB" w:rsidRDefault="00531D4F" w:rsidP="001237CC">
      <w:pPr>
        <w:spacing w:line="300" w:lineRule="auto"/>
        <w:ind w:left="432"/>
        <w:rPr>
          <w:color w:val="000000"/>
          <w:lang w:val="pt-BR"/>
        </w:rPr>
      </w:pPr>
      <w:r w:rsidRPr="003A3FBB">
        <w:rPr>
          <w:color w:val="000000"/>
          <w:lang w:val="pt-BR"/>
        </w:rPr>
        <w:t>1. Năng lực tự học</w:t>
      </w:r>
    </w:p>
    <w:p w:rsidR="00531D4F" w:rsidRPr="003A3FBB" w:rsidRDefault="00531D4F" w:rsidP="001237CC">
      <w:pPr>
        <w:spacing w:line="300" w:lineRule="auto"/>
        <w:ind w:left="432"/>
        <w:rPr>
          <w:color w:val="000000"/>
          <w:lang w:val="pt-BR"/>
        </w:rPr>
      </w:pPr>
      <w:r w:rsidRPr="003A3FBB">
        <w:rPr>
          <w:color w:val="000000"/>
          <w:lang w:val="pt-BR"/>
        </w:rPr>
        <w:t>2. Năng lực hợp tác</w:t>
      </w:r>
    </w:p>
    <w:p w:rsidR="00531D4F" w:rsidRPr="003A3FBB" w:rsidRDefault="00531D4F" w:rsidP="001237CC">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237CC">
      <w:pPr>
        <w:spacing w:line="300" w:lineRule="auto"/>
        <w:ind w:left="432"/>
        <w:rPr>
          <w:color w:val="000000"/>
          <w:lang w:val="pt-BR"/>
        </w:rPr>
      </w:pPr>
      <w:r w:rsidRPr="003A3FBB">
        <w:rPr>
          <w:color w:val="000000"/>
          <w:lang w:val="pt-BR"/>
        </w:rPr>
        <w:t>4. Năng lực giao tiếp</w:t>
      </w:r>
    </w:p>
    <w:p w:rsidR="00531D4F" w:rsidRPr="003A3FBB" w:rsidRDefault="00531D4F" w:rsidP="001237CC">
      <w:pPr>
        <w:spacing w:line="300" w:lineRule="auto"/>
        <w:ind w:left="432"/>
        <w:rPr>
          <w:b/>
          <w:color w:val="000000"/>
          <w:lang w:val="pt-BR"/>
        </w:rPr>
      </w:pPr>
      <w:r w:rsidRPr="003A3FBB">
        <w:rPr>
          <w:b/>
          <w:color w:val="000000"/>
          <w:lang w:val="pt-BR"/>
        </w:rPr>
        <w:t>* Các năng lực chuyên biệt</w:t>
      </w:r>
    </w:p>
    <w:p w:rsidR="00531D4F" w:rsidRPr="003A3FBB" w:rsidRDefault="00531D4F" w:rsidP="001237CC">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237CC">
      <w:pPr>
        <w:spacing w:line="300" w:lineRule="auto"/>
        <w:ind w:left="432"/>
        <w:rPr>
          <w:color w:val="000000"/>
          <w:lang w:val="sv-SE"/>
        </w:rPr>
      </w:pPr>
      <w:r w:rsidRPr="003A3FBB">
        <w:rPr>
          <w:color w:val="000000"/>
          <w:lang w:val="sv-SE"/>
        </w:rPr>
        <w:t>2. Năng lực tính toán</w:t>
      </w:r>
    </w:p>
    <w:p w:rsidR="00531D4F" w:rsidRPr="003A3FBB" w:rsidRDefault="00531D4F" w:rsidP="001237CC">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237CC">
      <w:pPr>
        <w:spacing w:line="300" w:lineRule="auto"/>
        <w:rPr>
          <w:b/>
          <w:color w:val="000000"/>
          <w:lang w:val="sv-SE"/>
        </w:rPr>
      </w:pPr>
      <w:r w:rsidRPr="003A3FBB">
        <w:rPr>
          <w:b/>
          <w:color w:val="000000"/>
          <w:lang w:val="sv-SE"/>
        </w:rPr>
        <w:t>2. Phát triển phẩm chất</w:t>
      </w:r>
    </w:p>
    <w:p w:rsidR="00531D4F" w:rsidRPr="003A3FBB" w:rsidRDefault="00531D4F" w:rsidP="001237CC">
      <w:pPr>
        <w:spacing w:line="300"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1237CC">
      <w:pPr>
        <w:spacing w:line="300"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1237CC">
      <w:pPr>
        <w:spacing w:line="300" w:lineRule="auto"/>
        <w:rPr>
          <w:b/>
          <w:color w:val="000000"/>
          <w:lang w:val="sv-SE"/>
        </w:rPr>
      </w:pPr>
      <w:r w:rsidRPr="003A3FBB">
        <w:rPr>
          <w:b/>
          <w:color w:val="000000"/>
          <w:lang w:val="sv-SE"/>
        </w:rPr>
        <w:t>B. CHUẨN BỊ CỦA GIÁO VIÊN VÀ HỌC SINH</w:t>
      </w:r>
    </w:p>
    <w:p w:rsidR="00531D4F" w:rsidRPr="003A3FBB" w:rsidRDefault="00531D4F" w:rsidP="001237CC">
      <w:pPr>
        <w:spacing w:line="300" w:lineRule="auto"/>
        <w:rPr>
          <w:color w:val="000000"/>
          <w:lang w:val="sv-SE"/>
        </w:rPr>
      </w:pPr>
      <w:r w:rsidRPr="003A3FBB">
        <w:rPr>
          <w:b/>
          <w:color w:val="000000"/>
          <w:lang w:val="sv-SE"/>
        </w:rPr>
        <w:t xml:space="preserve"> 1. Giáo viên: </w:t>
      </w:r>
      <w:r w:rsidRPr="003A3FBB">
        <w:rPr>
          <w:color w:val="000000"/>
          <w:lang w:val="sv-SE"/>
        </w:rPr>
        <w:t>GV sưu tầm một số hợp kim như gang, thép, đuyra cho HS quan sát.</w:t>
      </w:r>
      <w:r w:rsidRPr="003A3FBB">
        <w:rPr>
          <w:color w:val="000000"/>
          <w:lang w:val="sv-SE"/>
        </w:rPr>
        <w:tab/>
      </w:r>
    </w:p>
    <w:p w:rsidR="00531D4F" w:rsidRPr="003A3FBB" w:rsidRDefault="00531D4F" w:rsidP="001237CC">
      <w:pPr>
        <w:spacing w:line="300" w:lineRule="auto"/>
        <w:rPr>
          <w:color w:val="000000"/>
          <w:lang w:val="sv-SE"/>
        </w:rPr>
      </w:pPr>
      <w:r w:rsidRPr="003A3FBB">
        <w:rPr>
          <w:b/>
          <w:color w:val="000000"/>
          <w:lang w:val="sv-SE"/>
        </w:rPr>
        <w:t xml:space="preserve"> 2. Học sinh: </w:t>
      </w:r>
      <w:r w:rsidRPr="003A3FBB">
        <w:rPr>
          <w:color w:val="000000"/>
          <w:lang w:val="sv-SE"/>
        </w:rPr>
        <w:t>Làm BT và đọc trước bài mới trước khi đến lớp</w:t>
      </w:r>
      <w:r w:rsidRPr="003A3FBB">
        <w:rPr>
          <w:b/>
          <w:color w:val="000000"/>
          <w:lang w:val="sv-SE"/>
        </w:rPr>
        <w:tab/>
      </w:r>
    </w:p>
    <w:p w:rsidR="00531D4F" w:rsidRPr="003A3FBB" w:rsidRDefault="00531D4F" w:rsidP="001237CC">
      <w:pPr>
        <w:spacing w:line="300" w:lineRule="auto"/>
        <w:rPr>
          <w:b/>
          <w:color w:val="000000"/>
          <w:lang w:val="sv-SE"/>
        </w:rPr>
      </w:pPr>
      <w:r w:rsidRPr="003A3FBB">
        <w:rPr>
          <w:b/>
          <w:color w:val="000000"/>
          <w:lang w:val="sv-SE"/>
        </w:rPr>
        <w:t>C. PHƯƠNG PHÁP</w:t>
      </w:r>
    </w:p>
    <w:p w:rsidR="00531D4F" w:rsidRPr="003A3FBB" w:rsidRDefault="00531D4F" w:rsidP="001237CC">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1237CC">
      <w:pPr>
        <w:spacing w:line="300" w:lineRule="auto"/>
        <w:rPr>
          <w:b/>
          <w:color w:val="000000"/>
          <w:lang w:val="sv-SE"/>
        </w:rPr>
      </w:pPr>
      <w:r w:rsidRPr="003A3FBB">
        <w:rPr>
          <w:b/>
          <w:color w:val="000000"/>
          <w:lang w:val="sv-SE"/>
        </w:rPr>
        <w:t>D. TIẾN TRÌNH BÀI GIẢNG</w:t>
      </w:r>
    </w:p>
    <w:p w:rsidR="00531D4F" w:rsidRPr="003A3FBB" w:rsidRDefault="00531D4F" w:rsidP="001237CC">
      <w:pPr>
        <w:spacing w:line="300" w:lineRule="auto"/>
        <w:rPr>
          <w:b/>
          <w:color w:val="000000"/>
          <w:lang w:val="sv-SE"/>
        </w:rPr>
      </w:pPr>
      <w:r w:rsidRPr="003A3FBB">
        <w:rPr>
          <w:b/>
          <w:color w:val="000000"/>
          <w:lang w:val="sv-SE"/>
        </w:rPr>
        <w:t>1. Hoạt động khởi động</w:t>
      </w:r>
    </w:p>
    <w:p w:rsidR="00531D4F" w:rsidRPr="003A3FBB" w:rsidRDefault="00531D4F" w:rsidP="001237CC">
      <w:pPr>
        <w:spacing w:line="300" w:lineRule="auto"/>
        <w:rPr>
          <w:b/>
          <w:color w:val="000000"/>
        </w:rPr>
      </w:pPr>
      <w:r w:rsidRPr="003A3FBB">
        <w:rPr>
          <w:b/>
          <w:color w:val="000000"/>
        </w:rPr>
        <w:t>1.1. Ổn định tổ chức</w:t>
      </w:r>
    </w:p>
    <w:tbl>
      <w:tblPr>
        <w:tblW w:w="8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466"/>
        <w:gridCol w:w="1417"/>
        <w:gridCol w:w="1226"/>
        <w:gridCol w:w="1326"/>
      </w:tblGrid>
      <w:tr w:rsidR="00531D4F" w:rsidRPr="003A3FBB" w:rsidTr="00217FBD">
        <w:tc>
          <w:tcPr>
            <w:tcW w:w="1532" w:type="dxa"/>
            <w:shd w:val="clear" w:color="auto" w:fill="auto"/>
          </w:tcPr>
          <w:p w:rsidR="00531D4F" w:rsidRPr="003A3FBB" w:rsidRDefault="00531D4F" w:rsidP="001237CC">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466" w:type="dxa"/>
            <w:shd w:val="clear" w:color="auto" w:fill="auto"/>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417" w:type="dxa"/>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226" w:type="dxa"/>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326" w:type="dxa"/>
          </w:tcPr>
          <w:p w:rsidR="00531D4F" w:rsidRPr="003A3FBB" w:rsidRDefault="00531D4F" w:rsidP="001237CC">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217FBD">
        <w:tc>
          <w:tcPr>
            <w:tcW w:w="1532" w:type="dxa"/>
            <w:shd w:val="clear" w:color="auto" w:fill="auto"/>
          </w:tcPr>
          <w:p w:rsidR="00531D4F" w:rsidRPr="003A3FBB" w:rsidRDefault="00531D4F" w:rsidP="001237CC">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1237CC">
            <w:pPr>
              <w:spacing w:line="300" w:lineRule="auto"/>
              <w:jc w:val="center"/>
              <w:rPr>
                <w:b/>
                <w:color w:val="000000"/>
                <w:lang w:val="it-IT"/>
              </w:rPr>
            </w:pPr>
          </w:p>
        </w:tc>
        <w:tc>
          <w:tcPr>
            <w:tcW w:w="1466" w:type="dxa"/>
            <w:shd w:val="clear" w:color="auto" w:fill="auto"/>
          </w:tcPr>
          <w:p w:rsidR="00531D4F" w:rsidRPr="003A3FBB" w:rsidRDefault="00531D4F" w:rsidP="001237CC">
            <w:pPr>
              <w:spacing w:line="300" w:lineRule="auto"/>
              <w:jc w:val="center"/>
              <w:rPr>
                <w:b/>
                <w:color w:val="000000"/>
                <w:lang w:val="it-IT"/>
              </w:rPr>
            </w:pPr>
          </w:p>
        </w:tc>
        <w:tc>
          <w:tcPr>
            <w:tcW w:w="1417" w:type="dxa"/>
          </w:tcPr>
          <w:p w:rsidR="00531D4F" w:rsidRPr="003A3FBB" w:rsidRDefault="00531D4F" w:rsidP="001237CC">
            <w:pPr>
              <w:spacing w:line="300" w:lineRule="auto"/>
              <w:jc w:val="center"/>
              <w:rPr>
                <w:b/>
                <w:color w:val="000000"/>
                <w:lang w:val="it-IT"/>
              </w:rPr>
            </w:pPr>
          </w:p>
        </w:tc>
        <w:tc>
          <w:tcPr>
            <w:tcW w:w="1226" w:type="dxa"/>
          </w:tcPr>
          <w:p w:rsidR="00531D4F" w:rsidRPr="003A3FBB" w:rsidRDefault="00531D4F" w:rsidP="001237CC">
            <w:pPr>
              <w:spacing w:line="300" w:lineRule="auto"/>
              <w:jc w:val="center"/>
              <w:rPr>
                <w:b/>
                <w:color w:val="000000"/>
                <w:lang w:val="it-IT"/>
              </w:rPr>
            </w:pPr>
          </w:p>
        </w:tc>
        <w:tc>
          <w:tcPr>
            <w:tcW w:w="1326" w:type="dxa"/>
          </w:tcPr>
          <w:p w:rsidR="00531D4F" w:rsidRPr="003A3FBB" w:rsidRDefault="00531D4F" w:rsidP="001237CC">
            <w:pPr>
              <w:spacing w:line="300" w:lineRule="auto"/>
              <w:jc w:val="center"/>
              <w:rPr>
                <w:b/>
                <w:color w:val="000000"/>
                <w:lang w:val="it-IT"/>
              </w:rPr>
            </w:pPr>
          </w:p>
        </w:tc>
      </w:tr>
    </w:tbl>
    <w:p w:rsidR="00531D4F" w:rsidRPr="003A3FBB" w:rsidRDefault="00531D4F" w:rsidP="001237CC">
      <w:pPr>
        <w:tabs>
          <w:tab w:val="left" w:pos="1731"/>
        </w:tabs>
        <w:spacing w:line="300" w:lineRule="auto"/>
        <w:rPr>
          <w:b/>
          <w:color w:val="000000"/>
        </w:rPr>
      </w:pPr>
      <w:r w:rsidRPr="003A3FBB">
        <w:rPr>
          <w:b/>
          <w:color w:val="000000"/>
        </w:rPr>
        <w:t xml:space="preserve">1.2. Kiểm tra bài cũ: </w:t>
      </w:r>
    </w:p>
    <w:p w:rsidR="00531D4F" w:rsidRPr="003A3FBB" w:rsidRDefault="00531D4F" w:rsidP="001237CC">
      <w:pPr>
        <w:tabs>
          <w:tab w:val="left" w:pos="1731"/>
        </w:tabs>
        <w:spacing w:line="300" w:lineRule="auto"/>
        <w:rPr>
          <w:color w:val="000000"/>
        </w:rPr>
      </w:pPr>
      <w:r w:rsidRPr="003A3FBB">
        <w:rPr>
          <w:color w:val="000000"/>
        </w:rPr>
        <w:t>Tổ chức trò chơi giải ô chữ</w:t>
      </w:r>
    </w:p>
    <w:p w:rsidR="00531D4F" w:rsidRPr="003A3FBB" w:rsidRDefault="00531D4F" w:rsidP="001237CC">
      <w:pPr>
        <w:tabs>
          <w:tab w:val="left" w:pos="1731"/>
        </w:tabs>
        <w:spacing w:line="300" w:lineRule="auto"/>
        <w:rPr>
          <w:color w:val="000000"/>
        </w:rPr>
      </w:pPr>
      <w:r w:rsidRPr="003A3FBB">
        <w:rPr>
          <w:color w:val="000000"/>
        </w:rPr>
        <w:t>Từ khóa: Hợp kim</w:t>
      </w:r>
    </w:p>
    <w:p w:rsidR="00531D4F" w:rsidRPr="003A3FBB" w:rsidRDefault="00531D4F" w:rsidP="001237CC">
      <w:pPr>
        <w:tabs>
          <w:tab w:val="left" w:pos="1731"/>
        </w:tabs>
        <w:spacing w:line="300" w:lineRule="auto"/>
        <w:rPr>
          <w:color w:val="000000"/>
        </w:rPr>
      </w:pPr>
      <w:r w:rsidRPr="003A3FBB">
        <w:rPr>
          <w:color w:val="000000"/>
        </w:rPr>
        <w:t>Vào bài: Hợp kim là gi? Tại sao phải sản xuất hợp kim?</w:t>
      </w:r>
    </w:p>
    <w:p w:rsidR="00531D4F" w:rsidRPr="003A3FBB" w:rsidRDefault="00531D4F" w:rsidP="001237CC">
      <w:pPr>
        <w:tabs>
          <w:tab w:val="left" w:pos="1731"/>
        </w:tabs>
        <w:spacing w:line="300" w:lineRule="auto"/>
        <w:rPr>
          <w:b/>
          <w:color w:val="000000"/>
        </w:rPr>
      </w:pPr>
      <w:r w:rsidRPr="003A3FBB">
        <w:rPr>
          <w:b/>
          <w:color w:val="000000"/>
        </w:rPr>
        <w:t>2.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83"/>
        <w:gridCol w:w="378"/>
        <w:gridCol w:w="1465"/>
        <w:gridCol w:w="142"/>
        <w:gridCol w:w="283"/>
        <w:gridCol w:w="360"/>
        <w:gridCol w:w="4035"/>
      </w:tblGrid>
      <w:tr w:rsidR="00531D4F" w:rsidRPr="003A3FBB" w:rsidTr="001237CC">
        <w:tc>
          <w:tcPr>
            <w:tcW w:w="3780" w:type="dxa"/>
            <w:gridSpan w:val="3"/>
            <w:shd w:val="clear" w:color="auto" w:fill="auto"/>
          </w:tcPr>
          <w:p w:rsidR="00531D4F" w:rsidRPr="003A3FBB" w:rsidRDefault="00531D4F" w:rsidP="001237CC">
            <w:pPr>
              <w:spacing w:line="300" w:lineRule="auto"/>
              <w:jc w:val="center"/>
              <w:rPr>
                <w:b/>
                <w:color w:val="000000"/>
              </w:rPr>
            </w:pPr>
            <w:r w:rsidRPr="003A3FBB">
              <w:rPr>
                <w:b/>
                <w:color w:val="000000"/>
              </w:rPr>
              <w:t xml:space="preserve">Hoạt động của Giáo viên </w:t>
            </w:r>
          </w:p>
        </w:tc>
        <w:tc>
          <w:tcPr>
            <w:tcW w:w="2250" w:type="dxa"/>
            <w:gridSpan w:val="4"/>
          </w:tcPr>
          <w:p w:rsidR="00531D4F" w:rsidRPr="003A3FBB" w:rsidRDefault="00531D4F" w:rsidP="001237CC">
            <w:pPr>
              <w:spacing w:line="300" w:lineRule="auto"/>
              <w:jc w:val="center"/>
              <w:rPr>
                <w:b/>
                <w:color w:val="000000"/>
              </w:rPr>
            </w:pPr>
            <w:r w:rsidRPr="003A3FBB">
              <w:rPr>
                <w:b/>
                <w:color w:val="000000"/>
              </w:rPr>
              <w:t>Hoạt động của Học sinh - PTNL</w:t>
            </w:r>
          </w:p>
        </w:tc>
        <w:tc>
          <w:tcPr>
            <w:tcW w:w="4035" w:type="dxa"/>
            <w:shd w:val="clear" w:color="auto" w:fill="auto"/>
          </w:tcPr>
          <w:p w:rsidR="00531D4F" w:rsidRPr="003A3FBB" w:rsidRDefault="00531D4F" w:rsidP="001237CC">
            <w:pPr>
              <w:spacing w:line="300" w:lineRule="auto"/>
              <w:jc w:val="center"/>
              <w:rPr>
                <w:b/>
                <w:color w:val="000000"/>
              </w:rPr>
            </w:pPr>
            <w:r w:rsidRPr="003A3FBB">
              <w:rPr>
                <w:b/>
                <w:color w:val="000000"/>
              </w:rPr>
              <w:t>Nội dung ghi bảng</w:t>
            </w:r>
          </w:p>
        </w:tc>
      </w:tr>
      <w:tr w:rsidR="00531D4F" w:rsidRPr="003A3FBB" w:rsidTr="001237CC">
        <w:tc>
          <w:tcPr>
            <w:tcW w:w="3119" w:type="dxa"/>
            <w:shd w:val="clear" w:color="auto" w:fill="auto"/>
          </w:tcPr>
          <w:p w:rsidR="00531D4F" w:rsidRPr="003A3FBB" w:rsidRDefault="00531D4F" w:rsidP="001237CC">
            <w:pPr>
              <w:spacing w:line="300" w:lineRule="auto"/>
              <w:jc w:val="both"/>
              <w:rPr>
                <w:b/>
                <w:color w:val="000000"/>
              </w:rPr>
            </w:pPr>
            <w:r w:rsidRPr="003A3FBB">
              <w:rPr>
                <w:b/>
                <w:color w:val="000000"/>
              </w:rPr>
              <w:t>* Hoạt động 1:</w:t>
            </w:r>
          </w:p>
          <w:p w:rsidR="00531D4F" w:rsidRPr="003A3FBB" w:rsidRDefault="00531D4F" w:rsidP="001237CC">
            <w:pPr>
              <w:spacing w:line="300" w:lineRule="auto"/>
              <w:jc w:val="both"/>
              <w:rPr>
                <w:color w:val="000000"/>
              </w:rPr>
            </w:pPr>
            <w:r w:rsidRPr="003A3FBB">
              <w:rPr>
                <w:b/>
                <w:color w:val="000000"/>
              </w:rPr>
              <w:t xml:space="preserve">- GV: </w:t>
            </w:r>
            <w:r w:rsidRPr="003A3FBB">
              <w:rPr>
                <w:color w:val="000000"/>
              </w:rPr>
              <w:t>Yêu cầu HS nghiên cứu SGK để biết khái niệm về hợp kim.</w:t>
            </w:r>
          </w:p>
          <w:p w:rsidR="00531D4F" w:rsidRPr="003A3FBB" w:rsidRDefault="00531D4F" w:rsidP="001237CC">
            <w:pPr>
              <w:spacing w:line="300" w:lineRule="auto"/>
              <w:jc w:val="both"/>
              <w:rPr>
                <w:b/>
                <w:color w:val="000000"/>
              </w:rPr>
            </w:pPr>
          </w:p>
          <w:p w:rsidR="00531D4F" w:rsidRPr="003A3FBB" w:rsidRDefault="00531D4F" w:rsidP="001237CC">
            <w:pPr>
              <w:spacing w:line="300" w:lineRule="auto"/>
              <w:jc w:val="both"/>
              <w:rPr>
                <w:color w:val="000000"/>
              </w:rPr>
            </w:pPr>
          </w:p>
        </w:tc>
        <w:tc>
          <w:tcPr>
            <w:tcW w:w="2126" w:type="dxa"/>
            <w:gridSpan w:val="3"/>
          </w:tcPr>
          <w:p w:rsidR="00531D4F" w:rsidRPr="003A3FBB" w:rsidRDefault="00531D4F" w:rsidP="001237CC">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Hợp kim là vật liệu kim loại có chứa một số kim loại cơ bản và một số kim loại hoặc phi kim khác.</w:t>
            </w:r>
          </w:p>
          <w:p w:rsidR="00531D4F" w:rsidRPr="003A3FBB" w:rsidRDefault="00531D4F" w:rsidP="001237CC">
            <w:pPr>
              <w:pStyle w:val="NoSpacing"/>
              <w:spacing w:line="300" w:lineRule="auto"/>
              <w:ind w:left="-79"/>
              <w:rPr>
                <w:bCs/>
                <w:i/>
                <w:color w:val="000000"/>
                <w:sz w:val="24"/>
                <w:szCs w:val="24"/>
              </w:rPr>
            </w:pPr>
            <w:r w:rsidRPr="003A3FBB">
              <w:rPr>
                <w:bCs/>
                <w:i/>
                <w:color w:val="000000"/>
                <w:sz w:val="24"/>
                <w:szCs w:val="24"/>
              </w:rPr>
              <w:t>Phát triển năng lực tự học</w:t>
            </w:r>
          </w:p>
        </w:tc>
        <w:tc>
          <w:tcPr>
            <w:tcW w:w="4820" w:type="dxa"/>
            <w:gridSpan w:val="4"/>
            <w:shd w:val="clear" w:color="auto" w:fill="auto"/>
          </w:tcPr>
          <w:p w:rsidR="00531D4F" w:rsidRPr="003A3FBB" w:rsidRDefault="00531D4F" w:rsidP="001237CC">
            <w:pPr>
              <w:pStyle w:val="NoSpacing"/>
              <w:spacing w:line="300" w:lineRule="auto"/>
              <w:ind w:left="-79"/>
              <w:rPr>
                <w:color w:val="000000"/>
                <w:sz w:val="24"/>
                <w:szCs w:val="24"/>
              </w:rPr>
            </w:pPr>
            <w:r w:rsidRPr="003A3FBB">
              <w:rPr>
                <w:b/>
                <w:bCs/>
                <w:color w:val="000000"/>
                <w:sz w:val="24"/>
                <w:szCs w:val="24"/>
              </w:rPr>
              <w:t>I – KHÁI NIỆM:</w:t>
            </w:r>
            <w:r w:rsidRPr="003A3FBB">
              <w:rPr>
                <w:color w:val="000000"/>
                <w:sz w:val="24"/>
                <w:szCs w:val="24"/>
              </w:rPr>
              <w:t xml:space="preserve"> Hợp kim là vật liệu kim loại có chứa một số kim loại cơ bản và một số kim loại hoặc phi kim khác.</w:t>
            </w:r>
          </w:p>
          <w:p w:rsidR="00531D4F" w:rsidRPr="003A3FBB" w:rsidRDefault="00531D4F" w:rsidP="001237CC">
            <w:pPr>
              <w:pStyle w:val="NoSpacing"/>
              <w:spacing w:line="300" w:lineRule="auto"/>
              <w:ind w:left="-79"/>
              <w:rPr>
                <w:i/>
                <w:iCs/>
                <w:color w:val="000000"/>
                <w:sz w:val="24"/>
                <w:szCs w:val="24"/>
              </w:rPr>
            </w:pPr>
            <w:r w:rsidRPr="003A3FBB">
              <w:rPr>
                <w:i/>
                <w:iCs/>
                <w:color w:val="000000"/>
                <w:sz w:val="24"/>
                <w:szCs w:val="24"/>
              </w:rPr>
              <w:t xml:space="preserve">Thí dụ: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Thép là hợp kim của Fe với C và một số nguyên tố khac.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Đuyra là hợp kim của nhôm với đồng, mangan, magie, silic.</w:t>
            </w:r>
          </w:p>
        </w:tc>
      </w:tr>
      <w:tr w:rsidR="00531D4F" w:rsidRPr="003A3FBB" w:rsidTr="00897338">
        <w:tc>
          <w:tcPr>
            <w:tcW w:w="3780" w:type="dxa"/>
            <w:gridSpan w:val="3"/>
            <w:shd w:val="clear" w:color="auto" w:fill="auto"/>
          </w:tcPr>
          <w:p w:rsidR="00531D4F" w:rsidRPr="003A3FBB" w:rsidRDefault="00531D4F" w:rsidP="001237CC">
            <w:pPr>
              <w:spacing w:line="300" w:lineRule="auto"/>
              <w:jc w:val="both"/>
              <w:rPr>
                <w:b/>
                <w:color w:val="000000"/>
                <w:lang w:val="fr-FR"/>
              </w:rPr>
            </w:pPr>
            <w:r w:rsidRPr="003A3FBB">
              <w:rPr>
                <w:b/>
                <w:color w:val="000000"/>
                <w:lang w:val="fr-FR"/>
              </w:rPr>
              <w:t>* Hoạt động 2:</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GV: Chia lớp thành 3 nhóm</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 Nhóm 1: Thảo luận về tính chất vật lý của hợp kim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xml:space="preserve">So sánh tính chất vật lý của hợp kim </w:t>
            </w:r>
            <w:r w:rsidRPr="003A3FBB">
              <w:rPr>
                <w:color w:val="000000"/>
                <w:sz w:val="24"/>
                <w:szCs w:val="24"/>
              </w:rPr>
              <w:lastRenderedPageBreak/>
              <w:t>và kim loại?</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Vì sao hợp kim dẫn điện và nhiệt kém các kim loại thành phần ?</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 Nhóm 2: Thảo luận về tính chất cơ học của hợp kim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Vì sao các hợp kim cứng hơn các kim loại thành phần ?</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xml:space="preserve"> Vì sao hợp kim có nhiệt độ nóng chảy thấp hơn các kim loại thành phần ?</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 Nhóm 3: Thảo luận về tính chất hóa học của hợp kim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Viết phương trinh phản ứng xảy ra khi cho hợp kim Cu-Zn tác dụng với</w:t>
            </w:r>
          </w:p>
          <w:p w:rsidR="00531D4F" w:rsidRPr="003A3FBB" w:rsidRDefault="00531D4F" w:rsidP="00E539B6">
            <w:pPr>
              <w:pStyle w:val="NoSpacing"/>
              <w:numPr>
                <w:ilvl w:val="0"/>
                <w:numId w:val="8"/>
              </w:numPr>
              <w:spacing w:line="300" w:lineRule="auto"/>
              <w:rPr>
                <w:color w:val="000000"/>
                <w:sz w:val="24"/>
                <w:szCs w:val="24"/>
              </w:rPr>
            </w:pPr>
            <w:r w:rsidRPr="003A3FBB">
              <w:rPr>
                <w:color w:val="000000"/>
                <w:sz w:val="24"/>
                <w:szCs w:val="24"/>
              </w:rPr>
              <w:t>Dung dịch HCl loãng</w:t>
            </w:r>
          </w:p>
          <w:p w:rsidR="00531D4F" w:rsidRPr="003A3FBB" w:rsidRDefault="00531D4F" w:rsidP="00E539B6">
            <w:pPr>
              <w:pStyle w:val="NoSpacing"/>
              <w:numPr>
                <w:ilvl w:val="0"/>
                <w:numId w:val="8"/>
              </w:numPr>
              <w:spacing w:line="300" w:lineRule="auto"/>
              <w:rPr>
                <w:color w:val="000000"/>
                <w:sz w:val="24"/>
                <w:szCs w:val="24"/>
              </w:rPr>
            </w:pPr>
            <w:r w:rsidRPr="003A3FBB">
              <w:rPr>
                <w:color w:val="000000"/>
                <w:sz w:val="24"/>
                <w:szCs w:val="24"/>
              </w:rPr>
              <w:t>Dung dịch NaOH</w:t>
            </w:r>
          </w:p>
          <w:p w:rsidR="00531D4F" w:rsidRPr="003A3FBB" w:rsidRDefault="00531D4F" w:rsidP="00E539B6">
            <w:pPr>
              <w:pStyle w:val="NoSpacing"/>
              <w:numPr>
                <w:ilvl w:val="0"/>
                <w:numId w:val="8"/>
              </w:numPr>
              <w:spacing w:line="300" w:lineRule="auto"/>
              <w:rPr>
                <w:color w:val="000000"/>
                <w:sz w:val="24"/>
                <w:szCs w:val="24"/>
              </w:rPr>
            </w:pPr>
            <w:r w:rsidRPr="003A3FBB">
              <w:rPr>
                <w:color w:val="000000"/>
                <w:sz w:val="24"/>
                <w:szCs w:val="24"/>
              </w:rPr>
              <w:t>Dung dịch H</w:t>
            </w:r>
            <w:r w:rsidRPr="003A3FBB">
              <w:rPr>
                <w:color w:val="000000"/>
                <w:sz w:val="24"/>
                <w:szCs w:val="24"/>
                <w:vertAlign w:val="subscript"/>
              </w:rPr>
              <w:t>2</w:t>
            </w:r>
            <w:r w:rsidRPr="003A3FBB">
              <w:rPr>
                <w:color w:val="000000"/>
                <w:sz w:val="24"/>
                <w:szCs w:val="24"/>
              </w:rPr>
              <w:t>SO</w:t>
            </w:r>
            <w:r w:rsidRPr="003A3FBB">
              <w:rPr>
                <w:color w:val="000000"/>
                <w:sz w:val="24"/>
                <w:szCs w:val="24"/>
                <w:vertAlign w:val="subscript"/>
              </w:rPr>
              <w:t>4</w:t>
            </w:r>
            <w:r w:rsidRPr="003A3FBB">
              <w:rPr>
                <w:color w:val="000000"/>
                <w:sz w:val="24"/>
                <w:szCs w:val="24"/>
              </w:rPr>
              <w:t xml:space="preserve"> đặc</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Nhận xét về tính chất hóa học của hợp kim</w:t>
            </w:r>
          </w:p>
          <w:p w:rsidR="00531D4F" w:rsidRPr="003A3FBB" w:rsidRDefault="00531D4F" w:rsidP="001237CC">
            <w:pPr>
              <w:spacing w:line="300" w:lineRule="auto"/>
              <w:jc w:val="both"/>
              <w:rPr>
                <w:color w:val="000000"/>
                <w:lang w:val="vi-VN"/>
              </w:rPr>
            </w:pPr>
            <w:r w:rsidRPr="003A3FBB">
              <w:rPr>
                <w:b/>
                <w:color w:val="000000"/>
                <w:lang w:val="vi-VN"/>
              </w:rPr>
              <w:t xml:space="preserve">- GV: </w:t>
            </w:r>
            <w:r w:rsidRPr="003A3FBB">
              <w:rPr>
                <w:color w:val="000000"/>
                <w:lang w:val="vi-VN"/>
              </w:rPr>
              <w:t>Nhận xét, bổ sung, chốt lại kiến thức.</w:t>
            </w:r>
          </w:p>
        </w:tc>
        <w:tc>
          <w:tcPr>
            <w:tcW w:w="1890" w:type="dxa"/>
            <w:gridSpan w:val="3"/>
          </w:tcPr>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HS thảo luận</w:t>
            </w:r>
          </w:p>
          <w:p w:rsidR="00531D4F" w:rsidRPr="003A3FBB" w:rsidRDefault="00531D4F" w:rsidP="001237CC">
            <w:pPr>
              <w:pStyle w:val="NoSpacing"/>
              <w:spacing w:line="300" w:lineRule="auto"/>
              <w:ind w:left="-70"/>
              <w:rPr>
                <w:bCs/>
                <w:color w:val="000000"/>
                <w:sz w:val="24"/>
                <w:szCs w:val="24"/>
              </w:rPr>
            </w:pPr>
            <w:r w:rsidRPr="003A3FBB">
              <w:rPr>
                <w:bCs/>
                <w:color w:val="000000"/>
                <w:sz w:val="24"/>
                <w:szCs w:val="24"/>
              </w:rPr>
              <w:t xml:space="preserve">Đại diện nhóm trình bày, HS khác còn lại trong </w:t>
            </w:r>
            <w:r w:rsidRPr="003A3FBB">
              <w:rPr>
                <w:bCs/>
                <w:color w:val="000000"/>
                <w:sz w:val="24"/>
                <w:szCs w:val="24"/>
              </w:rPr>
              <w:lastRenderedPageBreak/>
              <w:t>nhóm bổ sung</w:t>
            </w: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
                <w:bCs/>
                <w:color w:val="000000"/>
                <w:sz w:val="24"/>
                <w:szCs w:val="24"/>
              </w:rPr>
            </w:pPr>
            <w:r w:rsidRPr="003A3FBB">
              <w:rPr>
                <w:bCs/>
                <w:i/>
                <w:color w:val="000000"/>
                <w:sz w:val="24"/>
                <w:szCs w:val="24"/>
              </w:rPr>
              <w:t xml:space="preserve">Phát triển năng lực tự học, hợp tác, giao tiếp, phát hiện và giải quyết vấn đề </w:t>
            </w:r>
          </w:p>
        </w:tc>
        <w:tc>
          <w:tcPr>
            <w:tcW w:w="4395" w:type="dxa"/>
            <w:gridSpan w:val="2"/>
            <w:shd w:val="clear" w:color="auto" w:fill="auto"/>
          </w:tcPr>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lastRenderedPageBreak/>
              <w:t>II – TÍNH CHẤT</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Tính chất của hợp kim phụ thuộc vào thành phần các đơn chất tham gia cấu tạo mạng tinh thể hợp kim.</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sym w:font="Wingdings" w:char="F076"/>
            </w:r>
            <w:r w:rsidRPr="003A3FBB">
              <w:rPr>
                <w:color w:val="000000"/>
                <w:sz w:val="24"/>
                <w:szCs w:val="24"/>
              </w:rPr>
              <w:t xml:space="preserve"> Tính chất hoá học: Tương tự tính chất </w:t>
            </w:r>
            <w:r w:rsidRPr="003A3FBB">
              <w:rPr>
                <w:color w:val="000000"/>
                <w:sz w:val="24"/>
                <w:szCs w:val="24"/>
              </w:rPr>
              <w:lastRenderedPageBreak/>
              <w:t xml:space="preserve">của các đơn chất tham gia vào hợp kim. </w:t>
            </w:r>
          </w:p>
          <w:p w:rsidR="00531D4F" w:rsidRPr="003A3FBB" w:rsidRDefault="00531D4F" w:rsidP="001237CC">
            <w:pPr>
              <w:pStyle w:val="NoSpacing"/>
              <w:spacing w:line="300" w:lineRule="auto"/>
              <w:ind w:left="-70"/>
              <w:rPr>
                <w:color w:val="000000"/>
                <w:sz w:val="24"/>
                <w:szCs w:val="24"/>
              </w:rPr>
            </w:pPr>
            <w:r w:rsidRPr="003A3FBB">
              <w:rPr>
                <w:i/>
                <w:iCs/>
                <w:color w:val="000000"/>
                <w:sz w:val="24"/>
                <w:szCs w:val="24"/>
              </w:rPr>
              <w:t>Thí dụ:</w:t>
            </w:r>
            <w:r w:rsidRPr="003A3FBB">
              <w:rPr>
                <w:color w:val="000000"/>
                <w:sz w:val="24"/>
                <w:szCs w:val="24"/>
              </w:rPr>
              <w:t xml:space="preserve"> Hợp kim Cu-Zn</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 xml:space="preserve"> - Tác dụng với dung dịch NaOH: Chỉ có Zn phản ứng </w:t>
            </w:r>
          </w:p>
          <w:p w:rsidR="00531D4F" w:rsidRPr="003A3FBB" w:rsidRDefault="00531D4F" w:rsidP="001237CC">
            <w:pPr>
              <w:pStyle w:val="NoSpacing"/>
              <w:spacing w:line="300" w:lineRule="auto"/>
              <w:ind w:left="-70"/>
              <w:jc w:val="center"/>
              <w:rPr>
                <w:color w:val="000000"/>
                <w:sz w:val="24"/>
                <w:szCs w:val="24"/>
              </w:rPr>
            </w:pPr>
            <w:r w:rsidRPr="003A3FBB">
              <w:rPr>
                <w:color w:val="000000"/>
                <w:sz w:val="24"/>
                <w:szCs w:val="24"/>
              </w:rPr>
              <w:t>Zn + 2NaOH → Na</w:t>
            </w:r>
            <w:r w:rsidRPr="003A3FBB">
              <w:rPr>
                <w:color w:val="000000"/>
                <w:sz w:val="24"/>
                <w:szCs w:val="24"/>
                <w:vertAlign w:val="subscript"/>
              </w:rPr>
              <w:t>2</w:t>
            </w:r>
            <w:r w:rsidRPr="003A3FBB">
              <w:rPr>
                <w:color w:val="000000"/>
                <w:sz w:val="24"/>
                <w:szCs w:val="24"/>
              </w:rPr>
              <w:t>ZnO</w:t>
            </w:r>
            <w:r w:rsidRPr="003A3FBB">
              <w:rPr>
                <w:color w:val="000000"/>
                <w:sz w:val="24"/>
                <w:szCs w:val="24"/>
                <w:vertAlign w:val="subscript"/>
              </w:rPr>
              <w:t>2</w:t>
            </w:r>
            <w:r w:rsidRPr="003A3FBB">
              <w:rPr>
                <w:color w:val="000000"/>
                <w:sz w:val="24"/>
                <w:szCs w:val="24"/>
              </w:rPr>
              <w:t xml:space="preserve"> + H</w:t>
            </w:r>
            <w:r w:rsidRPr="003A3FBB">
              <w:rPr>
                <w:color w:val="000000"/>
                <w:sz w:val="24"/>
                <w:szCs w:val="24"/>
                <w:vertAlign w:val="subscript"/>
              </w:rPr>
              <w:t>2</w:t>
            </w:r>
            <w:r w:rsidRPr="003A3FBB">
              <w:rPr>
                <w:color w:val="000000"/>
                <w:sz w:val="24"/>
                <w:szCs w:val="24"/>
              </w:rPr>
              <w:t>↑</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 xml:space="preserve"> - Tác dụng với dung dịch H</w:t>
            </w:r>
            <w:r w:rsidRPr="003A3FBB">
              <w:rPr>
                <w:color w:val="000000"/>
                <w:sz w:val="24"/>
                <w:szCs w:val="24"/>
                <w:vertAlign w:val="subscript"/>
              </w:rPr>
              <w:t>2</w:t>
            </w:r>
            <w:r w:rsidRPr="003A3FBB">
              <w:rPr>
                <w:color w:val="000000"/>
                <w:sz w:val="24"/>
                <w:szCs w:val="24"/>
              </w:rPr>
              <w:t>SO</w:t>
            </w:r>
            <w:r w:rsidRPr="003A3FBB">
              <w:rPr>
                <w:color w:val="000000"/>
                <w:sz w:val="24"/>
                <w:szCs w:val="24"/>
                <w:vertAlign w:val="subscript"/>
              </w:rPr>
              <w:t>4</w:t>
            </w:r>
            <w:r w:rsidRPr="003A3FBB">
              <w:rPr>
                <w:color w:val="000000"/>
                <w:sz w:val="24"/>
                <w:szCs w:val="24"/>
              </w:rPr>
              <w:t xml:space="preserve"> đặc, nóng: Cả 2 đều phản ứng </w:t>
            </w:r>
          </w:p>
          <w:p w:rsidR="00531D4F" w:rsidRPr="003A3FBB" w:rsidRDefault="00531D4F" w:rsidP="001237CC">
            <w:pPr>
              <w:pStyle w:val="NoSpacing"/>
              <w:spacing w:line="300" w:lineRule="auto"/>
              <w:ind w:left="-70"/>
              <w:jc w:val="center"/>
              <w:rPr>
                <w:color w:val="000000"/>
                <w:sz w:val="24"/>
                <w:szCs w:val="24"/>
                <w:lang w:val="pt-BR"/>
              </w:rPr>
            </w:pPr>
            <w:r w:rsidRPr="003A3FBB">
              <w:rPr>
                <w:color w:val="000000"/>
                <w:sz w:val="24"/>
                <w:szCs w:val="24"/>
                <w:lang w:val="pt-BR"/>
              </w:rPr>
              <w:t>Cu + 2H</w:t>
            </w:r>
            <w:r w:rsidRPr="003A3FBB">
              <w:rPr>
                <w:color w:val="000000"/>
                <w:sz w:val="24"/>
                <w:szCs w:val="24"/>
                <w:vertAlign w:val="subscript"/>
                <w:lang w:val="pt-BR"/>
              </w:rPr>
              <w:t>2</w:t>
            </w:r>
            <w:r w:rsidRPr="003A3FBB">
              <w:rPr>
                <w:color w:val="000000"/>
                <w:sz w:val="24"/>
                <w:szCs w:val="24"/>
                <w:lang w:val="pt-BR"/>
              </w:rPr>
              <w:t>SO</w:t>
            </w:r>
            <w:r w:rsidRPr="003A3FBB">
              <w:rPr>
                <w:color w:val="000000"/>
                <w:sz w:val="24"/>
                <w:szCs w:val="24"/>
                <w:vertAlign w:val="subscript"/>
                <w:lang w:val="pt-BR"/>
              </w:rPr>
              <w:t>4</w:t>
            </w:r>
            <w:r w:rsidRPr="003A3FBB">
              <w:rPr>
                <w:color w:val="000000"/>
                <w:sz w:val="24"/>
                <w:szCs w:val="24"/>
                <w:lang w:val="pt-BR"/>
              </w:rPr>
              <w:t xml:space="preserve"> → CuSO</w:t>
            </w:r>
            <w:r w:rsidRPr="003A3FBB">
              <w:rPr>
                <w:color w:val="000000"/>
                <w:sz w:val="24"/>
                <w:szCs w:val="24"/>
                <w:vertAlign w:val="subscript"/>
                <w:lang w:val="pt-BR"/>
              </w:rPr>
              <w:t>4</w:t>
            </w:r>
            <w:r w:rsidRPr="003A3FBB">
              <w:rPr>
                <w:color w:val="000000"/>
                <w:sz w:val="24"/>
                <w:szCs w:val="24"/>
                <w:lang w:val="pt-BR"/>
              </w:rPr>
              <w:t xml:space="preserve"> + SO</w:t>
            </w:r>
            <w:r w:rsidRPr="003A3FBB">
              <w:rPr>
                <w:color w:val="000000"/>
                <w:sz w:val="24"/>
                <w:szCs w:val="24"/>
                <w:vertAlign w:val="subscript"/>
                <w:lang w:val="pt-BR"/>
              </w:rPr>
              <w:t>2</w:t>
            </w:r>
            <w:r w:rsidRPr="003A3FBB">
              <w:rPr>
                <w:color w:val="000000"/>
                <w:sz w:val="24"/>
                <w:szCs w:val="24"/>
                <w:lang w:val="pt-BR"/>
              </w:rPr>
              <w:t xml:space="preserve"> + 2H</w:t>
            </w:r>
            <w:r w:rsidRPr="003A3FBB">
              <w:rPr>
                <w:color w:val="000000"/>
                <w:sz w:val="24"/>
                <w:szCs w:val="24"/>
                <w:vertAlign w:val="subscript"/>
                <w:lang w:val="pt-BR"/>
              </w:rPr>
              <w:t>2</w:t>
            </w:r>
            <w:r w:rsidRPr="003A3FBB">
              <w:rPr>
                <w:color w:val="000000"/>
                <w:sz w:val="24"/>
                <w:szCs w:val="24"/>
                <w:lang w:val="pt-BR"/>
              </w:rPr>
              <w:t>O</w:t>
            </w:r>
          </w:p>
          <w:p w:rsidR="00531D4F" w:rsidRPr="003A3FBB" w:rsidRDefault="00531D4F" w:rsidP="001237CC">
            <w:pPr>
              <w:pStyle w:val="NoSpacing"/>
              <w:spacing w:line="300" w:lineRule="auto"/>
              <w:ind w:left="-70"/>
              <w:jc w:val="center"/>
              <w:rPr>
                <w:color w:val="000000"/>
                <w:sz w:val="24"/>
                <w:szCs w:val="24"/>
                <w:lang w:val="pt-BR"/>
              </w:rPr>
            </w:pPr>
            <w:r w:rsidRPr="003A3FBB">
              <w:rPr>
                <w:color w:val="000000"/>
                <w:sz w:val="24"/>
                <w:szCs w:val="24"/>
                <w:lang w:val="pt-BR"/>
              </w:rPr>
              <w:t>Zn + 2H</w:t>
            </w:r>
            <w:r w:rsidRPr="003A3FBB">
              <w:rPr>
                <w:color w:val="000000"/>
                <w:sz w:val="24"/>
                <w:szCs w:val="24"/>
                <w:vertAlign w:val="subscript"/>
                <w:lang w:val="pt-BR"/>
              </w:rPr>
              <w:t>2</w:t>
            </w:r>
            <w:r w:rsidRPr="003A3FBB">
              <w:rPr>
                <w:color w:val="000000"/>
                <w:sz w:val="24"/>
                <w:szCs w:val="24"/>
                <w:lang w:val="pt-BR"/>
              </w:rPr>
              <w:t>SO</w:t>
            </w:r>
            <w:r w:rsidRPr="003A3FBB">
              <w:rPr>
                <w:color w:val="000000"/>
                <w:sz w:val="24"/>
                <w:szCs w:val="24"/>
                <w:vertAlign w:val="subscript"/>
                <w:lang w:val="pt-BR"/>
              </w:rPr>
              <w:t>4</w:t>
            </w:r>
            <w:r w:rsidRPr="003A3FBB">
              <w:rPr>
                <w:color w:val="000000"/>
                <w:sz w:val="24"/>
                <w:szCs w:val="24"/>
                <w:lang w:val="pt-BR"/>
              </w:rPr>
              <w:t xml:space="preserve"> → ZnSO</w:t>
            </w:r>
            <w:r w:rsidRPr="003A3FBB">
              <w:rPr>
                <w:color w:val="000000"/>
                <w:sz w:val="24"/>
                <w:szCs w:val="24"/>
                <w:vertAlign w:val="subscript"/>
                <w:lang w:val="pt-BR"/>
              </w:rPr>
              <w:t>4</w:t>
            </w:r>
            <w:r w:rsidRPr="003A3FBB">
              <w:rPr>
                <w:color w:val="000000"/>
                <w:sz w:val="24"/>
                <w:szCs w:val="24"/>
                <w:lang w:val="pt-BR"/>
              </w:rPr>
              <w:t xml:space="preserve"> + SO</w:t>
            </w:r>
            <w:r w:rsidRPr="003A3FBB">
              <w:rPr>
                <w:color w:val="000000"/>
                <w:sz w:val="24"/>
                <w:szCs w:val="24"/>
                <w:vertAlign w:val="subscript"/>
                <w:lang w:val="pt-BR"/>
              </w:rPr>
              <w:t>2</w:t>
            </w:r>
            <w:r w:rsidRPr="003A3FBB">
              <w:rPr>
                <w:color w:val="000000"/>
                <w:sz w:val="24"/>
                <w:szCs w:val="24"/>
                <w:lang w:val="pt-BR"/>
              </w:rPr>
              <w:t xml:space="preserve"> + 2H</w:t>
            </w:r>
            <w:r w:rsidRPr="003A3FBB">
              <w:rPr>
                <w:color w:val="000000"/>
                <w:sz w:val="24"/>
                <w:szCs w:val="24"/>
                <w:vertAlign w:val="subscript"/>
                <w:lang w:val="pt-BR"/>
              </w:rPr>
              <w:t>2</w:t>
            </w:r>
            <w:r w:rsidRPr="003A3FBB">
              <w:rPr>
                <w:color w:val="000000"/>
                <w:sz w:val="24"/>
                <w:szCs w:val="24"/>
                <w:lang w:val="pt-BR"/>
              </w:rPr>
              <w:t>O</w:t>
            </w:r>
          </w:p>
          <w:p w:rsidR="00531D4F" w:rsidRPr="003A3FBB" w:rsidRDefault="00531D4F" w:rsidP="001237CC">
            <w:pPr>
              <w:pStyle w:val="NoSpacing"/>
              <w:spacing w:line="300" w:lineRule="auto"/>
              <w:ind w:left="-70"/>
              <w:rPr>
                <w:color w:val="000000"/>
                <w:sz w:val="24"/>
                <w:szCs w:val="24"/>
                <w:lang w:val="pt-BR"/>
              </w:rPr>
            </w:pPr>
            <w:r w:rsidRPr="003A3FBB">
              <w:rPr>
                <w:color w:val="000000"/>
                <w:sz w:val="24"/>
                <w:szCs w:val="24"/>
              </w:rPr>
              <w:sym w:font="Wingdings" w:char="F076"/>
            </w:r>
            <w:r w:rsidRPr="003A3FBB">
              <w:rPr>
                <w:color w:val="000000"/>
                <w:sz w:val="24"/>
                <w:szCs w:val="24"/>
                <w:lang w:val="pt-BR"/>
              </w:rPr>
              <w:t xml:space="preserve"> Tính chất vật lí, tính chất cơ học: Khác nhiều so với tính chất của các đơn chất. </w:t>
            </w:r>
          </w:p>
          <w:p w:rsidR="00531D4F" w:rsidRPr="003A3FBB" w:rsidRDefault="00531D4F" w:rsidP="001237CC">
            <w:pPr>
              <w:pStyle w:val="NoSpacing"/>
              <w:spacing w:line="300" w:lineRule="auto"/>
              <w:ind w:left="-70"/>
              <w:rPr>
                <w:i/>
                <w:iCs/>
                <w:color w:val="000000"/>
                <w:sz w:val="24"/>
                <w:szCs w:val="24"/>
                <w:lang w:val="pt-BR"/>
              </w:rPr>
            </w:pPr>
            <w:r w:rsidRPr="003A3FBB">
              <w:rPr>
                <w:i/>
                <w:iCs/>
                <w:color w:val="000000"/>
                <w:sz w:val="24"/>
                <w:szCs w:val="24"/>
                <w:lang w:val="pt-BR"/>
              </w:rPr>
              <w:t>Thí dụ:</w:t>
            </w:r>
          </w:p>
          <w:p w:rsidR="00531D4F" w:rsidRPr="003A3FBB" w:rsidRDefault="00531D4F" w:rsidP="001237CC">
            <w:pPr>
              <w:pStyle w:val="NoSpacing"/>
              <w:spacing w:line="300" w:lineRule="auto"/>
              <w:ind w:left="-70"/>
              <w:rPr>
                <w:color w:val="000000"/>
                <w:sz w:val="24"/>
                <w:szCs w:val="24"/>
                <w:lang w:val="pt-BR"/>
              </w:rPr>
            </w:pPr>
            <w:r w:rsidRPr="003A3FBB">
              <w:rPr>
                <w:color w:val="000000"/>
                <w:sz w:val="24"/>
                <w:szCs w:val="24"/>
                <w:lang w:val="pt-BR"/>
              </w:rPr>
              <w:t xml:space="preserve"> - Hợp kim không bị ăn mòn: Fe-Cr-Ni (thép inoc),…</w:t>
            </w:r>
          </w:p>
          <w:p w:rsidR="00531D4F" w:rsidRPr="003A3FBB" w:rsidRDefault="00531D4F" w:rsidP="001237CC">
            <w:pPr>
              <w:pStyle w:val="NoSpacing"/>
              <w:spacing w:line="300" w:lineRule="auto"/>
              <w:ind w:left="-70"/>
              <w:rPr>
                <w:color w:val="000000"/>
                <w:sz w:val="24"/>
                <w:szCs w:val="24"/>
                <w:lang w:val="pl-PL"/>
              </w:rPr>
            </w:pPr>
            <w:r w:rsidRPr="003A3FBB">
              <w:rPr>
                <w:color w:val="000000"/>
                <w:sz w:val="24"/>
                <w:szCs w:val="24"/>
                <w:lang w:val="pt-BR"/>
              </w:rPr>
              <w:t xml:space="preserve"> </w:t>
            </w:r>
            <w:r w:rsidRPr="003A3FBB">
              <w:rPr>
                <w:color w:val="000000"/>
                <w:sz w:val="24"/>
                <w:szCs w:val="24"/>
                <w:lang w:val="pl-PL"/>
              </w:rPr>
              <w:t>- Hợp kim siêu cứng: W-Co, Co-Cr-W-Fe,…</w:t>
            </w:r>
          </w:p>
          <w:p w:rsidR="00531D4F" w:rsidRPr="003A3FBB" w:rsidRDefault="00531D4F" w:rsidP="001237CC">
            <w:pPr>
              <w:pStyle w:val="NoSpacing"/>
              <w:spacing w:line="300" w:lineRule="auto"/>
              <w:ind w:left="-70"/>
              <w:rPr>
                <w:color w:val="000000"/>
                <w:sz w:val="24"/>
                <w:szCs w:val="24"/>
                <w:lang w:val="pl-PL"/>
              </w:rPr>
            </w:pPr>
            <w:r w:rsidRPr="003A3FBB">
              <w:rPr>
                <w:color w:val="000000"/>
                <w:sz w:val="24"/>
                <w:szCs w:val="24"/>
                <w:lang w:val="pl-PL"/>
              </w:rPr>
              <w:t xml:space="preserve"> - Hợp kim có nhiệt độ nóng chảy thấp: Sn-Pb (thiếc hàn, t</w:t>
            </w:r>
            <w:r w:rsidRPr="003A3FBB">
              <w:rPr>
                <w:color w:val="000000"/>
                <w:sz w:val="24"/>
                <w:szCs w:val="24"/>
                <w:vertAlign w:val="subscript"/>
                <w:lang w:val="pl-PL"/>
              </w:rPr>
              <w:t>nc</w:t>
            </w:r>
            <w:r w:rsidRPr="003A3FBB">
              <w:rPr>
                <w:color w:val="000000"/>
                <w:sz w:val="24"/>
                <w:szCs w:val="24"/>
                <w:lang w:val="pl-PL"/>
              </w:rPr>
              <w:t xml:space="preserve"> = 210</w:t>
            </w:r>
            <w:r w:rsidRPr="003A3FBB">
              <w:rPr>
                <w:color w:val="000000"/>
                <w:sz w:val="24"/>
                <w:szCs w:val="24"/>
                <w:vertAlign w:val="superscript"/>
                <w:lang w:val="pl-PL"/>
              </w:rPr>
              <w:t>0</w:t>
            </w:r>
            <w:r w:rsidRPr="003A3FBB">
              <w:rPr>
                <w:color w:val="000000"/>
                <w:sz w:val="24"/>
                <w:szCs w:val="24"/>
                <w:lang w:val="pl-PL"/>
              </w:rPr>
              <w:t>C,…</w:t>
            </w:r>
          </w:p>
          <w:p w:rsidR="00531D4F" w:rsidRPr="003A3FBB" w:rsidRDefault="00531D4F" w:rsidP="001237CC">
            <w:pPr>
              <w:pStyle w:val="NoSpacing"/>
              <w:spacing w:line="300" w:lineRule="auto"/>
              <w:ind w:left="-70"/>
              <w:rPr>
                <w:color w:val="000000"/>
                <w:sz w:val="24"/>
                <w:szCs w:val="24"/>
                <w:lang w:val="it-IT"/>
              </w:rPr>
            </w:pPr>
            <w:r w:rsidRPr="003A3FBB">
              <w:rPr>
                <w:color w:val="000000"/>
                <w:sz w:val="24"/>
                <w:szCs w:val="24"/>
                <w:lang w:val="pl-PL"/>
              </w:rPr>
              <w:t xml:space="preserve"> </w:t>
            </w:r>
            <w:r w:rsidRPr="003A3FBB">
              <w:rPr>
                <w:color w:val="000000"/>
                <w:sz w:val="24"/>
                <w:szCs w:val="24"/>
                <w:lang w:val="it-IT"/>
              </w:rPr>
              <w:t>- Hợp kim nhẹ, cứng và bền: Al-Si, Al-Cu-Mn-Mg.</w:t>
            </w:r>
          </w:p>
        </w:tc>
      </w:tr>
      <w:tr w:rsidR="00531D4F" w:rsidRPr="003A3FBB" w:rsidTr="00897338">
        <w:tc>
          <w:tcPr>
            <w:tcW w:w="3402" w:type="dxa"/>
            <w:gridSpan w:val="2"/>
            <w:shd w:val="clear" w:color="auto" w:fill="auto"/>
          </w:tcPr>
          <w:p w:rsidR="00531D4F" w:rsidRPr="003A3FBB" w:rsidRDefault="00531D4F" w:rsidP="001237CC">
            <w:pPr>
              <w:spacing w:line="300" w:lineRule="auto"/>
              <w:jc w:val="both"/>
              <w:rPr>
                <w:b/>
                <w:color w:val="000000"/>
                <w:lang w:val="it-IT"/>
              </w:rPr>
            </w:pPr>
            <w:r w:rsidRPr="003A3FBB">
              <w:rPr>
                <w:b/>
                <w:color w:val="000000"/>
                <w:lang w:val="it-IT"/>
              </w:rPr>
              <w:lastRenderedPageBreak/>
              <w:t>* Hoạt động 3:</w:t>
            </w:r>
          </w:p>
          <w:p w:rsidR="00531D4F" w:rsidRPr="003A3FBB" w:rsidRDefault="00531D4F" w:rsidP="001237CC">
            <w:pPr>
              <w:spacing w:line="300" w:lineRule="auto"/>
              <w:jc w:val="both"/>
              <w:rPr>
                <w:color w:val="000000"/>
                <w:lang w:val="it-IT"/>
              </w:rPr>
            </w:pPr>
            <w:r w:rsidRPr="003A3FBB">
              <w:rPr>
                <w:b/>
                <w:color w:val="000000"/>
                <w:lang w:val="it-IT"/>
              </w:rPr>
              <w:t xml:space="preserve"> </w:t>
            </w:r>
            <w:r w:rsidRPr="003A3FBB">
              <w:rPr>
                <w:color w:val="000000"/>
                <w:lang w:val="it-IT"/>
              </w:rPr>
              <w:t>GV tổ chức cho 3 nhóm cùng thảo luận về ứng dụng của hợp kim dưới hình thức trò chơi</w:t>
            </w:r>
          </w:p>
          <w:p w:rsidR="00531D4F" w:rsidRPr="003A3FBB" w:rsidRDefault="00531D4F" w:rsidP="001237CC">
            <w:pPr>
              <w:spacing w:line="300" w:lineRule="auto"/>
              <w:jc w:val="both"/>
              <w:rPr>
                <w:color w:val="000000"/>
                <w:lang w:val="it-IT"/>
              </w:rPr>
            </w:pPr>
            <w:r w:rsidRPr="003A3FBB">
              <w:rPr>
                <w:color w:val="000000"/>
                <w:lang w:val="it-IT"/>
              </w:rPr>
              <w:t>- Lần lượt các nhóm kể nhứng ứng dụng của hợp kim trong thực tiễn</w:t>
            </w:r>
          </w:p>
          <w:p w:rsidR="00531D4F" w:rsidRPr="003A3FBB" w:rsidRDefault="00531D4F" w:rsidP="001237CC">
            <w:pPr>
              <w:spacing w:line="300" w:lineRule="auto"/>
              <w:jc w:val="both"/>
              <w:rPr>
                <w:color w:val="000000"/>
                <w:lang w:val="it-IT"/>
              </w:rPr>
            </w:pPr>
            <w:r w:rsidRPr="003A3FBB">
              <w:rPr>
                <w:color w:val="000000"/>
                <w:lang w:val="it-IT"/>
              </w:rPr>
              <w:t>- Trò chơi sẽ kết thúc khi có 1 nhóm không kể tên được ứng dụng nào của hợp kim nữa</w:t>
            </w:r>
          </w:p>
          <w:p w:rsidR="00531D4F" w:rsidRPr="003A3FBB" w:rsidRDefault="00531D4F" w:rsidP="001237CC">
            <w:pPr>
              <w:spacing w:line="300" w:lineRule="auto"/>
              <w:jc w:val="both"/>
              <w:rPr>
                <w:color w:val="000000"/>
                <w:lang w:val="it-IT"/>
              </w:rPr>
            </w:pPr>
            <w:r w:rsidRPr="003A3FBB">
              <w:rPr>
                <w:color w:val="000000"/>
                <w:lang w:val="it-IT"/>
              </w:rPr>
              <w:t>- GV: chốt lại và có thể</w:t>
            </w:r>
            <w:r w:rsidRPr="003A3FBB">
              <w:rPr>
                <w:b/>
                <w:color w:val="000000"/>
                <w:lang w:val="it-IT"/>
              </w:rPr>
              <w:t xml:space="preserve"> </w:t>
            </w:r>
            <w:r w:rsidRPr="003A3FBB">
              <w:rPr>
                <w:color w:val="000000"/>
                <w:lang w:val="it-IT"/>
              </w:rPr>
              <w:t>bổ sung thêm một số ứng dụng khác của các hợp kim.</w:t>
            </w:r>
          </w:p>
        </w:tc>
        <w:tc>
          <w:tcPr>
            <w:tcW w:w="1985" w:type="dxa"/>
            <w:gridSpan w:val="3"/>
          </w:tcPr>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spacing w:line="300" w:lineRule="auto"/>
              <w:jc w:val="both"/>
              <w:rPr>
                <w:color w:val="000000"/>
              </w:rPr>
            </w:pPr>
            <w:r w:rsidRPr="003A3FBB">
              <w:rPr>
                <w:b/>
                <w:color w:val="000000"/>
              </w:rPr>
              <w:t xml:space="preserve">HS: </w:t>
            </w:r>
            <w:r w:rsidRPr="003A3FBB">
              <w:rPr>
                <w:color w:val="000000"/>
              </w:rPr>
              <w:t>Trả lời</w:t>
            </w:r>
          </w:p>
          <w:p w:rsidR="00531D4F" w:rsidRPr="003A3FBB" w:rsidRDefault="00531D4F" w:rsidP="001237CC">
            <w:pPr>
              <w:pStyle w:val="NoSpacing"/>
              <w:spacing w:line="300" w:lineRule="auto"/>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spacing w:line="300" w:lineRule="auto"/>
              <w:jc w:val="both"/>
              <w:rPr>
                <w:color w:val="000000"/>
              </w:rPr>
            </w:pPr>
            <w:r w:rsidRPr="003A3FBB">
              <w:rPr>
                <w:b/>
                <w:color w:val="000000"/>
              </w:rPr>
              <w:t>HS:</w:t>
            </w:r>
            <w:r w:rsidRPr="003A3FBB">
              <w:rPr>
                <w:color w:val="000000"/>
              </w:rPr>
              <w:t xml:space="preserve"> Nghe TT</w:t>
            </w:r>
          </w:p>
          <w:p w:rsidR="00531D4F" w:rsidRPr="003A3FBB" w:rsidRDefault="00531D4F" w:rsidP="001237CC">
            <w:pPr>
              <w:spacing w:line="300" w:lineRule="auto"/>
              <w:jc w:val="both"/>
              <w:rPr>
                <w:i/>
                <w:color w:val="000000"/>
              </w:rPr>
            </w:pPr>
          </w:p>
          <w:p w:rsidR="00531D4F" w:rsidRPr="003A3FBB" w:rsidRDefault="00531D4F" w:rsidP="001237CC">
            <w:pPr>
              <w:spacing w:line="300" w:lineRule="auto"/>
              <w:jc w:val="both"/>
              <w:rPr>
                <w:i/>
                <w:color w:val="000000"/>
              </w:rPr>
            </w:pPr>
          </w:p>
          <w:p w:rsidR="00531D4F" w:rsidRPr="003A3FBB" w:rsidRDefault="00531D4F" w:rsidP="001237CC">
            <w:pPr>
              <w:spacing w:line="300" w:lineRule="auto"/>
              <w:jc w:val="both"/>
              <w:rPr>
                <w:i/>
                <w:color w:val="000000"/>
              </w:rPr>
            </w:pPr>
            <w:r w:rsidRPr="003A3FBB">
              <w:rPr>
                <w:i/>
                <w:color w:val="000000"/>
              </w:rPr>
              <w:t>Phát triển năng lực vận dụng kiến thức hóa học vào cuộc sống</w:t>
            </w:r>
          </w:p>
          <w:p w:rsidR="00531D4F" w:rsidRPr="003A3FBB" w:rsidRDefault="00531D4F" w:rsidP="00897338">
            <w:pPr>
              <w:pStyle w:val="NoSpacing"/>
              <w:spacing w:line="300" w:lineRule="auto"/>
              <w:rPr>
                <w:b/>
                <w:bCs/>
                <w:color w:val="000000"/>
                <w:sz w:val="24"/>
                <w:szCs w:val="24"/>
              </w:rPr>
            </w:pPr>
          </w:p>
        </w:tc>
        <w:tc>
          <w:tcPr>
            <w:tcW w:w="4678" w:type="dxa"/>
            <w:gridSpan w:val="3"/>
            <w:shd w:val="clear" w:color="auto" w:fill="auto"/>
          </w:tcPr>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III – ỨNG DỤNG</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w:t>
            </w:r>
            <w:r w:rsidRPr="003A3FBB">
              <w:rPr>
                <w:color w:val="000000"/>
                <w:sz w:val="24"/>
                <w:szCs w:val="24"/>
              </w:rPr>
              <w:softHyphen/>
              <w:t>- Những hợp kim nhẹ,bền chịu được nhiệt độ cao và áp suất cao dùng để chế tạo tên lửa, tàu vũ trụ, máy bay, ô tô,…</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Những hợp kim có tính bền hoá học và cơ học cao dùng để chế tạo các thiết bị trong ngành dầu mỏ và công nghiệp hoá chất.</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Những hợp kim không gỉ dùng để chế tạo các dụng cụ y tế, dụng cụ làm bếp,…</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Hợp kim của vàng với Ag, Cu (vàng tây) đẹp và cứng dùng để chế tạo đồ trang sức và trước đây ở một số nước còn dùng để đúc tiền.</w:t>
            </w:r>
          </w:p>
        </w:tc>
      </w:tr>
    </w:tbl>
    <w:p w:rsidR="00531D4F" w:rsidRPr="003A3FBB" w:rsidRDefault="00531D4F" w:rsidP="001237CC">
      <w:pPr>
        <w:spacing w:line="300" w:lineRule="auto"/>
        <w:rPr>
          <w:b/>
          <w:color w:val="000000"/>
          <w:lang w:val="vi-VN"/>
        </w:rPr>
      </w:pPr>
      <w:r w:rsidRPr="003A3FBB">
        <w:rPr>
          <w:color w:val="000000"/>
          <w:lang w:val="vi-VN"/>
        </w:rPr>
        <w:t xml:space="preserve"> </w:t>
      </w:r>
      <w:r w:rsidRPr="003A3FBB">
        <w:rPr>
          <w:b/>
          <w:color w:val="000000"/>
          <w:lang w:val="vi-VN"/>
        </w:rPr>
        <w:t xml:space="preserve">3. Hoạt động luyện tập </w:t>
      </w:r>
    </w:p>
    <w:p w:rsidR="00531D4F" w:rsidRPr="003A3FBB" w:rsidRDefault="00531D4F" w:rsidP="001237CC">
      <w:pPr>
        <w:spacing w:line="300" w:lineRule="auto"/>
        <w:jc w:val="both"/>
        <w:rPr>
          <w:lang w:val="vi-VN"/>
        </w:rPr>
      </w:pPr>
      <w:r w:rsidRPr="003A3FBB">
        <w:rPr>
          <w:b/>
          <w:lang w:val="vi-VN"/>
        </w:rPr>
        <w:t xml:space="preserve">Câu 1. </w:t>
      </w:r>
      <w:r w:rsidRPr="003A3FBB">
        <w:rPr>
          <w:lang w:val="vi-VN"/>
        </w:rPr>
        <w:t>Hợp kim nào sau đây là hợp kim của nhôm?</w:t>
      </w:r>
    </w:p>
    <w:p w:rsidR="00531D4F" w:rsidRPr="003A3FBB" w:rsidRDefault="00531D4F" w:rsidP="00E539B6">
      <w:pPr>
        <w:pStyle w:val="ListParagraph"/>
        <w:numPr>
          <w:ilvl w:val="0"/>
          <w:numId w:val="9"/>
        </w:numPr>
        <w:spacing w:line="300" w:lineRule="auto"/>
        <w:jc w:val="both"/>
        <w:rPr>
          <w:lang w:val="fr-FR"/>
        </w:rPr>
      </w:pPr>
      <w:r w:rsidRPr="003A3FBB">
        <w:rPr>
          <w:lang w:val="fr-FR"/>
        </w:rPr>
        <w:t>Đuy-ra</w:t>
      </w:r>
      <w:r w:rsidRPr="003A3FBB">
        <w:rPr>
          <w:lang w:val="fr-FR"/>
        </w:rPr>
        <w:tab/>
        <w:t>B. Gang                   C. Thép</w:t>
      </w:r>
      <w:r w:rsidRPr="003A3FBB">
        <w:rPr>
          <w:lang w:val="fr-FR"/>
        </w:rPr>
        <w:tab/>
      </w:r>
      <w:r w:rsidRPr="003A3FBB">
        <w:rPr>
          <w:lang w:val="fr-FR"/>
        </w:rPr>
        <w:tab/>
        <w:t>D. Inox</w:t>
      </w:r>
    </w:p>
    <w:p w:rsidR="00531D4F" w:rsidRPr="003A3FBB" w:rsidRDefault="00531D4F" w:rsidP="001237CC">
      <w:pPr>
        <w:shd w:val="clear" w:color="auto" w:fill="FFFFFF"/>
        <w:spacing w:line="300" w:lineRule="auto"/>
        <w:rPr>
          <w:color w:val="000000"/>
          <w:lang w:val="pt-BR"/>
        </w:rPr>
      </w:pPr>
      <w:r w:rsidRPr="003A3FBB">
        <w:rPr>
          <w:b/>
          <w:bCs/>
          <w:lang w:val="pt-BR"/>
        </w:rPr>
        <w:t>Câu 2.</w:t>
      </w:r>
      <w:r w:rsidRPr="003A3FBB">
        <w:rPr>
          <w:lang w:val="pt-BR"/>
        </w:rPr>
        <w:t xml:space="preserve"> </w:t>
      </w:r>
      <w:r w:rsidRPr="003A3FBB">
        <w:rPr>
          <w:color w:val="000000"/>
          <w:lang w:val="pt-BR"/>
        </w:rPr>
        <w:t xml:space="preserve">Hợp kim được dùng trong công nghiệp chế tạo tàu vũ trụ, máy bay, ôtô là: </w:t>
      </w:r>
    </w:p>
    <w:p w:rsidR="00531D4F" w:rsidRPr="003A3FBB" w:rsidRDefault="00531D4F" w:rsidP="001237CC">
      <w:pPr>
        <w:shd w:val="clear" w:color="auto" w:fill="FFFFFF"/>
        <w:spacing w:line="300" w:lineRule="auto"/>
        <w:rPr>
          <w:color w:val="000000"/>
        </w:rPr>
      </w:pPr>
      <w:r w:rsidRPr="003A3FBB">
        <w:rPr>
          <w:color w:val="000000"/>
        </w:rPr>
        <w:t xml:space="preserve">A. Co-Cr-Mn-Mg        </w:t>
      </w:r>
      <w:r w:rsidRPr="003A3FBB">
        <w:rPr>
          <w:color w:val="000000"/>
        </w:rPr>
        <w:tab/>
      </w:r>
      <w:r w:rsidRPr="003A3FBB">
        <w:rPr>
          <w:color w:val="000000"/>
        </w:rPr>
        <w:tab/>
      </w:r>
      <w:r w:rsidRPr="003A3FBB">
        <w:rPr>
          <w:color w:val="000000"/>
        </w:rPr>
        <w:tab/>
        <w:t xml:space="preserve">B. W-Fe-Cr-Co </w:t>
      </w:r>
    </w:p>
    <w:p w:rsidR="00531D4F" w:rsidRPr="003A3FBB" w:rsidRDefault="00531D4F" w:rsidP="001237CC">
      <w:pPr>
        <w:shd w:val="clear" w:color="auto" w:fill="FFFFFF"/>
        <w:spacing w:line="300" w:lineRule="auto"/>
        <w:rPr>
          <w:color w:val="FF0000"/>
        </w:rPr>
      </w:pPr>
      <w:r w:rsidRPr="003A3FBB">
        <w:rPr>
          <w:color w:val="FF0000"/>
        </w:rPr>
        <w:t>C.</w:t>
      </w:r>
      <w:r w:rsidRPr="003A3FBB">
        <w:rPr>
          <w:color w:val="000000"/>
        </w:rPr>
        <w:t xml:space="preserve"> Al-Cu-Mn-Mg        </w:t>
      </w:r>
      <w:r w:rsidRPr="003A3FBB">
        <w:rPr>
          <w:color w:val="000000"/>
        </w:rPr>
        <w:tab/>
      </w:r>
      <w:r w:rsidRPr="003A3FBB">
        <w:rPr>
          <w:color w:val="000000"/>
        </w:rPr>
        <w:tab/>
      </w:r>
      <w:r w:rsidRPr="003A3FBB">
        <w:rPr>
          <w:color w:val="000000"/>
        </w:rPr>
        <w:tab/>
        <w:t xml:space="preserve">D. W-Co-Mn </w:t>
      </w:r>
    </w:p>
    <w:p w:rsidR="00531D4F" w:rsidRPr="003A3FBB" w:rsidRDefault="00531D4F" w:rsidP="001237CC">
      <w:pPr>
        <w:pStyle w:val="NormalWeb"/>
        <w:spacing w:before="0" w:beforeAutospacing="0" w:after="0" w:afterAutospacing="0" w:line="300" w:lineRule="auto"/>
        <w:rPr>
          <w:color w:val="000000"/>
        </w:rPr>
      </w:pPr>
      <w:r w:rsidRPr="003A3FBB">
        <w:rPr>
          <w:b/>
          <w:color w:val="000000"/>
        </w:rPr>
        <w:t>Câu 3.</w:t>
      </w:r>
      <w:r w:rsidRPr="003A3FBB">
        <w:rPr>
          <w:color w:val="000000"/>
        </w:rPr>
        <w:t xml:space="preserve"> Hợp kim thường</w:t>
      </w:r>
    </w:p>
    <w:p w:rsidR="00531D4F" w:rsidRPr="003A3FBB" w:rsidRDefault="00531D4F" w:rsidP="001237CC">
      <w:pPr>
        <w:pStyle w:val="NormalWeb"/>
        <w:spacing w:before="0" w:beforeAutospacing="0" w:after="0" w:afterAutospacing="0" w:line="300" w:lineRule="auto"/>
        <w:rPr>
          <w:color w:val="000000"/>
        </w:rPr>
      </w:pPr>
      <w:r w:rsidRPr="003A3FBB">
        <w:rPr>
          <w:color w:val="000000"/>
        </w:rPr>
        <w:t>A. cứng hơn các kim loại thành phần.</w:t>
      </w:r>
    </w:p>
    <w:p w:rsidR="00531D4F" w:rsidRPr="003A3FBB" w:rsidRDefault="00531D4F" w:rsidP="001237CC">
      <w:pPr>
        <w:pStyle w:val="NormalWeb"/>
        <w:spacing w:before="0" w:beforeAutospacing="0" w:after="0" w:afterAutospacing="0" w:line="300" w:lineRule="auto"/>
        <w:rPr>
          <w:color w:val="000000"/>
        </w:rPr>
      </w:pPr>
      <w:r w:rsidRPr="003A3FBB">
        <w:rPr>
          <w:color w:val="000000"/>
        </w:rPr>
        <w:t>B.dẫn điện, dẫn nhiệt  tốt hơn các kim loại thành phần.</w:t>
      </w:r>
    </w:p>
    <w:p w:rsidR="00531D4F" w:rsidRPr="003A3FBB" w:rsidRDefault="00531D4F" w:rsidP="001237CC">
      <w:pPr>
        <w:pStyle w:val="NormalWeb"/>
        <w:spacing w:before="0" w:beforeAutospacing="0" w:after="0" w:afterAutospacing="0" w:line="300" w:lineRule="auto"/>
        <w:rPr>
          <w:color w:val="000000"/>
        </w:rPr>
      </w:pPr>
      <w:r w:rsidRPr="003A3FBB">
        <w:rPr>
          <w:color w:val="000000"/>
        </w:rPr>
        <w:t>C. dẻo hơn các kim loại thành phần.</w:t>
      </w:r>
    </w:p>
    <w:p w:rsidR="00531D4F" w:rsidRPr="003A3FBB" w:rsidRDefault="00531D4F" w:rsidP="001237CC">
      <w:pPr>
        <w:pStyle w:val="NormalWeb"/>
        <w:spacing w:before="0" w:beforeAutospacing="0" w:after="0" w:afterAutospacing="0" w:line="300" w:lineRule="auto"/>
        <w:rPr>
          <w:color w:val="000000"/>
        </w:rPr>
      </w:pPr>
      <w:r w:rsidRPr="003A3FBB">
        <w:rPr>
          <w:color w:val="000000"/>
        </w:rPr>
        <w:lastRenderedPageBreak/>
        <w:t>D. có nhiệt độ nóng chảy cao hơn các kim loại thành phần.</w:t>
      </w:r>
    </w:p>
    <w:p w:rsidR="00531D4F" w:rsidRPr="003A3FBB" w:rsidRDefault="00531D4F" w:rsidP="001237CC">
      <w:pPr>
        <w:spacing w:line="300" w:lineRule="auto"/>
        <w:jc w:val="both"/>
      </w:pPr>
      <w:r w:rsidRPr="003A3FBB">
        <w:rPr>
          <w:b/>
          <w:bCs/>
        </w:rPr>
        <w:t>Câu 4.</w:t>
      </w:r>
      <w:r w:rsidRPr="003A3FBB">
        <w:t xml:space="preserve"> Đồng thau là hợp kim của đồng và kẽm. Khi thả một miếng đồng thau nhỏ vào dung dịch đồng (II) clorua, hiện tượng quan sát được là:</w:t>
      </w:r>
    </w:p>
    <w:p w:rsidR="00531D4F" w:rsidRPr="003A3FBB" w:rsidRDefault="00531D4F" w:rsidP="001237CC">
      <w:pPr>
        <w:spacing w:line="300" w:lineRule="auto"/>
        <w:jc w:val="both"/>
      </w:pPr>
      <w:r w:rsidRPr="003A3FBB">
        <w:t>A. hợp kim không tan.</w:t>
      </w:r>
    </w:p>
    <w:p w:rsidR="00531D4F" w:rsidRPr="003A3FBB" w:rsidRDefault="00531D4F" w:rsidP="001237CC">
      <w:pPr>
        <w:spacing w:line="300" w:lineRule="auto"/>
        <w:jc w:val="both"/>
      </w:pPr>
      <w:r w:rsidRPr="003A3FBB">
        <w:t>B. hợp kim tan một phần, dung dịch thu được  có màu xanh.</w:t>
      </w:r>
    </w:p>
    <w:p w:rsidR="00531D4F" w:rsidRPr="003A3FBB" w:rsidRDefault="00531D4F" w:rsidP="001237CC">
      <w:pPr>
        <w:pStyle w:val="BodyText"/>
        <w:spacing w:after="0" w:line="300" w:lineRule="auto"/>
      </w:pPr>
      <w:r w:rsidRPr="003A3FBB">
        <w:t>C. hợp kim tan một phần, dung dịch thu được  không màu và có một lớp đồng màu đỏ bám trên miếng hợp kim.</w:t>
      </w:r>
    </w:p>
    <w:p w:rsidR="00531D4F" w:rsidRPr="003A3FBB" w:rsidRDefault="00531D4F" w:rsidP="001237CC">
      <w:pPr>
        <w:pStyle w:val="BodyText"/>
        <w:spacing w:after="0" w:line="300" w:lineRule="auto"/>
      </w:pPr>
      <w:r w:rsidRPr="003A3FBB">
        <w:t>D. hợp kim tan một phần, dung dịch thu được  có màu xanh và một lớp đồng màu đỏ bám trên hợp kim.</w:t>
      </w:r>
    </w:p>
    <w:p w:rsidR="00531D4F" w:rsidRPr="003A3FBB" w:rsidRDefault="00531D4F" w:rsidP="001237CC">
      <w:pPr>
        <w:spacing w:line="300" w:lineRule="auto"/>
        <w:jc w:val="both"/>
        <w:rPr>
          <w:lang w:val="pt-BR"/>
        </w:rPr>
      </w:pPr>
      <w:r w:rsidRPr="003A3FBB">
        <w:rPr>
          <w:b/>
          <w:color w:val="000000"/>
          <w:lang w:val="pt-BR"/>
        </w:rPr>
        <w:t>Câu 5</w:t>
      </w:r>
      <w:r w:rsidRPr="003A3FBB">
        <w:rPr>
          <w:b/>
          <w:bCs/>
          <w:lang w:val="pt-BR"/>
        </w:rPr>
        <w:t>.</w:t>
      </w:r>
      <w:r w:rsidRPr="003A3FBB">
        <w:rPr>
          <w:lang w:val="pt-BR"/>
        </w:rPr>
        <w:t xml:space="preserve"> Đuyra là một hợp kim gồm 94% Al, 4% Cu và 2% các kim loại khác như Mg, Mn, Si, Fe…về khối lượng.Hợp kim này có đặc tính nhẹ như nhôm, cứng và bền như thép, chịu được nhiệt độ cao và áp suất lớn nên được sử dụng trong công nghệ chế tạo máy bay. Một máy bay vận tải hành khách cỡ lớn, hiện đại có thể dùng tới 50 tấn hợp kim này. Tính khối lượng Al, Cu cần dùng để sản xuất  50 tấn hợp kim đó.</w:t>
      </w:r>
    </w:p>
    <w:p w:rsidR="00531D4F" w:rsidRPr="003A3FBB" w:rsidRDefault="00531D4F" w:rsidP="001237CC">
      <w:pPr>
        <w:spacing w:line="300" w:lineRule="auto"/>
        <w:rPr>
          <w:b/>
          <w:color w:val="000000"/>
          <w:lang w:val="pt-BR"/>
        </w:rPr>
      </w:pPr>
      <w:r w:rsidRPr="003A3FBB">
        <w:rPr>
          <w:b/>
          <w:color w:val="000000"/>
          <w:lang w:val="pt-BR"/>
        </w:rPr>
        <w:t>4. Hoạt động</w:t>
      </w:r>
      <w:r w:rsidRPr="003A3FBB">
        <w:rPr>
          <w:b/>
          <w:color w:val="000000"/>
          <w:lang w:val="vi-VN"/>
        </w:rPr>
        <w:t xml:space="preserve"> vận dụng,</w:t>
      </w:r>
      <w:r w:rsidRPr="003A3FBB">
        <w:rPr>
          <w:b/>
          <w:color w:val="000000"/>
          <w:lang w:val="pt-BR"/>
        </w:rPr>
        <w:t xml:space="preserve"> mở rộng</w:t>
      </w:r>
    </w:p>
    <w:p w:rsidR="00531D4F" w:rsidRPr="003A3FBB" w:rsidRDefault="00531D4F" w:rsidP="001237CC">
      <w:pPr>
        <w:spacing w:line="300" w:lineRule="auto"/>
        <w:jc w:val="center"/>
        <w:rPr>
          <w:b/>
          <w:i/>
          <w:color w:val="000000"/>
          <w:lang w:val="pt-BR"/>
        </w:rPr>
      </w:pPr>
      <w:r w:rsidRPr="003A3FBB">
        <w:rPr>
          <w:b/>
          <w:i/>
          <w:color w:val="000000"/>
          <w:lang w:val="pt-BR"/>
        </w:rPr>
        <w:t>THÔNG TIN THÊM CHO HỌC SINH</w:t>
      </w:r>
    </w:p>
    <w:p w:rsidR="00531D4F" w:rsidRPr="003A3FBB" w:rsidRDefault="00531D4F" w:rsidP="001237CC">
      <w:pPr>
        <w:spacing w:line="300" w:lineRule="auto"/>
        <w:rPr>
          <w:b/>
          <w:bCs/>
          <w:color w:val="000000"/>
          <w:lang w:val="pt-BR"/>
        </w:rPr>
      </w:pPr>
      <w:r w:rsidRPr="003A3FBB">
        <w:rPr>
          <w:b/>
          <w:bCs/>
          <w:color w:val="000000"/>
          <w:lang w:val="pt-BR"/>
        </w:rPr>
        <w:t xml:space="preserve">* Về thành phần của một số hợp kim </w:t>
      </w:r>
    </w:p>
    <w:p w:rsidR="00531D4F" w:rsidRPr="003A3FBB" w:rsidRDefault="00531D4F" w:rsidP="001237CC">
      <w:pPr>
        <w:spacing w:line="300" w:lineRule="auto"/>
        <w:rPr>
          <w:color w:val="000000"/>
          <w:lang w:val="fr-FR"/>
        </w:rPr>
      </w:pPr>
      <w:r w:rsidRPr="003A3FBB">
        <w:rPr>
          <w:color w:val="000000"/>
          <w:lang w:val="pt-BR"/>
        </w:rPr>
        <w:t xml:space="preserve">  </w:t>
      </w:r>
      <w:r w:rsidRPr="003A3FBB">
        <w:rPr>
          <w:color w:val="000000"/>
          <w:lang w:val="fr-FR"/>
        </w:rPr>
        <w:t>- Thép không gỉ (gồm Fe, C, Cr, Ni).</w:t>
      </w:r>
    </w:p>
    <w:p w:rsidR="00531D4F" w:rsidRPr="003A3FBB" w:rsidRDefault="00531D4F" w:rsidP="001237CC">
      <w:pPr>
        <w:spacing w:line="300" w:lineRule="auto"/>
        <w:rPr>
          <w:color w:val="000000"/>
          <w:lang w:val="fr-FR"/>
        </w:rPr>
      </w:pPr>
      <w:r w:rsidRPr="003A3FBB">
        <w:rPr>
          <w:color w:val="000000"/>
          <w:lang w:val="fr-FR"/>
        </w:rPr>
        <w:t xml:space="preserve">  - Đuyra là hợp kim của nhôm (gồm 8% - 12%Cu), cứng hơn vàng, dùng để đúc tiền, làm đồ trang sức, ngòi bút máy,…</w:t>
      </w:r>
    </w:p>
    <w:p w:rsidR="00531D4F" w:rsidRPr="003A3FBB" w:rsidRDefault="00531D4F" w:rsidP="001237CC">
      <w:pPr>
        <w:spacing w:line="300" w:lineRule="auto"/>
        <w:rPr>
          <w:color w:val="000000"/>
          <w:lang w:val="fr-FR"/>
        </w:rPr>
      </w:pPr>
      <w:r w:rsidRPr="003A3FBB">
        <w:rPr>
          <w:color w:val="000000"/>
          <w:lang w:val="fr-FR"/>
        </w:rPr>
        <w:t xml:space="preserve">  - Hợp kim Pb-Sn (gồm 80%Pb và 20%Sn) cứng hơn Pb nhiều, dùng đúc chữ in.</w:t>
      </w:r>
    </w:p>
    <w:p w:rsidR="00531D4F" w:rsidRPr="003A3FBB" w:rsidRDefault="00531D4F" w:rsidP="001237CC">
      <w:pPr>
        <w:spacing w:line="300" w:lineRule="auto"/>
        <w:rPr>
          <w:color w:val="000000"/>
          <w:lang w:val="fr-FR"/>
        </w:rPr>
      </w:pPr>
      <w:r w:rsidRPr="003A3FBB">
        <w:rPr>
          <w:color w:val="000000"/>
          <w:lang w:val="fr-FR"/>
        </w:rPr>
        <w:t xml:space="preserve">  - Hợp kim của Hg gọi là hỗn hống.</w:t>
      </w:r>
    </w:p>
    <w:p w:rsidR="00531D4F" w:rsidRPr="003A3FBB" w:rsidRDefault="00531D4F" w:rsidP="001237CC">
      <w:pPr>
        <w:spacing w:line="300" w:lineRule="auto"/>
        <w:rPr>
          <w:color w:val="000000"/>
          <w:lang w:val="fr-FR"/>
        </w:rPr>
      </w:pPr>
      <w:r w:rsidRPr="003A3FBB">
        <w:rPr>
          <w:color w:val="000000"/>
          <w:lang w:val="fr-FR"/>
        </w:rPr>
        <w:t xml:space="preserve">  - Đồng thau (gồm Cu và Zn).</w:t>
      </w:r>
    </w:p>
    <w:p w:rsidR="00531D4F" w:rsidRPr="003A3FBB" w:rsidRDefault="00531D4F" w:rsidP="001237CC">
      <w:pPr>
        <w:spacing w:line="300" w:lineRule="auto"/>
        <w:rPr>
          <w:color w:val="000000"/>
          <w:lang w:val="fr-FR"/>
        </w:rPr>
      </w:pPr>
      <w:r w:rsidRPr="003A3FBB">
        <w:rPr>
          <w:color w:val="000000"/>
          <w:lang w:val="fr-FR"/>
        </w:rPr>
        <w:t xml:space="preserve">  - Đồng thiếc (gồm Cu, Zn và Sn).</w:t>
      </w:r>
    </w:p>
    <w:p w:rsidR="00531D4F" w:rsidRPr="003A3FBB" w:rsidRDefault="00531D4F" w:rsidP="001237CC">
      <w:pPr>
        <w:spacing w:line="300" w:lineRule="auto"/>
        <w:rPr>
          <w:color w:val="000000"/>
          <w:lang w:val="fr-FR"/>
        </w:rPr>
      </w:pPr>
      <w:r w:rsidRPr="003A3FBB">
        <w:rPr>
          <w:color w:val="000000"/>
          <w:lang w:val="fr-FR"/>
        </w:rPr>
        <w:t xml:space="preserve">  - Đồng bạch (gồm Cu; 20-30%Ni và lượng nhỏ sắt và mangan)</w:t>
      </w:r>
    </w:p>
    <w:p w:rsidR="00531D4F" w:rsidRPr="003A3FBB" w:rsidRDefault="00531D4F" w:rsidP="001237CC">
      <w:pPr>
        <w:spacing w:line="300" w:lineRule="auto"/>
        <w:rPr>
          <w:color w:val="000000"/>
          <w:lang w:val="fr-FR"/>
        </w:rPr>
      </w:pPr>
      <w:r w:rsidRPr="003A3FBB">
        <w:rPr>
          <w:color w:val="000000"/>
          <w:lang w:val="fr-FR"/>
        </w:rPr>
        <w:t xml:space="preserve"> * </w:t>
      </w:r>
      <w:r w:rsidRPr="003A3FBB">
        <w:rPr>
          <w:b/>
          <w:bCs/>
          <w:color w:val="000000"/>
          <w:lang w:val="fr-FR"/>
        </w:rPr>
        <w:t xml:space="preserve">Về ứng dụng của hợp kim </w:t>
      </w:r>
      <w:r w:rsidRPr="003A3FBB">
        <w:rPr>
          <w:color w:val="000000"/>
          <w:lang w:val="fr-FR"/>
        </w:rPr>
        <w:t xml:space="preserve"> </w:t>
      </w:r>
    </w:p>
    <w:p w:rsidR="00531D4F" w:rsidRPr="003A3FBB" w:rsidRDefault="00531D4F" w:rsidP="001237CC">
      <w:pPr>
        <w:spacing w:line="300" w:lineRule="auto"/>
        <w:rPr>
          <w:color w:val="000000"/>
          <w:lang w:val="fr-FR"/>
        </w:rPr>
      </w:pPr>
      <w:r w:rsidRPr="003A3FBB">
        <w:rPr>
          <w:color w:val="000000"/>
          <w:lang w:val="fr-FR"/>
        </w:rPr>
        <w:t xml:space="preserve">  - Có nh</w:t>
      </w:r>
      <w:r w:rsidRPr="003A3FBB">
        <w:rPr>
          <w:color w:val="000000"/>
          <w:lang w:val="vi-VN"/>
        </w:rPr>
        <w:t>ững</w:t>
      </w:r>
      <w:r w:rsidRPr="003A3FBB">
        <w:rPr>
          <w:color w:val="000000"/>
          <w:lang w:val="fr-FR"/>
        </w:rPr>
        <w:t xml:space="preserve"> hợp kim trơ với axit, bazơ và các hoá chất khác dùng chế tạo các máy móc, thiết bị dùng trong nhà máy sản xuất hoá chất.</w:t>
      </w:r>
    </w:p>
    <w:p w:rsidR="00531D4F" w:rsidRPr="003A3FBB" w:rsidRDefault="00531D4F" w:rsidP="001237CC">
      <w:pPr>
        <w:spacing w:line="300" w:lineRule="auto"/>
        <w:rPr>
          <w:color w:val="000000"/>
          <w:lang w:val="fr-FR"/>
        </w:rPr>
      </w:pPr>
      <w:r w:rsidRPr="003A3FBB">
        <w:rPr>
          <w:color w:val="000000"/>
          <w:lang w:val="fr-FR"/>
        </w:rPr>
        <w:t xml:space="preserve">  - Có hợp kim chịu nhiệt cao, chịu ma sát mạnh dùng làm ống xả trong động cơ phản lực.</w:t>
      </w:r>
    </w:p>
    <w:p w:rsidR="00531D4F" w:rsidRPr="003A3FBB" w:rsidRDefault="00531D4F" w:rsidP="001237CC">
      <w:pPr>
        <w:spacing w:line="300" w:lineRule="auto"/>
        <w:rPr>
          <w:color w:val="000000"/>
          <w:lang w:val="fr-FR"/>
        </w:rPr>
      </w:pPr>
      <w:r w:rsidRPr="003A3FBB">
        <w:rPr>
          <w:color w:val="000000"/>
          <w:lang w:val="fr-FR"/>
        </w:rPr>
        <w:t xml:space="preserve">  - Có hợp kim có nhiệt độ nóng chảy rất thấp dùng để chế tạo dàn ống chữa cháy tự động. Trong các kho hàng hoá, khi có cháy, nhiệt độ tăng làm hợp kim nóng chảy và nước phun qua những lỗ được hàn bằng hợp kim này.</w:t>
      </w: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jc w:val="center"/>
        <w:rPr>
          <w:b/>
          <w:iCs/>
          <w:color w:val="000000"/>
          <w:lang w:val="fr-FR"/>
        </w:rPr>
      </w:pPr>
      <w:r w:rsidRPr="003A3FBB">
        <w:rPr>
          <w:b/>
          <w:iCs/>
          <w:color w:val="000000"/>
          <w:lang w:val="fr-FR"/>
        </w:rPr>
        <w:t>Tiết 32</w:t>
      </w:r>
      <w:r w:rsidRPr="003A3FBB">
        <w:rPr>
          <w:b/>
          <w:iCs/>
          <w:color w:val="000000"/>
          <w:lang w:val="vi-VN"/>
        </w:rPr>
        <w:t xml:space="preserve">. </w:t>
      </w:r>
      <w:r w:rsidRPr="003A3FBB">
        <w:rPr>
          <w:b/>
          <w:iCs/>
          <w:color w:val="000000"/>
          <w:lang w:val="fr-FR"/>
        </w:rPr>
        <w:t>SỰ ĂN MÒN KIM LOẠI</w:t>
      </w:r>
    </w:p>
    <w:p w:rsidR="00531D4F" w:rsidRPr="003A3FBB" w:rsidRDefault="00531D4F" w:rsidP="001237CC">
      <w:pPr>
        <w:spacing w:line="300" w:lineRule="auto"/>
        <w:rPr>
          <w:b/>
          <w:color w:val="000000"/>
          <w:lang w:val="vi-VN"/>
        </w:rPr>
      </w:pPr>
      <w:r w:rsidRPr="003A3FBB">
        <w:rPr>
          <w:b/>
          <w:color w:val="000000"/>
          <w:lang w:val="fr-FR"/>
        </w:rPr>
        <w:t>Ngày soạn: 2/12/201</w:t>
      </w:r>
      <w:r w:rsidRPr="003A3FBB">
        <w:rPr>
          <w:b/>
          <w:color w:val="000000"/>
          <w:lang w:val="vi-VN"/>
        </w:rPr>
        <w:t>7</w:t>
      </w:r>
    </w:p>
    <w:p w:rsidR="00531D4F" w:rsidRPr="003A3FBB" w:rsidRDefault="00531D4F" w:rsidP="001237CC">
      <w:pPr>
        <w:spacing w:line="300" w:lineRule="auto"/>
        <w:rPr>
          <w:b/>
          <w:color w:val="000000"/>
          <w:lang w:val="fr-FR"/>
        </w:rPr>
      </w:pPr>
      <w:r w:rsidRPr="003A3FBB">
        <w:rPr>
          <w:b/>
          <w:color w:val="000000"/>
          <w:lang w:val="fr-FR"/>
        </w:rPr>
        <w:t>A. CHUẨN KIẾN THỨC – KĨ NĂNG</w:t>
      </w:r>
    </w:p>
    <w:p w:rsidR="00531D4F" w:rsidRPr="003A3FBB" w:rsidRDefault="00531D4F" w:rsidP="001237CC">
      <w:pPr>
        <w:spacing w:line="300" w:lineRule="auto"/>
        <w:rPr>
          <w:b/>
          <w:color w:val="000000"/>
          <w:lang w:val="fr-FR"/>
        </w:rPr>
      </w:pPr>
      <w:r w:rsidRPr="003A3FBB">
        <w:rPr>
          <w:b/>
          <w:color w:val="000000"/>
          <w:lang w:val="fr-FR"/>
        </w:rPr>
        <w:t>I. KIẾN THỨC – KĨ NĂNG</w:t>
      </w:r>
    </w:p>
    <w:p w:rsidR="00531D4F" w:rsidRPr="003A3FBB" w:rsidRDefault="00531D4F" w:rsidP="001237CC">
      <w:pPr>
        <w:spacing w:line="300" w:lineRule="auto"/>
        <w:ind w:firstLine="120"/>
        <w:jc w:val="both"/>
        <w:rPr>
          <w:color w:val="000000"/>
          <w:lang w:val="fr-FR"/>
        </w:rPr>
      </w:pPr>
      <w:r w:rsidRPr="003A3FBB">
        <w:rPr>
          <w:b/>
          <w:color w:val="000000"/>
          <w:lang w:val="fr-FR"/>
        </w:rPr>
        <w:t xml:space="preserve"> 1. Kiến thức: </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xml:space="preserve">Hiểu được : </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Các khái niệm : ăn mòn kim loại, ăn mòn hoá học, ăn mòn điện hoá.</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Điều kiện xảy ra sự ăn mòn kim loại.</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Biết các biện pháp bảo vệ kim loại khỏi bị ăn mòn.</w:t>
      </w:r>
    </w:p>
    <w:p w:rsidR="00531D4F" w:rsidRPr="003A3FBB" w:rsidRDefault="00531D4F" w:rsidP="001237CC">
      <w:pPr>
        <w:spacing w:line="300" w:lineRule="auto"/>
        <w:rPr>
          <w:color w:val="000000"/>
          <w:lang w:val="fr-FR"/>
        </w:rPr>
      </w:pPr>
      <w:r w:rsidRPr="003A3FBB">
        <w:rPr>
          <w:b/>
          <w:color w:val="000000"/>
          <w:lang w:val="fr-FR"/>
        </w:rPr>
        <w:t xml:space="preserve"> 2. Kỹ năng: </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Phân biệt được ăn mòn hoá học và ăn mòn điện hoá ở một số hiện tượng thực tế.</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Sử dụng và bảo quản hợp lí một số đồ dùng bằng kim loại và hợp kim dựa vào những đặc tính của chúng.</w:t>
      </w:r>
    </w:p>
    <w:p w:rsidR="00531D4F" w:rsidRPr="003A3FBB" w:rsidRDefault="00531D4F" w:rsidP="001237CC">
      <w:pPr>
        <w:spacing w:line="300" w:lineRule="auto"/>
        <w:jc w:val="both"/>
        <w:rPr>
          <w:color w:val="000000"/>
          <w:lang w:val="fr-FR"/>
        </w:rPr>
      </w:pPr>
      <w:r w:rsidRPr="003A3FBB">
        <w:rPr>
          <w:b/>
          <w:color w:val="000000"/>
          <w:lang w:val="fr-FR"/>
        </w:rPr>
        <w:t xml:space="preserve">3.Trọng tâm: </w:t>
      </w:r>
      <w:r w:rsidRPr="003A3FBB">
        <w:rPr>
          <w:color w:val="000000"/>
          <w:lang w:val="fr-FR"/>
        </w:rPr>
        <w:t>Ăn mòn điện hoá học.</w:t>
      </w:r>
    </w:p>
    <w:p w:rsidR="00531D4F" w:rsidRPr="003A3FBB" w:rsidRDefault="00531D4F" w:rsidP="001237CC">
      <w:pPr>
        <w:spacing w:line="300" w:lineRule="auto"/>
        <w:rPr>
          <w:color w:val="000000"/>
          <w:lang w:val="fr-FR"/>
        </w:rPr>
      </w:pPr>
      <w:r w:rsidRPr="003A3FBB">
        <w:rPr>
          <w:b/>
          <w:color w:val="000000"/>
          <w:lang w:val="fr-FR"/>
        </w:rPr>
        <w:t xml:space="preserve"> 4. Tư tưởng:</w:t>
      </w:r>
      <w:r w:rsidRPr="003A3FBB">
        <w:rPr>
          <w:color w:val="000000"/>
          <w:lang w:val="fr-FR"/>
        </w:rPr>
        <w:t xml:space="preserve"> Có ý thức bảo vệ kim loại, chống ăn mòn kim loại do hiểu rõ nguyên nhân và tác hại của hiện tượng ăn mòn kim loại</w:t>
      </w:r>
    </w:p>
    <w:p w:rsidR="00531D4F" w:rsidRPr="003A3FBB" w:rsidRDefault="00531D4F" w:rsidP="001237CC">
      <w:pPr>
        <w:spacing w:line="300" w:lineRule="auto"/>
        <w:rPr>
          <w:b/>
          <w:color w:val="000000"/>
          <w:lang w:val="pt-BR"/>
        </w:rPr>
      </w:pPr>
      <w:r w:rsidRPr="003A3FBB">
        <w:rPr>
          <w:b/>
          <w:color w:val="000000"/>
          <w:lang w:val="pt-BR"/>
        </w:rPr>
        <w:t>II. PHÁT TRIỂN NĂNG LỰC VÀ PHẨM CHẤT</w:t>
      </w:r>
    </w:p>
    <w:p w:rsidR="00531D4F" w:rsidRPr="003A3FBB" w:rsidRDefault="00531D4F" w:rsidP="001237CC">
      <w:pPr>
        <w:spacing w:line="300" w:lineRule="auto"/>
        <w:rPr>
          <w:b/>
          <w:color w:val="000000"/>
          <w:lang w:val="pt-BR"/>
        </w:rPr>
      </w:pPr>
      <w:r w:rsidRPr="003A3FBB">
        <w:rPr>
          <w:b/>
          <w:color w:val="000000"/>
          <w:lang w:val="pt-BR"/>
        </w:rPr>
        <w:t>1. Phát triển năng lực</w:t>
      </w:r>
    </w:p>
    <w:p w:rsidR="00531D4F" w:rsidRPr="003A3FBB" w:rsidRDefault="00531D4F" w:rsidP="001237CC">
      <w:pPr>
        <w:spacing w:line="300" w:lineRule="auto"/>
        <w:ind w:left="432"/>
        <w:rPr>
          <w:b/>
          <w:color w:val="000000"/>
          <w:lang w:val="pt-BR"/>
        </w:rPr>
      </w:pPr>
      <w:r w:rsidRPr="003A3FBB">
        <w:rPr>
          <w:b/>
          <w:color w:val="000000"/>
          <w:lang w:val="pt-BR"/>
        </w:rPr>
        <w:t>* Các năng lực chung</w:t>
      </w:r>
    </w:p>
    <w:p w:rsidR="00531D4F" w:rsidRPr="003A3FBB" w:rsidRDefault="00531D4F" w:rsidP="001237CC">
      <w:pPr>
        <w:spacing w:line="300" w:lineRule="auto"/>
        <w:ind w:left="432"/>
        <w:rPr>
          <w:color w:val="000000"/>
          <w:lang w:val="pt-BR"/>
        </w:rPr>
      </w:pPr>
      <w:r w:rsidRPr="003A3FBB">
        <w:rPr>
          <w:color w:val="000000"/>
          <w:lang w:val="pt-BR"/>
        </w:rPr>
        <w:t>1. Năng lực tự học</w:t>
      </w:r>
    </w:p>
    <w:p w:rsidR="00531D4F" w:rsidRPr="003A3FBB" w:rsidRDefault="00531D4F" w:rsidP="001237CC">
      <w:pPr>
        <w:spacing w:line="300" w:lineRule="auto"/>
        <w:ind w:left="432"/>
        <w:rPr>
          <w:color w:val="000000"/>
          <w:lang w:val="pt-BR"/>
        </w:rPr>
      </w:pPr>
      <w:r w:rsidRPr="003A3FBB">
        <w:rPr>
          <w:color w:val="000000"/>
          <w:lang w:val="pt-BR"/>
        </w:rPr>
        <w:t>2. Năng lực hợp tác</w:t>
      </w:r>
    </w:p>
    <w:p w:rsidR="00531D4F" w:rsidRPr="003A3FBB" w:rsidRDefault="00531D4F" w:rsidP="001237CC">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237CC">
      <w:pPr>
        <w:spacing w:line="300" w:lineRule="auto"/>
        <w:ind w:left="432"/>
        <w:rPr>
          <w:color w:val="000000"/>
          <w:lang w:val="pt-BR"/>
        </w:rPr>
      </w:pPr>
      <w:r w:rsidRPr="003A3FBB">
        <w:rPr>
          <w:color w:val="000000"/>
          <w:lang w:val="pt-BR"/>
        </w:rPr>
        <w:lastRenderedPageBreak/>
        <w:t>4. Năng lực giao tiếp</w:t>
      </w:r>
    </w:p>
    <w:p w:rsidR="00531D4F" w:rsidRPr="003A3FBB" w:rsidRDefault="00531D4F" w:rsidP="001237CC">
      <w:pPr>
        <w:spacing w:line="300" w:lineRule="auto"/>
        <w:ind w:left="432"/>
        <w:rPr>
          <w:b/>
          <w:color w:val="000000"/>
          <w:lang w:val="pt-BR"/>
        </w:rPr>
      </w:pPr>
      <w:r w:rsidRPr="003A3FBB">
        <w:rPr>
          <w:b/>
          <w:color w:val="000000"/>
          <w:lang w:val="pt-BR"/>
        </w:rPr>
        <w:t>* Các năng lực chuyên biệt</w:t>
      </w:r>
    </w:p>
    <w:p w:rsidR="00531D4F" w:rsidRPr="003A3FBB" w:rsidRDefault="00531D4F" w:rsidP="001237CC">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237CC">
      <w:pPr>
        <w:spacing w:line="300" w:lineRule="auto"/>
        <w:ind w:left="432"/>
        <w:rPr>
          <w:color w:val="000000"/>
          <w:lang w:val="sv-SE"/>
        </w:rPr>
      </w:pPr>
      <w:r w:rsidRPr="003A3FBB">
        <w:rPr>
          <w:color w:val="000000"/>
          <w:lang w:val="sv-SE"/>
        </w:rPr>
        <w:t>2. Năng lực tính toán</w:t>
      </w:r>
    </w:p>
    <w:p w:rsidR="00531D4F" w:rsidRPr="003A3FBB" w:rsidRDefault="00531D4F" w:rsidP="001237CC">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237CC">
      <w:pPr>
        <w:spacing w:line="300" w:lineRule="auto"/>
        <w:rPr>
          <w:b/>
          <w:color w:val="000000"/>
          <w:lang w:val="sv-SE"/>
        </w:rPr>
      </w:pPr>
      <w:r w:rsidRPr="003A3FBB">
        <w:rPr>
          <w:b/>
          <w:color w:val="000000"/>
          <w:lang w:val="sv-SE"/>
        </w:rPr>
        <w:t>2. Phát triển phẩm chất</w:t>
      </w:r>
    </w:p>
    <w:p w:rsidR="00531D4F" w:rsidRPr="003A3FBB" w:rsidRDefault="00531D4F" w:rsidP="001237CC">
      <w:pPr>
        <w:spacing w:line="300"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1237CC">
      <w:pPr>
        <w:spacing w:line="300"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1237CC">
      <w:pPr>
        <w:spacing w:line="300" w:lineRule="auto"/>
        <w:rPr>
          <w:b/>
          <w:color w:val="000000"/>
          <w:lang w:val="sv-SE"/>
        </w:rPr>
      </w:pPr>
      <w:r w:rsidRPr="003A3FBB">
        <w:rPr>
          <w:b/>
          <w:color w:val="000000"/>
          <w:lang w:val="sv-SE"/>
        </w:rPr>
        <w:t>B. CHUẨN BỊ CỦA GIÁO VIÊN VÀ HỌC SINH</w:t>
      </w:r>
    </w:p>
    <w:p w:rsidR="00531D4F" w:rsidRPr="003A3FBB" w:rsidRDefault="00531D4F" w:rsidP="001237CC">
      <w:pPr>
        <w:spacing w:line="300" w:lineRule="auto"/>
        <w:jc w:val="both"/>
        <w:outlineLvl w:val="0"/>
        <w:rPr>
          <w:color w:val="000000"/>
          <w:lang w:val="sv-SE"/>
        </w:rPr>
      </w:pPr>
      <w:r w:rsidRPr="003A3FBB">
        <w:rPr>
          <w:b/>
          <w:color w:val="000000"/>
          <w:lang w:val="sv-SE"/>
        </w:rPr>
        <w:t xml:space="preserve"> </w:t>
      </w:r>
      <w:r w:rsidRPr="003A3FBB">
        <w:rPr>
          <w:b/>
          <w:color w:val="000000"/>
          <w:lang w:val="sv-SE"/>
        </w:rPr>
        <w:tab/>
        <w:t xml:space="preserve">1. Giáo viên: </w:t>
      </w:r>
      <w:r w:rsidRPr="003A3FBB">
        <w:rPr>
          <w:color w:val="000000"/>
          <w:lang w:val="sv-SE"/>
        </w:rPr>
        <w:t>Bảng phụ vẽ hình biểu diễn thí nghiệm ăn mòn điện hoá và cơ chế của sự ăn mòn điện hoá đối với sắt.</w:t>
      </w:r>
    </w:p>
    <w:p w:rsidR="00531D4F" w:rsidRPr="003A3FBB" w:rsidRDefault="00531D4F" w:rsidP="001237CC">
      <w:pPr>
        <w:spacing w:line="300" w:lineRule="auto"/>
        <w:rPr>
          <w:color w:val="000000"/>
          <w:lang w:val="sv-SE"/>
        </w:rPr>
      </w:pPr>
      <w:r w:rsidRPr="003A3FBB">
        <w:rPr>
          <w:b/>
          <w:color w:val="000000"/>
          <w:lang w:val="sv-SE"/>
        </w:rPr>
        <w:t xml:space="preserve"> </w:t>
      </w:r>
      <w:r w:rsidRPr="003A3FBB">
        <w:rPr>
          <w:b/>
          <w:color w:val="000000"/>
          <w:lang w:val="sv-SE"/>
        </w:rPr>
        <w:tab/>
        <w:t xml:space="preserve">2. Học sinh: </w:t>
      </w:r>
      <w:r w:rsidRPr="003A3FBB">
        <w:rPr>
          <w:color w:val="000000"/>
          <w:lang w:val="sv-SE"/>
        </w:rPr>
        <w:t>Đọc và làm bài trước khi đến lớp</w:t>
      </w:r>
      <w:r w:rsidRPr="003A3FBB">
        <w:rPr>
          <w:b/>
          <w:color w:val="000000"/>
          <w:lang w:val="sv-SE"/>
        </w:rPr>
        <w:tab/>
      </w:r>
    </w:p>
    <w:p w:rsidR="00531D4F" w:rsidRPr="003A3FBB" w:rsidRDefault="00531D4F" w:rsidP="001237CC">
      <w:pPr>
        <w:spacing w:line="300" w:lineRule="auto"/>
        <w:rPr>
          <w:b/>
          <w:color w:val="000000"/>
          <w:lang w:val="sv-SE"/>
        </w:rPr>
      </w:pPr>
      <w:r w:rsidRPr="003A3FBB">
        <w:rPr>
          <w:b/>
          <w:color w:val="000000"/>
          <w:lang w:val="sv-SE"/>
        </w:rPr>
        <w:t>C. PHƯƠNG PHÁP</w:t>
      </w:r>
    </w:p>
    <w:p w:rsidR="00531D4F" w:rsidRPr="003A3FBB" w:rsidRDefault="00531D4F" w:rsidP="001237CC">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1237CC">
      <w:pPr>
        <w:spacing w:line="300" w:lineRule="auto"/>
        <w:rPr>
          <w:b/>
          <w:color w:val="000000"/>
          <w:lang w:val="sv-SE"/>
        </w:rPr>
      </w:pPr>
      <w:r w:rsidRPr="003A3FBB">
        <w:rPr>
          <w:b/>
          <w:color w:val="000000"/>
          <w:lang w:val="sv-SE"/>
        </w:rPr>
        <w:t>D. TIẾN TRÌNH BÀI GIẢNG</w:t>
      </w:r>
    </w:p>
    <w:p w:rsidR="00531D4F" w:rsidRPr="003A3FBB" w:rsidRDefault="00531D4F" w:rsidP="001237CC">
      <w:pPr>
        <w:spacing w:line="300" w:lineRule="auto"/>
        <w:rPr>
          <w:b/>
          <w:color w:val="000000"/>
          <w:lang w:val="sv-SE"/>
        </w:rPr>
      </w:pPr>
      <w:r w:rsidRPr="003A3FBB">
        <w:rPr>
          <w:b/>
          <w:color w:val="000000"/>
          <w:lang w:val="sv-SE"/>
        </w:rPr>
        <w:t>1. Hoạt động khởi động</w:t>
      </w:r>
    </w:p>
    <w:p w:rsidR="00531D4F" w:rsidRPr="003A3FBB" w:rsidRDefault="00531D4F" w:rsidP="001237CC">
      <w:pPr>
        <w:spacing w:line="300" w:lineRule="auto"/>
        <w:rPr>
          <w:b/>
          <w:color w:val="000000"/>
        </w:rPr>
      </w:pPr>
      <w:r w:rsidRPr="003A3FBB">
        <w:rPr>
          <w:b/>
          <w:color w:val="000000"/>
        </w:rPr>
        <w:t>1.1. Ổn định tổ chức</w:t>
      </w:r>
    </w:p>
    <w:tbl>
      <w:tblPr>
        <w:tblW w:w="8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466"/>
        <w:gridCol w:w="1417"/>
        <w:gridCol w:w="1226"/>
        <w:gridCol w:w="1326"/>
      </w:tblGrid>
      <w:tr w:rsidR="00531D4F" w:rsidRPr="003A3FBB" w:rsidTr="00FB40CA">
        <w:tc>
          <w:tcPr>
            <w:tcW w:w="1532" w:type="dxa"/>
            <w:shd w:val="clear" w:color="auto" w:fill="auto"/>
          </w:tcPr>
          <w:p w:rsidR="00531D4F" w:rsidRPr="003A3FBB" w:rsidRDefault="00531D4F" w:rsidP="00FB40CA">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466" w:type="dxa"/>
            <w:shd w:val="clear" w:color="auto" w:fill="auto"/>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417" w:type="dxa"/>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226" w:type="dxa"/>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326" w:type="dxa"/>
          </w:tcPr>
          <w:p w:rsidR="00531D4F" w:rsidRPr="003A3FBB" w:rsidRDefault="00531D4F" w:rsidP="00FB40CA">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FB40CA">
        <w:tc>
          <w:tcPr>
            <w:tcW w:w="1532" w:type="dxa"/>
            <w:shd w:val="clear" w:color="auto" w:fill="auto"/>
          </w:tcPr>
          <w:p w:rsidR="00531D4F" w:rsidRPr="003A3FBB" w:rsidRDefault="00531D4F" w:rsidP="00FB40CA">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FB40CA">
            <w:pPr>
              <w:spacing w:line="300" w:lineRule="auto"/>
              <w:jc w:val="center"/>
              <w:rPr>
                <w:b/>
                <w:color w:val="000000"/>
                <w:lang w:val="it-IT"/>
              </w:rPr>
            </w:pPr>
          </w:p>
        </w:tc>
        <w:tc>
          <w:tcPr>
            <w:tcW w:w="1466" w:type="dxa"/>
            <w:shd w:val="clear" w:color="auto" w:fill="auto"/>
          </w:tcPr>
          <w:p w:rsidR="00531D4F" w:rsidRPr="003A3FBB" w:rsidRDefault="00531D4F" w:rsidP="00FB40CA">
            <w:pPr>
              <w:spacing w:line="300" w:lineRule="auto"/>
              <w:jc w:val="center"/>
              <w:rPr>
                <w:b/>
                <w:color w:val="000000"/>
                <w:lang w:val="it-IT"/>
              </w:rPr>
            </w:pPr>
          </w:p>
        </w:tc>
        <w:tc>
          <w:tcPr>
            <w:tcW w:w="1417" w:type="dxa"/>
          </w:tcPr>
          <w:p w:rsidR="00531D4F" w:rsidRPr="003A3FBB" w:rsidRDefault="00531D4F" w:rsidP="00FB40CA">
            <w:pPr>
              <w:spacing w:line="300" w:lineRule="auto"/>
              <w:jc w:val="center"/>
              <w:rPr>
                <w:b/>
                <w:color w:val="000000"/>
                <w:lang w:val="it-IT"/>
              </w:rPr>
            </w:pPr>
          </w:p>
        </w:tc>
        <w:tc>
          <w:tcPr>
            <w:tcW w:w="1226" w:type="dxa"/>
          </w:tcPr>
          <w:p w:rsidR="00531D4F" w:rsidRPr="003A3FBB" w:rsidRDefault="00531D4F" w:rsidP="00FB40CA">
            <w:pPr>
              <w:spacing w:line="300" w:lineRule="auto"/>
              <w:jc w:val="center"/>
              <w:rPr>
                <w:b/>
                <w:color w:val="000000"/>
                <w:lang w:val="it-IT"/>
              </w:rPr>
            </w:pPr>
          </w:p>
        </w:tc>
        <w:tc>
          <w:tcPr>
            <w:tcW w:w="1326" w:type="dxa"/>
          </w:tcPr>
          <w:p w:rsidR="00531D4F" w:rsidRPr="003A3FBB" w:rsidRDefault="00531D4F" w:rsidP="00FB40CA">
            <w:pPr>
              <w:spacing w:line="300" w:lineRule="auto"/>
              <w:jc w:val="center"/>
              <w:rPr>
                <w:b/>
                <w:color w:val="000000"/>
                <w:lang w:val="it-IT"/>
              </w:rPr>
            </w:pPr>
          </w:p>
        </w:tc>
      </w:tr>
    </w:tbl>
    <w:p w:rsidR="00531D4F" w:rsidRPr="003A3FBB" w:rsidRDefault="00531D4F" w:rsidP="001237CC">
      <w:pPr>
        <w:tabs>
          <w:tab w:val="left" w:pos="1731"/>
        </w:tabs>
        <w:spacing w:line="300" w:lineRule="auto"/>
        <w:rPr>
          <w:b/>
          <w:color w:val="000000"/>
        </w:rPr>
      </w:pPr>
      <w:r w:rsidRPr="003A3FBB">
        <w:rPr>
          <w:b/>
          <w:color w:val="000000"/>
        </w:rPr>
        <w:t xml:space="preserve">1.2. Kiểm tra bài cũ: </w:t>
      </w:r>
    </w:p>
    <w:p w:rsidR="00531D4F" w:rsidRPr="003A3FBB" w:rsidRDefault="00531D4F" w:rsidP="001237CC">
      <w:pPr>
        <w:spacing w:line="300" w:lineRule="auto"/>
        <w:jc w:val="both"/>
        <w:outlineLvl w:val="0"/>
        <w:rPr>
          <w:color w:val="000000"/>
          <w:lang w:val="it-IT"/>
        </w:rPr>
      </w:pPr>
      <w:r w:rsidRPr="003A3FBB">
        <w:rPr>
          <w:color w:val="000000"/>
          <w:lang w:val="it-IT"/>
        </w:rPr>
        <w:tab/>
      </w:r>
      <w:r w:rsidRPr="003A3FBB">
        <w:rPr>
          <w:color w:val="000000"/>
        </w:rPr>
        <w:t>Tính chất vật lí chung của kim loại biến đổi như thế nào khi chuyển thành hợp kim ?</w:t>
      </w:r>
      <w:r w:rsidRPr="003A3FBB">
        <w:rPr>
          <w:color w:val="000000"/>
          <w:lang w:val="it-IT"/>
        </w:rPr>
        <w:t xml:space="preserve"> Giải thích?</w:t>
      </w:r>
    </w:p>
    <w:p w:rsidR="00531D4F" w:rsidRPr="003A3FBB" w:rsidRDefault="00531D4F" w:rsidP="001237CC">
      <w:pPr>
        <w:spacing w:line="300" w:lineRule="auto"/>
        <w:jc w:val="both"/>
        <w:outlineLvl w:val="0"/>
        <w:rPr>
          <w:b/>
          <w:color w:val="000000"/>
          <w:lang w:val="it-IT"/>
        </w:rPr>
      </w:pPr>
      <w:r w:rsidRPr="003A3FBB">
        <w:rPr>
          <w:b/>
          <w:color w:val="000000"/>
          <w:lang w:val="it-IT"/>
        </w:rPr>
        <w:t>1.3. Vào bài:</w:t>
      </w:r>
    </w:p>
    <w:p w:rsidR="00531D4F" w:rsidRPr="003A3FBB" w:rsidRDefault="00531D4F" w:rsidP="001237CC">
      <w:pPr>
        <w:spacing w:line="300" w:lineRule="auto"/>
        <w:jc w:val="both"/>
        <w:outlineLvl w:val="0"/>
        <w:rPr>
          <w:color w:val="000000"/>
          <w:lang w:val="it-IT"/>
        </w:rPr>
      </w:pPr>
      <w:r w:rsidRPr="003A3FBB">
        <w:rPr>
          <w:color w:val="000000"/>
          <w:lang w:val="it-IT"/>
        </w:rPr>
        <w:t>Chiếu cho HS quan sát một hình ảnh</w:t>
      </w:r>
    </w:p>
    <w:p w:rsidR="00531D4F" w:rsidRPr="003A3FBB" w:rsidRDefault="00531D4F" w:rsidP="001237CC">
      <w:pPr>
        <w:spacing w:line="300" w:lineRule="auto"/>
        <w:jc w:val="both"/>
        <w:outlineLvl w:val="0"/>
        <w:rPr>
          <w:color w:val="000000"/>
          <w:lang w:val="it-IT"/>
        </w:rPr>
      </w:pPr>
      <w:r w:rsidRPr="003A3FBB">
        <w:rPr>
          <w:color w:val="000000"/>
          <w:lang w:val="it-IT"/>
        </w:rPr>
        <w:t>Cứ 1 giây qua đi, khoảng 2 tấn thép trên phạm vi toàn cầu đã biến thành rỉ</w:t>
      </w:r>
    </w:p>
    <w:p w:rsidR="00531D4F" w:rsidRPr="003A3FBB" w:rsidRDefault="00531D4F" w:rsidP="001237CC">
      <w:pPr>
        <w:spacing w:line="300" w:lineRule="auto"/>
        <w:jc w:val="both"/>
        <w:outlineLvl w:val="0"/>
        <w:rPr>
          <w:color w:val="000000"/>
          <w:lang w:val="it-IT"/>
        </w:rPr>
      </w:pPr>
      <w:r w:rsidRPr="003A3FBB">
        <w:rPr>
          <w:color w:val="000000"/>
          <w:lang w:val="it-IT"/>
        </w:rPr>
        <w:t>? Nguyên nhân do đâu?</w:t>
      </w:r>
    </w:p>
    <w:p w:rsidR="00531D4F" w:rsidRPr="003A3FBB" w:rsidRDefault="00531D4F" w:rsidP="001237CC">
      <w:pPr>
        <w:spacing w:line="300" w:lineRule="auto"/>
        <w:jc w:val="both"/>
        <w:outlineLvl w:val="0"/>
        <w:rPr>
          <w:color w:val="000000"/>
          <w:lang w:val="it-IT"/>
        </w:rPr>
      </w:pPr>
      <w:r w:rsidRPr="003A3FBB">
        <w:rPr>
          <w:color w:val="000000"/>
          <w:lang w:val="it-IT"/>
        </w:rPr>
        <w:t>Đó là do sự ăn mòn kim loại. Vậy thế nào là sự ăn mòn kim loại?Biện pháp bảo vệ kim loại không bị ăn mòn kim loại?</w:t>
      </w:r>
    </w:p>
    <w:p w:rsidR="00531D4F" w:rsidRPr="003A3FBB" w:rsidRDefault="00531D4F" w:rsidP="001237CC">
      <w:pPr>
        <w:tabs>
          <w:tab w:val="left" w:pos="1731"/>
        </w:tabs>
        <w:spacing w:line="300" w:lineRule="auto"/>
        <w:rPr>
          <w:b/>
          <w:color w:val="000000"/>
          <w:lang w:val="it-IT"/>
        </w:rPr>
      </w:pPr>
      <w:r w:rsidRPr="003A3FBB">
        <w:rPr>
          <w:b/>
          <w:color w:val="000000"/>
          <w:lang w:val="it-IT"/>
        </w:rPr>
        <w:t xml:space="preserve"> 2.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25"/>
        <w:gridCol w:w="1624"/>
        <w:gridCol w:w="4755"/>
      </w:tblGrid>
      <w:tr w:rsidR="00531D4F" w:rsidRPr="003A3FBB" w:rsidTr="00BB7F8E">
        <w:tc>
          <w:tcPr>
            <w:tcW w:w="3686" w:type="dxa"/>
            <w:gridSpan w:val="2"/>
            <w:shd w:val="clear" w:color="auto" w:fill="auto"/>
          </w:tcPr>
          <w:p w:rsidR="00531D4F" w:rsidRPr="003A3FBB" w:rsidRDefault="00531D4F" w:rsidP="001237CC">
            <w:pPr>
              <w:spacing w:line="300" w:lineRule="auto"/>
              <w:jc w:val="center"/>
              <w:rPr>
                <w:b/>
                <w:color w:val="000000"/>
                <w:lang w:val="it-IT"/>
              </w:rPr>
            </w:pPr>
            <w:r w:rsidRPr="003A3FBB">
              <w:rPr>
                <w:b/>
                <w:color w:val="000000"/>
                <w:lang w:val="it-IT"/>
              </w:rPr>
              <w:t xml:space="preserve">Hoạt động của Giáo viên </w:t>
            </w:r>
          </w:p>
        </w:tc>
        <w:tc>
          <w:tcPr>
            <w:tcW w:w="1624" w:type="dxa"/>
          </w:tcPr>
          <w:p w:rsidR="00531D4F" w:rsidRPr="003A3FBB" w:rsidRDefault="00531D4F" w:rsidP="001237CC">
            <w:pPr>
              <w:spacing w:line="300" w:lineRule="auto"/>
              <w:jc w:val="center"/>
              <w:rPr>
                <w:b/>
                <w:color w:val="000000"/>
                <w:lang w:val="it-IT"/>
              </w:rPr>
            </w:pPr>
            <w:r w:rsidRPr="003A3FBB">
              <w:rPr>
                <w:b/>
                <w:color w:val="000000"/>
                <w:lang w:val="it-IT"/>
              </w:rPr>
              <w:t>Hoạt động của Học sinh - PTNL</w:t>
            </w:r>
          </w:p>
        </w:tc>
        <w:tc>
          <w:tcPr>
            <w:tcW w:w="4755" w:type="dxa"/>
            <w:shd w:val="clear" w:color="auto" w:fill="auto"/>
          </w:tcPr>
          <w:p w:rsidR="00531D4F" w:rsidRPr="003A3FBB" w:rsidRDefault="00531D4F" w:rsidP="001237CC">
            <w:pPr>
              <w:spacing w:line="300" w:lineRule="auto"/>
              <w:jc w:val="center"/>
              <w:rPr>
                <w:b/>
                <w:color w:val="000000"/>
              </w:rPr>
            </w:pPr>
            <w:r w:rsidRPr="003A3FBB">
              <w:rPr>
                <w:b/>
                <w:color w:val="000000"/>
              </w:rPr>
              <w:t>Nội dung ghi bảng</w:t>
            </w:r>
          </w:p>
        </w:tc>
      </w:tr>
      <w:tr w:rsidR="00531D4F" w:rsidRPr="003A3FBB" w:rsidTr="00BB7F8E">
        <w:tc>
          <w:tcPr>
            <w:tcW w:w="3686" w:type="dxa"/>
            <w:gridSpan w:val="2"/>
            <w:shd w:val="clear" w:color="auto" w:fill="auto"/>
          </w:tcPr>
          <w:p w:rsidR="00531D4F" w:rsidRPr="003A3FBB" w:rsidRDefault="00531D4F" w:rsidP="001237CC">
            <w:pPr>
              <w:pStyle w:val="NoSpacing"/>
              <w:spacing w:line="300" w:lineRule="auto"/>
              <w:ind w:left="-62"/>
              <w:rPr>
                <w:b/>
                <w:bCs/>
                <w:color w:val="000000"/>
                <w:sz w:val="24"/>
                <w:szCs w:val="24"/>
              </w:rPr>
            </w:pPr>
            <w:r w:rsidRPr="003A3FBB">
              <w:rPr>
                <w:b/>
                <w:bCs/>
                <w:color w:val="000000"/>
                <w:sz w:val="24"/>
                <w:szCs w:val="24"/>
              </w:rPr>
              <w:t>* Hoạt động 1</w:t>
            </w:r>
          </w:p>
          <w:p w:rsidR="00531D4F" w:rsidRPr="003A3FBB" w:rsidRDefault="00531D4F" w:rsidP="001237CC">
            <w:pPr>
              <w:pStyle w:val="NoSpacing"/>
              <w:spacing w:line="300" w:lineRule="auto"/>
              <w:ind w:left="-62"/>
              <w:rPr>
                <w:color w:val="000000"/>
                <w:sz w:val="24"/>
                <w:szCs w:val="24"/>
              </w:rPr>
            </w:pPr>
            <w:r w:rsidRPr="003A3FBB">
              <w:rPr>
                <w:b/>
                <w:color w:val="000000"/>
                <w:sz w:val="24"/>
                <w:szCs w:val="24"/>
              </w:rPr>
              <w:t xml:space="preserve">- GV: </w:t>
            </w:r>
            <w:r w:rsidRPr="003A3FBB">
              <w:rPr>
                <w:color w:val="000000"/>
                <w:sz w:val="24"/>
                <w:szCs w:val="24"/>
              </w:rPr>
              <w:t>Lấy ví dụ về các hiện tượng ăn mòn trong tự nhiên: Sắt bị han rỉ, thùng tôn bị han … Tất cả các hiện tượng đó là kim loại và hợp kim bị ăn mòn. Vậy ăn mòn KL là gì? Bản chất của ăn mòn kim loại là gì ?</w:t>
            </w:r>
          </w:p>
        </w:tc>
        <w:tc>
          <w:tcPr>
            <w:tcW w:w="1624" w:type="dxa"/>
          </w:tcPr>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Trả lời</w:t>
            </w:r>
          </w:p>
          <w:p w:rsidR="00531D4F" w:rsidRPr="003A3FBB" w:rsidRDefault="00531D4F" w:rsidP="001237CC">
            <w:pPr>
              <w:pStyle w:val="NoSpacing"/>
              <w:spacing w:line="300" w:lineRule="auto"/>
              <w:ind w:left="-79"/>
              <w:rPr>
                <w:bCs/>
                <w:i/>
                <w:color w:val="000000"/>
                <w:sz w:val="24"/>
                <w:szCs w:val="24"/>
              </w:rPr>
            </w:pPr>
            <w:r w:rsidRPr="003A3FBB">
              <w:rPr>
                <w:i/>
                <w:color w:val="000000"/>
                <w:sz w:val="24"/>
                <w:szCs w:val="24"/>
              </w:rPr>
              <w:t>Phát triển năng lực vận dụng kiến thức hóa học vào đời sống</w:t>
            </w:r>
          </w:p>
        </w:tc>
        <w:tc>
          <w:tcPr>
            <w:tcW w:w="4755" w:type="dxa"/>
            <w:shd w:val="clear" w:color="auto" w:fill="auto"/>
          </w:tcPr>
          <w:p w:rsidR="00531D4F" w:rsidRPr="003A3FBB" w:rsidRDefault="00531D4F" w:rsidP="001237CC">
            <w:pPr>
              <w:pStyle w:val="NoSpacing"/>
              <w:spacing w:line="300" w:lineRule="auto"/>
              <w:ind w:left="-79"/>
              <w:rPr>
                <w:color w:val="000000"/>
                <w:sz w:val="24"/>
                <w:szCs w:val="24"/>
              </w:rPr>
            </w:pPr>
            <w:r w:rsidRPr="003A3FBB">
              <w:rPr>
                <w:b/>
                <w:bCs/>
                <w:color w:val="000000"/>
                <w:sz w:val="24"/>
                <w:szCs w:val="24"/>
              </w:rPr>
              <w:t>I – KHÁI NIỆM:</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-Ăn mòn KL: Sự ăn mòn kim loại là sự phá huỷ kim loại hoặc hợp kim do tác dụng của các chất trong môi trường xung quanh.</w:t>
            </w:r>
          </w:p>
          <w:p w:rsidR="00531D4F" w:rsidRPr="003A3FBB" w:rsidRDefault="00531D4F" w:rsidP="001237CC">
            <w:pPr>
              <w:pStyle w:val="NoSpacing"/>
              <w:spacing w:line="300" w:lineRule="auto"/>
              <w:ind w:left="-79"/>
              <w:rPr>
                <w:color w:val="000000"/>
                <w:sz w:val="24"/>
                <w:szCs w:val="24"/>
              </w:rPr>
            </w:pPr>
            <w:r w:rsidRPr="003A3FBB">
              <w:rPr>
                <w:iCs/>
                <w:color w:val="000000"/>
                <w:sz w:val="24"/>
                <w:szCs w:val="24"/>
              </w:rPr>
              <w:t>-Bản chất:</w:t>
            </w:r>
            <w:r w:rsidRPr="003A3FBB">
              <w:rPr>
                <w:color w:val="000000"/>
                <w:sz w:val="24"/>
                <w:szCs w:val="24"/>
              </w:rPr>
              <w:t xml:space="preserve"> Kim loại bị oxi hoá thành ion dương</w:t>
            </w:r>
          </w:p>
          <w:p w:rsidR="00531D4F" w:rsidRPr="003A3FBB" w:rsidRDefault="00531D4F" w:rsidP="001237CC">
            <w:pPr>
              <w:pStyle w:val="NoSpacing"/>
              <w:spacing w:line="300" w:lineRule="auto"/>
              <w:ind w:left="-79"/>
              <w:jc w:val="center"/>
              <w:rPr>
                <w:color w:val="000000"/>
                <w:sz w:val="24"/>
                <w:szCs w:val="24"/>
              </w:rPr>
            </w:pPr>
            <w:r w:rsidRPr="003A3FBB">
              <w:rPr>
                <w:color w:val="000000"/>
                <w:sz w:val="24"/>
                <w:szCs w:val="24"/>
              </w:rPr>
              <w:t>M → M</w:t>
            </w:r>
            <w:r w:rsidRPr="003A3FBB">
              <w:rPr>
                <w:color w:val="000000"/>
                <w:sz w:val="24"/>
                <w:szCs w:val="24"/>
                <w:vertAlign w:val="superscript"/>
              </w:rPr>
              <w:t>n+</w:t>
            </w:r>
            <w:r w:rsidRPr="003A3FBB">
              <w:rPr>
                <w:color w:val="000000"/>
                <w:sz w:val="24"/>
                <w:szCs w:val="24"/>
              </w:rPr>
              <w:t xml:space="preserve"> + ne</w:t>
            </w:r>
          </w:p>
        </w:tc>
      </w:tr>
      <w:tr w:rsidR="00531D4F" w:rsidRPr="003A3FBB" w:rsidTr="00BB7F8E">
        <w:tc>
          <w:tcPr>
            <w:tcW w:w="3686" w:type="dxa"/>
            <w:gridSpan w:val="2"/>
            <w:vMerge w:val="restart"/>
            <w:shd w:val="clear" w:color="auto" w:fill="auto"/>
          </w:tcPr>
          <w:p w:rsidR="00531D4F" w:rsidRPr="003A3FBB" w:rsidRDefault="00531D4F" w:rsidP="001237CC">
            <w:pPr>
              <w:pStyle w:val="NoSpacing"/>
              <w:spacing w:line="300" w:lineRule="auto"/>
              <w:rPr>
                <w:b/>
                <w:bCs/>
                <w:color w:val="000000"/>
                <w:sz w:val="24"/>
                <w:szCs w:val="24"/>
              </w:rPr>
            </w:pPr>
            <w:r w:rsidRPr="003A3FBB">
              <w:rPr>
                <w:b/>
                <w:bCs/>
                <w:color w:val="000000"/>
                <w:sz w:val="24"/>
                <w:szCs w:val="24"/>
              </w:rPr>
              <w:t>* Hoạt động 2</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GV chia lớp thành 4 nhóm: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Nhóm 1,3: tìm hiểu về ăn mòn hóa học</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Nêu khái niệm về ăn mòn hóa học và lấy ví dụ thực tế?</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lastRenderedPageBreak/>
              <w:t>Đặc điểm của ăn mòn hóa học?</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Nhóm 2,4: tìm hiểu về ăn mòn điện hóa</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Nghiên cứu thí nghiệm về sự ăn mòn điện hóa, từ đó nêu hiện tượng quan sát được và  giải thích các hiện tượng đó</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Nêu khái niệm về ăn mòn điện hóa? Điều kiện xảy ra ăn mòn điện hóa?</w:t>
            </w:r>
          </w:p>
          <w:p w:rsidR="00531D4F" w:rsidRPr="003A3FBB" w:rsidRDefault="00531D4F" w:rsidP="001237CC">
            <w:pPr>
              <w:pStyle w:val="NoSpacing"/>
              <w:spacing w:line="300" w:lineRule="auto"/>
              <w:ind w:left="-62"/>
              <w:rPr>
                <w:bCs/>
                <w:color w:val="000000"/>
                <w:sz w:val="24"/>
                <w:szCs w:val="24"/>
              </w:rPr>
            </w:pPr>
            <w:r w:rsidRPr="003A3FBB">
              <w:rPr>
                <w:bCs/>
                <w:color w:val="000000"/>
                <w:sz w:val="24"/>
                <w:szCs w:val="24"/>
              </w:rPr>
              <w:t>Sau khi các nhóm thảo luận, Gv tổ chức cho các HS các nhóm đổi chỗ để các em chọn cặp trao đổi thông tin cho nhau</w:t>
            </w:r>
          </w:p>
          <w:p w:rsidR="00531D4F" w:rsidRPr="003A3FBB" w:rsidRDefault="00531D4F" w:rsidP="001237CC">
            <w:pPr>
              <w:pStyle w:val="NoSpacing"/>
              <w:spacing w:line="300" w:lineRule="auto"/>
              <w:ind w:left="-62"/>
              <w:rPr>
                <w:bCs/>
                <w:color w:val="000000"/>
                <w:sz w:val="24"/>
                <w:szCs w:val="24"/>
              </w:rPr>
            </w:pPr>
            <w:r w:rsidRPr="003A3FBB">
              <w:rPr>
                <w:bCs/>
                <w:color w:val="000000"/>
                <w:sz w:val="24"/>
                <w:szCs w:val="24"/>
              </w:rPr>
              <w:t xml:space="preserve">GV gọi một số cặp HS trình bày nội dung </w:t>
            </w:r>
          </w:p>
          <w:p w:rsidR="00531D4F" w:rsidRPr="003A3FBB" w:rsidRDefault="00531D4F" w:rsidP="001237CC">
            <w:pPr>
              <w:pStyle w:val="NoSpacing"/>
              <w:spacing w:line="300" w:lineRule="auto"/>
              <w:ind w:left="-62"/>
              <w:rPr>
                <w:bCs/>
                <w:color w:val="000000"/>
                <w:sz w:val="24"/>
                <w:szCs w:val="24"/>
              </w:rPr>
            </w:pPr>
            <w:r w:rsidRPr="003A3FBB">
              <w:rPr>
                <w:bCs/>
                <w:color w:val="000000"/>
                <w:sz w:val="24"/>
                <w:szCs w:val="24"/>
              </w:rPr>
              <w:t>GV nhận xét và chốt kiến thức</w:t>
            </w:r>
          </w:p>
          <w:p w:rsidR="00531D4F" w:rsidRPr="003A3FBB" w:rsidRDefault="00531D4F" w:rsidP="001237CC">
            <w:pPr>
              <w:pStyle w:val="NoSpacing"/>
              <w:spacing w:line="300" w:lineRule="auto"/>
              <w:ind w:left="-62"/>
              <w:rPr>
                <w:b/>
                <w:bCs/>
                <w:color w:val="000000"/>
                <w:sz w:val="24"/>
                <w:szCs w:val="24"/>
              </w:rPr>
            </w:pPr>
          </w:p>
          <w:p w:rsidR="00531D4F" w:rsidRPr="003A3FBB" w:rsidRDefault="00531D4F" w:rsidP="001237CC">
            <w:pPr>
              <w:pStyle w:val="NoSpacing"/>
              <w:spacing w:line="300" w:lineRule="auto"/>
              <w:ind w:left="-62"/>
              <w:rPr>
                <w:color w:val="000000"/>
                <w:sz w:val="24"/>
                <w:szCs w:val="24"/>
              </w:rPr>
            </w:pPr>
            <w:r w:rsidRPr="003A3FBB">
              <w:rPr>
                <w:b/>
                <w:color w:val="000000"/>
                <w:sz w:val="24"/>
                <w:szCs w:val="24"/>
              </w:rPr>
              <w:t xml:space="preserve">- GV: </w:t>
            </w:r>
            <w:r w:rsidRPr="003A3FBB">
              <w:rPr>
                <w:color w:val="000000"/>
                <w:sz w:val="24"/>
                <w:szCs w:val="24"/>
              </w:rPr>
              <w:t>lưu ý HS là quá trình ăn mòn điện hoá chỉ xảy ra khi thoã mãn đồng thời cả 3 điều kiện trên, nếu thiếu 1 trong 3 điều kiện trên thì quá trình ăn mòn điện hoá sẽ không xảy ra.</w:t>
            </w:r>
          </w:p>
        </w:tc>
        <w:tc>
          <w:tcPr>
            <w:tcW w:w="1624" w:type="dxa"/>
            <w:vMerge w:val="restart"/>
          </w:tcPr>
          <w:p w:rsidR="00531D4F" w:rsidRPr="003A3FBB" w:rsidRDefault="00531D4F" w:rsidP="001237CC">
            <w:pPr>
              <w:pStyle w:val="NoSpacing"/>
              <w:spacing w:line="300" w:lineRule="auto"/>
              <w:ind w:left="-70"/>
              <w:rPr>
                <w:bCs/>
                <w:color w:val="000000"/>
                <w:sz w:val="24"/>
                <w:szCs w:val="24"/>
              </w:rPr>
            </w:pPr>
            <w:r w:rsidRPr="003A3FBB">
              <w:rPr>
                <w:bCs/>
                <w:color w:val="000000"/>
                <w:sz w:val="24"/>
                <w:szCs w:val="24"/>
              </w:rPr>
              <w:lastRenderedPageBreak/>
              <w:t>HS thảo luận theo nhóm chuyên gia</w:t>
            </w:r>
          </w:p>
          <w:p w:rsidR="00531D4F" w:rsidRPr="003A3FBB" w:rsidRDefault="00531D4F" w:rsidP="001237CC">
            <w:pPr>
              <w:pStyle w:val="NoSpacing"/>
              <w:spacing w:line="300" w:lineRule="auto"/>
              <w:ind w:left="-71"/>
              <w:rPr>
                <w:sz w:val="24"/>
                <w:szCs w:val="24"/>
              </w:rPr>
            </w:pPr>
          </w:p>
          <w:p w:rsidR="00531D4F" w:rsidRPr="003A3FBB" w:rsidRDefault="00531D4F" w:rsidP="001237CC">
            <w:pPr>
              <w:pStyle w:val="NoSpacing"/>
              <w:spacing w:line="300" w:lineRule="auto"/>
              <w:ind w:left="-71"/>
              <w:rPr>
                <w:sz w:val="24"/>
                <w:szCs w:val="24"/>
              </w:rPr>
            </w:pPr>
          </w:p>
          <w:p w:rsidR="00531D4F" w:rsidRPr="003A3FBB" w:rsidRDefault="00531D4F" w:rsidP="001237CC">
            <w:pPr>
              <w:pStyle w:val="NoSpacing"/>
              <w:spacing w:line="300" w:lineRule="auto"/>
              <w:ind w:left="-71"/>
              <w:rPr>
                <w:color w:val="000000"/>
                <w:sz w:val="24"/>
                <w:szCs w:val="24"/>
              </w:rPr>
            </w:pPr>
            <w:r w:rsidRPr="003A3FBB">
              <w:rPr>
                <w:sz w:val="24"/>
                <w:szCs w:val="24"/>
              </w:rPr>
              <w:t xml:space="preserve">Các nhóm </w:t>
            </w:r>
            <w:r w:rsidRPr="003A3FBB">
              <w:rPr>
                <w:sz w:val="24"/>
                <w:szCs w:val="24"/>
              </w:rPr>
              <w:lastRenderedPageBreak/>
              <w:t>chuyên gia đổi chỗ theo hướng dẫn của giáo viên để được nhóm mảnh ghép</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HS trình bày nội dung được thảo luận</w:t>
            </w:r>
          </w:p>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1"/>
              <w:rPr>
                <w:i/>
                <w:color w:val="000000"/>
                <w:sz w:val="24"/>
                <w:szCs w:val="24"/>
              </w:rPr>
            </w:pPr>
            <w:r w:rsidRPr="003A3FBB">
              <w:rPr>
                <w:i/>
                <w:color w:val="000000"/>
                <w:sz w:val="24"/>
                <w:szCs w:val="24"/>
              </w:rPr>
              <w:t>Phát triển năng lực tự học,năng lực hợp tác, giao tiếp, năng lực phát hiện và giải quyết vấn đề.</w:t>
            </w: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 xml:space="preserve"> </w:t>
            </w:r>
          </w:p>
        </w:tc>
        <w:tc>
          <w:tcPr>
            <w:tcW w:w="4755" w:type="dxa"/>
            <w:shd w:val="clear" w:color="auto" w:fill="auto"/>
          </w:tcPr>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lastRenderedPageBreak/>
              <w:t>II – CÁC DẠNG ĂN MÒN</w:t>
            </w:r>
          </w:p>
          <w:p w:rsidR="00531D4F" w:rsidRPr="003A3FBB" w:rsidRDefault="00531D4F" w:rsidP="001237CC">
            <w:pPr>
              <w:pStyle w:val="NoSpacing"/>
              <w:spacing w:line="300" w:lineRule="auto"/>
              <w:ind w:left="-70"/>
              <w:rPr>
                <w:color w:val="000000"/>
                <w:sz w:val="24"/>
                <w:szCs w:val="24"/>
              </w:rPr>
            </w:pPr>
            <w:r w:rsidRPr="003A3FBB">
              <w:rPr>
                <w:b/>
                <w:bCs/>
                <w:color w:val="000000"/>
                <w:sz w:val="24"/>
                <w:szCs w:val="24"/>
              </w:rPr>
              <w:t>1. Ăn mòn hoá học:</w:t>
            </w:r>
            <w:r w:rsidRPr="003A3FBB">
              <w:rPr>
                <w:color w:val="000000"/>
                <w:sz w:val="24"/>
                <w:szCs w:val="24"/>
              </w:rPr>
              <w:t xml:space="preserve"> </w:t>
            </w:r>
          </w:p>
          <w:p w:rsidR="00531D4F" w:rsidRPr="003A3FBB" w:rsidRDefault="00531D4F" w:rsidP="001237CC">
            <w:pPr>
              <w:pStyle w:val="NoSpacing"/>
              <w:spacing w:line="300" w:lineRule="auto"/>
              <w:ind w:left="-70"/>
              <w:rPr>
                <w:b/>
                <w:bCs/>
                <w:i/>
                <w:iCs/>
                <w:color w:val="000000"/>
                <w:sz w:val="24"/>
                <w:szCs w:val="24"/>
              </w:rPr>
            </w:pPr>
            <w:r w:rsidRPr="003A3FBB">
              <w:rPr>
                <w:i/>
                <w:iCs/>
                <w:color w:val="000000"/>
                <w:sz w:val="24"/>
                <w:szCs w:val="24"/>
              </w:rPr>
              <w:t>* Thí dụ:</w:t>
            </w:r>
            <w:r w:rsidRPr="003A3FBB">
              <w:rPr>
                <w:b/>
                <w:bCs/>
                <w:i/>
                <w:iCs/>
                <w:color w:val="000000"/>
                <w:sz w:val="24"/>
                <w:szCs w:val="24"/>
              </w:rPr>
              <w:t xml:space="preserve"> </w:t>
            </w:r>
          </w:p>
          <w:p w:rsidR="00531D4F" w:rsidRPr="003A3FBB" w:rsidRDefault="00531D4F" w:rsidP="001237CC">
            <w:pPr>
              <w:pStyle w:val="NoSpacing"/>
              <w:spacing w:line="300" w:lineRule="auto"/>
              <w:ind w:left="-70"/>
              <w:rPr>
                <w:color w:val="000000"/>
                <w:sz w:val="24"/>
                <w:szCs w:val="24"/>
                <w:vertAlign w:val="subscript"/>
              </w:rPr>
            </w:pPr>
            <w:r w:rsidRPr="003A3FBB">
              <w:rPr>
                <w:color w:val="000000"/>
                <w:sz w:val="24"/>
                <w:szCs w:val="24"/>
              </w:rPr>
              <w:t xml:space="preserve"> - Thanh sắt trong nhà máy sản xuất khí Cl</w:t>
            </w:r>
            <w:r w:rsidRPr="003A3FBB">
              <w:rPr>
                <w:color w:val="000000"/>
                <w:sz w:val="24"/>
                <w:szCs w:val="24"/>
                <w:vertAlign w:val="subscript"/>
              </w:rPr>
              <w:t>2</w:t>
            </w:r>
          </w:p>
          <w:p w:rsidR="00531D4F" w:rsidRPr="003A3FBB" w:rsidRDefault="001C2779" w:rsidP="001237CC">
            <w:pPr>
              <w:pStyle w:val="NoSpacing"/>
              <w:spacing w:line="300" w:lineRule="auto"/>
              <w:ind w:left="-70"/>
              <w:jc w:val="center"/>
              <w:rPr>
                <w:color w:val="000000"/>
                <w:sz w:val="24"/>
                <w:szCs w:val="24"/>
              </w:rPr>
            </w:pPr>
            <w:r>
              <w:rPr>
                <w:noProof/>
                <w:color w:val="000000"/>
                <w:sz w:val="24"/>
                <w:szCs w:val="24"/>
              </w:rPr>
              <w:drawing>
                <wp:inline distT="0" distB="0" distL="0" distR="0">
                  <wp:extent cx="1375410" cy="278130"/>
                  <wp:effectExtent l="0" t="0" r="0" b="762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75410" cy="278130"/>
                          </a:xfrm>
                          <a:prstGeom prst="rect">
                            <a:avLst/>
                          </a:prstGeom>
                          <a:noFill/>
                          <a:ln>
                            <a:noFill/>
                          </a:ln>
                        </pic:spPr>
                      </pic:pic>
                    </a:graphicData>
                  </a:graphic>
                </wp:inline>
              </w:drawing>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 xml:space="preserve"> - Các thiết bị của lò đốt, các chi tiết của động </w:t>
            </w:r>
            <w:r w:rsidRPr="003A3FBB">
              <w:rPr>
                <w:color w:val="000000"/>
                <w:sz w:val="24"/>
                <w:szCs w:val="24"/>
              </w:rPr>
              <w:lastRenderedPageBreak/>
              <w:t>cơ đốt trong</w:t>
            </w:r>
          </w:p>
          <w:p w:rsidR="00531D4F" w:rsidRPr="003A3FBB" w:rsidRDefault="001C2779" w:rsidP="001237CC">
            <w:pPr>
              <w:pStyle w:val="NoSpacing"/>
              <w:spacing w:line="300" w:lineRule="auto"/>
              <w:ind w:left="-70"/>
              <w:jc w:val="center"/>
              <w:rPr>
                <w:color w:val="000000"/>
                <w:sz w:val="24"/>
                <w:szCs w:val="24"/>
              </w:rPr>
            </w:pPr>
            <w:r>
              <w:rPr>
                <w:noProof/>
                <w:color w:val="000000"/>
                <w:sz w:val="24"/>
                <w:szCs w:val="24"/>
              </w:rPr>
              <w:drawing>
                <wp:inline distT="0" distB="0" distL="0" distR="0">
                  <wp:extent cx="1346200" cy="278130"/>
                  <wp:effectExtent l="0" t="0" r="6350" b="762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46200" cy="278130"/>
                          </a:xfrm>
                          <a:prstGeom prst="rect">
                            <a:avLst/>
                          </a:prstGeom>
                          <a:noFill/>
                          <a:ln>
                            <a:noFill/>
                          </a:ln>
                        </pic:spPr>
                      </pic:pic>
                    </a:graphicData>
                  </a:graphic>
                </wp:inline>
              </w:drawing>
            </w:r>
          </w:p>
          <w:p w:rsidR="00531D4F" w:rsidRPr="003A3FBB" w:rsidRDefault="001C2779" w:rsidP="001237CC">
            <w:pPr>
              <w:pStyle w:val="NoSpacing"/>
              <w:spacing w:line="300" w:lineRule="auto"/>
              <w:ind w:left="-70"/>
              <w:jc w:val="center"/>
              <w:rPr>
                <w:color w:val="000000"/>
                <w:sz w:val="24"/>
                <w:szCs w:val="24"/>
              </w:rPr>
            </w:pPr>
            <w:r>
              <w:rPr>
                <w:noProof/>
                <w:color w:val="000000"/>
                <w:sz w:val="24"/>
                <w:szCs w:val="24"/>
              </w:rPr>
              <w:drawing>
                <wp:inline distT="0" distB="0" distL="0" distR="0">
                  <wp:extent cx="1784985" cy="278130"/>
                  <wp:effectExtent l="0" t="0" r="0" b="762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784985" cy="278130"/>
                          </a:xfrm>
                          <a:prstGeom prst="rect">
                            <a:avLst/>
                          </a:prstGeom>
                          <a:noFill/>
                          <a:ln>
                            <a:noFill/>
                          </a:ln>
                        </pic:spPr>
                      </pic:pic>
                    </a:graphicData>
                  </a:graphic>
                </wp:inline>
              </w:drawing>
            </w:r>
          </w:p>
          <w:p w:rsidR="00531D4F" w:rsidRPr="003A3FBB" w:rsidRDefault="00531D4F" w:rsidP="001237CC">
            <w:pPr>
              <w:pStyle w:val="NoSpacing"/>
              <w:spacing w:line="300" w:lineRule="auto"/>
              <w:ind w:left="-70"/>
              <w:rPr>
                <w:color w:val="000000"/>
                <w:sz w:val="24"/>
                <w:szCs w:val="24"/>
              </w:rPr>
            </w:pPr>
            <w:r w:rsidRPr="003A3FBB">
              <w:rPr>
                <w:i/>
                <w:iCs/>
                <w:color w:val="000000"/>
                <w:sz w:val="24"/>
                <w:szCs w:val="24"/>
              </w:rPr>
              <w:t>* Ăn mòn hoá học là quá trình oxi hoá – khử, trong đó các electron của kim loại được chuyển trực tiếp đến các chất trong môi trường.</w:t>
            </w:r>
          </w:p>
        </w:tc>
      </w:tr>
      <w:tr w:rsidR="00531D4F" w:rsidRPr="003A3FBB" w:rsidTr="00BB7F8E">
        <w:tc>
          <w:tcPr>
            <w:tcW w:w="3686" w:type="dxa"/>
            <w:gridSpan w:val="2"/>
            <w:vMerge/>
            <w:shd w:val="clear" w:color="auto" w:fill="auto"/>
          </w:tcPr>
          <w:p w:rsidR="00531D4F" w:rsidRPr="003A3FBB" w:rsidRDefault="00531D4F" w:rsidP="001237CC">
            <w:pPr>
              <w:pStyle w:val="NoSpacing"/>
              <w:spacing w:line="300" w:lineRule="auto"/>
              <w:ind w:left="-62"/>
              <w:rPr>
                <w:color w:val="000000"/>
                <w:sz w:val="24"/>
                <w:szCs w:val="24"/>
              </w:rPr>
            </w:pPr>
          </w:p>
        </w:tc>
        <w:tc>
          <w:tcPr>
            <w:tcW w:w="1624" w:type="dxa"/>
            <w:vMerge/>
          </w:tcPr>
          <w:p w:rsidR="00531D4F" w:rsidRPr="003A3FBB" w:rsidRDefault="00531D4F" w:rsidP="001237CC">
            <w:pPr>
              <w:pStyle w:val="NoSpacing"/>
              <w:spacing w:line="300" w:lineRule="auto"/>
              <w:ind w:left="-79"/>
              <w:rPr>
                <w:bCs/>
                <w:i/>
                <w:color w:val="000000"/>
                <w:sz w:val="24"/>
                <w:szCs w:val="24"/>
              </w:rPr>
            </w:pPr>
          </w:p>
        </w:tc>
        <w:tc>
          <w:tcPr>
            <w:tcW w:w="4755" w:type="dxa"/>
            <w:shd w:val="clear" w:color="auto" w:fill="auto"/>
          </w:tcPr>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2. Ăn mòn điện hoá</w:t>
            </w:r>
          </w:p>
          <w:p w:rsidR="00531D4F" w:rsidRPr="003A3FBB" w:rsidRDefault="00531D4F" w:rsidP="001237CC">
            <w:pPr>
              <w:pStyle w:val="NoSpacing"/>
              <w:spacing w:line="300" w:lineRule="auto"/>
              <w:ind w:left="-79"/>
              <w:rPr>
                <w:b/>
                <w:bCs/>
                <w:i/>
                <w:iCs/>
                <w:color w:val="000000"/>
                <w:sz w:val="24"/>
                <w:szCs w:val="24"/>
              </w:rPr>
            </w:pPr>
            <w:r w:rsidRPr="003A3FBB">
              <w:rPr>
                <w:b/>
                <w:bCs/>
                <w:i/>
                <w:iCs/>
                <w:color w:val="000000"/>
                <w:sz w:val="24"/>
                <w:szCs w:val="24"/>
              </w:rPr>
              <w:t>a) Khái niệm</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w:t>
            </w:r>
            <w:r w:rsidRPr="003A3FBB">
              <w:rPr>
                <w:i/>
                <w:iCs/>
                <w:color w:val="000000"/>
                <w:sz w:val="24"/>
                <w:szCs w:val="24"/>
              </w:rPr>
              <w:t>Thí nghiệm:</w:t>
            </w:r>
            <w:r w:rsidRPr="003A3FBB">
              <w:rPr>
                <w:color w:val="000000"/>
                <w:sz w:val="24"/>
                <w:szCs w:val="24"/>
              </w:rPr>
              <w:t xml:space="preserve"> (SGK)</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w:t>
            </w:r>
            <w:r w:rsidRPr="003A3FBB">
              <w:rPr>
                <w:i/>
                <w:iCs/>
                <w:color w:val="000000"/>
                <w:sz w:val="24"/>
                <w:szCs w:val="24"/>
              </w:rPr>
              <w:t>Hiện tượng:</w:t>
            </w:r>
            <w:r w:rsidRPr="003A3FBB">
              <w:rPr>
                <w:color w:val="000000"/>
                <w:sz w:val="24"/>
                <w:szCs w:val="24"/>
              </w:rPr>
              <w:t xml:space="preserve">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Kim điện kế quay </w:t>
            </w:r>
            <w:r w:rsidRPr="003A3FBB">
              <w:rPr>
                <w:color w:val="000000"/>
                <w:sz w:val="24"/>
                <w:szCs w:val="24"/>
              </w:rPr>
              <w:sym w:font="Wingdings" w:char="F0F0"/>
            </w:r>
            <w:r w:rsidRPr="003A3FBB">
              <w:rPr>
                <w:color w:val="000000"/>
                <w:sz w:val="24"/>
                <w:szCs w:val="24"/>
              </w:rPr>
              <w:t xml:space="preserve"> chứng tỏ có dòng điện chạy qua.</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Thanh Zn bị mòn dần.</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Bọt khí H</w:t>
            </w:r>
            <w:r w:rsidRPr="003A3FBB">
              <w:rPr>
                <w:color w:val="000000"/>
                <w:sz w:val="24"/>
                <w:szCs w:val="24"/>
                <w:vertAlign w:val="subscript"/>
              </w:rPr>
              <w:t>2</w:t>
            </w:r>
            <w:r w:rsidRPr="003A3FBB">
              <w:rPr>
                <w:color w:val="000000"/>
                <w:sz w:val="24"/>
                <w:szCs w:val="24"/>
              </w:rPr>
              <w:t xml:space="preserve"> thoát ra cả ở thanh Cu.</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Giải thích:</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Điện cực âm (anot); Zn bị ăn mòn theo phản ứng:</w:t>
            </w:r>
          </w:p>
          <w:p w:rsidR="00531D4F" w:rsidRPr="003A3FBB" w:rsidRDefault="00531D4F" w:rsidP="001237CC">
            <w:pPr>
              <w:pStyle w:val="NoSpacing"/>
              <w:spacing w:line="300" w:lineRule="auto"/>
              <w:ind w:left="-79"/>
              <w:jc w:val="center"/>
              <w:rPr>
                <w:color w:val="000000"/>
                <w:sz w:val="24"/>
                <w:szCs w:val="24"/>
              </w:rPr>
            </w:pPr>
            <w:r w:rsidRPr="003A3FBB">
              <w:rPr>
                <w:color w:val="000000"/>
                <w:sz w:val="24"/>
                <w:szCs w:val="24"/>
              </w:rPr>
              <w:t>Zn → Zn</w:t>
            </w:r>
            <w:r w:rsidRPr="003A3FBB">
              <w:rPr>
                <w:color w:val="000000"/>
                <w:sz w:val="24"/>
                <w:szCs w:val="24"/>
                <w:vertAlign w:val="superscript"/>
              </w:rPr>
              <w:t>2+</w:t>
            </w:r>
            <w:r w:rsidRPr="003A3FBB">
              <w:rPr>
                <w:color w:val="000000"/>
                <w:sz w:val="24"/>
                <w:szCs w:val="24"/>
              </w:rPr>
              <w:t xml:space="preserve"> + 2e</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Ion Zn</w:t>
            </w:r>
            <w:r w:rsidRPr="003A3FBB">
              <w:rPr>
                <w:color w:val="000000"/>
                <w:sz w:val="24"/>
                <w:szCs w:val="24"/>
                <w:vertAlign w:val="superscript"/>
              </w:rPr>
              <w:t>2+</w:t>
            </w:r>
            <w:r w:rsidRPr="003A3FBB">
              <w:rPr>
                <w:color w:val="000000"/>
                <w:sz w:val="24"/>
                <w:szCs w:val="24"/>
              </w:rPr>
              <w:t xml:space="preserve"> đi vào dung dịch, các electron theo dây dẫn sang điện cực Cu.</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Điện cực dương (catot): ion H</w:t>
            </w:r>
            <w:r w:rsidRPr="003A3FBB">
              <w:rPr>
                <w:color w:val="000000"/>
                <w:sz w:val="24"/>
                <w:szCs w:val="24"/>
                <w:vertAlign w:val="superscript"/>
              </w:rPr>
              <w:t>+</w:t>
            </w:r>
            <w:r w:rsidRPr="003A3FBB">
              <w:rPr>
                <w:color w:val="000000"/>
                <w:sz w:val="24"/>
                <w:szCs w:val="24"/>
              </w:rPr>
              <w:t xml:space="preserve"> của dung dịch H</w:t>
            </w:r>
            <w:r w:rsidRPr="003A3FBB">
              <w:rPr>
                <w:color w:val="000000"/>
                <w:sz w:val="24"/>
                <w:szCs w:val="24"/>
                <w:vertAlign w:val="subscript"/>
              </w:rPr>
              <w:t>2</w:t>
            </w:r>
            <w:r w:rsidRPr="003A3FBB">
              <w:rPr>
                <w:color w:val="000000"/>
                <w:sz w:val="24"/>
                <w:szCs w:val="24"/>
              </w:rPr>
              <w:t>SO</w:t>
            </w:r>
            <w:r w:rsidRPr="003A3FBB">
              <w:rPr>
                <w:color w:val="000000"/>
                <w:sz w:val="24"/>
                <w:szCs w:val="24"/>
                <w:vertAlign w:val="subscript"/>
              </w:rPr>
              <w:t>4</w:t>
            </w:r>
            <w:r w:rsidRPr="003A3FBB">
              <w:rPr>
                <w:color w:val="000000"/>
                <w:sz w:val="24"/>
                <w:szCs w:val="24"/>
              </w:rPr>
              <w:t xml:space="preserve"> nhận electron biến thành nguyên tử H rồi thành phân tử H</w:t>
            </w:r>
            <w:r w:rsidRPr="003A3FBB">
              <w:rPr>
                <w:color w:val="000000"/>
                <w:sz w:val="24"/>
                <w:szCs w:val="24"/>
                <w:vertAlign w:val="subscript"/>
              </w:rPr>
              <w:t>2</w:t>
            </w:r>
            <w:r w:rsidRPr="003A3FBB">
              <w:rPr>
                <w:color w:val="000000"/>
                <w:sz w:val="24"/>
                <w:szCs w:val="24"/>
              </w:rPr>
              <w:t xml:space="preserve"> thoát ra.</w:t>
            </w:r>
          </w:p>
          <w:p w:rsidR="00531D4F" w:rsidRPr="003A3FBB" w:rsidRDefault="00531D4F" w:rsidP="001237CC">
            <w:pPr>
              <w:pStyle w:val="NoSpacing"/>
              <w:spacing w:line="300" w:lineRule="auto"/>
              <w:ind w:left="-79"/>
              <w:jc w:val="center"/>
              <w:rPr>
                <w:color w:val="000000"/>
                <w:sz w:val="24"/>
                <w:szCs w:val="24"/>
              </w:rPr>
            </w:pPr>
            <w:r w:rsidRPr="003A3FBB">
              <w:rPr>
                <w:color w:val="000000"/>
                <w:sz w:val="24"/>
                <w:szCs w:val="24"/>
              </w:rPr>
              <w:t>2H</w:t>
            </w:r>
            <w:r w:rsidRPr="003A3FBB">
              <w:rPr>
                <w:color w:val="000000"/>
                <w:sz w:val="24"/>
                <w:szCs w:val="24"/>
                <w:vertAlign w:val="superscript"/>
              </w:rPr>
              <w:t>+</w:t>
            </w:r>
            <w:r w:rsidRPr="003A3FBB">
              <w:rPr>
                <w:color w:val="000000"/>
                <w:sz w:val="24"/>
                <w:szCs w:val="24"/>
              </w:rPr>
              <w:t xml:space="preserve"> + 2e → H</w:t>
            </w:r>
            <w:r w:rsidRPr="003A3FBB">
              <w:rPr>
                <w:color w:val="000000"/>
                <w:sz w:val="24"/>
                <w:szCs w:val="24"/>
                <w:vertAlign w:val="subscript"/>
              </w:rPr>
              <w:t>2</w:t>
            </w:r>
            <w:r w:rsidRPr="003A3FBB">
              <w:rPr>
                <w:color w:val="000000"/>
                <w:sz w:val="24"/>
                <w:szCs w:val="24"/>
              </w:rPr>
              <w:t>↑</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Ăn mòn điện hoá là quá trình oxi hoá – khử, trong đó kim loại bị ăn mòn do tác dụng của dung dịch chất điện li và tạo nên dòng electron chuyển dời từ cực âm đến cực dương.</w:t>
            </w:r>
          </w:p>
        </w:tc>
      </w:tr>
      <w:tr w:rsidR="00531D4F" w:rsidRPr="003A3FBB" w:rsidTr="00BB7F8E">
        <w:tc>
          <w:tcPr>
            <w:tcW w:w="3686" w:type="dxa"/>
            <w:gridSpan w:val="2"/>
            <w:vMerge/>
            <w:shd w:val="clear" w:color="auto" w:fill="auto"/>
          </w:tcPr>
          <w:p w:rsidR="00531D4F" w:rsidRPr="003A3FBB" w:rsidRDefault="00531D4F" w:rsidP="001237CC">
            <w:pPr>
              <w:pStyle w:val="NoSpacing"/>
              <w:spacing w:line="300" w:lineRule="auto"/>
              <w:ind w:left="-62"/>
              <w:rPr>
                <w:color w:val="000000"/>
                <w:sz w:val="24"/>
                <w:szCs w:val="24"/>
              </w:rPr>
            </w:pPr>
          </w:p>
        </w:tc>
        <w:tc>
          <w:tcPr>
            <w:tcW w:w="1624" w:type="dxa"/>
            <w:vMerge/>
          </w:tcPr>
          <w:p w:rsidR="00531D4F" w:rsidRPr="003A3FBB" w:rsidRDefault="00531D4F" w:rsidP="001237CC">
            <w:pPr>
              <w:pStyle w:val="NoSpacing"/>
              <w:spacing w:line="300" w:lineRule="auto"/>
              <w:ind w:left="-79"/>
              <w:rPr>
                <w:b/>
                <w:bCs/>
                <w:color w:val="000000"/>
                <w:sz w:val="24"/>
                <w:szCs w:val="24"/>
              </w:rPr>
            </w:pPr>
          </w:p>
        </w:tc>
        <w:tc>
          <w:tcPr>
            <w:tcW w:w="4755" w:type="dxa"/>
            <w:shd w:val="clear" w:color="auto" w:fill="auto"/>
          </w:tcPr>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b) Điều kiện xảy ra sự ăm mòn điện hoá học</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Các điện cực phải khác nhau về bản chất.</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Cặp KL – KL; KL – PK; KL – Hợp chất hoá học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Các điện cực phải tiếp xúc trực tiếp hoặc gián tiếp qu dây dẫn.</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Các điện cực cùng tiếp xúc với một dung dịch chất điện li.</w:t>
            </w:r>
          </w:p>
        </w:tc>
      </w:tr>
      <w:tr w:rsidR="00531D4F" w:rsidRPr="003A3FBB" w:rsidTr="00BB7F8E">
        <w:tc>
          <w:tcPr>
            <w:tcW w:w="3686" w:type="dxa"/>
            <w:gridSpan w:val="2"/>
            <w:shd w:val="clear" w:color="auto" w:fill="auto"/>
          </w:tcPr>
          <w:p w:rsidR="00531D4F" w:rsidRPr="003A3FBB" w:rsidRDefault="00531D4F" w:rsidP="001237CC">
            <w:pPr>
              <w:pStyle w:val="NoSpacing"/>
              <w:spacing w:line="300" w:lineRule="auto"/>
              <w:ind w:left="-72"/>
              <w:rPr>
                <w:b/>
                <w:bCs/>
                <w:color w:val="000000"/>
                <w:sz w:val="24"/>
                <w:szCs w:val="24"/>
              </w:rPr>
            </w:pPr>
            <w:r w:rsidRPr="003A3FBB">
              <w:rPr>
                <w:b/>
                <w:bCs/>
                <w:color w:val="000000"/>
                <w:sz w:val="24"/>
                <w:szCs w:val="24"/>
              </w:rPr>
              <w:t>* Hoạt động 3</w:t>
            </w:r>
          </w:p>
          <w:p w:rsidR="00531D4F" w:rsidRPr="003A3FBB" w:rsidRDefault="00531D4F" w:rsidP="001237CC">
            <w:pPr>
              <w:pStyle w:val="NoSpacing"/>
              <w:spacing w:line="300" w:lineRule="auto"/>
              <w:ind w:left="-72"/>
              <w:rPr>
                <w:color w:val="000000"/>
                <w:sz w:val="24"/>
                <w:szCs w:val="24"/>
              </w:rPr>
            </w:pPr>
            <w:r w:rsidRPr="003A3FBB">
              <w:rPr>
                <w:b/>
                <w:color w:val="000000"/>
                <w:sz w:val="24"/>
                <w:szCs w:val="24"/>
              </w:rPr>
              <w:t xml:space="preserve">- GV: </w:t>
            </w:r>
            <w:r w:rsidRPr="003A3FBB">
              <w:rPr>
                <w:color w:val="000000"/>
                <w:sz w:val="24"/>
                <w:szCs w:val="24"/>
              </w:rPr>
              <w:t>treo bảng phụ về sự ăn mòn điện hoá học của hợp kim sắt.</w:t>
            </w:r>
          </w:p>
          <w:p w:rsidR="00531D4F" w:rsidRPr="003A3FBB" w:rsidRDefault="00531D4F" w:rsidP="001237CC">
            <w:pPr>
              <w:pStyle w:val="NoSpacing"/>
              <w:spacing w:line="300" w:lineRule="auto"/>
              <w:ind w:left="-72"/>
              <w:jc w:val="center"/>
              <w:rPr>
                <w:b/>
                <w:color w:val="000000"/>
                <w:sz w:val="24"/>
                <w:szCs w:val="24"/>
              </w:rPr>
            </w:pPr>
            <w:r w:rsidRPr="003A3FBB">
              <w:rPr>
                <w:color w:val="000000"/>
                <w:sz w:val="24"/>
                <w:szCs w:val="24"/>
              </w:rPr>
              <w:object w:dxaOrig="4568" w:dyaOrig="2116">
                <v:shape id="_x0000_i1190" type="#_x0000_t75" style="width:228.65pt;height:107.7pt" o:ole="">
                  <v:imagedata r:id="rId335" o:title=""/>
                </v:shape>
                <o:OLEObject Type="Embed" ProgID="Unknown" ShapeID="_x0000_i1190" DrawAspect="Content" ObjectID="_1629921168" r:id="rId336"/>
              </w:object>
            </w:r>
          </w:p>
          <w:p w:rsidR="00531D4F" w:rsidRPr="003A3FBB" w:rsidRDefault="00531D4F" w:rsidP="001237CC">
            <w:pPr>
              <w:pStyle w:val="NoSpacing"/>
              <w:spacing w:line="300" w:lineRule="auto"/>
              <w:ind w:left="-72"/>
              <w:rPr>
                <w:color w:val="000000"/>
                <w:sz w:val="24"/>
                <w:szCs w:val="24"/>
              </w:rPr>
            </w:pPr>
            <w:r w:rsidRPr="003A3FBB">
              <w:rPr>
                <w:color w:val="000000"/>
                <w:sz w:val="24"/>
                <w:szCs w:val="24"/>
              </w:rPr>
              <w:t>Các nhóm mới được tạo thành cùng nghiên cứu giải thích sự ăn mòn của gang thép trong không khí ẩm</w:t>
            </w:r>
          </w:p>
        </w:tc>
        <w:tc>
          <w:tcPr>
            <w:tcW w:w="1624" w:type="dxa"/>
          </w:tcPr>
          <w:p w:rsidR="00531D4F" w:rsidRPr="003A3FBB" w:rsidRDefault="00531D4F" w:rsidP="001237CC">
            <w:pPr>
              <w:pStyle w:val="NoSpacing"/>
              <w:spacing w:line="300" w:lineRule="auto"/>
              <w:ind w:left="-72"/>
              <w:jc w:val="center"/>
              <w:rPr>
                <w:color w:val="000000"/>
                <w:sz w:val="24"/>
                <w:szCs w:val="24"/>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BB7F8E">
            <w:pPr>
              <w:pStyle w:val="NoSpacing"/>
              <w:spacing w:line="300" w:lineRule="auto"/>
              <w:rPr>
                <w:b/>
                <w:color w:val="000000"/>
                <w:sz w:val="24"/>
                <w:szCs w:val="24"/>
              </w:rPr>
            </w:pPr>
          </w:p>
          <w:p w:rsidR="00531D4F" w:rsidRPr="003A3FBB" w:rsidRDefault="00531D4F" w:rsidP="001237CC">
            <w:pPr>
              <w:pStyle w:val="NoSpacing"/>
              <w:spacing w:line="300" w:lineRule="auto"/>
              <w:ind w:left="-79"/>
              <w:rPr>
                <w:bCs/>
                <w:i/>
                <w:iCs/>
                <w:color w:val="000000"/>
                <w:sz w:val="24"/>
                <w:szCs w:val="24"/>
                <w:lang w:val="it-IT"/>
              </w:rPr>
            </w:pPr>
            <w:r w:rsidRPr="003A3FBB">
              <w:rPr>
                <w:i/>
                <w:color w:val="000000"/>
                <w:sz w:val="24"/>
                <w:szCs w:val="24"/>
                <w:lang w:val="it-IT"/>
              </w:rPr>
              <w:lastRenderedPageBreak/>
              <w:t>Phát triển năng lực phát hiện và giải quyết vấn đề, năng lực vận dụng kiến thức hóa học vào cuộc sống</w:t>
            </w:r>
          </w:p>
        </w:tc>
        <w:tc>
          <w:tcPr>
            <w:tcW w:w="4755" w:type="dxa"/>
            <w:shd w:val="clear" w:color="auto" w:fill="auto"/>
          </w:tcPr>
          <w:p w:rsidR="00531D4F" w:rsidRPr="003A3FBB" w:rsidRDefault="00531D4F" w:rsidP="001237CC">
            <w:pPr>
              <w:pStyle w:val="NoSpacing"/>
              <w:spacing w:line="300" w:lineRule="auto"/>
              <w:ind w:left="-79"/>
              <w:rPr>
                <w:b/>
                <w:bCs/>
                <w:i/>
                <w:iCs/>
                <w:color w:val="000000"/>
                <w:sz w:val="24"/>
                <w:szCs w:val="24"/>
                <w:lang w:val="it-IT"/>
              </w:rPr>
            </w:pPr>
            <w:r w:rsidRPr="003A3FBB">
              <w:rPr>
                <w:b/>
                <w:bCs/>
                <w:i/>
                <w:iCs/>
                <w:color w:val="000000"/>
                <w:sz w:val="24"/>
                <w:szCs w:val="24"/>
                <w:lang w:val="it-IT"/>
              </w:rPr>
              <w:lastRenderedPageBreak/>
              <w:t>c) Ăn mòn điện hoá học hợp kim sắt trong không khí ẩm</w:t>
            </w:r>
          </w:p>
          <w:p w:rsidR="00531D4F" w:rsidRPr="003A3FBB" w:rsidRDefault="00531D4F" w:rsidP="001237CC">
            <w:pPr>
              <w:pStyle w:val="NoSpacing"/>
              <w:spacing w:line="300" w:lineRule="auto"/>
              <w:ind w:left="-79"/>
              <w:rPr>
                <w:color w:val="000000"/>
                <w:sz w:val="24"/>
                <w:szCs w:val="24"/>
                <w:lang w:val="it-IT"/>
              </w:rPr>
            </w:pPr>
            <w:r w:rsidRPr="003A3FBB">
              <w:rPr>
                <w:i/>
                <w:iCs/>
                <w:color w:val="000000"/>
                <w:sz w:val="24"/>
                <w:szCs w:val="24"/>
                <w:lang w:val="it-IT"/>
              </w:rPr>
              <w:t>Thí dụ:</w:t>
            </w:r>
            <w:r w:rsidRPr="003A3FBB">
              <w:rPr>
                <w:color w:val="000000"/>
                <w:sz w:val="24"/>
                <w:szCs w:val="24"/>
                <w:lang w:val="it-IT"/>
              </w:rPr>
              <w:t xml:space="preserve"> Sự ăn mòn gang trong không khí ẩm.</w:t>
            </w:r>
          </w:p>
          <w:p w:rsidR="00531D4F" w:rsidRPr="003A3FBB" w:rsidRDefault="00531D4F" w:rsidP="001237CC">
            <w:pPr>
              <w:pStyle w:val="NoSpacing"/>
              <w:spacing w:line="300" w:lineRule="auto"/>
              <w:ind w:left="-79"/>
              <w:rPr>
                <w:color w:val="000000"/>
                <w:sz w:val="24"/>
                <w:szCs w:val="24"/>
                <w:lang w:val="it-IT"/>
              </w:rPr>
            </w:pPr>
            <w:r w:rsidRPr="003A3FBB">
              <w:rPr>
                <w:color w:val="000000"/>
                <w:sz w:val="24"/>
                <w:szCs w:val="24"/>
                <w:lang w:val="it-IT"/>
              </w:rPr>
              <w:t xml:space="preserve"> - Trong không khí ẩm, trên bề mặt của gang luôn có một lớp nước rất mỏng đã hoà tan O</w:t>
            </w:r>
            <w:r w:rsidRPr="003A3FBB">
              <w:rPr>
                <w:color w:val="000000"/>
                <w:sz w:val="24"/>
                <w:szCs w:val="24"/>
                <w:vertAlign w:val="subscript"/>
                <w:lang w:val="it-IT"/>
              </w:rPr>
              <w:t>2</w:t>
            </w:r>
            <w:r w:rsidRPr="003A3FBB">
              <w:rPr>
                <w:color w:val="000000"/>
                <w:sz w:val="24"/>
                <w:szCs w:val="24"/>
                <w:lang w:val="it-IT"/>
              </w:rPr>
              <w:t xml:space="preserve"> và khí CO</w:t>
            </w:r>
            <w:r w:rsidRPr="003A3FBB">
              <w:rPr>
                <w:color w:val="000000"/>
                <w:sz w:val="24"/>
                <w:szCs w:val="24"/>
                <w:vertAlign w:val="subscript"/>
                <w:lang w:val="it-IT"/>
              </w:rPr>
              <w:t>2</w:t>
            </w:r>
            <w:r w:rsidRPr="003A3FBB">
              <w:rPr>
                <w:color w:val="000000"/>
                <w:sz w:val="24"/>
                <w:szCs w:val="24"/>
                <w:lang w:val="it-IT"/>
              </w:rPr>
              <w:t>, tạo thành dung dịch chất điện li.</w:t>
            </w:r>
          </w:p>
          <w:p w:rsidR="00531D4F" w:rsidRPr="003A3FBB" w:rsidRDefault="00531D4F" w:rsidP="001237CC">
            <w:pPr>
              <w:pStyle w:val="NoSpacing"/>
              <w:spacing w:line="300" w:lineRule="auto"/>
              <w:ind w:left="-79"/>
              <w:rPr>
                <w:color w:val="000000"/>
                <w:sz w:val="24"/>
                <w:szCs w:val="24"/>
                <w:lang w:val="it-IT"/>
              </w:rPr>
            </w:pPr>
            <w:r w:rsidRPr="003A3FBB">
              <w:rPr>
                <w:color w:val="000000"/>
                <w:sz w:val="24"/>
                <w:szCs w:val="24"/>
                <w:lang w:val="it-IT"/>
              </w:rPr>
              <w:t xml:space="preserve"> - Gang có thành phần chính là Fe và C cùng </w:t>
            </w:r>
            <w:r w:rsidRPr="003A3FBB">
              <w:rPr>
                <w:color w:val="000000"/>
                <w:sz w:val="24"/>
                <w:szCs w:val="24"/>
                <w:lang w:val="it-IT"/>
              </w:rPr>
              <w:lastRenderedPageBreak/>
              <w:t>tiếp xúc với dung dịch đó tạo nên vô số các pin nhỏ mà sắt là anot và cacbon là catot.</w:t>
            </w:r>
          </w:p>
          <w:p w:rsidR="00531D4F" w:rsidRPr="003A3FBB" w:rsidRDefault="00531D4F" w:rsidP="001237CC">
            <w:pPr>
              <w:pStyle w:val="NoSpacing"/>
              <w:spacing w:line="300" w:lineRule="auto"/>
              <w:ind w:left="-79"/>
              <w:rPr>
                <w:color w:val="000000"/>
                <w:sz w:val="24"/>
                <w:szCs w:val="24"/>
                <w:lang w:val="it-IT"/>
              </w:rPr>
            </w:pPr>
            <w:r w:rsidRPr="003A3FBB">
              <w:rPr>
                <w:i/>
                <w:iCs/>
                <w:color w:val="000000"/>
                <w:sz w:val="24"/>
                <w:szCs w:val="24"/>
                <w:lang w:val="it-IT"/>
              </w:rPr>
              <w:t>Tại anot:</w:t>
            </w:r>
            <w:r w:rsidRPr="003A3FBB">
              <w:rPr>
                <w:color w:val="000000"/>
                <w:sz w:val="24"/>
                <w:szCs w:val="24"/>
                <w:lang w:val="it-IT"/>
              </w:rPr>
              <w:t xml:space="preserve"> Fe → Fe</w:t>
            </w:r>
            <w:r w:rsidRPr="003A3FBB">
              <w:rPr>
                <w:color w:val="000000"/>
                <w:sz w:val="24"/>
                <w:szCs w:val="24"/>
                <w:vertAlign w:val="superscript"/>
                <w:lang w:val="it-IT"/>
              </w:rPr>
              <w:t xml:space="preserve">2+ </w:t>
            </w:r>
            <w:r w:rsidRPr="003A3FBB">
              <w:rPr>
                <w:color w:val="000000"/>
                <w:sz w:val="24"/>
                <w:szCs w:val="24"/>
                <w:lang w:val="it-IT"/>
              </w:rPr>
              <w:t>+ 2e</w:t>
            </w:r>
          </w:p>
          <w:p w:rsidR="00531D4F" w:rsidRPr="003A3FBB" w:rsidRDefault="00531D4F" w:rsidP="001237CC">
            <w:pPr>
              <w:pStyle w:val="NoSpacing"/>
              <w:spacing w:line="300" w:lineRule="auto"/>
              <w:ind w:left="-79"/>
              <w:rPr>
                <w:color w:val="000000"/>
                <w:sz w:val="24"/>
                <w:szCs w:val="24"/>
                <w:lang w:val="it-IT"/>
              </w:rPr>
            </w:pPr>
            <w:r w:rsidRPr="003A3FBB">
              <w:rPr>
                <w:color w:val="000000"/>
                <w:sz w:val="24"/>
                <w:szCs w:val="24"/>
                <w:lang w:val="it-IT"/>
              </w:rPr>
              <w:t>Các electron được giải phóng chuyển dịch đến catot.</w:t>
            </w:r>
          </w:p>
          <w:p w:rsidR="00531D4F" w:rsidRPr="003A3FBB" w:rsidRDefault="00531D4F" w:rsidP="001237CC">
            <w:pPr>
              <w:pStyle w:val="NoSpacing"/>
              <w:spacing w:line="300" w:lineRule="auto"/>
              <w:ind w:left="-79"/>
              <w:rPr>
                <w:color w:val="000000"/>
                <w:sz w:val="24"/>
                <w:szCs w:val="24"/>
                <w:lang w:val="pt-BR"/>
              </w:rPr>
            </w:pPr>
            <w:r w:rsidRPr="003A3FBB">
              <w:rPr>
                <w:i/>
                <w:iCs/>
                <w:color w:val="000000"/>
                <w:sz w:val="24"/>
                <w:szCs w:val="24"/>
                <w:lang w:val="pt-BR"/>
              </w:rPr>
              <w:t>Tại catot:</w:t>
            </w:r>
            <w:r w:rsidRPr="003A3FBB">
              <w:rPr>
                <w:color w:val="000000"/>
                <w:sz w:val="24"/>
                <w:szCs w:val="24"/>
                <w:lang w:val="pt-BR"/>
              </w:rPr>
              <w:t xml:space="preserve"> O</w:t>
            </w:r>
            <w:r w:rsidRPr="003A3FBB">
              <w:rPr>
                <w:color w:val="000000"/>
                <w:sz w:val="24"/>
                <w:szCs w:val="24"/>
                <w:vertAlign w:val="subscript"/>
                <w:lang w:val="pt-BR"/>
              </w:rPr>
              <w:t>2</w:t>
            </w:r>
            <w:r w:rsidRPr="003A3FBB">
              <w:rPr>
                <w:color w:val="000000"/>
                <w:sz w:val="24"/>
                <w:szCs w:val="24"/>
                <w:lang w:val="pt-BR"/>
              </w:rPr>
              <w:t xml:space="preserve"> + 2H</w:t>
            </w:r>
            <w:r w:rsidRPr="003A3FBB">
              <w:rPr>
                <w:color w:val="000000"/>
                <w:sz w:val="24"/>
                <w:szCs w:val="24"/>
                <w:vertAlign w:val="subscript"/>
                <w:lang w:val="pt-BR"/>
              </w:rPr>
              <w:t>2</w:t>
            </w:r>
            <w:r w:rsidRPr="003A3FBB">
              <w:rPr>
                <w:color w:val="000000"/>
                <w:sz w:val="24"/>
                <w:szCs w:val="24"/>
                <w:lang w:val="pt-BR"/>
              </w:rPr>
              <w:t>O + 4e → 4OH</w:t>
            </w:r>
            <w:r w:rsidRPr="003A3FBB">
              <w:rPr>
                <w:color w:val="000000"/>
                <w:sz w:val="24"/>
                <w:szCs w:val="24"/>
                <w:vertAlign w:val="superscript"/>
                <w:lang w:val="pt-BR"/>
              </w:rPr>
              <w:t>−</w:t>
            </w:r>
          </w:p>
          <w:p w:rsidR="00531D4F" w:rsidRPr="003A3FBB" w:rsidRDefault="00531D4F" w:rsidP="001237CC">
            <w:pPr>
              <w:pStyle w:val="NoSpacing"/>
              <w:spacing w:line="300" w:lineRule="auto"/>
              <w:ind w:left="-79"/>
              <w:rPr>
                <w:color w:val="000000"/>
                <w:sz w:val="24"/>
                <w:szCs w:val="24"/>
                <w:lang w:val="pt-BR"/>
              </w:rPr>
            </w:pPr>
            <w:r w:rsidRPr="003A3FBB">
              <w:rPr>
                <w:color w:val="000000"/>
                <w:sz w:val="24"/>
                <w:szCs w:val="24"/>
                <w:lang w:val="pt-BR"/>
              </w:rPr>
              <w:t>Ion Fe</w:t>
            </w:r>
            <w:r w:rsidRPr="003A3FBB">
              <w:rPr>
                <w:color w:val="000000"/>
                <w:sz w:val="24"/>
                <w:szCs w:val="24"/>
                <w:vertAlign w:val="superscript"/>
                <w:lang w:val="pt-BR"/>
              </w:rPr>
              <w:t>2+</w:t>
            </w:r>
            <w:r w:rsidRPr="003A3FBB">
              <w:rPr>
                <w:color w:val="000000"/>
                <w:sz w:val="24"/>
                <w:szCs w:val="24"/>
                <w:lang w:val="pt-BR"/>
              </w:rPr>
              <w:t xml:space="preserve"> tan vào dung dịch chất điện li có hoà tan khí O</w:t>
            </w:r>
            <w:r w:rsidRPr="003A3FBB">
              <w:rPr>
                <w:color w:val="000000"/>
                <w:sz w:val="24"/>
                <w:szCs w:val="24"/>
                <w:vertAlign w:val="subscript"/>
                <w:lang w:val="pt-BR"/>
              </w:rPr>
              <w:t>2</w:t>
            </w:r>
            <w:r w:rsidRPr="003A3FBB">
              <w:rPr>
                <w:color w:val="000000"/>
                <w:sz w:val="24"/>
                <w:szCs w:val="24"/>
                <w:lang w:val="pt-BR"/>
              </w:rPr>
              <w:t>, Tại đây, ion Fe</w:t>
            </w:r>
            <w:r w:rsidRPr="003A3FBB">
              <w:rPr>
                <w:color w:val="000000"/>
                <w:sz w:val="24"/>
                <w:szCs w:val="24"/>
                <w:vertAlign w:val="superscript"/>
                <w:lang w:val="pt-BR"/>
              </w:rPr>
              <w:t>2+</w:t>
            </w:r>
            <w:r w:rsidRPr="003A3FBB">
              <w:rPr>
                <w:color w:val="000000"/>
                <w:sz w:val="24"/>
                <w:szCs w:val="24"/>
                <w:lang w:val="pt-BR"/>
              </w:rPr>
              <w:t xml:space="preserve"> tiếp tục bị oxi hoá, dưới tác dụng của ion OH</w:t>
            </w:r>
            <w:r w:rsidRPr="003A3FBB">
              <w:rPr>
                <w:color w:val="000000"/>
                <w:sz w:val="24"/>
                <w:szCs w:val="24"/>
                <w:vertAlign w:val="superscript"/>
                <w:lang w:val="pt-BR"/>
              </w:rPr>
              <w:t>−</w:t>
            </w:r>
            <w:r w:rsidRPr="003A3FBB">
              <w:rPr>
                <w:color w:val="000000"/>
                <w:sz w:val="24"/>
                <w:szCs w:val="24"/>
                <w:lang w:val="pt-BR"/>
              </w:rPr>
              <w:t xml:space="preserve"> </w:t>
            </w:r>
          </w:p>
          <w:p w:rsidR="00531D4F" w:rsidRPr="003A3FBB" w:rsidRDefault="00531D4F" w:rsidP="001237CC">
            <w:pPr>
              <w:pStyle w:val="NoSpacing"/>
              <w:spacing w:line="300" w:lineRule="auto"/>
              <w:ind w:left="-79"/>
              <w:rPr>
                <w:color w:val="000000"/>
                <w:sz w:val="24"/>
                <w:szCs w:val="24"/>
                <w:lang w:val="pt-BR"/>
              </w:rPr>
            </w:pPr>
            <w:r w:rsidRPr="003A3FBB">
              <w:rPr>
                <w:color w:val="000000"/>
                <w:sz w:val="24"/>
                <w:szCs w:val="24"/>
                <w:lang w:val="pt-BR"/>
              </w:rPr>
              <w:t>tạo ra gỉ sắt có thành phần chủ yếu là Fe</w:t>
            </w:r>
            <w:r w:rsidRPr="003A3FBB">
              <w:rPr>
                <w:color w:val="000000"/>
                <w:sz w:val="24"/>
                <w:szCs w:val="24"/>
                <w:vertAlign w:val="subscript"/>
                <w:lang w:val="pt-BR"/>
              </w:rPr>
              <w:t>2</w:t>
            </w:r>
            <w:r w:rsidRPr="003A3FBB">
              <w:rPr>
                <w:color w:val="000000"/>
                <w:sz w:val="24"/>
                <w:szCs w:val="24"/>
                <w:lang w:val="pt-BR"/>
              </w:rPr>
              <w:t>O</w:t>
            </w:r>
            <w:r w:rsidRPr="003A3FBB">
              <w:rPr>
                <w:color w:val="000000"/>
                <w:sz w:val="24"/>
                <w:szCs w:val="24"/>
                <w:vertAlign w:val="subscript"/>
                <w:lang w:val="pt-BR"/>
              </w:rPr>
              <w:t>3</w:t>
            </w:r>
            <w:r w:rsidRPr="003A3FBB">
              <w:rPr>
                <w:color w:val="000000"/>
                <w:sz w:val="24"/>
                <w:szCs w:val="24"/>
                <w:lang w:val="pt-BR"/>
              </w:rPr>
              <w:t>.nH</w:t>
            </w:r>
            <w:r w:rsidRPr="003A3FBB">
              <w:rPr>
                <w:color w:val="000000"/>
                <w:sz w:val="24"/>
                <w:szCs w:val="24"/>
                <w:vertAlign w:val="subscript"/>
                <w:lang w:val="pt-BR"/>
              </w:rPr>
              <w:t>2</w:t>
            </w:r>
            <w:r w:rsidRPr="003A3FBB">
              <w:rPr>
                <w:color w:val="000000"/>
                <w:sz w:val="24"/>
                <w:szCs w:val="24"/>
                <w:lang w:val="pt-BR"/>
              </w:rPr>
              <w:t>O.</w:t>
            </w:r>
          </w:p>
        </w:tc>
      </w:tr>
      <w:tr w:rsidR="00531D4F" w:rsidRPr="003A3FBB" w:rsidTr="00BB7F8E">
        <w:tc>
          <w:tcPr>
            <w:tcW w:w="3261" w:type="dxa"/>
            <w:shd w:val="clear" w:color="auto" w:fill="auto"/>
          </w:tcPr>
          <w:p w:rsidR="00531D4F" w:rsidRPr="003A3FBB" w:rsidRDefault="00531D4F" w:rsidP="00BB7F8E">
            <w:pPr>
              <w:pStyle w:val="NoSpacing"/>
              <w:spacing w:line="300" w:lineRule="auto"/>
              <w:rPr>
                <w:b/>
                <w:bCs/>
                <w:color w:val="000000"/>
                <w:sz w:val="24"/>
                <w:szCs w:val="24"/>
              </w:rPr>
            </w:pPr>
            <w:r w:rsidRPr="003A3FBB">
              <w:rPr>
                <w:b/>
                <w:bCs/>
                <w:color w:val="000000"/>
                <w:sz w:val="24"/>
                <w:szCs w:val="24"/>
              </w:rPr>
              <w:lastRenderedPageBreak/>
              <w:t>* Hoạt động 4:</w:t>
            </w:r>
          </w:p>
          <w:p w:rsidR="00531D4F" w:rsidRPr="003A3FBB" w:rsidRDefault="00531D4F" w:rsidP="001237CC">
            <w:pPr>
              <w:pStyle w:val="NoSpacing"/>
              <w:spacing w:line="300" w:lineRule="auto"/>
              <w:ind w:left="-71"/>
              <w:rPr>
                <w:b/>
                <w:bCs/>
                <w:color w:val="000000"/>
                <w:sz w:val="24"/>
                <w:szCs w:val="24"/>
              </w:rPr>
            </w:pPr>
            <w:r w:rsidRPr="003A3FBB">
              <w:rPr>
                <w:b/>
                <w:bCs/>
                <w:color w:val="000000"/>
                <w:sz w:val="24"/>
                <w:szCs w:val="24"/>
              </w:rPr>
              <w:t>Nhóm 1, 3: tìm hiểu phương pháp bảo vệ bề mặt</w:t>
            </w:r>
          </w:p>
          <w:p w:rsidR="00531D4F" w:rsidRPr="003A3FBB" w:rsidRDefault="00531D4F" w:rsidP="001237CC">
            <w:pPr>
              <w:pStyle w:val="NoSpacing"/>
              <w:spacing w:line="300" w:lineRule="auto"/>
              <w:ind w:left="-71"/>
              <w:rPr>
                <w:bCs/>
                <w:color w:val="000000"/>
                <w:sz w:val="24"/>
                <w:szCs w:val="24"/>
              </w:rPr>
            </w:pPr>
            <w:r w:rsidRPr="003A3FBB">
              <w:rPr>
                <w:b/>
                <w:bCs/>
                <w:color w:val="000000"/>
                <w:sz w:val="24"/>
                <w:szCs w:val="24"/>
              </w:rPr>
              <w:t xml:space="preserve"> </w:t>
            </w:r>
            <w:r w:rsidRPr="003A3FBB">
              <w:rPr>
                <w:bCs/>
                <w:color w:val="000000"/>
                <w:sz w:val="24"/>
                <w:szCs w:val="24"/>
              </w:rPr>
              <w:t>Nêu nguyên tắc? Ví dụ thực tiễn?</w:t>
            </w:r>
          </w:p>
          <w:p w:rsidR="00531D4F" w:rsidRPr="003A3FBB" w:rsidRDefault="00531D4F" w:rsidP="001237CC">
            <w:pPr>
              <w:pStyle w:val="NoSpacing"/>
              <w:spacing w:line="300" w:lineRule="auto"/>
              <w:ind w:left="-71"/>
              <w:rPr>
                <w:b/>
                <w:bCs/>
                <w:color w:val="000000"/>
                <w:sz w:val="24"/>
                <w:szCs w:val="24"/>
              </w:rPr>
            </w:pPr>
            <w:r w:rsidRPr="003A3FBB">
              <w:rPr>
                <w:b/>
                <w:bCs/>
                <w:color w:val="000000"/>
                <w:sz w:val="24"/>
                <w:szCs w:val="24"/>
              </w:rPr>
              <w:t>Nhóm 2,4: tìm hiểu phương pháp điện hóa</w:t>
            </w:r>
          </w:p>
          <w:p w:rsidR="00531D4F" w:rsidRPr="003A3FBB" w:rsidRDefault="00531D4F" w:rsidP="001237CC">
            <w:pPr>
              <w:pStyle w:val="NoSpacing"/>
              <w:spacing w:line="300" w:lineRule="auto"/>
              <w:ind w:left="-71"/>
              <w:rPr>
                <w:bCs/>
                <w:color w:val="000000"/>
                <w:sz w:val="24"/>
                <w:szCs w:val="24"/>
              </w:rPr>
            </w:pPr>
            <w:r w:rsidRPr="003A3FBB">
              <w:rPr>
                <w:bCs/>
                <w:color w:val="000000"/>
                <w:sz w:val="24"/>
                <w:szCs w:val="24"/>
              </w:rPr>
              <w:t>Nêu nguyên tắc? Ví dụ thực tiễn?</w:t>
            </w:r>
          </w:p>
          <w:p w:rsidR="00531D4F" w:rsidRPr="003A3FBB" w:rsidRDefault="00531D4F" w:rsidP="001237CC">
            <w:pPr>
              <w:pStyle w:val="NoSpacing"/>
              <w:spacing w:line="300" w:lineRule="auto"/>
              <w:ind w:left="-71"/>
              <w:rPr>
                <w:bCs/>
                <w:color w:val="000000"/>
                <w:sz w:val="24"/>
                <w:szCs w:val="24"/>
              </w:rPr>
            </w:pPr>
            <w:r w:rsidRPr="003A3FBB">
              <w:rPr>
                <w:bCs/>
                <w:color w:val="000000"/>
                <w:sz w:val="24"/>
                <w:szCs w:val="24"/>
              </w:rPr>
              <w:t>GV chốt lại</w:t>
            </w:r>
          </w:p>
          <w:p w:rsidR="00531D4F" w:rsidRPr="003A3FBB" w:rsidRDefault="00531D4F" w:rsidP="001237CC">
            <w:pPr>
              <w:pStyle w:val="NoSpacing"/>
              <w:spacing w:line="300" w:lineRule="auto"/>
              <w:ind w:left="-71"/>
              <w:rPr>
                <w:color w:val="000000"/>
                <w:sz w:val="24"/>
                <w:szCs w:val="24"/>
              </w:rPr>
            </w:pPr>
          </w:p>
        </w:tc>
        <w:tc>
          <w:tcPr>
            <w:tcW w:w="2049" w:type="dxa"/>
            <w:gridSpan w:val="2"/>
          </w:tcPr>
          <w:p w:rsidR="00531D4F" w:rsidRPr="003A3FBB" w:rsidRDefault="00531D4F" w:rsidP="001237CC">
            <w:pPr>
              <w:pStyle w:val="NoSpacing"/>
              <w:spacing w:line="300" w:lineRule="auto"/>
              <w:ind w:left="-70"/>
              <w:rPr>
                <w:color w:val="000000"/>
                <w:sz w:val="24"/>
                <w:szCs w:val="24"/>
              </w:rPr>
            </w:pPr>
            <w:r w:rsidRPr="003A3FBB">
              <w:rPr>
                <w:color w:val="000000"/>
                <w:sz w:val="24"/>
                <w:szCs w:val="24"/>
              </w:rPr>
              <w:t>Hs thảo luận theo nhóm, và cử đại diện trình bày</w:t>
            </w:r>
          </w:p>
          <w:p w:rsidR="00531D4F" w:rsidRPr="003A3FBB" w:rsidRDefault="00531D4F" w:rsidP="001237CC">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lấy thí dụ về các đồ dùng làm bằng kim loại được bảo vệ bằng phương pháp bề mặt.</w:t>
            </w:r>
          </w:p>
          <w:p w:rsidR="00531D4F" w:rsidRPr="003A3FBB" w:rsidRDefault="00531D4F" w:rsidP="001237CC">
            <w:pPr>
              <w:pStyle w:val="NoSpacing"/>
              <w:spacing w:line="300" w:lineRule="auto"/>
              <w:ind w:left="-70"/>
              <w:rPr>
                <w:bCs/>
                <w:i/>
                <w:color w:val="000000"/>
                <w:sz w:val="24"/>
                <w:szCs w:val="24"/>
              </w:rPr>
            </w:pPr>
            <w:r w:rsidRPr="003A3FBB">
              <w:rPr>
                <w:i/>
                <w:color w:val="000000"/>
                <w:sz w:val="24"/>
                <w:szCs w:val="24"/>
              </w:rPr>
              <w:t>Phát triển năng lực tự học,năng lực hợp tác, giao tiếp,  năng lực vận dụng kiến thức hóa học vào đời sống</w:t>
            </w:r>
          </w:p>
        </w:tc>
        <w:tc>
          <w:tcPr>
            <w:tcW w:w="4755" w:type="dxa"/>
            <w:shd w:val="clear" w:color="auto" w:fill="auto"/>
          </w:tcPr>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III – CHỐNG ĂN MÒN KIM LOẠI</w:t>
            </w:r>
          </w:p>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1. Phương pháp bảo vệ bề mặt</w:t>
            </w:r>
          </w:p>
          <w:p w:rsidR="00531D4F" w:rsidRPr="003A3FBB" w:rsidRDefault="00531D4F" w:rsidP="001237CC">
            <w:pPr>
              <w:pStyle w:val="NoSpacing"/>
              <w:spacing w:line="300" w:lineRule="auto"/>
              <w:ind w:left="-70"/>
              <w:rPr>
                <w:color w:val="000000"/>
                <w:sz w:val="24"/>
                <w:szCs w:val="24"/>
              </w:rPr>
            </w:pPr>
            <w:r w:rsidRPr="003A3FBB">
              <w:rPr>
                <w:b/>
                <w:bCs/>
                <w:color w:val="000000"/>
                <w:sz w:val="24"/>
                <w:szCs w:val="24"/>
              </w:rPr>
              <w:t xml:space="preserve"> - Nguyên tắc: </w:t>
            </w:r>
            <w:r w:rsidRPr="003A3FBB">
              <w:rPr>
                <w:color w:val="000000"/>
                <w:sz w:val="24"/>
                <w:szCs w:val="24"/>
              </w:rPr>
              <w:t>Dùng những chất bền vững với môi trường để phủ mặt ngoài những đồ vật bằng kim loại như bôi dầu mỡ, sơn, mạ, tráng men,…</w:t>
            </w:r>
          </w:p>
          <w:p w:rsidR="00531D4F" w:rsidRPr="003A3FBB" w:rsidRDefault="00531D4F" w:rsidP="001237CC">
            <w:pPr>
              <w:pStyle w:val="NoSpacing"/>
              <w:spacing w:line="300" w:lineRule="auto"/>
              <w:ind w:left="-70"/>
              <w:rPr>
                <w:rFonts w:eastAsia="+mn-ea"/>
                <w:b/>
                <w:bCs/>
                <w:color w:val="FFFFFF"/>
                <w:kern w:val="24"/>
                <w:sz w:val="24"/>
                <w:szCs w:val="24"/>
              </w:rPr>
            </w:pPr>
            <w:r w:rsidRPr="003A3FBB">
              <w:rPr>
                <w:i/>
                <w:iCs/>
                <w:color w:val="000000"/>
                <w:sz w:val="24"/>
                <w:szCs w:val="24"/>
              </w:rPr>
              <w:t>- Thí dụ:</w:t>
            </w:r>
            <w:r w:rsidRPr="003A3FBB">
              <w:rPr>
                <w:color w:val="000000"/>
                <w:sz w:val="24"/>
                <w:szCs w:val="24"/>
              </w:rPr>
              <w:t xml:space="preserve"> Sắt tây là sắt được tráng thiếc, tôn là sắt được tráng kẽm. Các đồ vật làm bằng sắt được mạ niken hay crom.</w:t>
            </w:r>
            <w:r w:rsidRPr="003A3FBB">
              <w:rPr>
                <w:rFonts w:eastAsia="+mn-ea"/>
                <w:b/>
                <w:bCs/>
                <w:color w:val="FFFFFF"/>
                <w:kern w:val="24"/>
                <w:sz w:val="24"/>
                <w:szCs w:val="24"/>
              </w:rPr>
              <w:t xml:space="preserve"> </w:t>
            </w:r>
          </w:p>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2. Phương pháp điện hóa</w:t>
            </w:r>
          </w:p>
          <w:p w:rsidR="00531D4F" w:rsidRPr="003A3FBB" w:rsidRDefault="00531D4F" w:rsidP="001237CC">
            <w:pPr>
              <w:pStyle w:val="NoSpacing"/>
              <w:spacing w:line="300" w:lineRule="auto"/>
              <w:ind w:left="-70"/>
              <w:rPr>
                <w:bCs/>
                <w:color w:val="000000"/>
                <w:sz w:val="24"/>
                <w:szCs w:val="24"/>
              </w:rPr>
            </w:pPr>
            <w:r w:rsidRPr="003A3FBB">
              <w:rPr>
                <w:bCs/>
                <w:color w:val="000000"/>
                <w:sz w:val="24"/>
                <w:szCs w:val="24"/>
              </w:rPr>
              <w:t>Tạo một pin điện hóa mà cực dương là kim loại cần bảo vệ bằng cách nối với kim loại cần bảo vệ một kim loại có tính khử mạnh hơn.</w:t>
            </w:r>
          </w:p>
          <w:p w:rsidR="00531D4F" w:rsidRPr="003A3FBB" w:rsidRDefault="00531D4F" w:rsidP="001237CC">
            <w:pPr>
              <w:pStyle w:val="NoSpacing"/>
              <w:spacing w:line="300" w:lineRule="auto"/>
              <w:ind w:left="-70"/>
              <w:rPr>
                <w:color w:val="000000"/>
                <w:sz w:val="24"/>
                <w:szCs w:val="24"/>
              </w:rPr>
            </w:pPr>
            <w:r w:rsidRPr="003A3FBB">
              <w:rPr>
                <w:b/>
                <w:bCs/>
                <w:color w:val="000000"/>
                <w:sz w:val="24"/>
                <w:szCs w:val="24"/>
              </w:rPr>
              <w:t>Ví dụ:</w:t>
            </w:r>
          </w:p>
          <w:p w:rsidR="00531D4F" w:rsidRPr="003A3FBB" w:rsidRDefault="00531D4F" w:rsidP="001237CC">
            <w:pPr>
              <w:pStyle w:val="NoSpacing"/>
              <w:spacing w:line="300" w:lineRule="auto"/>
              <w:ind w:left="-70"/>
              <w:rPr>
                <w:color w:val="000000"/>
                <w:sz w:val="24"/>
                <w:szCs w:val="24"/>
              </w:rPr>
            </w:pPr>
            <w:r w:rsidRPr="003A3FBB">
              <w:rPr>
                <w:bCs/>
                <w:color w:val="000000"/>
                <w:sz w:val="24"/>
                <w:szCs w:val="24"/>
              </w:rPr>
              <w:t xml:space="preserve">Để bảo vệ tầu biển làm bằng thép,người ta gắn vào bề mặt vỏ tàu (phần chìm dưới nước)những tấm </w:t>
            </w:r>
          </w:p>
          <w:p w:rsidR="00531D4F" w:rsidRPr="003A3FBB" w:rsidRDefault="00531D4F" w:rsidP="001237CC">
            <w:pPr>
              <w:pStyle w:val="NoSpacing"/>
              <w:spacing w:line="300" w:lineRule="auto"/>
              <w:ind w:left="-70"/>
              <w:rPr>
                <w:color w:val="000000"/>
                <w:sz w:val="24"/>
                <w:szCs w:val="24"/>
              </w:rPr>
            </w:pPr>
            <w:r w:rsidRPr="003A3FBB">
              <w:rPr>
                <w:bCs/>
                <w:color w:val="000000"/>
                <w:sz w:val="24"/>
                <w:szCs w:val="24"/>
              </w:rPr>
              <w:t>kẽm tạo nên sự ăn mòn điện hóa, Zn bị ăn mòn</w:t>
            </w:r>
            <w:r w:rsidRPr="003A3FBB">
              <w:rPr>
                <w:b/>
                <w:bCs/>
                <w:color w:val="000000"/>
                <w:sz w:val="24"/>
                <w:szCs w:val="24"/>
              </w:rPr>
              <w:t xml:space="preserve"> </w:t>
            </w:r>
          </w:p>
        </w:tc>
      </w:tr>
    </w:tbl>
    <w:p w:rsidR="00531D4F" w:rsidRPr="003A3FBB" w:rsidRDefault="00531D4F" w:rsidP="001237CC">
      <w:pPr>
        <w:spacing w:line="300" w:lineRule="auto"/>
        <w:rPr>
          <w:b/>
          <w:color w:val="000000"/>
          <w:lang w:val="vi-VN"/>
        </w:rPr>
      </w:pPr>
      <w:r w:rsidRPr="003A3FBB">
        <w:rPr>
          <w:b/>
          <w:color w:val="000000"/>
          <w:lang w:val="vi-VN"/>
        </w:rPr>
        <w:t xml:space="preserve">3. Hoạt động luyện tập  </w:t>
      </w:r>
    </w:p>
    <w:p w:rsidR="00531D4F" w:rsidRPr="003A3FBB" w:rsidRDefault="00531D4F" w:rsidP="001237CC">
      <w:pPr>
        <w:spacing w:line="300" w:lineRule="auto"/>
        <w:rPr>
          <w:color w:val="000000"/>
          <w:lang w:val="vi-VN"/>
        </w:rPr>
      </w:pPr>
      <w:r w:rsidRPr="003A3FBB">
        <w:rPr>
          <w:b/>
          <w:bCs/>
          <w:color w:val="000000"/>
          <w:lang w:val="vi-VN"/>
        </w:rPr>
        <w:t xml:space="preserve">Câu 1. </w:t>
      </w:r>
      <w:r w:rsidRPr="003A3FBB">
        <w:rPr>
          <w:color w:val="000000"/>
          <w:lang w:val="vi-VN"/>
        </w:rPr>
        <w:t>Trong hai trường hợp sau đây, trường hợp nào vỏ tàu được bảo vệ ? Giải thích.</w:t>
      </w:r>
    </w:p>
    <w:p w:rsidR="00531D4F" w:rsidRPr="003A3FBB" w:rsidRDefault="00531D4F" w:rsidP="001237CC">
      <w:pPr>
        <w:spacing w:line="300" w:lineRule="auto"/>
        <w:rPr>
          <w:color w:val="000000"/>
          <w:lang w:val="vi-VN"/>
        </w:rPr>
      </w:pPr>
      <w:r w:rsidRPr="003A3FBB">
        <w:rPr>
          <w:color w:val="000000"/>
          <w:lang w:val="vi-VN"/>
        </w:rPr>
        <w:t xml:space="preserve">  </w:t>
      </w:r>
      <w:r w:rsidRPr="003A3FBB">
        <w:rPr>
          <w:b/>
          <w:bCs/>
          <w:color w:val="000000"/>
          <w:lang w:val="vi-VN"/>
        </w:rPr>
        <w:t>-</w:t>
      </w:r>
      <w:r w:rsidRPr="003A3FBB">
        <w:rPr>
          <w:color w:val="000000"/>
          <w:lang w:val="vi-VN"/>
        </w:rPr>
        <w:t xml:space="preserve"> Vỏ tàu thép được nối với thanh kẽm.</w:t>
      </w:r>
    </w:p>
    <w:p w:rsidR="00531D4F" w:rsidRPr="003A3FBB" w:rsidRDefault="00531D4F" w:rsidP="001237CC">
      <w:pPr>
        <w:spacing w:line="300" w:lineRule="auto"/>
        <w:rPr>
          <w:color w:val="000000"/>
          <w:lang w:val="vi-VN"/>
        </w:rPr>
      </w:pPr>
      <w:r w:rsidRPr="003A3FBB">
        <w:rPr>
          <w:color w:val="000000"/>
          <w:lang w:val="vi-VN"/>
        </w:rPr>
        <w:t xml:space="preserve">  </w:t>
      </w:r>
      <w:r w:rsidRPr="003A3FBB">
        <w:rPr>
          <w:b/>
          <w:bCs/>
          <w:color w:val="000000"/>
          <w:lang w:val="vi-VN"/>
        </w:rPr>
        <w:t xml:space="preserve">- </w:t>
      </w:r>
      <w:r w:rsidRPr="003A3FBB">
        <w:rPr>
          <w:color w:val="000000"/>
          <w:lang w:val="vi-VN"/>
        </w:rPr>
        <w:t>Vỏ tàu thép được nối với thanh đồng.</w:t>
      </w:r>
    </w:p>
    <w:p w:rsidR="00531D4F" w:rsidRPr="003A3FBB" w:rsidRDefault="00531D4F" w:rsidP="001237CC">
      <w:pPr>
        <w:spacing w:line="300" w:lineRule="auto"/>
        <w:rPr>
          <w:color w:val="000000"/>
          <w:lang w:val="pt-BR"/>
        </w:rPr>
      </w:pPr>
      <w:r w:rsidRPr="003A3FBB">
        <w:rPr>
          <w:b/>
          <w:color w:val="000000"/>
          <w:lang w:val="vi-VN"/>
        </w:rPr>
        <w:t xml:space="preserve"> </w:t>
      </w:r>
      <w:r w:rsidRPr="003A3FBB">
        <w:rPr>
          <w:b/>
          <w:color w:val="000000"/>
          <w:lang w:val="pt-BR"/>
        </w:rPr>
        <w:t>Câu</w:t>
      </w:r>
      <w:r w:rsidRPr="003A3FBB">
        <w:rPr>
          <w:color w:val="000000"/>
          <w:lang w:val="pt-BR"/>
        </w:rPr>
        <w:t xml:space="preserve"> </w:t>
      </w:r>
      <w:r w:rsidRPr="003A3FBB">
        <w:rPr>
          <w:b/>
          <w:bCs/>
          <w:color w:val="000000"/>
          <w:lang w:val="pt-BR"/>
        </w:rPr>
        <w:t xml:space="preserve">2. </w:t>
      </w:r>
      <w:r w:rsidRPr="003A3FBB">
        <w:rPr>
          <w:color w:val="000000"/>
          <w:lang w:val="pt-BR"/>
        </w:rPr>
        <w:t>Cho lá sắt vào</w:t>
      </w:r>
    </w:p>
    <w:p w:rsidR="00531D4F" w:rsidRPr="003A3FBB" w:rsidRDefault="00531D4F" w:rsidP="001237CC">
      <w:pPr>
        <w:spacing w:line="300" w:lineRule="auto"/>
        <w:rPr>
          <w:color w:val="000000"/>
          <w:lang w:val="pt-BR"/>
        </w:rPr>
      </w:pPr>
      <w:r w:rsidRPr="003A3FBB">
        <w:rPr>
          <w:color w:val="000000"/>
          <w:lang w:val="pt-BR"/>
        </w:rPr>
        <w:t xml:space="preserve">  </w:t>
      </w:r>
      <w:r w:rsidRPr="003A3FBB">
        <w:rPr>
          <w:bCs/>
          <w:color w:val="000000"/>
          <w:lang w:val="pt-BR"/>
        </w:rPr>
        <w:t>a)</w:t>
      </w:r>
      <w:r w:rsidRPr="003A3FBB">
        <w:rPr>
          <w:b/>
          <w:bCs/>
          <w:color w:val="000000"/>
          <w:lang w:val="pt-BR"/>
        </w:rPr>
        <w:t xml:space="preserve"> </w:t>
      </w:r>
      <w:r w:rsidRPr="003A3FBB">
        <w:rPr>
          <w:color w:val="000000"/>
          <w:lang w:val="pt-BR"/>
        </w:rPr>
        <w:t>dung dịch H</w:t>
      </w:r>
      <w:r w:rsidRPr="003A3FBB">
        <w:rPr>
          <w:color w:val="000000"/>
          <w:vertAlign w:val="subscript"/>
          <w:lang w:val="pt-BR"/>
        </w:rPr>
        <w:t>2</w:t>
      </w:r>
      <w:r w:rsidRPr="003A3FBB">
        <w:rPr>
          <w:color w:val="000000"/>
          <w:lang w:val="pt-BR"/>
        </w:rPr>
        <w:t>SO</w:t>
      </w:r>
      <w:r w:rsidRPr="003A3FBB">
        <w:rPr>
          <w:color w:val="000000"/>
          <w:vertAlign w:val="subscript"/>
          <w:lang w:val="pt-BR"/>
        </w:rPr>
        <w:t>4</w:t>
      </w:r>
      <w:r w:rsidRPr="003A3FBB">
        <w:rPr>
          <w:color w:val="000000"/>
          <w:lang w:val="pt-BR"/>
        </w:rPr>
        <w:t xml:space="preserve"> loãng.</w:t>
      </w:r>
    </w:p>
    <w:p w:rsidR="00531D4F" w:rsidRPr="003A3FBB" w:rsidRDefault="00531D4F" w:rsidP="001237CC">
      <w:pPr>
        <w:spacing w:line="300" w:lineRule="auto"/>
        <w:rPr>
          <w:color w:val="000000"/>
          <w:lang w:val="pt-BR"/>
        </w:rPr>
      </w:pPr>
      <w:r w:rsidRPr="003A3FBB">
        <w:rPr>
          <w:color w:val="000000"/>
          <w:lang w:val="pt-BR"/>
        </w:rPr>
        <w:t xml:space="preserve">  b) dung dịch H</w:t>
      </w:r>
      <w:r w:rsidRPr="003A3FBB">
        <w:rPr>
          <w:color w:val="000000"/>
          <w:vertAlign w:val="subscript"/>
          <w:lang w:val="pt-BR"/>
        </w:rPr>
        <w:t>2</w:t>
      </w:r>
      <w:r w:rsidRPr="003A3FBB">
        <w:rPr>
          <w:color w:val="000000"/>
          <w:lang w:val="pt-BR"/>
        </w:rPr>
        <w:t>SO</w:t>
      </w:r>
      <w:r w:rsidRPr="003A3FBB">
        <w:rPr>
          <w:color w:val="000000"/>
          <w:vertAlign w:val="subscript"/>
          <w:lang w:val="pt-BR"/>
        </w:rPr>
        <w:t>4</w:t>
      </w:r>
      <w:r w:rsidRPr="003A3FBB">
        <w:rPr>
          <w:color w:val="000000"/>
          <w:lang w:val="pt-BR"/>
        </w:rPr>
        <w:t xml:space="preserve"> loãng có thêm vài giọt dung dịch CuSO</w:t>
      </w:r>
      <w:r w:rsidRPr="003A3FBB">
        <w:rPr>
          <w:color w:val="000000"/>
          <w:vertAlign w:val="subscript"/>
          <w:lang w:val="pt-BR"/>
        </w:rPr>
        <w:t>4</w:t>
      </w:r>
      <w:r w:rsidRPr="003A3FBB">
        <w:rPr>
          <w:color w:val="000000"/>
          <w:lang w:val="pt-BR"/>
        </w:rPr>
        <w:t>.</w:t>
      </w:r>
    </w:p>
    <w:p w:rsidR="00531D4F" w:rsidRPr="003A3FBB" w:rsidRDefault="00531D4F" w:rsidP="001237CC">
      <w:pPr>
        <w:spacing w:line="300" w:lineRule="auto"/>
        <w:rPr>
          <w:color w:val="000000"/>
          <w:lang w:val="pt-BR"/>
        </w:rPr>
      </w:pPr>
      <w:r w:rsidRPr="003A3FBB">
        <w:rPr>
          <w:color w:val="000000"/>
          <w:lang w:val="pt-BR"/>
        </w:rPr>
        <w:t xml:space="preserve">  Nêu hiện tượng xảy ra, giải thích và viết PTHH của các phản ứng xảy ra trong mỗi trường hợp.</w:t>
      </w:r>
    </w:p>
    <w:p w:rsidR="00531D4F" w:rsidRPr="003A3FBB" w:rsidRDefault="00531D4F" w:rsidP="001237CC">
      <w:pPr>
        <w:spacing w:line="300" w:lineRule="auto"/>
        <w:rPr>
          <w:color w:val="000000"/>
          <w:lang w:val="pt-BR"/>
        </w:rPr>
      </w:pPr>
      <w:r w:rsidRPr="003A3FBB">
        <w:rPr>
          <w:color w:val="000000"/>
          <w:lang w:val="pt-BR"/>
        </w:rPr>
        <w:t xml:space="preserve"> </w:t>
      </w:r>
      <w:r w:rsidRPr="003A3FBB">
        <w:rPr>
          <w:b/>
          <w:color w:val="000000"/>
          <w:lang w:val="pt-BR"/>
        </w:rPr>
        <w:t xml:space="preserve">Câu </w:t>
      </w:r>
      <w:r w:rsidRPr="003A3FBB">
        <w:rPr>
          <w:b/>
          <w:bCs/>
          <w:color w:val="000000"/>
          <w:lang w:val="pt-BR"/>
        </w:rPr>
        <w:t xml:space="preserve">3. </w:t>
      </w:r>
      <w:r w:rsidRPr="003A3FBB">
        <w:rPr>
          <w:color w:val="000000"/>
          <w:lang w:val="pt-BR"/>
        </w:rPr>
        <w:t xml:space="preserve">Một dây phơi quần áo một một đoạn dây đồng nối với một đoạn dây thép. Hiện tượng nào sau        </w:t>
      </w:r>
    </w:p>
    <w:p w:rsidR="00531D4F" w:rsidRPr="003A3FBB" w:rsidRDefault="00531D4F" w:rsidP="001237CC">
      <w:pPr>
        <w:spacing w:line="300" w:lineRule="auto"/>
        <w:rPr>
          <w:color w:val="000000"/>
          <w:lang w:val="pt-BR"/>
        </w:rPr>
      </w:pPr>
      <w:r w:rsidRPr="003A3FBB">
        <w:rPr>
          <w:color w:val="000000"/>
          <w:lang w:val="pt-BR"/>
        </w:rPr>
        <w:t xml:space="preserve">  đây xảy ra ở chổ nối 2 đoạn dây khi để lâu ngày ?</w:t>
      </w:r>
    </w:p>
    <w:p w:rsidR="00531D4F" w:rsidRPr="003A3FBB" w:rsidRDefault="00531D4F" w:rsidP="001237CC">
      <w:pPr>
        <w:spacing w:line="300" w:lineRule="auto"/>
        <w:rPr>
          <w:color w:val="000000"/>
          <w:lang w:val="pt-BR"/>
        </w:rPr>
      </w:pPr>
      <w:r w:rsidRPr="003A3FBB">
        <w:rPr>
          <w:b/>
          <w:bCs/>
          <w:color w:val="000000"/>
          <w:lang w:val="pt-BR"/>
        </w:rPr>
        <w:t xml:space="preserve">A. </w:t>
      </w:r>
      <w:r w:rsidRPr="003A3FBB">
        <w:rPr>
          <w:color w:val="000000"/>
          <w:lang w:val="pt-BR"/>
        </w:rPr>
        <w:t>Sắt bị ăn mòn.</w:t>
      </w:r>
      <w:r w:rsidRPr="003A3FBB">
        <w:rPr>
          <w:color w:val="000000"/>
          <w:lang w:val="pt-BR"/>
        </w:rPr>
        <w:tab/>
      </w:r>
      <w:r w:rsidRPr="003A3FBB">
        <w:rPr>
          <w:color w:val="000000"/>
          <w:lang w:val="pt-BR"/>
        </w:rPr>
        <w:tab/>
      </w:r>
      <w:r w:rsidRPr="003A3FBB">
        <w:rPr>
          <w:color w:val="000000"/>
          <w:lang w:val="pt-BR"/>
        </w:rPr>
        <w:tab/>
      </w:r>
      <w:r w:rsidRPr="003A3FBB">
        <w:rPr>
          <w:color w:val="000000"/>
          <w:lang w:val="pt-BR"/>
        </w:rPr>
        <w:tab/>
      </w:r>
      <w:r w:rsidRPr="003A3FBB">
        <w:rPr>
          <w:b/>
          <w:bCs/>
          <w:color w:val="000000"/>
          <w:lang w:val="pt-BR"/>
        </w:rPr>
        <w:t xml:space="preserve">B. </w:t>
      </w:r>
      <w:r w:rsidRPr="003A3FBB">
        <w:rPr>
          <w:color w:val="000000"/>
          <w:lang w:val="pt-BR"/>
        </w:rPr>
        <w:t>Đồng bị ăn mòn</w:t>
      </w:r>
    </w:p>
    <w:p w:rsidR="00531D4F" w:rsidRPr="003A3FBB" w:rsidRDefault="00531D4F" w:rsidP="001237CC">
      <w:pPr>
        <w:spacing w:line="300" w:lineRule="auto"/>
        <w:rPr>
          <w:color w:val="000000"/>
          <w:lang w:val="pt-BR"/>
        </w:rPr>
      </w:pPr>
      <w:r w:rsidRPr="003A3FBB">
        <w:rPr>
          <w:b/>
          <w:bCs/>
          <w:color w:val="000000"/>
          <w:lang w:val="pt-BR"/>
        </w:rPr>
        <w:t xml:space="preserve">C. </w:t>
      </w:r>
      <w:r w:rsidRPr="003A3FBB">
        <w:rPr>
          <w:color w:val="000000"/>
          <w:lang w:val="pt-BR"/>
        </w:rPr>
        <w:t>Sắt và đồng đều bị ăn mòn.</w:t>
      </w:r>
      <w:r w:rsidRPr="003A3FBB">
        <w:rPr>
          <w:color w:val="000000"/>
          <w:lang w:val="pt-BR"/>
        </w:rPr>
        <w:tab/>
      </w:r>
      <w:r w:rsidRPr="003A3FBB">
        <w:rPr>
          <w:color w:val="000000"/>
          <w:lang w:val="pt-BR"/>
        </w:rPr>
        <w:tab/>
      </w:r>
      <w:r w:rsidRPr="003A3FBB">
        <w:rPr>
          <w:b/>
          <w:bCs/>
          <w:color w:val="000000"/>
          <w:lang w:val="pt-BR"/>
        </w:rPr>
        <w:t xml:space="preserve">D. </w:t>
      </w:r>
      <w:r w:rsidRPr="003A3FBB">
        <w:rPr>
          <w:color w:val="000000"/>
          <w:lang w:val="pt-BR"/>
        </w:rPr>
        <w:t>Sắt và đồng đều không bị ăn mòn.</w:t>
      </w:r>
    </w:p>
    <w:p w:rsidR="00531D4F" w:rsidRPr="003A3FBB" w:rsidRDefault="00531D4F" w:rsidP="001237CC">
      <w:pPr>
        <w:spacing w:line="300" w:lineRule="auto"/>
        <w:rPr>
          <w:color w:val="000000"/>
          <w:lang w:val="pt-BR"/>
        </w:rPr>
      </w:pPr>
      <w:r w:rsidRPr="003A3FBB">
        <w:rPr>
          <w:b/>
          <w:color w:val="000000"/>
          <w:lang w:val="pt-BR"/>
        </w:rPr>
        <w:t>Câu</w:t>
      </w:r>
      <w:r w:rsidRPr="003A3FBB">
        <w:rPr>
          <w:color w:val="000000"/>
          <w:lang w:val="pt-BR"/>
        </w:rPr>
        <w:t xml:space="preserve"> </w:t>
      </w:r>
      <w:r w:rsidRPr="003A3FBB">
        <w:rPr>
          <w:b/>
          <w:bCs/>
          <w:color w:val="000000"/>
          <w:lang w:val="pt-BR"/>
        </w:rPr>
        <w:t xml:space="preserve">4. </w:t>
      </w:r>
      <w:r w:rsidRPr="003A3FBB">
        <w:rPr>
          <w:color w:val="000000"/>
          <w:lang w:val="pt-BR"/>
        </w:rPr>
        <w:t xml:space="preserve">Sự ăn mòn kim loại </w:t>
      </w:r>
      <w:r w:rsidRPr="003A3FBB">
        <w:rPr>
          <w:b/>
          <w:bCs/>
          <w:color w:val="000000"/>
          <w:lang w:val="pt-BR"/>
        </w:rPr>
        <w:t xml:space="preserve">không </w:t>
      </w:r>
      <w:r w:rsidRPr="003A3FBB">
        <w:rPr>
          <w:color w:val="000000"/>
          <w:lang w:val="pt-BR"/>
        </w:rPr>
        <w:t>phải là</w:t>
      </w:r>
    </w:p>
    <w:p w:rsidR="00531D4F" w:rsidRPr="003A3FBB" w:rsidRDefault="00531D4F" w:rsidP="001237CC">
      <w:pPr>
        <w:spacing w:line="300" w:lineRule="auto"/>
        <w:rPr>
          <w:color w:val="000000"/>
          <w:lang w:val="pl-PL"/>
        </w:rPr>
      </w:pPr>
      <w:r w:rsidRPr="003A3FBB">
        <w:rPr>
          <w:b/>
          <w:bCs/>
          <w:color w:val="000000"/>
          <w:lang w:val="pl-PL"/>
        </w:rPr>
        <w:t xml:space="preserve">A. </w:t>
      </w:r>
      <w:r w:rsidRPr="003A3FBB">
        <w:rPr>
          <w:color w:val="000000"/>
          <w:lang w:val="pl-PL"/>
        </w:rPr>
        <w:t xml:space="preserve">sự khử kim loại </w:t>
      </w:r>
      <w:r w:rsidRPr="003A3FBB">
        <w:rPr>
          <w:color w:val="000000"/>
          <w:lang w:val="pl-PL"/>
        </w:rPr>
        <w:tab/>
      </w:r>
      <w:r w:rsidRPr="003A3FBB">
        <w:rPr>
          <w:color w:val="000000"/>
          <w:lang w:val="pl-PL"/>
        </w:rPr>
        <w:tab/>
      </w:r>
      <w:r w:rsidRPr="003A3FBB">
        <w:rPr>
          <w:color w:val="000000"/>
          <w:lang w:val="pl-PL"/>
        </w:rPr>
        <w:tab/>
      </w:r>
    </w:p>
    <w:p w:rsidR="00531D4F" w:rsidRPr="003A3FBB" w:rsidRDefault="00531D4F" w:rsidP="001237CC">
      <w:pPr>
        <w:spacing w:line="300" w:lineRule="auto"/>
        <w:rPr>
          <w:color w:val="000000"/>
          <w:lang w:val="pl-PL"/>
        </w:rPr>
      </w:pPr>
      <w:r w:rsidRPr="003A3FBB">
        <w:rPr>
          <w:b/>
          <w:bCs/>
          <w:color w:val="000000"/>
          <w:lang w:val="pl-PL"/>
        </w:rPr>
        <w:t xml:space="preserve">B. </w:t>
      </w:r>
      <w:r w:rsidRPr="003A3FBB">
        <w:rPr>
          <w:color w:val="000000"/>
          <w:lang w:val="pl-PL"/>
        </w:rPr>
        <w:t>sự oxi hoá kim loại.</w:t>
      </w:r>
    </w:p>
    <w:p w:rsidR="00531D4F" w:rsidRPr="003A3FBB" w:rsidRDefault="00531D4F" w:rsidP="001237CC">
      <w:pPr>
        <w:spacing w:line="300" w:lineRule="auto"/>
        <w:rPr>
          <w:color w:val="000000"/>
          <w:lang w:val="pl-PL"/>
        </w:rPr>
      </w:pPr>
      <w:r w:rsidRPr="003A3FBB">
        <w:rPr>
          <w:b/>
          <w:bCs/>
          <w:color w:val="000000"/>
          <w:lang w:val="pl-PL"/>
        </w:rPr>
        <w:lastRenderedPageBreak/>
        <w:t xml:space="preserve">C. </w:t>
      </w:r>
      <w:r w:rsidRPr="003A3FBB">
        <w:rPr>
          <w:color w:val="000000"/>
          <w:lang w:val="pl-PL"/>
        </w:rPr>
        <w:t>sự phá huỷ kim loại hoặc hợp kim do tác dụng của các chất trong môi trường.</w:t>
      </w:r>
    </w:p>
    <w:p w:rsidR="00531D4F" w:rsidRPr="003A3FBB" w:rsidRDefault="00531D4F" w:rsidP="001237CC">
      <w:pPr>
        <w:spacing w:line="300" w:lineRule="auto"/>
        <w:rPr>
          <w:color w:val="000000"/>
          <w:lang w:val="pl-PL"/>
        </w:rPr>
      </w:pPr>
      <w:r w:rsidRPr="003A3FBB">
        <w:rPr>
          <w:b/>
          <w:bCs/>
          <w:color w:val="000000"/>
          <w:lang w:val="pl-PL"/>
        </w:rPr>
        <w:t xml:space="preserve">D. </w:t>
      </w:r>
      <w:r w:rsidRPr="003A3FBB">
        <w:rPr>
          <w:color w:val="000000"/>
          <w:lang w:val="pl-PL"/>
        </w:rPr>
        <w:t xml:space="preserve">sự biến đơn chất kim loại thành hợp chất. </w:t>
      </w:r>
    </w:p>
    <w:p w:rsidR="00531D4F" w:rsidRPr="003A3FBB" w:rsidRDefault="00531D4F" w:rsidP="001237CC">
      <w:pPr>
        <w:spacing w:line="300" w:lineRule="auto"/>
        <w:rPr>
          <w:color w:val="000000"/>
          <w:lang w:val="pl-PL"/>
        </w:rPr>
      </w:pPr>
      <w:r w:rsidRPr="003A3FBB">
        <w:rPr>
          <w:b/>
          <w:color w:val="000000"/>
          <w:lang w:val="pl-PL"/>
        </w:rPr>
        <w:t xml:space="preserve">Câu </w:t>
      </w:r>
      <w:r w:rsidRPr="003A3FBB">
        <w:rPr>
          <w:b/>
          <w:bCs/>
          <w:color w:val="000000"/>
          <w:lang w:val="pl-PL"/>
        </w:rPr>
        <w:t xml:space="preserve">5. </w:t>
      </w:r>
      <w:r w:rsidRPr="003A3FBB">
        <w:rPr>
          <w:color w:val="000000"/>
          <w:lang w:val="pl-PL"/>
        </w:rPr>
        <w:t>Đinh sắt bị ăn mòn nhanh nhất trong trường hợp nào sau đây ?</w:t>
      </w:r>
    </w:p>
    <w:p w:rsidR="00531D4F" w:rsidRPr="003A3FBB" w:rsidRDefault="00531D4F" w:rsidP="001237CC">
      <w:pPr>
        <w:spacing w:line="300" w:lineRule="auto"/>
        <w:rPr>
          <w:color w:val="000000"/>
        </w:rPr>
      </w:pPr>
      <w:r w:rsidRPr="003A3FBB">
        <w:rPr>
          <w:b/>
          <w:bCs/>
          <w:color w:val="000000"/>
        </w:rPr>
        <w:t xml:space="preserve">A. </w:t>
      </w:r>
      <w:r w:rsidRPr="003A3FBB">
        <w:rPr>
          <w:color w:val="000000"/>
        </w:rPr>
        <w:t>Ngâm trong dung dịch HCl.</w:t>
      </w:r>
    </w:p>
    <w:p w:rsidR="00531D4F" w:rsidRPr="003A3FBB" w:rsidRDefault="00531D4F" w:rsidP="001237CC">
      <w:pPr>
        <w:spacing w:line="300" w:lineRule="auto"/>
        <w:rPr>
          <w:color w:val="000000"/>
        </w:rPr>
      </w:pPr>
      <w:r w:rsidRPr="003A3FBB">
        <w:rPr>
          <w:b/>
          <w:bCs/>
          <w:color w:val="000000"/>
        </w:rPr>
        <w:t xml:space="preserve">B. </w:t>
      </w:r>
      <w:r w:rsidRPr="003A3FBB">
        <w:rPr>
          <w:color w:val="000000"/>
        </w:rPr>
        <w:t>Ngâm trong dung dịch HgSO</w:t>
      </w:r>
      <w:r w:rsidRPr="003A3FBB">
        <w:rPr>
          <w:color w:val="000000"/>
          <w:vertAlign w:val="subscript"/>
        </w:rPr>
        <w:t>4</w:t>
      </w:r>
      <w:r w:rsidRPr="003A3FBB">
        <w:rPr>
          <w:color w:val="000000"/>
        </w:rPr>
        <w:t>.</w:t>
      </w:r>
    </w:p>
    <w:p w:rsidR="00531D4F" w:rsidRPr="003A3FBB" w:rsidRDefault="00531D4F" w:rsidP="001237CC">
      <w:pPr>
        <w:spacing w:line="300" w:lineRule="auto"/>
        <w:rPr>
          <w:color w:val="000000"/>
        </w:rPr>
      </w:pPr>
      <w:r w:rsidRPr="003A3FBB">
        <w:rPr>
          <w:b/>
          <w:bCs/>
          <w:color w:val="000000"/>
        </w:rPr>
        <w:t xml:space="preserve">C. </w:t>
      </w:r>
      <w:r w:rsidRPr="003A3FBB">
        <w:rPr>
          <w:color w:val="000000"/>
        </w:rPr>
        <w:t>Ngâm trong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w:t>
      </w:r>
    </w:p>
    <w:p w:rsidR="00531D4F" w:rsidRPr="003A3FBB" w:rsidRDefault="00531D4F" w:rsidP="001237CC">
      <w:pPr>
        <w:spacing w:line="300" w:lineRule="auto"/>
        <w:rPr>
          <w:color w:val="000000"/>
        </w:rPr>
      </w:pPr>
      <w:r w:rsidRPr="003A3FBB">
        <w:rPr>
          <w:b/>
          <w:bCs/>
          <w:color w:val="000000"/>
        </w:rPr>
        <w:t xml:space="preserve">D. </w:t>
      </w:r>
      <w:r w:rsidRPr="003A3FBB">
        <w:rPr>
          <w:color w:val="000000"/>
        </w:rPr>
        <w:t>Ngâm trong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 có thêm vài giọt dung dịch CuSO</w:t>
      </w:r>
      <w:r w:rsidRPr="003A3FBB">
        <w:rPr>
          <w:color w:val="000000"/>
          <w:vertAlign w:val="subscript"/>
        </w:rPr>
        <w:t>4</w:t>
      </w:r>
      <w:r w:rsidRPr="003A3FBB">
        <w:rPr>
          <w:color w:val="000000"/>
        </w:rPr>
        <w:t>.</w:t>
      </w:r>
    </w:p>
    <w:p w:rsidR="00531D4F" w:rsidRPr="003A3FBB" w:rsidRDefault="00531D4F" w:rsidP="001237CC">
      <w:pPr>
        <w:spacing w:line="300" w:lineRule="auto"/>
        <w:rPr>
          <w:color w:val="000000"/>
        </w:rPr>
      </w:pPr>
      <w:r w:rsidRPr="003A3FBB">
        <w:rPr>
          <w:b/>
          <w:bCs/>
          <w:color w:val="000000"/>
        </w:rPr>
        <w:t xml:space="preserve">Câu 6. </w:t>
      </w:r>
      <w:r w:rsidRPr="003A3FBB">
        <w:rPr>
          <w:color w:val="000000"/>
        </w:rPr>
        <w:t>Sắt tây là sắt tráng thiếc. Nếu lớp thiếc bị xước sâu tới lớp sắt thì kim loại bị ăn mòn trước là</w:t>
      </w:r>
    </w:p>
    <w:p w:rsidR="00531D4F" w:rsidRPr="003A3FBB" w:rsidRDefault="00531D4F" w:rsidP="001237CC">
      <w:pPr>
        <w:spacing w:line="300" w:lineRule="auto"/>
        <w:rPr>
          <w:color w:val="000000"/>
        </w:rPr>
      </w:pPr>
      <w:r w:rsidRPr="003A3FBB">
        <w:rPr>
          <w:b/>
          <w:bCs/>
          <w:color w:val="000000"/>
        </w:rPr>
        <w:t xml:space="preserve">A. </w:t>
      </w:r>
      <w:r w:rsidRPr="003A3FBB">
        <w:rPr>
          <w:color w:val="000000"/>
        </w:rPr>
        <w:t>thiếc</w:t>
      </w:r>
      <w:r w:rsidRPr="003A3FBB">
        <w:rPr>
          <w:color w:val="000000"/>
        </w:rPr>
        <w:tab/>
      </w:r>
      <w:r w:rsidRPr="003A3FBB">
        <w:rPr>
          <w:b/>
          <w:bCs/>
          <w:color w:val="000000"/>
        </w:rPr>
        <w:t xml:space="preserve">B. </w:t>
      </w:r>
      <w:r w:rsidRPr="003A3FBB">
        <w:rPr>
          <w:color w:val="000000"/>
        </w:rPr>
        <w:t>sắt</w:t>
      </w:r>
      <w:r w:rsidRPr="003A3FBB">
        <w:rPr>
          <w:color w:val="000000"/>
        </w:rPr>
        <w:tab/>
      </w:r>
      <w:r w:rsidRPr="003A3FBB">
        <w:rPr>
          <w:color w:val="000000"/>
        </w:rPr>
        <w:tab/>
      </w:r>
      <w:r w:rsidRPr="003A3FBB">
        <w:rPr>
          <w:b/>
          <w:bCs/>
          <w:color w:val="000000"/>
        </w:rPr>
        <w:t xml:space="preserve">C. </w:t>
      </w:r>
      <w:r w:rsidRPr="003A3FBB">
        <w:rPr>
          <w:color w:val="000000"/>
        </w:rPr>
        <w:t>cả hai đều bị ăn mòn như nhau.</w:t>
      </w:r>
      <w:r w:rsidRPr="003A3FBB">
        <w:rPr>
          <w:color w:val="000000"/>
        </w:rPr>
        <w:tab/>
      </w:r>
      <w:r w:rsidRPr="003A3FBB">
        <w:rPr>
          <w:b/>
          <w:bCs/>
          <w:color w:val="000000"/>
        </w:rPr>
        <w:t xml:space="preserve">D. </w:t>
      </w:r>
      <w:r w:rsidRPr="003A3FBB">
        <w:rPr>
          <w:color w:val="000000"/>
        </w:rPr>
        <w:t>không kim loại bị ăn mòn.</w:t>
      </w:r>
    </w:p>
    <w:p w:rsidR="00531D4F" w:rsidRPr="003A3FBB" w:rsidRDefault="00531D4F" w:rsidP="001237CC">
      <w:pPr>
        <w:spacing w:line="300" w:lineRule="auto"/>
        <w:rPr>
          <w:b/>
          <w:color w:val="000000"/>
        </w:rPr>
      </w:pPr>
      <w:r w:rsidRPr="003A3FBB">
        <w:rPr>
          <w:b/>
          <w:color w:val="000000"/>
        </w:rPr>
        <w:t xml:space="preserve">4. Hoạt động </w:t>
      </w:r>
      <w:r w:rsidRPr="003A3FBB">
        <w:rPr>
          <w:b/>
          <w:color w:val="000000"/>
          <w:lang w:val="vi-VN"/>
        </w:rPr>
        <w:t>vận dụng,</w:t>
      </w:r>
      <w:r w:rsidRPr="003A3FBB">
        <w:rPr>
          <w:b/>
          <w:color w:val="000000"/>
        </w:rPr>
        <w:t xml:space="preserve"> mở rộng</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 xml:space="preserve"> </w:t>
      </w:r>
      <w:r w:rsidRPr="003A3FBB">
        <w:rPr>
          <w:rStyle w:val="Emphasis"/>
          <w:bCs/>
          <w:bdr w:val="none" w:sz="0" w:space="0" w:color="auto" w:frame="1"/>
        </w:rPr>
        <w:t>Tại sao vỏ tàu bằng thép bị ăn mòn ở khu vực mạn tàu tiếp xúc với nước biển và không khí? Vì sao để bảo vệ vỏ tàu khỏi bị ăn mòn ta thường gắn tấm kẽm vào vỏ tàu?</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rPr>
          <w:rStyle w:val="Emphasis"/>
          <w:b/>
          <w:bCs/>
          <w:bdr w:val="none" w:sz="0" w:space="0" w:color="auto" w:frame="1"/>
        </w:rPr>
        <w:t>Giải:</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Khi tiếp xúc với nước biển (dung dịch chất điện li), vỏ tàu (Fe- Fe</w:t>
      </w:r>
      <w:r w:rsidRPr="003A3FBB">
        <w:rPr>
          <w:bdr w:val="none" w:sz="0" w:space="0" w:color="auto" w:frame="1"/>
          <w:vertAlign w:val="subscript"/>
        </w:rPr>
        <w:t>3</w:t>
      </w:r>
      <w:r w:rsidRPr="003A3FBB">
        <w:t>C) tạo thành nhiều cặp pin volta trong đó sắt hoạt động hơn là cực âm, Fe</w:t>
      </w:r>
      <w:r w:rsidRPr="003A3FBB">
        <w:rPr>
          <w:bdr w:val="none" w:sz="0" w:space="0" w:color="auto" w:frame="1"/>
          <w:vertAlign w:val="subscript"/>
        </w:rPr>
        <w:t>3</w:t>
      </w:r>
      <w:r w:rsidRPr="003A3FBB">
        <w:t>C là cực dương ,nước biển là chất điện li. Khi pin hoạt động:</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 – 2e  →  Fe</w:t>
      </w:r>
      <w:r w:rsidRPr="003A3FBB">
        <w:rPr>
          <w:bdr w:val="none" w:sz="0" w:space="0" w:color="auto" w:frame="1"/>
          <w:vertAlign w:val="superscript"/>
        </w:rPr>
        <w:t>2+</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 nhường electron tạo ra Fe</w:t>
      </w:r>
      <w:r w:rsidRPr="003A3FBB">
        <w:rPr>
          <w:bdr w:val="none" w:sz="0" w:space="0" w:color="auto" w:frame="1"/>
          <w:vertAlign w:val="superscript"/>
        </w:rPr>
        <w:t>2+</w:t>
      </w:r>
      <w:r w:rsidRPr="003A3FBB">
        <w:rPr>
          <w:rStyle w:val="apple-converted-space"/>
        </w:rPr>
        <w:t> </w:t>
      </w:r>
      <w:r w:rsidRPr="003A3FBB">
        <w:t>để lại trên mặt Fe những electron tự do và ion H</w:t>
      </w:r>
      <w:r w:rsidRPr="003A3FBB">
        <w:rPr>
          <w:bdr w:val="none" w:sz="0" w:space="0" w:color="auto" w:frame="1"/>
          <w:vertAlign w:val="superscript"/>
        </w:rPr>
        <w:t>+</w:t>
      </w:r>
      <w:r w:rsidRPr="003A3FBB">
        <w:rPr>
          <w:rStyle w:val="apple-converted-space"/>
          <w:bdr w:val="none" w:sz="0" w:space="0" w:color="auto" w:frame="1"/>
          <w:vertAlign w:val="superscript"/>
        </w:rPr>
        <w:t> </w:t>
      </w:r>
      <w:r w:rsidRPr="003A3FBB">
        <w:t>trong dung dịch chất điện li sẽ thu electron giải phóng ra H</w:t>
      </w:r>
      <w:r w:rsidRPr="003A3FBB">
        <w:rPr>
          <w:bdr w:val="none" w:sz="0" w:space="0" w:color="auto" w:frame="1"/>
          <w:vertAlign w:val="subscript"/>
        </w:rPr>
        <w:t>2</w:t>
      </w:r>
      <w:r w:rsidRPr="003A3FBB">
        <w:rPr>
          <w:rStyle w:val="apple-converted-space"/>
        </w:rPr>
        <w:t> </w:t>
      </w:r>
      <w:r w:rsidRPr="003A3FBB">
        <w:t>và do đó tạo ra dòng điện.</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2H</w:t>
      </w:r>
      <w:r w:rsidRPr="003A3FBB">
        <w:rPr>
          <w:bdr w:val="none" w:sz="0" w:space="0" w:color="auto" w:frame="1"/>
          <w:vertAlign w:val="superscript"/>
        </w:rPr>
        <w:t>+</w:t>
      </w:r>
      <w:r w:rsidRPr="003A3FBB">
        <w:rPr>
          <w:rStyle w:val="apple-converted-space"/>
        </w:rPr>
        <w:t> </w:t>
      </w:r>
      <w:r w:rsidRPr="003A3FBB">
        <w:t>+ 2e →  H</w:t>
      </w:r>
      <w:r w:rsidRPr="003A3FBB">
        <w:rPr>
          <w:bdr w:val="none" w:sz="0" w:space="0" w:color="auto" w:frame="1"/>
          <w:vertAlign w:val="subscript"/>
        </w:rPr>
        <w:t>2</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w:t>
      </w:r>
      <w:r w:rsidRPr="003A3FBB">
        <w:rPr>
          <w:bdr w:val="none" w:sz="0" w:space="0" w:color="auto" w:frame="1"/>
          <w:vertAlign w:val="superscript"/>
        </w:rPr>
        <w:t>2+</w:t>
      </w:r>
      <w:r w:rsidRPr="003A3FBB">
        <w:rPr>
          <w:rStyle w:val="apple-converted-space"/>
        </w:rPr>
        <w:t> </w:t>
      </w:r>
      <w:r w:rsidRPr="003A3FBB">
        <w:t>sẽ tác dụng với OH</w:t>
      </w:r>
      <w:r w:rsidRPr="003A3FBB">
        <w:rPr>
          <w:bdr w:val="none" w:sz="0" w:space="0" w:color="auto" w:frame="1"/>
          <w:vertAlign w:val="superscript"/>
        </w:rPr>
        <w:t>–</w:t>
      </w:r>
      <w:r w:rsidRPr="003A3FBB">
        <w:rPr>
          <w:rStyle w:val="apple-converted-space"/>
          <w:bdr w:val="none" w:sz="0" w:space="0" w:color="auto" w:frame="1"/>
          <w:vertAlign w:val="superscript"/>
        </w:rPr>
        <w:t> </w:t>
      </w:r>
      <w:r w:rsidRPr="003A3FBB">
        <w:t>trong chất điện li :</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w:t>
      </w:r>
      <w:r w:rsidRPr="003A3FBB">
        <w:rPr>
          <w:bdr w:val="none" w:sz="0" w:space="0" w:color="auto" w:frame="1"/>
          <w:vertAlign w:val="superscript"/>
        </w:rPr>
        <w:t>2+</w:t>
      </w:r>
      <w:r w:rsidRPr="003A3FBB">
        <w:rPr>
          <w:rStyle w:val="apple-converted-space"/>
        </w:rPr>
        <w:t> </w:t>
      </w:r>
      <w:r w:rsidRPr="003A3FBB">
        <w:t>+ 2OH</w:t>
      </w:r>
      <w:r w:rsidRPr="003A3FBB">
        <w:rPr>
          <w:bdr w:val="none" w:sz="0" w:space="0" w:color="auto" w:frame="1"/>
          <w:vertAlign w:val="superscript"/>
        </w:rPr>
        <w:t>–</w:t>
      </w:r>
      <w:r w:rsidRPr="003A3FBB">
        <w:rPr>
          <w:rStyle w:val="apple-converted-space"/>
        </w:rPr>
        <w:t> </w:t>
      </w:r>
      <w:r w:rsidRPr="003A3FBB">
        <w:t>→  Fe(OH)</w:t>
      </w:r>
      <w:r w:rsidRPr="003A3FBB">
        <w:rPr>
          <w:bdr w:val="none" w:sz="0" w:space="0" w:color="auto" w:frame="1"/>
          <w:vertAlign w:val="subscript"/>
        </w:rPr>
        <w:t>2</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Sau đó ngoài không khí Fe(OH)</w:t>
      </w:r>
      <w:r w:rsidRPr="003A3FBB">
        <w:rPr>
          <w:bdr w:val="none" w:sz="0" w:space="0" w:color="auto" w:frame="1"/>
          <w:vertAlign w:val="subscript"/>
        </w:rPr>
        <w:t>2</w:t>
      </w:r>
      <w:r w:rsidRPr="003A3FBB">
        <w:rPr>
          <w:rStyle w:val="apple-converted-space"/>
        </w:rPr>
        <w:t> </w:t>
      </w:r>
      <w:r w:rsidRPr="003A3FBB">
        <w:t>bị oxihóa :</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4Fe(OH)</w:t>
      </w:r>
      <w:r w:rsidRPr="003A3FBB">
        <w:rPr>
          <w:bdr w:val="none" w:sz="0" w:space="0" w:color="auto" w:frame="1"/>
          <w:vertAlign w:val="subscript"/>
        </w:rPr>
        <w:t>2</w:t>
      </w:r>
      <w:r w:rsidRPr="003A3FBB">
        <w:rPr>
          <w:rStyle w:val="apple-converted-space"/>
        </w:rPr>
        <w:t> </w:t>
      </w:r>
      <w:r w:rsidRPr="003A3FBB">
        <w:t>+ O</w:t>
      </w:r>
      <w:r w:rsidRPr="003A3FBB">
        <w:rPr>
          <w:bdr w:val="none" w:sz="0" w:space="0" w:color="auto" w:frame="1"/>
          <w:vertAlign w:val="subscript"/>
        </w:rPr>
        <w:t>2</w:t>
      </w:r>
      <w:r w:rsidRPr="003A3FBB">
        <w:rPr>
          <w:rStyle w:val="apple-converted-space"/>
        </w:rPr>
        <w:t> </w:t>
      </w:r>
      <w:r w:rsidRPr="003A3FBB">
        <w:t>+ 2H</w:t>
      </w:r>
      <w:r w:rsidRPr="003A3FBB">
        <w:rPr>
          <w:bdr w:val="none" w:sz="0" w:space="0" w:color="auto" w:frame="1"/>
          <w:vertAlign w:val="subscript"/>
        </w:rPr>
        <w:t>2</w:t>
      </w:r>
      <w:r w:rsidRPr="003A3FBB">
        <w:t>O  → 4 Fe(OH)</w:t>
      </w:r>
      <w:r w:rsidRPr="003A3FBB">
        <w:rPr>
          <w:bdr w:val="none" w:sz="0" w:space="0" w:color="auto" w:frame="1"/>
          <w:vertAlign w:val="subscript"/>
        </w:rPr>
        <w:t>3</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Và chuyển thành gỉ xFeO.yFe</w:t>
      </w:r>
      <w:r w:rsidRPr="003A3FBB">
        <w:rPr>
          <w:bdr w:val="none" w:sz="0" w:space="0" w:color="auto" w:frame="1"/>
          <w:vertAlign w:val="subscript"/>
        </w:rPr>
        <w:t>2</w:t>
      </w:r>
      <w:r w:rsidRPr="003A3FBB">
        <w:t>O</w:t>
      </w:r>
      <w:r w:rsidRPr="003A3FBB">
        <w:rPr>
          <w:bdr w:val="none" w:sz="0" w:space="0" w:color="auto" w:frame="1"/>
          <w:vertAlign w:val="subscript"/>
        </w:rPr>
        <w:t>3</w:t>
      </w:r>
      <w:r w:rsidRPr="003A3FBB">
        <w:t>.zH</w:t>
      </w:r>
      <w:r w:rsidRPr="003A3FBB">
        <w:rPr>
          <w:bdr w:val="none" w:sz="0" w:space="0" w:color="auto" w:frame="1"/>
          <w:vertAlign w:val="subscript"/>
        </w:rPr>
        <w:t>2</w:t>
      </w:r>
      <w:r w:rsidRPr="003A3FBB">
        <w:t>O.</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Khi có Zn thì Zn-Fe –dung dịch điện li tạo thành pin volta. Zn hoạt động mạnh hơn nên nó là cực âm và</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Zn – 2e  → Zn</w:t>
      </w:r>
      <w:r w:rsidRPr="003A3FBB">
        <w:rPr>
          <w:bdr w:val="none" w:sz="0" w:space="0" w:color="auto" w:frame="1"/>
          <w:vertAlign w:val="superscript"/>
        </w:rPr>
        <w:t>2+</w:t>
      </w:r>
      <w:r w:rsidRPr="003A3FBB">
        <w:t>. Như vậy Zn bị ăn mòn còn Fe được bảo vệ.</w:t>
      </w: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1C2779" w:rsidP="001237CC">
      <w:pPr>
        <w:spacing w:line="300" w:lineRule="auto"/>
        <w:rPr>
          <w:b/>
          <w:i/>
          <w:color w:val="000000"/>
        </w:rPr>
      </w:pPr>
      <w:r>
        <w:rPr>
          <w:b/>
          <w:i/>
          <w:noProof/>
          <w:color w:val="000000"/>
        </w:rPr>
        <mc:AlternateContent>
          <mc:Choice Requires="wps">
            <w:drawing>
              <wp:anchor distT="0" distB="0" distL="114300" distR="114300" simplePos="0" relativeHeight="251700736" behindDoc="0" locked="0" layoutInCell="1" allowOverlap="1">
                <wp:simplePos x="0" y="0"/>
                <wp:positionH relativeFrom="column">
                  <wp:posOffset>3256280</wp:posOffset>
                </wp:positionH>
                <wp:positionV relativeFrom="paragraph">
                  <wp:posOffset>141605</wp:posOffset>
                </wp:positionV>
                <wp:extent cx="2784475" cy="1380490"/>
                <wp:effectExtent l="0" t="0" r="15875" b="10160"/>
                <wp:wrapNone/>
                <wp:docPr id="25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380490"/>
                        </a:xfrm>
                        <a:prstGeom prst="rect">
                          <a:avLst/>
                        </a:prstGeom>
                        <a:solidFill>
                          <a:srgbClr val="FFFFFF"/>
                        </a:solidFill>
                        <a:ln w="9525">
                          <a:solidFill>
                            <a:srgbClr val="000000"/>
                          </a:solidFill>
                          <a:miter lim="800000"/>
                          <a:headEnd/>
                          <a:tailEnd/>
                        </a:ln>
                      </wps:spPr>
                      <wps:txbx>
                        <w:txbxContent>
                          <w:p w:rsidR="00531D4F" w:rsidRDefault="00531D4F" w:rsidP="00485C14">
                            <w:pPr>
                              <w:rPr>
                                <w:b/>
                                <w:lang w:val="vi-VN"/>
                              </w:rPr>
                            </w:pPr>
                            <w:r w:rsidRPr="00A64677">
                              <w:rPr>
                                <w:b/>
                              </w:rPr>
                              <w:t>Kiểm tra, n</w:t>
                            </w:r>
                            <w:r>
                              <w:rPr>
                                <w:b/>
                              </w:rPr>
                              <w:t xml:space="preserve">gày      tháng    </w:t>
                            </w:r>
                            <w:r w:rsidRPr="00A64677">
                              <w:rPr>
                                <w:b/>
                              </w:rPr>
                              <w:t xml:space="preserve">   năm</w:t>
                            </w: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Pr="00BB7F8E" w:rsidRDefault="00531D4F" w:rsidP="00485C14">
                            <w:pPr>
                              <w:rPr>
                                <w:b/>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56.4pt;margin-top:11.15pt;width:219.25pt;height:108.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">
                <v:textbox>
                  <w:txbxContent>
                    <w:p w:rsidR="00531D4F" w:rsidRDefault="00531D4F" w:rsidP="00485C14">
                      <w:pPr>
                        <w:rPr>
                          <w:b/>
                          <w:lang w:val="vi-VN"/>
                        </w:rPr>
                      </w:pPr>
                      <w:r w:rsidRPr="00A64677">
                        <w:rPr>
                          <w:b/>
                        </w:rPr>
                        <w:t>Kiểm tra, n</w:t>
                      </w:r>
                      <w:r>
                        <w:rPr>
                          <w:b/>
                        </w:rPr>
                        <w:t xml:space="preserve">gày      tháng    </w:t>
                      </w:r>
                      <w:r w:rsidRPr="00A64677">
                        <w:rPr>
                          <w:b/>
                        </w:rPr>
                        <w:t xml:space="preserve">   năm</w:t>
                      </w: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Pr="00BB7F8E" w:rsidRDefault="00531D4F" w:rsidP="00485C14">
                      <w:pPr>
                        <w:rPr>
                          <w:b/>
                          <w:lang w:val="vi-VN"/>
                        </w:rPr>
                      </w:pPr>
                    </w:p>
                  </w:txbxContent>
                </v:textbox>
              </v:shape>
            </w:pict>
          </mc:Fallback>
        </mc:AlternateContent>
      </w: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Cs/>
          <w:color w:val="000000"/>
        </w:rPr>
      </w:pPr>
    </w:p>
    <w:p w:rsidR="00531D4F" w:rsidRPr="003A3FBB" w:rsidRDefault="00531D4F" w:rsidP="00C94777">
      <w:pPr>
        <w:spacing w:line="300" w:lineRule="auto"/>
        <w:rPr>
          <w:b/>
          <w:lang w:val="vi-VN"/>
        </w:rPr>
      </w:pPr>
      <w:r w:rsidRPr="003A3FBB">
        <w:rPr>
          <w:b/>
          <w:lang w:val="vi-VN"/>
        </w:rPr>
        <w:t>Tuần 17: Từ ngày 11/12 đến ngày 16/12/2017</w:t>
      </w:r>
    </w:p>
    <w:p w:rsidR="00531D4F" w:rsidRPr="003A3FBB" w:rsidRDefault="00531D4F" w:rsidP="00C94777">
      <w:pPr>
        <w:spacing w:line="300" w:lineRule="auto"/>
        <w:jc w:val="center"/>
        <w:rPr>
          <w:b/>
          <w:color w:val="000000"/>
          <w:lang w:val="vi-VN"/>
        </w:rPr>
      </w:pPr>
      <w:r w:rsidRPr="003A3FBB">
        <w:rPr>
          <w:b/>
          <w:color w:val="000000"/>
          <w:lang w:val="vi-VN"/>
        </w:rPr>
        <w:t>Tiết 33. LUYỆN TẬP: SỰ ĂN MÒN KIM LOẠI</w:t>
      </w:r>
    </w:p>
    <w:p w:rsidR="00531D4F" w:rsidRPr="003A3FBB" w:rsidRDefault="00531D4F" w:rsidP="00C94777">
      <w:pPr>
        <w:spacing w:line="300" w:lineRule="auto"/>
        <w:jc w:val="center"/>
        <w:rPr>
          <w:b/>
          <w:color w:val="000000"/>
          <w:lang w:val="vi-VN"/>
        </w:rPr>
      </w:pPr>
    </w:p>
    <w:p w:rsidR="00531D4F" w:rsidRPr="003A3FBB" w:rsidRDefault="00531D4F" w:rsidP="00C94777">
      <w:pPr>
        <w:spacing w:line="300" w:lineRule="auto"/>
        <w:rPr>
          <w:b/>
          <w:color w:val="000000"/>
          <w:lang w:val="vi-VN"/>
        </w:rPr>
      </w:pPr>
      <w:r w:rsidRPr="003A3FBB">
        <w:rPr>
          <w:b/>
          <w:color w:val="000000"/>
          <w:lang w:val="vi-VN"/>
        </w:rPr>
        <w:t>A. CHUẨN KIẾN THỨC – KĨ NĂNG</w:t>
      </w:r>
    </w:p>
    <w:p w:rsidR="00531D4F" w:rsidRPr="003A3FBB" w:rsidRDefault="00531D4F" w:rsidP="00C94777">
      <w:pPr>
        <w:spacing w:line="300" w:lineRule="auto"/>
        <w:rPr>
          <w:b/>
          <w:color w:val="000000"/>
          <w:lang w:val="vi-VN"/>
        </w:rPr>
      </w:pPr>
      <w:r w:rsidRPr="003A3FBB">
        <w:rPr>
          <w:b/>
          <w:color w:val="000000"/>
          <w:lang w:val="vi-VN"/>
        </w:rPr>
        <w:t>I. KIẾN THỨC – KĨ NĂNG</w:t>
      </w:r>
    </w:p>
    <w:p w:rsidR="00531D4F" w:rsidRPr="003A3FBB" w:rsidRDefault="00531D4F" w:rsidP="00C94777">
      <w:pPr>
        <w:spacing w:line="300" w:lineRule="auto"/>
        <w:jc w:val="both"/>
        <w:outlineLvl w:val="0"/>
        <w:rPr>
          <w:lang w:val="vi-VN"/>
        </w:rPr>
      </w:pPr>
      <w:r w:rsidRPr="003A3FBB">
        <w:rPr>
          <w:b/>
          <w:bCs/>
          <w:lang w:val="vi-VN"/>
        </w:rPr>
        <w:lastRenderedPageBreak/>
        <w:t xml:space="preserve">1. Kiến thức: </w:t>
      </w:r>
      <w:r w:rsidRPr="003A3FBB">
        <w:rPr>
          <w:lang w:val="vi-VN"/>
        </w:rPr>
        <w:t>Củng cố kiến thức về bản chất của sự ăn mòn kim loại, các kiểu ăn mòn kim loại và chống ăn mòn.</w:t>
      </w:r>
    </w:p>
    <w:p w:rsidR="00531D4F" w:rsidRPr="003A3FBB" w:rsidRDefault="00531D4F" w:rsidP="00C94777">
      <w:pPr>
        <w:spacing w:line="300" w:lineRule="auto"/>
        <w:jc w:val="both"/>
        <w:outlineLvl w:val="0"/>
        <w:rPr>
          <w:lang w:val="vi-VN"/>
        </w:rPr>
      </w:pPr>
      <w:r w:rsidRPr="003A3FBB">
        <w:rPr>
          <w:b/>
          <w:bCs/>
          <w:lang w:val="vi-VN"/>
        </w:rPr>
        <w:t xml:space="preserve"> 2. Kĩ năng: </w:t>
      </w:r>
      <w:r w:rsidRPr="003A3FBB">
        <w:rPr>
          <w:lang w:val="vi-VN"/>
        </w:rPr>
        <w:t>Kĩ năng tính toán lượng kim loại điều chế theo các phương pháp hoặc các đại lượng có liên quan.</w:t>
      </w:r>
    </w:p>
    <w:p w:rsidR="00531D4F" w:rsidRPr="003A3FBB" w:rsidRDefault="00531D4F" w:rsidP="00C94777">
      <w:pPr>
        <w:spacing w:line="300" w:lineRule="auto"/>
        <w:jc w:val="both"/>
        <w:outlineLvl w:val="0"/>
        <w:rPr>
          <w:lang w:val="vi-VN"/>
        </w:rPr>
      </w:pPr>
      <w:r w:rsidRPr="003A3FBB">
        <w:rPr>
          <w:b/>
          <w:bCs/>
          <w:lang w:val="vi-VN"/>
        </w:rPr>
        <w:t xml:space="preserve"> 3. Thái độ: </w:t>
      </w:r>
      <w:r w:rsidRPr="003A3FBB">
        <w:rPr>
          <w:lang w:val="vi-VN"/>
        </w:rPr>
        <w:t xml:space="preserve">Nhận thức được tác hại nghiêm trọng của sự ăn mòn kim loại, nhất là nước ta ở vào vùng nhiệt đới gió mùa, nóng nhiều và độ ẩm cao. Từ đó, có ý thức và hành động cụ thể để bảo vệ kim loại, tuyên truyền và vận động mọi người cùng thực hiện nhiệm vụ này. </w:t>
      </w:r>
    </w:p>
    <w:p w:rsidR="00531D4F" w:rsidRPr="003A3FBB" w:rsidRDefault="00531D4F" w:rsidP="00C94777">
      <w:pPr>
        <w:spacing w:line="300" w:lineRule="auto"/>
        <w:rPr>
          <w:b/>
          <w:lang w:val="vi-VN"/>
        </w:rPr>
      </w:pPr>
      <w:r w:rsidRPr="003A3FBB">
        <w:rPr>
          <w:b/>
          <w:lang w:val="vi-VN"/>
        </w:rPr>
        <w:t>II. PHÁT TRIỂN NĂNG LỰC</w:t>
      </w:r>
    </w:p>
    <w:p w:rsidR="00531D4F" w:rsidRPr="003A3FBB" w:rsidRDefault="00531D4F" w:rsidP="00C94777">
      <w:pPr>
        <w:spacing w:line="300" w:lineRule="auto"/>
        <w:rPr>
          <w:b/>
          <w:lang w:val="vi-VN"/>
        </w:rPr>
      </w:pPr>
      <w:r w:rsidRPr="003A3FBB">
        <w:rPr>
          <w:b/>
          <w:lang w:val="vi-VN"/>
        </w:rPr>
        <w:t>* Các năng lực chung</w:t>
      </w:r>
    </w:p>
    <w:p w:rsidR="00531D4F" w:rsidRPr="003A3FBB" w:rsidRDefault="00531D4F" w:rsidP="00C94777">
      <w:pPr>
        <w:spacing w:line="300" w:lineRule="auto"/>
        <w:ind w:left="1080"/>
        <w:rPr>
          <w:lang w:val="vi-VN"/>
        </w:rPr>
      </w:pPr>
      <w:r w:rsidRPr="003A3FBB">
        <w:rPr>
          <w:lang w:val="vi-VN"/>
        </w:rPr>
        <w:t>1. Năng lực tự học</w:t>
      </w:r>
    </w:p>
    <w:p w:rsidR="00531D4F" w:rsidRPr="003A3FBB" w:rsidRDefault="00531D4F" w:rsidP="00C94777">
      <w:pPr>
        <w:spacing w:line="300" w:lineRule="auto"/>
        <w:ind w:left="1080"/>
        <w:rPr>
          <w:lang w:val="vi-VN"/>
        </w:rPr>
      </w:pPr>
      <w:r w:rsidRPr="003A3FBB">
        <w:rPr>
          <w:lang w:val="vi-VN"/>
        </w:rPr>
        <w:t>2. Năng lực hợp tác</w:t>
      </w:r>
    </w:p>
    <w:p w:rsidR="00531D4F" w:rsidRPr="003A3FBB" w:rsidRDefault="00531D4F" w:rsidP="00C94777">
      <w:pPr>
        <w:spacing w:line="300" w:lineRule="auto"/>
        <w:ind w:left="1080"/>
        <w:rPr>
          <w:lang w:val="vi-VN"/>
        </w:rPr>
      </w:pPr>
      <w:r w:rsidRPr="003A3FBB">
        <w:rPr>
          <w:lang w:val="vi-VN"/>
        </w:rPr>
        <w:t>3. Năng lực phát hiện và giải quyết vấn đề</w:t>
      </w:r>
    </w:p>
    <w:p w:rsidR="00531D4F" w:rsidRPr="003A3FBB" w:rsidRDefault="00531D4F" w:rsidP="00C94777">
      <w:pPr>
        <w:spacing w:line="300" w:lineRule="auto"/>
        <w:ind w:left="1080"/>
        <w:rPr>
          <w:lang w:val="vi-VN"/>
        </w:rPr>
      </w:pPr>
      <w:r w:rsidRPr="003A3FBB">
        <w:rPr>
          <w:lang w:val="vi-VN"/>
        </w:rPr>
        <w:t>4. Năng lực giao tiếp</w:t>
      </w:r>
    </w:p>
    <w:p w:rsidR="00531D4F" w:rsidRPr="003A3FBB" w:rsidRDefault="00531D4F" w:rsidP="00C94777">
      <w:pPr>
        <w:spacing w:line="300" w:lineRule="auto"/>
        <w:rPr>
          <w:b/>
          <w:lang w:val="vi-VN"/>
        </w:rPr>
      </w:pPr>
      <w:r w:rsidRPr="003A3FBB">
        <w:rPr>
          <w:b/>
          <w:lang w:val="vi-VN"/>
        </w:rPr>
        <w:t>* Các năng lực chuyên biệt</w:t>
      </w:r>
    </w:p>
    <w:p w:rsidR="00531D4F" w:rsidRPr="003A3FBB" w:rsidRDefault="00531D4F" w:rsidP="00C94777">
      <w:pPr>
        <w:spacing w:line="300" w:lineRule="auto"/>
        <w:ind w:left="1080"/>
        <w:rPr>
          <w:lang w:val="vi-VN"/>
        </w:rPr>
      </w:pPr>
      <w:r w:rsidRPr="003A3FBB">
        <w:rPr>
          <w:lang w:val="vi-VN"/>
        </w:rPr>
        <w:t xml:space="preserve">1. Năng lực sử dụng ngôn ngữ </w:t>
      </w:r>
    </w:p>
    <w:p w:rsidR="00531D4F" w:rsidRPr="003A3FBB" w:rsidRDefault="00531D4F" w:rsidP="00C94777">
      <w:pPr>
        <w:spacing w:line="300" w:lineRule="auto"/>
        <w:ind w:left="1080"/>
        <w:rPr>
          <w:lang w:val="vi-VN"/>
        </w:rPr>
      </w:pPr>
      <w:r w:rsidRPr="003A3FBB">
        <w:rPr>
          <w:lang w:val="vi-VN"/>
        </w:rPr>
        <w:t xml:space="preserve">2. Năng lực tư duy </w:t>
      </w:r>
    </w:p>
    <w:p w:rsidR="00531D4F" w:rsidRPr="003A3FBB" w:rsidRDefault="00531D4F" w:rsidP="00C94777">
      <w:pPr>
        <w:spacing w:line="300" w:lineRule="auto"/>
        <w:ind w:left="1080"/>
        <w:rPr>
          <w:lang w:val="vi-VN"/>
        </w:rPr>
      </w:pPr>
      <w:r w:rsidRPr="003A3FBB">
        <w:rPr>
          <w:lang w:val="vi-VN"/>
        </w:rPr>
        <w:t xml:space="preserve">3. Năng lực giải quyết vấn đề thông qua hóa học </w:t>
      </w:r>
    </w:p>
    <w:p w:rsidR="00531D4F" w:rsidRPr="003A3FBB" w:rsidRDefault="00531D4F" w:rsidP="00C94777">
      <w:pPr>
        <w:spacing w:line="300" w:lineRule="auto"/>
        <w:ind w:left="1080"/>
        <w:rPr>
          <w:lang w:val="vi-VN"/>
        </w:rPr>
      </w:pPr>
      <w:r w:rsidRPr="003A3FBB">
        <w:rPr>
          <w:lang w:val="vi-VN"/>
        </w:rPr>
        <w:t xml:space="preserve">4.  Năng lực tính toán </w:t>
      </w:r>
    </w:p>
    <w:p w:rsidR="00531D4F" w:rsidRPr="003A3FBB" w:rsidRDefault="00531D4F" w:rsidP="00C94777">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Trung thực, tự trọng, chí công, vô tư; Tự lập, tự tin, tự chủ; Có trách nhiệm với bản thân, cộng đồng, đất nước, nhân loại; Nghĩa vụ công dân.</w:t>
      </w:r>
    </w:p>
    <w:p w:rsidR="00531D4F" w:rsidRPr="003A3FBB" w:rsidRDefault="00531D4F" w:rsidP="00C94777">
      <w:pPr>
        <w:spacing w:line="300" w:lineRule="auto"/>
        <w:rPr>
          <w:b/>
          <w:lang w:val="vi-VN"/>
        </w:rPr>
      </w:pPr>
      <w:r w:rsidRPr="003A3FBB">
        <w:rPr>
          <w:b/>
          <w:lang w:val="vi-VN"/>
        </w:rPr>
        <w:t>B. CHUẨN BỊ</w:t>
      </w:r>
    </w:p>
    <w:p w:rsidR="00531D4F" w:rsidRPr="003A3FBB" w:rsidRDefault="00531D4F" w:rsidP="00C94777">
      <w:pPr>
        <w:spacing w:line="300" w:lineRule="auto"/>
        <w:ind w:firstLine="360"/>
        <w:jc w:val="both"/>
        <w:rPr>
          <w:b/>
          <w:lang w:val="vi-VN"/>
        </w:rPr>
      </w:pPr>
      <w:r w:rsidRPr="003A3FBB">
        <w:rPr>
          <w:lang w:val="vi-VN"/>
        </w:rPr>
        <w:t>*Giáo viên</w:t>
      </w:r>
      <w:r w:rsidRPr="003A3FBB">
        <w:rPr>
          <w:b/>
          <w:lang w:val="vi-VN"/>
        </w:rPr>
        <w:t xml:space="preserve">: </w:t>
      </w:r>
      <w:r w:rsidRPr="003A3FBB">
        <w:rPr>
          <w:lang w:val="vi-VN"/>
        </w:rPr>
        <w:t>Lựa chọn bài tập</w:t>
      </w:r>
    </w:p>
    <w:p w:rsidR="00531D4F" w:rsidRPr="003A3FBB" w:rsidRDefault="00531D4F" w:rsidP="00C94777">
      <w:pPr>
        <w:spacing w:line="300" w:lineRule="auto"/>
        <w:ind w:firstLine="360"/>
        <w:jc w:val="both"/>
        <w:rPr>
          <w:lang w:val="vi-VN"/>
        </w:rPr>
      </w:pPr>
      <w:r w:rsidRPr="003A3FBB">
        <w:rPr>
          <w:lang w:val="vi-VN"/>
        </w:rPr>
        <w:t>*Học sinh: Học bài cũ, làm bài tập.</w:t>
      </w:r>
    </w:p>
    <w:p w:rsidR="00531D4F" w:rsidRPr="003A3FBB" w:rsidRDefault="00531D4F" w:rsidP="00C94777">
      <w:pPr>
        <w:spacing w:line="300" w:lineRule="auto"/>
        <w:rPr>
          <w:lang w:val="vi-VN"/>
        </w:rPr>
      </w:pPr>
      <w:r w:rsidRPr="003A3FBB">
        <w:rPr>
          <w:b/>
          <w:lang w:val="vi-VN"/>
        </w:rPr>
        <w:t>C. PHƯƠNG PHÁP VÀ KĨ THUẬT</w:t>
      </w:r>
      <w:r w:rsidRPr="003A3FBB">
        <w:rPr>
          <w:lang w:val="vi-VN"/>
        </w:rPr>
        <w:t xml:space="preserve"> </w:t>
      </w:r>
      <w:r w:rsidRPr="003A3FBB">
        <w:rPr>
          <w:b/>
          <w:lang w:val="vi-VN"/>
        </w:rPr>
        <w:t>DẠY HỌC</w:t>
      </w:r>
    </w:p>
    <w:p w:rsidR="00531D4F" w:rsidRPr="003A3FBB" w:rsidRDefault="00531D4F" w:rsidP="00C94777">
      <w:pPr>
        <w:spacing w:line="300" w:lineRule="auto"/>
        <w:rPr>
          <w:lang w:val="vi-VN"/>
        </w:rPr>
      </w:pPr>
      <w:r w:rsidRPr="003A3FBB">
        <w:rPr>
          <w:lang w:val="vi-VN"/>
        </w:rPr>
        <w:t xml:space="preserve">               Dạy học hợp tác theo nhóm, đàm thoại</w:t>
      </w:r>
    </w:p>
    <w:p w:rsidR="00531D4F" w:rsidRPr="003A3FBB" w:rsidRDefault="00531D4F" w:rsidP="00C94777">
      <w:pPr>
        <w:spacing w:line="300" w:lineRule="auto"/>
        <w:rPr>
          <w:lang w:val="vi-VN"/>
        </w:rPr>
      </w:pPr>
      <w:r w:rsidRPr="003A3FBB">
        <w:rPr>
          <w:lang w:val="vi-VN"/>
        </w:rPr>
        <w:t xml:space="preserve">               Kĩ thuật khăn trải bàn</w:t>
      </w:r>
    </w:p>
    <w:p w:rsidR="00531D4F" w:rsidRPr="003A3FBB" w:rsidRDefault="00531D4F" w:rsidP="00C94777">
      <w:pPr>
        <w:spacing w:line="300" w:lineRule="auto"/>
        <w:rPr>
          <w:b/>
          <w:lang w:val="vi-VN"/>
        </w:rPr>
      </w:pPr>
      <w:r w:rsidRPr="003A3FBB">
        <w:rPr>
          <w:b/>
          <w:lang w:val="vi-VN"/>
        </w:rPr>
        <w:t>D. TIẾN TRÌNH BÀI DẠY:</w:t>
      </w:r>
    </w:p>
    <w:p w:rsidR="00531D4F" w:rsidRPr="003A3FBB" w:rsidRDefault="00531D4F" w:rsidP="00C94777">
      <w:pPr>
        <w:spacing w:line="300" w:lineRule="auto"/>
        <w:rPr>
          <w:b/>
          <w:lang w:val="vi-VN"/>
        </w:rPr>
      </w:pPr>
      <w:r w:rsidRPr="003A3FBB">
        <w:rPr>
          <w:b/>
          <w:lang w:val="vi-VN"/>
        </w:rPr>
        <w:t>1. Hoạt động khởi động</w:t>
      </w:r>
    </w:p>
    <w:p w:rsidR="00531D4F" w:rsidRPr="003A3FBB" w:rsidRDefault="00531D4F" w:rsidP="00C94777">
      <w:pPr>
        <w:spacing w:line="300" w:lineRule="auto"/>
        <w:ind w:firstLine="360"/>
        <w:rPr>
          <w:lang w:val="vi-VN"/>
        </w:rPr>
      </w:pPr>
      <w:r w:rsidRPr="003A3FBB">
        <w:rPr>
          <w:b/>
          <w:lang w:val="vi-VN"/>
        </w:rPr>
        <w:t xml:space="preserve">1.1.Ổn định lớp: </w:t>
      </w:r>
      <w:r w:rsidRPr="003A3FBB">
        <w:rPr>
          <w:lang w:val="vi-VN"/>
        </w:rPr>
        <w:t>Kiểm tra sĩ số, đồng phục...</w:t>
      </w:r>
    </w:p>
    <w:tbl>
      <w:tblPr>
        <w:tblW w:w="85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23"/>
        <w:gridCol w:w="1424"/>
        <w:gridCol w:w="1424"/>
        <w:gridCol w:w="1424"/>
        <w:gridCol w:w="1424"/>
      </w:tblGrid>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Lớp</w:t>
            </w:r>
          </w:p>
        </w:tc>
        <w:tc>
          <w:tcPr>
            <w:tcW w:w="1423" w:type="dxa"/>
            <w:shd w:val="clear" w:color="auto" w:fill="auto"/>
          </w:tcPr>
          <w:p w:rsidR="00531D4F" w:rsidRPr="003A3FBB" w:rsidRDefault="00531D4F" w:rsidP="00C94777">
            <w:pPr>
              <w:spacing w:line="300" w:lineRule="auto"/>
              <w:jc w:val="center"/>
              <w:rPr>
                <w:b/>
              </w:rPr>
            </w:pPr>
            <w:r w:rsidRPr="003A3FBB">
              <w:rPr>
                <w:b/>
              </w:rPr>
              <w:t>12A3</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4</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7</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8</w:t>
            </w:r>
          </w:p>
        </w:tc>
        <w:tc>
          <w:tcPr>
            <w:tcW w:w="1424" w:type="dxa"/>
            <w:shd w:val="clear" w:color="auto" w:fill="auto"/>
          </w:tcPr>
          <w:p w:rsidR="00531D4F" w:rsidRPr="003A3FBB" w:rsidRDefault="00531D4F" w:rsidP="00C94777">
            <w:pPr>
              <w:spacing w:line="300" w:lineRule="auto"/>
              <w:jc w:val="center"/>
              <w:rPr>
                <w:b/>
                <w:lang w:val="vi-VN"/>
              </w:rPr>
            </w:pPr>
            <w:r w:rsidRPr="003A3FBB">
              <w:rPr>
                <w:b/>
              </w:rPr>
              <w:t>12A</w:t>
            </w:r>
            <w:r w:rsidRPr="003A3FBB">
              <w:rPr>
                <w:b/>
                <w:lang w:val="vi-VN"/>
              </w:rPr>
              <w:t>9</w:t>
            </w:r>
          </w:p>
        </w:tc>
      </w:tr>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Vắng</w:t>
            </w:r>
          </w:p>
        </w:tc>
        <w:tc>
          <w:tcPr>
            <w:tcW w:w="1423" w:type="dxa"/>
            <w:shd w:val="clear" w:color="auto" w:fill="auto"/>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shd w:val="clear" w:color="auto" w:fill="auto"/>
          </w:tcPr>
          <w:p w:rsidR="00531D4F" w:rsidRPr="003A3FBB" w:rsidRDefault="00531D4F" w:rsidP="00C94777">
            <w:pPr>
              <w:spacing w:line="300" w:lineRule="auto"/>
              <w:jc w:val="center"/>
              <w:rPr>
                <w:b/>
                <w:lang w:val="vi-VN"/>
              </w:rPr>
            </w:pPr>
          </w:p>
        </w:tc>
      </w:tr>
    </w:tbl>
    <w:p w:rsidR="00531D4F" w:rsidRPr="003A3FBB" w:rsidRDefault="00531D4F" w:rsidP="00C94777">
      <w:pPr>
        <w:spacing w:line="300" w:lineRule="auto"/>
        <w:ind w:firstLine="360"/>
        <w:jc w:val="both"/>
        <w:rPr>
          <w:b/>
        </w:rPr>
      </w:pPr>
      <w:r w:rsidRPr="003A3FBB">
        <w:rPr>
          <w:b/>
          <w:lang w:val="vi-VN"/>
        </w:rPr>
        <w:t xml:space="preserve">1.2.Kiểm tra bài cũ: </w:t>
      </w:r>
      <w:r w:rsidRPr="003A3FBB">
        <w:rPr>
          <w:b/>
        </w:rPr>
        <w:t>không</w:t>
      </w:r>
    </w:p>
    <w:p w:rsidR="00531D4F" w:rsidRPr="003A3FBB" w:rsidRDefault="00531D4F" w:rsidP="00C94777">
      <w:pPr>
        <w:spacing w:line="300" w:lineRule="auto"/>
        <w:jc w:val="both"/>
        <w:rPr>
          <w:b/>
          <w:lang w:val="vi-VN"/>
        </w:rPr>
      </w:pPr>
      <w:r w:rsidRPr="003A3FBB">
        <w:rPr>
          <w:b/>
          <w:lang w:val="vi-VN"/>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2570"/>
        <w:gridCol w:w="4409"/>
      </w:tblGrid>
      <w:tr w:rsidR="00531D4F" w:rsidRPr="003A3FBB" w:rsidTr="00350707">
        <w:tc>
          <w:tcPr>
            <w:tcW w:w="3300" w:type="dxa"/>
          </w:tcPr>
          <w:p w:rsidR="00531D4F" w:rsidRPr="003A3FBB" w:rsidRDefault="00531D4F" w:rsidP="00C94777">
            <w:pPr>
              <w:spacing w:line="300" w:lineRule="auto"/>
              <w:rPr>
                <w:b/>
              </w:rPr>
            </w:pPr>
            <w:r w:rsidRPr="003A3FBB">
              <w:rPr>
                <w:b/>
              </w:rPr>
              <w:t>HOẠT ĐỘNG CỦA GV</w:t>
            </w:r>
          </w:p>
        </w:tc>
        <w:tc>
          <w:tcPr>
            <w:tcW w:w="2577" w:type="dxa"/>
          </w:tcPr>
          <w:p w:rsidR="00531D4F" w:rsidRPr="003A3FBB" w:rsidRDefault="00531D4F" w:rsidP="00C94777">
            <w:pPr>
              <w:spacing w:line="300" w:lineRule="auto"/>
              <w:rPr>
                <w:b/>
              </w:rPr>
            </w:pPr>
            <w:r w:rsidRPr="003A3FBB">
              <w:rPr>
                <w:b/>
              </w:rPr>
              <w:t>HOẠT ĐỘNG CỦA HS - PTNL</w:t>
            </w:r>
          </w:p>
        </w:tc>
        <w:tc>
          <w:tcPr>
            <w:tcW w:w="4417" w:type="dxa"/>
          </w:tcPr>
          <w:p w:rsidR="00531D4F" w:rsidRPr="003A3FBB" w:rsidRDefault="00531D4F" w:rsidP="00C94777">
            <w:pPr>
              <w:spacing w:line="300" w:lineRule="auto"/>
              <w:rPr>
                <w:b/>
              </w:rPr>
            </w:pPr>
            <w:r w:rsidRPr="003A3FBB">
              <w:rPr>
                <w:b/>
              </w:rPr>
              <w:t>NỘI  DUNG</w:t>
            </w:r>
          </w:p>
        </w:tc>
      </w:tr>
      <w:tr w:rsidR="00531D4F" w:rsidRPr="003A3FBB" w:rsidTr="00350707">
        <w:tc>
          <w:tcPr>
            <w:tcW w:w="3300" w:type="dxa"/>
          </w:tcPr>
          <w:p w:rsidR="00531D4F" w:rsidRPr="003A3FBB" w:rsidRDefault="00531D4F" w:rsidP="00C94777">
            <w:pPr>
              <w:spacing w:line="300" w:lineRule="auto"/>
              <w:rPr>
                <w:b/>
                <w:lang w:val="vi-VN"/>
              </w:rPr>
            </w:pPr>
            <w:r w:rsidRPr="003A3FBB">
              <w:rPr>
                <w:b/>
                <w:lang w:val="vi-VN"/>
              </w:rPr>
              <w:t>GV chia lớp thành 3 nhóm</w:t>
            </w:r>
          </w:p>
          <w:p w:rsidR="00531D4F" w:rsidRPr="003A3FBB" w:rsidRDefault="00531D4F" w:rsidP="00C94777">
            <w:pPr>
              <w:spacing w:line="300" w:lineRule="auto"/>
              <w:rPr>
                <w:lang w:val="vi-VN"/>
              </w:rPr>
            </w:pPr>
            <w:r w:rsidRPr="003A3FBB">
              <w:rPr>
                <w:lang w:val="vi-VN"/>
              </w:rPr>
              <w:t>GV phát phiếu học tập số 1, yêu cầu HS thảo luận</w:t>
            </w:r>
          </w:p>
          <w:p w:rsidR="00531D4F" w:rsidRPr="003A3FBB" w:rsidRDefault="00531D4F" w:rsidP="00C94777">
            <w:pPr>
              <w:spacing w:line="300" w:lineRule="auto"/>
              <w:ind w:left="-73"/>
              <w:rPr>
                <w:lang w:val="vi-VN"/>
              </w:rPr>
            </w:pPr>
            <w:r w:rsidRPr="003A3FBB">
              <w:rPr>
                <w:b/>
                <w:bCs/>
                <w:lang w:val="vi-VN"/>
              </w:rPr>
              <w:t>Bài 1:</w:t>
            </w:r>
            <w:r w:rsidRPr="003A3FBB">
              <w:rPr>
                <w:bCs/>
                <w:lang w:val="vi-VN"/>
              </w:rPr>
              <w:t xml:space="preserve"> </w:t>
            </w:r>
            <w:r w:rsidRPr="003A3FBB">
              <w:rPr>
                <w:lang w:val="vi-VN"/>
              </w:rPr>
              <w:t>Khi điều chế H</w:t>
            </w:r>
            <w:r w:rsidRPr="003A3FBB">
              <w:rPr>
                <w:vertAlign w:val="subscript"/>
                <w:lang w:val="vi-VN"/>
              </w:rPr>
              <w:t>2</w:t>
            </w:r>
            <w:r w:rsidRPr="003A3FBB">
              <w:rPr>
                <w:lang w:val="vi-VN"/>
              </w:rPr>
              <w:t xml:space="preserve"> từ Zn và dung dịch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loãng, nếu thêm một vài giọt dung dịch CuSO</w:t>
            </w:r>
            <w:r w:rsidRPr="003A3FBB">
              <w:rPr>
                <w:vertAlign w:val="subscript"/>
                <w:lang w:val="vi-VN"/>
              </w:rPr>
              <w:t>4</w:t>
            </w:r>
            <w:r w:rsidRPr="003A3FBB">
              <w:rPr>
                <w:lang w:val="vi-VN"/>
              </w:rPr>
              <w:t xml:space="preserve"> vào dung dịch axit thì thấy khí H</w:t>
            </w:r>
            <w:r w:rsidRPr="003A3FBB">
              <w:rPr>
                <w:vertAlign w:val="subscript"/>
                <w:lang w:val="vi-VN"/>
              </w:rPr>
              <w:t>2</w:t>
            </w:r>
            <w:r w:rsidRPr="003A3FBB">
              <w:rPr>
                <w:lang w:val="vi-VN"/>
              </w:rPr>
              <w:t xml:space="preserve"> thoát ra nhanh hơn hẳn. Hãy giải thích hiện tượng </w:t>
            </w:r>
            <w:r w:rsidRPr="003A3FBB">
              <w:rPr>
                <w:lang w:val="vi-VN"/>
              </w:rPr>
              <w:lastRenderedPageBreak/>
              <w:t>trên.</w:t>
            </w:r>
          </w:p>
          <w:p w:rsidR="00531D4F" w:rsidRPr="003A3FBB" w:rsidRDefault="00531D4F" w:rsidP="00C94777">
            <w:pPr>
              <w:spacing w:line="300" w:lineRule="auto"/>
              <w:ind w:left="-73"/>
              <w:rPr>
                <w:lang w:val="vi-VN"/>
              </w:rPr>
            </w:pPr>
            <w:r w:rsidRPr="003A3FBB">
              <w:rPr>
                <w:b/>
                <w:bCs/>
                <w:lang w:val="vi-VN"/>
              </w:rPr>
              <w:t>Bài 2:</w:t>
            </w:r>
            <w:r w:rsidRPr="003A3FBB">
              <w:rPr>
                <w:lang w:val="vi-VN"/>
              </w:rPr>
              <w:t xml:space="preserve"> Ngâm 9g hợp kim Cu – Zn trong dung dịch HCl dư thu được 896 ml H</w:t>
            </w:r>
            <w:r w:rsidRPr="003A3FBB">
              <w:rPr>
                <w:vertAlign w:val="subscript"/>
                <w:lang w:val="vi-VN"/>
              </w:rPr>
              <w:t>2</w:t>
            </w:r>
            <w:r w:rsidRPr="003A3FBB">
              <w:rPr>
                <w:lang w:val="vi-VN"/>
              </w:rPr>
              <w:t xml:space="preserve"> (đkc). Xác định % khối lượng của hợp kim.</w:t>
            </w:r>
          </w:p>
          <w:p w:rsidR="00531D4F" w:rsidRPr="003A3FBB" w:rsidRDefault="00531D4F" w:rsidP="00C94777">
            <w:pPr>
              <w:spacing w:line="300" w:lineRule="auto"/>
              <w:ind w:left="-73"/>
              <w:rPr>
                <w:i/>
                <w:noProof/>
                <w:color w:val="000000"/>
                <w:spacing w:val="-1"/>
                <w:w w:val="95"/>
                <w:lang w:val="vi-VN"/>
              </w:rPr>
            </w:pPr>
            <w:r w:rsidRPr="003A3FBB">
              <w:rPr>
                <w:b/>
                <w:bCs/>
                <w:lang w:val="vi-VN"/>
              </w:rPr>
              <w:t>Bài 3:</w:t>
            </w:r>
            <w:r w:rsidRPr="003A3FBB">
              <w:rPr>
                <w:lang w:val="vi-VN"/>
              </w:rPr>
              <w:t xml:space="preserve"> </w:t>
            </w:r>
            <w:r w:rsidRPr="003A3FBB">
              <w:rPr>
                <w:noProof/>
                <w:color w:val="000000"/>
                <w:spacing w:val="-1"/>
                <w:w w:val="95"/>
                <w:lang w:val="vi-VN"/>
              </w:rPr>
              <w:t>Ngâm 1 cây đinh sắt sạch trong 200ml dd CuSO</w:t>
            </w:r>
            <w:r w:rsidRPr="003A3FBB">
              <w:rPr>
                <w:noProof/>
                <w:color w:val="000000"/>
                <w:spacing w:val="-1"/>
                <w:w w:val="95"/>
                <w:vertAlign w:val="subscript"/>
                <w:lang w:val="vi-VN"/>
              </w:rPr>
              <w:t>4</w:t>
            </w:r>
            <w:r w:rsidRPr="003A3FBB">
              <w:rPr>
                <w:noProof/>
                <w:color w:val="000000"/>
                <w:spacing w:val="-1"/>
                <w:w w:val="95"/>
                <w:lang w:val="vi-VN"/>
              </w:rPr>
              <w:t xml:space="preserve"> . Sau khi kết thúc phản ứng, lấy đinh sắt ra khỏi dd thấy khối lượng đinh sắt tăng 0,8g. Xác định vai trò các chất tham gia phản ứng và nồng độ mol/lit của dd CuSO</w:t>
            </w:r>
            <w:r w:rsidRPr="003A3FBB">
              <w:rPr>
                <w:noProof/>
                <w:color w:val="000000"/>
                <w:spacing w:val="-1"/>
                <w:w w:val="95"/>
                <w:vertAlign w:val="subscript"/>
                <w:lang w:val="vi-VN"/>
              </w:rPr>
              <w:t>4</w:t>
            </w:r>
            <w:r w:rsidRPr="003A3FBB">
              <w:rPr>
                <w:noProof/>
                <w:color w:val="000000"/>
                <w:spacing w:val="-1"/>
                <w:w w:val="95"/>
                <w:lang w:val="vi-VN"/>
              </w:rPr>
              <w:t>.</w:t>
            </w:r>
            <w:r w:rsidRPr="003A3FBB">
              <w:rPr>
                <w:i/>
                <w:noProof/>
                <w:color w:val="000000"/>
                <w:spacing w:val="-1"/>
                <w:w w:val="95"/>
                <w:lang w:val="vi-VN"/>
              </w:rPr>
              <w:t xml:space="preserve">   </w:t>
            </w:r>
          </w:p>
          <w:p w:rsidR="00531D4F" w:rsidRPr="003A3FBB" w:rsidRDefault="00531D4F" w:rsidP="00C94777">
            <w:pPr>
              <w:spacing w:line="300" w:lineRule="auto"/>
              <w:jc w:val="both"/>
              <w:rPr>
                <w:lang w:val="pt-BR"/>
              </w:rPr>
            </w:pPr>
            <w:r w:rsidRPr="003A3FBB">
              <w:rPr>
                <w:lang w:val="pt-BR"/>
              </w:rPr>
              <w:t xml:space="preserve">- Gv: Chấm phiếu học tập của một số hs </w:t>
            </w:r>
          </w:p>
          <w:p w:rsidR="00531D4F" w:rsidRPr="003A3FBB" w:rsidRDefault="00531D4F" w:rsidP="00C94777">
            <w:pPr>
              <w:spacing w:line="300" w:lineRule="auto"/>
              <w:jc w:val="both"/>
              <w:rPr>
                <w:lang w:val="pt-BR"/>
              </w:rPr>
            </w:pPr>
            <w:r w:rsidRPr="003A3FBB">
              <w:rPr>
                <w:lang w:val="pt-BR"/>
              </w:rPr>
              <w:t>- Gv gọi 3 hs bất kỳ của các nhóm lên bảng, hs khác nhận xét, bổ sung</w:t>
            </w:r>
          </w:p>
          <w:p w:rsidR="00531D4F" w:rsidRPr="003A3FBB" w:rsidRDefault="00531D4F" w:rsidP="00C94777">
            <w:pPr>
              <w:spacing w:line="300" w:lineRule="auto"/>
              <w:ind w:left="-73"/>
              <w:rPr>
                <w:lang w:val="pt-BR"/>
              </w:rPr>
            </w:pPr>
            <w:r w:rsidRPr="003A3FBB">
              <w:rPr>
                <w:lang w:val="pt-BR"/>
              </w:rPr>
              <w:t>- Gv nhận xét, đánh giá</w:t>
            </w:r>
          </w:p>
          <w:p w:rsidR="00531D4F" w:rsidRPr="003A3FBB" w:rsidRDefault="00531D4F" w:rsidP="00C94777">
            <w:pPr>
              <w:spacing w:line="300" w:lineRule="auto"/>
              <w:ind w:left="-73"/>
              <w:rPr>
                <w:lang w:val="pt-BR"/>
              </w:rPr>
            </w:pPr>
          </w:p>
          <w:p w:rsidR="00531D4F" w:rsidRPr="003A3FBB" w:rsidRDefault="00531D4F" w:rsidP="00C94777">
            <w:pPr>
              <w:spacing w:line="300" w:lineRule="auto"/>
              <w:ind w:left="-73"/>
              <w:rPr>
                <w:lang w:val="pt-BR"/>
              </w:rPr>
            </w:pPr>
          </w:p>
          <w:p w:rsidR="00531D4F" w:rsidRPr="003A3FBB" w:rsidRDefault="00531D4F" w:rsidP="00C94777">
            <w:pPr>
              <w:spacing w:line="300" w:lineRule="auto"/>
              <w:ind w:left="-73"/>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b/>
                <w:lang w:val="pt-BR"/>
              </w:rPr>
            </w:pPr>
            <w:r w:rsidRPr="003A3FBB">
              <w:rPr>
                <w:b/>
                <w:lang w:val="pt-BR"/>
              </w:rPr>
              <w:t>Phiếu số 2. Hoạt động riêng rẽ từng HS</w:t>
            </w:r>
          </w:p>
        </w:tc>
        <w:tc>
          <w:tcPr>
            <w:tcW w:w="2577" w:type="dxa"/>
          </w:tcPr>
          <w:p w:rsidR="00531D4F" w:rsidRPr="003A3FBB" w:rsidRDefault="00531D4F" w:rsidP="00C94777">
            <w:pPr>
              <w:spacing w:line="300" w:lineRule="auto"/>
              <w:jc w:val="both"/>
              <w:rPr>
                <w:lang w:val="pt-BR"/>
              </w:rPr>
            </w:pPr>
            <w:r w:rsidRPr="003A3FBB">
              <w:rPr>
                <w:lang w:val="pt-BR"/>
              </w:rPr>
              <w:lastRenderedPageBreak/>
              <w:t>Hs: thảo luận nhóm hoàn thành 1 trong 3 bài tập trong phiếu (Mỗi học sinh 1 phiếu)</w:t>
            </w: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lang w:val="pt-BR"/>
              </w:rPr>
            </w:pPr>
            <w:r w:rsidRPr="003A3FBB">
              <w:rPr>
                <w:lang w:val="pt-BR"/>
              </w:rPr>
              <w:lastRenderedPageBreak/>
              <w:t>Hs: đại diện lên bảng trình bày, hs nhóm khác nhận xét, bổ xung</w:t>
            </w: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rPr>
                <w:b/>
                <w:lang w:val="pt-BR"/>
              </w:rPr>
            </w:pPr>
            <w:r w:rsidRPr="003A3FBB">
              <w:rPr>
                <w:i/>
                <w:lang w:val="vi-VN"/>
              </w:rPr>
              <w:t>Phát triển năng lực giao tiếp, năng lực tư duy, năng lực phát hiện và giải quyết vấn đề, năng lực tính toán và năng lục sử dụng ngôn ngữ hóa học</w:t>
            </w:r>
            <w:r w:rsidRPr="003A3FBB">
              <w:rPr>
                <w:b/>
                <w:lang w:val="pt-BR"/>
              </w:rPr>
              <w:t xml:space="preserve"> </w:t>
            </w:r>
          </w:p>
        </w:tc>
        <w:tc>
          <w:tcPr>
            <w:tcW w:w="4417" w:type="dxa"/>
          </w:tcPr>
          <w:p w:rsidR="00531D4F" w:rsidRPr="003A3FBB" w:rsidRDefault="00531D4F" w:rsidP="00C94777">
            <w:pPr>
              <w:spacing w:line="300" w:lineRule="auto"/>
              <w:ind w:left="-73"/>
              <w:rPr>
                <w:b/>
                <w:bCs/>
                <w:lang w:val="nl-NL"/>
              </w:rPr>
            </w:pPr>
            <w:r w:rsidRPr="003A3FBB">
              <w:rPr>
                <w:b/>
                <w:lang w:val="pt-BR"/>
              </w:rPr>
              <w:lastRenderedPageBreak/>
              <w:t>Phiếu học tập số 1</w:t>
            </w:r>
          </w:p>
          <w:p w:rsidR="00531D4F" w:rsidRPr="003A3FBB" w:rsidRDefault="00531D4F" w:rsidP="00C94777">
            <w:pPr>
              <w:spacing w:line="300" w:lineRule="auto"/>
              <w:ind w:left="-73"/>
              <w:rPr>
                <w:lang w:val="nl-NL"/>
              </w:rPr>
            </w:pPr>
            <w:r w:rsidRPr="003A3FBB">
              <w:rPr>
                <w:b/>
                <w:bCs/>
                <w:lang w:val="nl-NL"/>
              </w:rPr>
              <w:t xml:space="preserve">Bài 1: </w:t>
            </w:r>
            <w:r w:rsidRPr="003A3FBB">
              <w:rPr>
                <w:lang w:val="nl-NL"/>
              </w:rPr>
              <w:t>Khi điều chế H</w:t>
            </w:r>
            <w:r w:rsidRPr="003A3FBB">
              <w:rPr>
                <w:vertAlign w:val="subscript"/>
                <w:lang w:val="nl-NL"/>
              </w:rPr>
              <w:t>2</w:t>
            </w:r>
            <w:r w:rsidRPr="003A3FBB">
              <w:rPr>
                <w:lang w:val="nl-NL"/>
              </w:rPr>
              <w:t xml:space="preserve"> từ Zn và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nếu thêm một vài giọt dung dịch CuSO</w:t>
            </w:r>
            <w:r w:rsidRPr="003A3FBB">
              <w:rPr>
                <w:vertAlign w:val="subscript"/>
                <w:lang w:val="nl-NL"/>
              </w:rPr>
              <w:t>4</w:t>
            </w:r>
            <w:r w:rsidRPr="003A3FBB">
              <w:rPr>
                <w:lang w:val="nl-NL"/>
              </w:rPr>
              <w:t xml:space="preserve"> vào dung dịch axit thì thấy khí H</w:t>
            </w:r>
            <w:r w:rsidRPr="003A3FBB">
              <w:rPr>
                <w:vertAlign w:val="subscript"/>
                <w:lang w:val="nl-NL"/>
              </w:rPr>
              <w:t>2</w:t>
            </w:r>
            <w:r w:rsidRPr="003A3FBB">
              <w:rPr>
                <w:lang w:val="nl-NL"/>
              </w:rPr>
              <w:t xml:space="preserve"> thoát ra nhanh hơn hẳn. Hãy giải thích hiện tượng trên.</w:t>
            </w:r>
          </w:p>
          <w:p w:rsidR="00531D4F" w:rsidRPr="003A3FBB" w:rsidRDefault="00531D4F" w:rsidP="00C94777">
            <w:pPr>
              <w:spacing w:line="300" w:lineRule="auto"/>
              <w:jc w:val="center"/>
              <w:rPr>
                <w:b/>
                <w:bCs/>
                <w:lang w:val="nl-NL"/>
              </w:rPr>
            </w:pPr>
            <w:r w:rsidRPr="003A3FBB">
              <w:rPr>
                <w:b/>
                <w:bCs/>
                <w:lang w:val="nl-NL"/>
              </w:rPr>
              <w:t>Giải</w:t>
            </w:r>
          </w:p>
          <w:p w:rsidR="00531D4F" w:rsidRPr="003A3FBB" w:rsidRDefault="00531D4F" w:rsidP="00C94777">
            <w:pPr>
              <w:spacing w:line="300" w:lineRule="auto"/>
              <w:rPr>
                <w:lang w:val="nl-NL"/>
              </w:rPr>
            </w:pPr>
            <w:r w:rsidRPr="003A3FBB">
              <w:rPr>
                <w:lang w:val="nl-NL"/>
              </w:rPr>
              <w:sym w:font="Wingdings" w:char="F076"/>
            </w:r>
            <w:r w:rsidRPr="003A3FBB">
              <w:rPr>
                <w:lang w:val="nl-NL"/>
              </w:rPr>
              <w:t xml:space="preserve"> Ban đầu Zn tiếp xúc trực tiếp với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và bị ăn mòn hoá học.</w:t>
            </w:r>
          </w:p>
          <w:p w:rsidR="00531D4F" w:rsidRPr="003A3FBB" w:rsidRDefault="00531D4F" w:rsidP="00C94777">
            <w:pPr>
              <w:spacing w:line="300" w:lineRule="auto"/>
              <w:ind w:left="-45"/>
              <w:jc w:val="center"/>
              <w:rPr>
                <w:lang w:val="nl-NL"/>
              </w:rPr>
            </w:pPr>
            <w:r w:rsidRPr="003A3FBB">
              <w:rPr>
                <w:lang w:val="nl-NL"/>
              </w:rPr>
              <w:lastRenderedPageBreak/>
              <w:t>Zn +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 ZnSO</w:t>
            </w:r>
            <w:r w:rsidRPr="003A3FBB">
              <w:rPr>
                <w:vertAlign w:val="subscript"/>
                <w:lang w:val="nl-NL"/>
              </w:rPr>
              <w:t>4</w:t>
            </w:r>
            <w:r w:rsidRPr="003A3FBB">
              <w:rPr>
                <w:lang w:val="nl-NL"/>
              </w:rPr>
              <w:t xml:space="preserve"> + H</w:t>
            </w:r>
            <w:r w:rsidRPr="003A3FBB">
              <w:rPr>
                <w:vertAlign w:val="subscript"/>
                <w:lang w:val="nl-NL"/>
              </w:rPr>
              <w:t>2</w:t>
            </w:r>
            <w:r w:rsidRPr="003A3FBB">
              <w:rPr>
                <w:lang w:val="nl-NL"/>
              </w:rPr>
              <w:t>↑</w:t>
            </w:r>
          </w:p>
          <w:p w:rsidR="00531D4F" w:rsidRPr="003A3FBB" w:rsidRDefault="00531D4F" w:rsidP="00C94777">
            <w:pPr>
              <w:spacing w:line="300" w:lineRule="auto"/>
              <w:rPr>
                <w:lang w:val="nl-NL"/>
              </w:rPr>
            </w:pPr>
            <w:r w:rsidRPr="003A3FBB">
              <w:rPr>
                <w:lang w:val="nl-NL"/>
              </w:rPr>
              <w:t xml:space="preserve"> Khí H</w:t>
            </w:r>
            <w:r w:rsidRPr="003A3FBB">
              <w:rPr>
                <w:vertAlign w:val="subscript"/>
                <w:lang w:val="nl-NL"/>
              </w:rPr>
              <w:t>2</w:t>
            </w:r>
            <w:r w:rsidRPr="003A3FBB">
              <w:rPr>
                <w:lang w:val="nl-NL"/>
              </w:rPr>
              <w:t xml:space="preserve"> sinh ra bám vào bề mặt lá Zn , ngăn cản sự tiếp xúc giữa Zn và H</w:t>
            </w:r>
            <w:r w:rsidRPr="003A3FBB">
              <w:rPr>
                <w:vertAlign w:val="subscript"/>
                <w:lang w:val="nl-NL"/>
              </w:rPr>
              <w:t>2</w:t>
            </w:r>
            <w:r w:rsidRPr="003A3FBB">
              <w:rPr>
                <w:lang w:val="nl-NL"/>
              </w:rPr>
              <w:t>SO</w:t>
            </w:r>
            <w:r w:rsidRPr="003A3FBB">
              <w:rPr>
                <w:vertAlign w:val="subscript"/>
                <w:lang w:val="nl-NL"/>
              </w:rPr>
              <w:t xml:space="preserve">4 </w:t>
            </w:r>
            <w:r w:rsidRPr="003A3FBB">
              <w:rPr>
                <w:lang w:val="nl-NL"/>
              </w:rPr>
              <w:t>nên phản ứng xảy ra chậm.</w:t>
            </w:r>
          </w:p>
          <w:p w:rsidR="00531D4F" w:rsidRPr="003A3FBB" w:rsidRDefault="00531D4F" w:rsidP="00C94777">
            <w:pPr>
              <w:spacing w:line="300" w:lineRule="auto"/>
              <w:rPr>
                <w:lang w:val="nl-NL"/>
              </w:rPr>
            </w:pPr>
            <w:r w:rsidRPr="003A3FBB">
              <w:rPr>
                <w:lang w:val="nl-NL"/>
              </w:rPr>
              <w:sym w:font="Wingdings" w:char="F076"/>
            </w:r>
            <w:r w:rsidRPr="003A3FBB">
              <w:rPr>
                <w:lang w:val="nl-NL"/>
              </w:rPr>
              <w:t xml:space="preserve"> Khi thêm vào vài giọt dung dịch CuSO</w:t>
            </w:r>
            <w:r w:rsidRPr="003A3FBB">
              <w:rPr>
                <w:vertAlign w:val="subscript"/>
                <w:lang w:val="nl-NL"/>
              </w:rPr>
              <w:t>4</w:t>
            </w:r>
            <w:r w:rsidRPr="003A3FBB">
              <w:rPr>
                <w:lang w:val="nl-NL"/>
              </w:rPr>
              <w:t>, có phản ứng:</w:t>
            </w:r>
          </w:p>
          <w:p w:rsidR="00531D4F" w:rsidRPr="003A3FBB" w:rsidRDefault="00531D4F" w:rsidP="00C94777">
            <w:pPr>
              <w:spacing w:line="300" w:lineRule="auto"/>
              <w:jc w:val="center"/>
              <w:rPr>
                <w:lang w:val="nl-NL"/>
              </w:rPr>
            </w:pPr>
            <w:r w:rsidRPr="003A3FBB">
              <w:rPr>
                <w:lang w:val="nl-NL"/>
              </w:rPr>
              <w:t>Zn + CuSO</w:t>
            </w:r>
            <w:r w:rsidRPr="003A3FBB">
              <w:rPr>
                <w:vertAlign w:val="subscript"/>
                <w:lang w:val="nl-NL"/>
              </w:rPr>
              <w:t>4</w:t>
            </w:r>
            <w:r w:rsidRPr="003A3FBB">
              <w:rPr>
                <w:lang w:val="nl-NL"/>
              </w:rPr>
              <w:t xml:space="preserve"> → ZnSO</w:t>
            </w:r>
            <w:r w:rsidRPr="003A3FBB">
              <w:rPr>
                <w:vertAlign w:val="subscript"/>
                <w:lang w:val="nl-NL"/>
              </w:rPr>
              <w:t>4</w:t>
            </w:r>
            <w:r w:rsidRPr="003A3FBB">
              <w:rPr>
                <w:lang w:val="nl-NL"/>
              </w:rPr>
              <w:t xml:space="preserve"> + Cu</w:t>
            </w:r>
          </w:p>
          <w:p w:rsidR="00531D4F" w:rsidRPr="003A3FBB" w:rsidRDefault="00531D4F" w:rsidP="00C94777">
            <w:pPr>
              <w:spacing w:line="300" w:lineRule="auto"/>
              <w:rPr>
                <w:lang w:val="nl-NL"/>
              </w:rPr>
            </w:pPr>
            <w:r w:rsidRPr="003A3FBB">
              <w:rPr>
                <w:lang w:val="nl-NL"/>
              </w:rPr>
              <w:t>Cu tạo thành bám vào Fe tạo thành cặp điện cực và Fe bị ăn mòn điện hoá.</w:t>
            </w:r>
          </w:p>
          <w:p w:rsidR="00531D4F" w:rsidRPr="003A3FBB" w:rsidRDefault="00531D4F" w:rsidP="00C94777">
            <w:pPr>
              <w:spacing w:line="300" w:lineRule="auto"/>
              <w:rPr>
                <w:lang w:val="nl-NL"/>
              </w:rPr>
            </w:pPr>
            <w:r w:rsidRPr="003A3FBB">
              <w:rPr>
                <w:lang w:val="nl-NL"/>
              </w:rPr>
              <w:t>- Ở cực âm (Fe): Kẽm bị oxi hoá.</w:t>
            </w:r>
          </w:p>
          <w:p w:rsidR="00531D4F" w:rsidRPr="003A3FBB" w:rsidRDefault="00531D4F" w:rsidP="00C94777">
            <w:pPr>
              <w:spacing w:line="300" w:lineRule="auto"/>
              <w:jc w:val="center"/>
              <w:rPr>
                <w:lang w:val="nl-NL"/>
              </w:rPr>
            </w:pPr>
            <w:r w:rsidRPr="003A3FBB">
              <w:rPr>
                <w:lang w:val="nl-NL"/>
              </w:rPr>
              <w:t>Zn – 2e → Zn</w:t>
            </w:r>
            <w:r w:rsidRPr="003A3FBB">
              <w:rPr>
                <w:vertAlign w:val="superscript"/>
                <w:lang w:val="nl-NL"/>
              </w:rPr>
              <w:t>2+</w:t>
            </w:r>
          </w:p>
          <w:p w:rsidR="00531D4F" w:rsidRPr="003A3FBB" w:rsidRDefault="00531D4F" w:rsidP="00C94777">
            <w:pPr>
              <w:spacing w:line="300" w:lineRule="auto"/>
              <w:rPr>
                <w:lang w:val="nl-NL"/>
              </w:rPr>
            </w:pPr>
            <w:r w:rsidRPr="003A3FBB">
              <w:rPr>
                <w:lang w:val="nl-NL"/>
              </w:rPr>
              <w:t>- Ở cực dương (Cu): Các ion H</w:t>
            </w:r>
            <w:r w:rsidRPr="003A3FBB">
              <w:rPr>
                <w:vertAlign w:val="superscript"/>
                <w:lang w:val="nl-NL"/>
              </w:rPr>
              <w:t>+</w:t>
            </w:r>
            <w:r w:rsidRPr="003A3FBB">
              <w:rPr>
                <w:lang w:val="nl-NL"/>
              </w:rPr>
              <w:t xml:space="preserve"> của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bị khử thành khí H</w:t>
            </w:r>
            <w:r w:rsidRPr="003A3FBB">
              <w:rPr>
                <w:vertAlign w:val="subscript"/>
                <w:lang w:val="nl-NL"/>
              </w:rPr>
              <w:t>2</w:t>
            </w:r>
            <w:r w:rsidRPr="003A3FBB">
              <w:rPr>
                <w:lang w:val="nl-NL"/>
              </w:rPr>
              <w:t>.</w:t>
            </w:r>
          </w:p>
          <w:p w:rsidR="00531D4F" w:rsidRPr="003A3FBB" w:rsidRDefault="00531D4F" w:rsidP="00C94777">
            <w:pPr>
              <w:spacing w:line="300" w:lineRule="auto"/>
              <w:jc w:val="center"/>
              <w:rPr>
                <w:lang w:val="nl-NL"/>
              </w:rPr>
            </w:pPr>
            <w:r w:rsidRPr="003A3FBB">
              <w:rPr>
                <w:lang w:val="nl-NL"/>
              </w:rPr>
              <w:t>2H</w:t>
            </w:r>
            <w:r w:rsidRPr="003A3FBB">
              <w:rPr>
                <w:vertAlign w:val="superscript"/>
                <w:lang w:val="nl-NL"/>
              </w:rPr>
              <w:t>+</w:t>
            </w:r>
            <w:r w:rsidRPr="003A3FBB">
              <w:rPr>
                <w:lang w:val="nl-NL"/>
              </w:rPr>
              <w:t xml:space="preserve"> + 2e → H</w:t>
            </w:r>
            <w:r w:rsidRPr="003A3FBB">
              <w:rPr>
                <w:vertAlign w:val="subscript"/>
                <w:lang w:val="nl-NL"/>
              </w:rPr>
              <w:t>2</w:t>
            </w:r>
            <w:r w:rsidRPr="003A3FBB">
              <w:rPr>
                <w:lang w:val="nl-NL"/>
              </w:rPr>
              <w:t>↑</w:t>
            </w:r>
          </w:p>
          <w:p w:rsidR="00531D4F" w:rsidRPr="003A3FBB" w:rsidRDefault="00531D4F" w:rsidP="00C94777">
            <w:pPr>
              <w:spacing w:line="300" w:lineRule="auto"/>
              <w:rPr>
                <w:lang w:val="nl-NL"/>
              </w:rPr>
            </w:pPr>
            <w:r w:rsidRPr="003A3FBB">
              <w:rPr>
                <w:lang w:val="nl-NL"/>
              </w:rPr>
              <w:t>H</w:t>
            </w:r>
            <w:r w:rsidRPr="003A3FBB">
              <w:rPr>
                <w:vertAlign w:val="subscript"/>
                <w:lang w:val="nl-NL"/>
              </w:rPr>
              <w:t>2</w:t>
            </w:r>
            <w:r w:rsidRPr="003A3FBB">
              <w:rPr>
                <w:lang w:val="nl-NL"/>
              </w:rPr>
              <w:t xml:space="preserve"> thoát ra ở cực đồng, nên Zn bị ăn mòn nhanh hơn, phản ứng xảy ra mạnh hơn.</w:t>
            </w:r>
          </w:p>
          <w:p w:rsidR="00531D4F" w:rsidRPr="003A3FBB" w:rsidRDefault="00531D4F" w:rsidP="00C94777">
            <w:pPr>
              <w:spacing w:line="300" w:lineRule="auto"/>
              <w:ind w:left="-73"/>
              <w:rPr>
                <w:lang w:val="nl-NL"/>
              </w:rPr>
            </w:pPr>
            <w:r w:rsidRPr="003A3FBB">
              <w:rPr>
                <w:b/>
                <w:bCs/>
                <w:lang w:val="nl-NL"/>
              </w:rPr>
              <w:t>Bài 2:</w:t>
            </w:r>
            <w:r w:rsidRPr="003A3FBB">
              <w:rPr>
                <w:lang w:val="nl-NL"/>
              </w:rPr>
              <w:t xml:space="preserve"> Ngâm 9g hợp kim Cu – Zn trong dung dịch HCl dư thu được 896 ml H</w:t>
            </w:r>
            <w:r w:rsidRPr="003A3FBB">
              <w:rPr>
                <w:vertAlign w:val="subscript"/>
                <w:lang w:val="nl-NL"/>
              </w:rPr>
              <w:t>2</w:t>
            </w:r>
            <w:r w:rsidRPr="003A3FBB">
              <w:rPr>
                <w:lang w:val="nl-NL"/>
              </w:rPr>
              <w:t xml:space="preserve"> (đkc). Xác định % khối lượng của hợp kim.</w:t>
            </w:r>
          </w:p>
          <w:p w:rsidR="00531D4F" w:rsidRPr="003A3FBB" w:rsidRDefault="00531D4F" w:rsidP="00C94777">
            <w:pPr>
              <w:spacing w:line="300" w:lineRule="auto"/>
              <w:ind w:left="-73"/>
              <w:jc w:val="center"/>
              <w:rPr>
                <w:b/>
                <w:bCs/>
                <w:lang w:val="nl-NL"/>
              </w:rPr>
            </w:pPr>
            <w:r w:rsidRPr="003A3FBB">
              <w:rPr>
                <w:b/>
                <w:bCs/>
                <w:lang w:val="nl-NL"/>
              </w:rPr>
              <w:t>Giải</w:t>
            </w:r>
          </w:p>
          <w:p w:rsidR="00531D4F" w:rsidRPr="003A3FBB" w:rsidRDefault="00531D4F" w:rsidP="00C94777">
            <w:pPr>
              <w:spacing w:line="300" w:lineRule="auto"/>
              <w:ind w:left="-73"/>
              <w:rPr>
                <w:lang w:val="nl-NL"/>
              </w:rPr>
            </w:pPr>
            <w:r w:rsidRPr="003A3FBB">
              <w:rPr>
                <w:lang w:val="nl-NL"/>
              </w:rPr>
              <w:t>Ngâm hợp kim Cu – Zn trong dung dịch HCl dư, chỉ có Zn phản ứng.</w:t>
            </w:r>
          </w:p>
          <w:p w:rsidR="00531D4F" w:rsidRPr="003A3FBB" w:rsidRDefault="00531D4F" w:rsidP="00C94777">
            <w:pPr>
              <w:spacing w:line="300" w:lineRule="auto"/>
              <w:ind w:left="-73"/>
              <w:jc w:val="center"/>
              <w:rPr>
                <w:lang w:val="nl-NL"/>
              </w:rPr>
            </w:pPr>
            <w:r w:rsidRPr="003A3FBB">
              <w:rPr>
                <w:lang w:val="nl-NL"/>
              </w:rPr>
              <w:t>Zn + 2HCl → ZnCl</w:t>
            </w:r>
            <w:r w:rsidRPr="003A3FBB">
              <w:rPr>
                <w:vertAlign w:val="subscript"/>
                <w:lang w:val="nl-NL"/>
              </w:rPr>
              <w:t>2</w:t>
            </w:r>
            <w:r w:rsidRPr="003A3FBB">
              <w:rPr>
                <w:lang w:val="nl-NL"/>
              </w:rPr>
              <w:t xml:space="preserve"> + H</w:t>
            </w:r>
            <w:r w:rsidRPr="003A3FBB">
              <w:rPr>
                <w:vertAlign w:val="subscript"/>
                <w:lang w:val="nl-NL"/>
              </w:rPr>
              <w:t>2</w:t>
            </w:r>
            <w:r w:rsidRPr="003A3FBB">
              <w:rPr>
                <w:lang w:val="nl-NL"/>
              </w:rPr>
              <w:t>↑</w:t>
            </w:r>
          </w:p>
          <w:p w:rsidR="00531D4F" w:rsidRPr="003A3FBB" w:rsidRDefault="00531D4F" w:rsidP="00C94777">
            <w:pPr>
              <w:spacing w:line="300" w:lineRule="auto"/>
              <w:ind w:left="-73"/>
              <w:jc w:val="center"/>
              <w:rPr>
                <w:position w:val="-26"/>
                <w:lang w:val="nl-NL"/>
              </w:rPr>
            </w:pPr>
            <w:r w:rsidRPr="003A3FBB">
              <w:rPr>
                <w:lang w:val="nl-NL"/>
              </w:rPr>
              <w:sym w:font="Wingdings" w:char="F0F0"/>
            </w:r>
            <w:r w:rsidRPr="003A3FBB">
              <w:rPr>
                <w:lang w:val="nl-NL"/>
              </w:rPr>
              <w:t xml:space="preserve"> n</w:t>
            </w:r>
            <w:r w:rsidRPr="003A3FBB">
              <w:rPr>
                <w:position w:val="-4"/>
                <w:lang w:val="nl-NL"/>
              </w:rPr>
              <w:t>Zn</w:t>
            </w:r>
            <w:r w:rsidRPr="003A3FBB">
              <w:rPr>
                <w:lang w:val="nl-NL"/>
              </w:rPr>
              <w:t xml:space="preserve"> = n</w:t>
            </w:r>
            <w:r w:rsidRPr="003A3FBB">
              <w:rPr>
                <w:position w:val="-4"/>
                <w:lang w:val="nl-NL"/>
              </w:rPr>
              <w:t>H</w:t>
            </w:r>
            <w:r w:rsidRPr="003A3FBB">
              <w:rPr>
                <w:position w:val="-4"/>
                <w:vertAlign w:val="subscript"/>
                <w:lang w:val="nl-NL"/>
              </w:rPr>
              <w:t>2</w:t>
            </w:r>
            <w:r w:rsidRPr="003A3FBB">
              <w:rPr>
                <w:lang w:val="nl-NL"/>
              </w:rPr>
              <w:t xml:space="preserve"> = </w:t>
            </w:r>
            <w:r w:rsidRPr="003A3FBB">
              <w:rPr>
                <w:position w:val="-26"/>
                <w:lang w:val="nl-NL"/>
              </w:rPr>
              <w:object w:dxaOrig="1240" w:dyaOrig="639">
                <v:shape id="_x0000_i1191" type="#_x0000_t75" style="width:62.2pt;height:31.7pt">
                  <v:imagedata r:id="rId337" o:title=""/>
                </v:shape>
              </w:object>
            </w:r>
          </w:p>
          <w:p w:rsidR="00531D4F" w:rsidRPr="003A3FBB" w:rsidRDefault="00531D4F" w:rsidP="00C94777">
            <w:pPr>
              <w:spacing w:line="300" w:lineRule="auto"/>
              <w:rPr>
                <w:position w:val="-26"/>
                <w:lang w:val="nl-NL"/>
              </w:rPr>
            </w:pPr>
            <w:r w:rsidRPr="003A3FBB">
              <w:rPr>
                <w:lang w:val="nl-NL"/>
              </w:rPr>
              <w:sym w:font="Wingdings" w:char="F0F0"/>
            </w:r>
            <w:r w:rsidRPr="003A3FBB">
              <w:rPr>
                <w:lang w:val="nl-NL"/>
              </w:rPr>
              <w:t xml:space="preserve"> %Zn = </w:t>
            </w:r>
            <w:r w:rsidRPr="003A3FBB">
              <w:rPr>
                <w:position w:val="-24"/>
                <w:lang w:val="nl-NL"/>
              </w:rPr>
              <w:object w:dxaOrig="2100" w:dyaOrig="620">
                <v:shape id="_x0000_i1192" type="#_x0000_t75" style="width:107.15pt;height:32.25pt">
                  <v:imagedata r:id="rId338" o:title=""/>
                </v:shape>
              </w:object>
            </w:r>
            <w:r w:rsidRPr="003A3FBB">
              <w:rPr>
                <w:lang w:val="nl-NL"/>
              </w:rPr>
              <w:sym w:font="Wingdings" w:char="F0F0"/>
            </w:r>
            <w:r w:rsidRPr="003A3FBB">
              <w:rPr>
                <w:lang w:val="nl-NL"/>
              </w:rPr>
              <w:t xml:space="preserve"> %Cu = 71,11%</w:t>
            </w:r>
            <w:r w:rsidRPr="003A3FBB">
              <w:rPr>
                <w:position w:val="-26"/>
                <w:lang w:val="nl-NL"/>
              </w:rPr>
              <w:t xml:space="preserve">   </w:t>
            </w:r>
          </w:p>
          <w:p w:rsidR="00531D4F" w:rsidRPr="003A3FBB" w:rsidRDefault="00531D4F" w:rsidP="00C94777">
            <w:pPr>
              <w:spacing w:line="300" w:lineRule="auto"/>
              <w:rPr>
                <w:i/>
                <w:noProof/>
                <w:color w:val="000000"/>
                <w:spacing w:val="-1"/>
                <w:w w:val="95"/>
                <w:lang w:val="nl-NL"/>
              </w:rPr>
            </w:pPr>
            <w:r w:rsidRPr="003A3FBB">
              <w:rPr>
                <w:b/>
                <w:bCs/>
                <w:lang w:val="nl-NL"/>
              </w:rPr>
              <w:t>Bài 3:</w:t>
            </w:r>
            <w:r w:rsidRPr="003A3FBB">
              <w:rPr>
                <w:lang w:val="nl-NL"/>
              </w:rPr>
              <w:t xml:space="preserve"> </w:t>
            </w:r>
            <w:r w:rsidRPr="003A3FBB">
              <w:rPr>
                <w:noProof/>
                <w:color w:val="000000"/>
                <w:spacing w:val="-1"/>
                <w:w w:val="95"/>
                <w:lang w:val="nl-NL"/>
              </w:rPr>
              <w:t>Ngâm 1 cây đinh sắt sạch trong 200ml dd CuSO</w:t>
            </w:r>
            <w:r w:rsidRPr="003A3FBB">
              <w:rPr>
                <w:noProof/>
                <w:color w:val="000000"/>
                <w:spacing w:val="-1"/>
                <w:w w:val="95"/>
                <w:vertAlign w:val="subscript"/>
                <w:lang w:val="nl-NL"/>
              </w:rPr>
              <w:t>4</w:t>
            </w:r>
            <w:r w:rsidRPr="003A3FBB">
              <w:rPr>
                <w:noProof/>
                <w:color w:val="000000"/>
                <w:spacing w:val="-1"/>
                <w:w w:val="95"/>
                <w:lang w:val="nl-NL"/>
              </w:rPr>
              <w:t xml:space="preserve"> . Sau khi kết thúc phản ứng, lấy đinh sắt ra khỏi dd thấy khối lượng đinh sắt tăng 0,8g. Xác định vai trò các chất tham gia phản ứng và nồng độ mol/lit của dd CuSO</w:t>
            </w:r>
            <w:r w:rsidRPr="003A3FBB">
              <w:rPr>
                <w:noProof/>
                <w:color w:val="000000"/>
                <w:spacing w:val="-1"/>
                <w:w w:val="95"/>
                <w:vertAlign w:val="subscript"/>
                <w:lang w:val="nl-NL"/>
              </w:rPr>
              <w:t>4</w:t>
            </w:r>
            <w:r w:rsidRPr="003A3FBB">
              <w:rPr>
                <w:noProof/>
                <w:color w:val="000000"/>
                <w:spacing w:val="-1"/>
                <w:w w:val="95"/>
                <w:lang w:val="nl-NL"/>
              </w:rPr>
              <w:t>.</w:t>
            </w:r>
            <w:r w:rsidRPr="003A3FBB">
              <w:rPr>
                <w:i/>
                <w:noProof/>
                <w:color w:val="000000"/>
                <w:spacing w:val="-1"/>
                <w:w w:val="95"/>
                <w:lang w:val="nl-NL"/>
              </w:rPr>
              <w:t xml:space="preserve">   </w:t>
            </w:r>
            <w:r w:rsidRPr="003A3FBB">
              <w:rPr>
                <w:position w:val="-26"/>
                <w:lang w:val="nl-NL"/>
              </w:rPr>
              <w:t xml:space="preserve"> </w:t>
            </w:r>
            <w:r w:rsidRPr="003A3FBB">
              <w:rPr>
                <w:b/>
                <w:lang w:val="nl-NL"/>
              </w:rPr>
              <w:t xml:space="preserve">Phiếu học tập số 2 </w:t>
            </w:r>
            <w:r w:rsidRPr="003A3FBB">
              <w:rPr>
                <w:lang w:val="nl-NL"/>
              </w:rPr>
              <w:t>(Nội dung đính kèm bên dưới)</w:t>
            </w:r>
            <w:r w:rsidRPr="003A3FBB">
              <w:rPr>
                <w:position w:val="-26"/>
                <w:lang w:val="nl-NL"/>
              </w:rPr>
              <w:t xml:space="preserve">                            </w:t>
            </w:r>
          </w:p>
        </w:tc>
      </w:tr>
    </w:tbl>
    <w:p w:rsidR="00531D4F" w:rsidRPr="003A3FBB" w:rsidRDefault="00531D4F" w:rsidP="00C94777">
      <w:pPr>
        <w:spacing w:line="300" w:lineRule="auto"/>
        <w:ind w:left="-79"/>
        <w:rPr>
          <w:b/>
          <w:bCs/>
          <w:lang w:val="pt-BR"/>
        </w:rPr>
      </w:pPr>
      <w:r w:rsidRPr="003A3FBB">
        <w:rPr>
          <w:b/>
          <w:lang w:val="vi-VN"/>
        </w:rPr>
        <w:lastRenderedPageBreak/>
        <w:t>Phiếu học tập số 2</w:t>
      </w:r>
    </w:p>
    <w:p w:rsidR="00531D4F" w:rsidRPr="003A3FBB" w:rsidRDefault="00531D4F" w:rsidP="00C94777">
      <w:pPr>
        <w:spacing w:line="300" w:lineRule="auto"/>
        <w:ind w:left="-79"/>
        <w:rPr>
          <w:lang w:val="nl-NL"/>
        </w:rPr>
      </w:pPr>
      <w:r w:rsidRPr="003A3FBB">
        <w:rPr>
          <w:b/>
          <w:bCs/>
          <w:lang w:val="pt-BR"/>
        </w:rPr>
        <w:t xml:space="preserve">Câu 1. </w:t>
      </w:r>
      <w:r w:rsidRPr="003A3FBB">
        <w:rPr>
          <w:lang w:val="nl-NL"/>
        </w:rPr>
        <w:t xml:space="preserve">Sự ăn mòn kim loại </w:t>
      </w:r>
      <w:r w:rsidRPr="003A3FBB">
        <w:rPr>
          <w:b/>
          <w:bCs/>
          <w:i/>
          <w:iCs/>
          <w:lang w:val="nl-NL"/>
        </w:rPr>
        <w:t>không</w:t>
      </w:r>
      <w:r w:rsidRPr="003A3FBB">
        <w:rPr>
          <w:lang w:val="nl-NL"/>
        </w:rPr>
        <w:t xml:space="preserve"> phải là</w:t>
      </w:r>
    </w:p>
    <w:p w:rsidR="00531D4F" w:rsidRPr="003A3FBB" w:rsidRDefault="00531D4F" w:rsidP="00C94777">
      <w:pPr>
        <w:spacing w:line="300" w:lineRule="auto"/>
        <w:ind w:left="-79"/>
        <w:rPr>
          <w:lang w:val="nl-NL"/>
        </w:rPr>
      </w:pPr>
      <w:r w:rsidRPr="003A3FBB">
        <w:rPr>
          <w:b/>
          <w:bCs/>
          <w:lang w:val="nl-NL"/>
        </w:rPr>
        <w:t>A.</w:t>
      </w:r>
      <w:r w:rsidRPr="003A3FBB">
        <w:rPr>
          <w:lang w:val="nl-NL"/>
        </w:rPr>
        <w:t xml:space="preserve"> sự khử kim loại. </w:t>
      </w:r>
    </w:p>
    <w:p w:rsidR="00531D4F" w:rsidRPr="003A3FBB" w:rsidRDefault="00531D4F" w:rsidP="00C94777">
      <w:pPr>
        <w:spacing w:line="300" w:lineRule="auto"/>
        <w:ind w:left="-79"/>
        <w:rPr>
          <w:lang w:val="nl-NL"/>
        </w:rPr>
      </w:pPr>
      <w:r w:rsidRPr="003A3FBB">
        <w:rPr>
          <w:b/>
          <w:bCs/>
          <w:lang w:val="nl-NL"/>
        </w:rPr>
        <w:t xml:space="preserve">B. </w:t>
      </w:r>
      <w:r w:rsidRPr="003A3FBB">
        <w:rPr>
          <w:lang w:val="nl-NL"/>
        </w:rPr>
        <w:t xml:space="preserve">sự oxi hoá kim loại </w:t>
      </w:r>
    </w:p>
    <w:p w:rsidR="00531D4F" w:rsidRPr="003A3FBB" w:rsidRDefault="00531D4F" w:rsidP="00C94777">
      <w:pPr>
        <w:spacing w:line="300" w:lineRule="auto"/>
        <w:ind w:left="-79"/>
        <w:rPr>
          <w:lang w:val="nl-NL"/>
        </w:rPr>
      </w:pPr>
      <w:r w:rsidRPr="003A3FBB">
        <w:rPr>
          <w:b/>
          <w:bCs/>
          <w:lang w:val="nl-NL"/>
        </w:rPr>
        <w:t xml:space="preserve">C. </w:t>
      </w:r>
      <w:r w:rsidRPr="003A3FBB">
        <w:rPr>
          <w:lang w:val="nl-NL"/>
        </w:rPr>
        <w:t>sự phá huỷ kim loại hoặc hợp kim do tác dụng của các chất trong môi trường.</w:t>
      </w:r>
    </w:p>
    <w:p w:rsidR="00531D4F" w:rsidRPr="003A3FBB" w:rsidRDefault="00531D4F" w:rsidP="00C94777">
      <w:pPr>
        <w:spacing w:line="300" w:lineRule="auto"/>
        <w:ind w:left="-79"/>
        <w:rPr>
          <w:lang w:val="nl-NL"/>
        </w:rPr>
      </w:pPr>
      <w:r w:rsidRPr="003A3FBB">
        <w:rPr>
          <w:b/>
          <w:bCs/>
          <w:lang w:val="nl-NL"/>
        </w:rPr>
        <w:t xml:space="preserve">D. </w:t>
      </w:r>
      <w:r w:rsidRPr="003A3FBB">
        <w:rPr>
          <w:lang w:val="nl-NL"/>
        </w:rPr>
        <w:t>sự biến đơn chất kim loại thành hợp chất.</w:t>
      </w:r>
    </w:p>
    <w:p w:rsidR="00531D4F" w:rsidRPr="003A3FBB" w:rsidRDefault="00531D4F" w:rsidP="00C94777">
      <w:pPr>
        <w:spacing w:line="300" w:lineRule="auto"/>
        <w:ind w:left="-70"/>
        <w:rPr>
          <w:lang w:val="nl-NL"/>
        </w:rPr>
      </w:pPr>
      <w:r w:rsidRPr="003A3FBB">
        <w:rPr>
          <w:b/>
          <w:bCs/>
          <w:lang w:val="pt-BR"/>
        </w:rPr>
        <w:t xml:space="preserve">Câu 2. </w:t>
      </w:r>
      <w:r w:rsidRPr="003A3FBB">
        <w:rPr>
          <w:lang w:val="nl-NL"/>
        </w:rPr>
        <w:t>Đinh sắt bị ăn mòn nhanh nhất trong trường hợp nào sau đây ?</w:t>
      </w:r>
    </w:p>
    <w:p w:rsidR="00531D4F" w:rsidRPr="003A3FBB" w:rsidRDefault="00531D4F" w:rsidP="00C94777">
      <w:pPr>
        <w:spacing w:line="300" w:lineRule="auto"/>
        <w:ind w:left="-70"/>
        <w:rPr>
          <w:lang w:val="nl-NL"/>
        </w:rPr>
      </w:pPr>
      <w:r w:rsidRPr="003A3FBB">
        <w:rPr>
          <w:b/>
          <w:bCs/>
          <w:lang w:val="nl-NL"/>
        </w:rPr>
        <w:t xml:space="preserve">A. </w:t>
      </w:r>
      <w:r w:rsidRPr="003A3FBB">
        <w:rPr>
          <w:lang w:val="nl-NL"/>
        </w:rPr>
        <w:t>Ngâm trong dung dịch HCl.</w:t>
      </w:r>
    </w:p>
    <w:p w:rsidR="00531D4F" w:rsidRPr="003A3FBB" w:rsidRDefault="00531D4F" w:rsidP="00C94777">
      <w:pPr>
        <w:spacing w:line="300" w:lineRule="auto"/>
        <w:ind w:left="-70"/>
        <w:rPr>
          <w:lang w:val="nl-NL"/>
        </w:rPr>
      </w:pPr>
      <w:r w:rsidRPr="003A3FBB">
        <w:rPr>
          <w:b/>
          <w:bCs/>
          <w:lang w:val="nl-NL"/>
        </w:rPr>
        <w:t xml:space="preserve">B. </w:t>
      </w:r>
      <w:r w:rsidRPr="003A3FBB">
        <w:rPr>
          <w:lang w:val="nl-NL"/>
        </w:rPr>
        <w:t>Ngâm trong dung dịch HgSO</w:t>
      </w:r>
      <w:r w:rsidRPr="003A3FBB">
        <w:rPr>
          <w:vertAlign w:val="subscript"/>
          <w:lang w:val="nl-NL"/>
        </w:rPr>
        <w:t>4</w:t>
      </w:r>
      <w:r w:rsidRPr="003A3FBB">
        <w:rPr>
          <w:lang w:val="nl-NL"/>
        </w:rPr>
        <w:t>.</w:t>
      </w:r>
    </w:p>
    <w:p w:rsidR="00531D4F" w:rsidRPr="003A3FBB" w:rsidRDefault="00531D4F" w:rsidP="00C94777">
      <w:pPr>
        <w:spacing w:line="300" w:lineRule="auto"/>
        <w:ind w:left="-70"/>
        <w:rPr>
          <w:lang w:val="nl-NL"/>
        </w:rPr>
      </w:pPr>
      <w:r w:rsidRPr="003A3FBB">
        <w:rPr>
          <w:b/>
          <w:bCs/>
          <w:lang w:val="nl-NL"/>
        </w:rPr>
        <w:lastRenderedPageBreak/>
        <w:t xml:space="preserve">C. </w:t>
      </w:r>
      <w:r w:rsidRPr="003A3FBB">
        <w:rPr>
          <w:lang w:val="nl-NL"/>
        </w:rPr>
        <w:t>Ngâm trong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w:t>
      </w:r>
    </w:p>
    <w:p w:rsidR="00531D4F" w:rsidRPr="003A3FBB" w:rsidRDefault="00531D4F" w:rsidP="00C94777">
      <w:pPr>
        <w:spacing w:line="300" w:lineRule="auto"/>
        <w:ind w:left="-70"/>
        <w:rPr>
          <w:lang w:val="nl-NL"/>
        </w:rPr>
      </w:pPr>
      <w:r w:rsidRPr="003A3FBB">
        <w:rPr>
          <w:b/>
          <w:bCs/>
          <w:lang w:val="nl-NL"/>
        </w:rPr>
        <w:t xml:space="preserve">D. </w:t>
      </w:r>
      <w:r w:rsidRPr="003A3FBB">
        <w:rPr>
          <w:lang w:val="nl-NL"/>
        </w:rPr>
        <w:t>Ngâm trong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có nhỏ thêm vài giọt dung dịch CuSO</w:t>
      </w:r>
      <w:r w:rsidRPr="003A3FBB">
        <w:rPr>
          <w:vertAlign w:val="subscript"/>
          <w:lang w:val="nl-NL"/>
        </w:rPr>
        <w:t>4</w:t>
      </w:r>
      <w:r w:rsidRPr="003A3FBB">
        <w:rPr>
          <w:lang w:val="nl-NL"/>
        </w:rPr>
        <w:t xml:space="preserve">. </w:t>
      </w:r>
    </w:p>
    <w:p w:rsidR="00531D4F" w:rsidRPr="003A3FBB" w:rsidRDefault="00531D4F" w:rsidP="00C94777">
      <w:pPr>
        <w:spacing w:line="300" w:lineRule="auto"/>
        <w:ind w:left="-79"/>
        <w:rPr>
          <w:lang w:val="nl-NL"/>
        </w:rPr>
      </w:pPr>
      <w:r w:rsidRPr="003A3FBB">
        <w:rPr>
          <w:b/>
          <w:bCs/>
          <w:lang w:val="pt-BR"/>
        </w:rPr>
        <w:t xml:space="preserve">Câu 3. </w:t>
      </w:r>
      <w:r w:rsidRPr="003A3FBB">
        <w:rPr>
          <w:lang w:val="nl-NL"/>
        </w:rPr>
        <w:t>Sắt tây là sắt tráng thiếc. Nếu lớp thiếc bị xước sâu tới lớp sắt thì kim loại bị ăn mòn trước là:</w:t>
      </w:r>
    </w:p>
    <w:p w:rsidR="00531D4F" w:rsidRPr="003A3FBB" w:rsidRDefault="00531D4F" w:rsidP="00C94777">
      <w:pPr>
        <w:spacing w:line="300" w:lineRule="auto"/>
        <w:ind w:left="-79"/>
        <w:rPr>
          <w:lang w:val="nl-NL"/>
        </w:rPr>
      </w:pPr>
      <w:r w:rsidRPr="003A3FBB">
        <w:rPr>
          <w:b/>
          <w:bCs/>
          <w:lang w:val="nl-NL"/>
        </w:rPr>
        <w:t xml:space="preserve">A. </w:t>
      </w:r>
      <w:r w:rsidRPr="003A3FBB">
        <w:rPr>
          <w:lang w:val="nl-NL"/>
        </w:rPr>
        <w:t>thiếc</w:t>
      </w:r>
      <w:r w:rsidRPr="003A3FBB">
        <w:rPr>
          <w:lang w:val="nl-NL"/>
        </w:rPr>
        <w:tab/>
      </w:r>
      <w:r w:rsidRPr="003A3FBB">
        <w:rPr>
          <w:lang w:val="nl-NL"/>
        </w:rPr>
        <w:tab/>
        <w:t xml:space="preserve">    </w:t>
      </w:r>
      <w:r w:rsidRPr="003A3FBB">
        <w:rPr>
          <w:b/>
          <w:bCs/>
          <w:lang w:val="nl-NL"/>
        </w:rPr>
        <w:t xml:space="preserve">B. </w:t>
      </w:r>
      <w:r w:rsidRPr="003A3FBB">
        <w:rPr>
          <w:lang w:val="nl-NL"/>
        </w:rPr>
        <w:t xml:space="preserve">sắt              </w:t>
      </w:r>
      <w:r w:rsidRPr="003A3FBB">
        <w:rPr>
          <w:b/>
          <w:bCs/>
          <w:lang w:val="nl-NL"/>
        </w:rPr>
        <w:t xml:space="preserve">C. </w:t>
      </w:r>
      <w:r w:rsidRPr="003A3FBB">
        <w:rPr>
          <w:lang w:val="nl-NL"/>
        </w:rPr>
        <w:t xml:space="preserve">cả hai bị ăn mòn như nhau           </w:t>
      </w:r>
      <w:r w:rsidRPr="003A3FBB">
        <w:rPr>
          <w:b/>
          <w:bCs/>
          <w:lang w:val="nl-NL"/>
        </w:rPr>
        <w:t xml:space="preserve">D. </w:t>
      </w:r>
      <w:r w:rsidRPr="003A3FBB">
        <w:rPr>
          <w:lang w:val="nl-NL"/>
        </w:rPr>
        <w:t>không kim loại bị ăn mòn</w:t>
      </w:r>
    </w:p>
    <w:p w:rsidR="00531D4F" w:rsidRPr="003A3FBB" w:rsidRDefault="00531D4F" w:rsidP="00C94777">
      <w:pPr>
        <w:spacing w:line="300" w:lineRule="auto"/>
        <w:ind w:left="-79"/>
        <w:rPr>
          <w:lang w:val="nl-NL"/>
        </w:rPr>
      </w:pPr>
      <w:r w:rsidRPr="003A3FBB">
        <w:rPr>
          <w:b/>
          <w:bCs/>
          <w:lang w:val="pt-BR"/>
        </w:rPr>
        <w:t xml:space="preserve">Câu 4. </w:t>
      </w:r>
      <w:r w:rsidRPr="003A3FBB">
        <w:rPr>
          <w:lang w:val="nl-NL"/>
        </w:rPr>
        <w:t>Sau một ngày lao động, người ta phải làm vệ sinh bề mặt kim loại của các thiết bị máy móc, dụng cụ lao động. Việc làm này có mục đích chính là gì ?</w:t>
      </w:r>
    </w:p>
    <w:p w:rsidR="00531D4F" w:rsidRPr="003A3FBB" w:rsidRDefault="00531D4F" w:rsidP="00C94777">
      <w:pPr>
        <w:spacing w:line="300" w:lineRule="auto"/>
        <w:ind w:left="-79"/>
        <w:rPr>
          <w:lang w:val="nl-NL"/>
        </w:rPr>
      </w:pPr>
      <w:r w:rsidRPr="003A3FBB">
        <w:rPr>
          <w:b/>
          <w:bCs/>
          <w:lang w:val="nl-NL"/>
        </w:rPr>
        <w:tab/>
        <w:t xml:space="preserve">A. </w:t>
      </w:r>
      <w:r w:rsidRPr="003A3FBB">
        <w:rPr>
          <w:lang w:val="nl-NL"/>
        </w:rPr>
        <w:t>Để kim loại sáng bóng đẹp mắt.</w:t>
      </w:r>
    </w:p>
    <w:p w:rsidR="00531D4F" w:rsidRPr="003A3FBB" w:rsidRDefault="00531D4F" w:rsidP="00C94777">
      <w:pPr>
        <w:spacing w:line="300" w:lineRule="auto"/>
        <w:ind w:left="-79"/>
        <w:rPr>
          <w:lang w:val="nl-NL"/>
        </w:rPr>
      </w:pPr>
      <w:r w:rsidRPr="003A3FBB">
        <w:rPr>
          <w:b/>
          <w:bCs/>
          <w:lang w:val="nl-NL"/>
        </w:rPr>
        <w:tab/>
        <w:t xml:space="preserve">B. </w:t>
      </w:r>
      <w:r w:rsidRPr="003A3FBB">
        <w:rPr>
          <w:lang w:val="nl-NL"/>
        </w:rPr>
        <w:t>Để không gây ô nhiễm môi trường.</w:t>
      </w:r>
    </w:p>
    <w:p w:rsidR="00531D4F" w:rsidRPr="003A3FBB" w:rsidRDefault="00531D4F" w:rsidP="00C94777">
      <w:pPr>
        <w:spacing w:line="300" w:lineRule="auto"/>
        <w:ind w:left="-79"/>
        <w:rPr>
          <w:lang w:val="nl-NL"/>
        </w:rPr>
      </w:pPr>
      <w:r w:rsidRPr="003A3FBB">
        <w:rPr>
          <w:b/>
          <w:bCs/>
          <w:lang w:val="nl-NL"/>
        </w:rPr>
        <w:tab/>
        <w:t xml:space="preserve">C. </w:t>
      </w:r>
      <w:r w:rsidRPr="003A3FBB">
        <w:rPr>
          <w:lang w:val="nl-NL"/>
        </w:rPr>
        <w:t>Để không làm bẩn quần áo khi lao động.</w:t>
      </w:r>
    </w:p>
    <w:p w:rsidR="00531D4F" w:rsidRPr="003A3FBB" w:rsidRDefault="00531D4F" w:rsidP="00C94777">
      <w:pPr>
        <w:spacing w:line="300" w:lineRule="auto"/>
        <w:ind w:left="-79"/>
        <w:rPr>
          <w:lang w:val="nl-NL"/>
        </w:rPr>
      </w:pPr>
      <w:r w:rsidRPr="003A3FBB">
        <w:rPr>
          <w:b/>
          <w:bCs/>
          <w:lang w:val="nl-NL"/>
        </w:rPr>
        <w:tab/>
        <w:t xml:space="preserve">D. </w:t>
      </w:r>
      <w:r w:rsidRPr="003A3FBB">
        <w:rPr>
          <w:lang w:val="nl-NL"/>
        </w:rPr>
        <w:t xml:space="preserve">Để kim loại đỡ bị ăn mòn. </w:t>
      </w:r>
    </w:p>
    <w:p w:rsidR="00531D4F" w:rsidRPr="003A3FBB" w:rsidRDefault="00531D4F" w:rsidP="00C94777">
      <w:pPr>
        <w:spacing w:line="300" w:lineRule="auto"/>
        <w:ind w:left="-79"/>
        <w:rPr>
          <w:lang w:val="nl-NL"/>
        </w:rPr>
      </w:pPr>
      <w:r w:rsidRPr="003A3FBB">
        <w:rPr>
          <w:b/>
          <w:bCs/>
          <w:lang w:val="pt-BR"/>
        </w:rPr>
        <w:t xml:space="preserve">Câu 5. </w:t>
      </w:r>
      <w:r w:rsidRPr="003A3FBB">
        <w:rPr>
          <w:lang w:val="nl-NL"/>
        </w:rPr>
        <w:t>Một số hoá chất được để trên ngăn tủ có khung làm bằng kim loại. Sau một thời gian, người ta thấy khung kim loại bị gỉ. Hoá chất nào sau đây có khả năng gây ra hiện tượng trên ?</w:t>
      </w:r>
    </w:p>
    <w:p w:rsidR="00531D4F" w:rsidRPr="003A3FBB" w:rsidRDefault="00531D4F" w:rsidP="00C94777">
      <w:pPr>
        <w:spacing w:line="300" w:lineRule="auto"/>
        <w:ind w:left="-79"/>
        <w:rPr>
          <w:lang w:val="nl-NL"/>
        </w:rPr>
      </w:pPr>
      <w:r w:rsidRPr="003A3FBB">
        <w:rPr>
          <w:b/>
          <w:bCs/>
          <w:lang w:val="nl-NL"/>
        </w:rPr>
        <w:tab/>
        <w:t xml:space="preserve">A. </w:t>
      </w:r>
      <w:r w:rsidRPr="003A3FBB">
        <w:rPr>
          <w:lang w:val="nl-NL"/>
        </w:rPr>
        <w:t>Etanol</w:t>
      </w:r>
      <w:r w:rsidRPr="003A3FBB">
        <w:rPr>
          <w:lang w:val="nl-NL"/>
        </w:rPr>
        <w:tab/>
      </w:r>
      <w:r w:rsidRPr="003A3FBB">
        <w:rPr>
          <w:lang w:val="nl-NL"/>
        </w:rPr>
        <w:tab/>
      </w:r>
      <w:r w:rsidRPr="003A3FBB">
        <w:rPr>
          <w:b/>
          <w:bCs/>
          <w:lang w:val="nl-NL"/>
        </w:rPr>
        <w:t xml:space="preserve">B. </w:t>
      </w:r>
      <w:r w:rsidRPr="003A3FBB">
        <w:rPr>
          <w:lang w:val="nl-NL"/>
        </w:rPr>
        <w:t xml:space="preserve">Dây nhôm                </w:t>
      </w:r>
      <w:r w:rsidRPr="003A3FBB">
        <w:rPr>
          <w:b/>
          <w:bCs/>
          <w:lang w:val="nl-NL"/>
        </w:rPr>
        <w:t xml:space="preserve">C. </w:t>
      </w:r>
      <w:r w:rsidRPr="003A3FBB">
        <w:rPr>
          <w:lang w:val="nl-NL"/>
        </w:rPr>
        <w:t>Dầu hoả</w:t>
      </w:r>
      <w:r w:rsidRPr="003A3FBB">
        <w:rPr>
          <w:lang w:val="nl-NL"/>
        </w:rPr>
        <w:tab/>
      </w:r>
      <w:r w:rsidRPr="003A3FBB">
        <w:rPr>
          <w:lang w:val="nl-NL"/>
        </w:rPr>
        <w:tab/>
      </w:r>
      <w:r w:rsidRPr="003A3FBB">
        <w:rPr>
          <w:b/>
          <w:bCs/>
          <w:lang w:val="nl-NL"/>
        </w:rPr>
        <w:t xml:space="preserve">D. </w:t>
      </w:r>
      <w:r w:rsidRPr="003A3FBB">
        <w:rPr>
          <w:lang w:val="nl-NL"/>
        </w:rPr>
        <w:t>Axit clohiđric</w:t>
      </w:r>
    </w:p>
    <w:p w:rsidR="00531D4F" w:rsidRPr="003A3FBB" w:rsidRDefault="00531D4F" w:rsidP="00C94777">
      <w:pPr>
        <w:spacing w:line="300" w:lineRule="auto"/>
        <w:ind w:left="-79"/>
        <w:rPr>
          <w:lang w:val="nl-NL"/>
        </w:rPr>
      </w:pPr>
      <w:r w:rsidRPr="003A3FBB">
        <w:rPr>
          <w:b/>
          <w:bCs/>
          <w:lang w:val="pt-BR"/>
        </w:rPr>
        <w:t xml:space="preserve">Câu 6. </w:t>
      </w:r>
      <w:r w:rsidRPr="003A3FBB">
        <w:rPr>
          <w:lang w:val="nl-NL"/>
        </w:rPr>
        <w:t>Sự phá huỷ kim loại hay hợp kim do kim loại tác dụng trực tiếp với các chất oxi hoá trong môi trường được gọi là</w:t>
      </w:r>
    </w:p>
    <w:p w:rsidR="00531D4F" w:rsidRPr="003A3FBB" w:rsidRDefault="00531D4F" w:rsidP="00C94777">
      <w:pPr>
        <w:spacing w:line="300" w:lineRule="auto"/>
        <w:ind w:left="-79"/>
        <w:rPr>
          <w:lang w:val="nl-NL"/>
        </w:rPr>
      </w:pPr>
      <w:r w:rsidRPr="003A3FBB">
        <w:rPr>
          <w:b/>
          <w:bCs/>
          <w:lang w:val="nl-NL"/>
        </w:rPr>
        <w:t xml:space="preserve">A. </w:t>
      </w:r>
      <w:r w:rsidRPr="003A3FBB">
        <w:rPr>
          <w:lang w:val="nl-NL"/>
        </w:rPr>
        <w:t xml:space="preserve">sự khử kim loại.       </w:t>
      </w:r>
    </w:p>
    <w:p w:rsidR="00531D4F" w:rsidRPr="003A3FBB" w:rsidRDefault="00531D4F" w:rsidP="00C94777">
      <w:pPr>
        <w:spacing w:line="300" w:lineRule="auto"/>
        <w:ind w:left="-79"/>
        <w:rPr>
          <w:lang w:val="nl-NL"/>
        </w:rPr>
      </w:pPr>
      <w:r w:rsidRPr="003A3FBB">
        <w:rPr>
          <w:b/>
          <w:bCs/>
          <w:lang w:val="nl-NL"/>
        </w:rPr>
        <w:t xml:space="preserve">B. </w:t>
      </w:r>
      <w:r w:rsidRPr="003A3FBB">
        <w:rPr>
          <w:lang w:val="nl-NL"/>
        </w:rPr>
        <w:t>sự tác dụng của kim loại với nước.</w:t>
      </w:r>
    </w:p>
    <w:p w:rsidR="00531D4F" w:rsidRPr="003A3FBB" w:rsidRDefault="00531D4F" w:rsidP="00C94777">
      <w:pPr>
        <w:spacing w:line="300" w:lineRule="auto"/>
        <w:ind w:left="-79"/>
        <w:rPr>
          <w:lang w:val="nl-NL"/>
        </w:rPr>
      </w:pPr>
      <w:r w:rsidRPr="003A3FBB">
        <w:rPr>
          <w:b/>
          <w:bCs/>
          <w:lang w:val="nl-NL"/>
        </w:rPr>
        <w:t xml:space="preserve">C. </w:t>
      </w:r>
      <w:r w:rsidRPr="003A3FBB">
        <w:rPr>
          <w:lang w:val="nl-NL"/>
        </w:rPr>
        <w:t xml:space="preserve">sự ăn mòn hoá học. </w:t>
      </w:r>
    </w:p>
    <w:p w:rsidR="00531D4F" w:rsidRPr="003A3FBB" w:rsidRDefault="00531D4F" w:rsidP="00C94777">
      <w:pPr>
        <w:spacing w:line="300" w:lineRule="auto"/>
        <w:ind w:left="-79"/>
        <w:rPr>
          <w:lang w:val="nl-NL"/>
        </w:rPr>
      </w:pPr>
      <w:r w:rsidRPr="003A3FBB">
        <w:rPr>
          <w:b/>
          <w:bCs/>
          <w:lang w:val="nl-NL"/>
        </w:rPr>
        <w:t xml:space="preserve">D. </w:t>
      </w:r>
      <w:r w:rsidRPr="003A3FBB">
        <w:rPr>
          <w:lang w:val="nl-NL"/>
        </w:rPr>
        <w:t>sự ăn mòn điên hoá học.</w:t>
      </w:r>
    </w:p>
    <w:p w:rsidR="00531D4F" w:rsidRPr="003A3FBB" w:rsidRDefault="00531D4F" w:rsidP="00C94777">
      <w:pPr>
        <w:spacing w:line="300" w:lineRule="auto"/>
        <w:ind w:left="-79"/>
        <w:rPr>
          <w:lang w:val="nl-NL"/>
        </w:rPr>
      </w:pPr>
      <w:r w:rsidRPr="003A3FBB">
        <w:rPr>
          <w:b/>
          <w:bCs/>
          <w:lang w:val="sv-SE"/>
        </w:rPr>
        <w:t xml:space="preserve">Câu 7. </w:t>
      </w:r>
      <w:r w:rsidRPr="003A3FBB">
        <w:rPr>
          <w:lang w:val="sv-SE"/>
        </w:rPr>
        <w:t xml:space="preserve">Tiến hành các thí nghiệm sau: </w:t>
      </w:r>
    </w:p>
    <w:p w:rsidR="00531D4F" w:rsidRPr="003A3FBB" w:rsidRDefault="00531D4F" w:rsidP="00C94777">
      <w:pPr>
        <w:autoSpaceDE w:val="0"/>
        <w:autoSpaceDN w:val="0"/>
        <w:adjustRightInd w:val="0"/>
        <w:spacing w:line="300" w:lineRule="auto"/>
        <w:ind w:left="720"/>
        <w:rPr>
          <w:lang w:val="pt-BR"/>
        </w:rPr>
      </w:pPr>
      <w:r w:rsidRPr="003A3FBB">
        <w:rPr>
          <w:lang w:val="pt-BR"/>
        </w:rPr>
        <w:t>(a) Cho lá Fe vào dung dịch gồm CuSO</w:t>
      </w:r>
      <w:r w:rsidRPr="003A3FBB">
        <w:rPr>
          <w:vertAlign w:val="subscript"/>
          <w:lang w:val="pt-BR"/>
        </w:rPr>
        <w:t>4</w:t>
      </w:r>
      <w:r w:rsidRPr="003A3FBB">
        <w:rPr>
          <w:lang w:val="pt-BR"/>
        </w:rPr>
        <w:t xml:space="preserve"> và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w:t>
      </w:r>
    </w:p>
    <w:p w:rsidR="00531D4F" w:rsidRPr="003A3FBB" w:rsidRDefault="00531D4F" w:rsidP="00C94777">
      <w:pPr>
        <w:autoSpaceDE w:val="0"/>
        <w:autoSpaceDN w:val="0"/>
        <w:adjustRightInd w:val="0"/>
        <w:spacing w:line="300" w:lineRule="auto"/>
        <w:ind w:left="720"/>
        <w:rPr>
          <w:lang w:val="pt-BR"/>
        </w:rPr>
      </w:pPr>
      <w:r w:rsidRPr="003A3FBB">
        <w:rPr>
          <w:lang w:val="pt-BR"/>
        </w:rPr>
        <w:t>(b) Đốt dây Fe trong bình đựng khí O</w:t>
      </w:r>
      <w:r w:rsidRPr="003A3FBB">
        <w:rPr>
          <w:vertAlign w:val="subscript"/>
          <w:lang w:val="pt-BR"/>
        </w:rPr>
        <w:t>2</w:t>
      </w:r>
      <w:r w:rsidRPr="003A3FBB">
        <w:rPr>
          <w:lang w:val="pt-BR"/>
        </w:rPr>
        <w:t xml:space="preserve">; </w:t>
      </w:r>
    </w:p>
    <w:p w:rsidR="00531D4F" w:rsidRPr="003A3FBB" w:rsidRDefault="00531D4F" w:rsidP="00C94777">
      <w:pPr>
        <w:autoSpaceDE w:val="0"/>
        <w:autoSpaceDN w:val="0"/>
        <w:adjustRightInd w:val="0"/>
        <w:spacing w:line="300" w:lineRule="auto"/>
        <w:ind w:left="720"/>
        <w:rPr>
          <w:lang w:val="pt-BR"/>
        </w:rPr>
      </w:pPr>
      <w:r w:rsidRPr="003A3FBB">
        <w:rPr>
          <w:lang w:val="pt-BR"/>
        </w:rPr>
        <w:t>(c) Cho lá Cu vào dung dịch gồm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và HNO</w:t>
      </w:r>
      <w:r w:rsidRPr="003A3FBB">
        <w:rPr>
          <w:vertAlign w:val="subscript"/>
          <w:lang w:val="pt-BR"/>
        </w:rPr>
        <w:t>3</w:t>
      </w:r>
      <w:r w:rsidRPr="003A3FBB">
        <w:rPr>
          <w:lang w:val="pt-BR"/>
        </w:rPr>
        <w:t xml:space="preserve">; </w:t>
      </w:r>
    </w:p>
    <w:p w:rsidR="00531D4F" w:rsidRPr="003A3FBB" w:rsidRDefault="00531D4F" w:rsidP="00C94777">
      <w:pPr>
        <w:autoSpaceDE w:val="0"/>
        <w:autoSpaceDN w:val="0"/>
        <w:adjustRightInd w:val="0"/>
        <w:spacing w:line="300" w:lineRule="auto"/>
        <w:ind w:left="720"/>
        <w:rPr>
          <w:lang w:val="pt-BR"/>
        </w:rPr>
      </w:pPr>
      <w:r w:rsidRPr="003A3FBB">
        <w:rPr>
          <w:lang w:val="pt-BR"/>
        </w:rPr>
        <w:t xml:space="preserve">(d) Cho lá Zn vào dung dịch HCl. </w:t>
      </w:r>
    </w:p>
    <w:p w:rsidR="00531D4F" w:rsidRPr="003A3FBB" w:rsidRDefault="00531D4F" w:rsidP="00C94777">
      <w:pPr>
        <w:autoSpaceDE w:val="0"/>
        <w:autoSpaceDN w:val="0"/>
        <w:adjustRightInd w:val="0"/>
        <w:spacing w:line="300" w:lineRule="auto"/>
        <w:rPr>
          <w:lang w:val="pt-BR"/>
        </w:rPr>
      </w:pPr>
      <w:r w:rsidRPr="003A3FBB">
        <w:rPr>
          <w:lang w:val="pt-BR"/>
        </w:rPr>
        <w:t xml:space="preserve">Số thí nghiệm có xảy ra ăn mòn điện hóa là </w:t>
      </w:r>
    </w:p>
    <w:p w:rsidR="00531D4F" w:rsidRPr="003A3FBB" w:rsidRDefault="00531D4F" w:rsidP="00C94777">
      <w:pPr>
        <w:spacing w:before="20" w:line="300" w:lineRule="auto"/>
        <w:jc w:val="both"/>
        <w:rPr>
          <w:lang w:val="pt-BR"/>
        </w:rPr>
      </w:pPr>
      <w:r w:rsidRPr="003A3FBB">
        <w:rPr>
          <w:lang w:val="pt-BR"/>
        </w:rPr>
        <w:t xml:space="preserve">A. 1. </w:t>
      </w:r>
      <w:r w:rsidRPr="003A3FBB">
        <w:rPr>
          <w:lang w:val="pt-BR"/>
        </w:rPr>
        <w:tab/>
      </w:r>
      <w:r w:rsidRPr="003A3FBB">
        <w:rPr>
          <w:lang w:val="pt-BR"/>
        </w:rPr>
        <w:tab/>
      </w:r>
      <w:r w:rsidRPr="003A3FBB">
        <w:rPr>
          <w:lang w:val="pt-BR"/>
        </w:rPr>
        <w:tab/>
      </w:r>
      <w:r w:rsidRPr="003A3FBB">
        <w:rPr>
          <w:bCs/>
          <w:lang w:val="pt-BR"/>
        </w:rPr>
        <w:t xml:space="preserve">B. </w:t>
      </w:r>
      <w:r w:rsidRPr="003A3FBB">
        <w:rPr>
          <w:lang w:val="pt-BR"/>
        </w:rPr>
        <w:t xml:space="preserve">4. </w:t>
      </w:r>
      <w:r w:rsidRPr="003A3FBB">
        <w:rPr>
          <w:lang w:val="pt-BR"/>
        </w:rPr>
        <w:tab/>
      </w:r>
      <w:r w:rsidRPr="003A3FBB">
        <w:rPr>
          <w:lang w:val="pt-BR"/>
        </w:rPr>
        <w:tab/>
      </w:r>
      <w:r w:rsidRPr="003A3FBB">
        <w:rPr>
          <w:lang w:val="pt-BR"/>
        </w:rPr>
        <w:tab/>
      </w:r>
      <w:r w:rsidRPr="003A3FBB">
        <w:rPr>
          <w:bCs/>
          <w:lang w:val="pt-BR"/>
        </w:rPr>
        <w:t xml:space="preserve">C. </w:t>
      </w:r>
      <w:r w:rsidRPr="003A3FBB">
        <w:rPr>
          <w:lang w:val="pt-BR"/>
        </w:rPr>
        <w:t xml:space="preserve">2. </w:t>
      </w:r>
      <w:r w:rsidRPr="003A3FBB">
        <w:rPr>
          <w:lang w:val="pt-BR"/>
        </w:rPr>
        <w:tab/>
      </w:r>
      <w:r w:rsidRPr="003A3FBB">
        <w:rPr>
          <w:lang w:val="pt-BR"/>
        </w:rPr>
        <w:tab/>
      </w:r>
      <w:r w:rsidRPr="003A3FBB">
        <w:rPr>
          <w:lang w:val="pt-BR"/>
        </w:rPr>
        <w:tab/>
      </w:r>
      <w:r w:rsidRPr="003A3FBB">
        <w:rPr>
          <w:bCs/>
          <w:lang w:val="pt-BR"/>
        </w:rPr>
        <w:t xml:space="preserve">D. </w:t>
      </w:r>
      <w:r w:rsidRPr="003A3FBB">
        <w:rPr>
          <w:lang w:val="pt-BR"/>
        </w:rPr>
        <w:t xml:space="preserve">3. </w:t>
      </w:r>
    </w:p>
    <w:p w:rsidR="00531D4F" w:rsidRPr="003A3FBB" w:rsidRDefault="00531D4F" w:rsidP="00C94777">
      <w:pPr>
        <w:autoSpaceDE w:val="0"/>
        <w:autoSpaceDN w:val="0"/>
        <w:adjustRightInd w:val="0"/>
        <w:spacing w:before="20" w:line="300" w:lineRule="auto"/>
        <w:jc w:val="both"/>
        <w:rPr>
          <w:lang w:val="pt-BR"/>
        </w:rPr>
      </w:pPr>
      <w:r w:rsidRPr="003A3FBB">
        <w:rPr>
          <w:b/>
          <w:bCs/>
          <w:lang w:val="pt-BR"/>
        </w:rPr>
        <w:t xml:space="preserve">Câu 8. </w:t>
      </w:r>
      <w:r w:rsidRPr="003A3FBB">
        <w:rPr>
          <w:lang w:val="pt-BR"/>
        </w:rPr>
        <w:t xml:space="preserve">Trường hợp nào sau đây xảy ra ăn mòn điện hoá? </w:t>
      </w:r>
    </w:p>
    <w:p w:rsidR="00531D4F" w:rsidRPr="003A3FBB" w:rsidRDefault="00531D4F" w:rsidP="00C94777">
      <w:pPr>
        <w:autoSpaceDE w:val="0"/>
        <w:autoSpaceDN w:val="0"/>
        <w:adjustRightInd w:val="0"/>
        <w:spacing w:line="300" w:lineRule="auto"/>
        <w:rPr>
          <w:lang w:val="pt-BR"/>
        </w:rPr>
      </w:pPr>
      <w:r w:rsidRPr="003A3FBB">
        <w:rPr>
          <w:bCs/>
          <w:lang w:val="pt-BR"/>
        </w:rPr>
        <w:t xml:space="preserve">A. </w:t>
      </w:r>
      <w:r w:rsidRPr="003A3FBB">
        <w:rPr>
          <w:lang w:val="pt-BR"/>
        </w:rPr>
        <w:t>Sợi dây bạc nhúng trong dung dịch HNO</w:t>
      </w:r>
      <w:r w:rsidRPr="003A3FBB">
        <w:rPr>
          <w:vertAlign w:val="subscript"/>
          <w:lang w:val="pt-BR"/>
        </w:rPr>
        <w:t>3</w:t>
      </w:r>
      <w:r w:rsidRPr="003A3FBB">
        <w:rPr>
          <w:lang w:val="pt-BR"/>
        </w:rPr>
        <w:t xml:space="preserve">. </w:t>
      </w:r>
    </w:p>
    <w:p w:rsidR="00531D4F" w:rsidRPr="003A3FBB" w:rsidRDefault="00531D4F" w:rsidP="00C94777">
      <w:pPr>
        <w:autoSpaceDE w:val="0"/>
        <w:autoSpaceDN w:val="0"/>
        <w:adjustRightInd w:val="0"/>
        <w:spacing w:line="300" w:lineRule="auto"/>
        <w:rPr>
          <w:lang w:val="pt-BR"/>
        </w:rPr>
      </w:pPr>
      <w:r w:rsidRPr="003A3FBB">
        <w:rPr>
          <w:bCs/>
          <w:lang w:val="pt-BR"/>
        </w:rPr>
        <w:t xml:space="preserve">B. </w:t>
      </w:r>
      <w:r w:rsidRPr="003A3FBB">
        <w:rPr>
          <w:lang w:val="pt-BR"/>
        </w:rPr>
        <w:t>Đốt lá sắt trong khí Cl</w:t>
      </w:r>
      <w:r w:rsidRPr="003A3FBB">
        <w:rPr>
          <w:vertAlign w:val="subscript"/>
          <w:lang w:val="pt-BR"/>
        </w:rPr>
        <w:t>2</w:t>
      </w:r>
      <w:r w:rsidRPr="003A3FBB">
        <w:rPr>
          <w:lang w:val="pt-BR"/>
        </w:rPr>
        <w:t xml:space="preserve">. </w:t>
      </w:r>
    </w:p>
    <w:p w:rsidR="00531D4F" w:rsidRPr="003A3FBB" w:rsidRDefault="00531D4F" w:rsidP="00C94777">
      <w:pPr>
        <w:autoSpaceDE w:val="0"/>
        <w:autoSpaceDN w:val="0"/>
        <w:adjustRightInd w:val="0"/>
        <w:spacing w:line="300" w:lineRule="auto"/>
        <w:rPr>
          <w:lang w:val="pt-BR"/>
        </w:rPr>
      </w:pPr>
      <w:r w:rsidRPr="003A3FBB">
        <w:rPr>
          <w:bCs/>
          <w:lang w:val="pt-BR"/>
        </w:rPr>
        <w:t xml:space="preserve">C. </w:t>
      </w:r>
      <w:r w:rsidRPr="003A3FBB">
        <w:rPr>
          <w:lang w:val="pt-BR"/>
        </w:rPr>
        <w:t>Thanh nhôm nhúng trong dung dịch H</w:t>
      </w:r>
      <w:r w:rsidRPr="003A3FBB">
        <w:rPr>
          <w:vertAlign w:val="subscript"/>
          <w:lang w:val="pt-BR"/>
        </w:rPr>
        <w:t>2</w:t>
      </w:r>
      <w:r w:rsidRPr="003A3FBB">
        <w:rPr>
          <w:lang w:val="pt-BR"/>
        </w:rPr>
        <w:t>SO</w:t>
      </w:r>
      <w:r w:rsidRPr="003A3FBB">
        <w:rPr>
          <w:vertAlign w:val="subscript"/>
          <w:lang w:val="pt-BR"/>
        </w:rPr>
        <w:t xml:space="preserve">4 </w:t>
      </w:r>
      <w:r w:rsidRPr="003A3FBB">
        <w:rPr>
          <w:lang w:val="pt-BR"/>
        </w:rPr>
        <w:t xml:space="preserve">loãng. </w:t>
      </w:r>
    </w:p>
    <w:p w:rsidR="00531D4F" w:rsidRPr="003A3FBB" w:rsidRDefault="00531D4F" w:rsidP="00C94777">
      <w:pPr>
        <w:autoSpaceDE w:val="0"/>
        <w:autoSpaceDN w:val="0"/>
        <w:adjustRightInd w:val="0"/>
        <w:spacing w:line="300" w:lineRule="auto"/>
        <w:rPr>
          <w:lang w:val="pt-BR"/>
        </w:rPr>
      </w:pPr>
      <w:r w:rsidRPr="003A3FBB">
        <w:rPr>
          <w:bCs/>
          <w:lang w:val="pt-BR"/>
        </w:rPr>
        <w:t xml:space="preserve">D. </w:t>
      </w:r>
      <w:r w:rsidRPr="003A3FBB">
        <w:rPr>
          <w:lang w:val="pt-BR"/>
        </w:rPr>
        <w:t>Thanh kẽm nhúng trong dung dịch CuSO</w:t>
      </w:r>
      <w:r w:rsidRPr="003A3FBB">
        <w:rPr>
          <w:vertAlign w:val="subscript"/>
          <w:lang w:val="pt-BR"/>
        </w:rPr>
        <w:t>4</w:t>
      </w:r>
      <w:r w:rsidRPr="003A3FBB">
        <w:rPr>
          <w:lang w:val="pt-BR"/>
        </w:rPr>
        <w:t xml:space="preserve">. </w:t>
      </w:r>
    </w:p>
    <w:p w:rsidR="00531D4F" w:rsidRPr="003A3FBB" w:rsidRDefault="00531D4F" w:rsidP="00C94777">
      <w:pPr>
        <w:autoSpaceDE w:val="0"/>
        <w:autoSpaceDN w:val="0"/>
        <w:adjustRightInd w:val="0"/>
        <w:spacing w:before="20" w:line="300" w:lineRule="auto"/>
        <w:jc w:val="both"/>
        <w:rPr>
          <w:lang w:val="pt-BR"/>
        </w:rPr>
      </w:pPr>
      <w:r w:rsidRPr="003A3FBB">
        <w:rPr>
          <w:b/>
          <w:bCs/>
          <w:lang w:val="pt-BR"/>
        </w:rPr>
        <w:t xml:space="preserve">Câu 9: </w:t>
      </w:r>
      <w:r w:rsidRPr="003A3FBB">
        <w:rPr>
          <w:lang w:val="pt-BR"/>
        </w:rPr>
        <w:t xml:space="preserve">Nếu vật làm bằng hợp kim Fe-Zn bị ăn mòn điện hoá thì trong quá trình ăn mòn </w:t>
      </w:r>
    </w:p>
    <w:p w:rsidR="00531D4F" w:rsidRPr="003A3FBB" w:rsidRDefault="00531D4F" w:rsidP="00C94777">
      <w:pPr>
        <w:autoSpaceDE w:val="0"/>
        <w:autoSpaceDN w:val="0"/>
        <w:adjustRightInd w:val="0"/>
        <w:spacing w:line="300" w:lineRule="auto"/>
        <w:rPr>
          <w:lang w:val="pt-BR"/>
        </w:rPr>
      </w:pPr>
      <w:r w:rsidRPr="003A3FBB">
        <w:rPr>
          <w:bCs/>
          <w:lang w:val="pt-BR"/>
        </w:rPr>
        <w:t xml:space="preserve">A. </w:t>
      </w:r>
      <w:r w:rsidRPr="003A3FBB">
        <w:rPr>
          <w:lang w:val="pt-BR"/>
        </w:rPr>
        <w:t>sắt đóng vai trò catot và ion H</w:t>
      </w:r>
      <w:r w:rsidRPr="003A3FBB">
        <w:rPr>
          <w:vertAlign w:val="superscript"/>
          <w:lang w:val="pt-BR"/>
        </w:rPr>
        <w:t>+</w:t>
      </w:r>
      <w:r w:rsidRPr="003A3FBB">
        <w:rPr>
          <w:lang w:val="pt-BR"/>
        </w:rPr>
        <w:t xml:space="preserve"> bị oxi hóa. </w:t>
      </w:r>
      <w:r w:rsidRPr="003A3FBB">
        <w:rPr>
          <w:lang w:val="pt-BR"/>
        </w:rPr>
        <w:tab/>
      </w:r>
      <w:r w:rsidRPr="003A3FBB">
        <w:rPr>
          <w:bCs/>
          <w:lang w:val="pt-BR"/>
        </w:rPr>
        <w:t xml:space="preserve">B. </w:t>
      </w:r>
      <w:r w:rsidRPr="003A3FBB">
        <w:rPr>
          <w:lang w:val="pt-BR"/>
        </w:rPr>
        <w:t xml:space="preserve">sắt đóng vai trò anot và bị oxi hoá. </w:t>
      </w:r>
    </w:p>
    <w:p w:rsidR="00531D4F" w:rsidRPr="003A3FBB" w:rsidRDefault="00531D4F" w:rsidP="00C94777">
      <w:pPr>
        <w:spacing w:before="20" w:line="300" w:lineRule="auto"/>
        <w:jc w:val="both"/>
        <w:rPr>
          <w:lang w:val="pt-BR"/>
        </w:rPr>
      </w:pPr>
      <w:r w:rsidRPr="003A3FBB">
        <w:rPr>
          <w:bCs/>
          <w:lang w:val="pt-BR"/>
        </w:rPr>
        <w:t xml:space="preserve">C. </w:t>
      </w:r>
      <w:r w:rsidRPr="003A3FBB">
        <w:rPr>
          <w:lang w:val="pt-BR"/>
        </w:rPr>
        <w:t xml:space="preserve">kẽm đóng vai trò catot và bị oxi hóa. </w:t>
      </w:r>
      <w:r w:rsidRPr="003A3FBB">
        <w:rPr>
          <w:lang w:val="pt-BR"/>
        </w:rPr>
        <w:tab/>
      </w:r>
      <w:r w:rsidRPr="003A3FBB">
        <w:rPr>
          <w:bCs/>
          <w:lang w:val="pt-BR"/>
        </w:rPr>
        <w:t xml:space="preserve">D. </w:t>
      </w:r>
      <w:r w:rsidRPr="003A3FBB">
        <w:rPr>
          <w:lang w:val="pt-BR"/>
        </w:rPr>
        <w:t xml:space="preserve">kẽm đóng vai trò anot và bị oxi hoá. </w:t>
      </w:r>
    </w:p>
    <w:p w:rsidR="00531D4F" w:rsidRPr="003A3FBB" w:rsidRDefault="00531D4F" w:rsidP="00C94777">
      <w:pPr>
        <w:pStyle w:val="Default"/>
        <w:spacing w:before="20" w:line="300" w:lineRule="auto"/>
        <w:jc w:val="both"/>
        <w:rPr>
          <w:color w:val="auto"/>
          <w:lang w:val="pt-BR"/>
        </w:rPr>
      </w:pPr>
      <w:r w:rsidRPr="003A3FBB">
        <w:rPr>
          <w:b/>
          <w:bCs/>
          <w:color w:val="auto"/>
          <w:lang w:val="pt-BR"/>
        </w:rPr>
        <w:t xml:space="preserve">Câu 11. </w:t>
      </w:r>
      <w:r w:rsidRPr="003A3FBB">
        <w:rPr>
          <w:color w:val="auto"/>
          <w:lang w:val="pt-BR"/>
        </w:rPr>
        <w:t xml:space="preserve">Cho các hợp kim sau: Cu-Fe (I); Zn-Fe (II); Fe-C (III); Sn-Fe (IV). Khi tiếp xúc với dung dịch chất điện li thì các hợp kim mà trong đó Fe đều bị ăn mòn trước là: </w:t>
      </w:r>
    </w:p>
    <w:p w:rsidR="00531D4F" w:rsidRPr="003A3FBB" w:rsidRDefault="00531D4F" w:rsidP="00C94777">
      <w:pPr>
        <w:autoSpaceDE w:val="0"/>
        <w:autoSpaceDN w:val="0"/>
        <w:adjustRightInd w:val="0"/>
        <w:spacing w:line="300" w:lineRule="auto"/>
        <w:rPr>
          <w:bCs/>
          <w:lang w:val="sv-SE"/>
        </w:rPr>
      </w:pPr>
      <w:r w:rsidRPr="003A3FBB">
        <w:rPr>
          <w:bCs/>
          <w:lang w:val="sv-SE"/>
        </w:rPr>
        <w:t xml:space="preserve">A. </w:t>
      </w:r>
      <w:r w:rsidRPr="003A3FBB">
        <w:rPr>
          <w:lang w:val="sv-SE"/>
        </w:rPr>
        <w:t xml:space="preserve">I, II và III. </w:t>
      </w:r>
      <w:r w:rsidRPr="003A3FBB">
        <w:rPr>
          <w:lang w:val="sv-SE"/>
        </w:rPr>
        <w:tab/>
      </w:r>
      <w:r w:rsidRPr="003A3FBB">
        <w:rPr>
          <w:lang w:val="sv-SE"/>
        </w:rPr>
        <w:tab/>
      </w:r>
      <w:r w:rsidRPr="003A3FBB">
        <w:rPr>
          <w:bCs/>
          <w:lang w:val="sv-SE"/>
        </w:rPr>
        <w:t xml:space="preserve">B. </w:t>
      </w:r>
      <w:r w:rsidRPr="003A3FBB">
        <w:rPr>
          <w:lang w:val="sv-SE"/>
        </w:rPr>
        <w:t xml:space="preserve">I, II và IV. </w:t>
      </w:r>
      <w:r w:rsidRPr="003A3FBB">
        <w:rPr>
          <w:lang w:val="sv-SE"/>
        </w:rPr>
        <w:tab/>
      </w:r>
      <w:r w:rsidRPr="003A3FBB">
        <w:rPr>
          <w:lang w:val="sv-SE"/>
        </w:rPr>
        <w:tab/>
      </w:r>
      <w:r w:rsidRPr="003A3FBB">
        <w:rPr>
          <w:bCs/>
          <w:lang w:val="sv-SE"/>
        </w:rPr>
        <w:t xml:space="preserve">C. </w:t>
      </w:r>
      <w:r w:rsidRPr="003A3FBB">
        <w:rPr>
          <w:lang w:val="sv-SE"/>
        </w:rPr>
        <w:t xml:space="preserve">I, III và IV. </w:t>
      </w:r>
      <w:r w:rsidRPr="003A3FBB">
        <w:rPr>
          <w:lang w:val="sv-SE"/>
        </w:rPr>
        <w:tab/>
      </w:r>
      <w:r w:rsidRPr="003A3FBB">
        <w:rPr>
          <w:lang w:val="sv-SE"/>
        </w:rPr>
        <w:tab/>
      </w:r>
      <w:r w:rsidRPr="003A3FBB">
        <w:rPr>
          <w:bCs/>
          <w:lang w:val="sv-SE"/>
        </w:rPr>
        <w:t xml:space="preserve">D. </w:t>
      </w:r>
      <w:r w:rsidRPr="003A3FBB">
        <w:rPr>
          <w:lang w:val="sv-SE"/>
        </w:rPr>
        <w:t>II, III và IV.</w:t>
      </w:r>
    </w:p>
    <w:p w:rsidR="00531D4F" w:rsidRPr="003A3FBB" w:rsidRDefault="00531D4F" w:rsidP="00C94777">
      <w:pPr>
        <w:spacing w:line="300" w:lineRule="auto"/>
        <w:rPr>
          <w:b/>
          <w:lang w:val="sv-SE"/>
        </w:rPr>
      </w:pPr>
      <w:r w:rsidRPr="003A3FBB">
        <w:rPr>
          <w:b/>
          <w:lang w:val="sv-SE"/>
        </w:rPr>
        <w:t xml:space="preserve">3. Hoạt động </w:t>
      </w:r>
      <w:r w:rsidRPr="003A3FBB">
        <w:rPr>
          <w:b/>
          <w:lang w:val="vi-VN"/>
        </w:rPr>
        <w:t xml:space="preserve">vận dụng, </w:t>
      </w:r>
      <w:r w:rsidRPr="003A3FBB">
        <w:rPr>
          <w:b/>
          <w:lang w:val="sv-SE"/>
        </w:rPr>
        <w:t>mở rộng</w:t>
      </w:r>
    </w:p>
    <w:p w:rsidR="00531D4F" w:rsidRPr="003A3FBB" w:rsidRDefault="00531D4F" w:rsidP="00C94777">
      <w:pPr>
        <w:spacing w:line="300" w:lineRule="auto"/>
        <w:rPr>
          <w:b/>
          <w:lang w:val="sv-SE"/>
        </w:rPr>
      </w:pPr>
      <w:r w:rsidRPr="003A3FBB">
        <w:rPr>
          <w:b/>
          <w:bCs/>
          <w:i/>
          <w:iCs/>
          <w:lang w:val="pt-BR"/>
        </w:rPr>
        <w:t>Tại sao những đồ dùng bằng sắt thường bị gỉ tạo thành gỉ sắt và dần dần đồ vật không dùng được ?</w:t>
      </w:r>
      <w:r w:rsidRPr="003A3FBB">
        <w:rPr>
          <w:b/>
          <w:lang w:val="pt-BR"/>
        </w:rPr>
        <w:t xml:space="preserve"> </w:t>
      </w:r>
    </w:p>
    <w:p w:rsidR="00531D4F" w:rsidRPr="003A3FBB" w:rsidRDefault="00531D4F" w:rsidP="00C94777">
      <w:pPr>
        <w:spacing w:line="300" w:lineRule="auto"/>
        <w:rPr>
          <w:b/>
          <w:lang w:val="pt-BR"/>
        </w:rPr>
      </w:pPr>
      <w:r w:rsidRPr="003A3FBB">
        <w:rPr>
          <w:b/>
          <w:lang w:val="pt-BR"/>
        </w:rPr>
        <w:t>HD</w:t>
      </w:r>
    </w:p>
    <w:p w:rsidR="00531D4F" w:rsidRPr="003A3FBB" w:rsidRDefault="00531D4F" w:rsidP="00C94777">
      <w:pPr>
        <w:spacing w:line="300" w:lineRule="auto"/>
        <w:rPr>
          <w:lang w:val="sv-SE"/>
        </w:rPr>
      </w:pPr>
      <w:r w:rsidRPr="003A3FBB">
        <w:rPr>
          <w:lang w:val="pt-BR"/>
        </w:rPr>
        <w:t>- Khi tiếp xúc với không khí ẩm có oxi, hơi nước .... sắt bị oxi hóa theo các phản ứng sau:</w:t>
      </w:r>
      <w:r w:rsidRPr="003A3FBB">
        <w:rPr>
          <w:bCs/>
          <w:lang w:val="pt-BR"/>
        </w:rPr>
        <w:t xml:space="preserve">         </w:t>
      </w:r>
    </w:p>
    <w:p w:rsidR="00531D4F" w:rsidRPr="003A3FBB" w:rsidRDefault="00531D4F" w:rsidP="00C94777">
      <w:pPr>
        <w:spacing w:line="300" w:lineRule="auto"/>
      </w:pPr>
      <w:r w:rsidRPr="003A3FBB">
        <w:rPr>
          <w:bCs/>
          <w:lang w:val="pt-BR"/>
        </w:rPr>
        <w:t>2Fe  +  O</w:t>
      </w:r>
      <w:r w:rsidRPr="003A3FBB">
        <w:rPr>
          <w:bCs/>
          <w:vertAlign w:val="subscript"/>
          <w:lang w:val="pt-BR"/>
        </w:rPr>
        <w:t>2</w:t>
      </w:r>
      <w:r w:rsidRPr="003A3FBB">
        <w:rPr>
          <w:bCs/>
          <w:lang w:val="pt-BR"/>
        </w:rPr>
        <w:t xml:space="preserve">  +  2H</w:t>
      </w:r>
      <w:r w:rsidRPr="003A3FBB">
        <w:rPr>
          <w:bCs/>
          <w:vertAlign w:val="subscript"/>
          <w:lang w:val="pt-BR"/>
        </w:rPr>
        <w:t>2</w:t>
      </w:r>
      <w:r w:rsidRPr="003A3FBB">
        <w:rPr>
          <w:bCs/>
          <w:lang w:val="pt-BR"/>
        </w:rPr>
        <w:t xml:space="preserve">O </w:t>
      </w:r>
      <w:r w:rsidRPr="003A3FBB">
        <w:rPr>
          <w:bCs/>
          <w:lang w:val="pt-BR"/>
        </w:rPr>
        <w:sym w:font="Wingdings" w:char="00E0"/>
      </w:r>
      <w:r w:rsidRPr="003A3FBB">
        <w:rPr>
          <w:bCs/>
          <w:lang w:val="pt-BR"/>
        </w:rPr>
        <w:t xml:space="preserve"> 2Fe(OH)</w:t>
      </w:r>
      <w:r w:rsidRPr="003A3FBB">
        <w:rPr>
          <w:bCs/>
          <w:vertAlign w:val="subscript"/>
          <w:lang w:val="pt-BR"/>
        </w:rPr>
        <w:t>2</w:t>
      </w:r>
      <w:r w:rsidRPr="003A3FBB">
        <w:rPr>
          <w:bCs/>
          <w:lang w:val="pt-BR"/>
        </w:rPr>
        <w:t xml:space="preserve"> </w:t>
      </w:r>
      <w:r w:rsidRPr="003A3FBB">
        <w:rPr>
          <w:lang w:val="pt-BR"/>
        </w:rPr>
        <w:t>(Không khí ẩm)</w:t>
      </w:r>
      <w:r w:rsidRPr="003A3FBB">
        <w:rPr>
          <w:bCs/>
          <w:lang w:val="pt-BR"/>
        </w:rPr>
        <w:t xml:space="preserve"> </w:t>
      </w:r>
    </w:p>
    <w:p w:rsidR="00531D4F" w:rsidRPr="003A3FBB" w:rsidRDefault="00531D4F" w:rsidP="00C94777">
      <w:pPr>
        <w:spacing w:line="300" w:lineRule="auto"/>
      </w:pPr>
      <w:r w:rsidRPr="003A3FBB">
        <w:rPr>
          <w:bCs/>
          <w:lang w:val="pt-BR"/>
        </w:rPr>
        <w:t>4Fe(OH)</w:t>
      </w:r>
      <w:r w:rsidRPr="003A3FBB">
        <w:rPr>
          <w:bCs/>
          <w:vertAlign w:val="subscript"/>
          <w:lang w:val="pt-BR"/>
        </w:rPr>
        <w:t>2</w:t>
      </w:r>
      <w:r w:rsidRPr="003A3FBB">
        <w:rPr>
          <w:bCs/>
          <w:lang w:val="pt-BR"/>
        </w:rPr>
        <w:t xml:space="preserve">    +    O2    +   2H</w:t>
      </w:r>
      <w:r w:rsidRPr="003A3FBB">
        <w:rPr>
          <w:bCs/>
          <w:vertAlign w:val="subscript"/>
          <w:lang w:val="pt-BR"/>
        </w:rPr>
        <w:t>2</w:t>
      </w:r>
      <w:r w:rsidRPr="003A3FBB">
        <w:rPr>
          <w:bCs/>
          <w:lang w:val="pt-BR"/>
        </w:rPr>
        <w:t xml:space="preserve">O </w:t>
      </w:r>
      <w:r w:rsidRPr="003A3FBB">
        <w:rPr>
          <w:bCs/>
          <w:lang w:val="pt-BR"/>
        </w:rPr>
        <w:sym w:font="Wingdings" w:char="00E0"/>
      </w:r>
      <w:r w:rsidRPr="003A3FBB">
        <w:rPr>
          <w:bCs/>
          <w:lang w:val="pt-BR"/>
        </w:rPr>
        <w:t xml:space="preserve">  4Fe(OH)</w:t>
      </w:r>
      <w:r w:rsidRPr="003A3FBB">
        <w:rPr>
          <w:bCs/>
          <w:vertAlign w:val="subscript"/>
          <w:lang w:val="pt-BR"/>
        </w:rPr>
        <w:t>3</w:t>
      </w:r>
      <w:r w:rsidRPr="003A3FBB">
        <w:rPr>
          <w:bCs/>
          <w:vertAlign w:val="subscript"/>
        </w:rPr>
        <w:t xml:space="preserve"> </w:t>
      </w:r>
    </w:p>
    <w:p w:rsidR="00531D4F" w:rsidRPr="003A3FBB" w:rsidRDefault="00531D4F" w:rsidP="00C94777">
      <w:pPr>
        <w:spacing w:line="300" w:lineRule="auto"/>
        <w:rPr>
          <w:lang w:val="pt-BR"/>
        </w:rPr>
      </w:pPr>
      <w:r w:rsidRPr="003A3FBB">
        <w:rPr>
          <w:lang w:val="pt-BR"/>
        </w:rPr>
        <w:lastRenderedPageBreak/>
        <w:t xml:space="preserve"> - Fe(OH)</w:t>
      </w:r>
      <w:r w:rsidRPr="003A3FBB">
        <w:rPr>
          <w:vertAlign w:val="subscript"/>
          <w:lang w:val="pt-BR"/>
        </w:rPr>
        <w:t>3</w:t>
      </w:r>
      <w:r w:rsidRPr="003A3FBB">
        <w:rPr>
          <w:lang w:val="pt-BR"/>
        </w:rPr>
        <w:t xml:space="preserve"> bị loại nước dần tạo thành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theo thời gian. Vì gỉ sắt Fe</w:t>
      </w:r>
      <w:r w:rsidRPr="003A3FBB">
        <w:rPr>
          <w:vertAlign w:val="subscript"/>
          <w:lang w:val="pt-BR"/>
        </w:rPr>
        <w:t>2</w:t>
      </w:r>
      <w:r w:rsidRPr="003A3FBB">
        <w:rPr>
          <w:lang w:val="pt-BR"/>
        </w:rPr>
        <w:t>O</w:t>
      </w:r>
      <w:r w:rsidRPr="003A3FBB">
        <w:rPr>
          <w:vertAlign w:val="subscript"/>
          <w:lang w:val="pt-BR"/>
        </w:rPr>
        <w:t>3</w:t>
      </w:r>
      <w:r w:rsidRPr="003A3FBB">
        <w:rPr>
          <w:lang w:val="pt-BR"/>
        </w:rPr>
        <w:t>.nH</w:t>
      </w:r>
      <w:r w:rsidRPr="003A3FBB">
        <w:rPr>
          <w:vertAlign w:val="subscript"/>
          <w:lang w:val="pt-BR"/>
        </w:rPr>
        <w:t>2</w:t>
      </w:r>
      <w:r w:rsidRPr="003A3FBB">
        <w:rPr>
          <w:lang w:val="pt-BR"/>
        </w:rPr>
        <w:t>O xốp nên quá trình ăn mòn tiếp diễn vào lớp bên trong đến khi toàn bộ khối kim loại đều gỉ.</w:t>
      </w:r>
    </w:p>
    <w:p w:rsidR="00531D4F" w:rsidRPr="003A3FBB" w:rsidRDefault="00531D4F" w:rsidP="00C94777">
      <w:pPr>
        <w:spacing w:line="300" w:lineRule="auto"/>
        <w:rPr>
          <w:lang w:val="pt-BR"/>
        </w:rPr>
      </w:pPr>
      <w:r w:rsidRPr="003A3FBB">
        <w:rPr>
          <w:lang w:val="pt-BR"/>
        </w:rPr>
        <w:t xml:space="preserve"> Gỉ sắt không còn tính cứng, ánh kim, dẻo của sắt mà xốp, giòn nên làm đồ vật bị hỏng</w:t>
      </w:r>
    </w:p>
    <w:p w:rsidR="00531D4F" w:rsidRPr="003A3FBB" w:rsidRDefault="00531D4F" w:rsidP="00C94777">
      <w:pPr>
        <w:spacing w:line="300" w:lineRule="auto"/>
        <w:jc w:val="center"/>
        <w:rPr>
          <w:b/>
          <w:lang w:val="vi-VN"/>
        </w:rPr>
      </w:pPr>
      <w:r w:rsidRPr="003A3FBB">
        <w:rPr>
          <w:b/>
          <w:lang w:val="vi-VN"/>
        </w:rPr>
        <w:br w:type="page"/>
      </w:r>
      <w:r w:rsidRPr="003A3FBB">
        <w:rPr>
          <w:b/>
          <w:lang w:val="vi-VN"/>
        </w:rPr>
        <w:lastRenderedPageBreak/>
        <w:t>Tiết 34</w:t>
      </w:r>
      <w:r w:rsidRPr="003A3FBB">
        <w:rPr>
          <w:b/>
          <w:lang w:val="pt-BR"/>
        </w:rPr>
        <w:t xml:space="preserve">. </w:t>
      </w:r>
      <w:r w:rsidRPr="003A3FBB">
        <w:rPr>
          <w:b/>
          <w:lang w:val="vi-VN"/>
        </w:rPr>
        <w:t xml:space="preserve"> ÔN TẬP HỌC KÌ I  (tiết 1)</w:t>
      </w:r>
    </w:p>
    <w:p w:rsidR="00531D4F" w:rsidRPr="003A3FBB" w:rsidRDefault="00531D4F" w:rsidP="00C94777">
      <w:pPr>
        <w:spacing w:line="300" w:lineRule="auto"/>
        <w:rPr>
          <w:b/>
          <w:lang w:val="vi-VN"/>
        </w:rPr>
      </w:pPr>
      <w:r w:rsidRPr="003A3FBB">
        <w:rPr>
          <w:b/>
          <w:lang w:val="vi-VN"/>
        </w:rPr>
        <w:t>A. CHUẨN KIẾN THỨC – KĨ NĂNG</w:t>
      </w:r>
    </w:p>
    <w:p w:rsidR="00531D4F" w:rsidRPr="003A3FBB" w:rsidRDefault="00531D4F" w:rsidP="00C94777">
      <w:pPr>
        <w:spacing w:line="300" w:lineRule="auto"/>
        <w:rPr>
          <w:b/>
          <w:lang w:val="vi-VN"/>
        </w:rPr>
      </w:pPr>
      <w:r w:rsidRPr="003A3FBB">
        <w:rPr>
          <w:b/>
          <w:lang w:val="vi-VN"/>
        </w:rPr>
        <w:t>I. KIẾN THỨC KĨ NĂNG</w:t>
      </w:r>
    </w:p>
    <w:p w:rsidR="00531D4F" w:rsidRPr="003A3FBB" w:rsidRDefault="00531D4F" w:rsidP="00C94777">
      <w:pPr>
        <w:spacing w:line="300" w:lineRule="auto"/>
        <w:jc w:val="both"/>
        <w:rPr>
          <w:lang w:val="vi-VN"/>
        </w:rPr>
      </w:pPr>
      <w:r w:rsidRPr="003A3FBB">
        <w:rPr>
          <w:b/>
          <w:lang w:val="vi-VN"/>
        </w:rPr>
        <w:t>1. Kiến thức:</w:t>
      </w:r>
      <w:r w:rsidRPr="003A3FBB">
        <w:rPr>
          <w:lang w:val="vi-VN"/>
        </w:rPr>
        <w:t xml:space="preserve"> Củng cố kiến thức về:</w:t>
      </w:r>
    </w:p>
    <w:p w:rsidR="00531D4F" w:rsidRPr="003A3FBB" w:rsidRDefault="00531D4F" w:rsidP="00C94777">
      <w:pPr>
        <w:spacing w:line="300" w:lineRule="auto"/>
        <w:ind w:firstLine="720"/>
        <w:jc w:val="both"/>
        <w:rPr>
          <w:lang w:val="fr-FR"/>
        </w:rPr>
      </w:pPr>
      <w:r w:rsidRPr="003A3FBB">
        <w:rPr>
          <w:lang w:val="vi-VN"/>
        </w:rPr>
        <w:t xml:space="preserve">- </w:t>
      </w:r>
      <w:r w:rsidRPr="003A3FBB">
        <w:rPr>
          <w:lang w:val="fr-FR"/>
        </w:rPr>
        <w:t>Este - Lipit</w:t>
      </w:r>
    </w:p>
    <w:p w:rsidR="00531D4F" w:rsidRPr="003A3FBB" w:rsidRDefault="00531D4F" w:rsidP="00C94777">
      <w:pPr>
        <w:spacing w:line="300" w:lineRule="auto"/>
        <w:ind w:firstLine="720"/>
        <w:jc w:val="both"/>
        <w:rPr>
          <w:lang w:val="fr-FR"/>
        </w:rPr>
      </w:pPr>
      <w:r w:rsidRPr="003A3FBB">
        <w:rPr>
          <w:lang w:val="vi-VN"/>
        </w:rPr>
        <w:t xml:space="preserve">- </w:t>
      </w:r>
      <w:r w:rsidRPr="003A3FBB">
        <w:rPr>
          <w:lang w:val="fr-FR"/>
        </w:rPr>
        <w:t>Cacbohiđrat</w:t>
      </w:r>
    </w:p>
    <w:p w:rsidR="00531D4F" w:rsidRPr="003A3FBB" w:rsidRDefault="00531D4F" w:rsidP="00C94777">
      <w:pPr>
        <w:spacing w:line="300" w:lineRule="auto"/>
        <w:ind w:firstLine="720"/>
        <w:jc w:val="both"/>
        <w:rPr>
          <w:lang w:val="fr-FR"/>
        </w:rPr>
      </w:pPr>
      <w:r w:rsidRPr="003A3FBB">
        <w:rPr>
          <w:lang w:val="vi-VN"/>
        </w:rPr>
        <w:t>-</w:t>
      </w:r>
      <w:r w:rsidRPr="003A3FBB">
        <w:rPr>
          <w:lang w:val="fr-FR"/>
        </w:rPr>
        <w:t xml:space="preserve"> Amin, amino axit, và proein</w:t>
      </w:r>
      <w:r w:rsidRPr="003A3FBB">
        <w:rPr>
          <w:lang w:val="vi-VN"/>
        </w:rPr>
        <w:t xml:space="preserve"> </w:t>
      </w:r>
    </w:p>
    <w:p w:rsidR="00531D4F" w:rsidRPr="003A3FBB" w:rsidRDefault="00531D4F" w:rsidP="00C94777">
      <w:pPr>
        <w:spacing w:line="300" w:lineRule="auto"/>
        <w:ind w:firstLine="720"/>
        <w:jc w:val="both"/>
        <w:rPr>
          <w:lang w:val="fr-FR"/>
        </w:rPr>
      </w:pPr>
      <w:r w:rsidRPr="003A3FBB">
        <w:rPr>
          <w:lang w:val="vi-VN"/>
        </w:rPr>
        <w:t xml:space="preserve">- </w:t>
      </w:r>
      <w:r w:rsidRPr="003A3FBB">
        <w:rPr>
          <w:lang w:val="fr-FR"/>
        </w:rPr>
        <w:t>Polime và vật liệu polime</w:t>
      </w:r>
    </w:p>
    <w:p w:rsidR="00531D4F" w:rsidRPr="003A3FBB" w:rsidRDefault="00531D4F" w:rsidP="00C94777">
      <w:pPr>
        <w:spacing w:line="300" w:lineRule="auto"/>
        <w:ind w:firstLine="720"/>
        <w:jc w:val="both"/>
        <w:rPr>
          <w:lang w:val="fr-FR"/>
        </w:rPr>
      </w:pPr>
      <w:r w:rsidRPr="003A3FBB">
        <w:rPr>
          <w:lang w:val="fr-FR"/>
        </w:rPr>
        <w:t>- Đại cương về kim loại</w:t>
      </w:r>
    </w:p>
    <w:p w:rsidR="00531D4F" w:rsidRPr="003A3FBB" w:rsidRDefault="00531D4F" w:rsidP="00C94777">
      <w:pPr>
        <w:spacing w:line="300" w:lineRule="auto"/>
        <w:rPr>
          <w:b/>
          <w:lang w:val="vi-VN"/>
        </w:rPr>
      </w:pPr>
      <w:r w:rsidRPr="003A3FBB">
        <w:rPr>
          <w:b/>
          <w:lang w:val="vi-VN"/>
        </w:rPr>
        <w:t>2.</w:t>
      </w:r>
      <w:r w:rsidRPr="003A3FBB">
        <w:rPr>
          <w:b/>
          <w:lang w:val="fr-FR"/>
        </w:rPr>
        <w:t xml:space="preserve"> </w:t>
      </w:r>
      <w:r w:rsidRPr="003A3FBB">
        <w:rPr>
          <w:b/>
          <w:lang w:val="vi-VN"/>
        </w:rPr>
        <w:t>Kĩ năng</w:t>
      </w:r>
    </w:p>
    <w:p w:rsidR="00531D4F" w:rsidRPr="003A3FBB" w:rsidRDefault="00531D4F" w:rsidP="00C94777">
      <w:pPr>
        <w:spacing w:line="300" w:lineRule="auto"/>
        <w:ind w:firstLine="720"/>
        <w:rPr>
          <w:lang w:val="fr-FR"/>
        </w:rPr>
      </w:pPr>
      <w:r w:rsidRPr="003A3FBB">
        <w:rPr>
          <w:lang w:val="vi-VN"/>
        </w:rPr>
        <w:t xml:space="preserve">- </w:t>
      </w:r>
      <w:r w:rsidRPr="003A3FBB">
        <w:rPr>
          <w:lang w:val="fr-FR"/>
        </w:rPr>
        <w:t>giải các dạng câu hỏi trắc nghiệm lý thuyết</w:t>
      </w:r>
    </w:p>
    <w:p w:rsidR="00531D4F" w:rsidRPr="003A3FBB" w:rsidRDefault="00531D4F" w:rsidP="00C94777">
      <w:pPr>
        <w:spacing w:line="300" w:lineRule="auto"/>
        <w:ind w:firstLine="720"/>
        <w:rPr>
          <w:lang w:val="vi-VN"/>
        </w:rPr>
      </w:pPr>
      <w:r w:rsidRPr="003A3FBB">
        <w:rPr>
          <w:lang w:val="vi-VN"/>
        </w:rPr>
        <w:t>- Nhận biết</w:t>
      </w:r>
    </w:p>
    <w:p w:rsidR="00531D4F" w:rsidRPr="003A3FBB" w:rsidRDefault="00531D4F" w:rsidP="00C94777">
      <w:pPr>
        <w:spacing w:line="300" w:lineRule="auto"/>
        <w:ind w:firstLine="720"/>
        <w:rPr>
          <w:lang w:val="vi-VN"/>
        </w:rPr>
      </w:pPr>
      <w:r w:rsidRPr="003A3FBB">
        <w:rPr>
          <w:lang w:val="vi-VN"/>
        </w:rPr>
        <w:t>- Giả</w:t>
      </w:r>
      <w:r w:rsidRPr="003A3FBB">
        <w:rPr>
          <w:lang w:val="fr-FR"/>
        </w:rPr>
        <w:t>i</w:t>
      </w:r>
      <w:r w:rsidRPr="003A3FBB">
        <w:rPr>
          <w:lang w:val="vi-VN"/>
        </w:rPr>
        <w:t xml:space="preserve"> bài toán về </w:t>
      </w:r>
      <w:r w:rsidRPr="003A3FBB">
        <w:rPr>
          <w:lang w:val="fr-FR"/>
        </w:rPr>
        <w:t xml:space="preserve">este, amin, amino axit, peptit, kim loại tác dụng với phi kim, axit, dung dịch muối </w:t>
      </w:r>
      <w:r w:rsidRPr="003A3FBB">
        <w:rPr>
          <w:lang w:val="vi-VN"/>
        </w:rPr>
        <w:t>...</w:t>
      </w:r>
    </w:p>
    <w:p w:rsidR="00531D4F" w:rsidRPr="003A3FBB" w:rsidRDefault="00531D4F" w:rsidP="00C94777">
      <w:pPr>
        <w:spacing w:line="300" w:lineRule="auto"/>
        <w:rPr>
          <w:lang w:val="vi-VN"/>
        </w:rPr>
      </w:pPr>
      <w:r w:rsidRPr="003A3FBB">
        <w:rPr>
          <w:b/>
          <w:lang w:val="vi-VN"/>
        </w:rPr>
        <w:t xml:space="preserve">3.Thái độ: </w:t>
      </w:r>
      <w:r w:rsidRPr="003A3FBB">
        <w:rPr>
          <w:lang w:val="vi-VN"/>
        </w:rPr>
        <w:t>Kích thích sự hứng thú với bộ môn, tích cực, nghiêm túc làm bài tập.</w:t>
      </w:r>
    </w:p>
    <w:p w:rsidR="00531D4F" w:rsidRPr="003A3FBB" w:rsidRDefault="00531D4F" w:rsidP="00C94777">
      <w:pPr>
        <w:spacing w:line="300" w:lineRule="auto"/>
        <w:rPr>
          <w:b/>
          <w:lang w:val="vi-VN"/>
        </w:rPr>
      </w:pPr>
      <w:r w:rsidRPr="003A3FBB">
        <w:rPr>
          <w:b/>
          <w:lang w:val="vi-VN"/>
        </w:rPr>
        <w:t>II. PHÁT TRIỂN NĂNG LỰC</w:t>
      </w:r>
    </w:p>
    <w:p w:rsidR="00531D4F" w:rsidRPr="003A3FBB" w:rsidRDefault="00531D4F" w:rsidP="00C94777">
      <w:pPr>
        <w:spacing w:line="300" w:lineRule="auto"/>
        <w:rPr>
          <w:b/>
          <w:lang w:val="vi-VN"/>
        </w:rPr>
      </w:pPr>
      <w:r w:rsidRPr="003A3FBB">
        <w:rPr>
          <w:b/>
          <w:lang w:val="vi-VN"/>
        </w:rPr>
        <w:t>* Các năng lực chung</w:t>
      </w:r>
    </w:p>
    <w:p w:rsidR="00531D4F" w:rsidRPr="003A3FBB" w:rsidRDefault="00531D4F" w:rsidP="00C94777">
      <w:pPr>
        <w:spacing w:line="300" w:lineRule="auto"/>
        <w:ind w:left="1080"/>
        <w:rPr>
          <w:lang w:val="vi-VN"/>
        </w:rPr>
      </w:pPr>
      <w:r w:rsidRPr="003A3FBB">
        <w:rPr>
          <w:lang w:val="vi-VN"/>
        </w:rPr>
        <w:t>1. Năng lực tự học</w:t>
      </w:r>
    </w:p>
    <w:p w:rsidR="00531D4F" w:rsidRPr="003A3FBB" w:rsidRDefault="00531D4F" w:rsidP="00C94777">
      <w:pPr>
        <w:spacing w:line="300" w:lineRule="auto"/>
        <w:ind w:left="1080"/>
        <w:rPr>
          <w:lang w:val="vi-VN"/>
        </w:rPr>
      </w:pPr>
      <w:r w:rsidRPr="003A3FBB">
        <w:rPr>
          <w:lang w:val="vi-VN"/>
        </w:rPr>
        <w:t>2. Năng lực hợp tác</w:t>
      </w:r>
    </w:p>
    <w:p w:rsidR="00531D4F" w:rsidRPr="003A3FBB" w:rsidRDefault="00531D4F" w:rsidP="00C94777">
      <w:pPr>
        <w:spacing w:line="300" w:lineRule="auto"/>
        <w:ind w:left="1080"/>
        <w:rPr>
          <w:lang w:val="vi-VN"/>
        </w:rPr>
      </w:pPr>
      <w:r w:rsidRPr="003A3FBB">
        <w:rPr>
          <w:lang w:val="vi-VN"/>
        </w:rPr>
        <w:t>3. Năng lực phát hiện và giải quyết vấn đề</w:t>
      </w:r>
    </w:p>
    <w:p w:rsidR="00531D4F" w:rsidRPr="003A3FBB" w:rsidRDefault="00531D4F" w:rsidP="00C94777">
      <w:pPr>
        <w:spacing w:line="300" w:lineRule="auto"/>
        <w:ind w:left="1080"/>
        <w:rPr>
          <w:lang w:val="vi-VN"/>
        </w:rPr>
      </w:pPr>
      <w:r w:rsidRPr="003A3FBB">
        <w:rPr>
          <w:lang w:val="vi-VN"/>
        </w:rPr>
        <w:t>4. Năng lực giao tiếp</w:t>
      </w:r>
    </w:p>
    <w:p w:rsidR="00531D4F" w:rsidRPr="003A3FBB" w:rsidRDefault="00531D4F" w:rsidP="00C94777">
      <w:pPr>
        <w:spacing w:line="300" w:lineRule="auto"/>
        <w:rPr>
          <w:b/>
          <w:lang w:val="vi-VN"/>
        </w:rPr>
      </w:pPr>
      <w:r w:rsidRPr="003A3FBB">
        <w:rPr>
          <w:b/>
          <w:lang w:val="vi-VN"/>
        </w:rPr>
        <w:t>* Các năng lực chuyên biệt</w:t>
      </w:r>
    </w:p>
    <w:p w:rsidR="00531D4F" w:rsidRPr="003A3FBB" w:rsidRDefault="00531D4F" w:rsidP="00C94777">
      <w:pPr>
        <w:spacing w:line="300" w:lineRule="auto"/>
        <w:ind w:left="1080"/>
        <w:rPr>
          <w:lang w:val="vi-VN"/>
        </w:rPr>
      </w:pPr>
      <w:r w:rsidRPr="003A3FBB">
        <w:rPr>
          <w:lang w:val="vi-VN"/>
        </w:rPr>
        <w:t xml:space="preserve">1. Năng lực sử dụng ngôn ngữ </w:t>
      </w:r>
    </w:p>
    <w:p w:rsidR="00531D4F" w:rsidRPr="003A3FBB" w:rsidRDefault="00531D4F" w:rsidP="00C94777">
      <w:pPr>
        <w:spacing w:line="300" w:lineRule="auto"/>
        <w:ind w:left="1080"/>
        <w:rPr>
          <w:lang w:val="vi-VN"/>
        </w:rPr>
      </w:pPr>
      <w:r w:rsidRPr="003A3FBB">
        <w:rPr>
          <w:lang w:val="vi-VN"/>
        </w:rPr>
        <w:t xml:space="preserve">2. Năng lực tư duy </w:t>
      </w:r>
    </w:p>
    <w:p w:rsidR="00531D4F" w:rsidRPr="003A3FBB" w:rsidRDefault="00531D4F" w:rsidP="00C94777">
      <w:pPr>
        <w:spacing w:line="300" w:lineRule="auto"/>
        <w:ind w:left="1080"/>
        <w:rPr>
          <w:lang w:val="vi-VN"/>
        </w:rPr>
      </w:pPr>
      <w:r w:rsidRPr="003A3FBB">
        <w:rPr>
          <w:lang w:val="vi-VN"/>
        </w:rPr>
        <w:t xml:space="preserve">3. Năng lực giải quyết vấn đề thông qua hóa học </w:t>
      </w:r>
    </w:p>
    <w:p w:rsidR="00531D4F" w:rsidRPr="003A3FBB" w:rsidRDefault="00531D4F" w:rsidP="00C94777">
      <w:pPr>
        <w:spacing w:line="300" w:lineRule="auto"/>
        <w:ind w:left="1080"/>
        <w:rPr>
          <w:lang w:val="vi-VN"/>
        </w:rPr>
      </w:pPr>
      <w:r w:rsidRPr="003A3FBB">
        <w:rPr>
          <w:lang w:val="vi-VN"/>
        </w:rPr>
        <w:t xml:space="preserve">4.  Năng lực tính toán </w:t>
      </w:r>
    </w:p>
    <w:p w:rsidR="00531D4F" w:rsidRPr="003A3FBB" w:rsidRDefault="00531D4F" w:rsidP="00C94777">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C94777">
      <w:pPr>
        <w:spacing w:line="300" w:lineRule="auto"/>
        <w:rPr>
          <w:b/>
          <w:lang w:val="vi-VN"/>
        </w:rPr>
      </w:pPr>
      <w:r w:rsidRPr="003A3FBB">
        <w:rPr>
          <w:b/>
          <w:lang w:val="vi-VN"/>
        </w:rPr>
        <w:t xml:space="preserve">B. CHUẨN BỊ </w:t>
      </w:r>
    </w:p>
    <w:p w:rsidR="00531D4F" w:rsidRPr="003A3FBB" w:rsidRDefault="00531D4F" w:rsidP="00C94777">
      <w:pPr>
        <w:spacing w:line="300" w:lineRule="auto"/>
        <w:ind w:firstLine="360"/>
        <w:jc w:val="both"/>
        <w:rPr>
          <w:b/>
          <w:lang w:val="vi-VN"/>
        </w:rPr>
      </w:pPr>
      <w:r w:rsidRPr="003A3FBB">
        <w:rPr>
          <w:lang w:val="vi-VN"/>
        </w:rPr>
        <w:t>*Giáo viên</w:t>
      </w:r>
      <w:r w:rsidRPr="003A3FBB">
        <w:rPr>
          <w:b/>
          <w:lang w:val="vi-VN"/>
        </w:rPr>
        <w:t xml:space="preserve">: </w:t>
      </w:r>
      <w:r w:rsidRPr="003A3FBB">
        <w:rPr>
          <w:lang w:val="vi-VN"/>
        </w:rPr>
        <w:t>Bài tập</w:t>
      </w:r>
    </w:p>
    <w:p w:rsidR="00531D4F" w:rsidRPr="003A3FBB" w:rsidRDefault="00531D4F" w:rsidP="00C94777">
      <w:pPr>
        <w:spacing w:line="300" w:lineRule="auto"/>
        <w:ind w:firstLine="360"/>
        <w:rPr>
          <w:lang w:val="vi-VN"/>
        </w:rPr>
      </w:pPr>
      <w:r w:rsidRPr="003A3FBB">
        <w:rPr>
          <w:lang w:val="vi-VN"/>
        </w:rPr>
        <w:t>*Học sinh: Ôn bài cũ, chuẩn bị trên sơ đồ tư duy theo các nhóm.</w:t>
      </w:r>
    </w:p>
    <w:p w:rsidR="00531D4F" w:rsidRPr="003A3FBB" w:rsidRDefault="00531D4F" w:rsidP="00C94777">
      <w:pPr>
        <w:spacing w:line="300" w:lineRule="auto"/>
        <w:rPr>
          <w:b/>
          <w:lang w:val="vi-VN"/>
        </w:rPr>
      </w:pPr>
      <w:r w:rsidRPr="003A3FBB">
        <w:rPr>
          <w:b/>
          <w:lang w:val="vi-VN"/>
        </w:rPr>
        <w:t>C. PHƯƠNG PHÁP- KĨ THUẬT DẠY HOC</w:t>
      </w:r>
    </w:p>
    <w:p w:rsidR="00531D4F" w:rsidRPr="003A3FBB" w:rsidRDefault="00531D4F" w:rsidP="00C94777">
      <w:pPr>
        <w:spacing w:line="300" w:lineRule="auto"/>
        <w:ind w:firstLine="720"/>
        <w:rPr>
          <w:lang w:val="vi-VN"/>
        </w:rPr>
      </w:pPr>
      <w:r w:rsidRPr="003A3FBB">
        <w:rPr>
          <w:lang w:val="vi-VN"/>
        </w:rPr>
        <w:t>Thuyết trình nêu vấn đề, phát vấn, dạy học hợp tác nhóm</w:t>
      </w:r>
    </w:p>
    <w:p w:rsidR="00531D4F" w:rsidRPr="003A3FBB" w:rsidRDefault="00531D4F" w:rsidP="00C94777">
      <w:pPr>
        <w:spacing w:line="300" w:lineRule="auto"/>
        <w:rPr>
          <w:b/>
          <w:lang w:val="vi-VN"/>
        </w:rPr>
      </w:pPr>
      <w:r w:rsidRPr="003A3FBB">
        <w:rPr>
          <w:b/>
          <w:lang w:val="vi-VN"/>
        </w:rPr>
        <w:t>D. TIẾN TRÌNH BÀI DẠY</w:t>
      </w:r>
    </w:p>
    <w:p w:rsidR="00531D4F" w:rsidRPr="003A3FBB" w:rsidRDefault="00531D4F" w:rsidP="00C94777">
      <w:pPr>
        <w:spacing w:line="300" w:lineRule="auto"/>
        <w:rPr>
          <w:b/>
          <w:lang w:val="vi-VN"/>
        </w:rPr>
      </w:pPr>
      <w:r w:rsidRPr="003A3FBB">
        <w:rPr>
          <w:b/>
          <w:lang w:val="vi-VN"/>
        </w:rPr>
        <w:t>1. Hoạt động khởi động</w:t>
      </w:r>
    </w:p>
    <w:p w:rsidR="00531D4F" w:rsidRPr="003A3FBB" w:rsidRDefault="00531D4F" w:rsidP="00C94777">
      <w:pPr>
        <w:spacing w:line="300" w:lineRule="auto"/>
        <w:ind w:firstLine="360"/>
        <w:rPr>
          <w:lang w:val="vi-VN"/>
        </w:rPr>
      </w:pPr>
      <w:r w:rsidRPr="003A3FBB">
        <w:rPr>
          <w:b/>
          <w:lang w:val="vi-VN"/>
        </w:rPr>
        <w:t xml:space="preserve">1.1.Ổn định lớp: </w:t>
      </w:r>
      <w:r w:rsidRPr="003A3FBB">
        <w:rPr>
          <w:lang w:val="vi-VN"/>
        </w:rPr>
        <w:t>Kiểm tra sĩ số, đồng phục...</w:t>
      </w:r>
    </w:p>
    <w:tbl>
      <w:tblPr>
        <w:tblW w:w="85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23"/>
        <w:gridCol w:w="1424"/>
        <w:gridCol w:w="1424"/>
        <w:gridCol w:w="1424"/>
        <w:gridCol w:w="1424"/>
      </w:tblGrid>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Lớp</w:t>
            </w:r>
          </w:p>
        </w:tc>
        <w:tc>
          <w:tcPr>
            <w:tcW w:w="1423" w:type="dxa"/>
            <w:shd w:val="clear" w:color="auto" w:fill="auto"/>
          </w:tcPr>
          <w:p w:rsidR="00531D4F" w:rsidRPr="003A3FBB" w:rsidRDefault="00531D4F" w:rsidP="00C94777">
            <w:pPr>
              <w:spacing w:line="300" w:lineRule="auto"/>
              <w:jc w:val="center"/>
              <w:rPr>
                <w:b/>
              </w:rPr>
            </w:pPr>
            <w:r w:rsidRPr="003A3FBB">
              <w:rPr>
                <w:b/>
              </w:rPr>
              <w:t>12A3</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4</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7</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8</w:t>
            </w:r>
          </w:p>
        </w:tc>
        <w:tc>
          <w:tcPr>
            <w:tcW w:w="1424" w:type="dxa"/>
            <w:shd w:val="clear" w:color="auto" w:fill="auto"/>
          </w:tcPr>
          <w:p w:rsidR="00531D4F" w:rsidRPr="003A3FBB" w:rsidRDefault="00531D4F" w:rsidP="00C94777">
            <w:pPr>
              <w:spacing w:line="300" w:lineRule="auto"/>
              <w:jc w:val="center"/>
              <w:rPr>
                <w:b/>
                <w:lang w:val="vi-VN"/>
              </w:rPr>
            </w:pPr>
            <w:r w:rsidRPr="003A3FBB">
              <w:rPr>
                <w:b/>
              </w:rPr>
              <w:t>12A</w:t>
            </w:r>
            <w:r w:rsidRPr="003A3FBB">
              <w:rPr>
                <w:b/>
                <w:lang w:val="vi-VN"/>
              </w:rPr>
              <w:t>9</w:t>
            </w:r>
          </w:p>
        </w:tc>
      </w:tr>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Vắng</w:t>
            </w:r>
          </w:p>
        </w:tc>
        <w:tc>
          <w:tcPr>
            <w:tcW w:w="1423" w:type="dxa"/>
            <w:shd w:val="clear" w:color="auto" w:fill="auto"/>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shd w:val="clear" w:color="auto" w:fill="auto"/>
          </w:tcPr>
          <w:p w:rsidR="00531D4F" w:rsidRPr="003A3FBB" w:rsidRDefault="00531D4F" w:rsidP="00C94777">
            <w:pPr>
              <w:spacing w:line="300" w:lineRule="auto"/>
              <w:jc w:val="center"/>
              <w:rPr>
                <w:b/>
                <w:lang w:val="vi-VN"/>
              </w:rPr>
            </w:pPr>
          </w:p>
        </w:tc>
      </w:tr>
    </w:tbl>
    <w:p w:rsidR="00531D4F" w:rsidRPr="003A3FBB" w:rsidRDefault="00531D4F" w:rsidP="00C94777">
      <w:pPr>
        <w:spacing w:line="300" w:lineRule="auto"/>
        <w:ind w:firstLine="360"/>
        <w:jc w:val="both"/>
        <w:rPr>
          <w:b/>
        </w:rPr>
      </w:pPr>
      <w:r w:rsidRPr="003A3FBB">
        <w:rPr>
          <w:b/>
          <w:lang w:val="vi-VN"/>
        </w:rPr>
        <w:t xml:space="preserve">1.2.Kiểm tra bài cũ: </w:t>
      </w:r>
      <w:r w:rsidRPr="003A3FBB">
        <w:rPr>
          <w:b/>
        </w:rPr>
        <w:t>không</w:t>
      </w:r>
    </w:p>
    <w:p w:rsidR="00531D4F" w:rsidRPr="003A3FBB" w:rsidRDefault="00531D4F" w:rsidP="00C94777">
      <w:pPr>
        <w:spacing w:line="300" w:lineRule="auto"/>
        <w:jc w:val="both"/>
        <w:rPr>
          <w:b/>
          <w:lang w:val="vi-VN"/>
        </w:rPr>
      </w:pPr>
      <w:r w:rsidRPr="003A3FBB">
        <w:rPr>
          <w:b/>
          <w:lang w:val="vi-VN"/>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21"/>
        <w:gridCol w:w="3909"/>
        <w:gridCol w:w="628"/>
        <w:gridCol w:w="2441"/>
      </w:tblGrid>
      <w:tr w:rsidR="00531D4F" w:rsidRPr="003A3FBB" w:rsidTr="00AF43EA">
        <w:tc>
          <w:tcPr>
            <w:tcW w:w="3078" w:type="dxa"/>
          </w:tcPr>
          <w:p w:rsidR="00531D4F" w:rsidRPr="003A3FBB" w:rsidRDefault="00531D4F" w:rsidP="00C94777">
            <w:pPr>
              <w:spacing w:line="300" w:lineRule="auto"/>
              <w:jc w:val="center"/>
              <w:rPr>
                <w:b/>
              </w:rPr>
            </w:pPr>
            <w:r w:rsidRPr="003A3FBB">
              <w:rPr>
                <w:b/>
              </w:rPr>
              <w:t>HOẠT ĐỘNG CỦA GV</w:t>
            </w:r>
          </w:p>
        </w:tc>
        <w:tc>
          <w:tcPr>
            <w:tcW w:w="4770" w:type="dxa"/>
            <w:gridSpan w:val="3"/>
          </w:tcPr>
          <w:p w:rsidR="00531D4F" w:rsidRPr="003A3FBB" w:rsidRDefault="00531D4F" w:rsidP="00C94777">
            <w:pPr>
              <w:spacing w:line="300" w:lineRule="auto"/>
              <w:jc w:val="center"/>
              <w:rPr>
                <w:b/>
              </w:rPr>
            </w:pPr>
            <w:r w:rsidRPr="003A3FBB">
              <w:rPr>
                <w:b/>
              </w:rPr>
              <w:t>HOẠT ĐỘNG CỦA HS - PTNL</w:t>
            </w:r>
          </w:p>
        </w:tc>
        <w:tc>
          <w:tcPr>
            <w:tcW w:w="2446" w:type="dxa"/>
          </w:tcPr>
          <w:p w:rsidR="00531D4F" w:rsidRPr="003A3FBB" w:rsidRDefault="00531D4F" w:rsidP="00C94777">
            <w:pPr>
              <w:spacing w:line="300" w:lineRule="auto"/>
              <w:jc w:val="center"/>
              <w:rPr>
                <w:b/>
              </w:rPr>
            </w:pPr>
            <w:r w:rsidRPr="003A3FBB">
              <w:rPr>
                <w:b/>
              </w:rPr>
              <w:t>NỘI  DUNG</w:t>
            </w:r>
          </w:p>
        </w:tc>
      </w:tr>
      <w:tr w:rsidR="00531D4F" w:rsidRPr="003A3FBB" w:rsidTr="00B21B42">
        <w:tc>
          <w:tcPr>
            <w:tcW w:w="10294" w:type="dxa"/>
            <w:gridSpan w:val="5"/>
          </w:tcPr>
          <w:p w:rsidR="00531D4F" w:rsidRPr="003A3FBB" w:rsidRDefault="00531D4F" w:rsidP="00C94777">
            <w:pPr>
              <w:spacing w:line="300" w:lineRule="auto"/>
              <w:jc w:val="center"/>
              <w:rPr>
                <w:b/>
              </w:rPr>
            </w:pPr>
            <w:r w:rsidRPr="003A3FBB">
              <w:rPr>
                <w:b/>
              </w:rPr>
              <w:t xml:space="preserve">Hoạt động 1: </w:t>
            </w:r>
            <w:r w:rsidRPr="003A3FBB">
              <w:rPr>
                <w:b/>
                <w:lang w:val="vi-VN"/>
              </w:rPr>
              <w:t>Kiến thức cần nhớ</w:t>
            </w:r>
          </w:p>
        </w:tc>
      </w:tr>
      <w:tr w:rsidR="00531D4F" w:rsidRPr="003A3FBB" w:rsidTr="00AF43EA">
        <w:tc>
          <w:tcPr>
            <w:tcW w:w="3078" w:type="dxa"/>
          </w:tcPr>
          <w:p w:rsidR="00531D4F" w:rsidRPr="003A3FBB" w:rsidRDefault="00531D4F" w:rsidP="00C94777">
            <w:pPr>
              <w:spacing w:line="300" w:lineRule="auto"/>
              <w:rPr>
                <w:b/>
              </w:rPr>
            </w:pPr>
            <w:r w:rsidRPr="003A3FBB">
              <w:t xml:space="preserve">GV yêu cầu các nhóm cử đại </w:t>
            </w:r>
            <w:r w:rsidRPr="003A3FBB">
              <w:lastRenderedPageBreak/>
              <w:t>diện lên trình bày phần nội dung đã chuẩn nhóm đã chuẩn bị</w:t>
            </w:r>
          </w:p>
        </w:tc>
        <w:tc>
          <w:tcPr>
            <w:tcW w:w="4770" w:type="dxa"/>
            <w:gridSpan w:val="3"/>
          </w:tcPr>
          <w:p w:rsidR="00531D4F" w:rsidRPr="003A3FBB" w:rsidRDefault="00531D4F" w:rsidP="00C94777">
            <w:pPr>
              <w:spacing w:line="300" w:lineRule="auto"/>
              <w:jc w:val="both"/>
              <w:rPr>
                <w:lang w:val="pt-BR"/>
              </w:rPr>
            </w:pPr>
            <w:r w:rsidRPr="003A3FBB">
              <w:rPr>
                <w:lang w:val="pt-BR"/>
              </w:rPr>
              <w:lastRenderedPageBreak/>
              <w:t>HS trình bày nội dung nhóm đã chuẩn bị:</w:t>
            </w:r>
          </w:p>
          <w:p w:rsidR="00531D4F" w:rsidRPr="003A3FBB" w:rsidRDefault="00531D4F" w:rsidP="00C94777">
            <w:pPr>
              <w:spacing w:line="300" w:lineRule="auto"/>
              <w:jc w:val="both"/>
              <w:rPr>
                <w:lang w:val="pt-BR"/>
              </w:rPr>
            </w:pPr>
            <w:r w:rsidRPr="003A3FBB">
              <w:rPr>
                <w:lang w:val="pt-BR"/>
              </w:rPr>
              <w:lastRenderedPageBreak/>
              <w:t>Nhóm 1: Hệ thống hóa về este –lipit</w:t>
            </w:r>
          </w:p>
          <w:p w:rsidR="00531D4F" w:rsidRPr="003A3FBB" w:rsidRDefault="00531D4F" w:rsidP="00C94777">
            <w:pPr>
              <w:spacing w:line="300" w:lineRule="auto"/>
              <w:jc w:val="both"/>
              <w:rPr>
                <w:lang w:val="pt-BR"/>
              </w:rPr>
            </w:pPr>
            <w:r w:rsidRPr="003A3FBB">
              <w:rPr>
                <w:lang w:val="pt-BR"/>
              </w:rPr>
              <w:t>Nhóm 2: Hệ thống hóa về cacbohidrat</w:t>
            </w:r>
          </w:p>
          <w:p w:rsidR="00531D4F" w:rsidRPr="003A3FBB" w:rsidRDefault="00531D4F" w:rsidP="00C94777">
            <w:pPr>
              <w:spacing w:line="300" w:lineRule="auto"/>
              <w:jc w:val="both"/>
              <w:rPr>
                <w:lang w:val="pt-BR"/>
              </w:rPr>
            </w:pPr>
            <w:r w:rsidRPr="003A3FBB">
              <w:rPr>
                <w:lang w:val="pt-BR"/>
              </w:rPr>
              <w:t>Nhóm 3: Hệ thống hóa về amin, amino axit và protein</w:t>
            </w:r>
          </w:p>
          <w:p w:rsidR="00531D4F" w:rsidRPr="003A3FBB" w:rsidRDefault="00531D4F" w:rsidP="00C94777">
            <w:pPr>
              <w:spacing w:line="300" w:lineRule="auto"/>
              <w:jc w:val="both"/>
              <w:rPr>
                <w:lang w:val="pt-BR"/>
              </w:rPr>
            </w:pPr>
            <w:r w:rsidRPr="003A3FBB">
              <w:rPr>
                <w:lang w:val="pt-BR"/>
              </w:rPr>
              <w:t>Nhóm 4: Hệ thống hóa polime và vật liệu polime</w:t>
            </w:r>
          </w:p>
          <w:p w:rsidR="00531D4F" w:rsidRPr="003A3FBB" w:rsidRDefault="00531D4F" w:rsidP="00C94777">
            <w:pPr>
              <w:spacing w:line="300" w:lineRule="auto"/>
              <w:jc w:val="both"/>
              <w:rPr>
                <w:lang w:val="pt-BR"/>
              </w:rPr>
            </w:pPr>
            <w:r w:rsidRPr="003A3FBB">
              <w:rPr>
                <w:lang w:val="pt-BR"/>
              </w:rPr>
              <w:t>Nhóm 5: Hệ thống hóa vị trí của kim loại, tính chất và dãy điện hóa của kim loại</w:t>
            </w:r>
          </w:p>
          <w:p w:rsidR="00531D4F" w:rsidRPr="003A3FBB" w:rsidRDefault="00531D4F" w:rsidP="00C94777">
            <w:pPr>
              <w:spacing w:line="300" w:lineRule="auto"/>
              <w:rPr>
                <w:b/>
                <w:lang w:val="pt-BR"/>
              </w:rPr>
            </w:pPr>
          </w:p>
        </w:tc>
        <w:tc>
          <w:tcPr>
            <w:tcW w:w="2446" w:type="dxa"/>
          </w:tcPr>
          <w:p w:rsidR="00531D4F" w:rsidRPr="003A3FBB" w:rsidRDefault="00531D4F" w:rsidP="00C94777">
            <w:pPr>
              <w:spacing w:line="300" w:lineRule="auto"/>
              <w:jc w:val="both"/>
              <w:rPr>
                <w:b/>
                <w:i/>
                <w:lang w:val="vi-VN"/>
              </w:rPr>
            </w:pPr>
            <w:r w:rsidRPr="003A3FBB">
              <w:rPr>
                <w:b/>
                <w:lang w:val="vi-VN"/>
              </w:rPr>
              <w:lastRenderedPageBreak/>
              <w:t>I. Kiến thức cần nhớ</w:t>
            </w:r>
          </w:p>
          <w:p w:rsidR="00531D4F" w:rsidRPr="003A3FBB" w:rsidRDefault="00531D4F" w:rsidP="00C94777">
            <w:pPr>
              <w:spacing w:line="300" w:lineRule="auto"/>
              <w:rPr>
                <w:b/>
              </w:rPr>
            </w:pPr>
          </w:p>
        </w:tc>
      </w:tr>
      <w:tr w:rsidR="00531D4F" w:rsidRPr="003A3FBB" w:rsidTr="00B21B42">
        <w:tc>
          <w:tcPr>
            <w:tcW w:w="10294" w:type="dxa"/>
            <w:gridSpan w:val="5"/>
          </w:tcPr>
          <w:p w:rsidR="00531D4F" w:rsidRPr="003A3FBB" w:rsidRDefault="00531D4F" w:rsidP="00C94777">
            <w:pPr>
              <w:spacing w:line="300" w:lineRule="auto"/>
              <w:jc w:val="center"/>
              <w:rPr>
                <w:b/>
              </w:rPr>
            </w:pPr>
            <w:r w:rsidRPr="003A3FBB">
              <w:rPr>
                <w:b/>
              </w:rPr>
              <w:lastRenderedPageBreak/>
              <w:t>Hoạt động 2: Bài tập</w:t>
            </w:r>
          </w:p>
        </w:tc>
      </w:tr>
      <w:tr w:rsidR="00531D4F" w:rsidRPr="003A3FBB" w:rsidTr="007078E6">
        <w:tc>
          <w:tcPr>
            <w:tcW w:w="3300" w:type="dxa"/>
            <w:gridSpan w:val="2"/>
          </w:tcPr>
          <w:p w:rsidR="00531D4F" w:rsidRPr="003A3FBB" w:rsidRDefault="00531D4F" w:rsidP="00C94777">
            <w:pPr>
              <w:spacing w:line="300" w:lineRule="auto"/>
              <w:rPr>
                <w:b/>
              </w:rPr>
            </w:pPr>
            <w:r w:rsidRPr="003A3FBB">
              <w:rPr>
                <w:b/>
              </w:rPr>
              <w:t>GV phát đề cương ôn tập học kì I cho học sinh</w:t>
            </w:r>
          </w:p>
          <w:p w:rsidR="00531D4F" w:rsidRPr="003A3FBB" w:rsidRDefault="00531D4F" w:rsidP="00C94777">
            <w:pPr>
              <w:spacing w:line="300" w:lineRule="auto"/>
            </w:pPr>
            <w:r w:rsidRPr="003A3FBB">
              <w:t xml:space="preserve">GV yêu cầu HS hoàn thành các dạng bài tập theo các chủ đề </w:t>
            </w:r>
          </w:p>
          <w:p w:rsidR="00531D4F" w:rsidRPr="003A3FBB" w:rsidRDefault="00531D4F" w:rsidP="00C94777">
            <w:pPr>
              <w:spacing w:line="300" w:lineRule="auto"/>
            </w:pPr>
            <w:r w:rsidRPr="003A3FBB">
              <w:t>GV đánh giá, hỗ trợ hướng dẫn cách làm khi cần thiết</w:t>
            </w:r>
          </w:p>
        </w:tc>
        <w:tc>
          <w:tcPr>
            <w:tcW w:w="3918" w:type="dxa"/>
          </w:tcPr>
          <w:p w:rsidR="00531D4F" w:rsidRPr="003A3FBB" w:rsidRDefault="00531D4F" w:rsidP="00C94777">
            <w:pPr>
              <w:spacing w:line="300"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C94777">
            <w:pPr>
              <w:spacing w:line="300"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76" w:type="dxa"/>
            <w:gridSpan w:val="2"/>
          </w:tcPr>
          <w:p w:rsidR="00531D4F" w:rsidRPr="003A3FBB" w:rsidRDefault="00531D4F" w:rsidP="00C94777">
            <w:pPr>
              <w:spacing w:line="300" w:lineRule="auto"/>
              <w:rPr>
                <w:b/>
              </w:rPr>
            </w:pPr>
          </w:p>
        </w:tc>
      </w:tr>
    </w:tbl>
    <w:p w:rsidR="00531D4F" w:rsidRPr="003A3FBB" w:rsidRDefault="00531D4F" w:rsidP="00C94777">
      <w:pPr>
        <w:spacing w:line="300" w:lineRule="auto"/>
        <w:jc w:val="center"/>
        <w:rPr>
          <w:b/>
          <w:i/>
        </w:rPr>
      </w:pPr>
    </w:p>
    <w:p w:rsidR="00531D4F" w:rsidRPr="003A3FBB" w:rsidRDefault="00531D4F" w:rsidP="00C94777">
      <w:pPr>
        <w:spacing w:line="300" w:lineRule="auto"/>
        <w:jc w:val="center"/>
        <w:rPr>
          <w:b/>
          <w:i/>
        </w:rPr>
      </w:pPr>
      <w:r w:rsidRPr="003A3FBB">
        <w:rPr>
          <w:b/>
          <w:i/>
        </w:rPr>
        <w:t>ĐỀ CƯƠNG ÔN TẬP HỌC KÌ I</w:t>
      </w:r>
    </w:p>
    <w:p w:rsidR="00531D4F" w:rsidRPr="003A3FBB" w:rsidRDefault="00531D4F" w:rsidP="00C94777">
      <w:pPr>
        <w:spacing w:line="300" w:lineRule="auto"/>
        <w:jc w:val="center"/>
        <w:rPr>
          <w:b/>
          <w:i/>
          <w:lang w:val="fr-FR"/>
        </w:rPr>
      </w:pPr>
      <w:r w:rsidRPr="003A3FBB">
        <w:rPr>
          <w:b/>
          <w:i/>
          <w:lang w:val="fr-FR"/>
        </w:rPr>
        <w:t>MÔN HÓA HỌC 12</w:t>
      </w:r>
    </w:p>
    <w:p w:rsidR="00531D4F" w:rsidRPr="003A3FBB" w:rsidRDefault="00531D4F" w:rsidP="00C94777">
      <w:pPr>
        <w:spacing w:line="300" w:lineRule="auto"/>
        <w:jc w:val="both"/>
        <w:rPr>
          <w:lang w:val="pt-BR"/>
        </w:rPr>
      </w:pPr>
      <w:r w:rsidRPr="003A3FBB">
        <w:rPr>
          <w:b/>
          <w:lang w:val="fr-FR"/>
        </w:rPr>
        <w:t>Chủ đề 1: Este – lipit</w:t>
      </w:r>
    </w:p>
    <w:p w:rsidR="00531D4F" w:rsidRPr="003A3FBB" w:rsidRDefault="00531D4F" w:rsidP="00C94777">
      <w:pPr>
        <w:autoSpaceDE w:val="0"/>
        <w:autoSpaceDN w:val="0"/>
        <w:adjustRightInd w:val="0"/>
        <w:spacing w:line="300" w:lineRule="auto"/>
        <w:jc w:val="both"/>
        <w:rPr>
          <w:lang w:val="nl-NL"/>
        </w:rPr>
      </w:pPr>
      <w:r w:rsidRPr="003A3FBB">
        <w:rPr>
          <w:b/>
          <w:bCs/>
          <w:lang w:val="nl-NL"/>
        </w:rPr>
        <w:t>Câu 1:</w:t>
      </w:r>
      <w:r w:rsidRPr="003A3FBB">
        <w:rPr>
          <w:bCs/>
          <w:lang w:val="nl-NL"/>
        </w:rPr>
        <w:t xml:space="preserve"> </w:t>
      </w:r>
      <w:r w:rsidRPr="003A3FBB">
        <w:rPr>
          <w:lang w:val="nl-NL"/>
        </w:rPr>
        <w:t>Số đồng phân este ứng với công thức phân tử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là</w:t>
      </w:r>
    </w:p>
    <w:p w:rsidR="00531D4F" w:rsidRPr="003A3FBB" w:rsidRDefault="00531D4F" w:rsidP="00C94777">
      <w:pPr>
        <w:tabs>
          <w:tab w:val="left" w:pos="2520"/>
          <w:tab w:val="left" w:pos="5040"/>
          <w:tab w:val="left" w:pos="7560"/>
        </w:tabs>
        <w:autoSpaceDE w:val="0"/>
        <w:autoSpaceDN w:val="0"/>
        <w:adjustRightInd w:val="0"/>
        <w:spacing w:line="300" w:lineRule="auto"/>
        <w:jc w:val="both"/>
        <w:rPr>
          <w:lang w:val="nl-NL"/>
        </w:rPr>
      </w:pPr>
      <w:r w:rsidRPr="003A3FBB">
        <w:rPr>
          <w:bCs/>
          <w:lang w:val="nl-NL"/>
        </w:rPr>
        <w:t xml:space="preserve">A. </w:t>
      </w:r>
      <w:r w:rsidRPr="003A3FBB">
        <w:rPr>
          <w:lang w:val="nl-NL"/>
        </w:rPr>
        <w:t xml:space="preserve">5. </w:t>
      </w:r>
      <w:r w:rsidRPr="003A3FBB">
        <w:rPr>
          <w:lang w:val="nl-NL"/>
        </w:rPr>
        <w:tab/>
      </w:r>
      <w:r w:rsidRPr="003A3FBB">
        <w:rPr>
          <w:bCs/>
          <w:lang w:val="nl-NL"/>
        </w:rPr>
        <w:t xml:space="preserve">B. </w:t>
      </w:r>
      <w:r w:rsidRPr="003A3FBB">
        <w:rPr>
          <w:lang w:val="nl-NL"/>
        </w:rPr>
        <w:t xml:space="preserve">4. </w:t>
      </w:r>
      <w:r w:rsidRPr="003A3FBB">
        <w:rPr>
          <w:lang w:val="nl-NL"/>
        </w:rPr>
        <w:tab/>
      </w:r>
      <w:r w:rsidRPr="003A3FBB">
        <w:rPr>
          <w:bCs/>
          <w:lang w:val="nl-NL"/>
        </w:rPr>
        <w:t xml:space="preserve">C. </w:t>
      </w:r>
      <w:r w:rsidRPr="003A3FBB">
        <w:rPr>
          <w:lang w:val="nl-NL"/>
        </w:rPr>
        <w:t xml:space="preserve">2. </w:t>
      </w:r>
      <w:r w:rsidRPr="003A3FBB">
        <w:rPr>
          <w:lang w:val="nl-NL"/>
        </w:rPr>
        <w:tab/>
      </w:r>
      <w:r w:rsidRPr="003A3FBB">
        <w:rPr>
          <w:bCs/>
          <w:lang w:val="nl-NL"/>
        </w:rPr>
        <w:t xml:space="preserve">D. </w:t>
      </w:r>
      <w:r w:rsidRPr="003A3FBB">
        <w:rPr>
          <w:lang w:val="nl-NL"/>
        </w:rPr>
        <w:t>3.</w:t>
      </w:r>
    </w:p>
    <w:p w:rsidR="00531D4F" w:rsidRPr="003A3FBB" w:rsidRDefault="00531D4F" w:rsidP="00C94777">
      <w:pPr>
        <w:spacing w:line="300" w:lineRule="auto"/>
        <w:jc w:val="both"/>
        <w:rPr>
          <w:lang w:val="nl-NL"/>
        </w:rPr>
      </w:pPr>
      <w:r w:rsidRPr="003A3FBB">
        <w:rPr>
          <w:b/>
          <w:lang w:val="nl-NL"/>
        </w:rPr>
        <w:t>Câu 2:</w:t>
      </w:r>
      <w:r w:rsidRPr="003A3FBB">
        <w:rPr>
          <w:lang w:val="nl-NL"/>
        </w:rPr>
        <w:t xml:space="preserve"> Chất nào dưới đây không phải là este?</w:t>
      </w:r>
    </w:p>
    <w:p w:rsidR="00531D4F" w:rsidRPr="003A3FBB" w:rsidRDefault="00531D4F" w:rsidP="00C94777">
      <w:pPr>
        <w:spacing w:line="300" w:lineRule="auto"/>
        <w:jc w:val="both"/>
        <w:rPr>
          <w:vertAlign w:val="subscript"/>
          <w:lang w:val="nl-NL"/>
        </w:rPr>
      </w:pPr>
      <w:r w:rsidRPr="003A3FBB">
        <w:rPr>
          <w:lang w:val="nl-NL"/>
        </w:rPr>
        <w:t>A. HCOOCH</w:t>
      </w:r>
      <w:r w:rsidRPr="003A3FBB">
        <w:rPr>
          <w:vertAlign w:val="subscript"/>
          <w:lang w:val="nl-NL"/>
        </w:rPr>
        <w:t>3</w:t>
      </w:r>
      <w:r w:rsidRPr="003A3FBB">
        <w:rPr>
          <w:lang w:val="nl-NL"/>
        </w:rPr>
        <w:tab/>
      </w:r>
      <w:r w:rsidRPr="003A3FBB">
        <w:rPr>
          <w:lang w:val="nl-NL"/>
        </w:rPr>
        <w:tab/>
        <w:t>B.CH</w:t>
      </w:r>
      <w:r w:rsidRPr="003A3FBB">
        <w:rPr>
          <w:vertAlign w:val="subscript"/>
          <w:lang w:val="nl-NL"/>
        </w:rPr>
        <w:t>3</w:t>
      </w:r>
      <w:r w:rsidRPr="003A3FBB">
        <w:rPr>
          <w:lang w:val="nl-NL"/>
        </w:rPr>
        <w:t>COOH</w:t>
      </w:r>
      <w:r w:rsidRPr="003A3FBB">
        <w:rPr>
          <w:lang w:val="nl-NL"/>
        </w:rPr>
        <w:tab/>
      </w:r>
      <w:r w:rsidRPr="003A3FBB">
        <w:rPr>
          <w:lang w:val="nl-NL"/>
        </w:rPr>
        <w:tab/>
        <w:t>C.CH</w:t>
      </w:r>
      <w:r w:rsidRPr="003A3FBB">
        <w:rPr>
          <w:vertAlign w:val="subscript"/>
          <w:lang w:val="nl-NL"/>
        </w:rPr>
        <w:t>3</w:t>
      </w:r>
      <w:r w:rsidRPr="003A3FBB">
        <w:rPr>
          <w:lang w:val="nl-NL"/>
        </w:rPr>
        <w:t>COOCH</w:t>
      </w:r>
      <w:r w:rsidRPr="003A3FBB">
        <w:rPr>
          <w:vertAlign w:val="subscript"/>
          <w:lang w:val="nl-NL"/>
        </w:rPr>
        <w:t>3</w:t>
      </w:r>
      <w:r w:rsidRPr="003A3FBB">
        <w:rPr>
          <w:lang w:val="nl-NL"/>
        </w:rPr>
        <w:tab/>
      </w:r>
      <w:r w:rsidRPr="003A3FBB">
        <w:rPr>
          <w:lang w:val="nl-NL"/>
        </w:rPr>
        <w:tab/>
        <w:t>D.HCOOC</w:t>
      </w:r>
      <w:r w:rsidRPr="003A3FBB">
        <w:rPr>
          <w:vertAlign w:val="subscript"/>
          <w:lang w:val="nl-NL"/>
        </w:rPr>
        <w:t>6</w:t>
      </w:r>
      <w:r w:rsidRPr="003A3FBB">
        <w:rPr>
          <w:lang w:val="nl-NL"/>
        </w:rPr>
        <w:t>H</w:t>
      </w:r>
      <w:r w:rsidRPr="003A3FBB">
        <w:rPr>
          <w:vertAlign w:val="subscript"/>
          <w:lang w:val="nl-NL"/>
        </w:rPr>
        <w:t>5</w:t>
      </w:r>
    </w:p>
    <w:p w:rsidR="00531D4F" w:rsidRPr="003A3FBB" w:rsidRDefault="00531D4F" w:rsidP="00C94777">
      <w:pPr>
        <w:pStyle w:val="Default"/>
        <w:spacing w:line="300" w:lineRule="auto"/>
        <w:jc w:val="both"/>
        <w:rPr>
          <w:color w:val="auto"/>
          <w:lang w:val="nl-NL"/>
        </w:rPr>
      </w:pPr>
      <w:r w:rsidRPr="003A3FBB">
        <w:rPr>
          <w:b/>
          <w:bCs/>
          <w:color w:val="auto"/>
          <w:lang w:val="nl-NL"/>
        </w:rPr>
        <w:t>Câu 3:</w:t>
      </w:r>
      <w:r w:rsidRPr="003A3FBB">
        <w:rPr>
          <w:bCs/>
          <w:color w:val="auto"/>
          <w:lang w:val="nl-NL"/>
        </w:rPr>
        <w:t xml:space="preserve"> </w:t>
      </w:r>
      <w:r w:rsidRPr="003A3FBB">
        <w:rPr>
          <w:color w:val="auto"/>
          <w:lang w:val="nl-NL"/>
        </w:rPr>
        <w:t>Chất X có công thức phân tử C</w:t>
      </w:r>
      <w:r w:rsidRPr="003A3FBB">
        <w:rPr>
          <w:color w:val="auto"/>
          <w:vertAlign w:val="subscript"/>
          <w:lang w:val="nl-NL"/>
        </w:rPr>
        <w:t>3</w:t>
      </w:r>
      <w:r w:rsidRPr="003A3FBB">
        <w:rPr>
          <w:color w:val="auto"/>
          <w:lang w:val="nl-NL"/>
        </w:rPr>
        <w:t>H</w:t>
      </w:r>
      <w:r w:rsidRPr="003A3FBB">
        <w:rPr>
          <w:color w:val="auto"/>
          <w:vertAlign w:val="subscript"/>
          <w:lang w:val="nl-NL"/>
        </w:rPr>
        <w:t>6</w:t>
      </w:r>
      <w:r w:rsidRPr="003A3FBB">
        <w:rPr>
          <w:color w:val="auto"/>
          <w:lang w:val="nl-NL"/>
        </w:rPr>
        <w:t>O</w:t>
      </w:r>
      <w:r w:rsidRPr="003A3FBB">
        <w:rPr>
          <w:color w:val="auto"/>
          <w:vertAlign w:val="subscript"/>
          <w:lang w:val="nl-NL"/>
        </w:rPr>
        <w:t>2</w:t>
      </w:r>
      <w:r w:rsidRPr="003A3FBB">
        <w:rPr>
          <w:color w:val="auto"/>
          <w:lang w:val="nl-NL"/>
        </w:rPr>
        <w:t xml:space="preserve">, là este của axit axetic. Công thức cấu tạo thu gọn của X là </w:t>
      </w:r>
    </w:p>
    <w:p w:rsidR="00531D4F" w:rsidRPr="003A3FBB" w:rsidRDefault="00531D4F" w:rsidP="00C94777">
      <w:pPr>
        <w:pStyle w:val="Default"/>
        <w:tabs>
          <w:tab w:val="left" w:pos="2520"/>
          <w:tab w:val="left" w:pos="5040"/>
          <w:tab w:val="left" w:pos="7560"/>
        </w:tabs>
        <w:spacing w:line="300" w:lineRule="auto"/>
        <w:jc w:val="both"/>
        <w:rPr>
          <w:color w:val="auto"/>
          <w:lang w:val="nl-NL"/>
        </w:rPr>
      </w:pPr>
      <w:r w:rsidRPr="003A3FBB">
        <w:rPr>
          <w:bCs/>
          <w:color w:val="auto"/>
          <w:lang w:val="nl-NL"/>
        </w:rPr>
        <w:t xml:space="preserve"> A. </w:t>
      </w:r>
      <w:r w:rsidRPr="003A3FBB">
        <w:rPr>
          <w:color w:val="auto"/>
          <w:lang w:val="nl-NL"/>
        </w:rPr>
        <w:t>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COOH. </w:t>
      </w:r>
      <w:r w:rsidRPr="003A3FBB">
        <w:rPr>
          <w:color w:val="auto"/>
          <w:lang w:val="nl-NL"/>
        </w:rPr>
        <w:tab/>
      </w:r>
      <w:r w:rsidRPr="003A3FBB">
        <w:rPr>
          <w:bCs/>
          <w:color w:val="auto"/>
          <w:lang w:val="nl-NL"/>
        </w:rPr>
        <w:t xml:space="preserve">B. </w:t>
      </w:r>
      <w:r w:rsidRPr="003A3FBB">
        <w:rPr>
          <w:color w:val="auto"/>
          <w:lang w:val="nl-NL"/>
        </w:rPr>
        <w:t>HO-C</w:t>
      </w:r>
      <w:r w:rsidRPr="003A3FBB">
        <w:rPr>
          <w:color w:val="auto"/>
          <w:vertAlign w:val="subscript"/>
          <w:lang w:val="nl-NL"/>
        </w:rPr>
        <w:t>2</w:t>
      </w:r>
      <w:r w:rsidRPr="003A3FBB">
        <w:rPr>
          <w:color w:val="auto"/>
          <w:lang w:val="nl-NL"/>
        </w:rPr>
        <w:t>H</w:t>
      </w:r>
      <w:r w:rsidRPr="003A3FBB">
        <w:rPr>
          <w:color w:val="auto"/>
          <w:vertAlign w:val="subscript"/>
          <w:lang w:val="nl-NL"/>
        </w:rPr>
        <w:t>4</w:t>
      </w:r>
      <w:r w:rsidRPr="003A3FBB">
        <w:rPr>
          <w:color w:val="auto"/>
          <w:lang w:val="nl-NL"/>
        </w:rPr>
        <w:t xml:space="preserve">-CHO. </w:t>
      </w:r>
      <w:r w:rsidRPr="003A3FBB">
        <w:rPr>
          <w:color w:val="auto"/>
          <w:lang w:val="nl-NL"/>
        </w:rPr>
        <w:tab/>
      </w:r>
      <w:r w:rsidRPr="003A3FBB">
        <w:rPr>
          <w:bCs/>
          <w:color w:val="auto"/>
          <w:lang w:val="nl-NL"/>
        </w:rPr>
        <w:t xml:space="preserve">C. </w:t>
      </w:r>
      <w:r w:rsidRPr="003A3FBB">
        <w:rPr>
          <w:color w:val="auto"/>
          <w:lang w:val="nl-NL"/>
        </w:rPr>
        <w:t>CH</w:t>
      </w:r>
      <w:r w:rsidRPr="003A3FBB">
        <w:rPr>
          <w:color w:val="auto"/>
          <w:vertAlign w:val="subscript"/>
          <w:lang w:val="nl-NL"/>
        </w:rPr>
        <w:t>3</w:t>
      </w:r>
      <w:r w:rsidRPr="003A3FBB">
        <w:rPr>
          <w:color w:val="auto"/>
          <w:lang w:val="nl-NL"/>
        </w:rPr>
        <w:t>COOCH</w:t>
      </w:r>
      <w:r w:rsidRPr="003A3FBB">
        <w:rPr>
          <w:color w:val="auto"/>
          <w:vertAlign w:val="subscript"/>
          <w:lang w:val="nl-NL"/>
        </w:rPr>
        <w:t>3</w:t>
      </w:r>
      <w:r w:rsidRPr="003A3FBB">
        <w:rPr>
          <w:color w:val="auto"/>
          <w:lang w:val="nl-NL"/>
        </w:rPr>
        <w:t xml:space="preserve">. </w:t>
      </w:r>
      <w:r w:rsidRPr="003A3FBB">
        <w:rPr>
          <w:color w:val="auto"/>
          <w:lang w:val="nl-NL"/>
        </w:rPr>
        <w:tab/>
      </w:r>
      <w:r w:rsidRPr="003A3FBB">
        <w:rPr>
          <w:bCs/>
          <w:color w:val="auto"/>
          <w:lang w:val="nl-NL"/>
        </w:rPr>
        <w:t xml:space="preserve">D. </w:t>
      </w:r>
      <w:r w:rsidRPr="003A3FBB">
        <w:rPr>
          <w:color w:val="auto"/>
          <w:lang w:val="nl-NL"/>
        </w:rPr>
        <w:t>HCOOC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 </w:t>
      </w:r>
    </w:p>
    <w:p w:rsidR="00531D4F" w:rsidRPr="003A3FBB" w:rsidRDefault="00531D4F" w:rsidP="00C94777">
      <w:pPr>
        <w:spacing w:line="300" w:lineRule="auto"/>
        <w:jc w:val="both"/>
        <w:rPr>
          <w:lang w:val="nl-NL"/>
        </w:rPr>
      </w:pPr>
      <w:r w:rsidRPr="003A3FBB">
        <w:rPr>
          <w:b/>
          <w:bCs/>
          <w:lang w:val="nl-NL"/>
        </w:rPr>
        <w:t>Câu 4:</w:t>
      </w:r>
      <w:r w:rsidRPr="003A3FBB">
        <w:rPr>
          <w:bCs/>
          <w:lang w:val="nl-NL"/>
        </w:rPr>
        <w:t xml:space="preserve"> </w:t>
      </w:r>
      <w:r w:rsidRPr="003A3FBB">
        <w:rPr>
          <w:lang w:val="nl-NL"/>
        </w:rPr>
        <w:t>Hợp chất X có công thức cấu tạo: CH</w:t>
      </w:r>
      <w:r w:rsidRPr="003A3FBB">
        <w:rPr>
          <w:vertAlign w:val="subscript"/>
          <w:lang w:val="nl-NL"/>
        </w:rPr>
        <w:t>3</w:t>
      </w:r>
      <w:r w:rsidRPr="003A3FBB">
        <w:rPr>
          <w:lang w:val="nl-NL"/>
        </w:rPr>
        <w:t>CH</w:t>
      </w:r>
      <w:r w:rsidRPr="003A3FBB">
        <w:rPr>
          <w:vertAlign w:val="subscript"/>
          <w:lang w:val="nl-NL"/>
        </w:rPr>
        <w:t>2</w:t>
      </w:r>
      <w:r w:rsidRPr="003A3FBB">
        <w:rPr>
          <w:lang w:val="nl-NL"/>
        </w:rPr>
        <w:t>COOCH</w:t>
      </w:r>
      <w:r w:rsidRPr="003A3FBB">
        <w:rPr>
          <w:vertAlign w:val="subscript"/>
          <w:lang w:val="nl-NL"/>
        </w:rPr>
        <w:t>3</w:t>
      </w:r>
      <w:r w:rsidRPr="003A3FBB">
        <w:rPr>
          <w:lang w:val="nl-NL"/>
        </w:rPr>
        <w:t>. Tên gọi của X là:</w:t>
      </w:r>
    </w:p>
    <w:p w:rsidR="00531D4F" w:rsidRPr="003A3FBB" w:rsidRDefault="00531D4F" w:rsidP="00C94777">
      <w:pPr>
        <w:tabs>
          <w:tab w:val="left" w:pos="2520"/>
          <w:tab w:val="left" w:pos="5040"/>
          <w:tab w:val="left" w:pos="7560"/>
        </w:tabs>
        <w:spacing w:line="300" w:lineRule="auto"/>
        <w:jc w:val="both"/>
        <w:rPr>
          <w:lang w:val="nl-NL"/>
        </w:rPr>
      </w:pPr>
      <w:r w:rsidRPr="003A3FBB">
        <w:rPr>
          <w:lang w:val="nl-NL"/>
        </w:rPr>
        <w:t xml:space="preserve"> A. etyl axetat.</w:t>
      </w:r>
      <w:r w:rsidRPr="003A3FBB">
        <w:rPr>
          <w:lang w:val="nl-NL"/>
        </w:rPr>
        <w:tab/>
        <w:t>B. metyl propionat.</w:t>
      </w:r>
      <w:r w:rsidRPr="003A3FBB">
        <w:rPr>
          <w:lang w:val="nl-NL"/>
        </w:rPr>
        <w:tab/>
        <w:t>C. metyl axetat.</w:t>
      </w:r>
      <w:r w:rsidRPr="003A3FBB">
        <w:rPr>
          <w:lang w:val="nl-NL"/>
        </w:rPr>
        <w:tab/>
        <w:t>D. propyl axetat.</w:t>
      </w:r>
    </w:p>
    <w:p w:rsidR="00531D4F" w:rsidRPr="003A3FBB" w:rsidRDefault="00531D4F" w:rsidP="00C94777">
      <w:pPr>
        <w:autoSpaceDE w:val="0"/>
        <w:autoSpaceDN w:val="0"/>
        <w:adjustRightInd w:val="0"/>
        <w:spacing w:line="300" w:lineRule="auto"/>
        <w:jc w:val="both"/>
        <w:rPr>
          <w:lang w:val="nl-NL"/>
        </w:rPr>
      </w:pPr>
      <w:r w:rsidRPr="003A3FBB">
        <w:rPr>
          <w:b/>
          <w:bCs/>
          <w:lang w:val="nl-NL"/>
        </w:rPr>
        <w:t>Câu 5:</w:t>
      </w:r>
      <w:r w:rsidRPr="003A3FBB">
        <w:rPr>
          <w:bCs/>
          <w:lang w:val="nl-NL"/>
        </w:rPr>
        <w:t xml:space="preserve"> </w:t>
      </w:r>
      <w:r w:rsidRPr="003A3FBB">
        <w:rPr>
          <w:lang w:val="nl-NL"/>
        </w:rPr>
        <w:t>Đun nóng este CH</w:t>
      </w:r>
      <w:r w:rsidRPr="003A3FBB">
        <w:rPr>
          <w:vertAlign w:val="subscript"/>
          <w:lang w:val="nl-NL"/>
        </w:rPr>
        <w:t>3</w:t>
      </w:r>
      <w:r w:rsidRPr="003A3FBB">
        <w:rPr>
          <w:lang w:val="nl-NL"/>
        </w:rPr>
        <w:t>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với một lượng vừa đủ dung dịch NaOH, sản phẩm thu được là</w:t>
      </w:r>
    </w:p>
    <w:p w:rsidR="00531D4F" w:rsidRPr="003A3FBB" w:rsidRDefault="00531D4F" w:rsidP="00C94777">
      <w:pPr>
        <w:tabs>
          <w:tab w:val="left" w:pos="5040"/>
        </w:tabs>
        <w:autoSpaceDE w:val="0"/>
        <w:autoSpaceDN w:val="0"/>
        <w:adjustRightInd w:val="0"/>
        <w:spacing w:line="300" w:lineRule="auto"/>
        <w:ind w:firstLine="720"/>
        <w:jc w:val="both"/>
        <w:rPr>
          <w:lang w:val="nl-NL"/>
        </w:rPr>
      </w:pPr>
      <w:r w:rsidRPr="003A3FBB">
        <w:rPr>
          <w:bCs/>
          <w:lang w:val="nl-NL"/>
        </w:rPr>
        <w:t xml:space="preserve">A. </w:t>
      </w:r>
      <w:r w:rsidRPr="003A3FBB">
        <w:rPr>
          <w:lang w:val="nl-NL"/>
        </w:rPr>
        <w:t>CH</w:t>
      </w:r>
      <w:r w:rsidRPr="003A3FBB">
        <w:rPr>
          <w:vertAlign w:val="subscript"/>
          <w:lang w:val="nl-NL"/>
        </w:rPr>
        <w:t>3</w:t>
      </w:r>
      <w:r w:rsidRPr="003A3FBB">
        <w:rPr>
          <w:lang w:val="nl-NL"/>
        </w:rPr>
        <w:t>COONa và CH</w:t>
      </w:r>
      <w:r w:rsidRPr="003A3FBB">
        <w:rPr>
          <w:vertAlign w:val="subscript"/>
          <w:lang w:val="nl-NL"/>
        </w:rPr>
        <w:t>3</w:t>
      </w:r>
      <w:r w:rsidRPr="003A3FBB">
        <w:rPr>
          <w:lang w:val="nl-NL"/>
        </w:rPr>
        <w:t xml:space="preserve">OH. </w:t>
      </w:r>
      <w:r w:rsidRPr="003A3FBB">
        <w:rPr>
          <w:lang w:val="nl-NL"/>
        </w:rPr>
        <w:tab/>
      </w:r>
      <w:r w:rsidRPr="003A3FBB">
        <w:rPr>
          <w:bCs/>
          <w:lang w:val="nl-NL"/>
        </w:rPr>
        <w:t xml:space="preserve">B. </w:t>
      </w:r>
      <w:r w:rsidRPr="003A3FBB">
        <w:rPr>
          <w:lang w:val="nl-NL"/>
        </w:rPr>
        <w:t>CH</w:t>
      </w:r>
      <w:r w:rsidRPr="003A3FBB">
        <w:rPr>
          <w:vertAlign w:val="subscript"/>
          <w:lang w:val="nl-NL"/>
        </w:rPr>
        <w:t>3</w:t>
      </w:r>
      <w:r w:rsidRPr="003A3FBB">
        <w:rPr>
          <w:lang w:val="nl-NL"/>
        </w:rPr>
        <w:t>COONa và C</w:t>
      </w:r>
      <w:r w:rsidRPr="003A3FBB">
        <w:rPr>
          <w:vertAlign w:val="subscript"/>
          <w:lang w:val="nl-NL"/>
        </w:rPr>
        <w:t>2</w:t>
      </w:r>
      <w:r w:rsidRPr="003A3FBB">
        <w:rPr>
          <w:lang w:val="nl-NL"/>
        </w:rPr>
        <w:t>H</w:t>
      </w:r>
      <w:r w:rsidRPr="003A3FBB">
        <w:rPr>
          <w:vertAlign w:val="subscript"/>
          <w:lang w:val="nl-NL"/>
        </w:rPr>
        <w:t>5</w:t>
      </w:r>
      <w:r w:rsidRPr="003A3FBB">
        <w:rPr>
          <w:lang w:val="nl-NL"/>
        </w:rPr>
        <w:t>OH.</w:t>
      </w:r>
    </w:p>
    <w:p w:rsidR="00531D4F" w:rsidRPr="003A3FBB" w:rsidRDefault="00531D4F" w:rsidP="00C94777">
      <w:pPr>
        <w:tabs>
          <w:tab w:val="left" w:pos="5040"/>
        </w:tabs>
        <w:autoSpaceDE w:val="0"/>
        <w:autoSpaceDN w:val="0"/>
        <w:adjustRightInd w:val="0"/>
        <w:spacing w:line="300" w:lineRule="auto"/>
        <w:ind w:firstLine="720"/>
        <w:jc w:val="both"/>
        <w:rPr>
          <w:lang w:val="nl-NL"/>
        </w:rPr>
      </w:pPr>
      <w:r w:rsidRPr="003A3FBB">
        <w:rPr>
          <w:bCs/>
          <w:lang w:val="nl-NL"/>
        </w:rPr>
        <w:t xml:space="preserve">C. </w:t>
      </w:r>
      <w:r w:rsidRPr="003A3FBB">
        <w:rPr>
          <w:lang w:val="nl-NL"/>
        </w:rPr>
        <w:t>HCOONa và 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OH. </w:t>
      </w:r>
      <w:r w:rsidRPr="003A3FBB">
        <w:rPr>
          <w:lang w:val="nl-NL"/>
        </w:rPr>
        <w:tab/>
      </w:r>
      <w:r w:rsidRPr="003A3FBB">
        <w:rPr>
          <w:bCs/>
          <w:lang w:val="nl-NL"/>
        </w:rPr>
        <w:t xml:space="preserve">D. </w:t>
      </w:r>
      <w:r w:rsidRPr="003A3FBB">
        <w:rPr>
          <w:lang w:val="nl-NL"/>
        </w:rPr>
        <w:t>C</w:t>
      </w:r>
      <w:r w:rsidRPr="003A3FBB">
        <w:rPr>
          <w:vertAlign w:val="subscript"/>
          <w:lang w:val="nl-NL"/>
        </w:rPr>
        <w:t>2</w:t>
      </w:r>
      <w:r w:rsidRPr="003A3FBB">
        <w:rPr>
          <w:lang w:val="nl-NL"/>
        </w:rPr>
        <w:t>H</w:t>
      </w:r>
      <w:r w:rsidRPr="003A3FBB">
        <w:rPr>
          <w:vertAlign w:val="subscript"/>
          <w:lang w:val="nl-NL"/>
        </w:rPr>
        <w:t>5</w:t>
      </w:r>
      <w:r w:rsidRPr="003A3FBB">
        <w:rPr>
          <w:lang w:val="nl-NL"/>
        </w:rPr>
        <w:t>COONa và CH</w:t>
      </w:r>
      <w:r w:rsidRPr="003A3FBB">
        <w:rPr>
          <w:vertAlign w:val="subscript"/>
          <w:lang w:val="nl-NL"/>
        </w:rPr>
        <w:t>3</w:t>
      </w:r>
      <w:r w:rsidRPr="003A3FBB">
        <w:rPr>
          <w:lang w:val="nl-NL"/>
        </w:rPr>
        <w:t>OH.</w:t>
      </w:r>
    </w:p>
    <w:p w:rsidR="00531D4F" w:rsidRPr="003A3FBB" w:rsidRDefault="00531D4F" w:rsidP="00C94777">
      <w:pPr>
        <w:spacing w:line="300" w:lineRule="auto"/>
        <w:jc w:val="both"/>
        <w:rPr>
          <w:lang w:val="nl-NL"/>
        </w:rPr>
      </w:pPr>
      <w:r w:rsidRPr="003A3FBB">
        <w:rPr>
          <w:b/>
          <w:lang w:val="nl-NL"/>
        </w:rPr>
        <w:t>Câu 6:</w:t>
      </w:r>
      <w:r w:rsidRPr="003A3FBB">
        <w:rPr>
          <w:lang w:val="nl-NL"/>
        </w:rPr>
        <w:t xml:space="preserve"> Có thể gọi tên este (C</w:t>
      </w:r>
      <w:r w:rsidRPr="003A3FBB">
        <w:rPr>
          <w:vertAlign w:val="subscript"/>
          <w:lang w:val="nl-NL"/>
        </w:rPr>
        <w:t>17</w:t>
      </w:r>
      <w:r w:rsidRPr="003A3FBB">
        <w:rPr>
          <w:lang w:val="nl-NL"/>
        </w:rPr>
        <w:t>H</w:t>
      </w:r>
      <w:r w:rsidRPr="003A3FBB">
        <w:rPr>
          <w:vertAlign w:val="subscript"/>
          <w:lang w:val="nl-NL"/>
        </w:rPr>
        <w:t>35</w:t>
      </w:r>
      <w:r w:rsidRPr="003A3FBB">
        <w:rPr>
          <w:lang w:val="nl-NL"/>
        </w:rPr>
        <w:t>COO)</w:t>
      </w:r>
      <w:r w:rsidRPr="003A3FBB">
        <w:rPr>
          <w:vertAlign w:val="subscript"/>
          <w:lang w:val="nl-NL"/>
        </w:rPr>
        <w:t>3</w:t>
      </w:r>
      <w:r w:rsidRPr="003A3FBB">
        <w:rPr>
          <w:lang w:val="nl-NL"/>
        </w:rPr>
        <w:t>C</w:t>
      </w:r>
      <w:r w:rsidRPr="003A3FBB">
        <w:rPr>
          <w:vertAlign w:val="subscript"/>
          <w:lang w:val="nl-NL"/>
        </w:rPr>
        <w:t>3</w:t>
      </w:r>
      <w:r w:rsidRPr="003A3FBB">
        <w:rPr>
          <w:lang w:val="nl-NL"/>
        </w:rPr>
        <w:t>H</w:t>
      </w:r>
      <w:r w:rsidRPr="003A3FBB">
        <w:rPr>
          <w:vertAlign w:val="subscript"/>
          <w:lang w:val="nl-NL"/>
        </w:rPr>
        <w:t>5</w:t>
      </w:r>
      <w:r w:rsidRPr="003A3FBB">
        <w:rPr>
          <w:lang w:val="nl-NL"/>
        </w:rPr>
        <w:t xml:space="preserve"> là</w:t>
      </w:r>
    </w:p>
    <w:p w:rsidR="00531D4F" w:rsidRPr="003A3FBB" w:rsidRDefault="00531D4F" w:rsidP="00C94777">
      <w:pPr>
        <w:tabs>
          <w:tab w:val="left" w:pos="2608"/>
          <w:tab w:val="left" w:pos="4939"/>
          <w:tab w:val="left" w:pos="5040"/>
          <w:tab w:val="left" w:pos="7269"/>
          <w:tab w:val="left" w:pos="7560"/>
        </w:tabs>
        <w:spacing w:line="300" w:lineRule="auto"/>
        <w:jc w:val="both"/>
        <w:rPr>
          <w:lang w:val="nl-NL"/>
        </w:rPr>
      </w:pPr>
      <w:r w:rsidRPr="003A3FBB">
        <w:rPr>
          <w:lang w:val="nl-NL"/>
        </w:rPr>
        <w:t>A. triolein</w:t>
      </w:r>
      <w:r w:rsidRPr="003A3FBB">
        <w:rPr>
          <w:lang w:val="nl-NL"/>
        </w:rPr>
        <w:tab/>
        <w:t>B. tristearin</w:t>
      </w:r>
      <w:r w:rsidRPr="003A3FBB">
        <w:rPr>
          <w:lang w:val="nl-NL"/>
        </w:rPr>
        <w:tab/>
      </w:r>
      <w:r w:rsidRPr="003A3FBB">
        <w:rPr>
          <w:lang w:val="nl-NL"/>
        </w:rPr>
        <w:tab/>
        <w:t>C. tripanmitin</w:t>
      </w:r>
      <w:r w:rsidRPr="003A3FBB">
        <w:rPr>
          <w:lang w:val="nl-NL"/>
        </w:rPr>
        <w:tab/>
      </w:r>
      <w:r w:rsidRPr="003A3FBB">
        <w:rPr>
          <w:lang w:val="nl-NL"/>
        </w:rPr>
        <w:tab/>
        <w:t>D. stearic</w:t>
      </w:r>
    </w:p>
    <w:p w:rsidR="00531D4F" w:rsidRPr="003A3FBB" w:rsidRDefault="00531D4F" w:rsidP="00C94777">
      <w:pPr>
        <w:spacing w:line="300" w:lineRule="auto"/>
        <w:jc w:val="both"/>
        <w:rPr>
          <w:lang w:val="nl-NL"/>
        </w:rPr>
      </w:pPr>
      <w:r w:rsidRPr="003A3FBB">
        <w:rPr>
          <w:b/>
          <w:lang w:val="nl-NL"/>
        </w:rPr>
        <w:t xml:space="preserve">Câu 7: </w:t>
      </w:r>
      <w:r w:rsidRPr="003A3FBB">
        <w:rPr>
          <w:lang w:val="nl-NL"/>
        </w:rPr>
        <w:t>Hãy chọn nhận định đúng:</w:t>
      </w:r>
    </w:p>
    <w:p w:rsidR="00531D4F" w:rsidRPr="003A3FBB" w:rsidRDefault="00531D4F" w:rsidP="00C94777">
      <w:pPr>
        <w:spacing w:line="300" w:lineRule="auto"/>
        <w:jc w:val="both"/>
        <w:rPr>
          <w:lang w:val="nl-NL"/>
        </w:rPr>
      </w:pPr>
      <w:r w:rsidRPr="003A3FBB">
        <w:rPr>
          <w:lang w:val="nl-NL"/>
        </w:rPr>
        <w:tab/>
        <w:t>A. Lipit là chất béo.</w:t>
      </w:r>
    </w:p>
    <w:p w:rsidR="00531D4F" w:rsidRPr="003A3FBB" w:rsidRDefault="00531D4F" w:rsidP="00C94777">
      <w:pPr>
        <w:spacing w:line="300" w:lineRule="auto"/>
        <w:jc w:val="both"/>
        <w:rPr>
          <w:lang w:val="nl-NL"/>
        </w:rPr>
      </w:pPr>
      <w:r w:rsidRPr="003A3FBB">
        <w:rPr>
          <w:lang w:val="nl-NL"/>
        </w:rPr>
        <w:tab/>
        <w:t>B. Lipit là tên gọi chung cho dầu mỡ động, thực vật.</w:t>
      </w:r>
    </w:p>
    <w:p w:rsidR="00531D4F" w:rsidRPr="003A3FBB" w:rsidRDefault="00531D4F" w:rsidP="00C94777">
      <w:pPr>
        <w:spacing w:line="300" w:lineRule="auto"/>
        <w:jc w:val="both"/>
        <w:rPr>
          <w:lang w:val="nl-NL"/>
        </w:rPr>
      </w:pPr>
      <w:r w:rsidRPr="003A3FBB">
        <w:rPr>
          <w:lang w:val="nl-NL"/>
        </w:rPr>
        <w:tab/>
        <w:t>C. Lipit là este của glixerol với các axit béo.</w:t>
      </w:r>
    </w:p>
    <w:p w:rsidR="00531D4F" w:rsidRPr="003A3FBB" w:rsidRDefault="00531D4F" w:rsidP="00C94777">
      <w:pPr>
        <w:spacing w:line="300" w:lineRule="auto"/>
        <w:jc w:val="both"/>
        <w:rPr>
          <w:lang w:val="nl-NL"/>
        </w:rPr>
      </w:pPr>
      <w:r w:rsidRPr="003A3FBB">
        <w:rPr>
          <w:lang w:val="nl-NL"/>
        </w:rPr>
        <w:t xml:space="preserve"> </w:t>
      </w:r>
      <w:r w:rsidRPr="003A3FBB">
        <w:rPr>
          <w:lang w:val="nl-NL"/>
        </w:rPr>
        <w:tab/>
        <w:t>D. Lipit là những hợp chất hữu cơ có trong tế bào sống, không hoà tan trong nước, nhưng hoà tan trong các dung môi hữu cơ không phân cực. Lipit bao gồm chất béo, sáp, sterit, photpholipit....</w:t>
      </w:r>
    </w:p>
    <w:p w:rsidR="00531D4F" w:rsidRPr="003A3FBB" w:rsidRDefault="00531D4F" w:rsidP="00C94777">
      <w:pPr>
        <w:tabs>
          <w:tab w:val="left" w:pos="426"/>
          <w:tab w:val="left" w:pos="2552"/>
          <w:tab w:val="left" w:pos="4820"/>
          <w:tab w:val="left" w:pos="7088"/>
        </w:tabs>
        <w:spacing w:line="300" w:lineRule="auto"/>
        <w:jc w:val="both"/>
        <w:rPr>
          <w:lang w:val="nl-NL"/>
        </w:rPr>
      </w:pPr>
      <w:r w:rsidRPr="003A3FBB">
        <w:rPr>
          <w:b/>
          <w:lang w:val="nl-NL"/>
        </w:rPr>
        <w:t>Câu 8:</w:t>
      </w:r>
      <w:r w:rsidRPr="003A3FBB">
        <w:rPr>
          <w:lang w:val="nl-NL"/>
        </w:rPr>
        <w:t xml:space="preserve"> Đun 12 gam axit axetic với 13,8 gam etanol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đạt tới trạng thái cân bằng, thu được 11 gam este. Hiệu suất của phản ứng este hóa là (Cho H = 1; C = 12; O = 16).</w:t>
      </w:r>
    </w:p>
    <w:p w:rsidR="00531D4F" w:rsidRPr="003A3FBB" w:rsidRDefault="00531D4F" w:rsidP="00C94777">
      <w:pPr>
        <w:tabs>
          <w:tab w:val="left" w:pos="2520"/>
          <w:tab w:val="left" w:pos="5040"/>
          <w:tab w:val="left" w:pos="7560"/>
        </w:tabs>
        <w:spacing w:line="300" w:lineRule="auto"/>
        <w:jc w:val="both"/>
        <w:rPr>
          <w:lang w:val="nl-NL"/>
        </w:rPr>
      </w:pPr>
      <w:r w:rsidRPr="003A3FBB">
        <w:rPr>
          <w:lang w:val="nl-NL"/>
        </w:rPr>
        <w:lastRenderedPageBreak/>
        <w:t>A. 50%</w:t>
      </w:r>
      <w:r w:rsidRPr="003A3FBB">
        <w:rPr>
          <w:lang w:val="nl-NL"/>
        </w:rPr>
        <w:tab/>
        <w:t>B.  62,5%</w:t>
      </w:r>
      <w:r w:rsidRPr="003A3FBB">
        <w:rPr>
          <w:lang w:val="nl-NL"/>
        </w:rPr>
        <w:tab/>
        <w:t>C. 55%</w:t>
      </w:r>
      <w:r w:rsidRPr="003A3FBB">
        <w:rPr>
          <w:lang w:val="nl-NL"/>
        </w:rPr>
        <w:tab/>
        <w:t>D. 75%</w:t>
      </w:r>
    </w:p>
    <w:p w:rsidR="00531D4F" w:rsidRPr="003A3FBB" w:rsidRDefault="00531D4F" w:rsidP="00C94777">
      <w:pPr>
        <w:tabs>
          <w:tab w:val="left" w:pos="397"/>
          <w:tab w:val="left" w:pos="2693"/>
          <w:tab w:val="left" w:pos="5528"/>
          <w:tab w:val="left" w:pos="7938"/>
        </w:tabs>
        <w:spacing w:line="300" w:lineRule="auto"/>
        <w:jc w:val="both"/>
        <w:rPr>
          <w:lang w:val="nl-NL"/>
        </w:rPr>
      </w:pPr>
      <w:r w:rsidRPr="003A3FBB">
        <w:rPr>
          <w:b/>
          <w:lang w:val="nl-NL"/>
        </w:rPr>
        <w:t>Câu 9:</w:t>
      </w:r>
      <w:r w:rsidRPr="003A3FBB">
        <w:rPr>
          <w:lang w:val="nl-NL"/>
        </w:rPr>
        <w:t xml:space="preserve"> Xà phòng hóa 6,6 gam etyl axetat bằng 100 ml dung dịch NaOH 0,2M. Sau khi phản ứng xảy ra hoàn toàn, cô cạn dung dịch thu được chất rắn khan có khối lượng là</w:t>
      </w:r>
    </w:p>
    <w:p w:rsidR="00531D4F" w:rsidRPr="003A3FBB" w:rsidRDefault="00531D4F" w:rsidP="00C94777">
      <w:pPr>
        <w:tabs>
          <w:tab w:val="left" w:pos="397"/>
          <w:tab w:val="left" w:pos="2609"/>
          <w:tab w:val="left" w:pos="2693"/>
          <w:tab w:val="left" w:pos="4939"/>
          <w:tab w:val="left" w:pos="5528"/>
          <w:tab w:val="left" w:pos="7269"/>
          <w:tab w:val="left" w:pos="7938"/>
        </w:tabs>
        <w:spacing w:line="300" w:lineRule="auto"/>
        <w:ind w:firstLine="283"/>
        <w:jc w:val="both"/>
      </w:pPr>
      <w:r w:rsidRPr="003A3FBB">
        <w:rPr>
          <w:b/>
        </w:rPr>
        <w:t xml:space="preserve">A. </w:t>
      </w:r>
      <w:r w:rsidRPr="003A3FBB">
        <w:t>1,64 gam.</w:t>
      </w:r>
      <w:r w:rsidRPr="003A3FBB">
        <w:tab/>
      </w:r>
      <w:r w:rsidRPr="003A3FBB">
        <w:rPr>
          <w:b/>
        </w:rPr>
        <w:t xml:space="preserve">B. </w:t>
      </w:r>
      <w:r w:rsidRPr="003A3FBB">
        <w:t>4,28 gam.</w:t>
      </w:r>
      <w:r w:rsidRPr="003A3FBB">
        <w:tab/>
      </w:r>
      <w:r w:rsidRPr="003A3FBB">
        <w:tab/>
      </w:r>
      <w:r w:rsidRPr="003A3FBB">
        <w:rPr>
          <w:b/>
        </w:rPr>
        <w:t xml:space="preserve">C. </w:t>
      </w:r>
      <w:r w:rsidRPr="003A3FBB">
        <w:t>5,20 gam.</w:t>
      </w:r>
      <w:r w:rsidRPr="003A3FBB">
        <w:tab/>
      </w:r>
      <w:r w:rsidRPr="003A3FBB">
        <w:tab/>
      </w:r>
      <w:r w:rsidRPr="003A3FBB">
        <w:rPr>
          <w:b/>
        </w:rPr>
        <w:t xml:space="preserve">D. </w:t>
      </w:r>
      <w:r w:rsidRPr="003A3FBB">
        <w:t>4,10 gam.</w:t>
      </w:r>
    </w:p>
    <w:p w:rsidR="00531D4F" w:rsidRPr="003A3FBB" w:rsidRDefault="00531D4F" w:rsidP="00C94777">
      <w:pPr>
        <w:tabs>
          <w:tab w:val="left" w:pos="397"/>
          <w:tab w:val="left" w:pos="2693"/>
          <w:tab w:val="left" w:pos="5528"/>
          <w:tab w:val="left" w:pos="7938"/>
        </w:tabs>
        <w:spacing w:line="300" w:lineRule="auto"/>
        <w:jc w:val="both"/>
      </w:pPr>
      <w:r w:rsidRPr="003A3FBB">
        <w:rPr>
          <w:b/>
        </w:rPr>
        <w:t>Câu 10:</w:t>
      </w:r>
      <w:r w:rsidRPr="003A3FBB">
        <w:t xml:space="preserve"> Khi đốt cháy hoàn toàn 8,8 gam chất hữu cơ X đơn chức thu được sản phẩm cháy chỉ gồm 8,96 lít CO</w:t>
      </w:r>
      <w:r w:rsidRPr="003A3FBB">
        <w:rPr>
          <w:vertAlign w:val="subscript"/>
        </w:rPr>
        <w:t>2</w:t>
      </w:r>
      <w:r w:rsidRPr="003A3FBB">
        <w:t xml:space="preserve"> (ở đktc) và 7,2 gam nước. Nếu cho 8,8 gam hợp chất</w:t>
      </w:r>
      <w:r w:rsidRPr="003A3FBB">
        <w:rPr>
          <w:b/>
          <w:bCs/>
        </w:rPr>
        <w:t xml:space="preserve"> </w:t>
      </w:r>
      <w:r w:rsidRPr="003A3FBB">
        <w:t>X tác dụng với dung dịch NaOH vừa đủ đến khi phản ứng hoàn toàn, thu được 9,6 gam muối của axit hữu cơ Y và chất hữu cơ Z. Tên của X là</w:t>
      </w:r>
    </w:p>
    <w:p w:rsidR="00531D4F" w:rsidRPr="003A3FBB" w:rsidRDefault="00531D4F" w:rsidP="00C94777">
      <w:pPr>
        <w:tabs>
          <w:tab w:val="left" w:pos="397"/>
          <w:tab w:val="left" w:pos="2609"/>
          <w:tab w:val="left" w:pos="2693"/>
          <w:tab w:val="left" w:pos="4939"/>
          <w:tab w:val="left" w:pos="5528"/>
          <w:tab w:val="left" w:pos="7269"/>
          <w:tab w:val="left" w:pos="7938"/>
        </w:tabs>
        <w:spacing w:line="300" w:lineRule="auto"/>
        <w:jc w:val="both"/>
      </w:pPr>
      <w:r w:rsidRPr="003A3FBB">
        <w:rPr>
          <w:b/>
        </w:rPr>
        <w:t xml:space="preserve">A. </w:t>
      </w:r>
      <w:r w:rsidRPr="003A3FBB">
        <w:t>axit propionic.</w:t>
      </w:r>
      <w:r w:rsidRPr="003A3FBB">
        <w:tab/>
      </w:r>
      <w:r w:rsidRPr="003A3FBB">
        <w:tab/>
      </w:r>
      <w:r w:rsidRPr="003A3FBB">
        <w:rPr>
          <w:b/>
        </w:rPr>
        <w:t xml:space="preserve">B. </w:t>
      </w:r>
      <w:r w:rsidRPr="003A3FBB">
        <w:t>etyl axetat.</w:t>
      </w:r>
      <w:r w:rsidRPr="003A3FBB">
        <w:tab/>
      </w:r>
      <w:r w:rsidRPr="003A3FBB">
        <w:rPr>
          <w:b/>
        </w:rPr>
        <w:t xml:space="preserve">C. </w:t>
      </w:r>
      <w:r w:rsidRPr="003A3FBB">
        <w:t>metyl propionat.</w:t>
      </w:r>
      <w:r w:rsidRPr="003A3FBB">
        <w:tab/>
      </w:r>
      <w:r w:rsidRPr="003A3FBB">
        <w:tab/>
      </w:r>
      <w:r w:rsidRPr="003A3FBB">
        <w:rPr>
          <w:b/>
        </w:rPr>
        <w:t xml:space="preserve">D. </w:t>
      </w:r>
      <w:r w:rsidRPr="003A3FBB">
        <w:t>ancol metylic.</w:t>
      </w:r>
    </w:p>
    <w:p w:rsidR="00531D4F" w:rsidRPr="003A3FBB" w:rsidRDefault="00531D4F" w:rsidP="00C94777">
      <w:pPr>
        <w:autoSpaceDE w:val="0"/>
        <w:autoSpaceDN w:val="0"/>
        <w:adjustRightInd w:val="0"/>
        <w:spacing w:line="300" w:lineRule="auto"/>
        <w:jc w:val="both"/>
        <w:rPr>
          <w:lang w:val="nl-NL"/>
        </w:rPr>
      </w:pPr>
      <w:r w:rsidRPr="003A3FBB">
        <w:rPr>
          <w:b/>
          <w:bCs/>
          <w:lang w:val="nl-NL"/>
        </w:rPr>
        <w:t>Câu 11:</w:t>
      </w:r>
      <w:r w:rsidRPr="003A3FBB">
        <w:rPr>
          <w:bCs/>
          <w:lang w:val="nl-NL"/>
        </w:rPr>
        <w:t xml:space="preserve"> </w:t>
      </w:r>
      <w:r w:rsidRPr="003A3FBB">
        <w:rPr>
          <w:lang w:val="nl-NL"/>
        </w:rPr>
        <w:t>Cho 6 gam một este của axit cacboxylic no đơn chức và ancol no đơn chức phản ứng vừa hết với 100 ml dung dịch NaOH 1M. Tên gọi của este đó là</w:t>
      </w:r>
    </w:p>
    <w:p w:rsidR="00531D4F" w:rsidRPr="003A3FBB" w:rsidRDefault="00531D4F" w:rsidP="00C94777">
      <w:pPr>
        <w:tabs>
          <w:tab w:val="left" w:pos="2520"/>
          <w:tab w:val="left" w:pos="5040"/>
          <w:tab w:val="left" w:pos="7560"/>
        </w:tabs>
        <w:autoSpaceDE w:val="0"/>
        <w:autoSpaceDN w:val="0"/>
        <w:adjustRightInd w:val="0"/>
        <w:spacing w:line="300" w:lineRule="auto"/>
        <w:jc w:val="both"/>
        <w:rPr>
          <w:lang w:val="nl-NL"/>
        </w:rPr>
      </w:pPr>
      <w:r w:rsidRPr="003A3FBB">
        <w:rPr>
          <w:lang w:val="nl-NL"/>
        </w:rPr>
        <w:t xml:space="preserve">A. etyl axetat. </w:t>
      </w:r>
      <w:r w:rsidRPr="003A3FBB">
        <w:rPr>
          <w:lang w:val="nl-NL"/>
        </w:rPr>
        <w:tab/>
        <w:t xml:space="preserve">B. propyl fomiat. </w:t>
      </w:r>
      <w:r w:rsidRPr="003A3FBB">
        <w:rPr>
          <w:lang w:val="nl-NL"/>
        </w:rPr>
        <w:tab/>
        <w:t xml:space="preserve">C. metyl axetat. </w:t>
      </w:r>
      <w:r w:rsidRPr="003A3FBB">
        <w:rPr>
          <w:lang w:val="nl-NL"/>
        </w:rPr>
        <w:tab/>
        <w:t>D. metyl fomiat.</w:t>
      </w:r>
    </w:p>
    <w:p w:rsidR="00531D4F" w:rsidRPr="003A3FBB" w:rsidRDefault="00531D4F" w:rsidP="00C94777">
      <w:pPr>
        <w:spacing w:line="300" w:lineRule="auto"/>
        <w:jc w:val="both"/>
        <w:rPr>
          <w:lang w:val="nl-NL"/>
        </w:rPr>
      </w:pPr>
      <w:r w:rsidRPr="003A3FBB">
        <w:rPr>
          <w:b/>
          <w:lang w:val="nl-NL"/>
        </w:rPr>
        <w:t>Câu 12:</w:t>
      </w:r>
      <w:r w:rsidRPr="003A3FBB">
        <w:rPr>
          <w:lang w:val="nl-NL"/>
        </w:rPr>
        <w:t xml:space="preserve"> Đốt cháy hoàn toàn 7,8 gam este X thu được 11,44 gam CO</w:t>
      </w:r>
      <w:r w:rsidRPr="003A3FBB">
        <w:rPr>
          <w:vertAlign w:val="subscript"/>
          <w:lang w:val="nl-NL"/>
        </w:rPr>
        <w:t>2</w:t>
      </w:r>
      <w:r w:rsidRPr="003A3FBB">
        <w:rPr>
          <w:lang w:val="nl-NL"/>
        </w:rPr>
        <w:t xml:space="preserve"> và 4,68 gam H</w:t>
      </w:r>
      <w:r w:rsidRPr="003A3FBB">
        <w:rPr>
          <w:vertAlign w:val="subscript"/>
          <w:lang w:val="nl-NL"/>
        </w:rPr>
        <w:t>2</w:t>
      </w:r>
      <w:r w:rsidRPr="003A3FBB">
        <w:rPr>
          <w:lang w:val="nl-NL"/>
        </w:rPr>
        <w:t>O. Công thức phân tử của este là</w:t>
      </w:r>
    </w:p>
    <w:p w:rsidR="00531D4F" w:rsidRPr="003A3FBB" w:rsidRDefault="00531D4F" w:rsidP="00C94777">
      <w:pPr>
        <w:tabs>
          <w:tab w:val="left" w:pos="2608"/>
          <w:tab w:val="left" w:pos="4939"/>
          <w:tab w:val="left" w:pos="7269"/>
          <w:tab w:val="left" w:pos="7560"/>
        </w:tabs>
        <w:spacing w:line="300" w:lineRule="auto"/>
        <w:jc w:val="both"/>
        <w:rPr>
          <w:lang w:val="nl-NL"/>
        </w:rPr>
      </w:pPr>
      <w:r w:rsidRPr="003A3FBB">
        <w:rPr>
          <w:lang w:val="nl-NL"/>
        </w:rPr>
        <w:t>A.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4</w:t>
      </w:r>
      <w:r w:rsidRPr="003A3FBB">
        <w:rPr>
          <w:lang w:val="nl-NL"/>
        </w:rPr>
        <w:tab/>
        <w:t>B.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ab/>
        <w:t xml:space="preserve"> C. C</w:t>
      </w:r>
      <w:r w:rsidRPr="003A3FBB">
        <w:rPr>
          <w:vertAlign w:val="subscript"/>
          <w:lang w:val="nl-NL"/>
        </w:rPr>
        <w:t>2</w:t>
      </w:r>
      <w:r w:rsidRPr="003A3FBB">
        <w:rPr>
          <w:lang w:val="nl-NL"/>
        </w:rPr>
        <w:t>H</w:t>
      </w:r>
      <w:r w:rsidRPr="003A3FBB">
        <w:rPr>
          <w:vertAlign w:val="subscript"/>
          <w:lang w:val="nl-NL"/>
        </w:rPr>
        <w:t>4</w:t>
      </w:r>
      <w:r w:rsidRPr="003A3FBB">
        <w:rPr>
          <w:lang w:val="nl-NL"/>
        </w:rPr>
        <w:t>O</w:t>
      </w:r>
      <w:r w:rsidRPr="003A3FBB">
        <w:rPr>
          <w:vertAlign w:val="subscript"/>
          <w:lang w:val="nl-NL"/>
        </w:rPr>
        <w:t>2</w:t>
      </w:r>
      <w:r w:rsidRPr="003A3FBB">
        <w:rPr>
          <w:lang w:val="nl-NL"/>
        </w:rPr>
        <w:tab/>
      </w:r>
      <w:r w:rsidRPr="003A3FBB">
        <w:rPr>
          <w:lang w:val="nl-NL"/>
        </w:rPr>
        <w:tab/>
        <w:t>D.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p>
    <w:p w:rsidR="00531D4F" w:rsidRPr="003A3FBB" w:rsidRDefault="00531D4F" w:rsidP="00C94777">
      <w:pPr>
        <w:spacing w:line="300" w:lineRule="auto"/>
        <w:jc w:val="both"/>
        <w:rPr>
          <w:lang w:val="nl-NL"/>
        </w:rPr>
      </w:pPr>
      <w:r w:rsidRPr="003A3FBB">
        <w:rPr>
          <w:b/>
          <w:lang w:val="nl-NL"/>
        </w:rPr>
        <w:t>Câu 13:</w:t>
      </w:r>
      <w:r w:rsidRPr="003A3FBB">
        <w:rPr>
          <w:lang w:val="nl-NL"/>
        </w:rPr>
        <w:t xml:space="preserve"> Xà phòng hoá hoàn toàn 37,0 gam hỗn hợp 2 este là 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và 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bằng dung dịch NaOH, đun nóng. Khối lượng NaOH cần dùng là</w:t>
      </w:r>
    </w:p>
    <w:p w:rsidR="00531D4F" w:rsidRPr="003A3FBB" w:rsidRDefault="00531D4F" w:rsidP="00C94777">
      <w:pPr>
        <w:tabs>
          <w:tab w:val="left" w:pos="2608"/>
          <w:tab w:val="left" w:pos="4939"/>
          <w:tab w:val="left" w:pos="7269"/>
          <w:tab w:val="left" w:pos="7560"/>
        </w:tabs>
        <w:spacing w:line="300" w:lineRule="auto"/>
        <w:jc w:val="both"/>
        <w:rPr>
          <w:lang w:val="nl-NL"/>
        </w:rPr>
      </w:pPr>
      <w:r w:rsidRPr="003A3FBB">
        <w:rPr>
          <w:lang w:val="nl-NL"/>
        </w:rPr>
        <w:t>A. 8,0g</w:t>
      </w:r>
      <w:r w:rsidRPr="003A3FBB">
        <w:rPr>
          <w:lang w:val="nl-NL"/>
        </w:rPr>
        <w:tab/>
        <w:t>B. 20,0g</w:t>
      </w:r>
      <w:r w:rsidRPr="003A3FBB">
        <w:rPr>
          <w:lang w:val="nl-NL"/>
        </w:rPr>
        <w:tab/>
        <w:t xml:space="preserve"> C. 16,0g</w:t>
      </w:r>
      <w:r w:rsidRPr="003A3FBB">
        <w:rPr>
          <w:lang w:val="nl-NL"/>
        </w:rPr>
        <w:tab/>
      </w:r>
      <w:r w:rsidRPr="003A3FBB">
        <w:rPr>
          <w:lang w:val="nl-NL"/>
        </w:rPr>
        <w:tab/>
        <w:t>D. 12,0g</w:t>
      </w:r>
    </w:p>
    <w:p w:rsidR="00531D4F" w:rsidRPr="003A3FBB" w:rsidRDefault="00531D4F" w:rsidP="00C94777">
      <w:pPr>
        <w:spacing w:line="300" w:lineRule="auto"/>
        <w:jc w:val="both"/>
        <w:rPr>
          <w:lang w:val="nl-NL"/>
        </w:rPr>
      </w:pPr>
      <w:r w:rsidRPr="003A3FBB">
        <w:rPr>
          <w:b/>
          <w:lang w:val="nl-NL"/>
        </w:rPr>
        <w:t>Câu 14:</w:t>
      </w:r>
      <w:r w:rsidRPr="003A3FBB">
        <w:rPr>
          <w:lang w:val="nl-NL"/>
        </w:rPr>
        <w:t xml:space="preserve"> Trong phân tử este (X) no, đơn chức, mạch hở có thành phần oxi chiếm 36,36 % khối lượng. Số đồng phân cấu tạo của X là:</w:t>
      </w:r>
      <w:r w:rsidRPr="003A3FBB">
        <w:rPr>
          <w:lang w:val="nl-NL"/>
        </w:rPr>
        <w:tab/>
      </w:r>
      <w:r w:rsidRPr="003A3FBB">
        <w:rPr>
          <w:lang w:val="nl-NL"/>
        </w:rPr>
        <w:tab/>
      </w:r>
    </w:p>
    <w:p w:rsidR="00531D4F" w:rsidRPr="003A3FBB" w:rsidRDefault="00531D4F" w:rsidP="00C94777">
      <w:pPr>
        <w:tabs>
          <w:tab w:val="left" w:pos="2520"/>
          <w:tab w:val="left" w:pos="5040"/>
          <w:tab w:val="left" w:pos="7560"/>
        </w:tabs>
        <w:spacing w:line="300" w:lineRule="auto"/>
        <w:jc w:val="both"/>
        <w:rPr>
          <w:lang w:val="nl-NL"/>
        </w:rPr>
      </w:pPr>
      <w:r w:rsidRPr="003A3FBB">
        <w:rPr>
          <w:lang w:val="nl-NL"/>
        </w:rPr>
        <w:t>A. 4.</w:t>
      </w:r>
      <w:r w:rsidRPr="003A3FBB">
        <w:rPr>
          <w:lang w:val="nl-NL"/>
        </w:rPr>
        <w:tab/>
        <w:t>B. 2.</w:t>
      </w:r>
      <w:r w:rsidRPr="003A3FBB">
        <w:rPr>
          <w:lang w:val="nl-NL"/>
        </w:rPr>
        <w:tab/>
        <w:t>C. 3.</w:t>
      </w:r>
      <w:r w:rsidRPr="003A3FBB">
        <w:rPr>
          <w:lang w:val="nl-NL"/>
        </w:rPr>
        <w:tab/>
        <w:t>D. 5.</w:t>
      </w:r>
    </w:p>
    <w:p w:rsidR="00531D4F" w:rsidRPr="003A3FBB" w:rsidRDefault="00531D4F" w:rsidP="00C94777">
      <w:pPr>
        <w:spacing w:line="300" w:lineRule="auto"/>
        <w:jc w:val="both"/>
        <w:rPr>
          <w:lang w:val="nl-NL"/>
        </w:rPr>
      </w:pPr>
      <w:r w:rsidRPr="003A3FBB">
        <w:rPr>
          <w:b/>
          <w:lang w:val="nl-NL"/>
        </w:rPr>
        <w:t xml:space="preserve">Câu 15: </w:t>
      </w:r>
      <w:r w:rsidRPr="003A3FBB">
        <w:rPr>
          <w:lang w:val="nl-NL"/>
        </w:rPr>
        <w:t>Đun 12 gam axit axetic với 1 lượng dư ancol etylic (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dừng lại thu được 11 gam este. Hiệu suất của phản ứng este hoá là bao nhiêu?</w:t>
      </w:r>
    </w:p>
    <w:p w:rsidR="00531D4F" w:rsidRPr="003A3FBB" w:rsidRDefault="00531D4F" w:rsidP="00C94777">
      <w:pPr>
        <w:spacing w:line="300" w:lineRule="auto"/>
        <w:jc w:val="both"/>
        <w:rPr>
          <w:lang w:val="nl-NL"/>
        </w:rPr>
      </w:pPr>
      <w:r w:rsidRPr="003A3FBB">
        <w:rPr>
          <w:lang w:val="nl-NL"/>
        </w:rPr>
        <w:tab/>
        <w:t>A.70%</w:t>
      </w:r>
      <w:r w:rsidRPr="003A3FBB">
        <w:rPr>
          <w:lang w:val="nl-NL"/>
        </w:rPr>
        <w:tab/>
      </w:r>
      <w:r w:rsidRPr="003A3FBB">
        <w:rPr>
          <w:lang w:val="nl-NL"/>
        </w:rPr>
        <w:tab/>
      </w:r>
      <w:r w:rsidRPr="003A3FBB">
        <w:rPr>
          <w:lang w:val="nl-NL"/>
        </w:rPr>
        <w:tab/>
        <w:t>B.75%</w:t>
      </w:r>
      <w:r w:rsidRPr="003A3FBB">
        <w:rPr>
          <w:lang w:val="nl-NL"/>
        </w:rPr>
        <w:tab/>
      </w:r>
      <w:r w:rsidRPr="003A3FBB">
        <w:rPr>
          <w:lang w:val="nl-NL"/>
        </w:rPr>
        <w:tab/>
      </w:r>
      <w:r w:rsidRPr="003A3FBB">
        <w:rPr>
          <w:lang w:val="nl-NL"/>
        </w:rPr>
        <w:tab/>
        <w:t>C.62,5%</w:t>
      </w:r>
      <w:r w:rsidRPr="003A3FBB">
        <w:rPr>
          <w:lang w:val="nl-NL"/>
        </w:rPr>
        <w:tab/>
      </w:r>
      <w:r w:rsidRPr="003A3FBB">
        <w:rPr>
          <w:lang w:val="nl-NL"/>
        </w:rPr>
        <w:tab/>
        <w:t>D.50%</w:t>
      </w:r>
    </w:p>
    <w:p w:rsidR="00531D4F" w:rsidRPr="003A3FBB" w:rsidRDefault="00531D4F" w:rsidP="00C94777">
      <w:pPr>
        <w:spacing w:line="300" w:lineRule="auto"/>
        <w:jc w:val="both"/>
        <w:rPr>
          <w:b/>
          <w:lang w:val="nl-NL"/>
        </w:rPr>
      </w:pPr>
      <w:r w:rsidRPr="003A3FBB">
        <w:rPr>
          <w:b/>
          <w:lang w:val="nl-NL"/>
        </w:rPr>
        <w:t>Chủ đề 2: Cacbohidrat</w:t>
      </w:r>
    </w:p>
    <w:p w:rsidR="00531D4F" w:rsidRPr="003A3FBB" w:rsidRDefault="00531D4F" w:rsidP="00C94777">
      <w:pPr>
        <w:tabs>
          <w:tab w:val="left" w:pos="-720"/>
        </w:tabs>
        <w:spacing w:line="300" w:lineRule="auto"/>
        <w:jc w:val="both"/>
        <w:rPr>
          <w:kern w:val="32"/>
          <w:lang w:val="de-DE"/>
        </w:rPr>
      </w:pPr>
      <w:r w:rsidRPr="003A3FBB">
        <w:rPr>
          <w:b/>
          <w:kern w:val="32"/>
          <w:lang w:val="de-DE"/>
        </w:rPr>
        <w:t>Câu 16 .</w:t>
      </w:r>
      <w:r w:rsidRPr="003A3FBB">
        <w:rPr>
          <w:kern w:val="32"/>
          <w:lang w:val="de-DE"/>
        </w:rPr>
        <w:t xml:space="preserve">Gluxit (cacbohiđrat) là những hợp chất hữu cơ tạp chức có công thức chung là </w:t>
      </w:r>
    </w:p>
    <w:p w:rsidR="00531D4F" w:rsidRPr="003A3FBB" w:rsidRDefault="00531D4F" w:rsidP="00C94777">
      <w:pPr>
        <w:tabs>
          <w:tab w:val="left" w:pos="-900"/>
        </w:tabs>
        <w:spacing w:line="300" w:lineRule="auto"/>
        <w:jc w:val="both"/>
        <w:rPr>
          <w:kern w:val="32"/>
          <w:lang w:val="pt-BR"/>
        </w:rPr>
      </w:pPr>
      <w:r w:rsidRPr="003A3FBB">
        <w:rPr>
          <w:kern w:val="32"/>
          <w:lang w:val="de-DE"/>
        </w:rPr>
        <w:t xml:space="preserve">      </w:t>
      </w:r>
      <w:r w:rsidRPr="003A3FBB">
        <w:rPr>
          <w:kern w:val="32"/>
          <w:lang w:val="pt-BR"/>
        </w:rPr>
        <w:t>A.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w:t>
      </w:r>
      <w:r w:rsidRPr="003A3FBB">
        <w:rPr>
          <w:kern w:val="32"/>
          <w:vertAlign w:val="subscript"/>
          <w:lang w:val="pt-BR"/>
        </w:rPr>
        <w:t>m</w:t>
      </w:r>
      <w:r w:rsidRPr="003A3FBB">
        <w:rPr>
          <w:kern w:val="32"/>
          <w:lang w:val="pt-BR"/>
        </w:rPr>
        <w:t xml:space="preserve">                  B.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               C. C</w:t>
      </w:r>
      <w:r w:rsidRPr="003A3FBB">
        <w:rPr>
          <w:kern w:val="32"/>
          <w:vertAlign w:val="subscript"/>
          <w:lang w:val="pt-BR"/>
        </w:rPr>
        <w:t>x</w:t>
      </w:r>
      <w:r w:rsidRPr="003A3FBB">
        <w:rPr>
          <w:kern w:val="32"/>
          <w:lang w:val="pt-BR"/>
        </w:rPr>
        <w:t>H</w:t>
      </w:r>
      <w:r w:rsidRPr="003A3FBB">
        <w:rPr>
          <w:kern w:val="32"/>
          <w:vertAlign w:val="subscript"/>
          <w:lang w:val="pt-BR"/>
        </w:rPr>
        <w:t>y</w:t>
      </w:r>
      <w:r w:rsidRPr="003A3FBB">
        <w:rPr>
          <w:kern w:val="32"/>
          <w:lang w:val="pt-BR"/>
        </w:rPr>
        <w:t>O</w:t>
      </w:r>
      <w:r w:rsidRPr="003A3FBB">
        <w:rPr>
          <w:kern w:val="32"/>
          <w:vertAlign w:val="subscript"/>
          <w:lang w:val="pt-BR"/>
        </w:rPr>
        <w:t>z</w:t>
      </w:r>
      <w:r w:rsidRPr="003A3FBB">
        <w:rPr>
          <w:kern w:val="32"/>
          <w:lang w:val="pt-BR"/>
        </w:rPr>
        <w:t xml:space="preserve">                     D. R(OH)</w:t>
      </w:r>
      <w:r w:rsidRPr="003A3FBB">
        <w:rPr>
          <w:kern w:val="32"/>
          <w:vertAlign w:val="subscript"/>
          <w:lang w:val="pt-BR"/>
        </w:rPr>
        <w:t>x</w:t>
      </w:r>
      <w:r w:rsidRPr="003A3FBB">
        <w:rPr>
          <w:kern w:val="32"/>
          <w:lang w:val="pt-BR"/>
        </w:rPr>
        <w:t>(CHO)</w:t>
      </w:r>
      <w:r w:rsidRPr="003A3FBB">
        <w:rPr>
          <w:kern w:val="32"/>
          <w:vertAlign w:val="subscript"/>
          <w:lang w:val="pt-BR"/>
        </w:rPr>
        <w:t>y</w:t>
      </w:r>
    </w:p>
    <w:p w:rsidR="00531D4F" w:rsidRPr="003A3FBB" w:rsidRDefault="00531D4F" w:rsidP="00C94777">
      <w:pPr>
        <w:tabs>
          <w:tab w:val="left" w:pos="-720"/>
        </w:tabs>
        <w:spacing w:line="300" w:lineRule="auto"/>
        <w:jc w:val="both"/>
        <w:rPr>
          <w:b/>
          <w:bCs/>
          <w:lang w:val="nl-NL"/>
        </w:rPr>
      </w:pPr>
      <w:r w:rsidRPr="003A3FBB">
        <w:rPr>
          <w:b/>
          <w:lang w:val="nl-NL"/>
        </w:rPr>
        <w:t xml:space="preserve">Câu 17. </w:t>
      </w:r>
      <w:r w:rsidRPr="003A3FBB">
        <w:rPr>
          <w:lang w:val="nl-NL"/>
        </w:rPr>
        <w:t>Tinh bột và xenlulozơ là</w:t>
      </w:r>
    </w:p>
    <w:p w:rsidR="00531D4F" w:rsidRPr="003A3FBB" w:rsidRDefault="00531D4F" w:rsidP="00C94777">
      <w:pPr>
        <w:tabs>
          <w:tab w:val="left" w:pos="-900"/>
        </w:tabs>
        <w:spacing w:line="300" w:lineRule="auto"/>
        <w:jc w:val="both"/>
        <w:rPr>
          <w:lang w:val="nl-NL"/>
        </w:rPr>
      </w:pPr>
      <w:r w:rsidRPr="003A3FBB">
        <w:rPr>
          <w:lang w:val="nl-NL"/>
        </w:rPr>
        <w:t xml:space="preserve">      A. monosaccarit</w:t>
      </w:r>
      <w:r w:rsidRPr="003A3FBB">
        <w:rPr>
          <w:lang w:val="nl-NL"/>
        </w:rPr>
        <w:tab/>
        <w:t xml:space="preserve">           B.</w:t>
      </w:r>
      <w:r w:rsidRPr="003A3FBB">
        <w:rPr>
          <w:lang w:val="fr-FR"/>
        </w:rPr>
        <w:t xml:space="preserve"> Đisaccarit</w:t>
      </w:r>
      <w:r w:rsidRPr="003A3FBB">
        <w:rPr>
          <w:lang w:val="nl-NL"/>
        </w:rPr>
        <w:t xml:space="preserve">                C. Đồng phân</w:t>
      </w:r>
      <w:r w:rsidRPr="003A3FBB">
        <w:rPr>
          <w:lang w:val="nl-NL"/>
        </w:rPr>
        <w:tab/>
        <w:t xml:space="preserve">       </w:t>
      </w:r>
      <w:r w:rsidRPr="003A3FBB">
        <w:rPr>
          <w:lang w:val="nl-NL"/>
        </w:rPr>
        <w:tab/>
        <w:t>D. Polisaccarit</w:t>
      </w:r>
    </w:p>
    <w:p w:rsidR="00531D4F" w:rsidRPr="003A3FBB" w:rsidRDefault="00531D4F" w:rsidP="00C94777">
      <w:pPr>
        <w:tabs>
          <w:tab w:val="left" w:pos="-900"/>
        </w:tabs>
        <w:spacing w:line="300" w:lineRule="auto"/>
        <w:jc w:val="both"/>
        <w:rPr>
          <w:b/>
          <w:bCs/>
          <w:lang w:val="nl-NL"/>
        </w:rPr>
      </w:pPr>
      <w:r w:rsidRPr="003A3FBB">
        <w:rPr>
          <w:b/>
          <w:lang w:val="nl-NL"/>
        </w:rPr>
        <w:t xml:space="preserve">Câu 18. </w:t>
      </w:r>
      <w:r w:rsidRPr="003A3FBB">
        <w:rPr>
          <w:lang w:val="nl-NL"/>
        </w:rPr>
        <w:t>Những phản ứng hóa học nào chứng minh rằng glucozơ có nhiều nhóm hiđrôxyl</w:t>
      </w:r>
      <w:r w:rsidRPr="003A3FBB">
        <w:rPr>
          <w:b/>
          <w:bCs/>
          <w:lang w:val="nl-NL"/>
        </w:rPr>
        <w:t>.</w:t>
      </w:r>
    </w:p>
    <w:p w:rsidR="00531D4F" w:rsidRPr="003A3FBB" w:rsidRDefault="00531D4F" w:rsidP="00C94777">
      <w:pPr>
        <w:tabs>
          <w:tab w:val="left" w:pos="-900"/>
        </w:tabs>
        <w:spacing w:line="300" w:lineRule="auto"/>
        <w:jc w:val="both"/>
        <w:rPr>
          <w:lang w:val="nl-NL"/>
        </w:rPr>
      </w:pPr>
      <w:r w:rsidRPr="003A3FBB">
        <w:rPr>
          <w:lang w:val="nl-NL"/>
        </w:rPr>
        <w:t xml:space="preserve">    A. phản ứng cho dung dịch màu xanh lam ở nhiệt độ phòng với Cu(OH)</w:t>
      </w:r>
      <w:r w:rsidRPr="003A3FBB">
        <w:rPr>
          <w:vertAlign w:val="subscript"/>
          <w:lang w:val="nl-NL"/>
        </w:rPr>
        <w:t>2</w:t>
      </w:r>
      <w:r w:rsidRPr="003A3FBB">
        <w:rPr>
          <w:lang w:val="nl-NL"/>
        </w:rPr>
        <w:t>.</w:t>
      </w:r>
    </w:p>
    <w:p w:rsidR="00531D4F" w:rsidRPr="003A3FBB" w:rsidRDefault="00531D4F" w:rsidP="00C94777">
      <w:pPr>
        <w:tabs>
          <w:tab w:val="left" w:pos="-900"/>
        </w:tabs>
        <w:spacing w:line="300" w:lineRule="auto"/>
        <w:jc w:val="both"/>
        <w:rPr>
          <w:lang w:val="nl-NL"/>
        </w:rPr>
      </w:pPr>
      <w:r w:rsidRPr="003A3FBB">
        <w:rPr>
          <w:lang w:val="nl-NL"/>
        </w:rPr>
        <w:t xml:space="preserve">    B. Phản ứng tráng gương và phản ứng lên men rượu</w:t>
      </w:r>
    </w:p>
    <w:p w:rsidR="00531D4F" w:rsidRPr="003A3FBB" w:rsidRDefault="00531D4F" w:rsidP="00C94777">
      <w:pPr>
        <w:tabs>
          <w:tab w:val="left" w:pos="-900"/>
        </w:tabs>
        <w:spacing w:line="300" w:lineRule="auto"/>
        <w:jc w:val="both"/>
        <w:rPr>
          <w:lang w:val="nl-NL"/>
        </w:rPr>
      </w:pPr>
      <w:r w:rsidRPr="003A3FBB">
        <w:rPr>
          <w:lang w:val="nl-NL"/>
        </w:rPr>
        <w:t xml:space="preserve">    C. Phản ứng tạo kết tủa đỏ gạch với Cu(OH)</w:t>
      </w:r>
      <w:r w:rsidRPr="003A3FBB">
        <w:rPr>
          <w:vertAlign w:val="subscript"/>
          <w:lang w:val="nl-NL"/>
        </w:rPr>
        <w:t>2</w:t>
      </w:r>
      <w:r w:rsidRPr="003A3FBB">
        <w:rPr>
          <w:lang w:val="nl-NL"/>
        </w:rPr>
        <w:t xml:space="preserve"> khi đun nóng và phản ứng lên mên rượu</w:t>
      </w:r>
    </w:p>
    <w:p w:rsidR="00531D4F" w:rsidRPr="003A3FBB" w:rsidRDefault="00531D4F" w:rsidP="00C94777">
      <w:pPr>
        <w:tabs>
          <w:tab w:val="left" w:pos="-900"/>
        </w:tabs>
        <w:spacing w:line="300" w:lineRule="auto"/>
        <w:jc w:val="both"/>
        <w:rPr>
          <w:lang w:val="nl-NL"/>
        </w:rPr>
      </w:pPr>
      <w:r w:rsidRPr="003A3FBB">
        <w:rPr>
          <w:lang w:val="nl-NL"/>
        </w:rPr>
        <w:t xml:space="preserve">    D. Phản ứng lên men rượu và phản ứng thủy phân</w:t>
      </w:r>
    </w:p>
    <w:p w:rsidR="00531D4F" w:rsidRPr="003A3FBB" w:rsidRDefault="00531D4F" w:rsidP="00C94777">
      <w:pPr>
        <w:tabs>
          <w:tab w:val="left" w:pos="-900"/>
        </w:tabs>
        <w:spacing w:line="300" w:lineRule="auto"/>
        <w:jc w:val="both"/>
        <w:rPr>
          <w:kern w:val="32"/>
          <w:lang w:val="nl-NL"/>
        </w:rPr>
      </w:pPr>
      <w:r w:rsidRPr="003A3FBB">
        <w:rPr>
          <w:b/>
          <w:kern w:val="32"/>
          <w:lang w:val="nl-NL"/>
        </w:rPr>
        <w:t xml:space="preserve">Câu 19. </w:t>
      </w:r>
      <w:r w:rsidRPr="003A3FBB">
        <w:rPr>
          <w:kern w:val="32"/>
          <w:lang w:val="nl-NL"/>
        </w:rPr>
        <w:t xml:space="preserve">Glucozơ tác dụng được với </w:t>
      </w:r>
    </w:p>
    <w:p w:rsidR="00531D4F" w:rsidRPr="003A3FBB" w:rsidRDefault="00531D4F" w:rsidP="00C94777">
      <w:pPr>
        <w:tabs>
          <w:tab w:val="left" w:pos="-900"/>
        </w:tabs>
        <w:spacing w:line="300" w:lineRule="auto"/>
        <w:jc w:val="both"/>
        <w:rPr>
          <w:kern w:val="32"/>
          <w:lang w:val="de-DE"/>
        </w:rPr>
      </w:pPr>
      <w:r w:rsidRPr="003A3FBB">
        <w:rPr>
          <w:kern w:val="32"/>
          <w:lang w:val="pt-BR"/>
        </w:rPr>
        <w:t xml:space="preserve">      </w:t>
      </w:r>
      <w:r w:rsidRPr="003A3FBB">
        <w:rPr>
          <w:kern w:val="32"/>
          <w:lang w:val="de-DE"/>
        </w:rPr>
        <w:t>A.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Cu(OH)</w:t>
      </w:r>
      <w:r w:rsidRPr="003A3FBB">
        <w:rPr>
          <w:kern w:val="32"/>
          <w:vertAlign w:val="subscript"/>
          <w:lang w:val="de-DE"/>
        </w:rPr>
        <w:t>2</w:t>
      </w:r>
      <w:r w:rsidRPr="003A3FBB">
        <w:rPr>
          <w:kern w:val="32"/>
          <w:lang w:val="de-DE"/>
        </w:rPr>
        <w:t xml:space="preserve"> ;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H</w:t>
      </w:r>
      <w:r w:rsidRPr="003A3FBB">
        <w:rPr>
          <w:kern w:val="32"/>
          <w:vertAlign w:val="subscript"/>
          <w:lang w:val="de-DE"/>
        </w:rPr>
        <w:t>2</w:t>
      </w:r>
      <w:r w:rsidRPr="003A3FBB">
        <w:rPr>
          <w:kern w:val="32"/>
          <w:lang w:val="de-DE"/>
        </w:rPr>
        <w:t>O (H</w:t>
      </w:r>
      <w:r w:rsidRPr="003A3FBB">
        <w:rPr>
          <w:kern w:val="32"/>
          <w:vertAlign w:val="subscript"/>
          <w:lang w:val="de-DE"/>
        </w:rPr>
        <w:t>+</w:t>
      </w:r>
      <w:r w:rsidRPr="003A3FBB">
        <w:rPr>
          <w:kern w:val="32"/>
          <w:lang w:val="de-DE"/>
        </w:rPr>
        <w:t>, t</w:t>
      </w:r>
      <w:r w:rsidRPr="003A3FBB">
        <w:rPr>
          <w:kern w:val="32"/>
          <w:vertAlign w:val="superscript"/>
          <w:lang w:val="de-DE"/>
        </w:rPr>
        <w:t>0</w:t>
      </w:r>
      <w:r w:rsidRPr="003A3FBB">
        <w:rPr>
          <w:kern w:val="32"/>
          <w:lang w:val="de-DE"/>
        </w:rPr>
        <w:t xml:space="preserve">)     </w:t>
      </w:r>
      <w:r w:rsidRPr="003A3FBB">
        <w:rPr>
          <w:kern w:val="32"/>
          <w:lang w:val="de-DE"/>
        </w:rPr>
        <w:tab/>
      </w:r>
    </w:p>
    <w:p w:rsidR="00531D4F" w:rsidRPr="003A3FBB" w:rsidRDefault="00531D4F" w:rsidP="00C94777">
      <w:pPr>
        <w:tabs>
          <w:tab w:val="left" w:pos="-900"/>
        </w:tabs>
        <w:spacing w:line="300" w:lineRule="auto"/>
        <w:jc w:val="both"/>
        <w:rPr>
          <w:kern w:val="32"/>
          <w:lang w:val="de-DE"/>
        </w:rPr>
      </w:pPr>
      <w:r w:rsidRPr="003A3FBB">
        <w:rPr>
          <w:kern w:val="32"/>
          <w:lang w:val="de-DE"/>
        </w:rPr>
        <w:t xml:space="preserve">      B.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Cu(OH)</w:t>
      </w:r>
      <w:r w:rsidRPr="003A3FBB">
        <w:rPr>
          <w:kern w:val="32"/>
          <w:vertAlign w:val="subscript"/>
          <w:lang w:val="de-DE"/>
        </w:rPr>
        <w:t>2</w:t>
      </w:r>
      <w:r w:rsidRPr="003A3FBB">
        <w:rPr>
          <w:kern w:val="32"/>
          <w:lang w:val="de-DE"/>
        </w:rPr>
        <w:t>;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(CH</w:t>
      </w:r>
      <w:r w:rsidRPr="003A3FBB">
        <w:rPr>
          <w:kern w:val="32"/>
          <w:vertAlign w:val="subscript"/>
          <w:lang w:val="de-DE"/>
        </w:rPr>
        <w:t>3</w:t>
      </w:r>
      <w:r w:rsidRPr="003A3FBB">
        <w:rPr>
          <w:kern w:val="32"/>
          <w:lang w:val="de-DE"/>
        </w:rPr>
        <w:t>CO)</w:t>
      </w:r>
      <w:r w:rsidRPr="003A3FBB">
        <w:rPr>
          <w:kern w:val="32"/>
          <w:vertAlign w:val="subscript"/>
          <w:lang w:val="de-DE"/>
        </w:rPr>
        <w:t>2</w:t>
      </w:r>
      <w:r w:rsidRPr="003A3FBB">
        <w:rPr>
          <w:kern w:val="32"/>
          <w:lang w:val="de-DE"/>
        </w:rPr>
        <w:t>O.</w:t>
      </w:r>
    </w:p>
    <w:p w:rsidR="00531D4F" w:rsidRPr="003A3FBB" w:rsidRDefault="00531D4F" w:rsidP="00C94777">
      <w:pPr>
        <w:tabs>
          <w:tab w:val="left" w:pos="-900"/>
        </w:tabs>
        <w:spacing w:line="300" w:lineRule="auto"/>
        <w:jc w:val="both"/>
        <w:rPr>
          <w:kern w:val="32"/>
          <w:lang w:val="pl-PL"/>
        </w:rPr>
      </w:pPr>
      <w:r w:rsidRPr="003A3FBB">
        <w:rPr>
          <w:kern w:val="32"/>
          <w:lang w:val="de-DE"/>
        </w:rPr>
        <w:t xml:space="preserve">     </w:t>
      </w:r>
      <w:r w:rsidRPr="003A3FBB">
        <w:rPr>
          <w:kern w:val="32"/>
          <w:lang w:val="pl-PL"/>
        </w:rPr>
        <w:t>C.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NaOH; Cu(OH)</w:t>
      </w:r>
      <w:r w:rsidRPr="003A3FBB">
        <w:rPr>
          <w:kern w:val="32"/>
          <w:vertAlign w:val="subscript"/>
          <w:lang w:val="pl-PL"/>
        </w:rPr>
        <w:t>2</w:t>
      </w:r>
      <w:r w:rsidRPr="003A3FBB">
        <w:rPr>
          <w:kern w:val="32"/>
          <w:lang w:val="pl-PL"/>
        </w:rPr>
        <w:tab/>
      </w:r>
      <w:r w:rsidRPr="003A3FBB">
        <w:rPr>
          <w:kern w:val="32"/>
          <w:lang w:val="pl-PL"/>
        </w:rPr>
        <w:tab/>
      </w:r>
    </w:p>
    <w:p w:rsidR="00531D4F" w:rsidRPr="003A3FBB" w:rsidRDefault="00531D4F" w:rsidP="00C94777">
      <w:pPr>
        <w:tabs>
          <w:tab w:val="left" w:pos="-900"/>
        </w:tabs>
        <w:spacing w:line="300" w:lineRule="auto"/>
        <w:jc w:val="both"/>
        <w:rPr>
          <w:kern w:val="32"/>
          <w:lang w:val="pl-PL"/>
        </w:rPr>
      </w:pPr>
      <w:r w:rsidRPr="003A3FBB">
        <w:rPr>
          <w:kern w:val="32"/>
          <w:lang w:val="pl-PL"/>
        </w:rPr>
        <w:t xml:space="preserve">      D.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w:t>
      </w:r>
      <w:r w:rsidRPr="003A3FBB">
        <w:rPr>
          <w:kern w:val="32"/>
          <w:vertAlign w:val="subscript"/>
          <w:lang w:val="pl-PL"/>
        </w:rPr>
        <w:t>2</w:t>
      </w:r>
      <w:r w:rsidRPr="003A3FBB">
        <w:rPr>
          <w:kern w:val="32"/>
          <w:lang w:val="pl-PL"/>
        </w:rPr>
        <w:t>CO</w:t>
      </w:r>
      <w:r w:rsidRPr="003A3FBB">
        <w:rPr>
          <w:kern w:val="32"/>
          <w:vertAlign w:val="subscript"/>
          <w:lang w:val="pl-PL"/>
        </w:rPr>
        <w:t>3</w:t>
      </w:r>
      <w:r w:rsidRPr="003A3FBB">
        <w:rPr>
          <w:kern w:val="32"/>
          <w:lang w:val="pl-PL"/>
        </w:rPr>
        <w:t>; Cu(OH)</w:t>
      </w:r>
      <w:r w:rsidRPr="003A3FBB">
        <w:rPr>
          <w:kern w:val="32"/>
          <w:vertAlign w:val="subscript"/>
          <w:lang w:val="pl-PL"/>
        </w:rPr>
        <w:t>2</w:t>
      </w:r>
    </w:p>
    <w:p w:rsidR="00531D4F" w:rsidRPr="003A3FBB" w:rsidRDefault="00531D4F" w:rsidP="00C94777">
      <w:pPr>
        <w:tabs>
          <w:tab w:val="left" w:pos="-720"/>
        </w:tabs>
        <w:spacing w:line="300" w:lineRule="auto"/>
        <w:jc w:val="both"/>
        <w:rPr>
          <w:lang w:val="de-DE"/>
        </w:rPr>
      </w:pPr>
      <w:r w:rsidRPr="003A3FBB">
        <w:rPr>
          <w:b/>
          <w:lang w:val="de-DE"/>
        </w:rPr>
        <w:t xml:space="preserve">Câu 20. </w:t>
      </w:r>
      <w:r w:rsidRPr="003A3FBB">
        <w:rPr>
          <w:lang w:val="de-DE"/>
        </w:rPr>
        <w:t>Nhận biết glucozơ, glixerol, anđehit axetic, lòng trắng trứng và  rượu etylic có thể chỉ dùng một  thuốc thử là</w:t>
      </w:r>
    </w:p>
    <w:p w:rsidR="00531D4F" w:rsidRPr="003A3FBB" w:rsidRDefault="00531D4F" w:rsidP="00C94777">
      <w:pPr>
        <w:tabs>
          <w:tab w:val="left" w:pos="-900"/>
        </w:tabs>
        <w:spacing w:line="300" w:lineRule="auto"/>
        <w:jc w:val="both"/>
        <w:rPr>
          <w:lang w:val="de-DE"/>
        </w:rPr>
      </w:pPr>
      <w:r w:rsidRPr="003A3FBB">
        <w:rPr>
          <w:lang w:val="de-DE"/>
        </w:rPr>
        <w:t xml:space="preserve">     A. HNO</w:t>
      </w:r>
      <w:r w:rsidRPr="003A3FBB">
        <w:rPr>
          <w:vertAlign w:val="subscript"/>
          <w:lang w:val="de-DE"/>
        </w:rPr>
        <w:t>3</w:t>
      </w:r>
      <w:r w:rsidRPr="003A3FBB">
        <w:rPr>
          <w:vertAlign w:val="subscript"/>
          <w:lang w:val="de-DE"/>
        </w:rPr>
        <w:tab/>
      </w:r>
      <w:r w:rsidRPr="003A3FBB">
        <w:rPr>
          <w:lang w:val="de-DE"/>
        </w:rPr>
        <w:t>B. Cu(OH)</w:t>
      </w:r>
      <w:r w:rsidRPr="003A3FBB">
        <w:rPr>
          <w:vertAlign w:val="subscript"/>
          <w:lang w:val="de-DE"/>
        </w:rPr>
        <w:t>2</w:t>
      </w:r>
      <w:r w:rsidRPr="003A3FBB">
        <w:rPr>
          <w:vertAlign w:val="subscript"/>
          <w:lang w:val="de-DE"/>
        </w:rPr>
        <w:tab/>
      </w:r>
      <w:r w:rsidRPr="003A3FBB">
        <w:rPr>
          <w:lang w:val="de-DE"/>
        </w:rPr>
        <w:t>C. AgNO</w:t>
      </w:r>
      <w:r w:rsidRPr="003A3FBB">
        <w:rPr>
          <w:vertAlign w:val="subscript"/>
          <w:lang w:val="de-DE"/>
        </w:rPr>
        <w:t>3</w:t>
      </w:r>
      <w:r w:rsidRPr="003A3FBB">
        <w:rPr>
          <w:lang w:val="de-DE"/>
        </w:rPr>
        <w:t>/NH</w:t>
      </w:r>
      <w:r w:rsidRPr="003A3FBB">
        <w:rPr>
          <w:vertAlign w:val="subscript"/>
          <w:lang w:val="de-DE"/>
        </w:rPr>
        <w:t>3</w:t>
      </w:r>
      <w:r w:rsidRPr="003A3FBB">
        <w:rPr>
          <w:vertAlign w:val="subscript"/>
          <w:lang w:val="de-DE"/>
        </w:rPr>
        <w:tab/>
      </w:r>
      <w:r w:rsidRPr="003A3FBB">
        <w:rPr>
          <w:lang w:val="de-DE"/>
        </w:rPr>
        <w:t>D. dd brom</w:t>
      </w:r>
    </w:p>
    <w:p w:rsidR="00531D4F" w:rsidRPr="003A3FBB" w:rsidRDefault="00531D4F" w:rsidP="00C94777">
      <w:pPr>
        <w:spacing w:line="300" w:lineRule="auto"/>
        <w:jc w:val="both"/>
        <w:rPr>
          <w:lang w:val="de-DE"/>
        </w:rPr>
      </w:pPr>
      <w:r w:rsidRPr="003A3FBB">
        <w:rPr>
          <w:b/>
          <w:lang w:val="de-DE"/>
        </w:rPr>
        <w:t xml:space="preserve">Câu 21: </w:t>
      </w:r>
      <w:r w:rsidRPr="003A3FBB">
        <w:rPr>
          <w:lang w:val="de-DE"/>
        </w:rPr>
        <w:t xml:space="preserve">Gốc glucozơ và gốc fructozơ trong phân tử saccarozơ liên kết với nhau qua nguyên tử                           </w:t>
      </w:r>
      <w:r w:rsidRPr="003A3FBB">
        <w:rPr>
          <w:b/>
          <w:lang w:val="de-DE"/>
        </w:rPr>
        <w:t>A.</w:t>
      </w:r>
      <w:r w:rsidRPr="003A3FBB">
        <w:rPr>
          <w:lang w:val="de-DE"/>
        </w:rPr>
        <w:t xml:space="preserve"> hiđro.            </w:t>
      </w:r>
      <w:r w:rsidRPr="003A3FBB">
        <w:rPr>
          <w:b/>
          <w:lang w:val="de-DE"/>
        </w:rPr>
        <w:t>B.</w:t>
      </w:r>
      <w:r w:rsidRPr="003A3FBB">
        <w:rPr>
          <w:lang w:val="de-DE"/>
        </w:rPr>
        <w:t xml:space="preserve"> nitơ.              </w:t>
      </w:r>
      <w:r w:rsidRPr="003A3FBB">
        <w:rPr>
          <w:b/>
          <w:lang w:val="de-DE"/>
        </w:rPr>
        <w:t>C.</w:t>
      </w:r>
      <w:r w:rsidRPr="003A3FBB">
        <w:rPr>
          <w:lang w:val="de-DE"/>
        </w:rPr>
        <w:t xml:space="preserve"> cacbon.       </w:t>
      </w:r>
      <w:r w:rsidRPr="003A3FBB">
        <w:rPr>
          <w:b/>
          <w:lang w:val="de-DE"/>
        </w:rPr>
        <w:t>D.</w:t>
      </w:r>
      <w:r w:rsidRPr="003A3FBB">
        <w:rPr>
          <w:lang w:val="de-DE"/>
        </w:rPr>
        <w:t xml:space="preserve"> oxi. </w:t>
      </w:r>
    </w:p>
    <w:p w:rsidR="00531D4F" w:rsidRPr="003A3FBB" w:rsidRDefault="00531D4F" w:rsidP="00C94777">
      <w:pPr>
        <w:spacing w:line="300" w:lineRule="auto"/>
        <w:jc w:val="both"/>
        <w:rPr>
          <w:lang w:val="nl-NL"/>
        </w:rPr>
      </w:pPr>
      <w:r w:rsidRPr="003A3FBB">
        <w:rPr>
          <w:b/>
          <w:bCs/>
          <w:lang w:val="nl-NL"/>
        </w:rPr>
        <w:t xml:space="preserve">Câu 22. </w:t>
      </w:r>
      <w:r w:rsidRPr="003A3FBB">
        <w:rPr>
          <w:lang w:val="nl-NL"/>
        </w:rPr>
        <w:t>Saccarozơ có thể tác dụng với các chất nào sau đây :</w:t>
      </w:r>
    </w:p>
    <w:p w:rsidR="00531D4F" w:rsidRPr="003A3FBB" w:rsidRDefault="00531D4F" w:rsidP="00C94777">
      <w:pPr>
        <w:spacing w:line="300" w:lineRule="auto"/>
        <w:jc w:val="both"/>
        <w:rPr>
          <w:lang w:val="nl-NL"/>
        </w:rPr>
      </w:pPr>
      <w:r w:rsidRPr="003A3FBB">
        <w:rPr>
          <w:lang w:val="nl-NL"/>
        </w:rPr>
        <w:t>1. H</w:t>
      </w:r>
      <w:r w:rsidRPr="003A3FBB">
        <w:rPr>
          <w:vertAlign w:val="subscript"/>
          <w:lang w:val="nl-NL"/>
        </w:rPr>
        <w:t>2</w:t>
      </w:r>
      <w:r w:rsidRPr="003A3FBB">
        <w:rPr>
          <w:lang w:val="nl-NL"/>
        </w:rPr>
        <w:t>/Ni,t</w:t>
      </w:r>
      <w:r w:rsidRPr="003A3FBB">
        <w:rPr>
          <w:vertAlign w:val="superscript"/>
          <w:lang w:val="nl-NL"/>
        </w:rPr>
        <w:t>0</w:t>
      </w:r>
      <w:r w:rsidRPr="003A3FBB">
        <w:rPr>
          <w:lang w:val="nl-NL"/>
        </w:rPr>
        <w:tab/>
      </w:r>
      <w:r w:rsidRPr="003A3FBB">
        <w:rPr>
          <w:lang w:val="nl-NL"/>
        </w:rPr>
        <w:tab/>
        <w:t>2. Dung dịch AgNO</w:t>
      </w:r>
      <w:r w:rsidRPr="003A3FBB">
        <w:rPr>
          <w:vertAlign w:val="subscript"/>
          <w:lang w:val="nl-NL"/>
        </w:rPr>
        <w:t>3</w:t>
      </w:r>
      <w:r w:rsidRPr="003A3FBB">
        <w:rPr>
          <w:lang w:val="nl-NL"/>
        </w:rPr>
        <w:t>/NH</w:t>
      </w:r>
      <w:r w:rsidRPr="003A3FBB">
        <w:rPr>
          <w:vertAlign w:val="subscript"/>
          <w:lang w:val="nl-NL"/>
        </w:rPr>
        <w:t>3</w:t>
      </w:r>
      <w:r w:rsidRPr="003A3FBB">
        <w:rPr>
          <w:lang w:val="nl-NL"/>
        </w:rPr>
        <w:tab/>
        <w:t>3. Cu(OH)</w:t>
      </w:r>
      <w:r w:rsidRPr="003A3FBB">
        <w:rPr>
          <w:vertAlign w:val="subscript"/>
          <w:lang w:val="nl-NL"/>
        </w:rPr>
        <w:t>2</w:t>
      </w:r>
      <w:r w:rsidRPr="003A3FBB">
        <w:rPr>
          <w:lang w:val="nl-NL"/>
        </w:rPr>
        <w:tab/>
      </w:r>
      <w:r w:rsidRPr="003A3FBB">
        <w:rPr>
          <w:lang w:val="nl-NL"/>
        </w:rPr>
        <w:tab/>
        <w:t>4.H</w:t>
      </w:r>
      <w:r w:rsidRPr="003A3FBB">
        <w:rPr>
          <w:vertAlign w:val="subscript"/>
          <w:lang w:val="nl-NL"/>
        </w:rPr>
        <w:t>2</w:t>
      </w:r>
      <w:r w:rsidRPr="003A3FBB">
        <w:rPr>
          <w:lang w:val="nl-NL"/>
        </w:rPr>
        <w:t>O/H</w:t>
      </w:r>
      <w:r w:rsidRPr="003A3FBB">
        <w:rPr>
          <w:vertAlign w:val="subscript"/>
          <w:lang w:val="nl-NL"/>
        </w:rPr>
        <w:t>2</w:t>
      </w:r>
      <w:r w:rsidRPr="003A3FBB">
        <w:rPr>
          <w:lang w:val="nl-NL"/>
        </w:rPr>
        <w:t>SO</w:t>
      </w:r>
      <w:r w:rsidRPr="003A3FBB">
        <w:rPr>
          <w:vertAlign w:val="subscript"/>
          <w:lang w:val="nl-NL"/>
        </w:rPr>
        <w:t>4</w:t>
      </w:r>
    </w:p>
    <w:p w:rsidR="00531D4F" w:rsidRPr="003A3FBB" w:rsidRDefault="00531D4F" w:rsidP="00C94777">
      <w:pPr>
        <w:spacing w:line="300" w:lineRule="auto"/>
        <w:jc w:val="both"/>
        <w:rPr>
          <w:lang w:val="nl-NL"/>
        </w:rPr>
      </w:pPr>
      <w:r w:rsidRPr="003A3FBB">
        <w:rPr>
          <w:lang w:val="nl-NL"/>
        </w:rPr>
        <w:lastRenderedPageBreak/>
        <w:t>A.1, 2</w:t>
      </w:r>
      <w:r w:rsidRPr="003A3FBB">
        <w:rPr>
          <w:lang w:val="nl-NL"/>
        </w:rPr>
        <w:tab/>
      </w:r>
      <w:r w:rsidRPr="003A3FBB">
        <w:rPr>
          <w:lang w:val="nl-NL"/>
        </w:rPr>
        <w:tab/>
      </w:r>
      <w:r w:rsidRPr="003A3FBB">
        <w:rPr>
          <w:lang w:val="nl-NL"/>
        </w:rPr>
        <w:tab/>
        <w:t>B.3, 4</w:t>
      </w:r>
      <w:r w:rsidRPr="003A3FBB">
        <w:rPr>
          <w:lang w:val="nl-NL"/>
        </w:rPr>
        <w:tab/>
      </w:r>
      <w:r w:rsidRPr="003A3FBB">
        <w:rPr>
          <w:lang w:val="nl-NL"/>
        </w:rPr>
        <w:tab/>
      </w:r>
      <w:r w:rsidRPr="003A3FBB">
        <w:rPr>
          <w:lang w:val="nl-NL"/>
        </w:rPr>
        <w:tab/>
        <w:t>C.1, 4</w:t>
      </w:r>
      <w:r w:rsidRPr="003A3FBB">
        <w:rPr>
          <w:lang w:val="nl-NL"/>
        </w:rPr>
        <w:tab/>
      </w:r>
      <w:r w:rsidRPr="003A3FBB">
        <w:rPr>
          <w:lang w:val="nl-NL"/>
        </w:rPr>
        <w:tab/>
        <w:t>D. 2, 3</w:t>
      </w:r>
    </w:p>
    <w:p w:rsidR="00531D4F" w:rsidRPr="003A3FBB" w:rsidRDefault="00531D4F" w:rsidP="00C94777">
      <w:pPr>
        <w:spacing w:line="300" w:lineRule="auto"/>
        <w:jc w:val="both"/>
        <w:rPr>
          <w:b/>
          <w:lang w:val="nl-NL"/>
        </w:rPr>
      </w:pPr>
      <w:r w:rsidRPr="003A3FBB">
        <w:rPr>
          <w:b/>
          <w:lang w:val="nl-NL"/>
        </w:rPr>
        <w:t>Câu 23:</w:t>
      </w:r>
      <w:r w:rsidRPr="003A3FBB">
        <w:rPr>
          <w:lang w:val="nl-NL"/>
        </w:rPr>
        <w:t xml:space="preserve"> Phát biểu nào sau đây đúng?            </w:t>
      </w:r>
    </w:p>
    <w:p w:rsidR="00531D4F" w:rsidRPr="003A3FBB" w:rsidRDefault="00531D4F" w:rsidP="00C94777">
      <w:pPr>
        <w:spacing w:line="300" w:lineRule="auto"/>
        <w:jc w:val="both"/>
        <w:rPr>
          <w:lang w:val="nl-NL"/>
        </w:rPr>
      </w:pPr>
      <w:r w:rsidRPr="003A3FBB">
        <w:rPr>
          <w:b/>
          <w:lang w:val="nl-NL"/>
        </w:rPr>
        <w:t>A.</w:t>
      </w:r>
      <w:r w:rsidRPr="003A3FBB">
        <w:rPr>
          <w:lang w:val="nl-NL"/>
        </w:rPr>
        <w:t xml:space="preserve"> Cacbohiđrat là những hợp chất hữu cơ đơn chức. </w:t>
      </w:r>
    </w:p>
    <w:p w:rsidR="00531D4F" w:rsidRPr="003A3FBB" w:rsidRDefault="00531D4F" w:rsidP="00C94777">
      <w:pPr>
        <w:spacing w:line="300" w:lineRule="auto"/>
        <w:jc w:val="both"/>
        <w:rPr>
          <w:lang w:val="fr-FR"/>
        </w:rPr>
      </w:pPr>
      <w:r w:rsidRPr="003A3FBB">
        <w:rPr>
          <w:b/>
          <w:lang w:val="fr-FR"/>
        </w:rPr>
        <w:t>B.</w:t>
      </w:r>
      <w:r w:rsidRPr="003A3FBB">
        <w:rPr>
          <w:lang w:val="fr-FR"/>
        </w:rPr>
        <w:t xml:space="preserve"> Chất béo là trieste của glixerol với axit béo. </w:t>
      </w:r>
    </w:p>
    <w:p w:rsidR="00531D4F" w:rsidRPr="003A3FBB" w:rsidRDefault="00531D4F" w:rsidP="00C94777">
      <w:pPr>
        <w:spacing w:line="300" w:lineRule="auto"/>
        <w:jc w:val="both"/>
        <w:rPr>
          <w:lang w:val="fr-FR"/>
        </w:rPr>
      </w:pPr>
      <w:r w:rsidRPr="003A3FBB">
        <w:rPr>
          <w:b/>
          <w:lang w:val="fr-FR"/>
        </w:rPr>
        <w:t>C.</w:t>
      </w:r>
      <w:r w:rsidRPr="003A3FBB">
        <w:rPr>
          <w:lang w:val="fr-FR"/>
        </w:rPr>
        <w:t xml:space="preserve"> Glucozơ là đồng phân của saccarozơ. </w:t>
      </w:r>
    </w:p>
    <w:p w:rsidR="00531D4F" w:rsidRPr="003A3FBB" w:rsidRDefault="00531D4F" w:rsidP="00C94777">
      <w:pPr>
        <w:spacing w:line="300" w:lineRule="auto"/>
        <w:jc w:val="both"/>
        <w:rPr>
          <w:lang w:val="fr-FR"/>
        </w:rPr>
      </w:pPr>
      <w:r w:rsidRPr="003A3FBB">
        <w:rPr>
          <w:b/>
          <w:lang w:val="fr-FR"/>
        </w:rPr>
        <w:t>D.</w:t>
      </w:r>
      <w:r w:rsidRPr="003A3FBB">
        <w:rPr>
          <w:lang w:val="fr-FR"/>
        </w:rPr>
        <w:t xml:space="preserve"> Xà phòng là hỗn hợp muối natri hoặc kali của axit axetic. </w:t>
      </w:r>
    </w:p>
    <w:p w:rsidR="00531D4F" w:rsidRPr="003A3FBB" w:rsidRDefault="00531D4F" w:rsidP="00C94777">
      <w:pPr>
        <w:tabs>
          <w:tab w:val="left" w:pos="360"/>
          <w:tab w:val="left" w:pos="2700"/>
          <w:tab w:val="left" w:pos="4949"/>
        </w:tabs>
        <w:spacing w:line="300" w:lineRule="auto"/>
        <w:jc w:val="both"/>
        <w:rPr>
          <w:lang w:val="pt-BR"/>
        </w:rPr>
      </w:pPr>
      <w:r w:rsidRPr="003A3FBB">
        <w:rPr>
          <w:b/>
          <w:lang w:val="pt-BR"/>
        </w:rPr>
        <w:t>Câu 24:</w:t>
      </w:r>
      <w:r w:rsidRPr="003A3FBB">
        <w:rPr>
          <w:lang w:val="pt-BR"/>
        </w:rPr>
        <w:t xml:space="preserve"> Đun nóng dung dịch chưa 27g glucozơ với dd AgNO</w:t>
      </w:r>
      <w:r w:rsidRPr="003A3FBB">
        <w:rPr>
          <w:vertAlign w:val="subscript"/>
          <w:lang w:val="pt-BR"/>
        </w:rPr>
        <w:t>3</w:t>
      </w:r>
      <w:r w:rsidRPr="003A3FBB">
        <w:rPr>
          <w:lang w:val="pt-BR"/>
        </w:rPr>
        <w:t>/NH</w:t>
      </w:r>
      <w:r w:rsidRPr="003A3FBB">
        <w:rPr>
          <w:vertAlign w:val="subscript"/>
          <w:lang w:val="pt-BR"/>
        </w:rPr>
        <w:t>3</w:t>
      </w:r>
      <w:r w:rsidRPr="003A3FBB">
        <w:rPr>
          <w:lang w:val="pt-BR"/>
        </w:rPr>
        <w:t xml:space="preserve"> thì khối lượng Ag thu được tối đa là:</w:t>
      </w:r>
    </w:p>
    <w:p w:rsidR="00531D4F" w:rsidRPr="003A3FBB" w:rsidRDefault="00531D4F" w:rsidP="00C94777">
      <w:pPr>
        <w:tabs>
          <w:tab w:val="left" w:pos="360"/>
          <w:tab w:val="left" w:pos="2700"/>
          <w:tab w:val="left" w:pos="4949"/>
        </w:tabs>
        <w:spacing w:line="300" w:lineRule="auto"/>
        <w:jc w:val="both"/>
      </w:pPr>
      <w:r w:rsidRPr="003A3FBB">
        <w:rPr>
          <w:lang w:val="pt-BR"/>
        </w:rPr>
        <w:tab/>
      </w:r>
      <w:r w:rsidRPr="003A3FBB">
        <w:rPr>
          <w:b/>
        </w:rPr>
        <w:t xml:space="preserve">A. </w:t>
      </w:r>
      <w:r w:rsidRPr="003A3FBB">
        <w:t xml:space="preserve">21,6g.      </w:t>
      </w:r>
      <w:r w:rsidRPr="003A3FBB">
        <w:rPr>
          <w:b/>
        </w:rPr>
        <w:t>B.</w:t>
      </w:r>
      <w:r w:rsidRPr="003A3FBB">
        <w:t xml:space="preserve"> 10,8g.       </w:t>
      </w:r>
      <w:r w:rsidRPr="003A3FBB">
        <w:rPr>
          <w:b/>
        </w:rPr>
        <w:t>C.</w:t>
      </w:r>
      <w:r w:rsidRPr="003A3FBB">
        <w:t xml:space="preserve"> 32,4g         </w:t>
      </w:r>
      <w:r w:rsidRPr="003A3FBB">
        <w:rPr>
          <w:b/>
        </w:rPr>
        <w:t>D.</w:t>
      </w:r>
      <w:r w:rsidRPr="003A3FBB">
        <w:t xml:space="preserve"> 16,2g</w:t>
      </w:r>
      <w:r w:rsidRPr="003A3FBB">
        <w:rPr>
          <w:lang w:val="pt-BR"/>
        </w:rPr>
        <w:t xml:space="preserve"> </w:t>
      </w:r>
    </w:p>
    <w:p w:rsidR="00531D4F" w:rsidRPr="003A3FBB" w:rsidRDefault="00531D4F" w:rsidP="00C94777">
      <w:pPr>
        <w:pStyle w:val="Default"/>
        <w:spacing w:line="300" w:lineRule="auto"/>
        <w:jc w:val="both"/>
        <w:rPr>
          <w:color w:val="auto"/>
          <w:lang w:val="pt-BR"/>
        </w:rPr>
      </w:pPr>
      <w:r w:rsidRPr="003A3FBB">
        <w:rPr>
          <w:b/>
          <w:color w:val="auto"/>
          <w:lang w:val="pt-BR"/>
        </w:rPr>
        <w:t xml:space="preserve">Câu 25. </w:t>
      </w:r>
      <w:r w:rsidRPr="003A3FBB">
        <w:rPr>
          <w:color w:val="auto"/>
          <w:lang w:val="pt-BR"/>
        </w:rPr>
        <w:t>Lên men hoàn toàn m gam glucozơ thành ancol etylic. Toàn bộ khí CO</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sinh ra trong quá trình này được hấp thụ hết vào dung dịch Ca(OH)</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 xml:space="preserve">(dư) tạo ra 40 gam kết tủa. Nếu hiệu suất của quá trình lên men là 75% thì giá trị của m là </w:t>
      </w:r>
    </w:p>
    <w:p w:rsidR="00531D4F" w:rsidRPr="003A3FBB" w:rsidRDefault="00531D4F" w:rsidP="00C94777">
      <w:pPr>
        <w:tabs>
          <w:tab w:val="left" w:pos="360"/>
          <w:tab w:val="left" w:pos="2700"/>
          <w:tab w:val="left" w:pos="4949"/>
        </w:tabs>
        <w:spacing w:line="300" w:lineRule="auto"/>
        <w:jc w:val="both"/>
        <w:rPr>
          <w:lang w:val="pt-BR"/>
        </w:rPr>
      </w:pPr>
      <w:r w:rsidRPr="003A3FBB">
        <w:rPr>
          <w:b/>
          <w:bCs/>
          <w:lang w:val="pt-BR"/>
        </w:rPr>
        <w:t xml:space="preserve">      A. </w:t>
      </w:r>
      <w:r w:rsidRPr="003A3FBB">
        <w:rPr>
          <w:lang w:val="pt-BR"/>
        </w:rPr>
        <w:t xml:space="preserve">60.           </w:t>
      </w:r>
      <w:r w:rsidRPr="003A3FBB">
        <w:rPr>
          <w:b/>
          <w:bCs/>
          <w:lang w:val="pt-BR"/>
        </w:rPr>
        <w:t xml:space="preserve">B. </w:t>
      </w:r>
      <w:r w:rsidRPr="003A3FBB">
        <w:rPr>
          <w:lang w:val="pt-BR"/>
        </w:rPr>
        <w:t xml:space="preserve">58.           </w:t>
      </w:r>
      <w:r w:rsidRPr="003A3FBB">
        <w:rPr>
          <w:b/>
          <w:bCs/>
          <w:lang w:val="pt-BR"/>
        </w:rPr>
        <w:t xml:space="preserve">C. </w:t>
      </w:r>
      <w:r w:rsidRPr="003A3FBB">
        <w:rPr>
          <w:lang w:val="pt-BR"/>
        </w:rPr>
        <w:t xml:space="preserve">30.                </w:t>
      </w:r>
      <w:r w:rsidRPr="003A3FBB">
        <w:rPr>
          <w:b/>
          <w:bCs/>
          <w:lang w:val="pt-BR"/>
        </w:rPr>
        <w:t xml:space="preserve">D. </w:t>
      </w:r>
      <w:r w:rsidRPr="003A3FBB">
        <w:rPr>
          <w:lang w:val="pt-BR"/>
        </w:rPr>
        <w:t>48.</w:t>
      </w:r>
    </w:p>
    <w:p w:rsidR="00531D4F" w:rsidRPr="003A3FBB" w:rsidRDefault="00531D4F" w:rsidP="00C94777">
      <w:pPr>
        <w:tabs>
          <w:tab w:val="left" w:pos="284"/>
          <w:tab w:val="left" w:pos="2552"/>
          <w:tab w:val="left" w:pos="4962"/>
          <w:tab w:val="left" w:pos="7230"/>
        </w:tabs>
        <w:spacing w:line="300" w:lineRule="auto"/>
        <w:jc w:val="both"/>
        <w:rPr>
          <w:lang w:val="pt-BR"/>
        </w:rPr>
      </w:pPr>
      <w:r w:rsidRPr="003A3FBB">
        <w:rPr>
          <w:b/>
          <w:lang w:val="pt-BR"/>
        </w:rPr>
        <w:t>Câu 26.</w:t>
      </w:r>
      <w:r w:rsidRPr="003A3FBB">
        <w:rPr>
          <w:lang w:val="pt-BR"/>
        </w:rPr>
        <w:t xml:space="preserve"> Xenlulozơ  trinitrat được điều chế từ phản ứng giữa axit nictric với xenlulozơ (hiệu suất phản ứng 60% tính theo xenlulozơ). Nếu dùng 2 tấn xenlulozơ thì khối lượng xenlulozơ trinitrat điều chế được là</w:t>
      </w:r>
    </w:p>
    <w:p w:rsidR="00531D4F" w:rsidRPr="003A3FBB" w:rsidRDefault="00531D4F" w:rsidP="00C94777">
      <w:pPr>
        <w:tabs>
          <w:tab w:val="left" w:pos="284"/>
          <w:tab w:val="left" w:pos="2552"/>
          <w:tab w:val="left" w:pos="4962"/>
          <w:tab w:val="left" w:pos="7230"/>
        </w:tabs>
        <w:spacing w:line="300" w:lineRule="auto"/>
        <w:jc w:val="both"/>
        <w:rPr>
          <w:lang w:val="pt-BR"/>
        </w:rPr>
      </w:pPr>
      <w:r w:rsidRPr="003A3FBB">
        <w:rPr>
          <w:lang w:val="pt-BR"/>
        </w:rPr>
        <w:tab/>
        <w:t>A. 2,97 tấn.      B. 3,67 tấn.      C. 2,20 tấn.</w:t>
      </w:r>
      <w:r w:rsidRPr="003A3FBB">
        <w:rPr>
          <w:lang w:val="pt-BR"/>
        </w:rPr>
        <w:tab/>
        <w:t>D. 1,10 tấn.</w:t>
      </w:r>
    </w:p>
    <w:p w:rsidR="00531D4F" w:rsidRPr="003A3FBB" w:rsidRDefault="00531D4F" w:rsidP="00C94777">
      <w:pPr>
        <w:spacing w:line="300" w:lineRule="auto"/>
        <w:jc w:val="both"/>
        <w:rPr>
          <w:b/>
          <w:lang w:val="fr-FR"/>
        </w:rPr>
      </w:pPr>
      <w:r w:rsidRPr="003A3FBB">
        <w:rPr>
          <w:b/>
          <w:lang w:val="fr-FR"/>
        </w:rPr>
        <w:t>Chủ đề 3: Amin – Aminoaxit</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27 :</w:t>
      </w:r>
      <w:r w:rsidRPr="003A3FBB">
        <w:rPr>
          <w:lang w:val="fr-FR"/>
        </w:rPr>
        <w:t xml:space="preserve"> Phát biểu nào sau đây không đúng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A. </w:t>
      </w:r>
      <w:r w:rsidRPr="003A3FBB">
        <w:rPr>
          <w:lang w:val="fr-FR"/>
        </w:rPr>
        <w:t>Amin được cấu thành bằng cách thay thế H của NH</w:t>
      </w:r>
      <w:r w:rsidRPr="003A3FBB">
        <w:rPr>
          <w:vertAlign w:val="subscript"/>
          <w:lang w:val="fr-FR"/>
        </w:rPr>
        <w:t>3</w:t>
      </w:r>
      <w:r w:rsidRPr="003A3FBB">
        <w:rPr>
          <w:lang w:val="fr-FR"/>
        </w:rPr>
        <w:t xml:space="preserve"> bằng một hay nhiều gốc hidrocacbon.</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B.</w:t>
      </w:r>
      <w:r w:rsidRPr="003A3FBB">
        <w:rPr>
          <w:lang w:val="fr-FR"/>
        </w:rPr>
        <w:t xml:space="preserve"> Bậc của amin là bậc của nguyên tử cacbon liên kết với nhóm amin.</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C. </w:t>
      </w:r>
      <w:r w:rsidRPr="003A3FBB">
        <w:rPr>
          <w:lang w:val="fr-FR"/>
        </w:rPr>
        <w:t>Tùy thuộc cấu trúc của gốc hidrocacbon, có thể phân biệt thành amin no, chưa no và thơm</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D. </w:t>
      </w:r>
      <w:r w:rsidRPr="003A3FBB">
        <w:rPr>
          <w:lang w:val="fr-FR"/>
        </w:rPr>
        <w:t>Amin có từ 2 nguyên tử cacbon trong phân tử, bắt đầu xuất hiện hiện tượng đồng phân.</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28 :</w:t>
      </w:r>
      <w:r w:rsidRPr="003A3FBB">
        <w:rPr>
          <w:lang w:val="fr-FR"/>
        </w:rPr>
        <w:t xml:space="preserve"> C</w:t>
      </w:r>
      <w:r w:rsidRPr="003A3FBB">
        <w:rPr>
          <w:vertAlign w:val="subscript"/>
          <w:lang w:val="fr-FR"/>
        </w:rPr>
        <w:t>3</w:t>
      </w:r>
      <w:r w:rsidRPr="003A3FBB">
        <w:rPr>
          <w:lang w:val="fr-FR"/>
        </w:rPr>
        <w:t>H</w:t>
      </w:r>
      <w:r w:rsidRPr="003A3FBB">
        <w:rPr>
          <w:vertAlign w:val="subscript"/>
          <w:lang w:val="fr-FR"/>
        </w:rPr>
        <w:t>9</w:t>
      </w:r>
      <w:r w:rsidRPr="003A3FBB">
        <w:rPr>
          <w:lang w:val="fr-FR"/>
        </w:rPr>
        <w:t>N có bao nhiêu đồng phân amin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A.</w:t>
      </w:r>
      <w:r w:rsidRPr="003A3FBB">
        <w:rPr>
          <w:lang w:val="fr-FR"/>
        </w:rPr>
        <w:t xml:space="preserve"> 2.           </w:t>
      </w:r>
      <w:r w:rsidRPr="003A3FBB">
        <w:rPr>
          <w:b/>
          <w:lang w:val="fr-FR"/>
        </w:rPr>
        <w:t>B.</w:t>
      </w:r>
      <w:r w:rsidRPr="003A3FBB">
        <w:rPr>
          <w:lang w:val="fr-FR"/>
        </w:rPr>
        <w:t xml:space="preserve"> 3.            </w:t>
      </w:r>
      <w:r w:rsidRPr="003A3FBB">
        <w:rPr>
          <w:b/>
          <w:lang w:val="fr-FR"/>
        </w:rPr>
        <w:t>C.</w:t>
      </w:r>
      <w:r w:rsidRPr="003A3FBB">
        <w:rPr>
          <w:lang w:val="fr-FR"/>
        </w:rPr>
        <w:t xml:space="preserve"> 4.             </w:t>
      </w:r>
      <w:r w:rsidRPr="003A3FBB">
        <w:rPr>
          <w:b/>
          <w:lang w:val="fr-FR"/>
        </w:rPr>
        <w:t>D.</w:t>
      </w:r>
      <w:r w:rsidRPr="003A3FBB">
        <w:rPr>
          <w:lang w:val="fr-FR"/>
        </w:rPr>
        <w:t xml:space="preserve"> 5.</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29 :</w:t>
      </w:r>
      <w:r w:rsidRPr="003A3FBB">
        <w:rPr>
          <w:lang w:val="fr-FR"/>
        </w:rPr>
        <w:t xml:space="preserve"> Phát biểu nào sau đây sai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lang w:val="fr-FR"/>
        </w:rPr>
        <w:t>A. Anilin là một bazơ có khả năng làm quỳ tím hóa xanh.</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lang w:val="fr-FR"/>
        </w:rPr>
        <w:t>B. Anilin cho được kết tủa trắng với nước brom.</w:t>
      </w:r>
    </w:p>
    <w:p w:rsidR="00531D4F" w:rsidRPr="003A3FBB" w:rsidRDefault="00531D4F" w:rsidP="00C94777">
      <w:pPr>
        <w:tabs>
          <w:tab w:val="left" w:pos="360"/>
          <w:tab w:val="left" w:pos="2529"/>
          <w:tab w:val="left" w:pos="5901"/>
          <w:tab w:val="left" w:pos="8149"/>
        </w:tabs>
        <w:spacing w:line="300" w:lineRule="auto"/>
        <w:jc w:val="both"/>
      </w:pPr>
      <w:r w:rsidRPr="003A3FBB">
        <w:t>C. Anilin có tính baz yếu hơn amoniac.</w:t>
      </w:r>
    </w:p>
    <w:p w:rsidR="00531D4F" w:rsidRPr="003A3FBB" w:rsidRDefault="00531D4F" w:rsidP="00C94777">
      <w:pPr>
        <w:tabs>
          <w:tab w:val="left" w:pos="360"/>
          <w:tab w:val="left" w:pos="2529"/>
          <w:tab w:val="left" w:pos="5901"/>
          <w:tab w:val="left" w:pos="8149"/>
        </w:tabs>
        <w:spacing w:line="300" w:lineRule="auto"/>
        <w:jc w:val="both"/>
      </w:pPr>
      <w:r w:rsidRPr="003A3FBB">
        <w:t>D. Anilin được điều chế trực tiếp từ nitrobenzen.</w:t>
      </w:r>
    </w:p>
    <w:p w:rsidR="00531D4F" w:rsidRPr="003A3FBB" w:rsidRDefault="00531D4F" w:rsidP="00C94777">
      <w:pPr>
        <w:tabs>
          <w:tab w:val="left" w:pos="360"/>
          <w:tab w:val="left" w:pos="2529"/>
          <w:tab w:val="left" w:pos="5901"/>
          <w:tab w:val="left" w:pos="8149"/>
        </w:tabs>
        <w:spacing w:line="300" w:lineRule="auto"/>
        <w:jc w:val="both"/>
      </w:pPr>
      <w:r w:rsidRPr="003A3FBB">
        <w:rPr>
          <w:b/>
        </w:rPr>
        <w:t>Câu 30 :</w:t>
      </w:r>
      <w:r w:rsidRPr="003A3FBB">
        <w:t xml:space="preserve"> Nguyên nhân anilin có tính baz là :</w:t>
      </w:r>
    </w:p>
    <w:p w:rsidR="00531D4F" w:rsidRPr="003A3FBB" w:rsidRDefault="00531D4F" w:rsidP="00C94777">
      <w:pPr>
        <w:tabs>
          <w:tab w:val="left" w:pos="360"/>
          <w:tab w:val="left" w:pos="2529"/>
          <w:tab w:val="left" w:pos="5901"/>
          <w:tab w:val="left" w:pos="8149"/>
        </w:tabs>
        <w:spacing w:line="300" w:lineRule="auto"/>
        <w:jc w:val="both"/>
      </w:pPr>
      <w:r w:rsidRPr="003A3FBB">
        <w:t>A.  Phản ứng được với dd axit.</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lang w:val="fr-FR"/>
        </w:rPr>
        <w:t>B.  Là dẫn xuất của amoniac.</w:t>
      </w:r>
    </w:p>
    <w:p w:rsidR="00531D4F" w:rsidRPr="003A3FBB" w:rsidRDefault="00531D4F" w:rsidP="00C94777">
      <w:pPr>
        <w:tabs>
          <w:tab w:val="left" w:pos="360"/>
          <w:tab w:val="left" w:pos="2529"/>
          <w:tab w:val="left" w:pos="5901"/>
          <w:tab w:val="left" w:pos="8149"/>
        </w:tabs>
        <w:spacing w:line="300" w:lineRule="auto"/>
        <w:jc w:val="both"/>
      </w:pPr>
      <w:r w:rsidRPr="003A3FBB">
        <w:t>C.  Có khả năng nhường proton.</w:t>
      </w:r>
    </w:p>
    <w:p w:rsidR="00531D4F" w:rsidRPr="003A3FBB" w:rsidRDefault="00531D4F" w:rsidP="00C94777">
      <w:pPr>
        <w:tabs>
          <w:tab w:val="left" w:pos="360"/>
          <w:tab w:val="left" w:pos="2529"/>
          <w:tab w:val="left" w:pos="5901"/>
          <w:tab w:val="left" w:pos="8149"/>
        </w:tabs>
        <w:spacing w:line="300" w:lineRule="auto"/>
        <w:jc w:val="both"/>
      </w:pPr>
      <w:r w:rsidRPr="003A3FBB">
        <w:t>D.  Trên N còn một đôi điện tử tự do có khả năng nhận proton H</w:t>
      </w:r>
      <w:r w:rsidRPr="003A3FBB">
        <w:rPr>
          <w:vertAlign w:val="superscript"/>
        </w:rPr>
        <w:t>+</w:t>
      </w:r>
      <w:r w:rsidRPr="003A3FBB">
        <w:t>.</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Câu 31. </w:t>
      </w:r>
      <w:r w:rsidRPr="003A3FBB">
        <w:rPr>
          <w:lang w:val="fr-FR"/>
        </w:rPr>
        <w:t>Trong các amin sau :</w:t>
      </w:r>
    </w:p>
    <w:p w:rsidR="00531D4F" w:rsidRPr="003A3FBB" w:rsidRDefault="00531D4F" w:rsidP="00C94777">
      <w:pPr>
        <w:tabs>
          <w:tab w:val="left" w:pos="360"/>
          <w:tab w:val="left" w:pos="2529"/>
          <w:tab w:val="left" w:pos="5901"/>
          <w:tab w:val="left" w:pos="8149"/>
        </w:tabs>
        <w:spacing w:line="300" w:lineRule="auto"/>
        <w:jc w:val="both"/>
      </w:pPr>
      <w:r w:rsidRPr="003A3FBB">
        <w:t>1) CH</w:t>
      </w:r>
      <w:r w:rsidRPr="003A3FBB">
        <w:rPr>
          <w:vertAlign w:val="subscript"/>
        </w:rPr>
        <w:t>3</w:t>
      </w:r>
      <w:r w:rsidRPr="003A3FBB">
        <w:t>-CH-NH</w:t>
      </w:r>
      <w:r w:rsidRPr="003A3FBB">
        <w:rPr>
          <w:vertAlign w:val="subscript"/>
        </w:rPr>
        <w:t>2</w:t>
      </w:r>
      <w:r w:rsidRPr="003A3FBB">
        <w:t xml:space="preserve">      2) H</w:t>
      </w:r>
      <w:r w:rsidRPr="003A3FBB">
        <w:rPr>
          <w:vertAlign w:val="subscript"/>
        </w:rPr>
        <w:t>2</w:t>
      </w:r>
      <w:r w:rsidRPr="003A3FBB">
        <w:t>N-CH</w:t>
      </w:r>
      <w:r w:rsidRPr="003A3FBB">
        <w:rPr>
          <w:vertAlign w:val="subscript"/>
        </w:rPr>
        <w:t>2</w:t>
      </w:r>
      <w:r w:rsidRPr="003A3FBB">
        <w:t>-CH</w:t>
      </w:r>
      <w:r w:rsidRPr="003A3FBB">
        <w:rPr>
          <w:vertAlign w:val="subscript"/>
        </w:rPr>
        <w:t>2</w:t>
      </w:r>
      <w:r w:rsidRPr="003A3FBB">
        <w:t>-NH</w:t>
      </w:r>
      <w:r w:rsidRPr="003A3FBB">
        <w:rPr>
          <w:vertAlign w:val="subscript"/>
        </w:rPr>
        <w:t>2</w:t>
      </w:r>
    </w:p>
    <w:p w:rsidR="00531D4F" w:rsidRPr="003A3FBB" w:rsidRDefault="001C2779" w:rsidP="00C94777">
      <w:pPr>
        <w:tabs>
          <w:tab w:val="left" w:pos="360"/>
          <w:tab w:val="left" w:pos="2529"/>
          <w:tab w:val="left" w:pos="5901"/>
          <w:tab w:val="left" w:pos="8149"/>
        </w:tabs>
        <w:spacing w:line="300" w:lineRule="auto"/>
        <w:jc w:val="both"/>
        <w:rPr>
          <w:vertAlign w:val="subscript"/>
        </w:rPr>
      </w:pPr>
      <w:r>
        <w:rPr>
          <w:noProof/>
        </w:rPr>
        <mc:AlternateContent>
          <mc:Choice Requires="wps">
            <w:drawing>
              <wp:anchor distT="0" distB="0" distL="114300" distR="114300" simplePos="0" relativeHeight="251702784" behindDoc="0" locked="0" layoutInCell="0" allowOverlap="1">
                <wp:simplePos x="0" y="0"/>
                <wp:positionH relativeFrom="column">
                  <wp:posOffset>476250</wp:posOffset>
                </wp:positionH>
                <wp:positionV relativeFrom="paragraph">
                  <wp:posOffset>-127635</wp:posOffset>
                </wp:positionV>
                <wp:extent cx="114300" cy="228600"/>
                <wp:effectExtent l="0" t="0" r="3810" b="3175"/>
                <wp:wrapNone/>
                <wp:docPr id="251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7344AF"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97" type="#_x0000_t202" style="position:absolute;left:0;text-align:left;margin-left:37.5pt;margin-top:-10.05pt;width:9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vt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" o:allowincell="f" filled="f" stroked="f">
                <v:textbox>
                  <w:txbxContent>
                    <w:p w:rsidR="00531D4F" w:rsidRPr="007344AF" w:rsidRDefault="00531D4F" w:rsidP="00F83036">
                      <w:pPr>
                        <w:rPr>
                          <w:sz w:val="16"/>
                          <w:szCs w:val="16"/>
                        </w:rPr>
                      </w:pPr>
                      <w:r>
                        <w:rPr>
                          <w:sz w:val="16"/>
                          <w:szCs w:val="16"/>
                          <w:rtl/>
                        </w:rPr>
                        <w:t>ا</w:t>
                      </w:r>
                    </w:p>
                  </w:txbxContent>
                </v:textbox>
              </v:shape>
            </w:pict>
          </mc:Fallback>
        </mc:AlternateContent>
      </w:r>
      <w:r w:rsidR="00531D4F" w:rsidRPr="003A3FBB">
        <w:t xml:space="preserve">             CH</w:t>
      </w:r>
      <w:r w:rsidR="00531D4F" w:rsidRPr="003A3FBB">
        <w:rPr>
          <w:vertAlign w:val="subscript"/>
        </w:rPr>
        <w:t>3</w:t>
      </w:r>
      <w:r w:rsidR="00531D4F" w:rsidRPr="003A3FBB">
        <w:t xml:space="preserve">             3) CH</w:t>
      </w:r>
      <w:r w:rsidR="00531D4F" w:rsidRPr="003A3FBB">
        <w:rPr>
          <w:vertAlign w:val="subscript"/>
        </w:rPr>
        <w:t>3</w:t>
      </w:r>
      <w:r w:rsidR="00531D4F" w:rsidRPr="003A3FBB">
        <w:t>CH</w:t>
      </w:r>
      <w:r w:rsidR="00531D4F" w:rsidRPr="003A3FBB">
        <w:rPr>
          <w:vertAlign w:val="subscript"/>
        </w:rPr>
        <w:t>2</w:t>
      </w:r>
      <w:r w:rsidR="00531D4F" w:rsidRPr="003A3FBB">
        <w:t>CH</w:t>
      </w:r>
      <w:r w:rsidR="00531D4F" w:rsidRPr="003A3FBB">
        <w:rPr>
          <w:vertAlign w:val="subscript"/>
        </w:rPr>
        <w:t>2</w:t>
      </w:r>
      <w:r w:rsidR="00531D4F" w:rsidRPr="003A3FBB">
        <w:t>-NH-CH</w:t>
      </w:r>
      <w:r w:rsidR="00531D4F" w:rsidRPr="003A3FBB">
        <w:rPr>
          <w:vertAlign w:val="subscript"/>
        </w:rPr>
        <w:t>3</w:t>
      </w:r>
    </w:p>
    <w:p w:rsidR="00531D4F" w:rsidRPr="003A3FBB" w:rsidRDefault="00531D4F" w:rsidP="00C94777">
      <w:pPr>
        <w:tabs>
          <w:tab w:val="left" w:pos="360"/>
          <w:tab w:val="left" w:pos="2529"/>
          <w:tab w:val="left" w:pos="5901"/>
          <w:tab w:val="left" w:pos="8149"/>
        </w:tabs>
        <w:spacing w:line="300" w:lineRule="auto"/>
        <w:jc w:val="both"/>
      </w:pPr>
      <w:r w:rsidRPr="003A3FBB">
        <w:t xml:space="preserve">               Amin bậc 1 là :</w:t>
      </w:r>
    </w:p>
    <w:p w:rsidR="00531D4F" w:rsidRPr="003A3FBB" w:rsidRDefault="00531D4F" w:rsidP="00C94777">
      <w:pPr>
        <w:tabs>
          <w:tab w:val="left" w:pos="360"/>
          <w:tab w:val="left" w:pos="2529"/>
          <w:tab w:val="left" w:pos="5901"/>
          <w:tab w:val="left" w:pos="8149"/>
        </w:tabs>
        <w:spacing w:line="300" w:lineRule="auto"/>
        <w:jc w:val="both"/>
      </w:pPr>
      <w:r w:rsidRPr="003A3FBB">
        <w:rPr>
          <w:b/>
        </w:rPr>
        <w:t>A.</w:t>
      </w:r>
      <w:r w:rsidRPr="003A3FBB">
        <w:t xml:space="preserve"> (1), (2).      </w:t>
      </w:r>
      <w:r w:rsidRPr="003A3FBB">
        <w:rPr>
          <w:b/>
        </w:rPr>
        <w:t>B.</w:t>
      </w:r>
      <w:r w:rsidRPr="003A3FBB">
        <w:t xml:space="preserve"> (1), (3).     </w:t>
      </w:r>
      <w:r w:rsidRPr="003A3FBB">
        <w:rPr>
          <w:b/>
        </w:rPr>
        <w:t>C.</w:t>
      </w:r>
      <w:r w:rsidRPr="003A3FBB">
        <w:t xml:space="preserve"> (2), (3).          </w:t>
      </w:r>
      <w:r w:rsidRPr="003A3FBB">
        <w:rPr>
          <w:b/>
        </w:rPr>
        <w:t>D.</w:t>
      </w:r>
      <w:r w:rsidRPr="003A3FBB">
        <w:t xml:space="preserve"> (2).</w:t>
      </w:r>
    </w:p>
    <w:p w:rsidR="00531D4F" w:rsidRPr="003A3FBB" w:rsidRDefault="00531D4F" w:rsidP="00C94777">
      <w:pPr>
        <w:tabs>
          <w:tab w:val="left" w:pos="360"/>
          <w:tab w:val="left" w:pos="2529"/>
          <w:tab w:val="left" w:pos="5901"/>
          <w:tab w:val="left" w:pos="8149"/>
        </w:tabs>
        <w:spacing w:line="300" w:lineRule="auto"/>
        <w:jc w:val="both"/>
      </w:pPr>
      <w:r w:rsidRPr="003A3FBB">
        <w:rPr>
          <w:b/>
        </w:rPr>
        <w:t>Câu 32 :</w:t>
      </w:r>
      <w:r w:rsidRPr="003A3FBB">
        <w:t xml:space="preserve"> Sự sắp xếp nào theo trật tự tăng dần lực baz của các hợp chất sau đây đúng ?</w:t>
      </w:r>
    </w:p>
    <w:p w:rsidR="00531D4F" w:rsidRPr="003A3FBB" w:rsidRDefault="00531D4F" w:rsidP="00C94777">
      <w:pPr>
        <w:tabs>
          <w:tab w:val="left" w:pos="360"/>
          <w:tab w:val="left" w:pos="2529"/>
          <w:tab w:val="left" w:pos="5901"/>
          <w:tab w:val="left" w:pos="8149"/>
        </w:tabs>
        <w:spacing w:line="300" w:lineRule="auto"/>
        <w:jc w:val="both"/>
      </w:pPr>
      <w:r w:rsidRPr="003A3FBB">
        <w:t>A.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r w:rsidRPr="003A3FBB">
        <w:rPr>
          <w:lang w:val="vi-VN"/>
        </w:rPr>
        <w:t xml:space="preserve">   </w:t>
      </w:r>
      <w:r w:rsidRPr="003A3FBB">
        <w:t>B.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C94777">
      <w:pPr>
        <w:tabs>
          <w:tab w:val="left" w:pos="360"/>
          <w:tab w:val="left" w:pos="2529"/>
          <w:tab w:val="left" w:pos="5901"/>
          <w:tab w:val="left" w:pos="8149"/>
        </w:tabs>
        <w:spacing w:line="300" w:lineRule="auto"/>
        <w:jc w:val="both"/>
      </w:pPr>
      <w:r w:rsidRPr="003A3FBB">
        <w:t>C.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w:t>
      </w:r>
      <w:r w:rsidRPr="003A3FBB">
        <w:rPr>
          <w:lang w:val="vi-VN"/>
        </w:rPr>
        <w:t xml:space="preserve">     </w:t>
      </w:r>
      <w:r w:rsidRPr="003A3FBB">
        <w:t>D.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C94777">
      <w:pPr>
        <w:spacing w:line="300" w:lineRule="auto"/>
        <w:jc w:val="both"/>
      </w:pPr>
      <w:r w:rsidRPr="003A3FBB">
        <w:rPr>
          <w:b/>
        </w:rPr>
        <w:t>Câu 33:</w:t>
      </w:r>
      <w:r w:rsidRPr="003A3FBB">
        <w:t xml:space="preserve"> Amin tồn tại ở trạng thái lỏng trong điều kiện thường là </w:t>
      </w:r>
    </w:p>
    <w:p w:rsidR="00531D4F" w:rsidRPr="003A3FBB" w:rsidRDefault="00531D4F" w:rsidP="00C94777">
      <w:pPr>
        <w:tabs>
          <w:tab w:val="left" w:pos="360"/>
          <w:tab w:val="left" w:pos="2700"/>
        </w:tabs>
        <w:spacing w:line="300" w:lineRule="auto"/>
        <w:jc w:val="both"/>
        <w:rPr>
          <w:lang w:val="fr-FR"/>
        </w:rPr>
      </w:pPr>
      <w:r w:rsidRPr="003A3FBB">
        <w:rPr>
          <w:b/>
        </w:rPr>
        <w:lastRenderedPageBreak/>
        <w:t xml:space="preserve">         </w:t>
      </w:r>
      <w:r w:rsidRPr="003A3FBB">
        <w:rPr>
          <w:b/>
          <w:lang w:val="fr-FR"/>
        </w:rPr>
        <w:t>A.</w:t>
      </w:r>
      <w:r w:rsidRPr="003A3FBB">
        <w:rPr>
          <w:lang w:val="fr-FR"/>
        </w:rPr>
        <w:t xml:space="preserve"> anilin.      </w:t>
      </w:r>
      <w:r w:rsidRPr="003A3FBB">
        <w:rPr>
          <w:b/>
          <w:lang w:val="fr-FR"/>
        </w:rPr>
        <w:t>B.</w:t>
      </w:r>
      <w:r w:rsidRPr="003A3FBB">
        <w:rPr>
          <w:lang w:val="fr-FR"/>
        </w:rPr>
        <w:t xml:space="preserve"> etylamin.     </w:t>
      </w:r>
      <w:r w:rsidRPr="003A3FBB">
        <w:rPr>
          <w:b/>
          <w:lang w:val="fr-FR"/>
        </w:rPr>
        <w:t>C.</w:t>
      </w:r>
      <w:r w:rsidRPr="003A3FBB">
        <w:rPr>
          <w:lang w:val="fr-FR"/>
        </w:rPr>
        <w:t xml:space="preserve"> metylamin.     </w:t>
      </w:r>
      <w:r w:rsidRPr="003A3FBB">
        <w:rPr>
          <w:b/>
          <w:lang w:val="fr-FR"/>
        </w:rPr>
        <w:t>D.</w:t>
      </w:r>
      <w:r w:rsidRPr="003A3FBB">
        <w:rPr>
          <w:lang w:val="fr-FR"/>
        </w:rPr>
        <w:t xml:space="preserve"> đimetylamin. </w:t>
      </w:r>
      <w:r w:rsidRPr="003A3FBB">
        <w:rPr>
          <w:b/>
          <w:lang w:val="fr-FR"/>
        </w:rPr>
        <w:t xml:space="preserve">  </w:t>
      </w:r>
    </w:p>
    <w:p w:rsidR="00531D4F" w:rsidRPr="003A3FBB" w:rsidRDefault="001C2779" w:rsidP="00C94777">
      <w:pPr>
        <w:tabs>
          <w:tab w:val="left" w:pos="360"/>
          <w:tab w:val="left" w:pos="2700"/>
        </w:tabs>
        <w:spacing w:line="300" w:lineRule="auto"/>
        <w:jc w:val="both"/>
        <w:rPr>
          <w:lang w:val="fr-FR"/>
        </w:rPr>
      </w:pPr>
      <w:r>
        <w:rPr>
          <w:noProof/>
        </w:rPr>
        <mc:AlternateContent>
          <mc:Choice Requires="wps">
            <w:drawing>
              <wp:anchor distT="0" distB="0" distL="114300" distR="114300" simplePos="0" relativeHeight="251710976" behindDoc="0" locked="0" layoutInCell="1" allowOverlap="1">
                <wp:simplePos x="0" y="0"/>
                <wp:positionH relativeFrom="column">
                  <wp:posOffset>4566285</wp:posOffset>
                </wp:positionH>
                <wp:positionV relativeFrom="paragraph">
                  <wp:posOffset>97155</wp:posOffset>
                </wp:positionV>
                <wp:extent cx="114300" cy="228600"/>
                <wp:effectExtent l="0" t="0" r="0" b="0"/>
                <wp:wrapNone/>
                <wp:docPr id="251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98" type="#_x0000_t202" style="position:absolute;left:0;text-align:left;margin-left:359.55pt;margin-top:7.65pt;width:9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46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"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4899660</wp:posOffset>
                </wp:positionH>
                <wp:positionV relativeFrom="paragraph">
                  <wp:posOffset>106680</wp:posOffset>
                </wp:positionV>
                <wp:extent cx="114300" cy="228600"/>
                <wp:effectExtent l="0" t="0" r="0" b="0"/>
                <wp:wrapNone/>
                <wp:docPr id="251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099" type="#_x0000_t202" style="position:absolute;left:0;text-align:left;margin-left:385.8pt;margin-top:8.4pt;width: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ZX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"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sidR="00531D4F" w:rsidRPr="003A3FBB">
        <w:rPr>
          <w:b/>
          <w:lang w:val="fr-FR"/>
        </w:rPr>
        <w:t xml:space="preserve">Câu 34. </w:t>
      </w:r>
      <w:r w:rsidR="00531D4F" w:rsidRPr="003A3FBB">
        <w:rPr>
          <w:lang w:val="fr-FR"/>
        </w:rPr>
        <w:t>Trong các tên gọi sau đây, tên nào không phù hợp với chất : CH</w:t>
      </w:r>
      <w:r w:rsidR="00531D4F" w:rsidRPr="003A3FBB">
        <w:rPr>
          <w:vertAlign w:val="subscript"/>
          <w:lang w:val="fr-FR"/>
        </w:rPr>
        <w:t>3</w:t>
      </w:r>
      <w:r w:rsidR="00531D4F" w:rsidRPr="003A3FBB">
        <w:rPr>
          <w:lang w:val="fr-FR"/>
        </w:rPr>
        <w:t xml:space="preserve"> –CH –CH –COOH  </w:t>
      </w:r>
    </w:p>
    <w:p w:rsidR="00531D4F" w:rsidRPr="003A3FBB" w:rsidRDefault="00531D4F" w:rsidP="00C94777">
      <w:pPr>
        <w:tabs>
          <w:tab w:val="left" w:pos="360"/>
          <w:tab w:val="left" w:pos="2700"/>
        </w:tabs>
        <w:spacing w:line="300" w:lineRule="auto"/>
        <w:jc w:val="both"/>
        <w:rPr>
          <w:lang w:val="fr-FR"/>
        </w:rPr>
      </w:pPr>
      <w:r w:rsidRPr="003A3FBB">
        <w:rPr>
          <w:lang w:val="fr-FR"/>
        </w:rPr>
        <w:t xml:space="preserve">                                                                                                                         CH</w:t>
      </w:r>
      <w:r w:rsidRPr="003A3FBB">
        <w:rPr>
          <w:vertAlign w:val="subscript"/>
          <w:lang w:val="fr-FR"/>
        </w:rPr>
        <w:t>3</w:t>
      </w:r>
      <w:r w:rsidRPr="003A3FBB">
        <w:rPr>
          <w:lang w:val="fr-FR"/>
        </w:rPr>
        <w:t xml:space="preserve">  NH</w:t>
      </w:r>
      <w:r w:rsidRPr="003A3FBB">
        <w:rPr>
          <w:vertAlign w:val="subscript"/>
          <w:lang w:val="fr-FR"/>
        </w:rPr>
        <w:t>2</w:t>
      </w:r>
    </w:p>
    <w:p w:rsidR="00531D4F" w:rsidRPr="003A3FBB" w:rsidRDefault="00531D4F" w:rsidP="00C94777">
      <w:pPr>
        <w:tabs>
          <w:tab w:val="left" w:pos="360"/>
          <w:tab w:val="left" w:pos="2700"/>
        </w:tabs>
        <w:spacing w:line="300" w:lineRule="auto"/>
        <w:jc w:val="both"/>
        <w:rPr>
          <w:lang w:val="fr-FR"/>
        </w:rPr>
      </w:pPr>
      <w:r w:rsidRPr="003A3FBB">
        <w:rPr>
          <w:lang w:val="fr-FR"/>
        </w:rPr>
        <w:t xml:space="preserve">       </w:t>
      </w:r>
      <w:r w:rsidRPr="003A3FBB">
        <w:rPr>
          <w:b/>
          <w:i/>
          <w:lang w:val="fr-FR"/>
        </w:rPr>
        <w:t>A</w:t>
      </w:r>
      <w:r w:rsidRPr="003A3FBB">
        <w:rPr>
          <w:b/>
          <w:lang w:val="fr-FR"/>
        </w:rPr>
        <w:t xml:space="preserve">. </w:t>
      </w:r>
      <w:r w:rsidRPr="003A3FBB">
        <w:rPr>
          <w:lang w:val="fr-FR"/>
        </w:rPr>
        <w:t xml:space="preserve">Axit 2-metyl-3-aminobutanoic.                        </w:t>
      </w:r>
      <w:r w:rsidRPr="003A3FBB">
        <w:rPr>
          <w:b/>
          <w:lang w:val="fr-FR"/>
        </w:rPr>
        <w:t xml:space="preserve">B. </w:t>
      </w:r>
      <w:r w:rsidRPr="003A3FBB">
        <w:rPr>
          <w:lang w:val="fr-FR"/>
        </w:rPr>
        <w:t>Valin.</w:t>
      </w:r>
    </w:p>
    <w:p w:rsidR="00531D4F" w:rsidRPr="003A3FBB" w:rsidRDefault="00531D4F" w:rsidP="00C94777">
      <w:pPr>
        <w:tabs>
          <w:tab w:val="left" w:pos="360"/>
          <w:tab w:val="left" w:pos="2700"/>
        </w:tabs>
        <w:spacing w:line="300" w:lineRule="auto"/>
        <w:jc w:val="both"/>
        <w:rPr>
          <w:lang w:val="fr-FR"/>
        </w:rPr>
      </w:pPr>
      <w:r w:rsidRPr="003A3FBB">
        <w:rPr>
          <w:lang w:val="fr-FR"/>
        </w:rPr>
        <w:t xml:space="preserve">       </w:t>
      </w:r>
      <w:r w:rsidRPr="003A3FBB">
        <w:rPr>
          <w:b/>
          <w:lang w:val="fr-FR"/>
        </w:rPr>
        <w:t xml:space="preserve">C. </w:t>
      </w:r>
      <w:r w:rsidRPr="003A3FBB">
        <w:rPr>
          <w:lang w:val="fr-FR"/>
        </w:rPr>
        <w:t xml:space="preserve">Axit 2-amino-3-metylbutanoic                         </w:t>
      </w:r>
      <w:r w:rsidRPr="003A3FBB">
        <w:rPr>
          <w:b/>
          <w:lang w:val="fr-FR"/>
        </w:rPr>
        <w:t xml:space="preserve">D. </w:t>
      </w:r>
      <w:r w:rsidRPr="003A3FBB">
        <w:rPr>
          <w:lang w:val="fr-FR"/>
        </w:rPr>
        <w:t xml:space="preserve">Axit </w:t>
      </w:r>
      <w:r w:rsidRPr="003A3FBB">
        <w:rPr>
          <w:position w:val="-6"/>
        </w:rPr>
        <w:object w:dxaOrig="240" w:dyaOrig="220">
          <v:shape id="_x0000_i1193" type="#_x0000_t75" style="width:12.1pt;height:11.5pt" o:ole="">
            <v:imagedata r:id="rId339" o:title=""/>
          </v:shape>
          <o:OLEObject Type="Embed" ProgID="Equation.3" ShapeID="_x0000_i1193" DrawAspect="Content" ObjectID="_1629921169" r:id="rId340"/>
        </w:object>
      </w:r>
      <w:r w:rsidRPr="003A3FBB">
        <w:rPr>
          <w:lang w:val="fr-FR"/>
        </w:rPr>
        <w:t>-aminoisovaleric.</w:t>
      </w:r>
    </w:p>
    <w:p w:rsidR="00531D4F" w:rsidRPr="003A3FBB" w:rsidRDefault="00531D4F" w:rsidP="00C94777">
      <w:pPr>
        <w:spacing w:line="300" w:lineRule="auto"/>
        <w:jc w:val="both"/>
        <w:rPr>
          <w:lang w:val="fr-FR"/>
        </w:rPr>
      </w:pPr>
      <w:r w:rsidRPr="003A3FBB">
        <w:rPr>
          <w:b/>
          <w:lang w:val="fr-FR"/>
        </w:rPr>
        <w:t xml:space="preserve">Câu 35. </w:t>
      </w:r>
      <w:r w:rsidRPr="003A3FBB">
        <w:rPr>
          <w:lang w:val="fr-FR"/>
        </w:rPr>
        <w:t xml:space="preserve">Trong phân tử chất nào sau đây có chứa nguyên tố nitơ?                                                             </w:t>
      </w:r>
    </w:p>
    <w:p w:rsidR="00531D4F" w:rsidRPr="003A3FBB" w:rsidRDefault="00531D4F" w:rsidP="00C94777">
      <w:pPr>
        <w:spacing w:line="300" w:lineRule="auto"/>
        <w:jc w:val="both"/>
        <w:rPr>
          <w:lang w:val="fr-FR"/>
        </w:rPr>
      </w:pPr>
      <w:r w:rsidRPr="003A3FBB">
        <w:rPr>
          <w:b/>
          <w:lang w:val="fr-FR"/>
        </w:rPr>
        <w:t xml:space="preserve">         A.</w:t>
      </w:r>
      <w:r w:rsidRPr="003A3FBB">
        <w:rPr>
          <w:lang w:val="fr-FR"/>
        </w:rPr>
        <w:t xml:space="preserve"> Glucozơ.    </w:t>
      </w:r>
      <w:r w:rsidRPr="003A3FBB">
        <w:rPr>
          <w:b/>
          <w:lang w:val="fr-FR"/>
        </w:rPr>
        <w:t>B.</w:t>
      </w:r>
      <w:r w:rsidRPr="003A3FBB">
        <w:rPr>
          <w:lang w:val="fr-FR"/>
        </w:rPr>
        <w:t xml:space="preserve"> Metylamin.    </w:t>
      </w:r>
      <w:r w:rsidRPr="003A3FBB">
        <w:rPr>
          <w:b/>
          <w:lang w:val="fr-FR"/>
        </w:rPr>
        <w:t>C.</w:t>
      </w:r>
      <w:r w:rsidRPr="003A3FBB">
        <w:rPr>
          <w:lang w:val="fr-FR"/>
        </w:rPr>
        <w:t xml:space="preserve"> Etyl axetat.     </w:t>
      </w:r>
      <w:r w:rsidRPr="003A3FBB">
        <w:rPr>
          <w:b/>
          <w:lang w:val="fr-FR"/>
        </w:rPr>
        <w:t>D.</w:t>
      </w:r>
      <w:r w:rsidRPr="003A3FBB">
        <w:rPr>
          <w:lang w:val="fr-FR"/>
        </w:rPr>
        <w:t xml:space="preserve"> Saccarozơ. </w:t>
      </w:r>
    </w:p>
    <w:p w:rsidR="00531D4F" w:rsidRPr="003A3FBB" w:rsidRDefault="00531D4F" w:rsidP="00C94777">
      <w:pPr>
        <w:spacing w:line="300" w:lineRule="auto"/>
        <w:jc w:val="both"/>
        <w:rPr>
          <w:lang w:val="pt-BR"/>
        </w:rPr>
      </w:pPr>
      <w:r w:rsidRPr="003A3FBB">
        <w:rPr>
          <w:b/>
          <w:lang w:val="pt-BR"/>
        </w:rPr>
        <w:t xml:space="preserve">Câu 36. </w:t>
      </w:r>
      <w:r w:rsidRPr="003A3FBB">
        <w:rPr>
          <w:lang w:val="pt-BR"/>
        </w:rPr>
        <w:t>Axit amino axetic không tác dụng với chất :</w:t>
      </w:r>
    </w:p>
    <w:p w:rsidR="00531D4F" w:rsidRPr="003A3FBB" w:rsidRDefault="00531D4F" w:rsidP="00C94777">
      <w:pPr>
        <w:spacing w:line="300" w:lineRule="auto"/>
        <w:jc w:val="both"/>
      </w:pPr>
      <w:r w:rsidRPr="003A3FBB">
        <w:rPr>
          <w:lang w:val="pt-BR"/>
        </w:rPr>
        <w:tab/>
        <w:t xml:space="preserve">           </w:t>
      </w:r>
      <w:r w:rsidRPr="003A3FBB">
        <w:t>A.  CaCO</w:t>
      </w:r>
      <w:r w:rsidRPr="003A3FBB">
        <w:rPr>
          <w:vertAlign w:val="subscript"/>
        </w:rPr>
        <w:t>3</w:t>
      </w:r>
      <w:r w:rsidRPr="003A3FBB">
        <w:t xml:space="preserve">                  B.  H</w:t>
      </w:r>
      <w:r w:rsidRPr="003A3FBB">
        <w:rPr>
          <w:vertAlign w:val="subscript"/>
        </w:rPr>
        <w:t>2</w:t>
      </w:r>
      <w:r w:rsidRPr="003A3FBB">
        <w:t>SO</w:t>
      </w:r>
      <w:r w:rsidRPr="003A3FBB">
        <w:rPr>
          <w:vertAlign w:val="subscript"/>
        </w:rPr>
        <w:t>4</w:t>
      </w:r>
      <w:r w:rsidRPr="003A3FBB">
        <w:t xml:space="preserve"> loãng              C. CH</w:t>
      </w:r>
      <w:r w:rsidRPr="003A3FBB">
        <w:rPr>
          <w:vertAlign w:val="subscript"/>
        </w:rPr>
        <w:t>3</w:t>
      </w:r>
      <w:r w:rsidRPr="003A3FBB">
        <w:t xml:space="preserve">OH                    D. KCl </w:t>
      </w:r>
    </w:p>
    <w:p w:rsidR="00531D4F" w:rsidRPr="003A3FBB" w:rsidRDefault="00531D4F" w:rsidP="00C94777">
      <w:pPr>
        <w:spacing w:line="300" w:lineRule="auto"/>
        <w:jc w:val="both"/>
      </w:pPr>
      <w:r w:rsidRPr="003A3FBB">
        <w:rPr>
          <w:b/>
        </w:rPr>
        <w:t xml:space="preserve">Câu 37. </w:t>
      </w:r>
      <w:r w:rsidRPr="003A3FBB">
        <w:t>tripeptit là hợp chất</w:t>
      </w:r>
    </w:p>
    <w:p w:rsidR="00531D4F" w:rsidRPr="003A3FBB" w:rsidRDefault="00531D4F" w:rsidP="00C94777">
      <w:pPr>
        <w:spacing w:line="300" w:lineRule="auto"/>
        <w:jc w:val="both"/>
      </w:pPr>
      <w:r w:rsidRPr="003A3FBB">
        <w:t xml:space="preserve">       </w:t>
      </w:r>
      <w:r w:rsidRPr="003A3FBB">
        <w:rPr>
          <w:b/>
        </w:rPr>
        <w:t>A</w:t>
      </w:r>
      <w:r w:rsidRPr="003A3FBB">
        <w:t xml:space="preserve">. mà mỗi phân tử có 3 liên kết peptit     </w:t>
      </w:r>
    </w:p>
    <w:p w:rsidR="00531D4F" w:rsidRPr="003A3FBB" w:rsidRDefault="00531D4F" w:rsidP="00C94777">
      <w:pPr>
        <w:spacing w:line="300" w:lineRule="auto"/>
        <w:jc w:val="both"/>
      </w:pPr>
      <w:r w:rsidRPr="003A3FBB">
        <w:t xml:space="preserve">       </w:t>
      </w:r>
      <w:r w:rsidRPr="003A3FBB">
        <w:rPr>
          <w:b/>
        </w:rPr>
        <w:t>B</w:t>
      </w:r>
      <w:r w:rsidRPr="003A3FBB">
        <w:t>. có lk peptit mà phân tử có 3 gốc amino axit giống nhau</w:t>
      </w:r>
    </w:p>
    <w:p w:rsidR="00531D4F" w:rsidRPr="003A3FBB" w:rsidRDefault="00531D4F" w:rsidP="00C94777">
      <w:pPr>
        <w:spacing w:line="300" w:lineRule="auto"/>
        <w:jc w:val="both"/>
      </w:pPr>
      <w:r w:rsidRPr="003A3FBB">
        <w:t xml:space="preserve">       </w:t>
      </w:r>
      <w:r w:rsidRPr="003A3FBB">
        <w:rPr>
          <w:b/>
        </w:rPr>
        <w:t>C</w:t>
      </w:r>
      <w:r w:rsidRPr="003A3FBB">
        <w:t xml:space="preserve">. có lk peptit mà phân tử có 3 gốc amino axit khác nhau    </w:t>
      </w:r>
    </w:p>
    <w:p w:rsidR="00531D4F" w:rsidRPr="003A3FBB" w:rsidRDefault="00531D4F" w:rsidP="00C94777">
      <w:pPr>
        <w:spacing w:line="300" w:lineRule="auto"/>
        <w:jc w:val="both"/>
      </w:pPr>
      <w:r w:rsidRPr="003A3FBB">
        <w:t xml:space="preserve">       </w:t>
      </w:r>
      <w:r w:rsidRPr="003A3FBB">
        <w:rPr>
          <w:b/>
          <w:i/>
        </w:rPr>
        <w:t>D</w:t>
      </w:r>
      <w:r w:rsidRPr="003A3FBB">
        <w:t>. có lk peptit mà phân tử có 3 gốc amino axit</w:t>
      </w:r>
    </w:p>
    <w:p w:rsidR="00531D4F" w:rsidRPr="003A3FBB" w:rsidRDefault="00531D4F" w:rsidP="00C94777">
      <w:pPr>
        <w:tabs>
          <w:tab w:val="left" w:pos="360"/>
          <w:tab w:val="left" w:pos="2700"/>
        </w:tabs>
        <w:spacing w:line="300" w:lineRule="auto"/>
        <w:jc w:val="both"/>
        <w:rPr>
          <w:b/>
        </w:rPr>
      </w:pPr>
      <w:r w:rsidRPr="003A3FBB">
        <w:rPr>
          <w:b/>
        </w:rPr>
        <w:t>Câu 38.</w:t>
      </w:r>
      <w:r w:rsidRPr="003A3FBB">
        <w:t xml:space="preserve"> Thủy phân đến cùng một protein, ta thu được các chất nào?</w:t>
      </w:r>
      <w:r w:rsidRPr="003A3FBB">
        <w:rPr>
          <w:b/>
        </w:rPr>
        <w:t xml:space="preserve"> </w:t>
      </w:r>
    </w:p>
    <w:p w:rsidR="00531D4F" w:rsidRPr="003A3FBB" w:rsidRDefault="00531D4F" w:rsidP="00C94777">
      <w:pPr>
        <w:tabs>
          <w:tab w:val="left" w:pos="360"/>
          <w:tab w:val="left" w:pos="2700"/>
        </w:tabs>
        <w:spacing w:line="300" w:lineRule="auto"/>
        <w:jc w:val="both"/>
        <w:rPr>
          <w:lang w:val="fr-FR"/>
        </w:rPr>
      </w:pPr>
      <w:r w:rsidRPr="003A3FBB">
        <w:rPr>
          <w:b/>
        </w:rPr>
        <w:t xml:space="preserve">     </w:t>
      </w:r>
      <w:r w:rsidRPr="003A3FBB">
        <w:rPr>
          <w:b/>
          <w:lang w:val="fr-FR"/>
        </w:rPr>
        <w:t>A.</w:t>
      </w:r>
      <w:r w:rsidRPr="003A3FBB">
        <w:rPr>
          <w:lang w:val="fr-FR"/>
        </w:rPr>
        <w:t xml:space="preserve"> các axit amin.</w:t>
      </w:r>
      <w:r w:rsidRPr="003A3FBB">
        <w:rPr>
          <w:lang w:val="fr-FR"/>
        </w:rPr>
        <w:tab/>
      </w:r>
      <w:r w:rsidRPr="003A3FBB">
        <w:rPr>
          <w:b/>
          <w:lang w:val="fr-FR"/>
        </w:rPr>
        <w:t>B.</w:t>
      </w:r>
      <w:r w:rsidRPr="003A3FBB">
        <w:rPr>
          <w:lang w:val="fr-FR"/>
        </w:rPr>
        <w:t xml:space="preserve"> các peptit.</w:t>
      </w:r>
    </w:p>
    <w:p w:rsidR="00531D4F" w:rsidRPr="003A3FBB" w:rsidRDefault="00531D4F" w:rsidP="00C94777">
      <w:pPr>
        <w:tabs>
          <w:tab w:val="left" w:pos="360"/>
          <w:tab w:val="left" w:pos="2700"/>
        </w:tabs>
        <w:spacing w:line="300" w:lineRule="auto"/>
        <w:jc w:val="both"/>
        <w:rPr>
          <w:lang w:val="fr-FR"/>
        </w:rPr>
      </w:pPr>
      <w:r w:rsidRPr="003A3FBB">
        <w:rPr>
          <w:b/>
          <w:lang w:val="fr-FR"/>
        </w:rPr>
        <w:t xml:space="preserve">     C.</w:t>
      </w:r>
      <w:r w:rsidRPr="003A3FBB">
        <w:rPr>
          <w:lang w:val="fr-FR"/>
        </w:rPr>
        <w:t xml:space="preserve"> chuỗi peptit.                </w:t>
      </w:r>
      <w:r w:rsidRPr="003A3FBB">
        <w:rPr>
          <w:b/>
          <w:i/>
          <w:lang w:val="fr-FR"/>
        </w:rPr>
        <w:t>D</w:t>
      </w:r>
      <w:r w:rsidRPr="003A3FBB">
        <w:rPr>
          <w:b/>
          <w:lang w:val="fr-FR"/>
        </w:rPr>
        <w:t>.</w:t>
      </w:r>
      <w:r w:rsidRPr="003A3FBB">
        <w:rPr>
          <w:lang w:val="fr-FR"/>
        </w:rPr>
        <w:t xml:space="preserve"> hỗn hợp các  </w:t>
      </w:r>
      <w:r w:rsidRPr="003A3FBB">
        <w:rPr>
          <w:position w:val="-6"/>
        </w:rPr>
        <w:object w:dxaOrig="240" w:dyaOrig="220">
          <v:shape id="_x0000_i1194" type="#_x0000_t75" style="width:12.1pt;height:11.5pt" o:ole="">
            <v:imagedata r:id="rId341" o:title=""/>
          </v:shape>
          <o:OLEObject Type="Embed" ProgID="Equation.3" ShapeID="_x0000_i1194" DrawAspect="Content" ObjectID="_1629921170" r:id="rId342"/>
        </w:object>
      </w:r>
      <w:r w:rsidRPr="003A3FBB">
        <w:rPr>
          <w:lang w:val="fr-FR"/>
        </w:rPr>
        <w:t>-aminoaxit.</w:t>
      </w:r>
    </w:p>
    <w:p w:rsidR="00531D4F" w:rsidRPr="003A3FBB" w:rsidRDefault="00531D4F" w:rsidP="00C94777">
      <w:pPr>
        <w:spacing w:line="300" w:lineRule="auto"/>
        <w:jc w:val="both"/>
        <w:rPr>
          <w:lang w:val="fr-FR"/>
        </w:rPr>
      </w:pPr>
      <w:r w:rsidRPr="003A3FBB">
        <w:rPr>
          <w:b/>
          <w:lang w:val="fr-FR"/>
        </w:rPr>
        <w:t>Câu 39.</w:t>
      </w:r>
      <w:r w:rsidRPr="003A3FBB">
        <w:rPr>
          <w:lang w:val="fr-FR"/>
        </w:rPr>
        <w:t xml:space="preserve"> Thuỷ phân không hoàn toàn tetra peptit (X), ngoài các </w:t>
      </w:r>
      <w:r w:rsidRPr="003A3FBB">
        <w:sym w:font="Symbol" w:char="F061"/>
      </w:r>
      <w:r w:rsidRPr="003A3FBB">
        <w:rPr>
          <w:lang w:val="fr-FR"/>
        </w:rPr>
        <w:t>- amino axit còn thu được các đi petit: Gly-Ala; Phe-Val; Ala-Phe. Cấu tạo nào sau đây là đúng của X.</w:t>
      </w:r>
    </w:p>
    <w:p w:rsidR="00531D4F" w:rsidRPr="003A3FBB" w:rsidRDefault="00531D4F" w:rsidP="00C94777">
      <w:pPr>
        <w:spacing w:line="300" w:lineRule="auto"/>
        <w:jc w:val="both"/>
      </w:pPr>
      <w:r w:rsidRPr="003A3FBB">
        <w:rPr>
          <w:lang w:val="fr-FR"/>
        </w:rPr>
        <w:t xml:space="preserve">       </w:t>
      </w:r>
      <w:r w:rsidRPr="003A3FBB">
        <w:rPr>
          <w:b/>
          <w:lang w:val="fr-FR"/>
        </w:rPr>
        <w:t>A.</w:t>
      </w:r>
      <w:r w:rsidRPr="003A3FBB">
        <w:rPr>
          <w:lang w:val="fr-FR"/>
        </w:rPr>
        <w:t xml:space="preserve"> Val-Phe-Gly-Ala.</w:t>
      </w:r>
      <w:r w:rsidRPr="003A3FBB">
        <w:rPr>
          <w:lang w:val="fr-FR"/>
        </w:rPr>
        <w:tab/>
      </w:r>
      <w:r w:rsidRPr="003A3FBB">
        <w:rPr>
          <w:lang w:val="fr-FR"/>
        </w:rPr>
        <w:tab/>
      </w:r>
      <w:r w:rsidRPr="003A3FBB">
        <w:rPr>
          <w:lang w:val="fr-FR"/>
        </w:rPr>
        <w:tab/>
      </w:r>
      <w:r w:rsidRPr="003A3FBB">
        <w:rPr>
          <w:lang w:val="fr-FR"/>
        </w:rPr>
        <w:tab/>
      </w:r>
      <w:r w:rsidRPr="003A3FBB">
        <w:rPr>
          <w:b/>
        </w:rPr>
        <w:t>B.</w:t>
      </w:r>
      <w:r w:rsidRPr="003A3FBB">
        <w:t xml:space="preserve"> Ala-Val-Phe-Gly.        </w:t>
      </w:r>
    </w:p>
    <w:p w:rsidR="00531D4F" w:rsidRPr="003A3FBB" w:rsidRDefault="00531D4F" w:rsidP="00C94777">
      <w:pPr>
        <w:spacing w:line="300" w:lineRule="auto"/>
        <w:jc w:val="both"/>
      </w:pPr>
      <w:r w:rsidRPr="003A3FBB">
        <w:t xml:space="preserve">        </w:t>
      </w:r>
      <w:r w:rsidRPr="003A3FBB">
        <w:rPr>
          <w:b/>
        </w:rPr>
        <w:t>C.</w:t>
      </w:r>
      <w:r w:rsidRPr="003A3FBB">
        <w:t xml:space="preserve"> Gly-Ala-Val-Phe.      </w:t>
      </w:r>
      <w:r w:rsidRPr="003A3FBB">
        <w:tab/>
      </w:r>
      <w:r w:rsidRPr="003A3FBB">
        <w:tab/>
        <w:t xml:space="preserve">            </w:t>
      </w:r>
      <w:r w:rsidRPr="003A3FBB">
        <w:tab/>
      </w:r>
      <w:r w:rsidRPr="003A3FBB">
        <w:rPr>
          <w:b/>
          <w:i/>
        </w:rPr>
        <w:t>D</w:t>
      </w:r>
      <w:r w:rsidRPr="003A3FBB">
        <w:t>. Gly-Ala-Phe – Val</w:t>
      </w:r>
    </w:p>
    <w:p w:rsidR="00531D4F" w:rsidRPr="003A3FBB" w:rsidRDefault="00531D4F" w:rsidP="00C94777">
      <w:pPr>
        <w:spacing w:line="300" w:lineRule="auto"/>
        <w:jc w:val="both"/>
        <w:rPr>
          <w:lang w:val="pt-BR"/>
        </w:rPr>
      </w:pPr>
      <w:r w:rsidRPr="003A3FBB">
        <w:rPr>
          <w:b/>
        </w:rPr>
        <w:t>Câu 40:</w:t>
      </w:r>
      <w:r w:rsidRPr="003A3FBB">
        <w:t xml:space="preserve"> </w:t>
      </w:r>
      <w:r w:rsidRPr="003A3FBB">
        <w:rPr>
          <w:lang w:val="pt-BR"/>
        </w:rPr>
        <w:t>Trung hòa 50 ml dd metylamin cần 30 ml dung dịch HCl 0,1M. Giả sử thể tích không thay đổi. C</w:t>
      </w:r>
      <w:r w:rsidRPr="003A3FBB">
        <w:rPr>
          <w:vertAlign w:val="subscript"/>
          <w:lang w:val="pt-BR"/>
        </w:rPr>
        <w:t>M</w:t>
      </w:r>
      <w:r w:rsidRPr="003A3FBB">
        <w:rPr>
          <w:lang w:val="pt-BR"/>
        </w:rPr>
        <w:t xml:space="preserve"> của metylamin là:</w:t>
      </w:r>
    </w:p>
    <w:p w:rsidR="00531D4F" w:rsidRPr="003A3FBB" w:rsidRDefault="00531D4F" w:rsidP="00C94777">
      <w:pPr>
        <w:spacing w:line="300" w:lineRule="auto"/>
        <w:jc w:val="both"/>
        <w:rPr>
          <w:lang w:val="pt-BR"/>
        </w:rPr>
      </w:pPr>
      <w:r w:rsidRPr="003A3FBB">
        <w:rPr>
          <w:lang w:val="pt-BR"/>
        </w:rPr>
        <w:t xml:space="preserve">       </w:t>
      </w:r>
      <w:r w:rsidRPr="003A3FBB">
        <w:rPr>
          <w:b/>
          <w:lang w:val="pt-BR"/>
        </w:rPr>
        <w:t>A</w:t>
      </w:r>
      <w:r w:rsidRPr="003A3FBB">
        <w:rPr>
          <w:lang w:val="pt-BR"/>
        </w:rPr>
        <w:t xml:space="preserve">. 0,06                   </w:t>
      </w:r>
      <w:r w:rsidRPr="003A3FBB">
        <w:rPr>
          <w:b/>
          <w:lang w:val="pt-BR"/>
        </w:rPr>
        <w:t>B.</w:t>
      </w:r>
      <w:r w:rsidRPr="003A3FBB">
        <w:rPr>
          <w:lang w:val="pt-BR"/>
        </w:rPr>
        <w:t xml:space="preserve"> 0,05</w:t>
      </w:r>
      <w:r w:rsidRPr="003A3FBB">
        <w:rPr>
          <w:lang w:val="pt-BR"/>
        </w:rPr>
        <w:tab/>
        <w:t xml:space="preserve">           </w:t>
      </w:r>
      <w:r w:rsidRPr="003A3FBB">
        <w:rPr>
          <w:b/>
          <w:lang w:val="pt-BR"/>
        </w:rPr>
        <w:t>C.</w:t>
      </w:r>
      <w:r w:rsidRPr="003A3FBB">
        <w:rPr>
          <w:lang w:val="pt-BR"/>
        </w:rPr>
        <w:t xml:space="preserve"> 0,04                      </w:t>
      </w:r>
      <w:r w:rsidRPr="003A3FBB">
        <w:rPr>
          <w:b/>
          <w:lang w:val="pt-BR"/>
        </w:rPr>
        <w:t>D.</w:t>
      </w:r>
      <w:r w:rsidRPr="003A3FBB">
        <w:rPr>
          <w:lang w:val="pt-BR"/>
        </w:rPr>
        <w:t xml:space="preserve"> 0,01 </w:t>
      </w:r>
    </w:p>
    <w:p w:rsidR="00531D4F" w:rsidRPr="003A3FBB" w:rsidRDefault="00531D4F" w:rsidP="00C94777">
      <w:pPr>
        <w:tabs>
          <w:tab w:val="left" w:pos="360"/>
          <w:tab w:val="left" w:pos="2529"/>
          <w:tab w:val="left" w:pos="5901"/>
          <w:tab w:val="left" w:pos="8149"/>
        </w:tabs>
        <w:spacing w:line="300" w:lineRule="auto"/>
        <w:jc w:val="both"/>
        <w:rPr>
          <w:lang w:val="pt-BR"/>
        </w:rPr>
      </w:pPr>
      <w:r w:rsidRPr="003A3FBB">
        <w:rPr>
          <w:b/>
          <w:lang w:val="pt-BR"/>
        </w:rPr>
        <w:t xml:space="preserve">Câu 41: </w:t>
      </w:r>
      <w:r w:rsidRPr="003A3FBB">
        <w:rPr>
          <w:lang w:val="pt-BR"/>
        </w:rPr>
        <w:t>Một amin đơn chức trong phân tử có chứa15,05% N. Amin này có công thức phân tử là :</w:t>
      </w:r>
    </w:p>
    <w:p w:rsidR="00531D4F" w:rsidRPr="003A3FBB" w:rsidRDefault="00531D4F" w:rsidP="00C94777">
      <w:pPr>
        <w:tabs>
          <w:tab w:val="left" w:pos="360"/>
          <w:tab w:val="left" w:pos="2529"/>
          <w:tab w:val="left" w:pos="5901"/>
          <w:tab w:val="left" w:pos="8149"/>
        </w:tabs>
        <w:spacing w:line="300" w:lineRule="auto"/>
        <w:jc w:val="both"/>
      </w:pPr>
      <w:r w:rsidRPr="003A3FBB">
        <w:rPr>
          <w:b/>
        </w:rPr>
        <w:t>A.</w:t>
      </w:r>
      <w:r w:rsidRPr="003A3FBB">
        <w:t xml:space="preserve"> CH</w:t>
      </w:r>
      <w:r w:rsidRPr="003A3FBB">
        <w:rPr>
          <w:vertAlign w:val="subscript"/>
        </w:rPr>
        <w:t>5</w:t>
      </w:r>
      <w:r w:rsidRPr="003A3FBB">
        <w:t xml:space="preserve">N.                          </w:t>
      </w:r>
      <w:r w:rsidRPr="003A3FBB">
        <w:rPr>
          <w:b/>
        </w:rPr>
        <w:t>B.</w:t>
      </w:r>
      <w:r w:rsidRPr="003A3FBB">
        <w:t xml:space="preserve"> C</w:t>
      </w:r>
      <w:r w:rsidRPr="003A3FBB">
        <w:rPr>
          <w:vertAlign w:val="subscript"/>
        </w:rPr>
        <w:t>6</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5</w:t>
      </w:r>
      <w:r w:rsidRPr="003A3FBB">
        <w:t xml:space="preserve">N.                      </w:t>
      </w:r>
      <w:r w:rsidRPr="003A3FBB">
        <w:rPr>
          <w:b/>
        </w:rPr>
        <w:t>D.</w:t>
      </w:r>
      <w:r w:rsidRPr="003A3FBB">
        <w:t xml:space="preserve"> C</w:t>
      </w:r>
      <w:r w:rsidRPr="003A3FBB">
        <w:rPr>
          <w:vertAlign w:val="subscript"/>
        </w:rPr>
        <w:t>4</w:t>
      </w:r>
      <w:r w:rsidRPr="003A3FBB">
        <w:t>H</w:t>
      </w:r>
      <w:r w:rsidRPr="003A3FBB">
        <w:rPr>
          <w:vertAlign w:val="subscript"/>
        </w:rPr>
        <w:t>9</w:t>
      </w:r>
      <w:r w:rsidRPr="003A3FBB">
        <w:t>N.</w:t>
      </w:r>
    </w:p>
    <w:p w:rsidR="00531D4F" w:rsidRPr="003A3FBB" w:rsidRDefault="00531D4F" w:rsidP="00C94777">
      <w:pPr>
        <w:tabs>
          <w:tab w:val="left" w:pos="360"/>
        </w:tabs>
        <w:spacing w:line="300" w:lineRule="auto"/>
        <w:jc w:val="both"/>
      </w:pPr>
      <w:r w:rsidRPr="003A3FBB">
        <w:rPr>
          <w:b/>
        </w:rPr>
        <w:t>Câu 42:</w:t>
      </w:r>
      <w:r w:rsidRPr="003A3FBB">
        <w:t xml:space="preserve"> Khi đốt cháy hoàn toàn một amin đơn chức X, thu được 16,8 lít CO</w:t>
      </w:r>
      <w:r w:rsidRPr="003A3FBB">
        <w:rPr>
          <w:vertAlign w:val="subscript"/>
        </w:rPr>
        <w:t>2</w:t>
      </w:r>
      <w:r w:rsidRPr="003A3FBB">
        <w:t>, 2,8 lít khí N</w:t>
      </w:r>
      <w:r w:rsidRPr="003A3FBB">
        <w:rPr>
          <w:vertAlign w:val="subscript"/>
        </w:rPr>
        <w:t>2</w:t>
      </w:r>
      <w:r w:rsidRPr="003A3FBB">
        <w:t xml:space="preserve"> (đktc) và 20,25g nước. Công thức phân tử của X là : </w:t>
      </w:r>
    </w:p>
    <w:p w:rsidR="00531D4F" w:rsidRPr="003A3FBB" w:rsidRDefault="00531D4F" w:rsidP="00C94777">
      <w:pPr>
        <w:tabs>
          <w:tab w:val="left" w:pos="360"/>
          <w:tab w:val="left" w:pos="2700"/>
        </w:tabs>
        <w:spacing w:line="300" w:lineRule="auto"/>
        <w:jc w:val="both"/>
      </w:pPr>
      <w:r w:rsidRPr="003A3FBB">
        <w:tab/>
      </w:r>
      <w:r w:rsidRPr="003A3FBB">
        <w:rPr>
          <w:b/>
        </w:rPr>
        <w:t>A.</w:t>
      </w:r>
      <w:r w:rsidRPr="003A3FBB">
        <w:t xml:space="preserve"> C</w:t>
      </w:r>
      <w:r w:rsidRPr="003A3FBB">
        <w:rPr>
          <w:vertAlign w:val="subscript"/>
        </w:rPr>
        <w:t>4</w:t>
      </w:r>
      <w:r w:rsidRPr="003A3FBB">
        <w:t>H</w:t>
      </w:r>
      <w:r w:rsidRPr="003A3FBB">
        <w:rPr>
          <w:vertAlign w:val="subscript"/>
        </w:rPr>
        <w:t>9</w:t>
      </w:r>
      <w:r w:rsidRPr="003A3FBB">
        <w:t xml:space="preserve">N.                  </w:t>
      </w:r>
      <w:r w:rsidRPr="003A3FBB">
        <w:rPr>
          <w:b/>
        </w:rPr>
        <w:t>B.</w:t>
      </w:r>
      <w:r w:rsidRPr="003A3FBB">
        <w:t xml:space="preserve"> C</w:t>
      </w:r>
      <w:r w:rsidRPr="003A3FBB">
        <w:rPr>
          <w:vertAlign w:val="subscript"/>
        </w:rPr>
        <w:t>3</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7</w:t>
      </w:r>
      <w:r w:rsidRPr="003A3FBB">
        <w:t>N.</w:t>
      </w:r>
      <w:r w:rsidRPr="003A3FBB">
        <w:tab/>
        <w:t xml:space="preserve">                </w:t>
      </w:r>
      <w:r w:rsidRPr="003A3FBB">
        <w:rPr>
          <w:b/>
        </w:rPr>
        <w:t>D.</w:t>
      </w:r>
      <w:r w:rsidRPr="003A3FBB">
        <w:t xml:space="preserve"> C</w:t>
      </w:r>
      <w:r w:rsidRPr="003A3FBB">
        <w:rPr>
          <w:vertAlign w:val="subscript"/>
        </w:rPr>
        <w:t>3</w:t>
      </w:r>
      <w:r w:rsidRPr="003A3FBB">
        <w:t>H</w:t>
      </w:r>
      <w:r w:rsidRPr="003A3FBB">
        <w:rPr>
          <w:vertAlign w:val="subscript"/>
        </w:rPr>
        <w:t>9</w:t>
      </w:r>
      <w:r w:rsidRPr="003A3FBB">
        <w:t>N</w:t>
      </w:r>
    </w:p>
    <w:p w:rsidR="00531D4F" w:rsidRPr="003A3FBB" w:rsidRDefault="00531D4F" w:rsidP="00C94777">
      <w:pPr>
        <w:spacing w:line="300" w:lineRule="auto"/>
        <w:jc w:val="both"/>
        <w:rPr>
          <w:lang w:val="pt-BR"/>
        </w:rPr>
      </w:pPr>
      <w:r w:rsidRPr="003A3FBB">
        <w:rPr>
          <w:b/>
        </w:rPr>
        <w:t xml:space="preserve">Câu 43: </w:t>
      </w:r>
      <w:r w:rsidRPr="003A3FBB">
        <w:t>Đốt cháy hoàn toàn hỗn hợp X gồm 2 amin no đơn chức kế tiếp nhau trong dãy đồng đẳng, thu được 22 g CO</w:t>
      </w:r>
      <w:r w:rsidRPr="003A3FBB">
        <w:rPr>
          <w:vertAlign w:val="subscript"/>
        </w:rPr>
        <w:t>2</w:t>
      </w:r>
      <w:r w:rsidRPr="003A3FBB">
        <w:t xml:space="preserve"> và  14,4 g H</w:t>
      </w:r>
      <w:r w:rsidRPr="003A3FBB">
        <w:rPr>
          <w:vertAlign w:val="subscript"/>
        </w:rPr>
        <w:t>2</w:t>
      </w:r>
      <w:r w:rsidRPr="003A3FBB">
        <w:t xml:space="preserve">O. </w:t>
      </w:r>
      <w:r w:rsidRPr="003A3FBB">
        <w:rPr>
          <w:lang w:val="pt-BR"/>
        </w:rPr>
        <w:t>CTPT của hai amin là :</w:t>
      </w:r>
    </w:p>
    <w:p w:rsidR="00531D4F" w:rsidRPr="003A3FBB" w:rsidRDefault="00531D4F" w:rsidP="00C94777">
      <w:pPr>
        <w:spacing w:line="300" w:lineRule="auto"/>
        <w:jc w:val="both"/>
        <w:rPr>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7</w:t>
      </w:r>
      <w:r w:rsidRPr="003A3FBB">
        <w:rPr>
          <w:lang w:val="pt-BR"/>
        </w:rPr>
        <w:t xml:space="preserve">N     </w:t>
      </w:r>
      <w:r w:rsidRPr="003A3FBB">
        <w:rPr>
          <w:lang w:val="pt-BR"/>
        </w:rPr>
        <w:tab/>
      </w:r>
      <w:r w:rsidRPr="003A3FBB">
        <w:rPr>
          <w:lang w:val="pt-BR"/>
        </w:rPr>
        <w:tab/>
        <w:t>C. C</w:t>
      </w:r>
      <w:r w:rsidRPr="003A3FBB">
        <w:rPr>
          <w:vertAlign w:val="subscript"/>
          <w:lang w:val="pt-BR"/>
        </w:rPr>
        <w:t>2</w:t>
      </w:r>
      <w:r w:rsidRPr="003A3FBB">
        <w:rPr>
          <w:lang w:val="pt-BR"/>
        </w:rPr>
        <w:t>H</w:t>
      </w:r>
      <w:r w:rsidRPr="003A3FBB">
        <w:rPr>
          <w:vertAlign w:val="subscript"/>
          <w:lang w:val="pt-BR"/>
        </w:rPr>
        <w:t>7</w:t>
      </w:r>
      <w:r w:rsidRPr="003A3FBB">
        <w:rPr>
          <w:lang w:val="pt-BR"/>
        </w:rPr>
        <w:t>N và C</w:t>
      </w:r>
      <w:r w:rsidRPr="003A3FBB">
        <w:rPr>
          <w:vertAlign w:val="subscript"/>
          <w:lang w:val="pt-BR"/>
        </w:rPr>
        <w:t>3</w:t>
      </w:r>
      <w:r w:rsidRPr="003A3FBB">
        <w:rPr>
          <w:lang w:val="pt-BR"/>
        </w:rPr>
        <w:t>H</w:t>
      </w:r>
      <w:r w:rsidRPr="003A3FBB">
        <w:rPr>
          <w:vertAlign w:val="subscript"/>
          <w:lang w:val="pt-BR"/>
        </w:rPr>
        <w:t>9</w:t>
      </w:r>
      <w:r w:rsidRPr="003A3FBB">
        <w:rPr>
          <w:lang w:val="pt-BR"/>
        </w:rPr>
        <w:t>N.</w:t>
      </w:r>
    </w:p>
    <w:p w:rsidR="00531D4F" w:rsidRPr="003A3FBB" w:rsidRDefault="00531D4F" w:rsidP="00C94777">
      <w:pPr>
        <w:spacing w:line="300" w:lineRule="auto"/>
        <w:jc w:val="both"/>
        <w:rPr>
          <w:lang w:val="pt-BR"/>
        </w:rPr>
      </w:pPr>
      <w:r w:rsidRPr="003A3FBB">
        <w:rPr>
          <w:lang w:val="pt-BR"/>
        </w:rPr>
        <w:t xml:space="preserve">           B. C</w:t>
      </w:r>
      <w:r w:rsidRPr="003A3FBB">
        <w:rPr>
          <w:vertAlign w:val="subscript"/>
          <w:lang w:val="pt-BR"/>
        </w:rPr>
        <w:t>3</w:t>
      </w:r>
      <w:r w:rsidRPr="003A3FBB">
        <w:rPr>
          <w:lang w:val="pt-BR"/>
        </w:rPr>
        <w:t>H</w:t>
      </w:r>
      <w:r w:rsidRPr="003A3FBB">
        <w:rPr>
          <w:vertAlign w:val="subscript"/>
          <w:lang w:val="pt-BR"/>
        </w:rPr>
        <w:t>9</w:t>
      </w:r>
      <w:r w:rsidRPr="003A3FBB">
        <w:rPr>
          <w:lang w:val="pt-BR"/>
        </w:rPr>
        <w:t>N và C</w:t>
      </w:r>
      <w:r w:rsidRPr="003A3FBB">
        <w:rPr>
          <w:vertAlign w:val="subscript"/>
          <w:lang w:val="pt-BR"/>
        </w:rPr>
        <w:t>4</w:t>
      </w:r>
      <w:r w:rsidRPr="003A3FBB">
        <w:rPr>
          <w:lang w:val="pt-BR"/>
        </w:rPr>
        <w:t>H</w:t>
      </w:r>
      <w:r w:rsidRPr="003A3FBB">
        <w:rPr>
          <w:vertAlign w:val="subscript"/>
          <w:lang w:val="pt-BR"/>
        </w:rPr>
        <w:t>11</w:t>
      </w:r>
      <w:r w:rsidRPr="003A3FBB">
        <w:rPr>
          <w:lang w:val="pt-BR"/>
        </w:rPr>
        <w:t xml:space="preserve">N                  </w:t>
      </w:r>
      <w:r w:rsidRPr="003A3FBB">
        <w:rPr>
          <w:lang w:val="pt-BR"/>
        </w:rPr>
        <w:tab/>
        <w:t xml:space="preserve"> D. C</w:t>
      </w:r>
      <w:r w:rsidRPr="003A3FBB">
        <w:rPr>
          <w:vertAlign w:val="subscript"/>
          <w:lang w:val="pt-BR"/>
        </w:rPr>
        <w:t>4</w:t>
      </w:r>
      <w:r w:rsidRPr="003A3FBB">
        <w:rPr>
          <w:lang w:val="pt-BR"/>
        </w:rPr>
        <w:t>H</w:t>
      </w:r>
      <w:r w:rsidRPr="003A3FBB">
        <w:rPr>
          <w:vertAlign w:val="subscript"/>
          <w:lang w:val="pt-BR"/>
        </w:rPr>
        <w:t>11</w:t>
      </w:r>
      <w:r w:rsidRPr="003A3FBB">
        <w:rPr>
          <w:lang w:val="pt-BR"/>
        </w:rPr>
        <w:t>N và C</w:t>
      </w:r>
      <w:r w:rsidRPr="003A3FBB">
        <w:rPr>
          <w:vertAlign w:val="subscript"/>
          <w:lang w:val="pt-BR"/>
        </w:rPr>
        <w:t>5</w:t>
      </w:r>
      <w:r w:rsidRPr="003A3FBB">
        <w:rPr>
          <w:lang w:val="pt-BR"/>
        </w:rPr>
        <w:t>H</w:t>
      </w:r>
      <w:r w:rsidRPr="003A3FBB">
        <w:rPr>
          <w:vertAlign w:val="subscript"/>
          <w:lang w:val="pt-BR"/>
        </w:rPr>
        <w:t>13</w:t>
      </w:r>
      <w:r w:rsidRPr="003A3FBB">
        <w:rPr>
          <w:lang w:val="pt-BR"/>
        </w:rPr>
        <w:t xml:space="preserve"> N</w:t>
      </w:r>
    </w:p>
    <w:p w:rsidR="00531D4F" w:rsidRPr="003A3FBB" w:rsidRDefault="00531D4F" w:rsidP="00C94777">
      <w:pPr>
        <w:tabs>
          <w:tab w:val="left" w:pos="360"/>
          <w:tab w:val="left" w:pos="2700"/>
        </w:tabs>
        <w:spacing w:line="300" w:lineRule="auto"/>
        <w:jc w:val="both"/>
        <w:rPr>
          <w:lang w:val="pt-BR"/>
        </w:rPr>
      </w:pPr>
      <w:r w:rsidRPr="003A3FBB">
        <w:rPr>
          <w:b/>
          <w:lang w:val="pt-BR"/>
        </w:rPr>
        <w:t>Câu 44:</w:t>
      </w:r>
      <w:r w:rsidRPr="003A3FBB">
        <w:rPr>
          <w:lang w:val="pt-BR"/>
        </w:rPr>
        <w:t xml:space="preserve"> Đốt cháy hoàn toàn hỗn hợp 2 amin bậc một, mạch hở, no, đơn chức kế tiếp nhau trong cùng dãy đồng đẳng thu được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với tỉ lệ số mol </w:t>
      </w:r>
      <w:r w:rsidRPr="003A3FBB">
        <w:rPr>
          <w:position w:val="-14"/>
        </w:rPr>
        <w:object w:dxaOrig="1060" w:dyaOrig="400">
          <v:shape id="_x0000_i1195" type="#_x0000_t75" style="width:52.4pt;height:19.6pt" o:ole="">
            <v:imagedata r:id="rId343" o:title=""/>
          </v:shape>
          <o:OLEObject Type="Embed" ProgID="Equation.3" ShapeID="_x0000_i1195" DrawAspect="Content" ObjectID="_1629921171" r:id="rId344"/>
        </w:object>
      </w:r>
      <w:r w:rsidRPr="003A3FBB">
        <w:rPr>
          <w:lang w:val="pt-BR"/>
        </w:rPr>
        <w:t xml:space="preserve">=  1 : 2. Hai amin có công thức phân tử lần lượt là: </w:t>
      </w:r>
    </w:p>
    <w:p w:rsidR="00531D4F" w:rsidRPr="003A3FBB" w:rsidRDefault="00531D4F" w:rsidP="00C94777">
      <w:pPr>
        <w:tabs>
          <w:tab w:val="left" w:pos="360"/>
          <w:tab w:val="left" w:pos="2700"/>
        </w:tabs>
        <w:spacing w:line="300" w:lineRule="auto"/>
        <w:jc w:val="both"/>
        <w:rPr>
          <w:lang w:val="pt-BR"/>
        </w:rPr>
      </w:pPr>
      <w:r w:rsidRPr="003A3FBB">
        <w:rPr>
          <w:lang w:val="pt-BR"/>
        </w:rPr>
        <w:t>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w:t>
      </w:r>
      <w:r w:rsidRPr="003A3FBB">
        <w:rPr>
          <w:b/>
          <w:lang w:val="pt-BR"/>
        </w:rPr>
        <w:t xml:space="preserve">C. </w:t>
      </w:r>
      <w:r w:rsidRPr="003A3FBB">
        <w:rPr>
          <w:lang w:val="pt-BR"/>
        </w:rPr>
        <w:t>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w:t>
      </w:r>
    </w:p>
    <w:p w:rsidR="00531D4F" w:rsidRPr="003A3FBB" w:rsidRDefault="00531D4F" w:rsidP="00C94777">
      <w:pPr>
        <w:tabs>
          <w:tab w:val="left" w:pos="360"/>
          <w:tab w:val="left" w:pos="2700"/>
        </w:tabs>
        <w:spacing w:line="300" w:lineRule="auto"/>
        <w:jc w:val="both"/>
        <w:rPr>
          <w:lang w:val="pt-BR"/>
        </w:rPr>
      </w:pPr>
      <w:r w:rsidRPr="003A3FBB">
        <w:rPr>
          <w:lang w:val="pt-BR"/>
        </w:rPr>
        <w:t>B.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w:t>
      </w:r>
      <w:r w:rsidRPr="003A3FBB">
        <w:rPr>
          <w:b/>
          <w:lang w:val="pt-BR"/>
        </w:rPr>
        <w:t xml:space="preserve">D. </w:t>
      </w:r>
      <w:r w:rsidRPr="003A3FBB">
        <w:rPr>
          <w:lang w:val="pt-BR"/>
        </w:rPr>
        <w:t>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5</w:t>
      </w:r>
      <w:r w:rsidRPr="003A3FBB">
        <w:rPr>
          <w:lang w:val="pt-BR"/>
        </w:rPr>
        <w:t>H</w:t>
      </w:r>
      <w:r w:rsidRPr="003A3FBB">
        <w:rPr>
          <w:vertAlign w:val="subscript"/>
          <w:lang w:val="pt-BR"/>
        </w:rPr>
        <w:t>11</w:t>
      </w:r>
      <w:r w:rsidRPr="003A3FBB">
        <w:rPr>
          <w:lang w:val="pt-BR"/>
        </w:rPr>
        <w:t>NH</w:t>
      </w:r>
      <w:r w:rsidRPr="003A3FBB">
        <w:rPr>
          <w:vertAlign w:val="subscript"/>
          <w:lang w:val="pt-BR"/>
        </w:rPr>
        <w:t>2</w:t>
      </w:r>
      <w:r w:rsidRPr="003A3FBB">
        <w:rPr>
          <w:lang w:val="pt-BR"/>
        </w:rPr>
        <w:t>.</w:t>
      </w:r>
    </w:p>
    <w:p w:rsidR="00531D4F" w:rsidRPr="003A3FBB" w:rsidRDefault="00531D4F" w:rsidP="00C94777">
      <w:pPr>
        <w:spacing w:line="300" w:lineRule="auto"/>
        <w:jc w:val="both"/>
        <w:rPr>
          <w:lang w:val="pt-BR"/>
        </w:rPr>
      </w:pPr>
      <w:r w:rsidRPr="003A3FBB">
        <w:rPr>
          <w:b/>
          <w:lang w:val="pt-BR"/>
        </w:rPr>
        <w:t xml:space="preserve">Câu 45. </w:t>
      </w:r>
      <w:r w:rsidRPr="003A3FBB">
        <w:rPr>
          <w:lang w:val="pt-BR"/>
        </w:rPr>
        <w:t>Cho 4,5 gam etylamin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tác dụng vừa đủ với axit HCl. Khối lượng muối thu được là </w:t>
      </w:r>
    </w:p>
    <w:p w:rsidR="00531D4F" w:rsidRPr="003A3FBB" w:rsidRDefault="00531D4F" w:rsidP="00C94777">
      <w:pPr>
        <w:autoSpaceDE w:val="0"/>
        <w:autoSpaceDN w:val="0"/>
        <w:adjustRightInd w:val="0"/>
        <w:spacing w:line="300" w:lineRule="auto"/>
        <w:jc w:val="both"/>
        <w:rPr>
          <w:lang w:val="pt-BR"/>
        </w:rPr>
      </w:pPr>
      <w:r w:rsidRPr="003A3FBB">
        <w:rPr>
          <w:lang w:val="pt-BR"/>
        </w:rPr>
        <w:t xml:space="preserve">       A. 8,15 gam </w:t>
      </w:r>
      <w:r w:rsidRPr="003A3FBB">
        <w:rPr>
          <w:lang w:val="pt-BR"/>
        </w:rPr>
        <w:tab/>
        <w:t xml:space="preserve">B. 0,85 gam </w:t>
      </w:r>
      <w:r w:rsidRPr="003A3FBB">
        <w:rPr>
          <w:lang w:val="pt-BR"/>
        </w:rPr>
        <w:tab/>
        <w:t xml:space="preserve">C. 7,65 gam </w:t>
      </w:r>
      <w:r w:rsidRPr="003A3FBB">
        <w:rPr>
          <w:lang w:val="pt-BR"/>
        </w:rPr>
        <w:tab/>
        <w:t xml:space="preserve">D. 8,10 gam </w:t>
      </w:r>
    </w:p>
    <w:p w:rsidR="00531D4F" w:rsidRPr="003A3FBB" w:rsidRDefault="00531D4F" w:rsidP="00C94777">
      <w:pPr>
        <w:tabs>
          <w:tab w:val="left" w:pos="180"/>
        </w:tabs>
        <w:spacing w:line="300" w:lineRule="auto"/>
        <w:jc w:val="both"/>
        <w:rPr>
          <w:lang w:val="pt-BR"/>
        </w:rPr>
      </w:pPr>
      <w:r w:rsidRPr="003A3FBB">
        <w:rPr>
          <w:b/>
          <w:lang w:val="pt-BR"/>
        </w:rPr>
        <w:t>Câu 46.</w:t>
      </w:r>
      <w:r w:rsidRPr="003A3FBB">
        <w:rPr>
          <w:lang w:val="pt-BR"/>
        </w:rPr>
        <w:t xml:space="preserve"> Khối lượng anilin cần dùng để tác dụng với nước brom thu được 6,6g kết tủa trắng là</w:t>
      </w:r>
    </w:p>
    <w:p w:rsidR="00531D4F" w:rsidRPr="003A3FBB" w:rsidRDefault="00531D4F" w:rsidP="00C94777">
      <w:pPr>
        <w:tabs>
          <w:tab w:val="left" w:pos="360"/>
          <w:tab w:val="left" w:pos="2700"/>
        </w:tabs>
        <w:spacing w:line="300" w:lineRule="auto"/>
        <w:jc w:val="both"/>
      </w:pPr>
      <w:r w:rsidRPr="003A3FBB">
        <w:rPr>
          <w:lang w:val="pt-BR"/>
        </w:rPr>
        <w:t xml:space="preserve">     </w:t>
      </w:r>
      <w:r w:rsidRPr="003A3FBB">
        <w:rPr>
          <w:lang w:val="pt-BR"/>
        </w:rPr>
        <w:tab/>
      </w:r>
      <w:r w:rsidRPr="003A3FBB">
        <w:t>A. 1,86g.                B. 18,6g.</w:t>
      </w:r>
      <w:r w:rsidRPr="003A3FBB">
        <w:tab/>
        <w:t xml:space="preserve">         C. 8,61g.</w:t>
      </w:r>
      <w:r w:rsidRPr="003A3FBB">
        <w:tab/>
        <w:t xml:space="preserve">               D. 6,81g</w:t>
      </w:r>
    </w:p>
    <w:p w:rsidR="00531D4F" w:rsidRPr="003A3FBB" w:rsidRDefault="00531D4F" w:rsidP="00C94777">
      <w:pPr>
        <w:spacing w:line="300" w:lineRule="auto"/>
        <w:jc w:val="both"/>
        <w:rPr>
          <w:lang w:val="pt-BR"/>
        </w:rPr>
      </w:pPr>
      <w:r w:rsidRPr="003A3FBB">
        <w:rPr>
          <w:b/>
          <w:lang w:val="pt-BR"/>
        </w:rPr>
        <w:t>Câu 47.</w:t>
      </w:r>
      <w:r w:rsidRPr="003A3FBB">
        <w:rPr>
          <w:lang w:val="pt-BR"/>
        </w:rPr>
        <w:t xml:space="preserve"> Cho 4,5g etyl amin tác dụng vừa đủ với HCl. Số gam muối sinh ra là:</w:t>
      </w:r>
    </w:p>
    <w:p w:rsidR="00531D4F" w:rsidRPr="003A3FBB" w:rsidRDefault="00531D4F" w:rsidP="00C94777">
      <w:pPr>
        <w:spacing w:line="300" w:lineRule="auto"/>
        <w:jc w:val="both"/>
        <w:rPr>
          <w:lang w:val="pt-BR"/>
        </w:rPr>
      </w:pPr>
      <w:r w:rsidRPr="003A3FBB">
        <w:rPr>
          <w:lang w:val="pt-BR"/>
        </w:rPr>
        <w:t>A. 9g                         B. 81,5g                               C. 4,5g                             D. 8,15g</w:t>
      </w:r>
    </w:p>
    <w:p w:rsidR="00531D4F" w:rsidRPr="003A3FBB" w:rsidRDefault="00531D4F" w:rsidP="00C94777">
      <w:pPr>
        <w:spacing w:line="300" w:lineRule="auto"/>
        <w:jc w:val="both"/>
        <w:rPr>
          <w:lang w:val="pt-BR"/>
        </w:rPr>
      </w:pPr>
      <w:r w:rsidRPr="003A3FBB">
        <w:rPr>
          <w:b/>
          <w:lang w:val="pt-BR"/>
        </w:rPr>
        <w:lastRenderedPageBreak/>
        <w:t>Câu</w:t>
      </w:r>
      <w:r w:rsidRPr="003A3FBB">
        <w:rPr>
          <w:lang w:val="pt-BR"/>
        </w:rPr>
        <w:t xml:space="preserve"> </w:t>
      </w:r>
      <w:r w:rsidRPr="003A3FBB">
        <w:rPr>
          <w:b/>
          <w:lang w:val="pt-BR"/>
        </w:rPr>
        <w:t xml:space="preserve">48. </w:t>
      </w:r>
      <w:r w:rsidRPr="003A3FBB">
        <w:rPr>
          <w:lang w:val="pt-BR"/>
        </w:rPr>
        <w:t>Trung hòa 3,1g amin no đơn chức tác dụng vừa đủ 100ml dd HCl 1M. Công thức của amin là:</w:t>
      </w:r>
    </w:p>
    <w:p w:rsidR="00531D4F" w:rsidRPr="003A3FBB" w:rsidRDefault="00531D4F" w:rsidP="00C94777">
      <w:pPr>
        <w:spacing w:line="300" w:lineRule="auto"/>
        <w:jc w:val="both"/>
        <w:rPr>
          <w:vertAlign w:val="subscript"/>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B.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C.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D.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p>
    <w:p w:rsidR="00531D4F" w:rsidRPr="003A3FBB" w:rsidRDefault="00531D4F" w:rsidP="00C94777">
      <w:pPr>
        <w:tabs>
          <w:tab w:val="left" w:pos="180"/>
          <w:tab w:val="left" w:pos="2160"/>
          <w:tab w:val="left" w:pos="4140"/>
          <w:tab w:val="left" w:pos="6120"/>
        </w:tabs>
        <w:spacing w:line="300" w:lineRule="auto"/>
        <w:jc w:val="both"/>
      </w:pPr>
      <w:r w:rsidRPr="003A3FBB">
        <w:rPr>
          <w:b/>
          <w:lang w:val="pt-BR"/>
        </w:rPr>
        <w:t xml:space="preserve">Câu 49. </w:t>
      </w:r>
      <w:r w:rsidRPr="003A3FBB">
        <w:rPr>
          <w:lang w:val="pt-BR"/>
        </w:rPr>
        <w:t>Cho 0,1 mol Chất X có CTPT là C</w:t>
      </w:r>
      <w:r w:rsidRPr="003A3FBB">
        <w:rPr>
          <w:vertAlign w:val="subscript"/>
          <w:lang w:val="pt-BR"/>
        </w:rPr>
        <w:t>2</w:t>
      </w:r>
      <w:r w:rsidRPr="003A3FBB">
        <w:rPr>
          <w:lang w:val="pt-BR"/>
        </w:rPr>
        <w:t>H</w:t>
      </w:r>
      <w:r w:rsidRPr="003A3FBB">
        <w:rPr>
          <w:vertAlign w:val="subscript"/>
          <w:lang w:val="pt-BR"/>
        </w:rPr>
        <w:t>8</w:t>
      </w:r>
      <w:r w:rsidRPr="003A3FBB">
        <w:rPr>
          <w:lang w:val="pt-BR"/>
        </w:rPr>
        <w:t>O</w:t>
      </w:r>
      <w:r w:rsidRPr="003A3FBB">
        <w:rPr>
          <w:vertAlign w:val="subscript"/>
          <w:lang w:val="pt-BR"/>
        </w:rPr>
        <w:t>3</w:t>
      </w:r>
      <w:r w:rsidRPr="003A3FBB">
        <w:rPr>
          <w:lang w:val="pt-BR"/>
        </w:rPr>
        <w:t>N</w:t>
      </w:r>
      <w:r w:rsidRPr="003A3FBB">
        <w:rPr>
          <w:vertAlign w:val="subscript"/>
          <w:lang w:val="pt-BR"/>
        </w:rPr>
        <w:t>2</w:t>
      </w:r>
      <w:r w:rsidRPr="003A3FBB">
        <w:rPr>
          <w:lang w:val="pt-BR"/>
        </w:rPr>
        <w:t xml:space="preserve"> tác dụng với dung dịch chứa 0,2 mol NaOH  đun nóng thu được chất khí làm xanh giấy quỳ ẩm và dung dịch Y.Cô cạn dung dịch Y thu được m gam chất rắn khan. </w:t>
      </w:r>
      <w:r w:rsidRPr="003A3FBB">
        <w:t xml:space="preserve">Giá trị của m là:  </w:t>
      </w:r>
    </w:p>
    <w:p w:rsidR="00531D4F" w:rsidRPr="003A3FBB" w:rsidRDefault="00531D4F" w:rsidP="00C94777">
      <w:pPr>
        <w:tabs>
          <w:tab w:val="left" w:pos="180"/>
          <w:tab w:val="left" w:pos="2160"/>
          <w:tab w:val="left" w:pos="4140"/>
          <w:tab w:val="left" w:pos="6120"/>
        </w:tabs>
        <w:spacing w:line="300" w:lineRule="auto"/>
        <w:jc w:val="both"/>
      </w:pPr>
      <w:r w:rsidRPr="003A3FBB">
        <w:t xml:space="preserve">       </w:t>
      </w:r>
      <w:r w:rsidRPr="003A3FBB">
        <w:rPr>
          <w:b/>
        </w:rPr>
        <w:t>A</w:t>
      </w:r>
      <w:r w:rsidRPr="003A3FBB">
        <w:t xml:space="preserve">.5,7 gam                  </w:t>
      </w:r>
      <w:r w:rsidRPr="003A3FBB">
        <w:rPr>
          <w:b/>
          <w:i/>
        </w:rPr>
        <w:t>B</w:t>
      </w:r>
      <w:r w:rsidRPr="003A3FBB">
        <w:t xml:space="preserve">.12,5 gam                 </w:t>
      </w:r>
      <w:r w:rsidRPr="003A3FBB">
        <w:rPr>
          <w:b/>
        </w:rPr>
        <w:t>C</w:t>
      </w:r>
      <w:r w:rsidRPr="003A3FBB">
        <w:t xml:space="preserve">.15 gam              </w:t>
      </w:r>
      <w:r w:rsidRPr="003A3FBB">
        <w:rPr>
          <w:b/>
        </w:rPr>
        <w:t>D</w:t>
      </w:r>
      <w:r w:rsidRPr="003A3FBB">
        <w:t xml:space="preserve">.21,8 gam    </w:t>
      </w:r>
    </w:p>
    <w:p w:rsidR="00531D4F" w:rsidRPr="003A3FBB" w:rsidRDefault="00531D4F" w:rsidP="00C94777">
      <w:pPr>
        <w:tabs>
          <w:tab w:val="left" w:pos="360"/>
          <w:tab w:val="left" w:pos="2700"/>
        </w:tabs>
        <w:spacing w:line="300" w:lineRule="auto"/>
        <w:jc w:val="both"/>
      </w:pPr>
      <w:r w:rsidRPr="003A3FBB">
        <w:rPr>
          <w:b/>
        </w:rPr>
        <w:t>Câu 50.</w:t>
      </w:r>
      <w:r w:rsidRPr="003A3FBB">
        <w:t xml:space="preserve"> Khi trùng ngưng 13,1 g axit </w:t>
      </w:r>
      <w:r w:rsidRPr="003A3FBB">
        <w:rPr>
          <w:position w:val="-6"/>
        </w:rPr>
        <w:object w:dxaOrig="200" w:dyaOrig="220">
          <v:shape id="_x0000_i1196" type="#_x0000_t75" style="width:9.8pt;height:11.5pt" o:ole="">
            <v:imagedata r:id="rId345" o:title=""/>
          </v:shape>
          <o:OLEObject Type="Embed" ProgID="Equation.3" ShapeID="_x0000_i1196" DrawAspect="Content" ObjectID="_1629921172" r:id="rId346"/>
        </w:object>
      </w:r>
      <w:r w:rsidRPr="003A3FBB">
        <w:t>-aminocaproic với hiệu suất 80%, ngoài amino axit còn dư, người ta thu được m gam polime và 1,44 g nước. Giá trị của m là ?</w:t>
      </w:r>
    </w:p>
    <w:p w:rsidR="00531D4F" w:rsidRPr="003A3FBB" w:rsidRDefault="00531D4F" w:rsidP="00C94777">
      <w:pPr>
        <w:tabs>
          <w:tab w:val="left" w:pos="360"/>
          <w:tab w:val="left" w:pos="2700"/>
        </w:tabs>
        <w:spacing w:line="300" w:lineRule="auto"/>
        <w:jc w:val="both"/>
      </w:pPr>
      <w:r w:rsidRPr="003A3FBB">
        <w:tab/>
      </w:r>
      <w:r w:rsidRPr="003A3FBB">
        <w:rPr>
          <w:b/>
        </w:rPr>
        <w:t xml:space="preserve">A. </w:t>
      </w:r>
      <w:r w:rsidRPr="003A3FBB">
        <w:t xml:space="preserve">10,41.                    </w:t>
      </w:r>
      <w:r w:rsidRPr="003A3FBB">
        <w:rPr>
          <w:b/>
          <w:i/>
        </w:rPr>
        <w:t>B</w:t>
      </w:r>
      <w:r w:rsidRPr="003A3FBB">
        <w:rPr>
          <w:b/>
        </w:rPr>
        <w:t>.</w:t>
      </w:r>
      <w:r w:rsidRPr="003A3FBB">
        <w:t xml:space="preserve"> 9,04.                    </w:t>
      </w:r>
      <w:r w:rsidRPr="003A3FBB">
        <w:rPr>
          <w:b/>
        </w:rPr>
        <w:t>C.</w:t>
      </w:r>
      <w:r w:rsidRPr="003A3FBB">
        <w:t xml:space="preserve"> 11,02.                    </w:t>
      </w:r>
      <w:r w:rsidRPr="003A3FBB">
        <w:rPr>
          <w:b/>
        </w:rPr>
        <w:t xml:space="preserve">D. </w:t>
      </w:r>
      <w:r w:rsidRPr="003A3FBB">
        <w:t>8,43.</w:t>
      </w:r>
    </w:p>
    <w:p w:rsidR="00531D4F" w:rsidRPr="003A3FBB" w:rsidRDefault="00531D4F" w:rsidP="00C94777">
      <w:pPr>
        <w:tabs>
          <w:tab w:val="left" w:pos="360"/>
          <w:tab w:val="left" w:pos="2700"/>
        </w:tabs>
        <w:spacing w:line="300" w:lineRule="auto"/>
        <w:jc w:val="both"/>
      </w:pPr>
      <w:r w:rsidRPr="003A3FBB">
        <w:rPr>
          <w:b/>
        </w:rPr>
        <w:t xml:space="preserve">Câu 51. </w:t>
      </w:r>
      <w:r w:rsidRPr="003A3FBB">
        <w:t xml:space="preserve"> 0,01 mol aminoaxit A phản ứng vừa đủ với 0,02 mol HCl hoặc 0,01 mol NaOH. Công thức của A có dạng như thế nào ?</w:t>
      </w:r>
    </w:p>
    <w:p w:rsidR="00531D4F" w:rsidRPr="003A3FBB" w:rsidRDefault="00531D4F" w:rsidP="00C94777">
      <w:pPr>
        <w:tabs>
          <w:tab w:val="left" w:pos="360"/>
          <w:tab w:val="left" w:pos="2700"/>
        </w:tabs>
        <w:spacing w:line="300" w:lineRule="auto"/>
        <w:jc w:val="both"/>
      </w:pPr>
      <w:r w:rsidRPr="003A3FBB">
        <w:rPr>
          <w:b/>
        </w:rPr>
        <w:t xml:space="preserve">    A.</w:t>
      </w:r>
      <w:r w:rsidRPr="003A3FBB">
        <w:t xml:space="preserve"> H</w:t>
      </w:r>
      <w:r w:rsidRPr="003A3FBB">
        <w:rPr>
          <w:vertAlign w:val="subscript"/>
        </w:rPr>
        <w:t>2</w:t>
      </w:r>
      <w:r w:rsidRPr="003A3FBB">
        <w:t xml:space="preserve">N-R-COOH.                    </w:t>
      </w:r>
      <w:r w:rsidRPr="003A3FBB">
        <w:rPr>
          <w:b/>
        </w:rPr>
        <w:t>B.</w:t>
      </w:r>
      <w:r w:rsidRPr="003A3FBB">
        <w:t xml:space="preserve"> (H</w:t>
      </w:r>
      <w:r w:rsidRPr="003A3FBB">
        <w:rPr>
          <w:vertAlign w:val="subscript"/>
        </w:rPr>
        <w:t>2</w:t>
      </w:r>
      <w:r w:rsidRPr="003A3FBB">
        <w:t>N)</w:t>
      </w:r>
      <w:r w:rsidRPr="003A3FBB">
        <w:rPr>
          <w:vertAlign w:val="subscript"/>
        </w:rPr>
        <w:t>2</w:t>
      </w:r>
      <w:r w:rsidRPr="003A3FBB">
        <w:t xml:space="preserve">-R-COOH.     </w:t>
      </w:r>
      <w:r w:rsidRPr="003A3FBB">
        <w:rPr>
          <w:b/>
        </w:rPr>
        <w:t>C.</w:t>
      </w:r>
      <w:r w:rsidRPr="003A3FBB">
        <w:t xml:space="preserve"> H</w:t>
      </w:r>
      <w:r w:rsidRPr="003A3FBB">
        <w:rPr>
          <w:vertAlign w:val="subscript"/>
        </w:rPr>
        <w:t>2</w:t>
      </w:r>
      <w:r w:rsidRPr="003A3FBB">
        <w:t>N-R-(COOH)</w:t>
      </w:r>
      <w:r w:rsidRPr="003A3FBB">
        <w:rPr>
          <w:vertAlign w:val="subscript"/>
        </w:rPr>
        <w:t>2</w:t>
      </w:r>
      <w:r w:rsidRPr="003A3FBB">
        <w:t xml:space="preserve">.     </w:t>
      </w:r>
      <w:r w:rsidRPr="003A3FBB">
        <w:rPr>
          <w:b/>
        </w:rPr>
        <w:t>D.</w:t>
      </w:r>
      <w:r w:rsidRPr="003A3FBB">
        <w:t>(H</w:t>
      </w:r>
      <w:r w:rsidRPr="003A3FBB">
        <w:rPr>
          <w:vertAlign w:val="subscript"/>
        </w:rPr>
        <w:t>2</w:t>
      </w:r>
      <w:r w:rsidRPr="003A3FBB">
        <w:t>N)</w:t>
      </w:r>
      <w:r w:rsidRPr="003A3FBB">
        <w:rPr>
          <w:vertAlign w:val="subscript"/>
        </w:rPr>
        <w:t>2</w:t>
      </w:r>
      <w:r w:rsidRPr="003A3FBB">
        <w:t>-R-(COOH)</w:t>
      </w:r>
      <w:r w:rsidRPr="003A3FBB">
        <w:rPr>
          <w:vertAlign w:val="subscript"/>
        </w:rPr>
        <w:t>2</w:t>
      </w:r>
      <w:r w:rsidRPr="003A3FBB">
        <w:t xml:space="preserve"> </w:t>
      </w:r>
    </w:p>
    <w:p w:rsidR="00531D4F" w:rsidRPr="003A3FBB" w:rsidRDefault="00531D4F" w:rsidP="00C94777">
      <w:pPr>
        <w:tabs>
          <w:tab w:val="left" w:pos="360"/>
          <w:tab w:val="left" w:pos="2700"/>
        </w:tabs>
        <w:spacing w:line="300" w:lineRule="auto"/>
        <w:jc w:val="both"/>
      </w:pPr>
      <w:r w:rsidRPr="003A3FBB">
        <w:rPr>
          <w:b/>
        </w:rPr>
        <w:t xml:space="preserve">Câu 52. </w:t>
      </w:r>
      <w:r w:rsidRPr="003A3FBB">
        <w:t xml:space="preserve"> Cho 0,1mol A (</w:t>
      </w:r>
      <w:r w:rsidRPr="003A3FBB">
        <w:rPr>
          <w:position w:val="-6"/>
        </w:rPr>
        <w:object w:dxaOrig="240" w:dyaOrig="220">
          <v:shape id="_x0000_i1197" type="#_x0000_t75" style="width:12.1pt;height:11.5pt" o:ole="">
            <v:imagedata r:id="rId347" o:title=""/>
          </v:shape>
          <o:OLEObject Type="Embed" ProgID="Equation.3" ShapeID="_x0000_i1197" DrawAspect="Content" ObjectID="_1629921173" r:id="rId348"/>
        </w:object>
      </w:r>
      <w:r w:rsidRPr="003A3FBB">
        <w:t>-aminoaxit dạng mạch hở) phản ứng hết với HCl tạo 11,15g muối. A là chất nào sau đây?</w:t>
      </w:r>
    </w:p>
    <w:p w:rsidR="00531D4F" w:rsidRPr="003A3FBB" w:rsidRDefault="00531D4F" w:rsidP="00C94777">
      <w:pPr>
        <w:tabs>
          <w:tab w:val="left" w:pos="360"/>
          <w:tab w:val="left" w:pos="2700"/>
        </w:tabs>
        <w:spacing w:line="300" w:lineRule="auto"/>
        <w:jc w:val="both"/>
        <w:rPr>
          <w:b/>
        </w:rPr>
      </w:pPr>
      <w:r w:rsidRPr="003A3FBB">
        <w:tab/>
      </w:r>
      <w:r w:rsidRPr="003A3FBB">
        <w:rPr>
          <w:b/>
        </w:rPr>
        <w:t>A.</w:t>
      </w:r>
      <w:r w:rsidRPr="003A3FBB">
        <w:t xml:space="preserve"> Glyxin         </w:t>
      </w:r>
      <w:r w:rsidRPr="003A3FBB">
        <w:rPr>
          <w:b/>
        </w:rPr>
        <w:t>B.</w:t>
      </w:r>
      <w:r w:rsidRPr="003A3FBB">
        <w:t xml:space="preserve"> Alanin.       </w:t>
      </w:r>
      <w:r w:rsidRPr="003A3FBB">
        <w:rPr>
          <w:b/>
        </w:rPr>
        <w:t xml:space="preserve">C. </w:t>
      </w:r>
      <w:r w:rsidRPr="003A3FBB">
        <w:t>Phenyl alanin</w:t>
      </w:r>
      <w:r w:rsidRPr="003A3FBB">
        <w:rPr>
          <w:b/>
        </w:rPr>
        <w:t xml:space="preserve">         </w:t>
      </w:r>
      <w:r w:rsidR="001C2779">
        <w:rPr>
          <w:noProof/>
        </w:rPr>
        <mc:AlternateContent>
          <mc:Choice Requires="wps">
            <w:drawing>
              <wp:anchor distT="0" distB="0" distL="114300" distR="114300" simplePos="0" relativeHeight="251703808" behindDoc="0" locked="0" layoutInCell="1" allowOverlap="1">
                <wp:simplePos x="0" y="0"/>
                <wp:positionH relativeFrom="column">
                  <wp:posOffset>1028700</wp:posOffset>
                </wp:positionH>
                <wp:positionV relativeFrom="paragraph">
                  <wp:posOffset>38100</wp:posOffset>
                </wp:positionV>
                <wp:extent cx="114300" cy="228600"/>
                <wp:effectExtent l="0" t="0" r="3810" b="1270"/>
                <wp:wrapNone/>
                <wp:docPr id="251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100" type="#_x0000_t202" style="position:absolute;left:0;text-align:left;margin-left:81pt;margin-top:3pt;width: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U1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" filled="f" stroked="f">
                <v:textbox>
                  <w:txbxContent>
                    <w:p w:rsidR="00531D4F" w:rsidRPr="004A4806" w:rsidRDefault="00531D4F" w:rsidP="00F83036">
                      <w:pPr>
                        <w:rPr>
                          <w:sz w:val="16"/>
                          <w:szCs w:val="16"/>
                        </w:rPr>
                      </w:pPr>
                    </w:p>
                  </w:txbxContent>
                </v:textbox>
              </v:shape>
            </w:pict>
          </mc:Fallback>
        </mc:AlternateContent>
      </w:r>
      <w:r w:rsidR="001C2779">
        <w:rPr>
          <w:noProof/>
        </w:rPr>
        <mc:AlternateContent>
          <mc:Choice Requires="wps">
            <w:drawing>
              <wp:anchor distT="0" distB="0" distL="114300" distR="114300" simplePos="0" relativeHeight="251704832" behindDoc="0" locked="0" layoutInCell="1" allowOverlap="1">
                <wp:simplePos x="0" y="0"/>
                <wp:positionH relativeFrom="column">
                  <wp:posOffset>1028700</wp:posOffset>
                </wp:positionH>
                <wp:positionV relativeFrom="paragraph">
                  <wp:posOffset>38100</wp:posOffset>
                </wp:positionV>
                <wp:extent cx="114300" cy="228600"/>
                <wp:effectExtent l="0" t="0" r="3810" b="1270"/>
                <wp:wrapNone/>
                <wp:docPr id="251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101" type="#_x0000_t202" style="position:absolute;left:0;text-align:left;margin-left:81pt;margin-top:3pt;width:9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pd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" filled="f" stroked="f">
                <v:textbox>
                  <w:txbxContent>
                    <w:p w:rsidR="00531D4F" w:rsidRPr="004A4806" w:rsidRDefault="00531D4F" w:rsidP="00F83036">
                      <w:pPr>
                        <w:rPr>
                          <w:sz w:val="16"/>
                          <w:szCs w:val="16"/>
                        </w:rPr>
                      </w:pPr>
                    </w:p>
                  </w:txbxContent>
                </v:textbox>
              </v:shape>
            </w:pict>
          </mc:Fallback>
        </mc:AlternateContent>
      </w:r>
      <w:r w:rsidRPr="003A3FBB">
        <w:rPr>
          <w:b/>
        </w:rPr>
        <w:t>D.</w:t>
      </w:r>
      <w:r w:rsidRPr="003A3FBB">
        <w:t xml:space="preserve"> Valin (axit </w:t>
      </w:r>
      <w:r w:rsidRPr="003A3FBB">
        <w:rPr>
          <w:position w:val="-6"/>
        </w:rPr>
        <w:object w:dxaOrig="240" w:dyaOrig="220">
          <v:shape id="_x0000_i1198" type="#_x0000_t75" style="width:12.1pt;height:11.5pt" o:ole="">
            <v:imagedata r:id="rId349" o:title=""/>
          </v:shape>
          <o:OLEObject Type="Embed" ProgID="Equation.3" ShapeID="_x0000_i1198" DrawAspect="Content" ObjectID="_1629921174" r:id="rId350"/>
        </w:object>
      </w:r>
      <w:r w:rsidRPr="003A3FBB">
        <w:t>-amino isovaleric</w:t>
      </w:r>
    </w:p>
    <w:p w:rsidR="00531D4F" w:rsidRPr="003A3FBB" w:rsidRDefault="00531D4F" w:rsidP="00C94777">
      <w:pPr>
        <w:autoSpaceDE w:val="0"/>
        <w:autoSpaceDN w:val="0"/>
        <w:adjustRightInd w:val="0"/>
        <w:spacing w:line="300" w:lineRule="auto"/>
        <w:jc w:val="both"/>
        <w:rPr>
          <w:lang w:val="pt-BR"/>
        </w:rPr>
      </w:pPr>
      <w:r w:rsidRPr="003A3FBB">
        <w:rPr>
          <w:b/>
          <w:lang w:val="pt-BR"/>
        </w:rPr>
        <w:t>Câu 53.</w:t>
      </w:r>
      <w:r w:rsidRPr="003A3FBB">
        <w:rPr>
          <w:lang w:val="pt-BR"/>
        </w:rPr>
        <w:t xml:space="preserve"> Trong phân tử aminoaxit X có một nhóm amino và một nhóm cacboxyl. Cho 15,0 gam X tác dụng vừa đủ với dung dịch NaOH, cô cạn dung dịch sau phản ứng thu được 19,4 gam muối khan. CT của X là</w:t>
      </w:r>
    </w:p>
    <w:p w:rsidR="00531D4F" w:rsidRPr="003A3FBB" w:rsidRDefault="00531D4F" w:rsidP="00C94777">
      <w:pPr>
        <w:autoSpaceDE w:val="0"/>
        <w:autoSpaceDN w:val="0"/>
        <w:adjustRightInd w:val="0"/>
        <w:spacing w:line="300" w:lineRule="auto"/>
        <w:jc w:val="both"/>
        <w:rPr>
          <w:lang w:val="pt-BR"/>
        </w:rPr>
      </w:pPr>
      <w:r w:rsidRPr="003A3FBB">
        <w:rPr>
          <w:bCs/>
          <w:lang w:val="pt-BR"/>
        </w:rPr>
        <w:t xml:space="preserve">  A. </w:t>
      </w:r>
      <w:r w:rsidRPr="003A3FBB">
        <w:rPr>
          <w:lang w:val="pt-BR"/>
        </w:rPr>
        <w:t>H</w:t>
      </w:r>
      <w:r w:rsidRPr="003A3FBB">
        <w:rPr>
          <w:vertAlign w:val="subscript"/>
          <w:lang w:val="pt-BR"/>
        </w:rPr>
        <w:t>2</w:t>
      </w:r>
      <w:r w:rsidRPr="003A3FBB">
        <w:rPr>
          <w:lang w:val="pt-BR"/>
        </w:rPr>
        <w:t>NC</w:t>
      </w:r>
      <w:r w:rsidRPr="003A3FBB">
        <w:rPr>
          <w:vertAlign w:val="subscript"/>
          <w:lang w:val="pt-BR"/>
        </w:rPr>
        <w:t>3</w:t>
      </w:r>
      <w:r w:rsidRPr="003A3FBB">
        <w:rPr>
          <w:lang w:val="pt-BR"/>
        </w:rPr>
        <w:t>H</w:t>
      </w:r>
      <w:r w:rsidRPr="003A3FBB">
        <w:rPr>
          <w:vertAlign w:val="subscript"/>
          <w:lang w:val="pt-BR"/>
        </w:rPr>
        <w:t>6</w:t>
      </w:r>
      <w:r w:rsidRPr="003A3FBB">
        <w:rPr>
          <w:lang w:val="pt-BR"/>
        </w:rPr>
        <w:t xml:space="preserve">COOH. </w:t>
      </w:r>
      <w:r w:rsidRPr="003A3FBB">
        <w:rPr>
          <w:lang w:val="pt-BR"/>
        </w:rPr>
        <w:tab/>
        <w:t xml:space="preserve">           </w:t>
      </w:r>
      <w:r w:rsidRPr="003A3FBB">
        <w:rPr>
          <w:bCs/>
          <w:lang w:val="pt-BR"/>
        </w:rPr>
        <w:t xml:space="preserve">B. </w:t>
      </w:r>
      <w:r w:rsidRPr="003A3FBB">
        <w:rPr>
          <w:lang w:val="pt-BR"/>
        </w:rPr>
        <w:t>H</w:t>
      </w:r>
      <w:r w:rsidRPr="003A3FBB">
        <w:rPr>
          <w:vertAlign w:val="subscript"/>
          <w:lang w:val="pt-BR"/>
        </w:rPr>
        <w:t>2</w:t>
      </w:r>
      <w:r w:rsidRPr="003A3FBB">
        <w:rPr>
          <w:lang w:val="pt-BR"/>
        </w:rPr>
        <w:t>NCH</w:t>
      </w:r>
      <w:r w:rsidRPr="003A3FBB">
        <w:rPr>
          <w:vertAlign w:val="subscript"/>
          <w:lang w:val="pt-BR"/>
        </w:rPr>
        <w:t>2</w:t>
      </w:r>
      <w:r w:rsidRPr="003A3FBB">
        <w:rPr>
          <w:lang w:val="pt-BR"/>
        </w:rPr>
        <w:t xml:space="preserve">COOH. </w:t>
      </w:r>
      <w:r w:rsidRPr="003A3FBB">
        <w:rPr>
          <w:lang w:val="pt-BR"/>
        </w:rPr>
        <w:tab/>
        <w:t xml:space="preserve">        </w:t>
      </w:r>
      <w:r w:rsidRPr="003A3FBB">
        <w:rPr>
          <w:bCs/>
          <w:lang w:val="pt-BR"/>
        </w:rPr>
        <w:t xml:space="preserve">C. </w:t>
      </w:r>
      <w:r w:rsidRPr="003A3FBB">
        <w:rPr>
          <w:lang w:val="pt-BR"/>
        </w:rPr>
        <w:t>H</w:t>
      </w:r>
      <w:r w:rsidRPr="003A3FBB">
        <w:rPr>
          <w:vertAlign w:val="subscript"/>
          <w:lang w:val="pt-BR"/>
        </w:rPr>
        <w:t>2</w:t>
      </w:r>
      <w:r w:rsidRPr="003A3FBB">
        <w:rPr>
          <w:lang w:val="pt-BR"/>
        </w:rPr>
        <w:t>NC</w:t>
      </w:r>
      <w:r w:rsidRPr="003A3FBB">
        <w:rPr>
          <w:vertAlign w:val="subscript"/>
          <w:lang w:val="pt-BR"/>
        </w:rPr>
        <w:t>2</w:t>
      </w:r>
      <w:r w:rsidRPr="003A3FBB">
        <w:rPr>
          <w:lang w:val="pt-BR"/>
        </w:rPr>
        <w:t>H</w:t>
      </w:r>
      <w:r w:rsidRPr="003A3FBB">
        <w:rPr>
          <w:vertAlign w:val="subscript"/>
          <w:lang w:val="pt-BR"/>
        </w:rPr>
        <w:t>4</w:t>
      </w:r>
      <w:r w:rsidRPr="003A3FBB">
        <w:rPr>
          <w:lang w:val="pt-BR"/>
        </w:rPr>
        <w:t xml:space="preserve">COOH. </w:t>
      </w:r>
      <w:r w:rsidRPr="003A3FBB">
        <w:rPr>
          <w:lang w:val="pt-BR"/>
        </w:rPr>
        <w:tab/>
        <w:t xml:space="preserve">  </w:t>
      </w:r>
      <w:r w:rsidRPr="003A3FBB">
        <w:rPr>
          <w:bCs/>
          <w:lang w:val="pt-BR"/>
        </w:rPr>
        <w:t xml:space="preserve">D. </w:t>
      </w:r>
      <w:r w:rsidRPr="003A3FBB">
        <w:rPr>
          <w:lang w:val="pt-BR"/>
        </w:rPr>
        <w:t>H</w:t>
      </w:r>
      <w:r w:rsidRPr="003A3FBB">
        <w:rPr>
          <w:vertAlign w:val="subscript"/>
          <w:lang w:val="pt-BR"/>
        </w:rPr>
        <w:t>2</w:t>
      </w:r>
      <w:r w:rsidRPr="003A3FBB">
        <w:rPr>
          <w:lang w:val="pt-BR"/>
        </w:rPr>
        <w:t>NC</w:t>
      </w:r>
      <w:r w:rsidRPr="003A3FBB">
        <w:rPr>
          <w:vertAlign w:val="subscript"/>
          <w:lang w:val="pt-BR"/>
        </w:rPr>
        <w:t>4</w:t>
      </w:r>
      <w:r w:rsidRPr="003A3FBB">
        <w:rPr>
          <w:lang w:val="pt-BR"/>
        </w:rPr>
        <w:t>H</w:t>
      </w:r>
      <w:r w:rsidRPr="003A3FBB">
        <w:rPr>
          <w:vertAlign w:val="subscript"/>
          <w:lang w:val="pt-BR"/>
        </w:rPr>
        <w:t>8</w:t>
      </w:r>
      <w:r w:rsidRPr="003A3FBB">
        <w:rPr>
          <w:lang w:val="pt-BR"/>
        </w:rPr>
        <w:t>COOH.</w:t>
      </w:r>
    </w:p>
    <w:p w:rsidR="00531D4F" w:rsidRPr="003A3FBB" w:rsidRDefault="00531D4F" w:rsidP="00C94777">
      <w:pPr>
        <w:spacing w:line="300" w:lineRule="auto"/>
        <w:jc w:val="both"/>
        <w:rPr>
          <w:lang w:val="pt-BR"/>
        </w:rPr>
      </w:pPr>
      <w:r w:rsidRPr="003A3FBB">
        <w:rPr>
          <w:b/>
          <w:lang w:val="pt-BR"/>
        </w:rPr>
        <w:t xml:space="preserve">Câu 54. </w:t>
      </w:r>
      <w:r w:rsidRPr="003A3FBB">
        <w:rPr>
          <w:lang w:val="pt-BR"/>
        </w:rPr>
        <w:t xml:space="preserve"> X  là một  tetrapeptit cấu  tạo từ một amino axit (A) no, mạch hở có 1 nhóm –COOH  ; 1 nhóm –NH2. Trong A %N = 15,73% (về khối  lượng). Thủy phân m gam X trong môi  trường axit thu được 41,58 gam tripeptit ; 25,6 gam đipeptit và 92,56 gam A. Giá trị của m là : </w:t>
      </w:r>
    </w:p>
    <w:p w:rsidR="00531D4F" w:rsidRPr="003A3FBB" w:rsidRDefault="00531D4F" w:rsidP="00C94777">
      <w:pPr>
        <w:spacing w:line="300" w:lineRule="auto"/>
        <w:jc w:val="both"/>
        <w:rPr>
          <w:lang w:val="pt-BR"/>
        </w:rPr>
      </w:pPr>
      <w:r w:rsidRPr="003A3FBB">
        <w:rPr>
          <w:b/>
          <w:lang w:val="pt-BR"/>
        </w:rPr>
        <w:t xml:space="preserve"> A.</w:t>
      </w:r>
      <w:r w:rsidRPr="003A3FBB">
        <w:rPr>
          <w:lang w:val="pt-BR"/>
        </w:rPr>
        <w:t xml:space="preserve"> 149 gam.                </w:t>
      </w:r>
      <w:r w:rsidRPr="003A3FBB">
        <w:rPr>
          <w:lang w:val="pt-BR"/>
        </w:rPr>
        <w:tab/>
      </w:r>
      <w:r w:rsidRPr="003A3FBB">
        <w:rPr>
          <w:b/>
          <w:lang w:val="pt-BR"/>
        </w:rPr>
        <w:t xml:space="preserve">B. </w:t>
      </w:r>
      <w:r w:rsidRPr="003A3FBB">
        <w:rPr>
          <w:lang w:val="pt-BR"/>
        </w:rPr>
        <w:t xml:space="preserve">161 gam.                 </w:t>
      </w:r>
      <w:r w:rsidRPr="003A3FBB">
        <w:rPr>
          <w:b/>
          <w:i/>
          <w:lang w:val="pt-BR"/>
        </w:rPr>
        <w:t>C.</w:t>
      </w:r>
      <w:r w:rsidRPr="003A3FBB">
        <w:rPr>
          <w:b/>
          <w:lang w:val="pt-BR"/>
        </w:rPr>
        <w:t xml:space="preserve"> </w:t>
      </w:r>
      <w:r w:rsidRPr="003A3FBB">
        <w:rPr>
          <w:lang w:val="pt-BR"/>
        </w:rPr>
        <w:t xml:space="preserve">143,45 gam.       </w:t>
      </w:r>
      <w:r w:rsidRPr="003A3FBB">
        <w:rPr>
          <w:b/>
          <w:lang w:val="pt-BR"/>
        </w:rPr>
        <w:t>D.</w:t>
      </w:r>
      <w:r w:rsidRPr="003A3FBB">
        <w:rPr>
          <w:lang w:val="pt-BR"/>
        </w:rPr>
        <w:t xml:space="preserve"> 159 gam.</w:t>
      </w:r>
    </w:p>
    <w:p w:rsidR="00531D4F" w:rsidRPr="003A3FBB" w:rsidRDefault="00531D4F" w:rsidP="00C94777">
      <w:pPr>
        <w:spacing w:line="300" w:lineRule="auto"/>
        <w:jc w:val="both"/>
        <w:rPr>
          <w:b/>
          <w:lang w:val="pt-BR"/>
        </w:rPr>
      </w:pPr>
      <w:r w:rsidRPr="003A3FBB">
        <w:rPr>
          <w:b/>
          <w:lang w:val="pt-BR"/>
        </w:rPr>
        <w:t>Chủ đề 4: Polime và vật liệu Polime</w:t>
      </w:r>
    </w:p>
    <w:p w:rsidR="00531D4F" w:rsidRPr="003A3FBB" w:rsidRDefault="00531D4F" w:rsidP="00C94777">
      <w:pPr>
        <w:tabs>
          <w:tab w:val="left" w:pos="0"/>
          <w:tab w:val="left" w:pos="420"/>
        </w:tabs>
        <w:spacing w:line="300" w:lineRule="auto"/>
        <w:jc w:val="both"/>
        <w:rPr>
          <w:lang w:val="nl-NL"/>
        </w:rPr>
      </w:pPr>
      <w:r w:rsidRPr="003A3FBB">
        <w:rPr>
          <w:b/>
          <w:lang w:val="pt-BR"/>
        </w:rPr>
        <w:t xml:space="preserve">Câu 55. </w:t>
      </w:r>
      <w:r w:rsidRPr="003A3FBB">
        <w:rPr>
          <w:lang w:val="pt-BR"/>
        </w:rPr>
        <w:t xml:space="preserve"> </w:t>
      </w:r>
      <w:r w:rsidRPr="003A3FBB">
        <w:rPr>
          <w:lang w:val="nl-NL"/>
        </w:rPr>
        <w:t>Một loại polime có cấu tạo mạch như sau :</w:t>
      </w:r>
    </w:p>
    <w:p w:rsidR="00531D4F" w:rsidRPr="003A3FBB" w:rsidRDefault="00531D4F" w:rsidP="00C94777">
      <w:pPr>
        <w:tabs>
          <w:tab w:val="left" w:pos="0"/>
          <w:tab w:val="left" w:pos="420"/>
        </w:tabs>
        <w:spacing w:line="300" w:lineRule="auto"/>
        <w:ind w:firstLine="397"/>
        <w:jc w:val="both"/>
      </w:pPr>
      <w:r w:rsidRPr="003A3FBB">
        <w:rPr>
          <w:lang w:val="nl-NL"/>
        </w:rPr>
        <w:tab/>
        <w:t xml:space="preserve"> </w:t>
      </w:r>
      <w:r w:rsidRPr="003A3FBB">
        <w:rPr>
          <w:lang w:val="nl-NL"/>
        </w:rPr>
        <w:tab/>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 xml:space="preserve">2 </w:t>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C94777">
      <w:pPr>
        <w:tabs>
          <w:tab w:val="left" w:pos="0"/>
          <w:tab w:val="left" w:pos="420"/>
        </w:tabs>
        <w:spacing w:line="300" w:lineRule="auto"/>
        <w:jc w:val="both"/>
      </w:pPr>
      <w:r w:rsidRPr="003A3FBB">
        <w:t>Công thức một mắt xích của polime này là</w:t>
      </w:r>
    </w:p>
    <w:p w:rsidR="00531D4F" w:rsidRPr="003A3FBB" w:rsidRDefault="00531D4F" w:rsidP="00C94777">
      <w:pPr>
        <w:tabs>
          <w:tab w:val="left" w:pos="0"/>
          <w:tab w:val="left" w:pos="420"/>
        </w:tabs>
        <w:spacing w:line="300" w:lineRule="auto"/>
        <w:ind w:firstLine="397"/>
        <w:jc w:val="both"/>
      </w:pPr>
      <w:r w:rsidRPr="003A3FBB">
        <w:tab/>
      </w:r>
      <w:r w:rsidRPr="003A3FBB">
        <w:tab/>
        <w:t>A. - CH</w:t>
      </w:r>
      <w:r w:rsidRPr="003A3FBB">
        <w:rPr>
          <w:vertAlign w:val="subscript"/>
        </w:rPr>
        <w:t>2</w:t>
      </w:r>
      <w:r w:rsidRPr="003A3FBB">
        <w:t xml:space="preserve">- </w:t>
      </w:r>
      <w:r w:rsidRPr="003A3FBB">
        <w:tab/>
      </w:r>
      <w:r w:rsidRPr="003A3FBB">
        <w:tab/>
        <w:t xml:space="preserve">             B.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C94777">
      <w:pPr>
        <w:tabs>
          <w:tab w:val="left" w:pos="0"/>
          <w:tab w:val="left" w:pos="420"/>
        </w:tabs>
        <w:spacing w:line="300" w:lineRule="auto"/>
        <w:ind w:firstLine="397"/>
        <w:jc w:val="both"/>
      </w:pPr>
      <w:r w:rsidRPr="003A3FBB">
        <w:tab/>
      </w:r>
      <w:r w:rsidRPr="003A3FBB">
        <w:tab/>
        <w:t>C.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w:t>
      </w:r>
      <w:r w:rsidRPr="003A3FBB">
        <w:tab/>
        <w:t xml:space="preserve">              D.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C94777">
      <w:pPr>
        <w:tabs>
          <w:tab w:val="left" w:pos="0"/>
          <w:tab w:val="left" w:pos="420"/>
        </w:tabs>
        <w:spacing w:line="300" w:lineRule="auto"/>
        <w:jc w:val="both"/>
      </w:pPr>
      <w:r w:rsidRPr="003A3FBB">
        <w:rPr>
          <w:b/>
          <w:lang w:val="pt-BR"/>
        </w:rPr>
        <w:t xml:space="preserve">Câu 56. </w:t>
      </w:r>
      <w:r w:rsidRPr="003A3FBB">
        <w:rPr>
          <w:lang w:val="pt-BR"/>
        </w:rPr>
        <w:t xml:space="preserve"> </w:t>
      </w:r>
      <w:r w:rsidRPr="003A3FBB">
        <w:t xml:space="preserve">Polime X có phân tử khối M = 280.000 đvC và hệ số trùng hợp n = 10.000. X là </w:t>
      </w:r>
    </w:p>
    <w:p w:rsidR="00531D4F" w:rsidRPr="003A3FBB" w:rsidRDefault="00531D4F" w:rsidP="00C94777">
      <w:pPr>
        <w:tabs>
          <w:tab w:val="left" w:pos="0"/>
          <w:tab w:val="left" w:pos="420"/>
        </w:tabs>
        <w:spacing w:line="300" w:lineRule="auto"/>
        <w:ind w:firstLine="397"/>
        <w:jc w:val="both"/>
      </w:pPr>
      <w:r w:rsidRPr="003A3FBB">
        <w:tab/>
      </w:r>
      <w:r w:rsidRPr="003A3FBB">
        <w:rPr>
          <w:lang w:val="nl-NL"/>
        </w:rPr>
        <w:t xml:space="preserve">A.  </w:t>
      </w:r>
      <w:r w:rsidRPr="003A3FBB">
        <w:rPr>
          <w:position w:val="-12"/>
          <w:lang w:val="nl-NL"/>
        </w:rPr>
        <w:object w:dxaOrig="1640" w:dyaOrig="360">
          <v:shape id="_x0000_i1199" type="#_x0000_t75" style="width:81.8pt;height:17.85pt" o:ole="">
            <v:imagedata r:id="rId351" o:title=""/>
          </v:shape>
          <o:OLEObject Type="Embed" ProgID="Equation.DSMT4" ShapeID="_x0000_i1199" DrawAspect="Content" ObjectID="_1629921175" r:id="rId352"/>
        </w:object>
      </w:r>
      <w:r w:rsidRPr="003A3FBB">
        <w:rPr>
          <w:lang w:val="nl-NL"/>
        </w:rPr>
        <w:tab/>
      </w:r>
      <w:r w:rsidRPr="003A3FBB">
        <w:rPr>
          <w:lang w:val="nl-NL"/>
        </w:rPr>
        <w:tab/>
      </w:r>
      <w:r w:rsidRPr="003A3FBB">
        <w:rPr>
          <w:lang w:val="nl-NL"/>
        </w:rPr>
        <w:tab/>
      </w:r>
      <w:r w:rsidRPr="003A3FBB">
        <w:rPr>
          <w:lang w:val="nl-NL"/>
        </w:rPr>
        <w:tab/>
        <w:t xml:space="preserve">B. </w:t>
      </w:r>
      <w:r w:rsidRPr="003A3FBB">
        <w:rPr>
          <w:position w:val="-12"/>
          <w:lang w:val="nl-NL"/>
        </w:rPr>
        <w:object w:dxaOrig="1500" w:dyaOrig="360">
          <v:shape id="_x0000_i1200" type="#_x0000_t75" style="width:74.9pt;height:17.85pt" o:ole="">
            <v:imagedata r:id="rId353" o:title=""/>
          </v:shape>
          <o:OLEObject Type="Embed" ProgID="Equation.DSMT4" ShapeID="_x0000_i1200" DrawAspect="Content" ObjectID="_1629921176" r:id="rId354"/>
        </w:object>
      </w:r>
      <w:r w:rsidRPr="003A3FBB">
        <w:t xml:space="preserve"> </w:t>
      </w:r>
    </w:p>
    <w:p w:rsidR="00531D4F" w:rsidRPr="003A3FBB" w:rsidRDefault="00531D4F" w:rsidP="00C94777">
      <w:pPr>
        <w:tabs>
          <w:tab w:val="left" w:pos="0"/>
          <w:tab w:val="left" w:pos="420"/>
        </w:tabs>
        <w:spacing w:line="300" w:lineRule="auto"/>
        <w:ind w:firstLine="397"/>
        <w:jc w:val="both"/>
      </w:pPr>
      <w:r w:rsidRPr="003A3FBB">
        <w:t>C.</w:t>
      </w:r>
      <w:r w:rsidRPr="003A3FBB">
        <w:tab/>
      </w:r>
      <w:r w:rsidRPr="003A3FBB">
        <w:rPr>
          <w:position w:val="-58"/>
        </w:rPr>
        <w:object w:dxaOrig="1540" w:dyaOrig="820">
          <v:shape id="_x0000_i1201" type="#_x0000_t75" style="width:77.2pt;height:41.45pt" o:ole="">
            <v:imagedata r:id="rId355" o:title=""/>
          </v:shape>
          <o:OLEObject Type="Embed" ProgID="Equation.DSMT4" ShapeID="_x0000_i1201" DrawAspect="Content" ObjectID="_1629921177" r:id="rId356"/>
        </w:object>
      </w:r>
      <w:r w:rsidRPr="003A3FBB">
        <w:tab/>
      </w:r>
      <w:r w:rsidRPr="003A3FBB">
        <w:tab/>
      </w:r>
      <w:r w:rsidRPr="003A3FBB">
        <w:tab/>
      </w:r>
      <w:r w:rsidRPr="003A3FBB">
        <w:tab/>
        <w:t xml:space="preserve">D. </w:t>
      </w:r>
      <w:r w:rsidRPr="003A3FBB">
        <w:rPr>
          <w:position w:val="-68"/>
          <w:lang w:val="nl-NL"/>
        </w:rPr>
        <w:object w:dxaOrig="1540" w:dyaOrig="920">
          <v:shape id="_x0000_i1202" type="#_x0000_t75" style="width:77.2pt;height:46.1pt" o:ole="">
            <v:imagedata r:id="rId357" o:title=""/>
          </v:shape>
          <o:OLEObject Type="Embed" ProgID="Equation.DSMT4" ShapeID="_x0000_i1202" DrawAspect="Content" ObjectID="_1629921178" r:id="rId358"/>
        </w:object>
      </w:r>
    </w:p>
    <w:p w:rsidR="00531D4F" w:rsidRPr="003A3FBB" w:rsidRDefault="001C2779" w:rsidP="00C94777">
      <w:pPr>
        <w:tabs>
          <w:tab w:val="left" w:pos="0"/>
          <w:tab w:val="left" w:pos="420"/>
        </w:tabs>
        <w:spacing w:line="300" w:lineRule="auto"/>
        <w:jc w:val="both"/>
      </w:pPr>
      <w:r>
        <w:rPr>
          <w:noProof/>
        </w:rPr>
        <mc:AlternateContent>
          <mc:Choice Requires="wpg">
            <w:drawing>
              <wp:anchor distT="0" distB="0" distL="114300" distR="114300" simplePos="0" relativeHeight="251705856" behindDoc="0" locked="0" layoutInCell="1" allowOverlap="1">
                <wp:simplePos x="0" y="0"/>
                <wp:positionH relativeFrom="column">
                  <wp:posOffset>882650</wp:posOffset>
                </wp:positionH>
                <wp:positionV relativeFrom="paragraph">
                  <wp:posOffset>69215</wp:posOffset>
                </wp:positionV>
                <wp:extent cx="1258570" cy="584200"/>
                <wp:effectExtent l="12065" t="0" r="5715" b="0"/>
                <wp:wrapNone/>
                <wp:docPr id="2506"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84200"/>
                          <a:chOff x="3317" y="292"/>
                          <a:chExt cx="1982" cy="920"/>
                        </a:xfrm>
                      </wpg:grpSpPr>
                      <pic:pic xmlns:pic="http://schemas.openxmlformats.org/drawingml/2006/picture">
                        <pic:nvPicPr>
                          <pic:cNvPr id="2507" name="Picture 73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3337" y="292"/>
                            <a:ext cx="1962" cy="920"/>
                          </a:xfrm>
                          <a:prstGeom prst="rect">
                            <a:avLst/>
                          </a:prstGeom>
                          <a:noFill/>
                          <a:extLst>
                            <a:ext uri="{909E8E84-426E-40DD-AFC4-6F175D3DCCD1}">
                              <a14:hiddenFill xmlns:a14="http://schemas.microsoft.com/office/drawing/2010/main">
                                <a:solidFill>
                                  <a:srgbClr val="FFFFFF"/>
                                </a:solidFill>
                              </a14:hiddenFill>
                            </a:ext>
                          </a:extLst>
                        </pic:spPr>
                      </pic:pic>
                      <wps:wsp>
                        <wps:cNvPr id="2508" name="Line 731"/>
                        <wps:cNvCnPr/>
                        <wps:spPr bwMode="auto">
                          <a:xfrm>
                            <a:off x="331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9" name="Line 732"/>
                        <wps:cNvCnPr/>
                        <wps:spPr bwMode="auto">
                          <a:xfrm>
                            <a:off x="435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69.5pt;margin-top:5.45pt;width:99.1pt;height:46pt;z-index:251705856" coordorigin="3317,292" coordsize="1982,9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">
                <v:shape id="Picture 730" o:spid="_x0000_s1027" type="#_x0000_t75" style="position:absolute;left:3337;top:292;width:1962;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xfXGAAAA3QAAAA8AAABkcnMvZG93bnJldi54bWxEj09rAjEUxO+C3yG8gjc3q9Dabo1iC4Lg&#10;yT+lPT42r5ttNy/bJOrWT28EweMwM79hpvPONuJIPtSOFYyyHARx6XTNlYL9bjl8BhEissbGMSn4&#10;pwDzWb83xUK7E2/ouI2VSBAOBSowMbaFlKE0ZDFkriVO3rfzFmOSvpLa4ynBbSPHef4kLdacFgy2&#10;9G6o/N0erILwdnaf+PK38dVP+Fgvu/PIfO2UGjx0i1cQkbp4D9/aK61g/JhP4PomPQ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fF9cYAAADdAAAADwAAAAAAAAAAAAAA&#10;AACfAgAAZHJzL2Rvd25yZXYueG1sUEsFBgAAAAAEAAQA9wAAAJIDAAAAAA==&#10;">
                  <v:imagedata r:id="rId360" o:title=""/>
                </v:shape>
                <v:line id="Line 731" o:spid="_x0000_s1028" style="position:absolute;visibility:visible;mso-wrap-style:square" from="3317,453" to="345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bCMQAAADdAAAADwAAAGRycy9kb3ducmV2LnhtbERPz2vCMBS+C/4P4Qm7aTrH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FsIxAAAAN0AAAAPAAAAAAAAAAAA&#10;AAAAAKECAABkcnMvZG93bnJldi54bWxQSwUGAAAAAAQABAD5AAAAkgMAAAAA&#10;"/>
                <v:line id="Line 732" o:spid="_x0000_s1029" style="position:absolute;visibility:visible;mso-wrap-style:square" from="4357,453" to="449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8gAAADdAAAADwAAAGRycy9kb3ducmV2LnhtbESPQWvCQBSE7wX/w/IKvdVNLQ0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D+k8gAAADdAAAADwAAAAAA&#10;AAAAAAAAAAChAgAAZHJzL2Rvd25yZXYueG1sUEsFBgAAAAAEAAQA+QAAAJYDAAAAAA==&#10;"/>
              </v:group>
            </w:pict>
          </mc:Fallback>
        </mc:AlternateContent>
      </w:r>
      <w:r w:rsidR="00531D4F" w:rsidRPr="003A3FBB">
        <w:rPr>
          <w:b/>
          <w:lang w:val="pt-BR"/>
        </w:rPr>
        <w:t xml:space="preserve">Câu 57. </w:t>
      </w:r>
      <w:r w:rsidR="00531D4F" w:rsidRPr="003A3FBB">
        <w:rPr>
          <w:lang w:val="pt-BR"/>
        </w:rPr>
        <w:t xml:space="preserve"> </w:t>
      </w:r>
      <w:r w:rsidR="00531D4F" w:rsidRPr="003A3FBB">
        <w:rPr>
          <w:lang w:val="nl-NL"/>
        </w:rPr>
        <w:t xml:space="preserve">Polime </w:t>
      </w:r>
    </w:p>
    <w:p w:rsidR="00531D4F" w:rsidRPr="003A3FBB" w:rsidRDefault="00531D4F" w:rsidP="00C94777">
      <w:pPr>
        <w:tabs>
          <w:tab w:val="left" w:pos="0"/>
          <w:tab w:val="left" w:pos="420"/>
        </w:tabs>
        <w:spacing w:line="300" w:lineRule="auto"/>
        <w:jc w:val="both"/>
        <w:rPr>
          <w:lang w:val="nl-NL"/>
        </w:rPr>
      </w:pPr>
      <w:r w:rsidRPr="003A3FBB">
        <w:rPr>
          <w:lang w:val="nl-NL"/>
        </w:rPr>
        <w:tab/>
      </w:r>
    </w:p>
    <w:p w:rsidR="00531D4F" w:rsidRPr="003A3FBB" w:rsidRDefault="00531D4F" w:rsidP="00C94777">
      <w:pPr>
        <w:tabs>
          <w:tab w:val="left" w:pos="0"/>
          <w:tab w:val="left" w:pos="420"/>
        </w:tabs>
        <w:spacing w:line="300" w:lineRule="auto"/>
        <w:ind w:firstLine="397"/>
        <w:jc w:val="both"/>
        <w:rPr>
          <w:lang w:val="nl-NL"/>
        </w:rPr>
      </w:pPr>
    </w:p>
    <w:p w:rsidR="00531D4F" w:rsidRPr="003A3FBB" w:rsidRDefault="00531D4F" w:rsidP="00C94777">
      <w:pPr>
        <w:tabs>
          <w:tab w:val="left" w:pos="0"/>
          <w:tab w:val="left" w:pos="420"/>
        </w:tabs>
        <w:spacing w:line="300" w:lineRule="auto"/>
        <w:jc w:val="both"/>
        <w:rPr>
          <w:lang w:val="nl-NL"/>
        </w:rPr>
      </w:pPr>
      <w:r w:rsidRPr="003A3FBB">
        <w:rPr>
          <w:lang w:val="nl-NL"/>
        </w:rPr>
        <w:t>là sản phẩm của phản ứng trùng hợp monome nào sau đây ?</w:t>
      </w:r>
    </w:p>
    <w:p w:rsidR="00531D4F" w:rsidRPr="003A3FBB" w:rsidRDefault="00531D4F" w:rsidP="00C94777">
      <w:pPr>
        <w:tabs>
          <w:tab w:val="left" w:pos="0"/>
          <w:tab w:val="left" w:pos="420"/>
        </w:tabs>
        <w:spacing w:line="300" w:lineRule="auto"/>
        <w:ind w:firstLine="397"/>
        <w:jc w:val="both"/>
      </w:pPr>
      <w:r w:rsidRPr="003A3FBB">
        <w:t>A. CH</w:t>
      </w:r>
      <w:r w:rsidRPr="003A3FBB">
        <w:rPr>
          <w:vertAlign w:val="subscript"/>
        </w:rPr>
        <w:t>3</w:t>
      </w:r>
      <w:r w:rsidRPr="003A3FBB">
        <w:t>COOCH = CH</w:t>
      </w:r>
      <w:r w:rsidRPr="003A3FBB">
        <w:rPr>
          <w:vertAlign w:val="subscript"/>
        </w:rPr>
        <w:t>2</w:t>
      </w:r>
      <w:r w:rsidRPr="003A3FBB">
        <w:tab/>
      </w:r>
      <w:r w:rsidRPr="003A3FBB">
        <w:tab/>
      </w:r>
      <w:r w:rsidRPr="003A3FBB">
        <w:tab/>
        <w:t>B. CH</w:t>
      </w:r>
      <w:r w:rsidRPr="003A3FBB">
        <w:rPr>
          <w:vertAlign w:val="subscript"/>
        </w:rPr>
        <w:t>2</w:t>
      </w:r>
      <w:r w:rsidRPr="003A3FBB">
        <w:t xml:space="preserve"> = CHCOOCH</w:t>
      </w:r>
      <w:r w:rsidRPr="003A3FBB">
        <w:rPr>
          <w:vertAlign w:val="subscript"/>
        </w:rPr>
        <w:t>3</w:t>
      </w:r>
    </w:p>
    <w:p w:rsidR="00531D4F" w:rsidRPr="003A3FBB" w:rsidRDefault="00531D4F" w:rsidP="00C94777">
      <w:pPr>
        <w:tabs>
          <w:tab w:val="left" w:pos="0"/>
          <w:tab w:val="left" w:pos="420"/>
        </w:tabs>
        <w:spacing w:line="300" w:lineRule="auto"/>
        <w:ind w:firstLine="397"/>
        <w:jc w:val="both"/>
      </w:pPr>
      <w:r w:rsidRPr="003A3FBB">
        <w:t>C.  C</w:t>
      </w:r>
      <w:r w:rsidRPr="003A3FBB">
        <w:rPr>
          <w:vertAlign w:val="subscript"/>
        </w:rPr>
        <w:t>2</w:t>
      </w:r>
      <w:r w:rsidRPr="003A3FBB">
        <w:t>H</w:t>
      </w:r>
      <w:r w:rsidRPr="003A3FBB">
        <w:rPr>
          <w:vertAlign w:val="subscript"/>
        </w:rPr>
        <w:t>5</w:t>
      </w:r>
      <w:r w:rsidRPr="003A3FBB">
        <w:t>COOCH = CH</w:t>
      </w:r>
      <w:r w:rsidRPr="003A3FBB">
        <w:rPr>
          <w:vertAlign w:val="subscript"/>
        </w:rPr>
        <w:t>2</w:t>
      </w:r>
      <w:r w:rsidRPr="003A3FBB">
        <w:tab/>
      </w:r>
      <w:r w:rsidRPr="003A3FBB">
        <w:tab/>
      </w:r>
      <w:r w:rsidRPr="003A3FBB">
        <w:tab/>
        <w:t>D. CH</w:t>
      </w:r>
      <w:r w:rsidRPr="003A3FBB">
        <w:rPr>
          <w:vertAlign w:val="subscript"/>
        </w:rPr>
        <w:t>2</w:t>
      </w:r>
      <w:r w:rsidRPr="003A3FBB">
        <w:t xml:space="preserve"> = CH - COOCH = CH</w:t>
      </w:r>
      <w:r w:rsidRPr="003A3FBB">
        <w:rPr>
          <w:vertAlign w:val="subscript"/>
        </w:rPr>
        <w:t>2</w:t>
      </w:r>
    </w:p>
    <w:p w:rsidR="00531D4F" w:rsidRPr="003A3FBB" w:rsidRDefault="00531D4F" w:rsidP="00C94777">
      <w:pPr>
        <w:tabs>
          <w:tab w:val="left" w:pos="0"/>
          <w:tab w:val="left" w:pos="420"/>
        </w:tabs>
        <w:spacing w:line="300" w:lineRule="auto"/>
        <w:jc w:val="both"/>
      </w:pPr>
      <w:r w:rsidRPr="003A3FBB">
        <w:rPr>
          <w:b/>
          <w:lang w:val="pt-BR"/>
        </w:rPr>
        <w:t xml:space="preserve">Câu 58. </w:t>
      </w:r>
      <w:r w:rsidRPr="003A3FBB">
        <w:rPr>
          <w:lang w:val="pt-BR"/>
        </w:rPr>
        <w:t xml:space="preserve"> </w:t>
      </w:r>
      <w:r w:rsidRPr="003A3FBB">
        <w:t>Trùng hợp etilen thu được polietilen (PE). Nếu đốt cháy toàn bộ lượng etilen đó sẽ thu được 8800 g CO</w:t>
      </w:r>
      <w:r w:rsidRPr="003A3FBB">
        <w:rPr>
          <w:vertAlign w:val="subscript"/>
        </w:rPr>
        <w:t>2</w:t>
      </w:r>
      <w:r w:rsidRPr="003A3FBB">
        <w:t>. Hệ số trùng hợp n của quá trình là</w:t>
      </w:r>
    </w:p>
    <w:p w:rsidR="00531D4F" w:rsidRPr="003A3FBB" w:rsidRDefault="00531D4F" w:rsidP="00C94777">
      <w:pPr>
        <w:tabs>
          <w:tab w:val="left" w:pos="0"/>
          <w:tab w:val="left" w:pos="420"/>
        </w:tabs>
        <w:spacing w:line="300" w:lineRule="auto"/>
        <w:ind w:firstLine="397"/>
        <w:jc w:val="both"/>
        <w:rPr>
          <w:lang w:val="nl-NL"/>
        </w:rPr>
      </w:pPr>
      <w:r w:rsidRPr="003A3FBB">
        <w:tab/>
      </w:r>
      <w:r w:rsidRPr="003A3FBB">
        <w:rPr>
          <w:lang w:val="nl-NL"/>
        </w:rPr>
        <w:t>A. 100</w:t>
      </w:r>
      <w:r w:rsidRPr="003A3FBB">
        <w:rPr>
          <w:lang w:val="nl-NL"/>
        </w:rPr>
        <w:tab/>
      </w:r>
      <w:r w:rsidRPr="003A3FBB">
        <w:rPr>
          <w:lang w:val="nl-NL"/>
        </w:rPr>
        <w:tab/>
      </w:r>
      <w:r w:rsidRPr="003A3FBB">
        <w:rPr>
          <w:lang w:val="nl-NL"/>
        </w:rPr>
        <w:tab/>
        <w:t>B. 200</w:t>
      </w:r>
      <w:r w:rsidRPr="003A3FBB">
        <w:rPr>
          <w:lang w:val="nl-NL"/>
        </w:rPr>
        <w:tab/>
      </w:r>
      <w:r w:rsidRPr="003A3FBB">
        <w:rPr>
          <w:lang w:val="nl-NL"/>
        </w:rPr>
        <w:tab/>
        <w:t>C. 150</w:t>
      </w:r>
      <w:r w:rsidRPr="003A3FBB">
        <w:rPr>
          <w:lang w:val="nl-NL"/>
        </w:rPr>
        <w:tab/>
      </w:r>
      <w:r w:rsidRPr="003A3FBB">
        <w:rPr>
          <w:lang w:val="nl-NL"/>
        </w:rPr>
        <w:tab/>
      </w:r>
      <w:r w:rsidRPr="003A3FBB">
        <w:rPr>
          <w:lang w:val="nl-NL"/>
        </w:rPr>
        <w:tab/>
        <w:t>D. 300</w:t>
      </w:r>
    </w:p>
    <w:p w:rsidR="00531D4F" w:rsidRPr="003A3FBB" w:rsidRDefault="00531D4F" w:rsidP="00C94777">
      <w:pPr>
        <w:tabs>
          <w:tab w:val="left" w:pos="360"/>
          <w:tab w:val="left" w:pos="2529"/>
          <w:tab w:val="left" w:pos="5901"/>
          <w:tab w:val="left" w:pos="8149"/>
        </w:tabs>
        <w:spacing w:line="300" w:lineRule="auto"/>
        <w:jc w:val="both"/>
        <w:rPr>
          <w:lang w:val="nl-NL"/>
        </w:rPr>
      </w:pPr>
      <w:r w:rsidRPr="003A3FBB">
        <w:rPr>
          <w:b/>
          <w:lang w:val="nl-NL"/>
        </w:rPr>
        <w:t xml:space="preserve">Câu 59. </w:t>
      </w:r>
      <w:r w:rsidRPr="003A3FBB">
        <w:rPr>
          <w:lang w:val="nl-NL"/>
        </w:rPr>
        <w:t>Chất không có khả năng tham gia phản ứng trùng hợp là :</w:t>
      </w:r>
    </w:p>
    <w:p w:rsidR="00531D4F" w:rsidRPr="003A3FBB" w:rsidRDefault="00531D4F" w:rsidP="00C94777">
      <w:pPr>
        <w:tabs>
          <w:tab w:val="left" w:pos="360"/>
          <w:tab w:val="left" w:pos="2529"/>
          <w:tab w:val="left" w:pos="5901"/>
          <w:tab w:val="left" w:pos="8149"/>
        </w:tabs>
        <w:spacing w:line="300" w:lineRule="auto"/>
        <w:jc w:val="both"/>
      </w:pPr>
      <w:r w:rsidRPr="003A3FBB">
        <w:rPr>
          <w:lang w:val="nl-NL"/>
        </w:rPr>
        <w:lastRenderedPageBreak/>
        <w:tab/>
      </w:r>
      <w:r w:rsidRPr="003A3FBB">
        <w:rPr>
          <w:b/>
        </w:rPr>
        <w:t>A.</w:t>
      </w:r>
      <w:r w:rsidRPr="003A3FBB">
        <w:t xml:space="preserve"> stiren.   </w:t>
      </w:r>
      <w:r w:rsidRPr="003A3FBB">
        <w:rPr>
          <w:b/>
          <w:i/>
        </w:rPr>
        <w:t>B</w:t>
      </w:r>
      <w:r w:rsidRPr="003A3FBB">
        <w:rPr>
          <w:b/>
        </w:rPr>
        <w:t>.</w:t>
      </w:r>
      <w:r w:rsidRPr="003A3FBB">
        <w:t xml:space="preserve"> toluen.   </w:t>
      </w:r>
      <w:r w:rsidRPr="003A3FBB">
        <w:rPr>
          <w:b/>
        </w:rPr>
        <w:t>C.</w:t>
      </w:r>
      <w:r w:rsidRPr="003A3FBB">
        <w:t xml:space="preserve"> propen.  </w:t>
      </w:r>
      <w:r w:rsidRPr="003A3FBB">
        <w:rPr>
          <w:b/>
        </w:rPr>
        <w:t xml:space="preserve">D. </w:t>
      </w:r>
      <w:r w:rsidRPr="003A3FBB">
        <w:t>isopren.</w:t>
      </w:r>
    </w:p>
    <w:p w:rsidR="00531D4F" w:rsidRPr="003A3FBB" w:rsidRDefault="00531D4F" w:rsidP="00C94777">
      <w:pPr>
        <w:tabs>
          <w:tab w:val="left" w:pos="360"/>
          <w:tab w:val="left" w:pos="2529"/>
          <w:tab w:val="left" w:pos="5901"/>
          <w:tab w:val="left" w:pos="8149"/>
        </w:tabs>
        <w:spacing w:line="300" w:lineRule="auto"/>
        <w:jc w:val="both"/>
      </w:pPr>
      <w:r w:rsidRPr="003A3FBB">
        <w:rPr>
          <w:b/>
        </w:rPr>
        <w:t xml:space="preserve">Câu 60. </w:t>
      </w:r>
      <w:r w:rsidRPr="003A3FBB">
        <w:t>Cho các loại tơ sau :</w:t>
      </w:r>
    </w:p>
    <w:p w:rsidR="00531D4F" w:rsidRPr="003A3FBB" w:rsidRDefault="001C2779" w:rsidP="00C94777">
      <w:pPr>
        <w:tabs>
          <w:tab w:val="left" w:pos="360"/>
          <w:tab w:val="left" w:pos="2529"/>
          <w:tab w:val="left" w:pos="5901"/>
          <w:tab w:val="left" w:pos="8149"/>
        </w:tabs>
        <w:spacing w:line="300" w:lineRule="auto"/>
        <w:jc w:val="both"/>
      </w:pPr>
      <w:r>
        <w:rPr>
          <w:noProof/>
        </w:rPr>
        <mc:AlternateContent>
          <mc:Choice Requires="wps">
            <w:drawing>
              <wp:anchor distT="0" distB="0" distL="114300" distR="114300" simplePos="0" relativeHeight="251707904" behindDoc="0" locked="0" layoutInCell="1" allowOverlap="1">
                <wp:simplePos x="0" y="0"/>
                <wp:positionH relativeFrom="column">
                  <wp:posOffset>466725</wp:posOffset>
                </wp:positionH>
                <wp:positionV relativeFrom="paragraph">
                  <wp:posOffset>90170</wp:posOffset>
                </wp:positionV>
                <wp:extent cx="114300" cy="0"/>
                <wp:effectExtent l="5715" t="12065" r="13335" b="6985"/>
                <wp:wrapNone/>
                <wp:docPr id="250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7.1pt" to="45.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3U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"/>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2581275</wp:posOffset>
                </wp:positionH>
                <wp:positionV relativeFrom="paragraph">
                  <wp:posOffset>80645</wp:posOffset>
                </wp:positionV>
                <wp:extent cx="114300" cy="0"/>
                <wp:effectExtent l="5715" t="12065" r="13335" b="6985"/>
                <wp:wrapNone/>
                <wp:docPr id="2504"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6.35pt" to="21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D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"/>
            </w:pict>
          </mc:Fallback>
        </mc:AlternateContent>
      </w:r>
      <w:r w:rsidR="00531D4F" w:rsidRPr="003A3FBB">
        <w:tab/>
        <w:t>(1) ( NH-[CH</w:t>
      </w:r>
      <w:r w:rsidR="00531D4F" w:rsidRPr="003A3FBB">
        <w:rPr>
          <w:vertAlign w:val="subscript"/>
        </w:rPr>
        <w:t>2</w:t>
      </w:r>
      <w:r w:rsidR="00531D4F" w:rsidRPr="003A3FBB">
        <w:t>]</w:t>
      </w:r>
      <w:r w:rsidR="00531D4F" w:rsidRPr="003A3FBB">
        <w:rPr>
          <w:vertAlign w:val="subscript"/>
        </w:rPr>
        <w:t>6</w:t>
      </w:r>
      <w:r w:rsidR="00531D4F" w:rsidRPr="003A3FBB">
        <w:t>-NH-CO-[CH</w:t>
      </w:r>
      <w:r w:rsidR="00531D4F" w:rsidRPr="003A3FBB">
        <w:rPr>
          <w:vertAlign w:val="subscript"/>
        </w:rPr>
        <w:t>2</w:t>
      </w:r>
      <w:r w:rsidR="00531D4F" w:rsidRPr="003A3FBB">
        <w:t>]</w:t>
      </w:r>
      <w:r w:rsidR="00531D4F" w:rsidRPr="003A3FBB">
        <w:rPr>
          <w:vertAlign w:val="subscript"/>
        </w:rPr>
        <w:t>4</w:t>
      </w:r>
      <w:r w:rsidR="00531D4F" w:rsidRPr="003A3FBB">
        <w:t>-CO)</w:t>
      </w:r>
      <w:r w:rsidR="00531D4F" w:rsidRPr="003A3FBB">
        <w:rPr>
          <w:vertAlign w:val="subscript"/>
        </w:rPr>
        <w:t>n</w:t>
      </w:r>
      <w:r w:rsidR="00531D4F" w:rsidRPr="003A3FBB">
        <w:t xml:space="preserve"> .</w:t>
      </w:r>
    </w:p>
    <w:p w:rsidR="00531D4F" w:rsidRPr="003A3FBB" w:rsidRDefault="001C2779" w:rsidP="00C94777">
      <w:pPr>
        <w:tabs>
          <w:tab w:val="left" w:pos="360"/>
          <w:tab w:val="left" w:pos="2529"/>
          <w:tab w:val="left" w:pos="5901"/>
          <w:tab w:val="left" w:pos="8149"/>
        </w:tabs>
        <w:spacing w:line="300" w:lineRule="auto"/>
        <w:jc w:val="both"/>
      </w:pPr>
      <w:r>
        <w:rPr>
          <w:noProof/>
        </w:rPr>
        <mc:AlternateContent>
          <mc:Choice Requires="wps">
            <w:drawing>
              <wp:anchor distT="0" distB="0" distL="114300" distR="114300" simplePos="0" relativeHeight="251709952" behindDoc="0" locked="0" layoutInCell="1" allowOverlap="1">
                <wp:simplePos x="0" y="0"/>
                <wp:positionH relativeFrom="column">
                  <wp:posOffset>476250</wp:posOffset>
                </wp:positionH>
                <wp:positionV relativeFrom="paragraph">
                  <wp:posOffset>86360</wp:posOffset>
                </wp:positionV>
                <wp:extent cx="114300" cy="0"/>
                <wp:effectExtent l="5715" t="8255" r="13335" b="10795"/>
                <wp:wrapNone/>
                <wp:docPr id="2503"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8pt" to="4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2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"/>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1571625</wp:posOffset>
                </wp:positionH>
                <wp:positionV relativeFrom="paragraph">
                  <wp:posOffset>76835</wp:posOffset>
                </wp:positionV>
                <wp:extent cx="114300" cy="0"/>
                <wp:effectExtent l="5715" t="8255" r="13335" b="10795"/>
                <wp:wrapNone/>
                <wp:docPr id="2502"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6.05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oP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"/>
            </w:pict>
          </mc:Fallback>
        </mc:AlternateContent>
      </w:r>
      <w:r w:rsidR="00531D4F" w:rsidRPr="003A3FBB">
        <w:tab/>
        <w:t>(2)   ( NH-[CH</w:t>
      </w:r>
      <w:r w:rsidR="00531D4F" w:rsidRPr="003A3FBB">
        <w:rPr>
          <w:vertAlign w:val="subscript"/>
        </w:rPr>
        <w:t>2</w:t>
      </w:r>
      <w:r w:rsidR="00531D4F" w:rsidRPr="003A3FBB">
        <w:t>]</w:t>
      </w:r>
      <w:r w:rsidR="00531D4F" w:rsidRPr="003A3FBB">
        <w:rPr>
          <w:vertAlign w:val="subscript"/>
        </w:rPr>
        <w:t>5</w:t>
      </w:r>
      <w:r w:rsidR="00531D4F" w:rsidRPr="003A3FBB">
        <w:t>-CO )</w:t>
      </w:r>
      <w:r w:rsidR="00531D4F" w:rsidRPr="003A3FBB">
        <w:rPr>
          <w:vertAlign w:val="subscript"/>
        </w:rPr>
        <w:t>n</w:t>
      </w:r>
      <w:r w:rsidR="00531D4F" w:rsidRPr="003A3FBB">
        <w:t xml:space="preserve"> .(3)   [C</w:t>
      </w:r>
      <w:r w:rsidR="00531D4F" w:rsidRPr="003A3FBB">
        <w:rPr>
          <w:vertAlign w:val="subscript"/>
        </w:rPr>
        <w:t>6</w:t>
      </w:r>
      <w:r w:rsidR="00531D4F" w:rsidRPr="003A3FBB">
        <w:t>H</w:t>
      </w:r>
      <w:r w:rsidR="00531D4F" w:rsidRPr="003A3FBB">
        <w:rPr>
          <w:vertAlign w:val="subscript"/>
        </w:rPr>
        <w:t>7</w:t>
      </w:r>
      <w:r w:rsidR="00531D4F" w:rsidRPr="003A3FBB">
        <w:t>O</w:t>
      </w:r>
      <w:r w:rsidR="00531D4F" w:rsidRPr="003A3FBB">
        <w:rPr>
          <w:vertAlign w:val="subscript"/>
        </w:rPr>
        <w:t>2</w:t>
      </w:r>
      <w:r w:rsidR="00531D4F" w:rsidRPr="003A3FBB">
        <w:t>(OOCCH</w:t>
      </w:r>
      <w:r w:rsidR="00531D4F" w:rsidRPr="003A3FBB">
        <w:rPr>
          <w:vertAlign w:val="subscript"/>
        </w:rPr>
        <w:t>3</w:t>
      </w:r>
      <w:r w:rsidR="00531D4F" w:rsidRPr="003A3FBB">
        <w:t>)</w:t>
      </w:r>
      <w:r w:rsidR="00531D4F" w:rsidRPr="003A3FBB">
        <w:rPr>
          <w:vertAlign w:val="subscript"/>
        </w:rPr>
        <w:t>3</w:t>
      </w:r>
      <w:r w:rsidR="00531D4F" w:rsidRPr="003A3FBB">
        <w:t>]</w:t>
      </w:r>
      <w:r w:rsidR="00531D4F" w:rsidRPr="003A3FBB">
        <w:rPr>
          <w:vertAlign w:val="subscript"/>
        </w:rPr>
        <w:t>n</w:t>
      </w:r>
      <w:r w:rsidR="00531D4F" w:rsidRPr="003A3FBB">
        <w:t xml:space="preserve"> .</w:t>
      </w:r>
    </w:p>
    <w:p w:rsidR="00531D4F" w:rsidRPr="003A3FBB" w:rsidRDefault="00531D4F" w:rsidP="00C94777">
      <w:pPr>
        <w:tabs>
          <w:tab w:val="left" w:pos="360"/>
          <w:tab w:val="left" w:pos="2529"/>
          <w:tab w:val="left" w:pos="5901"/>
          <w:tab w:val="left" w:pos="8149"/>
        </w:tabs>
        <w:spacing w:line="300" w:lineRule="auto"/>
        <w:jc w:val="both"/>
      </w:pPr>
      <w:r w:rsidRPr="003A3FBB">
        <w:tab/>
        <w:t>Tơ thuộc loại poliamit là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tab/>
      </w:r>
      <w:r w:rsidRPr="003A3FBB">
        <w:rPr>
          <w:b/>
        </w:rPr>
        <w:t>A.</w:t>
      </w:r>
      <w:r w:rsidRPr="003A3FBB">
        <w:t xml:space="preserve"> (1),(3)                     </w:t>
      </w:r>
      <w:r w:rsidRPr="003A3FBB">
        <w:rPr>
          <w:b/>
        </w:rPr>
        <w:t>B.</w:t>
      </w:r>
      <w:r w:rsidRPr="003A3FBB">
        <w:t xml:space="preserve"> (1),(2),(3).                 </w:t>
      </w:r>
      <w:r w:rsidRPr="003A3FBB">
        <w:rPr>
          <w:b/>
        </w:rPr>
        <w:t>C.</w:t>
      </w:r>
      <w:r w:rsidRPr="003A3FBB">
        <w:t xml:space="preserve"> (2),(3).                         </w:t>
      </w:r>
      <w:r w:rsidRPr="003A3FBB">
        <w:rPr>
          <w:b/>
          <w:i/>
          <w:lang w:val="fr-FR"/>
        </w:rPr>
        <w:t>D</w:t>
      </w:r>
      <w:r w:rsidRPr="003A3FBB">
        <w:rPr>
          <w:b/>
          <w:lang w:val="fr-FR"/>
        </w:rPr>
        <w:t>.</w:t>
      </w:r>
      <w:r w:rsidRPr="003A3FBB">
        <w:rPr>
          <w:lang w:val="fr-FR"/>
        </w:rPr>
        <w:t xml:space="preserve">(1),(2)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61.</w:t>
      </w:r>
      <w:r w:rsidRPr="003A3FBB">
        <w:rPr>
          <w:lang w:val="fr-FR"/>
        </w:rPr>
        <w:t>Người ta tổng hợp poli(metyl metacrylat) từ axit và ancol tương ứng qua 2 giai đoạn là este hóa ( H=60%) và trùng hợp(H=80%). Khối lượng axit và ancol cần dùng để thu được 1,2 tấn polime là bao nhiêu.</w:t>
      </w:r>
    </w:p>
    <w:p w:rsidR="00531D4F" w:rsidRPr="003A3FBB" w:rsidRDefault="00531D4F" w:rsidP="00C94777">
      <w:pPr>
        <w:tabs>
          <w:tab w:val="left" w:pos="360"/>
          <w:tab w:val="left" w:pos="2529"/>
          <w:tab w:val="left" w:pos="5901"/>
          <w:tab w:val="left" w:pos="8149"/>
        </w:tabs>
        <w:spacing w:line="300" w:lineRule="auto"/>
        <w:jc w:val="both"/>
        <w:rPr>
          <w:lang w:val="vi-VN"/>
        </w:rPr>
      </w:pPr>
      <w:r w:rsidRPr="003A3FBB">
        <w:rPr>
          <w:b/>
          <w:lang w:val="fr-FR"/>
        </w:rPr>
        <w:t>A.</w:t>
      </w:r>
      <w:r w:rsidRPr="003A3FBB">
        <w:rPr>
          <w:lang w:val="fr-FR"/>
        </w:rPr>
        <w:t xml:space="preserve"> 86 tấn và 32 tấn.            </w:t>
      </w:r>
      <w:r w:rsidRPr="003A3FBB">
        <w:rPr>
          <w:b/>
          <w:lang w:val="fr-FR"/>
        </w:rPr>
        <w:t xml:space="preserve">B. </w:t>
      </w:r>
      <w:r w:rsidRPr="003A3FBB">
        <w:rPr>
          <w:lang w:val="fr-FR"/>
        </w:rPr>
        <w:t>68 tấn và 23 tấn.</w:t>
      </w:r>
      <w:r w:rsidRPr="003A3FBB">
        <w:rPr>
          <w:lang w:val="vi-VN"/>
        </w:rPr>
        <w:t xml:space="preserve">        </w:t>
      </w:r>
      <w:r w:rsidRPr="003A3FBB">
        <w:rPr>
          <w:b/>
          <w:i/>
          <w:lang w:val="vi-VN"/>
        </w:rPr>
        <w:t>C</w:t>
      </w:r>
      <w:r w:rsidRPr="003A3FBB">
        <w:rPr>
          <w:b/>
          <w:lang w:val="vi-VN"/>
        </w:rPr>
        <w:t>.</w:t>
      </w:r>
      <w:r w:rsidRPr="003A3FBB">
        <w:rPr>
          <w:lang w:val="vi-VN"/>
        </w:rPr>
        <w:t xml:space="preserve"> 2,15 tấn và 0,8 tấn        </w:t>
      </w:r>
      <w:r w:rsidRPr="003A3FBB">
        <w:rPr>
          <w:b/>
          <w:lang w:val="vi-VN"/>
        </w:rPr>
        <w:t>D.</w:t>
      </w:r>
      <w:r w:rsidRPr="003A3FBB">
        <w:rPr>
          <w:lang w:val="vi-VN"/>
        </w:rPr>
        <w:t xml:space="preserve"> 21,5 tấn và 8 tấn.</w:t>
      </w:r>
    </w:p>
    <w:p w:rsidR="00531D4F" w:rsidRPr="003A3FBB" w:rsidRDefault="00531D4F" w:rsidP="00C94777">
      <w:pPr>
        <w:spacing w:line="300" w:lineRule="auto"/>
        <w:jc w:val="both"/>
        <w:rPr>
          <w:b/>
          <w:lang w:val="fr-FR"/>
        </w:rPr>
      </w:pPr>
      <w:r w:rsidRPr="003A3FBB">
        <w:rPr>
          <w:b/>
          <w:lang w:val="fr-FR"/>
        </w:rPr>
        <w:t>Chủ đề 5: Đại cương về kim loại</w:t>
      </w:r>
    </w:p>
    <w:p w:rsidR="00531D4F" w:rsidRPr="003A3FBB" w:rsidRDefault="00531D4F" w:rsidP="00C94777">
      <w:pPr>
        <w:pStyle w:val="NoSpacing"/>
        <w:spacing w:line="300" w:lineRule="auto"/>
        <w:rPr>
          <w:sz w:val="24"/>
          <w:szCs w:val="24"/>
        </w:rPr>
      </w:pPr>
      <w:r w:rsidRPr="003A3FBB">
        <w:rPr>
          <w:rStyle w:val="Strong"/>
          <w:sz w:val="24"/>
          <w:szCs w:val="24"/>
          <w:lang w:val="pt-BR"/>
        </w:rPr>
        <w:t xml:space="preserve">Câu 62. </w:t>
      </w:r>
      <w:r w:rsidRPr="003A3FBB">
        <w:rPr>
          <w:sz w:val="24"/>
          <w:szCs w:val="24"/>
          <w:lang w:val="pt-BR"/>
        </w:rPr>
        <w:t>Kim loại không phản ứng được với nước ở nhiệt độ thường là</w:t>
      </w:r>
      <w:r w:rsidRPr="003A3FBB">
        <w:rPr>
          <w:sz w:val="24"/>
          <w:szCs w:val="24"/>
          <w:lang w:val="pt-BR"/>
        </w:rPr>
        <w:br/>
        <w:t> </w:t>
      </w:r>
      <w:r w:rsidRPr="003A3FBB">
        <w:rPr>
          <w:sz w:val="24"/>
          <w:szCs w:val="24"/>
          <w:lang w:val="pt-BR"/>
        </w:rPr>
        <w:tab/>
        <w:t>A. Li   </w:t>
      </w:r>
      <w:r w:rsidRPr="003A3FBB">
        <w:rPr>
          <w:sz w:val="24"/>
          <w:szCs w:val="24"/>
          <w:lang w:val="pt-BR"/>
        </w:rPr>
        <w:tab/>
      </w:r>
      <w:r w:rsidRPr="003A3FBB">
        <w:rPr>
          <w:sz w:val="24"/>
          <w:szCs w:val="24"/>
          <w:lang w:val="pt-BR"/>
        </w:rPr>
        <w:tab/>
      </w:r>
      <w:r w:rsidRPr="003A3FBB">
        <w:rPr>
          <w:sz w:val="24"/>
          <w:szCs w:val="24"/>
          <w:lang w:val="pt-BR"/>
        </w:rPr>
        <w:tab/>
        <w:t>B. Ca   </w:t>
      </w:r>
      <w:r w:rsidRPr="003A3FBB">
        <w:rPr>
          <w:sz w:val="24"/>
          <w:szCs w:val="24"/>
          <w:lang w:val="pt-BR"/>
        </w:rPr>
        <w:tab/>
      </w:r>
      <w:r w:rsidRPr="003A3FBB">
        <w:rPr>
          <w:sz w:val="24"/>
          <w:szCs w:val="24"/>
          <w:lang w:val="pt-BR"/>
        </w:rPr>
        <w:tab/>
        <w:t>C. K  </w:t>
      </w:r>
      <w:r w:rsidRPr="003A3FBB">
        <w:rPr>
          <w:rStyle w:val="Strong"/>
          <w:sz w:val="24"/>
          <w:szCs w:val="24"/>
          <w:lang w:val="pt-BR"/>
        </w:rPr>
        <w:t> </w:t>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b w:val="0"/>
          <w:sz w:val="24"/>
          <w:szCs w:val="24"/>
          <w:lang w:val="pt-BR"/>
        </w:rPr>
        <w:t>D. Be</w:t>
      </w:r>
      <w:r w:rsidRPr="003A3FBB">
        <w:rPr>
          <w:b/>
          <w:sz w:val="24"/>
          <w:szCs w:val="24"/>
          <w:lang w:val="pt-BR"/>
        </w:rPr>
        <w:br/>
      </w:r>
      <w:r w:rsidRPr="003A3FBB">
        <w:rPr>
          <w:rStyle w:val="Strong"/>
          <w:sz w:val="24"/>
          <w:szCs w:val="24"/>
          <w:lang w:val="pt-BR"/>
        </w:rPr>
        <w:t xml:space="preserve">Câu 63. </w:t>
      </w:r>
      <w:r w:rsidRPr="003A3FBB">
        <w:rPr>
          <w:sz w:val="24"/>
          <w:szCs w:val="24"/>
          <w:lang w:val="pt-BR"/>
        </w:rPr>
        <w:t>Kim loại Al không phản ứng được với dung dịch</w:t>
      </w:r>
      <w:r w:rsidRPr="003A3FBB">
        <w:rPr>
          <w:sz w:val="24"/>
          <w:szCs w:val="24"/>
          <w:lang w:val="pt-BR"/>
        </w:rPr>
        <w:br/>
      </w:r>
      <w:r w:rsidRPr="003A3FBB">
        <w:rPr>
          <w:rStyle w:val="Strong"/>
          <w:sz w:val="24"/>
          <w:szCs w:val="24"/>
          <w:lang w:val="pt-BR"/>
        </w:rPr>
        <w:t> </w:t>
      </w:r>
      <w:r w:rsidRPr="003A3FBB">
        <w:rPr>
          <w:rStyle w:val="Strong"/>
          <w:sz w:val="24"/>
          <w:szCs w:val="24"/>
          <w:lang w:val="pt-BR"/>
        </w:rPr>
        <w:tab/>
      </w:r>
      <w:r w:rsidRPr="003A3FBB">
        <w:rPr>
          <w:rStyle w:val="Strong"/>
          <w:b w:val="0"/>
          <w:sz w:val="24"/>
          <w:szCs w:val="24"/>
          <w:lang w:val="pt-BR"/>
        </w:rPr>
        <w:t>A. H</w:t>
      </w:r>
      <w:r w:rsidRPr="003A3FBB">
        <w:rPr>
          <w:rStyle w:val="Strong"/>
          <w:b w:val="0"/>
          <w:sz w:val="24"/>
          <w:szCs w:val="24"/>
          <w:vertAlign w:val="subscript"/>
          <w:lang w:val="pt-BR"/>
        </w:rPr>
        <w:t>2</w:t>
      </w:r>
      <w:r w:rsidRPr="003A3FBB">
        <w:rPr>
          <w:rStyle w:val="Strong"/>
          <w:b w:val="0"/>
          <w:sz w:val="24"/>
          <w:szCs w:val="24"/>
          <w:lang w:val="pt-BR"/>
        </w:rPr>
        <w:t>SO</w:t>
      </w:r>
      <w:r w:rsidRPr="003A3FBB">
        <w:rPr>
          <w:rStyle w:val="Strong"/>
          <w:b w:val="0"/>
          <w:sz w:val="24"/>
          <w:szCs w:val="24"/>
          <w:vertAlign w:val="subscript"/>
          <w:lang w:val="pt-BR"/>
        </w:rPr>
        <w:t>4</w:t>
      </w:r>
      <w:r w:rsidRPr="003A3FBB">
        <w:rPr>
          <w:rStyle w:val="Strong"/>
          <w:b w:val="0"/>
          <w:sz w:val="24"/>
          <w:szCs w:val="24"/>
          <w:lang w:val="pt-BR"/>
        </w:rPr>
        <w:t xml:space="preserve"> (đặc, nguội</w:t>
      </w:r>
      <w:r w:rsidRPr="003A3FBB">
        <w:rPr>
          <w:rStyle w:val="Strong"/>
          <w:sz w:val="24"/>
          <w:szCs w:val="24"/>
          <w:lang w:val="pt-BR"/>
        </w:rPr>
        <w:t>) </w:t>
      </w:r>
      <w:r w:rsidRPr="003A3FBB">
        <w:rPr>
          <w:sz w:val="24"/>
          <w:szCs w:val="24"/>
          <w:lang w:val="pt-BR"/>
        </w:rPr>
        <w:t>   </w:t>
      </w:r>
      <w:r w:rsidRPr="003A3FBB">
        <w:rPr>
          <w:sz w:val="24"/>
          <w:szCs w:val="24"/>
          <w:lang w:val="pt-BR"/>
        </w:rPr>
        <w:tab/>
        <w:t>B. KOH </w:t>
      </w:r>
      <w:r w:rsidRPr="003A3FBB">
        <w:rPr>
          <w:sz w:val="24"/>
          <w:szCs w:val="24"/>
          <w:lang w:val="pt-BR"/>
        </w:rPr>
        <w:tab/>
      </w:r>
      <w:r w:rsidRPr="003A3FBB">
        <w:rPr>
          <w:sz w:val="24"/>
          <w:szCs w:val="24"/>
          <w:lang w:val="pt-BR"/>
        </w:rPr>
        <w:tab/>
        <w:t>C. NaOH  </w:t>
      </w:r>
      <w:r w:rsidRPr="003A3FBB">
        <w:rPr>
          <w:sz w:val="24"/>
          <w:szCs w:val="24"/>
          <w:lang w:val="pt-BR"/>
        </w:rPr>
        <w:tab/>
      </w:r>
      <w:r w:rsidRPr="003A3FBB">
        <w:rPr>
          <w:sz w:val="24"/>
          <w:szCs w:val="24"/>
          <w:lang w:val="pt-BR"/>
        </w:rPr>
        <w:tab/>
        <w:t>D. H</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 xml:space="preserve"> (loãng)</w:t>
      </w:r>
      <w:r w:rsidRPr="003A3FBB">
        <w:rPr>
          <w:sz w:val="24"/>
          <w:szCs w:val="24"/>
          <w:lang w:val="pt-BR"/>
        </w:rPr>
        <w:br/>
      </w:r>
      <w:r w:rsidRPr="003A3FBB">
        <w:rPr>
          <w:rStyle w:val="Strong"/>
          <w:sz w:val="24"/>
          <w:szCs w:val="24"/>
          <w:lang w:val="pt-BR"/>
        </w:rPr>
        <w:t xml:space="preserve">Câu 64. </w:t>
      </w:r>
      <w:r w:rsidRPr="003A3FBB">
        <w:rPr>
          <w:sz w:val="24"/>
          <w:szCs w:val="24"/>
          <w:lang w:val="pt-BR"/>
        </w:rPr>
        <w:t xml:space="preserve">Cho dãy các kim loại : Mg, Cr, Na, Fe. Kim loại cứng nhất trong dãy là </w:t>
      </w:r>
      <w:r w:rsidRPr="003A3FBB">
        <w:rPr>
          <w:sz w:val="24"/>
          <w:szCs w:val="24"/>
          <w:lang w:val="pt-BR"/>
        </w:rPr>
        <w:br/>
        <w:t> </w:t>
      </w:r>
      <w:r w:rsidRPr="003A3FBB">
        <w:rPr>
          <w:sz w:val="24"/>
          <w:szCs w:val="24"/>
          <w:lang w:val="pt-BR"/>
        </w:rPr>
        <w:tab/>
        <w:t>A. Fe   </w:t>
      </w:r>
      <w:r w:rsidRPr="003A3FBB">
        <w:rPr>
          <w:sz w:val="24"/>
          <w:szCs w:val="24"/>
          <w:lang w:val="pt-BR"/>
        </w:rPr>
        <w:tab/>
      </w:r>
      <w:r w:rsidRPr="003A3FBB">
        <w:rPr>
          <w:sz w:val="24"/>
          <w:szCs w:val="24"/>
          <w:lang w:val="pt-BR"/>
        </w:rPr>
        <w:tab/>
      </w:r>
      <w:r w:rsidRPr="003A3FBB">
        <w:rPr>
          <w:sz w:val="24"/>
          <w:szCs w:val="24"/>
          <w:lang w:val="pt-BR"/>
        </w:rPr>
        <w:tab/>
        <w:t>B. Mg   </w:t>
      </w:r>
      <w:r w:rsidRPr="003A3FBB">
        <w:rPr>
          <w:sz w:val="24"/>
          <w:szCs w:val="24"/>
          <w:lang w:val="pt-BR"/>
        </w:rPr>
        <w:tab/>
      </w:r>
      <w:r w:rsidRPr="003A3FBB">
        <w:rPr>
          <w:sz w:val="24"/>
          <w:szCs w:val="24"/>
          <w:lang w:val="pt-BR"/>
        </w:rPr>
        <w:tab/>
      </w:r>
      <w:r w:rsidRPr="003A3FBB">
        <w:rPr>
          <w:sz w:val="24"/>
          <w:szCs w:val="24"/>
          <w:lang w:val="pt-BR"/>
        </w:rPr>
        <w:tab/>
      </w:r>
      <w:r w:rsidRPr="003A3FBB">
        <w:rPr>
          <w:rStyle w:val="Strong"/>
          <w:sz w:val="24"/>
          <w:szCs w:val="24"/>
          <w:lang w:val="pt-BR"/>
        </w:rPr>
        <w:t>C. Cr   </w:t>
      </w:r>
      <w:r w:rsidRPr="003A3FBB">
        <w:rPr>
          <w:rStyle w:val="Strong"/>
          <w:sz w:val="24"/>
          <w:szCs w:val="24"/>
          <w:lang w:val="pt-BR"/>
        </w:rPr>
        <w:tab/>
      </w:r>
      <w:r w:rsidRPr="003A3FBB">
        <w:rPr>
          <w:rStyle w:val="Strong"/>
          <w:sz w:val="24"/>
          <w:szCs w:val="24"/>
          <w:lang w:val="pt-BR"/>
        </w:rPr>
        <w:tab/>
      </w:r>
      <w:r w:rsidRPr="003A3FBB">
        <w:rPr>
          <w:sz w:val="24"/>
          <w:szCs w:val="24"/>
          <w:lang w:val="pt-BR"/>
        </w:rPr>
        <w:t>D. Na</w:t>
      </w:r>
      <w:r w:rsidRPr="003A3FBB">
        <w:rPr>
          <w:sz w:val="24"/>
          <w:szCs w:val="24"/>
          <w:lang w:val="pt-BR"/>
        </w:rPr>
        <w:br/>
      </w:r>
      <w:r w:rsidRPr="003A3FBB">
        <w:rPr>
          <w:b/>
          <w:sz w:val="24"/>
          <w:szCs w:val="24"/>
        </w:rPr>
        <w:t xml:space="preserve">Câu 65. </w:t>
      </w:r>
      <w:r w:rsidRPr="003A3FBB">
        <w:rPr>
          <w:sz w:val="24"/>
          <w:szCs w:val="24"/>
        </w:rPr>
        <w:t xml:space="preserve">Phản ứng nào sau đây </w:t>
      </w:r>
      <w:r w:rsidRPr="003A3FBB">
        <w:rPr>
          <w:b/>
          <w:sz w:val="24"/>
          <w:szCs w:val="24"/>
        </w:rPr>
        <w:t xml:space="preserve">không </w:t>
      </w:r>
      <w:r w:rsidRPr="003A3FBB">
        <w:rPr>
          <w:sz w:val="24"/>
          <w:szCs w:val="24"/>
        </w:rPr>
        <w:t>tạo ra muối sắt (III)?</w:t>
      </w:r>
    </w:p>
    <w:p w:rsidR="00531D4F" w:rsidRPr="003A3FBB" w:rsidRDefault="00531D4F" w:rsidP="00C94777">
      <w:pPr>
        <w:pStyle w:val="NoSpacing"/>
        <w:spacing w:line="300" w:lineRule="auto"/>
        <w:jc w:val="both"/>
        <w:rPr>
          <w:sz w:val="24"/>
          <w:szCs w:val="24"/>
        </w:rPr>
      </w:pPr>
      <w:r w:rsidRPr="003A3FBB">
        <w:rPr>
          <w:sz w:val="24"/>
          <w:szCs w:val="24"/>
        </w:rPr>
        <w:t>A.Fe</w:t>
      </w:r>
      <w:r w:rsidRPr="003A3FBB">
        <w:rPr>
          <w:sz w:val="24"/>
          <w:szCs w:val="24"/>
          <w:vertAlign w:val="subscript"/>
        </w:rPr>
        <w:t>2</w:t>
      </w:r>
      <w:r w:rsidRPr="003A3FBB">
        <w:rPr>
          <w:sz w:val="24"/>
          <w:szCs w:val="24"/>
        </w:rPr>
        <w:t>O</w:t>
      </w:r>
      <w:r w:rsidRPr="003A3FBB">
        <w:rPr>
          <w:sz w:val="24"/>
          <w:szCs w:val="24"/>
          <w:vertAlign w:val="subscript"/>
        </w:rPr>
        <w:t>3</w:t>
      </w:r>
      <w:r w:rsidRPr="003A3FBB">
        <w:rPr>
          <w:sz w:val="24"/>
          <w:szCs w:val="24"/>
        </w:rPr>
        <w:t xml:space="preserve"> tác dụng với dung dịch HCl.                   B.FeO tác dụng với dung dịch HNO</w:t>
      </w:r>
      <w:r w:rsidRPr="003A3FBB">
        <w:rPr>
          <w:sz w:val="24"/>
          <w:szCs w:val="24"/>
          <w:vertAlign w:val="subscript"/>
        </w:rPr>
        <w:t>3</w:t>
      </w:r>
      <w:r w:rsidRPr="003A3FBB">
        <w:rPr>
          <w:sz w:val="24"/>
          <w:szCs w:val="24"/>
        </w:rPr>
        <w:t xml:space="preserve"> loãng (dư)</w:t>
      </w:r>
    </w:p>
    <w:p w:rsidR="00531D4F" w:rsidRPr="003A3FBB" w:rsidRDefault="00531D4F" w:rsidP="00C94777">
      <w:pPr>
        <w:pStyle w:val="NoSpacing"/>
        <w:spacing w:line="300" w:lineRule="auto"/>
        <w:jc w:val="both"/>
        <w:rPr>
          <w:sz w:val="24"/>
          <w:szCs w:val="24"/>
        </w:rPr>
      </w:pPr>
      <w:r w:rsidRPr="003A3FBB">
        <w:rPr>
          <w:sz w:val="24"/>
          <w:szCs w:val="24"/>
        </w:rPr>
        <w:t>C.Fe(OH)</w:t>
      </w:r>
      <w:r w:rsidRPr="003A3FBB">
        <w:rPr>
          <w:sz w:val="24"/>
          <w:szCs w:val="24"/>
          <w:vertAlign w:val="subscript"/>
        </w:rPr>
        <w:t>3</w:t>
      </w:r>
      <w:r w:rsidRPr="003A3FBB">
        <w:rPr>
          <w:sz w:val="24"/>
          <w:szCs w:val="24"/>
        </w:rPr>
        <w:t xml:space="preserve"> tác</w:t>
      </w:r>
      <w:r w:rsidRPr="003A3FBB">
        <w:rPr>
          <w:sz w:val="24"/>
          <w:szCs w:val="24"/>
          <w:vertAlign w:val="subscript"/>
        </w:rPr>
        <w:t xml:space="preserve"> </w:t>
      </w:r>
      <w:r w:rsidRPr="003A3FBB">
        <w:rPr>
          <w:sz w:val="24"/>
          <w:szCs w:val="24"/>
        </w:rPr>
        <w:t>dụng với dung dịch H</w:t>
      </w:r>
      <w:r w:rsidRPr="003A3FBB">
        <w:rPr>
          <w:sz w:val="24"/>
          <w:szCs w:val="24"/>
          <w:vertAlign w:val="subscript"/>
        </w:rPr>
        <w:t>2</w:t>
      </w:r>
      <w:r w:rsidRPr="003A3FBB">
        <w:rPr>
          <w:sz w:val="24"/>
          <w:szCs w:val="24"/>
        </w:rPr>
        <w:t>SO</w:t>
      </w:r>
      <w:r w:rsidRPr="003A3FBB">
        <w:rPr>
          <w:sz w:val="24"/>
          <w:szCs w:val="24"/>
          <w:vertAlign w:val="subscript"/>
        </w:rPr>
        <w:t>4</w:t>
      </w:r>
      <w:r w:rsidRPr="003A3FBB">
        <w:rPr>
          <w:sz w:val="24"/>
          <w:szCs w:val="24"/>
        </w:rPr>
        <w:t xml:space="preserve">            D. Fe tác dụng với dung dịch HCl</w:t>
      </w:r>
    </w:p>
    <w:p w:rsidR="00531D4F" w:rsidRPr="003A3FBB" w:rsidRDefault="00531D4F" w:rsidP="00C94777">
      <w:pPr>
        <w:spacing w:line="300" w:lineRule="auto"/>
        <w:jc w:val="both"/>
        <w:rPr>
          <w:lang w:val="es-VE"/>
        </w:rPr>
      </w:pPr>
      <w:r w:rsidRPr="003A3FBB">
        <w:rPr>
          <w:b/>
          <w:bCs/>
          <w:lang w:val="es-VE"/>
        </w:rPr>
        <w:t>Câu 66</w:t>
      </w:r>
      <w:r w:rsidRPr="003A3FBB">
        <w:rPr>
          <w:lang w:val="es-VE"/>
        </w:rPr>
        <w:t>: Cho Fe tác dụng với các chất: HCl, Cl</w:t>
      </w:r>
      <w:r w:rsidRPr="003A3FBB">
        <w:rPr>
          <w:vertAlign w:val="subscript"/>
          <w:lang w:val="es-VE"/>
        </w:rPr>
        <w:t>2</w:t>
      </w:r>
      <w:r w:rsidRPr="003A3FBB">
        <w:rPr>
          <w:lang w:val="es-VE"/>
        </w:rPr>
        <w:t>, HNO</w:t>
      </w:r>
      <w:r w:rsidRPr="003A3FBB">
        <w:rPr>
          <w:vertAlign w:val="subscript"/>
          <w:lang w:val="es-VE"/>
        </w:rPr>
        <w:t>3 dư</w:t>
      </w:r>
      <w:r w:rsidRPr="003A3FBB">
        <w:rPr>
          <w:lang w:val="es-VE"/>
        </w:rPr>
        <w:t>,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AgNO</w:t>
      </w:r>
      <w:r w:rsidRPr="003A3FBB">
        <w:rPr>
          <w:vertAlign w:val="subscript"/>
          <w:lang w:val="es-VE"/>
        </w:rPr>
        <w:t>3</w:t>
      </w:r>
      <w:r w:rsidRPr="003A3FBB">
        <w:rPr>
          <w:lang w:val="es-VE"/>
        </w:rPr>
        <w:t xml:space="preserve"> dư, FeCl</w:t>
      </w:r>
      <w:r w:rsidRPr="003A3FBB">
        <w:rPr>
          <w:vertAlign w:val="subscript"/>
          <w:lang w:val="es-VE"/>
        </w:rPr>
        <w:t>3</w:t>
      </w:r>
      <w:r w:rsidRPr="003A3FBB">
        <w:rPr>
          <w:lang w:val="es-VE"/>
        </w:rPr>
        <w:t>, CuSO</w:t>
      </w:r>
      <w:r w:rsidRPr="003A3FBB">
        <w:rPr>
          <w:vertAlign w:val="subscript"/>
          <w:lang w:val="es-VE"/>
        </w:rPr>
        <w:t>4</w:t>
      </w:r>
      <w:r w:rsidRPr="003A3FBB">
        <w:rPr>
          <w:lang w:val="es-VE"/>
        </w:rPr>
        <w:t>. Số trường hợp tạo hợp chất sắt (II) là</w:t>
      </w:r>
    </w:p>
    <w:p w:rsidR="00531D4F" w:rsidRPr="003A3FBB" w:rsidRDefault="00531D4F" w:rsidP="00C94777">
      <w:pPr>
        <w:spacing w:line="300" w:lineRule="auto"/>
        <w:jc w:val="both"/>
        <w:rPr>
          <w:lang w:val="es-VE"/>
        </w:rPr>
      </w:pPr>
      <w:r w:rsidRPr="003A3FBB">
        <w:rPr>
          <w:lang w:val="es-VE"/>
        </w:rPr>
        <w:tab/>
        <w:t>A. 4.  </w:t>
      </w:r>
      <w:r w:rsidRPr="003A3FBB">
        <w:rPr>
          <w:lang w:val="es-VE"/>
        </w:rPr>
        <w:tab/>
      </w:r>
      <w:r w:rsidRPr="003A3FBB">
        <w:rPr>
          <w:lang w:val="es-VE"/>
        </w:rPr>
        <w:tab/>
      </w:r>
      <w:r w:rsidRPr="003A3FBB">
        <w:rPr>
          <w:lang w:val="es-VE"/>
        </w:rPr>
        <w:tab/>
        <w:t> B. 3.   </w:t>
      </w:r>
      <w:r w:rsidRPr="003A3FBB">
        <w:rPr>
          <w:lang w:val="es-VE"/>
        </w:rPr>
        <w:tab/>
      </w:r>
      <w:r w:rsidRPr="003A3FBB">
        <w:rPr>
          <w:lang w:val="es-VE"/>
        </w:rPr>
        <w:tab/>
      </w:r>
      <w:r w:rsidRPr="003A3FBB">
        <w:rPr>
          <w:lang w:val="es-VE"/>
        </w:rPr>
        <w:tab/>
        <w:t>C. 2. </w:t>
      </w:r>
      <w:r w:rsidRPr="003A3FBB">
        <w:rPr>
          <w:lang w:val="es-VE"/>
        </w:rPr>
        <w:tab/>
      </w:r>
      <w:r w:rsidRPr="003A3FBB">
        <w:rPr>
          <w:lang w:val="es-VE"/>
        </w:rPr>
        <w:tab/>
        <w:t>  </w:t>
      </w:r>
      <w:r w:rsidRPr="003A3FBB">
        <w:rPr>
          <w:lang w:val="es-VE"/>
        </w:rPr>
        <w:tab/>
        <w:t>D. 5. </w:t>
      </w:r>
    </w:p>
    <w:p w:rsidR="00531D4F" w:rsidRPr="003A3FBB" w:rsidRDefault="00531D4F" w:rsidP="00C94777">
      <w:pPr>
        <w:spacing w:line="300" w:lineRule="auto"/>
        <w:jc w:val="both"/>
        <w:rPr>
          <w:lang w:val="nl-NL"/>
        </w:rPr>
      </w:pPr>
      <w:r w:rsidRPr="003A3FBB">
        <w:rPr>
          <w:b/>
          <w:bCs/>
          <w:lang w:val="nl-NL"/>
        </w:rPr>
        <w:t>Câu 67</w:t>
      </w:r>
      <w:r w:rsidRPr="003A3FBB">
        <w:rPr>
          <w:lang w:val="nl-NL"/>
        </w:rPr>
        <w:t>: Các tính chất vật lý chung của kim loại là gây ra do:</w:t>
      </w:r>
    </w:p>
    <w:p w:rsidR="00531D4F" w:rsidRPr="003A3FBB" w:rsidRDefault="00531D4F" w:rsidP="00C94777">
      <w:pPr>
        <w:spacing w:line="300" w:lineRule="auto"/>
        <w:jc w:val="both"/>
        <w:rPr>
          <w:lang w:val="pt-BR"/>
        </w:rPr>
      </w:pPr>
      <w:r w:rsidRPr="003A3FBB">
        <w:rPr>
          <w:lang w:val="nl-NL"/>
        </w:rPr>
        <w:t>      </w:t>
      </w:r>
      <w:r w:rsidRPr="003A3FBB">
        <w:rPr>
          <w:b/>
          <w:bCs/>
          <w:lang w:val="pt-BR"/>
        </w:rPr>
        <w:t>A</w:t>
      </w:r>
      <w:r w:rsidRPr="003A3FBB">
        <w:rPr>
          <w:lang w:val="pt-BR"/>
        </w:rPr>
        <w:t>. tất cả các e   </w:t>
      </w:r>
      <w:r w:rsidRPr="003A3FBB">
        <w:rPr>
          <w:lang w:val="pt-BR"/>
        </w:rPr>
        <w:tab/>
      </w:r>
      <w:r w:rsidRPr="003A3FBB">
        <w:rPr>
          <w:b/>
          <w:bCs/>
          <w:lang w:val="pt-BR"/>
        </w:rPr>
        <w:t>B</w:t>
      </w:r>
      <w:r w:rsidRPr="003A3FBB">
        <w:rPr>
          <w:lang w:val="pt-BR"/>
        </w:rPr>
        <w:t>. các e tự do         </w:t>
      </w:r>
      <w:r w:rsidRPr="003A3FBB">
        <w:rPr>
          <w:lang w:val="pt-BR"/>
        </w:rPr>
        <w:tab/>
      </w:r>
      <w:r w:rsidRPr="003A3FBB">
        <w:rPr>
          <w:b/>
          <w:bCs/>
          <w:lang w:val="pt-BR"/>
        </w:rPr>
        <w:t>C</w:t>
      </w:r>
      <w:r w:rsidRPr="003A3FBB">
        <w:rPr>
          <w:lang w:val="pt-BR"/>
        </w:rPr>
        <w:t>. các e độc thân   </w:t>
      </w:r>
      <w:r w:rsidRPr="003A3FBB">
        <w:rPr>
          <w:lang w:val="pt-BR"/>
        </w:rPr>
        <w:tab/>
      </w:r>
      <w:r w:rsidRPr="003A3FBB">
        <w:rPr>
          <w:b/>
          <w:bCs/>
          <w:lang w:val="pt-BR"/>
        </w:rPr>
        <w:t>D</w:t>
      </w:r>
      <w:r w:rsidRPr="003A3FBB">
        <w:rPr>
          <w:lang w:val="pt-BR"/>
        </w:rPr>
        <w:t>. các e tự do và các ion dương</w:t>
      </w:r>
    </w:p>
    <w:p w:rsidR="00531D4F" w:rsidRPr="003A3FBB" w:rsidRDefault="00531D4F" w:rsidP="00C94777">
      <w:pPr>
        <w:spacing w:line="300" w:lineRule="auto"/>
        <w:jc w:val="both"/>
        <w:rPr>
          <w:lang w:val="pt-BR"/>
        </w:rPr>
      </w:pPr>
      <w:r w:rsidRPr="003A3FBB">
        <w:rPr>
          <w:b/>
          <w:lang w:val="pt-BR"/>
        </w:rPr>
        <w:t>Câu 68:</w:t>
      </w:r>
      <w:r w:rsidRPr="003A3FBB">
        <w:rPr>
          <w:lang w:val="pt-BR"/>
        </w:rPr>
        <w:t xml:space="preserve"> Khi cho kim loại Na vào dung dịch CuSO</w:t>
      </w:r>
      <w:r w:rsidRPr="003A3FBB">
        <w:rPr>
          <w:vertAlign w:val="subscript"/>
          <w:lang w:val="pt-BR"/>
        </w:rPr>
        <w:t>4</w:t>
      </w:r>
      <w:r w:rsidRPr="003A3FBB">
        <w:rPr>
          <w:lang w:val="pt-BR"/>
        </w:rPr>
        <w:t xml:space="preserve"> thì sẽ xảy ra hiện tượng :</w:t>
      </w:r>
    </w:p>
    <w:p w:rsidR="00531D4F" w:rsidRPr="003A3FBB" w:rsidRDefault="00531D4F" w:rsidP="00C94777">
      <w:pPr>
        <w:spacing w:line="300" w:lineRule="auto"/>
        <w:ind w:firstLine="720"/>
        <w:jc w:val="both"/>
        <w:rPr>
          <w:lang w:val="pt-BR"/>
        </w:rPr>
      </w:pPr>
      <w:r w:rsidRPr="003A3FBB">
        <w:rPr>
          <w:lang w:val="pt-BR"/>
        </w:rPr>
        <w:t>A. Ban đầu có xuất hiện kết tủa xanh, sau đó kết tủa tan ra, dung dịch trong suốt.</w:t>
      </w:r>
    </w:p>
    <w:p w:rsidR="00531D4F" w:rsidRPr="003A3FBB" w:rsidRDefault="00531D4F" w:rsidP="00C94777">
      <w:pPr>
        <w:spacing w:line="300" w:lineRule="auto"/>
        <w:ind w:firstLine="720"/>
        <w:jc w:val="both"/>
        <w:rPr>
          <w:lang w:val="pt-BR"/>
        </w:rPr>
      </w:pPr>
      <w:r w:rsidRPr="003A3FBB">
        <w:rPr>
          <w:lang w:val="pt-BR"/>
        </w:rPr>
        <w:t>B. Ban đầu có   khí thoát ra, sau đó xuất hiện kết tủa xanh.</w:t>
      </w:r>
    </w:p>
    <w:p w:rsidR="00531D4F" w:rsidRPr="003A3FBB" w:rsidRDefault="00531D4F" w:rsidP="00C94777">
      <w:pPr>
        <w:spacing w:line="300" w:lineRule="auto"/>
        <w:ind w:firstLine="720"/>
        <w:jc w:val="both"/>
        <w:rPr>
          <w:lang w:val="pt-BR"/>
        </w:rPr>
      </w:pPr>
      <w:r w:rsidRPr="003A3FBB">
        <w:rPr>
          <w:lang w:val="pt-BR"/>
        </w:rPr>
        <w:t>C. Ban đầu có   khí thoát ra, sau đó có tạo kết tủa xanh, rồi kết tủa tan ra, dd trong suốt.</w:t>
      </w:r>
    </w:p>
    <w:p w:rsidR="00531D4F" w:rsidRPr="003A3FBB" w:rsidRDefault="00531D4F" w:rsidP="00C94777">
      <w:pPr>
        <w:spacing w:line="300" w:lineRule="auto"/>
        <w:ind w:firstLine="720"/>
        <w:jc w:val="both"/>
        <w:rPr>
          <w:lang w:val="pt-BR"/>
        </w:rPr>
      </w:pPr>
      <w:r w:rsidRPr="003A3FBB">
        <w:rPr>
          <w:lang w:val="pt-BR"/>
        </w:rPr>
        <w:t>D. Chỉ có khí thoát ra.</w:t>
      </w:r>
    </w:p>
    <w:p w:rsidR="00531D4F" w:rsidRPr="003A3FBB" w:rsidRDefault="00531D4F" w:rsidP="00C94777">
      <w:pPr>
        <w:spacing w:line="300" w:lineRule="auto"/>
        <w:jc w:val="both"/>
        <w:rPr>
          <w:rFonts w:eastAsia="Calibri"/>
          <w:lang w:val="pt-BR"/>
        </w:rPr>
      </w:pPr>
      <w:r w:rsidRPr="003A3FBB">
        <w:rPr>
          <w:b/>
          <w:lang w:val="pt-BR"/>
        </w:rPr>
        <w:t xml:space="preserve">Câu 69. </w:t>
      </w:r>
      <w:r w:rsidRPr="003A3FBB">
        <w:rPr>
          <w:lang w:val="pt-BR"/>
        </w:rPr>
        <w:t xml:space="preserve"> </w:t>
      </w:r>
      <w:r w:rsidRPr="003A3FBB">
        <w:rPr>
          <w:rFonts w:eastAsia="Calibri"/>
          <w:lang w:val="pt-BR"/>
        </w:rPr>
        <w:t xml:space="preserve">Cho các phản </w:t>
      </w:r>
      <w:r w:rsidRPr="003A3FBB">
        <w:rPr>
          <w:rFonts w:eastAsia="Calibri"/>
          <w:spacing w:val="-1"/>
          <w:lang w:val="pt-BR"/>
        </w:rPr>
        <w:t>ứ</w:t>
      </w:r>
      <w:r w:rsidRPr="003A3FBB">
        <w:rPr>
          <w:rFonts w:eastAsia="Calibri"/>
          <w:lang w:val="pt-BR"/>
        </w:rPr>
        <w:t>ng xảy ra sau đây:</w:t>
      </w:r>
    </w:p>
    <w:p w:rsidR="00531D4F" w:rsidRPr="003A3FBB" w:rsidRDefault="00531D4F" w:rsidP="00C94777">
      <w:pPr>
        <w:spacing w:line="300" w:lineRule="auto"/>
        <w:jc w:val="both"/>
        <w:rPr>
          <w:rFonts w:eastAsia="Calibri"/>
        </w:rPr>
      </w:pPr>
      <w:r w:rsidRPr="003A3FBB">
        <w:rPr>
          <w:rFonts w:eastAsia="Calibri"/>
          <w:lang w:val="pt-BR"/>
        </w:rPr>
        <w:tab/>
      </w:r>
      <w:r w:rsidRPr="003A3FBB">
        <w:rPr>
          <w:rFonts w:eastAsia="Calibri"/>
        </w:rPr>
        <w:t>AgNO</w:t>
      </w:r>
      <w:r w:rsidRPr="003A3FBB">
        <w:rPr>
          <w:rFonts w:eastAsia="Calibri"/>
          <w:position w:val="-3"/>
          <w:vertAlign w:val="subscript"/>
        </w:rPr>
        <w:t>3</w:t>
      </w:r>
      <w:r w:rsidRPr="003A3FBB">
        <w:rPr>
          <w:rFonts w:eastAsia="Calibri"/>
          <w:spacing w:val="20"/>
          <w:position w:val="-3"/>
        </w:rPr>
        <w:t xml:space="preserve"> </w:t>
      </w:r>
      <w:r w:rsidRPr="003A3FBB">
        <w:rPr>
          <w:rFonts w:eastAsia="Calibri"/>
        </w:rPr>
        <w:t>+ F</w:t>
      </w:r>
      <w:r w:rsidRPr="003A3FBB">
        <w:rPr>
          <w:rFonts w:eastAsia="Calibri"/>
          <w:spacing w:val="1"/>
        </w:rPr>
        <w:t>e</w:t>
      </w:r>
      <w:r w:rsidRPr="003A3FBB">
        <w:rPr>
          <w:rFonts w:eastAsia="Calibri"/>
        </w:rPr>
        <w:t>(N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2</w:t>
      </w:r>
      <w:r w:rsidRPr="003A3FBB">
        <w:rPr>
          <w:rFonts w:eastAsia="Calibri"/>
          <w:spacing w:val="19"/>
          <w:position w:val="-3"/>
        </w:rPr>
        <w:t xml:space="preserve"> </w:t>
      </w:r>
      <w:r w:rsidRPr="003A3FBB">
        <w:rPr>
          <w:rFonts w:eastAsia="Calibri"/>
        </w:rPr>
        <w:t>→  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3</w:t>
      </w:r>
      <w:r w:rsidRPr="003A3FBB">
        <w:rPr>
          <w:rFonts w:eastAsia="Calibri"/>
          <w:spacing w:val="19"/>
          <w:position w:val="-3"/>
        </w:rPr>
        <w:t xml:space="preserve"> </w:t>
      </w:r>
      <w:r w:rsidRPr="003A3FBB">
        <w:rPr>
          <w:rFonts w:eastAsia="Calibri"/>
        </w:rPr>
        <w:t xml:space="preserve">+ </w:t>
      </w:r>
      <w:r w:rsidRPr="003A3FBB">
        <w:rPr>
          <w:rFonts w:eastAsia="Calibri"/>
          <w:spacing w:val="-2"/>
        </w:rPr>
        <w:t>A</w:t>
      </w:r>
      <w:r w:rsidRPr="003A3FBB">
        <w:rPr>
          <w:rFonts w:eastAsia="Calibri"/>
        </w:rPr>
        <w:t xml:space="preserve">g↓; </w:t>
      </w:r>
      <w:r w:rsidRPr="003A3FBB">
        <w:rPr>
          <w:rFonts w:eastAsia="Calibri"/>
          <w:position w:val="1"/>
        </w:rPr>
        <w:t>Mn + 2HCl → MnC</w:t>
      </w:r>
      <w:r w:rsidRPr="003A3FBB">
        <w:rPr>
          <w:rFonts w:eastAsia="Calibri"/>
          <w:spacing w:val="1"/>
          <w:position w:val="1"/>
        </w:rPr>
        <w:t>l</w:t>
      </w:r>
      <w:r w:rsidRPr="003A3FBB">
        <w:rPr>
          <w:rFonts w:eastAsia="Calibri"/>
          <w:position w:val="-2"/>
          <w:vertAlign w:val="subscript"/>
        </w:rPr>
        <w:t>2</w:t>
      </w:r>
      <w:r w:rsidRPr="003A3FBB">
        <w:rPr>
          <w:rFonts w:eastAsia="Calibri"/>
          <w:spacing w:val="19"/>
          <w:position w:val="-2"/>
        </w:rPr>
        <w:t xml:space="preserve"> </w:t>
      </w:r>
      <w:r w:rsidRPr="003A3FBB">
        <w:rPr>
          <w:rFonts w:eastAsia="Calibri"/>
          <w:position w:val="1"/>
        </w:rPr>
        <w:t>+ H</w:t>
      </w:r>
      <w:r w:rsidRPr="003A3FBB">
        <w:rPr>
          <w:rFonts w:eastAsia="Calibri"/>
          <w:spacing w:val="1"/>
          <w:position w:val="-2"/>
          <w:vertAlign w:val="subscript"/>
        </w:rPr>
        <w:t>2</w:t>
      </w:r>
      <w:r w:rsidRPr="003A3FBB">
        <w:rPr>
          <w:rFonts w:eastAsia="Calibri"/>
          <w:position w:val="1"/>
        </w:rPr>
        <w:t>↑</w:t>
      </w:r>
    </w:p>
    <w:p w:rsidR="00531D4F" w:rsidRPr="003A3FBB" w:rsidRDefault="00531D4F" w:rsidP="00C94777">
      <w:pPr>
        <w:spacing w:line="300" w:lineRule="auto"/>
        <w:jc w:val="both"/>
        <w:rPr>
          <w:rFonts w:eastAsia="Calibri"/>
        </w:rPr>
      </w:pPr>
      <w:r w:rsidRPr="003A3FBB">
        <w:rPr>
          <w:rFonts w:eastAsia="Calibri"/>
          <w:position w:val="-1"/>
        </w:rPr>
        <w:t>Dãy các ion</w:t>
      </w:r>
      <w:r w:rsidRPr="003A3FBB">
        <w:rPr>
          <w:rFonts w:eastAsia="Calibri"/>
          <w:spacing w:val="-1"/>
          <w:position w:val="-1"/>
        </w:rPr>
        <w:t xml:space="preserve"> </w:t>
      </w:r>
      <w:r w:rsidRPr="003A3FBB">
        <w:rPr>
          <w:rFonts w:eastAsia="Calibri"/>
          <w:position w:val="-1"/>
        </w:rPr>
        <w:t>đư</w:t>
      </w:r>
      <w:r w:rsidRPr="003A3FBB">
        <w:rPr>
          <w:rFonts w:eastAsia="Calibri"/>
          <w:spacing w:val="1"/>
          <w:position w:val="-1"/>
        </w:rPr>
        <w:t>ợ</w:t>
      </w:r>
      <w:r w:rsidRPr="003A3FBB">
        <w:rPr>
          <w:rFonts w:eastAsia="Calibri"/>
          <w:position w:val="-1"/>
        </w:rPr>
        <w:t>c sắp x</w:t>
      </w:r>
      <w:r w:rsidRPr="003A3FBB">
        <w:rPr>
          <w:rFonts w:eastAsia="Calibri"/>
          <w:spacing w:val="-1"/>
          <w:position w:val="-1"/>
        </w:rPr>
        <w:t>ế</w:t>
      </w:r>
      <w:r w:rsidRPr="003A3FBB">
        <w:rPr>
          <w:rFonts w:eastAsia="Calibri"/>
          <w:position w:val="-1"/>
        </w:rPr>
        <w:t>p theo ch</w:t>
      </w:r>
      <w:r w:rsidRPr="003A3FBB">
        <w:rPr>
          <w:rFonts w:eastAsia="Calibri"/>
          <w:spacing w:val="-1"/>
          <w:position w:val="-1"/>
        </w:rPr>
        <w:t>i</w:t>
      </w:r>
      <w:r w:rsidRPr="003A3FBB">
        <w:rPr>
          <w:rFonts w:eastAsia="Calibri"/>
          <w:position w:val="-1"/>
        </w:rPr>
        <w:t>ều</w:t>
      </w:r>
      <w:r w:rsidRPr="003A3FBB">
        <w:rPr>
          <w:rFonts w:eastAsia="Calibri"/>
          <w:spacing w:val="-1"/>
          <w:position w:val="-1"/>
        </w:rPr>
        <w:t xml:space="preserve"> </w:t>
      </w:r>
      <w:r w:rsidRPr="003A3FBB">
        <w:rPr>
          <w:rFonts w:eastAsia="Calibri"/>
          <w:spacing w:val="1"/>
          <w:position w:val="-1"/>
        </w:rPr>
        <w:t>t</w:t>
      </w:r>
      <w:r w:rsidRPr="003A3FBB">
        <w:rPr>
          <w:rFonts w:eastAsia="Calibri"/>
          <w:position w:val="-1"/>
        </w:rPr>
        <w:t>ăng dần tính oxi hoá là</w:t>
      </w:r>
    </w:p>
    <w:p w:rsidR="00531D4F" w:rsidRPr="003A3FBB" w:rsidRDefault="00531D4F" w:rsidP="00C94777">
      <w:pPr>
        <w:spacing w:line="300" w:lineRule="auto"/>
        <w:ind w:firstLine="720"/>
        <w:jc w:val="both"/>
        <w:rPr>
          <w:rFonts w:eastAsia="Calibri"/>
        </w:rPr>
      </w:pPr>
      <w:r w:rsidRPr="003A3FBB">
        <w:rPr>
          <w:rFonts w:eastAsia="Calibri"/>
          <w:b/>
          <w:bCs/>
          <w:position w:val="-1"/>
        </w:rPr>
        <w:t xml:space="preserve">A.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spacing w:val="1"/>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position w:val="-1"/>
        </w:rPr>
        <w:t>Ag</w:t>
      </w:r>
      <w:r w:rsidRPr="003A3FBB">
        <w:rPr>
          <w:rFonts w:eastAsia="Calibri"/>
          <w:position w:val="10"/>
        </w:rPr>
        <w:t>+</w:t>
      </w:r>
      <w:r w:rsidRPr="003A3FBB">
        <w:rPr>
          <w:rFonts w:eastAsia="Calibri"/>
          <w:position w:val="-1"/>
        </w:rPr>
        <w:t>.</w:t>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b/>
          <w:bCs/>
          <w:position w:val="-1"/>
        </w:rPr>
        <w:t xml:space="preserve">B. </w:t>
      </w:r>
      <w:r w:rsidRPr="003A3FBB">
        <w:rPr>
          <w:rFonts w:eastAsia="Calibri"/>
          <w:spacing w:val="-1"/>
          <w:position w:val="-1"/>
        </w:rPr>
        <w:t>A</w:t>
      </w:r>
      <w:r w:rsidRPr="003A3FBB">
        <w:rPr>
          <w:rFonts w:eastAsia="Calibri"/>
          <w:position w:val="-1"/>
        </w:rPr>
        <w:t>g</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spacing w:val="1"/>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p>
    <w:p w:rsidR="00531D4F" w:rsidRPr="003A3FBB" w:rsidRDefault="00531D4F" w:rsidP="00C94777">
      <w:pPr>
        <w:spacing w:line="300" w:lineRule="auto"/>
        <w:ind w:firstLine="720"/>
        <w:jc w:val="both"/>
        <w:rPr>
          <w:rFonts w:eastAsia="Calibri"/>
          <w:b/>
        </w:rPr>
      </w:pPr>
      <w:r w:rsidRPr="003A3FBB">
        <w:rPr>
          <w:rFonts w:eastAsia="Calibri"/>
          <w:b/>
          <w:bCs/>
        </w:rPr>
        <w:t xml:space="preserve">C. </w:t>
      </w:r>
      <w:r w:rsidRPr="003A3FBB">
        <w:rPr>
          <w:rFonts w:eastAsia="Calibri"/>
          <w:spacing w:val="-1"/>
        </w:rPr>
        <w:t>A</w:t>
      </w:r>
      <w:r w:rsidRPr="003A3FBB">
        <w:rPr>
          <w:rFonts w:eastAsia="Calibri"/>
        </w:rPr>
        <w:t>g</w:t>
      </w:r>
      <w:r w:rsidRPr="003A3FBB">
        <w:rPr>
          <w:rFonts w:eastAsia="Calibri"/>
          <w:position w:val="11"/>
        </w:rPr>
        <w:t>+</w:t>
      </w:r>
      <w:r w:rsidRPr="003A3FBB">
        <w:rPr>
          <w:rFonts w:eastAsia="Calibri"/>
          <w:spacing w:val="-1"/>
          <w:position w:val="11"/>
        </w:rPr>
        <w:t xml:space="preserve"> </w:t>
      </w:r>
      <w:r w:rsidRPr="003A3FBB">
        <w:rPr>
          <w:rFonts w:eastAsia="Calibri"/>
        </w:rPr>
        <w:t>, M</w:t>
      </w:r>
      <w:r w:rsidRPr="003A3FBB">
        <w:rPr>
          <w:rFonts w:eastAsia="Calibri"/>
          <w:spacing w:val="1"/>
        </w:rPr>
        <w:t>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r w:rsidRPr="003A3FBB">
        <w:rPr>
          <w:rFonts w:eastAsia="Calibri"/>
        </w:rPr>
        <w:tab/>
      </w:r>
      <w:r w:rsidRPr="003A3FBB">
        <w:rPr>
          <w:rFonts w:eastAsia="Calibri"/>
        </w:rPr>
        <w:tab/>
      </w:r>
      <w:r w:rsidRPr="003A3FBB">
        <w:rPr>
          <w:rFonts w:eastAsia="Calibri"/>
        </w:rPr>
        <w:tab/>
      </w:r>
      <w:r w:rsidRPr="003A3FBB">
        <w:rPr>
          <w:rFonts w:eastAsia="Calibri"/>
        </w:rPr>
        <w:tab/>
      </w:r>
      <w:r w:rsidRPr="003A3FBB">
        <w:rPr>
          <w:rFonts w:eastAsia="Calibri"/>
          <w:b/>
          <w:bCs/>
        </w:rPr>
        <w:t xml:space="preserve">D. </w:t>
      </w:r>
      <w:r w:rsidRPr="003A3FBB">
        <w:rPr>
          <w:rFonts w:eastAsia="Calibri"/>
        </w:rPr>
        <w:t>Mn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spacing w:val="1"/>
          <w:position w:val="11"/>
        </w:rPr>
        <w:t>+</w:t>
      </w:r>
      <w:r w:rsidRPr="003A3FBB">
        <w:rPr>
          <w:rFonts w:eastAsia="Calibri"/>
        </w:rPr>
        <w:t>,</w:t>
      </w:r>
      <w:r w:rsidRPr="003A3FBB">
        <w:rPr>
          <w:rFonts w:eastAsia="Calibri"/>
          <w:spacing w:val="-1"/>
        </w:rPr>
        <w:t xml:space="preserve"> </w:t>
      </w:r>
      <w:r w:rsidRPr="003A3FBB">
        <w:rPr>
          <w:rFonts w:eastAsia="Calibri"/>
        </w:rPr>
        <w:t>Ag</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p>
    <w:p w:rsidR="00531D4F" w:rsidRPr="003A3FBB" w:rsidRDefault="00531D4F" w:rsidP="00C94777">
      <w:pPr>
        <w:spacing w:line="300" w:lineRule="auto"/>
        <w:jc w:val="both"/>
        <w:rPr>
          <w:rFonts w:eastAsia="Calibri"/>
        </w:rPr>
      </w:pPr>
      <w:r w:rsidRPr="003A3FBB">
        <w:rPr>
          <w:b/>
          <w:lang w:val="pt-BR"/>
        </w:rPr>
        <w:t xml:space="preserve">Câu 70. </w:t>
      </w:r>
      <w:r w:rsidRPr="003A3FBB">
        <w:rPr>
          <w:lang w:val="pt-BR"/>
        </w:rPr>
        <w:t xml:space="preserve"> </w:t>
      </w:r>
      <w:r w:rsidRPr="003A3FBB">
        <w:rPr>
          <w:rFonts w:eastAsia="Calibri"/>
        </w:rPr>
        <w:t>X</w:t>
      </w:r>
      <w:r w:rsidRPr="003A3FBB">
        <w:rPr>
          <w:rFonts w:eastAsia="Calibri"/>
          <w:spacing w:val="22"/>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20"/>
        </w:rPr>
        <w:t xml:space="preserve"> </w:t>
      </w:r>
      <w:r w:rsidRPr="003A3FBB">
        <w:rPr>
          <w:rFonts w:eastAsia="Calibri"/>
        </w:rPr>
        <w:t>loại</w:t>
      </w:r>
      <w:r w:rsidRPr="003A3FBB">
        <w:rPr>
          <w:rFonts w:eastAsia="Calibri"/>
          <w:spacing w:val="22"/>
        </w:rPr>
        <w:t xml:space="preserve"> </w:t>
      </w:r>
      <w:r w:rsidRPr="003A3FBB">
        <w:rPr>
          <w:rFonts w:eastAsia="Calibri"/>
        </w:rPr>
        <w:t>p</w:t>
      </w:r>
      <w:r w:rsidRPr="003A3FBB">
        <w:rPr>
          <w:rFonts w:eastAsia="Calibri"/>
          <w:spacing w:val="-1"/>
        </w:rPr>
        <w:t>h</w:t>
      </w:r>
      <w:r w:rsidRPr="003A3FBB">
        <w:rPr>
          <w:rFonts w:eastAsia="Calibri"/>
        </w:rPr>
        <w:t>ản</w:t>
      </w:r>
      <w:r w:rsidRPr="003A3FBB">
        <w:rPr>
          <w:rFonts w:eastAsia="Calibri"/>
          <w:spacing w:val="22"/>
        </w:rPr>
        <w:t xml:space="preserve"> </w:t>
      </w:r>
      <w:r w:rsidRPr="003A3FBB">
        <w:rPr>
          <w:rFonts w:eastAsia="Calibri"/>
        </w:rPr>
        <w:t>ứng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2"/>
        </w:rPr>
        <w:t xml:space="preserve"> </w:t>
      </w:r>
      <w:r w:rsidRPr="003A3FBB">
        <w:rPr>
          <w:rFonts w:eastAsia="Calibri"/>
        </w:rPr>
        <w:t>với</w:t>
      </w:r>
      <w:r w:rsidRPr="003A3FBB">
        <w:rPr>
          <w:rFonts w:eastAsia="Calibri"/>
          <w:spacing w:val="21"/>
        </w:rPr>
        <w:t xml:space="preserve"> </w:t>
      </w:r>
      <w:r w:rsidRPr="003A3FBB">
        <w:rPr>
          <w:rFonts w:eastAsia="Calibri"/>
        </w:rPr>
        <w:t>dung</w:t>
      </w:r>
      <w:r w:rsidRPr="003A3FBB">
        <w:rPr>
          <w:rFonts w:eastAsia="Calibri"/>
          <w:spacing w:val="2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2"/>
        </w:rPr>
        <w:t xml:space="preserve"> </w:t>
      </w:r>
      <w:r w:rsidRPr="003A3FBB">
        <w:rPr>
          <w:rFonts w:eastAsia="Calibri"/>
          <w:spacing w:val="-1"/>
        </w:rPr>
        <w:t>H</w:t>
      </w:r>
      <w:r w:rsidRPr="003A3FBB">
        <w:rPr>
          <w:rFonts w:eastAsia="Calibri"/>
          <w:spacing w:val="1"/>
          <w:position w:val="-3"/>
          <w:vertAlign w:val="subscript"/>
        </w:rPr>
        <w:t>2</w:t>
      </w:r>
      <w:r w:rsidRPr="003A3FBB">
        <w:rPr>
          <w:rFonts w:eastAsia="Calibri"/>
        </w:rPr>
        <w:t>S</w:t>
      </w:r>
      <w:r w:rsidRPr="003A3FBB">
        <w:rPr>
          <w:rFonts w:eastAsia="Calibri"/>
          <w:spacing w:val="-1"/>
        </w:rPr>
        <w:t>O</w:t>
      </w:r>
      <w:r w:rsidRPr="003A3FBB">
        <w:rPr>
          <w:rFonts w:eastAsia="Calibri"/>
          <w:position w:val="-3"/>
          <w:vertAlign w:val="subscript"/>
        </w:rPr>
        <w:t>4</w:t>
      </w:r>
      <w:r w:rsidRPr="003A3FBB">
        <w:rPr>
          <w:rFonts w:eastAsia="Calibri"/>
          <w:position w:val="-3"/>
        </w:rPr>
        <w:t xml:space="preserve">  </w:t>
      </w:r>
      <w:r w:rsidRPr="003A3FBB">
        <w:rPr>
          <w:rFonts w:eastAsia="Calibri"/>
        </w:rPr>
        <w:t>loãng,</w:t>
      </w:r>
      <w:r w:rsidRPr="003A3FBB">
        <w:rPr>
          <w:rFonts w:eastAsia="Calibri"/>
          <w:spacing w:val="21"/>
        </w:rPr>
        <w:t xml:space="preserve"> </w:t>
      </w:r>
      <w:r w:rsidRPr="003A3FBB">
        <w:rPr>
          <w:rFonts w:eastAsia="Calibri"/>
        </w:rPr>
        <w:t>Y</w:t>
      </w:r>
      <w:r w:rsidRPr="003A3FBB">
        <w:rPr>
          <w:rFonts w:eastAsia="Calibri"/>
          <w:spacing w:val="21"/>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19"/>
        </w:rPr>
        <w:t xml:space="preserve"> </w:t>
      </w:r>
      <w:r w:rsidRPr="003A3FBB">
        <w:rPr>
          <w:rFonts w:eastAsia="Calibri"/>
        </w:rPr>
        <w:t>loại</w:t>
      </w:r>
      <w:r w:rsidRPr="003A3FBB">
        <w:rPr>
          <w:rFonts w:eastAsia="Calibri"/>
          <w:spacing w:val="22"/>
        </w:rPr>
        <w:t xml:space="preserve"> </w:t>
      </w:r>
      <w:r w:rsidRPr="003A3FBB">
        <w:rPr>
          <w:rFonts w:eastAsia="Calibri"/>
          <w:spacing w:val="1"/>
        </w:rPr>
        <w:t>t</w:t>
      </w:r>
      <w:r w:rsidRPr="003A3FBB">
        <w:rPr>
          <w:rFonts w:eastAsia="Calibri"/>
          <w:spacing w:val="-1"/>
        </w:rPr>
        <w:t>á</w:t>
      </w:r>
      <w:r w:rsidRPr="003A3FBB">
        <w:rPr>
          <w:rFonts w:eastAsia="Calibri"/>
        </w:rPr>
        <w:t>c</w:t>
      </w:r>
      <w:r w:rsidRPr="003A3FBB">
        <w:rPr>
          <w:rFonts w:eastAsia="Calibri"/>
          <w:spacing w:val="21"/>
        </w:rPr>
        <w:t xml:space="preserve"> </w:t>
      </w:r>
      <w:r w:rsidRPr="003A3FBB">
        <w:rPr>
          <w:rFonts w:eastAsia="Calibri"/>
        </w:rPr>
        <w:t>dụng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1"/>
        </w:rPr>
        <w:t xml:space="preserve"> </w:t>
      </w:r>
      <w:r w:rsidRPr="003A3FBB">
        <w:rPr>
          <w:rFonts w:eastAsia="Calibri"/>
        </w:rPr>
        <w:t>với dung</w:t>
      </w:r>
      <w:r w:rsidRPr="003A3FBB">
        <w:rPr>
          <w:rFonts w:eastAsia="Calibri"/>
          <w:spacing w:val="2"/>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
        </w:rPr>
        <w:t xml:space="preserve"> </w:t>
      </w:r>
      <w:r w:rsidRPr="003A3FBB">
        <w:rPr>
          <w:rFonts w:eastAsia="Calibri"/>
        </w:rPr>
        <w:t>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spacing w:val="1"/>
          <w:position w:val="-3"/>
          <w:vertAlign w:val="subscript"/>
        </w:rPr>
        <w:t>3</w:t>
      </w:r>
      <w:r w:rsidRPr="003A3FBB">
        <w:rPr>
          <w:rFonts w:eastAsia="Calibri"/>
        </w:rPr>
        <w:t>. Hai</w:t>
      </w:r>
      <w:r w:rsidRPr="003A3FBB">
        <w:rPr>
          <w:rFonts w:eastAsia="Calibri"/>
          <w:spacing w:val="2"/>
        </w:rPr>
        <w:t xml:space="preserve"> </w:t>
      </w:r>
      <w:r w:rsidRPr="003A3FBB">
        <w:rPr>
          <w:rFonts w:eastAsia="Calibri"/>
        </w:rPr>
        <w:t>kim loại</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Y</w:t>
      </w:r>
      <w:r w:rsidRPr="003A3FBB">
        <w:rPr>
          <w:rFonts w:eastAsia="Calibri"/>
          <w:spacing w:val="2"/>
        </w:rPr>
        <w:t xml:space="preserve"> </w:t>
      </w:r>
      <w:r w:rsidRPr="003A3FBB">
        <w:rPr>
          <w:rFonts w:eastAsia="Calibri"/>
          <w:spacing w:val="1"/>
        </w:rPr>
        <w:t>l</w:t>
      </w:r>
      <w:r w:rsidRPr="003A3FBB">
        <w:rPr>
          <w:rFonts w:eastAsia="Calibri"/>
        </w:rPr>
        <w:t>ần</w:t>
      </w:r>
      <w:r w:rsidRPr="003A3FBB">
        <w:rPr>
          <w:rFonts w:eastAsia="Calibri"/>
          <w:spacing w:val="2"/>
        </w:rPr>
        <w:t xml:space="preserve"> </w:t>
      </w:r>
      <w:r w:rsidRPr="003A3FBB">
        <w:rPr>
          <w:rFonts w:eastAsia="Calibri"/>
          <w:spacing w:val="1"/>
        </w:rPr>
        <w:t>l</w:t>
      </w:r>
      <w:r w:rsidRPr="003A3FBB">
        <w:rPr>
          <w:rFonts w:eastAsia="Calibri"/>
        </w:rPr>
        <w:t>ư</w:t>
      </w:r>
      <w:r w:rsidRPr="003A3FBB">
        <w:rPr>
          <w:rFonts w:eastAsia="Calibri"/>
          <w:spacing w:val="1"/>
        </w:rPr>
        <w:t>ợ</w:t>
      </w:r>
      <w:r w:rsidRPr="003A3FBB">
        <w:rPr>
          <w:rFonts w:eastAsia="Calibri"/>
        </w:rPr>
        <w:t>t</w:t>
      </w:r>
      <w:r w:rsidRPr="003A3FBB">
        <w:rPr>
          <w:rFonts w:eastAsia="Calibri"/>
          <w:spacing w:val="2"/>
        </w:rPr>
        <w:t xml:space="preserve"> </w:t>
      </w:r>
      <w:r w:rsidRPr="003A3FBB">
        <w:rPr>
          <w:rFonts w:eastAsia="Calibri"/>
        </w:rPr>
        <w:t>là</w:t>
      </w:r>
      <w:r w:rsidRPr="003A3FBB">
        <w:rPr>
          <w:rFonts w:eastAsia="Calibri"/>
          <w:spacing w:val="2"/>
        </w:rPr>
        <w:t xml:space="preserve"> </w:t>
      </w:r>
      <w:r w:rsidRPr="003A3FBB">
        <w:rPr>
          <w:rFonts w:eastAsia="Calibri"/>
        </w:rPr>
        <w:t>(bi</w:t>
      </w:r>
      <w:r w:rsidRPr="003A3FBB">
        <w:rPr>
          <w:rFonts w:eastAsia="Calibri"/>
          <w:spacing w:val="-1"/>
        </w:rPr>
        <w:t>ế</w:t>
      </w:r>
      <w:r w:rsidRPr="003A3FBB">
        <w:rPr>
          <w:rFonts w:eastAsia="Calibri"/>
        </w:rPr>
        <w:t>t</w:t>
      </w:r>
      <w:r w:rsidRPr="003A3FBB">
        <w:rPr>
          <w:rFonts w:eastAsia="Calibri"/>
          <w:spacing w:val="2"/>
        </w:rPr>
        <w:t xml:space="preserve"> </w:t>
      </w:r>
      <w:r w:rsidRPr="003A3FBB">
        <w:rPr>
          <w:rFonts w:eastAsia="Calibri"/>
          <w:spacing w:val="1"/>
        </w:rPr>
        <w:t>t</w:t>
      </w:r>
      <w:r w:rsidRPr="003A3FBB">
        <w:rPr>
          <w:rFonts w:eastAsia="Calibri"/>
        </w:rPr>
        <w:t>hứ</w:t>
      </w:r>
      <w:r w:rsidRPr="003A3FBB">
        <w:rPr>
          <w:rFonts w:eastAsia="Calibri"/>
          <w:spacing w:val="2"/>
        </w:rPr>
        <w:t xml:space="preserve"> </w:t>
      </w:r>
      <w:r w:rsidRPr="003A3FBB">
        <w:rPr>
          <w:rFonts w:eastAsia="Calibri"/>
          <w:spacing w:val="-1"/>
        </w:rPr>
        <w:t>t</w:t>
      </w:r>
      <w:r w:rsidRPr="003A3FBB">
        <w:rPr>
          <w:rFonts w:eastAsia="Calibri"/>
        </w:rPr>
        <w:t>ự</w:t>
      </w:r>
      <w:r w:rsidRPr="003A3FBB">
        <w:rPr>
          <w:rFonts w:eastAsia="Calibri"/>
          <w:spacing w:val="2"/>
        </w:rPr>
        <w:t xml:space="preserve"> </w:t>
      </w:r>
      <w:r w:rsidRPr="003A3FBB">
        <w:rPr>
          <w:rFonts w:eastAsia="Calibri"/>
        </w:rPr>
        <w:t>trong</w:t>
      </w:r>
      <w:r w:rsidRPr="003A3FBB">
        <w:rPr>
          <w:rFonts w:eastAsia="Calibri"/>
          <w:spacing w:val="2"/>
        </w:rPr>
        <w:t xml:space="preserve"> </w:t>
      </w:r>
      <w:r w:rsidRPr="003A3FBB">
        <w:rPr>
          <w:rFonts w:eastAsia="Calibri"/>
        </w:rPr>
        <w:t>dãy</w:t>
      </w:r>
      <w:r w:rsidRPr="003A3FBB">
        <w:rPr>
          <w:rFonts w:eastAsia="Calibri"/>
          <w:spacing w:val="2"/>
        </w:rPr>
        <w:t xml:space="preserve"> </w:t>
      </w:r>
      <w:r w:rsidRPr="003A3FBB">
        <w:rPr>
          <w:rFonts w:eastAsia="Calibri"/>
        </w:rPr>
        <w:t>thế</w:t>
      </w:r>
      <w:r w:rsidRPr="003A3FBB">
        <w:rPr>
          <w:rFonts w:eastAsia="Calibri"/>
          <w:spacing w:val="2"/>
        </w:rPr>
        <w:t xml:space="preserve"> </w:t>
      </w:r>
      <w:r w:rsidRPr="003A3FBB">
        <w:rPr>
          <w:rFonts w:eastAsia="Calibri"/>
        </w:rPr>
        <w:t>đ</w:t>
      </w:r>
      <w:r w:rsidRPr="003A3FBB">
        <w:rPr>
          <w:rFonts w:eastAsia="Calibri"/>
          <w:spacing w:val="1"/>
        </w:rPr>
        <w:t>i</w:t>
      </w:r>
      <w:r w:rsidRPr="003A3FBB">
        <w:rPr>
          <w:rFonts w:eastAsia="Calibri"/>
        </w:rPr>
        <w:t>ện</w:t>
      </w:r>
      <w:r w:rsidRPr="003A3FBB">
        <w:rPr>
          <w:rFonts w:eastAsia="Calibri"/>
          <w:spacing w:val="2"/>
        </w:rPr>
        <w:t xml:space="preserve"> </w:t>
      </w:r>
      <w:r w:rsidRPr="003A3FBB">
        <w:rPr>
          <w:rFonts w:eastAsia="Calibri"/>
        </w:rPr>
        <w:t>hoá:</w:t>
      </w:r>
      <w:r w:rsidRPr="003A3FBB">
        <w:rPr>
          <w:rFonts w:eastAsia="Calibri"/>
          <w:spacing w:val="2"/>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/Fe</w:t>
      </w:r>
      <w:r w:rsidRPr="003A3FBB">
        <w:rPr>
          <w:rFonts w:eastAsia="Calibri"/>
          <w:spacing w:val="1"/>
          <w:position w:val="11"/>
          <w:vertAlign w:val="subscript"/>
        </w:rPr>
        <w:t>2</w:t>
      </w:r>
      <w:r w:rsidRPr="003A3FBB">
        <w:rPr>
          <w:rFonts w:eastAsia="Calibri"/>
          <w:position w:val="11"/>
        </w:rPr>
        <w:t>+</w:t>
      </w:r>
      <w:r w:rsidRPr="003A3FBB">
        <w:rPr>
          <w:rFonts w:eastAsia="Calibri"/>
          <w:spacing w:val="-1"/>
        </w:rPr>
        <w:t>đ</w:t>
      </w:r>
      <w:r w:rsidRPr="003A3FBB">
        <w:rPr>
          <w:rFonts w:eastAsia="Calibri"/>
        </w:rPr>
        <w:t>ứ</w:t>
      </w:r>
      <w:r w:rsidRPr="003A3FBB">
        <w:rPr>
          <w:rFonts w:eastAsia="Calibri"/>
          <w:spacing w:val="1"/>
        </w:rPr>
        <w:t>ng t</w:t>
      </w:r>
      <w:r w:rsidRPr="003A3FBB">
        <w:rPr>
          <w:rFonts w:eastAsia="Calibri"/>
        </w:rPr>
        <w:t>rư</w:t>
      </w:r>
      <w:r w:rsidRPr="003A3FBB">
        <w:rPr>
          <w:rFonts w:eastAsia="Calibri"/>
          <w:spacing w:val="1"/>
        </w:rPr>
        <w:t>ớ</w:t>
      </w:r>
      <w:r w:rsidRPr="003A3FBB">
        <w:rPr>
          <w:rFonts w:eastAsia="Calibri"/>
        </w:rPr>
        <w:t>c Ag</w:t>
      </w:r>
      <w:r w:rsidRPr="003A3FBB">
        <w:rPr>
          <w:rFonts w:eastAsia="Calibri"/>
          <w:position w:val="11"/>
        </w:rPr>
        <w:t>+</w:t>
      </w:r>
      <w:r w:rsidRPr="003A3FBB">
        <w:rPr>
          <w:rFonts w:eastAsia="Calibri"/>
        </w:rPr>
        <w:t>/Ag)</w:t>
      </w:r>
    </w:p>
    <w:p w:rsidR="00531D4F" w:rsidRPr="003A3FBB" w:rsidRDefault="00531D4F" w:rsidP="00C94777">
      <w:pPr>
        <w:spacing w:line="300" w:lineRule="auto"/>
        <w:ind w:firstLine="720"/>
        <w:jc w:val="both"/>
        <w:rPr>
          <w:rFonts w:eastAsia="Calibri"/>
        </w:rPr>
      </w:pPr>
      <w:r w:rsidRPr="003A3FBB">
        <w:rPr>
          <w:rFonts w:eastAsia="Calibri"/>
          <w:b/>
          <w:bCs/>
        </w:rPr>
        <w:t xml:space="preserve">A. </w:t>
      </w:r>
      <w:r w:rsidRPr="003A3FBB">
        <w:rPr>
          <w:rFonts w:eastAsia="Calibri"/>
        </w:rPr>
        <w:t>Ag, Mg.</w:t>
      </w:r>
      <w:r w:rsidRPr="003A3FBB">
        <w:rPr>
          <w:rFonts w:eastAsia="Calibri"/>
        </w:rPr>
        <w:tab/>
      </w:r>
      <w:r w:rsidRPr="003A3FBB">
        <w:rPr>
          <w:rFonts w:eastAsia="Calibri"/>
        </w:rPr>
        <w:tab/>
      </w:r>
      <w:r w:rsidRPr="003A3FBB">
        <w:rPr>
          <w:rFonts w:eastAsia="Calibri"/>
          <w:b/>
          <w:bCs/>
        </w:rPr>
        <w:t xml:space="preserve">B. </w:t>
      </w:r>
      <w:r w:rsidRPr="003A3FBB">
        <w:rPr>
          <w:rFonts w:eastAsia="Calibri"/>
        </w:rPr>
        <w:t>Cu, Fe.</w:t>
      </w:r>
      <w:r w:rsidRPr="003A3FBB">
        <w:rPr>
          <w:rFonts w:eastAsia="Calibri"/>
        </w:rPr>
        <w:tab/>
      </w:r>
      <w:r w:rsidRPr="003A3FBB">
        <w:rPr>
          <w:rFonts w:eastAsia="Calibri"/>
        </w:rPr>
        <w:tab/>
      </w:r>
      <w:r w:rsidRPr="003A3FBB">
        <w:rPr>
          <w:rFonts w:eastAsia="Calibri"/>
          <w:b/>
          <w:bCs/>
        </w:rPr>
        <w:t xml:space="preserve">C. </w:t>
      </w:r>
      <w:r w:rsidRPr="003A3FBB">
        <w:rPr>
          <w:rFonts w:eastAsia="Calibri"/>
        </w:rPr>
        <w:t>Fe, Cu.</w:t>
      </w:r>
      <w:r w:rsidRPr="003A3FBB">
        <w:rPr>
          <w:rFonts w:eastAsia="Calibri"/>
        </w:rPr>
        <w:tab/>
      </w:r>
      <w:r w:rsidRPr="003A3FBB">
        <w:rPr>
          <w:rFonts w:eastAsia="Calibri"/>
        </w:rPr>
        <w:tab/>
      </w:r>
      <w:r w:rsidRPr="003A3FBB">
        <w:rPr>
          <w:rFonts w:eastAsia="Calibri"/>
          <w:b/>
          <w:bCs/>
        </w:rPr>
        <w:t xml:space="preserve">D. </w:t>
      </w:r>
      <w:r w:rsidRPr="003A3FBB">
        <w:rPr>
          <w:rFonts w:eastAsia="Calibri"/>
        </w:rPr>
        <w:t>Mg, Ag.</w:t>
      </w:r>
    </w:p>
    <w:p w:rsidR="00531D4F" w:rsidRPr="003A3FBB" w:rsidRDefault="00531D4F" w:rsidP="00C94777">
      <w:pPr>
        <w:spacing w:line="300" w:lineRule="auto"/>
        <w:rPr>
          <w:lang w:val="pt-BR"/>
        </w:rPr>
      </w:pPr>
      <w:r w:rsidRPr="003A3FBB">
        <w:rPr>
          <w:rStyle w:val="Strong"/>
          <w:lang w:val="pt-BR"/>
        </w:rPr>
        <w:t>Câu 71</w:t>
      </w:r>
      <w:r w:rsidRPr="003A3FBB">
        <w:rPr>
          <w:lang w:val="pt-BR"/>
        </w:rPr>
        <w:t>: Hòa tan hoàn toàn 2,7 gam Al bằng dd HNO</w:t>
      </w:r>
      <w:r w:rsidRPr="003A3FBB">
        <w:rPr>
          <w:vertAlign w:val="subscript"/>
          <w:lang w:val="pt-BR"/>
        </w:rPr>
        <w:t>3</w:t>
      </w:r>
      <w:r w:rsidRPr="003A3FBB">
        <w:rPr>
          <w:lang w:val="pt-BR"/>
        </w:rPr>
        <w:t xml:space="preserve"> (loãng, dư), thu được V lít khí NO (sản phẩm khử duy nhất, ở đktc). Giá trị của V là</w:t>
      </w:r>
      <w:r w:rsidRPr="003A3FBB">
        <w:rPr>
          <w:lang w:val="pt-BR"/>
        </w:rPr>
        <w:br/>
        <w:t> </w:t>
      </w:r>
      <w:r w:rsidRPr="003A3FBB">
        <w:rPr>
          <w:lang w:val="pt-BR"/>
        </w:rPr>
        <w:tab/>
      </w:r>
      <w:r w:rsidRPr="003A3FBB">
        <w:rPr>
          <w:rStyle w:val="Strong"/>
          <w:b w:val="0"/>
          <w:lang w:val="pt-BR"/>
        </w:rPr>
        <w:t>A. 2,24</w:t>
      </w:r>
      <w:r w:rsidRPr="003A3FBB">
        <w:rPr>
          <w:b/>
          <w:lang w:val="pt-BR"/>
        </w:rPr>
        <w:t>.</w:t>
      </w:r>
      <w:r w:rsidRPr="003A3FBB">
        <w:rPr>
          <w:lang w:val="pt-BR"/>
        </w:rPr>
        <w:t> </w:t>
      </w:r>
      <w:r w:rsidRPr="003A3FBB">
        <w:rPr>
          <w:lang w:val="pt-BR"/>
        </w:rPr>
        <w:tab/>
      </w:r>
      <w:r w:rsidRPr="003A3FBB">
        <w:rPr>
          <w:lang w:val="pt-BR"/>
        </w:rPr>
        <w:tab/>
        <w:t>B. 4,48. </w:t>
      </w:r>
      <w:r w:rsidRPr="003A3FBB">
        <w:rPr>
          <w:lang w:val="pt-BR"/>
        </w:rPr>
        <w:tab/>
      </w:r>
      <w:r w:rsidRPr="003A3FBB">
        <w:rPr>
          <w:lang w:val="pt-BR"/>
        </w:rPr>
        <w:tab/>
        <w:t>C. 3,36. </w:t>
      </w:r>
      <w:r w:rsidRPr="003A3FBB">
        <w:rPr>
          <w:lang w:val="pt-BR"/>
        </w:rPr>
        <w:tab/>
      </w:r>
      <w:r w:rsidRPr="003A3FBB">
        <w:rPr>
          <w:lang w:val="pt-BR"/>
        </w:rPr>
        <w:tab/>
      </w:r>
      <w:r w:rsidRPr="003A3FBB">
        <w:rPr>
          <w:lang w:val="pt-BR"/>
        </w:rPr>
        <w:tab/>
      </w:r>
      <w:r w:rsidRPr="003A3FBB">
        <w:rPr>
          <w:lang w:val="pt-BR"/>
        </w:rPr>
        <w:tab/>
        <w:t>D. 1,12.</w:t>
      </w:r>
    </w:p>
    <w:p w:rsidR="00531D4F" w:rsidRPr="003A3FBB" w:rsidRDefault="00531D4F" w:rsidP="00C94777">
      <w:pPr>
        <w:tabs>
          <w:tab w:val="left" w:pos="360"/>
          <w:tab w:val="left" w:pos="2970"/>
          <w:tab w:val="left" w:pos="5310"/>
          <w:tab w:val="left" w:pos="7830"/>
        </w:tabs>
        <w:spacing w:line="300" w:lineRule="auto"/>
        <w:jc w:val="both"/>
        <w:rPr>
          <w:lang w:val="pt-BR"/>
        </w:rPr>
      </w:pPr>
      <w:r w:rsidRPr="003A3FBB">
        <w:rPr>
          <w:b/>
          <w:lang w:val="pt-BR"/>
        </w:rPr>
        <w:t>Câu 72:</w:t>
      </w:r>
      <w:r w:rsidRPr="003A3FBB">
        <w:rPr>
          <w:lang w:val="pt-BR"/>
        </w:rPr>
        <w:t xml:space="preserve"> Cho 5,4 gam Al tác dụng hết với khí Cl</w:t>
      </w:r>
      <w:r w:rsidRPr="003A3FBB">
        <w:rPr>
          <w:vertAlign w:val="subscript"/>
          <w:lang w:val="pt-BR"/>
        </w:rPr>
        <w:t>2</w:t>
      </w:r>
      <w:r w:rsidRPr="003A3FBB">
        <w:rPr>
          <w:lang w:val="pt-BR"/>
        </w:rPr>
        <w:t xml:space="preserve"> (dư), thu được m gam muối. Giá trị của m là</w:t>
      </w:r>
    </w:p>
    <w:p w:rsidR="00531D4F" w:rsidRPr="003A3FBB" w:rsidRDefault="00531D4F" w:rsidP="00C94777">
      <w:pPr>
        <w:tabs>
          <w:tab w:val="left" w:pos="360"/>
          <w:tab w:val="left" w:pos="2970"/>
          <w:tab w:val="left" w:pos="5310"/>
          <w:tab w:val="left" w:pos="7830"/>
        </w:tabs>
        <w:spacing w:line="300" w:lineRule="auto"/>
        <w:jc w:val="both"/>
        <w:rPr>
          <w:lang w:val="pt-BR"/>
        </w:rPr>
      </w:pPr>
      <w:r w:rsidRPr="003A3FBB">
        <w:rPr>
          <w:lang w:val="pt-BR"/>
        </w:rPr>
        <w:lastRenderedPageBreak/>
        <w:tab/>
        <w:t>A. 25,0.</w:t>
      </w:r>
      <w:r w:rsidRPr="003A3FBB">
        <w:rPr>
          <w:lang w:val="pt-BR"/>
        </w:rPr>
        <w:tab/>
        <w:t>B. 12,5.</w:t>
      </w:r>
      <w:r w:rsidRPr="003A3FBB">
        <w:rPr>
          <w:lang w:val="pt-BR"/>
        </w:rPr>
        <w:tab/>
        <w:t>C. 19,6.</w:t>
      </w:r>
      <w:r w:rsidRPr="003A3FBB">
        <w:rPr>
          <w:lang w:val="pt-BR"/>
        </w:rPr>
        <w:tab/>
        <w:t>D. 26,7.</w:t>
      </w:r>
    </w:p>
    <w:p w:rsidR="00531D4F" w:rsidRPr="003A3FBB" w:rsidRDefault="00531D4F" w:rsidP="00C94777">
      <w:pPr>
        <w:spacing w:line="300" w:lineRule="auto"/>
        <w:jc w:val="both"/>
        <w:rPr>
          <w:lang w:val="es-VE"/>
        </w:rPr>
      </w:pPr>
      <w:r w:rsidRPr="003A3FBB">
        <w:rPr>
          <w:b/>
          <w:bCs/>
          <w:lang w:val="es-VE"/>
        </w:rPr>
        <w:t>Câu 73</w:t>
      </w:r>
      <w:r w:rsidRPr="003A3FBB">
        <w:rPr>
          <w:bCs/>
          <w:lang w:val="es-VE"/>
        </w:rPr>
        <w:t xml:space="preserve">: </w:t>
      </w:r>
      <w:r w:rsidRPr="003A3FBB">
        <w:rPr>
          <w:lang w:val="es-VE"/>
        </w:rPr>
        <w:t>Cho 64 gam hỗn hợp gồm CuO, MgO, Fe</w:t>
      </w:r>
      <w:r w:rsidRPr="003A3FBB">
        <w:rPr>
          <w:vertAlign w:val="subscript"/>
          <w:lang w:val="es-VE"/>
        </w:rPr>
        <w:t>2</w:t>
      </w:r>
      <w:r w:rsidRPr="003A3FBB">
        <w:rPr>
          <w:lang w:val="es-VE"/>
        </w:rPr>
        <w:t>O</w:t>
      </w:r>
      <w:r w:rsidRPr="003A3FBB">
        <w:rPr>
          <w:vertAlign w:val="subscript"/>
          <w:lang w:val="es-VE"/>
        </w:rPr>
        <w:t>3</w:t>
      </w:r>
      <w:r w:rsidRPr="003A3FBB">
        <w:rPr>
          <w:lang w:val="es-VE"/>
        </w:rPr>
        <w:t xml:space="preserve"> tác dụng vừa đủ với 600 ml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2M. Khối lượng muối thu được là </w:t>
      </w:r>
    </w:p>
    <w:p w:rsidR="00531D4F" w:rsidRPr="003A3FBB" w:rsidRDefault="00531D4F" w:rsidP="00C94777">
      <w:pPr>
        <w:spacing w:line="300" w:lineRule="auto"/>
        <w:jc w:val="both"/>
        <w:rPr>
          <w:lang w:val="pt-BR"/>
        </w:rPr>
      </w:pPr>
      <w:r w:rsidRPr="003A3FBB">
        <w:rPr>
          <w:lang w:val="es-VE"/>
        </w:rPr>
        <w:t>      </w:t>
      </w:r>
      <w:r w:rsidRPr="003A3FBB">
        <w:rPr>
          <w:lang w:val="es-VE"/>
        </w:rPr>
        <w:tab/>
      </w:r>
      <w:r w:rsidRPr="003A3FBB">
        <w:rPr>
          <w:bCs/>
          <w:lang w:val="es-VE"/>
        </w:rPr>
        <w:t>A</w:t>
      </w:r>
      <w:r w:rsidRPr="003A3FBB">
        <w:rPr>
          <w:lang w:val="es-VE"/>
        </w:rPr>
        <w:t>.120 gam.             </w:t>
      </w:r>
      <w:r w:rsidRPr="003A3FBB">
        <w:rPr>
          <w:bCs/>
          <w:lang w:val="es-VE"/>
        </w:rPr>
        <w:t>B</w:t>
      </w:r>
      <w:r w:rsidRPr="003A3FBB">
        <w:rPr>
          <w:lang w:val="es-VE"/>
        </w:rPr>
        <w:t xml:space="preserve">.160 gam.               </w:t>
      </w:r>
      <w:r w:rsidRPr="003A3FBB">
        <w:rPr>
          <w:bCs/>
          <w:lang w:val="pt-BR"/>
        </w:rPr>
        <w:t>C</w:t>
      </w:r>
      <w:r w:rsidRPr="003A3FBB">
        <w:rPr>
          <w:lang w:val="pt-BR"/>
        </w:rPr>
        <w:t>. 170 gam.          </w:t>
      </w:r>
      <w:r w:rsidRPr="003A3FBB">
        <w:rPr>
          <w:bCs/>
          <w:lang w:val="pt-BR"/>
        </w:rPr>
        <w:t>D</w:t>
      </w:r>
      <w:r w:rsidRPr="003A3FBB">
        <w:rPr>
          <w:lang w:val="pt-BR"/>
        </w:rPr>
        <w:t>. 180 gam.</w:t>
      </w:r>
    </w:p>
    <w:p w:rsidR="00531D4F" w:rsidRPr="003A3FBB" w:rsidRDefault="00531D4F" w:rsidP="00C94777">
      <w:pPr>
        <w:spacing w:line="300" w:lineRule="auto"/>
        <w:jc w:val="both"/>
        <w:rPr>
          <w:lang w:val="pt-BR"/>
        </w:rPr>
      </w:pPr>
      <w:r w:rsidRPr="003A3FBB">
        <w:rPr>
          <w:b/>
          <w:bCs/>
          <w:lang w:val="pt-BR"/>
        </w:rPr>
        <w:t>Câu 74</w:t>
      </w:r>
      <w:r w:rsidRPr="003A3FBB">
        <w:rPr>
          <w:lang w:val="pt-BR"/>
        </w:rPr>
        <w:t>: Nhúng một lá Fe vào 500ml dung dịch CuSO</w:t>
      </w:r>
      <w:r w:rsidRPr="003A3FBB">
        <w:rPr>
          <w:vertAlign w:val="subscript"/>
          <w:lang w:val="pt-BR"/>
        </w:rPr>
        <w:t>4</w:t>
      </w:r>
      <w:r w:rsidRPr="003A3FBB">
        <w:rPr>
          <w:lang w:val="pt-BR"/>
        </w:rPr>
        <w:t xml:space="preserve"> nồng độ X (mol/l). Sau khi thấy màu xanh của dung dịch biến mất, đem cân thì thấy khối lượng lá Fe tăng thêm 0,8 gam. Giá trị của X là</w:t>
      </w:r>
    </w:p>
    <w:p w:rsidR="00531D4F" w:rsidRPr="003A3FBB" w:rsidRDefault="00531D4F" w:rsidP="00C94777">
      <w:pPr>
        <w:spacing w:line="300" w:lineRule="auto"/>
        <w:jc w:val="both"/>
        <w:rPr>
          <w:lang w:val="pt-BR"/>
        </w:rPr>
      </w:pPr>
      <w:r w:rsidRPr="003A3FBB">
        <w:rPr>
          <w:lang w:val="pt-BR"/>
        </w:rPr>
        <w:t>      </w:t>
      </w:r>
      <w:r w:rsidRPr="003A3FBB">
        <w:rPr>
          <w:lang w:val="pt-BR"/>
        </w:rPr>
        <w:tab/>
        <w:t>A. 0,1.   </w:t>
      </w:r>
      <w:r w:rsidRPr="003A3FBB">
        <w:rPr>
          <w:lang w:val="pt-BR"/>
        </w:rPr>
        <w:tab/>
      </w:r>
      <w:r w:rsidRPr="003A3FBB">
        <w:rPr>
          <w:lang w:val="pt-BR"/>
        </w:rPr>
        <w:tab/>
        <w:t>B. 0,2.   </w:t>
      </w:r>
      <w:r w:rsidRPr="003A3FBB">
        <w:rPr>
          <w:lang w:val="pt-BR"/>
        </w:rPr>
        <w:tab/>
      </w:r>
      <w:r w:rsidRPr="003A3FBB">
        <w:rPr>
          <w:lang w:val="pt-BR"/>
        </w:rPr>
        <w:tab/>
        <w:t>C. 0,3.  </w:t>
      </w:r>
      <w:r w:rsidRPr="003A3FBB">
        <w:rPr>
          <w:lang w:val="pt-BR"/>
        </w:rPr>
        <w:tab/>
      </w:r>
      <w:r w:rsidRPr="003A3FBB">
        <w:rPr>
          <w:lang w:val="pt-BR"/>
        </w:rPr>
        <w:tab/>
        <w:t>D. 0,25.</w:t>
      </w:r>
    </w:p>
    <w:p w:rsidR="00531D4F" w:rsidRPr="003A3FBB" w:rsidRDefault="00531D4F" w:rsidP="00C94777">
      <w:pPr>
        <w:spacing w:line="300" w:lineRule="auto"/>
        <w:jc w:val="both"/>
        <w:rPr>
          <w:lang w:val="es-VE"/>
        </w:rPr>
      </w:pPr>
      <w:r w:rsidRPr="003A3FBB">
        <w:rPr>
          <w:b/>
          <w:bCs/>
          <w:lang w:val="es-VE"/>
        </w:rPr>
        <w:t>Câu 75</w:t>
      </w:r>
      <w:r w:rsidRPr="003A3FBB">
        <w:rPr>
          <w:lang w:val="es-VE"/>
        </w:rPr>
        <w:t>: Cho m (g) hỗn hợp X (Mg, Zn, Fe) tác dụng vừa đủ với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thu được 2,24 lít H</w:t>
      </w:r>
      <w:r w:rsidRPr="003A3FBB">
        <w:rPr>
          <w:vertAlign w:val="subscript"/>
          <w:lang w:val="es-VE"/>
        </w:rPr>
        <w:t>2</w:t>
      </w:r>
      <w:r w:rsidRPr="003A3FBB">
        <w:rPr>
          <w:lang w:val="es-VE"/>
        </w:rPr>
        <w:t xml:space="preserve"> (đktc)  và dung dịch Y. Cô cạn dung dịch Y được 18,6g chất rắn khan. Giá trị m là      </w:t>
      </w:r>
    </w:p>
    <w:p w:rsidR="00531D4F" w:rsidRPr="003A3FBB" w:rsidRDefault="00531D4F" w:rsidP="00C94777">
      <w:pPr>
        <w:spacing w:line="300" w:lineRule="auto"/>
        <w:ind w:firstLine="720"/>
        <w:jc w:val="both"/>
        <w:rPr>
          <w:lang w:val="es-VE"/>
        </w:rPr>
      </w:pPr>
      <w:r w:rsidRPr="003A3FBB">
        <w:rPr>
          <w:lang w:val="es-VE"/>
        </w:rPr>
        <w:t>A. 6,0g.                     B. 8,6g.                   C. 9,0g.  </w:t>
      </w:r>
      <w:r w:rsidRPr="003A3FBB">
        <w:rPr>
          <w:lang w:val="es-VE"/>
        </w:rPr>
        <w:tab/>
      </w:r>
      <w:r w:rsidRPr="003A3FBB">
        <w:rPr>
          <w:lang w:val="es-VE"/>
        </w:rPr>
        <w:tab/>
      </w:r>
      <w:r w:rsidRPr="003A3FBB">
        <w:rPr>
          <w:lang w:val="es-VE"/>
        </w:rPr>
        <w:tab/>
        <w:t>D. 10,8g</w:t>
      </w:r>
    </w:p>
    <w:p w:rsidR="00531D4F" w:rsidRPr="003A3FBB" w:rsidRDefault="00531D4F" w:rsidP="00C94777">
      <w:pPr>
        <w:spacing w:line="300" w:lineRule="auto"/>
        <w:jc w:val="both"/>
        <w:rPr>
          <w:lang w:val="pt-BR"/>
        </w:rPr>
      </w:pPr>
      <w:r w:rsidRPr="003A3FBB">
        <w:rPr>
          <w:b/>
          <w:bCs/>
          <w:lang w:val="pt-BR"/>
        </w:rPr>
        <w:t>Câu 76</w:t>
      </w:r>
      <w:r w:rsidRPr="003A3FBB">
        <w:rPr>
          <w:lang w:val="pt-BR"/>
        </w:rPr>
        <w:t>: Ngâm một lá Al trong 100 ml dung dịch AgNO</w:t>
      </w:r>
      <w:r w:rsidRPr="003A3FBB">
        <w:rPr>
          <w:vertAlign w:val="subscript"/>
          <w:lang w:val="pt-BR"/>
        </w:rPr>
        <w:t>3</w:t>
      </w:r>
      <w:r w:rsidRPr="003A3FBB">
        <w:rPr>
          <w:lang w:val="pt-BR"/>
        </w:rPr>
        <w:t xml:space="preserve"> 0,3M. Phản ứng xong, khối lượng lá nhôm sẽ tăng</w:t>
      </w:r>
    </w:p>
    <w:p w:rsidR="00531D4F" w:rsidRPr="003A3FBB" w:rsidRDefault="00531D4F" w:rsidP="00C94777">
      <w:pPr>
        <w:spacing w:line="300" w:lineRule="auto"/>
        <w:jc w:val="both"/>
        <w:rPr>
          <w:lang w:val="pt-BR"/>
        </w:rPr>
      </w:pPr>
      <w:r w:rsidRPr="003A3FBB">
        <w:rPr>
          <w:lang w:val="pt-BR"/>
        </w:rPr>
        <w:t>      </w:t>
      </w:r>
      <w:r w:rsidRPr="003A3FBB">
        <w:rPr>
          <w:lang w:val="pt-BR"/>
        </w:rPr>
        <w:tab/>
      </w:r>
      <w:r w:rsidRPr="003A3FBB">
        <w:rPr>
          <w:b/>
          <w:bCs/>
          <w:lang w:val="pt-BR"/>
        </w:rPr>
        <w:t>A</w:t>
      </w:r>
      <w:r w:rsidRPr="003A3FBB">
        <w:rPr>
          <w:lang w:val="pt-BR"/>
        </w:rPr>
        <w:t>. 32,4g  </w:t>
      </w:r>
      <w:r w:rsidRPr="003A3FBB">
        <w:rPr>
          <w:lang w:val="pt-BR"/>
        </w:rPr>
        <w:tab/>
      </w:r>
      <w:r w:rsidRPr="003A3FBB">
        <w:rPr>
          <w:lang w:val="pt-BR"/>
        </w:rPr>
        <w:tab/>
      </w:r>
      <w:r w:rsidRPr="003A3FBB">
        <w:rPr>
          <w:b/>
          <w:bCs/>
          <w:lang w:val="pt-BR"/>
        </w:rPr>
        <w:t>B</w:t>
      </w:r>
      <w:r w:rsidRPr="003A3FBB">
        <w:rPr>
          <w:lang w:val="pt-BR"/>
        </w:rPr>
        <w:t>. 3,24g  </w:t>
      </w:r>
      <w:r w:rsidRPr="003A3FBB">
        <w:rPr>
          <w:lang w:val="pt-BR"/>
        </w:rPr>
        <w:tab/>
      </w:r>
      <w:r w:rsidRPr="003A3FBB">
        <w:rPr>
          <w:lang w:val="pt-BR"/>
        </w:rPr>
        <w:tab/>
      </w:r>
      <w:r w:rsidRPr="003A3FBB">
        <w:rPr>
          <w:b/>
          <w:bCs/>
          <w:lang w:val="pt-BR"/>
        </w:rPr>
        <w:t>C</w:t>
      </w:r>
      <w:r w:rsidRPr="003A3FBB">
        <w:rPr>
          <w:lang w:val="pt-BR"/>
        </w:rPr>
        <w:t>. 2,43g </w:t>
      </w:r>
      <w:r w:rsidRPr="003A3FBB">
        <w:rPr>
          <w:lang w:val="pt-BR"/>
        </w:rPr>
        <w:tab/>
      </w:r>
      <w:r w:rsidRPr="003A3FBB">
        <w:rPr>
          <w:lang w:val="pt-BR"/>
        </w:rPr>
        <w:tab/>
        <w:t> </w:t>
      </w:r>
      <w:r w:rsidRPr="003A3FBB">
        <w:rPr>
          <w:b/>
          <w:bCs/>
          <w:lang w:val="pt-BR"/>
        </w:rPr>
        <w:t>D</w:t>
      </w:r>
      <w:r w:rsidRPr="003A3FBB">
        <w:rPr>
          <w:lang w:val="pt-BR"/>
        </w:rPr>
        <w:t>. 2,97g</w:t>
      </w:r>
    </w:p>
    <w:p w:rsidR="00531D4F" w:rsidRPr="003A3FBB" w:rsidRDefault="00531D4F" w:rsidP="00C94777">
      <w:pPr>
        <w:spacing w:line="300" w:lineRule="auto"/>
        <w:jc w:val="both"/>
        <w:rPr>
          <w:lang w:val="pt-BR"/>
        </w:rPr>
      </w:pPr>
      <w:r w:rsidRPr="003A3FBB">
        <w:rPr>
          <w:b/>
          <w:lang w:val="pt-BR"/>
        </w:rPr>
        <w:t>Câu 77:</w:t>
      </w:r>
      <w:r w:rsidRPr="003A3FBB">
        <w:rPr>
          <w:lang w:val="pt-BR"/>
        </w:rPr>
        <w:t xml:space="preserve"> Hòa tan hết hh gồm 0,1 mol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và 0,2 mol FeO vào dd HCl dư thu được dd A. Cho NaOH dư vào dd A thu được kết tủa B. Lọc lấy kết tủa B rồi đem nung trong KK đến khối lượng không đổi được m(g) chất rắn, m là:</w:t>
      </w:r>
    </w:p>
    <w:p w:rsidR="00531D4F" w:rsidRPr="003A3FBB" w:rsidRDefault="00531D4F" w:rsidP="00C94777">
      <w:pPr>
        <w:spacing w:line="300" w:lineRule="auto"/>
        <w:jc w:val="both"/>
        <w:rPr>
          <w:lang w:val="pt-BR"/>
        </w:rPr>
      </w:pPr>
      <w:r w:rsidRPr="003A3FBB">
        <w:rPr>
          <w:lang w:val="pt-BR"/>
        </w:rPr>
        <w:t>      </w:t>
      </w:r>
      <w:r w:rsidRPr="003A3FBB">
        <w:rPr>
          <w:lang w:val="pt-BR"/>
        </w:rPr>
        <w:tab/>
        <w:t>A. 16g   </w:t>
      </w:r>
      <w:r w:rsidRPr="003A3FBB">
        <w:rPr>
          <w:lang w:val="pt-BR"/>
        </w:rPr>
        <w:tab/>
      </w:r>
      <w:r w:rsidRPr="003A3FBB">
        <w:rPr>
          <w:lang w:val="pt-BR"/>
        </w:rPr>
        <w:tab/>
        <w:t>B. 32g  </w:t>
      </w:r>
      <w:r w:rsidRPr="003A3FBB">
        <w:rPr>
          <w:lang w:val="pt-BR"/>
        </w:rPr>
        <w:tab/>
      </w:r>
      <w:r w:rsidRPr="003A3FBB">
        <w:rPr>
          <w:lang w:val="pt-BR"/>
        </w:rPr>
        <w:tab/>
        <w:t>C. 48g   </w:t>
      </w:r>
      <w:r w:rsidRPr="003A3FBB">
        <w:rPr>
          <w:lang w:val="pt-BR"/>
        </w:rPr>
        <w:tab/>
      </w:r>
      <w:r w:rsidRPr="003A3FBB">
        <w:rPr>
          <w:lang w:val="pt-BR"/>
        </w:rPr>
        <w:tab/>
        <w:t>D. 52g.</w:t>
      </w:r>
    </w:p>
    <w:p w:rsidR="00531D4F" w:rsidRPr="003A3FBB" w:rsidRDefault="00531D4F" w:rsidP="00C94777">
      <w:pPr>
        <w:spacing w:line="300" w:lineRule="auto"/>
        <w:jc w:val="both"/>
      </w:pPr>
      <w:r w:rsidRPr="003A3FBB">
        <w:rPr>
          <w:b/>
          <w:bCs/>
        </w:rPr>
        <w:t>Câu</w:t>
      </w:r>
      <w:r w:rsidRPr="003A3FBB">
        <w:t xml:space="preserve"> </w:t>
      </w:r>
      <w:r w:rsidRPr="003A3FBB">
        <w:rPr>
          <w:b/>
          <w:bCs/>
        </w:rPr>
        <w:t>78</w:t>
      </w:r>
      <w:r w:rsidRPr="003A3FBB">
        <w:t>. Cho 0,04 mol bột Fe vào dd chứa 0,09 mol AgNO</w:t>
      </w:r>
      <w:r w:rsidRPr="003A3FBB">
        <w:rPr>
          <w:vertAlign w:val="subscript"/>
        </w:rPr>
        <w:t>3</w:t>
      </w:r>
      <w:r w:rsidRPr="003A3FBB">
        <w:t xml:space="preserve">. Khi p/ứ hoàn toàn thì c/rắn thu được có khối lượng là: </w:t>
      </w:r>
    </w:p>
    <w:p w:rsidR="00531D4F" w:rsidRPr="003A3FBB" w:rsidRDefault="00531D4F" w:rsidP="00C94777">
      <w:pPr>
        <w:spacing w:line="300" w:lineRule="auto"/>
        <w:ind w:firstLine="720"/>
        <w:jc w:val="both"/>
        <w:rPr>
          <w:lang w:val="pt-BR"/>
        </w:rPr>
      </w:pPr>
      <w:r w:rsidRPr="003A3FBB">
        <w:rPr>
          <w:lang w:val="pt-BR"/>
        </w:rPr>
        <w:t xml:space="preserve">A. 1,12g.                  </w:t>
      </w:r>
      <w:r w:rsidRPr="003A3FBB">
        <w:rPr>
          <w:lang w:val="pt-BR"/>
        </w:rPr>
        <w:tab/>
        <w:t>B. 4,32g.                   </w:t>
      </w:r>
      <w:r w:rsidRPr="003A3FBB">
        <w:rPr>
          <w:lang w:val="pt-BR"/>
        </w:rPr>
        <w:tab/>
        <w:t xml:space="preserve">C. 8,64g .                 </w:t>
      </w:r>
      <w:r w:rsidRPr="003A3FBB">
        <w:rPr>
          <w:lang w:val="pt-BR"/>
        </w:rPr>
        <w:tab/>
      </w:r>
      <w:r w:rsidRPr="003A3FBB">
        <w:rPr>
          <w:lang w:val="pt-BR"/>
        </w:rPr>
        <w:tab/>
        <w:t>D. 9,72g.</w:t>
      </w:r>
    </w:p>
    <w:p w:rsidR="00531D4F" w:rsidRPr="003A3FBB" w:rsidRDefault="00531D4F" w:rsidP="00C94777">
      <w:pPr>
        <w:tabs>
          <w:tab w:val="left" w:pos="180"/>
          <w:tab w:val="left" w:pos="2880"/>
          <w:tab w:val="left" w:pos="5580"/>
          <w:tab w:val="left" w:pos="8460"/>
        </w:tabs>
        <w:spacing w:line="300" w:lineRule="auto"/>
        <w:jc w:val="both"/>
      </w:pPr>
      <w:r w:rsidRPr="003A3FBB">
        <w:rPr>
          <w:b/>
        </w:rPr>
        <w:t xml:space="preserve">Câu 79. </w:t>
      </w:r>
      <w:r w:rsidRPr="003A3FBB">
        <w:t>Hòa tan hoàn toàn 8,9 gam hỗn hợp gồm Mg và Zn bằng lượng vừa đủ 500 ml dung dịch HNO</w:t>
      </w:r>
      <w:r w:rsidRPr="003A3FBB">
        <w:rPr>
          <w:vertAlign w:val="subscript"/>
        </w:rPr>
        <w:t>3</w:t>
      </w:r>
      <w:r w:rsidRPr="003A3FBB">
        <w:t xml:space="preserve"> 1M. Sau khi các phản ứng kết thúc, thu được 1,008 lít khí N</w:t>
      </w:r>
      <w:r w:rsidRPr="003A3FBB">
        <w:rPr>
          <w:vertAlign w:val="subscript"/>
        </w:rPr>
        <w:t>2</w:t>
      </w:r>
      <w:r w:rsidRPr="003A3FBB">
        <w:t>O (đktc) duy nhất và dung dịch X chứa m gam muối. Giá trị của m là</w:t>
      </w:r>
    </w:p>
    <w:p w:rsidR="00531D4F" w:rsidRPr="003A3FBB" w:rsidRDefault="00531D4F" w:rsidP="00C94777">
      <w:pPr>
        <w:tabs>
          <w:tab w:val="left" w:pos="180"/>
          <w:tab w:val="left" w:pos="2880"/>
          <w:tab w:val="left" w:pos="5580"/>
          <w:tab w:val="left" w:pos="8460"/>
        </w:tabs>
        <w:spacing w:line="300" w:lineRule="auto"/>
        <w:jc w:val="both"/>
      </w:pPr>
      <w:r w:rsidRPr="003A3FBB">
        <w:t xml:space="preserve">          A. 34,10</w:t>
      </w:r>
      <w:r w:rsidRPr="003A3FBB">
        <w:tab/>
        <w:t>B. 31,32</w:t>
      </w:r>
      <w:r w:rsidRPr="003A3FBB">
        <w:tab/>
        <w:t>C. 34,32</w:t>
      </w:r>
      <w:r w:rsidRPr="003A3FBB">
        <w:tab/>
        <w:t>D. 33,70</w:t>
      </w:r>
    </w:p>
    <w:p w:rsidR="00531D4F" w:rsidRPr="003A3FBB" w:rsidRDefault="00531D4F" w:rsidP="00C94777">
      <w:pPr>
        <w:spacing w:line="300" w:lineRule="auto"/>
        <w:rPr>
          <w:lang w:val="vi-VN"/>
        </w:rPr>
      </w:pPr>
    </w:p>
    <w:p w:rsidR="00531D4F" w:rsidRPr="003A3FBB" w:rsidRDefault="001C2779" w:rsidP="00C94777">
      <w:pPr>
        <w:spacing w:line="300" w:lineRule="auto"/>
        <w:rPr>
          <w:lang w:val="vi-VN"/>
        </w:rPr>
      </w:pPr>
      <w:r>
        <w:rPr>
          <w:noProof/>
        </w:rPr>
        <mc:AlternateContent>
          <mc:Choice Requires="wps">
            <w:drawing>
              <wp:anchor distT="0" distB="0" distL="114300" distR="114300" simplePos="0" relativeHeight="251713024" behindDoc="0" locked="0" layoutInCell="1" allowOverlap="1">
                <wp:simplePos x="0" y="0"/>
                <wp:positionH relativeFrom="column">
                  <wp:posOffset>3387725</wp:posOffset>
                </wp:positionH>
                <wp:positionV relativeFrom="paragraph">
                  <wp:posOffset>113665</wp:posOffset>
                </wp:positionV>
                <wp:extent cx="2537460" cy="1238885"/>
                <wp:effectExtent l="0" t="0" r="15240" b="18415"/>
                <wp:wrapNone/>
                <wp:docPr id="25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238885"/>
                        </a:xfrm>
                        <a:prstGeom prst="rect">
                          <a:avLst/>
                        </a:prstGeom>
                        <a:solidFill>
                          <a:srgbClr val="FFFFFF"/>
                        </a:solidFill>
                        <a:ln w="9525">
                          <a:solidFill>
                            <a:srgbClr val="000000"/>
                          </a:solidFill>
                          <a:miter lim="800000"/>
                          <a:headEnd/>
                          <a:tailEnd/>
                        </a:ln>
                      </wps:spPr>
                      <wps:txbx>
                        <w:txbxContent>
                          <w:p w:rsidR="00531D4F" w:rsidRPr="00D74F3D" w:rsidRDefault="00531D4F" w:rsidP="00F83036">
                            <w:pPr>
                              <w:rPr>
                                <w:b/>
                                <w:i/>
                              </w:rPr>
                            </w:pPr>
                            <w:r w:rsidRPr="00D74F3D">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2" type="#_x0000_t202" style="position:absolute;margin-left:266.75pt;margin-top:8.95pt;width:199.8pt;height:97.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9GMQIAAF0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">
                <v:textbox>
                  <w:txbxContent>
                    <w:p w:rsidR="00531D4F" w:rsidRPr="00D74F3D" w:rsidRDefault="00531D4F" w:rsidP="00F83036">
                      <w:pPr>
                        <w:rPr>
                          <w:b/>
                          <w:i/>
                        </w:rPr>
                      </w:pPr>
                      <w:r w:rsidRPr="00D74F3D">
                        <w:rPr>
                          <w:b/>
                          <w:i/>
                        </w:rPr>
                        <w:t>Kiểm tra, ngày    tháng    năm</w:t>
                      </w:r>
                    </w:p>
                  </w:txbxContent>
                </v:textbox>
              </v:shape>
            </w:pict>
          </mc:Fallback>
        </mc:AlternateContent>
      </w:r>
    </w:p>
    <w:p w:rsidR="00531D4F" w:rsidRPr="003A3FBB" w:rsidRDefault="00531D4F" w:rsidP="00C94777">
      <w:pPr>
        <w:spacing w:line="300" w:lineRule="auto"/>
      </w:pPr>
    </w:p>
    <w:p w:rsidR="00531D4F" w:rsidRPr="003A3FBB" w:rsidRDefault="00531D4F" w:rsidP="002217CD">
      <w:pPr>
        <w:spacing w:line="288" w:lineRule="auto"/>
        <w:rPr>
          <w:b/>
          <w:lang w:val="vi-VN"/>
        </w:rPr>
      </w:pPr>
      <w:r w:rsidRPr="003A3FBB">
        <w:rPr>
          <w:b/>
          <w:lang w:val="vi-VN"/>
        </w:rPr>
        <w:t>Tuần 1</w:t>
      </w:r>
      <w:r w:rsidRPr="003A3FBB">
        <w:rPr>
          <w:b/>
        </w:rPr>
        <w:t>8</w:t>
      </w:r>
      <w:r w:rsidRPr="003A3FBB">
        <w:rPr>
          <w:b/>
          <w:lang w:val="vi-VN"/>
        </w:rPr>
        <w:t xml:space="preserve">: Từ ngày </w:t>
      </w:r>
      <w:r w:rsidRPr="003A3FBB">
        <w:rPr>
          <w:b/>
        </w:rPr>
        <w:t>1</w:t>
      </w:r>
      <w:r w:rsidRPr="003A3FBB">
        <w:rPr>
          <w:b/>
          <w:lang w:val="vi-VN"/>
        </w:rPr>
        <w:t xml:space="preserve">8/12 đến ngày </w:t>
      </w:r>
      <w:r w:rsidRPr="003A3FBB">
        <w:rPr>
          <w:b/>
        </w:rPr>
        <w:t>2</w:t>
      </w:r>
      <w:r w:rsidRPr="003A3FBB">
        <w:rPr>
          <w:b/>
          <w:lang w:val="vi-VN"/>
        </w:rPr>
        <w:t xml:space="preserve">3/12/2017 </w:t>
      </w:r>
    </w:p>
    <w:p w:rsidR="00531D4F" w:rsidRPr="003A3FBB" w:rsidRDefault="00531D4F" w:rsidP="002217CD">
      <w:pPr>
        <w:spacing w:line="288" w:lineRule="auto"/>
        <w:jc w:val="center"/>
        <w:rPr>
          <w:b/>
          <w:lang w:val="vi-VN"/>
        </w:rPr>
      </w:pPr>
      <w:r w:rsidRPr="003A3FBB">
        <w:rPr>
          <w:b/>
          <w:lang w:val="vi-VN"/>
        </w:rPr>
        <w:t>Tiết 3</w:t>
      </w:r>
      <w:r w:rsidRPr="003A3FBB">
        <w:rPr>
          <w:b/>
        </w:rPr>
        <w:t xml:space="preserve">5. </w:t>
      </w:r>
      <w:r w:rsidRPr="003A3FBB">
        <w:rPr>
          <w:b/>
          <w:lang w:val="vi-VN"/>
        </w:rPr>
        <w:t xml:space="preserve"> ÔN TẬP HỌC KÌ I  (tiết </w:t>
      </w:r>
      <w:r w:rsidRPr="003A3FBB">
        <w:rPr>
          <w:b/>
        </w:rPr>
        <w:t>2</w:t>
      </w:r>
      <w:r w:rsidRPr="003A3FBB">
        <w:rPr>
          <w:b/>
          <w:lang w:val="vi-VN"/>
        </w:rPr>
        <w:t>)</w:t>
      </w:r>
    </w:p>
    <w:p w:rsidR="00531D4F" w:rsidRPr="003A3FBB" w:rsidRDefault="00531D4F" w:rsidP="002217CD">
      <w:pPr>
        <w:spacing w:line="288" w:lineRule="auto"/>
        <w:rPr>
          <w:b/>
          <w:lang w:val="vi-VN"/>
        </w:rPr>
      </w:pPr>
      <w:r w:rsidRPr="003A3FBB">
        <w:rPr>
          <w:b/>
          <w:lang w:val="vi-VN"/>
        </w:rPr>
        <w:t>A. CHUẨN KIẾN THỨC – KĨ NĂNG</w:t>
      </w:r>
    </w:p>
    <w:p w:rsidR="00531D4F" w:rsidRPr="003A3FBB" w:rsidRDefault="00531D4F" w:rsidP="002217CD">
      <w:pPr>
        <w:spacing w:line="288" w:lineRule="auto"/>
        <w:rPr>
          <w:b/>
          <w:lang w:val="vi-VN"/>
        </w:rPr>
      </w:pPr>
      <w:r w:rsidRPr="003A3FBB">
        <w:rPr>
          <w:b/>
          <w:lang w:val="vi-VN"/>
        </w:rPr>
        <w:t>I. KIẾN THỨC KĨ NĂNG</w:t>
      </w:r>
    </w:p>
    <w:p w:rsidR="00531D4F" w:rsidRPr="003A3FBB" w:rsidRDefault="00531D4F" w:rsidP="002217CD">
      <w:pPr>
        <w:spacing w:line="288" w:lineRule="auto"/>
        <w:jc w:val="both"/>
        <w:rPr>
          <w:lang w:val="vi-VN"/>
        </w:rPr>
      </w:pPr>
      <w:r w:rsidRPr="003A3FBB">
        <w:rPr>
          <w:b/>
          <w:lang w:val="vi-VN"/>
        </w:rPr>
        <w:t>1. Kiến thức:</w:t>
      </w:r>
      <w:r w:rsidRPr="003A3FBB">
        <w:rPr>
          <w:lang w:val="vi-VN"/>
        </w:rPr>
        <w:t xml:space="preserve"> Củng cố kiến thức về:</w:t>
      </w:r>
    </w:p>
    <w:p w:rsidR="00531D4F" w:rsidRPr="003A3FBB" w:rsidRDefault="00531D4F" w:rsidP="002217CD">
      <w:pPr>
        <w:spacing w:line="288" w:lineRule="auto"/>
        <w:ind w:firstLine="720"/>
        <w:jc w:val="both"/>
        <w:rPr>
          <w:lang w:val="fr-FR"/>
        </w:rPr>
      </w:pPr>
      <w:r w:rsidRPr="003A3FBB">
        <w:rPr>
          <w:lang w:val="vi-VN"/>
        </w:rPr>
        <w:t xml:space="preserve">- </w:t>
      </w:r>
      <w:r w:rsidRPr="003A3FBB">
        <w:rPr>
          <w:lang w:val="fr-FR"/>
        </w:rPr>
        <w:t>Este - Lipit</w:t>
      </w:r>
    </w:p>
    <w:p w:rsidR="00531D4F" w:rsidRPr="003A3FBB" w:rsidRDefault="00531D4F" w:rsidP="002217CD">
      <w:pPr>
        <w:spacing w:line="288" w:lineRule="auto"/>
        <w:ind w:firstLine="720"/>
        <w:jc w:val="both"/>
        <w:rPr>
          <w:lang w:val="fr-FR"/>
        </w:rPr>
      </w:pPr>
      <w:r w:rsidRPr="003A3FBB">
        <w:rPr>
          <w:lang w:val="vi-VN"/>
        </w:rPr>
        <w:t xml:space="preserve">- </w:t>
      </w:r>
      <w:r w:rsidRPr="003A3FBB">
        <w:rPr>
          <w:lang w:val="fr-FR"/>
        </w:rPr>
        <w:t>Cacbohiđrat</w:t>
      </w:r>
    </w:p>
    <w:p w:rsidR="00531D4F" w:rsidRPr="003A3FBB" w:rsidRDefault="00531D4F" w:rsidP="002217CD">
      <w:pPr>
        <w:spacing w:line="288" w:lineRule="auto"/>
        <w:ind w:firstLine="720"/>
        <w:jc w:val="both"/>
        <w:rPr>
          <w:lang w:val="fr-FR"/>
        </w:rPr>
      </w:pPr>
      <w:r w:rsidRPr="003A3FBB">
        <w:rPr>
          <w:lang w:val="vi-VN"/>
        </w:rPr>
        <w:t>-</w:t>
      </w:r>
      <w:r w:rsidRPr="003A3FBB">
        <w:rPr>
          <w:lang w:val="fr-FR"/>
        </w:rPr>
        <w:t xml:space="preserve"> Amin, amino axit, và proein</w:t>
      </w:r>
      <w:r w:rsidRPr="003A3FBB">
        <w:rPr>
          <w:lang w:val="vi-VN"/>
        </w:rPr>
        <w:t xml:space="preserve"> </w:t>
      </w:r>
    </w:p>
    <w:p w:rsidR="00531D4F" w:rsidRPr="003A3FBB" w:rsidRDefault="00531D4F" w:rsidP="002217CD">
      <w:pPr>
        <w:spacing w:line="288" w:lineRule="auto"/>
        <w:ind w:firstLine="720"/>
        <w:jc w:val="both"/>
        <w:rPr>
          <w:lang w:val="fr-FR"/>
        </w:rPr>
      </w:pPr>
      <w:r w:rsidRPr="003A3FBB">
        <w:rPr>
          <w:lang w:val="vi-VN"/>
        </w:rPr>
        <w:t xml:space="preserve">- </w:t>
      </w:r>
      <w:r w:rsidRPr="003A3FBB">
        <w:rPr>
          <w:lang w:val="fr-FR"/>
        </w:rPr>
        <w:t>Polime và vật liệu polime</w:t>
      </w:r>
    </w:p>
    <w:p w:rsidR="00531D4F" w:rsidRPr="003A3FBB" w:rsidRDefault="00531D4F" w:rsidP="002217CD">
      <w:pPr>
        <w:spacing w:line="288" w:lineRule="auto"/>
        <w:ind w:firstLine="720"/>
        <w:jc w:val="both"/>
        <w:rPr>
          <w:lang w:val="fr-FR"/>
        </w:rPr>
      </w:pPr>
      <w:r w:rsidRPr="003A3FBB">
        <w:rPr>
          <w:lang w:val="fr-FR"/>
        </w:rPr>
        <w:t>- Đại cương về kim loại</w:t>
      </w:r>
    </w:p>
    <w:p w:rsidR="00531D4F" w:rsidRPr="003A3FBB" w:rsidRDefault="00531D4F" w:rsidP="002217CD">
      <w:pPr>
        <w:spacing w:line="288" w:lineRule="auto"/>
        <w:rPr>
          <w:b/>
          <w:lang w:val="vi-VN"/>
        </w:rPr>
      </w:pPr>
      <w:r w:rsidRPr="003A3FBB">
        <w:rPr>
          <w:b/>
          <w:lang w:val="vi-VN"/>
        </w:rPr>
        <w:t>2.</w:t>
      </w:r>
      <w:r w:rsidRPr="003A3FBB">
        <w:rPr>
          <w:b/>
          <w:lang w:val="fr-FR"/>
        </w:rPr>
        <w:t xml:space="preserve"> </w:t>
      </w:r>
      <w:r w:rsidRPr="003A3FBB">
        <w:rPr>
          <w:b/>
          <w:lang w:val="vi-VN"/>
        </w:rPr>
        <w:t>Kĩ năng</w:t>
      </w:r>
    </w:p>
    <w:p w:rsidR="00531D4F" w:rsidRPr="003A3FBB" w:rsidRDefault="00531D4F" w:rsidP="002217CD">
      <w:pPr>
        <w:spacing w:line="288" w:lineRule="auto"/>
        <w:ind w:firstLine="720"/>
        <w:rPr>
          <w:lang w:val="fr-FR"/>
        </w:rPr>
      </w:pPr>
      <w:r w:rsidRPr="003A3FBB">
        <w:rPr>
          <w:lang w:val="vi-VN"/>
        </w:rPr>
        <w:t xml:space="preserve">- </w:t>
      </w:r>
      <w:r w:rsidRPr="003A3FBB">
        <w:rPr>
          <w:lang w:val="fr-FR"/>
        </w:rPr>
        <w:t>giải các dạng câu hỏi trắc nghiệm lý thuyết</w:t>
      </w:r>
    </w:p>
    <w:p w:rsidR="00531D4F" w:rsidRPr="003A3FBB" w:rsidRDefault="00531D4F" w:rsidP="002217CD">
      <w:pPr>
        <w:spacing w:line="288" w:lineRule="auto"/>
        <w:ind w:firstLine="720"/>
        <w:rPr>
          <w:lang w:val="vi-VN"/>
        </w:rPr>
      </w:pPr>
      <w:r w:rsidRPr="003A3FBB">
        <w:rPr>
          <w:lang w:val="vi-VN"/>
        </w:rPr>
        <w:t>- Nhận biết</w:t>
      </w:r>
    </w:p>
    <w:p w:rsidR="00531D4F" w:rsidRPr="003A3FBB" w:rsidRDefault="00531D4F" w:rsidP="002217CD">
      <w:pPr>
        <w:spacing w:line="288" w:lineRule="auto"/>
        <w:ind w:firstLine="720"/>
        <w:rPr>
          <w:lang w:val="vi-VN"/>
        </w:rPr>
      </w:pPr>
      <w:r w:rsidRPr="003A3FBB">
        <w:rPr>
          <w:lang w:val="vi-VN"/>
        </w:rPr>
        <w:t>- Giả</w:t>
      </w:r>
      <w:r w:rsidRPr="003A3FBB">
        <w:rPr>
          <w:lang w:val="fr-FR"/>
        </w:rPr>
        <w:t>i</w:t>
      </w:r>
      <w:r w:rsidRPr="003A3FBB">
        <w:rPr>
          <w:lang w:val="vi-VN"/>
        </w:rPr>
        <w:t xml:space="preserve"> bài toán về </w:t>
      </w:r>
      <w:r w:rsidRPr="003A3FBB">
        <w:rPr>
          <w:lang w:val="fr-FR"/>
        </w:rPr>
        <w:t xml:space="preserve">este, amin, amino axit, peptit, kim loại tác dụng với phi kim, axit, dung dịch muối </w:t>
      </w:r>
      <w:r w:rsidRPr="003A3FBB">
        <w:rPr>
          <w:lang w:val="vi-VN"/>
        </w:rPr>
        <w:t>...</w:t>
      </w:r>
    </w:p>
    <w:p w:rsidR="00531D4F" w:rsidRPr="003A3FBB" w:rsidRDefault="00531D4F" w:rsidP="002217CD">
      <w:pPr>
        <w:spacing w:line="288" w:lineRule="auto"/>
        <w:rPr>
          <w:lang w:val="vi-VN"/>
        </w:rPr>
      </w:pPr>
      <w:r w:rsidRPr="003A3FBB">
        <w:rPr>
          <w:b/>
          <w:lang w:val="vi-VN"/>
        </w:rPr>
        <w:t xml:space="preserve">3.Thái độ: </w:t>
      </w:r>
      <w:r w:rsidRPr="003A3FBB">
        <w:rPr>
          <w:lang w:val="vi-VN"/>
        </w:rPr>
        <w:t>Kích thích sự hứng thú với bộ môn, phát huy khả năng tư duy của học sinh</w:t>
      </w:r>
    </w:p>
    <w:p w:rsidR="00531D4F" w:rsidRPr="003A3FBB" w:rsidRDefault="00531D4F" w:rsidP="002217CD">
      <w:pPr>
        <w:spacing w:line="288" w:lineRule="auto"/>
        <w:rPr>
          <w:b/>
          <w:lang w:val="vi-VN"/>
        </w:rPr>
      </w:pPr>
      <w:r w:rsidRPr="003A3FBB">
        <w:rPr>
          <w:b/>
          <w:lang w:val="vi-VN"/>
        </w:rPr>
        <w:t>II. PHÁT TRIỂN NĂNG LỰC</w:t>
      </w:r>
    </w:p>
    <w:p w:rsidR="00531D4F" w:rsidRPr="003A3FBB" w:rsidRDefault="00531D4F" w:rsidP="002217CD">
      <w:pPr>
        <w:spacing w:line="288" w:lineRule="auto"/>
        <w:rPr>
          <w:b/>
          <w:lang w:val="vi-VN"/>
        </w:rPr>
      </w:pPr>
      <w:r w:rsidRPr="003A3FBB">
        <w:rPr>
          <w:b/>
          <w:lang w:val="vi-VN"/>
        </w:rPr>
        <w:t>* Các năng lực chung</w:t>
      </w:r>
    </w:p>
    <w:p w:rsidR="00531D4F" w:rsidRPr="003A3FBB" w:rsidRDefault="00531D4F" w:rsidP="002217CD">
      <w:pPr>
        <w:spacing w:line="288" w:lineRule="auto"/>
        <w:ind w:left="1080"/>
        <w:rPr>
          <w:lang w:val="vi-VN"/>
        </w:rPr>
      </w:pPr>
      <w:r w:rsidRPr="003A3FBB">
        <w:rPr>
          <w:lang w:val="vi-VN"/>
        </w:rPr>
        <w:lastRenderedPageBreak/>
        <w:t>1. Năng lực tự học</w:t>
      </w:r>
    </w:p>
    <w:p w:rsidR="00531D4F" w:rsidRPr="003A3FBB" w:rsidRDefault="00531D4F" w:rsidP="002217CD">
      <w:pPr>
        <w:spacing w:line="288" w:lineRule="auto"/>
        <w:ind w:left="1080"/>
        <w:rPr>
          <w:lang w:val="vi-VN"/>
        </w:rPr>
      </w:pPr>
      <w:r w:rsidRPr="003A3FBB">
        <w:rPr>
          <w:lang w:val="vi-VN"/>
        </w:rPr>
        <w:t>2. Năng lực hợp tác</w:t>
      </w:r>
    </w:p>
    <w:p w:rsidR="00531D4F" w:rsidRPr="003A3FBB" w:rsidRDefault="00531D4F" w:rsidP="002217CD">
      <w:pPr>
        <w:spacing w:line="288" w:lineRule="auto"/>
        <w:ind w:left="1080"/>
        <w:rPr>
          <w:lang w:val="vi-VN"/>
        </w:rPr>
      </w:pPr>
      <w:r w:rsidRPr="003A3FBB">
        <w:rPr>
          <w:lang w:val="vi-VN"/>
        </w:rPr>
        <w:t>3. Năng lực phát hiện và giải quyết vấn đề</w:t>
      </w:r>
    </w:p>
    <w:p w:rsidR="00531D4F" w:rsidRPr="003A3FBB" w:rsidRDefault="00531D4F" w:rsidP="002217CD">
      <w:pPr>
        <w:spacing w:line="288" w:lineRule="auto"/>
        <w:ind w:left="1080"/>
        <w:rPr>
          <w:lang w:val="vi-VN"/>
        </w:rPr>
      </w:pPr>
      <w:r w:rsidRPr="003A3FBB">
        <w:rPr>
          <w:lang w:val="vi-VN"/>
        </w:rPr>
        <w:t>4. Năng lực giao tiếp</w:t>
      </w:r>
    </w:p>
    <w:p w:rsidR="00531D4F" w:rsidRPr="003A3FBB" w:rsidRDefault="00531D4F" w:rsidP="002217CD">
      <w:pPr>
        <w:spacing w:line="288" w:lineRule="auto"/>
        <w:rPr>
          <w:b/>
          <w:lang w:val="vi-VN"/>
        </w:rPr>
      </w:pPr>
      <w:r w:rsidRPr="003A3FBB">
        <w:rPr>
          <w:b/>
          <w:lang w:val="vi-VN"/>
        </w:rPr>
        <w:t>* Các năng lực chuyên biệt</w:t>
      </w:r>
    </w:p>
    <w:p w:rsidR="00531D4F" w:rsidRPr="003A3FBB" w:rsidRDefault="00531D4F" w:rsidP="002217CD">
      <w:pPr>
        <w:spacing w:line="288" w:lineRule="auto"/>
        <w:ind w:left="1080"/>
        <w:rPr>
          <w:lang w:val="vi-VN"/>
        </w:rPr>
      </w:pPr>
      <w:r w:rsidRPr="003A3FBB">
        <w:rPr>
          <w:lang w:val="vi-VN"/>
        </w:rPr>
        <w:t xml:space="preserve">1. Năng lực sử dụng ngôn ngữ </w:t>
      </w:r>
    </w:p>
    <w:p w:rsidR="00531D4F" w:rsidRPr="003A3FBB" w:rsidRDefault="00531D4F" w:rsidP="002217CD">
      <w:pPr>
        <w:spacing w:line="288" w:lineRule="auto"/>
        <w:ind w:left="1080"/>
        <w:rPr>
          <w:lang w:val="vi-VN"/>
        </w:rPr>
      </w:pPr>
      <w:r w:rsidRPr="003A3FBB">
        <w:rPr>
          <w:lang w:val="vi-VN"/>
        </w:rPr>
        <w:t xml:space="preserve">2. Năng lực tư duy </w:t>
      </w:r>
    </w:p>
    <w:p w:rsidR="00531D4F" w:rsidRPr="003A3FBB" w:rsidRDefault="00531D4F" w:rsidP="002217CD">
      <w:pPr>
        <w:spacing w:line="288" w:lineRule="auto"/>
        <w:ind w:left="1080"/>
        <w:rPr>
          <w:lang w:val="vi-VN"/>
        </w:rPr>
      </w:pPr>
      <w:r w:rsidRPr="003A3FBB">
        <w:rPr>
          <w:lang w:val="vi-VN"/>
        </w:rPr>
        <w:t xml:space="preserve">3. Năng lực giải quyết vấn đề thông qua hóa học </w:t>
      </w:r>
    </w:p>
    <w:p w:rsidR="00531D4F" w:rsidRPr="003A3FBB" w:rsidRDefault="00531D4F" w:rsidP="002217CD">
      <w:pPr>
        <w:spacing w:line="288" w:lineRule="auto"/>
        <w:ind w:left="1080"/>
        <w:rPr>
          <w:lang w:val="vi-VN"/>
        </w:rPr>
      </w:pPr>
      <w:r w:rsidRPr="003A3FBB">
        <w:rPr>
          <w:lang w:val="vi-VN"/>
        </w:rPr>
        <w:t xml:space="preserve">4.  Năng lực tính toán </w:t>
      </w:r>
    </w:p>
    <w:p w:rsidR="00531D4F" w:rsidRPr="003A3FBB" w:rsidRDefault="00531D4F" w:rsidP="002217CD">
      <w:pPr>
        <w:spacing w:line="288" w:lineRule="auto"/>
        <w:jc w:val="both"/>
        <w:rPr>
          <w:shd w:val="clear" w:color="auto" w:fill="FFFFFF"/>
          <w:lang w:val="vi-VN"/>
        </w:rPr>
      </w:pPr>
      <w:r w:rsidRPr="003A3FBB">
        <w:rPr>
          <w:b/>
          <w:lang w:val="vi-VN"/>
        </w:rPr>
        <w:t xml:space="preserve">* Phẩm chất: </w:t>
      </w:r>
      <w:r w:rsidRPr="003A3FBB">
        <w:rPr>
          <w:shd w:val="clear" w:color="auto" w:fill="FFFFFF"/>
          <w:lang w:val="vi-VN"/>
        </w:rPr>
        <w:t>Trung thực, tự trọng, chí công, vô tư; Tự lập, tự tin, tự chủ</w:t>
      </w:r>
    </w:p>
    <w:p w:rsidR="00531D4F" w:rsidRPr="003A3FBB" w:rsidRDefault="00531D4F" w:rsidP="002217CD">
      <w:pPr>
        <w:spacing w:line="288" w:lineRule="auto"/>
        <w:rPr>
          <w:b/>
          <w:lang w:val="vi-VN"/>
        </w:rPr>
      </w:pPr>
      <w:r w:rsidRPr="003A3FBB">
        <w:rPr>
          <w:b/>
          <w:lang w:val="vi-VN"/>
        </w:rPr>
        <w:t xml:space="preserve">B. CHUẨN BỊ </w:t>
      </w:r>
    </w:p>
    <w:p w:rsidR="00531D4F" w:rsidRPr="003A3FBB" w:rsidRDefault="00531D4F" w:rsidP="002217CD">
      <w:pPr>
        <w:spacing w:line="288" w:lineRule="auto"/>
        <w:ind w:firstLine="360"/>
        <w:jc w:val="both"/>
        <w:rPr>
          <w:b/>
          <w:lang w:val="vi-VN"/>
        </w:rPr>
      </w:pPr>
      <w:r w:rsidRPr="003A3FBB">
        <w:rPr>
          <w:lang w:val="vi-VN"/>
        </w:rPr>
        <w:t>*Giáo viên</w:t>
      </w:r>
      <w:r w:rsidRPr="003A3FBB">
        <w:rPr>
          <w:b/>
          <w:lang w:val="vi-VN"/>
        </w:rPr>
        <w:t xml:space="preserve">: </w:t>
      </w:r>
      <w:r w:rsidRPr="003A3FBB">
        <w:rPr>
          <w:lang w:val="vi-VN"/>
        </w:rPr>
        <w:t>Bài tập</w:t>
      </w:r>
    </w:p>
    <w:p w:rsidR="00531D4F" w:rsidRPr="003A3FBB" w:rsidRDefault="00531D4F" w:rsidP="002217CD">
      <w:pPr>
        <w:spacing w:line="288" w:lineRule="auto"/>
        <w:ind w:firstLine="360"/>
        <w:rPr>
          <w:lang w:val="vi-VN"/>
        </w:rPr>
      </w:pPr>
      <w:r w:rsidRPr="003A3FBB">
        <w:rPr>
          <w:lang w:val="vi-VN"/>
        </w:rPr>
        <w:t>*Học sinh: Ôn bài cũ, chuẩn bị trên sơ đồ tư duy theo các nhóm.</w:t>
      </w:r>
    </w:p>
    <w:p w:rsidR="00531D4F" w:rsidRPr="003A3FBB" w:rsidRDefault="00531D4F" w:rsidP="002217CD">
      <w:pPr>
        <w:spacing w:line="288" w:lineRule="auto"/>
        <w:rPr>
          <w:b/>
          <w:lang w:val="vi-VN"/>
        </w:rPr>
      </w:pPr>
      <w:r w:rsidRPr="003A3FBB">
        <w:rPr>
          <w:b/>
          <w:lang w:val="vi-VN"/>
        </w:rPr>
        <w:t>C. PHƯƠNG PHÁP- KĨ THUẬT DẠY HOC</w:t>
      </w:r>
    </w:p>
    <w:p w:rsidR="00531D4F" w:rsidRPr="003A3FBB" w:rsidRDefault="00531D4F" w:rsidP="002217CD">
      <w:pPr>
        <w:spacing w:line="288" w:lineRule="auto"/>
        <w:ind w:firstLine="720"/>
        <w:rPr>
          <w:lang w:val="vi-VN"/>
        </w:rPr>
      </w:pPr>
      <w:r w:rsidRPr="003A3FBB">
        <w:rPr>
          <w:lang w:val="vi-VN"/>
        </w:rPr>
        <w:t>Thuyết trình nêu vấn đề, phát vấn, dạy học theo nhóm</w:t>
      </w:r>
    </w:p>
    <w:p w:rsidR="00531D4F" w:rsidRPr="003A3FBB" w:rsidRDefault="00531D4F" w:rsidP="002217CD">
      <w:pPr>
        <w:spacing w:line="288" w:lineRule="auto"/>
        <w:rPr>
          <w:b/>
          <w:lang w:val="vi-VN"/>
        </w:rPr>
      </w:pPr>
      <w:r w:rsidRPr="003A3FBB">
        <w:rPr>
          <w:b/>
          <w:lang w:val="vi-VN"/>
        </w:rPr>
        <w:t>D. TIẾN TRÌNH BÀI DẠY</w:t>
      </w:r>
    </w:p>
    <w:p w:rsidR="00531D4F" w:rsidRPr="003A3FBB" w:rsidRDefault="00531D4F" w:rsidP="002217CD">
      <w:pPr>
        <w:spacing w:line="288" w:lineRule="auto"/>
        <w:rPr>
          <w:b/>
          <w:lang w:val="vi-VN"/>
        </w:rPr>
      </w:pPr>
      <w:r w:rsidRPr="003A3FBB">
        <w:rPr>
          <w:b/>
          <w:lang w:val="vi-VN"/>
        </w:rPr>
        <w:t>1. Hoạt động khởi động</w:t>
      </w:r>
    </w:p>
    <w:p w:rsidR="00531D4F" w:rsidRPr="003A3FBB" w:rsidRDefault="00531D4F" w:rsidP="002217CD">
      <w:pPr>
        <w:spacing w:line="288" w:lineRule="auto"/>
        <w:ind w:firstLine="360"/>
        <w:rPr>
          <w:lang w:val="vi-VN"/>
        </w:rPr>
      </w:pPr>
      <w:r w:rsidRPr="003A3FBB">
        <w:rPr>
          <w:b/>
          <w:lang w:val="vi-VN"/>
        </w:rPr>
        <w:t xml:space="preserve">1.1.Ổn định lớp: </w:t>
      </w:r>
      <w:r w:rsidRPr="003A3FBB">
        <w:rPr>
          <w:lang w:val="vi-VN"/>
        </w:rPr>
        <w:t>Kiểm tra sĩ số, đồng phục...</w:t>
      </w:r>
    </w:p>
    <w:tbl>
      <w:tblPr>
        <w:tblW w:w="840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23"/>
        <w:gridCol w:w="1424"/>
        <w:gridCol w:w="1424"/>
        <w:gridCol w:w="1424"/>
        <w:gridCol w:w="1228"/>
      </w:tblGrid>
      <w:tr w:rsidR="00531D4F" w:rsidRPr="003A3FBB" w:rsidTr="009E7361">
        <w:tc>
          <w:tcPr>
            <w:tcW w:w="1479" w:type="dxa"/>
            <w:shd w:val="clear" w:color="auto" w:fill="auto"/>
          </w:tcPr>
          <w:p w:rsidR="00531D4F" w:rsidRPr="003A3FBB" w:rsidRDefault="00531D4F" w:rsidP="002217CD">
            <w:pPr>
              <w:spacing w:line="288" w:lineRule="auto"/>
              <w:jc w:val="center"/>
              <w:rPr>
                <w:b/>
                <w:lang w:val="vi-VN"/>
              </w:rPr>
            </w:pPr>
            <w:r w:rsidRPr="003A3FBB">
              <w:rPr>
                <w:b/>
                <w:lang w:val="vi-VN"/>
              </w:rPr>
              <w:t>Lớp</w:t>
            </w:r>
          </w:p>
        </w:tc>
        <w:tc>
          <w:tcPr>
            <w:tcW w:w="1423" w:type="dxa"/>
            <w:shd w:val="clear" w:color="auto" w:fill="auto"/>
          </w:tcPr>
          <w:p w:rsidR="00531D4F" w:rsidRPr="003A3FBB" w:rsidRDefault="00531D4F" w:rsidP="002217CD">
            <w:pPr>
              <w:spacing w:line="288" w:lineRule="auto"/>
              <w:jc w:val="center"/>
              <w:rPr>
                <w:b/>
                <w:lang w:val="vi-VN"/>
              </w:rPr>
            </w:pPr>
            <w:r w:rsidRPr="003A3FBB">
              <w:rPr>
                <w:b/>
              </w:rPr>
              <w:t>12A</w:t>
            </w:r>
            <w:r w:rsidRPr="003A3FBB">
              <w:rPr>
                <w:b/>
                <w:lang w:val="vi-VN"/>
              </w:rPr>
              <w:t>3</w:t>
            </w:r>
          </w:p>
        </w:tc>
        <w:tc>
          <w:tcPr>
            <w:tcW w:w="1424" w:type="dxa"/>
          </w:tcPr>
          <w:p w:rsidR="00531D4F" w:rsidRPr="003A3FBB" w:rsidRDefault="00531D4F" w:rsidP="002217CD">
            <w:pPr>
              <w:spacing w:line="288" w:lineRule="auto"/>
              <w:jc w:val="center"/>
              <w:rPr>
                <w:b/>
                <w:lang w:val="vi-VN"/>
              </w:rPr>
            </w:pPr>
            <w:r w:rsidRPr="003A3FBB">
              <w:rPr>
                <w:b/>
              </w:rPr>
              <w:t>12A</w:t>
            </w:r>
            <w:r w:rsidRPr="003A3FBB">
              <w:rPr>
                <w:b/>
                <w:lang w:val="vi-VN"/>
              </w:rPr>
              <w:t>4</w:t>
            </w:r>
          </w:p>
        </w:tc>
        <w:tc>
          <w:tcPr>
            <w:tcW w:w="1424" w:type="dxa"/>
          </w:tcPr>
          <w:p w:rsidR="00531D4F" w:rsidRPr="003A3FBB" w:rsidRDefault="00531D4F" w:rsidP="002217CD">
            <w:pPr>
              <w:spacing w:line="288" w:lineRule="auto"/>
              <w:jc w:val="center"/>
              <w:rPr>
                <w:b/>
                <w:lang w:val="vi-VN"/>
              </w:rPr>
            </w:pPr>
            <w:r w:rsidRPr="003A3FBB">
              <w:rPr>
                <w:b/>
              </w:rPr>
              <w:t>12A</w:t>
            </w:r>
            <w:r w:rsidRPr="003A3FBB">
              <w:rPr>
                <w:b/>
                <w:lang w:val="vi-VN"/>
              </w:rPr>
              <w:t>7</w:t>
            </w:r>
          </w:p>
        </w:tc>
        <w:tc>
          <w:tcPr>
            <w:tcW w:w="1424" w:type="dxa"/>
          </w:tcPr>
          <w:p w:rsidR="00531D4F" w:rsidRPr="003A3FBB" w:rsidRDefault="00531D4F" w:rsidP="002217CD">
            <w:pPr>
              <w:spacing w:line="288" w:lineRule="auto"/>
              <w:jc w:val="center"/>
              <w:rPr>
                <w:b/>
                <w:lang w:val="vi-VN"/>
              </w:rPr>
            </w:pPr>
            <w:r w:rsidRPr="003A3FBB">
              <w:rPr>
                <w:b/>
              </w:rPr>
              <w:t>12A</w:t>
            </w:r>
            <w:r w:rsidRPr="003A3FBB">
              <w:rPr>
                <w:b/>
                <w:lang w:val="vi-VN"/>
              </w:rPr>
              <w:t>8</w:t>
            </w:r>
          </w:p>
        </w:tc>
        <w:tc>
          <w:tcPr>
            <w:tcW w:w="1228" w:type="dxa"/>
            <w:shd w:val="clear" w:color="auto" w:fill="auto"/>
          </w:tcPr>
          <w:p w:rsidR="00531D4F" w:rsidRPr="003A3FBB" w:rsidRDefault="00531D4F" w:rsidP="002217CD">
            <w:pPr>
              <w:spacing w:line="288" w:lineRule="auto"/>
              <w:jc w:val="center"/>
              <w:rPr>
                <w:b/>
              </w:rPr>
            </w:pPr>
            <w:r w:rsidRPr="003A3FBB">
              <w:rPr>
                <w:b/>
              </w:rPr>
              <w:t>12A9</w:t>
            </w:r>
          </w:p>
        </w:tc>
      </w:tr>
      <w:tr w:rsidR="00531D4F" w:rsidRPr="003A3FBB" w:rsidTr="009E7361">
        <w:tc>
          <w:tcPr>
            <w:tcW w:w="1479" w:type="dxa"/>
            <w:shd w:val="clear" w:color="auto" w:fill="auto"/>
          </w:tcPr>
          <w:p w:rsidR="00531D4F" w:rsidRPr="003A3FBB" w:rsidRDefault="00531D4F" w:rsidP="002217CD">
            <w:pPr>
              <w:spacing w:line="288" w:lineRule="auto"/>
              <w:jc w:val="center"/>
              <w:rPr>
                <w:b/>
                <w:lang w:val="vi-VN"/>
              </w:rPr>
            </w:pPr>
            <w:r w:rsidRPr="003A3FBB">
              <w:rPr>
                <w:b/>
                <w:lang w:val="vi-VN"/>
              </w:rPr>
              <w:t>Vắng</w:t>
            </w:r>
          </w:p>
        </w:tc>
        <w:tc>
          <w:tcPr>
            <w:tcW w:w="1423" w:type="dxa"/>
            <w:shd w:val="clear" w:color="auto" w:fill="auto"/>
          </w:tcPr>
          <w:p w:rsidR="00531D4F" w:rsidRPr="003A3FBB" w:rsidRDefault="00531D4F" w:rsidP="002217CD">
            <w:pPr>
              <w:spacing w:line="288" w:lineRule="auto"/>
              <w:jc w:val="center"/>
              <w:rPr>
                <w:b/>
                <w:lang w:val="vi-VN"/>
              </w:rPr>
            </w:pPr>
          </w:p>
        </w:tc>
        <w:tc>
          <w:tcPr>
            <w:tcW w:w="1424" w:type="dxa"/>
          </w:tcPr>
          <w:p w:rsidR="00531D4F" w:rsidRPr="003A3FBB" w:rsidRDefault="00531D4F" w:rsidP="002217CD">
            <w:pPr>
              <w:spacing w:line="288" w:lineRule="auto"/>
              <w:jc w:val="center"/>
              <w:rPr>
                <w:b/>
                <w:lang w:val="vi-VN"/>
              </w:rPr>
            </w:pPr>
          </w:p>
        </w:tc>
        <w:tc>
          <w:tcPr>
            <w:tcW w:w="1424" w:type="dxa"/>
          </w:tcPr>
          <w:p w:rsidR="00531D4F" w:rsidRPr="003A3FBB" w:rsidRDefault="00531D4F" w:rsidP="002217CD">
            <w:pPr>
              <w:spacing w:line="288" w:lineRule="auto"/>
              <w:jc w:val="center"/>
              <w:rPr>
                <w:b/>
                <w:lang w:val="vi-VN"/>
              </w:rPr>
            </w:pPr>
          </w:p>
        </w:tc>
        <w:tc>
          <w:tcPr>
            <w:tcW w:w="1424" w:type="dxa"/>
          </w:tcPr>
          <w:p w:rsidR="00531D4F" w:rsidRPr="003A3FBB" w:rsidRDefault="00531D4F" w:rsidP="002217CD">
            <w:pPr>
              <w:spacing w:line="288" w:lineRule="auto"/>
              <w:jc w:val="center"/>
              <w:rPr>
                <w:b/>
                <w:lang w:val="vi-VN"/>
              </w:rPr>
            </w:pPr>
          </w:p>
        </w:tc>
        <w:tc>
          <w:tcPr>
            <w:tcW w:w="1228" w:type="dxa"/>
            <w:shd w:val="clear" w:color="auto" w:fill="auto"/>
          </w:tcPr>
          <w:p w:rsidR="00531D4F" w:rsidRPr="003A3FBB" w:rsidRDefault="00531D4F" w:rsidP="002217CD">
            <w:pPr>
              <w:spacing w:line="288" w:lineRule="auto"/>
              <w:jc w:val="center"/>
              <w:rPr>
                <w:b/>
                <w:lang w:val="vi-VN"/>
              </w:rPr>
            </w:pPr>
          </w:p>
        </w:tc>
      </w:tr>
    </w:tbl>
    <w:p w:rsidR="00531D4F" w:rsidRPr="003A3FBB" w:rsidRDefault="00531D4F" w:rsidP="002217CD">
      <w:pPr>
        <w:spacing w:line="288" w:lineRule="auto"/>
        <w:ind w:firstLine="360"/>
        <w:jc w:val="both"/>
        <w:rPr>
          <w:b/>
        </w:rPr>
      </w:pPr>
      <w:r w:rsidRPr="003A3FBB">
        <w:rPr>
          <w:b/>
          <w:lang w:val="vi-VN"/>
        </w:rPr>
        <w:t xml:space="preserve">1.2.Kiểm tra bài cũ: </w:t>
      </w:r>
      <w:r w:rsidRPr="003A3FBB">
        <w:rPr>
          <w:b/>
        </w:rPr>
        <w:t>không</w:t>
      </w:r>
    </w:p>
    <w:p w:rsidR="00531D4F" w:rsidRPr="003A3FBB" w:rsidRDefault="00531D4F" w:rsidP="002217CD">
      <w:pPr>
        <w:spacing w:line="288" w:lineRule="auto"/>
        <w:jc w:val="both"/>
        <w:rPr>
          <w:b/>
          <w:lang w:val="vi-VN"/>
        </w:rPr>
      </w:pPr>
      <w:r w:rsidRPr="003A3FBB">
        <w:rPr>
          <w:b/>
          <w:lang w:val="vi-VN"/>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221"/>
        <w:gridCol w:w="3903"/>
        <w:gridCol w:w="626"/>
        <w:gridCol w:w="2437"/>
      </w:tblGrid>
      <w:tr w:rsidR="00531D4F" w:rsidRPr="003A3FBB" w:rsidTr="001F0832">
        <w:tc>
          <w:tcPr>
            <w:tcW w:w="3064" w:type="dxa"/>
          </w:tcPr>
          <w:p w:rsidR="00531D4F" w:rsidRPr="003A3FBB" w:rsidRDefault="00531D4F" w:rsidP="002217CD">
            <w:pPr>
              <w:spacing w:line="288" w:lineRule="auto"/>
              <w:jc w:val="center"/>
              <w:rPr>
                <w:b/>
              </w:rPr>
            </w:pPr>
            <w:r w:rsidRPr="003A3FBB">
              <w:rPr>
                <w:b/>
              </w:rPr>
              <w:t>HOẠT ĐỘNG CỦA GV</w:t>
            </w:r>
          </w:p>
        </w:tc>
        <w:tc>
          <w:tcPr>
            <w:tcW w:w="4750" w:type="dxa"/>
            <w:gridSpan w:val="3"/>
          </w:tcPr>
          <w:p w:rsidR="00531D4F" w:rsidRPr="003A3FBB" w:rsidRDefault="00531D4F" w:rsidP="002217CD">
            <w:pPr>
              <w:spacing w:line="288" w:lineRule="auto"/>
              <w:jc w:val="center"/>
              <w:rPr>
                <w:b/>
              </w:rPr>
            </w:pPr>
            <w:r w:rsidRPr="003A3FBB">
              <w:rPr>
                <w:b/>
              </w:rPr>
              <w:t>HOẠT ĐỘNG CỦA HS - PTNL</w:t>
            </w:r>
          </w:p>
        </w:tc>
        <w:tc>
          <w:tcPr>
            <w:tcW w:w="2437" w:type="dxa"/>
          </w:tcPr>
          <w:p w:rsidR="00531D4F" w:rsidRPr="003A3FBB" w:rsidRDefault="00531D4F" w:rsidP="002217CD">
            <w:pPr>
              <w:spacing w:line="288" w:lineRule="auto"/>
              <w:jc w:val="center"/>
              <w:rPr>
                <w:b/>
              </w:rPr>
            </w:pPr>
            <w:r w:rsidRPr="003A3FBB">
              <w:rPr>
                <w:b/>
              </w:rPr>
              <w:t>NỘI  DUNG</w:t>
            </w:r>
          </w:p>
        </w:tc>
      </w:tr>
      <w:tr w:rsidR="00531D4F" w:rsidRPr="003A3FBB" w:rsidTr="001F0832">
        <w:tc>
          <w:tcPr>
            <w:tcW w:w="10251" w:type="dxa"/>
            <w:gridSpan w:val="5"/>
          </w:tcPr>
          <w:p w:rsidR="00531D4F" w:rsidRPr="003A3FBB" w:rsidRDefault="00531D4F" w:rsidP="001F0832">
            <w:pPr>
              <w:spacing w:line="288" w:lineRule="auto"/>
              <w:jc w:val="center"/>
              <w:rPr>
                <w:b/>
              </w:rPr>
            </w:pPr>
            <w:r w:rsidRPr="003A3FBB">
              <w:rPr>
                <w:b/>
              </w:rPr>
              <w:t>Hoạt động: Bài tập</w:t>
            </w:r>
          </w:p>
        </w:tc>
      </w:tr>
      <w:tr w:rsidR="00531D4F" w:rsidRPr="003A3FBB" w:rsidTr="001F0832">
        <w:tc>
          <w:tcPr>
            <w:tcW w:w="3285" w:type="dxa"/>
            <w:gridSpan w:val="2"/>
          </w:tcPr>
          <w:p w:rsidR="00531D4F" w:rsidRPr="003A3FBB" w:rsidRDefault="00531D4F" w:rsidP="002217CD">
            <w:pPr>
              <w:spacing w:line="288" w:lineRule="auto"/>
            </w:pPr>
            <w:r w:rsidRPr="003A3FBB">
              <w:t xml:space="preserve">GV tiếp tục yêu cầu HS hoàn thành các dạng bài tập theo các chủ đề </w:t>
            </w:r>
          </w:p>
          <w:p w:rsidR="00531D4F" w:rsidRPr="003A3FBB" w:rsidRDefault="00531D4F" w:rsidP="002217CD">
            <w:pPr>
              <w:spacing w:line="288" w:lineRule="auto"/>
            </w:pPr>
            <w:r w:rsidRPr="003A3FBB">
              <w:t>GV đánh giá, hỗ trợ hướng dẫn cách làm khi cần thiết</w:t>
            </w:r>
          </w:p>
        </w:tc>
        <w:tc>
          <w:tcPr>
            <w:tcW w:w="3903" w:type="dxa"/>
          </w:tcPr>
          <w:p w:rsidR="00531D4F" w:rsidRPr="003A3FBB" w:rsidRDefault="00531D4F" w:rsidP="002217CD">
            <w:pPr>
              <w:spacing w:line="288"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2217CD">
            <w:pPr>
              <w:spacing w:line="288"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63" w:type="dxa"/>
            <w:gridSpan w:val="2"/>
          </w:tcPr>
          <w:p w:rsidR="00531D4F" w:rsidRPr="003A3FBB" w:rsidRDefault="00531D4F" w:rsidP="002217CD">
            <w:pPr>
              <w:spacing w:line="288" w:lineRule="auto"/>
              <w:rPr>
                <w:b/>
              </w:rPr>
            </w:pPr>
          </w:p>
        </w:tc>
      </w:tr>
    </w:tbl>
    <w:p w:rsidR="00531D4F" w:rsidRPr="003A3FBB" w:rsidRDefault="00531D4F" w:rsidP="009E7361">
      <w:pPr>
        <w:spacing w:line="288" w:lineRule="auto"/>
        <w:rPr>
          <w:b/>
          <w:i/>
        </w:rPr>
      </w:pPr>
      <w:r w:rsidRPr="003A3FBB">
        <w:rPr>
          <w:b/>
          <w:i/>
        </w:rPr>
        <w:t>ĐỀ CƯƠNG ÔN TẬP HỌC KÌ I</w:t>
      </w:r>
      <w:r w:rsidRPr="003A3FBB">
        <w:rPr>
          <w:b/>
          <w:i/>
          <w:lang w:val="vi-VN"/>
        </w:rPr>
        <w:t xml:space="preserve"> </w:t>
      </w:r>
      <w:r w:rsidRPr="003A3FBB">
        <w:rPr>
          <w:b/>
          <w:i/>
        </w:rPr>
        <w:t>MÔN HÓA HỌC 12</w:t>
      </w:r>
    </w:p>
    <w:p w:rsidR="00531D4F" w:rsidRPr="003A3FBB" w:rsidRDefault="00531D4F" w:rsidP="002217CD">
      <w:pPr>
        <w:spacing w:line="288" w:lineRule="auto"/>
        <w:jc w:val="both"/>
        <w:rPr>
          <w:lang w:val="pt-BR"/>
        </w:rPr>
      </w:pPr>
      <w:r w:rsidRPr="003A3FBB">
        <w:rPr>
          <w:b/>
          <w:lang w:val="fr-FR"/>
        </w:rPr>
        <w:t>Ch</w:t>
      </w:r>
      <w:r w:rsidRPr="003A3FBB">
        <w:rPr>
          <w:b/>
          <w:lang w:val="vi-VN"/>
        </w:rPr>
        <w:t xml:space="preserve">ương </w:t>
      </w:r>
      <w:r w:rsidRPr="003A3FBB">
        <w:rPr>
          <w:b/>
          <w:lang w:val="fr-FR"/>
        </w:rPr>
        <w:t>1: Este – lipit</w:t>
      </w:r>
    </w:p>
    <w:p w:rsidR="00531D4F" w:rsidRPr="003A3FBB" w:rsidRDefault="00531D4F" w:rsidP="002217CD">
      <w:pPr>
        <w:autoSpaceDE w:val="0"/>
        <w:autoSpaceDN w:val="0"/>
        <w:adjustRightInd w:val="0"/>
        <w:spacing w:line="288" w:lineRule="auto"/>
        <w:jc w:val="both"/>
        <w:rPr>
          <w:lang w:val="nl-NL"/>
        </w:rPr>
      </w:pPr>
      <w:r w:rsidRPr="003A3FBB">
        <w:rPr>
          <w:b/>
          <w:bCs/>
          <w:lang w:val="nl-NL"/>
        </w:rPr>
        <w:t>Câu 1:</w:t>
      </w:r>
      <w:r w:rsidRPr="003A3FBB">
        <w:rPr>
          <w:bCs/>
          <w:lang w:val="nl-NL"/>
        </w:rPr>
        <w:t xml:space="preserve"> </w:t>
      </w:r>
      <w:r w:rsidRPr="003A3FBB">
        <w:rPr>
          <w:lang w:val="nl-NL"/>
        </w:rPr>
        <w:t>Số đồng phân este ứng với công thức phân tử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là</w:t>
      </w:r>
    </w:p>
    <w:p w:rsidR="00531D4F" w:rsidRPr="003A3FBB" w:rsidRDefault="00531D4F" w:rsidP="002217CD">
      <w:pPr>
        <w:tabs>
          <w:tab w:val="left" w:pos="2520"/>
          <w:tab w:val="left" w:pos="5040"/>
          <w:tab w:val="left" w:pos="7560"/>
        </w:tabs>
        <w:autoSpaceDE w:val="0"/>
        <w:autoSpaceDN w:val="0"/>
        <w:adjustRightInd w:val="0"/>
        <w:spacing w:line="288" w:lineRule="auto"/>
        <w:jc w:val="both"/>
        <w:rPr>
          <w:lang w:val="nl-NL"/>
        </w:rPr>
      </w:pPr>
      <w:r w:rsidRPr="003A3FBB">
        <w:rPr>
          <w:bCs/>
          <w:lang w:val="nl-NL"/>
        </w:rPr>
        <w:t xml:space="preserve">A. </w:t>
      </w:r>
      <w:r w:rsidRPr="003A3FBB">
        <w:rPr>
          <w:lang w:val="nl-NL"/>
        </w:rPr>
        <w:t xml:space="preserve">5. </w:t>
      </w:r>
      <w:r w:rsidRPr="003A3FBB">
        <w:rPr>
          <w:lang w:val="nl-NL"/>
        </w:rPr>
        <w:tab/>
      </w:r>
      <w:r w:rsidRPr="003A3FBB">
        <w:rPr>
          <w:bCs/>
          <w:lang w:val="nl-NL"/>
        </w:rPr>
        <w:t xml:space="preserve">B. </w:t>
      </w:r>
      <w:r w:rsidRPr="003A3FBB">
        <w:rPr>
          <w:lang w:val="nl-NL"/>
        </w:rPr>
        <w:t xml:space="preserve">4. </w:t>
      </w:r>
      <w:r w:rsidRPr="003A3FBB">
        <w:rPr>
          <w:lang w:val="nl-NL"/>
        </w:rPr>
        <w:tab/>
      </w:r>
      <w:r w:rsidRPr="003A3FBB">
        <w:rPr>
          <w:bCs/>
          <w:lang w:val="nl-NL"/>
        </w:rPr>
        <w:t xml:space="preserve">C. </w:t>
      </w:r>
      <w:r w:rsidRPr="003A3FBB">
        <w:rPr>
          <w:lang w:val="nl-NL"/>
        </w:rPr>
        <w:t xml:space="preserve">2. </w:t>
      </w:r>
      <w:r w:rsidRPr="003A3FBB">
        <w:rPr>
          <w:lang w:val="nl-NL"/>
        </w:rPr>
        <w:tab/>
      </w:r>
      <w:r w:rsidRPr="003A3FBB">
        <w:rPr>
          <w:bCs/>
          <w:lang w:val="nl-NL"/>
        </w:rPr>
        <w:t xml:space="preserve">D. </w:t>
      </w:r>
      <w:r w:rsidRPr="003A3FBB">
        <w:rPr>
          <w:lang w:val="nl-NL"/>
        </w:rPr>
        <w:t>3.</w:t>
      </w:r>
    </w:p>
    <w:p w:rsidR="00531D4F" w:rsidRPr="003A3FBB" w:rsidRDefault="00531D4F" w:rsidP="002217CD">
      <w:pPr>
        <w:spacing w:line="288" w:lineRule="auto"/>
        <w:jc w:val="both"/>
        <w:rPr>
          <w:lang w:val="nl-NL"/>
        </w:rPr>
      </w:pPr>
      <w:r w:rsidRPr="003A3FBB">
        <w:rPr>
          <w:b/>
          <w:lang w:val="nl-NL"/>
        </w:rPr>
        <w:t>Câu 2:</w:t>
      </w:r>
      <w:r w:rsidRPr="003A3FBB">
        <w:rPr>
          <w:lang w:val="nl-NL"/>
        </w:rPr>
        <w:t xml:space="preserve"> Chất nào dưới đây không phải là este?</w:t>
      </w:r>
    </w:p>
    <w:p w:rsidR="00531D4F" w:rsidRPr="003A3FBB" w:rsidRDefault="00531D4F" w:rsidP="002217CD">
      <w:pPr>
        <w:spacing w:line="288" w:lineRule="auto"/>
        <w:jc w:val="both"/>
        <w:rPr>
          <w:vertAlign w:val="subscript"/>
          <w:lang w:val="nl-NL"/>
        </w:rPr>
      </w:pPr>
      <w:r w:rsidRPr="003A3FBB">
        <w:rPr>
          <w:lang w:val="nl-NL"/>
        </w:rPr>
        <w:t>A. HCOOCH</w:t>
      </w:r>
      <w:r w:rsidRPr="003A3FBB">
        <w:rPr>
          <w:vertAlign w:val="subscript"/>
          <w:lang w:val="nl-NL"/>
        </w:rPr>
        <w:t>3</w:t>
      </w:r>
      <w:r w:rsidRPr="003A3FBB">
        <w:rPr>
          <w:lang w:val="nl-NL"/>
        </w:rPr>
        <w:tab/>
      </w:r>
      <w:r w:rsidRPr="003A3FBB">
        <w:rPr>
          <w:lang w:val="nl-NL"/>
        </w:rPr>
        <w:tab/>
        <w:t>B.CH</w:t>
      </w:r>
      <w:r w:rsidRPr="003A3FBB">
        <w:rPr>
          <w:vertAlign w:val="subscript"/>
          <w:lang w:val="nl-NL"/>
        </w:rPr>
        <w:t>3</w:t>
      </w:r>
      <w:r w:rsidRPr="003A3FBB">
        <w:rPr>
          <w:lang w:val="nl-NL"/>
        </w:rPr>
        <w:t>COOH</w:t>
      </w:r>
      <w:r w:rsidRPr="003A3FBB">
        <w:rPr>
          <w:lang w:val="nl-NL"/>
        </w:rPr>
        <w:tab/>
      </w:r>
      <w:r w:rsidRPr="003A3FBB">
        <w:rPr>
          <w:lang w:val="nl-NL"/>
        </w:rPr>
        <w:tab/>
        <w:t>C.CH</w:t>
      </w:r>
      <w:r w:rsidRPr="003A3FBB">
        <w:rPr>
          <w:vertAlign w:val="subscript"/>
          <w:lang w:val="nl-NL"/>
        </w:rPr>
        <w:t>3</w:t>
      </w:r>
      <w:r w:rsidRPr="003A3FBB">
        <w:rPr>
          <w:lang w:val="nl-NL"/>
        </w:rPr>
        <w:t>COOCH</w:t>
      </w:r>
      <w:r w:rsidRPr="003A3FBB">
        <w:rPr>
          <w:vertAlign w:val="subscript"/>
          <w:lang w:val="nl-NL"/>
        </w:rPr>
        <w:t>3</w:t>
      </w:r>
      <w:r w:rsidRPr="003A3FBB">
        <w:rPr>
          <w:lang w:val="nl-NL"/>
        </w:rPr>
        <w:tab/>
      </w:r>
      <w:r w:rsidRPr="003A3FBB">
        <w:rPr>
          <w:lang w:val="nl-NL"/>
        </w:rPr>
        <w:tab/>
        <w:t>D.HCOOC</w:t>
      </w:r>
      <w:r w:rsidRPr="003A3FBB">
        <w:rPr>
          <w:vertAlign w:val="subscript"/>
          <w:lang w:val="nl-NL"/>
        </w:rPr>
        <w:t>6</w:t>
      </w:r>
      <w:r w:rsidRPr="003A3FBB">
        <w:rPr>
          <w:lang w:val="nl-NL"/>
        </w:rPr>
        <w:t>H</w:t>
      </w:r>
      <w:r w:rsidRPr="003A3FBB">
        <w:rPr>
          <w:vertAlign w:val="subscript"/>
          <w:lang w:val="nl-NL"/>
        </w:rPr>
        <w:t>5</w:t>
      </w:r>
    </w:p>
    <w:p w:rsidR="00531D4F" w:rsidRPr="003A3FBB" w:rsidRDefault="00531D4F" w:rsidP="002217CD">
      <w:pPr>
        <w:pStyle w:val="Default"/>
        <w:spacing w:line="288" w:lineRule="auto"/>
        <w:jc w:val="both"/>
        <w:rPr>
          <w:color w:val="auto"/>
          <w:lang w:val="nl-NL"/>
        </w:rPr>
      </w:pPr>
      <w:r w:rsidRPr="003A3FBB">
        <w:rPr>
          <w:b/>
          <w:bCs/>
          <w:color w:val="auto"/>
          <w:lang w:val="nl-NL"/>
        </w:rPr>
        <w:t>Câu 3:</w:t>
      </w:r>
      <w:r w:rsidRPr="003A3FBB">
        <w:rPr>
          <w:bCs/>
          <w:color w:val="auto"/>
          <w:lang w:val="nl-NL"/>
        </w:rPr>
        <w:t xml:space="preserve"> </w:t>
      </w:r>
      <w:r w:rsidRPr="003A3FBB">
        <w:rPr>
          <w:color w:val="auto"/>
          <w:lang w:val="nl-NL"/>
        </w:rPr>
        <w:t>Chất X có công thức phân tử C</w:t>
      </w:r>
      <w:r w:rsidRPr="003A3FBB">
        <w:rPr>
          <w:color w:val="auto"/>
          <w:vertAlign w:val="subscript"/>
          <w:lang w:val="nl-NL"/>
        </w:rPr>
        <w:t>3</w:t>
      </w:r>
      <w:r w:rsidRPr="003A3FBB">
        <w:rPr>
          <w:color w:val="auto"/>
          <w:lang w:val="nl-NL"/>
        </w:rPr>
        <w:t>H</w:t>
      </w:r>
      <w:r w:rsidRPr="003A3FBB">
        <w:rPr>
          <w:color w:val="auto"/>
          <w:vertAlign w:val="subscript"/>
          <w:lang w:val="nl-NL"/>
        </w:rPr>
        <w:t>6</w:t>
      </w:r>
      <w:r w:rsidRPr="003A3FBB">
        <w:rPr>
          <w:color w:val="auto"/>
          <w:lang w:val="nl-NL"/>
        </w:rPr>
        <w:t>O</w:t>
      </w:r>
      <w:r w:rsidRPr="003A3FBB">
        <w:rPr>
          <w:color w:val="auto"/>
          <w:vertAlign w:val="subscript"/>
          <w:lang w:val="nl-NL"/>
        </w:rPr>
        <w:t>2</w:t>
      </w:r>
      <w:r w:rsidRPr="003A3FBB">
        <w:rPr>
          <w:color w:val="auto"/>
          <w:lang w:val="nl-NL"/>
        </w:rPr>
        <w:t xml:space="preserve">, là este của axit axetic. Công thức cấu tạo thu gọn của X là </w:t>
      </w:r>
    </w:p>
    <w:p w:rsidR="00531D4F" w:rsidRPr="003A3FBB" w:rsidRDefault="00531D4F" w:rsidP="002217CD">
      <w:pPr>
        <w:pStyle w:val="Default"/>
        <w:tabs>
          <w:tab w:val="left" w:pos="2520"/>
          <w:tab w:val="left" w:pos="5040"/>
          <w:tab w:val="left" w:pos="7560"/>
        </w:tabs>
        <w:spacing w:line="288" w:lineRule="auto"/>
        <w:jc w:val="both"/>
        <w:rPr>
          <w:color w:val="auto"/>
          <w:lang w:val="nl-NL"/>
        </w:rPr>
      </w:pPr>
      <w:r w:rsidRPr="003A3FBB">
        <w:rPr>
          <w:bCs/>
          <w:color w:val="auto"/>
          <w:lang w:val="nl-NL"/>
        </w:rPr>
        <w:t xml:space="preserve"> A. </w:t>
      </w:r>
      <w:r w:rsidRPr="003A3FBB">
        <w:rPr>
          <w:color w:val="auto"/>
          <w:lang w:val="nl-NL"/>
        </w:rPr>
        <w:t>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COOH. </w:t>
      </w:r>
      <w:r w:rsidRPr="003A3FBB">
        <w:rPr>
          <w:color w:val="auto"/>
          <w:lang w:val="nl-NL"/>
        </w:rPr>
        <w:tab/>
      </w:r>
      <w:r w:rsidRPr="003A3FBB">
        <w:rPr>
          <w:bCs/>
          <w:color w:val="auto"/>
          <w:lang w:val="nl-NL"/>
        </w:rPr>
        <w:t xml:space="preserve">B. </w:t>
      </w:r>
      <w:r w:rsidRPr="003A3FBB">
        <w:rPr>
          <w:color w:val="auto"/>
          <w:lang w:val="nl-NL"/>
        </w:rPr>
        <w:t>HO-C</w:t>
      </w:r>
      <w:r w:rsidRPr="003A3FBB">
        <w:rPr>
          <w:color w:val="auto"/>
          <w:vertAlign w:val="subscript"/>
          <w:lang w:val="nl-NL"/>
        </w:rPr>
        <w:t>2</w:t>
      </w:r>
      <w:r w:rsidRPr="003A3FBB">
        <w:rPr>
          <w:color w:val="auto"/>
          <w:lang w:val="nl-NL"/>
        </w:rPr>
        <w:t>H</w:t>
      </w:r>
      <w:r w:rsidRPr="003A3FBB">
        <w:rPr>
          <w:color w:val="auto"/>
          <w:vertAlign w:val="subscript"/>
          <w:lang w:val="nl-NL"/>
        </w:rPr>
        <w:t>4</w:t>
      </w:r>
      <w:r w:rsidRPr="003A3FBB">
        <w:rPr>
          <w:color w:val="auto"/>
          <w:lang w:val="nl-NL"/>
        </w:rPr>
        <w:t xml:space="preserve">-CHO. </w:t>
      </w:r>
      <w:r w:rsidRPr="003A3FBB">
        <w:rPr>
          <w:color w:val="auto"/>
          <w:lang w:val="nl-NL"/>
        </w:rPr>
        <w:tab/>
      </w:r>
      <w:r w:rsidRPr="003A3FBB">
        <w:rPr>
          <w:bCs/>
          <w:color w:val="auto"/>
          <w:lang w:val="nl-NL"/>
        </w:rPr>
        <w:t xml:space="preserve">C. </w:t>
      </w:r>
      <w:r w:rsidRPr="003A3FBB">
        <w:rPr>
          <w:color w:val="auto"/>
          <w:lang w:val="nl-NL"/>
        </w:rPr>
        <w:t>CH</w:t>
      </w:r>
      <w:r w:rsidRPr="003A3FBB">
        <w:rPr>
          <w:color w:val="auto"/>
          <w:vertAlign w:val="subscript"/>
          <w:lang w:val="nl-NL"/>
        </w:rPr>
        <w:t>3</w:t>
      </w:r>
      <w:r w:rsidRPr="003A3FBB">
        <w:rPr>
          <w:color w:val="auto"/>
          <w:lang w:val="nl-NL"/>
        </w:rPr>
        <w:t>COOCH</w:t>
      </w:r>
      <w:r w:rsidRPr="003A3FBB">
        <w:rPr>
          <w:color w:val="auto"/>
          <w:vertAlign w:val="subscript"/>
          <w:lang w:val="nl-NL"/>
        </w:rPr>
        <w:t>3</w:t>
      </w:r>
      <w:r w:rsidRPr="003A3FBB">
        <w:rPr>
          <w:color w:val="auto"/>
          <w:lang w:val="nl-NL"/>
        </w:rPr>
        <w:t xml:space="preserve">. </w:t>
      </w:r>
      <w:r w:rsidRPr="003A3FBB">
        <w:rPr>
          <w:color w:val="auto"/>
          <w:lang w:val="nl-NL"/>
        </w:rPr>
        <w:tab/>
      </w:r>
      <w:r w:rsidRPr="003A3FBB">
        <w:rPr>
          <w:bCs/>
          <w:color w:val="auto"/>
          <w:lang w:val="nl-NL"/>
        </w:rPr>
        <w:t xml:space="preserve">D. </w:t>
      </w:r>
      <w:r w:rsidRPr="003A3FBB">
        <w:rPr>
          <w:color w:val="auto"/>
          <w:lang w:val="nl-NL"/>
        </w:rPr>
        <w:t>HCOOC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 </w:t>
      </w:r>
    </w:p>
    <w:p w:rsidR="00531D4F" w:rsidRPr="003A3FBB" w:rsidRDefault="00531D4F" w:rsidP="002217CD">
      <w:pPr>
        <w:spacing w:line="288" w:lineRule="auto"/>
        <w:jc w:val="both"/>
        <w:rPr>
          <w:lang w:val="nl-NL"/>
        </w:rPr>
      </w:pPr>
      <w:r w:rsidRPr="003A3FBB">
        <w:rPr>
          <w:b/>
          <w:bCs/>
          <w:lang w:val="nl-NL"/>
        </w:rPr>
        <w:t>Câu 4:</w:t>
      </w:r>
      <w:r w:rsidRPr="003A3FBB">
        <w:rPr>
          <w:bCs/>
          <w:lang w:val="nl-NL"/>
        </w:rPr>
        <w:t xml:space="preserve"> </w:t>
      </w:r>
      <w:r w:rsidRPr="003A3FBB">
        <w:rPr>
          <w:lang w:val="nl-NL"/>
        </w:rPr>
        <w:t>Hợp chất X có công thức cấu tạo: CH</w:t>
      </w:r>
      <w:r w:rsidRPr="003A3FBB">
        <w:rPr>
          <w:vertAlign w:val="subscript"/>
          <w:lang w:val="nl-NL"/>
        </w:rPr>
        <w:t>3</w:t>
      </w:r>
      <w:r w:rsidRPr="003A3FBB">
        <w:rPr>
          <w:lang w:val="nl-NL"/>
        </w:rPr>
        <w:t>CH</w:t>
      </w:r>
      <w:r w:rsidRPr="003A3FBB">
        <w:rPr>
          <w:vertAlign w:val="subscript"/>
          <w:lang w:val="nl-NL"/>
        </w:rPr>
        <w:t>2</w:t>
      </w:r>
      <w:r w:rsidRPr="003A3FBB">
        <w:rPr>
          <w:lang w:val="nl-NL"/>
        </w:rPr>
        <w:t>COOCH</w:t>
      </w:r>
      <w:r w:rsidRPr="003A3FBB">
        <w:rPr>
          <w:vertAlign w:val="subscript"/>
          <w:lang w:val="nl-NL"/>
        </w:rPr>
        <w:t>3</w:t>
      </w:r>
      <w:r w:rsidRPr="003A3FBB">
        <w:rPr>
          <w:lang w:val="nl-NL"/>
        </w:rPr>
        <w:t>. Tên gọi của X là:</w:t>
      </w:r>
    </w:p>
    <w:p w:rsidR="00531D4F" w:rsidRPr="003A3FBB" w:rsidRDefault="00531D4F" w:rsidP="002217CD">
      <w:pPr>
        <w:tabs>
          <w:tab w:val="left" w:pos="2520"/>
          <w:tab w:val="left" w:pos="5040"/>
          <w:tab w:val="left" w:pos="7560"/>
        </w:tabs>
        <w:spacing w:line="288" w:lineRule="auto"/>
        <w:jc w:val="both"/>
        <w:rPr>
          <w:lang w:val="nl-NL"/>
        </w:rPr>
      </w:pPr>
      <w:r w:rsidRPr="003A3FBB">
        <w:rPr>
          <w:lang w:val="nl-NL"/>
        </w:rPr>
        <w:t xml:space="preserve"> A. etyl axetat.</w:t>
      </w:r>
      <w:r w:rsidRPr="003A3FBB">
        <w:rPr>
          <w:lang w:val="nl-NL"/>
        </w:rPr>
        <w:tab/>
        <w:t>B. metyl propionat.</w:t>
      </w:r>
      <w:r w:rsidRPr="003A3FBB">
        <w:rPr>
          <w:lang w:val="nl-NL"/>
        </w:rPr>
        <w:tab/>
        <w:t>C. metyl axetat.</w:t>
      </w:r>
      <w:r w:rsidRPr="003A3FBB">
        <w:rPr>
          <w:lang w:val="nl-NL"/>
        </w:rPr>
        <w:tab/>
        <w:t>D. propyl axetat.</w:t>
      </w:r>
    </w:p>
    <w:p w:rsidR="00531D4F" w:rsidRPr="003A3FBB" w:rsidRDefault="00531D4F" w:rsidP="002217CD">
      <w:pPr>
        <w:autoSpaceDE w:val="0"/>
        <w:autoSpaceDN w:val="0"/>
        <w:adjustRightInd w:val="0"/>
        <w:spacing w:line="288" w:lineRule="auto"/>
        <w:jc w:val="both"/>
        <w:rPr>
          <w:lang w:val="nl-NL"/>
        </w:rPr>
      </w:pPr>
      <w:r w:rsidRPr="003A3FBB">
        <w:rPr>
          <w:b/>
          <w:bCs/>
          <w:lang w:val="nl-NL"/>
        </w:rPr>
        <w:t>Câu 5:</w:t>
      </w:r>
      <w:r w:rsidRPr="003A3FBB">
        <w:rPr>
          <w:bCs/>
          <w:lang w:val="nl-NL"/>
        </w:rPr>
        <w:t xml:space="preserve"> </w:t>
      </w:r>
      <w:r w:rsidRPr="003A3FBB">
        <w:rPr>
          <w:lang w:val="nl-NL"/>
        </w:rPr>
        <w:t>Đun nóng este CH</w:t>
      </w:r>
      <w:r w:rsidRPr="003A3FBB">
        <w:rPr>
          <w:vertAlign w:val="subscript"/>
          <w:lang w:val="nl-NL"/>
        </w:rPr>
        <w:t>3</w:t>
      </w:r>
      <w:r w:rsidRPr="003A3FBB">
        <w:rPr>
          <w:lang w:val="nl-NL"/>
        </w:rPr>
        <w:t>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với một lượng vừa đủ dung dịch NaOH, sản phẩm thu được là</w:t>
      </w:r>
    </w:p>
    <w:p w:rsidR="00531D4F" w:rsidRPr="003A3FBB" w:rsidRDefault="00531D4F" w:rsidP="002217CD">
      <w:pPr>
        <w:tabs>
          <w:tab w:val="left" w:pos="5040"/>
        </w:tabs>
        <w:autoSpaceDE w:val="0"/>
        <w:autoSpaceDN w:val="0"/>
        <w:adjustRightInd w:val="0"/>
        <w:spacing w:line="288" w:lineRule="auto"/>
        <w:ind w:firstLine="720"/>
        <w:jc w:val="both"/>
        <w:rPr>
          <w:lang w:val="nl-NL"/>
        </w:rPr>
      </w:pPr>
      <w:r w:rsidRPr="003A3FBB">
        <w:rPr>
          <w:bCs/>
          <w:lang w:val="nl-NL"/>
        </w:rPr>
        <w:t xml:space="preserve">A. </w:t>
      </w:r>
      <w:r w:rsidRPr="003A3FBB">
        <w:rPr>
          <w:lang w:val="nl-NL"/>
        </w:rPr>
        <w:t>CH</w:t>
      </w:r>
      <w:r w:rsidRPr="003A3FBB">
        <w:rPr>
          <w:vertAlign w:val="subscript"/>
          <w:lang w:val="nl-NL"/>
        </w:rPr>
        <w:t>3</w:t>
      </w:r>
      <w:r w:rsidRPr="003A3FBB">
        <w:rPr>
          <w:lang w:val="nl-NL"/>
        </w:rPr>
        <w:t>COONa và CH</w:t>
      </w:r>
      <w:r w:rsidRPr="003A3FBB">
        <w:rPr>
          <w:vertAlign w:val="subscript"/>
          <w:lang w:val="nl-NL"/>
        </w:rPr>
        <w:t>3</w:t>
      </w:r>
      <w:r w:rsidRPr="003A3FBB">
        <w:rPr>
          <w:lang w:val="nl-NL"/>
        </w:rPr>
        <w:t xml:space="preserve">OH. </w:t>
      </w:r>
      <w:r w:rsidRPr="003A3FBB">
        <w:rPr>
          <w:lang w:val="nl-NL"/>
        </w:rPr>
        <w:tab/>
      </w:r>
      <w:r w:rsidRPr="003A3FBB">
        <w:rPr>
          <w:bCs/>
          <w:lang w:val="nl-NL"/>
        </w:rPr>
        <w:t xml:space="preserve">B. </w:t>
      </w:r>
      <w:r w:rsidRPr="003A3FBB">
        <w:rPr>
          <w:lang w:val="nl-NL"/>
        </w:rPr>
        <w:t>CH</w:t>
      </w:r>
      <w:r w:rsidRPr="003A3FBB">
        <w:rPr>
          <w:vertAlign w:val="subscript"/>
          <w:lang w:val="nl-NL"/>
        </w:rPr>
        <w:t>3</w:t>
      </w:r>
      <w:r w:rsidRPr="003A3FBB">
        <w:rPr>
          <w:lang w:val="nl-NL"/>
        </w:rPr>
        <w:t>COONa và C</w:t>
      </w:r>
      <w:r w:rsidRPr="003A3FBB">
        <w:rPr>
          <w:vertAlign w:val="subscript"/>
          <w:lang w:val="nl-NL"/>
        </w:rPr>
        <w:t>2</w:t>
      </w:r>
      <w:r w:rsidRPr="003A3FBB">
        <w:rPr>
          <w:lang w:val="nl-NL"/>
        </w:rPr>
        <w:t>H</w:t>
      </w:r>
      <w:r w:rsidRPr="003A3FBB">
        <w:rPr>
          <w:vertAlign w:val="subscript"/>
          <w:lang w:val="nl-NL"/>
        </w:rPr>
        <w:t>5</w:t>
      </w:r>
      <w:r w:rsidRPr="003A3FBB">
        <w:rPr>
          <w:lang w:val="nl-NL"/>
        </w:rPr>
        <w:t>OH.</w:t>
      </w:r>
    </w:p>
    <w:p w:rsidR="00531D4F" w:rsidRPr="003A3FBB" w:rsidRDefault="00531D4F" w:rsidP="002217CD">
      <w:pPr>
        <w:tabs>
          <w:tab w:val="left" w:pos="5040"/>
        </w:tabs>
        <w:autoSpaceDE w:val="0"/>
        <w:autoSpaceDN w:val="0"/>
        <w:adjustRightInd w:val="0"/>
        <w:spacing w:line="288" w:lineRule="auto"/>
        <w:ind w:firstLine="720"/>
        <w:jc w:val="both"/>
        <w:rPr>
          <w:lang w:val="nl-NL"/>
        </w:rPr>
      </w:pPr>
      <w:r w:rsidRPr="003A3FBB">
        <w:rPr>
          <w:bCs/>
          <w:lang w:val="nl-NL"/>
        </w:rPr>
        <w:t xml:space="preserve">C. </w:t>
      </w:r>
      <w:r w:rsidRPr="003A3FBB">
        <w:rPr>
          <w:lang w:val="nl-NL"/>
        </w:rPr>
        <w:t>HCOONa và 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OH. </w:t>
      </w:r>
      <w:r w:rsidRPr="003A3FBB">
        <w:rPr>
          <w:lang w:val="nl-NL"/>
        </w:rPr>
        <w:tab/>
      </w:r>
      <w:r w:rsidRPr="003A3FBB">
        <w:rPr>
          <w:bCs/>
          <w:lang w:val="nl-NL"/>
        </w:rPr>
        <w:t xml:space="preserve">D. </w:t>
      </w:r>
      <w:r w:rsidRPr="003A3FBB">
        <w:rPr>
          <w:lang w:val="nl-NL"/>
        </w:rPr>
        <w:t>C</w:t>
      </w:r>
      <w:r w:rsidRPr="003A3FBB">
        <w:rPr>
          <w:vertAlign w:val="subscript"/>
          <w:lang w:val="nl-NL"/>
        </w:rPr>
        <w:t>2</w:t>
      </w:r>
      <w:r w:rsidRPr="003A3FBB">
        <w:rPr>
          <w:lang w:val="nl-NL"/>
        </w:rPr>
        <w:t>H</w:t>
      </w:r>
      <w:r w:rsidRPr="003A3FBB">
        <w:rPr>
          <w:vertAlign w:val="subscript"/>
          <w:lang w:val="nl-NL"/>
        </w:rPr>
        <w:t>5</w:t>
      </w:r>
      <w:r w:rsidRPr="003A3FBB">
        <w:rPr>
          <w:lang w:val="nl-NL"/>
        </w:rPr>
        <w:t>COONa và CH</w:t>
      </w:r>
      <w:r w:rsidRPr="003A3FBB">
        <w:rPr>
          <w:vertAlign w:val="subscript"/>
          <w:lang w:val="nl-NL"/>
        </w:rPr>
        <w:t>3</w:t>
      </w:r>
      <w:r w:rsidRPr="003A3FBB">
        <w:rPr>
          <w:lang w:val="nl-NL"/>
        </w:rPr>
        <w:t>OH.</w:t>
      </w:r>
    </w:p>
    <w:p w:rsidR="00531D4F" w:rsidRPr="003A3FBB" w:rsidRDefault="00531D4F" w:rsidP="002217CD">
      <w:pPr>
        <w:spacing w:line="288" w:lineRule="auto"/>
        <w:jc w:val="both"/>
        <w:rPr>
          <w:lang w:val="nl-NL"/>
        </w:rPr>
      </w:pPr>
      <w:r w:rsidRPr="003A3FBB">
        <w:rPr>
          <w:b/>
          <w:lang w:val="nl-NL"/>
        </w:rPr>
        <w:t>Câu 6:</w:t>
      </w:r>
      <w:r w:rsidRPr="003A3FBB">
        <w:rPr>
          <w:lang w:val="nl-NL"/>
        </w:rPr>
        <w:t xml:space="preserve"> Có thể gọi tên este (C</w:t>
      </w:r>
      <w:r w:rsidRPr="003A3FBB">
        <w:rPr>
          <w:vertAlign w:val="subscript"/>
          <w:lang w:val="nl-NL"/>
        </w:rPr>
        <w:t>17</w:t>
      </w:r>
      <w:r w:rsidRPr="003A3FBB">
        <w:rPr>
          <w:lang w:val="nl-NL"/>
        </w:rPr>
        <w:t>H</w:t>
      </w:r>
      <w:r w:rsidRPr="003A3FBB">
        <w:rPr>
          <w:vertAlign w:val="subscript"/>
          <w:lang w:val="nl-NL"/>
        </w:rPr>
        <w:t>35</w:t>
      </w:r>
      <w:r w:rsidRPr="003A3FBB">
        <w:rPr>
          <w:lang w:val="nl-NL"/>
        </w:rPr>
        <w:t>COO)</w:t>
      </w:r>
      <w:r w:rsidRPr="003A3FBB">
        <w:rPr>
          <w:vertAlign w:val="subscript"/>
          <w:lang w:val="nl-NL"/>
        </w:rPr>
        <w:t>3</w:t>
      </w:r>
      <w:r w:rsidRPr="003A3FBB">
        <w:rPr>
          <w:lang w:val="nl-NL"/>
        </w:rPr>
        <w:t>C</w:t>
      </w:r>
      <w:r w:rsidRPr="003A3FBB">
        <w:rPr>
          <w:vertAlign w:val="subscript"/>
          <w:lang w:val="nl-NL"/>
        </w:rPr>
        <w:t>3</w:t>
      </w:r>
      <w:r w:rsidRPr="003A3FBB">
        <w:rPr>
          <w:lang w:val="nl-NL"/>
        </w:rPr>
        <w:t>H</w:t>
      </w:r>
      <w:r w:rsidRPr="003A3FBB">
        <w:rPr>
          <w:vertAlign w:val="subscript"/>
          <w:lang w:val="nl-NL"/>
        </w:rPr>
        <w:t>5</w:t>
      </w:r>
      <w:r w:rsidRPr="003A3FBB">
        <w:rPr>
          <w:lang w:val="nl-NL"/>
        </w:rPr>
        <w:t xml:space="preserve"> là</w:t>
      </w:r>
    </w:p>
    <w:p w:rsidR="00531D4F" w:rsidRPr="003A3FBB" w:rsidRDefault="00531D4F" w:rsidP="002217CD">
      <w:pPr>
        <w:tabs>
          <w:tab w:val="left" w:pos="2608"/>
          <w:tab w:val="left" w:pos="4939"/>
          <w:tab w:val="left" w:pos="5040"/>
          <w:tab w:val="left" w:pos="7269"/>
          <w:tab w:val="left" w:pos="7560"/>
        </w:tabs>
        <w:spacing w:line="288" w:lineRule="auto"/>
        <w:jc w:val="both"/>
        <w:rPr>
          <w:lang w:val="nl-NL"/>
        </w:rPr>
      </w:pPr>
      <w:r w:rsidRPr="003A3FBB">
        <w:rPr>
          <w:lang w:val="nl-NL"/>
        </w:rPr>
        <w:lastRenderedPageBreak/>
        <w:t>A. triolein</w:t>
      </w:r>
      <w:r w:rsidRPr="003A3FBB">
        <w:rPr>
          <w:lang w:val="nl-NL"/>
        </w:rPr>
        <w:tab/>
        <w:t>B. tristearin</w:t>
      </w:r>
      <w:r w:rsidRPr="003A3FBB">
        <w:rPr>
          <w:lang w:val="nl-NL"/>
        </w:rPr>
        <w:tab/>
      </w:r>
      <w:r w:rsidRPr="003A3FBB">
        <w:rPr>
          <w:lang w:val="nl-NL"/>
        </w:rPr>
        <w:tab/>
        <w:t>C. tripanmitin</w:t>
      </w:r>
      <w:r w:rsidRPr="003A3FBB">
        <w:rPr>
          <w:lang w:val="nl-NL"/>
        </w:rPr>
        <w:tab/>
      </w:r>
      <w:r w:rsidRPr="003A3FBB">
        <w:rPr>
          <w:lang w:val="nl-NL"/>
        </w:rPr>
        <w:tab/>
        <w:t>D. stearic</w:t>
      </w:r>
    </w:p>
    <w:p w:rsidR="00531D4F" w:rsidRPr="003A3FBB" w:rsidRDefault="00531D4F" w:rsidP="002217CD">
      <w:pPr>
        <w:spacing w:line="288" w:lineRule="auto"/>
        <w:jc w:val="both"/>
        <w:rPr>
          <w:lang w:val="nl-NL"/>
        </w:rPr>
      </w:pPr>
      <w:r w:rsidRPr="003A3FBB">
        <w:rPr>
          <w:b/>
          <w:lang w:val="nl-NL"/>
        </w:rPr>
        <w:t xml:space="preserve">Câu 7: </w:t>
      </w:r>
      <w:r w:rsidRPr="003A3FBB">
        <w:rPr>
          <w:lang w:val="nl-NL"/>
        </w:rPr>
        <w:t>Hãy chọn nhận định đúng:</w:t>
      </w:r>
    </w:p>
    <w:p w:rsidR="00531D4F" w:rsidRPr="003A3FBB" w:rsidRDefault="00531D4F" w:rsidP="002217CD">
      <w:pPr>
        <w:spacing w:line="288" w:lineRule="auto"/>
        <w:jc w:val="both"/>
        <w:rPr>
          <w:lang w:val="nl-NL"/>
        </w:rPr>
      </w:pPr>
      <w:r w:rsidRPr="003A3FBB">
        <w:rPr>
          <w:lang w:val="nl-NL"/>
        </w:rPr>
        <w:tab/>
        <w:t>A. Lipit là chất béo.</w:t>
      </w:r>
    </w:p>
    <w:p w:rsidR="00531D4F" w:rsidRPr="003A3FBB" w:rsidRDefault="00531D4F" w:rsidP="002217CD">
      <w:pPr>
        <w:spacing w:line="288" w:lineRule="auto"/>
        <w:jc w:val="both"/>
        <w:rPr>
          <w:lang w:val="nl-NL"/>
        </w:rPr>
      </w:pPr>
      <w:r w:rsidRPr="003A3FBB">
        <w:rPr>
          <w:lang w:val="nl-NL"/>
        </w:rPr>
        <w:tab/>
        <w:t>B. Lipit là tên gọi chung cho dầu mỡ động, thực vật.</w:t>
      </w:r>
    </w:p>
    <w:p w:rsidR="00531D4F" w:rsidRPr="003A3FBB" w:rsidRDefault="00531D4F" w:rsidP="002217CD">
      <w:pPr>
        <w:spacing w:line="288" w:lineRule="auto"/>
        <w:jc w:val="both"/>
        <w:rPr>
          <w:lang w:val="nl-NL"/>
        </w:rPr>
      </w:pPr>
      <w:r w:rsidRPr="003A3FBB">
        <w:rPr>
          <w:lang w:val="nl-NL"/>
        </w:rPr>
        <w:tab/>
        <w:t>C. Lipit là este của glixerol với các axit béo.</w:t>
      </w:r>
    </w:p>
    <w:p w:rsidR="00531D4F" w:rsidRPr="003A3FBB" w:rsidRDefault="00531D4F" w:rsidP="002217CD">
      <w:pPr>
        <w:spacing w:line="288" w:lineRule="auto"/>
        <w:jc w:val="both"/>
        <w:rPr>
          <w:lang w:val="nl-NL"/>
        </w:rPr>
      </w:pPr>
      <w:r w:rsidRPr="003A3FBB">
        <w:rPr>
          <w:lang w:val="nl-NL"/>
        </w:rPr>
        <w:t xml:space="preserve"> </w:t>
      </w:r>
      <w:r w:rsidRPr="003A3FBB">
        <w:rPr>
          <w:lang w:val="nl-NL"/>
        </w:rPr>
        <w:tab/>
        <w:t>D. Lipit là những hợp chất hữu cơ có trong tế bào sống, không hoà tan trong nước, nhưng hoà tan trong các dung môi hữu cơ không phân cực. Lipit bao gồm chất béo, sáp, sterit, photpholipit....</w:t>
      </w:r>
    </w:p>
    <w:p w:rsidR="00531D4F" w:rsidRPr="003A3FBB" w:rsidRDefault="00531D4F" w:rsidP="002217CD">
      <w:pPr>
        <w:tabs>
          <w:tab w:val="left" w:pos="426"/>
          <w:tab w:val="left" w:pos="2552"/>
          <w:tab w:val="left" w:pos="4820"/>
          <w:tab w:val="left" w:pos="7088"/>
        </w:tabs>
        <w:spacing w:line="288" w:lineRule="auto"/>
        <w:jc w:val="both"/>
        <w:rPr>
          <w:lang w:val="nl-NL"/>
        </w:rPr>
      </w:pPr>
      <w:r w:rsidRPr="003A3FBB">
        <w:rPr>
          <w:b/>
          <w:lang w:val="nl-NL"/>
        </w:rPr>
        <w:t>Câu 8:</w:t>
      </w:r>
      <w:r w:rsidRPr="003A3FBB">
        <w:rPr>
          <w:lang w:val="nl-NL"/>
        </w:rPr>
        <w:t xml:space="preserve"> Đun 12 gam axit axetic với 13,8 gam etanol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đạt tới trạng thái cân bằng, thu được 11 gam este. Hiệu suất của phản ứng este hóa là (Cho H = 1; C = 12; O = 16).</w:t>
      </w:r>
    </w:p>
    <w:p w:rsidR="00531D4F" w:rsidRPr="003A3FBB" w:rsidRDefault="00531D4F" w:rsidP="002217CD">
      <w:pPr>
        <w:tabs>
          <w:tab w:val="left" w:pos="2520"/>
          <w:tab w:val="left" w:pos="5040"/>
          <w:tab w:val="left" w:pos="7560"/>
        </w:tabs>
        <w:spacing w:line="288" w:lineRule="auto"/>
        <w:jc w:val="both"/>
        <w:rPr>
          <w:lang w:val="nl-NL"/>
        </w:rPr>
      </w:pPr>
      <w:r w:rsidRPr="003A3FBB">
        <w:rPr>
          <w:lang w:val="nl-NL"/>
        </w:rPr>
        <w:t>A. 50%</w:t>
      </w:r>
      <w:r w:rsidRPr="003A3FBB">
        <w:rPr>
          <w:lang w:val="nl-NL"/>
        </w:rPr>
        <w:tab/>
        <w:t>B.  62,5%</w:t>
      </w:r>
      <w:r w:rsidRPr="003A3FBB">
        <w:rPr>
          <w:lang w:val="nl-NL"/>
        </w:rPr>
        <w:tab/>
        <w:t>C. 55%</w:t>
      </w:r>
      <w:r w:rsidRPr="003A3FBB">
        <w:rPr>
          <w:lang w:val="nl-NL"/>
        </w:rPr>
        <w:tab/>
        <w:t>D. 75%</w:t>
      </w:r>
    </w:p>
    <w:p w:rsidR="00531D4F" w:rsidRPr="003A3FBB" w:rsidRDefault="00531D4F" w:rsidP="002217CD">
      <w:pPr>
        <w:tabs>
          <w:tab w:val="left" w:pos="397"/>
          <w:tab w:val="left" w:pos="2693"/>
          <w:tab w:val="left" w:pos="5528"/>
          <w:tab w:val="left" w:pos="7938"/>
        </w:tabs>
        <w:spacing w:line="288" w:lineRule="auto"/>
        <w:jc w:val="both"/>
        <w:rPr>
          <w:lang w:val="nl-NL"/>
        </w:rPr>
      </w:pPr>
      <w:r w:rsidRPr="003A3FBB">
        <w:rPr>
          <w:b/>
          <w:lang w:val="nl-NL"/>
        </w:rPr>
        <w:t>Câu 9:</w:t>
      </w:r>
      <w:r w:rsidRPr="003A3FBB">
        <w:rPr>
          <w:lang w:val="nl-NL"/>
        </w:rPr>
        <w:t xml:space="preserve"> Xà phòng hóa 6,6 gam etyl axetat bằng 100 ml dung dịch NaOH 0,2M. Sau khi phản ứng xảy ra hoàn toàn, cô cạn dung dịch thu được chất rắn khan có khối lượng là</w:t>
      </w:r>
    </w:p>
    <w:p w:rsidR="00531D4F" w:rsidRPr="003A3FBB" w:rsidRDefault="00531D4F" w:rsidP="002217CD">
      <w:pPr>
        <w:tabs>
          <w:tab w:val="left" w:pos="397"/>
          <w:tab w:val="left" w:pos="2609"/>
          <w:tab w:val="left" w:pos="2693"/>
          <w:tab w:val="left" w:pos="4939"/>
          <w:tab w:val="left" w:pos="5528"/>
          <w:tab w:val="left" w:pos="7269"/>
          <w:tab w:val="left" w:pos="7938"/>
        </w:tabs>
        <w:spacing w:line="288" w:lineRule="auto"/>
        <w:ind w:firstLine="283"/>
        <w:jc w:val="both"/>
      </w:pPr>
      <w:r w:rsidRPr="003A3FBB">
        <w:rPr>
          <w:b/>
        </w:rPr>
        <w:t xml:space="preserve">A. </w:t>
      </w:r>
      <w:r w:rsidRPr="003A3FBB">
        <w:t>1,64 gam.</w:t>
      </w:r>
      <w:r w:rsidRPr="003A3FBB">
        <w:tab/>
      </w:r>
      <w:r w:rsidRPr="003A3FBB">
        <w:rPr>
          <w:b/>
        </w:rPr>
        <w:t xml:space="preserve">B. </w:t>
      </w:r>
      <w:r w:rsidRPr="003A3FBB">
        <w:t>4,28 gam.</w:t>
      </w:r>
      <w:r w:rsidRPr="003A3FBB">
        <w:tab/>
      </w:r>
      <w:r w:rsidRPr="003A3FBB">
        <w:tab/>
      </w:r>
      <w:r w:rsidRPr="003A3FBB">
        <w:rPr>
          <w:b/>
        </w:rPr>
        <w:t xml:space="preserve">C. </w:t>
      </w:r>
      <w:r w:rsidRPr="003A3FBB">
        <w:t>5,20 gam.</w:t>
      </w:r>
      <w:r w:rsidRPr="003A3FBB">
        <w:tab/>
      </w:r>
      <w:r w:rsidRPr="003A3FBB">
        <w:tab/>
      </w:r>
      <w:r w:rsidRPr="003A3FBB">
        <w:rPr>
          <w:b/>
        </w:rPr>
        <w:t xml:space="preserve">D. </w:t>
      </w:r>
      <w:r w:rsidRPr="003A3FBB">
        <w:t>4,10 gam.</w:t>
      </w:r>
    </w:p>
    <w:p w:rsidR="00531D4F" w:rsidRPr="003A3FBB" w:rsidRDefault="00531D4F" w:rsidP="002217CD">
      <w:pPr>
        <w:tabs>
          <w:tab w:val="left" w:pos="397"/>
          <w:tab w:val="left" w:pos="2693"/>
          <w:tab w:val="left" w:pos="5528"/>
          <w:tab w:val="left" w:pos="7938"/>
        </w:tabs>
        <w:spacing w:line="288" w:lineRule="auto"/>
        <w:jc w:val="both"/>
      </w:pPr>
      <w:r w:rsidRPr="003A3FBB">
        <w:rPr>
          <w:b/>
        </w:rPr>
        <w:t>Câu 10:</w:t>
      </w:r>
      <w:r w:rsidRPr="003A3FBB">
        <w:t xml:space="preserve"> Khi đốt cháy hoàn toàn 8,8 gam chất hữu cơ X đơn chức thu được sản phẩm cháy chỉ gồm 8,96 lít CO</w:t>
      </w:r>
      <w:r w:rsidRPr="003A3FBB">
        <w:rPr>
          <w:vertAlign w:val="subscript"/>
        </w:rPr>
        <w:t>2</w:t>
      </w:r>
      <w:r w:rsidRPr="003A3FBB">
        <w:t xml:space="preserve"> (ở đktc) và 7,2 gam nước. Nếu cho 8,8 gam hợp chất</w:t>
      </w:r>
      <w:r w:rsidRPr="003A3FBB">
        <w:rPr>
          <w:b/>
          <w:bCs/>
        </w:rPr>
        <w:t xml:space="preserve"> </w:t>
      </w:r>
      <w:r w:rsidRPr="003A3FBB">
        <w:t>X tác dụng với dung dịch NaOH vừa đủ đến khi phản ứng hoàn toàn, thu được 9,6 gam muối của axit hữu cơ Y và chất hữu cơ Z. Tên của X là</w:t>
      </w:r>
    </w:p>
    <w:p w:rsidR="00531D4F" w:rsidRPr="003A3FBB" w:rsidRDefault="00531D4F" w:rsidP="002217CD">
      <w:pPr>
        <w:tabs>
          <w:tab w:val="left" w:pos="397"/>
          <w:tab w:val="left" w:pos="2609"/>
          <w:tab w:val="left" w:pos="2693"/>
          <w:tab w:val="left" w:pos="4939"/>
          <w:tab w:val="left" w:pos="5528"/>
          <w:tab w:val="left" w:pos="7269"/>
          <w:tab w:val="left" w:pos="7938"/>
        </w:tabs>
        <w:spacing w:line="288" w:lineRule="auto"/>
        <w:jc w:val="both"/>
      </w:pPr>
      <w:r w:rsidRPr="003A3FBB">
        <w:rPr>
          <w:b/>
        </w:rPr>
        <w:t xml:space="preserve">A. </w:t>
      </w:r>
      <w:r w:rsidRPr="003A3FBB">
        <w:t>axit propionic.</w:t>
      </w:r>
      <w:r w:rsidRPr="003A3FBB">
        <w:tab/>
      </w:r>
      <w:r w:rsidRPr="003A3FBB">
        <w:tab/>
      </w:r>
      <w:r w:rsidRPr="003A3FBB">
        <w:rPr>
          <w:b/>
        </w:rPr>
        <w:t xml:space="preserve">B. </w:t>
      </w:r>
      <w:r w:rsidRPr="003A3FBB">
        <w:t>etyl axetat.</w:t>
      </w:r>
      <w:r w:rsidRPr="003A3FBB">
        <w:tab/>
      </w:r>
      <w:r w:rsidRPr="003A3FBB">
        <w:rPr>
          <w:b/>
        </w:rPr>
        <w:t xml:space="preserve">C. </w:t>
      </w:r>
      <w:r w:rsidRPr="003A3FBB">
        <w:t>metyl propionat.</w:t>
      </w:r>
      <w:r w:rsidRPr="003A3FBB">
        <w:tab/>
      </w:r>
      <w:r w:rsidRPr="003A3FBB">
        <w:tab/>
      </w:r>
      <w:r w:rsidRPr="003A3FBB">
        <w:rPr>
          <w:b/>
        </w:rPr>
        <w:t xml:space="preserve">D. </w:t>
      </w:r>
      <w:r w:rsidRPr="003A3FBB">
        <w:t>ancol metylic.</w:t>
      </w:r>
    </w:p>
    <w:p w:rsidR="00531D4F" w:rsidRPr="003A3FBB" w:rsidRDefault="00531D4F" w:rsidP="002217CD">
      <w:pPr>
        <w:autoSpaceDE w:val="0"/>
        <w:autoSpaceDN w:val="0"/>
        <w:adjustRightInd w:val="0"/>
        <w:spacing w:line="288" w:lineRule="auto"/>
        <w:jc w:val="both"/>
        <w:rPr>
          <w:lang w:val="nl-NL"/>
        </w:rPr>
      </w:pPr>
      <w:r w:rsidRPr="003A3FBB">
        <w:rPr>
          <w:b/>
          <w:bCs/>
          <w:lang w:val="nl-NL"/>
        </w:rPr>
        <w:t>Câu 11:</w:t>
      </w:r>
      <w:r w:rsidRPr="003A3FBB">
        <w:rPr>
          <w:bCs/>
          <w:lang w:val="nl-NL"/>
        </w:rPr>
        <w:t xml:space="preserve"> </w:t>
      </w:r>
      <w:r w:rsidRPr="003A3FBB">
        <w:rPr>
          <w:lang w:val="nl-NL"/>
        </w:rPr>
        <w:t>Cho 6 gam một este của axit cacboxylic no đơn chức và ancol no đơn chức phản ứng vừa hết với 100 ml dung dịch NaOH 1M. Tên gọi của este đó là</w:t>
      </w:r>
    </w:p>
    <w:p w:rsidR="00531D4F" w:rsidRPr="003A3FBB" w:rsidRDefault="00531D4F" w:rsidP="002217CD">
      <w:pPr>
        <w:tabs>
          <w:tab w:val="left" w:pos="2520"/>
          <w:tab w:val="left" w:pos="5040"/>
          <w:tab w:val="left" w:pos="7560"/>
        </w:tabs>
        <w:autoSpaceDE w:val="0"/>
        <w:autoSpaceDN w:val="0"/>
        <w:adjustRightInd w:val="0"/>
        <w:spacing w:line="288" w:lineRule="auto"/>
        <w:jc w:val="both"/>
        <w:rPr>
          <w:lang w:val="nl-NL"/>
        </w:rPr>
      </w:pPr>
      <w:r w:rsidRPr="003A3FBB">
        <w:rPr>
          <w:lang w:val="nl-NL"/>
        </w:rPr>
        <w:t xml:space="preserve">A. etyl axetat. </w:t>
      </w:r>
      <w:r w:rsidRPr="003A3FBB">
        <w:rPr>
          <w:lang w:val="nl-NL"/>
        </w:rPr>
        <w:tab/>
        <w:t xml:space="preserve">B. propyl fomiat. </w:t>
      </w:r>
      <w:r w:rsidRPr="003A3FBB">
        <w:rPr>
          <w:lang w:val="nl-NL"/>
        </w:rPr>
        <w:tab/>
        <w:t xml:space="preserve">C. metyl axetat. </w:t>
      </w:r>
      <w:r w:rsidRPr="003A3FBB">
        <w:rPr>
          <w:lang w:val="nl-NL"/>
        </w:rPr>
        <w:tab/>
        <w:t>D. metyl fomiat.</w:t>
      </w:r>
    </w:p>
    <w:p w:rsidR="00531D4F" w:rsidRPr="003A3FBB" w:rsidRDefault="00531D4F" w:rsidP="002217CD">
      <w:pPr>
        <w:spacing w:line="288" w:lineRule="auto"/>
        <w:jc w:val="both"/>
        <w:rPr>
          <w:lang w:val="nl-NL"/>
        </w:rPr>
      </w:pPr>
      <w:r w:rsidRPr="003A3FBB">
        <w:rPr>
          <w:b/>
          <w:lang w:val="nl-NL"/>
        </w:rPr>
        <w:t>Câu 12:</w:t>
      </w:r>
      <w:r w:rsidRPr="003A3FBB">
        <w:rPr>
          <w:lang w:val="nl-NL"/>
        </w:rPr>
        <w:t xml:space="preserve"> Đốt cháy hoàn toàn 7,8 gam este X thu được 11,44 gam CO</w:t>
      </w:r>
      <w:r w:rsidRPr="003A3FBB">
        <w:rPr>
          <w:vertAlign w:val="subscript"/>
          <w:lang w:val="nl-NL"/>
        </w:rPr>
        <w:t>2</w:t>
      </w:r>
      <w:r w:rsidRPr="003A3FBB">
        <w:rPr>
          <w:lang w:val="nl-NL"/>
        </w:rPr>
        <w:t xml:space="preserve"> và 4,68 gam H</w:t>
      </w:r>
      <w:r w:rsidRPr="003A3FBB">
        <w:rPr>
          <w:vertAlign w:val="subscript"/>
          <w:lang w:val="nl-NL"/>
        </w:rPr>
        <w:t>2</w:t>
      </w:r>
      <w:r w:rsidRPr="003A3FBB">
        <w:rPr>
          <w:lang w:val="nl-NL"/>
        </w:rPr>
        <w:t>O. Công thức phân tử của este là</w:t>
      </w:r>
    </w:p>
    <w:p w:rsidR="00531D4F" w:rsidRPr="003A3FBB" w:rsidRDefault="00531D4F" w:rsidP="002217CD">
      <w:pPr>
        <w:tabs>
          <w:tab w:val="left" w:pos="2608"/>
          <w:tab w:val="left" w:pos="4939"/>
          <w:tab w:val="left" w:pos="7269"/>
          <w:tab w:val="left" w:pos="7560"/>
        </w:tabs>
        <w:spacing w:line="288" w:lineRule="auto"/>
        <w:jc w:val="both"/>
        <w:rPr>
          <w:lang w:val="nl-NL"/>
        </w:rPr>
      </w:pPr>
      <w:r w:rsidRPr="003A3FBB">
        <w:rPr>
          <w:lang w:val="nl-NL"/>
        </w:rPr>
        <w:t>A.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4</w:t>
      </w:r>
      <w:r w:rsidRPr="003A3FBB">
        <w:rPr>
          <w:lang w:val="nl-NL"/>
        </w:rPr>
        <w:tab/>
        <w:t>B.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ab/>
        <w:t xml:space="preserve"> C. C</w:t>
      </w:r>
      <w:r w:rsidRPr="003A3FBB">
        <w:rPr>
          <w:vertAlign w:val="subscript"/>
          <w:lang w:val="nl-NL"/>
        </w:rPr>
        <w:t>2</w:t>
      </w:r>
      <w:r w:rsidRPr="003A3FBB">
        <w:rPr>
          <w:lang w:val="nl-NL"/>
        </w:rPr>
        <w:t>H</w:t>
      </w:r>
      <w:r w:rsidRPr="003A3FBB">
        <w:rPr>
          <w:vertAlign w:val="subscript"/>
          <w:lang w:val="nl-NL"/>
        </w:rPr>
        <w:t>4</w:t>
      </w:r>
      <w:r w:rsidRPr="003A3FBB">
        <w:rPr>
          <w:lang w:val="nl-NL"/>
        </w:rPr>
        <w:t>O</w:t>
      </w:r>
      <w:r w:rsidRPr="003A3FBB">
        <w:rPr>
          <w:vertAlign w:val="subscript"/>
          <w:lang w:val="nl-NL"/>
        </w:rPr>
        <w:t>2</w:t>
      </w:r>
      <w:r w:rsidRPr="003A3FBB">
        <w:rPr>
          <w:lang w:val="nl-NL"/>
        </w:rPr>
        <w:tab/>
      </w:r>
      <w:r w:rsidRPr="003A3FBB">
        <w:rPr>
          <w:lang w:val="nl-NL"/>
        </w:rPr>
        <w:tab/>
        <w:t>D.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p>
    <w:p w:rsidR="00531D4F" w:rsidRPr="003A3FBB" w:rsidRDefault="00531D4F" w:rsidP="002217CD">
      <w:pPr>
        <w:spacing w:line="288" w:lineRule="auto"/>
        <w:jc w:val="both"/>
        <w:rPr>
          <w:lang w:val="nl-NL"/>
        </w:rPr>
      </w:pPr>
      <w:r w:rsidRPr="003A3FBB">
        <w:rPr>
          <w:b/>
          <w:lang w:val="nl-NL"/>
        </w:rPr>
        <w:t>Câu 13:</w:t>
      </w:r>
      <w:r w:rsidRPr="003A3FBB">
        <w:rPr>
          <w:lang w:val="nl-NL"/>
        </w:rPr>
        <w:t xml:space="preserve"> Xà phòng hoá hoàn toàn 37,0 gam hỗn hợp 2 este là 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và 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bằng dung dịch NaOH, đun nóng. Khối lượng NaOH cần dùng là</w:t>
      </w:r>
    </w:p>
    <w:p w:rsidR="00531D4F" w:rsidRPr="003A3FBB" w:rsidRDefault="00531D4F" w:rsidP="002217CD">
      <w:pPr>
        <w:tabs>
          <w:tab w:val="left" w:pos="2608"/>
          <w:tab w:val="left" w:pos="4939"/>
          <w:tab w:val="left" w:pos="7269"/>
          <w:tab w:val="left" w:pos="7560"/>
        </w:tabs>
        <w:spacing w:line="288" w:lineRule="auto"/>
        <w:jc w:val="both"/>
        <w:rPr>
          <w:lang w:val="nl-NL"/>
        </w:rPr>
      </w:pPr>
      <w:r w:rsidRPr="003A3FBB">
        <w:rPr>
          <w:lang w:val="nl-NL"/>
        </w:rPr>
        <w:t>A. 8,0g</w:t>
      </w:r>
      <w:r w:rsidRPr="003A3FBB">
        <w:rPr>
          <w:lang w:val="nl-NL"/>
        </w:rPr>
        <w:tab/>
        <w:t>B. 20,0g</w:t>
      </w:r>
      <w:r w:rsidRPr="003A3FBB">
        <w:rPr>
          <w:lang w:val="nl-NL"/>
        </w:rPr>
        <w:tab/>
        <w:t xml:space="preserve"> C. 16,0g</w:t>
      </w:r>
      <w:r w:rsidRPr="003A3FBB">
        <w:rPr>
          <w:lang w:val="nl-NL"/>
        </w:rPr>
        <w:tab/>
      </w:r>
      <w:r w:rsidRPr="003A3FBB">
        <w:rPr>
          <w:lang w:val="nl-NL"/>
        </w:rPr>
        <w:tab/>
        <w:t>D. 12,0g</w:t>
      </w:r>
    </w:p>
    <w:p w:rsidR="00531D4F" w:rsidRPr="003A3FBB" w:rsidRDefault="00531D4F" w:rsidP="002217CD">
      <w:pPr>
        <w:spacing w:line="288" w:lineRule="auto"/>
        <w:jc w:val="both"/>
        <w:rPr>
          <w:lang w:val="nl-NL"/>
        </w:rPr>
      </w:pPr>
      <w:r w:rsidRPr="003A3FBB">
        <w:rPr>
          <w:b/>
          <w:lang w:val="nl-NL"/>
        </w:rPr>
        <w:t>Câu 14:</w:t>
      </w:r>
      <w:r w:rsidRPr="003A3FBB">
        <w:rPr>
          <w:lang w:val="nl-NL"/>
        </w:rPr>
        <w:t xml:space="preserve"> Trong phân tử este (X) no, đơn chức, mạch hở có thành phần oxi chiếm 36,36 % khối lượng. Số đồng phân cấu tạo của X là:</w:t>
      </w:r>
      <w:r w:rsidRPr="003A3FBB">
        <w:rPr>
          <w:lang w:val="nl-NL"/>
        </w:rPr>
        <w:tab/>
      </w:r>
      <w:r w:rsidRPr="003A3FBB">
        <w:rPr>
          <w:lang w:val="nl-NL"/>
        </w:rPr>
        <w:tab/>
      </w:r>
    </w:p>
    <w:p w:rsidR="00531D4F" w:rsidRPr="003A3FBB" w:rsidRDefault="00531D4F" w:rsidP="002217CD">
      <w:pPr>
        <w:tabs>
          <w:tab w:val="left" w:pos="2520"/>
          <w:tab w:val="left" w:pos="5040"/>
          <w:tab w:val="left" w:pos="7560"/>
        </w:tabs>
        <w:spacing w:line="288" w:lineRule="auto"/>
        <w:jc w:val="both"/>
        <w:rPr>
          <w:lang w:val="nl-NL"/>
        </w:rPr>
      </w:pPr>
      <w:r w:rsidRPr="003A3FBB">
        <w:rPr>
          <w:lang w:val="nl-NL"/>
        </w:rPr>
        <w:t>A. 4.</w:t>
      </w:r>
      <w:r w:rsidRPr="003A3FBB">
        <w:rPr>
          <w:lang w:val="nl-NL"/>
        </w:rPr>
        <w:tab/>
        <w:t>B. 2.</w:t>
      </w:r>
      <w:r w:rsidRPr="003A3FBB">
        <w:rPr>
          <w:lang w:val="nl-NL"/>
        </w:rPr>
        <w:tab/>
        <w:t>C. 3.</w:t>
      </w:r>
      <w:r w:rsidRPr="003A3FBB">
        <w:rPr>
          <w:lang w:val="nl-NL"/>
        </w:rPr>
        <w:tab/>
        <w:t>D. 5.</w:t>
      </w:r>
    </w:p>
    <w:p w:rsidR="00531D4F" w:rsidRPr="003A3FBB" w:rsidRDefault="00531D4F" w:rsidP="002217CD">
      <w:pPr>
        <w:spacing w:line="288" w:lineRule="auto"/>
        <w:jc w:val="both"/>
        <w:rPr>
          <w:lang w:val="nl-NL"/>
        </w:rPr>
      </w:pPr>
      <w:r w:rsidRPr="003A3FBB">
        <w:rPr>
          <w:b/>
          <w:lang w:val="nl-NL"/>
        </w:rPr>
        <w:t xml:space="preserve">Câu 15: </w:t>
      </w:r>
      <w:r w:rsidRPr="003A3FBB">
        <w:rPr>
          <w:lang w:val="nl-NL"/>
        </w:rPr>
        <w:t>Đun 12 gam axit axetic với 1 lượng dư ancol etylic (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dừng lại thu được 11 gam este. Hiệu suất của phản ứng este hoá là bao nhiêu?</w:t>
      </w:r>
    </w:p>
    <w:p w:rsidR="00531D4F" w:rsidRPr="003A3FBB" w:rsidRDefault="00531D4F" w:rsidP="002217CD">
      <w:pPr>
        <w:spacing w:line="288" w:lineRule="auto"/>
        <w:jc w:val="both"/>
        <w:rPr>
          <w:lang w:val="nl-NL"/>
        </w:rPr>
      </w:pPr>
      <w:r w:rsidRPr="003A3FBB">
        <w:rPr>
          <w:lang w:val="nl-NL"/>
        </w:rPr>
        <w:tab/>
        <w:t>A.70%</w:t>
      </w:r>
      <w:r w:rsidRPr="003A3FBB">
        <w:rPr>
          <w:lang w:val="nl-NL"/>
        </w:rPr>
        <w:tab/>
      </w:r>
      <w:r w:rsidRPr="003A3FBB">
        <w:rPr>
          <w:lang w:val="nl-NL"/>
        </w:rPr>
        <w:tab/>
      </w:r>
      <w:r w:rsidRPr="003A3FBB">
        <w:rPr>
          <w:lang w:val="nl-NL"/>
        </w:rPr>
        <w:tab/>
        <w:t>B.75%</w:t>
      </w:r>
      <w:r w:rsidRPr="003A3FBB">
        <w:rPr>
          <w:lang w:val="nl-NL"/>
        </w:rPr>
        <w:tab/>
      </w:r>
      <w:r w:rsidRPr="003A3FBB">
        <w:rPr>
          <w:lang w:val="nl-NL"/>
        </w:rPr>
        <w:tab/>
      </w:r>
      <w:r w:rsidRPr="003A3FBB">
        <w:rPr>
          <w:lang w:val="nl-NL"/>
        </w:rPr>
        <w:tab/>
        <w:t>C.62,5%</w:t>
      </w:r>
      <w:r w:rsidRPr="003A3FBB">
        <w:rPr>
          <w:lang w:val="nl-NL"/>
        </w:rPr>
        <w:tab/>
      </w:r>
      <w:r w:rsidRPr="003A3FBB">
        <w:rPr>
          <w:lang w:val="nl-NL"/>
        </w:rPr>
        <w:tab/>
        <w:t>D.50%</w:t>
      </w:r>
    </w:p>
    <w:p w:rsidR="00531D4F" w:rsidRPr="003A3FBB" w:rsidRDefault="00531D4F" w:rsidP="002217CD">
      <w:pPr>
        <w:spacing w:line="288" w:lineRule="auto"/>
        <w:jc w:val="both"/>
        <w:rPr>
          <w:b/>
          <w:lang w:val="nl-NL"/>
        </w:rPr>
      </w:pPr>
      <w:r w:rsidRPr="003A3FBB">
        <w:rPr>
          <w:b/>
          <w:lang w:val="nl-NL"/>
        </w:rPr>
        <w:t>Ch</w:t>
      </w:r>
      <w:r w:rsidRPr="003A3FBB">
        <w:rPr>
          <w:b/>
          <w:lang w:val="vi-VN"/>
        </w:rPr>
        <w:t xml:space="preserve">ương </w:t>
      </w:r>
      <w:r w:rsidRPr="003A3FBB">
        <w:rPr>
          <w:b/>
          <w:lang w:val="nl-NL"/>
        </w:rPr>
        <w:t>2: Cacbohidrat</w:t>
      </w:r>
    </w:p>
    <w:p w:rsidR="00531D4F" w:rsidRPr="003A3FBB" w:rsidRDefault="00531D4F" w:rsidP="002217CD">
      <w:pPr>
        <w:tabs>
          <w:tab w:val="left" w:pos="-720"/>
        </w:tabs>
        <w:spacing w:line="288" w:lineRule="auto"/>
        <w:jc w:val="both"/>
        <w:rPr>
          <w:kern w:val="32"/>
          <w:lang w:val="de-DE"/>
        </w:rPr>
      </w:pPr>
      <w:r w:rsidRPr="003A3FBB">
        <w:rPr>
          <w:b/>
          <w:kern w:val="32"/>
          <w:lang w:val="de-DE"/>
        </w:rPr>
        <w:t>Câu 16 .</w:t>
      </w:r>
      <w:r w:rsidRPr="003A3FBB">
        <w:rPr>
          <w:kern w:val="32"/>
          <w:lang w:val="de-DE"/>
        </w:rPr>
        <w:t xml:space="preserve">Gluxit (cacbohiđrat) là những hợp chất hữu cơ tạp chức có công thức chung là </w:t>
      </w:r>
    </w:p>
    <w:p w:rsidR="00531D4F" w:rsidRPr="003A3FBB" w:rsidRDefault="00531D4F" w:rsidP="002217CD">
      <w:pPr>
        <w:tabs>
          <w:tab w:val="left" w:pos="-900"/>
        </w:tabs>
        <w:spacing w:line="288" w:lineRule="auto"/>
        <w:jc w:val="both"/>
        <w:rPr>
          <w:kern w:val="32"/>
          <w:lang w:val="pt-BR"/>
        </w:rPr>
      </w:pPr>
      <w:r w:rsidRPr="003A3FBB">
        <w:rPr>
          <w:kern w:val="32"/>
          <w:lang w:val="de-DE"/>
        </w:rPr>
        <w:t xml:space="preserve">      </w:t>
      </w:r>
      <w:r w:rsidRPr="003A3FBB">
        <w:rPr>
          <w:kern w:val="32"/>
          <w:lang w:val="pt-BR"/>
        </w:rPr>
        <w:t>A.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w:t>
      </w:r>
      <w:r w:rsidRPr="003A3FBB">
        <w:rPr>
          <w:kern w:val="32"/>
          <w:vertAlign w:val="subscript"/>
          <w:lang w:val="pt-BR"/>
        </w:rPr>
        <w:t>m</w:t>
      </w:r>
      <w:r w:rsidRPr="003A3FBB">
        <w:rPr>
          <w:kern w:val="32"/>
          <w:lang w:val="pt-BR"/>
        </w:rPr>
        <w:t xml:space="preserve">                  B.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               C. C</w:t>
      </w:r>
      <w:r w:rsidRPr="003A3FBB">
        <w:rPr>
          <w:kern w:val="32"/>
          <w:vertAlign w:val="subscript"/>
          <w:lang w:val="pt-BR"/>
        </w:rPr>
        <w:t>x</w:t>
      </w:r>
      <w:r w:rsidRPr="003A3FBB">
        <w:rPr>
          <w:kern w:val="32"/>
          <w:lang w:val="pt-BR"/>
        </w:rPr>
        <w:t>H</w:t>
      </w:r>
      <w:r w:rsidRPr="003A3FBB">
        <w:rPr>
          <w:kern w:val="32"/>
          <w:vertAlign w:val="subscript"/>
          <w:lang w:val="pt-BR"/>
        </w:rPr>
        <w:t>y</w:t>
      </w:r>
      <w:r w:rsidRPr="003A3FBB">
        <w:rPr>
          <w:kern w:val="32"/>
          <w:lang w:val="pt-BR"/>
        </w:rPr>
        <w:t>O</w:t>
      </w:r>
      <w:r w:rsidRPr="003A3FBB">
        <w:rPr>
          <w:kern w:val="32"/>
          <w:vertAlign w:val="subscript"/>
          <w:lang w:val="pt-BR"/>
        </w:rPr>
        <w:t>z</w:t>
      </w:r>
      <w:r w:rsidRPr="003A3FBB">
        <w:rPr>
          <w:kern w:val="32"/>
          <w:lang w:val="pt-BR"/>
        </w:rPr>
        <w:t xml:space="preserve">                     D. R(OH)</w:t>
      </w:r>
      <w:r w:rsidRPr="003A3FBB">
        <w:rPr>
          <w:kern w:val="32"/>
          <w:vertAlign w:val="subscript"/>
          <w:lang w:val="pt-BR"/>
        </w:rPr>
        <w:t>x</w:t>
      </w:r>
      <w:r w:rsidRPr="003A3FBB">
        <w:rPr>
          <w:kern w:val="32"/>
          <w:lang w:val="pt-BR"/>
        </w:rPr>
        <w:t>(CHO)</w:t>
      </w:r>
      <w:r w:rsidRPr="003A3FBB">
        <w:rPr>
          <w:kern w:val="32"/>
          <w:vertAlign w:val="subscript"/>
          <w:lang w:val="pt-BR"/>
        </w:rPr>
        <w:t>y</w:t>
      </w:r>
    </w:p>
    <w:p w:rsidR="00531D4F" w:rsidRPr="003A3FBB" w:rsidRDefault="00531D4F" w:rsidP="002217CD">
      <w:pPr>
        <w:tabs>
          <w:tab w:val="left" w:pos="-720"/>
        </w:tabs>
        <w:spacing w:line="288" w:lineRule="auto"/>
        <w:jc w:val="both"/>
        <w:rPr>
          <w:b/>
          <w:bCs/>
          <w:lang w:val="nl-NL"/>
        </w:rPr>
      </w:pPr>
      <w:r w:rsidRPr="003A3FBB">
        <w:rPr>
          <w:b/>
          <w:lang w:val="nl-NL"/>
        </w:rPr>
        <w:t xml:space="preserve">Câu 17. </w:t>
      </w:r>
      <w:r w:rsidRPr="003A3FBB">
        <w:rPr>
          <w:lang w:val="nl-NL"/>
        </w:rPr>
        <w:t>Tinh bột và xenlulozơ là</w:t>
      </w:r>
    </w:p>
    <w:p w:rsidR="00531D4F" w:rsidRPr="003A3FBB" w:rsidRDefault="00531D4F" w:rsidP="002217CD">
      <w:pPr>
        <w:tabs>
          <w:tab w:val="left" w:pos="-900"/>
        </w:tabs>
        <w:spacing w:line="288" w:lineRule="auto"/>
        <w:jc w:val="both"/>
        <w:rPr>
          <w:lang w:val="nl-NL"/>
        </w:rPr>
      </w:pPr>
      <w:r w:rsidRPr="003A3FBB">
        <w:rPr>
          <w:lang w:val="nl-NL"/>
        </w:rPr>
        <w:t xml:space="preserve">      A. monosaccarit</w:t>
      </w:r>
      <w:r w:rsidRPr="003A3FBB">
        <w:rPr>
          <w:lang w:val="nl-NL"/>
        </w:rPr>
        <w:tab/>
        <w:t xml:space="preserve">           B.</w:t>
      </w:r>
      <w:r w:rsidRPr="003A3FBB">
        <w:rPr>
          <w:lang w:val="fr-FR"/>
        </w:rPr>
        <w:t xml:space="preserve"> Đisaccarit</w:t>
      </w:r>
      <w:r w:rsidRPr="003A3FBB">
        <w:rPr>
          <w:lang w:val="nl-NL"/>
        </w:rPr>
        <w:t xml:space="preserve">                C. Đồng phân</w:t>
      </w:r>
      <w:r w:rsidRPr="003A3FBB">
        <w:rPr>
          <w:lang w:val="nl-NL"/>
        </w:rPr>
        <w:tab/>
        <w:t xml:space="preserve">       </w:t>
      </w:r>
      <w:r w:rsidRPr="003A3FBB">
        <w:rPr>
          <w:lang w:val="nl-NL"/>
        </w:rPr>
        <w:tab/>
        <w:t>D. Polisaccarit</w:t>
      </w:r>
    </w:p>
    <w:p w:rsidR="00531D4F" w:rsidRPr="003A3FBB" w:rsidRDefault="00531D4F" w:rsidP="002217CD">
      <w:pPr>
        <w:tabs>
          <w:tab w:val="left" w:pos="-900"/>
        </w:tabs>
        <w:spacing w:line="288" w:lineRule="auto"/>
        <w:jc w:val="both"/>
        <w:rPr>
          <w:b/>
          <w:bCs/>
          <w:lang w:val="nl-NL"/>
        </w:rPr>
      </w:pPr>
      <w:r w:rsidRPr="003A3FBB">
        <w:rPr>
          <w:b/>
          <w:lang w:val="nl-NL"/>
        </w:rPr>
        <w:t xml:space="preserve">Câu 18. </w:t>
      </w:r>
      <w:r w:rsidRPr="003A3FBB">
        <w:rPr>
          <w:lang w:val="nl-NL"/>
        </w:rPr>
        <w:t>Những phản ứng hóa học nào chứng minh rằng glucozơ có nhiều nhóm hiđrôxyl</w:t>
      </w:r>
      <w:r w:rsidRPr="003A3FBB">
        <w:rPr>
          <w:b/>
          <w:bCs/>
          <w:lang w:val="nl-NL"/>
        </w:rPr>
        <w:t>.</w:t>
      </w:r>
    </w:p>
    <w:p w:rsidR="00531D4F" w:rsidRPr="003A3FBB" w:rsidRDefault="00531D4F" w:rsidP="002217CD">
      <w:pPr>
        <w:tabs>
          <w:tab w:val="left" w:pos="-900"/>
        </w:tabs>
        <w:spacing w:line="288" w:lineRule="auto"/>
        <w:jc w:val="both"/>
        <w:rPr>
          <w:lang w:val="nl-NL"/>
        </w:rPr>
      </w:pPr>
      <w:r w:rsidRPr="003A3FBB">
        <w:rPr>
          <w:lang w:val="nl-NL"/>
        </w:rPr>
        <w:t xml:space="preserve">    A. phản ứng cho dung dịch màu xanh lam ở nhiệt độ phòng với Cu(OH)</w:t>
      </w:r>
      <w:r w:rsidRPr="003A3FBB">
        <w:rPr>
          <w:vertAlign w:val="subscript"/>
          <w:lang w:val="nl-NL"/>
        </w:rPr>
        <w:t>2</w:t>
      </w:r>
      <w:r w:rsidRPr="003A3FBB">
        <w:rPr>
          <w:lang w:val="nl-NL"/>
        </w:rPr>
        <w:t>.</w:t>
      </w:r>
    </w:p>
    <w:p w:rsidR="00531D4F" w:rsidRPr="003A3FBB" w:rsidRDefault="00531D4F" w:rsidP="002217CD">
      <w:pPr>
        <w:tabs>
          <w:tab w:val="left" w:pos="-900"/>
        </w:tabs>
        <w:spacing w:line="288" w:lineRule="auto"/>
        <w:jc w:val="both"/>
        <w:rPr>
          <w:lang w:val="nl-NL"/>
        </w:rPr>
      </w:pPr>
      <w:r w:rsidRPr="003A3FBB">
        <w:rPr>
          <w:lang w:val="nl-NL"/>
        </w:rPr>
        <w:t xml:space="preserve">    B. Phản ứng tráng gương và phản ứng lên men rượu</w:t>
      </w:r>
    </w:p>
    <w:p w:rsidR="00531D4F" w:rsidRPr="003A3FBB" w:rsidRDefault="00531D4F" w:rsidP="002217CD">
      <w:pPr>
        <w:tabs>
          <w:tab w:val="left" w:pos="-900"/>
        </w:tabs>
        <w:spacing w:line="288" w:lineRule="auto"/>
        <w:jc w:val="both"/>
        <w:rPr>
          <w:lang w:val="nl-NL"/>
        </w:rPr>
      </w:pPr>
      <w:r w:rsidRPr="003A3FBB">
        <w:rPr>
          <w:lang w:val="nl-NL"/>
        </w:rPr>
        <w:t xml:space="preserve">    C. Phản ứng tạo kết tủa đỏ gạch với Cu(OH)</w:t>
      </w:r>
      <w:r w:rsidRPr="003A3FBB">
        <w:rPr>
          <w:vertAlign w:val="subscript"/>
          <w:lang w:val="nl-NL"/>
        </w:rPr>
        <w:t>2</w:t>
      </w:r>
      <w:r w:rsidRPr="003A3FBB">
        <w:rPr>
          <w:lang w:val="nl-NL"/>
        </w:rPr>
        <w:t xml:space="preserve"> khi đun nóng và phản ứng lên mên rượu</w:t>
      </w:r>
    </w:p>
    <w:p w:rsidR="00531D4F" w:rsidRPr="003A3FBB" w:rsidRDefault="00531D4F" w:rsidP="002217CD">
      <w:pPr>
        <w:tabs>
          <w:tab w:val="left" w:pos="-900"/>
        </w:tabs>
        <w:spacing w:line="288" w:lineRule="auto"/>
        <w:jc w:val="both"/>
        <w:rPr>
          <w:lang w:val="nl-NL"/>
        </w:rPr>
      </w:pPr>
      <w:r w:rsidRPr="003A3FBB">
        <w:rPr>
          <w:lang w:val="nl-NL"/>
        </w:rPr>
        <w:t xml:space="preserve">    D. Phản ứng lên men rượu và phản ứng thủy phân</w:t>
      </w:r>
    </w:p>
    <w:p w:rsidR="00531D4F" w:rsidRPr="003A3FBB" w:rsidRDefault="00531D4F" w:rsidP="002217CD">
      <w:pPr>
        <w:tabs>
          <w:tab w:val="left" w:pos="-900"/>
        </w:tabs>
        <w:spacing w:line="288" w:lineRule="auto"/>
        <w:jc w:val="both"/>
        <w:rPr>
          <w:kern w:val="32"/>
          <w:lang w:val="nl-NL"/>
        </w:rPr>
      </w:pPr>
      <w:r w:rsidRPr="003A3FBB">
        <w:rPr>
          <w:b/>
          <w:kern w:val="32"/>
          <w:lang w:val="nl-NL"/>
        </w:rPr>
        <w:t xml:space="preserve">Câu 19. </w:t>
      </w:r>
      <w:r w:rsidRPr="003A3FBB">
        <w:rPr>
          <w:kern w:val="32"/>
          <w:lang w:val="nl-NL"/>
        </w:rPr>
        <w:t xml:space="preserve">Glucozơ tác dụng được với </w:t>
      </w:r>
    </w:p>
    <w:p w:rsidR="00531D4F" w:rsidRPr="003A3FBB" w:rsidRDefault="00531D4F" w:rsidP="002217CD">
      <w:pPr>
        <w:tabs>
          <w:tab w:val="left" w:pos="-900"/>
        </w:tabs>
        <w:spacing w:line="288" w:lineRule="auto"/>
        <w:jc w:val="both"/>
        <w:rPr>
          <w:kern w:val="32"/>
          <w:lang w:val="de-DE"/>
        </w:rPr>
      </w:pPr>
      <w:r w:rsidRPr="003A3FBB">
        <w:rPr>
          <w:kern w:val="32"/>
          <w:lang w:val="pt-BR"/>
        </w:rPr>
        <w:t xml:space="preserve">      </w:t>
      </w:r>
      <w:r w:rsidRPr="003A3FBB">
        <w:rPr>
          <w:kern w:val="32"/>
          <w:lang w:val="de-DE"/>
        </w:rPr>
        <w:t>A.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Cu(OH)</w:t>
      </w:r>
      <w:r w:rsidRPr="003A3FBB">
        <w:rPr>
          <w:kern w:val="32"/>
          <w:vertAlign w:val="subscript"/>
          <w:lang w:val="de-DE"/>
        </w:rPr>
        <w:t>2</w:t>
      </w:r>
      <w:r w:rsidRPr="003A3FBB">
        <w:rPr>
          <w:kern w:val="32"/>
          <w:lang w:val="de-DE"/>
        </w:rPr>
        <w:t xml:space="preserve"> ;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H</w:t>
      </w:r>
      <w:r w:rsidRPr="003A3FBB">
        <w:rPr>
          <w:kern w:val="32"/>
          <w:vertAlign w:val="subscript"/>
          <w:lang w:val="de-DE"/>
        </w:rPr>
        <w:t>2</w:t>
      </w:r>
      <w:r w:rsidRPr="003A3FBB">
        <w:rPr>
          <w:kern w:val="32"/>
          <w:lang w:val="de-DE"/>
        </w:rPr>
        <w:t>O (H</w:t>
      </w:r>
      <w:r w:rsidRPr="003A3FBB">
        <w:rPr>
          <w:kern w:val="32"/>
          <w:vertAlign w:val="subscript"/>
          <w:lang w:val="de-DE"/>
        </w:rPr>
        <w:t>+</w:t>
      </w:r>
      <w:r w:rsidRPr="003A3FBB">
        <w:rPr>
          <w:kern w:val="32"/>
          <w:lang w:val="de-DE"/>
        </w:rPr>
        <w:t>, t</w:t>
      </w:r>
      <w:r w:rsidRPr="003A3FBB">
        <w:rPr>
          <w:kern w:val="32"/>
          <w:vertAlign w:val="superscript"/>
          <w:lang w:val="de-DE"/>
        </w:rPr>
        <w:t>0</w:t>
      </w:r>
      <w:r w:rsidRPr="003A3FBB">
        <w:rPr>
          <w:kern w:val="32"/>
          <w:lang w:val="de-DE"/>
        </w:rPr>
        <w:t xml:space="preserve">)     </w:t>
      </w:r>
      <w:r w:rsidRPr="003A3FBB">
        <w:rPr>
          <w:kern w:val="32"/>
          <w:lang w:val="de-DE"/>
        </w:rPr>
        <w:tab/>
      </w:r>
    </w:p>
    <w:p w:rsidR="00531D4F" w:rsidRPr="003A3FBB" w:rsidRDefault="00531D4F" w:rsidP="002217CD">
      <w:pPr>
        <w:tabs>
          <w:tab w:val="left" w:pos="-900"/>
        </w:tabs>
        <w:spacing w:line="288" w:lineRule="auto"/>
        <w:jc w:val="both"/>
        <w:rPr>
          <w:kern w:val="32"/>
          <w:lang w:val="de-DE"/>
        </w:rPr>
      </w:pPr>
      <w:r w:rsidRPr="003A3FBB">
        <w:rPr>
          <w:kern w:val="32"/>
          <w:lang w:val="de-DE"/>
        </w:rPr>
        <w:t xml:space="preserve">      B.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Cu(OH)</w:t>
      </w:r>
      <w:r w:rsidRPr="003A3FBB">
        <w:rPr>
          <w:kern w:val="32"/>
          <w:vertAlign w:val="subscript"/>
          <w:lang w:val="de-DE"/>
        </w:rPr>
        <w:t>2</w:t>
      </w:r>
      <w:r w:rsidRPr="003A3FBB">
        <w:rPr>
          <w:kern w:val="32"/>
          <w:lang w:val="de-DE"/>
        </w:rPr>
        <w:t>;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(CH</w:t>
      </w:r>
      <w:r w:rsidRPr="003A3FBB">
        <w:rPr>
          <w:kern w:val="32"/>
          <w:vertAlign w:val="subscript"/>
          <w:lang w:val="de-DE"/>
        </w:rPr>
        <w:t>3</w:t>
      </w:r>
      <w:r w:rsidRPr="003A3FBB">
        <w:rPr>
          <w:kern w:val="32"/>
          <w:lang w:val="de-DE"/>
        </w:rPr>
        <w:t>CO)</w:t>
      </w:r>
      <w:r w:rsidRPr="003A3FBB">
        <w:rPr>
          <w:kern w:val="32"/>
          <w:vertAlign w:val="subscript"/>
          <w:lang w:val="de-DE"/>
        </w:rPr>
        <w:t>2</w:t>
      </w:r>
      <w:r w:rsidRPr="003A3FBB">
        <w:rPr>
          <w:kern w:val="32"/>
          <w:lang w:val="de-DE"/>
        </w:rPr>
        <w:t>O.</w:t>
      </w:r>
    </w:p>
    <w:p w:rsidR="00531D4F" w:rsidRPr="003A3FBB" w:rsidRDefault="00531D4F" w:rsidP="002217CD">
      <w:pPr>
        <w:tabs>
          <w:tab w:val="left" w:pos="-900"/>
        </w:tabs>
        <w:spacing w:line="288" w:lineRule="auto"/>
        <w:jc w:val="both"/>
        <w:rPr>
          <w:kern w:val="32"/>
          <w:lang w:val="pl-PL"/>
        </w:rPr>
      </w:pPr>
      <w:r w:rsidRPr="003A3FBB">
        <w:rPr>
          <w:kern w:val="32"/>
          <w:lang w:val="de-DE"/>
        </w:rPr>
        <w:lastRenderedPageBreak/>
        <w:t xml:space="preserve">     </w:t>
      </w:r>
      <w:r w:rsidRPr="003A3FBB">
        <w:rPr>
          <w:kern w:val="32"/>
          <w:lang w:val="pl-PL"/>
        </w:rPr>
        <w:t>C.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NaOH; Cu(OH)</w:t>
      </w:r>
      <w:r w:rsidRPr="003A3FBB">
        <w:rPr>
          <w:kern w:val="32"/>
          <w:vertAlign w:val="subscript"/>
          <w:lang w:val="pl-PL"/>
        </w:rPr>
        <w:t>2</w:t>
      </w:r>
      <w:r w:rsidRPr="003A3FBB">
        <w:rPr>
          <w:kern w:val="32"/>
          <w:lang w:val="pl-PL"/>
        </w:rPr>
        <w:tab/>
      </w:r>
      <w:r w:rsidRPr="003A3FBB">
        <w:rPr>
          <w:kern w:val="32"/>
          <w:lang w:val="pl-PL"/>
        </w:rPr>
        <w:tab/>
      </w:r>
    </w:p>
    <w:p w:rsidR="00531D4F" w:rsidRPr="003A3FBB" w:rsidRDefault="00531D4F" w:rsidP="002217CD">
      <w:pPr>
        <w:tabs>
          <w:tab w:val="left" w:pos="-900"/>
        </w:tabs>
        <w:spacing w:line="288" w:lineRule="auto"/>
        <w:jc w:val="both"/>
        <w:rPr>
          <w:kern w:val="32"/>
          <w:lang w:val="pl-PL"/>
        </w:rPr>
      </w:pPr>
      <w:r w:rsidRPr="003A3FBB">
        <w:rPr>
          <w:kern w:val="32"/>
          <w:lang w:val="pl-PL"/>
        </w:rPr>
        <w:t xml:space="preserve">      D.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w:t>
      </w:r>
      <w:r w:rsidRPr="003A3FBB">
        <w:rPr>
          <w:kern w:val="32"/>
          <w:vertAlign w:val="subscript"/>
          <w:lang w:val="pl-PL"/>
        </w:rPr>
        <w:t>2</w:t>
      </w:r>
      <w:r w:rsidRPr="003A3FBB">
        <w:rPr>
          <w:kern w:val="32"/>
          <w:lang w:val="pl-PL"/>
        </w:rPr>
        <w:t>CO</w:t>
      </w:r>
      <w:r w:rsidRPr="003A3FBB">
        <w:rPr>
          <w:kern w:val="32"/>
          <w:vertAlign w:val="subscript"/>
          <w:lang w:val="pl-PL"/>
        </w:rPr>
        <w:t>3</w:t>
      </w:r>
      <w:r w:rsidRPr="003A3FBB">
        <w:rPr>
          <w:kern w:val="32"/>
          <w:lang w:val="pl-PL"/>
        </w:rPr>
        <w:t>; Cu(OH)</w:t>
      </w:r>
      <w:r w:rsidRPr="003A3FBB">
        <w:rPr>
          <w:kern w:val="32"/>
          <w:vertAlign w:val="subscript"/>
          <w:lang w:val="pl-PL"/>
        </w:rPr>
        <w:t>2</w:t>
      </w:r>
    </w:p>
    <w:p w:rsidR="00531D4F" w:rsidRPr="003A3FBB" w:rsidRDefault="00531D4F" w:rsidP="002217CD">
      <w:pPr>
        <w:tabs>
          <w:tab w:val="left" w:pos="-720"/>
        </w:tabs>
        <w:spacing w:line="288" w:lineRule="auto"/>
        <w:jc w:val="both"/>
        <w:rPr>
          <w:lang w:val="de-DE"/>
        </w:rPr>
      </w:pPr>
      <w:r w:rsidRPr="003A3FBB">
        <w:rPr>
          <w:b/>
          <w:lang w:val="de-DE"/>
        </w:rPr>
        <w:t xml:space="preserve">Câu 20. </w:t>
      </w:r>
      <w:r w:rsidRPr="003A3FBB">
        <w:rPr>
          <w:lang w:val="de-DE"/>
        </w:rPr>
        <w:t>Nhận biết glucozơ, glixerol, anđehit axetic, lòng trắng trứng và  rượu etylic có thể chỉ dùng một  thuốc thử là</w:t>
      </w:r>
    </w:p>
    <w:p w:rsidR="00531D4F" w:rsidRPr="003A3FBB" w:rsidRDefault="00531D4F" w:rsidP="002217CD">
      <w:pPr>
        <w:tabs>
          <w:tab w:val="left" w:pos="-900"/>
        </w:tabs>
        <w:spacing w:line="288" w:lineRule="auto"/>
        <w:jc w:val="both"/>
        <w:rPr>
          <w:lang w:val="de-DE"/>
        </w:rPr>
      </w:pPr>
      <w:r w:rsidRPr="003A3FBB">
        <w:rPr>
          <w:lang w:val="de-DE"/>
        </w:rPr>
        <w:t xml:space="preserve">     A. HNO</w:t>
      </w:r>
      <w:r w:rsidRPr="003A3FBB">
        <w:rPr>
          <w:vertAlign w:val="subscript"/>
          <w:lang w:val="de-DE"/>
        </w:rPr>
        <w:t>3</w:t>
      </w:r>
      <w:r w:rsidRPr="003A3FBB">
        <w:rPr>
          <w:vertAlign w:val="subscript"/>
          <w:lang w:val="de-DE"/>
        </w:rPr>
        <w:tab/>
      </w:r>
      <w:r w:rsidRPr="003A3FBB">
        <w:rPr>
          <w:lang w:val="de-DE"/>
        </w:rPr>
        <w:t>B. Cu(OH)</w:t>
      </w:r>
      <w:r w:rsidRPr="003A3FBB">
        <w:rPr>
          <w:vertAlign w:val="subscript"/>
          <w:lang w:val="de-DE"/>
        </w:rPr>
        <w:t>2</w:t>
      </w:r>
      <w:r w:rsidRPr="003A3FBB">
        <w:rPr>
          <w:vertAlign w:val="subscript"/>
          <w:lang w:val="de-DE"/>
        </w:rPr>
        <w:tab/>
      </w:r>
      <w:r w:rsidRPr="003A3FBB">
        <w:rPr>
          <w:lang w:val="de-DE"/>
        </w:rPr>
        <w:t>C. AgNO</w:t>
      </w:r>
      <w:r w:rsidRPr="003A3FBB">
        <w:rPr>
          <w:vertAlign w:val="subscript"/>
          <w:lang w:val="de-DE"/>
        </w:rPr>
        <w:t>3</w:t>
      </w:r>
      <w:r w:rsidRPr="003A3FBB">
        <w:rPr>
          <w:lang w:val="de-DE"/>
        </w:rPr>
        <w:t>/NH</w:t>
      </w:r>
      <w:r w:rsidRPr="003A3FBB">
        <w:rPr>
          <w:vertAlign w:val="subscript"/>
          <w:lang w:val="de-DE"/>
        </w:rPr>
        <w:t>3</w:t>
      </w:r>
      <w:r w:rsidRPr="003A3FBB">
        <w:rPr>
          <w:vertAlign w:val="subscript"/>
          <w:lang w:val="de-DE"/>
        </w:rPr>
        <w:tab/>
      </w:r>
      <w:r w:rsidRPr="003A3FBB">
        <w:rPr>
          <w:lang w:val="de-DE"/>
        </w:rPr>
        <w:t>D. dd brom</w:t>
      </w:r>
    </w:p>
    <w:p w:rsidR="00531D4F" w:rsidRPr="003A3FBB" w:rsidRDefault="00531D4F" w:rsidP="002217CD">
      <w:pPr>
        <w:spacing w:line="288" w:lineRule="auto"/>
        <w:jc w:val="both"/>
        <w:rPr>
          <w:lang w:val="de-DE"/>
        </w:rPr>
      </w:pPr>
      <w:r w:rsidRPr="003A3FBB">
        <w:rPr>
          <w:b/>
          <w:lang w:val="de-DE"/>
        </w:rPr>
        <w:t xml:space="preserve">Câu 21: </w:t>
      </w:r>
      <w:r w:rsidRPr="003A3FBB">
        <w:rPr>
          <w:lang w:val="de-DE"/>
        </w:rPr>
        <w:t xml:space="preserve">Gốc glucozơ và gốc fructozơ trong phân tử saccarozơ liên kết với nhau qua nguyên tử                           </w:t>
      </w:r>
      <w:r w:rsidRPr="003A3FBB">
        <w:rPr>
          <w:b/>
          <w:lang w:val="de-DE"/>
        </w:rPr>
        <w:t>A.</w:t>
      </w:r>
      <w:r w:rsidRPr="003A3FBB">
        <w:rPr>
          <w:lang w:val="de-DE"/>
        </w:rPr>
        <w:t xml:space="preserve"> hiđro.            </w:t>
      </w:r>
      <w:r w:rsidRPr="003A3FBB">
        <w:rPr>
          <w:b/>
          <w:lang w:val="de-DE"/>
        </w:rPr>
        <w:t>B.</w:t>
      </w:r>
      <w:r w:rsidRPr="003A3FBB">
        <w:rPr>
          <w:lang w:val="de-DE"/>
        </w:rPr>
        <w:t xml:space="preserve"> nitơ.              </w:t>
      </w:r>
      <w:r w:rsidRPr="003A3FBB">
        <w:rPr>
          <w:b/>
          <w:lang w:val="de-DE"/>
        </w:rPr>
        <w:t>C.</w:t>
      </w:r>
      <w:r w:rsidRPr="003A3FBB">
        <w:rPr>
          <w:lang w:val="de-DE"/>
        </w:rPr>
        <w:t xml:space="preserve"> cacbon.       </w:t>
      </w:r>
      <w:r w:rsidRPr="003A3FBB">
        <w:rPr>
          <w:b/>
          <w:lang w:val="de-DE"/>
        </w:rPr>
        <w:t>D.</w:t>
      </w:r>
      <w:r w:rsidRPr="003A3FBB">
        <w:rPr>
          <w:lang w:val="de-DE"/>
        </w:rPr>
        <w:t xml:space="preserve"> oxi. </w:t>
      </w:r>
    </w:p>
    <w:p w:rsidR="00531D4F" w:rsidRPr="003A3FBB" w:rsidRDefault="00531D4F" w:rsidP="002217CD">
      <w:pPr>
        <w:spacing w:line="288" w:lineRule="auto"/>
        <w:jc w:val="both"/>
        <w:rPr>
          <w:lang w:val="nl-NL"/>
        </w:rPr>
      </w:pPr>
      <w:r w:rsidRPr="003A3FBB">
        <w:rPr>
          <w:b/>
          <w:bCs/>
          <w:lang w:val="nl-NL"/>
        </w:rPr>
        <w:t xml:space="preserve">Câu 22. </w:t>
      </w:r>
      <w:r w:rsidRPr="003A3FBB">
        <w:rPr>
          <w:lang w:val="nl-NL"/>
        </w:rPr>
        <w:t>Saccarozơ có thể tác dụng với các chất nào sau đây :</w:t>
      </w:r>
    </w:p>
    <w:p w:rsidR="00531D4F" w:rsidRPr="003A3FBB" w:rsidRDefault="00531D4F" w:rsidP="002217CD">
      <w:pPr>
        <w:spacing w:line="288" w:lineRule="auto"/>
        <w:jc w:val="both"/>
        <w:rPr>
          <w:lang w:val="nl-NL"/>
        </w:rPr>
      </w:pPr>
      <w:r w:rsidRPr="003A3FBB">
        <w:rPr>
          <w:lang w:val="nl-NL"/>
        </w:rPr>
        <w:t>1. H</w:t>
      </w:r>
      <w:r w:rsidRPr="003A3FBB">
        <w:rPr>
          <w:vertAlign w:val="subscript"/>
          <w:lang w:val="nl-NL"/>
        </w:rPr>
        <w:t>2</w:t>
      </w:r>
      <w:r w:rsidRPr="003A3FBB">
        <w:rPr>
          <w:lang w:val="nl-NL"/>
        </w:rPr>
        <w:t>/Ni,t</w:t>
      </w:r>
      <w:r w:rsidRPr="003A3FBB">
        <w:rPr>
          <w:vertAlign w:val="superscript"/>
          <w:lang w:val="nl-NL"/>
        </w:rPr>
        <w:t>0</w:t>
      </w:r>
      <w:r w:rsidRPr="003A3FBB">
        <w:rPr>
          <w:lang w:val="nl-NL"/>
        </w:rPr>
        <w:tab/>
      </w:r>
      <w:r w:rsidRPr="003A3FBB">
        <w:rPr>
          <w:lang w:val="nl-NL"/>
        </w:rPr>
        <w:tab/>
        <w:t>2. Dung dịch AgNO</w:t>
      </w:r>
      <w:r w:rsidRPr="003A3FBB">
        <w:rPr>
          <w:vertAlign w:val="subscript"/>
          <w:lang w:val="nl-NL"/>
        </w:rPr>
        <w:t>3</w:t>
      </w:r>
      <w:r w:rsidRPr="003A3FBB">
        <w:rPr>
          <w:lang w:val="nl-NL"/>
        </w:rPr>
        <w:t>/NH</w:t>
      </w:r>
      <w:r w:rsidRPr="003A3FBB">
        <w:rPr>
          <w:vertAlign w:val="subscript"/>
          <w:lang w:val="nl-NL"/>
        </w:rPr>
        <w:t>3</w:t>
      </w:r>
      <w:r w:rsidRPr="003A3FBB">
        <w:rPr>
          <w:lang w:val="nl-NL"/>
        </w:rPr>
        <w:tab/>
        <w:t>3. Cu(OH)</w:t>
      </w:r>
      <w:r w:rsidRPr="003A3FBB">
        <w:rPr>
          <w:vertAlign w:val="subscript"/>
          <w:lang w:val="nl-NL"/>
        </w:rPr>
        <w:t>2</w:t>
      </w:r>
      <w:r w:rsidRPr="003A3FBB">
        <w:rPr>
          <w:lang w:val="nl-NL"/>
        </w:rPr>
        <w:tab/>
      </w:r>
      <w:r w:rsidRPr="003A3FBB">
        <w:rPr>
          <w:lang w:val="nl-NL"/>
        </w:rPr>
        <w:tab/>
        <w:t>4.H</w:t>
      </w:r>
      <w:r w:rsidRPr="003A3FBB">
        <w:rPr>
          <w:vertAlign w:val="subscript"/>
          <w:lang w:val="nl-NL"/>
        </w:rPr>
        <w:t>2</w:t>
      </w:r>
      <w:r w:rsidRPr="003A3FBB">
        <w:rPr>
          <w:lang w:val="nl-NL"/>
        </w:rPr>
        <w:t>O/H</w:t>
      </w:r>
      <w:r w:rsidRPr="003A3FBB">
        <w:rPr>
          <w:vertAlign w:val="subscript"/>
          <w:lang w:val="nl-NL"/>
        </w:rPr>
        <w:t>2</w:t>
      </w:r>
      <w:r w:rsidRPr="003A3FBB">
        <w:rPr>
          <w:lang w:val="nl-NL"/>
        </w:rPr>
        <w:t>SO</w:t>
      </w:r>
      <w:r w:rsidRPr="003A3FBB">
        <w:rPr>
          <w:vertAlign w:val="subscript"/>
          <w:lang w:val="nl-NL"/>
        </w:rPr>
        <w:t>4</w:t>
      </w:r>
    </w:p>
    <w:p w:rsidR="00531D4F" w:rsidRPr="003A3FBB" w:rsidRDefault="00531D4F" w:rsidP="002217CD">
      <w:pPr>
        <w:spacing w:line="288" w:lineRule="auto"/>
        <w:jc w:val="both"/>
        <w:rPr>
          <w:lang w:val="nl-NL"/>
        </w:rPr>
      </w:pPr>
      <w:r w:rsidRPr="003A3FBB">
        <w:rPr>
          <w:lang w:val="nl-NL"/>
        </w:rPr>
        <w:t>A.1, 2</w:t>
      </w:r>
      <w:r w:rsidRPr="003A3FBB">
        <w:rPr>
          <w:lang w:val="nl-NL"/>
        </w:rPr>
        <w:tab/>
      </w:r>
      <w:r w:rsidRPr="003A3FBB">
        <w:rPr>
          <w:lang w:val="nl-NL"/>
        </w:rPr>
        <w:tab/>
      </w:r>
      <w:r w:rsidRPr="003A3FBB">
        <w:rPr>
          <w:lang w:val="nl-NL"/>
        </w:rPr>
        <w:tab/>
        <w:t>B.3, 4</w:t>
      </w:r>
      <w:r w:rsidRPr="003A3FBB">
        <w:rPr>
          <w:lang w:val="nl-NL"/>
        </w:rPr>
        <w:tab/>
      </w:r>
      <w:r w:rsidRPr="003A3FBB">
        <w:rPr>
          <w:lang w:val="nl-NL"/>
        </w:rPr>
        <w:tab/>
      </w:r>
      <w:r w:rsidRPr="003A3FBB">
        <w:rPr>
          <w:lang w:val="nl-NL"/>
        </w:rPr>
        <w:tab/>
        <w:t>C.1, 4</w:t>
      </w:r>
      <w:r w:rsidRPr="003A3FBB">
        <w:rPr>
          <w:lang w:val="nl-NL"/>
        </w:rPr>
        <w:tab/>
      </w:r>
      <w:r w:rsidRPr="003A3FBB">
        <w:rPr>
          <w:lang w:val="nl-NL"/>
        </w:rPr>
        <w:tab/>
        <w:t>D. 2, 3</w:t>
      </w:r>
    </w:p>
    <w:p w:rsidR="00531D4F" w:rsidRPr="003A3FBB" w:rsidRDefault="00531D4F" w:rsidP="002217CD">
      <w:pPr>
        <w:spacing w:line="288" w:lineRule="auto"/>
        <w:jc w:val="both"/>
        <w:rPr>
          <w:b/>
          <w:lang w:val="nl-NL"/>
        </w:rPr>
      </w:pPr>
      <w:r w:rsidRPr="003A3FBB">
        <w:rPr>
          <w:b/>
          <w:lang w:val="nl-NL"/>
        </w:rPr>
        <w:t>Câu 23:</w:t>
      </w:r>
      <w:r w:rsidRPr="003A3FBB">
        <w:rPr>
          <w:lang w:val="nl-NL"/>
        </w:rPr>
        <w:t xml:space="preserve"> Phát biểu nào sau đây đúng?            </w:t>
      </w:r>
    </w:p>
    <w:p w:rsidR="00531D4F" w:rsidRPr="003A3FBB" w:rsidRDefault="00531D4F" w:rsidP="002217CD">
      <w:pPr>
        <w:spacing w:line="288" w:lineRule="auto"/>
        <w:jc w:val="both"/>
        <w:rPr>
          <w:lang w:val="nl-NL"/>
        </w:rPr>
      </w:pPr>
      <w:r w:rsidRPr="003A3FBB">
        <w:rPr>
          <w:b/>
          <w:lang w:val="nl-NL"/>
        </w:rPr>
        <w:t>A.</w:t>
      </w:r>
      <w:r w:rsidRPr="003A3FBB">
        <w:rPr>
          <w:lang w:val="nl-NL"/>
        </w:rPr>
        <w:t xml:space="preserve"> Cacbohiđrat là những hợp chất hữu cơ đơn chức. </w:t>
      </w:r>
    </w:p>
    <w:p w:rsidR="00531D4F" w:rsidRPr="003A3FBB" w:rsidRDefault="00531D4F" w:rsidP="002217CD">
      <w:pPr>
        <w:spacing w:line="288" w:lineRule="auto"/>
        <w:jc w:val="both"/>
        <w:rPr>
          <w:lang w:val="fr-FR"/>
        </w:rPr>
      </w:pPr>
      <w:r w:rsidRPr="003A3FBB">
        <w:rPr>
          <w:b/>
          <w:lang w:val="fr-FR"/>
        </w:rPr>
        <w:t>B.</w:t>
      </w:r>
      <w:r w:rsidRPr="003A3FBB">
        <w:rPr>
          <w:lang w:val="fr-FR"/>
        </w:rPr>
        <w:t xml:space="preserve"> Chất béo là trieste của glixerol với axit béo. </w:t>
      </w:r>
    </w:p>
    <w:p w:rsidR="00531D4F" w:rsidRPr="003A3FBB" w:rsidRDefault="00531D4F" w:rsidP="002217CD">
      <w:pPr>
        <w:spacing w:line="288" w:lineRule="auto"/>
        <w:jc w:val="both"/>
        <w:rPr>
          <w:lang w:val="fr-FR"/>
        </w:rPr>
      </w:pPr>
      <w:r w:rsidRPr="003A3FBB">
        <w:rPr>
          <w:b/>
          <w:lang w:val="fr-FR"/>
        </w:rPr>
        <w:t>C.</w:t>
      </w:r>
      <w:r w:rsidRPr="003A3FBB">
        <w:rPr>
          <w:lang w:val="fr-FR"/>
        </w:rPr>
        <w:t xml:space="preserve"> Glucozơ là đồng phân của saccarozơ. </w:t>
      </w:r>
    </w:p>
    <w:p w:rsidR="00531D4F" w:rsidRPr="003A3FBB" w:rsidRDefault="00531D4F" w:rsidP="002217CD">
      <w:pPr>
        <w:spacing w:line="288" w:lineRule="auto"/>
        <w:jc w:val="both"/>
        <w:rPr>
          <w:lang w:val="fr-FR"/>
        </w:rPr>
      </w:pPr>
      <w:r w:rsidRPr="003A3FBB">
        <w:rPr>
          <w:b/>
          <w:lang w:val="fr-FR"/>
        </w:rPr>
        <w:t>D.</w:t>
      </w:r>
      <w:r w:rsidRPr="003A3FBB">
        <w:rPr>
          <w:lang w:val="fr-FR"/>
        </w:rPr>
        <w:t xml:space="preserve"> Xà phòng là hỗn hợp muối natri hoặc kali của axit axetic. </w:t>
      </w:r>
    </w:p>
    <w:p w:rsidR="00531D4F" w:rsidRPr="003A3FBB" w:rsidRDefault="00531D4F" w:rsidP="002217CD">
      <w:pPr>
        <w:tabs>
          <w:tab w:val="left" w:pos="360"/>
          <w:tab w:val="left" w:pos="2700"/>
          <w:tab w:val="left" w:pos="4949"/>
        </w:tabs>
        <w:spacing w:line="288" w:lineRule="auto"/>
        <w:jc w:val="both"/>
        <w:rPr>
          <w:lang w:val="pt-BR"/>
        </w:rPr>
      </w:pPr>
      <w:r w:rsidRPr="003A3FBB">
        <w:rPr>
          <w:b/>
          <w:lang w:val="pt-BR"/>
        </w:rPr>
        <w:t>Câu 24:</w:t>
      </w:r>
      <w:r w:rsidRPr="003A3FBB">
        <w:rPr>
          <w:lang w:val="pt-BR"/>
        </w:rPr>
        <w:t xml:space="preserve"> Đun nóng dung dịch chưa 27g glucozơ với dd AgNO</w:t>
      </w:r>
      <w:r w:rsidRPr="003A3FBB">
        <w:rPr>
          <w:vertAlign w:val="subscript"/>
          <w:lang w:val="pt-BR"/>
        </w:rPr>
        <w:t>3</w:t>
      </w:r>
      <w:r w:rsidRPr="003A3FBB">
        <w:rPr>
          <w:lang w:val="pt-BR"/>
        </w:rPr>
        <w:t>/NH</w:t>
      </w:r>
      <w:r w:rsidRPr="003A3FBB">
        <w:rPr>
          <w:vertAlign w:val="subscript"/>
          <w:lang w:val="pt-BR"/>
        </w:rPr>
        <w:t>3</w:t>
      </w:r>
      <w:r w:rsidRPr="003A3FBB">
        <w:rPr>
          <w:lang w:val="pt-BR"/>
        </w:rPr>
        <w:t xml:space="preserve"> thì khối lượng Ag thu được tối đa là:</w:t>
      </w:r>
    </w:p>
    <w:p w:rsidR="00531D4F" w:rsidRPr="003A3FBB" w:rsidRDefault="00531D4F" w:rsidP="002217CD">
      <w:pPr>
        <w:tabs>
          <w:tab w:val="left" w:pos="360"/>
          <w:tab w:val="left" w:pos="2700"/>
          <w:tab w:val="left" w:pos="4949"/>
        </w:tabs>
        <w:spacing w:line="288" w:lineRule="auto"/>
        <w:jc w:val="both"/>
      </w:pPr>
      <w:r w:rsidRPr="003A3FBB">
        <w:rPr>
          <w:lang w:val="pt-BR"/>
        </w:rPr>
        <w:tab/>
      </w:r>
      <w:r w:rsidRPr="003A3FBB">
        <w:rPr>
          <w:b/>
        </w:rPr>
        <w:t xml:space="preserve">A. </w:t>
      </w:r>
      <w:r w:rsidRPr="003A3FBB">
        <w:t xml:space="preserve">21,6g.      </w:t>
      </w:r>
      <w:r w:rsidRPr="003A3FBB">
        <w:rPr>
          <w:b/>
        </w:rPr>
        <w:t>B.</w:t>
      </w:r>
      <w:r w:rsidRPr="003A3FBB">
        <w:t xml:space="preserve"> 10,8g.       </w:t>
      </w:r>
      <w:r w:rsidRPr="003A3FBB">
        <w:rPr>
          <w:b/>
        </w:rPr>
        <w:t>C.</w:t>
      </w:r>
      <w:r w:rsidRPr="003A3FBB">
        <w:t xml:space="preserve"> 32,4g         </w:t>
      </w:r>
      <w:r w:rsidRPr="003A3FBB">
        <w:rPr>
          <w:b/>
        </w:rPr>
        <w:t>D.</w:t>
      </w:r>
      <w:r w:rsidRPr="003A3FBB">
        <w:t xml:space="preserve"> 16,2g</w:t>
      </w:r>
      <w:r w:rsidRPr="003A3FBB">
        <w:rPr>
          <w:lang w:val="pt-BR"/>
        </w:rPr>
        <w:t xml:space="preserve"> </w:t>
      </w:r>
    </w:p>
    <w:p w:rsidR="00531D4F" w:rsidRPr="003A3FBB" w:rsidRDefault="00531D4F" w:rsidP="002217CD">
      <w:pPr>
        <w:pStyle w:val="Default"/>
        <w:spacing w:line="288" w:lineRule="auto"/>
        <w:jc w:val="both"/>
        <w:rPr>
          <w:color w:val="auto"/>
          <w:lang w:val="pt-BR"/>
        </w:rPr>
      </w:pPr>
      <w:r w:rsidRPr="003A3FBB">
        <w:rPr>
          <w:b/>
          <w:color w:val="auto"/>
          <w:lang w:val="pt-BR"/>
        </w:rPr>
        <w:t xml:space="preserve">Câu 25. </w:t>
      </w:r>
      <w:r w:rsidRPr="003A3FBB">
        <w:rPr>
          <w:color w:val="auto"/>
          <w:lang w:val="pt-BR"/>
        </w:rPr>
        <w:t>Lên men hoàn toàn m gam glucozơ thành ancol etylic. Toàn bộ khí CO</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sinh ra trong quá trình này được hấp thụ hết vào dung dịch Ca(OH)</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 xml:space="preserve">(dư) tạo ra 40 gam kết tủa. Nếu hiệu suất của quá trình lên men là 75% thì giá trị của m là </w:t>
      </w:r>
    </w:p>
    <w:p w:rsidR="00531D4F" w:rsidRPr="003A3FBB" w:rsidRDefault="00531D4F" w:rsidP="002217CD">
      <w:pPr>
        <w:tabs>
          <w:tab w:val="left" w:pos="360"/>
          <w:tab w:val="left" w:pos="2700"/>
          <w:tab w:val="left" w:pos="4949"/>
        </w:tabs>
        <w:spacing w:line="288" w:lineRule="auto"/>
        <w:jc w:val="both"/>
        <w:rPr>
          <w:lang w:val="pt-BR"/>
        </w:rPr>
      </w:pPr>
      <w:r w:rsidRPr="003A3FBB">
        <w:rPr>
          <w:b/>
          <w:bCs/>
          <w:lang w:val="pt-BR"/>
        </w:rPr>
        <w:t xml:space="preserve">      A. </w:t>
      </w:r>
      <w:r w:rsidRPr="003A3FBB">
        <w:rPr>
          <w:lang w:val="pt-BR"/>
        </w:rPr>
        <w:t xml:space="preserve">60.           </w:t>
      </w:r>
      <w:r w:rsidRPr="003A3FBB">
        <w:rPr>
          <w:b/>
          <w:bCs/>
          <w:lang w:val="pt-BR"/>
        </w:rPr>
        <w:t xml:space="preserve">B. </w:t>
      </w:r>
      <w:r w:rsidRPr="003A3FBB">
        <w:rPr>
          <w:lang w:val="pt-BR"/>
        </w:rPr>
        <w:t xml:space="preserve">58.           </w:t>
      </w:r>
      <w:r w:rsidRPr="003A3FBB">
        <w:rPr>
          <w:b/>
          <w:bCs/>
          <w:lang w:val="pt-BR"/>
        </w:rPr>
        <w:t xml:space="preserve">C. </w:t>
      </w:r>
      <w:r w:rsidRPr="003A3FBB">
        <w:rPr>
          <w:lang w:val="pt-BR"/>
        </w:rPr>
        <w:t xml:space="preserve">30.                </w:t>
      </w:r>
      <w:r w:rsidRPr="003A3FBB">
        <w:rPr>
          <w:b/>
          <w:bCs/>
          <w:lang w:val="pt-BR"/>
        </w:rPr>
        <w:t xml:space="preserve">D. </w:t>
      </w:r>
      <w:r w:rsidRPr="003A3FBB">
        <w:rPr>
          <w:lang w:val="pt-BR"/>
        </w:rPr>
        <w:t>48.</w:t>
      </w:r>
    </w:p>
    <w:p w:rsidR="00531D4F" w:rsidRPr="003A3FBB" w:rsidRDefault="00531D4F" w:rsidP="002217CD">
      <w:pPr>
        <w:tabs>
          <w:tab w:val="left" w:pos="284"/>
          <w:tab w:val="left" w:pos="2552"/>
          <w:tab w:val="left" w:pos="4962"/>
          <w:tab w:val="left" w:pos="7230"/>
        </w:tabs>
        <w:spacing w:line="288" w:lineRule="auto"/>
        <w:jc w:val="both"/>
        <w:rPr>
          <w:lang w:val="pt-BR"/>
        </w:rPr>
      </w:pPr>
      <w:r w:rsidRPr="003A3FBB">
        <w:rPr>
          <w:b/>
          <w:lang w:val="pt-BR"/>
        </w:rPr>
        <w:t>Câu 26.</w:t>
      </w:r>
      <w:r w:rsidRPr="003A3FBB">
        <w:rPr>
          <w:lang w:val="pt-BR"/>
        </w:rPr>
        <w:t xml:space="preserve"> Xenlulozơ  trinitrat được điều chế từ phản ứng giữa axit nictric với xenlulozơ (hiệu suất phản ứng 60% tính theo xenlulozơ). Nếu dùng 2 tấn xenlulozơ thì khối lượng xenlulozơ trinitrat điều chế được là</w:t>
      </w:r>
    </w:p>
    <w:p w:rsidR="00531D4F" w:rsidRPr="003A3FBB" w:rsidRDefault="00531D4F" w:rsidP="002217CD">
      <w:pPr>
        <w:tabs>
          <w:tab w:val="left" w:pos="284"/>
          <w:tab w:val="left" w:pos="2552"/>
          <w:tab w:val="left" w:pos="4962"/>
          <w:tab w:val="left" w:pos="7230"/>
        </w:tabs>
        <w:spacing w:line="288" w:lineRule="auto"/>
        <w:jc w:val="both"/>
        <w:rPr>
          <w:lang w:val="pt-BR"/>
        </w:rPr>
      </w:pPr>
      <w:r w:rsidRPr="003A3FBB">
        <w:rPr>
          <w:lang w:val="pt-BR"/>
        </w:rPr>
        <w:tab/>
        <w:t>A. 2,97 tấn.      B. 3,67 tấn.      C. 2,20 tấn.</w:t>
      </w:r>
      <w:r w:rsidRPr="003A3FBB">
        <w:rPr>
          <w:lang w:val="pt-BR"/>
        </w:rPr>
        <w:tab/>
        <w:t>D. 1,10 tấn.</w:t>
      </w:r>
    </w:p>
    <w:p w:rsidR="00531D4F" w:rsidRPr="003A3FBB" w:rsidRDefault="00531D4F" w:rsidP="002217CD">
      <w:pPr>
        <w:spacing w:line="288" w:lineRule="auto"/>
        <w:jc w:val="both"/>
        <w:rPr>
          <w:b/>
          <w:lang w:val="fr-FR"/>
        </w:rPr>
      </w:pPr>
      <w:r w:rsidRPr="003A3FBB">
        <w:rPr>
          <w:b/>
          <w:lang w:val="fr-FR"/>
        </w:rPr>
        <w:t>Ch</w:t>
      </w:r>
      <w:r w:rsidRPr="003A3FBB">
        <w:rPr>
          <w:b/>
          <w:lang w:val="vi-VN"/>
        </w:rPr>
        <w:t xml:space="preserve">ương </w:t>
      </w:r>
      <w:r w:rsidRPr="003A3FBB">
        <w:rPr>
          <w:b/>
          <w:lang w:val="fr-FR"/>
        </w:rPr>
        <w:t>3: Amin – Aminoaxit</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27 :</w:t>
      </w:r>
      <w:r w:rsidRPr="003A3FBB">
        <w:rPr>
          <w:lang w:val="fr-FR"/>
        </w:rPr>
        <w:t xml:space="preserve"> Phát biểu nào sau đây không đúng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A. </w:t>
      </w:r>
      <w:r w:rsidRPr="003A3FBB">
        <w:rPr>
          <w:lang w:val="fr-FR"/>
        </w:rPr>
        <w:t>Amin được cấu thành bằng cách thay thế H của NH</w:t>
      </w:r>
      <w:r w:rsidRPr="003A3FBB">
        <w:rPr>
          <w:vertAlign w:val="subscript"/>
          <w:lang w:val="fr-FR"/>
        </w:rPr>
        <w:t>3</w:t>
      </w:r>
      <w:r w:rsidRPr="003A3FBB">
        <w:rPr>
          <w:lang w:val="fr-FR"/>
        </w:rPr>
        <w:t xml:space="preserve"> bằng một hay nhiều gốc hidrocacbon.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B.</w:t>
      </w:r>
      <w:r w:rsidRPr="003A3FBB">
        <w:rPr>
          <w:lang w:val="fr-FR"/>
        </w:rPr>
        <w:t xml:space="preserve"> Bậc của amin là bậc của nguyên tử cacbon liên kết với nhóm amin.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C. </w:t>
      </w:r>
      <w:r w:rsidRPr="003A3FBB">
        <w:rPr>
          <w:lang w:val="fr-FR"/>
        </w:rPr>
        <w:t>Tùy thuộc cấu trúc của gốc hidrocacbon, có thể phân biệt thành amin no, chưa no và thơm</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D. </w:t>
      </w:r>
      <w:r w:rsidRPr="003A3FBB">
        <w:rPr>
          <w:lang w:val="fr-FR"/>
        </w:rPr>
        <w:t>Amin có từ 2 nguyên tử cacbon trong phân tử, bắt đầu xuất hiện hiện tượng đồng phân.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28 :</w:t>
      </w:r>
      <w:r w:rsidRPr="003A3FBB">
        <w:rPr>
          <w:lang w:val="fr-FR"/>
        </w:rPr>
        <w:t xml:space="preserve"> C</w:t>
      </w:r>
      <w:r w:rsidRPr="003A3FBB">
        <w:rPr>
          <w:vertAlign w:val="subscript"/>
          <w:lang w:val="fr-FR"/>
        </w:rPr>
        <w:t>3</w:t>
      </w:r>
      <w:r w:rsidRPr="003A3FBB">
        <w:rPr>
          <w:lang w:val="fr-FR"/>
        </w:rPr>
        <w:t>H</w:t>
      </w:r>
      <w:r w:rsidRPr="003A3FBB">
        <w:rPr>
          <w:vertAlign w:val="subscript"/>
          <w:lang w:val="fr-FR"/>
        </w:rPr>
        <w:t>9</w:t>
      </w:r>
      <w:r w:rsidRPr="003A3FBB">
        <w:rPr>
          <w:lang w:val="fr-FR"/>
        </w:rPr>
        <w:t>N có bao nhiêu đồng phân amin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A.</w:t>
      </w:r>
      <w:r w:rsidRPr="003A3FBB">
        <w:rPr>
          <w:lang w:val="fr-FR"/>
        </w:rPr>
        <w:t xml:space="preserve"> 2.           </w:t>
      </w:r>
      <w:r w:rsidRPr="003A3FBB">
        <w:rPr>
          <w:b/>
          <w:lang w:val="fr-FR"/>
        </w:rPr>
        <w:t>B.</w:t>
      </w:r>
      <w:r w:rsidRPr="003A3FBB">
        <w:rPr>
          <w:lang w:val="fr-FR"/>
        </w:rPr>
        <w:t xml:space="preserve"> 3.            </w:t>
      </w:r>
      <w:r w:rsidRPr="003A3FBB">
        <w:rPr>
          <w:b/>
          <w:lang w:val="fr-FR"/>
        </w:rPr>
        <w:t>C.</w:t>
      </w:r>
      <w:r w:rsidRPr="003A3FBB">
        <w:rPr>
          <w:lang w:val="fr-FR"/>
        </w:rPr>
        <w:t xml:space="preserve"> 4.             </w:t>
      </w:r>
      <w:r w:rsidRPr="003A3FBB">
        <w:rPr>
          <w:b/>
          <w:lang w:val="fr-FR"/>
        </w:rPr>
        <w:t>D.</w:t>
      </w:r>
      <w:r w:rsidRPr="003A3FBB">
        <w:rPr>
          <w:lang w:val="fr-FR"/>
        </w:rPr>
        <w:t xml:space="preserve"> 5.</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29 :</w:t>
      </w:r>
      <w:r w:rsidRPr="003A3FBB">
        <w:rPr>
          <w:lang w:val="fr-FR"/>
        </w:rPr>
        <w:t xml:space="preserve"> Phát biểu nào sau đây sai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 Anilin là một bazơ có khả năng làm quỳ tím hóa xanh.</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B. Anilin cho được kết tủa trắng với nước brom.</w:t>
      </w:r>
    </w:p>
    <w:p w:rsidR="00531D4F" w:rsidRPr="003A3FBB" w:rsidRDefault="00531D4F" w:rsidP="002217CD">
      <w:pPr>
        <w:tabs>
          <w:tab w:val="left" w:pos="360"/>
          <w:tab w:val="left" w:pos="2529"/>
          <w:tab w:val="left" w:pos="5901"/>
          <w:tab w:val="left" w:pos="8149"/>
        </w:tabs>
        <w:spacing w:line="288" w:lineRule="auto"/>
        <w:jc w:val="both"/>
      </w:pPr>
      <w:r w:rsidRPr="003A3FBB">
        <w:t>C. Anilin có tính baz yếu hơn amoniac.</w:t>
      </w:r>
    </w:p>
    <w:p w:rsidR="00531D4F" w:rsidRPr="003A3FBB" w:rsidRDefault="00531D4F" w:rsidP="002217CD">
      <w:pPr>
        <w:tabs>
          <w:tab w:val="left" w:pos="360"/>
          <w:tab w:val="left" w:pos="2529"/>
          <w:tab w:val="left" w:pos="5901"/>
          <w:tab w:val="left" w:pos="8149"/>
        </w:tabs>
        <w:spacing w:line="288" w:lineRule="auto"/>
        <w:jc w:val="both"/>
      </w:pPr>
      <w:r w:rsidRPr="003A3FBB">
        <w:t>D. Anilin được điều chế trực tiếp từ nitrobenzen.</w:t>
      </w:r>
    </w:p>
    <w:p w:rsidR="00531D4F" w:rsidRPr="003A3FBB" w:rsidRDefault="00531D4F" w:rsidP="002217CD">
      <w:pPr>
        <w:tabs>
          <w:tab w:val="left" w:pos="360"/>
          <w:tab w:val="left" w:pos="2529"/>
          <w:tab w:val="left" w:pos="5901"/>
          <w:tab w:val="left" w:pos="8149"/>
        </w:tabs>
        <w:spacing w:line="288" w:lineRule="auto"/>
        <w:jc w:val="both"/>
      </w:pPr>
      <w:r w:rsidRPr="003A3FBB">
        <w:rPr>
          <w:b/>
        </w:rPr>
        <w:t>Câu 30 :</w:t>
      </w:r>
      <w:r w:rsidRPr="003A3FBB">
        <w:t xml:space="preserve"> Nguyên nhân anilin có tính baz</w:t>
      </w:r>
      <w:r w:rsidRPr="003A3FBB">
        <w:rPr>
          <w:lang w:val="vi-VN"/>
        </w:rPr>
        <w:t>o</w:t>
      </w:r>
      <w:r w:rsidRPr="003A3FBB">
        <w:t xml:space="preserve"> là :</w:t>
      </w:r>
    </w:p>
    <w:p w:rsidR="00531D4F" w:rsidRPr="003A3FBB" w:rsidRDefault="00531D4F" w:rsidP="002217CD">
      <w:pPr>
        <w:tabs>
          <w:tab w:val="left" w:pos="360"/>
          <w:tab w:val="left" w:pos="2529"/>
          <w:tab w:val="left" w:pos="5901"/>
          <w:tab w:val="left" w:pos="8149"/>
        </w:tabs>
        <w:spacing w:line="288" w:lineRule="auto"/>
        <w:jc w:val="both"/>
      </w:pPr>
      <w:r w:rsidRPr="003A3FBB">
        <w:t>A.  Phản ứng được với dd axit.</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B.  Là dẫn xuất của amoniac.</w:t>
      </w:r>
    </w:p>
    <w:p w:rsidR="00531D4F" w:rsidRPr="003A3FBB" w:rsidRDefault="00531D4F" w:rsidP="002217CD">
      <w:pPr>
        <w:tabs>
          <w:tab w:val="left" w:pos="360"/>
          <w:tab w:val="left" w:pos="2529"/>
          <w:tab w:val="left" w:pos="5901"/>
          <w:tab w:val="left" w:pos="8149"/>
        </w:tabs>
        <w:spacing w:line="288" w:lineRule="auto"/>
        <w:jc w:val="both"/>
      </w:pPr>
      <w:r w:rsidRPr="003A3FBB">
        <w:t>C.  Có khả năng nhường proton.</w:t>
      </w:r>
    </w:p>
    <w:p w:rsidR="00531D4F" w:rsidRPr="003A3FBB" w:rsidRDefault="00531D4F" w:rsidP="002217CD">
      <w:pPr>
        <w:tabs>
          <w:tab w:val="left" w:pos="360"/>
          <w:tab w:val="left" w:pos="2529"/>
          <w:tab w:val="left" w:pos="5901"/>
          <w:tab w:val="left" w:pos="8149"/>
        </w:tabs>
        <w:spacing w:line="288" w:lineRule="auto"/>
        <w:jc w:val="both"/>
      </w:pPr>
      <w:r w:rsidRPr="003A3FBB">
        <w:t>D.  Trên N còn một đôi điện tử tự do có khả năng nhận proton H</w:t>
      </w:r>
      <w:r w:rsidRPr="003A3FBB">
        <w:rPr>
          <w:vertAlign w:val="superscript"/>
        </w:rPr>
        <w:t>+</w:t>
      </w:r>
      <w:r w:rsidRPr="003A3FBB">
        <w:t>.</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Câu 31. </w:t>
      </w:r>
      <w:r w:rsidRPr="003A3FBB">
        <w:rPr>
          <w:lang w:val="fr-FR"/>
        </w:rPr>
        <w:t>Trong các amin sau :</w:t>
      </w:r>
    </w:p>
    <w:p w:rsidR="00531D4F" w:rsidRPr="003A3FBB" w:rsidRDefault="00531D4F" w:rsidP="002217CD">
      <w:pPr>
        <w:tabs>
          <w:tab w:val="left" w:pos="360"/>
          <w:tab w:val="left" w:pos="2529"/>
          <w:tab w:val="left" w:pos="5901"/>
          <w:tab w:val="left" w:pos="8149"/>
        </w:tabs>
        <w:spacing w:line="288" w:lineRule="auto"/>
        <w:jc w:val="both"/>
      </w:pPr>
      <w:r w:rsidRPr="003A3FBB">
        <w:t>1) CH</w:t>
      </w:r>
      <w:r w:rsidRPr="003A3FBB">
        <w:rPr>
          <w:vertAlign w:val="subscript"/>
        </w:rPr>
        <w:t>3</w:t>
      </w:r>
      <w:r w:rsidRPr="003A3FBB">
        <w:t>-CH-NH</w:t>
      </w:r>
      <w:r w:rsidRPr="003A3FBB">
        <w:rPr>
          <w:vertAlign w:val="subscript"/>
        </w:rPr>
        <w:t>2</w:t>
      </w:r>
      <w:r w:rsidRPr="003A3FBB">
        <w:t xml:space="preserve">      2) H</w:t>
      </w:r>
      <w:r w:rsidRPr="003A3FBB">
        <w:rPr>
          <w:vertAlign w:val="subscript"/>
        </w:rPr>
        <w:t>2</w:t>
      </w:r>
      <w:r w:rsidRPr="003A3FBB">
        <w:t>N-CH</w:t>
      </w:r>
      <w:r w:rsidRPr="003A3FBB">
        <w:rPr>
          <w:vertAlign w:val="subscript"/>
        </w:rPr>
        <w:t>2</w:t>
      </w:r>
      <w:r w:rsidRPr="003A3FBB">
        <w:t>-CH</w:t>
      </w:r>
      <w:r w:rsidRPr="003A3FBB">
        <w:rPr>
          <w:vertAlign w:val="subscript"/>
        </w:rPr>
        <w:t>2</w:t>
      </w:r>
      <w:r w:rsidRPr="003A3FBB">
        <w:t>-NH</w:t>
      </w:r>
      <w:r w:rsidRPr="003A3FBB">
        <w:rPr>
          <w:vertAlign w:val="subscript"/>
        </w:rPr>
        <w:t>2</w:t>
      </w:r>
    </w:p>
    <w:p w:rsidR="00531D4F" w:rsidRPr="003A3FBB" w:rsidRDefault="001C2779" w:rsidP="002217CD">
      <w:pPr>
        <w:tabs>
          <w:tab w:val="left" w:pos="360"/>
          <w:tab w:val="left" w:pos="2529"/>
          <w:tab w:val="left" w:pos="5901"/>
          <w:tab w:val="left" w:pos="8149"/>
        </w:tabs>
        <w:spacing w:line="288" w:lineRule="auto"/>
        <w:jc w:val="both"/>
        <w:rPr>
          <w:vertAlign w:val="subscript"/>
        </w:rPr>
      </w:pPr>
      <w:r>
        <w:rPr>
          <w:noProof/>
        </w:rPr>
        <w:lastRenderedPageBreak/>
        <mc:AlternateContent>
          <mc:Choice Requires="wps">
            <w:drawing>
              <wp:anchor distT="0" distB="0" distL="114300" distR="114300" simplePos="0" relativeHeight="251715072" behindDoc="0" locked="0" layoutInCell="0" allowOverlap="1">
                <wp:simplePos x="0" y="0"/>
                <wp:positionH relativeFrom="column">
                  <wp:posOffset>476250</wp:posOffset>
                </wp:positionH>
                <wp:positionV relativeFrom="paragraph">
                  <wp:posOffset>-127635</wp:posOffset>
                </wp:positionV>
                <wp:extent cx="114300" cy="228600"/>
                <wp:effectExtent l="0" t="3810" r="3810" b="0"/>
                <wp:wrapNone/>
                <wp:docPr id="249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7344AF"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103" type="#_x0000_t202" style="position:absolute;left:0;text-align:left;margin-left:37.5pt;margin-top:-10.05pt;width:9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52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" o:allowincell="f" filled="f" stroked="f">
                <v:textbox>
                  <w:txbxContent>
                    <w:p w:rsidR="00531D4F" w:rsidRPr="007344AF" w:rsidRDefault="00531D4F" w:rsidP="00F83036">
                      <w:pPr>
                        <w:rPr>
                          <w:sz w:val="16"/>
                          <w:szCs w:val="16"/>
                        </w:rPr>
                      </w:pPr>
                      <w:r>
                        <w:rPr>
                          <w:sz w:val="16"/>
                          <w:szCs w:val="16"/>
                          <w:rtl/>
                        </w:rPr>
                        <w:t>ا</w:t>
                      </w:r>
                    </w:p>
                  </w:txbxContent>
                </v:textbox>
              </v:shape>
            </w:pict>
          </mc:Fallback>
        </mc:AlternateContent>
      </w:r>
      <w:r w:rsidR="00531D4F" w:rsidRPr="003A3FBB">
        <w:t xml:space="preserve">             CH</w:t>
      </w:r>
      <w:r w:rsidR="00531D4F" w:rsidRPr="003A3FBB">
        <w:rPr>
          <w:vertAlign w:val="subscript"/>
        </w:rPr>
        <w:t>3</w:t>
      </w:r>
      <w:r w:rsidR="00531D4F" w:rsidRPr="003A3FBB">
        <w:t xml:space="preserve">             3) CH</w:t>
      </w:r>
      <w:r w:rsidR="00531D4F" w:rsidRPr="003A3FBB">
        <w:rPr>
          <w:vertAlign w:val="subscript"/>
        </w:rPr>
        <w:t>3</w:t>
      </w:r>
      <w:r w:rsidR="00531D4F" w:rsidRPr="003A3FBB">
        <w:t>CH</w:t>
      </w:r>
      <w:r w:rsidR="00531D4F" w:rsidRPr="003A3FBB">
        <w:rPr>
          <w:vertAlign w:val="subscript"/>
        </w:rPr>
        <w:t>2</w:t>
      </w:r>
      <w:r w:rsidR="00531D4F" w:rsidRPr="003A3FBB">
        <w:t>CH</w:t>
      </w:r>
      <w:r w:rsidR="00531D4F" w:rsidRPr="003A3FBB">
        <w:rPr>
          <w:vertAlign w:val="subscript"/>
        </w:rPr>
        <w:t>2</w:t>
      </w:r>
      <w:r w:rsidR="00531D4F" w:rsidRPr="003A3FBB">
        <w:t>-NH-CH</w:t>
      </w:r>
      <w:r w:rsidR="00531D4F" w:rsidRPr="003A3FBB">
        <w:rPr>
          <w:vertAlign w:val="subscript"/>
        </w:rPr>
        <w:t>3</w:t>
      </w:r>
    </w:p>
    <w:p w:rsidR="00531D4F" w:rsidRPr="003A3FBB" w:rsidRDefault="00531D4F" w:rsidP="002217CD">
      <w:pPr>
        <w:tabs>
          <w:tab w:val="left" w:pos="360"/>
          <w:tab w:val="left" w:pos="2529"/>
          <w:tab w:val="left" w:pos="5901"/>
          <w:tab w:val="left" w:pos="8149"/>
        </w:tabs>
        <w:spacing w:line="288" w:lineRule="auto"/>
        <w:jc w:val="both"/>
      </w:pPr>
      <w:r w:rsidRPr="003A3FBB">
        <w:t>Amin bậc 1 là :</w:t>
      </w:r>
    </w:p>
    <w:p w:rsidR="00531D4F" w:rsidRPr="003A3FBB" w:rsidRDefault="00531D4F" w:rsidP="002217CD">
      <w:pPr>
        <w:tabs>
          <w:tab w:val="left" w:pos="360"/>
          <w:tab w:val="left" w:pos="2529"/>
          <w:tab w:val="left" w:pos="5901"/>
          <w:tab w:val="left" w:pos="8149"/>
        </w:tabs>
        <w:spacing w:line="288" w:lineRule="auto"/>
        <w:jc w:val="both"/>
      </w:pPr>
      <w:r w:rsidRPr="003A3FBB">
        <w:rPr>
          <w:b/>
        </w:rPr>
        <w:t>A.</w:t>
      </w:r>
      <w:r w:rsidRPr="003A3FBB">
        <w:t xml:space="preserve"> (1), (2).      </w:t>
      </w:r>
      <w:r w:rsidRPr="003A3FBB">
        <w:rPr>
          <w:b/>
        </w:rPr>
        <w:t>B.</w:t>
      </w:r>
      <w:r w:rsidRPr="003A3FBB">
        <w:t xml:space="preserve"> (1), (3).     </w:t>
      </w:r>
      <w:r w:rsidRPr="003A3FBB">
        <w:rPr>
          <w:b/>
        </w:rPr>
        <w:t>C.</w:t>
      </w:r>
      <w:r w:rsidRPr="003A3FBB">
        <w:t xml:space="preserve"> (2), (3).          </w:t>
      </w:r>
      <w:r w:rsidRPr="003A3FBB">
        <w:rPr>
          <w:b/>
        </w:rPr>
        <w:t>D.</w:t>
      </w:r>
      <w:r w:rsidRPr="003A3FBB">
        <w:t xml:space="preserve"> (2).</w:t>
      </w:r>
    </w:p>
    <w:p w:rsidR="00531D4F" w:rsidRPr="003A3FBB" w:rsidRDefault="00531D4F" w:rsidP="002217CD">
      <w:pPr>
        <w:tabs>
          <w:tab w:val="left" w:pos="360"/>
          <w:tab w:val="left" w:pos="2529"/>
          <w:tab w:val="left" w:pos="5901"/>
          <w:tab w:val="left" w:pos="8149"/>
        </w:tabs>
        <w:spacing w:line="288" w:lineRule="auto"/>
        <w:jc w:val="both"/>
      </w:pPr>
      <w:r w:rsidRPr="003A3FBB">
        <w:rPr>
          <w:b/>
        </w:rPr>
        <w:t>Câu 32 :</w:t>
      </w:r>
      <w:r w:rsidRPr="003A3FBB">
        <w:t xml:space="preserve"> Sự sắp xếp nào theo trật tự tăng dần lực baz của các hợp chất sau đây đúng ?</w:t>
      </w:r>
    </w:p>
    <w:p w:rsidR="00531D4F" w:rsidRPr="003A3FBB" w:rsidRDefault="00531D4F" w:rsidP="002217CD">
      <w:pPr>
        <w:tabs>
          <w:tab w:val="left" w:pos="360"/>
          <w:tab w:val="left" w:pos="2529"/>
          <w:tab w:val="left" w:pos="5901"/>
          <w:tab w:val="left" w:pos="8149"/>
        </w:tabs>
        <w:spacing w:line="288" w:lineRule="auto"/>
        <w:jc w:val="both"/>
      </w:pPr>
      <w:r w:rsidRPr="003A3FBB">
        <w:t>A.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2217CD">
      <w:pPr>
        <w:tabs>
          <w:tab w:val="left" w:pos="360"/>
          <w:tab w:val="left" w:pos="2529"/>
          <w:tab w:val="left" w:pos="5901"/>
          <w:tab w:val="left" w:pos="8149"/>
        </w:tabs>
        <w:spacing w:line="288" w:lineRule="auto"/>
        <w:jc w:val="both"/>
      </w:pPr>
      <w:r w:rsidRPr="003A3FBB">
        <w:t>B.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2217CD">
      <w:pPr>
        <w:tabs>
          <w:tab w:val="left" w:pos="360"/>
          <w:tab w:val="left" w:pos="2529"/>
          <w:tab w:val="left" w:pos="5901"/>
          <w:tab w:val="left" w:pos="8149"/>
        </w:tabs>
        <w:spacing w:line="288" w:lineRule="auto"/>
        <w:jc w:val="both"/>
      </w:pPr>
      <w:r w:rsidRPr="003A3FBB">
        <w:t>C.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w:t>
      </w:r>
    </w:p>
    <w:p w:rsidR="00531D4F" w:rsidRPr="003A3FBB" w:rsidRDefault="00531D4F" w:rsidP="002217CD">
      <w:pPr>
        <w:tabs>
          <w:tab w:val="left" w:pos="360"/>
          <w:tab w:val="left" w:pos="2529"/>
          <w:tab w:val="left" w:pos="5901"/>
          <w:tab w:val="left" w:pos="8149"/>
        </w:tabs>
        <w:spacing w:line="288" w:lineRule="auto"/>
        <w:jc w:val="both"/>
      </w:pPr>
      <w:r w:rsidRPr="003A3FBB">
        <w:t>D.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2217CD">
      <w:pPr>
        <w:spacing w:line="288" w:lineRule="auto"/>
        <w:jc w:val="both"/>
      </w:pPr>
      <w:r w:rsidRPr="003A3FBB">
        <w:rPr>
          <w:b/>
        </w:rPr>
        <w:t>Câu 33:</w:t>
      </w:r>
      <w:r w:rsidRPr="003A3FBB">
        <w:t xml:space="preserve"> Amin tồn tại ở trạng thái lỏng trong điều kiện thường là </w:t>
      </w:r>
    </w:p>
    <w:p w:rsidR="00531D4F" w:rsidRPr="003A3FBB" w:rsidRDefault="00531D4F" w:rsidP="002217CD">
      <w:pPr>
        <w:tabs>
          <w:tab w:val="left" w:pos="360"/>
          <w:tab w:val="left" w:pos="2700"/>
        </w:tabs>
        <w:spacing w:line="288" w:lineRule="auto"/>
        <w:jc w:val="both"/>
        <w:rPr>
          <w:lang w:val="fr-FR"/>
        </w:rPr>
      </w:pPr>
      <w:r w:rsidRPr="003A3FBB">
        <w:rPr>
          <w:b/>
        </w:rPr>
        <w:t xml:space="preserve">         </w:t>
      </w:r>
      <w:r w:rsidRPr="003A3FBB">
        <w:rPr>
          <w:b/>
          <w:lang w:val="fr-FR"/>
        </w:rPr>
        <w:t>A.</w:t>
      </w:r>
      <w:r w:rsidRPr="003A3FBB">
        <w:rPr>
          <w:lang w:val="fr-FR"/>
        </w:rPr>
        <w:t xml:space="preserve"> anilin.      </w:t>
      </w:r>
      <w:r w:rsidRPr="003A3FBB">
        <w:rPr>
          <w:b/>
          <w:lang w:val="fr-FR"/>
        </w:rPr>
        <w:t>B.</w:t>
      </w:r>
      <w:r w:rsidRPr="003A3FBB">
        <w:rPr>
          <w:lang w:val="fr-FR"/>
        </w:rPr>
        <w:t xml:space="preserve"> etylamin.     </w:t>
      </w:r>
      <w:r w:rsidRPr="003A3FBB">
        <w:rPr>
          <w:b/>
          <w:lang w:val="fr-FR"/>
        </w:rPr>
        <w:t>C.</w:t>
      </w:r>
      <w:r w:rsidRPr="003A3FBB">
        <w:rPr>
          <w:lang w:val="fr-FR"/>
        </w:rPr>
        <w:t xml:space="preserve"> metylamin.     </w:t>
      </w:r>
      <w:r w:rsidRPr="003A3FBB">
        <w:rPr>
          <w:b/>
          <w:lang w:val="fr-FR"/>
        </w:rPr>
        <w:t>D.</w:t>
      </w:r>
      <w:r w:rsidRPr="003A3FBB">
        <w:rPr>
          <w:lang w:val="fr-FR"/>
        </w:rPr>
        <w:t xml:space="preserve"> đimetylamin. </w:t>
      </w:r>
      <w:r w:rsidRPr="003A3FBB">
        <w:rPr>
          <w:b/>
          <w:lang w:val="fr-FR"/>
        </w:rPr>
        <w:t xml:space="preserve">  </w:t>
      </w:r>
    </w:p>
    <w:p w:rsidR="00531D4F" w:rsidRPr="003A3FBB" w:rsidRDefault="001C2779" w:rsidP="002217CD">
      <w:pPr>
        <w:tabs>
          <w:tab w:val="left" w:pos="360"/>
          <w:tab w:val="left" w:pos="2700"/>
        </w:tabs>
        <w:spacing w:line="288" w:lineRule="auto"/>
        <w:jc w:val="both"/>
        <w:rPr>
          <w:lang w:val="fr-FR"/>
        </w:rPr>
      </w:pPr>
      <w:r>
        <w:rPr>
          <w:noProof/>
        </w:rPr>
        <mc:AlternateContent>
          <mc:Choice Requires="wps">
            <w:drawing>
              <wp:anchor distT="0" distB="0" distL="114300" distR="114300" simplePos="0" relativeHeight="251723264" behindDoc="0" locked="0" layoutInCell="1" allowOverlap="1">
                <wp:simplePos x="0" y="0"/>
                <wp:positionH relativeFrom="column">
                  <wp:posOffset>4566285</wp:posOffset>
                </wp:positionH>
                <wp:positionV relativeFrom="paragraph">
                  <wp:posOffset>97155</wp:posOffset>
                </wp:positionV>
                <wp:extent cx="114300" cy="228600"/>
                <wp:effectExtent l="0" t="0" r="0" b="1905"/>
                <wp:wrapNone/>
                <wp:docPr id="249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04" type="#_x0000_t202" style="position:absolute;left:0;text-align:left;margin-left:359.55pt;margin-top:7.65pt;width:9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zZ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"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4899660</wp:posOffset>
                </wp:positionH>
                <wp:positionV relativeFrom="paragraph">
                  <wp:posOffset>106680</wp:posOffset>
                </wp:positionV>
                <wp:extent cx="114300" cy="228600"/>
                <wp:effectExtent l="0" t="0" r="0" b="1905"/>
                <wp:wrapNone/>
                <wp:docPr id="249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05" type="#_x0000_t202" style="position:absolute;left:0;text-align:left;margin-left:385.8pt;margin-top:8.4pt;width:9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S8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"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sidR="00531D4F" w:rsidRPr="003A3FBB">
        <w:rPr>
          <w:b/>
          <w:lang w:val="fr-FR"/>
        </w:rPr>
        <w:t xml:space="preserve">Câu 34. </w:t>
      </w:r>
      <w:r w:rsidR="00531D4F" w:rsidRPr="003A3FBB">
        <w:rPr>
          <w:lang w:val="fr-FR"/>
        </w:rPr>
        <w:t>Trong các tên gọi sau đây, tên nào không phù hợp với chất : CH</w:t>
      </w:r>
      <w:r w:rsidR="00531D4F" w:rsidRPr="003A3FBB">
        <w:rPr>
          <w:vertAlign w:val="subscript"/>
          <w:lang w:val="fr-FR"/>
        </w:rPr>
        <w:t>3</w:t>
      </w:r>
      <w:r w:rsidR="00531D4F" w:rsidRPr="003A3FBB">
        <w:rPr>
          <w:lang w:val="fr-FR"/>
        </w:rPr>
        <w:t xml:space="preserve"> –CH –CH –COOH  </w:t>
      </w:r>
    </w:p>
    <w:p w:rsidR="00531D4F" w:rsidRPr="003A3FBB" w:rsidRDefault="00531D4F" w:rsidP="002217CD">
      <w:pPr>
        <w:tabs>
          <w:tab w:val="left" w:pos="360"/>
          <w:tab w:val="left" w:pos="2700"/>
        </w:tabs>
        <w:spacing w:line="288" w:lineRule="auto"/>
        <w:jc w:val="both"/>
        <w:rPr>
          <w:lang w:val="fr-FR"/>
        </w:rPr>
      </w:pPr>
      <w:r w:rsidRPr="003A3FBB">
        <w:rPr>
          <w:lang w:val="fr-FR"/>
        </w:rPr>
        <w:t xml:space="preserve">                                                                                                                         CH</w:t>
      </w:r>
      <w:r w:rsidRPr="003A3FBB">
        <w:rPr>
          <w:vertAlign w:val="subscript"/>
          <w:lang w:val="fr-FR"/>
        </w:rPr>
        <w:t>3</w:t>
      </w:r>
      <w:r w:rsidRPr="003A3FBB">
        <w:rPr>
          <w:lang w:val="fr-FR"/>
        </w:rPr>
        <w:t xml:space="preserve">  NH</w:t>
      </w:r>
      <w:r w:rsidRPr="003A3FBB">
        <w:rPr>
          <w:vertAlign w:val="subscript"/>
          <w:lang w:val="fr-FR"/>
        </w:rPr>
        <w:t>2</w:t>
      </w:r>
    </w:p>
    <w:p w:rsidR="00531D4F" w:rsidRPr="003A3FBB" w:rsidRDefault="00531D4F" w:rsidP="002217CD">
      <w:pPr>
        <w:tabs>
          <w:tab w:val="left" w:pos="360"/>
          <w:tab w:val="left" w:pos="2700"/>
        </w:tabs>
        <w:spacing w:line="288" w:lineRule="auto"/>
        <w:jc w:val="both"/>
        <w:rPr>
          <w:lang w:val="fr-FR"/>
        </w:rPr>
      </w:pPr>
      <w:r w:rsidRPr="003A3FBB">
        <w:rPr>
          <w:lang w:val="fr-FR"/>
        </w:rPr>
        <w:t xml:space="preserve">       </w:t>
      </w:r>
      <w:r w:rsidRPr="003A3FBB">
        <w:rPr>
          <w:b/>
          <w:i/>
          <w:lang w:val="fr-FR"/>
        </w:rPr>
        <w:t>A</w:t>
      </w:r>
      <w:r w:rsidRPr="003A3FBB">
        <w:rPr>
          <w:b/>
          <w:lang w:val="fr-FR"/>
        </w:rPr>
        <w:t xml:space="preserve">. </w:t>
      </w:r>
      <w:r w:rsidRPr="003A3FBB">
        <w:rPr>
          <w:lang w:val="fr-FR"/>
        </w:rPr>
        <w:t xml:space="preserve">Axit 2-metyl-3-aminobutanoic.                        </w:t>
      </w:r>
      <w:r w:rsidRPr="003A3FBB">
        <w:rPr>
          <w:b/>
          <w:lang w:val="fr-FR"/>
        </w:rPr>
        <w:t xml:space="preserve">B. </w:t>
      </w:r>
      <w:r w:rsidRPr="003A3FBB">
        <w:rPr>
          <w:lang w:val="fr-FR"/>
        </w:rPr>
        <w:t>Valin.</w:t>
      </w:r>
    </w:p>
    <w:p w:rsidR="00531D4F" w:rsidRPr="003A3FBB" w:rsidRDefault="00531D4F" w:rsidP="002217CD">
      <w:pPr>
        <w:tabs>
          <w:tab w:val="left" w:pos="360"/>
          <w:tab w:val="left" w:pos="2700"/>
        </w:tabs>
        <w:spacing w:line="288" w:lineRule="auto"/>
        <w:jc w:val="both"/>
        <w:rPr>
          <w:lang w:val="fr-FR"/>
        </w:rPr>
      </w:pPr>
      <w:r w:rsidRPr="003A3FBB">
        <w:rPr>
          <w:lang w:val="fr-FR"/>
        </w:rPr>
        <w:t xml:space="preserve">       </w:t>
      </w:r>
      <w:r w:rsidRPr="003A3FBB">
        <w:rPr>
          <w:b/>
          <w:lang w:val="fr-FR"/>
        </w:rPr>
        <w:t xml:space="preserve">C. </w:t>
      </w:r>
      <w:r w:rsidRPr="003A3FBB">
        <w:rPr>
          <w:lang w:val="fr-FR"/>
        </w:rPr>
        <w:t xml:space="preserve">Axit 2-amino-3-metylbutanoic                         </w:t>
      </w:r>
      <w:r w:rsidRPr="003A3FBB">
        <w:rPr>
          <w:b/>
          <w:lang w:val="fr-FR"/>
        </w:rPr>
        <w:t xml:space="preserve">D. </w:t>
      </w:r>
      <w:r w:rsidRPr="003A3FBB">
        <w:rPr>
          <w:lang w:val="fr-FR"/>
        </w:rPr>
        <w:t xml:space="preserve">Axit </w:t>
      </w:r>
      <w:r w:rsidRPr="003A3FBB">
        <w:rPr>
          <w:position w:val="-6"/>
        </w:rPr>
        <w:object w:dxaOrig="240" w:dyaOrig="220">
          <v:shape id="_x0000_i1203" type="#_x0000_t75" style="width:12.1pt;height:11.5pt" o:ole="">
            <v:imagedata r:id="rId339" o:title=""/>
          </v:shape>
          <o:OLEObject Type="Embed" ProgID="Equation.3" ShapeID="_x0000_i1203" DrawAspect="Content" ObjectID="_1629921179" r:id="rId361"/>
        </w:object>
      </w:r>
      <w:r w:rsidRPr="003A3FBB">
        <w:rPr>
          <w:lang w:val="fr-FR"/>
        </w:rPr>
        <w:t>-aminoisovaleric.</w:t>
      </w:r>
    </w:p>
    <w:p w:rsidR="00531D4F" w:rsidRPr="003A3FBB" w:rsidRDefault="00531D4F" w:rsidP="002217CD">
      <w:pPr>
        <w:spacing w:line="288" w:lineRule="auto"/>
        <w:jc w:val="both"/>
        <w:rPr>
          <w:lang w:val="fr-FR"/>
        </w:rPr>
      </w:pPr>
      <w:r w:rsidRPr="003A3FBB">
        <w:rPr>
          <w:b/>
          <w:lang w:val="fr-FR"/>
        </w:rPr>
        <w:t xml:space="preserve">Câu 35. </w:t>
      </w:r>
      <w:r w:rsidRPr="003A3FBB">
        <w:rPr>
          <w:lang w:val="fr-FR"/>
        </w:rPr>
        <w:t xml:space="preserve">Trong phân tử chất nào sau đây có chứa nguyên tố nitơ?                                                             </w:t>
      </w:r>
    </w:p>
    <w:p w:rsidR="00531D4F" w:rsidRPr="003A3FBB" w:rsidRDefault="00531D4F" w:rsidP="002217CD">
      <w:pPr>
        <w:spacing w:line="288" w:lineRule="auto"/>
        <w:jc w:val="both"/>
        <w:rPr>
          <w:lang w:val="fr-FR"/>
        </w:rPr>
      </w:pPr>
      <w:r w:rsidRPr="003A3FBB">
        <w:rPr>
          <w:b/>
          <w:lang w:val="fr-FR"/>
        </w:rPr>
        <w:t xml:space="preserve">         A.</w:t>
      </w:r>
      <w:r w:rsidRPr="003A3FBB">
        <w:rPr>
          <w:lang w:val="fr-FR"/>
        </w:rPr>
        <w:t xml:space="preserve"> Glucozơ.    </w:t>
      </w:r>
      <w:r w:rsidRPr="003A3FBB">
        <w:rPr>
          <w:b/>
          <w:lang w:val="fr-FR"/>
        </w:rPr>
        <w:t>B.</w:t>
      </w:r>
      <w:r w:rsidRPr="003A3FBB">
        <w:rPr>
          <w:lang w:val="fr-FR"/>
        </w:rPr>
        <w:t xml:space="preserve"> Metylamin.    </w:t>
      </w:r>
      <w:r w:rsidRPr="003A3FBB">
        <w:rPr>
          <w:b/>
          <w:lang w:val="fr-FR"/>
        </w:rPr>
        <w:t>C.</w:t>
      </w:r>
      <w:r w:rsidRPr="003A3FBB">
        <w:rPr>
          <w:lang w:val="fr-FR"/>
        </w:rPr>
        <w:t xml:space="preserve"> Etyl axetat.     </w:t>
      </w:r>
      <w:r w:rsidRPr="003A3FBB">
        <w:rPr>
          <w:b/>
          <w:lang w:val="fr-FR"/>
        </w:rPr>
        <w:t>D.</w:t>
      </w:r>
      <w:r w:rsidRPr="003A3FBB">
        <w:rPr>
          <w:lang w:val="fr-FR"/>
        </w:rPr>
        <w:t xml:space="preserve"> Saccarozơ. </w:t>
      </w:r>
    </w:p>
    <w:p w:rsidR="00531D4F" w:rsidRPr="003A3FBB" w:rsidRDefault="00531D4F" w:rsidP="002217CD">
      <w:pPr>
        <w:spacing w:line="288" w:lineRule="auto"/>
        <w:jc w:val="both"/>
        <w:rPr>
          <w:lang w:val="pt-BR"/>
        </w:rPr>
      </w:pPr>
      <w:r w:rsidRPr="003A3FBB">
        <w:rPr>
          <w:b/>
          <w:lang w:val="pt-BR"/>
        </w:rPr>
        <w:t xml:space="preserve">Câu 36. </w:t>
      </w:r>
      <w:r w:rsidRPr="003A3FBB">
        <w:rPr>
          <w:lang w:val="pt-BR"/>
        </w:rPr>
        <w:t>Axit amino axetic không tác dụng với chất :</w:t>
      </w:r>
    </w:p>
    <w:p w:rsidR="00531D4F" w:rsidRPr="003A3FBB" w:rsidRDefault="00531D4F" w:rsidP="002217CD">
      <w:pPr>
        <w:spacing w:line="288" w:lineRule="auto"/>
        <w:jc w:val="both"/>
      </w:pPr>
      <w:r w:rsidRPr="003A3FBB">
        <w:rPr>
          <w:lang w:val="pt-BR"/>
        </w:rPr>
        <w:tab/>
        <w:t xml:space="preserve">           </w:t>
      </w:r>
      <w:r w:rsidRPr="003A3FBB">
        <w:t>A.  CaCO</w:t>
      </w:r>
      <w:r w:rsidRPr="003A3FBB">
        <w:rPr>
          <w:vertAlign w:val="subscript"/>
        </w:rPr>
        <w:t>3</w:t>
      </w:r>
      <w:r w:rsidRPr="003A3FBB">
        <w:t xml:space="preserve">                  B.  H</w:t>
      </w:r>
      <w:r w:rsidRPr="003A3FBB">
        <w:rPr>
          <w:vertAlign w:val="subscript"/>
        </w:rPr>
        <w:t>2</w:t>
      </w:r>
      <w:r w:rsidRPr="003A3FBB">
        <w:t>SO</w:t>
      </w:r>
      <w:r w:rsidRPr="003A3FBB">
        <w:rPr>
          <w:vertAlign w:val="subscript"/>
        </w:rPr>
        <w:t>4</w:t>
      </w:r>
      <w:r w:rsidRPr="003A3FBB">
        <w:t xml:space="preserve"> loãng              C. CH</w:t>
      </w:r>
      <w:r w:rsidRPr="003A3FBB">
        <w:rPr>
          <w:vertAlign w:val="subscript"/>
        </w:rPr>
        <w:t>3</w:t>
      </w:r>
      <w:r w:rsidRPr="003A3FBB">
        <w:t xml:space="preserve">OH                    D. KCl </w:t>
      </w:r>
    </w:p>
    <w:p w:rsidR="00531D4F" w:rsidRPr="003A3FBB" w:rsidRDefault="00531D4F" w:rsidP="002217CD">
      <w:pPr>
        <w:spacing w:line="288" w:lineRule="auto"/>
        <w:jc w:val="both"/>
      </w:pPr>
      <w:r w:rsidRPr="003A3FBB">
        <w:rPr>
          <w:b/>
        </w:rPr>
        <w:t xml:space="preserve">Câu 37. </w:t>
      </w:r>
      <w:r w:rsidRPr="003A3FBB">
        <w:t>tripeptit là hợp chất</w:t>
      </w:r>
    </w:p>
    <w:p w:rsidR="00531D4F" w:rsidRPr="003A3FBB" w:rsidRDefault="00531D4F" w:rsidP="002217CD">
      <w:pPr>
        <w:spacing w:line="288" w:lineRule="auto"/>
        <w:jc w:val="both"/>
      </w:pPr>
      <w:r w:rsidRPr="003A3FBB">
        <w:t xml:space="preserve">       </w:t>
      </w:r>
      <w:r w:rsidRPr="003A3FBB">
        <w:rPr>
          <w:b/>
        </w:rPr>
        <w:t>A</w:t>
      </w:r>
      <w:r w:rsidRPr="003A3FBB">
        <w:t xml:space="preserve">. mà mỗi phân tử có 3 liên kết peptit     </w:t>
      </w:r>
    </w:p>
    <w:p w:rsidR="00531D4F" w:rsidRPr="003A3FBB" w:rsidRDefault="00531D4F" w:rsidP="002217CD">
      <w:pPr>
        <w:spacing w:line="288" w:lineRule="auto"/>
        <w:jc w:val="both"/>
      </w:pPr>
      <w:r w:rsidRPr="003A3FBB">
        <w:t xml:space="preserve">       </w:t>
      </w:r>
      <w:r w:rsidRPr="003A3FBB">
        <w:rPr>
          <w:b/>
        </w:rPr>
        <w:t>B</w:t>
      </w:r>
      <w:r w:rsidRPr="003A3FBB">
        <w:t>. có lk peptit mà phân tử có 3 gốc amino axit giống nhau</w:t>
      </w:r>
    </w:p>
    <w:p w:rsidR="00531D4F" w:rsidRPr="003A3FBB" w:rsidRDefault="00531D4F" w:rsidP="002217CD">
      <w:pPr>
        <w:spacing w:line="288" w:lineRule="auto"/>
        <w:jc w:val="both"/>
      </w:pPr>
      <w:r w:rsidRPr="003A3FBB">
        <w:t xml:space="preserve">       </w:t>
      </w:r>
      <w:r w:rsidRPr="003A3FBB">
        <w:rPr>
          <w:b/>
        </w:rPr>
        <w:t>C</w:t>
      </w:r>
      <w:r w:rsidRPr="003A3FBB">
        <w:t xml:space="preserve">. có lk peptit mà phân tử có 3 gốc amino axit khác nhau    </w:t>
      </w:r>
    </w:p>
    <w:p w:rsidR="00531D4F" w:rsidRPr="003A3FBB" w:rsidRDefault="00531D4F" w:rsidP="002217CD">
      <w:pPr>
        <w:spacing w:line="288" w:lineRule="auto"/>
        <w:jc w:val="both"/>
      </w:pPr>
      <w:r w:rsidRPr="003A3FBB">
        <w:t xml:space="preserve">       </w:t>
      </w:r>
      <w:r w:rsidRPr="003A3FBB">
        <w:rPr>
          <w:b/>
          <w:i/>
        </w:rPr>
        <w:t>D</w:t>
      </w:r>
      <w:r w:rsidRPr="003A3FBB">
        <w:t>. có lk peptit mà phân tử có 3 gốc amino axit</w:t>
      </w:r>
    </w:p>
    <w:p w:rsidR="00531D4F" w:rsidRPr="003A3FBB" w:rsidRDefault="00531D4F" w:rsidP="002217CD">
      <w:pPr>
        <w:tabs>
          <w:tab w:val="left" w:pos="360"/>
          <w:tab w:val="left" w:pos="2700"/>
        </w:tabs>
        <w:spacing w:line="288" w:lineRule="auto"/>
        <w:jc w:val="both"/>
        <w:rPr>
          <w:b/>
        </w:rPr>
      </w:pPr>
      <w:r w:rsidRPr="003A3FBB">
        <w:rPr>
          <w:b/>
        </w:rPr>
        <w:t>Câu 38.</w:t>
      </w:r>
      <w:r w:rsidRPr="003A3FBB">
        <w:t xml:space="preserve"> Thủy phân đến cùng một protein, ta thu được các chất nào?</w:t>
      </w:r>
      <w:r w:rsidRPr="003A3FBB">
        <w:rPr>
          <w:b/>
        </w:rPr>
        <w:t xml:space="preserve"> </w:t>
      </w:r>
    </w:p>
    <w:p w:rsidR="00531D4F" w:rsidRPr="003A3FBB" w:rsidRDefault="00531D4F" w:rsidP="002217CD">
      <w:pPr>
        <w:tabs>
          <w:tab w:val="left" w:pos="360"/>
          <w:tab w:val="left" w:pos="2700"/>
        </w:tabs>
        <w:spacing w:line="288" w:lineRule="auto"/>
        <w:jc w:val="both"/>
        <w:rPr>
          <w:lang w:val="fr-FR"/>
        </w:rPr>
      </w:pPr>
      <w:r w:rsidRPr="003A3FBB">
        <w:rPr>
          <w:b/>
        </w:rPr>
        <w:t xml:space="preserve">     </w:t>
      </w:r>
      <w:r w:rsidRPr="003A3FBB">
        <w:rPr>
          <w:b/>
          <w:lang w:val="fr-FR"/>
        </w:rPr>
        <w:t>A.</w:t>
      </w:r>
      <w:r w:rsidRPr="003A3FBB">
        <w:rPr>
          <w:lang w:val="fr-FR"/>
        </w:rPr>
        <w:t xml:space="preserve"> các axit amin.</w:t>
      </w:r>
      <w:r w:rsidRPr="003A3FBB">
        <w:rPr>
          <w:lang w:val="fr-FR"/>
        </w:rPr>
        <w:tab/>
      </w:r>
      <w:r w:rsidRPr="003A3FBB">
        <w:rPr>
          <w:b/>
          <w:lang w:val="fr-FR"/>
        </w:rPr>
        <w:t>B.</w:t>
      </w:r>
      <w:r w:rsidRPr="003A3FBB">
        <w:rPr>
          <w:lang w:val="fr-FR"/>
        </w:rPr>
        <w:t xml:space="preserve"> các peptit.</w:t>
      </w:r>
    </w:p>
    <w:p w:rsidR="00531D4F" w:rsidRPr="003A3FBB" w:rsidRDefault="00531D4F" w:rsidP="002217CD">
      <w:pPr>
        <w:tabs>
          <w:tab w:val="left" w:pos="360"/>
          <w:tab w:val="left" w:pos="2700"/>
        </w:tabs>
        <w:spacing w:line="288" w:lineRule="auto"/>
        <w:jc w:val="both"/>
        <w:rPr>
          <w:lang w:val="fr-FR"/>
        </w:rPr>
      </w:pPr>
      <w:r w:rsidRPr="003A3FBB">
        <w:rPr>
          <w:b/>
          <w:lang w:val="fr-FR"/>
        </w:rPr>
        <w:t xml:space="preserve">     C.</w:t>
      </w:r>
      <w:r w:rsidRPr="003A3FBB">
        <w:rPr>
          <w:lang w:val="fr-FR"/>
        </w:rPr>
        <w:t xml:space="preserve"> chuỗi peptit.                </w:t>
      </w:r>
      <w:r w:rsidRPr="003A3FBB">
        <w:rPr>
          <w:b/>
          <w:i/>
          <w:lang w:val="fr-FR"/>
        </w:rPr>
        <w:t>D</w:t>
      </w:r>
      <w:r w:rsidRPr="003A3FBB">
        <w:rPr>
          <w:b/>
          <w:lang w:val="fr-FR"/>
        </w:rPr>
        <w:t>.</w:t>
      </w:r>
      <w:r w:rsidRPr="003A3FBB">
        <w:rPr>
          <w:lang w:val="fr-FR"/>
        </w:rPr>
        <w:t xml:space="preserve"> hỗn hợp các  </w:t>
      </w:r>
      <w:r w:rsidRPr="003A3FBB">
        <w:rPr>
          <w:position w:val="-6"/>
        </w:rPr>
        <w:object w:dxaOrig="240" w:dyaOrig="220">
          <v:shape id="_x0000_i1204" type="#_x0000_t75" style="width:12.1pt;height:11.5pt" o:ole="">
            <v:imagedata r:id="rId341" o:title=""/>
          </v:shape>
          <o:OLEObject Type="Embed" ProgID="Equation.3" ShapeID="_x0000_i1204" DrawAspect="Content" ObjectID="_1629921180" r:id="rId362"/>
        </w:object>
      </w:r>
      <w:r w:rsidRPr="003A3FBB">
        <w:rPr>
          <w:lang w:val="fr-FR"/>
        </w:rPr>
        <w:t>-aminoaxit.</w:t>
      </w:r>
    </w:p>
    <w:p w:rsidR="00531D4F" w:rsidRPr="003A3FBB" w:rsidRDefault="00531D4F" w:rsidP="002217CD">
      <w:pPr>
        <w:spacing w:line="288" w:lineRule="auto"/>
        <w:jc w:val="both"/>
        <w:rPr>
          <w:lang w:val="fr-FR"/>
        </w:rPr>
      </w:pPr>
      <w:r w:rsidRPr="003A3FBB">
        <w:rPr>
          <w:b/>
          <w:lang w:val="fr-FR"/>
        </w:rPr>
        <w:t>Câu 39.</w:t>
      </w:r>
      <w:r w:rsidRPr="003A3FBB">
        <w:rPr>
          <w:lang w:val="fr-FR"/>
        </w:rPr>
        <w:t xml:space="preserve"> Thuỷ phân không hoàn toàn tetra peptit (X), ngoài các </w:t>
      </w:r>
      <w:r w:rsidRPr="003A3FBB">
        <w:sym w:font="Symbol" w:char="F061"/>
      </w:r>
      <w:r w:rsidRPr="003A3FBB">
        <w:rPr>
          <w:lang w:val="fr-FR"/>
        </w:rPr>
        <w:t>- amino axit còn thu được các đi petit: Gly-Ala; Phe-Val; Ala-Phe. Cấu tạo nào sau đây là đúng của X.</w:t>
      </w:r>
    </w:p>
    <w:p w:rsidR="00531D4F" w:rsidRPr="003A3FBB" w:rsidRDefault="00531D4F" w:rsidP="002217CD">
      <w:pPr>
        <w:spacing w:line="288" w:lineRule="auto"/>
        <w:jc w:val="both"/>
      </w:pPr>
      <w:r w:rsidRPr="003A3FBB">
        <w:rPr>
          <w:lang w:val="fr-FR"/>
        </w:rPr>
        <w:t xml:space="preserve">       </w:t>
      </w:r>
      <w:r w:rsidRPr="003A3FBB">
        <w:rPr>
          <w:b/>
          <w:lang w:val="fr-FR"/>
        </w:rPr>
        <w:t>A.</w:t>
      </w:r>
      <w:r w:rsidRPr="003A3FBB">
        <w:rPr>
          <w:lang w:val="fr-FR"/>
        </w:rPr>
        <w:t xml:space="preserve"> Val-Phe-Gly-Ala.</w:t>
      </w:r>
      <w:r w:rsidRPr="003A3FBB">
        <w:rPr>
          <w:lang w:val="fr-FR"/>
        </w:rPr>
        <w:tab/>
      </w:r>
      <w:r w:rsidRPr="003A3FBB">
        <w:rPr>
          <w:lang w:val="fr-FR"/>
        </w:rPr>
        <w:tab/>
      </w:r>
      <w:r w:rsidRPr="003A3FBB">
        <w:rPr>
          <w:lang w:val="fr-FR"/>
        </w:rPr>
        <w:tab/>
      </w:r>
      <w:r w:rsidRPr="003A3FBB">
        <w:rPr>
          <w:lang w:val="fr-FR"/>
        </w:rPr>
        <w:tab/>
      </w:r>
      <w:r w:rsidRPr="003A3FBB">
        <w:rPr>
          <w:b/>
        </w:rPr>
        <w:t>B.</w:t>
      </w:r>
      <w:r w:rsidRPr="003A3FBB">
        <w:t xml:space="preserve"> Ala-Val-Phe-Gly.        </w:t>
      </w:r>
    </w:p>
    <w:p w:rsidR="00531D4F" w:rsidRPr="003A3FBB" w:rsidRDefault="00531D4F" w:rsidP="002217CD">
      <w:pPr>
        <w:spacing w:line="288" w:lineRule="auto"/>
        <w:jc w:val="both"/>
      </w:pPr>
      <w:r w:rsidRPr="003A3FBB">
        <w:t xml:space="preserve">        </w:t>
      </w:r>
      <w:r w:rsidRPr="003A3FBB">
        <w:rPr>
          <w:b/>
        </w:rPr>
        <w:t>C.</w:t>
      </w:r>
      <w:r w:rsidRPr="003A3FBB">
        <w:t xml:space="preserve"> Gly-Ala-Val-Phe.      </w:t>
      </w:r>
      <w:r w:rsidRPr="003A3FBB">
        <w:tab/>
      </w:r>
      <w:r w:rsidRPr="003A3FBB">
        <w:tab/>
        <w:t xml:space="preserve">            </w:t>
      </w:r>
      <w:r w:rsidRPr="003A3FBB">
        <w:tab/>
      </w:r>
      <w:r w:rsidRPr="003A3FBB">
        <w:rPr>
          <w:b/>
          <w:i/>
        </w:rPr>
        <w:t>D</w:t>
      </w:r>
      <w:r w:rsidRPr="003A3FBB">
        <w:t>. Gly-Ala-Phe – Val</w:t>
      </w:r>
    </w:p>
    <w:p w:rsidR="00531D4F" w:rsidRPr="003A3FBB" w:rsidRDefault="00531D4F" w:rsidP="002217CD">
      <w:pPr>
        <w:spacing w:line="288" w:lineRule="auto"/>
        <w:jc w:val="both"/>
        <w:rPr>
          <w:lang w:val="pt-BR"/>
        </w:rPr>
      </w:pPr>
      <w:r w:rsidRPr="003A3FBB">
        <w:rPr>
          <w:b/>
        </w:rPr>
        <w:t>Câu 40:</w:t>
      </w:r>
      <w:r w:rsidRPr="003A3FBB">
        <w:t xml:space="preserve"> </w:t>
      </w:r>
      <w:r w:rsidRPr="003A3FBB">
        <w:rPr>
          <w:lang w:val="pt-BR"/>
        </w:rPr>
        <w:t>Trung hòa 50 ml dd metylamin cần 30 ml dung dịch HCl 0,1M. Giả sử thể tích không thay đổi. C</w:t>
      </w:r>
      <w:r w:rsidRPr="003A3FBB">
        <w:rPr>
          <w:vertAlign w:val="subscript"/>
          <w:lang w:val="pt-BR"/>
        </w:rPr>
        <w:t>M</w:t>
      </w:r>
      <w:r w:rsidRPr="003A3FBB">
        <w:rPr>
          <w:lang w:val="pt-BR"/>
        </w:rPr>
        <w:t xml:space="preserve"> của metylamin là:</w:t>
      </w:r>
    </w:p>
    <w:p w:rsidR="00531D4F" w:rsidRPr="003A3FBB" w:rsidRDefault="00531D4F" w:rsidP="002217CD">
      <w:pPr>
        <w:spacing w:line="288" w:lineRule="auto"/>
        <w:jc w:val="both"/>
        <w:rPr>
          <w:lang w:val="pt-BR"/>
        </w:rPr>
      </w:pPr>
      <w:r w:rsidRPr="003A3FBB">
        <w:rPr>
          <w:lang w:val="pt-BR"/>
        </w:rPr>
        <w:t xml:space="preserve">       </w:t>
      </w:r>
      <w:r w:rsidRPr="003A3FBB">
        <w:rPr>
          <w:b/>
          <w:lang w:val="pt-BR"/>
        </w:rPr>
        <w:t>A</w:t>
      </w:r>
      <w:r w:rsidRPr="003A3FBB">
        <w:rPr>
          <w:lang w:val="pt-BR"/>
        </w:rPr>
        <w:t xml:space="preserve">. 0,06                   </w:t>
      </w:r>
      <w:r w:rsidRPr="003A3FBB">
        <w:rPr>
          <w:b/>
          <w:lang w:val="pt-BR"/>
        </w:rPr>
        <w:t>B.</w:t>
      </w:r>
      <w:r w:rsidRPr="003A3FBB">
        <w:rPr>
          <w:lang w:val="pt-BR"/>
        </w:rPr>
        <w:t xml:space="preserve"> 0,05</w:t>
      </w:r>
      <w:r w:rsidRPr="003A3FBB">
        <w:rPr>
          <w:lang w:val="pt-BR"/>
        </w:rPr>
        <w:tab/>
        <w:t xml:space="preserve">           </w:t>
      </w:r>
      <w:r w:rsidRPr="003A3FBB">
        <w:rPr>
          <w:b/>
          <w:lang w:val="pt-BR"/>
        </w:rPr>
        <w:t>C.</w:t>
      </w:r>
      <w:r w:rsidRPr="003A3FBB">
        <w:rPr>
          <w:lang w:val="pt-BR"/>
        </w:rPr>
        <w:t xml:space="preserve"> 0,04                      </w:t>
      </w:r>
      <w:r w:rsidRPr="003A3FBB">
        <w:rPr>
          <w:b/>
          <w:lang w:val="pt-BR"/>
        </w:rPr>
        <w:t>D.</w:t>
      </w:r>
      <w:r w:rsidRPr="003A3FBB">
        <w:rPr>
          <w:lang w:val="pt-BR"/>
        </w:rPr>
        <w:t xml:space="preserve"> 0,01 </w:t>
      </w:r>
    </w:p>
    <w:p w:rsidR="00531D4F" w:rsidRPr="003A3FBB" w:rsidRDefault="00531D4F" w:rsidP="002217CD">
      <w:pPr>
        <w:tabs>
          <w:tab w:val="left" w:pos="360"/>
          <w:tab w:val="left" w:pos="2529"/>
          <w:tab w:val="left" w:pos="5901"/>
          <w:tab w:val="left" w:pos="8149"/>
        </w:tabs>
        <w:spacing w:line="288" w:lineRule="auto"/>
        <w:jc w:val="both"/>
        <w:rPr>
          <w:lang w:val="pt-BR"/>
        </w:rPr>
      </w:pPr>
      <w:r w:rsidRPr="003A3FBB">
        <w:rPr>
          <w:b/>
          <w:lang w:val="pt-BR"/>
        </w:rPr>
        <w:t xml:space="preserve">Câu 41: </w:t>
      </w:r>
      <w:r w:rsidRPr="003A3FBB">
        <w:rPr>
          <w:lang w:val="pt-BR"/>
        </w:rPr>
        <w:t>Một amin đơn chức trong phân tử có chứa15,05% N. Amin này có công thức phân tử là :</w:t>
      </w:r>
    </w:p>
    <w:p w:rsidR="00531D4F" w:rsidRPr="003A3FBB" w:rsidRDefault="00531D4F" w:rsidP="002217CD">
      <w:pPr>
        <w:tabs>
          <w:tab w:val="left" w:pos="360"/>
          <w:tab w:val="left" w:pos="2529"/>
          <w:tab w:val="left" w:pos="5901"/>
          <w:tab w:val="left" w:pos="8149"/>
        </w:tabs>
        <w:spacing w:line="288" w:lineRule="auto"/>
        <w:jc w:val="both"/>
      </w:pPr>
      <w:r w:rsidRPr="003A3FBB">
        <w:rPr>
          <w:b/>
        </w:rPr>
        <w:t>A.</w:t>
      </w:r>
      <w:r w:rsidRPr="003A3FBB">
        <w:t xml:space="preserve"> CH</w:t>
      </w:r>
      <w:r w:rsidRPr="003A3FBB">
        <w:rPr>
          <w:vertAlign w:val="subscript"/>
        </w:rPr>
        <w:t>5</w:t>
      </w:r>
      <w:r w:rsidRPr="003A3FBB">
        <w:t xml:space="preserve">N.                          </w:t>
      </w:r>
      <w:r w:rsidRPr="003A3FBB">
        <w:rPr>
          <w:b/>
        </w:rPr>
        <w:t>B.</w:t>
      </w:r>
      <w:r w:rsidRPr="003A3FBB">
        <w:t xml:space="preserve"> C</w:t>
      </w:r>
      <w:r w:rsidRPr="003A3FBB">
        <w:rPr>
          <w:vertAlign w:val="subscript"/>
        </w:rPr>
        <w:t>6</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5</w:t>
      </w:r>
      <w:r w:rsidRPr="003A3FBB">
        <w:t xml:space="preserve">N.                      </w:t>
      </w:r>
      <w:r w:rsidRPr="003A3FBB">
        <w:rPr>
          <w:b/>
        </w:rPr>
        <w:t>D.</w:t>
      </w:r>
      <w:r w:rsidRPr="003A3FBB">
        <w:t xml:space="preserve"> C</w:t>
      </w:r>
      <w:r w:rsidRPr="003A3FBB">
        <w:rPr>
          <w:vertAlign w:val="subscript"/>
        </w:rPr>
        <w:t>4</w:t>
      </w:r>
      <w:r w:rsidRPr="003A3FBB">
        <w:t>H</w:t>
      </w:r>
      <w:r w:rsidRPr="003A3FBB">
        <w:rPr>
          <w:vertAlign w:val="subscript"/>
        </w:rPr>
        <w:t>9</w:t>
      </w:r>
      <w:r w:rsidRPr="003A3FBB">
        <w:t>N.</w:t>
      </w:r>
    </w:p>
    <w:p w:rsidR="00531D4F" w:rsidRPr="003A3FBB" w:rsidRDefault="00531D4F" w:rsidP="002217CD">
      <w:pPr>
        <w:tabs>
          <w:tab w:val="left" w:pos="360"/>
        </w:tabs>
        <w:spacing w:line="288" w:lineRule="auto"/>
        <w:jc w:val="both"/>
      </w:pPr>
      <w:r w:rsidRPr="003A3FBB">
        <w:rPr>
          <w:b/>
        </w:rPr>
        <w:t>Câu 42:</w:t>
      </w:r>
      <w:r w:rsidRPr="003A3FBB">
        <w:t xml:space="preserve"> Khi đốt cháy hoàn toàn một amin đơn chức X, thu được 16,8 lít CO</w:t>
      </w:r>
      <w:r w:rsidRPr="003A3FBB">
        <w:rPr>
          <w:vertAlign w:val="subscript"/>
        </w:rPr>
        <w:t>2</w:t>
      </w:r>
      <w:r w:rsidRPr="003A3FBB">
        <w:t>, 2,8 lít khí N</w:t>
      </w:r>
      <w:r w:rsidRPr="003A3FBB">
        <w:rPr>
          <w:vertAlign w:val="subscript"/>
        </w:rPr>
        <w:t>2</w:t>
      </w:r>
      <w:r w:rsidRPr="003A3FBB">
        <w:t xml:space="preserve"> (đktc) và 20,25g nước. Công thức phân tử của X là : </w:t>
      </w:r>
    </w:p>
    <w:p w:rsidR="00531D4F" w:rsidRPr="003A3FBB" w:rsidRDefault="00531D4F" w:rsidP="002217CD">
      <w:pPr>
        <w:tabs>
          <w:tab w:val="left" w:pos="360"/>
          <w:tab w:val="left" w:pos="2700"/>
        </w:tabs>
        <w:spacing w:line="288" w:lineRule="auto"/>
        <w:jc w:val="both"/>
      </w:pPr>
      <w:r w:rsidRPr="003A3FBB">
        <w:tab/>
      </w:r>
      <w:r w:rsidRPr="003A3FBB">
        <w:rPr>
          <w:b/>
        </w:rPr>
        <w:t>A.</w:t>
      </w:r>
      <w:r w:rsidRPr="003A3FBB">
        <w:t xml:space="preserve"> C</w:t>
      </w:r>
      <w:r w:rsidRPr="003A3FBB">
        <w:rPr>
          <w:vertAlign w:val="subscript"/>
        </w:rPr>
        <w:t>4</w:t>
      </w:r>
      <w:r w:rsidRPr="003A3FBB">
        <w:t>H</w:t>
      </w:r>
      <w:r w:rsidRPr="003A3FBB">
        <w:rPr>
          <w:vertAlign w:val="subscript"/>
        </w:rPr>
        <w:t>9</w:t>
      </w:r>
      <w:r w:rsidRPr="003A3FBB">
        <w:t xml:space="preserve">N.                  </w:t>
      </w:r>
      <w:r w:rsidRPr="003A3FBB">
        <w:rPr>
          <w:b/>
        </w:rPr>
        <w:t>B.</w:t>
      </w:r>
      <w:r w:rsidRPr="003A3FBB">
        <w:t xml:space="preserve"> C</w:t>
      </w:r>
      <w:r w:rsidRPr="003A3FBB">
        <w:rPr>
          <w:vertAlign w:val="subscript"/>
        </w:rPr>
        <w:t>3</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7</w:t>
      </w:r>
      <w:r w:rsidRPr="003A3FBB">
        <w:t>N.</w:t>
      </w:r>
      <w:r w:rsidRPr="003A3FBB">
        <w:tab/>
        <w:t xml:space="preserve">                </w:t>
      </w:r>
      <w:r w:rsidRPr="003A3FBB">
        <w:rPr>
          <w:b/>
        </w:rPr>
        <w:t>D.</w:t>
      </w:r>
      <w:r w:rsidRPr="003A3FBB">
        <w:t xml:space="preserve"> C</w:t>
      </w:r>
      <w:r w:rsidRPr="003A3FBB">
        <w:rPr>
          <w:vertAlign w:val="subscript"/>
        </w:rPr>
        <w:t>3</w:t>
      </w:r>
      <w:r w:rsidRPr="003A3FBB">
        <w:t>H</w:t>
      </w:r>
      <w:r w:rsidRPr="003A3FBB">
        <w:rPr>
          <w:vertAlign w:val="subscript"/>
        </w:rPr>
        <w:t>9</w:t>
      </w:r>
      <w:r w:rsidRPr="003A3FBB">
        <w:t>N</w:t>
      </w:r>
    </w:p>
    <w:p w:rsidR="00531D4F" w:rsidRPr="003A3FBB" w:rsidRDefault="00531D4F" w:rsidP="002217CD">
      <w:pPr>
        <w:spacing w:line="288" w:lineRule="auto"/>
        <w:jc w:val="both"/>
        <w:rPr>
          <w:lang w:val="pt-BR"/>
        </w:rPr>
      </w:pPr>
      <w:r w:rsidRPr="003A3FBB">
        <w:rPr>
          <w:b/>
        </w:rPr>
        <w:t xml:space="preserve">Câu 43: </w:t>
      </w:r>
      <w:r w:rsidRPr="003A3FBB">
        <w:t>Đốt cháy hoàn toàn hỗn hợp X gồm 2 amin no đơn chức kế tiếp nhau trong dãy đồng đẳng, thu được 22 g CO</w:t>
      </w:r>
      <w:r w:rsidRPr="003A3FBB">
        <w:rPr>
          <w:vertAlign w:val="subscript"/>
        </w:rPr>
        <w:t>2</w:t>
      </w:r>
      <w:r w:rsidRPr="003A3FBB">
        <w:t xml:space="preserve"> và  14,4 g H</w:t>
      </w:r>
      <w:r w:rsidRPr="003A3FBB">
        <w:rPr>
          <w:vertAlign w:val="subscript"/>
        </w:rPr>
        <w:t>2</w:t>
      </w:r>
      <w:r w:rsidRPr="003A3FBB">
        <w:t xml:space="preserve">O. </w:t>
      </w:r>
      <w:r w:rsidRPr="003A3FBB">
        <w:rPr>
          <w:lang w:val="pt-BR"/>
        </w:rPr>
        <w:t>CTPT của hai amin là :</w:t>
      </w:r>
    </w:p>
    <w:p w:rsidR="00531D4F" w:rsidRPr="003A3FBB" w:rsidRDefault="00531D4F" w:rsidP="002217CD">
      <w:pPr>
        <w:spacing w:line="288" w:lineRule="auto"/>
        <w:jc w:val="both"/>
        <w:rPr>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7</w:t>
      </w:r>
      <w:r w:rsidRPr="003A3FBB">
        <w:rPr>
          <w:lang w:val="pt-BR"/>
        </w:rPr>
        <w:t xml:space="preserve">N     </w:t>
      </w:r>
      <w:r w:rsidRPr="003A3FBB">
        <w:rPr>
          <w:lang w:val="pt-BR"/>
        </w:rPr>
        <w:tab/>
      </w:r>
      <w:r w:rsidRPr="003A3FBB">
        <w:rPr>
          <w:lang w:val="pt-BR"/>
        </w:rPr>
        <w:tab/>
        <w:t>C. C</w:t>
      </w:r>
      <w:r w:rsidRPr="003A3FBB">
        <w:rPr>
          <w:vertAlign w:val="subscript"/>
          <w:lang w:val="pt-BR"/>
        </w:rPr>
        <w:t>2</w:t>
      </w:r>
      <w:r w:rsidRPr="003A3FBB">
        <w:rPr>
          <w:lang w:val="pt-BR"/>
        </w:rPr>
        <w:t>H</w:t>
      </w:r>
      <w:r w:rsidRPr="003A3FBB">
        <w:rPr>
          <w:vertAlign w:val="subscript"/>
          <w:lang w:val="pt-BR"/>
        </w:rPr>
        <w:t>7</w:t>
      </w:r>
      <w:r w:rsidRPr="003A3FBB">
        <w:rPr>
          <w:lang w:val="pt-BR"/>
        </w:rPr>
        <w:t>N và C</w:t>
      </w:r>
      <w:r w:rsidRPr="003A3FBB">
        <w:rPr>
          <w:vertAlign w:val="subscript"/>
          <w:lang w:val="pt-BR"/>
        </w:rPr>
        <w:t>3</w:t>
      </w:r>
      <w:r w:rsidRPr="003A3FBB">
        <w:rPr>
          <w:lang w:val="pt-BR"/>
        </w:rPr>
        <w:t>H</w:t>
      </w:r>
      <w:r w:rsidRPr="003A3FBB">
        <w:rPr>
          <w:vertAlign w:val="subscript"/>
          <w:lang w:val="pt-BR"/>
        </w:rPr>
        <w:t>9</w:t>
      </w:r>
      <w:r w:rsidRPr="003A3FBB">
        <w:rPr>
          <w:lang w:val="pt-BR"/>
        </w:rPr>
        <w:t>N.</w:t>
      </w:r>
    </w:p>
    <w:p w:rsidR="00531D4F" w:rsidRPr="003A3FBB" w:rsidRDefault="00531D4F" w:rsidP="002217CD">
      <w:pPr>
        <w:spacing w:line="288" w:lineRule="auto"/>
        <w:jc w:val="both"/>
        <w:rPr>
          <w:lang w:val="pt-BR"/>
        </w:rPr>
      </w:pPr>
      <w:r w:rsidRPr="003A3FBB">
        <w:rPr>
          <w:lang w:val="pt-BR"/>
        </w:rPr>
        <w:t xml:space="preserve">           B. C</w:t>
      </w:r>
      <w:r w:rsidRPr="003A3FBB">
        <w:rPr>
          <w:vertAlign w:val="subscript"/>
          <w:lang w:val="pt-BR"/>
        </w:rPr>
        <w:t>3</w:t>
      </w:r>
      <w:r w:rsidRPr="003A3FBB">
        <w:rPr>
          <w:lang w:val="pt-BR"/>
        </w:rPr>
        <w:t>H</w:t>
      </w:r>
      <w:r w:rsidRPr="003A3FBB">
        <w:rPr>
          <w:vertAlign w:val="subscript"/>
          <w:lang w:val="pt-BR"/>
        </w:rPr>
        <w:t>9</w:t>
      </w:r>
      <w:r w:rsidRPr="003A3FBB">
        <w:rPr>
          <w:lang w:val="pt-BR"/>
        </w:rPr>
        <w:t>N và C</w:t>
      </w:r>
      <w:r w:rsidRPr="003A3FBB">
        <w:rPr>
          <w:vertAlign w:val="subscript"/>
          <w:lang w:val="pt-BR"/>
        </w:rPr>
        <w:t>4</w:t>
      </w:r>
      <w:r w:rsidRPr="003A3FBB">
        <w:rPr>
          <w:lang w:val="pt-BR"/>
        </w:rPr>
        <w:t>H</w:t>
      </w:r>
      <w:r w:rsidRPr="003A3FBB">
        <w:rPr>
          <w:vertAlign w:val="subscript"/>
          <w:lang w:val="pt-BR"/>
        </w:rPr>
        <w:t>11</w:t>
      </w:r>
      <w:r w:rsidRPr="003A3FBB">
        <w:rPr>
          <w:lang w:val="pt-BR"/>
        </w:rPr>
        <w:t xml:space="preserve">N                  </w:t>
      </w:r>
      <w:r w:rsidRPr="003A3FBB">
        <w:rPr>
          <w:lang w:val="pt-BR"/>
        </w:rPr>
        <w:tab/>
        <w:t xml:space="preserve"> D. C</w:t>
      </w:r>
      <w:r w:rsidRPr="003A3FBB">
        <w:rPr>
          <w:vertAlign w:val="subscript"/>
          <w:lang w:val="pt-BR"/>
        </w:rPr>
        <w:t>4</w:t>
      </w:r>
      <w:r w:rsidRPr="003A3FBB">
        <w:rPr>
          <w:lang w:val="pt-BR"/>
        </w:rPr>
        <w:t>H</w:t>
      </w:r>
      <w:r w:rsidRPr="003A3FBB">
        <w:rPr>
          <w:vertAlign w:val="subscript"/>
          <w:lang w:val="pt-BR"/>
        </w:rPr>
        <w:t>11</w:t>
      </w:r>
      <w:r w:rsidRPr="003A3FBB">
        <w:rPr>
          <w:lang w:val="pt-BR"/>
        </w:rPr>
        <w:t>N và C</w:t>
      </w:r>
      <w:r w:rsidRPr="003A3FBB">
        <w:rPr>
          <w:vertAlign w:val="subscript"/>
          <w:lang w:val="pt-BR"/>
        </w:rPr>
        <w:t>5</w:t>
      </w:r>
      <w:r w:rsidRPr="003A3FBB">
        <w:rPr>
          <w:lang w:val="pt-BR"/>
        </w:rPr>
        <w:t>H</w:t>
      </w:r>
      <w:r w:rsidRPr="003A3FBB">
        <w:rPr>
          <w:vertAlign w:val="subscript"/>
          <w:lang w:val="pt-BR"/>
        </w:rPr>
        <w:t>13</w:t>
      </w:r>
      <w:r w:rsidRPr="003A3FBB">
        <w:rPr>
          <w:lang w:val="pt-BR"/>
        </w:rPr>
        <w:t xml:space="preserve"> N</w:t>
      </w:r>
    </w:p>
    <w:p w:rsidR="00531D4F" w:rsidRPr="003A3FBB" w:rsidRDefault="00531D4F" w:rsidP="002217CD">
      <w:pPr>
        <w:tabs>
          <w:tab w:val="left" w:pos="360"/>
          <w:tab w:val="left" w:pos="2700"/>
        </w:tabs>
        <w:spacing w:line="288" w:lineRule="auto"/>
        <w:jc w:val="both"/>
        <w:rPr>
          <w:lang w:val="pt-BR"/>
        </w:rPr>
      </w:pPr>
      <w:r w:rsidRPr="003A3FBB">
        <w:rPr>
          <w:b/>
          <w:lang w:val="pt-BR"/>
        </w:rPr>
        <w:t>Câu 44:</w:t>
      </w:r>
      <w:r w:rsidRPr="003A3FBB">
        <w:rPr>
          <w:lang w:val="pt-BR"/>
        </w:rPr>
        <w:t xml:space="preserve"> Đốt cháy hoàn toàn hỗn hợp 2 amin bậc một, mạch hở, no, đơn chức kế tiếp nhau trong cùng dãy đồng đẳng thu được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với tỉ lệ số mol </w:t>
      </w:r>
      <w:r w:rsidRPr="003A3FBB">
        <w:rPr>
          <w:position w:val="-14"/>
        </w:rPr>
        <w:object w:dxaOrig="1060" w:dyaOrig="400">
          <v:shape id="_x0000_i1205" type="#_x0000_t75" style="width:52.4pt;height:19.6pt" o:ole="">
            <v:imagedata r:id="rId343" o:title=""/>
          </v:shape>
          <o:OLEObject Type="Embed" ProgID="Equation.3" ShapeID="_x0000_i1205" DrawAspect="Content" ObjectID="_1629921181" r:id="rId363"/>
        </w:object>
      </w:r>
      <w:r w:rsidRPr="003A3FBB">
        <w:rPr>
          <w:lang w:val="pt-BR"/>
        </w:rPr>
        <w:t xml:space="preserve">=  1 : 2. Hai amin có công thức phân tử lần lượt là: </w:t>
      </w:r>
    </w:p>
    <w:p w:rsidR="00531D4F" w:rsidRPr="003A3FBB" w:rsidRDefault="00531D4F" w:rsidP="002217CD">
      <w:pPr>
        <w:tabs>
          <w:tab w:val="left" w:pos="360"/>
          <w:tab w:val="left" w:pos="2700"/>
        </w:tabs>
        <w:spacing w:line="288" w:lineRule="auto"/>
        <w:jc w:val="both"/>
        <w:rPr>
          <w:lang w:val="pt-BR"/>
        </w:rPr>
      </w:pPr>
      <w:r w:rsidRPr="003A3FBB">
        <w:rPr>
          <w:lang w:val="pt-BR"/>
        </w:rPr>
        <w:t>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w:t>
      </w:r>
      <w:r w:rsidRPr="003A3FBB">
        <w:rPr>
          <w:b/>
          <w:lang w:val="pt-BR"/>
        </w:rPr>
        <w:t xml:space="preserve">C. </w:t>
      </w:r>
      <w:r w:rsidRPr="003A3FBB">
        <w:rPr>
          <w:lang w:val="pt-BR"/>
        </w:rPr>
        <w:t>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w:t>
      </w:r>
    </w:p>
    <w:p w:rsidR="00531D4F" w:rsidRPr="003A3FBB" w:rsidRDefault="00531D4F" w:rsidP="002217CD">
      <w:pPr>
        <w:tabs>
          <w:tab w:val="left" w:pos="360"/>
          <w:tab w:val="left" w:pos="2700"/>
        </w:tabs>
        <w:spacing w:line="288" w:lineRule="auto"/>
        <w:jc w:val="both"/>
        <w:rPr>
          <w:lang w:val="pt-BR"/>
        </w:rPr>
      </w:pPr>
      <w:r w:rsidRPr="003A3FBB">
        <w:rPr>
          <w:lang w:val="pt-BR"/>
        </w:rPr>
        <w:lastRenderedPageBreak/>
        <w:t>B.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w:t>
      </w:r>
      <w:r w:rsidRPr="003A3FBB">
        <w:rPr>
          <w:b/>
          <w:lang w:val="pt-BR"/>
        </w:rPr>
        <w:t xml:space="preserve">D. </w:t>
      </w:r>
      <w:r w:rsidRPr="003A3FBB">
        <w:rPr>
          <w:lang w:val="pt-BR"/>
        </w:rPr>
        <w:t>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5</w:t>
      </w:r>
      <w:r w:rsidRPr="003A3FBB">
        <w:rPr>
          <w:lang w:val="pt-BR"/>
        </w:rPr>
        <w:t>H</w:t>
      </w:r>
      <w:r w:rsidRPr="003A3FBB">
        <w:rPr>
          <w:vertAlign w:val="subscript"/>
          <w:lang w:val="pt-BR"/>
        </w:rPr>
        <w:t>11</w:t>
      </w:r>
      <w:r w:rsidRPr="003A3FBB">
        <w:rPr>
          <w:lang w:val="pt-BR"/>
        </w:rPr>
        <w:t>NH</w:t>
      </w:r>
      <w:r w:rsidRPr="003A3FBB">
        <w:rPr>
          <w:vertAlign w:val="subscript"/>
          <w:lang w:val="pt-BR"/>
        </w:rPr>
        <w:t>2</w:t>
      </w:r>
      <w:r w:rsidRPr="003A3FBB">
        <w:rPr>
          <w:lang w:val="pt-BR"/>
        </w:rPr>
        <w:t>.</w:t>
      </w:r>
    </w:p>
    <w:p w:rsidR="00531D4F" w:rsidRPr="003A3FBB" w:rsidRDefault="00531D4F" w:rsidP="002217CD">
      <w:pPr>
        <w:spacing w:line="288" w:lineRule="auto"/>
        <w:jc w:val="both"/>
        <w:rPr>
          <w:lang w:val="pt-BR"/>
        </w:rPr>
      </w:pPr>
      <w:r w:rsidRPr="003A3FBB">
        <w:rPr>
          <w:b/>
          <w:lang w:val="pt-BR"/>
        </w:rPr>
        <w:t xml:space="preserve">Câu 45. </w:t>
      </w:r>
      <w:r w:rsidRPr="003A3FBB">
        <w:rPr>
          <w:lang w:val="pt-BR"/>
        </w:rPr>
        <w:t>Cho 4,5 gam etylamin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tác dụng vừa đủ với axit HCl. Khối lượng muối thu được là </w:t>
      </w:r>
    </w:p>
    <w:p w:rsidR="00531D4F" w:rsidRPr="003A3FBB" w:rsidRDefault="00531D4F" w:rsidP="002217CD">
      <w:pPr>
        <w:autoSpaceDE w:val="0"/>
        <w:autoSpaceDN w:val="0"/>
        <w:adjustRightInd w:val="0"/>
        <w:spacing w:line="288" w:lineRule="auto"/>
        <w:jc w:val="both"/>
        <w:rPr>
          <w:lang w:val="pt-BR"/>
        </w:rPr>
      </w:pPr>
      <w:r w:rsidRPr="003A3FBB">
        <w:rPr>
          <w:lang w:val="pt-BR"/>
        </w:rPr>
        <w:t xml:space="preserve">       A. 8,15 gam </w:t>
      </w:r>
      <w:r w:rsidRPr="003A3FBB">
        <w:rPr>
          <w:lang w:val="pt-BR"/>
        </w:rPr>
        <w:tab/>
        <w:t xml:space="preserve">B. 0,85 gam </w:t>
      </w:r>
      <w:r w:rsidRPr="003A3FBB">
        <w:rPr>
          <w:lang w:val="pt-BR"/>
        </w:rPr>
        <w:tab/>
        <w:t xml:space="preserve">C. 7,65 gam </w:t>
      </w:r>
      <w:r w:rsidRPr="003A3FBB">
        <w:rPr>
          <w:lang w:val="pt-BR"/>
        </w:rPr>
        <w:tab/>
        <w:t xml:space="preserve">D. 8,10 gam </w:t>
      </w:r>
    </w:p>
    <w:p w:rsidR="00531D4F" w:rsidRPr="003A3FBB" w:rsidRDefault="00531D4F" w:rsidP="002217CD">
      <w:pPr>
        <w:tabs>
          <w:tab w:val="left" w:pos="180"/>
        </w:tabs>
        <w:spacing w:line="288" w:lineRule="auto"/>
        <w:jc w:val="both"/>
        <w:rPr>
          <w:lang w:val="pt-BR"/>
        </w:rPr>
      </w:pPr>
      <w:r w:rsidRPr="003A3FBB">
        <w:rPr>
          <w:b/>
          <w:lang w:val="pt-BR"/>
        </w:rPr>
        <w:t>Câu 46.</w:t>
      </w:r>
      <w:r w:rsidRPr="003A3FBB">
        <w:rPr>
          <w:lang w:val="pt-BR"/>
        </w:rPr>
        <w:t xml:space="preserve"> Khối lượng anilin cần dùng để tác dụng với nước brom thu được 6,6g kết tủa trắng là</w:t>
      </w:r>
    </w:p>
    <w:p w:rsidR="00531D4F" w:rsidRPr="003A3FBB" w:rsidRDefault="00531D4F" w:rsidP="002217CD">
      <w:pPr>
        <w:tabs>
          <w:tab w:val="left" w:pos="360"/>
          <w:tab w:val="left" w:pos="2700"/>
        </w:tabs>
        <w:spacing w:line="288" w:lineRule="auto"/>
        <w:jc w:val="both"/>
      </w:pPr>
      <w:r w:rsidRPr="003A3FBB">
        <w:rPr>
          <w:lang w:val="pt-BR"/>
        </w:rPr>
        <w:t xml:space="preserve">     </w:t>
      </w:r>
      <w:r w:rsidRPr="003A3FBB">
        <w:rPr>
          <w:lang w:val="pt-BR"/>
        </w:rPr>
        <w:tab/>
      </w:r>
      <w:r w:rsidRPr="003A3FBB">
        <w:t>A. 1,86g.                B. 18,6g.</w:t>
      </w:r>
      <w:r w:rsidRPr="003A3FBB">
        <w:tab/>
        <w:t xml:space="preserve">         C. 8,61g.</w:t>
      </w:r>
      <w:r w:rsidRPr="003A3FBB">
        <w:tab/>
        <w:t xml:space="preserve">               D. 6,81g</w:t>
      </w:r>
    </w:p>
    <w:p w:rsidR="00531D4F" w:rsidRPr="003A3FBB" w:rsidRDefault="00531D4F" w:rsidP="002217CD">
      <w:pPr>
        <w:spacing w:line="288" w:lineRule="auto"/>
        <w:jc w:val="both"/>
        <w:rPr>
          <w:lang w:val="pt-BR"/>
        </w:rPr>
      </w:pPr>
      <w:r w:rsidRPr="003A3FBB">
        <w:rPr>
          <w:b/>
          <w:lang w:val="pt-BR"/>
        </w:rPr>
        <w:t>Câu 47.</w:t>
      </w:r>
      <w:r w:rsidRPr="003A3FBB">
        <w:rPr>
          <w:lang w:val="pt-BR"/>
        </w:rPr>
        <w:t xml:space="preserve"> Cho 4,5g etyl amin tác dụng vừa đủ với HCl. Số gam muối sinh ra là:</w:t>
      </w:r>
    </w:p>
    <w:p w:rsidR="00531D4F" w:rsidRPr="003A3FBB" w:rsidRDefault="00531D4F" w:rsidP="002217CD">
      <w:pPr>
        <w:spacing w:line="288" w:lineRule="auto"/>
        <w:jc w:val="both"/>
        <w:rPr>
          <w:lang w:val="pt-BR"/>
        </w:rPr>
      </w:pPr>
      <w:r w:rsidRPr="003A3FBB">
        <w:rPr>
          <w:lang w:val="pt-BR"/>
        </w:rPr>
        <w:t>A. 9g                         B. 81,5g                               C. 4,5g                             D. 8,15g</w:t>
      </w:r>
    </w:p>
    <w:p w:rsidR="00531D4F" w:rsidRPr="003A3FBB" w:rsidRDefault="00531D4F" w:rsidP="002217CD">
      <w:pPr>
        <w:spacing w:line="288" w:lineRule="auto"/>
        <w:jc w:val="both"/>
        <w:rPr>
          <w:lang w:val="pt-BR"/>
        </w:rPr>
      </w:pPr>
      <w:r w:rsidRPr="003A3FBB">
        <w:rPr>
          <w:b/>
          <w:lang w:val="pt-BR"/>
        </w:rPr>
        <w:t>Câu</w:t>
      </w:r>
      <w:r w:rsidRPr="003A3FBB">
        <w:rPr>
          <w:lang w:val="pt-BR"/>
        </w:rPr>
        <w:t xml:space="preserve"> </w:t>
      </w:r>
      <w:r w:rsidRPr="003A3FBB">
        <w:rPr>
          <w:b/>
          <w:lang w:val="pt-BR"/>
        </w:rPr>
        <w:t xml:space="preserve">48. </w:t>
      </w:r>
      <w:r w:rsidRPr="003A3FBB">
        <w:rPr>
          <w:lang w:val="pt-BR"/>
        </w:rPr>
        <w:t>Trung hòa 3,1g amin no đơn chức tác dụng vừa đủ 100ml dd HCl 1M. Công thức của amin là:</w:t>
      </w:r>
    </w:p>
    <w:p w:rsidR="00531D4F" w:rsidRPr="003A3FBB" w:rsidRDefault="00531D4F" w:rsidP="002217CD">
      <w:pPr>
        <w:spacing w:line="288" w:lineRule="auto"/>
        <w:jc w:val="both"/>
        <w:rPr>
          <w:vertAlign w:val="subscript"/>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B.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C.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D.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p>
    <w:p w:rsidR="00531D4F" w:rsidRPr="003A3FBB" w:rsidRDefault="00531D4F" w:rsidP="002217CD">
      <w:pPr>
        <w:tabs>
          <w:tab w:val="left" w:pos="180"/>
          <w:tab w:val="left" w:pos="2160"/>
          <w:tab w:val="left" w:pos="4140"/>
          <w:tab w:val="left" w:pos="6120"/>
        </w:tabs>
        <w:spacing w:line="288" w:lineRule="auto"/>
        <w:jc w:val="both"/>
      </w:pPr>
      <w:r w:rsidRPr="003A3FBB">
        <w:rPr>
          <w:b/>
          <w:lang w:val="pt-BR"/>
        </w:rPr>
        <w:t xml:space="preserve">Câu 49. </w:t>
      </w:r>
      <w:r w:rsidRPr="003A3FBB">
        <w:rPr>
          <w:lang w:val="pt-BR"/>
        </w:rPr>
        <w:t>Cho 0,1 mol Chất X có CTPT là C</w:t>
      </w:r>
      <w:r w:rsidRPr="003A3FBB">
        <w:rPr>
          <w:vertAlign w:val="subscript"/>
          <w:lang w:val="pt-BR"/>
        </w:rPr>
        <w:t>2</w:t>
      </w:r>
      <w:r w:rsidRPr="003A3FBB">
        <w:rPr>
          <w:lang w:val="pt-BR"/>
        </w:rPr>
        <w:t>H</w:t>
      </w:r>
      <w:r w:rsidRPr="003A3FBB">
        <w:rPr>
          <w:vertAlign w:val="subscript"/>
          <w:lang w:val="pt-BR"/>
        </w:rPr>
        <w:t>8</w:t>
      </w:r>
      <w:r w:rsidRPr="003A3FBB">
        <w:rPr>
          <w:lang w:val="pt-BR"/>
        </w:rPr>
        <w:t>O</w:t>
      </w:r>
      <w:r w:rsidRPr="003A3FBB">
        <w:rPr>
          <w:vertAlign w:val="subscript"/>
          <w:lang w:val="pt-BR"/>
        </w:rPr>
        <w:t>3</w:t>
      </w:r>
      <w:r w:rsidRPr="003A3FBB">
        <w:rPr>
          <w:lang w:val="pt-BR"/>
        </w:rPr>
        <w:t>N</w:t>
      </w:r>
      <w:r w:rsidRPr="003A3FBB">
        <w:rPr>
          <w:vertAlign w:val="subscript"/>
          <w:lang w:val="pt-BR"/>
        </w:rPr>
        <w:t>2</w:t>
      </w:r>
      <w:r w:rsidRPr="003A3FBB">
        <w:rPr>
          <w:lang w:val="pt-BR"/>
        </w:rPr>
        <w:t xml:space="preserve"> tác dụng với dung dịch chứa 0,2 mol NaOH  đun nóng thu được chất khí làm xanh giấy quỳ ẩm và dung dịch Y.Cô cạn dung dịch Y thu được m gam chất rắn khan. </w:t>
      </w:r>
      <w:r w:rsidRPr="003A3FBB">
        <w:t xml:space="preserve">Giá trị của m là:  </w:t>
      </w:r>
    </w:p>
    <w:p w:rsidR="00531D4F" w:rsidRPr="003A3FBB" w:rsidRDefault="00531D4F" w:rsidP="002217CD">
      <w:pPr>
        <w:tabs>
          <w:tab w:val="left" w:pos="180"/>
          <w:tab w:val="left" w:pos="2160"/>
          <w:tab w:val="left" w:pos="4140"/>
          <w:tab w:val="left" w:pos="6120"/>
        </w:tabs>
        <w:spacing w:line="288" w:lineRule="auto"/>
        <w:jc w:val="both"/>
      </w:pPr>
      <w:r w:rsidRPr="003A3FBB">
        <w:t xml:space="preserve">       </w:t>
      </w:r>
      <w:r w:rsidRPr="003A3FBB">
        <w:rPr>
          <w:b/>
        </w:rPr>
        <w:t>A</w:t>
      </w:r>
      <w:r w:rsidRPr="003A3FBB">
        <w:t xml:space="preserve">.5,7 gam                  </w:t>
      </w:r>
      <w:r w:rsidRPr="003A3FBB">
        <w:rPr>
          <w:b/>
          <w:i/>
        </w:rPr>
        <w:t>B</w:t>
      </w:r>
      <w:r w:rsidRPr="003A3FBB">
        <w:t xml:space="preserve">.12,5 gam                 </w:t>
      </w:r>
      <w:r w:rsidRPr="003A3FBB">
        <w:rPr>
          <w:b/>
        </w:rPr>
        <w:t>C</w:t>
      </w:r>
      <w:r w:rsidRPr="003A3FBB">
        <w:t xml:space="preserve">.15 gam              </w:t>
      </w:r>
      <w:r w:rsidRPr="003A3FBB">
        <w:rPr>
          <w:b/>
        </w:rPr>
        <w:t>D</w:t>
      </w:r>
      <w:r w:rsidRPr="003A3FBB">
        <w:t xml:space="preserve">.21,8 gam    </w:t>
      </w:r>
    </w:p>
    <w:p w:rsidR="00531D4F" w:rsidRPr="003A3FBB" w:rsidRDefault="00531D4F" w:rsidP="002217CD">
      <w:pPr>
        <w:tabs>
          <w:tab w:val="left" w:pos="360"/>
          <w:tab w:val="left" w:pos="2700"/>
        </w:tabs>
        <w:spacing w:line="288" w:lineRule="auto"/>
        <w:jc w:val="both"/>
      </w:pPr>
      <w:r w:rsidRPr="003A3FBB">
        <w:rPr>
          <w:b/>
        </w:rPr>
        <w:t>Câu 50.</w:t>
      </w:r>
      <w:r w:rsidRPr="003A3FBB">
        <w:t xml:space="preserve"> Khi trùng ngưng 13,1 g axit </w:t>
      </w:r>
      <w:r w:rsidRPr="003A3FBB">
        <w:rPr>
          <w:position w:val="-6"/>
        </w:rPr>
        <w:object w:dxaOrig="200" w:dyaOrig="220">
          <v:shape id="_x0000_i1206" type="#_x0000_t75" style="width:9.8pt;height:11.5pt" o:ole="">
            <v:imagedata r:id="rId345" o:title=""/>
          </v:shape>
          <o:OLEObject Type="Embed" ProgID="Equation.3" ShapeID="_x0000_i1206" DrawAspect="Content" ObjectID="_1629921182" r:id="rId364"/>
        </w:object>
      </w:r>
      <w:r w:rsidRPr="003A3FBB">
        <w:t>-aminocaproic với hiệu suất 80%, ngoài amino axit còn dư, người ta thu được m gam polime và 1,44 g nước. Giá trị của m là ?</w:t>
      </w:r>
    </w:p>
    <w:p w:rsidR="00531D4F" w:rsidRPr="003A3FBB" w:rsidRDefault="00531D4F" w:rsidP="002217CD">
      <w:pPr>
        <w:tabs>
          <w:tab w:val="left" w:pos="360"/>
          <w:tab w:val="left" w:pos="2700"/>
        </w:tabs>
        <w:spacing w:line="288" w:lineRule="auto"/>
        <w:jc w:val="both"/>
      </w:pPr>
      <w:r w:rsidRPr="003A3FBB">
        <w:tab/>
      </w:r>
      <w:r w:rsidRPr="003A3FBB">
        <w:rPr>
          <w:b/>
        </w:rPr>
        <w:t xml:space="preserve">A. </w:t>
      </w:r>
      <w:r w:rsidRPr="003A3FBB">
        <w:t xml:space="preserve">10,41.                    </w:t>
      </w:r>
      <w:r w:rsidRPr="003A3FBB">
        <w:rPr>
          <w:b/>
          <w:i/>
        </w:rPr>
        <w:t>B</w:t>
      </w:r>
      <w:r w:rsidRPr="003A3FBB">
        <w:rPr>
          <w:b/>
        </w:rPr>
        <w:t>.</w:t>
      </w:r>
      <w:r w:rsidRPr="003A3FBB">
        <w:t xml:space="preserve"> 9,04.                    </w:t>
      </w:r>
      <w:r w:rsidRPr="003A3FBB">
        <w:rPr>
          <w:b/>
        </w:rPr>
        <w:t>C.</w:t>
      </w:r>
      <w:r w:rsidRPr="003A3FBB">
        <w:t xml:space="preserve"> 11,02.                    </w:t>
      </w:r>
      <w:r w:rsidRPr="003A3FBB">
        <w:rPr>
          <w:b/>
        </w:rPr>
        <w:t xml:space="preserve">D. </w:t>
      </w:r>
      <w:r w:rsidRPr="003A3FBB">
        <w:t>8,43.</w:t>
      </w:r>
    </w:p>
    <w:p w:rsidR="00531D4F" w:rsidRPr="003A3FBB" w:rsidRDefault="00531D4F" w:rsidP="002217CD">
      <w:pPr>
        <w:tabs>
          <w:tab w:val="left" w:pos="360"/>
          <w:tab w:val="left" w:pos="2700"/>
        </w:tabs>
        <w:spacing w:line="288" w:lineRule="auto"/>
        <w:jc w:val="both"/>
      </w:pPr>
      <w:r w:rsidRPr="003A3FBB">
        <w:rPr>
          <w:b/>
        </w:rPr>
        <w:t xml:space="preserve">Câu 51. </w:t>
      </w:r>
      <w:r w:rsidRPr="003A3FBB">
        <w:t xml:space="preserve"> 0,01 mol aminoaxit A phản ứng vừa đủ với 0,02 mol HCl hoặc 0,01 mol NaOH. Công thức của A có dạng như thế nào ?</w:t>
      </w:r>
    </w:p>
    <w:p w:rsidR="00531D4F" w:rsidRPr="003A3FBB" w:rsidRDefault="00531D4F" w:rsidP="002217CD">
      <w:pPr>
        <w:tabs>
          <w:tab w:val="left" w:pos="360"/>
          <w:tab w:val="left" w:pos="2700"/>
        </w:tabs>
        <w:spacing w:line="288" w:lineRule="auto"/>
        <w:jc w:val="both"/>
      </w:pPr>
      <w:r w:rsidRPr="003A3FBB">
        <w:rPr>
          <w:b/>
        </w:rPr>
        <w:t xml:space="preserve">    A.</w:t>
      </w:r>
      <w:r w:rsidRPr="003A3FBB">
        <w:t xml:space="preserve"> H</w:t>
      </w:r>
      <w:r w:rsidRPr="003A3FBB">
        <w:rPr>
          <w:vertAlign w:val="subscript"/>
        </w:rPr>
        <w:t>2</w:t>
      </w:r>
      <w:r w:rsidRPr="003A3FBB">
        <w:t xml:space="preserve">N-R-COOH.                            </w:t>
      </w:r>
      <w:r w:rsidRPr="003A3FBB">
        <w:rPr>
          <w:b/>
        </w:rPr>
        <w:t>B.</w:t>
      </w:r>
      <w:r w:rsidRPr="003A3FBB">
        <w:t xml:space="preserve"> (H</w:t>
      </w:r>
      <w:r w:rsidRPr="003A3FBB">
        <w:rPr>
          <w:vertAlign w:val="subscript"/>
        </w:rPr>
        <w:t>2</w:t>
      </w:r>
      <w:r w:rsidRPr="003A3FBB">
        <w:t>N)</w:t>
      </w:r>
      <w:r w:rsidRPr="003A3FBB">
        <w:rPr>
          <w:vertAlign w:val="subscript"/>
        </w:rPr>
        <w:t>2</w:t>
      </w:r>
      <w:r w:rsidRPr="003A3FBB">
        <w:t xml:space="preserve">-R-COOH.      </w:t>
      </w:r>
    </w:p>
    <w:p w:rsidR="00531D4F" w:rsidRPr="003A3FBB" w:rsidRDefault="00531D4F" w:rsidP="002217CD">
      <w:pPr>
        <w:tabs>
          <w:tab w:val="left" w:pos="360"/>
          <w:tab w:val="left" w:pos="2700"/>
        </w:tabs>
        <w:spacing w:line="288" w:lineRule="auto"/>
        <w:jc w:val="both"/>
      </w:pPr>
      <w:r w:rsidRPr="003A3FBB">
        <w:t xml:space="preserve">    </w:t>
      </w:r>
      <w:r w:rsidRPr="003A3FBB">
        <w:rPr>
          <w:b/>
        </w:rPr>
        <w:t>C.</w:t>
      </w:r>
      <w:r w:rsidRPr="003A3FBB">
        <w:t xml:space="preserve"> H</w:t>
      </w:r>
      <w:r w:rsidRPr="003A3FBB">
        <w:rPr>
          <w:vertAlign w:val="subscript"/>
        </w:rPr>
        <w:t>2</w:t>
      </w:r>
      <w:r w:rsidRPr="003A3FBB">
        <w:t>N-R-(COOH)</w:t>
      </w:r>
      <w:r w:rsidRPr="003A3FBB">
        <w:rPr>
          <w:vertAlign w:val="subscript"/>
        </w:rPr>
        <w:t>2</w:t>
      </w:r>
      <w:r w:rsidRPr="003A3FBB">
        <w:t xml:space="preserve">.                        </w:t>
      </w:r>
      <w:r w:rsidRPr="003A3FBB">
        <w:rPr>
          <w:b/>
        </w:rPr>
        <w:t>D.</w:t>
      </w:r>
      <w:r w:rsidRPr="003A3FBB">
        <w:t>(H</w:t>
      </w:r>
      <w:r w:rsidRPr="003A3FBB">
        <w:rPr>
          <w:vertAlign w:val="subscript"/>
        </w:rPr>
        <w:t>2</w:t>
      </w:r>
      <w:r w:rsidRPr="003A3FBB">
        <w:t>N)</w:t>
      </w:r>
      <w:r w:rsidRPr="003A3FBB">
        <w:rPr>
          <w:vertAlign w:val="subscript"/>
        </w:rPr>
        <w:t>2</w:t>
      </w:r>
      <w:r w:rsidRPr="003A3FBB">
        <w:t>-R-(COOH)</w:t>
      </w:r>
      <w:r w:rsidRPr="003A3FBB">
        <w:rPr>
          <w:vertAlign w:val="subscript"/>
        </w:rPr>
        <w:t>2</w:t>
      </w:r>
      <w:r w:rsidRPr="003A3FBB">
        <w:t xml:space="preserve"> </w:t>
      </w:r>
    </w:p>
    <w:p w:rsidR="00531D4F" w:rsidRPr="003A3FBB" w:rsidRDefault="00531D4F" w:rsidP="002217CD">
      <w:pPr>
        <w:tabs>
          <w:tab w:val="left" w:pos="360"/>
          <w:tab w:val="left" w:pos="2700"/>
        </w:tabs>
        <w:spacing w:line="288" w:lineRule="auto"/>
        <w:jc w:val="both"/>
      </w:pPr>
      <w:r w:rsidRPr="003A3FBB">
        <w:rPr>
          <w:b/>
        </w:rPr>
        <w:t xml:space="preserve">Câu 52. </w:t>
      </w:r>
      <w:r w:rsidRPr="003A3FBB">
        <w:t xml:space="preserve"> Cho 0,1mol A (</w:t>
      </w:r>
      <w:r w:rsidRPr="003A3FBB">
        <w:rPr>
          <w:position w:val="-6"/>
        </w:rPr>
        <w:object w:dxaOrig="240" w:dyaOrig="220">
          <v:shape id="_x0000_i1207" type="#_x0000_t75" style="width:12.1pt;height:11.5pt" o:ole="">
            <v:imagedata r:id="rId347" o:title=""/>
          </v:shape>
          <o:OLEObject Type="Embed" ProgID="Equation.3" ShapeID="_x0000_i1207" DrawAspect="Content" ObjectID="_1629921183" r:id="rId365"/>
        </w:object>
      </w:r>
      <w:r w:rsidRPr="003A3FBB">
        <w:t>-aminoaxit dạng mạch hở) phản ứng hết với HCl tạo 11,15g muối. A là chất nào sau đây?</w:t>
      </w:r>
    </w:p>
    <w:p w:rsidR="00531D4F" w:rsidRPr="003A3FBB" w:rsidRDefault="00531D4F" w:rsidP="002217CD">
      <w:pPr>
        <w:tabs>
          <w:tab w:val="left" w:pos="360"/>
          <w:tab w:val="left" w:pos="2700"/>
        </w:tabs>
        <w:spacing w:line="288" w:lineRule="auto"/>
        <w:jc w:val="both"/>
        <w:rPr>
          <w:b/>
        </w:rPr>
      </w:pPr>
      <w:r w:rsidRPr="003A3FBB">
        <w:tab/>
      </w:r>
      <w:r w:rsidRPr="003A3FBB">
        <w:rPr>
          <w:b/>
        </w:rPr>
        <w:t>A.</w:t>
      </w:r>
      <w:r w:rsidRPr="003A3FBB">
        <w:t xml:space="preserve"> Glyxin         </w:t>
      </w:r>
      <w:r w:rsidRPr="003A3FBB">
        <w:rPr>
          <w:b/>
        </w:rPr>
        <w:t>B.</w:t>
      </w:r>
      <w:r w:rsidRPr="003A3FBB">
        <w:t xml:space="preserve"> Alanin.       </w:t>
      </w:r>
      <w:r w:rsidRPr="003A3FBB">
        <w:rPr>
          <w:b/>
        </w:rPr>
        <w:t xml:space="preserve">C. </w:t>
      </w:r>
      <w:r w:rsidRPr="003A3FBB">
        <w:t>Phenyl alanin</w:t>
      </w:r>
      <w:r w:rsidRPr="003A3FBB">
        <w:rPr>
          <w:b/>
        </w:rPr>
        <w:t xml:space="preserve">         </w:t>
      </w:r>
      <w:r w:rsidR="001C2779">
        <w:rPr>
          <w:noProof/>
        </w:rPr>
        <mc:AlternateContent>
          <mc:Choice Requires="wps">
            <w:drawing>
              <wp:anchor distT="0" distB="0" distL="114300" distR="114300" simplePos="0" relativeHeight="251716096" behindDoc="0" locked="0" layoutInCell="1" allowOverlap="1">
                <wp:simplePos x="0" y="0"/>
                <wp:positionH relativeFrom="column">
                  <wp:posOffset>1028700</wp:posOffset>
                </wp:positionH>
                <wp:positionV relativeFrom="paragraph">
                  <wp:posOffset>38100</wp:posOffset>
                </wp:positionV>
                <wp:extent cx="114300" cy="228600"/>
                <wp:effectExtent l="0" t="0" r="3810" b="3810"/>
                <wp:wrapNone/>
                <wp:docPr id="249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106" type="#_x0000_t202" style="position:absolute;left:0;text-align:left;margin-left:81pt;margin-top:3pt;width:9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D9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" filled="f" stroked="f">
                <v:textbox>
                  <w:txbxContent>
                    <w:p w:rsidR="00531D4F" w:rsidRPr="004A4806" w:rsidRDefault="00531D4F" w:rsidP="00F83036">
                      <w:pPr>
                        <w:rPr>
                          <w:sz w:val="16"/>
                          <w:szCs w:val="16"/>
                        </w:rPr>
                      </w:pPr>
                    </w:p>
                  </w:txbxContent>
                </v:textbox>
              </v:shape>
            </w:pict>
          </mc:Fallback>
        </mc:AlternateContent>
      </w:r>
      <w:r w:rsidR="001C2779">
        <w:rPr>
          <w:noProof/>
        </w:rPr>
        <mc:AlternateContent>
          <mc:Choice Requires="wps">
            <w:drawing>
              <wp:anchor distT="0" distB="0" distL="114300" distR="114300" simplePos="0" relativeHeight="251717120" behindDoc="0" locked="0" layoutInCell="1" allowOverlap="1">
                <wp:simplePos x="0" y="0"/>
                <wp:positionH relativeFrom="column">
                  <wp:posOffset>1028700</wp:posOffset>
                </wp:positionH>
                <wp:positionV relativeFrom="paragraph">
                  <wp:posOffset>38100</wp:posOffset>
                </wp:positionV>
                <wp:extent cx="114300" cy="228600"/>
                <wp:effectExtent l="0" t="0" r="3810" b="3810"/>
                <wp:wrapNone/>
                <wp:docPr id="2495"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07" type="#_x0000_t202" style="position:absolute;left:0;text-align:left;margin-left:81pt;margin-top:3pt;width:9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i2uQIAAMU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" filled="f" stroked="f">
                <v:textbox>
                  <w:txbxContent>
                    <w:p w:rsidR="00531D4F" w:rsidRPr="004A4806" w:rsidRDefault="00531D4F" w:rsidP="00F83036">
                      <w:pPr>
                        <w:rPr>
                          <w:sz w:val="16"/>
                          <w:szCs w:val="16"/>
                        </w:rPr>
                      </w:pPr>
                    </w:p>
                  </w:txbxContent>
                </v:textbox>
              </v:shape>
            </w:pict>
          </mc:Fallback>
        </mc:AlternateContent>
      </w:r>
      <w:r w:rsidRPr="003A3FBB">
        <w:rPr>
          <w:b/>
        </w:rPr>
        <w:t>D.</w:t>
      </w:r>
      <w:r w:rsidRPr="003A3FBB">
        <w:t xml:space="preserve"> Valin (axit </w:t>
      </w:r>
      <w:r w:rsidRPr="003A3FBB">
        <w:rPr>
          <w:position w:val="-6"/>
        </w:rPr>
        <w:object w:dxaOrig="240" w:dyaOrig="220">
          <v:shape id="_x0000_i1208" type="#_x0000_t75" style="width:12.1pt;height:11.5pt" o:ole="">
            <v:imagedata r:id="rId349" o:title=""/>
          </v:shape>
          <o:OLEObject Type="Embed" ProgID="Equation.3" ShapeID="_x0000_i1208" DrawAspect="Content" ObjectID="_1629921184" r:id="rId366"/>
        </w:object>
      </w:r>
      <w:r w:rsidRPr="003A3FBB">
        <w:t>-amino isovaleric</w:t>
      </w:r>
    </w:p>
    <w:p w:rsidR="00531D4F" w:rsidRPr="003A3FBB" w:rsidRDefault="00531D4F" w:rsidP="002217CD">
      <w:pPr>
        <w:autoSpaceDE w:val="0"/>
        <w:autoSpaceDN w:val="0"/>
        <w:adjustRightInd w:val="0"/>
        <w:spacing w:line="288" w:lineRule="auto"/>
        <w:jc w:val="both"/>
        <w:rPr>
          <w:lang w:val="pt-BR"/>
        </w:rPr>
      </w:pPr>
      <w:r w:rsidRPr="003A3FBB">
        <w:rPr>
          <w:b/>
          <w:lang w:val="pt-BR"/>
        </w:rPr>
        <w:t>Câu 53.</w:t>
      </w:r>
      <w:r w:rsidRPr="003A3FBB">
        <w:rPr>
          <w:lang w:val="pt-BR"/>
        </w:rPr>
        <w:t xml:space="preserve"> Trong phân tử aminoaxit X có một nhóm amino và một nhóm cacboxyl. Cho 15,0 gam X tác dụng vừa đủ với dung dịch NaOH, cô cạn dung dịch sau phản ứng thu được 19,4 gam muối khan. CT của X là</w:t>
      </w:r>
    </w:p>
    <w:p w:rsidR="00531D4F" w:rsidRPr="003A3FBB" w:rsidRDefault="00531D4F" w:rsidP="002217CD">
      <w:pPr>
        <w:autoSpaceDE w:val="0"/>
        <w:autoSpaceDN w:val="0"/>
        <w:adjustRightInd w:val="0"/>
        <w:spacing w:line="288" w:lineRule="auto"/>
        <w:jc w:val="both"/>
        <w:rPr>
          <w:lang w:val="pt-BR"/>
        </w:rPr>
      </w:pPr>
      <w:r w:rsidRPr="003A3FBB">
        <w:rPr>
          <w:bCs/>
          <w:lang w:val="pt-BR"/>
        </w:rPr>
        <w:t xml:space="preserve">           A. </w:t>
      </w:r>
      <w:r w:rsidRPr="003A3FBB">
        <w:rPr>
          <w:lang w:val="pt-BR"/>
        </w:rPr>
        <w:t>H</w:t>
      </w:r>
      <w:r w:rsidRPr="003A3FBB">
        <w:rPr>
          <w:vertAlign w:val="subscript"/>
          <w:lang w:val="pt-BR"/>
        </w:rPr>
        <w:t>2</w:t>
      </w:r>
      <w:r w:rsidRPr="003A3FBB">
        <w:rPr>
          <w:lang w:val="pt-BR"/>
        </w:rPr>
        <w:t>NC</w:t>
      </w:r>
      <w:r w:rsidRPr="003A3FBB">
        <w:rPr>
          <w:vertAlign w:val="subscript"/>
          <w:lang w:val="pt-BR"/>
        </w:rPr>
        <w:t>3</w:t>
      </w:r>
      <w:r w:rsidRPr="003A3FBB">
        <w:rPr>
          <w:lang w:val="pt-BR"/>
        </w:rPr>
        <w:t>H</w:t>
      </w:r>
      <w:r w:rsidRPr="003A3FBB">
        <w:rPr>
          <w:vertAlign w:val="subscript"/>
          <w:lang w:val="pt-BR"/>
        </w:rPr>
        <w:t>6</w:t>
      </w:r>
      <w:r w:rsidRPr="003A3FBB">
        <w:rPr>
          <w:lang w:val="pt-BR"/>
        </w:rPr>
        <w:t xml:space="preserve">COOH. </w:t>
      </w:r>
      <w:r w:rsidRPr="003A3FBB">
        <w:rPr>
          <w:lang w:val="pt-BR"/>
        </w:rPr>
        <w:tab/>
        <w:t xml:space="preserve">              </w:t>
      </w:r>
      <w:r w:rsidRPr="003A3FBB">
        <w:rPr>
          <w:bCs/>
          <w:lang w:val="pt-BR"/>
        </w:rPr>
        <w:t xml:space="preserve">B. </w:t>
      </w:r>
      <w:r w:rsidRPr="003A3FBB">
        <w:rPr>
          <w:lang w:val="pt-BR"/>
        </w:rPr>
        <w:t>H</w:t>
      </w:r>
      <w:r w:rsidRPr="003A3FBB">
        <w:rPr>
          <w:vertAlign w:val="subscript"/>
          <w:lang w:val="pt-BR"/>
        </w:rPr>
        <w:t>2</w:t>
      </w:r>
      <w:r w:rsidRPr="003A3FBB">
        <w:rPr>
          <w:lang w:val="pt-BR"/>
        </w:rPr>
        <w:t>NCH</w:t>
      </w:r>
      <w:r w:rsidRPr="003A3FBB">
        <w:rPr>
          <w:vertAlign w:val="subscript"/>
          <w:lang w:val="pt-BR"/>
        </w:rPr>
        <w:t>2</w:t>
      </w:r>
      <w:r w:rsidRPr="003A3FBB">
        <w:rPr>
          <w:lang w:val="pt-BR"/>
        </w:rPr>
        <w:t xml:space="preserve">COOH. </w:t>
      </w:r>
      <w:r w:rsidRPr="003A3FBB">
        <w:rPr>
          <w:lang w:val="pt-BR"/>
        </w:rPr>
        <w:tab/>
        <w:t xml:space="preserve">        </w:t>
      </w:r>
    </w:p>
    <w:p w:rsidR="00531D4F" w:rsidRPr="003A3FBB" w:rsidRDefault="00531D4F" w:rsidP="002217CD">
      <w:pPr>
        <w:autoSpaceDE w:val="0"/>
        <w:autoSpaceDN w:val="0"/>
        <w:adjustRightInd w:val="0"/>
        <w:spacing w:line="288" w:lineRule="auto"/>
        <w:jc w:val="both"/>
        <w:rPr>
          <w:lang w:val="pt-BR"/>
        </w:rPr>
      </w:pPr>
      <w:r w:rsidRPr="003A3FBB">
        <w:rPr>
          <w:lang w:val="pt-BR"/>
        </w:rPr>
        <w:t xml:space="preserve">           </w:t>
      </w:r>
      <w:r w:rsidRPr="003A3FBB">
        <w:rPr>
          <w:bCs/>
          <w:lang w:val="pt-BR"/>
        </w:rPr>
        <w:t xml:space="preserve">C. </w:t>
      </w:r>
      <w:r w:rsidRPr="003A3FBB">
        <w:rPr>
          <w:lang w:val="pt-BR"/>
        </w:rPr>
        <w:t>H</w:t>
      </w:r>
      <w:r w:rsidRPr="003A3FBB">
        <w:rPr>
          <w:vertAlign w:val="subscript"/>
          <w:lang w:val="pt-BR"/>
        </w:rPr>
        <w:t>2</w:t>
      </w:r>
      <w:r w:rsidRPr="003A3FBB">
        <w:rPr>
          <w:lang w:val="pt-BR"/>
        </w:rPr>
        <w:t>NC</w:t>
      </w:r>
      <w:r w:rsidRPr="003A3FBB">
        <w:rPr>
          <w:vertAlign w:val="subscript"/>
          <w:lang w:val="pt-BR"/>
        </w:rPr>
        <w:t>2</w:t>
      </w:r>
      <w:r w:rsidRPr="003A3FBB">
        <w:rPr>
          <w:lang w:val="pt-BR"/>
        </w:rPr>
        <w:t>H</w:t>
      </w:r>
      <w:r w:rsidRPr="003A3FBB">
        <w:rPr>
          <w:vertAlign w:val="subscript"/>
          <w:lang w:val="pt-BR"/>
        </w:rPr>
        <w:t>4</w:t>
      </w:r>
      <w:r w:rsidRPr="003A3FBB">
        <w:rPr>
          <w:lang w:val="pt-BR"/>
        </w:rPr>
        <w:t xml:space="preserve">COOH. </w:t>
      </w:r>
      <w:r w:rsidRPr="003A3FBB">
        <w:rPr>
          <w:lang w:val="pt-BR"/>
        </w:rPr>
        <w:tab/>
        <w:t xml:space="preserve">              </w:t>
      </w:r>
      <w:r w:rsidRPr="003A3FBB">
        <w:rPr>
          <w:bCs/>
          <w:lang w:val="pt-BR"/>
        </w:rPr>
        <w:t xml:space="preserve">D. </w:t>
      </w:r>
      <w:r w:rsidRPr="003A3FBB">
        <w:rPr>
          <w:lang w:val="pt-BR"/>
        </w:rPr>
        <w:t>H</w:t>
      </w:r>
      <w:r w:rsidRPr="003A3FBB">
        <w:rPr>
          <w:vertAlign w:val="subscript"/>
          <w:lang w:val="pt-BR"/>
        </w:rPr>
        <w:t>2</w:t>
      </w:r>
      <w:r w:rsidRPr="003A3FBB">
        <w:rPr>
          <w:lang w:val="pt-BR"/>
        </w:rPr>
        <w:t>NC</w:t>
      </w:r>
      <w:r w:rsidRPr="003A3FBB">
        <w:rPr>
          <w:vertAlign w:val="subscript"/>
          <w:lang w:val="pt-BR"/>
        </w:rPr>
        <w:t>4</w:t>
      </w:r>
      <w:r w:rsidRPr="003A3FBB">
        <w:rPr>
          <w:lang w:val="pt-BR"/>
        </w:rPr>
        <w:t>H</w:t>
      </w:r>
      <w:r w:rsidRPr="003A3FBB">
        <w:rPr>
          <w:vertAlign w:val="subscript"/>
          <w:lang w:val="pt-BR"/>
        </w:rPr>
        <w:t>8</w:t>
      </w:r>
      <w:r w:rsidRPr="003A3FBB">
        <w:rPr>
          <w:lang w:val="pt-BR"/>
        </w:rPr>
        <w:t>COOH.</w:t>
      </w:r>
    </w:p>
    <w:p w:rsidR="00531D4F" w:rsidRPr="003A3FBB" w:rsidRDefault="00531D4F" w:rsidP="002217CD">
      <w:pPr>
        <w:spacing w:line="288" w:lineRule="auto"/>
        <w:jc w:val="both"/>
        <w:rPr>
          <w:lang w:val="pt-BR"/>
        </w:rPr>
      </w:pPr>
      <w:r w:rsidRPr="003A3FBB">
        <w:rPr>
          <w:b/>
          <w:lang w:val="pt-BR"/>
        </w:rPr>
        <w:t xml:space="preserve">Câu 54. </w:t>
      </w:r>
      <w:r w:rsidRPr="003A3FBB">
        <w:rPr>
          <w:lang w:val="pt-BR"/>
        </w:rPr>
        <w:t xml:space="preserve"> X  là một  tetrapeptit cấu  tạo từ một amino axit (A) no, mạch hở có 1 nhóm –COOH  ; 1 nhóm –NH2. Trong A %N = 15,73% (về khối  lượng). Thủy phân m gam X trong môi  trường axit thu được 41,58 gam tripeptit ; 25,6 gam đipeptit và 92,56 gam A. Giá trị của m là : </w:t>
      </w:r>
    </w:p>
    <w:p w:rsidR="00531D4F" w:rsidRPr="003A3FBB" w:rsidRDefault="00531D4F" w:rsidP="002217CD">
      <w:pPr>
        <w:spacing w:line="288" w:lineRule="auto"/>
        <w:jc w:val="both"/>
        <w:rPr>
          <w:lang w:val="pt-BR"/>
        </w:rPr>
      </w:pPr>
      <w:r w:rsidRPr="003A3FBB">
        <w:rPr>
          <w:b/>
          <w:lang w:val="pt-BR"/>
        </w:rPr>
        <w:t xml:space="preserve"> A.</w:t>
      </w:r>
      <w:r w:rsidRPr="003A3FBB">
        <w:rPr>
          <w:lang w:val="pt-BR"/>
        </w:rPr>
        <w:t xml:space="preserve"> 149 gam.                </w:t>
      </w:r>
      <w:r w:rsidRPr="003A3FBB">
        <w:rPr>
          <w:lang w:val="pt-BR"/>
        </w:rPr>
        <w:tab/>
      </w:r>
      <w:r w:rsidRPr="003A3FBB">
        <w:rPr>
          <w:b/>
          <w:lang w:val="pt-BR"/>
        </w:rPr>
        <w:t xml:space="preserve">B. </w:t>
      </w:r>
      <w:r w:rsidRPr="003A3FBB">
        <w:rPr>
          <w:lang w:val="pt-BR"/>
        </w:rPr>
        <w:t xml:space="preserve">161 gam.                 </w:t>
      </w:r>
      <w:r w:rsidRPr="003A3FBB">
        <w:rPr>
          <w:b/>
          <w:i/>
          <w:lang w:val="pt-BR"/>
        </w:rPr>
        <w:t>C.</w:t>
      </w:r>
      <w:r w:rsidRPr="003A3FBB">
        <w:rPr>
          <w:b/>
          <w:lang w:val="pt-BR"/>
        </w:rPr>
        <w:t xml:space="preserve"> </w:t>
      </w:r>
      <w:r w:rsidRPr="003A3FBB">
        <w:rPr>
          <w:lang w:val="pt-BR"/>
        </w:rPr>
        <w:t xml:space="preserve">143,45 gam.       </w:t>
      </w:r>
      <w:r w:rsidRPr="003A3FBB">
        <w:rPr>
          <w:b/>
          <w:lang w:val="pt-BR"/>
        </w:rPr>
        <w:t>D.</w:t>
      </w:r>
      <w:r w:rsidRPr="003A3FBB">
        <w:rPr>
          <w:lang w:val="pt-BR"/>
        </w:rPr>
        <w:t xml:space="preserve"> 159 gam.</w:t>
      </w:r>
    </w:p>
    <w:p w:rsidR="00531D4F" w:rsidRPr="003A3FBB" w:rsidRDefault="00531D4F" w:rsidP="002217CD">
      <w:pPr>
        <w:spacing w:line="288" w:lineRule="auto"/>
        <w:jc w:val="both"/>
        <w:rPr>
          <w:b/>
          <w:lang w:val="pt-BR"/>
        </w:rPr>
      </w:pPr>
      <w:r w:rsidRPr="003A3FBB">
        <w:rPr>
          <w:b/>
          <w:lang w:val="pt-BR"/>
        </w:rPr>
        <w:t>Ch</w:t>
      </w:r>
      <w:r w:rsidRPr="003A3FBB">
        <w:rPr>
          <w:b/>
          <w:lang w:val="vi-VN"/>
        </w:rPr>
        <w:t xml:space="preserve">ương </w:t>
      </w:r>
      <w:r w:rsidRPr="003A3FBB">
        <w:rPr>
          <w:b/>
          <w:lang w:val="pt-BR"/>
        </w:rPr>
        <w:t>4: Polime và vật liệu Polime</w:t>
      </w:r>
    </w:p>
    <w:p w:rsidR="00531D4F" w:rsidRPr="003A3FBB" w:rsidRDefault="00531D4F" w:rsidP="002217CD">
      <w:pPr>
        <w:tabs>
          <w:tab w:val="left" w:pos="0"/>
          <w:tab w:val="left" w:pos="420"/>
        </w:tabs>
        <w:spacing w:line="288" w:lineRule="auto"/>
        <w:jc w:val="both"/>
        <w:rPr>
          <w:lang w:val="nl-NL"/>
        </w:rPr>
      </w:pPr>
      <w:r w:rsidRPr="003A3FBB">
        <w:rPr>
          <w:b/>
          <w:lang w:val="pt-BR"/>
        </w:rPr>
        <w:t xml:space="preserve">Câu 55. </w:t>
      </w:r>
      <w:r w:rsidRPr="003A3FBB">
        <w:rPr>
          <w:lang w:val="pt-BR"/>
        </w:rPr>
        <w:t xml:space="preserve"> </w:t>
      </w:r>
      <w:r w:rsidRPr="003A3FBB">
        <w:rPr>
          <w:lang w:val="nl-NL"/>
        </w:rPr>
        <w:t>Một loại polime có cấu tạo mạch như sau :</w:t>
      </w:r>
    </w:p>
    <w:p w:rsidR="00531D4F" w:rsidRPr="003A3FBB" w:rsidRDefault="00531D4F" w:rsidP="002217CD">
      <w:pPr>
        <w:tabs>
          <w:tab w:val="left" w:pos="0"/>
          <w:tab w:val="left" w:pos="420"/>
        </w:tabs>
        <w:spacing w:line="288" w:lineRule="auto"/>
        <w:ind w:firstLine="397"/>
        <w:jc w:val="both"/>
      </w:pPr>
      <w:r w:rsidRPr="003A3FBB">
        <w:rPr>
          <w:lang w:val="nl-NL"/>
        </w:rPr>
        <w:tab/>
        <w:t xml:space="preserve"> </w:t>
      </w:r>
      <w:r w:rsidRPr="003A3FBB">
        <w:rPr>
          <w:lang w:val="nl-NL"/>
        </w:rPr>
        <w:tab/>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 xml:space="preserve">2 </w:t>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2217CD">
      <w:pPr>
        <w:tabs>
          <w:tab w:val="left" w:pos="0"/>
          <w:tab w:val="left" w:pos="420"/>
        </w:tabs>
        <w:spacing w:line="288" w:lineRule="auto"/>
        <w:jc w:val="both"/>
      </w:pPr>
      <w:r w:rsidRPr="003A3FBB">
        <w:t>Công thức một mắt xích của polime này là</w:t>
      </w:r>
    </w:p>
    <w:p w:rsidR="00531D4F" w:rsidRPr="003A3FBB" w:rsidRDefault="00531D4F" w:rsidP="002217CD">
      <w:pPr>
        <w:tabs>
          <w:tab w:val="left" w:pos="0"/>
          <w:tab w:val="left" w:pos="420"/>
        </w:tabs>
        <w:spacing w:line="288" w:lineRule="auto"/>
        <w:ind w:firstLine="397"/>
        <w:jc w:val="both"/>
      </w:pPr>
      <w:r w:rsidRPr="003A3FBB">
        <w:tab/>
      </w:r>
      <w:r w:rsidRPr="003A3FBB">
        <w:tab/>
        <w:t>A. - CH</w:t>
      </w:r>
      <w:r w:rsidRPr="003A3FBB">
        <w:rPr>
          <w:vertAlign w:val="subscript"/>
        </w:rPr>
        <w:t>2</w:t>
      </w:r>
      <w:r w:rsidRPr="003A3FBB">
        <w:t xml:space="preserve">- </w:t>
      </w:r>
      <w:r w:rsidRPr="003A3FBB">
        <w:tab/>
      </w:r>
      <w:r w:rsidRPr="003A3FBB">
        <w:tab/>
        <w:t xml:space="preserve">             B.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2217CD">
      <w:pPr>
        <w:tabs>
          <w:tab w:val="left" w:pos="0"/>
          <w:tab w:val="left" w:pos="420"/>
        </w:tabs>
        <w:spacing w:line="288" w:lineRule="auto"/>
        <w:ind w:firstLine="397"/>
        <w:jc w:val="both"/>
      </w:pPr>
      <w:r w:rsidRPr="003A3FBB">
        <w:tab/>
      </w:r>
      <w:r w:rsidRPr="003A3FBB">
        <w:tab/>
        <w:t>C.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w:t>
      </w:r>
      <w:r w:rsidRPr="003A3FBB">
        <w:tab/>
        <w:t xml:space="preserve">              D.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2217CD">
      <w:pPr>
        <w:tabs>
          <w:tab w:val="left" w:pos="0"/>
          <w:tab w:val="left" w:pos="420"/>
        </w:tabs>
        <w:spacing w:line="288" w:lineRule="auto"/>
        <w:jc w:val="both"/>
      </w:pPr>
      <w:r w:rsidRPr="003A3FBB">
        <w:rPr>
          <w:b/>
          <w:lang w:val="pt-BR"/>
        </w:rPr>
        <w:t xml:space="preserve">Câu 56. </w:t>
      </w:r>
      <w:r w:rsidRPr="003A3FBB">
        <w:rPr>
          <w:lang w:val="pt-BR"/>
        </w:rPr>
        <w:t xml:space="preserve"> </w:t>
      </w:r>
      <w:r w:rsidRPr="003A3FBB">
        <w:t xml:space="preserve">Polime X có phân tử khối M = 280.000 đvC và hệ số trùng hợp n = 10.000. X là </w:t>
      </w:r>
    </w:p>
    <w:p w:rsidR="00531D4F" w:rsidRPr="003A3FBB" w:rsidRDefault="00531D4F" w:rsidP="002217CD">
      <w:pPr>
        <w:tabs>
          <w:tab w:val="left" w:pos="0"/>
          <w:tab w:val="left" w:pos="420"/>
        </w:tabs>
        <w:spacing w:line="288" w:lineRule="auto"/>
        <w:ind w:firstLine="397"/>
        <w:jc w:val="both"/>
      </w:pPr>
      <w:r w:rsidRPr="003A3FBB">
        <w:tab/>
      </w:r>
      <w:r w:rsidRPr="003A3FBB">
        <w:rPr>
          <w:lang w:val="nl-NL"/>
        </w:rPr>
        <w:t xml:space="preserve">A.  </w:t>
      </w:r>
      <w:r w:rsidRPr="003A3FBB">
        <w:rPr>
          <w:position w:val="-12"/>
          <w:lang w:val="nl-NL"/>
        </w:rPr>
        <w:object w:dxaOrig="1640" w:dyaOrig="360">
          <v:shape id="_x0000_i1209" type="#_x0000_t75" style="width:81.8pt;height:17.85pt" o:ole="">
            <v:imagedata r:id="rId351" o:title=""/>
          </v:shape>
          <o:OLEObject Type="Embed" ProgID="Equation.DSMT4" ShapeID="_x0000_i1209" DrawAspect="Content" ObjectID="_1629921185" r:id="rId367"/>
        </w:object>
      </w:r>
      <w:r w:rsidRPr="003A3FBB">
        <w:rPr>
          <w:lang w:val="nl-NL"/>
        </w:rPr>
        <w:tab/>
      </w:r>
      <w:r w:rsidRPr="003A3FBB">
        <w:rPr>
          <w:lang w:val="nl-NL"/>
        </w:rPr>
        <w:tab/>
      </w:r>
      <w:r w:rsidRPr="003A3FBB">
        <w:rPr>
          <w:lang w:val="nl-NL"/>
        </w:rPr>
        <w:tab/>
      </w:r>
      <w:r w:rsidRPr="003A3FBB">
        <w:rPr>
          <w:lang w:val="nl-NL"/>
        </w:rPr>
        <w:tab/>
        <w:t xml:space="preserve">B. </w:t>
      </w:r>
      <w:r w:rsidRPr="003A3FBB">
        <w:rPr>
          <w:position w:val="-12"/>
          <w:lang w:val="nl-NL"/>
        </w:rPr>
        <w:object w:dxaOrig="1500" w:dyaOrig="360">
          <v:shape id="_x0000_i1210" type="#_x0000_t75" style="width:74.9pt;height:17.85pt" o:ole="">
            <v:imagedata r:id="rId353" o:title=""/>
          </v:shape>
          <o:OLEObject Type="Embed" ProgID="Equation.DSMT4" ShapeID="_x0000_i1210" DrawAspect="Content" ObjectID="_1629921186" r:id="rId368"/>
        </w:object>
      </w:r>
      <w:r w:rsidRPr="003A3FBB">
        <w:t xml:space="preserve"> </w:t>
      </w:r>
    </w:p>
    <w:p w:rsidR="00531D4F" w:rsidRPr="003A3FBB" w:rsidRDefault="00531D4F" w:rsidP="009E7361">
      <w:pPr>
        <w:tabs>
          <w:tab w:val="left" w:pos="0"/>
          <w:tab w:val="left" w:pos="420"/>
        </w:tabs>
        <w:spacing w:line="288" w:lineRule="auto"/>
        <w:ind w:firstLine="397"/>
        <w:jc w:val="both"/>
        <w:rPr>
          <w:lang w:val="vi-VN"/>
        </w:rPr>
      </w:pPr>
      <w:r w:rsidRPr="003A3FBB">
        <w:t>C.</w:t>
      </w:r>
      <w:r w:rsidRPr="003A3FBB">
        <w:tab/>
      </w:r>
      <w:r w:rsidRPr="003A3FBB">
        <w:rPr>
          <w:position w:val="-58"/>
        </w:rPr>
        <w:object w:dxaOrig="1540" w:dyaOrig="820">
          <v:shape id="_x0000_i1211" type="#_x0000_t75" style="width:77.2pt;height:41.45pt" o:ole="">
            <v:imagedata r:id="rId355" o:title=""/>
          </v:shape>
          <o:OLEObject Type="Embed" ProgID="Equation.DSMT4" ShapeID="_x0000_i1211" DrawAspect="Content" ObjectID="_1629921187" r:id="rId369"/>
        </w:object>
      </w:r>
      <w:r w:rsidRPr="003A3FBB">
        <w:tab/>
      </w:r>
      <w:r w:rsidRPr="003A3FBB">
        <w:tab/>
      </w:r>
      <w:r w:rsidRPr="003A3FBB">
        <w:tab/>
      </w:r>
      <w:r w:rsidRPr="003A3FBB">
        <w:tab/>
        <w:t xml:space="preserve">D. </w:t>
      </w:r>
      <w:r w:rsidRPr="003A3FBB">
        <w:rPr>
          <w:position w:val="-68"/>
          <w:lang w:val="nl-NL"/>
        </w:rPr>
        <w:object w:dxaOrig="1540" w:dyaOrig="920">
          <v:shape id="_x0000_i1212" type="#_x0000_t75" style="width:77.2pt;height:46.1pt" o:ole="">
            <v:imagedata r:id="rId357" o:title=""/>
          </v:shape>
          <o:OLEObject Type="Embed" ProgID="Equation.DSMT4" ShapeID="_x0000_i1212" DrawAspect="Content" ObjectID="_1629921188" r:id="rId370"/>
        </w:object>
      </w:r>
    </w:p>
    <w:p w:rsidR="00531D4F" w:rsidRPr="003A3FBB" w:rsidRDefault="001C2779" w:rsidP="009E7361">
      <w:pPr>
        <w:tabs>
          <w:tab w:val="left" w:pos="0"/>
          <w:tab w:val="left" w:pos="420"/>
        </w:tabs>
        <w:spacing w:line="288" w:lineRule="auto"/>
        <w:jc w:val="both"/>
      </w:pPr>
      <w:r>
        <w:rPr>
          <w:noProof/>
        </w:rPr>
        <mc:AlternateContent>
          <mc:Choice Requires="wpg">
            <w:drawing>
              <wp:anchor distT="0" distB="0" distL="114300" distR="114300" simplePos="0" relativeHeight="251718144" behindDoc="0" locked="0" layoutInCell="1" allowOverlap="1">
                <wp:simplePos x="0" y="0"/>
                <wp:positionH relativeFrom="column">
                  <wp:posOffset>1184910</wp:posOffset>
                </wp:positionH>
                <wp:positionV relativeFrom="paragraph">
                  <wp:posOffset>69215</wp:posOffset>
                </wp:positionV>
                <wp:extent cx="1258570" cy="584200"/>
                <wp:effectExtent l="9525" t="1270" r="0" b="0"/>
                <wp:wrapNone/>
                <wp:docPr id="2477"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84200"/>
                          <a:chOff x="3317" y="292"/>
                          <a:chExt cx="1982" cy="920"/>
                        </a:xfrm>
                      </wpg:grpSpPr>
                      <pic:pic xmlns:pic="http://schemas.openxmlformats.org/drawingml/2006/picture">
                        <pic:nvPicPr>
                          <pic:cNvPr id="2478" name="Picture 74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3337" y="292"/>
                            <a:ext cx="1962" cy="920"/>
                          </a:xfrm>
                          <a:prstGeom prst="rect">
                            <a:avLst/>
                          </a:prstGeom>
                          <a:noFill/>
                          <a:extLst>
                            <a:ext uri="{909E8E84-426E-40DD-AFC4-6F175D3DCCD1}">
                              <a14:hiddenFill xmlns:a14="http://schemas.microsoft.com/office/drawing/2010/main">
                                <a:solidFill>
                                  <a:srgbClr val="FFFFFF"/>
                                </a:solidFill>
                              </a14:hiddenFill>
                            </a:ext>
                          </a:extLst>
                        </pic:spPr>
                      </pic:pic>
                      <wps:wsp>
                        <wps:cNvPr id="2479" name="Line 745"/>
                        <wps:cNvCnPr/>
                        <wps:spPr bwMode="auto">
                          <a:xfrm>
                            <a:off x="331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Line 746"/>
                        <wps:cNvCnPr/>
                        <wps:spPr bwMode="auto">
                          <a:xfrm>
                            <a:off x="435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93.3pt;margin-top:5.45pt;width:99.1pt;height:46pt;z-index:251718144" coordorigin="3317,292" coordsize="1982,9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">
                <v:shape id="Picture 744" o:spid="_x0000_s1027" type="#_x0000_t75" style="position:absolute;left:3337;top:292;width:1962;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LWfDAAAA3QAAAA8AAABkcnMvZG93bnJldi54bWxET8tqAjEU3Rf8h3CF7mpGKa2OZgYtCIWu&#10;fJS6vEyuk9HJzTRJderXN4uCy8N5L8retuJCPjSOFYxHGQjiyumGawX73fppCiJEZI2tY1LwSwHK&#10;YvCwwFy7K2/oso21SCEcclRgYuxyKUNlyGIYuY44cUfnLcYEfS21x2sKt62cZNmLtNhwajDY0Zuh&#10;6rz9sQrC6ua+cPa98fUpfH6s+9vYHHZKPQ775RxEpD7exf/ud61g8vya5qY36QnI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tZ8MAAADdAAAADwAAAAAAAAAAAAAAAACf&#10;AgAAZHJzL2Rvd25yZXYueG1sUEsFBgAAAAAEAAQA9wAAAI8DAAAAAA==&#10;">
                  <v:imagedata r:id="rId360" o:title=""/>
                </v:shape>
                <v:line id="Line 745" o:spid="_x0000_s1028" style="position:absolute;visibility:visible;mso-wrap-style:square" from="3317,453" to="345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Cc8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3gnPJAAAA3QAAAA8AAAAA&#10;AAAAAAAAAAAAoQIAAGRycy9kb3ducmV2LnhtbFBLBQYAAAAABAAEAPkAAACXAwAAAAA=&#10;"/>
                <v:line id="Line 746" o:spid="_x0000_s1029" style="position:absolute;visibility:visible;mso-wrap-style:square" from="4357,453" to="449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ycUAAADdAAAADwAAAGRycy9kb3ducmV2LnhtbERPy2rCQBTdC/7DcAvudFIt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hbycUAAADdAAAADwAAAAAAAAAA&#10;AAAAAAChAgAAZHJzL2Rvd25yZXYueG1sUEsFBgAAAAAEAAQA+QAAAJMDAAAAAA==&#10;"/>
              </v:group>
            </w:pict>
          </mc:Fallback>
        </mc:AlternateContent>
      </w:r>
      <w:r w:rsidR="00531D4F" w:rsidRPr="003A3FBB">
        <w:rPr>
          <w:b/>
          <w:lang w:val="pt-BR"/>
        </w:rPr>
        <w:t xml:space="preserve">Câu 57. </w:t>
      </w:r>
      <w:r w:rsidR="00531D4F" w:rsidRPr="003A3FBB">
        <w:rPr>
          <w:lang w:val="pt-BR"/>
        </w:rPr>
        <w:t xml:space="preserve"> </w:t>
      </w:r>
      <w:r w:rsidR="00531D4F" w:rsidRPr="003A3FBB">
        <w:rPr>
          <w:lang w:val="nl-NL"/>
        </w:rPr>
        <w:t xml:space="preserve">Polime </w:t>
      </w:r>
    </w:p>
    <w:p w:rsidR="00531D4F" w:rsidRPr="003A3FBB" w:rsidRDefault="00531D4F" w:rsidP="002217CD">
      <w:pPr>
        <w:tabs>
          <w:tab w:val="left" w:pos="0"/>
          <w:tab w:val="left" w:pos="420"/>
        </w:tabs>
        <w:spacing w:line="288" w:lineRule="auto"/>
        <w:jc w:val="both"/>
        <w:rPr>
          <w:lang w:val="nl-NL"/>
        </w:rPr>
      </w:pPr>
      <w:r w:rsidRPr="003A3FBB">
        <w:rPr>
          <w:lang w:val="nl-NL"/>
        </w:rPr>
        <w:tab/>
      </w:r>
    </w:p>
    <w:p w:rsidR="00531D4F" w:rsidRPr="003A3FBB" w:rsidRDefault="00531D4F" w:rsidP="002217CD">
      <w:pPr>
        <w:tabs>
          <w:tab w:val="left" w:pos="0"/>
          <w:tab w:val="left" w:pos="420"/>
        </w:tabs>
        <w:spacing w:line="288" w:lineRule="auto"/>
        <w:ind w:firstLine="397"/>
        <w:jc w:val="both"/>
        <w:rPr>
          <w:lang w:val="nl-NL"/>
        </w:rPr>
      </w:pPr>
    </w:p>
    <w:p w:rsidR="00531D4F" w:rsidRPr="003A3FBB" w:rsidRDefault="00531D4F" w:rsidP="002217CD">
      <w:pPr>
        <w:tabs>
          <w:tab w:val="left" w:pos="0"/>
          <w:tab w:val="left" w:pos="420"/>
        </w:tabs>
        <w:spacing w:line="288" w:lineRule="auto"/>
        <w:jc w:val="both"/>
        <w:rPr>
          <w:lang w:val="nl-NL"/>
        </w:rPr>
      </w:pPr>
      <w:r w:rsidRPr="003A3FBB">
        <w:rPr>
          <w:lang w:val="nl-NL"/>
        </w:rPr>
        <w:lastRenderedPageBreak/>
        <w:t>là sản phẩm của phản ứng trùng hợp monome nào sau đây ?</w:t>
      </w:r>
    </w:p>
    <w:p w:rsidR="00531D4F" w:rsidRPr="003A3FBB" w:rsidRDefault="00531D4F" w:rsidP="002217CD">
      <w:pPr>
        <w:tabs>
          <w:tab w:val="left" w:pos="0"/>
          <w:tab w:val="left" w:pos="420"/>
        </w:tabs>
        <w:spacing w:line="288" w:lineRule="auto"/>
        <w:ind w:firstLine="397"/>
        <w:jc w:val="both"/>
      </w:pPr>
      <w:r w:rsidRPr="003A3FBB">
        <w:t>A. CH</w:t>
      </w:r>
      <w:r w:rsidRPr="003A3FBB">
        <w:rPr>
          <w:vertAlign w:val="subscript"/>
        </w:rPr>
        <w:t>3</w:t>
      </w:r>
      <w:r w:rsidRPr="003A3FBB">
        <w:t>COOCH = CH</w:t>
      </w:r>
      <w:r w:rsidRPr="003A3FBB">
        <w:rPr>
          <w:vertAlign w:val="subscript"/>
        </w:rPr>
        <w:t>2</w:t>
      </w:r>
      <w:r w:rsidRPr="003A3FBB">
        <w:tab/>
      </w:r>
      <w:r w:rsidRPr="003A3FBB">
        <w:tab/>
      </w:r>
      <w:r w:rsidRPr="003A3FBB">
        <w:tab/>
        <w:t>B. CH</w:t>
      </w:r>
      <w:r w:rsidRPr="003A3FBB">
        <w:rPr>
          <w:vertAlign w:val="subscript"/>
        </w:rPr>
        <w:t>2</w:t>
      </w:r>
      <w:r w:rsidRPr="003A3FBB">
        <w:t xml:space="preserve"> = CHCOOCH</w:t>
      </w:r>
      <w:r w:rsidRPr="003A3FBB">
        <w:rPr>
          <w:vertAlign w:val="subscript"/>
        </w:rPr>
        <w:t>3</w:t>
      </w:r>
    </w:p>
    <w:p w:rsidR="00531D4F" w:rsidRPr="003A3FBB" w:rsidRDefault="00531D4F" w:rsidP="002217CD">
      <w:pPr>
        <w:tabs>
          <w:tab w:val="left" w:pos="0"/>
          <w:tab w:val="left" w:pos="420"/>
        </w:tabs>
        <w:spacing w:line="288" w:lineRule="auto"/>
        <w:ind w:firstLine="397"/>
        <w:jc w:val="both"/>
      </w:pPr>
      <w:r w:rsidRPr="003A3FBB">
        <w:t>C.  C</w:t>
      </w:r>
      <w:r w:rsidRPr="003A3FBB">
        <w:rPr>
          <w:vertAlign w:val="subscript"/>
        </w:rPr>
        <w:t>2</w:t>
      </w:r>
      <w:r w:rsidRPr="003A3FBB">
        <w:t>H</w:t>
      </w:r>
      <w:r w:rsidRPr="003A3FBB">
        <w:rPr>
          <w:vertAlign w:val="subscript"/>
        </w:rPr>
        <w:t>5</w:t>
      </w:r>
      <w:r w:rsidRPr="003A3FBB">
        <w:t>COOCH = CH</w:t>
      </w:r>
      <w:r w:rsidRPr="003A3FBB">
        <w:rPr>
          <w:vertAlign w:val="subscript"/>
        </w:rPr>
        <w:t>2</w:t>
      </w:r>
      <w:r w:rsidRPr="003A3FBB">
        <w:tab/>
      </w:r>
      <w:r w:rsidRPr="003A3FBB">
        <w:tab/>
      </w:r>
      <w:r w:rsidRPr="003A3FBB">
        <w:tab/>
        <w:t>D. CH</w:t>
      </w:r>
      <w:r w:rsidRPr="003A3FBB">
        <w:rPr>
          <w:vertAlign w:val="subscript"/>
        </w:rPr>
        <w:t>2</w:t>
      </w:r>
      <w:r w:rsidRPr="003A3FBB">
        <w:t xml:space="preserve"> = CH - COOCH = CH</w:t>
      </w:r>
      <w:r w:rsidRPr="003A3FBB">
        <w:rPr>
          <w:vertAlign w:val="subscript"/>
        </w:rPr>
        <w:t>2</w:t>
      </w:r>
    </w:p>
    <w:p w:rsidR="00531D4F" w:rsidRPr="003A3FBB" w:rsidRDefault="00531D4F" w:rsidP="002217CD">
      <w:pPr>
        <w:tabs>
          <w:tab w:val="left" w:pos="0"/>
          <w:tab w:val="left" w:pos="420"/>
        </w:tabs>
        <w:spacing w:line="288" w:lineRule="auto"/>
        <w:jc w:val="both"/>
      </w:pPr>
      <w:r w:rsidRPr="003A3FBB">
        <w:rPr>
          <w:b/>
          <w:lang w:val="pt-BR"/>
        </w:rPr>
        <w:t xml:space="preserve">Câu 58. </w:t>
      </w:r>
      <w:r w:rsidRPr="003A3FBB">
        <w:rPr>
          <w:lang w:val="pt-BR"/>
        </w:rPr>
        <w:t xml:space="preserve"> </w:t>
      </w:r>
      <w:r w:rsidRPr="003A3FBB">
        <w:t>Trùng hợp etilen thu được polietilen (PE). Nếu đốt cháy toàn bộ lượng etilen đó sẽ thu được 8800 g CO</w:t>
      </w:r>
      <w:r w:rsidRPr="003A3FBB">
        <w:rPr>
          <w:vertAlign w:val="subscript"/>
        </w:rPr>
        <w:t>2</w:t>
      </w:r>
      <w:r w:rsidRPr="003A3FBB">
        <w:t>. Hệ số trùng hợp n của quá trình là</w:t>
      </w:r>
    </w:p>
    <w:p w:rsidR="00531D4F" w:rsidRPr="003A3FBB" w:rsidRDefault="00531D4F" w:rsidP="002217CD">
      <w:pPr>
        <w:tabs>
          <w:tab w:val="left" w:pos="0"/>
          <w:tab w:val="left" w:pos="420"/>
        </w:tabs>
        <w:spacing w:line="288" w:lineRule="auto"/>
        <w:ind w:firstLine="397"/>
        <w:jc w:val="both"/>
        <w:rPr>
          <w:lang w:val="nl-NL"/>
        </w:rPr>
      </w:pPr>
      <w:r w:rsidRPr="003A3FBB">
        <w:tab/>
      </w:r>
      <w:r w:rsidRPr="003A3FBB">
        <w:rPr>
          <w:lang w:val="nl-NL"/>
        </w:rPr>
        <w:t>A. 100</w:t>
      </w:r>
      <w:r w:rsidRPr="003A3FBB">
        <w:rPr>
          <w:lang w:val="nl-NL"/>
        </w:rPr>
        <w:tab/>
      </w:r>
      <w:r w:rsidRPr="003A3FBB">
        <w:rPr>
          <w:lang w:val="nl-NL"/>
        </w:rPr>
        <w:tab/>
      </w:r>
      <w:r w:rsidRPr="003A3FBB">
        <w:rPr>
          <w:lang w:val="nl-NL"/>
        </w:rPr>
        <w:tab/>
        <w:t>B. 200</w:t>
      </w:r>
      <w:r w:rsidRPr="003A3FBB">
        <w:rPr>
          <w:lang w:val="nl-NL"/>
        </w:rPr>
        <w:tab/>
      </w:r>
      <w:r w:rsidRPr="003A3FBB">
        <w:rPr>
          <w:lang w:val="nl-NL"/>
        </w:rPr>
        <w:tab/>
        <w:t>C. 150</w:t>
      </w:r>
      <w:r w:rsidRPr="003A3FBB">
        <w:rPr>
          <w:lang w:val="nl-NL"/>
        </w:rPr>
        <w:tab/>
      </w:r>
      <w:r w:rsidRPr="003A3FBB">
        <w:rPr>
          <w:lang w:val="nl-NL"/>
        </w:rPr>
        <w:tab/>
      </w:r>
      <w:r w:rsidRPr="003A3FBB">
        <w:rPr>
          <w:lang w:val="nl-NL"/>
        </w:rPr>
        <w:tab/>
        <w:t>D. 300</w:t>
      </w:r>
    </w:p>
    <w:p w:rsidR="00531D4F" w:rsidRPr="003A3FBB" w:rsidRDefault="00531D4F" w:rsidP="002217CD">
      <w:pPr>
        <w:tabs>
          <w:tab w:val="left" w:pos="360"/>
          <w:tab w:val="left" w:pos="2529"/>
          <w:tab w:val="left" w:pos="5901"/>
          <w:tab w:val="left" w:pos="8149"/>
        </w:tabs>
        <w:spacing w:line="288" w:lineRule="auto"/>
        <w:jc w:val="both"/>
        <w:rPr>
          <w:lang w:val="nl-NL"/>
        </w:rPr>
      </w:pPr>
      <w:r w:rsidRPr="003A3FBB">
        <w:rPr>
          <w:b/>
          <w:lang w:val="nl-NL"/>
        </w:rPr>
        <w:t xml:space="preserve">Câu 59. </w:t>
      </w:r>
      <w:r w:rsidRPr="003A3FBB">
        <w:rPr>
          <w:lang w:val="nl-NL"/>
        </w:rPr>
        <w:t>Chất không có khả năng tham gia phản ứng trùng hợp là :</w:t>
      </w:r>
    </w:p>
    <w:p w:rsidR="00531D4F" w:rsidRPr="003A3FBB" w:rsidRDefault="00531D4F" w:rsidP="002217CD">
      <w:pPr>
        <w:tabs>
          <w:tab w:val="left" w:pos="360"/>
          <w:tab w:val="left" w:pos="2529"/>
          <w:tab w:val="left" w:pos="5901"/>
          <w:tab w:val="left" w:pos="8149"/>
        </w:tabs>
        <w:spacing w:line="288" w:lineRule="auto"/>
        <w:jc w:val="both"/>
      </w:pPr>
      <w:r w:rsidRPr="003A3FBB">
        <w:rPr>
          <w:lang w:val="nl-NL"/>
        </w:rPr>
        <w:tab/>
      </w:r>
      <w:r w:rsidRPr="003A3FBB">
        <w:rPr>
          <w:b/>
        </w:rPr>
        <w:t>A.</w:t>
      </w:r>
      <w:r w:rsidRPr="003A3FBB">
        <w:t xml:space="preserve"> stiren.   </w:t>
      </w:r>
      <w:r w:rsidRPr="003A3FBB">
        <w:rPr>
          <w:b/>
          <w:i/>
        </w:rPr>
        <w:t>B</w:t>
      </w:r>
      <w:r w:rsidRPr="003A3FBB">
        <w:rPr>
          <w:b/>
        </w:rPr>
        <w:t>.</w:t>
      </w:r>
      <w:r w:rsidRPr="003A3FBB">
        <w:t xml:space="preserve"> toluen.   </w:t>
      </w:r>
      <w:r w:rsidRPr="003A3FBB">
        <w:rPr>
          <w:b/>
        </w:rPr>
        <w:t>C.</w:t>
      </w:r>
      <w:r w:rsidRPr="003A3FBB">
        <w:t xml:space="preserve"> propen.  </w:t>
      </w:r>
      <w:r w:rsidRPr="003A3FBB">
        <w:rPr>
          <w:b/>
        </w:rPr>
        <w:t xml:space="preserve">D. </w:t>
      </w:r>
      <w:r w:rsidRPr="003A3FBB">
        <w:t>isopren.</w:t>
      </w:r>
    </w:p>
    <w:p w:rsidR="00531D4F" w:rsidRPr="003A3FBB" w:rsidRDefault="00531D4F" w:rsidP="002217CD">
      <w:pPr>
        <w:tabs>
          <w:tab w:val="left" w:pos="360"/>
          <w:tab w:val="left" w:pos="2529"/>
          <w:tab w:val="left" w:pos="5901"/>
          <w:tab w:val="left" w:pos="8149"/>
        </w:tabs>
        <w:spacing w:line="288" w:lineRule="auto"/>
        <w:jc w:val="both"/>
      </w:pPr>
      <w:r w:rsidRPr="003A3FBB">
        <w:rPr>
          <w:b/>
        </w:rPr>
        <w:t xml:space="preserve">Câu 60. </w:t>
      </w:r>
      <w:r w:rsidRPr="003A3FBB">
        <w:t>Cho các loại tơ sau :</w:t>
      </w:r>
    </w:p>
    <w:p w:rsidR="00531D4F" w:rsidRPr="003A3FBB" w:rsidRDefault="001C2779" w:rsidP="002217CD">
      <w:pPr>
        <w:tabs>
          <w:tab w:val="left" w:pos="360"/>
          <w:tab w:val="left" w:pos="2529"/>
          <w:tab w:val="left" w:pos="5901"/>
          <w:tab w:val="left" w:pos="8149"/>
        </w:tabs>
        <w:spacing w:line="288" w:lineRule="auto"/>
        <w:jc w:val="both"/>
      </w:pPr>
      <w:r>
        <w:rPr>
          <w:noProof/>
        </w:rPr>
        <mc:AlternateContent>
          <mc:Choice Requires="wps">
            <w:drawing>
              <wp:anchor distT="0" distB="0" distL="114300" distR="114300" simplePos="0" relativeHeight="251720192" behindDoc="0" locked="0" layoutInCell="1" allowOverlap="1">
                <wp:simplePos x="0" y="0"/>
                <wp:positionH relativeFrom="column">
                  <wp:posOffset>466725</wp:posOffset>
                </wp:positionH>
                <wp:positionV relativeFrom="paragraph">
                  <wp:posOffset>90170</wp:posOffset>
                </wp:positionV>
                <wp:extent cx="114300" cy="0"/>
                <wp:effectExtent l="5715" t="9525" r="13335" b="9525"/>
                <wp:wrapNone/>
                <wp:docPr id="247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7.1pt" to="45.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jM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"/>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2581275</wp:posOffset>
                </wp:positionH>
                <wp:positionV relativeFrom="paragraph">
                  <wp:posOffset>80645</wp:posOffset>
                </wp:positionV>
                <wp:extent cx="114300" cy="0"/>
                <wp:effectExtent l="5715" t="9525" r="13335" b="9525"/>
                <wp:wrapNone/>
                <wp:docPr id="247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6.35pt" to="21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XA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"/>
            </w:pict>
          </mc:Fallback>
        </mc:AlternateContent>
      </w:r>
      <w:r w:rsidR="00531D4F" w:rsidRPr="003A3FBB">
        <w:tab/>
        <w:t>(1) ( NH-[CH</w:t>
      </w:r>
      <w:r w:rsidR="00531D4F" w:rsidRPr="003A3FBB">
        <w:rPr>
          <w:vertAlign w:val="subscript"/>
        </w:rPr>
        <w:t>2</w:t>
      </w:r>
      <w:r w:rsidR="00531D4F" w:rsidRPr="003A3FBB">
        <w:t>]</w:t>
      </w:r>
      <w:r w:rsidR="00531D4F" w:rsidRPr="003A3FBB">
        <w:rPr>
          <w:vertAlign w:val="subscript"/>
        </w:rPr>
        <w:t>6</w:t>
      </w:r>
      <w:r w:rsidR="00531D4F" w:rsidRPr="003A3FBB">
        <w:t>-NH-CO-[CH</w:t>
      </w:r>
      <w:r w:rsidR="00531D4F" w:rsidRPr="003A3FBB">
        <w:rPr>
          <w:vertAlign w:val="subscript"/>
        </w:rPr>
        <w:t>2</w:t>
      </w:r>
      <w:r w:rsidR="00531D4F" w:rsidRPr="003A3FBB">
        <w:t>]</w:t>
      </w:r>
      <w:r w:rsidR="00531D4F" w:rsidRPr="003A3FBB">
        <w:rPr>
          <w:vertAlign w:val="subscript"/>
        </w:rPr>
        <w:t>4</w:t>
      </w:r>
      <w:r w:rsidR="00531D4F" w:rsidRPr="003A3FBB">
        <w:t>-CO)</w:t>
      </w:r>
      <w:r w:rsidR="00531D4F" w:rsidRPr="003A3FBB">
        <w:rPr>
          <w:vertAlign w:val="subscript"/>
        </w:rPr>
        <w:t>n</w:t>
      </w:r>
      <w:r w:rsidR="00531D4F" w:rsidRPr="003A3FBB">
        <w:t xml:space="preserve"> .</w:t>
      </w:r>
    </w:p>
    <w:p w:rsidR="00531D4F" w:rsidRPr="003A3FBB" w:rsidRDefault="001C2779" w:rsidP="002217CD">
      <w:pPr>
        <w:tabs>
          <w:tab w:val="left" w:pos="360"/>
          <w:tab w:val="left" w:pos="2529"/>
          <w:tab w:val="left" w:pos="5901"/>
          <w:tab w:val="left" w:pos="8149"/>
        </w:tabs>
        <w:spacing w:line="288" w:lineRule="auto"/>
        <w:jc w:val="both"/>
      </w:pPr>
      <w:r>
        <w:rPr>
          <w:noProof/>
        </w:rPr>
        <mc:AlternateContent>
          <mc:Choice Requires="wps">
            <w:drawing>
              <wp:anchor distT="0" distB="0" distL="114300" distR="114300" simplePos="0" relativeHeight="251722240" behindDoc="0" locked="0" layoutInCell="1" allowOverlap="1">
                <wp:simplePos x="0" y="0"/>
                <wp:positionH relativeFrom="column">
                  <wp:posOffset>476250</wp:posOffset>
                </wp:positionH>
                <wp:positionV relativeFrom="paragraph">
                  <wp:posOffset>86360</wp:posOffset>
                </wp:positionV>
                <wp:extent cx="114300" cy="0"/>
                <wp:effectExtent l="5715" t="6350" r="13335" b="12700"/>
                <wp:wrapNone/>
                <wp:docPr id="246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8pt" to="4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y7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"/>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1571625</wp:posOffset>
                </wp:positionH>
                <wp:positionV relativeFrom="paragraph">
                  <wp:posOffset>76835</wp:posOffset>
                </wp:positionV>
                <wp:extent cx="114300" cy="0"/>
                <wp:effectExtent l="5715" t="6350" r="13335" b="12700"/>
                <wp:wrapNone/>
                <wp:docPr id="246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6.05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pW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"/>
            </w:pict>
          </mc:Fallback>
        </mc:AlternateContent>
      </w:r>
      <w:r w:rsidR="00531D4F" w:rsidRPr="003A3FBB">
        <w:tab/>
        <w:t>(2)   ( NH-[CH</w:t>
      </w:r>
      <w:r w:rsidR="00531D4F" w:rsidRPr="003A3FBB">
        <w:rPr>
          <w:vertAlign w:val="subscript"/>
        </w:rPr>
        <w:t>2</w:t>
      </w:r>
      <w:r w:rsidR="00531D4F" w:rsidRPr="003A3FBB">
        <w:t>]</w:t>
      </w:r>
      <w:r w:rsidR="00531D4F" w:rsidRPr="003A3FBB">
        <w:rPr>
          <w:vertAlign w:val="subscript"/>
        </w:rPr>
        <w:t>5</w:t>
      </w:r>
      <w:r w:rsidR="00531D4F" w:rsidRPr="003A3FBB">
        <w:t>-CO )</w:t>
      </w:r>
      <w:r w:rsidR="00531D4F" w:rsidRPr="003A3FBB">
        <w:rPr>
          <w:vertAlign w:val="subscript"/>
        </w:rPr>
        <w:t>n</w:t>
      </w:r>
      <w:r w:rsidR="00531D4F" w:rsidRPr="003A3FBB">
        <w:t xml:space="preserve"> .</w:t>
      </w:r>
    </w:p>
    <w:p w:rsidR="00531D4F" w:rsidRPr="003A3FBB" w:rsidRDefault="00531D4F" w:rsidP="002217CD">
      <w:pPr>
        <w:tabs>
          <w:tab w:val="left" w:pos="360"/>
          <w:tab w:val="left" w:pos="2529"/>
          <w:tab w:val="left" w:pos="5901"/>
          <w:tab w:val="left" w:pos="8149"/>
        </w:tabs>
        <w:spacing w:line="288" w:lineRule="auto"/>
        <w:jc w:val="both"/>
      </w:pPr>
      <w:r w:rsidRPr="003A3FBB">
        <w:tab/>
        <w:t>(3)   [C</w:t>
      </w:r>
      <w:r w:rsidRPr="003A3FBB">
        <w:rPr>
          <w:vertAlign w:val="subscript"/>
        </w:rPr>
        <w:t>6</w:t>
      </w:r>
      <w:r w:rsidRPr="003A3FBB">
        <w:t>H</w:t>
      </w:r>
      <w:r w:rsidRPr="003A3FBB">
        <w:rPr>
          <w:vertAlign w:val="subscript"/>
        </w:rPr>
        <w:t>7</w:t>
      </w:r>
      <w:r w:rsidRPr="003A3FBB">
        <w:t>O</w:t>
      </w:r>
      <w:r w:rsidRPr="003A3FBB">
        <w:rPr>
          <w:vertAlign w:val="subscript"/>
        </w:rPr>
        <w:t>2</w:t>
      </w:r>
      <w:r w:rsidRPr="003A3FBB">
        <w:t>(OOCCH</w:t>
      </w:r>
      <w:r w:rsidRPr="003A3FBB">
        <w:rPr>
          <w:vertAlign w:val="subscript"/>
        </w:rPr>
        <w:t>3</w:t>
      </w:r>
      <w:r w:rsidRPr="003A3FBB">
        <w:t>)</w:t>
      </w:r>
      <w:r w:rsidRPr="003A3FBB">
        <w:rPr>
          <w:vertAlign w:val="subscript"/>
        </w:rPr>
        <w:t>3</w:t>
      </w:r>
      <w:r w:rsidRPr="003A3FBB">
        <w:t>]</w:t>
      </w:r>
      <w:r w:rsidRPr="003A3FBB">
        <w:rPr>
          <w:vertAlign w:val="subscript"/>
        </w:rPr>
        <w:t>n</w:t>
      </w:r>
      <w:r w:rsidRPr="003A3FBB">
        <w:t xml:space="preserve">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tab/>
      </w:r>
      <w:r w:rsidRPr="003A3FBB">
        <w:rPr>
          <w:lang w:val="fr-FR"/>
        </w:rPr>
        <w:t>Tơ thuộc loại poliamit là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b/>
      </w:r>
      <w:r w:rsidRPr="003A3FBB">
        <w:rPr>
          <w:b/>
          <w:lang w:val="fr-FR"/>
        </w:rPr>
        <w:t>A.</w:t>
      </w:r>
      <w:r w:rsidRPr="003A3FBB">
        <w:rPr>
          <w:lang w:val="fr-FR"/>
        </w:rPr>
        <w:t xml:space="preserve"> (1),(3)                     </w:t>
      </w:r>
      <w:r w:rsidRPr="003A3FBB">
        <w:rPr>
          <w:b/>
          <w:lang w:val="fr-FR"/>
        </w:rPr>
        <w:t>B.</w:t>
      </w:r>
      <w:r w:rsidRPr="003A3FBB">
        <w:rPr>
          <w:lang w:val="fr-FR"/>
        </w:rPr>
        <w:t xml:space="preserve"> (1),(2),(3).                 </w:t>
      </w:r>
      <w:r w:rsidRPr="003A3FBB">
        <w:rPr>
          <w:b/>
          <w:lang w:val="fr-FR"/>
        </w:rPr>
        <w:t>C.</w:t>
      </w:r>
      <w:r w:rsidRPr="003A3FBB">
        <w:rPr>
          <w:lang w:val="fr-FR"/>
        </w:rPr>
        <w:t xml:space="preserve"> (2),(3).                         </w:t>
      </w:r>
      <w:r w:rsidRPr="003A3FBB">
        <w:rPr>
          <w:b/>
          <w:i/>
          <w:lang w:val="fr-FR"/>
        </w:rPr>
        <w:t>D</w:t>
      </w:r>
      <w:r w:rsidRPr="003A3FBB">
        <w:rPr>
          <w:b/>
          <w:lang w:val="fr-FR"/>
        </w:rPr>
        <w:t>.</w:t>
      </w:r>
      <w:r w:rsidRPr="003A3FBB">
        <w:rPr>
          <w:lang w:val="fr-FR"/>
        </w:rPr>
        <w:t xml:space="preserve">(1),(2)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61.</w:t>
      </w:r>
      <w:r w:rsidRPr="003A3FBB">
        <w:rPr>
          <w:lang w:val="fr-FR"/>
        </w:rPr>
        <w:t>Người ta tổng hợp poli(metyl metacrylat) từ axit và ancol tương ứng qua 2 giai đoạn là este hóa ( H=60%) và trùng hợp(H=80%). Khối lượng axit và ancol cần dùng để thu được 1,2 tấn polime là bao nhiêu.</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b/>
      </w:r>
      <w:r w:rsidRPr="003A3FBB">
        <w:rPr>
          <w:b/>
          <w:lang w:val="fr-FR"/>
        </w:rPr>
        <w:t>A.</w:t>
      </w:r>
      <w:r w:rsidRPr="003A3FBB">
        <w:rPr>
          <w:lang w:val="fr-FR"/>
        </w:rPr>
        <w:t xml:space="preserve"> 86 tấn và 32 tấn.                                      </w:t>
      </w:r>
      <w:r w:rsidRPr="003A3FBB">
        <w:rPr>
          <w:b/>
          <w:lang w:val="fr-FR"/>
        </w:rPr>
        <w:t xml:space="preserve">B. </w:t>
      </w:r>
      <w:r w:rsidRPr="003A3FBB">
        <w:rPr>
          <w:lang w:val="fr-FR"/>
        </w:rPr>
        <w:t>68 tấn và 23 tấn.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b/>
      </w:r>
      <w:r w:rsidRPr="003A3FBB">
        <w:rPr>
          <w:b/>
          <w:i/>
          <w:lang w:val="fr-FR"/>
        </w:rPr>
        <w:t>C</w:t>
      </w:r>
      <w:r w:rsidRPr="003A3FBB">
        <w:rPr>
          <w:b/>
          <w:lang w:val="fr-FR"/>
        </w:rPr>
        <w:t>.</w:t>
      </w:r>
      <w:r w:rsidRPr="003A3FBB">
        <w:rPr>
          <w:lang w:val="fr-FR"/>
        </w:rPr>
        <w:t xml:space="preserve"> 2,15 tấn và 0,8 tấn.</w:t>
      </w:r>
      <w:r w:rsidRPr="003A3FBB">
        <w:rPr>
          <w:lang w:val="fr-FR"/>
        </w:rPr>
        <w:tab/>
        <w:t xml:space="preserve">                                 </w:t>
      </w:r>
      <w:r w:rsidRPr="003A3FBB">
        <w:rPr>
          <w:b/>
          <w:lang w:val="fr-FR"/>
        </w:rPr>
        <w:t>D.</w:t>
      </w:r>
      <w:r w:rsidRPr="003A3FBB">
        <w:rPr>
          <w:lang w:val="fr-FR"/>
        </w:rPr>
        <w:t xml:space="preserve"> 21,5 tấn và 8 tấn.</w:t>
      </w:r>
    </w:p>
    <w:p w:rsidR="00531D4F" w:rsidRPr="003A3FBB" w:rsidRDefault="00531D4F" w:rsidP="002217CD">
      <w:pPr>
        <w:spacing w:line="288" w:lineRule="auto"/>
        <w:jc w:val="both"/>
        <w:rPr>
          <w:b/>
          <w:lang w:val="fr-FR"/>
        </w:rPr>
      </w:pPr>
      <w:r w:rsidRPr="003A3FBB">
        <w:rPr>
          <w:b/>
          <w:lang w:val="fr-FR"/>
        </w:rPr>
        <w:t>Ch</w:t>
      </w:r>
      <w:r w:rsidRPr="003A3FBB">
        <w:rPr>
          <w:b/>
          <w:lang w:val="vi-VN"/>
        </w:rPr>
        <w:t xml:space="preserve">ương </w:t>
      </w:r>
      <w:r w:rsidRPr="003A3FBB">
        <w:rPr>
          <w:b/>
          <w:lang w:val="fr-FR"/>
        </w:rPr>
        <w:t>5: Đại cương về kim loại</w:t>
      </w:r>
    </w:p>
    <w:p w:rsidR="00531D4F" w:rsidRPr="003A3FBB" w:rsidRDefault="00531D4F" w:rsidP="002217CD">
      <w:pPr>
        <w:pStyle w:val="NoSpacing"/>
        <w:spacing w:line="288" w:lineRule="auto"/>
        <w:rPr>
          <w:sz w:val="24"/>
          <w:szCs w:val="24"/>
        </w:rPr>
      </w:pPr>
      <w:r w:rsidRPr="003A3FBB">
        <w:rPr>
          <w:rStyle w:val="Strong"/>
          <w:sz w:val="24"/>
          <w:szCs w:val="24"/>
          <w:lang w:val="pt-BR"/>
        </w:rPr>
        <w:t xml:space="preserve">Câu 62. </w:t>
      </w:r>
      <w:r w:rsidRPr="003A3FBB">
        <w:rPr>
          <w:sz w:val="24"/>
          <w:szCs w:val="24"/>
          <w:lang w:val="pt-BR"/>
        </w:rPr>
        <w:t>Kim loại không phản ứng được với nước ở nhiệt độ thường là</w:t>
      </w:r>
      <w:r w:rsidRPr="003A3FBB">
        <w:rPr>
          <w:sz w:val="24"/>
          <w:szCs w:val="24"/>
          <w:lang w:val="pt-BR"/>
        </w:rPr>
        <w:br/>
        <w:t> </w:t>
      </w:r>
      <w:r w:rsidRPr="003A3FBB">
        <w:rPr>
          <w:sz w:val="24"/>
          <w:szCs w:val="24"/>
          <w:lang w:val="pt-BR"/>
        </w:rPr>
        <w:tab/>
        <w:t>A. Li   </w:t>
      </w:r>
      <w:r w:rsidRPr="003A3FBB">
        <w:rPr>
          <w:sz w:val="24"/>
          <w:szCs w:val="24"/>
          <w:lang w:val="pt-BR"/>
        </w:rPr>
        <w:tab/>
      </w:r>
      <w:r w:rsidRPr="003A3FBB">
        <w:rPr>
          <w:sz w:val="24"/>
          <w:szCs w:val="24"/>
          <w:lang w:val="pt-BR"/>
        </w:rPr>
        <w:tab/>
      </w:r>
      <w:r w:rsidRPr="003A3FBB">
        <w:rPr>
          <w:sz w:val="24"/>
          <w:szCs w:val="24"/>
          <w:lang w:val="pt-BR"/>
        </w:rPr>
        <w:tab/>
        <w:t>B. Ca   </w:t>
      </w:r>
      <w:r w:rsidRPr="003A3FBB">
        <w:rPr>
          <w:sz w:val="24"/>
          <w:szCs w:val="24"/>
          <w:lang w:val="pt-BR"/>
        </w:rPr>
        <w:tab/>
      </w:r>
      <w:r w:rsidRPr="003A3FBB">
        <w:rPr>
          <w:sz w:val="24"/>
          <w:szCs w:val="24"/>
          <w:lang w:val="pt-BR"/>
        </w:rPr>
        <w:tab/>
        <w:t>C. K  </w:t>
      </w:r>
      <w:r w:rsidRPr="003A3FBB">
        <w:rPr>
          <w:rStyle w:val="Strong"/>
          <w:sz w:val="24"/>
          <w:szCs w:val="24"/>
          <w:lang w:val="pt-BR"/>
        </w:rPr>
        <w:t> </w:t>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b w:val="0"/>
          <w:sz w:val="24"/>
          <w:szCs w:val="24"/>
          <w:lang w:val="pt-BR"/>
        </w:rPr>
        <w:t>D. Be</w:t>
      </w:r>
      <w:r w:rsidRPr="003A3FBB">
        <w:rPr>
          <w:b/>
          <w:sz w:val="24"/>
          <w:szCs w:val="24"/>
          <w:lang w:val="pt-BR"/>
        </w:rPr>
        <w:br/>
      </w:r>
      <w:r w:rsidRPr="003A3FBB">
        <w:rPr>
          <w:rStyle w:val="Strong"/>
          <w:sz w:val="24"/>
          <w:szCs w:val="24"/>
          <w:lang w:val="pt-BR"/>
        </w:rPr>
        <w:t xml:space="preserve">Câu 63. </w:t>
      </w:r>
      <w:r w:rsidRPr="003A3FBB">
        <w:rPr>
          <w:sz w:val="24"/>
          <w:szCs w:val="24"/>
          <w:lang w:val="pt-BR"/>
        </w:rPr>
        <w:t>Kim loại Al không phản ứng được với dung dịch</w:t>
      </w:r>
      <w:r w:rsidRPr="003A3FBB">
        <w:rPr>
          <w:sz w:val="24"/>
          <w:szCs w:val="24"/>
          <w:lang w:val="pt-BR"/>
        </w:rPr>
        <w:br/>
      </w:r>
      <w:r w:rsidRPr="003A3FBB">
        <w:rPr>
          <w:rStyle w:val="Strong"/>
          <w:sz w:val="24"/>
          <w:szCs w:val="24"/>
          <w:lang w:val="pt-BR"/>
        </w:rPr>
        <w:t> </w:t>
      </w:r>
      <w:r w:rsidRPr="003A3FBB">
        <w:rPr>
          <w:rStyle w:val="Strong"/>
          <w:sz w:val="24"/>
          <w:szCs w:val="24"/>
          <w:lang w:val="pt-BR"/>
        </w:rPr>
        <w:tab/>
      </w:r>
      <w:r w:rsidRPr="003A3FBB">
        <w:rPr>
          <w:rStyle w:val="Strong"/>
          <w:b w:val="0"/>
          <w:sz w:val="24"/>
          <w:szCs w:val="24"/>
          <w:lang w:val="pt-BR"/>
        </w:rPr>
        <w:t>A. H</w:t>
      </w:r>
      <w:r w:rsidRPr="003A3FBB">
        <w:rPr>
          <w:rStyle w:val="Strong"/>
          <w:b w:val="0"/>
          <w:sz w:val="24"/>
          <w:szCs w:val="24"/>
          <w:vertAlign w:val="subscript"/>
          <w:lang w:val="pt-BR"/>
        </w:rPr>
        <w:t>2</w:t>
      </w:r>
      <w:r w:rsidRPr="003A3FBB">
        <w:rPr>
          <w:rStyle w:val="Strong"/>
          <w:b w:val="0"/>
          <w:sz w:val="24"/>
          <w:szCs w:val="24"/>
          <w:lang w:val="pt-BR"/>
        </w:rPr>
        <w:t>SO</w:t>
      </w:r>
      <w:r w:rsidRPr="003A3FBB">
        <w:rPr>
          <w:rStyle w:val="Strong"/>
          <w:b w:val="0"/>
          <w:sz w:val="24"/>
          <w:szCs w:val="24"/>
          <w:vertAlign w:val="subscript"/>
          <w:lang w:val="pt-BR"/>
        </w:rPr>
        <w:t>4</w:t>
      </w:r>
      <w:r w:rsidRPr="003A3FBB">
        <w:rPr>
          <w:rStyle w:val="Strong"/>
          <w:b w:val="0"/>
          <w:sz w:val="24"/>
          <w:szCs w:val="24"/>
          <w:lang w:val="pt-BR"/>
        </w:rPr>
        <w:t xml:space="preserve"> (đặc, nguội</w:t>
      </w:r>
      <w:r w:rsidRPr="003A3FBB">
        <w:rPr>
          <w:rStyle w:val="Strong"/>
          <w:sz w:val="24"/>
          <w:szCs w:val="24"/>
          <w:lang w:val="pt-BR"/>
        </w:rPr>
        <w:t>) </w:t>
      </w:r>
      <w:r w:rsidRPr="003A3FBB">
        <w:rPr>
          <w:sz w:val="24"/>
          <w:szCs w:val="24"/>
          <w:lang w:val="pt-BR"/>
        </w:rPr>
        <w:t>   </w:t>
      </w:r>
      <w:r w:rsidRPr="003A3FBB">
        <w:rPr>
          <w:sz w:val="24"/>
          <w:szCs w:val="24"/>
          <w:lang w:val="pt-BR"/>
        </w:rPr>
        <w:tab/>
        <w:t>B. KOH </w:t>
      </w:r>
      <w:r w:rsidRPr="003A3FBB">
        <w:rPr>
          <w:sz w:val="24"/>
          <w:szCs w:val="24"/>
          <w:lang w:val="pt-BR"/>
        </w:rPr>
        <w:tab/>
      </w:r>
      <w:r w:rsidRPr="003A3FBB">
        <w:rPr>
          <w:sz w:val="24"/>
          <w:szCs w:val="24"/>
          <w:lang w:val="pt-BR"/>
        </w:rPr>
        <w:tab/>
        <w:t>C. NaOH  </w:t>
      </w:r>
      <w:r w:rsidRPr="003A3FBB">
        <w:rPr>
          <w:sz w:val="24"/>
          <w:szCs w:val="24"/>
          <w:lang w:val="pt-BR"/>
        </w:rPr>
        <w:tab/>
      </w:r>
      <w:r w:rsidRPr="003A3FBB">
        <w:rPr>
          <w:sz w:val="24"/>
          <w:szCs w:val="24"/>
          <w:lang w:val="pt-BR"/>
        </w:rPr>
        <w:tab/>
        <w:t>D. H</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 xml:space="preserve"> (loãng)</w:t>
      </w:r>
      <w:r w:rsidRPr="003A3FBB">
        <w:rPr>
          <w:sz w:val="24"/>
          <w:szCs w:val="24"/>
          <w:lang w:val="pt-BR"/>
        </w:rPr>
        <w:br/>
      </w:r>
      <w:r w:rsidRPr="003A3FBB">
        <w:rPr>
          <w:rStyle w:val="Strong"/>
          <w:sz w:val="24"/>
          <w:szCs w:val="24"/>
          <w:lang w:val="pt-BR"/>
        </w:rPr>
        <w:t xml:space="preserve">Câu 64. </w:t>
      </w:r>
      <w:r w:rsidRPr="003A3FBB">
        <w:rPr>
          <w:sz w:val="24"/>
          <w:szCs w:val="24"/>
          <w:lang w:val="pt-BR"/>
        </w:rPr>
        <w:t xml:space="preserve">Cho dãy các kim loại : Mg, Cr, Na, Fe. Kim loại cứng nhất trong dãy là </w:t>
      </w:r>
      <w:r w:rsidRPr="003A3FBB">
        <w:rPr>
          <w:sz w:val="24"/>
          <w:szCs w:val="24"/>
          <w:lang w:val="pt-BR"/>
        </w:rPr>
        <w:br/>
        <w:t> </w:t>
      </w:r>
      <w:r w:rsidRPr="003A3FBB">
        <w:rPr>
          <w:sz w:val="24"/>
          <w:szCs w:val="24"/>
          <w:lang w:val="pt-BR"/>
        </w:rPr>
        <w:tab/>
        <w:t>A. Fe   </w:t>
      </w:r>
      <w:r w:rsidRPr="003A3FBB">
        <w:rPr>
          <w:sz w:val="24"/>
          <w:szCs w:val="24"/>
          <w:lang w:val="pt-BR"/>
        </w:rPr>
        <w:tab/>
      </w:r>
      <w:r w:rsidRPr="003A3FBB">
        <w:rPr>
          <w:sz w:val="24"/>
          <w:szCs w:val="24"/>
          <w:lang w:val="pt-BR"/>
        </w:rPr>
        <w:tab/>
      </w:r>
      <w:r w:rsidRPr="003A3FBB">
        <w:rPr>
          <w:sz w:val="24"/>
          <w:szCs w:val="24"/>
          <w:lang w:val="pt-BR"/>
        </w:rPr>
        <w:tab/>
        <w:t>B. Mg   </w:t>
      </w:r>
      <w:r w:rsidRPr="003A3FBB">
        <w:rPr>
          <w:sz w:val="24"/>
          <w:szCs w:val="24"/>
          <w:lang w:val="pt-BR"/>
        </w:rPr>
        <w:tab/>
      </w:r>
      <w:r w:rsidRPr="003A3FBB">
        <w:rPr>
          <w:sz w:val="24"/>
          <w:szCs w:val="24"/>
          <w:lang w:val="pt-BR"/>
        </w:rPr>
        <w:tab/>
      </w:r>
      <w:r w:rsidRPr="003A3FBB">
        <w:rPr>
          <w:sz w:val="24"/>
          <w:szCs w:val="24"/>
          <w:lang w:val="pt-BR"/>
        </w:rPr>
        <w:tab/>
      </w:r>
      <w:r w:rsidRPr="003A3FBB">
        <w:rPr>
          <w:rStyle w:val="Strong"/>
          <w:sz w:val="24"/>
          <w:szCs w:val="24"/>
          <w:lang w:val="pt-BR"/>
        </w:rPr>
        <w:t>C. Cr   </w:t>
      </w:r>
      <w:r w:rsidRPr="003A3FBB">
        <w:rPr>
          <w:rStyle w:val="Strong"/>
          <w:sz w:val="24"/>
          <w:szCs w:val="24"/>
          <w:lang w:val="pt-BR"/>
        </w:rPr>
        <w:tab/>
      </w:r>
      <w:r w:rsidRPr="003A3FBB">
        <w:rPr>
          <w:rStyle w:val="Strong"/>
          <w:sz w:val="24"/>
          <w:szCs w:val="24"/>
          <w:lang w:val="pt-BR"/>
        </w:rPr>
        <w:tab/>
      </w:r>
      <w:r w:rsidRPr="003A3FBB">
        <w:rPr>
          <w:sz w:val="24"/>
          <w:szCs w:val="24"/>
          <w:lang w:val="pt-BR"/>
        </w:rPr>
        <w:t>D. Na</w:t>
      </w:r>
      <w:r w:rsidRPr="003A3FBB">
        <w:rPr>
          <w:sz w:val="24"/>
          <w:szCs w:val="24"/>
          <w:lang w:val="pt-BR"/>
        </w:rPr>
        <w:br/>
      </w:r>
      <w:r w:rsidRPr="003A3FBB">
        <w:rPr>
          <w:b/>
          <w:sz w:val="24"/>
          <w:szCs w:val="24"/>
        </w:rPr>
        <w:t xml:space="preserve">Câu 65. </w:t>
      </w:r>
      <w:r w:rsidRPr="003A3FBB">
        <w:rPr>
          <w:sz w:val="24"/>
          <w:szCs w:val="24"/>
        </w:rPr>
        <w:t xml:space="preserve">Phản ứng nào sau đây </w:t>
      </w:r>
      <w:r w:rsidRPr="003A3FBB">
        <w:rPr>
          <w:b/>
          <w:sz w:val="24"/>
          <w:szCs w:val="24"/>
        </w:rPr>
        <w:t xml:space="preserve">không </w:t>
      </w:r>
      <w:r w:rsidRPr="003A3FBB">
        <w:rPr>
          <w:sz w:val="24"/>
          <w:szCs w:val="24"/>
        </w:rPr>
        <w:t>tạo ra muối sắt (III)?</w:t>
      </w:r>
    </w:p>
    <w:p w:rsidR="00531D4F" w:rsidRPr="003A3FBB" w:rsidRDefault="00531D4F" w:rsidP="002217CD">
      <w:pPr>
        <w:pStyle w:val="NoSpacing"/>
        <w:spacing w:line="288" w:lineRule="auto"/>
        <w:jc w:val="both"/>
        <w:rPr>
          <w:sz w:val="24"/>
          <w:szCs w:val="24"/>
        </w:rPr>
      </w:pPr>
      <w:r w:rsidRPr="003A3FBB">
        <w:rPr>
          <w:sz w:val="24"/>
          <w:szCs w:val="24"/>
        </w:rPr>
        <w:t>A.Fe</w:t>
      </w:r>
      <w:r w:rsidRPr="003A3FBB">
        <w:rPr>
          <w:sz w:val="24"/>
          <w:szCs w:val="24"/>
          <w:vertAlign w:val="subscript"/>
        </w:rPr>
        <w:t>2</w:t>
      </w:r>
      <w:r w:rsidRPr="003A3FBB">
        <w:rPr>
          <w:sz w:val="24"/>
          <w:szCs w:val="24"/>
        </w:rPr>
        <w:t>O</w:t>
      </w:r>
      <w:r w:rsidRPr="003A3FBB">
        <w:rPr>
          <w:sz w:val="24"/>
          <w:szCs w:val="24"/>
          <w:vertAlign w:val="subscript"/>
        </w:rPr>
        <w:t>3</w:t>
      </w:r>
      <w:r w:rsidRPr="003A3FBB">
        <w:rPr>
          <w:sz w:val="24"/>
          <w:szCs w:val="24"/>
        </w:rPr>
        <w:t xml:space="preserve"> tác dụng với dung dịch HCl.                   B.FeO tác dụng với dung dịch HNO</w:t>
      </w:r>
      <w:r w:rsidRPr="003A3FBB">
        <w:rPr>
          <w:sz w:val="24"/>
          <w:szCs w:val="24"/>
          <w:vertAlign w:val="subscript"/>
        </w:rPr>
        <w:t>3</w:t>
      </w:r>
      <w:r w:rsidRPr="003A3FBB">
        <w:rPr>
          <w:sz w:val="24"/>
          <w:szCs w:val="24"/>
        </w:rPr>
        <w:t xml:space="preserve"> loãng (dư)</w:t>
      </w:r>
    </w:p>
    <w:p w:rsidR="00531D4F" w:rsidRPr="003A3FBB" w:rsidRDefault="00531D4F" w:rsidP="002217CD">
      <w:pPr>
        <w:pStyle w:val="NoSpacing"/>
        <w:spacing w:line="288" w:lineRule="auto"/>
        <w:jc w:val="both"/>
        <w:rPr>
          <w:sz w:val="24"/>
          <w:szCs w:val="24"/>
        </w:rPr>
      </w:pPr>
      <w:r w:rsidRPr="003A3FBB">
        <w:rPr>
          <w:sz w:val="24"/>
          <w:szCs w:val="24"/>
        </w:rPr>
        <w:t>C.Fe(OH)</w:t>
      </w:r>
      <w:r w:rsidRPr="003A3FBB">
        <w:rPr>
          <w:sz w:val="24"/>
          <w:szCs w:val="24"/>
          <w:vertAlign w:val="subscript"/>
        </w:rPr>
        <w:t>3</w:t>
      </w:r>
      <w:r w:rsidRPr="003A3FBB">
        <w:rPr>
          <w:sz w:val="24"/>
          <w:szCs w:val="24"/>
        </w:rPr>
        <w:t xml:space="preserve"> tác</w:t>
      </w:r>
      <w:r w:rsidRPr="003A3FBB">
        <w:rPr>
          <w:sz w:val="24"/>
          <w:szCs w:val="24"/>
          <w:vertAlign w:val="subscript"/>
        </w:rPr>
        <w:t xml:space="preserve"> </w:t>
      </w:r>
      <w:r w:rsidRPr="003A3FBB">
        <w:rPr>
          <w:sz w:val="24"/>
          <w:szCs w:val="24"/>
        </w:rPr>
        <w:t>dụng với dung dịch H</w:t>
      </w:r>
      <w:r w:rsidRPr="003A3FBB">
        <w:rPr>
          <w:sz w:val="24"/>
          <w:szCs w:val="24"/>
          <w:vertAlign w:val="subscript"/>
        </w:rPr>
        <w:t>2</w:t>
      </w:r>
      <w:r w:rsidRPr="003A3FBB">
        <w:rPr>
          <w:sz w:val="24"/>
          <w:szCs w:val="24"/>
        </w:rPr>
        <w:t>SO</w:t>
      </w:r>
      <w:r w:rsidRPr="003A3FBB">
        <w:rPr>
          <w:sz w:val="24"/>
          <w:szCs w:val="24"/>
          <w:vertAlign w:val="subscript"/>
        </w:rPr>
        <w:t>4</w:t>
      </w:r>
      <w:r w:rsidRPr="003A3FBB">
        <w:rPr>
          <w:sz w:val="24"/>
          <w:szCs w:val="24"/>
        </w:rPr>
        <w:t xml:space="preserve">            D. Fe tác dụng với dung dịch HCl</w:t>
      </w:r>
    </w:p>
    <w:p w:rsidR="00531D4F" w:rsidRPr="003A3FBB" w:rsidRDefault="00531D4F" w:rsidP="002217CD">
      <w:pPr>
        <w:spacing w:line="288" w:lineRule="auto"/>
        <w:jc w:val="both"/>
        <w:rPr>
          <w:lang w:val="es-VE"/>
        </w:rPr>
      </w:pPr>
      <w:r w:rsidRPr="003A3FBB">
        <w:rPr>
          <w:b/>
          <w:bCs/>
          <w:lang w:val="es-VE"/>
        </w:rPr>
        <w:t>Câu 66</w:t>
      </w:r>
      <w:r w:rsidRPr="003A3FBB">
        <w:rPr>
          <w:lang w:val="es-VE"/>
        </w:rPr>
        <w:t>: Cho Fe tác dụng với các chất: HCl, Cl</w:t>
      </w:r>
      <w:r w:rsidRPr="003A3FBB">
        <w:rPr>
          <w:vertAlign w:val="subscript"/>
          <w:lang w:val="es-VE"/>
        </w:rPr>
        <w:t>2</w:t>
      </w:r>
      <w:r w:rsidRPr="003A3FBB">
        <w:rPr>
          <w:lang w:val="es-VE"/>
        </w:rPr>
        <w:t>, HNO</w:t>
      </w:r>
      <w:r w:rsidRPr="003A3FBB">
        <w:rPr>
          <w:vertAlign w:val="subscript"/>
          <w:lang w:val="es-VE"/>
        </w:rPr>
        <w:t>3 dư</w:t>
      </w:r>
      <w:r w:rsidRPr="003A3FBB">
        <w:rPr>
          <w:lang w:val="es-VE"/>
        </w:rPr>
        <w:t>,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AgNO</w:t>
      </w:r>
      <w:r w:rsidRPr="003A3FBB">
        <w:rPr>
          <w:vertAlign w:val="subscript"/>
          <w:lang w:val="es-VE"/>
        </w:rPr>
        <w:t>3</w:t>
      </w:r>
      <w:r w:rsidRPr="003A3FBB">
        <w:rPr>
          <w:lang w:val="es-VE"/>
        </w:rPr>
        <w:t xml:space="preserve"> dư, FeCl</w:t>
      </w:r>
      <w:r w:rsidRPr="003A3FBB">
        <w:rPr>
          <w:vertAlign w:val="subscript"/>
          <w:lang w:val="es-VE"/>
        </w:rPr>
        <w:t>3</w:t>
      </w:r>
      <w:r w:rsidRPr="003A3FBB">
        <w:rPr>
          <w:lang w:val="es-VE"/>
        </w:rPr>
        <w:t>, CuSO</w:t>
      </w:r>
      <w:r w:rsidRPr="003A3FBB">
        <w:rPr>
          <w:vertAlign w:val="subscript"/>
          <w:lang w:val="es-VE"/>
        </w:rPr>
        <w:t>4</w:t>
      </w:r>
      <w:r w:rsidRPr="003A3FBB">
        <w:rPr>
          <w:lang w:val="es-VE"/>
        </w:rPr>
        <w:t>. Số trường hợp tạo hợp chất sắt (II) là</w:t>
      </w:r>
    </w:p>
    <w:p w:rsidR="00531D4F" w:rsidRPr="003A3FBB" w:rsidRDefault="00531D4F" w:rsidP="002217CD">
      <w:pPr>
        <w:spacing w:line="288" w:lineRule="auto"/>
        <w:jc w:val="both"/>
        <w:rPr>
          <w:lang w:val="es-VE"/>
        </w:rPr>
      </w:pPr>
      <w:r w:rsidRPr="003A3FBB">
        <w:rPr>
          <w:lang w:val="es-VE"/>
        </w:rPr>
        <w:tab/>
        <w:t>A. 4.  </w:t>
      </w:r>
      <w:r w:rsidRPr="003A3FBB">
        <w:rPr>
          <w:lang w:val="es-VE"/>
        </w:rPr>
        <w:tab/>
      </w:r>
      <w:r w:rsidRPr="003A3FBB">
        <w:rPr>
          <w:lang w:val="es-VE"/>
        </w:rPr>
        <w:tab/>
      </w:r>
      <w:r w:rsidRPr="003A3FBB">
        <w:rPr>
          <w:lang w:val="es-VE"/>
        </w:rPr>
        <w:tab/>
        <w:t> B. 3.   </w:t>
      </w:r>
      <w:r w:rsidRPr="003A3FBB">
        <w:rPr>
          <w:lang w:val="es-VE"/>
        </w:rPr>
        <w:tab/>
      </w:r>
      <w:r w:rsidRPr="003A3FBB">
        <w:rPr>
          <w:lang w:val="es-VE"/>
        </w:rPr>
        <w:tab/>
      </w:r>
      <w:r w:rsidRPr="003A3FBB">
        <w:rPr>
          <w:lang w:val="es-VE"/>
        </w:rPr>
        <w:tab/>
        <w:t>C. 2. </w:t>
      </w:r>
      <w:r w:rsidRPr="003A3FBB">
        <w:rPr>
          <w:lang w:val="es-VE"/>
        </w:rPr>
        <w:tab/>
      </w:r>
      <w:r w:rsidRPr="003A3FBB">
        <w:rPr>
          <w:lang w:val="es-VE"/>
        </w:rPr>
        <w:tab/>
        <w:t>  </w:t>
      </w:r>
      <w:r w:rsidRPr="003A3FBB">
        <w:rPr>
          <w:lang w:val="es-VE"/>
        </w:rPr>
        <w:tab/>
        <w:t>D. 5. </w:t>
      </w:r>
    </w:p>
    <w:p w:rsidR="00531D4F" w:rsidRPr="003A3FBB" w:rsidRDefault="00531D4F" w:rsidP="002217CD">
      <w:pPr>
        <w:spacing w:line="288" w:lineRule="auto"/>
        <w:jc w:val="both"/>
        <w:rPr>
          <w:lang w:val="nl-NL"/>
        </w:rPr>
      </w:pPr>
      <w:r w:rsidRPr="003A3FBB">
        <w:rPr>
          <w:b/>
          <w:bCs/>
          <w:lang w:val="nl-NL"/>
        </w:rPr>
        <w:t>Câu 67</w:t>
      </w:r>
      <w:r w:rsidRPr="003A3FBB">
        <w:rPr>
          <w:lang w:val="nl-NL"/>
        </w:rPr>
        <w:t>: Các tính chất vật lý chung của kim loại là gây ra do:</w:t>
      </w:r>
    </w:p>
    <w:p w:rsidR="00531D4F" w:rsidRPr="003A3FBB" w:rsidRDefault="00531D4F" w:rsidP="002217CD">
      <w:pPr>
        <w:spacing w:line="288" w:lineRule="auto"/>
        <w:jc w:val="both"/>
        <w:rPr>
          <w:lang w:val="pt-BR"/>
        </w:rPr>
      </w:pPr>
      <w:r w:rsidRPr="003A3FBB">
        <w:rPr>
          <w:lang w:val="nl-NL"/>
        </w:rPr>
        <w:t>      </w:t>
      </w:r>
      <w:r w:rsidRPr="003A3FBB">
        <w:rPr>
          <w:b/>
          <w:bCs/>
          <w:lang w:val="pt-BR"/>
        </w:rPr>
        <w:t>A</w:t>
      </w:r>
      <w:r w:rsidRPr="003A3FBB">
        <w:rPr>
          <w:lang w:val="pt-BR"/>
        </w:rPr>
        <w:t>. tất cả các e   </w:t>
      </w:r>
      <w:r w:rsidRPr="003A3FBB">
        <w:rPr>
          <w:lang w:val="pt-BR"/>
        </w:rPr>
        <w:tab/>
      </w:r>
      <w:r w:rsidRPr="003A3FBB">
        <w:rPr>
          <w:b/>
          <w:bCs/>
          <w:lang w:val="pt-BR"/>
        </w:rPr>
        <w:t>B</w:t>
      </w:r>
      <w:r w:rsidRPr="003A3FBB">
        <w:rPr>
          <w:lang w:val="pt-BR"/>
        </w:rPr>
        <w:t>. các e tự do         </w:t>
      </w:r>
      <w:r w:rsidRPr="003A3FBB">
        <w:rPr>
          <w:lang w:val="pt-BR"/>
        </w:rPr>
        <w:tab/>
      </w:r>
      <w:r w:rsidRPr="003A3FBB">
        <w:rPr>
          <w:b/>
          <w:bCs/>
          <w:lang w:val="pt-BR"/>
        </w:rPr>
        <w:t>C</w:t>
      </w:r>
      <w:r w:rsidRPr="003A3FBB">
        <w:rPr>
          <w:lang w:val="pt-BR"/>
        </w:rPr>
        <w:t>. các e độc thân   </w:t>
      </w:r>
      <w:r w:rsidRPr="003A3FBB">
        <w:rPr>
          <w:lang w:val="pt-BR"/>
        </w:rPr>
        <w:tab/>
      </w:r>
      <w:r w:rsidRPr="003A3FBB">
        <w:rPr>
          <w:b/>
          <w:bCs/>
          <w:lang w:val="pt-BR"/>
        </w:rPr>
        <w:t>D</w:t>
      </w:r>
      <w:r w:rsidRPr="003A3FBB">
        <w:rPr>
          <w:lang w:val="pt-BR"/>
        </w:rPr>
        <w:t>. các e tự do và các ion dương</w:t>
      </w:r>
    </w:p>
    <w:p w:rsidR="00531D4F" w:rsidRPr="003A3FBB" w:rsidRDefault="00531D4F" w:rsidP="002217CD">
      <w:pPr>
        <w:spacing w:line="288" w:lineRule="auto"/>
        <w:jc w:val="both"/>
        <w:rPr>
          <w:lang w:val="pt-BR"/>
        </w:rPr>
      </w:pPr>
      <w:r w:rsidRPr="003A3FBB">
        <w:rPr>
          <w:b/>
          <w:lang w:val="pt-BR"/>
        </w:rPr>
        <w:t>Câu 68:</w:t>
      </w:r>
      <w:r w:rsidRPr="003A3FBB">
        <w:rPr>
          <w:lang w:val="pt-BR"/>
        </w:rPr>
        <w:t xml:space="preserve"> Khi cho kim loại Na vào dung dịch CuSO</w:t>
      </w:r>
      <w:r w:rsidRPr="003A3FBB">
        <w:rPr>
          <w:vertAlign w:val="subscript"/>
          <w:lang w:val="pt-BR"/>
        </w:rPr>
        <w:t>4</w:t>
      </w:r>
      <w:r w:rsidRPr="003A3FBB">
        <w:rPr>
          <w:lang w:val="pt-BR"/>
        </w:rPr>
        <w:t xml:space="preserve"> thì sẽ xảy ra hiện tượng :</w:t>
      </w:r>
    </w:p>
    <w:p w:rsidR="00531D4F" w:rsidRPr="003A3FBB" w:rsidRDefault="00531D4F" w:rsidP="002217CD">
      <w:pPr>
        <w:spacing w:line="288" w:lineRule="auto"/>
        <w:ind w:firstLine="720"/>
        <w:jc w:val="both"/>
        <w:rPr>
          <w:lang w:val="pt-BR"/>
        </w:rPr>
      </w:pPr>
      <w:r w:rsidRPr="003A3FBB">
        <w:rPr>
          <w:lang w:val="pt-BR"/>
        </w:rPr>
        <w:t>A. Ban đầu có xuất hiện kết tủa xanh, sau đó kết tủa tan ra, dung dịch trong suốt.</w:t>
      </w:r>
    </w:p>
    <w:p w:rsidR="00531D4F" w:rsidRPr="003A3FBB" w:rsidRDefault="00531D4F" w:rsidP="002217CD">
      <w:pPr>
        <w:spacing w:line="288" w:lineRule="auto"/>
        <w:ind w:firstLine="720"/>
        <w:jc w:val="both"/>
        <w:rPr>
          <w:lang w:val="pt-BR"/>
        </w:rPr>
      </w:pPr>
      <w:r w:rsidRPr="003A3FBB">
        <w:rPr>
          <w:lang w:val="pt-BR"/>
        </w:rPr>
        <w:t>B. Ban đầu có   khí thoát ra, sau đó xuất hiện kết tủa xanh.</w:t>
      </w:r>
    </w:p>
    <w:p w:rsidR="00531D4F" w:rsidRPr="003A3FBB" w:rsidRDefault="00531D4F" w:rsidP="002217CD">
      <w:pPr>
        <w:spacing w:line="288" w:lineRule="auto"/>
        <w:ind w:firstLine="720"/>
        <w:jc w:val="both"/>
        <w:rPr>
          <w:lang w:val="pt-BR"/>
        </w:rPr>
      </w:pPr>
      <w:r w:rsidRPr="003A3FBB">
        <w:rPr>
          <w:lang w:val="pt-BR"/>
        </w:rPr>
        <w:t>C. Ban đầu có   khí thoát ra, sau đó có tạo kết tủa xanh, rồi kết tủa tan ra, dd trong suốt.</w:t>
      </w:r>
    </w:p>
    <w:p w:rsidR="00531D4F" w:rsidRPr="003A3FBB" w:rsidRDefault="00531D4F" w:rsidP="002217CD">
      <w:pPr>
        <w:spacing w:line="288" w:lineRule="auto"/>
        <w:ind w:firstLine="720"/>
        <w:jc w:val="both"/>
        <w:rPr>
          <w:lang w:val="pt-BR"/>
        </w:rPr>
      </w:pPr>
      <w:r w:rsidRPr="003A3FBB">
        <w:rPr>
          <w:lang w:val="pt-BR"/>
        </w:rPr>
        <w:t>D. Chỉ có khí thoát ra.</w:t>
      </w:r>
    </w:p>
    <w:p w:rsidR="00531D4F" w:rsidRPr="003A3FBB" w:rsidRDefault="00531D4F" w:rsidP="002217CD">
      <w:pPr>
        <w:spacing w:line="288" w:lineRule="auto"/>
        <w:jc w:val="both"/>
        <w:rPr>
          <w:rFonts w:eastAsia="Calibri"/>
          <w:lang w:val="pt-BR"/>
        </w:rPr>
      </w:pPr>
      <w:r w:rsidRPr="003A3FBB">
        <w:rPr>
          <w:b/>
          <w:lang w:val="pt-BR"/>
        </w:rPr>
        <w:t xml:space="preserve">Câu 69. </w:t>
      </w:r>
      <w:r w:rsidRPr="003A3FBB">
        <w:rPr>
          <w:lang w:val="pt-BR"/>
        </w:rPr>
        <w:t xml:space="preserve"> </w:t>
      </w:r>
      <w:r w:rsidRPr="003A3FBB">
        <w:rPr>
          <w:rFonts w:eastAsia="Calibri"/>
          <w:lang w:val="pt-BR"/>
        </w:rPr>
        <w:t xml:space="preserve">Cho các phản </w:t>
      </w:r>
      <w:r w:rsidRPr="003A3FBB">
        <w:rPr>
          <w:rFonts w:eastAsia="Calibri"/>
          <w:spacing w:val="-1"/>
          <w:lang w:val="pt-BR"/>
        </w:rPr>
        <w:t>ứ</w:t>
      </w:r>
      <w:r w:rsidRPr="003A3FBB">
        <w:rPr>
          <w:rFonts w:eastAsia="Calibri"/>
          <w:lang w:val="pt-BR"/>
        </w:rPr>
        <w:t>ng xảy ra sau đây:</w:t>
      </w:r>
    </w:p>
    <w:p w:rsidR="00531D4F" w:rsidRPr="003A3FBB" w:rsidRDefault="00531D4F" w:rsidP="002217CD">
      <w:pPr>
        <w:spacing w:line="288" w:lineRule="auto"/>
        <w:jc w:val="both"/>
        <w:rPr>
          <w:rFonts w:eastAsia="Calibri"/>
        </w:rPr>
      </w:pPr>
      <w:r w:rsidRPr="003A3FBB">
        <w:rPr>
          <w:rFonts w:eastAsia="Calibri"/>
          <w:lang w:val="pt-BR"/>
        </w:rPr>
        <w:tab/>
      </w:r>
      <w:r w:rsidRPr="003A3FBB">
        <w:rPr>
          <w:rFonts w:eastAsia="Calibri"/>
        </w:rPr>
        <w:t>AgNO</w:t>
      </w:r>
      <w:r w:rsidRPr="003A3FBB">
        <w:rPr>
          <w:rFonts w:eastAsia="Calibri"/>
          <w:position w:val="-3"/>
          <w:vertAlign w:val="subscript"/>
        </w:rPr>
        <w:t>3</w:t>
      </w:r>
      <w:r w:rsidRPr="003A3FBB">
        <w:rPr>
          <w:rFonts w:eastAsia="Calibri"/>
          <w:spacing w:val="20"/>
          <w:position w:val="-3"/>
        </w:rPr>
        <w:t xml:space="preserve"> </w:t>
      </w:r>
      <w:r w:rsidRPr="003A3FBB">
        <w:rPr>
          <w:rFonts w:eastAsia="Calibri"/>
        </w:rPr>
        <w:t>+ F</w:t>
      </w:r>
      <w:r w:rsidRPr="003A3FBB">
        <w:rPr>
          <w:rFonts w:eastAsia="Calibri"/>
          <w:spacing w:val="1"/>
        </w:rPr>
        <w:t>e</w:t>
      </w:r>
      <w:r w:rsidRPr="003A3FBB">
        <w:rPr>
          <w:rFonts w:eastAsia="Calibri"/>
        </w:rPr>
        <w:t>(N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2</w:t>
      </w:r>
      <w:r w:rsidRPr="003A3FBB">
        <w:rPr>
          <w:rFonts w:eastAsia="Calibri"/>
          <w:spacing w:val="19"/>
          <w:position w:val="-3"/>
        </w:rPr>
        <w:t xml:space="preserve"> </w:t>
      </w:r>
      <w:r w:rsidRPr="003A3FBB">
        <w:rPr>
          <w:rFonts w:eastAsia="Calibri"/>
        </w:rPr>
        <w:t>→  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3</w:t>
      </w:r>
      <w:r w:rsidRPr="003A3FBB">
        <w:rPr>
          <w:rFonts w:eastAsia="Calibri"/>
          <w:spacing w:val="19"/>
          <w:position w:val="-3"/>
        </w:rPr>
        <w:t xml:space="preserve"> </w:t>
      </w:r>
      <w:r w:rsidRPr="003A3FBB">
        <w:rPr>
          <w:rFonts w:eastAsia="Calibri"/>
        </w:rPr>
        <w:t xml:space="preserve">+ </w:t>
      </w:r>
      <w:r w:rsidRPr="003A3FBB">
        <w:rPr>
          <w:rFonts w:eastAsia="Calibri"/>
          <w:spacing w:val="-2"/>
        </w:rPr>
        <w:t>A</w:t>
      </w:r>
      <w:r w:rsidRPr="003A3FBB">
        <w:rPr>
          <w:rFonts w:eastAsia="Calibri"/>
        </w:rPr>
        <w:t xml:space="preserve">g↓; </w:t>
      </w:r>
      <w:r w:rsidRPr="003A3FBB">
        <w:rPr>
          <w:rFonts w:eastAsia="Calibri"/>
          <w:position w:val="1"/>
        </w:rPr>
        <w:t>Mn + 2HCl → MnC</w:t>
      </w:r>
      <w:r w:rsidRPr="003A3FBB">
        <w:rPr>
          <w:rFonts w:eastAsia="Calibri"/>
          <w:spacing w:val="1"/>
          <w:position w:val="1"/>
        </w:rPr>
        <w:t>l</w:t>
      </w:r>
      <w:r w:rsidRPr="003A3FBB">
        <w:rPr>
          <w:rFonts w:eastAsia="Calibri"/>
          <w:position w:val="-2"/>
          <w:vertAlign w:val="subscript"/>
        </w:rPr>
        <w:t>2</w:t>
      </w:r>
      <w:r w:rsidRPr="003A3FBB">
        <w:rPr>
          <w:rFonts w:eastAsia="Calibri"/>
          <w:spacing w:val="19"/>
          <w:position w:val="-2"/>
        </w:rPr>
        <w:t xml:space="preserve"> </w:t>
      </w:r>
      <w:r w:rsidRPr="003A3FBB">
        <w:rPr>
          <w:rFonts w:eastAsia="Calibri"/>
          <w:position w:val="1"/>
        </w:rPr>
        <w:t>+ H</w:t>
      </w:r>
      <w:r w:rsidRPr="003A3FBB">
        <w:rPr>
          <w:rFonts w:eastAsia="Calibri"/>
          <w:spacing w:val="1"/>
          <w:position w:val="-2"/>
          <w:vertAlign w:val="subscript"/>
        </w:rPr>
        <w:t>2</w:t>
      </w:r>
      <w:r w:rsidRPr="003A3FBB">
        <w:rPr>
          <w:rFonts w:eastAsia="Calibri"/>
          <w:position w:val="1"/>
        </w:rPr>
        <w:t>↑</w:t>
      </w:r>
    </w:p>
    <w:p w:rsidR="00531D4F" w:rsidRPr="003A3FBB" w:rsidRDefault="00531D4F" w:rsidP="002217CD">
      <w:pPr>
        <w:spacing w:line="288" w:lineRule="auto"/>
        <w:jc w:val="both"/>
        <w:rPr>
          <w:rFonts w:eastAsia="Calibri"/>
        </w:rPr>
      </w:pPr>
      <w:r w:rsidRPr="003A3FBB">
        <w:rPr>
          <w:rFonts w:eastAsia="Calibri"/>
          <w:position w:val="-1"/>
        </w:rPr>
        <w:t>Dãy các ion</w:t>
      </w:r>
      <w:r w:rsidRPr="003A3FBB">
        <w:rPr>
          <w:rFonts w:eastAsia="Calibri"/>
          <w:spacing w:val="-1"/>
          <w:position w:val="-1"/>
        </w:rPr>
        <w:t xml:space="preserve"> </w:t>
      </w:r>
      <w:r w:rsidRPr="003A3FBB">
        <w:rPr>
          <w:rFonts w:eastAsia="Calibri"/>
          <w:position w:val="-1"/>
        </w:rPr>
        <w:t>đư</w:t>
      </w:r>
      <w:r w:rsidRPr="003A3FBB">
        <w:rPr>
          <w:rFonts w:eastAsia="Calibri"/>
          <w:spacing w:val="1"/>
          <w:position w:val="-1"/>
        </w:rPr>
        <w:t>ợ</w:t>
      </w:r>
      <w:r w:rsidRPr="003A3FBB">
        <w:rPr>
          <w:rFonts w:eastAsia="Calibri"/>
          <w:position w:val="-1"/>
        </w:rPr>
        <w:t>c sắp x</w:t>
      </w:r>
      <w:r w:rsidRPr="003A3FBB">
        <w:rPr>
          <w:rFonts w:eastAsia="Calibri"/>
          <w:spacing w:val="-1"/>
          <w:position w:val="-1"/>
        </w:rPr>
        <w:t>ế</w:t>
      </w:r>
      <w:r w:rsidRPr="003A3FBB">
        <w:rPr>
          <w:rFonts w:eastAsia="Calibri"/>
          <w:position w:val="-1"/>
        </w:rPr>
        <w:t>p theo ch</w:t>
      </w:r>
      <w:r w:rsidRPr="003A3FBB">
        <w:rPr>
          <w:rFonts w:eastAsia="Calibri"/>
          <w:spacing w:val="-1"/>
          <w:position w:val="-1"/>
        </w:rPr>
        <w:t>i</w:t>
      </w:r>
      <w:r w:rsidRPr="003A3FBB">
        <w:rPr>
          <w:rFonts w:eastAsia="Calibri"/>
          <w:position w:val="-1"/>
        </w:rPr>
        <w:t>ều</w:t>
      </w:r>
      <w:r w:rsidRPr="003A3FBB">
        <w:rPr>
          <w:rFonts w:eastAsia="Calibri"/>
          <w:spacing w:val="-1"/>
          <w:position w:val="-1"/>
        </w:rPr>
        <w:t xml:space="preserve"> </w:t>
      </w:r>
      <w:r w:rsidRPr="003A3FBB">
        <w:rPr>
          <w:rFonts w:eastAsia="Calibri"/>
          <w:spacing w:val="1"/>
          <w:position w:val="-1"/>
        </w:rPr>
        <w:t>t</w:t>
      </w:r>
      <w:r w:rsidRPr="003A3FBB">
        <w:rPr>
          <w:rFonts w:eastAsia="Calibri"/>
          <w:position w:val="-1"/>
        </w:rPr>
        <w:t>ăng dần tính oxi hoá là</w:t>
      </w:r>
    </w:p>
    <w:p w:rsidR="00531D4F" w:rsidRPr="003A3FBB" w:rsidRDefault="00531D4F" w:rsidP="002217CD">
      <w:pPr>
        <w:spacing w:line="288" w:lineRule="auto"/>
        <w:ind w:firstLine="720"/>
        <w:jc w:val="both"/>
        <w:rPr>
          <w:rFonts w:eastAsia="Calibri"/>
        </w:rPr>
      </w:pPr>
      <w:r w:rsidRPr="003A3FBB">
        <w:rPr>
          <w:rFonts w:eastAsia="Calibri"/>
          <w:b/>
          <w:bCs/>
          <w:position w:val="-1"/>
        </w:rPr>
        <w:t xml:space="preserve">A.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spacing w:val="1"/>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position w:val="-1"/>
        </w:rPr>
        <w:t>Ag</w:t>
      </w:r>
      <w:r w:rsidRPr="003A3FBB">
        <w:rPr>
          <w:rFonts w:eastAsia="Calibri"/>
          <w:position w:val="10"/>
        </w:rPr>
        <w:t>+</w:t>
      </w:r>
      <w:r w:rsidRPr="003A3FBB">
        <w:rPr>
          <w:rFonts w:eastAsia="Calibri"/>
          <w:position w:val="-1"/>
        </w:rPr>
        <w:t>.</w:t>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b/>
          <w:bCs/>
          <w:position w:val="-1"/>
        </w:rPr>
        <w:t xml:space="preserve">B. </w:t>
      </w:r>
      <w:r w:rsidRPr="003A3FBB">
        <w:rPr>
          <w:rFonts w:eastAsia="Calibri"/>
          <w:spacing w:val="-1"/>
          <w:position w:val="-1"/>
        </w:rPr>
        <w:t>A</w:t>
      </w:r>
      <w:r w:rsidRPr="003A3FBB">
        <w:rPr>
          <w:rFonts w:eastAsia="Calibri"/>
          <w:position w:val="-1"/>
        </w:rPr>
        <w:t>g</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spacing w:val="1"/>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p>
    <w:p w:rsidR="00531D4F" w:rsidRPr="003A3FBB" w:rsidRDefault="00531D4F" w:rsidP="002217CD">
      <w:pPr>
        <w:spacing w:line="288" w:lineRule="auto"/>
        <w:ind w:firstLine="720"/>
        <w:jc w:val="both"/>
        <w:rPr>
          <w:rFonts w:eastAsia="Calibri"/>
          <w:b/>
        </w:rPr>
      </w:pPr>
      <w:r w:rsidRPr="003A3FBB">
        <w:rPr>
          <w:rFonts w:eastAsia="Calibri"/>
          <w:b/>
          <w:bCs/>
        </w:rPr>
        <w:t xml:space="preserve">C. </w:t>
      </w:r>
      <w:r w:rsidRPr="003A3FBB">
        <w:rPr>
          <w:rFonts w:eastAsia="Calibri"/>
          <w:spacing w:val="-1"/>
        </w:rPr>
        <w:t>A</w:t>
      </w:r>
      <w:r w:rsidRPr="003A3FBB">
        <w:rPr>
          <w:rFonts w:eastAsia="Calibri"/>
        </w:rPr>
        <w:t>g</w:t>
      </w:r>
      <w:r w:rsidRPr="003A3FBB">
        <w:rPr>
          <w:rFonts w:eastAsia="Calibri"/>
          <w:position w:val="11"/>
        </w:rPr>
        <w:t>+</w:t>
      </w:r>
      <w:r w:rsidRPr="003A3FBB">
        <w:rPr>
          <w:rFonts w:eastAsia="Calibri"/>
          <w:spacing w:val="-1"/>
          <w:position w:val="11"/>
        </w:rPr>
        <w:t xml:space="preserve"> </w:t>
      </w:r>
      <w:r w:rsidRPr="003A3FBB">
        <w:rPr>
          <w:rFonts w:eastAsia="Calibri"/>
        </w:rPr>
        <w:t>, M</w:t>
      </w:r>
      <w:r w:rsidRPr="003A3FBB">
        <w:rPr>
          <w:rFonts w:eastAsia="Calibri"/>
          <w:spacing w:val="1"/>
        </w:rPr>
        <w:t>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r w:rsidRPr="003A3FBB">
        <w:rPr>
          <w:rFonts w:eastAsia="Calibri"/>
        </w:rPr>
        <w:tab/>
      </w:r>
      <w:r w:rsidRPr="003A3FBB">
        <w:rPr>
          <w:rFonts w:eastAsia="Calibri"/>
        </w:rPr>
        <w:tab/>
      </w:r>
      <w:r w:rsidRPr="003A3FBB">
        <w:rPr>
          <w:rFonts w:eastAsia="Calibri"/>
        </w:rPr>
        <w:tab/>
      </w:r>
      <w:r w:rsidRPr="003A3FBB">
        <w:rPr>
          <w:rFonts w:eastAsia="Calibri"/>
        </w:rPr>
        <w:tab/>
      </w:r>
      <w:r w:rsidRPr="003A3FBB">
        <w:rPr>
          <w:rFonts w:eastAsia="Calibri"/>
          <w:b/>
          <w:bCs/>
        </w:rPr>
        <w:t xml:space="preserve">D. </w:t>
      </w:r>
      <w:r w:rsidRPr="003A3FBB">
        <w:rPr>
          <w:rFonts w:eastAsia="Calibri"/>
        </w:rPr>
        <w:t>Mn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spacing w:val="1"/>
          <w:position w:val="11"/>
        </w:rPr>
        <w:t>+</w:t>
      </w:r>
      <w:r w:rsidRPr="003A3FBB">
        <w:rPr>
          <w:rFonts w:eastAsia="Calibri"/>
        </w:rPr>
        <w:t>,</w:t>
      </w:r>
      <w:r w:rsidRPr="003A3FBB">
        <w:rPr>
          <w:rFonts w:eastAsia="Calibri"/>
          <w:spacing w:val="-1"/>
        </w:rPr>
        <w:t xml:space="preserve"> </w:t>
      </w:r>
      <w:r w:rsidRPr="003A3FBB">
        <w:rPr>
          <w:rFonts w:eastAsia="Calibri"/>
        </w:rPr>
        <w:t>Ag</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p>
    <w:p w:rsidR="00531D4F" w:rsidRPr="003A3FBB" w:rsidRDefault="00531D4F" w:rsidP="002217CD">
      <w:pPr>
        <w:spacing w:line="288" w:lineRule="auto"/>
        <w:jc w:val="both"/>
        <w:rPr>
          <w:rFonts w:eastAsia="Calibri"/>
        </w:rPr>
      </w:pPr>
      <w:r w:rsidRPr="003A3FBB">
        <w:rPr>
          <w:b/>
          <w:lang w:val="pt-BR"/>
        </w:rPr>
        <w:lastRenderedPageBreak/>
        <w:t xml:space="preserve">Câu 70. </w:t>
      </w:r>
      <w:r w:rsidRPr="003A3FBB">
        <w:rPr>
          <w:lang w:val="pt-BR"/>
        </w:rPr>
        <w:t xml:space="preserve"> </w:t>
      </w:r>
      <w:r w:rsidRPr="003A3FBB">
        <w:rPr>
          <w:rFonts w:eastAsia="Calibri"/>
        </w:rPr>
        <w:t>X</w:t>
      </w:r>
      <w:r w:rsidRPr="003A3FBB">
        <w:rPr>
          <w:rFonts w:eastAsia="Calibri"/>
          <w:spacing w:val="22"/>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20"/>
        </w:rPr>
        <w:t xml:space="preserve"> </w:t>
      </w:r>
      <w:r w:rsidRPr="003A3FBB">
        <w:rPr>
          <w:rFonts w:eastAsia="Calibri"/>
        </w:rPr>
        <w:t>loại</w:t>
      </w:r>
      <w:r w:rsidRPr="003A3FBB">
        <w:rPr>
          <w:rFonts w:eastAsia="Calibri"/>
          <w:spacing w:val="22"/>
        </w:rPr>
        <w:t xml:space="preserve"> </w:t>
      </w:r>
      <w:r w:rsidRPr="003A3FBB">
        <w:rPr>
          <w:rFonts w:eastAsia="Calibri"/>
        </w:rPr>
        <w:t>p</w:t>
      </w:r>
      <w:r w:rsidRPr="003A3FBB">
        <w:rPr>
          <w:rFonts w:eastAsia="Calibri"/>
          <w:spacing w:val="-1"/>
        </w:rPr>
        <w:t>h</w:t>
      </w:r>
      <w:r w:rsidRPr="003A3FBB">
        <w:rPr>
          <w:rFonts w:eastAsia="Calibri"/>
        </w:rPr>
        <w:t>ản</w:t>
      </w:r>
      <w:r w:rsidRPr="003A3FBB">
        <w:rPr>
          <w:rFonts w:eastAsia="Calibri"/>
          <w:spacing w:val="22"/>
        </w:rPr>
        <w:t xml:space="preserve"> </w:t>
      </w:r>
      <w:r w:rsidRPr="003A3FBB">
        <w:rPr>
          <w:rFonts w:eastAsia="Calibri"/>
        </w:rPr>
        <w:t>ứng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2"/>
        </w:rPr>
        <w:t xml:space="preserve"> </w:t>
      </w:r>
      <w:r w:rsidRPr="003A3FBB">
        <w:rPr>
          <w:rFonts w:eastAsia="Calibri"/>
        </w:rPr>
        <w:t>với</w:t>
      </w:r>
      <w:r w:rsidRPr="003A3FBB">
        <w:rPr>
          <w:rFonts w:eastAsia="Calibri"/>
          <w:spacing w:val="21"/>
        </w:rPr>
        <w:t xml:space="preserve"> </w:t>
      </w:r>
      <w:r w:rsidRPr="003A3FBB">
        <w:rPr>
          <w:rFonts w:eastAsia="Calibri"/>
        </w:rPr>
        <w:t>dung</w:t>
      </w:r>
      <w:r w:rsidRPr="003A3FBB">
        <w:rPr>
          <w:rFonts w:eastAsia="Calibri"/>
          <w:spacing w:val="2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2"/>
        </w:rPr>
        <w:t xml:space="preserve"> </w:t>
      </w:r>
      <w:r w:rsidRPr="003A3FBB">
        <w:rPr>
          <w:rFonts w:eastAsia="Calibri"/>
          <w:spacing w:val="-1"/>
        </w:rPr>
        <w:t>H</w:t>
      </w:r>
      <w:r w:rsidRPr="003A3FBB">
        <w:rPr>
          <w:rFonts w:eastAsia="Calibri"/>
          <w:spacing w:val="1"/>
          <w:position w:val="-3"/>
          <w:vertAlign w:val="subscript"/>
        </w:rPr>
        <w:t>2</w:t>
      </w:r>
      <w:r w:rsidRPr="003A3FBB">
        <w:rPr>
          <w:rFonts w:eastAsia="Calibri"/>
        </w:rPr>
        <w:t>S</w:t>
      </w:r>
      <w:r w:rsidRPr="003A3FBB">
        <w:rPr>
          <w:rFonts w:eastAsia="Calibri"/>
          <w:spacing w:val="-1"/>
        </w:rPr>
        <w:t>O</w:t>
      </w:r>
      <w:r w:rsidRPr="003A3FBB">
        <w:rPr>
          <w:rFonts w:eastAsia="Calibri"/>
          <w:position w:val="-3"/>
          <w:vertAlign w:val="subscript"/>
        </w:rPr>
        <w:t>4</w:t>
      </w:r>
      <w:r w:rsidRPr="003A3FBB">
        <w:rPr>
          <w:rFonts w:eastAsia="Calibri"/>
          <w:position w:val="-3"/>
        </w:rPr>
        <w:t xml:space="preserve">  </w:t>
      </w:r>
      <w:r w:rsidRPr="003A3FBB">
        <w:rPr>
          <w:rFonts w:eastAsia="Calibri"/>
        </w:rPr>
        <w:t>loãng,</w:t>
      </w:r>
      <w:r w:rsidRPr="003A3FBB">
        <w:rPr>
          <w:rFonts w:eastAsia="Calibri"/>
          <w:spacing w:val="21"/>
        </w:rPr>
        <w:t xml:space="preserve"> </w:t>
      </w:r>
      <w:r w:rsidRPr="003A3FBB">
        <w:rPr>
          <w:rFonts w:eastAsia="Calibri"/>
        </w:rPr>
        <w:t>Y</w:t>
      </w:r>
      <w:r w:rsidRPr="003A3FBB">
        <w:rPr>
          <w:rFonts w:eastAsia="Calibri"/>
          <w:spacing w:val="21"/>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19"/>
        </w:rPr>
        <w:t xml:space="preserve"> </w:t>
      </w:r>
      <w:r w:rsidRPr="003A3FBB">
        <w:rPr>
          <w:rFonts w:eastAsia="Calibri"/>
        </w:rPr>
        <w:t>loại</w:t>
      </w:r>
      <w:r w:rsidRPr="003A3FBB">
        <w:rPr>
          <w:rFonts w:eastAsia="Calibri"/>
          <w:spacing w:val="22"/>
        </w:rPr>
        <w:t xml:space="preserve"> </w:t>
      </w:r>
      <w:r w:rsidRPr="003A3FBB">
        <w:rPr>
          <w:rFonts w:eastAsia="Calibri"/>
          <w:spacing w:val="1"/>
        </w:rPr>
        <w:t>t</w:t>
      </w:r>
      <w:r w:rsidRPr="003A3FBB">
        <w:rPr>
          <w:rFonts w:eastAsia="Calibri"/>
          <w:spacing w:val="-1"/>
        </w:rPr>
        <w:t>á</w:t>
      </w:r>
      <w:r w:rsidRPr="003A3FBB">
        <w:rPr>
          <w:rFonts w:eastAsia="Calibri"/>
        </w:rPr>
        <w:t>c</w:t>
      </w:r>
      <w:r w:rsidRPr="003A3FBB">
        <w:rPr>
          <w:rFonts w:eastAsia="Calibri"/>
          <w:spacing w:val="21"/>
        </w:rPr>
        <w:t xml:space="preserve"> </w:t>
      </w:r>
      <w:r w:rsidRPr="003A3FBB">
        <w:rPr>
          <w:rFonts w:eastAsia="Calibri"/>
        </w:rPr>
        <w:t>dụng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1"/>
        </w:rPr>
        <w:t xml:space="preserve"> </w:t>
      </w:r>
      <w:r w:rsidRPr="003A3FBB">
        <w:rPr>
          <w:rFonts w:eastAsia="Calibri"/>
        </w:rPr>
        <w:t>với dung</w:t>
      </w:r>
      <w:r w:rsidRPr="003A3FBB">
        <w:rPr>
          <w:rFonts w:eastAsia="Calibri"/>
          <w:spacing w:val="2"/>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
        </w:rPr>
        <w:t xml:space="preserve"> </w:t>
      </w:r>
      <w:r w:rsidRPr="003A3FBB">
        <w:rPr>
          <w:rFonts w:eastAsia="Calibri"/>
        </w:rPr>
        <w:t>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spacing w:val="1"/>
          <w:position w:val="-3"/>
          <w:vertAlign w:val="subscript"/>
        </w:rPr>
        <w:t>3</w:t>
      </w:r>
      <w:r w:rsidRPr="003A3FBB">
        <w:rPr>
          <w:rFonts w:eastAsia="Calibri"/>
        </w:rPr>
        <w:t>. Hai</w:t>
      </w:r>
      <w:r w:rsidRPr="003A3FBB">
        <w:rPr>
          <w:rFonts w:eastAsia="Calibri"/>
          <w:spacing w:val="2"/>
        </w:rPr>
        <w:t xml:space="preserve"> </w:t>
      </w:r>
      <w:r w:rsidRPr="003A3FBB">
        <w:rPr>
          <w:rFonts w:eastAsia="Calibri"/>
        </w:rPr>
        <w:t>kim loại</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Y</w:t>
      </w:r>
      <w:r w:rsidRPr="003A3FBB">
        <w:rPr>
          <w:rFonts w:eastAsia="Calibri"/>
          <w:spacing w:val="2"/>
        </w:rPr>
        <w:t xml:space="preserve"> </w:t>
      </w:r>
      <w:r w:rsidRPr="003A3FBB">
        <w:rPr>
          <w:rFonts w:eastAsia="Calibri"/>
          <w:spacing w:val="1"/>
        </w:rPr>
        <w:t>l</w:t>
      </w:r>
      <w:r w:rsidRPr="003A3FBB">
        <w:rPr>
          <w:rFonts w:eastAsia="Calibri"/>
        </w:rPr>
        <w:t>ần</w:t>
      </w:r>
      <w:r w:rsidRPr="003A3FBB">
        <w:rPr>
          <w:rFonts w:eastAsia="Calibri"/>
          <w:spacing w:val="2"/>
        </w:rPr>
        <w:t xml:space="preserve"> </w:t>
      </w:r>
      <w:r w:rsidRPr="003A3FBB">
        <w:rPr>
          <w:rFonts w:eastAsia="Calibri"/>
          <w:spacing w:val="1"/>
        </w:rPr>
        <w:t>l</w:t>
      </w:r>
      <w:r w:rsidRPr="003A3FBB">
        <w:rPr>
          <w:rFonts w:eastAsia="Calibri"/>
        </w:rPr>
        <w:t>ư</w:t>
      </w:r>
      <w:r w:rsidRPr="003A3FBB">
        <w:rPr>
          <w:rFonts w:eastAsia="Calibri"/>
          <w:spacing w:val="1"/>
        </w:rPr>
        <w:t>ợ</w:t>
      </w:r>
      <w:r w:rsidRPr="003A3FBB">
        <w:rPr>
          <w:rFonts w:eastAsia="Calibri"/>
        </w:rPr>
        <w:t>t</w:t>
      </w:r>
      <w:r w:rsidRPr="003A3FBB">
        <w:rPr>
          <w:rFonts w:eastAsia="Calibri"/>
          <w:spacing w:val="2"/>
        </w:rPr>
        <w:t xml:space="preserve"> </w:t>
      </w:r>
      <w:r w:rsidRPr="003A3FBB">
        <w:rPr>
          <w:rFonts w:eastAsia="Calibri"/>
        </w:rPr>
        <w:t>là</w:t>
      </w:r>
      <w:r w:rsidRPr="003A3FBB">
        <w:rPr>
          <w:rFonts w:eastAsia="Calibri"/>
          <w:spacing w:val="2"/>
        </w:rPr>
        <w:t xml:space="preserve"> </w:t>
      </w:r>
      <w:r w:rsidRPr="003A3FBB">
        <w:rPr>
          <w:rFonts w:eastAsia="Calibri"/>
        </w:rPr>
        <w:t>(bi</w:t>
      </w:r>
      <w:r w:rsidRPr="003A3FBB">
        <w:rPr>
          <w:rFonts w:eastAsia="Calibri"/>
          <w:spacing w:val="-1"/>
        </w:rPr>
        <w:t>ế</w:t>
      </w:r>
      <w:r w:rsidRPr="003A3FBB">
        <w:rPr>
          <w:rFonts w:eastAsia="Calibri"/>
        </w:rPr>
        <w:t>t</w:t>
      </w:r>
      <w:r w:rsidRPr="003A3FBB">
        <w:rPr>
          <w:rFonts w:eastAsia="Calibri"/>
          <w:spacing w:val="2"/>
        </w:rPr>
        <w:t xml:space="preserve"> </w:t>
      </w:r>
      <w:r w:rsidRPr="003A3FBB">
        <w:rPr>
          <w:rFonts w:eastAsia="Calibri"/>
          <w:spacing w:val="1"/>
        </w:rPr>
        <w:t>t</w:t>
      </w:r>
      <w:r w:rsidRPr="003A3FBB">
        <w:rPr>
          <w:rFonts w:eastAsia="Calibri"/>
        </w:rPr>
        <w:t>hứ</w:t>
      </w:r>
      <w:r w:rsidRPr="003A3FBB">
        <w:rPr>
          <w:rFonts w:eastAsia="Calibri"/>
          <w:spacing w:val="2"/>
        </w:rPr>
        <w:t xml:space="preserve"> </w:t>
      </w:r>
      <w:r w:rsidRPr="003A3FBB">
        <w:rPr>
          <w:rFonts w:eastAsia="Calibri"/>
          <w:spacing w:val="-1"/>
        </w:rPr>
        <w:t>t</w:t>
      </w:r>
      <w:r w:rsidRPr="003A3FBB">
        <w:rPr>
          <w:rFonts w:eastAsia="Calibri"/>
        </w:rPr>
        <w:t>ự</w:t>
      </w:r>
      <w:r w:rsidRPr="003A3FBB">
        <w:rPr>
          <w:rFonts w:eastAsia="Calibri"/>
          <w:spacing w:val="2"/>
        </w:rPr>
        <w:t xml:space="preserve"> </w:t>
      </w:r>
      <w:r w:rsidRPr="003A3FBB">
        <w:rPr>
          <w:rFonts w:eastAsia="Calibri"/>
        </w:rPr>
        <w:t>trong</w:t>
      </w:r>
      <w:r w:rsidRPr="003A3FBB">
        <w:rPr>
          <w:rFonts w:eastAsia="Calibri"/>
          <w:spacing w:val="2"/>
        </w:rPr>
        <w:t xml:space="preserve"> </w:t>
      </w:r>
      <w:r w:rsidRPr="003A3FBB">
        <w:rPr>
          <w:rFonts w:eastAsia="Calibri"/>
        </w:rPr>
        <w:t>dãy</w:t>
      </w:r>
      <w:r w:rsidRPr="003A3FBB">
        <w:rPr>
          <w:rFonts w:eastAsia="Calibri"/>
          <w:spacing w:val="2"/>
        </w:rPr>
        <w:t xml:space="preserve"> </w:t>
      </w:r>
      <w:r w:rsidRPr="003A3FBB">
        <w:rPr>
          <w:rFonts w:eastAsia="Calibri"/>
        </w:rPr>
        <w:t>thế</w:t>
      </w:r>
      <w:r w:rsidRPr="003A3FBB">
        <w:rPr>
          <w:rFonts w:eastAsia="Calibri"/>
          <w:spacing w:val="2"/>
        </w:rPr>
        <w:t xml:space="preserve"> </w:t>
      </w:r>
      <w:r w:rsidRPr="003A3FBB">
        <w:rPr>
          <w:rFonts w:eastAsia="Calibri"/>
        </w:rPr>
        <w:t>đ</w:t>
      </w:r>
      <w:r w:rsidRPr="003A3FBB">
        <w:rPr>
          <w:rFonts w:eastAsia="Calibri"/>
          <w:spacing w:val="1"/>
        </w:rPr>
        <w:t>i</w:t>
      </w:r>
      <w:r w:rsidRPr="003A3FBB">
        <w:rPr>
          <w:rFonts w:eastAsia="Calibri"/>
        </w:rPr>
        <w:t>ện</w:t>
      </w:r>
      <w:r w:rsidRPr="003A3FBB">
        <w:rPr>
          <w:rFonts w:eastAsia="Calibri"/>
          <w:spacing w:val="2"/>
        </w:rPr>
        <w:t xml:space="preserve"> </w:t>
      </w:r>
      <w:r w:rsidRPr="003A3FBB">
        <w:rPr>
          <w:rFonts w:eastAsia="Calibri"/>
        </w:rPr>
        <w:t>hoá:</w:t>
      </w:r>
      <w:r w:rsidRPr="003A3FBB">
        <w:rPr>
          <w:rFonts w:eastAsia="Calibri"/>
          <w:spacing w:val="2"/>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/Fe</w:t>
      </w:r>
      <w:r w:rsidRPr="003A3FBB">
        <w:rPr>
          <w:rFonts w:eastAsia="Calibri"/>
          <w:spacing w:val="1"/>
          <w:position w:val="11"/>
          <w:vertAlign w:val="subscript"/>
        </w:rPr>
        <w:t>2</w:t>
      </w:r>
      <w:r w:rsidRPr="003A3FBB">
        <w:rPr>
          <w:rFonts w:eastAsia="Calibri"/>
          <w:position w:val="11"/>
        </w:rPr>
        <w:t>+</w:t>
      </w:r>
      <w:r w:rsidRPr="003A3FBB">
        <w:rPr>
          <w:rFonts w:eastAsia="Calibri"/>
          <w:spacing w:val="-1"/>
        </w:rPr>
        <w:t>đ</w:t>
      </w:r>
      <w:r w:rsidRPr="003A3FBB">
        <w:rPr>
          <w:rFonts w:eastAsia="Calibri"/>
        </w:rPr>
        <w:t>ứ</w:t>
      </w:r>
      <w:r w:rsidRPr="003A3FBB">
        <w:rPr>
          <w:rFonts w:eastAsia="Calibri"/>
          <w:spacing w:val="1"/>
        </w:rPr>
        <w:t>ng t</w:t>
      </w:r>
      <w:r w:rsidRPr="003A3FBB">
        <w:rPr>
          <w:rFonts w:eastAsia="Calibri"/>
        </w:rPr>
        <w:t>rư</w:t>
      </w:r>
      <w:r w:rsidRPr="003A3FBB">
        <w:rPr>
          <w:rFonts w:eastAsia="Calibri"/>
          <w:spacing w:val="1"/>
        </w:rPr>
        <w:t>ớ</w:t>
      </w:r>
      <w:r w:rsidRPr="003A3FBB">
        <w:rPr>
          <w:rFonts w:eastAsia="Calibri"/>
        </w:rPr>
        <w:t>c Ag</w:t>
      </w:r>
      <w:r w:rsidRPr="003A3FBB">
        <w:rPr>
          <w:rFonts w:eastAsia="Calibri"/>
          <w:position w:val="11"/>
        </w:rPr>
        <w:t>+</w:t>
      </w:r>
      <w:r w:rsidRPr="003A3FBB">
        <w:rPr>
          <w:rFonts w:eastAsia="Calibri"/>
        </w:rPr>
        <w:t>/Ag)</w:t>
      </w:r>
    </w:p>
    <w:p w:rsidR="00531D4F" w:rsidRPr="003A3FBB" w:rsidRDefault="00531D4F" w:rsidP="002217CD">
      <w:pPr>
        <w:spacing w:line="288" w:lineRule="auto"/>
        <w:ind w:firstLine="720"/>
        <w:jc w:val="both"/>
        <w:rPr>
          <w:rFonts w:eastAsia="Calibri"/>
        </w:rPr>
      </w:pPr>
      <w:r w:rsidRPr="003A3FBB">
        <w:rPr>
          <w:rFonts w:eastAsia="Calibri"/>
          <w:b/>
          <w:bCs/>
        </w:rPr>
        <w:t xml:space="preserve">A. </w:t>
      </w:r>
      <w:r w:rsidRPr="003A3FBB">
        <w:rPr>
          <w:rFonts w:eastAsia="Calibri"/>
        </w:rPr>
        <w:t>Ag, Mg.</w:t>
      </w:r>
      <w:r w:rsidRPr="003A3FBB">
        <w:rPr>
          <w:rFonts w:eastAsia="Calibri"/>
        </w:rPr>
        <w:tab/>
      </w:r>
      <w:r w:rsidRPr="003A3FBB">
        <w:rPr>
          <w:rFonts w:eastAsia="Calibri"/>
        </w:rPr>
        <w:tab/>
      </w:r>
      <w:r w:rsidRPr="003A3FBB">
        <w:rPr>
          <w:rFonts w:eastAsia="Calibri"/>
          <w:b/>
          <w:bCs/>
        </w:rPr>
        <w:t xml:space="preserve">B. </w:t>
      </w:r>
      <w:r w:rsidRPr="003A3FBB">
        <w:rPr>
          <w:rFonts w:eastAsia="Calibri"/>
        </w:rPr>
        <w:t>Cu, Fe.</w:t>
      </w:r>
      <w:r w:rsidRPr="003A3FBB">
        <w:rPr>
          <w:rFonts w:eastAsia="Calibri"/>
        </w:rPr>
        <w:tab/>
      </w:r>
      <w:r w:rsidRPr="003A3FBB">
        <w:rPr>
          <w:rFonts w:eastAsia="Calibri"/>
        </w:rPr>
        <w:tab/>
      </w:r>
      <w:r w:rsidRPr="003A3FBB">
        <w:rPr>
          <w:rFonts w:eastAsia="Calibri"/>
          <w:b/>
          <w:bCs/>
        </w:rPr>
        <w:t xml:space="preserve">C. </w:t>
      </w:r>
      <w:r w:rsidRPr="003A3FBB">
        <w:rPr>
          <w:rFonts w:eastAsia="Calibri"/>
        </w:rPr>
        <w:t>Fe, Cu.</w:t>
      </w:r>
      <w:r w:rsidRPr="003A3FBB">
        <w:rPr>
          <w:rFonts w:eastAsia="Calibri"/>
        </w:rPr>
        <w:tab/>
      </w:r>
      <w:r w:rsidRPr="003A3FBB">
        <w:rPr>
          <w:rFonts w:eastAsia="Calibri"/>
        </w:rPr>
        <w:tab/>
      </w:r>
      <w:r w:rsidRPr="003A3FBB">
        <w:rPr>
          <w:rFonts w:eastAsia="Calibri"/>
          <w:b/>
          <w:bCs/>
        </w:rPr>
        <w:t xml:space="preserve">D. </w:t>
      </w:r>
      <w:r w:rsidRPr="003A3FBB">
        <w:rPr>
          <w:rFonts w:eastAsia="Calibri"/>
        </w:rPr>
        <w:t>Mg, Ag.</w:t>
      </w:r>
    </w:p>
    <w:p w:rsidR="00531D4F" w:rsidRPr="003A3FBB" w:rsidRDefault="00531D4F" w:rsidP="009E7361">
      <w:pPr>
        <w:spacing w:line="288" w:lineRule="auto"/>
        <w:rPr>
          <w:lang w:val="pt-BR"/>
        </w:rPr>
      </w:pPr>
      <w:r w:rsidRPr="003A3FBB">
        <w:rPr>
          <w:rStyle w:val="Strong"/>
          <w:lang w:val="pt-BR"/>
        </w:rPr>
        <w:t>Câu 71</w:t>
      </w:r>
      <w:r w:rsidRPr="003A3FBB">
        <w:rPr>
          <w:lang w:val="pt-BR"/>
        </w:rPr>
        <w:t>: Hòa tan hoàn toàn 2,7 gam Al bằng dd HNO</w:t>
      </w:r>
      <w:r w:rsidRPr="003A3FBB">
        <w:rPr>
          <w:vertAlign w:val="subscript"/>
          <w:lang w:val="pt-BR"/>
        </w:rPr>
        <w:t>3</w:t>
      </w:r>
      <w:r w:rsidRPr="003A3FBB">
        <w:rPr>
          <w:lang w:val="pt-BR"/>
        </w:rPr>
        <w:t xml:space="preserve"> (loãng, dư), thu được V lít khí NO (sản phẩm khử duy nhất, ở đktc). Giá trị của V là</w:t>
      </w:r>
      <w:r w:rsidRPr="003A3FBB">
        <w:rPr>
          <w:lang w:val="pt-BR"/>
        </w:rPr>
        <w:br/>
        <w:t> </w:t>
      </w:r>
      <w:r w:rsidRPr="003A3FBB">
        <w:rPr>
          <w:lang w:val="pt-BR"/>
        </w:rPr>
        <w:tab/>
      </w:r>
      <w:r w:rsidRPr="003A3FBB">
        <w:rPr>
          <w:rStyle w:val="Strong"/>
          <w:lang w:val="pt-BR"/>
        </w:rPr>
        <w:t>A. 2,24</w:t>
      </w:r>
      <w:r w:rsidRPr="003A3FBB">
        <w:rPr>
          <w:b/>
          <w:lang w:val="pt-BR"/>
        </w:rPr>
        <w:t>.</w:t>
      </w:r>
      <w:r w:rsidRPr="003A3FBB">
        <w:rPr>
          <w:lang w:val="pt-BR"/>
        </w:rPr>
        <w:t> </w:t>
      </w:r>
      <w:r w:rsidRPr="003A3FBB">
        <w:rPr>
          <w:lang w:val="pt-BR"/>
        </w:rPr>
        <w:tab/>
      </w:r>
      <w:r w:rsidRPr="003A3FBB">
        <w:rPr>
          <w:lang w:val="pt-BR"/>
        </w:rPr>
        <w:tab/>
        <w:t>B. 4,48. </w:t>
      </w:r>
      <w:r w:rsidRPr="003A3FBB">
        <w:rPr>
          <w:lang w:val="pt-BR"/>
        </w:rPr>
        <w:tab/>
      </w:r>
      <w:r w:rsidRPr="003A3FBB">
        <w:rPr>
          <w:lang w:val="pt-BR"/>
        </w:rPr>
        <w:tab/>
        <w:t>C. 3,36. </w:t>
      </w:r>
      <w:r w:rsidRPr="003A3FBB">
        <w:rPr>
          <w:lang w:val="pt-BR"/>
        </w:rPr>
        <w:tab/>
      </w:r>
      <w:r w:rsidRPr="003A3FBB">
        <w:rPr>
          <w:lang w:val="pt-BR"/>
        </w:rPr>
        <w:tab/>
      </w:r>
      <w:r w:rsidRPr="003A3FBB">
        <w:rPr>
          <w:lang w:val="pt-BR"/>
        </w:rPr>
        <w:tab/>
      </w:r>
      <w:r w:rsidRPr="003A3FBB">
        <w:rPr>
          <w:lang w:val="pt-BR"/>
        </w:rPr>
        <w:tab/>
        <w:t>D. 1,12.</w:t>
      </w:r>
    </w:p>
    <w:p w:rsidR="00531D4F" w:rsidRPr="003A3FBB" w:rsidRDefault="00531D4F" w:rsidP="002217CD">
      <w:pPr>
        <w:tabs>
          <w:tab w:val="left" w:pos="360"/>
          <w:tab w:val="left" w:pos="2970"/>
          <w:tab w:val="left" w:pos="5310"/>
          <w:tab w:val="left" w:pos="7830"/>
        </w:tabs>
        <w:spacing w:line="288" w:lineRule="auto"/>
        <w:jc w:val="both"/>
        <w:rPr>
          <w:lang w:val="pt-BR"/>
        </w:rPr>
      </w:pPr>
      <w:r w:rsidRPr="003A3FBB">
        <w:rPr>
          <w:b/>
          <w:lang w:val="pt-BR"/>
        </w:rPr>
        <w:t>Câu 72:</w:t>
      </w:r>
      <w:r w:rsidRPr="003A3FBB">
        <w:rPr>
          <w:lang w:val="pt-BR"/>
        </w:rPr>
        <w:t xml:space="preserve"> Cho 5,4 gam Al tác dụng hết với khí Cl</w:t>
      </w:r>
      <w:r w:rsidRPr="003A3FBB">
        <w:rPr>
          <w:vertAlign w:val="subscript"/>
          <w:lang w:val="pt-BR"/>
        </w:rPr>
        <w:t>2</w:t>
      </w:r>
      <w:r w:rsidRPr="003A3FBB">
        <w:rPr>
          <w:lang w:val="pt-BR"/>
        </w:rPr>
        <w:t xml:space="preserve"> (dư), thu được m gam muối. Giá trị của m là</w:t>
      </w:r>
    </w:p>
    <w:p w:rsidR="00531D4F" w:rsidRPr="003A3FBB" w:rsidRDefault="00531D4F" w:rsidP="002217CD">
      <w:pPr>
        <w:tabs>
          <w:tab w:val="left" w:pos="360"/>
          <w:tab w:val="left" w:pos="2970"/>
          <w:tab w:val="left" w:pos="5310"/>
          <w:tab w:val="left" w:pos="7830"/>
        </w:tabs>
        <w:spacing w:line="288" w:lineRule="auto"/>
        <w:jc w:val="both"/>
        <w:rPr>
          <w:lang w:val="pt-BR"/>
        </w:rPr>
      </w:pPr>
      <w:r w:rsidRPr="003A3FBB">
        <w:rPr>
          <w:lang w:val="pt-BR"/>
        </w:rPr>
        <w:tab/>
        <w:t>A. 25,0.</w:t>
      </w:r>
      <w:r w:rsidRPr="003A3FBB">
        <w:rPr>
          <w:lang w:val="pt-BR"/>
        </w:rPr>
        <w:tab/>
        <w:t>B. 12,5.</w:t>
      </w:r>
      <w:r w:rsidRPr="003A3FBB">
        <w:rPr>
          <w:lang w:val="pt-BR"/>
        </w:rPr>
        <w:tab/>
        <w:t>C. 19,6.</w:t>
      </w:r>
      <w:r w:rsidRPr="003A3FBB">
        <w:rPr>
          <w:lang w:val="pt-BR"/>
        </w:rPr>
        <w:tab/>
        <w:t>D. 26,7.</w:t>
      </w:r>
    </w:p>
    <w:p w:rsidR="00531D4F" w:rsidRPr="003A3FBB" w:rsidRDefault="00531D4F" w:rsidP="002217CD">
      <w:pPr>
        <w:spacing w:line="288" w:lineRule="auto"/>
        <w:jc w:val="both"/>
        <w:rPr>
          <w:lang w:val="es-VE"/>
        </w:rPr>
      </w:pPr>
      <w:r w:rsidRPr="003A3FBB">
        <w:rPr>
          <w:b/>
          <w:bCs/>
          <w:lang w:val="es-VE"/>
        </w:rPr>
        <w:t>Câu 73</w:t>
      </w:r>
      <w:r w:rsidRPr="003A3FBB">
        <w:rPr>
          <w:bCs/>
          <w:lang w:val="es-VE"/>
        </w:rPr>
        <w:t xml:space="preserve">: </w:t>
      </w:r>
      <w:r w:rsidRPr="003A3FBB">
        <w:rPr>
          <w:lang w:val="es-VE"/>
        </w:rPr>
        <w:t>Cho 64 gam hỗn hợp gồm CuO, MgO, Fe</w:t>
      </w:r>
      <w:r w:rsidRPr="003A3FBB">
        <w:rPr>
          <w:vertAlign w:val="subscript"/>
          <w:lang w:val="es-VE"/>
        </w:rPr>
        <w:t>2</w:t>
      </w:r>
      <w:r w:rsidRPr="003A3FBB">
        <w:rPr>
          <w:lang w:val="es-VE"/>
        </w:rPr>
        <w:t>O</w:t>
      </w:r>
      <w:r w:rsidRPr="003A3FBB">
        <w:rPr>
          <w:vertAlign w:val="subscript"/>
          <w:lang w:val="es-VE"/>
        </w:rPr>
        <w:t>3</w:t>
      </w:r>
      <w:r w:rsidRPr="003A3FBB">
        <w:rPr>
          <w:lang w:val="es-VE"/>
        </w:rPr>
        <w:t xml:space="preserve"> tác dụng vừa đủ với 600 ml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2M. Khối lượng muối thu được là </w:t>
      </w:r>
    </w:p>
    <w:p w:rsidR="00531D4F" w:rsidRPr="003A3FBB" w:rsidRDefault="00531D4F" w:rsidP="002217CD">
      <w:pPr>
        <w:spacing w:line="288" w:lineRule="auto"/>
        <w:jc w:val="both"/>
        <w:rPr>
          <w:lang w:val="pt-BR"/>
        </w:rPr>
      </w:pPr>
      <w:r w:rsidRPr="003A3FBB">
        <w:rPr>
          <w:lang w:val="es-VE"/>
        </w:rPr>
        <w:t>      </w:t>
      </w:r>
      <w:r w:rsidRPr="003A3FBB">
        <w:rPr>
          <w:lang w:val="es-VE"/>
        </w:rPr>
        <w:tab/>
      </w:r>
      <w:r w:rsidRPr="003A3FBB">
        <w:rPr>
          <w:bCs/>
          <w:lang w:val="es-VE"/>
        </w:rPr>
        <w:t>A</w:t>
      </w:r>
      <w:r w:rsidRPr="003A3FBB">
        <w:rPr>
          <w:lang w:val="es-VE"/>
        </w:rPr>
        <w:t>.120 gam.             </w:t>
      </w:r>
      <w:r w:rsidRPr="003A3FBB">
        <w:rPr>
          <w:bCs/>
          <w:lang w:val="es-VE"/>
        </w:rPr>
        <w:t>B</w:t>
      </w:r>
      <w:r w:rsidRPr="003A3FBB">
        <w:rPr>
          <w:lang w:val="es-VE"/>
        </w:rPr>
        <w:t xml:space="preserve">.160 gam.               </w:t>
      </w:r>
      <w:r w:rsidRPr="003A3FBB">
        <w:rPr>
          <w:bCs/>
          <w:lang w:val="pt-BR"/>
        </w:rPr>
        <w:t>C</w:t>
      </w:r>
      <w:r w:rsidRPr="003A3FBB">
        <w:rPr>
          <w:lang w:val="pt-BR"/>
        </w:rPr>
        <w:t>. 170 gam.          </w:t>
      </w:r>
      <w:r w:rsidRPr="003A3FBB">
        <w:rPr>
          <w:bCs/>
          <w:lang w:val="pt-BR"/>
        </w:rPr>
        <w:t>D</w:t>
      </w:r>
      <w:r w:rsidRPr="003A3FBB">
        <w:rPr>
          <w:lang w:val="pt-BR"/>
        </w:rPr>
        <w:t>. 180 gam.</w:t>
      </w:r>
    </w:p>
    <w:p w:rsidR="00531D4F" w:rsidRPr="003A3FBB" w:rsidRDefault="00531D4F" w:rsidP="002217CD">
      <w:pPr>
        <w:spacing w:line="288" w:lineRule="auto"/>
        <w:jc w:val="both"/>
        <w:rPr>
          <w:lang w:val="pt-BR"/>
        </w:rPr>
      </w:pPr>
      <w:r w:rsidRPr="003A3FBB">
        <w:rPr>
          <w:b/>
          <w:bCs/>
          <w:lang w:val="pt-BR"/>
        </w:rPr>
        <w:t>Câu 74</w:t>
      </w:r>
      <w:r w:rsidRPr="003A3FBB">
        <w:rPr>
          <w:lang w:val="pt-BR"/>
        </w:rPr>
        <w:t>: Nhúng một lá Fe vào 500ml dung dịch CuSO</w:t>
      </w:r>
      <w:r w:rsidRPr="003A3FBB">
        <w:rPr>
          <w:vertAlign w:val="subscript"/>
          <w:lang w:val="pt-BR"/>
        </w:rPr>
        <w:t>4</w:t>
      </w:r>
      <w:r w:rsidRPr="003A3FBB">
        <w:rPr>
          <w:lang w:val="pt-BR"/>
        </w:rPr>
        <w:t xml:space="preserve"> nồng độ X (mol/l). Sau khi thấy màu xanh của dung dịch biến mất, đem cân thì thấy khối lượng lá Fe tăng thêm 0,8 gam. Giá trị của X là</w:t>
      </w:r>
    </w:p>
    <w:p w:rsidR="00531D4F" w:rsidRPr="003A3FBB" w:rsidRDefault="00531D4F" w:rsidP="002217CD">
      <w:pPr>
        <w:spacing w:line="288" w:lineRule="auto"/>
        <w:jc w:val="both"/>
        <w:rPr>
          <w:lang w:val="pt-BR"/>
        </w:rPr>
      </w:pPr>
      <w:r w:rsidRPr="003A3FBB">
        <w:rPr>
          <w:lang w:val="pt-BR"/>
        </w:rPr>
        <w:t>      </w:t>
      </w:r>
      <w:r w:rsidRPr="003A3FBB">
        <w:rPr>
          <w:lang w:val="pt-BR"/>
        </w:rPr>
        <w:tab/>
        <w:t>A. 0,1.   </w:t>
      </w:r>
      <w:r w:rsidRPr="003A3FBB">
        <w:rPr>
          <w:lang w:val="pt-BR"/>
        </w:rPr>
        <w:tab/>
      </w:r>
      <w:r w:rsidRPr="003A3FBB">
        <w:rPr>
          <w:lang w:val="pt-BR"/>
        </w:rPr>
        <w:tab/>
        <w:t>B. 0,2.   </w:t>
      </w:r>
      <w:r w:rsidRPr="003A3FBB">
        <w:rPr>
          <w:lang w:val="pt-BR"/>
        </w:rPr>
        <w:tab/>
      </w:r>
      <w:r w:rsidRPr="003A3FBB">
        <w:rPr>
          <w:lang w:val="pt-BR"/>
        </w:rPr>
        <w:tab/>
        <w:t>C. 0,3.  </w:t>
      </w:r>
      <w:r w:rsidRPr="003A3FBB">
        <w:rPr>
          <w:lang w:val="pt-BR"/>
        </w:rPr>
        <w:tab/>
      </w:r>
      <w:r w:rsidRPr="003A3FBB">
        <w:rPr>
          <w:lang w:val="pt-BR"/>
        </w:rPr>
        <w:tab/>
        <w:t>D. 0,25.</w:t>
      </w:r>
    </w:p>
    <w:p w:rsidR="00531D4F" w:rsidRPr="003A3FBB" w:rsidRDefault="00531D4F" w:rsidP="002217CD">
      <w:pPr>
        <w:spacing w:line="288" w:lineRule="auto"/>
        <w:jc w:val="both"/>
        <w:rPr>
          <w:lang w:val="es-VE"/>
        </w:rPr>
      </w:pPr>
      <w:r w:rsidRPr="003A3FBB">
        <w:rPr>
          <w:b/>
          <w:bCs/>
          <w:lang w:val="es-VE"/>
        </w:rPr>
        <w:t>Câu 75</w:t>
      </w:r>
      <w:r w:rsidRPr="003A3FBB">
        <w:rPr>
          <w:lang w:val="es-VE"/>
        </w:rPr>
        <w:t>: Cho m (g) hỗn hợp X (Mg, Zn, Fe) tác dụng vừa đủ với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thu được 2,24 lít H</w:t>
      </w:r>
      <w:r w:rsidRPr="003A3FBB">
        <w:rPr>
          <w:vertAlign w:val="subscript"/>
          <w:lang w:val="es-VE"/>
        </w:rPr>
        <w:t>2</w:t>
      </w:r>
      <w:r w:rsidRPr="003A3FBB">
        <w:rPr>
          <w:lang w:val="es-VE"/>
        </w:rPr>
        <w:t xml:space="preserve"> (đktc)  và dung dịch Y. Cô cạn dung dịch Y được 18,6g chất rắn khan. Giá trị m là      </w:t>
      </w:r>
    </w:p>
    <w:p w:rsidR="00531D4F" w:rsidRPr="003A3FBB" w:rsidRDefault="00531D4F" w:rsidP="002217CD">
      <w:pPr>
        <w:spacing w:line="288" w:lineRule="auto"/>
        <w:ind w:firstLine="720"/>
        <w:jc w:val="both"/>
        <w:rPr>
          <w:lang w:val="es-VE"/>
        </w:rPr>
      </w:pPr>
      <w:r w:rsidRPr="003A3FBB">
        <w:rPr>
          <w:lang w:val="es-VE"/>
        </w:rPr>
        <w:t>A. 6,0g.                     B. 8,6g.                   C. 9,0g.  </w:t>
      </w:r>
      <w:r w:rsidRPr="003A3FBB">
        <w:rPr>
          <w:lang w:val="es-VE"/>
        </w:rPr>
        <w:tab/>
      </w:r>
      <w:r w:rsidRPr="003A3FBB">
        <w:rPr>
          <w:lang w:val="es-VE"/>
        </w:rPr>
        <w:tab/>
      </w:r>
      <w:r w:rsidRPr="003A3FBB">
        <w:rPr>
          <w:lang w:val="es-VE"/>
        </w:rPr>
        <w:tab/>
        <w:t>D. 10,8g</w:t>
      </w:r>
    </w:p>
    <w:p w:rsidR="00531D4F" w:rsidRPr="003A3FBB" w:rsidRDefault="00531D4F" w:rsidP="002217CD">
      <w:pPr>
        <w:spacing w:line="288" w:lineRule="auto"/>
        <w:jc w:val="both"/>
        <w:rPr>
          <w:lang w:val="pt-BR"/>
        </w:rPr>
      </w:pPr>
      <w:r w:rsidRPr="003A3FBB">
        <w:rPr>
          <w:b/>
          <w:bCs/>
          <w:lang w:val="pt-BR"/>
        </w:rPr>
        <w:t>Câu 76</w:t>
      </w:r>
      <w:r w:rsidRPr="003A3FBB">
        <w:rPr>
          <w:lang w:val="pt-BR"/>
        </w:rPr>
        <w:t>: Ngâm một lá Al trong 100 ml dung dịch AgNO</w:t>
      </w:r>
      <w:r w:rsidRPr="003A3FBB">
        <w:rPr>
          <w:vertAlign w:val="subscript"/>
          <w:lang w:val="pt-BR"/>
        </w:rPr>
        <w:t>3</w:t>
      </w:r>
      <w:r w:rsidRPr="003A3FBB">
        <w:rPr>
          <w:lang w:val="pt-BR"/>
        </w:rPr>
        <w:t xml:space="preserve"> 0,3M. Phản ứng xong, khối lượng lá nhôm sẽ tăng</w:t>
      </w:r>
    </w:p>
    <w:p w:rsidR="00531D4F" w:rsidRPr="003A3FBB" w:rsidRDefault="00531D4F" w:rsidP="002217CD">
      <w:pPr>
        <w:spacing w:line="288" w:lineRule="auto"/>
        <w:jc w:val="both"/>
        <w:rPr>
          <w:lang w:val="pt-BR"/>
        </w:rPr>
      </w:pPr>
      <w:r w:rsidRPr="003A3FBB">
        <w:rPr>
          <w:lang w:val="pt-BR"/>
        </w:rPr>
        <w:t>      </w:t>
      </w:r>
      <w:r w:rsidRPr="003A3FBB">
        <w:rPr>
          <w:lang w:val="pt-BR"/>
        </w:rPr>
        <w:tab/>
      </w:r>
      <w:r w:rsidRPr="003A3FBB">
        <w:rPr>
          <w:b/>
          <w:bCs/>
          <w:lang w:val="pt-BR"/>
        </w:rPr>
        <w:t>A</w:t>
      </w:r>
      <w:r w:rsidRPr="003A3FBB">
        <w:rPr>
          <w:lang w:val="pt-BR"/>
        </w:rPr>
        <w:t>. 32,4g  </w:t>
      </w:r>
      <w:r w:rsidRPr="003A3FBB">
        <w:rPr>
          <w:lang w:val="pt-BR"/>
        </w:rPr>
        <w:tab/>
      </w:r>
      <w:r w:rsidRPr="003A3FBB">
        <w:rPr>
          <w:lang w:val="pt-BR"/>
        </w:rPr>
        <w:tab/>
      </w:r>
      <w:r w:rsidRPr="003A3FBB">
        <w:rPr>
          <w:b/>
          <w:bCs/>
          <w:lang w:val="pt-BR"/>
        </w:rPr>
        <w:t>B</w:t>
      </w:r>
      <w:r w:rsidRPr="003A3FBB">
        <w:rPr>
          <w:lang w:val="pt-BR"/>
        </w:rPr>
        <w:t>. 3,24g  </w:t>
      </w:r>
      <w:r w:rsidRPr="003A3FBB">
        <w:rPr>
          <w:lang w:val="pt-BR"/>
        </w:rPr>
        <w:tab/>
      </w:r>
      <w:r w:rsidRPr="003A3FBB">
        <w:rPr>
          <w:lang w:val="pt-BR"/>
        </w:rPr>
        <w:tab/>
      </w:r>
      <w:r w:rsidRPr="003A3FBB">
        <w:rPr>
          <w:b/>
          <w:bCs/>
          <w:lang w:val="pt-BR"/>
        </w:rPr>
        <w:t>C</w:t>
      </w:r>
      <w:r w:rsidRPr="003A3FBB">
        <w:rPr>
          <w:lang w:val="pt-BR"/>
        </w:rPr>
        <w:t>. 2,43g </w:t>
      </w:r>
      <w:r w:rsidRPr="003A3FBB">
        <w:rPr>
          <w:lang w:val="pt-BR"/>
        </w:rPr>
        <w:tab/>
      </w:r>
      <w:r w:rsidRPr="003A3FBB">
        <w:rPr>
          <w:lang w:val="pt-BR"/>
        </w:rPr>
        <w:tab/>
        <w:t> </w:t>
      </w:r>
      <w:r w:rsidRPr="003A3FBB">
        <w:rPr>
          <w:b/>
          <w:bCs/>
          <w:lang w:val="pt-BR"/>
        </w:rPr>
        <w:t>D</w:t>
      </w:r>
      <w:r w:rsidRPr="003A3FBB">
        <w:rPr>
          <w:lang w:val="pt-BR"/>
        </w:rPr>
        <w:t>. 2,97g</w:t>
      </w:r>
    </w:p>
    <w:p w:rsidR="00531D4F" w:rsidRPr="003A3FBB" w:rsidRDefault="00531D4F" w:rsidP="002217CD">
      <w:pPr>
        <w:spacing w:line="288" w:lineRule="auto"/>
        <w:jc w:val="both"/>
        <w:rPr>
          <w:lang w:val="pt-BR"/>
        </w:rPr>
      </w:pPr>
      <w:r w:rsidRPr="003A3FBB">
        <w:rPr>
          <w:b/>
          <w:lang w:val="pt-BR"/>
        </w:rPr>
        <w:t>Câu 77:</w:t>
      </w:r>
      <w:r w:rsidRPr="003A3FBB">
        <w:rPr>
          <w:lang w:val="pt-BR"/>
        </w:rPr>
        <w:t xml:space="preserve"> Hòa tan hết hh gồm 0,1 mol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và 0,2 mol FeO vào dd HCl dư thu được dd A. Cho NaOH dư vào dd A thu được kết tủa B. Lọc lấy kết tủa B rồi đem nung trong KK đến khối lượng không đổi được m(g) chất rắn, m là:</w:t>
      </w:r>
    </w:p>
    <w:p w:rsidR="00531D4F" w:rsidRPr="003A3FBB" w:rsidRDefault="00531D4F" w:rsidP="002217CD">
      <w:pPr>
        <w:spacing w:line="288" w:lineRule="auto"/>
        <w:jc w:val="both"/>
        <w:rPr>
          <w:lang w:val="pt-BR"/>
        </w:rPr>
      </w:pPr>
      <w:r w:rsidRPr="003A3FBB">
        <w:rPr>
          <w:lang w:val="pt-BR"/>
        </w:rPr>
        <w:t>      </w:t>
      </w:r>
      <w:r w:rsidRPr="003A3FBB">
        <w:rPr>
          <w:lang w:val="pt-BR"/>
        </w:rPr>
        <w:tab/>
        <w:t>A. 16g   </w:t>
      </w:r>
      <w:r w:rsidRPr="003A3FBB">
        <w:rPr>
          <w:lang w:val="pt-BR"/>
        </w:rPr>
        <w:tab/>
      </w:r>
      <w:r w:rsidRPr="003A3FBB">
        <w:rPr>
          <w:lang w:val="pt-BR"/>
        </w:rPr>
        <w:tab/>
        <w:t>B. 32g  </w:t>
      </w:r>
      <w:r w:rsidRPr="003A3FBB">
        <w:rPr>
          <w:lang w:val="pt-BR"/>
        </w:rPr>
        <w:tab/>
      </w:r>
      <w:r w:rsidRPr="003A3FBB">
        <w:rPr>
          <w:lang w:val="pt-BR"/>
        </w:rPr>
        <w:tab/>
        <w:t>C. 48g   </w:t>
      </w:r>
      <w:r w:rsidRPr="003A3FBB">
        <w:rPr>
          <w:lang w:val="pt-BR"/>
        </w:rPr>
        <w:tab/>
      </w:r>
      <w:r w:rsidRPr="003A3FBB">
        <w:rPr>
          <w:lang w:val="pt-BR"/>
        </w:rPr>
        <w:tab/>
        <w:t>D. 52g.</w:t>
      </w:r>
    </w:p>
    <w:p w:rsidR="00531D4F" w:rsidRPr="003A3FBB" w:rsidRDefault="00531D4F" w:rsidP="002217CD">
      <w:pPr>
        <w:spacing w:line="288" w:lineRule="auto"/>
        <w:jc w:val="both"/>
      </w:pPr>
      <w:r w:rsidRPr="003A3FBB">
        <w:rPr>
          <w:b/>
          <w:bCs/>
        </w:rPr>
        <w:t>Câu</w:t>
      </w:r>
      <w:r w:rsidRPr="003A3FBB">
        <w:t xml:space="preserve"> </w:t>
      </w:r>
      <w:r w:rsidRPr="003A3FBB">
        <w:rPr>
          <w:b/>
          <w:bCs/>
        </w:rPr>
        <w:t>78</w:t>
      </w:r>
      <w:r w:rsidRPr="003A3FBB">
        <w:t>. Cho 0,04 mol bột Fe vào dd chứa 0,09 mol AgNO</w:t>
      </w:r>
      <w:r w:rsidRPr="003A3FBB">
        <w:rPr>
          <w:vertAlign w:val="subscript"/>
        </w:rPr>
        <w:t>3</w:t>
      </w:r>
      <w:r w:rsidRPr="003A3FBB">
        <w:t xml:space="preserve">. Khi p/ứ hoàn toàn thì c/rắn thu được có khối lượng là: </w:t>
      </w:r>
    </w:p>
    <w:p w:rsidR="00531D4F" w:rsidRPr="003A3FBB" w:rsidRDefault="00531D4F" w:rsidP="002217CD">
      <w:pPr>
        <w:spacing w:line="288" w:lineRule="auto"/>
        <w:ind w:firstLine="720"/>
        <w:jc w:val="both"/>
        <w:rPr>
          <w:lang w:val="pt-BR"/>
        </w:rPr>
      </w:pPr>
      <w:r w:rsidRPr="003A3FBB">
        <w:rPr>
          <w:lang w:val="pt-BR"/>
        </w:rPr>
        <w:t xml:space="preserve">A. 1,12g.                  </w:t>
      </w:r>
      <w:r w:rsidRPr="003A3FBB">
        <w:rPr>
          <w:lang w:val="pt-BR"/>
        </w:rPr>
        <w:tab/>
        <w:t>B. 4,32g.                   </w:t>
      </w:r>
      <w:r w:rsidRPr="003A3FBB">
        <w:rPr>
          <w:lang w:val="pt-BR"/>
        </w:rPr>
        <w:tab/>
        <w:t xml:space="preserve">C. 8,64g .                 </w:t>
      </w:r>
      <w:r w:rsidRPr="003A3FBB">
        <w:rPr>
          <w:lang w:val="pt-BR"/>
        </w:rPr>
        <w:tab/>
      </w:r>
      <w:r w:rsidRPr="003A3FBB">
        <w:rPr>
          <w:lang w:val="pt-BR"/>
        </w:rPr>
        <w:tab/>
        <w:t>D. 9,72g.</w:t>
      </w:r>
    </w:p>
    <w:p w:rsidR="00531D4F" w:rsidRPr="003A3FBB" w:rsidRDefault="00531D4F" w:rsidP="002217CD">
      <w:pPr>
        <w:tabs>
          <w:tab w:val="left" w:pos="180"/>
          <w:tab w:val="left" w:pos="2880"/>
          <w:tab w:val="left" w:pos="5580"/>
          <w:tab w:val="left" w:pos="8460"/>
        </w:tabs>
        <w:spacing w:line="288" w:lineRule="auto"/>
        <w:jc w:val="both"/>
      </w:pPr>
      <w:r w:rsidRPr="003A3FBB">
        <w:rPr>
          <w:b/>
        </w:rPr>
        <w:t xml:space="preserve">Câu 79. </w:t>
      </w:r>
      <w:r w:rsidRPr="003A3FBB">
        <w:t>Hòa tan hoàn toàn 8,9 gam hỗn hợp gồm Mg và Zn bằng lượng vừa đủ 500 ml dung dịch HNO</w:t>
      </w:r>
      <w:r w:rsidRPr="003A3FBB">
        <w:rPr>
          <w:vertAlign w:val="subscript"/>
        </w:rPr>
        <w:t>3</w:t>
      </w:r>
      <w:r w:rsidRPr="003A3FBB">
        <w:t xml:space="preserve"> 1M. Sau khi các phản ứng kết thúc, thu được 1,008 lít khí N</w:t>
      </w:r>
      <w:r w:rsidRPr="003A3FBB">
        <w:rPr>
          <w:vertAlign w:val="subscript"/>
        </w:rPr>
        <w:t>2</w:t>
      </w:r>
      <w:r w:rsidRPr="003A3FBB">
        <w:t>O (đktc) duy nhất và dung dịch X chứa m gam muối. Giá trị của m là</w:t>
      </w:r>
    </w:p>
    <w:p w:rsidR="00531D4F" w:rsidRPr="003A3FBB" w:rsidRDefault="00531D4F" w:rsidP="002217CD">
      <w:pPr>
        <w:tabs>
          <w:tab w:val="left" w:pos="180"/>
          <w:tab w:val="left" w:pos="2880"/>
          <w:tab w:val="left" w:pos="5580"/>
          <w:tab w:val="left" w:pos="8460"/>
        </w:tabs>
        <w:spacing w:line="288" w:lineRule="auto"/>
        <w:jc w:val="both"/>
      </w:pPr>
      <w:r w:rsidRPr="003A3FBB">
        <w:t xml:space="preserve">          A. 34,10</w:t>
      </w:r>
      <w:r w:rsidRPr="003A3FBB">
        <w:tab/>
        <w:t>B. 31,32</w:t>
      </w:r>
      <w:r w:rsidRPr="003A3FBB">
        <w:tab/>
        <w:t>C. 34,32</w:t>
      </w:r>
      <w:r w:rsidRPr="003A3FBB">
        <w:tab/>
        <w:t>D. 33,70</w:t>
      </w:r>
    </w:p>
    <w:p w:rsidR="00531D4F" w:rsidRPr="003A3FBB" w:rsidRDefault="00531D4F" w:rsidP="002217CD">
      <w:pPr>
        <w:spacing w:line="288" w:lineRule="auto"/>
        <w:rPr>
          <w:b/>
        </w:rPr>
      </w:pPr>
      <w:r w:rsidRPr="003A3FBB">
        <w:rPr>
          <w:b/>
        </w:rPr>
        <w:t xml:space="preserve">3. Hoạt động </w:t>
      </w:r>
      <w:r w:rsidRPr="003A3FBB">
        <w:rPr>
          <w:b/>
          <w:lang w:val="vi-VN"/>
        </w:rPr>
        <w:t xml:space="preserve">vận dụng, </w:t>
      </w:r>
      <w:r w:rsidRPr="003A3FBB">
        <w:rPr>
          <w:b/>
        </w:rPr>
        <w:t>mở rộng</w:t>
      </w:r>
    </w:p>
    <w:p w:rsidR="00531D4F" w:rsidRPr="003A3FBB" w:rsidRDefault="00531D4F" w:rsidP="00B072B1">
      <w:pPr>
        <w:tabs>
          <w:tab w:val="left" w:pos="284"/>
          <w:tab w:val="left" w:pos="2552"/>
          <w:tab w:val="left" w:pos="4962"/>
          <w:tab w:val="left" w:pos="7230"/>
        </w:tabs>
        <w:spacing w:line="300" w:lineRule="auto"/>
        <w:jc w:val="both"/>
        <w:rPr>
          <w:lang w:val="pt-BR"/>
        </w:rPr>
      </w:pPr>
      <w:r w:rsidRPr="003A3FBB">
        <w:rPr>
          <w:b/>
          <w:lang w:val="pt-BR"/>
        </w:rPr>
        <w:t>Câu 1.</w:t>
      </w:r>
      <w:r w:rsidRPr="003A3FBB">
        <w:rPr>
          <w:lang w:val="pt-BR"/>
        </w:rPr>
        <w:t xml:space="preserve"> Hòa tan hoàn toàn 12,42 gam Al bằng dung dịch HNO</w:t>
      </w:r>
      <w:r w:rsidRPr="003A3FBB">
        <w:rPr>
          <w:vertAlign w:val="subscript"/>
          <w:lang w:val="pt-BR"/>
        </w:rPr>
        <w:t>3</w:t>
      </w:r>
      <w:r w:rsidRPr="003A3FBB">
        <w:rPr>
          <w:lang w:val="pt-BR"/>
        </w:rPr>
        <w:t xml:space="preserve"> loãng (dư), thu được dung dịch X và 1,344 lít (ở đktc) hỗn hợp khí Y gồm hai khí là N</w:t>
      </w:r>
      <w:r w:rsidRPr="003A3FBB">
        <w:rPr>
          <w:vertAlign w:val="subscript"/>
          <w:lang w:val="pt-BR"/>
        </w:rPr>
        <w:t>2</w:t>
      </w:r>
      <w:r w:rsidRPr="003A3FBB">
        <w:rPr>
          <w:lang w:val="pt-BR"/>
        </w:rPr>
        <w:t>O và N</w:t>
      </w:r>
      <w:r w:rsidRPr="003A3FBB">
        <w:rPr>
          <w:vertAlign w:val="subscript"/>
          <w:lang w:val="pt-BR"/>
        </w:rPr>
        <w:t>2</w:t>
      </w:r>
      <w:r w:rsidRPr="003A3FBB">
        <w:rPr>
          <w:lang w:val="pt-BR"/>
        </w:rPr>
        <w:t>. Tỉ khối của hỗn hợp khí Y so với khí H</w:t>
      </w:r>
      <w:r w:rsidRPr="003A3FBB">
        <w:rPr>
          <w:vertAlign w:val="subscript"/>
          <w:lang w:val="pt-BR"/>
        </w:rPr>
        <w:t>2</w:t>
      </w:r>
      <w:r w:rsidRPr="003A3FBB">
        <w:rPr>
          <w:lang w:val="pt-BR"/>
        </w:rPr>
        <w:t xml:space="preserve"> là 18. Cô cạn dung dịch X, thu được m gam chất rắn khan. Giá trị của m là</w:t>
      </w:r>
    </w:p>
    <w:p w:rsidR="00531D4F" w:rsidRPr="003A3FBB" w:rsidRDefault="00531D4F" w:rsidP="00B072B1">
      <w:pPr>
        <w:tabs>
          <w:tab w:val="left" w:pos="284"/>
          <w:tab w:val="left" w:pos="2552"/>
          <w:tab w:val="left" w:pos="4962"/>
          <w:tab w:val="left" w:pos="7230"/>
        </w:tabs>
        <w:spacing w:line="300" w:lineRule="auto"/>
        <w:jc w:val="both"/>
        <w:rPr>
          <w:lang w:val="pt-BR"/>
        </w:rPr>
      </w:pPr>
      <w:r w:rsidRPr="003A3FBB">
        <w:rPr>
          <w:lang w:val="pt-BR"/>
        </w:rPr>
        <w:t>A. 97,98.                   B. 106,38.                             C. 38,34.                  D. 34,08.</w:t>
      </w:r>
    </w:p>
    <w:p w:rsidR="00531D4F" w:rsidRPr="003A3FBB" w:rsidRDefault="00531D4F" w:rsidP="00B072B1">
      <w:pPr>
        <w:tabs>
          <w:tab w:val="left" w:pos="180"/>
          <w:tab w:val="left" w:pos="2880"/>
          <w:tab w:val="left" w:pos="5580"/>
          <w:tab w:val="left" w:pos="8460"/>
        </w:tabs>
        <w:spacing w:line="300" w:lineRule="auto"/>
        <w:rPr>
          <w:lang w:val="pt-BR"/>
        </w:rPr>
      </w:pPr>
      <w:r w:rsidRPr="003A3FBB">
        <w:rPr>
          <w:b/>
          <w:lang w:val="pt-BR"/>
        </w:rPr>
        <w:t>Câu 2.</w:t>
      </w:r>
      <w:r w:rsidRPr="003A3FBB">
        <w:rPr>
          <w:lang w:val="pt-BR"/>
        </w:rPr>
        <w:t xml:space="preserve"> Hòa tan hoàn toàn 4,45 gam hỗn hợp gồm Mg và Zn bằng lượng vừa đủ 250 ml dung dịch HNO</w:t>
      </w:r>
      <w:r w:rsidRPr="003A3FBB">
        <w:rPr>
          <w:vertAlign w:val="subscript"/>
          <w:lang w:val="pt-BR"/>
        </w:rPr>
        <w:t>3</w:t>
      </w:r>
      <w:r w:rsidRPr="003A3FBB">
        <w:rPr>
          <w:lang w:val="pt-BR"/>
        </w:rPr>
        <w:t xml:space="preserve"> 1M. Sau khi các phản ứng kết thúc, thu được 0,504 lít khí N</w:t>
      </w:r>
      <w:r w:rsidRPr="003A3FBB">
        <w:rPr>
          <w:vertAlign w:val="subscript"/>
          <w:lang w:val="pt-BR"/>
        </w:rPr>
        <w:t>2</w:t>
      </w:r>
      <w:r w:rsidRPr="003A3FBB">
        <w:rPr>
          <w:lang w:val="pt-BR"/>
        </w:rPr>
        <w:t>O (đktc) duy nhất và dung dịch X chứa m gam muối. Giá trị của m là</w:t>
      </w:r>
    </w:p>
    <w:p w:rsidR="00531D4F" w:rsidRPr="003A3FBB" w:rsidRDefault="00531D4F" w:rsidP="00B072B1">
      <w:pPr>
        <w:tabs>
          <w:tab w:val="left" w:pos="180"/>
          <w:tab w:val="left" w:pos="2880"/>
          <w:tab w:val="left" w:pos="5580"/>
          <w:tab w:val="left" w:pos="8460"/>
        </w:tabs>
        <w:spacing w:line="300" w:lineRule="auto"/>
        <w:rPr>
          <w:lang w:val="pt-BR"/>
        </w:rPr>
      </w:pPr>
      <w:r w:rsidRPr="003A3FBB">
        <w:rPr>
          <w:lang w:val="pt-BR"/>
        </w:rPr>
        <w:t>A. 30,01                B. 15,61                      C. 16,06                    D. 18,98</w:t>
      </w:r>
    </w:p>
    <w:p w:rsidR="00531D4F" w:rsidRPr="003A3FBB" w:rsidRDefault="00531D4F" w:rsidP="00B072B1">
      <w:pPr>
        <w:tabs>
          <w:tab w:val="left" w:pos="180"/>
          <w:tab w:val="left" w:pos="2880"/>
          <w:tab w:val="left" w:pos="5580"/>
          <w:tab w:val="left" w:pos="8460"/>
        </w:tabs>
        <w:spacing w:line="300" w:lineRule="auto"/>
        <w:rPr>
          <w:lang w:val="pt-BR"/>
        </w:rPr>
      </w:pPr>
      <w:r w:rsidRPr="003A3FBB">
        <w:rPr>
          <w:b/>
          <w:lang w:val="pt-BR"/>
        </w:rPr>
        <w:t>Câu 3.</w:t>
      </w:r>
      <w:r w:rsidRPr="003A3FBB">
        <w:rPr>
          <w:lang w:val="pt-BR"/>
        </w:rPr>
        <w:t xml:space="preserve"> Cho 29 gam hỗn hợp gồm Al, Cu và Ag tác dụng vừa đủ với 950 ml dung dịch HNO</w:t>
      </w:r>
      <w:r w:rsidRPr="003A3FBB">
        <w:rPr>
          <w:vertAlign w:val="subscript"/>
          <w:lang w:val="pt-BR"/>
        </w:rPr>
        <w:t>3</w:t>
      </w:r>
      <w:r w:rsidRPr="003A3FBB">
        <w:rPr>
          <w:lang w:val="pt-BR"/>
        </w:rPr>
        <w:t xml:space="preserve">  1,5M,thu được dung dịch chứa m gam muối và 5,6 lít hỗn hợp khí X (đktc) gồm NO và N</w:t>
      </w:r>
      <w:r w:rsidRPr="003A3FBB">
        <w:rPr>
          <w:vertAlign w:val="subscript"/>
          <w:lang w:val="pt-BR"/>
        </w:rPr>
        <w:t>2</w:t>
      </w:r>
      <w:r w:rsidRPr="003A3FBB">
        <w:rPr>
          <w:lang w:val="pt-BR"/>
        </w:rPr>
        <w:t>O. Tỉ khối của X so với H</w:t>
      </w:r>
      <w:r w:rsidRPr="003A3FBB">
        <w:rPr>
          <w:vertAlign w:val="subscript"/>
          <w:lang w:val="pt-BR"/>
        </w:rPr>
        <w:t xml:space="preserve">2 </w:t>
      </w:r>
      <w:r w:rsidRPr="003A3FBB">
        <w:rPr>
          <w:lang w:val="pt-BR"/>
        </w:rPr>
        <w:t>là 16,4. Giá trị của m là</w:t>
      </w:r>
    </w:p>
    <w:p w:rsidR="00531D4F" w:rsidRPr="003A3FBB" w:rsidRDefault="00531D4F" w:rsidP="00B072B1">
      <w:pPr>
        <w:tabs>
          <w:tab w:val="left" w:pos="180"/>
          <w:tab w:val="left" w:pos="2880"/>
          <w:tab w:val="left" w:pos="5580"/>
          <w:tab w:val="left" w:pos="8460"/>
        </w:tabs>
        <w:spacing w:line="300" w:lineRule="auto"/>
        <w:rPr>
          <w:lang w:val="pt-BR"/>
        </w:rPr>
      </w:pPr>
      <w:r w:rsidRPr="003A3FBB">
        <w:rPr>
          <w:lang w:val="pt-BR"/>
        </w:rPr>
        <w:t>A. 98,20.                        B. 97,20.                              C. 98,75.                            D. 91,00</w:t>
      </w:r>
    </w:p>
    <w:p w:rsidR="00531D4F" w:rsidRPr="003A3FBB" w:rsidRDefault="00531D4F" w:rsidP="00B072B1">
      <w:pPr>
        <w:spacing w:line="300" w:lineRule="auto"/>
        <w:jc w:val="both"/>
        <w:rPr>
          <w:lang w:val="pt-BR"/>
        </w:rPr>
      </w:pPr>
      <w:r w:rsidRPr="003A3FBB">
        <w:rPr>
          <w:b/>
          <w:lang w:val="pt-BR"/>
        </w:rPr>
        <w:lastRenderedPageBreak/>
        <w:t>Câu 4.</w:t>
      </w:r>
      <w:r w:rsidRPr="003A3FBB">
        <w:rPr>
          <w:lang w:val="pt-BR"/>
        </w:rPr>
        <w:t xml:space="preserve"> Thủy phân hoàn toàn m gam hỗn hợp </w:t>
      </w:r>
      <w:r w:rsidRPr="003A3FBB">
        <w:rPr>
          <w:b/>
          <w:lang w:val="pt-BR"/>
        </w:rPr>
        <w:t>M</w:t>
      </w:r>
      <w:r w:rsidRPr="003A3FBB">
        <w:rPr>
          <w:lang w:val="pt-BR"/>
        </w:rPr>
        <w:t xml:space="preserve"> gồm tetrapeptit</w:t>
      </w:r>
      <w:r w:rsidRPr="003A3FBB">
        <w:rPr>
          <w:b/>
          <w:lang w:val="pt-BR"/>
        </w:rPr>
        <w:t xml:space="preserve"> X</w:t>
      </w:r>
      <w:r w:rsidRPr="003A3FBB">
        <w:rPr>
          <w:lang w:val="pt-BR"/>
        </w:rPr>
        <w:t xml:space="preserve"> và pentapeptit </w:t>
      </w:r>
      <w:r w:rsidRPr="003A3FBB">
        <w:rPr>
          <w:b/>
          <w:lang w:val="pt-BR"/>
        </w:rPr>
        <w:t>Y</w:t>
      </w:r>
      <w:r w:rsidRPr="003A3FBB">
        <w:rPr>
          <w:lang w:val="pt-BR"/>
        </w:rPr>
        <w:t xml:space="preserve"> (đều mạch hở) bằng dung dịch KOH vừa đủ, rồi cô cạn cẩn thận thì thu được (m + 11,42) gam hỗn hợp muối khan của Val và Ala. Đốt cháy hoàn toàn muối sinh ra bằng một lượng oxi vừa đủ thu được K</w:t>
      </w:r>
      <w:r w:rsidRPr="003A3FBB">
        <w:rPr>
          <w:vertAlign w:val="subscript"/>
          <w:lang w:val="pt-BR"/>
        </w:rPr>
        <w:t>2</w:t>
      </w:r>
      <w:r w:rsidRPr="003A3FBB">
        <w:rPr>
          <w:lang w:val="pt-BR"/>
        </w:rPr>
        <w:t>CO</w:t>
      </w:r>
      <w:r w:rsidRPr="003A3FBB">
        <w:rPr>
          <w:vertAlign w:val="subscript"/>
          <w:lang w:val="pt-BR"/>
        </w:rPr>
        <w:t>3</w:t>
      </w:r>
      <w:r w:rsidRPr="003A3FBB">
        <w:rPr>
          <w:lang w:val="pt-BR"/>
        </w:rPr>
        <w:t>; 2,464 lít N</w:t>
      </w:r>
      <w:r w:rsidRPr="003A3FBB">
        <w:rPr>
          <w:vertAlign w:val="subscript"/>
          <w:lang w:val="pt-BR"/>
        </w:rPr>
        <w:t>2</w:t>
      </w:r>
      <w:r w:rsidRPr="003A3FBB">
        <w:rPr>
          <w:lang w:val="pt-BR"/>
        </w:rPr>
        <w:t xml:space="preserve"> (đktc) và 50,96 gam hỗn hợp gồm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Phần trăm khối lượng của </w:t>
      </w:r>
      <w:r w:rsidRPr="003A3FBB">
        <w:rPr>
          <w:b/>
          <w:lang w:val="pt-BR"/>
        </w:rPr>
        <w:t>Y</w:t>
      </w:r>
      <w:r w:rsidRPr="003A3FBB">
        <w:rPr>
          <w:lang w:val="pt-BR"/>
        </w:rPr>
        <w:t xml:space="preserve"> trong hỗn hợp </w:t>
      </w:r>
      <w:r w:rsidRPr="003A3FBB">
        <w:rPr>
          <w:b/>
          <w:lang w:val="pt-BR"/>
        </w:rPr>
        <w:t>M</w:t>
      </w:r>
      <w:r w:rsidRPr="003A3FBB">
        <w:rPr>
          <w:lang w:val="pt-BR"/>
        </w:rPr>
        <w:t xml:space="preserve"> có thể là</w:t>
      </w:r>
    </w:p>
    <w:p w:rsidR="00531D4F" w:rsidRPr="003A3FBB" w:rsidRDefault="00531D4F" w:rsidP="00B072B1">
      <w:pPr>
        <w:spacing w:line="300" w:lineRule="auto"/>
        <w:jc w:val="both"/>
        <w:rPr>
          <w:b/>
          <w:color w:val="3366FF"/>
          <w:lang w:val="pt-BR"/>
        </w:rPr>
      </w:pPr>
      <w:r w:rsidRPr="003A3FBB">
        <w:rPr>
          <w:lang w:val="pt-BR"/>
        </w:rPr>
        <w:t>A. 55,24%.</w:t>
      </w:r>
      <w:r w:rsidRPr="003A3FBB">
        <w:rPr>
          <w:b/>
          <w:color w:val="3366FF"/>
          <w:lang w:val="pt-BR"/>
        </w:rPr>
        <w:t xml:space="preserve">                  </w:t>
      </w:r>
      <w:r w:rsidRPr="003A3FBB">
        <w:rPr>
          <w:lang w:val="pt-BR"/>
        </w:rPr>
        <w:t>B. 54,54%.</w:t>
      </w:r>
      <w:r w:rsidRPr="003A3FBB">
        <w:rPr>
          <w:b/>
          <w:color w:val="3366FF"/>
          <w:lang w:val="pt-BR"/>
        </w:rPr>
        <w:t xml:space="preserve">                   </w:t>
      </w:r>
      <w:r w:rsidRPr="003A3FBB">
        <w:rPr>
          <w:color w:val="FF0000"/>
          <w:lang w:val="pt-BR"/>
        </w:rPr>
        <w:t>C. 45,98%.</w:t>
      </w:r>
      <w:r w:rsidRPr="003A3FBB">
        <w:rPr>
          <w:b/>
          <w:color w:val="3366FF"/>
          <w:lang w:val="pt-BR"/>
        </w:rPr>
        <w:t xml:space="preserve">                     </w:t>
      </w:r>
      <w:r w:rsidRPr="003A3FBB">
        <w:rPr>
          <w:lang w:val="pt-BR"/>
        </w:rPr>
        <w:t>D. 64,59%.</w:t>
      </w:r>
    </w:p>
    <w:p w:rsidR="00531D4F" w:rsidRPr="003A3FBB" w:rsidRDefault="00531D4F" w:rsidP="00B072B1">
      <w:pPr>
        <w:tabs>
          <w:tab w:val="left" w:pos="2708"/>
          <w:tab w:val="left" w:pos="5138"/>
          <w:tab w:val="left" w:pos="7569"/>
        </w:tabs>
        <w:spacing w:line="300" w:lineRule="auto"/>
      </w:pPr>
      <w:r w:rsidRPr="003A3FBB">
        <w:rPr>
          <w:b/>
          <w:lang w:val="pt-BR"/>
        </w:rPr>
        <w:t>Câu 4.</w:t>
      </w:r>
      <w:r w:rsidRPr="003A3FBB">
        <w:rPr>
          <w:lang w:val="pt-BR"/>
        </w:rPr>
        <w:t xml:space="preserve"> Thủy phân hoàn toàn  m gam hỗn hợp X gồm 2a mol tripeptit mạch hở X và a mol tetrapeptit mạch hở Y (biết rằng X, Y đều được tạo thành từ các </w:t>
      </w:r>
      <w:r w:rsidRPr="003A3FBB">
        <w:t>α</w:t>
      </w:r>
      <w:r w:rsidRPr="003A3FBB">
        <w:rPr>
          <w:lang w:val="pt-BR"/>
        </w:rPr>
        <w:t>-amino axit có cùng 1 nhóm –NH</w:t>
      </w:r>
      <w:r w:rsidRPr="003A3FBB">
        <w:rPr>
          <w:vertAlign w:val="subscript"/>
          <w:lang w:val="pt-BR"/>
        </w:rPr>
        <w:t>2</w:t>
      </w:r>
      <w:r w:rsidRPr="003A3FBB">
        <w:rPr>
          <w:lang w:val="pt-BR"/>
        </w:rPr>
        <w:t xml:space="preserve"> và 1 nhóm –COOH) cần vừa đủ 560 gam dung dịch KOH 7%. Sau phản ứng thu được dung dịch chứa 104,6 gam muối. </w:t>
      </w:r>
      <w:r w:rsidRPr="003A3FBB">
        <w:t>Giá trị m là:</w:t>
      </w:r>
    </w:p>
    <w:p w:rsidR="00531D4F" w:rsidRPr="003A3FBB" w:rsidRDefault="00531D4F" w:rsidP="00B072B1">
      <w:pPr>
        <w:spacing w:line="300" w:lineRule="auto"/>
        <w:jc w:val="both"/>
      </w:pPr>
      <w:r w:rsidRPr="003A3FBB">
        <w:rPr>
          <w:color w:val="FF0000"/>
        </w:rPr>
        <w:t>A. 69,18 gam</w:t>
      </w:r>
      <w:r w:rsidRPr="003A3FBB">
        <w:t xml:space="preserve">                B. 67,2 gam</w:t>
      </w:r>
      <w:r w:rsidRPr="003A3FBB">
        <w:tab/>
        <w:t xml:space="preserve">                 C. 82,0 gam</w:t>
      </w:r>
      <w:r w:rsidRPr="003A3FBB">
        <w:tab/>
        <w:t xml:space="preserve">                 D. 76,2 gam</w:t>
      </w:r>
    </w:p>
    <w:p w:rsidR="00531D4F" w:rsidRPr="003A3FBB" w:rsidRDefault="00531D4F" w:rsidP="00B072B1">
      <w:pPr>
        <w:spacing w:line="300" w:lineRule="auto"/>
        <w:jc w:val="both"/>
      </w:pPr>
      <w:r w:rsidRPr="003A3FBB">
        <w:rPr>
          <w:b/>
        </w:rPr>
        <w:t>Câu 5.</w:t>
      </w:r>
      <w:r w:rsidRPr="003A3FBB">
        <w:t xml:space="preserve"> Hợp chất X có thành phần gồm C, H, O chứa vòng benzen. Cho 6,9 gam X vào 360 ml dung dịch NaOH 0,5 M (dư 20% so với lượng cần phản ứng) đến phản ứng hoàn toàn, thu được dung dịch Y. Cô cạn Y thu được m gam chất rắn khan. Mặt khác, đốt cháy hoàn toàn 6,9 gam X cần vừa đủ 7,84 lít O</w:t>
      </w:r>
      <w:r w:rsidRPr="003A3FBB">
        <w:rPr>
          <w:vertAlign w:val="subscript"/>
        </w:rPr>
        <w:t>2</w:t>
      </w:r>
      <w:r w:rsidRPr="003A3FBB">
        <w:t xml:space="preserve"> (đktc), thu được 15,4 gam CO</w:t>
      </w:r>
      <w:r w:rsidRPr="003A3FBB">
        <w:rPr>
          <w:vertAlign w:val="subscript"/>
        </w:rPr>
        <w:t>2</w:t>
      </w:r>
      <w:r w:rsidRPr="003A3FBB">
        <w:t>. Biết X có công thức phân tử trùng với công thức đơn giản nhất. Giá trị của m là</w:t>
      </w:r>
    </w:p>
    <w:p w:rsidR="00531D4F" w:rsidRPr="003A3FBB" w:rsidRDefault="00531D4F" w:rsidP="00B072B1">
      <w:pPr>
        <w:spacing w:line="300" w:lineRule="auto"/>
        <w:rPr>
          <w:b/>
          <w:color w:val="FF0000"/>
        </w:rPr>
      </w:pPr>
      <w:r w:rsidRPr="003A3FBB">
        <w:t>A. 13,2.</w:t>
      </w:r>
      <w:r w:rsidRPr="003A3FBB">
        <w:tab/>
      </w:r>
      <w:r w:rsidRPr="003A3FBB">
        <w:rPr>
          <w:b/>
          <w:color w:val="FF0000"/>
        </w:rPr>
        <w:t xml:space="preserve"> </w:t>
      </w:r>
      <w:r w:rsidRPr="003A3FBB">
        <w:rPr>
          <w:color w:val="FF0000"/>
        </w:rPr>
        <w:t>B. 12,3.</w:t>
      </w:r>
      <w:r w:rsidRPr="003A3FBB">
        <w:rPr>
          <w:color w:val="FF0000"/>
        </w:rPr>
        <w:tab/>
      </w:r>
      <w:r w:rsidRPr="003A3FBB">
        <w:rPr>
          <w:b/>
          <w:color w:val="FF0000"/>
        </w:rPr>
        <w:t xml:space="preserve"> </w:t>
      </w:r>
      <w:r w:rsidRPr="003A3FBB">
        <w:t>C. 11,1.</w:t>
      </w:r>
      <w:r w:rsidRPr="003A3FBB">
        <w:tab/>
      </w:r>
      <w:r w:rsidRPr="003A3FBB">
        <w:rPr>
          <w:b/>
          <w:color w:val="FF0000"/>
        </w:rPr>
        <w:t xml:space="preserve">         </w:t>
      </w:r>
      <w:r w:rsidRPr="003A3FBB">
        <w:t>D. 11,4.</w:t>
      </w:r>
    </w:p>
    <w:p w:rsidR="00531D4F" w:rsidRPr="003A3FBB" w:rsidRDefault="00531D4F" w:rsidP="00B072B1">
      <w:pPr>
        <w:tabs>
          <w:tab w:val="left" w:pos="360"/>
          <w:tab w:val="left" w:pos="2970"/>
          <w:tab w:val="left" w:pos="5310"/>
          <w:tab w:val="left" w:pos="7830"/>
        </w:tabs>
        <w:spacing w:line="300" w:lineRule="auto"/>
        <w:rPr>
          <w:lang w:val="de-DE"/>
        </w:rPr>
      </w:pPr>
      <w:r w:rsidRPr="003A3FBB">
        <w:rPr>
          <w:b/>
        </w:rPr>
        <w:t>Câu 6.</w:t>
      </w:r>
      <w:r w:rsidRPr="003A3FBB">
        <w:t xml:space="preserve"> </w:t>
      </w:r>
      <w:r w:rsidRPr="003A3FBB">
        <w:rPr>
          <w:lang w:val="de-DE"/>
        </w:rPr>
        <w:t xml:space="preserve">Hỗn hợp </w:t>
      </w:r>
      <w:r w:rsidRPr="003A3FBB">
        <w:rPr>
          <w:b/>
          <w:lang w:val="de-DE"/>
        </w:rPr>
        <w:t>X</w:t>
      </w:r>
      <w:r w:rsidRPr="003A3FBB">
        <w:rPr>
          <w:lang w:val="de-DE"/>
        </w:rPr>
        <w:t xml:space="preserve"> gồm 3 este đơn chức, tạo thành từ cùng một ancol </w:t>
      </w:r>
      <w:r w:rsidRPr="003A3FBB">
        <w:rPr>
          <w:b/>
          <w:lang w:val="de-DE"/>
        </w:rPr>
        <w:t>Y</w:t>
      </w:r>
      <w:r w:rsidRPr="003A3FBB">
        <w:rPr>
          <w:lang w:val="de-DE"/>
        </w:rPr>
        <w:t xml:space="preserve"> với 3 axit cacboxylic (phân tử chỉ có nhóm -COOH); trong đó, có hai axit no là đồng đẳng kế tiếp nhau và một axit không no (có đồng phân hình học, chứa một liên kết đôi C=C trong phân tử). Thủy phân hoàn toàn 5,88 gam </w:t>
      </w:r>
      <w:r w:rsidRPr="003A3FBB">
        <w:rPr>
          <w:b/>
          <w:lang w:val="de-DE"/>
        </w:rPr>
        <w:t>X</w:t>
      </w:r>
      <w:r w:rsidRPr="003A3FBB">
        <w:rPr>
          <w:lang w:val="de-DE"/>
        </w:rPr>
        <w:t xml:space="preserve"> bằng dung dịch NaOH, thu được hỗn hợp muối và m gam ancol </w:t>
      </w:r>
      <w:r w:rsidRPr="003A3FBB">
        <w:rPr>
          <w:b/>
          <w:lang w:val="de-DE"/>
        </w:rPr>
        <w:t>Y</w:t>
      </w:r>
      <w:r w:rsidRPr="003A3FBB">
        <w:rPr>
          <w:lang w:val="de-DE"/>
        </w:rPr>
        <w:t xml:space="preserve">. Cho m gam </w:t>
      </w:r>
      <w:r w:rsidRPr="003A3FBB">
        <w:rPr>
          <w:b/>
          <w:lang w:val="de-DE"/>
        </w:rPr>
        <w:t>Y</w:t>
      </w:r>
      <w:r w:rsidRPr="003A3FBB">
        <w:rPr>
          <w:lang w:val="de-DE"/>
        </w:rPr>
        <w:t xml:space="preserve"> vào bình đựng Na dư, sau phản ứng thu được 896 ml khí (đktc) và khối lượng bình tăng 2,48 gam. Mặt khác, nếu đốt cháy hoàn toàn 5,88 gam </w:t>
      </w:r>
      <w:r w:rsidRPr="003A3FBB">
        <w:rPr>
          <w:b/>
          <w:lang w:val="de-DE"/>
        </w:rPr>
        <w:t>X</w:t>
      </w:r>
      <w:r w:rsidRPr="003A3FBB">
        <w:rPr>
          <w:lang w:val="de-DE"/>
        </w:rPr>
        <w:t xml:space="preserve"> thì thu được CO</w:t>
      </w:r>
      <w:r w:rsidRPr="003A3FBB">
        <w:rPr>
          <w:vertAlign w:val="subscript"/>
          <w:lang w:val="de-DE"/>
        </w:rPr>
        <w:t>2</w:t>
      </w:r>
      <w:r w:rsidRPr="003A3FBB">
        <w:rPr>
          <w:lang w:val="de-DE"/>
        </w:rPr>
        <w:t xml:space="preserve"> và 3,96 gam H</w:t>
      </w:r>
      <w:r w:rsidRPr="003A3FBB">
        <w:rPr>
          <w:vertAlign w:val="subscript"/>
          <w:lang w:val="de-DE"/>
        </w:rPr>
        <w:t>2</w:t>
      </w:r>
      <w:r w:rsidRPr="003A3FBB">
        <w:rPr>
          <w:lang w:val="de-DE"/>
        </w:rPr>
        <w:t>O. Phần trăm khối lượng của este không no trong X là</w:t>
      </w:r>
    </w:p>
    <w:p w:rsidR="00531D4F" w:rsidRPr="003A3FBB" w:rsidRDefault="00531D4F" w:rsidP="00B072B1">
      <w:pPr>
        <w:tabs>
          <w:tab w:val="left" w:pos="360"/>
          <w:tab w:val="left" w:pos="2970"/>
          <w:tab w:val="left" w:pos="5310"/>
          <w:tab w:val="left" w:pos="7830"/>
        </w:tabs>
        <w:spacing w:line="300" w:lineRule="auto"/>
        <w:rPr>
          <w:lang w:val="de-DE"/>
        </w:rPr>
      </w:pPr>
      <w:r w:rsidRPr="003A3FBB">
        <w:rPr>
          <w:lang w:val="de-DE"/>
        </w:rPr>
        <w:t xml:space="preserve">A. 38,76%                B. 40,82%                       </w:t>
      </w:r>
      <w:r w:rsidRPr="003A3FBB">
        <w:rPr>
          <w:color w:val="FF0000"/>
          <w:lang w:val="de-DE"/>
        </w:rPr>
        <w:t>C. 34,01%</w:t>
      </w:r>
      <w:r w:rsidRPr="003A3FBB">
        <w:rPr>
          <w:lang w:val="de-DE"/>
        </w:rPr>
        <w:t xml:space="preserve">                          D. 29,25%</w:t>
      </w:r>
    </w:p>
    <w:p w:rsidR="00531D4F" w:rsidRPr="003A3FBB" w:rsidRDefault="00531D4F" w:rsidP="00B072B1">
      <w:pPr>
        <w:spacing w:line="300" w:lineRule="auto"/>
        <w:rPr>
          <w:lang w:val="de-DE"/>
        </w:rPr>
      </w:pPr>
      <w:r w:rsidRPr="003A3FBB">
        <w:rPr>
          <w:b/>
          <w:lang w:val="de-DE"/>
        </w:rPr>
        <w:t>Câu 7.</w:t>
      </w:r>
      <w:r w:rsidRPr="003A3FBB">
        <w:rPr>
          <w:lang w:val="de-DE"/>
        </w:rPr>
        <w:t xml:space="preserve"> Cho 26,4 gam hỗn hợp hai chất hữu cơ có cùng công thức phân tử C</w:t>
      </w:r>
      <w:r w:rsidRPr="003A3FBB">
        <w:rPr>
          <w:vertAlign w:val="subscript"/>
          <w:lang w:val="de-DE"/>
        </w:rPr>
        <w:t>4</w:t>
      </w:r>
      <w:r w:rsidRPr="003A3FBB">
        <w:rPr>
          <w:lang w:val="de-DE"/>
        </w:rPr>
        <w:t>H</w:t>
      </w:r>
      <w:r w:rsidRPr="003A3FBB">
        <w:rPr>
          <w:vertAlign w:val="subscript"/>
          <w:lang w:val="de-DE"/>
        </w:rPr>
        <w:t>8</w:t>
      </w:r>
      <w:r w:rsidRPr="003A3FBB">
        <w:rPr>
          <w:lang w:val="de-DE"/>
        </w:rPr>
        <w:t>O</w:t>
      </w:r>
      <w:r w:rsidRPr="003A3FBB">
        <w:rPr>
          <w:vertAlign w:val="subscript"/>
          <w:lang w:val="de-DE"/>
        </w:rPr>
        <w:t>2</w:t>
      </w:r>
      <w:r w:rsidRPr="003A3FBB">
        <w:rPr>
          <w:lang w:val="de-DE"/>
        </w:rPr>
        <w:t xml:space="preserve"> tác dụng với dung dịch NaOH vừa đủ, thu được dung dịch X chứa 28,8 gam hỗn hợp muối và m gam ancol Y. Đun Y với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đặc ở nhiệt độ thích hợp, thu được chất hữu cơ Z, có tỉ khối hơi so với Y bằng 0,7. Biết các phản ứng xảy ra hoàn toàn. Giá trị của m là</w:t>
      </w:r>
    </w:p>
    <w:p w:rsidR="00531D4F" w:rsidRPr="003A3FBB" w:rsidRDefault="00531D4F" w:rsidP="00B072B1">
      <w:pPr>
        <w:spacing w:line="300" w:lineRule="auto"/>
        <w:rPr>
          <w:lang w:val="de-DE"/>
        </w:rPr>
      </w:pPr>
      <w:r w:rsidRPr="003A3FBB">
        <w:rPr>
          <w:color w:val="FF0000"/>
          <w:lang w:val="de-DE"/>
        </w:rPr>
        <w:t>A. 6,0</w:t>
      </w:r>
      <w:r w:rsidRPr="003A3FBB">
        <w:rPr>
          <w:color w:val="FF0000"/>
          <w:lang w:val="de-DE"/>
        </w:rPr>
        <w:tab/>
      </w:r>
      <w:r w:rsidRPr="003A3FBB">
        <w:rPr>
          <w:lang w:val="de-DE"/>
        </w:rPr>
        <w:t xml:space="preserve">            B. 6,4</w:t>
      </w:r>
      <w:r w:rsidRPr="003A3FBB">
        <w:rPr>
          <w:lang w:val="de-DE"/>
        </w:rPr>
        <w:tab/>
        <w:t xml:space="preserve">                            C. 4,6                                         D. 9,6</w:t>
      </w:r>
    </w:p>
    <w:p w:rsidR="00531D4F" w:rsidRPr="003A3FBB" w:rsidRDefault="00531D4F" w:rsidP="00B072B1">
      <w:pPr>
        <w:tabs>
          <w:tab w:val="left" w:pos="284"/>
          <w:tab w:val="left" w:pos="2552"/>
          <w:tab w:val="left" w:pos="4962"/>
          <w:tab w:val="left" w:pos="7230"/>
        </w:tabs>
        <w:spacing w:line="300" w:lineRule="auto"/>
        <w:jc w:val="both"/>
        <w:rPr>
          <w:rStyle w:val="apple-converted-space"/>
          <w:iCs/>
          <w:color w:val="141414"/>
          <w:lang w:val="it-IT"/>
        </w:rPr>
      </w:pPr>
      <w:r w:rsidRPr="003A3FBB">
        <w:rPr>
          <w:b/>
          <w:lang w:val="de-DE"/>
        </w:rPr>
        <w:t>Câu 8.</w:t>
      </w:r>
      <w:r w:rsidRPr="003A3FBB">
        <w:rPr>
          <w:lang w:val="de-DE"/>
        </w:rPr>
        <w:t xml:space="preserve"> Thủy phân hoàn toàn một lượng pentapeptit X thu được 32,88 gam Ala – Gly – Ala – Gly, 10,85 gam Ala – Gly – Ala, 16,24 gam Ala – Gly – Gly, 26,28 </w:t>
      </w:r>
      <w:r w:rsidRPr="003A3FBB">
        <w:rPr>
          <w:rStyle w:val="mi"/>
          <w:iCs/>
          <w:color w:val="141414"/>
          <w:bdr w:val="none" w:sz="0" w:space="0" w:color="auto" w:frame="1"/>
          <w:lang w:val="it-IT"/>
        </w:rPr>
        <w:t>Ala</w:t>
      </w:r>
      <w:r w:rsidRPr="003A3FBB">
        <w:rPr>
          <w:rStyle w:val="mo"/>
          <w:color w:val="141414"/>
          <w:bdr w:val="none" w:sz="0" w:space="0" w:color="auto" w:frame="1"/>
          <w:lang w:val="it-IT"/>
        </w:rPr>
        <w:t>−</w:t>
      </w:r>
      <w:r w:rsidRPr="003A3FBB">
        <w:rPr>
          <w:rStyle w:val="mi"/>
          <w:iCs/>
          <w:color w:val="141414"/>
          <w:bdr w:val="none" w:sz="0" w:space="0" w:color="auto" w:frame="1"/>
          <w:lang w:val="it-IT"/>
        </w:rPr>
        <w:t>Gly</w:t>
      </w:r>
      <w:r w:rsidRPr="003A3FBB">
        <w:rPr>
          <w:iCs/>
          <w:color w:val="141414"/>
          <w:lang w:val="it-IT"/>
        </w:rPr>
        <w:t>,</w:t>
      </w:r>
      <w:r w:rsidRPr="003A3FBB">
        <w:rPr>
          <w:rStyle w:val="apple-converted-space"/>
          <w:iCs/>
          <w:color w:val="141414"/>
          <w:lang w:val="it-IT"/>
        </w:rPr>
        <w:t> 8,9gam Alanin, còn lại là Gly – Gly và Gly. Tỷ lệ mol của Gly – Gly và Gly là 5:4. Tổng khối lượng Gly – Gly và Gly trong hỗn hợp sản phẩm là</w:t>
      </w:r>
    </w:p>
    <w:p w:rsidR="00531D4F" w:rsidRPr="003A3FBB" w:rsidRDefault="00531D4F" w:rsidP="00B072B1">
      <w:pPr>
        <w:tabs>
          <w:tab w:val="left" w:pos="2835"/>
          <w:tab w:val="left" w:pos="5387"/>
          <w:tab w:val="left" w:pos="7938"/>
        </w:tabs>
        <w:spacing w:line="300" w:lineRule="auto"/>
        <w:rPr>
          <w:b/>
          <w:i/>
          <w:iCs/>
          <w:color w:val="141414"/>
          <w:lang w:val="it-IT"/>
        </w:rPr>
      </w:pPr>
      <w:r w:rsidRPr="003A3FBB">
        <w:rPr>
          <w:iCs/>
          <w:color w:val="141414"/>
          <w:lang w:val="it-IT"/>
        </w:rPr>
        <w:t xml:space="preserve">A. 32,4  </w:t>
      </w:r>
      <w:r w:rsidRPr="003A3FBB">
        <w:rPr>
          <w:b/>
          <w:i/>
          <w:iCs/>
          <w:color w:val="141414"/>
          <w:lang w:val="it-IT"/>
        </w:rPr>
        <w:t xml:space="preserve">        </w:t>
      </w:r>
      <w:r w:rsidRPr="003A3FBB">
        <w:rPr>
          <w:iCs/>
          <w:color w:val="141414"/>
          <w:lang w:val="it-IT"/>
        </w:rPr>
        <w:t>B. 28,8</w:t>
      </w:r>
      <w:r w:rsidRPr="003A3FBB">
        <w:rPr>
          <w:b/>
          <w:i/>
          <w:iCs/>
          <w:color w:val="141414"/>
          <w:lang w:val="it-IT"/>
        </w:rPr>
        <w:t xml:space="preserve">               </w:t>
      </w:r>
      <w:r w:rsidRPr="003A3FBB">
        <w:rPr>
          <w:iCs/>
          <w:color w:val="141414"/>
          <w:lang w:val="it-IT"/>
        </w:rPr>
        <w:t xml:space="preserve">C. 43,2  </w:t>
      </w:r>
      <w:r w:rsidRPr="003A3FBB">
        <w:rPr>
          <w:b/>
          <w:i/>
          <w:iCs/>
          <w:color w:val="141414"/>
          <w:lang w:val="it-IT"/>
        </w:rPr>
        <w:t xml:space="preserve">                      </w:t>
      </w:r>
      <w:r w:rsidRPr="003A3FBB">
        <w:rPr>
          <w:iCs/>
          <w:color w:val="141414"/>
          <w:lang w:val="it-IT"/>
        </w:rPr>
        <w:t>D. 19.44</w:t>
      </w:r>
    </w:p>
    <w:p w:rsidR="00531D4F" w:rsidRPr="003A3FBB" w:rsidRDefault="00531D4F" w:rsidP="002217CD">
      <w:pPr>
        <w:spacing w:line="288" w:lineRule="auto"/>
        <w:rPr>
          <w:lang w:val="vi-VN"/>
        </w:rPr>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E1690C">
      <w:pPr>
        <w:spacing w:line="288" w:lineRule="auto"/>
        <w:jc w:val="center"/>
        <w:rPr>
          <w:b/>
        </w:rPr>
      </w:pPr>
      <w:r w:rsidRPr="003A3FBB">
        <w:rPr>
          <w:b/>
        </w:rPr>
        <w:t>Tiết 36. KIỂM TRA HỌC KÌ I</w:t>
      </w:r>
    </w:p>
    <w:p w:rsidR="00531D4F" w:rsidRPr="003A3FBB" w:rsidRDefault="00531D4F" w:rsidP="00E1690C">
      <w:pPr>
        <w:spacing w:line="288" w:lineRule="auto"/>
        <w:jc w:val="center"/>
        <w:rPr>
          <w:b/>
          <w:i/>
        </w:rPr>
      </w:pPr>
      <w:r w:rsidRPr="003A3FBB">
        <w:rPr>
          <w:b/>
          <w:i/>
        </w:rPr>
        <w:t>(Có ma trận và đề kèm theo)</w:t>
      </w: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1C2779" w:rsidP="00E1690C">
      <w:pPr>
        <w:spacing w:line="288" w:lineRule="auto"/>
        <w:jc w:val="center"/>
        <w:rPr>
          <w:b/>
          <w:i/>
        </w:rPr>
      </w:pPr>
      <w:r>
        <w:rPr>
          <w:noProof/>
        </w:rPr>
        <mc:AlternateContent>
          <mc:Choice Requires="wps">
            <w:drawing>
              <wp:anchor distT="0" distB="0" distL="114300" distR="114300" simplePos="0" relativeHeight="251725312" behindDoc="0" locked="0" layoutInCell="1" allowOverlap="1">
                <wp:simplePos x="0" y="0"/>
                <wp:positionH relativeFrom="column">
                  <wp:posOffset>2818765</wp:posOffset>
                </wp:positionH>
                <wp:positionV relativeFrom="paragraph">
                  <wp:posOffset>3188970</wp:posOffset>
                </wp:positionV>
                <wp:extent cx="2855595" cy="1220470"/>
                <wp:effectExtent l="0" t="0" r="20955" b="17780"/>
                <wp:wrapNone/>
                <wp:docPr id="24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220470"/>
                        </a:xfrm>
                        <a:prstGeom prst="rect">
                          <a:avLst/>
                        </a:prstGeom>
                        <a:solidFill>
                          <a:srgbClr val="FFFFFF"/>
                        </a:solidFill>
                        <a:ln w="9525">
                          <a:solidFill>
                            <a:srgbClr val="000000"/>
                          </a:solidFill>
                          <a:miter lim="800000"/>
                          <a:headEnd/>
                          <a:tailEnd/>
                        </a:ln>
                      </wps:spPr>
                      <wps:txbx>
                        <w:txbxContent>
                          <w:p w:rsidR="00531D4F" w:rsidRPr="009E7361" w:rsidRDefault="00531D4F" w:rsidP="002E236E">
                            <w:pPr>
                              <w:rPr>
                                <w:b/>
                                <w:i/>
                              </w:rPr>
                            </w:pPr>
                            <w:r w:rsidRPr="009E7361">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221.95pt;margin-top:251.1pt;width:224.85pt;height:96.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">
                <v:textbox>
                  <w:txbxContent>
                    <w:p w:rsidR="00531D4F" w:rsidRPr="009E7361" w:rsidRDefault="00531D4F" w:rsidP="002E236E">
                      <w:pPr>
                        <w:rPr>
                          <w:b/>
                          <w:i/>
                        </w:rPr>
                      </w:pPr>
                      <w:r w:rsidRPr="009E7361">
                        <w:rPr>
                          <w:b/>
                          <w:i/>
                        </w:rPr>
                        <w:t>Kiểm tra, ngày       tháng        năm</w:t>
                      </w:r>
                    </w:p>
                  </w:txbxContent>
                </v:textbox>
              </v:shape>
            </w:pict>
          </mc:Fallback>
        </mc:AlternateContent>
      </w:r>
    </w:p>
    <w:p w:rsidR="00531D4F" w:rsidRPr="003A3FBB" w:rsidRDefault="00531D4F" w:rsidP="00DC7EFF">
      <w:pPr>
        <w:spacing w:line="288" w:lineRule="auto"/>
        <w:jc w:val="center"/>
        <w:rPr>
          <w:b/>
          <w:lang w:val="vi-VN"/>
        </w:rPr>
      </w:pPr>
      <w:r w:rsidRPr="003A3FBB">
        <w:rPr>
          <w:b/>
          <w:lang w:val="vi-VN"/>
        </w:rPr>
        <w:t>HỌC KÌ II – NĂM HỌC 2016 – 2017</w:t>
      </w:r>
    </w:p>
    <w:p w:rsidR="00531D4F" w:rsidRPr="003A3FBB" w:rsidRDefault="00531D4F" w:rsidP="0070553C">
      <w:pPr>
        <w:spacing w:line="300" w:lineRule="auto"/>
        <w:rPr>
          <w:b/>
          <w:bCs/>
        </w:rPr>
      </w:pPr>
      <w:r w:rsidRPr="003A3FBB">
        <w:rPr>
          <w:b/>
          <w:bCs/>
        </w:rPr>
        <w:t>Tuần 21: Từ ngày 09/01 đến ngày 14/01/2107</w:t>
      </w:r>
    </w:p>
    <w:p w:rsidR="00531D4F" w:rsidRPr="003A3FBB" w:rsidRDefault="00531D4F" w:rsidP="0070553C">
      <w:pPr>
        <w:spacing w:line="300" w:lineRule="auto"/>
        <w:rPr>
          <w:b/>
          <w:bCs/>
        </w:rPr>
      </w:pPr>
      <w:r w:rsidRPr="003A3FBB">
        <w:rPr>
          <w:b/>
          <w:bCs/>
        </w:rPr>
        <w:t>Ngày soạn : 5/01/2017</w:t>
      </w:r>
    </w:p>
    <w:p w:rsidR="00531D4F" w:rsidRPr="003A3FBB" w:rsidRDefault="00531D4F" w:rsidP="0070553C">
      <w:pPr>
        <w:spacing w:line="300" w:lineRule="auto"/>
        <w:jc w:val="center"/>
        <w:rPr>
          <w:b/>
        </w:rPr>
      </w:pPr>
      <w:r w:rsidRPr="003A3FBB">
        <w:rPr>
          <w:b/>
        </w:rPr>
        <w:t>Tiết 37: ĐIỀU CHẾ KIM LOẠI (tiết 1)</w:t>
      </w:r>
    </w:p>
    <w:p w:rsidR="00531D4F" w:rsidRPr="003A3FBB" w:rsidRDefault="00531D4F" w:rsidP="0070553C">
      <w:pPr>
        <w:spacing w:line="300" w:lineRule="auto"/>
        <w:rPr>
          <w:b/>
          <w:u w:val="single"/>
        </w:rPr>
      </w:pPr>
      <w:r w:rsidRPr="003A3FBB">
        <w:rPr>
          <w:b/>
          <w:u w:val="single"/>
        </w:rPr>
        <w:t>A. CHUẨN KIẾN THỨC – KĨ NĂNG</w:t>
      </w:r>
    </w:p>
    <w:p w:rsidR="00531D4F" w:rsidRPr="003A3FBB" w:rsidRDefault="00531D4F" w:rsidP="0070553C">
      <w:pPr>
        <w:spacing w:line="300" w:lineRule="auto"/>
        <w:rPr>
          <w:b/>
        </w:rPr>
      </w:pPr>
      <w:r w:rsidRPr="003A3FBB">
        <w:rPr>
          <w:b/>
          <w:u w:val="single"/>
        </w:rPr>
        <w:t>I. KIẾN THỨC – KĨ NĂNG</w:t>
      </w:r>
    </w:p>
    <w:p w:rsidR="00531D4F" w:rsidRPr="003A3FBB" w:rsidRDefault="00531D4F" w:rsidP="0070553C">
      <w:pPr>
        <w:spacing w:before="20" w:after="20" w:line="300" w:lineRule="auto"/>
        <w:rPr>
          <w:b/>
          <w:u w:val="single"/>
        </w:rPr>
      </w:pPr>
      <w:r w:rsidRPr="003A3FBB">
        <w:rPr>
          <w:b/>
        </w:rPr>
        <w:t xml:space="preserve">1. </w:t>
      </w:r>
      <w:r w:rsidRPr="003A3FBB">
        <w:rPr>
          <w:b/>
          <w:u w:val="single"/>
        </w:rPr>
        <w:t>Kiến thức</w:t>
      </w:r>
    </w:p>
    <w:p w:rsidR="00531D4F" w:rsidRPr="003A3FBB" w:rsidRDefault="00531D4F" w:rsidP="0070553C">
      <w:pPr>
        <w:spacing w:line="300" w:lineRule="auto"/>
        <w:ind w:firstLine="720"/>
        <w:rPr>
          <w:i/>
        </w:rPr>
      </w:pPr>
      <w:r w:rsidRPr="003A3FBB">
        <w:rPr>
          <w:i/>
        </w:rPr>
        <w:t>Hiểu được :</w:t>
      </w:r>
    </w:p>
    <w:p w:rsidR="00531D4F" w:rsidRPr="003A3FBB" w:rsidRDefault="00531D4F" w:rsidP="0070553C">
      <w:pPr>
        <w:spacing w:line="300" w:lineRule="auto"/>
        <w:ind w:firstLine="720"/>
      </w:pPr>
      <w:r w:rsidRPr="003A3FBB">
        <w:lastRenderedPageBreak/>
        <w:t>Nguyên tắc chung và các phương pháp điều chế kim loại (điện phân, nhiệt luyện, dùng kim loại mạnh khử ion kim loại yếu hơn).</w:t>
      </w:r>
    </w:p>
    <w:p w:rsidR="00531D4F" w:rsidRPr="003A3FBB" w:rsidRDefault="00531D4F" w:rsidP="0070553C">
      <w:pPr>
        <w:spacing w:line="300" w:lineRule="auto"/>
        <w:rPr>
          <w:b/>
          <w:u w:val="single"/>
        </w:rPr>
      </w:pPr>
      <w:r w:rsidRPr="003A3FBB">
        <w:rPr>
          <w:b/>
          <w:u w:val="single"/>
        </w:rPr>
        <w:t>2. Kĩ năng</w:t>
      </w:r>
    </w:p>
    <w:p w:rsidR="00531D4F" w:rsidRPr="003A3FBB" w:rsidRDefault="00531D4F" w:rsidP="00633815">
      <w:pPr>
        <w:spacing w:line="300" w:lineRule="auto"/>
      </w:pPr>
      <w:r w:rsidRPr="003A3FBB">
        <w:t>- Lựa chọn được phương pháp điều chế kim loại cụ thể cho phù hợp.</w:t>
      </w:r>
    </w:p>
    <w:p w:rsidR="00531D4F" w:rsidRPr="003A3FBB" w:rsidRDefault="00531D4F" w:rsidP="00633815">
      <w:pPr>
        <w:spacing w:line="300" w:lineRule="auto"/>
        <w:rPr>
          <w:spacing w:val="6"/>
        </w:rPr>
      </w:pPr>
      <w:r w:rsidRPr="003A3FBB">
        <w:rPr>
          <w:spacing w:val="6"/>
        </w:rPr>
        <w:t>- Quan sát thí nghiệm, hình ảnh, sơ đồ để rút ra nhận xét về phương pháp điều chế kim loại.</w:t>
      </w:r>
    </w:p>
    <w:p w:rsidR="00531D4F" w:rsidRPr="003A3FBB" w:rsidRDefault="00531D4F" w:rsidP="00633815">
      <w:pPr>
        <w:spacing w:line="300" w:lineRule="auto"/>
      </w:pPr>
      <w:r w:rsidRPr="003A3FBB">
        <w:t>- Viết các phương trình hoá học điều chế kim loại cụ thể.</w:t>
      </w:r>
    </w:p>
    <w:p w:rsidR="00531D4F" w:rsidRPr="003A3FBB" w:rsidRDefault="00531D4F" w:rsidP="00633815">
      <w:pPr>
        <w:spacing w:line="300" w:lineRule="auto"/>
      </w:pPr>
      <w:r w:rsidRPr="003A3FBB">
        <w:t>- Tính khối lượng nguyên liệu sản xuất được một lượng kim loại xác định theo hiệu suất hoặc ngược lại.</w:t>
      </w:r>
    </w:p>
    <w:p w:rsidR="00531D4F" w:rsidRPr="003A3FBB" w:rsidRDefault="00531D4F" w:rsidP="0070553C">
      <w:pPr>
        <w:spacing w:line="300" w:lineRule="auto"/>
        <w:rPr>
          <w:b/>
        </w:rPr>
      </w:pPr>
      <w:r w:rsidRPr="003A3FBB">
        <w:rPr>
          <w:b/>
        </w:rPr>
        <w:t>3.</w:t>
      </w:r>
      <w:r w:rsidRPr="003A3FBB">
        <w:rPr>
          <w:b/>
          <w:u w:val="single"/>
        </w:rPr>
        <w:t>Thái độ</w:t>
      </w:r>
      <w:r w:rsidRPr="003A3FBB">
        <w:rPr>
          <w:b/>
        </w:rPr>
        <w:t xml:space="preserve">: </w:t>
      </w:r>
      <w:r w:rsidRPr="003A3FBB">
        <w:rPr>
          <w:bCs/>
        </w:rPr>
        <w:t>Hứng thú với môn học</w:t>
      </w:r>
      <w:r w:rsidRPr="003A3FBB">
        <w:rPr>
          <w:b/>
        </w:rPr>
        <w:t xml:space="preserve"> </w:t>
      </w:r>
    </w:p>
    <w:p w:rsidR="00531D4F" w:rsidRPr="003A3FBB" w:rsidRDefault="00531D4F" w:rsidP="0070553C">
      <w:pPr>
        <w:spacing w:line="300" w:lineRule="auto"/>
      </w:pPr>
      <w:r w:rsidRPr="003A3FBB">
        <w:rPr>
          <w:b/>
        </w:rPr>
        <w:t xml:space="preserve">4. </w:t>
      </w:r>
      <w:r w:rsidRPr="003A3FBB">
        <w:rPr>
          <w:b/>
          <w:u w:val="single"/>
        </w:rPr>
        <w:t xml:space="preserve">Trọng tâm: </w:t>
      </w:r>
      <w:r w:rsidRPr="003A3FBB">
        <w:t>Các phương pháp điều chế kim loại.</w:t>
      </w:r>
    </w:p>
    <w:p w:rsidR="00531D4F" w:rsidRPr="003A3FBB" w:rsidRDefault="00531D4F" w:rsidP="0070553C">
      <w:pPr>
        <w:spacing w:line="300" w:lineRule="auto"/>
        <w:jc w:val="both"/>
        <w:rPr>
          <w:b/>
        </w:rPr>
      </w:pPr>
      <w:r w:rsidRPr="003A3FBB">
        <w:rPr>
          <w:b/>
          <w:lang w:val="vi-VN"/>
        </w:rPr>
        <w:t>II. PHÁT TRIỂN NĂNG LỰC</w:t>
      </w:r>
      <w:r w:rsidRPr="003A3FBB">
        <w:rPr>
          <w:b/>
        </w:rPr>
        <w:t xml:space="preserve"> VÀ PHẨM CHẤT</w:t>
      </w:r>
    </w:p>
    <w:p w:rsidR="00531D4F" w:rsidRPr="003A3FBB" w:rsidRDefault="00531D4F" w:rsidP="0070553C">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70553C">
      <w:pPr>
        <w:spacing w:line="300" w:lineRule="auto"/>
        <w:ind w:left="1080"/>
        <w:rPr>
          <w:lang w:val="vi-VN"/>
        </w:rPr>
      </w:pPr>
      <w:r w:rsidRPr="003A3FBB">
        <w:t>1</w:t>
      </w:r>
      <w:r w:rsidRPr="003A3FBB">
        <w:rPr>
          <w:lang w:val="vi-VN"/>
        </w:rPr>
        <w:t>. Năng lực hợp tác</w:t>
      </w:r>
    </w:p>
    <w:p w:rsidR="00531D4F" w:rsidRPr="003A3FBB" w:rsidRDefault="00531D4F" w:rsidP="0070553C">
      <w:pPr>
        <w:spacing w:line="300" w:lineRule="auto"/>
        <w:ind w:left="1080"/>
        <w:rPr>
          <w:lang w:val="vi-VN"/>
        </w:rPr>
      </w:pPr>
      <w:r w:rsidRPr="003A3FBB">
        <w:t>2</w:t>
      </w:r>
      <w:r w:rsidRPr="003A3FBB">
        <w:rPr>
          <w:lang w:val="vi-VN"/>
        </w:rPr>
        <w:t>. Năng lực phát hiện và giải quyết vấn đề</w:t>
      </w:r>
    </w:p>
    <w:p w:rsidR="00531D4F" w:rsidRPr="003A3FBB" w:rsidRDefault="00531D4F" w:rsidP="0070553C">
      <w:pPr>
        <w:spacing w:line="300" w:lineRule="auto"/>
        <w:ind w:left="1080"/>
        <w:rPr>
          <w:lang w:val="vi-VN"/>
        </w:rPr>
      </w:pPr>
      <w:r w:rsidRPr="003A3FBB">
        <w:t>3</w:t>
      </w:r>
      <w:r w:rsidRPr="003A3FBB">
        <w:rPr>
          <w:lang w:val="vi-VN"/>
        </w:rPr>
        <w:t>. Năng lực giao tiếp</w:t>
      </w:r>
    </w:p>
    <w:p w:rsidR="00531D4F" w:rsidRPr="003A3FBB" w:rsidRDefault="00531D4F" w:rsidP="0070553C">
      <w:pPr>
        <w:spacing w:line="300" w:lineRule="auto"/>
        <w:ind w:left="1080"/>
        <w:rPr>
          <w:lang w:val="vi-VN"/>
        </w:rPr>
      </w:pPr>
      <w:r w:rsidRPr="003A3FBB">
        <w:t>4</w:t>
      </w:r>
      <w:r w:rsidRPr="003A3FBB">
        <w:rPr>
          <w:lang w:val="vi-VN"/>
        </w:rPr>
        <w:t xml:space="preserve">. Năng lực sử dụng ngôn ngữ </w:t>
      </w:r>
    </w:p>
    <w:p w:rsidR="00531D4F" w:rsidRPr="003A3FBB" w:rsidRDefault="00531D4F" w:rsidP="0070553C">
      <w:pPr>
        <w:spacing w:line="300" w:lineRule="auto"/>
        <w:ind w:left="1080"/>
        <w:rPr>
          <w:lang w:val="vi-VN"/>
        </w:rPr>
      </w:pPr>
      <w:r w:rsidRPr="003A3FBB">
        <w:t>5</w:t>
      </w:r>
      <w:r w:rsidRPr="003A3FBB">
        <w:rPr>
          <w:lang w:val="vi-VN"/>
        </w:rPr>
        <w:t xml:space="preserve">. Năng lực tư duy </w:t>
      </w:r>
    </w:p>
    <w:p w:rsidR="00531D4F" w:rsidRPr="003A3FBB" w:rsidRDefault="00531D4F" w:rsidP="0070553C">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70553C">
      <w:pPr>
        <w:spacing w:line="300" w:lineRule="auto"/>
        <w:jc w:val="both"/>
        <w:rPr>
          <w:b/>
          <w:u w:val="single"/>
        </w:rPr>
      </w:pPr>
      <w:r w:rsidRPr="003A3FBB">
        <w:rPr>
          <w:b/>
          <w:u w:val="single"/>
        </w:rPr>
        <w:t>B. CHUẨN BỊ</w:t>
      </w:r>
    </w:p>
    <w:p w:rsidR="00531D4F" w:rsidRPr="003A3FBB" w:rsidRDefault="00531D4F" w:rsidP="0070553C">
      <w:pPr>
        <w:spacing w:line="300" w:lineRule="auto"/>
        <w:rPr>
          <w:b/>
        </w:rPr>
      </w:pPr>
      <w:r w:rsidRPr="003A3FBB">
        <w:rPr>
          <w:b/>
        </w:rPr>
        <w:t>1. Giáo viên:</w:t>
      </w:r>
      <w:r w:rsidRPr="003A3FBB">
        <w:t xml:space="preserve"> mạt sắt, dung dịch đồng sunfat, cốc.</w:t>
      </w:r>
    </w:p>
    <w:p w:rsidR="00531D4F" w:rsidRPr="003A3FBB" w:rsidRDefault="00531D4F" w:rsidP="0070553C">
      <w:pPr>
        <w:spacing w:line="300" w:lineRule="auto"/>
        <w:rPr>
          <w:b/>
        </w:rPr>
      </w:pPr>
      <w:r w:rsidRPr="003A3FBB">
        <w:rPr>
          <w:b/>
        </w:rPr>
        <w:t>2. Học sinh:</w:t>
      </w:r>
      <w:r w:rsidRPr="003A3FBB">
        <w:t xml:space="preserve"> Ôn tập tính chất kim loại.</w:t>
      </w:r>
    </w:p>
    <w:p w:rsidR="00531D4F" w:rsidRPr="003A3FBB" w:rsidRDefault="00531D4F" w:rsidP="0070553C">
      <w:pPr>
        <w:spacing w:line="300" w:lineRule="auto"/>
        <w:rPr>
          <w:b/>
          <w:u w:val="single"/>
        </w:rPr>
      </w:pPr>
      <w:r w:rsidRPr="003A3FBB">
        <w:rPr>
          <w:b/>
          <w:u w:val="single"/>
        </w:rPr>
        <w:t>C.PHƯƠNG PHÁP – KĨ THUẬT DẠY HỌC</w:t>
      </w:r>
    </w:p>
    <w:p w:rsidR="00531D4F" w:rsidRPr="003A3FBB" w:rsidRDefault="00531D4F" w:rsidP="0070553C">
      <w:pPr>
        <w:spacing w:line="300" w:lineRule="auto"/>
      </w:pPr>
      <w:r w:rsidRPr="003A3FBB">
        <w:t>Phát vấn - Hoạt động nhóm- Trực quan</w:t>
      </w:r>
    </w:p>
    <w:p w:rsidR="00531D4F" w:rsidRPr="003A3FBB" w:rsidRDefault="00531D4F" w:rsidP="0070553C">
      <w:pPr>
        <w:spacing w:line="300" w:lineRule="auto"/>
        <w:rPr>
          <w:b/>
        </w:rPr>
      </w:pPr>
      <w:r w:rsidRPr="003A3FBB">
        <w:rPr>
          <w:b/>
          <w:u w:val="single"/>
        </w:rPr>
        <w:t>D. TIẾN TRÌNH BÀI DẠY</w:t>
      </w:r>
    </w:p>
    <w:p w:rsidR="00531D4F" w:rsidRPr="003A3FBB" w:rsidRDefault="00531D4F" w:rsidP="0070553C">
      <w:pPr>
        <w:spacing w:line="300" w:lineRule="auto"/>
        <w:rPr>
          <w:b/>
        </w:rPr>
      </w:pPr>
      <w:r w:rsidRPr="003A3FBB">
        <w:rPr>
          <w:b/>
          <w:u w:val="single"/>
        </w:rPr>
        <w:t>1. Hoạt động khởi động</w:t>
      </w:r>
    </w:p>
    <w:p w:rsidR="00531D4F" w:rsidRPr="003A3FBB" w:rsidRDefault="00531D4F" w:rsidP="0070553C">
      <w:pPr>
        <w:spacing w:line="300" w:lineRule="auto"/>
      </w:pPr>
      <w:r w:rsidRPr="003A3FBB">
        <w:rPr>
          <w:b/>
          <w:u w:val="single"/>
        </w:rPr>
        <w:t>1.1.Ổn định lớp</w:t>
      </w:r>
      <w:r w:rsidRPr="003A3FBB">
        <w:rPr>
          <w:b/>
        </w:rPr>
        <w:t xml:space="preserve">: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7A2E1E">
        <w:tc>
          <w:tcPr>
            <w:tcW w:w="1421" w:type="dxa"/>
          </w:tcPr>
          <w:p w:rsidR="00531D4F" w:rsidRPr="003A3FBB" w:rsidRDefault="00531D4F" w:rsidP="0070553C">
            <w:pPr>
              <w:spacing w:line="300" w:lineRule="auto"/>
              <w:rPr>
                <w:b/>
                <w:lang w:val="it-IT"/>
              </w:rPr>
            </w:pPr>
            <w:r w:rsidRPr="003A3FBB">
              <w:rPr>
                <w:b/>
                <w:lang w:val="it-IT"/>
              </w:rPr>
              <w:t>Lớp</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r w:rsidR="00531D4F" w:rsidRPr="003A3FBB" w:rsidTr="007A2E1E">
        <w:tc>
          <w:tcPr>
            <w:tcW w:w="1421" w:type="dxa"/>
          </w:tcPr>
          <w:p w:rsidR="00531D4F" w:rsidRPr="003A3FBB" w:rsidRDefault="00531D4F" w:rsidP="0070553C">
            <w:pPr>
              <w:spacing w:line="300" w:lineRule="auto"/>
              <w:rPr>
                <w:b/>
                <w:lang w:val="it-IT"/>
              </w:rPr>
            </w:pPr>
            <w:r w:rsidRPr="003A3FBB">
              <w:rPr>
                <w:b/>
                <w:lang w:val="it-IT"/>
              </w:rPr>
              <w:t>Vắng</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bl>
    <w:p w:rsidR="00531D4F" w:rsidRPr="003A3FBB" w:rsidRDefault="00531D4F" w:rsidP="0070553C">
      <w:pPr>
        <w:spacing w:line="300" w:lineRule="auto"/>
        <w:rPr>
          <w:b/>
          <w:u w:val="single"/>
          <w:lang w:val="it-IT"/>
        </w:rPr>
      </w:pPr>
      <w:r w:rsidRPr="003A3FBB">
        <w:rPr>
          <w:b/>
          <w:u w:val="single"/>
          <w:lang w:val="it-IT"/>
        </w:rPr>
        <w:t xml:space="preserve">1.2.Kiểm tra bài cũ: </w:t>
      </w:r>
    </w:p>
    <w:p w:rsidR="00531D4F" w:rsidRPr="003A3FBB" w:rsidRDefault="00531D4F" w:rsidP="0070553C">
      <w:pPr>
        <w:spacing w:line="300" w:lineRule="auto"/>
        <w:rPr>
          <w:lang w:val="it-IT"/>
        </w:rPr>
      </w:pPr>
      <w:r w:rsidRPr="003A3FBB">
        <w:rPr>
          <w:b/>
          <w:u w:val="single"/>
          <w:lang w:val="it-IT"/>
        </w:rPr>
        <w:t>2.Hoạt động hình thành kiến thức mới</w:t>
      </w:r>
      <w:r w:rsidRPr="003A3FBB">
        <w:rPr>
          <w:b/>
          <w:lang w:val="it-IT"/>
        </w:rPr>
        <w:t xml:space="preserve">                                  </w:t>
      </w:r>
      <w:r w:rsidRPr="003A3FBB">
        <w:rPr>
          <w:lang w:val="it-IT"/>
        </w:rPr>
        <w:t xml:space="preserve"> </w:t>
      </w: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91"/>
        <w:gridCol w:w="677"/>
        <w:gridCol w:w="2430"/>
        <w:gridCol w:w="780"/>
        <w:gridCol w:w="4097"/>
      </w:tblGrid>
      <w:tr w:rsidR="00531D4F" w:rsidRPr="003A3FBB" w:rsidTr="006E4A86">
        <w:trPr>
          <w:trHeight w:val="26"/>
        </w:trPr>
        <w:tc>
          <w:tcPr>
            <w:tcW w:w="2491" w:type="dxa"/>
            <w:tcBorders>
              <w:top w:val="single" w:sz="4" w:space="0" w:color="auto"/>
              <w:bottom w:val="single" w:sz="4" w:space="0" w:color="auto"/>
              <w:right w:val="single" w:sz="4" w:space="0" w:color="auto"/>
            </w:tcBorders>
          </w:tcPr>
          <w:p w:rsidR="00531D4F" w:rsidRPr="003A3FBB" w:rsidRDefault="00531D4F" w:rsidP="0070553C">
            <w:pPr>
              <w:spacing w:line="300" w:lineRule="auto"/>
              <w:jc w:val="center"/>
              <w:rPr>
                <w:b/>
              </w:rPr>
            </w:pPr>
            <w:r w:rsidRPr="003A3FBB">
              <w:rPr>
                <w:b/>
              </w:rPr>
              <w:t xml:space="preserve">HOẠT ĐỘNG CỦA GV </w:t>
            </w:r>
          </w:p>
        </w:tc>
        <w:tc>
          <w:tcPr>
            <w:tcW w:w="3887" w:type="dxa"/>
            <w:gridSpan w:val="3"/>
            <w:tcBorders>
              <w:top w:val="single" w:sz="4" w:space="0" w:color="auto"/>
              <w:bottom w:val="single" w:sz="4" w:space="0" w:color="auto"/>
              <w:right w:val="single" w:sz="4" w:space="0" w:color="auto"/>
            </w:tcBorders>
          </w:tcPr>
          <w:p w:rsidR="00531D4F" w:rsidRPr="003A3FBB" w:rsidRDefault="00531D4F" w:rsidP="0070553C">
            <w:pPr>
              <w:spacing w:line="300" w:lineRule="auto"/>
              <w:jc w:val="center"/>
              <w:rPr>
                <w:b/>
              </w:rPr>
            </w:pPr>
            <w:r w:rsidRPr="003A3FBB">
              <w:rPr>
                <w:b/>
              </w:rPr>
              <w:t>HOẠT ĐỘNG CỦA HS – PHÁT TRIỂN NĂNG LỰC</w:t>
            </w:r>
          </w:p>
        </w:tc>
        <w:tc>
          <w:tcPr>
            <w:tcW w:w="4097" w:type="dxa"/>
            <w:tcBorders>
              <w:top w:val="single" w:sz="4" w:space="0" w:color="auto"/>
              <w:left w:val="single" w:sz="4" w:space="0" w:color="auto"/>
              <w:bottom w:val="single" w:sz="4" w:space="0" w:color="auto"/>
            </w:tcBorders>
          </w:tcPr>
          <w:p w:rsidR="00531D4F" w:rsidRPr="003A3FBB" w:rsidRDefault="00531D4F" w:rsidP="0070553C">
            <w:pPr>
              <w:tabs>
                <w:tab w:val="left" w:pos="4139"/>
              </w:tabs>
              <w:spacing w:line="300" w:lineRule="auto"/>
              <w:jc w:val="center"/>
              <w:rPr>
                <w:b/>
              </w:rPr>
            </w:pPr>
            <w:r w:rsidRPr="003A3FBB">
              <w:rPr>
                <w:b/>
              </w:rPr>
              <w:t>NỘI DUNG KIẾN THỨC</w:t>
            </w:r>
          </w:p>
        </w:tc>
      </w:tr>
      <w:tr w:rsidR="00531D4F" w:rsidRPr="003A3FBB" w:rsidTr="006E4A86">
        <w:trPr>
          <w:trHeight w:val="26"/>
        </w:trPr>
        <w:tc>
          <w:tcPr>
            <w:tcW w:w="10475" w:type="dxa"/>
            <w:gridSpan w:val="5"/>
            <w:tcBorders>
              <w:top w:val="single" w:sz="4" w:space="0" w:color="auto"/>
              <w:bottom w:val="single" w:sz="4" w:space="0" w:color="auto"/>
            </w:tcBorders>
          </w:tcPr>
          <w:p w:rsidR="00531D4F" w:rsidRPr="003A3FBB" w:rsidRDefault="00531D4F" w:rsidP="0070553C">
            <w:pPr>
              <w:spacing w:line="300" w:lineRule="auto"/>
              <w:jc w:val="center"/>
              <w:rPr>
                <w:b/>
              </w:rPr>
            </w:pPr>
            <w:r w:rsidRPr="003A3FBB">
              <w:rPr>
                <w:b/>
              </w:rPr>
              <w:t>Hoạt động 1. I. NGUYÊN TẮC</w:t>
            </w:r>
          </w:p>
        </w:tc>
      </w:tr>
      <w:tr w:rsidR="00531D4F" w:rsidRPr="003A3FBB" w:rsidTr="006E4A86">
        <w:trPr>
          <w:trHeight w:val="26"/>
        </w:trPr>
        <w:tc>
          <w:tcPr>
            <w:tcW w:w="2491" w:type="dxa"/>
            <w:tcBorders>
              <w:top w:val="single" w:sz="4" w:space="0" w:color="auto"/>
              <w:right w:val="single" w:sz="4" w:space="0" w:color="auto"/>
            </w:tcBorders>
          </w:tcPr>
          <w:p w:rsidR="00531D4F" w:rsidRPr="003A3FBB" w:rsidRDefault="00531D4F" w:rsidP="0070553C">
            <w:pPr>
              <w:spacing w:line="300" w:lineRule="auto"/>
            </w:pPr>
            <w:r w:rsidRPr="003A3FBB">
              <w:t>Nêu nguyên tắc điều chế kim loại?</w:t>
            </w:r>
          </w:p>
        </w:tc>
        <w:tc>
          <w:tcPr>
            <w:tcW w:w="3887" w:type="dxa"/>
            <w:gridSpan w:val="3"/>
            <w:tcBorders>
              <w:top w:val="single" w:sz="4" w:space="0" w:color="auto"/>
              <w:right w:val="single" w:sz="4" w:space="0" w:color="auto"/>
            </w:tcBorders>
          </w:tcPr>
          <w:p w:rsidR="00531D4F" w:rsidRPr="003A3FBB" w:rsidRDefault="00531D4F" w:rsidP="0070553C">
            <w:pPr>
              <w:spacing w:line="300" w:lineRule="auto"/>
            </w:pPr>
            <w:r w:rsidRPr="003A3FBB">
              <w:t>HS trả lời</w:t>
            </w:r>
          </w:p>
          <w:p w:rsidR="00531D4F" w:rsidRPr="003A3FBB" w:rsidRDefault="00531D4F" w:rsidP="0070553C">
            <w:pPr>
              <w:spacing w:line="300" w:lineRule="auto"/>
              <w:ind w:firstLine="720"/>
              <w:rPr>
                <w:i/>
                <w:iCs/>
                <w:color w:val="000000"/>
              </w:rPr>
            </w:pPr>
            <w:r w:rsidRPr="003A3FBB">
              <w:rPr>
                <w:i/>
                <w:iCs/>
                <w:color w:val="000000"/>
              </w:rPr>
              <w:t>Phát triển năng lực giao tiếp</w:t>
            </w:r>
          </w:p>
          <w:p w:rsidR="00531D4F" w:rsidRPr="003A3FBB" w:rsidRDefault="00531D4F" w:rsidP="0070553C">
            <w:pPr>
              <w:spacing w:line="300" w:lineRule="auto"/>
            </w:pPr>
          </w:p>
        </w:tc>
        <w:tc>
          <w:tcPr>
            <w:tcW w:w="4097" w:type="dxa"/>
            <w:tcBorders>
              <w:top w:val="single" w:sz="4" w:space="0" w:color="auto"/>
              <w:left w:val="single" w:sz="4" w:space="0" w:color="auto"/>
            </w:tcBorders>
          </w:tcPr>
          <w:p w:rsidR="00531D4F" w:rsidRPr="003A3FBB" w:rsidRDefault="00531D4F" w:rsidP="0070553C">
            <w:pPr>
              <w:spacing w:before="60" w:line="300" w:lineRule="auto"/>
              <w:rPr>
                <w:b/>
              </w:rPr>
            </w:pPr>
            <w:r w:rsidRPr="003A3FBB">
              <w:rPr>
                <w:b/>
              </w:rPr>
              <w:t>I. Nguyên tắc</w:t>
            </w:r>
          </w:p>
          <w:p w:rsidR="00531D4F" w:rsidRPr="003A3FBB" w:rsidRDefault="00531D4F" w:rsidP="0070553C">
            <w:pPr>
              <w:spacing w:before="60" w:line="300" w:lineRule="auto"/>
            </w:pPr>
            <w:r w:rsidRPr="003A3FBB">
              <w:t xml:space="preserve">Nguyên tắc điều chế kim loại là khử ion kim loại thành nguyên tử. </w:t>
            </w:r>
          </w:p>
          <w:p w:rsidR="00531D4F" w:rsidRPr="003A3FBB" w:rsidRDefault="00531D4F" w:rsidP="0070553C">
            <w:pPr>
              <w:spacing w:before="60" w:line="300" w:lineRule="auto"/>
            </w:pPr>
            <w:r w:rsidRPr="003A3FBB">
              <w:tab/>
              <w:t>M</w:t>
            </w:r>
            <w:r w:rsidRPr="003A3FBB">
              <w:rPr>
                <w:vertAlign w:val="superscript"/>
              </w:rPr>
              <w:t>n+</w:t>
            </w:r>
            <w:r w:rsidRPr="003A3FBB">
              <w:t xml:space="preserve"> + ne </w:t>
            </w:r>
            <w:r w:rsidRPr="003A3FBB">
              <w:sym w:font="Symbol" w:char="F0AE"/>
            </w:r>
            <w:r w:rsidRPr="003A3FBB">
              <w:t xml:space="preserve"> M </w:t>
            </w:r>
          </w:p>
        </w:tc>
      </w:tr>
      <w:tr w:rsidR="00531D4F" w:rsidRPr="003A3FBB" w:rsidTr="00523A7F">
        <w:trPr>
          <w:trHeight w:val="26"/>
        </w:trPr>
        <w:tc>
          <w:tcPr>
            <w:tcW w:w="10475" w:type="dxa"/>
            <w:gridSpan w:val="5"/>
            <w:tcBorders>
              <w:top w:val="single" w:sz="4" w:space="0" w:color="auto"/>
            </w:tcBorders>
          </w:tcPr>
          <w:p w:rsidR="00531D4F" w:rsidRPr="003A3FBB" w:rsidRDefault="00531D4F" w:rsidP="0070553C">
            <w:pPr>
              <w:spacing w:before="60" w:line="300" w:lineRule="auto"/>
              <w:jc w:val="center"/>
            </w:pPr>
            <w:r w:rsidRPr="003A3FBB">
              <w:rPr>
                <w:b/>
              </w:rPr>
              <w:t>Hoạt động 2. II. PHƯƠNG PHÁP</w:t>
            </w:r>
          </w:p>
        </w:tc>
      </w:tr>
      <w:tr w:rsidR="00531D4F" w:rsidRPr="003A3FBB" w:rsidTr="006F40F8">
        <w:trPr>
          <w:trHeight w:val="26"/>
        </w:trPr>
        <w:tc>
          <w:tcPr>
            <w:tcW w:w="3168" w:type="dxa"/>
            <w:gridSpan w:val="2"/>
            <w:tcBorders>
              <w:top w:val="single" w:sz="4" w:space="0" w:color="auto"/>
              <w:right w:val="single" w:sz="4" w:space="0" w:color="auto"/>
            </w:tcBorders>
          </w:tcPr>
          <w:p w:rsidR="00531D4F" w:rsidRPr="003A3FBB" w:rsidRDefault="00531D4F" w:rsidP="0070553C">
            <w:pPr>
              <w:spacing w:before="60" w:line="300" w:lineRule="auto"/>
              <w:rPr>
                <w:b/>
                <w:i/>
              </w:rPr>
            </w:pPr>
            <w:r w:rsidRPr="003A3FBB">
              <w:rPr>
                <w:b/>
                <w:i/>
              </w:rPr>
              <w:t>GV chia lớp thành 4 nhóm:</w:t>
            </w:r>
          </w:p>
          <w:p w:rsidR="00531D4F" w:rsidRPr="003A3FBB" w:rsidRDefault="00531D4F" w:rsidP="0070553C">
            <w:pPr>
              <w:spacing w:before="60" w:line="300" w:lineRule="auto"/>
              <w:rPr>
                <w:b/>
                <w:i/>
              </w:rPr>
            </w:pPr>
            <w:r w:rsidRPr="003A3FBB">
              <w:rPr>
                <w:b/>
                <w:i/>
              </w:rPr>
              <w:t>Nhóm 1,3: Tìm hiểu phương pháp nhiệt luyện</w:t>
            </w:r>
          </w:p>
          <w:p w:rsidR="00531D4F" w:rsidRPr="003A3FBB" w:rsidRDefault="00531D4F" w:rsidP="0070553C">
            <w:pPr>
              <w:spacing w:before="60" w:line="300" w:lineRule="auto"/>
            </w:pPr>
            <w:r w:rsidRPr="003A3FBB">
              <w:t xml:space="preserve">- Trình bày: nguyên tắc, ứng </w:t>
            </w:r>
            <w:r w:rsidRPr="003A3FBB">
              <w:lastRenderedPageBreak/>
              <w:t>dụng và nêu ví dụ phương pháp nhiệt luyện?</w:t>
            </w:r>
          </w:p>
          <w:p w:rsidR="00531D4F" w:rsidRPr="003A3FBB" w:rsidRDefault="00531D4F" w:rsidP="0070553C">
            <w:pPr>
              <w:spacing w:before="60" w:line="300" w:lineRule="auto"/>
              <w:rPr>
                <w:b/>
                <w:i/>
              </w:rPr>
            </w:pPr>
            <w:r w:rsidRPr="003A3FBB">
              <w:rPr>
                <w:b/>
                <w:i/>
              </w:rPr>
              <w:t>Nhóm 2,4: Tìm hểu phương pháp thủy luyện</w:t>
            </w:r>
          </w:p>
          <w:p w:rsidR="00531D4F" w:rsidRPr="003A3FBB" w:rsidRDefault="00531D4F" w:rsidP="0070553C">
            <w:pPr>
              <w:spacing w:before="60" w:line="300" w:lineRule="auto"/>
            </w:pPr>
            <w:r w:rsidRPr="003A3FBB">
              <w:t>- Trình bày: nguyên tắc, ứng dụng và nêu ví dụ phương pháp thủy luyện?</w:t>
            </w:r>
          </w:p>
          <w:p w:rsidR="00531D4F" w:rsidRPr="003A3FBB" w:rsidRDefault="00531D4F" w:rsidP="0070553C">
            <w:pPr>
              <w:spacing w:before="60" w:line="300" w:lineRule="auto"/>
            </w:pPr>
            <w:r w:rsidRPr="003A3FBB">
              <w:t>GV yêu cầu nhóm trình bày (do GV chỉ định), nhóm nào trình bày thì nhóm còn lại bổ sung, nhận xét</w:t>
            </w:r>
          </w:p>
          <w:p w:rsidR="00531D4F" w:rsidRPr="003A3FBB" w:rsidRDefault="00531D4F" w:rsidP="0070553C">
            <w:pPr>
              <w:spacing w:before="60" w:line="300" w:lineRule="auto"/>
            </w:pPr>
            <w:r w:rsidRPr="003A3FBB">
              <w:t>GV chốt lại kiến thức</w:t>
            </w:r>
          </w:p>
          <w:p w:rsidR="00531D4F" w:rsidRPr="003A3FBB" w:rsidRDefault="00531D4F" w:rsidP="0070553C">
            <w:pPr>
              <w:spacing w:before="60" w:line="300" w:lineRule="auto"/>
            </w:pPr>
            <w:r w:rsidRPr="003A3FBB">
              <w:rPr>
                <w:b/>
              </w:rPr>
              <w:t>Lưu ý HS:</w:t>
            </w:r>
          </w:p>
          <w:p w:rsidR="00531D4F" w:rsidRPr="003A3FBB" w:rsidRDefault="00531D4F" w:rsidP="0070553C">
            <w:pPr>
              <w:spacing w:before="60" w:line="300" w:lineRule="auto"/>
            </w:pPr>
            <w:r w:rsidRPr="003A3FBB">
              <w:t>- Các chất khử như C, CO, H</w:t>
            </w:r>
            <w:r w:rsidRPr="003A3FBB">
              <w:rPr>
                <w:vertAlign w:val="subscript"/>
              </w:rPr>
              <w:t>2</w:t>
            </w:r>
            <w:r w:rsidRPr="003A3FBB">
              <w:t xml:space="preserve"> khử được những oxit kim loại đứng sau Al</w:t>
            </w:r>
          </w:p>
          <w:p w:rsidR="00531D4F" w:rsidRPr="003A3FBB" w:rsidRDefault="00531D4F" w:rsidP="0070553C">
            <w:pPr>
              <w:spacing w:before="60" w:line="300" w:lineRule="auto"/>
            </w:pPr>
            <w:r w:rsidRPr="003A3FBB">
              <w:t>- Cơ sở của phương pháp thủy luyện là dùng những dung môi thích hợp như dung dịch H</w:t>
            </w:r>
            <w:r w:rsidRPr="003A3FBB">
              <w:rPr>
                <w:vertAlign w:val="subscript"/>
              </w:rPr>
              <w:t>2</w:t>
            </w:r>
            <w:r w:rsidRPr="003A3FBB">
              <w:t>SO</w:t>
            </w:r>
            <w:r w:rsidRPr="003A3FBB">
              <w:rPr>
                <w:vertAlign w:val="subscript"/>
              </w:rPr>
              <w:t>4</w:t>
            </w:r>
            <w:r w:rsidRPr="003A3FBB">
              <w:t>, NaOH, NaCN, ..... để hoà tan kim loại hoặc hợp chất của kim loại và tách ra khỏi phần không tan có trong quặng.</w:t>
            </w:r>
          </w:p>
          <w:p w:rsidR="00531D4F" w:rsidRPr="003A3FBB" w:rsidRDefault="00531D4F" w:rsidP="0070553C">
            <w:pPr>
              <w:spacing w:line="300" w:lineRule="auto"/>
            </w:pPr>
          </w:p>
        </w:tc>
        <w:tc>
          <w:tcPr>
            <w:tcW w:w="2430" w:type="dxa"/>
            <w:tcBorders>
              <w:top w:val="single" w:sz="4" w:space="0" w:color="auto"/>
              <w:right w:val="single" w:sz="4" w:space="0" w:color="auto"/>
            </w:tcBorders>
          </w:tcPr>
          <w:p w:rsidR="00531D4F" w:rsidRPr="003A3FBB" w:rsidRDefault="00531D4F" w:rsidP="0070553C">
            <w:pPr>
              <w:spacing w:line="300" w:lineRule="auto"/>
            </w:pPr>
            <w:r w:rsidRPr="003A3FBB">
              <w:lastRenderedPageBreak/>
              <w:t>Hs thảo luận và trình bày</w:t>
            </w:r>
          </w:p>
          <w:p w:rsidR="00531D4F" w:rsidRPr="003A3FBB" w:rsidRDefault="00531D4F" w:rsidP="0070553C">
            <w:pPr>
              <w:spacing w:line="300" w:lineRule="auto"/>
            </w:pPr>
            <w:r w:rsidRPr="003A3FBB">
              <w:t>Hs khác bổ sung, nhận xét</w:t>
            </w:r>
          </w:p>
          <w:p w:rsidR="00531D4F" w:rsidRPr="003A3FBB" w:rsidRDefault="00531D4F" w:rsidP="0070553C">
            <w:pPr>
              <w:spacing w:line="300" w:lineRule="auto"/>
              <w:rPr>
                <w:i/>
              </w:rPr>
            </w:pPr>
            <w:r w:rsidRPr="003A3FBB">
              <w:rPr>
                <w:i/>
              </w:rPr>
              <w:lastRenderedPageBreak/>
              <w:t>Phát triển năng lực hợp tác, giao tiếp, năng lực sử dụng ngôn ngữ hóa học</w:t>
            </w:r>
          </w:p>
        </w:tc>
        <w:tc>
          <w:tcPr>
            <w:tcW w:w="4877" w:type="dxa"/>
            <w:gridSpan w:val="2"/>
            <w:tcBorders>
              <w:top w:val="single" w:sz="4" w:space="0" w:color="auto"/>
              <w:left w:val="single" w:sz="4" w:space="0" w:color="auto"/>
            </w:tcBorders>
          </w:tcPr>
          <w:p w:rsidR="00531D4F" w:rsidRPr="003A3FBB" w:rsidRDefault="00531D4F" w:rsidP="0070553C">
            <w:pPr>
              <w:spacing w:before="60" w:line="300" w:lineRule="auto"/>
              <w:rPr>
                <w:b/>
                <w:bCs/>
                <w:iCs/>
              </w:rPr>
            </w:pPr>
            <w:r w:rsidRPr="003A3FBB">
              <w:rPr>
                <w:b/>
                <w:bCs/>
                <w:iCs/>
              </w:rPr>
              <w:lastRenderedPageBreak/>
              <w:t>II. Phương pháp</w:t>
            </w:r>
          </w:p>
          <w:p w:rsidR="00531D4F" w:rsidRPr="003A3FBB" w:rsidRDefault="00531D4F" w:rsidP="0070553C">
            <w:pPr>
              <w:spacing w:before="60" w:line="300" w:lineRule="auto"/>
              <w:rPr>
                <w:b/>
                <w:bCs/>
                <w:i/>
                <w:iCs/>
              </w:rPr>
            </w:pPr>
            <w:r w:rsidRPr="003A3FBB">
              <w:rPr>
                <w:b/>
                <w:bCs/>
                <w:i/>
                <w:iCs/>
              </w:rPr>
              <w:t xml:space="preserve">1. Phương pháp nhiệt luyện </w:t>
            </w:r>
          </w:p>
          <w:p w:rsidR="00531D4F" w:rsidRPr="003A3FBB" w:rsidRDefault="00531D4F" w:rsidP="0070553C">
            <w:pPr>
              <w:spacing w:before="60" w:line="300" w:lineRule="auto"/>
            </w:pPr>
            <w:r w:rsidRPr="003A3FBB">
              <w:rPr>
                <w:i/>
                <w:iCs/>
              </w:rPr>
              <w:t xml:space="preserve">a. Nguyên tắc </w:t>
            </w:r>
          </w:p>
          <w:p w:rsidR="00531D4F" w:rsidRPr="003A3FBB" w:rsidRDefault="00531D4F" w:rsidP="0070553C">
            <w:pPr>
              <w:spacing w:before="60" w:line="300" w:lineRule="auto"/>
              <w:jc w:val="both"/>
            </w:pPr>
            <w:r w:rsidRPr="003A3FBB">
              <w:t xml:space="preserve">Khử ion kim loại trong hợp chất ở nhiệt độ cao </w:t>
            </w:r>
            <w:r w:rsidRPr="003A3FBB">
              <w:lastRenderedPageBreak/>
              <w:t>bằng các chất khử thông thường như C, CO, H</w:t>
            </w:r>
            <w:r w:rsidRPr="003A3FBB">
              <w:rPr>
                <w:vertAlign w:val="subscript"/>
              </w:rPr>
              <w:t>2</w:t>
            </w:r>
            <w:r w:rsidRPr="003A3FBB">
              <w:t xml:space="preserve">. </w:t>
            </w:r>
          </w:p>
          <w:p w:rsidR="00531D4F" w:rsidRPr="003A3FBB" w:rsidRDefault="00531D4F" w:rsidP="0070553C">
            <w:pPr>
              <w:spacing w:before="60" w:line="300" w:lineRule="auto"/>
              <w:jc w:val="both"/>
            </w:pPr>
            <w:r w:rsidRPr="003A3FBB">
              <w:t xml:space="preserve">-Chất khử hay được sử dụng trong công nghiệp là cacbon (than cốc). </w:t>
            </w:r>
          </w:p>
          <w:p w:rsidR="00531D4F" w:rsidRPr="003A3FBB" w:rsidRDefault="00531D4F" w:rsidP="0070553C">
            <w:pPr>
              <w:spacing w:before="60" w:line="300" w:lineRule="auto"/>
              <w:jc w:val="both"/>
            </w:pPr>
            <w:r w:rsidRPr="003A3FBB">
              <w:rPr>
                <w:i/>
                <w:iCs/>
              </w:rPr>
              <w:t xml:space="preserve">b. </w:t>
            </w:r>
            <w:r w:rsidRPr="003A3FBB">
              <w:t xml:space="preserve">Điều chế các kim loại có độ hoạt động trung bình như Zn, Fe, Sn, Pb. </w:t>
            </w:r>
          </w:p>
          <w:p w:rsidR="00531D4F" w:rsidRPr="003A3FBB" w:rsidRDefault="00531D4F" w:rsidP="0070553C">
            <w:pPr>
              <w:spacing w:before="60" w:line="300" w:lineRule="auto"/>
              <w:jc w:val="both"/>
              <w:rPr>
                <w:i/>
                <w:iCs/>
                <w:lang w:val="pt-BR"/>
              </w:rPr>
            </w:pPr>
            <w:r w:rsidRPr="003A3FBB">
              <w:rPr>
                <w:i/>
                <w:iCs/>
                <w:lang w:val="pt-BR"/>
              </w:rPr>
              <w:t xml:space="preserve">c. Ví dụ </w:t>
            </w:r>
          </w:p>
          <w:p w:rsidR="00531D4F" w:rsidRPr="003A3FBB" w:rsidRDefault="00531D4F" w:rsidP="0070553C">
            <w:pPr>
              <w:spacing w:before="60" w:line="300" w:lineRule="auto"/>
              <w:jc w:val="both"/>
              <w:rPr>
                <w:lang w:val="pt-BR"/>
              </w:rPr>
            </w:pPr>
            <w:r w:rsidRPr="003A3FBB">
              <w:rPr>
                <w:lang w:val="pt-BR"/>
              </w:rPr>
              <w:t>PbO + H</w:t>
            </w:r>
            <w:r w:rsidRPr="003A3FBB">
              <w:rPr>
                <w:vertAlign w:val="subscript"/>
                <w:lang w:val="pt-BR"/>
              </w:rPr>
              <w:t>2</w:t>
            </w:r>
            <w:r w:rsidRPr="003A3FBB">
              <w:rPr>
                <w:lang w:val="pt-BR"/>
              </w:rPr>
              <w:t xml:space="preserve"> </w:t>
            </w:r>
            <w:r w:rsidRPr="003A3FBB">
              <w:rPr>
                <w:position w:val="-6"/>
                <w:lang w:val="pt-BR"/>
              </w:rPr>
              <w:object w:dxaOrig="780" w:dyaOrig="400">
                <v:shape id="_x0000_i1213" type="#_x0000_t75" style="width:39.15pt;height:20.15pt" o:ole="">
                  <v:imagedata r:id="rId371" o:title=""/>
                </v:shape>
                <o:OLEObject Type="Embed" ProgID="Equation.DSMT4" ShapeID="_x0000_i1213" DrawAspect="Content" ObjectID="_1629921189" r:id="rId372"/>
              </w:object>
            </w:r>
            <w:r w:rsidRPr="003A3FBB">
              <w:rPr>
                <w:lang w:val="pt-BR"/>
              </w:rPr>
              <w:t>Pb + H</w:t>
            </w:r>
            <w:r w:rsidRPr="003A3FBB">
              <w:rPr>
                <w:vertAlign w:val="subscript"/>
                <w:lang w:val="pt-BR"/>
              </w:rPr>
              <w:t>2</w:t>
            </w:r>
            <w:r w:rsidRPr="003A3FBB">
              <w:rPr>
                <w:lang w:val="pt-BR"/>
              </w:rPr>
              <w:t xml:space="preserve">O </w:t>
            </w:r>
          </w:p>
          <w:p w:rsidR="00531D4F" w:rsidRPr="003A3FBB" w:rsidRDefault="00531D4F" w:rsidP="0070553C">
            <w:pPr>
              <w:spacing w:before="60" w:line="300" w:lineRule="auto"/>
            </w:pPr>
            <w:r w:rsidRPr="003A3FBB">
              <w:t>Fe</w:t>
            </w:r>
            <w:r w:rsidRPr="003A3FBB">
              <w:rPr>
                <w:vertAlign w:val="subscript"/>
              </w:rPr>
              <w:t>2</w:t>
            </w:r>
            <w:r w:rsidRPr="003A3FBB">
              <w:t>O</w:t>
            </w:r>
            <w:r w:rsidRPr="003A3FBB">
              <w:rPr>
                <w:vertAlign w:val="subscript"/>
              </w:rPr>
              <w:t>3</w:t>
            </w:r>
            <w:r w:rsidRPr="003A3FBB">
              <w:t xml:space="preserve"> + 3CO </w:t>
            </w:r>
            <w:r w:rsidRPr="003A3FBB">
              <w:rPr>
                <w:position w:val="-6"/>
              </w:rPr>
              <w:object w:dxaOrig="780" w:dyaOrig="400">
                <v:shape id="_x0000_i1214" type="#_x0000_t75" style="width:39.15pt;height:20.15pt" o:ole="">
                  <v:imagedata r:id="rId373" o:title=""/>
                </v:shape>
                <o:OLEObject Type="Embed" ProgID="Equation.DSMT4" ShapeID="_x0000_i1214" DrawAspect="Content" ObjectID="_1629921190" r:id="rId374"/>
              </w:object>
            </w:r>
            <w:r w:rsidRPr="003A3FBB">
              <w:t xml:space="preserve"> 2Fe + 3CO</w:t>
            </w:r>
            <w:r w:rsidRPr="003A3FBB">
              <w:rPr>
                <w:vertAlign w:val="subscript"/>
              </w:rPr>
              <w:t>2</w:t>
            </w:r>
          </w:p>
          <w:p w:rsidR="00531D4F" w:rsidRPr="003A3FBB" w:rsidRDefault="00531D4F" w:rsidP="0070553C">
            <w:pPr>
              <w:spacing w:before="100" w:line="300" w:lineRule="auto"/>
              <w:rPr>
                <w:b/>
                <w:bCs/>
                <w:i/>
                <w:iCs/>
                <w:lang w:val="pt-BR"/>
              </w:rPr>
            </w:pPr>
            <w:r w:rsidRPr="003A3FBB">
              <w:rPr>
                <w:b/>
                <w:bCs/>
                <w:i/>
                <w:iCs/>
                <w:lang w:val="pt-BR"/>
              </w:rPr>
              <w:t xml:space="preserve">2. Phương pháp thuỷ luyện </w:t>
            </w:r>
          </w:p>
          <w:p w:rsidR="00531D4F" w:rsidRPr="003A3FBB" w:rsidRDefault="00531D4F" w:rsidP="0070553C">
            <w:pPr>
              <w:spacing w:before="100" w:line="300" w:lineRule="auto"/>
              <w:rPr>
                <w:i/>
                <w:iCs/>
                <w:lang w:val="pt-BR"/>
              </w:rPr>
            </w:pPr>
            <w:r w:rsidRPr="003A3FBB">
              <w:rPr>
                <w:i/>
                <w:iCs/>
                <w:lang w:val="pt-BR"/>
              </w:rPr>
              <w:t xml:space="preserve">a. Nguyên tắc </w:t>
            </w:r>
          </w:p>
          <w:p w:rsidR="00531D4F" w:rsidRPr="003A3FBB" w:rsidRDefault="00531D4F" w:rsidP="0070553C">
            <w:pPr>
              <w:spacing w:before="100" w:line="300" w:lineRule="auto"/>
              <w:rPr>
                <w:lang w:val="pt-BR"/>
              </w:rPr>
            </w:pPr>
            <w:r w:rsidRPr="003A3FBB">
              <w:rPr>
                <w:lang w:val="pt-BR"/>
              </w:rPr>
              <w:t xml:space="preserve">Khử những ion kim loại trong dung dịch bằng kim loại có tính khử mạnh như Fe, Zn, ....... </w:t>
            </w:r>
          </w:p>
          <w:p w:rsidR="00531D4F" w:rsidRPr="003A3FBB" w:rsidRDefault="00531D4F" w:rsidP="0070553C">
            <w:pPr>
              <w:spacing w:before="100" w:line="300" w:lineRule="auto"/>
              <w:rPr>
                <w:i/>
                <w:iCs/>
                <w:lang w:val="pt-BR"/>
              </w:rPr>
            </w:pPr>
            <w:r w:rsidRPr="003A3FBB">
              <w:rPr>
                <w:i/>
                <w:iCs/>
                <w:lang w:val="pt-BR"/>
              </w:rPr>
              <w:t xml:space="preserve">b. Dùng trong công nghiệp hoặc trong phòng thí nghiệm. </w:t>
            </w:r>
          </w:p>
          <w:p w:rsidR="00531D4F" w:rsidRPr="003A3FBB" w:rsidRDefault="00531D4F" w:rsidP="0070553C">
            <w:pPr>
              <w:spacing w:before="100" w:line="300" w:lineRule="auto"/>
              <w:rPr>
                <w:lang w:val="pt-BR"/>
              </w:rPr>
            </w:pPr>
            <w:r w:rsidRPr="003A3FBB">
              <w:rPr>
                <w:lang w:val="pt-BR"/>
              </w:rPr>
              <w:t xml:space="preserve">c. Điều chế các kim loại có độ hoạt động trung bình và yếu như Zn, Fe, Sn, Pb, Cu, Ag, Au..... </w:t>
            </w:r>
          </w:p>
          <w:p w:rsidR="00531D4F" w:rsidRPr="003A3FBB" w:rsidRDefault="00531D4F" w:rsidP="0070553C">
            <w:pPr>
              <w:spacing w:before="100" w:line="300" w:lineRule="auto"/>
              <w:rPr>
                <w:lang w:val="pt-BR"/>
              </w:rPr>
            </w:pPr>
            <w:r w:rsidRPr="003A3FBB">
              <w:rPr>
                <w:i/>
                <w:iCs/>
                <w:lang w:val="pt-BR"/>
              </w:rPr>
              <w:t>d. Ví dụ</w:t>
            </w:r>
            <w:r w:rsidRPr="003A3FBB">
              <w:rPr>
                <w:lang w:val="pt-BR"/>
              </w:rPr>
              <w:t xml:space="preserve"> </w:t>
            </w:r>
          </w:p>
          <w:p w:rsidR="00531D4F" w:rsidRPr="003A3FBB" w:rsidRDefault="00531D4F" w:rsidP="0070553C">
            <w:pPr>
              <w:spacing w:before="100" w:line="300" w:lineRule="auto"/>
              <w:rPr>
                <w:lang w:val="pt-BR"/>
              </w:rPr>
            </w:pPr>
            <w:r w:rsidRPr="003A3FBB">
              <w:rPr>
                <w:lang w:val="pt-BR"/>
              </w:rPr>
              <w:t>- Dùng Fe để khử ion Cu</w:t>
            </w:r>
            <w:r w:rsidRPr="003A3FBB">
              <w:rPr>
                <w:vertAlign w:val="superscript"/>
                <w:lang w:val="pt-BR"/>
              </w:rPr>
              <w:t>2+</w:t>
            </w:r>
            <w:r w:rsidRPr="003A3FBB">
              <w:rPr>
                <w:lang w:val="pt-BR"/>
              </w:rPr>
              <w:t xml:space="preserve"> trong dung dịch muối đồng. </w:t>
            </w:r>
          </w:p>
          <w:p w:rsidR="00531D4F" w:rsidRPr="003A3FBB" w:rsidRDefault="00531D4F" w:rsidP="0070553C">
            <w:pPr>
              <w:spacing w:before="100" w:line="300" w:lineRule="auto"/>
              <w:rPr>
                <w:lang w:val="pt-BR"/>
              </w:rPr>
            </w:pPr>
            <w:r w:rsidRPr="003A3FBB">
              <w:rPr>
                <w:lang w:val="pt-BR"/>
              </w:rPr>
              <w:tab/>
              <w:t>Fe + CuSO</w:t>
            </w:r>
            <w:r w:rsidRPr="003A3FBB">
              <w:rPr>
                <w:vertAlign w:val="subscript"/>
                <w:lang w:val="pt-BR"/>
              </w:rPr>
              <w:t>4</w:t>
            </w:r>
            <w:r w:rsidRPr="003A3FBB">
              <w:rPr>
                <w:lang w:val="pt-BR"/>
              </w:rPr>
              <w:t xml:space="preserve"> </w:t>
            </w:r>
            <w:r w:rsidRPr="003A3FBB">
              <w:sym w:font="Symbol" w:char="F0AE"/>
            </w:r>
            <w:r w:rsidRPr="003A3FBB">
              <w:rPr>
                <w:lang w:val="pt-BR"/>
              </w:rPr>
              <w:t xml:space="preserve"> FeSO</w:t>
            </w:r>
            <w:r w:rsidRPr="003A3FBB">
              <w:rPr>
                <w:lang w:val="pt-BR"/>
              </w:rPr>
              <w:softHyphen/>
            </w:r>
            <w:r w:rsidRPr="003A3FBB">
              <w:rPr>
                <w:vertAlign w:val="subscript"/>
                <w:lang w:val="pt-BR"/>
              </w:rPr>
              <w:t>4</w:t>
            </w:r>
            <w:r w:rsidRPr="003A3FBB">
              <w:rPr>
                <w:lang w:val="pt-BR"/>
              </w:rPr>
              <w:t xml:space="preserve"> + Cu</w:t>
            </w:r>
            <w:r w:rsidRPr="003A3FBB">
              <w:sym w:font="Symbol" w:char="F0AF"/>
            </w:r>
            <w:r w:rsidRPr="003A3FBB">
              <w:rPr>
                <w:lang w:val="pt-BR"/>
              </w:rPr>
              <w:t xml:space="preserve"> </w:t>
            </w:r>
          </w:p>
          <w:p w:rsidR="00531D4F" w:rsidRPr="003A3FBB" w:rsidRDefault="00531D4F" w:rsidP="0070553C">
            <w:pPr>
              <w:spacing w:before="100" w:line="300" w:lineRule="auto"/>
              <w:rPr>
                <w:lang w:val="pt-BR"/>
              </w:rPr>
            </w:pPr>
            <w:r w:rsidRPr="003A3FBB">
              <w:rPr>
                <w:lang w:val="pt-BR"/>
              </w:rPr>
              <w:t xml:space="preserve">    </w:t>
            </w:r>
            <w:r w:rsidRPr="003A3FBB">
              <w:rPr>
                <w:lang w:val="pt-BR"/>
              </w:rPr>
              <w:tab/>
              <w:t>Fe + Cu</w:t>
            </w:r>
            <w:r w:rsidRPr="003A3FBB">
              <w:rPr>
                <w:vertAlign w:val="superscript"/>
                <w:lang w:val="pt-BR"/>
              </w:rPr>
              <w:t>2+</w:t>
            </w:r>
            <w:r w:rsidRPr="003A3FBB">
              <w:rPr>
                <w:lang w:val="pt-BR"/>
              </w:rPr>
              <w:t xml:space="preserve"> </w:t>
            </w:r>
            <w:r w:rsidRPr="003A3FBB">
              <w:sym w:font="Symbol" w:char="F0AE"/>
            </w:r>
            <w:r w:rsidRPr="003A3FBB">
              <w:rPr>
                <w:lang w:val="pt-BR"/>
              </w:rPr>
              <w:t xml:space="preserve"> Fe</w:t>
            </w:r>
            <w:r w:rsidRPr="003A3FBB">
              <w:rPr>
                <w:vertAlign w:val="superscript"/>
                <w:lang w:val="pt-BR"/>
              </w:rPr>
              <w:t>2+</w:t>
            </w:r>
            <w:r w:rsidRPr="003A3FBB">
              <w:rPr>
                <w:lang w:val="pt-BR"/>
              </w:rPr>
              <w:t xml:space="preserve"> + Cu </w:t>
            </w:r>
            <w:r w:rsidRPr="003A3FBB">
              <w:sym w:font="Symbol" w:char="F0AF"/>
            </w:r>
            <w:r w:rsidRPr="003A3FBB">
              <w:rPr>
                <w:lang w:val="pt-BR"/>
              </w:rPr>
              <w:t xml:space="preserve"> </w:t>
            </w:r>
          </w:p>
          <w:p w:rsidR="00531D4F" w:rsidRPr="003A3FBB" w:rsidRDefault="00531D4F" w:rsidP="0070553C">
            <w:pPr>
              <w:spacing w:before="100" w:line="300" w:lineRule="auto"/>
              <w:rPr>
                <w:lang w:val="pt-BR"/>
              </w:rPr>
            </w:pPr>
            <w:r w:rsidRPr="003A3FBB">
              <w:rPr>
                <w:lang w:val="pt-BR"/>
              </w:rPr>
              <w:t>- Dùng Zn để khử Ag</w:t>
            </w:r>
            <w:r w:rsidRPr="003A3FBB">
              <w:rPr>
                <w:vertAlign w:val="superscript"/>
                <w:lang w:val="pt-BR"/>
              </w:rPr>
              <w:t>+ </w:t>
            </w:r>
            <w:r w:rsidRPr="003A3FBB">
              <w:rPr>
                <w:lang w:val="pt-BR"/>
              </w:rPr>
              <w:t xml:space="preserve">trong dung dịch muối bạc. </w:t>
            </w:r>
          </w:p>
          <w:p w:rsidR="00531D4F" w:rsidRPr="003A3FBB" w:rsidRDefault="00531D4F" w:rsidP="0070553C">
            <w:pPr>
              <w:spacing w:before="100" w:line="300" w:lineRule="auto"/>
              <w:rPr>
                <w:lang w:val="it-IT"/>
              </w:rPr>
            </w:pPr>
            <w:r w:rsidRPr="003A3FBB">
              <w:rPr>
                <w:lang w:val="pt-BR"/>
              </w:rPr>
              <w:t xml:space="preserve"> </w:t>
            </w:r>
            <w:r w:rsidRPr="003A3FBB">
              <w:rPr>
                <w:lang w:val="it-IT"/>
              </w:rPr>
              <w:t>Zn + 2AgNO</w:t>
            </w:r>
            <w:r w:rsidRPr="003A3FBB">
              <w:rPr>
                <w:vertAlign w:val="subscript"/>
                <w:lang w:val="it-IT"/>
              </w:rPr>
              <w:t>3</w:t>
            </w:r>
            <w:r w:rsidRPr="003A3FBB">
              <w:rPr>
                <w:lang w:val="it-IT"/>
              </w:rPr>
              <w:t xml:space="preserve"> </w:t>
            </w:r>
            <w:r w:rsidRPr="003A3FBB">
              <w:sym w:font="Symbol" w:char="F0AE"/>
            </w:r>
            <w:r w:rsidRPr="003A3FBB">
              <w:rPr>
                <w:lang w:val="it-IT"/>
              </w:rPr>
              <w:t xml:space="preserve"> Zn(NO</w:t>
            </w:r>
            <w:r w:rsidRPr="003A3FBB">
              <w:rPr>
                <w:vertAlign w:val="subscript"/>
                <w:lang w:val="it-IT"/>
              </w:rPr>
              <w:t>3</w:t>
            </w:r>
            <w:r w:rsidRPr="003A3FBB">
              <w:rPr>
                <w:lang w:val="it-IT"/>
              </w:rPr>
              <w:t>)</w:t>
            </w:r>
            <w:r w:rsidRPr="003A3FBB">
              <w:rPr>
                <w:vertAlign w:val="subscript"/>
                <w:lang w:val="it-IT"/>
              </w:rPr>
              <w:t>2</w:t>
            </w:r>
            <w:r w:rsidRPr="003A3FBB">
              <w:rPr>
                <w:lang w:val="it-IT"/>
              </w:rPr>
              <w:t xml:space="preserve"> + 2Ag</w:t>
            </w:r>
            <w:r w:rsidRPr="003A3FBB">
              <w:sym w:font="Symbol" w:char="F0AF"/>
            </w:r>
          </w:p>
          <w:p w:rsidR="00531D4F" w:rsidRPr="003A3FBB" w:rsidRDefault="00531D4F" w:rsidP="00D62B1B">
            <w:pPr>
              <w:spacing w:before="100" w:line="300" w:lineRule="auto"/>
              <w:rPr>
                <w:lang w:val="it-IT"/>
              </w:rPr>
            </w:pPr>
            <w:r w:rsidRPr="003A3FBB">
              <w:rPr>
                <w:lang w:val="it-IT"/>
              </w:rPr>
              <w:t>Zn + 2Ag</w:t>
            </w:r>
            <w:r w:rsidRPr="003A3FBB">
              <w:rPr>
                <w:vertAlign w:val="superscript"/>
                <w:lang w:val="it-IT"/>
              </w:rPr>
              <w:t>+</w:t>
            </w:r>
            <w:r w:rsidRPr="003A3FBB">
              <w:rPr>
                <w:lang w:val="it-IT"/>
              </w:rPr>
              <w:t xml:space="preserve"> </w:t>
            </w:r>
            <w:r w:rsidRPr="003A3FBB">
              <w:sym w:font="Symbol" w:char="F0AE"/>
            </w:r>
            <w:r w:rsidRPr="003A3FBB">
              <w:rPr>
                <w:lang w:val="it-IT"/>
              </w:rPr>
              <w:t xml:space="preserve"> Zn</w:t>
            </w:r>
            <w:r w:rsidRPr="003A3FBB">
              <w:rPr>
                <w:vertAlign w:val="superscript"/>
                <w:lang w:val="it-IT"/>
              </w:rPr>
              <w:t>2+</w:t>
            </w:r>
            <w:r w:rsidRPr="003A3FBB">
              <w:rPr>
                <w:lang w:val="it-IT"/>
              </w:rPr>
              <w:t xml:space="preserve"> + 2Ag</w:t>
            </w:r>
            <w:r w:rsidRPr="003A3FBB">
              <w:sym w:font="Symbol" w:char="F0AF"/>
            </w:r>
            <w:r w:rsidRPr="003A3FBB">
              <w:rPr>
                <w:lang w:val="it-IT"/>
              </w:rPr>
              <w:t xml:space="preserve"> </w:t>
            </w:r>
          </w:p>
        </w:tc>
      </w:tr>
    </w:tbl>
    <w:p w:rsidR="00531D4F" w:rsidRPr="003A3FBB" w:rsidRDefault="00531D4F" w:rsidP="0070553C">
      <w:pPr>
        <w:spacing w:line="300" w:lineRule="auto"/>
        <w:rPr>
          <w:b/>
          <w:bCs/>
          <w:lang w:val="it-IT"/>
        </w:rPr>
      </w:pPr>
      <w:r w:rsidRPr="003A3FBB">
        <w:rPr>
          <w:b/>
          <w:bCs/>
          <w:lang w:val="it-IT"/>
        </w:rPr>
        <w:lastRenderedPageBreak/>
        <w:t>4. Hoạt động luyện tập và vận dụng</w:t>
      </w:r>
    </w:p>
    <w:p w:rsidR="00531D4F" w:rsidRPr="003A3FBB" w:rsidRDefault="00531D4F" w:rsidP="0070553C">
      <w:pPr>
        <w:spacing w:before="20" w:line="300" w:lineRule="auto"/>
        <w:jc w:val="both"/>
        <w:rPr>
          <w:lang w:val="pt-BR"/>
        </w:rPr>
      </w:pPr>
      <w:r w:rsidRPr="003A3FBB">
        <w:rPr>
          <w:b/>
          <w:lang w:val="pt-BR"/>
        </w:rPr>
        <w:t xml:space="preserve">Câu 1: </w:t>
      </w:r>
      <w:r w:rsidRPr="003A3FBB">
        <w:rPr>
          <w:lang w:val="pt-BR"/>
        </w:rPr>
        <w:t>Dẫn luồng khí CO qua hỗn hợp Al</w:t>
      </w:r>
      <w:r w:rsidRPr="003A3FBB">
        <w:rPr>
          <w:vertAlign w:val="subscript"/>
          <w:lang w:val="pt-BR"/>
        </w:rPr>
        <w:t>2</w:t>
      </w:r>
      <w:r w:rsidRPr="003A3FBB">
        <w:rPr>
          <w:lang w:val="pt-BR"/>
        </w:rPr>
        <w:t>O</w:t>
      </w:r>
      <w:r w:rsidRPr="003A3FBB">
        <w:rPr>
          <w:vertAlign w:val="subscript"/>
          <w:lang w:val="pt-BR"/>
        </w:rPr>
        <w:t>3</w:t>
      </w:r>
      <w:r w:rsidRPr="003A3FBB">
        <w:rPr>
          <w:lang w:val="pt-BR"/>
        </w:rPr>
        <w:t>, CuO, MgO,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sau khi phản ứng xảy ra hoàn toàn thu được chất rắn gồm:</w:t>
      </w:r>
    </w:p>
    <w:p w:rsidR="00531D4F" w:rsidRPr="003A3FBB" w:rsidRDefault="00531D4F" w:rsidP="0070553C">
      <w:pPr>
        <w:spacing w:line="300" w:lineRule="auto"/>
        <w:jc w:val="both"/>
        <w:rPr>
          <w:lang w:val="pt-BR"/>
        </w:rPr>
      </w:pPr>
      <w:r w:rsidRPr="003A3FBB">
        <w:rPr>
          <w:lang w:val="pt-BR"/>
        </w:rPr>
        <w:t>A. Al</w:t>
      </w:r>
      <w:r w:rsidRPr="003A3FBB">
        <w:rPr>
          <w:vertAlign w:val="subscript"/>
          <w:lang w:val="pt-BR"/>
        </w:rPr>
        <w:t>2</w:t>
      </w:r>
      <w:r w:rsidRPr="003A3FBB">
        <w:rPr>
          <w:lang w:val="pt-BR"/>
        </w:rPr>
        <w:t>O</w:t>
      </w:r>
      <w:r w:rsidRPr="003A3FBB">
        <w:rPr>
          <w:vertAlign w:val="subscript"/>
          <w:lang w:val="pt-BR"/>
        </w:rPr>
        <w:t>3</w:t>
      </w:r>
      <w:r w:rsidRPr="003A3FBB">
        <w:rPr>
          <w:lang w:val="pt-BR"/>
        </w:rPr>
        <w:t>, Cu, MgO, Fe</w:t>
      </w:r>
      <w:r w:rsidRPr="003A3FBB">
        <w:rPr>
          <w:lang w:val="pt-BR"/>
        </w:rPr>
        <w:tab/>
      </w:r>
      <w:r w:rsidRPr="003A3FBB">
        <w:rPr>
          <w:lang w:val="pt-BR"/>
        </w:rPr>
        <w:tab/>
      </w:r>
      <w:r w:rsidRPr="003A3FBB">
        <w:rPr>
          <w:lang w:val="pt-BR"/>
        </w:rPr>
        <w:tab/>
      </w:r>
      <w:r w:rsidRPr="003A3FBB">
        <w:rPr>
          <w:lang w:val="pt-BR"/>
        </w:rPr>
        <w:tab/>
        <w:t>B. Al, Fe, Cu, Mg</w:t>
      </w:r>
    </w:p>
    <w:p w:rsidR="00531D4F" w:rsidRPr="003A3FBB" w:rsidRDefault="00531D4F" w:rsidP="0070553C">
      <w:pPr>
        <w:spacing w:line="300" w:lineRule="auto"/>
        <w:jc w:val="both"/>
        <w:rPr>
          <w:lang w:val="pt-BR"/>
        </w:rPr>
      </w:pPr>
      <w:r w:rsidRPr="003A3FBB">
        <w:rPr>
          <w:lang w:val="pt-BR"/>
        </w:rPr>
        <w:t>C.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Cu, Mg, Fe</w:t>
      </w:r>
      <w:r w:rsidRPr="003A3FBB">
        <w:rPr>
          <w:lang w:val="pt-BR"/>
        </w:rPr>
        <w:tab/>
      </w:r>
      <w:r w:rsidRPr="003A3FBB">
        <w:rPr>
          <w:lang w:val="pt-BR"/>
        </w:rPr>
        <w:tab/>
      </w:r>
      <w:r w:rsidRPr="003A3FBB">
        <w:rPr>
          <w:lang w:val="pt-BR"/>
        </w:rPr>
        <w:tab/>
      </w:r>
      <w:r w:rsidRPr="003A3FBB">
        <w:rPr>
          <w:lang w:val="pt-BR"/>
        </w:rPr>
        <w:tab/>
        <w:t>D. Al</w:t>
      </w:r>
      <w:r w:rsidRPr="003A3FBB">
        <w:rPr>
          <w:vertAlign w:val="subscript"/>
          <w:lang w:val="pt-BR"/>
        </w:rPr>
        <w:t>2</w:t>
      </w:r>
      <w:r w:rsidRPr="003A3FBB">
        <w:rPr>
          <w:lang w:val="pt-BR"/>
        </w:rPr>
        <w:t>O</w:t>
      </w:r>
      <w:r w:rsidRPr="003A3FBB">
        <w:rPr>
          <w:vertAlign w:val="subscript"/>
          <w:lang w:val="pt-BR"/>
        </w:rPr>
        <w:t>3</w:t>
      </w:r>
      <w:r w:rsidRPr="003A3FBB">
        <w:rPr>
          <w:lang w:val="pt-BR"/>
        </w:rPr>
        <w:t>, Fe</w:t>
      </w:r>
      <w:r w:rsidRPr="003A3FBB">
        <w:rPr>
          <w:vertAlign w:val="subscript"/>
          <w:lang w:val="pt-BR"/>
        </w:rPr>
        <w:t>2</w:t>
      </w:r>
      <w:r w:rsidRPr="003A3FBB">
        <w:rPr>
          <w:lang w:val="pt-BR"/>
        </w:rPr>
        <w:t>O</w:t>
      </w:r>
      <w:r w:rsidRPr="003A3FBB">
        <w:rPr>
          <w:vertAlign w:val="subscript"/>
          <w:lang w:val="pt-BR"/>
        </w:rPr>
        <w:t>3</w:t>
      </w:r>
      <w:r w:rsidRPr="003A3FBB">
        <w:rPr>
          <w:lang w:val="pt-BR"/>
        </w:rPr>
        <w:t>, Cu, MgO.</w:t>
      </w:r>
    </w:p>
    <w:p w:rsidR="00531D4F" w:rsidRPr="003A3FBB" w:rsidRDefault="00531D4F" w:rsidP="0070553C">
      <w:pPr>
        <w:spacing w:before="20" w:line="300" w:lineRule="auto"/>
        <w:jc w:val="both"/>
      </w:pPr>
      <w:r w:rsidRPr="003A3FBB">
        <w:rPr>
          <w:b/>
        </w:rPr>
        <w:t xml:space="preserve">Câu 2: </w:t>
      </w:r>
      <w:r w:rsidRPr="003A3FBB">
        <w:t>Khi cho luồng khí hiđro (có dư) đi qua ống nghiệm chứa Al</w:t>
      </w:r>
      <w:r w:rsidRPr="003A3FBB">
        <w:rPr>
          <w:vertAlign w:val="subscript"/>
        </w:rPr>
        <w:t>2</w:t>
      </w:r>
      <w:r w:rsidRPr="003A3FBB">
        <w:t>O</w:t>
      </w:r>
      <w:r w:rsidRPr="003A3FBB">
        <w:rPr>
          <w:vertAlign w:val="subscript"/>
        </w:rPr>
        <w:t>3</w:t>
      </w:r>
      <w:r w:rsidRPr="003A3FBB">
        <w:t>, FeO, CuO, MgO nung nóng đến khi phản ứng xảy ra hoàn toàn. Chất rắn còn lại trong ống nghiệm bao gồm:</w:t>
      </w:r>
    </w:p>
    <w:p w:rsidR="00531D4F" w:rsidRPr="003A3FBB" w:rsidRDefault="00531D4F" w:rsidP="0070553C">
      <w:pPr>
        <w:spacing w:line="300" w:lineRule="auto"/>
        <w:jc w:val="both"/>
      </w:pPr>
      <w:r w:rsidRPr="003A3FBB">
        <w:t>A. Al</w:t>
      </w:r>
      <w:r w:rsidRPr="003A3FBB">
        <w:rPr>
          <w:vertAlign w:val="subscript"/>
        </w:rPr>
        <w:t>2</w:t>
      </w:r>
      <w:r w:rsidRPr="003A3FBB">
        <w:t>O</w:t>
      </w:r>
      <w:r w:rsidRPr="003A3FBB">
        <w:rPr>
          <w:vertAlign w:val="subscript"/>
        </w:rPr>
        <w:t>3</w:t>
      </w:r>
      <w:r w:rsidRPr="003A3FBB">
        <w:t>, FeO, CuO, Mg</w:t>
      </w:r>
      <w:r w:rsidRPr="003A3FBB">
        <w:tab/>
      </w:r>
      <w:r w:rsidRPr="003A3FBB">
        <w:tab/>
      </w:r>
      <w:r w:rsidRPr="003A3FBB">
        <w:tab/>
        <w:t>B. Al</w:t>
      </w:r>
      <w:r w:rsidRPr="003A3FBB">
        <w:rPr>
          <w:vertAlign w:val="subscript"/>
        </w:rPr>
        <w:t>2</w:t>
      </w:r>
      <w:r w:rsidRPr="003A3FBB">
        <w:t>O</w:t>
      </w:r>
      <w:r w:rsidRPr="003A3FBB">
        <w:rPr>
          <w:vertAlign w:val="subscript"/>
        </w:rPr>
        <w:t>3</w:t>
      </w:r>
      <w:r w:rsidRPr="003A3FBB">
        <w:t>, Fe, Cu, MgO</w:t>
      </w:r>
    </w:p>
    <w:p w:rsidR="00531D4F" w:rsidRPr="003A3FBB" w:rsidRDefault="00531D4F" w:rsidP="0070553C">
      <w:pPr>
        <w:spacing w:line="300" w:lineRule="auto"/>
        <w:jc w:val="both"/>
        <w:rPr>
          <w:lang w:val="nl-NL"/>
        </w:rPr>
      </w:pPr>
      <w:r w:rsidRPr="003A3FBB">
        <w:rPr>
          <w:lang w:val="nl-NL"/>
        </w:rPr>
        <w:t>C. Al, Fe, Cu, Mg</w:t>
      </w:r>
      <w:r w:rsidRPr="003A3FBB">
        <w:rPr>
          <w:lang w:val="nl-NL"/>
        </w:rPr>
        <w:tab/>
      </w:r>
      <w:r w:rsidRPr="003A3FBB">
        <w:rPr>
          <w:lang w:val="nl-NL"/>
        </w:rPr>
        <w:tab/>
      </w:r>
      <w:r w:rsidRPr="003A3FBB">
        <w:rPr>
          <w:lang w:val="nl-NL"/>
        </w:rPr>
        <w:tab/>
      </w:r>
      <w:r w:rsidRPr="003A3FBB">
        <w:rPr>
          <w:lang w:val="nl-NL"/>
        </w:rPr>
        <w:tab/>
        <w:t>D. Al</w:t>
      </w:r>
      <w:r w:rsidRPr="003A3FBB">
        <w:rPr>
          <w:vertAlign w:val="subscript"/>
          <w:lang w:val="nl-NL"/>
        </w:rPr>
        <w:t>2</w:t>
      </w:r>
      <w:r w:rsidRPr="003A3FBB">
        <w:rPr>
          <w:lang w:val="nl-NL"/>
        </w:rPr>
        <w:t>, Fe, Cu, MgO.</w:t>
      </w:r>
    </w:p>
    <w:p w:rsidR="00531D4F" w:rsidRPr="003A3FBB" w:rsidRDefault="00531D4F" w:rsidP="0070553C">
      <w:pPr>
        <w:spacing w:line="300" w:lineRule="auto"/>
        <w:jc w:val="both"/>
        <w:rPr>
          <w:lang w:val="nl-NL"/>
        </w:rPr>
      </w:pPr>
      <w:r w:rsidRPr="003A3FBB">
        <w:rPr>
          <w:b/>
          <w:lang w:val="nl-NL"/>
        </w:rPr>
        <w:t>Câu 3:</w:t>
      </w:r>
      <w:r w:rsidRPr="003A3FBB">
        <w:rPr>
          <w:lang w:val="nl-NL"/>
        </w:rPr>
        <w:t xml:space="preserve"> Khi cho CO (dư) qua ống sứ nung nóng đựng hỗn hợp X gồm Al</w:t>
      </w:r>
      <w:r w:rsidRPr="003A3FBB">
        <w:rPr>
          <w:vertAlign w:val="subscript"/>
          <w:lang w:val="nl-NL"/>
        </w:rPr>
        <w:t>2</w:t>
      </w:r>
      <w:r w:rsidRPr="003A3FBB">
        <w:rPr>
          <w:lang w:val="nl-NL"/>
        </w:rPr>
        <w:t>O</w:t>
      </w:r>
      <w:r w:rsidRPr="003A3FBB">
        <w:rPr>
          <w:vertAlign w:val="subscript"/>
          <w:lang w:val="nl-NL"/>
        </w:rPr>
        <w:t>3</w:t>
      </w:r>
      <w:r w:rsidRPr="003A3FBB">
        <w:rPr>
          <w:lang w:val="nl-NL"/>
        </w:rPr>
        <w:t>, MgO, Fe</w:t>
      </w:r>
      <w:r w:rsidRPr="003A3FBB">
        <w:rPr>
          <w:vertAlign w:val="subscript"/>
          <w:lang w:val="nl-NL"/>
        </w:rPr>
        <w:t>3</w:t>
      </w:r>
      <w:r w:rsidRPr="003A3FBB">
        <w:rPr>
          <w:lang w:val="nl-NL"/>
        </w:rPr>
        <w:t>O</w:t>
      </w:r>
      <w:r w:rsidRPr="003A3FBB">
        <w:rPr>
          <w:vertAlign w:val="subscript"/>
          <w:lang w:val="nl-NL"/>
        </w:rPr>
        <w:t>4</w:t>
      </w:r>
      <w:r w:rsidRPr="003A3FBB">
        <w:rPr>
          <w:lang w:val="nl-NL"/>
        </w:rPr>
        <w:t>,  CuO thu được chất rắn Y. Cho Y vào dung dịch NaOH dư, khuấy kỹ. Sau phản ứng (giả sử các phản ứng xảy ra hoàn toàn) còn lại chất rắn Z. Z là:</w:t>
      </w:r>
    </w:p>
    <w:p w:rsidR="00531D4F" w:rsidRPr="003A3FBB" w:rsidRDefault="00531D4F" w:rsidP="0070553C">
      <w:pPr>
        <w:spacing w:line="300" w:lineRule="auto"/>
        <w:jc w:val="both"/>
        <w:rPr>
          <w:lang w:val="pt-BR"/>
        </w:rPr>
      </w:pPr>
      <w:r w:rsidRPr="003A3FBB">
        <w:rPr>
          <w:lang w:val="pt-BR"/>
        </w:rPr>
        <w:t>A. MgO, Fe</w:t>
      </w:r>
      <w:r w:rsidRPr="003A3FBB">
        <w:rPr>
          <w:vertAlign w:val="subscript"/>
          <w:lang w:val="pt-BR"/>
        </w:rPr>
        <w:t>3</w:t>
      </w:r>
      <w:r w:rsidRPr="003A3FBB">
        <w:rPr>
          <w:lang w:val="pt-BR"/>
        </w:rPr>
        <w:t>O</w:t>
      </w:r>
      <w:r w:rsidRPr="003A3FBB">
        <w:rPr>
          <w:vertAlign w:val="subscript"/>
          <w:lang w:val="pt-BR"/>
        </w:rPr>
        <w:t>4</w:t>
      </w:r>
      <w:r w:rsidRPr="003A3FBB">
        <w:rPr>
          <w:lang w:val="pt-BR"/>
        </w:rPr>
        <w:tab/>
      </w:r>
      <w:r w:rsidRPr="003A3FBB">
        <w:rPr>
          <w:lang w:val="pt-BR"/>
        </w:rPr>
        <w:tab/>
      </w:r>
      <w:r w:rsidRPr="003A3FBB">
        <w:rPr>
          <w:lang w:val="pt-BR"/>
        </w:rPr>
        <w:tab/>
      </w:r>
      <w:r w:rsidRPr="003A3FBB">
        <w:rPr>
          <w:lang w:val="pt-BR"/>
        </w:rPr>
        <w:tab/>
      </w:r>
      <w:r w:rsidRPr="003A3FBB">
        <w:rPr>
          <w:lang w:val="pt-BR"/>
        </w:rPr>
        <w:tab/>
        <w:t>B. Mg, Fe, Cu</w:t>
      </w:r>
      <w:r w:rsidRPr="003A3FBB">
        <w:rPr>
          <w:lang w:val="pt-BR"/>
        </w:rPr>
        <w:tab/>
      </w:r>
    </w:p>
    <w:p w:rsidR="00531D4F" w:rsidRPr="003A3FBB" w:rsidRDefault="00531D4F" w:rsidP="0070553C">
      <w:pPr>
        <w:spacing w:line="300" w:lineRule="auto"/>
        <w:jc w:val="both"/>
        <w:rPr>
          <w:lang w:val="pt-BR"/>
        </w:rPr>
      </w:pPr>
      <w:r w:rsidRPr="003A3FBB">
        <w:rPr>
          <w:lang w:val="pt-BR"/>
        </w:rPr>
        <w:t>C. MgO, Fe, Cu</w:t>
      </w:r>
      <w:r w:rsidRPr="003A3FBB">
        <w:rPr>
          <w:lang w:val="pt-BR"/>
        </w:rPr>
        <w:tab/>
      </w:r>
      <w:r w:rsidRPr="003A3FBB">
        <w:rPr>
          <w:lang w:val="pt-BR"/>
        </w:rPr>
        <w:tab/>
      </w:r>
      <w:r w:rsidRPr="003A3FBB">
        <w:rPr>
          <w:lang w:val="pt-BR"/>
        </w:rPr>
        <w:tab/>
      </w:r>
      <w:r w:rsidRPr="003A3FBB">
        <w:rPr>
          <w:lang w:val="pt-BR"/>
        </w:rPr>
        <w:tab/>
      </w:r>
      <w:r w:rsidRPr="003A3FBB">
        <w:rPr>
          <w:lang w:val="pt-BR"/>
        </w:rPr>
        <w:tab/>
        <w:t>D. Mg, Al, Fe, Cu</w:t>
      </w:r>
    </w:p>
    <w:p w:rsidR="00531D4F" w:rsidRPr="003A3FBB" w:rsidRDefault="00531D4F" w:rsidP="0070553C">
      <w:pPr>
        <w:autoSpaceDE w:val="0"/>
        <w:autoSpaceDN w:val="0"/>
        <w:adjustRightInd w:val="0"/>
        <w:spacing w:before="20" w:line="300" w:lineRule="auto"/>
        <w:jc w:val="both"/>
        <w:rPr>
          <w:lang w:val="pt-BR"/>
        </w:rPr>
      </w:pPr>
      <w:r w:rsidRPr="003A3FBB">
        <w:rPr>
          <w:b/>
          <w:bCs/>
          <w:lang w:val="pt-BR"/>
        </w:rPr>
        <w:lastRenderedPageBreak/>
        <w:t xml:space="preserve">Câu 4: </w:t>
      </w:r>
      <w:r w:rsidRPr="003A3FBB">
        <w:rPr>
          <w:lang w:val="pt-BR"/>
        </w:rPr>
        <w:t>Cho các cặp oxi hoá - khử được sắp xếp theo chiều tăng dần tính oxi hoá của dạng oxi hóa như sau: Fe</w:t>
      </w:r>
      <w:r w:rsidRPr="003A3FBB">
        <w:rPr>
          <w:vertAlign w:val="superscript"/>
          <w:lang w:val="pt-BR"/>
        </w:rPr>
        <w:t>2+</w:t>
      </w:r>
      <w:r w:rsidRPr="003A3FBB">
        <w:rPr>
          <w:lang w:val="pt-BR"/>
        </w:rPr>
        <w:t>/Fe, Cu</w:t>
      </w:r>
      <w:r w:rsidRPr="003A3FBB">
        <w:rPr>
          <w:vertAlign w:val="superscript"/>
          <w:lang w:val="pt-BR"/>
        </w:rPr>
        <w:t>+2</w:t>
      </w:r>
      <w:r w:rsidRPr="003A3FBB">
        <w:rPr>
          <w:lang w:val="pt-BR"/>
        </w:rPr>
        <w:t>/Cu, Fe</w:t>
      </w:r>
      <w:r w:rsidRPr="003A3FBB">
        <w:rPr>
          <w:vertAlign w:val="superscript"/>
          <w:lang w:val="pt-BR"/>
        </w:rPr>
        <w:t>+3</w:t>
      </w:r>
      <w:r w:rsidRPr="003A3FBB">
        <w:rPr>
          <w:lang w:val="pt-BR"/>
        </w:rPr>
        <w:t>/Fe</w:t>
      </w:r>
      <w:r w:rsidRPr="003A3FBB">
        <w:rPr>
          <w:vertAlign w:val="superscript"/>
          <w:lang w:val="pt-BR"/>
        </w:rPr>
        <w:t>+2</w:t>
      </w:r>
      <w:r w:rsidRPr="003A3FBB">
        <w:rPr>
          <w:lang w:val="pt-BR"/>
        </w:rPr>
        <w:t xml:space="preserve">. Phát biểu nào sau đây là đúng? </w:t>
      </w:r>
    </w:p>
    <w:p w:rsidR="00531D4F" w:rsidRPr="003A3FBB" w:rsidRDefault="00531D4F" w:rsidP="0070553C">
      <w:pPr>
        <w:autoSpaceDE w:val="0"/>
        <w:autoSpaceDN w:val="0"/>
        <w:adjustRightInd w:val="0"/>
        <w:spacing w:line="300" w:lineRule="auto"/>
        <w:rPr>
          <w:lang w:val="pt-BR"/>
        </w:rPr>
      </w:pPr>
      <w:r w:rsidRPr="003A3FBB">
        <w:rPr>
          <w:bCs/>
          <w:lang w:val="pt-BR"/>
        </w:rPr>
        <w:t xml:space="preserve">A. </w:t>
      </w:r>
      <w:r w:rsidRPr="003A3FBB">
        <w:rPr>
          <w:lang w:val="pt-BR"/>
        </w:rPr>
        <w:t>Fe</w:t>
      </w:r>
      <w:r w:rsidRPr="003A3FBB">
        <w:rPr>
          <w:vertAlign w:val="superscript"/>
          <w:lang w:val="pt-BR"/>
        </w:rPr>
        <w:t>+2</w:t>
      </w:r>
      <w:r w:rsidRPr="003A3FBB">
        <w:rPr>
          <w:position w:val="10"/>
          <w:vertAlign w:val="superscript"/>
          <w:lang w:val="pt-BR"/>
        </w:rPr>
        <w:t xml:space="preserve"> </w:t>
      </w:r>
      <w:r w:rsidRPr="003A3FBB">
        <w:rPr>
          <w:lang w:val="pt-BR"/>
        </w:rPr>
        <w:t>oxi hóa được Cu thành Cu</w:t>
      </w:r>
      <w:r w:rsidRPr="003A3FBB">
        <w:rPr>
          <w:vertAlign w:val="superscript"/>
          <w:lang w:val="pt-BR"/>
        </w:rPr>
        <w:t>+2</w:t>
      </w:r>
      <w:r w:rsidRPr="003A3FBB">
        <w:rPr>
          <w:lang w:val="pt-BR"/>
        </w:rPr>
        <w:t xml:space="preserve">. </w:t>
      </w:r>
      <w:r w:rsidRPr="003A3FBB">
        <w:rPr>
          <w:lang w:val="pt-BR"/>
        </w:rPr>
        <w:tab/>
      </w:r>
      <w:r w:rsidRPr="003A3FBB">
        <w:rPr>
          <w:lang w:val="pt-BR"/>
        </w:rPr>
        <w:tab/>
      </w:r>
      <w:r w:rsidRPr="003A3FBB">
        <w:rPr>
          <w:bCs/>
          <w:lang w:val="pt-BR"/>
        </w:rPr>
        <w:t xml:space="preserve">B. </w:t>
      </w:r>
      <w:r w:rsidRPr="003A3FBB">
        <w:rPr>
          <w:lang w:val="pt-BR"/>
        </w:rPr>
        <w:t>Cu</w:t>
      </w:r>
      <w:r w:rsidRPr="003A3FBB">
        <w:rPr>
          <w:vertAlign w:val="superscript"/>
          <w:lang w:val="pt-BR"/>
        </w:rPr>
        <w:t>+2</w:t>
      </w:r>
      <w:r w:rsidRPr="003A3FBB">
        <w:rPr>
          <w:position w:val="10"/>
          <w:vertAlign w:val="superscript"/>
          <w:lang w:val="pt-BR"/>
        </w:rPr>
        <w:t xml:space="preserve"> </w:t>
      </w:r>
      <w:r w:rsidRPr="003A3FBB">
        <w:rPr>
          <w:lang w:val="pt-BR"/>
        </w:rPr>
        <w:t>oxi hoá được Fe</w:t>
      </w:r>
      <w:r w:rsidRPr="003A3FBB">
        <w:rPr>
          <w:vertAlign w:val="superscript"/>
          <w:lang w:val="pt-BR"/>
        </w:rPr>
        <w:t>+2</w:t>
      </w:r>
      <w:r w:rsidRPr="003A3FBB">
        <w:rPr>
          <w:position w:val="10"/>
          <w:vertAlign w:val="superscript"/>
          <w:lang w:val="pt-BR"/>
        </w:rPr>
        <w:t xml:space="preserve"> </w:t>
      </w:r>
      <w:r w:rsidRPr="003A3FBB">
        <w:rPr>
          <w:lang w:val="pt-BR"/>
        </w:rPr>
        <w:t>thành Fe</w:t>
      </w:r>
      <w:r w:rsidRPr="003A3FBB">
        <w:rPr>
          <w:vertAlign w:val="superscript"/>
          <w:lang w:val="pt-BR"/>
        </w:rPr>
        <w:t>+3</w:t>
      </w:r>
      <w:r w:rsidRPr="003A3FBB">
        <w:rPr>
          <w:lang w:val="pt-BR"/>
        </w:rPr>
        <w:t xml:space="preserve">. </w:t>
      </w:r>
    </w:p>
    <w:p w:rsidR="00531D4F" w:rsidRPr="003A3FBB" w:rsidRDefault="00531D4F" w:rsidP="0070553C">
      <w:pPr>
        <w:autoSpaceDE w:val="0"/>
        <w:autoSpaceDN w:val="0"/>
        <w:adjustRightInd w:val="0"/>
        <w:spacing w:line="300" w:lineRule="auto"/>
        <w:rPr>
          <w:lang w:val="pt-BR"/>
        </w:rPr>
      </w:pPr>
      <w:r w:rsidRPr="003A3FBB">
        <w:rPr>
          <w:bCs/>
          <w:lang w:val="pt-BR"/>
        </w:rPr>
        <w:t xml:space="preserve">C. </w:t>
      </w:r>
      <w:r w:rsidRPr="003A3FBB">
        <w:rPr>
          <w:lang w:val="pt-BR"/>
        </w:rPr>
        <w:t>Fe</w:t>
      </w:r>
      <w:r w:rsidRPr="003A3FBB">
        <w:rPr>
          <w:vertAlign w:val="superscript"/>
          <w:lang w:val="pt-BR"/>
        </w:rPr>
        <w:t>+3</w:t>
      </w:r>
      <w:r w:rsidRPr="003A3FBB">
        <w:rPr>
          <w:position w:val="10"/>
          <w:vertAlign w:val="superscript"/>
          <w:lang w:val="pt-BR"/>
        </w:rPr>
        <w:t xml:space="preserve"> </w:t>
      </w:r>
      <w:r w:rsidRPr="003A3FBB">
        <w:rPr>
          <w:lang w:val="pt-BR"/>
        </w:rPr>
        <w:t>oxi hóa được Cu thành Cu</w:t>
      </w:r>
      <w:r w:rsidRPr="003A3FBB">
        <w:rPr>
          <w:vertAlign w:val="superscript"/>
          <w:lang w:val="pt-BR"/>
        </w:rPr>
        <w:t>+2</w:t>
      </w:r>
      <w:r w:rsidRPr="003A3FBB">
        <w:rPr>
          <w:lang w:val="pt-BR"/>
        </w:rPr>
        <w:t xml:space="preserve">. </w:t>
      </w:r>
      <w:r w:rsidRPr="003A3FBB">
        <w:rPr>
          <w:lang w:val="pt-BR"/>
        </w:rPr>
        <w:tab/>
      </w:r>
      <w:r w:rsidRPr="003A3FBB">
        <w:rPr>
          <w:lang w:val="pt-BR"/>
        </w:rPr>
        <w:tab/>
      </w:r>
      <w:r w:rsidRPr="003A3FBB">
        <w:rPr>
          <w:bCs/>
          <w:lang w:val="pt-BR"/>
        </w:rPr>
        <w:t xml:space="preserve">D. </w:t>
      </w:r>
      <w:r w:rsidRPr="003A3FBB">
        <w:rPr>
          <w:lang w:val="pt-BR"/>
        </w:rPr>
        <w:t>Cu khử được Fe</w:t>
      </w:r>
      <w:r w:rsidRPr="003A3FBB">
        <w:rPr>
          <w:vertAlign w:val="superscript"/>
          <w:lang w:val="pt-BR"/>
        </w:rPr>
        <w:t>+3</w:t>
      </w:r>
      <w:r w:rsidRPr="003A3FBB">
        <w:rPr>
          <w:position w:val="10"/>
          <w:vertAlign w:val="superscript"/>
          <w:lang w:val="pt-BR"/>
        </w:rPr>
        <w:t xml:space="preserve"> </w:t>
      </w:r>
      <w:r w:rsidRPr="003A3FBB">
        <w:rPr>
          <w:lang w:val="pt-BR"/>
        </w:rPr>
        <w:t xml:space="preserve">thành Fe. </w:t>
      </w:r>
    </w:p>
    <w:p w:rsidR="00531D4F" w:rsidRPr="003A3FBB" w:rsidRDefault="00531D4F" w:rsidP="0070553C">
      <w:pPr>
        <w:spacing w:before="20" w:line="300" w:lineRule="auto"/>
        <w:jc w:val="both"/>
        <w:rPr>
          <w:lang w:val="pt-BR"/>
        </w:rPr>
      </w:pPr>
      <w:r w:rsidRPr="003A3FBB">
        <w:rPr>
          <w:b/>
          <w:lang w:val="pt-BR"/>
        </w:rPr>
        <w:t>Câu 5:</w:t>
      </w:r>
      <w:r w:rsidRPr="003A3FBB">
        <w:rPr>
          <w:lang w:val="pt-BR"/>
        </w:rPr>
        <w:t xml:space="preserve"> Cho Ag kim loại vào dung dịch CuSO</w:t>
      </w:r>
      <w:r w:rsidRPr="003A3FBB">
        <w:rPr>
          <w:vertAlign w:val="subscript"/>
          <w:lang w:val="pt-BR"/>
        </w:rPr>
        <w:t>4</w:t>
      </w:r>
      <w:r w:rsidRPr="003A3FBB">
        <w:rPr>
          <w:lang w:val="pt-BR"/>
        </w:rPr>
        <w:t>, Ag không tan. Lời giải thích đúng là:</w:t>
      </w:r>
    </w:p>
    <w:p w:rsidR="00531D4F" w:rsidRPr="003A3FBB" w:rsidRDefault="00531D4F" w:rsidP="0070553C">
      <w:pPr>
        <w:spacing w:line="300" w:lineRule="auto"/>
        <w:jc w:val="both"/>
        <w:rPr>
          <w:lang w:val="pt-BR"/>
        </w:rPr>
      </w:pPr>
      <w:r w:rsidRPr="003A3FBB">
        <w:rPr>
          <w:lang w:val="pt-BR"/>
        </w:rPr>
        <w:t>A. Ag có tính khử yếu hơn Cu nên không oxi hoá được Cu</w:t>
      </w:r>
      <w:r w:rsidRPr="003A3FBB">
        <w:rPr>
          <w:vertAlign w:val="superscript"/>
          <w:lang w:val="pt-BR"/>
        </w:rPr>
        <w:t>+2</w:t>
      </w:r>
      <w:r w:rsidRPr="003A3FBB">
        <w:rPr>
          <w:lang w:val="pt-BR"/>
        </w:rPr>
        <w:t xml:space="preserve"> thành Cu.</w:t>
      </w:r>
    </w:p>
    <w:p w:rsidR="00531D4F" w:rsidRPr="003A3FBB" w:rsidRDefault="00531D4F" w:rsidP="0070553C">
      <w:pPr>
        <w:spacing w:line="300" w:lineRule="auto"/>
        <w:jc w:val="both"/>
        <w:rPr>
          <w:lang w:val="pt-BR"/>
        </w:rPr>
      </w:pPr>
      <w:r w:rsidRPr="003A3FBB">
        <w:rPr>
          <w:lang w:val="pt-BR"/>
        </w:rPr>
        <w:t>B. Ag</w:t>
      </w:r>
      <w:r w:rsidRPr="003A3FBB">
        <w:rPr>
          <w:vertAlign w:val="superscript"/>
          <w:lang w:val="pt-BR"/>
        </w:rPr>
        <w:t>+</w:t>
      </w:r>
      <w:r w:rsidRPr="003A3FBB">
        <w:rPr>
          <w:lang w:val="pt-BR"/>
        </w:rPr>
        <w:t xml:space="preserve"> có tính oxi hoá mạnh hơn Cu</w:t>
      </w:r>
      <w:r w:rsidRPr="003A3FBB">
        <w:rPr>
          <w:vertAlign w:val="superscript"/>
          <w:lang w:val="pt-BR"/>
        </w:rPr>
        <w:t>2+</w:t>
      </w:r>
      <w:r w:rsidRPr="003A3FBB">
        <w:rPr>
          <w:lang w:val="pt-BR"/>
        </w:rPr>
        <w:t xml:space="preserve"> nên Ag</w:t>
      </w:r>
      <w:r w:rsidRPr="003A3FBB">
        <w:rPr>
          <w:vertAlign w:val="superscript"/>
          <w:lang w:val="pt-BR"/>
        </w:rPr>
        <w:t>+</w:t>
      </w:r>
      <w:r w:rsidRPr="003A3FBB">
        <w:rPr>
          <w:lang w:val="pt-BR"/>
        </w:rPr>
        <w:t xml:space="preserve"> đã khử Cu thành Cu</w:t>
      </w:r>
      <w:r w:rsidRPr="003A3FBB">
        <w:rPr>
          <w:vertAlign w:val="superscript"/>
          <w:lang w:val="pt-BR"/>
        </w:rPr>
        <w:t>2+</w:t>
      </w:r>
      <w:r w:rsidRPr="003A3FBB">
        <w:rPr>
          <w:lang w:val="pt-BR"/>
        </w:rPr>
        <w:t>.</w:t>
      </w:r>
    </w:p>
    <w:p w:rsidR="00531D4F" w:rsidRPr="003A3FBB" w:rsidRDefault="00531D4F" w:rsidP="0070553C">
      <w:pPr>
        <w:spacing w:line="300" w:lineRule="auto"/>
        <w:jc w:val="both"/>
        <w:rPr>
          <w:lang w:val="pt-BR"/>
        </w:rPr>
      </w:pPr>
      <w:r w:rsidRPr="003A3FBB">
        <w:rPr>
          <w:lang w:val="pt-BR"/>
        </w:rPr>
        <w:t>C. Cu có tính khử yếu hơn Ag nên Ag không khử được Cu</w:t>
      </w:r>
      <w:r w:rsidRPr="003A3FBB">
        <w:rPr>
          <w:vertAlign w:val="superscript"/>
          <w:lang w:val="pt-BR"/>
        </w:rPr>
        <w:t>2+</w:t>
      </w:r>
      <w:r w:rsidRPr="003A3FBB">
        <w:rPr>
          <w:lang w:val="pt-BR"/>
        </w:rPr>
        <w:t xml:space="preserve"> thành Cu.</w:t>
      </w:r>
    </w:p>
    <w:p w:rsidR="00531D4F" w:rsidRPr="003A3FBB" w:rsidRDefault="00531D4F" w:rsidP="0070553C">
      <w:pPr>
        <w:spacing w:line="300" w:lineRule="auto"/>
        <w:jc w:val="both"/>
        <w:rPr>
          <w:lang w:val="pt-BR"/>
        </w:rPr>
      </w:pPr>
      <w:r w:rsidRPr="003A3FBB">
        <w:rPr>
          <w:lang w:val="pt-BR"/>
        </w:rPr>
        <w:t>D. Cu</w:t>
      </w:r>
      <w:r w:rsidRPr="003A3FBB">
        <w:rPr>
          <w:vertAlign w:val="superscript"/>
          <w:lang w:val="pt-BR"/>
        </w:rPr>
        <w:t>2+</w:t>
      </w:r>
      <w:r w:rsidRPr="003A3FBB">
        <w:rPr>
          <w:lang w:val="pt-BR"/>
        </w:rPr>
        <w:t xml:space="preserve"> có tính oxi hoá yếu hơn Ag</w:t>
      </w:r>
      <w:r w:rsidRPr="003A3FBB">
        <w:rPr>
          <w:vertAlign w:val="superscript"/>
          <w:lang w:val="pt-BR"/>
        </w:rPr>
        <w:t>+</w:t>
      </w:r>
      <w:r w:rsidRPr="003A3FBB">
        <w:rPr>
          <w:lang w:val="pt-BR"/>
        </w:rPr>
        <w:t xml:space="preserve"> nên không oxi hoá được Ag thành Ag</w:t>
      </w:r>
      <w:r w:rsidRPr="003A3FBB">
        <w:rPr>
          <w:vertAlign w:val="superscript"/>
          <w:lang w:val="pt-BR"/>
        </w:rPr>
        <w:t>+</w:t>
      </w:r>
      <w:r w:rsidRPr="003A3FBB">
        <w:rPr>
          <w:lang w:val="pt-BR"/>
        </w:rPr>
        <w:t>.</w:t>
      </w:r>
    </w:p>
    <w:p w:rsidR="00531D4F" w:rsidRPr="003A3FBB" w:rsidRDefault="00531D4F" w:rsidP="0070553C">
      <w:pPr>
        <w:spacing w:before="20" w:line="300" w:lineRule="auto"/>
        <w:jc w:val="both"/>
        <w:rPr>
          <w:lang w:val="pt-BR"/>
        </w:rPr>
      </w:pPr>
      <w:r w:rsidRPr="003A3FBB">
        <w:rPr>
          <w:b/>
          <w:lang w:val="pt-BR"/>
        </w:rPr>
        <w:t xml:space="preserve">Câu 6: </w:t>
      </w:r>
      <w:r w:rsidRPr="003A3FBB">
        <w:rPr>
          <w:lang w:val="pt-BR"/>
        </w:rPr>
        <w:t>Cho một lá sắt vào dung dịch chứa một trong những muối sau: (1) ZnCl</w:t>
      </w:r>
      <w:r w:rsidRPr="003A3FBB">
        <w:rPr>
          <w:vertAlign w:val="subscript"/>
          <w:lang w:val="pt-BR"/>
        </w:rPr>
        <w:t>2</w:t>
      </w:r>
      <w:r w:rsidRPr="003A3FBB">
        <w:rPr>
          <w:lang w:val="pt-BR"/>
        </w:rPr>
        <w:t>, (2) CuSO</w:t>
      </w:r>
      <w:r w:rsidRPr="003A3FBB">
        <w:rPr>
          <w:vertAlign w:val="subscript"/>
          <w:lang w:val="pt-BR"/>
        </w:rPr>
        <w:t>4</w:t>
      </w:r>
      <w:r w:rsidRPr="003A3FBB">
        <w:rPr>
          <w:lang w:val="pt-BR"/>
        </w:rPr>
        <w:t>, (3) Pb(NO</w:t>
      </w:r>
      <w:r w:rsidRPr="003A3FBB">
        <w:rPr>
          <w:vertAlign w:val="subscript"/>
          <w:lang w:val="pt-BR"/>
        </w:rPr>
        <w:t>3</w:t>
      </w:r>
      <w:r w:rsidRPr="003A3FBB">
        <w:rPr>
          <w:lang w:val="pt-BR"/>
        </w:rPr>
        <w:t>)</w:t>
      </w:r>
      <w:r w:rsidRPr="003A3FBB">
        <w:rPr>
          <w:vertAlign w:val="subscript"/>
          <w:lang w:val="pt-BR"/>
        </w:rPr>
        <w:t>2</w:t>
      </w:r>
      <w:r w:rsidRPr="003A3FBB">
        <w:rPr>
          <w:lang w:val="pt-BR"/>
        </w:rPr>
        <w:t>, (4) NaNO</w:t>
      </w:r>
      <w:r w:rsidRPr="003A3FBB">
        <w:rPr>
          <w:vertAlign w:val="subscript"/>
          <w:lang w:val="pt-BR"/>
        </w:rPr>
        <w:t>3</w:t>
      </w:r>
      <w:r w:rsidRPr="003A3FBB">
        <w:rPr>
          <w:lang w:val="pt-BR"/>
        </w:rPr>
        <w:t>, (5) MgCl</w:t>
      </w:r>
      <w:r w:rsidRPr="003A3FBB">
        <w:rPr>
          <w:vertAlign w:val="subscript"/>
          <w:lang w:val="pt-BR"/>
        </w:rPr>
        <w:t>2</w:t>
      </w:r>
      <w:r w:rsidRPr="003A3FBB">
        <w:rPr>
          <w:lang w:val="pt-BR"/>
        </w:rPr>
        <w:t>, (6) AgNO</w:t>
      </w:r>
      <w:r w:rsidRPr="003A3FBB">
        <w:rPr>
          <w:vertAlign w:val="subscript"/>
          <w:lang w:val="pt-BR"/>
        </w:rPr>
        <w:t>3</w:t>
      </w:r>
      <w:r w:rsidRPr="003A3FBB">
        <w:rPr>
          <w:lang w:val="pt-BR"/>
        </w:rPr>
        <w:t>. Các trường hợp xảy ra phản ứng:</w:t>
      </w:r>
    </w:p>
    <w:p w:rsidR="00531D4F" w:rsidRPr="003A3FBB" w:rsidRDefault="00531D4F" w:rsidP="0070553C">
      <w:pPr>
        <w:spacing w:line="300" w:lineRule="auto"/>
        <w:jc w:val="both"/>
        <w:rPr>
          <w:lang w:val="pt-BR"/>
        </w:rPr>
      </w:pPr>
      <w:r w:rsidRPr="003A3FBB">
        <w:rPr>
          <w:lang w:val="pt-BR"/>
        </w:rPr>
        <w:t>A. (1), (2), (4), (6)</w:t>
      </w:r>
      <w:r w:rsidRPr="003A3FBB">
        <w:rPr>
          <w:lang w:val="pt-BR"/>
        </w:rPr>
        <w:tab/>
      </w:r>
      <w:r w:rsidRPr="003A3FBB">
        <w:rPr>
          <w:lang w:val="pt-BR"/>
        </w:rPr>
        <w:tab/>
      </w:r>
      <w:r w:rsidRPr="003A3FBB">
        <w:rPr>
          <w:lang w:val="pt-BR"/>
        </w:rPr>
        <w:tab/>
      </w:r>
      <w:r w:rsidRPr="003A3FBB">
        <w:rPr>
          <w:lang w:val="pt-BR"/>
        </w:rPr>
        <w:tab/>
        <w:t>B. (2), (3), (6)</w:t>
      </w:r>
    </w:p>
    <w:p w:rsidR="00531D4F" w:rsidRPr="003A3FBB" w:rsidRDefault="00531D4F" w:rsidP="0070553C">
      <w:pPr>
        <w:spacing w:line="300" w:lineRule="auto"/>
        <w:jc w:val="both"/>
        <w:rPr>
          <w:lang w:val="pt-BR"/>
        </w:rPr>
      </w:pPr>
      <w:r w:rsidRPr="003A3FBB">
        <w:rPr>
          <w:lang w:val="pt-BR"/>
        </w:rPr>
        <w:t>C. (1), (3), (4), (6)</w:t>
      </w:r>
      <w:r w:rsidRPr="003A3FBB">
        <w:rPr>
          <w:lang w:val="pt-BR"/>
        </w:rPr>
        <w:tab/>
      </w:r>
      <w:r w:rsidRPr="003A3FBB">
        <w:rPr>
          <w:lang w:val="pt-BR"/>
        </w:rPr>
        <w:tab/>
      </w:r>
      <w:r w:rsidRPr="003A3FBB">
        <w:rPr>
          <w:lang w:val="pt-BR"/>
        </w:rPr>
        <w:tab/>
      </w:r>
      <w:r w:rsidRPr="003A3FBB">
        <w:rPr>
          <w:lang w:val="pt-BR"/>
        </w:rPr>
        <w:tab/>
        <w:t>D. (2), (5), (6)</w:t>
      </w:r>
    </w:p>
    <w:p w:rsidR="00531D4F" w:rsidRPr="003A3FBB" w:rsidRDefault="00531D4F" w:rsidP="0070553C">
      <w:pPr>
        <w:pStyle w:val="Default"/>
        <w:spacing w:before="20" w:line="300" w:lineRule="auto"/>
        <w:jc w:val="both"/>
        <w:rPr>
          <w:color w:val="auto"/>
          <w:lang w:val="pt-BR"/>
        </w:rPr>
      </w:pPr>
      <w:r w:rsidRPr="003A3FBB">
        <w:rPr>
          <w:b/>
          <w:bCs/>
          <w:color w:val="auto"/>
          <w:lang w:val="pt-BR"/>
        </w:rPr>
        <w:t xml:space="preserve">Câu 7: </w:t>
      </w:r>
      <w:r w:rsidRPr="003A3FBB">
        <w:rPr>
          <w:color w:val="auto"/>
          <w:lang w:val="pt-BR"/>
        </w:rPr>
        <w:t>Thứ tự một số cặp oxi hoá - khử trong dãy điện hoá như sau: Mg</w:t>
      </w:r>
      <w:r w:rsidRPr="003A3FBB">
        <w:rPr>
          <w:color w:val="auto"/>
          <w:vertAlign w:val="superscript"/>
          <w:lang w:val="pt-BR"/>
        </w:rPr>
        <w:t>2+</w:t>
      </w:r>
      <w:r w:rsidRPr="003A3FBB">
        <w:rPr>
          <w:color w:val="auto"/>
          <w:lang w:val="pt-BR"/>
        </w:rPr>
        <w:t>/Mg; Fe</w:t>
      </w:r>
      <w:r w:rsidRPr="003A3FBB">
        <w:rPr>
          <w:color w:val="auto"/>
          <w:vertAlign w:val="superscript"/>
          <w:lang w:val="pt-BR"/>
        </w:rPr>
        <w:t>2+</w:t>
      </w:r>
      <w:r w:rsidRPr="003A3FBB">
        <w:rPr>
          <w:color w:val="auto"/>
          <w:lang w:val="pt-BR"/>
        </w:rPr>
        <w:t>/Fe; Cu</w:t>
      </w:r>
      <w:r w:rsidRPr="003A3FBB">
        <w:rPr>
          <w:color w:val="auto"/>
          <w:vertAlign w:val="superscript"/>
          <w:lang w:val="pt-BR"/>
        </w:rPr>
        <w:t>2+</w:t>
      </w:r>
      <w:r w:rsidRPr="003A3FBB">
        <w:rPr>
          <w:color w:val="auto"/>
          <w:lang w:val="pt-BR"/>
        </w:rPr>
        <w:t>/Cu; Fe</w:t>
      </w:r>
      <w:r w:rsidRPr="003A3FBB">
        <w:rPr>
          <w:color w:val="auto"/>
          <w:vertAlign w:val="superscript"/>
          <w:lang w:val="pt-BR"/>
        </w:rPr>
        <w:t>3+</w:t>
      </w:r>
      <w:r w:rsidRPr="003A3FBB">
        <w:rPr>
          <w:color w:val="auto"/>
          <w:lang w:val="pt-BR"/>
        </w:rPr>
        <w:t>/Fe</w:t>
      </w:r>
      <w:r w:rsidRPr="003A3FBB">
        <w:rPr>
          <w:color w:val="auto"/>
          <w:vertAlign w:val="superscript"/>
          <w:lang w:val="pt-BR"/>
        </w:rPr>
        <w:t>2+</w:t>
      </w:r>
      <w:r w:rsidRPr="003A3FBB">
        <w:rPr>
          <w:color w:val="auto"/>
          <w:lang w:val="pt-BR"/>
        </w:rPr>
        <w:t>; Ag</w:t>
      </w:r>
      <w:r w:rsidRPr="003A3FBB">
        <w:rPr>
          <w:color w:val="auto"/>
          <w:vertAlign w:val="superscript"/>
          <w:lang w:val="pt-BR"/>
        </w:rPr>
        <w:t>+</w:t>
      </w:r>
      <w:r w:rsidRPr="003A3FBB">
        <w:rPr>
          <w:color w:val="auto"/>
          <w:lang w:val="pt-BR"/>
        </w:rPr>
        <w:t>/Ag. Dãy chỉ gồm các chất, ion tác dụng được với ion Fe</w:t>
      </w:r>
      <w:r w:rsidRPr="003A3FBB">
        <w:rPr>
          <w:color w:val="auto"/>
          <w:vertAlign w:val="superscript"/>
          <w:lang w:val="pt-BR"/>
        </w:rPr>
        <w:t>3+</w:t>
      </w:r>
      <w:r w:rsidRPr="003A3FBB">
        <w:rPr>
          <w:color w:val="auto"/>
          <w:position w:val="10"/>
          <w:vertAlign w:val="superscript"/>
          <w:lang w:val="pt-BR"/>
        </w:rPr>
        <w:t xml:space="preserve"> </w:t>
      </w:r>
      <w:r w:rsidRPr="003A3FBB">
        <w:rPr>
          <w:color w:val="auto"/>
          <w:lang w:val="pt-BR"/>
        </w:rPr>
        <w:t xml:space="preserve">trong dung dịch là: </w:t>
      </w:r>
    </w:p>
    <w:p w:rsidR="00531D4F" w:rsidRPr="003A3FBB" w:rsidRDefault="00531D4F" w:rsidP="0070553C">
      <w:pPr>
        <w:autoSpaceDE w:val="0"/>
        <w:autoSpaceDN w:val="0"/>
        <w:adjustRightInd w:val="0"/>
        <w:spacing w:line="300" w:lineRule="auto"/>
      </w:pPr>
      <w:r w:rsidRPr="003A3FBB">
        <w:t>A. Mg, Cu, Cu</w:t>
      </w:r>
      <w:r w:rsidRPr="003A3FBB">
        <w:rPr>
          <w:vertAlign w:val="superscript"/>
        </w:rPr>
        <w:t>2+</w:t>
      </w:r>
      <w:r w:rsidRPr="003A3FBB">
        <w:t xml:space="preserve">. </w:t>
      </w:r>
      <w:r w:rsidRPr="003A3FBB">
        <w:tab/>
      </w:r>
      <w:r w:rsidRPr="003A3FBB">
        <w:rPr>
          <w:bCs/>
        </w:rPr>
        <w:t xml:space="preserve">B. </w:t>
      </w:r>
      <w:r w:rsidRPr="003A3FBB">
        <w:t>Mg, Fe</w:t>
      </w:r>
      <w:r w:rsidRPr="003A3FBB">
        <w:rPr>
          <w:vertAlign w:val="superscript"/>
        </w:rPr>
        <w:t>2+</w:t>
      </w:r>
      <w:r w:rsidRPr="003A3FBB">
        <w:t xml:space="preserve">, Ag. </w:t>
      </w:r>
      <w:r w:rsidRPr="003A3FBB">
        <w:tab/>
      </w:r>
      <w:r w:rsidRPr="003A3FBB">
        <w:rPr>
          <w:bCs/>
        </w:rPr>
        <w:t xml:space="preserve">C. </w:t>
      </w:r>
      <w:r w:rsidRPr="003A3FBB">
        <w:t xml:space="preserve">Mg, Fe, Cu. </w:t>
      </w:r>
      <w:r w:rsidRPr="003A3FBB">
        <w:tab/>
      </w:r>
      <w:r w:rsidRPr="003A3FBB">
        <w:tab/>
      </w:r>
      <w:r w:rsidRPr="003A3FBB">
        <w:rPr>
          <w:bCs/>
        </w:rPr>
        <w:t xml:space="preserve">D. </w:t>
      </w:r>
      <w:r w:rsidRPr="003A3FBB">
        <w:t>Fe, Cu, Ag</w:t>
      </w:r>
      <w:r w:rsidRPr="003A3FBB">
        <w:rPr>
          <w:vertAlign w:val="superscript"/>
        </w:rPr>
        <w:t>+</w:t>
      </w:r>
      <w:r w:rsidRPr="003A3FBB">
        <w:t xml:space="preserve">. </w:t>
      </w:r>
    </w:p>
    <w:p w:rsidR="00531D4F" w:rsidRPr="003A3FBB" w:rsidRDefault="00531D4F" w:rsidP="0070553C">
      <w:pPr>
        <w:spacing w:before="20" w:line="300" w:lineRule="auto"/>
        <w:jc w:val="both"/>
      </w:pPr>
      <w:r w:rsidRPr="003A3FBB">
        <w:rPr>
          <w:b/>
        </w:rPr>
        <w:t xml:space="preserve">Câu 8: </w:t>
      </w:r>
      <w:r w:rsidRPr="003A3FBB">
        <w:t>Cho các phương trình ion rút gọn của các phản ứng giữa các dung dịch muối, giữa các kim loại với các dung dịch muối:</w:t>
      </w:r>
    </w:p>
    <w:p w:rsidR="00531D4F" w:rsidRPr="003A3FBB" w:rsidRDefault="00531D4F" w:rsidP="0070553C">
      <w:pPr>
        <w:spacing w:line="300" w:lineRule="auto"/>
        <w:ind w:left="720"/>
        <w:jc w:val="both"/>
        <w:rPr>
          <w:lang w:val="pt-BR"/>
        </w:rPr>
      </w:pPr>
      <w:r w:rsidRPr="003A3FBB">
        <w:rPr>
          <w:lang w:val="pt-BR"/>
        </w:rPr>
        <w:t>a) Cu + 2Ag</w:t>
      </w:r>
      <w:r w:rsidRPr="003A3FBB">
        <w:rPr>
          <w:vertAlign w:val="superscript"/>
          <w:lang w:val="pt-BR"/>
        </w:rPr>
        <w:t>+</w:t>
      </w:r>
      <w:r w:rsidRPr="003A3FBB">
        <w:rPr>
          <w:lang w:val="pt-BR"/>
        </w:rPr>
        <w:t xml:space="preserve"> </w:t>
      </w:r>
      <w:r w:rsidRPr="003A3FBB">
        <w:sym w:font="Symbol" w:char="F0AE"/>
      </w:r>
      <w:r w:rsidRPr="003A3FBB">
        <w:rPr>
          <w:lang w:val="pt-BR"/>
        </w:rPr>
        <w:t xml:space="preserve"> Cu</w:t>
      </w:r>
      <w:r w:rsidRPr="003A3FBB">
        <w:rPr>
          <w:vertAlign w:val="superscript"/>
          <w:lang w:val="pt-BR"/>
        </w:rPr>
        <w:t>2+</w:t>
      </w:r>
      <w:r w:rsidRPr="003A3FBB">
        <w:rPr>
          <w:lang w:val="pt-BR"/>
        </w:rPr>
        <w:t xml:space="preserve"> + 2Ag</w:t>
      </w:r>
      <w:r w:rsidRPr="003A3FBB">
        <w:rPr>
          <w:lang w:val="pt-BR"/>
        </w:rPr>
        <w:tab/>
      </w:r>
      <w:r w:rsidRPr="003A3FBB">
        <w:rPr>
          <w:lang w:val="pt-BR"/>
        </w:rPr>
        <w:tab/>
      </w:r>
      <w:r w:rsidRPr="003A3FBB">
        <w:rPr>
          <w:lang w:val="pt-BR"/>
        </w:rPr>
        <w:tab/>
        <w:t>b) Fe + Zn</w:t>
      </w:r>
      <w:r w:rsidRPr="003A3FBB">
        <w:rPr>
          <w:vertAlign w:val="superscript"/>
          <w:lang w:val="pt-BR"/>
        </w:rPr>
        <w:t>2+</w:t>
      </w:r>
      <w:r w:rsidRPr="003A3FBB">
        <w:rPr>
          <w:lang w:val="pt-BR"/>
        </w:rPr>
        <w:t xml:space="preserve"> </w:t>
      </w:r>
      <w:r w:rsidRPr="003A3FBB">
        <w:sym w:font="Symbol" w:char="F0AE"/>
      </w:r>
      <w:r w:rsidRPr="003A3FBB">
        <w:rPr>
          <w:lang w:val="pt-BR"/>
        </w:rPr>
        <w:t xml:space="preserve"> Fe</w:t>
      </w:r>
      <w:r w:rsidRPr="003A3FBB">
        <w:rPr>
          <w:vertAlign w:val="superscript"/>
          <w:lang w:val="pt-BR"/>
        </w:rPr>
        <w:t>2+</w:t>
      </w:r>
      <w:r w:rsidRPr="003A3FBB">
        <w:rPr>
          <w:lang w:val="pt-BR"/>
        </w:rPr>
        <w:t xml:space="preserve"> + Zn</w:t>
      </w:r>
    </w:p>
    <w:p w:rsidR="00531D4F" w:rsidRPr="003A3FBB" w:rsidRDefault="00531D4F" w:rsidP="0070553C">
      <w:pPr>
        <w:spacing w:line="300" w:lineRule="auto"/>
        <w:ind w:left="720"/>
        <w:jc w:val="both"/>
        <w:rPr>
          <w:lang w:val="pt-BR"/>
        </w:rPr>
      </w:pPr>
      <w:r w:rsidRPr="003A3FBB">
        <w:rPr>
          <w:lang w:val="pt-BR"/>
        </w:rPr>
        <w:t>c) Al + 3Na</w:t>
      </w:r>
      <w:r w:rsidRPr="003A3FBB">
        <w:rPr>
          <w:vertAlign w:val="superscript"/>
          <w:lang w:val="pt-BR"/>
        </w:rPr>
        <w:t>+</w:t>
      </w:r>
      <w:r w:rsidRPr="003A3FBB">
        <w:rPr>
          <w:lang w:val="pt-BR"/>
        </w:rPr>
        <w:t xml:space="preserve"> </w:t>
      </w:r>
      <w:r w:rsidRPr="003A3FBB">
        <w:sym w:font="Symbol" w:char="F0AE"/>
      </w:r>
      <w:r w:rsidRPr="003A3FBB">
        <w:rPr>
          <w:lang w:val="pt-BR"/>
        </w:rPr>
        <w:t xml:space="preserve"> Al</w:t>
      </w:r>
      <w:r w:rsidRPr="003A3FBB">
        <w:rPr>
          <w:vertAlign w:val="superscript"/>
          <w:lang w:val="pt-BR"/>
        </w:rPr>
        <w:t>3+</w:t>
      </w:r>
      <w:r w:rsidRPr="003A3FBB">
        <w:rPr>
          <w:lang w:val="pt-BR"/>
        </w:rPr>
        <w:t xml:space="preserve"> + 3Na</w:t>
      </w:r>
      <w:r w:rsidRPr="003A3FBB">
        <w:rPr>
          <w:lang w:val="pt-BR"/>
        </w:rPr>
        <w:tab/>
      </w:r>
      <w:r w:rsidRPr="003A3FBB">
        <w:rPr>
          <w:lang w:val="pt-BR"/>
        </w:rPr>
        <w:tab/>
      </w:r>
      <w:r w:rsidRPr="003A3FBB">
        <w:rPr>
          <w:lang w:val="pt-BR"/>
        </w:rPr>
        <w:tab/>
        <w:t>d) Fe + 2Fe</w:t>
      </w:r>
      <w:r w:rsidRPr="003A3FBB">
        <w:rPr>
          <w:vertAlign w:val="superscript"/>
          <w:lang w:val="pt-BR"/>
        </w:rPr>
        <w:t>3+</w:t>
      </w:r>
      <w:r w:rsidRPr="003A3FBB">
        <w:rPr>
          <w:lang w:val="pt-BR"/>
        </w:rPr>
        <w:t xml:space="preserve"> </w:t>
      </w:r>
      <w:r w:rsidRPr="003A3FBB">
        <w:sym w:font="Symbol" w:char="F0AE"/>
      </w:r>
      <w:r w:rsidRPr="003A3FBB">
        <w:rPr>
          <w:lang w:val="pt-BR"/>
        </w:rPr>
        <w:t xml:space="preserve"> 3Fe</w:t>
      </w:r>
      <w:r w:rsidRPr="003A3FBB">
        <w:rPr>
          <w:vertAlign w:val="superscript"/>
          <w:lang w:val="pt-BR"/>
        </w:rPr>
        <w:t>2+</w:t>
      </w:r>
    </w:p>
    <w:p w:rsidR="00531D4F" w:rsidRPr="003A3FBB" w:rsidRDefault="00531D4F" w:rsidP="0070553C">
      <w:pPr>
        <w:spacing w:line="300" w:lineRule="auto"/>
        <w:ind w:left="720"/>
        <w:jc w:val="both"/>
        <w:rPr>
          <w:lang w:val="nl-NL"/>
        </w:rPr>
      </w:pPr>
      <w:r w:rsidRPr="003A3FBB">
        <w:rPr>
          <w:lang w:val="nl-NL"/>
        </w:rPr>
        <w:t>e) Fe</w:t>
      </w:r>
      <w:r w:rsidRPr="003A3FBB">
        <w:rPr>
          <w:vertAlign w:val="superscript"/>
          <w:lang w:val="nl-NL"/>
        </w:rPr>
        <w:t xml:space="preserve">2+ </w:t>
      </w:r>
      <w:r w:rsidRPr="003A3FBB">
        <w:rPr>
          <w:lang w:val="nl-NL"/>
        </w:rPr>
        <w:t>+ Ag</w:t>
      </w:r>
      <w:r w:rsidRPr="003A3FBB">
        <w:rPr>
          <w:vertAlign w:val="superscript"/>
          <w:lang w:val="nl-NL"/>
        </w:rPr>
        <w:t>+</w:t>
      </w:r>
      <w:r w:rsidRPr="003A3FBB">
        <w:rPr>
          <w:lang w:val="nl-NL"/>
        </w:rPr>
        <w:t xml:space="preserve"> </w:t>
      </w:r>
      <w:r w:rsidRPr="003A3FBB">
        <w:sym w:font="Symbol" w:char="F0AE"/>
      </w:r>
      <w:r w:rsidRPr="003A3FBB">
        <w:rPr>
          <w:lang w:val="nl-NL"/>
        </w:rPr>
        <w:t xml:space="preserve"> Fe</w:t>
      </w:r>
      <w:r w:rsidRPr="003A3FBB">
        <w:rPr>
          <w:vertAlign w:val="superscript"/>
          <w:lang w:val="nl-NL"/>
        </w:rPr>
        <w:t>3+</w:t>
      </w:r>
      <w:r w:rsidRPr="003A3FBB">
        <w:rPr>
          <w:lang w:val="nl-NL"/>
        </w:rPr>
        <w:t xml:space="preserve"> + Ag</w:t>
      </w:r>
      <w:r w:rsidRPr="003A3FBB">
        <w:rPr>
          <w:lang w:val="nl-NL"/>
        </w:rPr>
        <w:tab/>
      </w:r>
      <w:r w:rsidRPr="003A3FBB">
        <w:rPr>
          <w:lang w:val="nl-NL"/>
        </w:rPr>
        <w:tab/>
      </w:r>
      <w:r w:rsidRPr="003A3FBB">
        <w:rPr>
          <w:lang w:val="nl-NL"/>
        </w:rPr>
        <w:tab/>
        <w:t>f) Mg + Al</w:t>
      </w:r>
      <w:r w:rsidRPr="003A3FBB">
        <w:rPr>
          <w:vertAlign w:val="superscript"/>
          <w:lang w:val="nl-NL"/>
        </w:rPr>
        <w:t>3+</w:t>
      </w:r>
      <w:r w:rsidRPr="003A3FBB">
        <w:rPr>
          <w:lang w:val="nl-NL"/>
        </w:rPr>
        <w:t xml:space="preserve"> </w:t>
      </w:r>
      <w:r w:rsidRPr="003A3FBB">
        <w:sym w:font="Symbol" w:char="F0AE"/>
      </w:r>
      <w:r w:rsidRPr="003A3FBB">
        <w:rPr>
          <w:lang w:val="nl-NL"/>
        </w:rPr>
        <w:t xml:space="preserve"> Mg</w:t>
      </w:r>
      <w:r w:rsidRPr="003A3FBB">
        <w:rPr>
          <w:vertAlign w:val="superscript"/>
          <w:lang w:val="nl-NL"/>
        </w:rPr>
        <w:t>2+</w:t>
      </w:r>
      <w:r w:rsidRPr="003A3FBB">
        <w:rPr>
          <w:lang w:val="nl-NL"/>
        </w:rPr>
        <w:t xml:space="preserve"> + Al</w:t>
      </w:r>
    </w:p>
    <w:p w:rsidR="00531D4F" w:rsidRPr="003A3FBB" w:rsidRDefault="00531D4F" w:rsidP="0070553C">
      <w:pPr>
        <w:spacing w:line="300" w:lineRule="auto"/>
        <w:jc w:val="both"/>
        <w:rPr>
          <w:lang w:val="nl-NL"/>
        </w:rPr>
      </w:pPr>
      <w:r w:rsidRPr="003A3FBB">
        <w:rPr>
          <w:lang w:val="nl-NL"/>
        </w:rPr>
        <w:t>Những phương trình viết đúng là:</w:t>
      </w:r>
    </w:p>
    <w:p w:rsidR="00531D4F" w:rsidRPr="003A3FBB" w:rsidRDefault="00531D4F" w:rsidP="0070553C">
      <w:pPr>
        <w:spacing w:line="300" w:lineRule="auto"/>
        <w:jc w:val="both"/>
        <w:rPr>
          <w:lang w:val="pt-BR"/>
        </w:rPr>
      </w:pPr>
      <w:r w:rsidRPr="003A3FBB">
        <w:rPr>
          <w:lang w:val="pt-BR"/>
        </w:rPr>
        <w:t>A. a, f.</w:t>
      </w:r>
      <w:r w:rsidRPr="003A3FBB">
        <w:rPr>
          <w:lang w:val="pt-BR"/>
        </w:rPr>
        <w:tab/>
      </w:r>
      <w:r w:rsidRPr="003A3FBB">
        <w:rPr>
          <w:lang w:val="pt-BR"/>
        </w:rPr>
        <w:tab/>
      </w:r>
      <w:r w:rsidRPr="003A3FBB">
        <w:rPr>
          <w:lang w:val="pt-BR"/>
        </w:rPr>
        <w:tab/>
        <w:t>B. a, b, c, f</w:t>
      </w:r>
      <w:r w:rsidRPr="003A3FBB">
        <w:rPr>
          <w:lang w:val="pt-BR"/>
        </w:rPr>
        <w:tab/>
      </w:r>
      <w:r w:rsidRPr="003A3FBB">
        <w:rPr>
          <w:lang w:val="pt-BR"/>
        </w:rPr>
        <w:tab/>
        <w:t>C. a, d, e, f</w:t>
      </w:r>
      <w:r w:rsidRPr="003A3FBB">
        <w:rPr>
          <w:lang w:val="pt-BR"/>
        </w:rPr>
        <w:tab/>
      </w:r>
      <w:r w:rsidRPr="003A3FBB">
        <w:rPr>
          <w:lang w:val="pt-BR"/>
        </w:rPr>
        <w:tab/>
        <w:t>D. a, d, e</w:t>
      </w:r>
    </w:p>
    <w:p w:rsidR="00531D4F" w:rsidRPr="003A3FBB" w:rsidRDefault="00531D4F" w:rsidP="0070553C">
      <w:pPr>
        <w:autoSpaceDE w:val="0"/>
        <w:autoSpaceDN w:val="0"/>
        <w:adjustRightInd w:val="0"/>
        <w:spacing w:before="20" w:line="300" w:lineRule="auto"/>
        <w:rPr>
          <w:lang w:val="fr-FR"/>
        </w:rPr>
      </w:pPr>
      <w:r w:rsidRPr="003A3FBB">
        <w:rPr>
          <w:b/>
          <w:bCs/>
          <w:lang w:val="fr-FR"/>
        </w:rPr>
        <w:t>Câu 9:</w:t>
      </w:r>
      <w:r w:rsidRPr="003A3FBB">
        <w:rPr>
          <w:bCs/>
          <w:lang w:val="fr-FR"/>
        </w:rPr>
        <w:t xml:space="preserve"> </w:t>
      </w:r>
      <w:r w:rsidRPr="003A3FBB">
        <w:rPr>
          <w:lang w:val="fr-FR"/>
        </w:rPr>
        <w:t xml:space="preserve">Để loại bỏ Al, Fe, CuO ra khỏi hỗn hợp gồm Ag, Al, Fe và CuO, có thể dùng lượng dư dung dịch nào sau đây? </w:t>
      </w:r>
    </w:p>
    <w:p w:rsidR="00531D4F" w:rsidRPr="003A3FBB" w:rsidRDefault="00531D4F" w:rsidP="0070553C">
      <w:pPr>
        <w:autoSpaceDE w:val="0"/>
        <w:autoSpaceDN w:val="0"/>
        <w:adjustRightInd w:val="0"/>
        <w:spacing w:line="300" w:lineRule="auto"/>
        <w:rPr>
          <w:lang w:val="fr-FR"/>
        </w:rPr>
      </w:pPr>
      <w:r w:rsidRPr="003A3FBB">
        <w:rPr>
          <w:bCs/>
          <w:lang w:val="fr-FR"/>
        </w:rPr>
        <w:t xml:space="preserve">A. </w:t>
      </w:r>
      <w:r w:rsidRPr="003A3FBB">
        <w:rPr>
          <w:lang w:val="fr-FR"/>
        </w:rPr>
        <w:t xml:space="preserve">Dung dịch NaOH. </w:t>
      </w:r>
      <w:r w:rsidRPr="003A3FBB">
        <w:rPr>
          <w:lang w:val="fr-FR"/>
        </w:rPr>
        <w:tab/>
      </w:r>
      <w:r w:rsidRPr="003A3FBB">
        <w:rPr>
          <w:lang w:val="fr-FR"/>
        </w:rPr>
        <w:tab/>
      </w:r>
      <w:r w:rsidRPr="003A3FBB">
        <w:rPr>
          <w:lang w:val="fr-FR"/>
        </w:rPr>
        <w:tab/>
      </w:r>
      <w:r w:rsidRPr="003A3FBB">
        <w:rPr>
          <w:lang w:val="fr-FR"/>
        </w:rPr>
        <w:tab/>
      </w:r>
      <w:r w:rsidRPr="003A3FBB">
        <w:rPr>
          <w:bCs/>
          <w:lang w:val="fr-FR"/>
        </w:rPr>
        <w:t xml:space="preserve">B. </w:t>
      </w:r>
      <w:r w:rsidRPr="003A3FBB">
        <w:rPr>
          <w:lang w:val="fr-FR"/>
        </w:rPr>
        <w:t>Dung dịch Fe(NO</w:t>
      </w:r>
      <w:r w:rsidRPr="003A3FBB">
        <w:rPr>
          <w:vertAlign w:val="subscript"/>
          <w:lang w:val="fr-FR"/>
        </w:rPr>
        <w:t>3</w:t>
      </w:r>
      <w:r w:rsidRPr="003A3FBB">
        <w:rPr>
          <w:lang w:val="fr-FR"/>
        </w:rPr>
        <w:t>)</w:t>
      </w:r>
      <w:r w:rsidRPr="003A3FBB">
        <w:rPr>
          <w:vertAlign w:val="subscript"/>
          <w:lang w:val="fr-FR"/>
        </w:rPr>
        <w:t>3</w:t>
      </w:r>
      <w:r w:rsidRPr="003A3FBB">
        <w:rPr>
          <w:lang w:val="fr-FR"/>
        </w:rPr>
        <w:t xml:space="preserve">. </w:t>
      </w:r>
    </w:p>
    <w:p w:rsidR="00531D4F" w:rsidRPr="003A3FBB" w:rsidRDefault="00531D4F" w:rsidP="0070553C">
      <w:pPr>
        <w:spacing w:before="20" w:line="300" w:lineRule="auto"/>
        <w:jc w:val="both"/>
        <w:rPr>
          <w:lang w:val="fr-FR"/>
        </w:rPr>
      </w:pPr>
      <w:r w:rsidRPr="003A3FBB">
        <w:rPr>
          <w:bCs/>
          <w:lang w:val="fr-FR"/>
        </w:rPr>
        <w:t xml:space="preserve">C. </w:t>
      </w:r>
      <w:r w:rsidRPr="003A3FBB">
        <w:rPr>
          <w:lang w:val="fr-FR"/>
        </w:rPr>
        <w:t>Dung dịch HNO</w:t>
      </w:r>
      <w:r w:rsidRPr="003A3FBB">
        <w:rPr>
          <w:vertAlign w:val="subscript"/>
          <w:lang w:val="fr-FR"/>
        </w:rPr>
        <w:t>3</w:t>
      </w:r>
      <w:r w:rsidRPr="003A3FBB">
        <w:rPr>
          <w:lang w:val="fr-FR"/>
        </w:rPr>
        <w:t xml:space="preserve">. </w:t>
      </w:r>
      <w:r w:rsidRPr="003A3FBB">
        <w:rPr>
          <w:lang w:val="fr-FR"/>
        </w:rPr>
        <w:tab/>
      </w:r>
      <w:r w:rsidRPr="003A3FBB">
        <w:rPr>
          <w:lang w:val="fr-FR"/>
        </w:rPr>
        <w:tab/>
      </w:r>
      <w:r w:rsidRPr="003A3FBB">
        <w:rPr>
          <w:lang w:val="fr-FR"/>
        </w:rPr>
        <w:tab/>
      </w:r>
      <w:r w:rsidRPr="003A3FBB">
        <w:rPr>
          <w:lang w:val="fr-FR"/>
        </w:rPr>
        <w:tab/>
      </w:r>
      <w:r w:rsidRPr="003A3FBB">
        <w:rPr>
          <w:bCs/>
          <w:lang w:val="fr-FR"/>
        </w:rPr>
        <w:t xml:space="preserve">D. </w:t>
      </w:r>
      <w:r w:rsidRPr="003A3FBB">
        <w:rPr>
          <w:lang w:val="fr-FR"/>
        </w:rPr>
        <w:t xml:space="preserve">Dung dịch HCl. </w:t>
      </w:r>
    </w:p>
    <w:p w:rsidR="00531D4F" w:rsidRPr="003A3FBB" w:rsidRDefault="00531D4F" w:rsidP="0070553C">
      <w:pPr>
        <w:spacing w:before="20" w:line="300" w:lineRule="auto"/>
        <w:jc w:val="both"/>
        <w:rPr>
          <w:lang w:val="nl-NL"/>
        </w:rPr>
      </w:pPr>
      <w:r w:rsidRPr="003A3FBB">
        <w:rPr>
          <w:b/>
          <w:lang w:val="nl-NL"/>
        </w:rPr>
        <w:t xml:space="preserve">Câu 10: </w:t>
      </w:r>
      <w:r w:rsidRPr="003A3FBB">
        <w:rPr>
          <w:lang w:val="nl-NL"/>
        </w:rPr>
        <w:t>Từ hai phản ứng sau:Cu + 2FeCl</w:t>
      </w:r>
      <w:r w:rsidRPr="003A3FBB">
        <w:rPr>
          <w:vertAlign w:val="subscript"/>
          <w:lang w:val="nl-NL"/>
        </w:rPr>
        <w:t>3</w:t>
      </w:r>
      <w:r w:rsidRPr="003A3FBB">
        <w:rPr>
          <w:lang w:val="nl-NL"/>
        </w:rPr>
        <w:t xml:space="preserve"> </w:t>
      </w:r>
      <w:r w:rsidRPr="003A3FBB">
        <w:sym w:font="Symbol" w:char="F0AE"/>
      </w:r>
      <w:r w:rsidRPr="003A3FBB">
        <w:rPr>
          <w:lang w:val="nl-NL"/>
        </w:rPr>
        <w:t xml:space="preserve"> CuCl</w:t>
      </w:r>
      <w:r w:rsidRPr="003A3FBB">
        <w:rPr>
          <w:vertAlign w:val="subscript"/>
          <w:lang w:val="nl-NL"/>
        </w:rPr>
        <w:t>2</w:t>
      </w:r>
      <w:r w:rsidRPr="003A3FBB">
        <w:rPr>
          <w:lang w:val="nl-NL"/>
        </w:rPr>
        <w:t xml:space="preserve"> + 2FeCl</w:t>
      </w:r>
      <w:r w:rsidRPr="003A3FBB">
        <w:rPr>
          <w:vertAlign w:val="subscript"/>
          <w:lang w:val="nl-NL"/>
        </w:rPr>
        <w:t>2</w:t>
      </w:r>
      <w:r w:rsidRPr="003A3FBB">
        <w:rPr>
          <w:lang w:val="nl-NL"/>
        </w:rPr>
        <w:t xml:space="preserve"> và Fe + CuCl</w:t>
      </w:r>
      <w:r w:rsidRPr="003A3FBB">
        <w:rPr>
          <w:vertAlign w:val="subscript"/>
          <w:lang w:val="nl-NL"/>
        </w:rPr>
        <w:t>2</w:t>
      </w:r>
      <w:r w:rsidRPr="003A3FBB">
        <w:rPr>
          <w:lang w:val="nl-NL"/>
        </w:rPr>
        <w:t xml:space="preserve"> </w:t>
      </w:r>
      <w:r w:rsidRPr="003A3FBB">
        <w:sym w:font="Symbol" w:char="F0AE"/>
      </w:r>
      <w:r w:rsidRPr="003A3FBB">
        <w:rPr>
          <w:lang w:val="nl-NL"/>
        </w:rPr>
        <w:t xml:space="preserve"> FeCl</w:t>
      </w:r>
      <w:r w:rsidRPr="003A3FBB">
        <w:rPr>
          <w:vertAlign w:val="subscript"/>
          <w:lang w:val="nl-NL"/>
        </w:rPr>
        <w:t>2</w:t>
      </w:r>
      <w:r w:rsidRPr="003A3FBB">
        <w:rPr>
          <w:lang w:val="nl-NL"/>
        </w:rPr>
        <w:t xml:space="preserve"> + Cu. Phát biểu đúng là:</w:t>
      </w:r>
    </w:p>
    <w:p w:rsidR="00531D4F" w:rsidRPr="003A3FBB" w:rsidRDefault="00531D4F" w:rsidP="0070553C">
      <w:pPr>
        <w:spacing w:line="300" w:lineRule="auto"/>
        <w:jc w:val="both"/>
        <w:rPr>
          <w:lang w:val="nl-NL"/>
        </w:rPr>
      </w:pPr>
      <w:r w:rsidRPr="003A3FBB">
        <w:rPr>
          <w:lang w:val="nl-NL"/>
        </w:rPr>
        <w:t>A. tính oxi hoá của Fe</w:t>
      </w:r>
      <w:r w:rsidRPr="003A3FBB">
        <w:rPr>
          <w:vertAlign w:val="superscript"/>
          <w:lang w:val="nl-NL"/>
        </w:rPr>
        <w:t>3+</w:t>
      </w:r>
      <w:r w:rsidRPr="003A3FBB">
        <w:rPr>
          <w:lang w:val="nl-NL"/>
        </w:rPr>
        <w:t xml:space="preserve"> &gt; Cu</w:t>
      </w:r>
      <w:r w:rsidRPr="003A3FBB">
        <w:rPr>
          <w:vertAlign w:val="superscript"/>
          <w:lang w:val="nl-NL"/>
        </w:rPr>
        <w:t>2+</w:t>
      </w:r>
      <w:r w:rsidRPr="003A3FBB">
        <w:rPr>
          <w:lang w:val="nl-NL"/>
        </w:rPr>
        <w:t xml:space="preserve"> &gt; Fe</w:t>
      </w:r>
      <w:r w:rsidRPr="003A3FBB">
        <w:rPr>
          <w:vertAlign w:val="superscript"/>
          <w:lang w:val="nl-NL"/>
        </w:rPr>
        <w:t>2+</w:t>
      </w:r>
      <w:r w:rsidRPr="003A3FBB">
        <w:rPr>
          <w:lang w:val="nl-NL"/>
        </w:rPr>
        <w:t>.</w:t>
      </w:r>
    </w:p>
    <w:p w:rsidR="00531D4F" w:rsidRPr="003A3FBB" w:rsidRDefault="00531D4F" w:rsidP="0070553C">
      <w:pPr>
        <w:spacing w:line="300" w:lineRule="auto"/>
        <w:jc w:val="both"/>
        <w:rPr>
          <w:lang w:val="nl-NL"/>
        </w:rPr>
      </w:pPr>
      <w:r w:rsidRPr="003A3FBB">
        <w:rPr>
          <w:lang w:val="nl-NL"/>
        </w:rPr>
        <w:t>B. tính khử của Cu &gt; Fe &gt; Fe</w:t>
      </w:r>
      <w:r w:rsidRPr="003A3FBB">
        <w:rPr>
          <w:vertAlign w:val="superscript"/>
          <w:lang w:val="nl-NL"/>
        </w:rPr>
        <w:t>2+</w:t>
      </w:r>
      <w:r w:rsidRPr="003A3FBB">
        <w:rPr>
          <w:lang w:val="nl-NL"/>
        </w:rPr>
        <w:t>.</w:t>
      </w:r>
    </w:p>
    <w:p w:rsidR="00531D4F" w:rsidRPr="003A3FBB" w:rsidRDefault="00531D4F" w:rsidP="0070553C">
      <w:pPr>
        <w:spacing w:line="300" w:lineRule="auto"/>
        <w:jc w:val="both"/>
        <w:rPr>
          <w:lang w:val="pt-BR"/>
        </w:rPr>
      </w:pPr>
      <w:r w:rsidRPr="003A3FBB">
        <w:rPr>
          <w:lang w:val="pt-BR"/>
        </w:rPr>
        <w:t>C. tính khử của Fe &gt; Fe</w:t>
      </w:r>
      <w:r w:rsidRPr="003A3FBB">
        <w:rPr>
          <w:vertAlign w:val="superscript"/>
          <w:lang w:val="pt-BR"/>
        </w:rPr>
        <w:t>2+</w:t>
      </w:r>
      <w:r w:rsidRPr="003A3FBB">
        <w:rPr>
          <w:lang w:val="pt-BR"/>
        </w:rPr>
        <w:t xml:space="preserve"> &gt; Cu.</w:t>
      </w:r>
    </w:p>
    <w:p w:rsidR="00531D4F" w:rsidRPr="003A3FBB" w:rsidRDefault="00531D4F" w:rsidP="0070553C">
      <w:pPr>
        <w:spacing w:line="300" w:lineRule="auto"/>
        <w:jc w:val="both"/>
        <w:rPr>
          <w:lang w:val="pt-BR"/>
        </w:rPr>
      </w:pPr>
      <w:r w:rsidRPr="003A3FBB">
        <w:rPr>
          <w:lang w:val="pt-BR"/>
        </w:rPr>
        <w:t>D. tính oxi hoá của Fe</w:t>
      </w:r>
      <w:r w:rsidRPr="003A3FBB">
        <w:rPr>
          <w:vertAlign w:val="superscript"/>
          <w:lang w:val="pt-BR"/>
        </w:rPr>
        <w:t>3+</w:t>
      </w:r>
      <w:r w:rsidRPr="003A3FBB">
        <w:rPr>
          <w:lang w:val="pt-BR"/>
        </w:rPr>
        <w:t xml:space="preserve"> &gt; Fe</w:t>
      </w:r>
      <w:r w:rsidRPr="003A3FBB">
        <w:rPr>
          <w:vertAlign w:val="superscript"/>
          <w:lang w:val="pt-BR"/>
        </w:rPr>
        <w:t>2+</w:t>
      </w:r>
      <w:r w:rsidRPr="003A3FBB">
        <w:rPr>
          <w:lang w:val="pt-BR"/>
        </w:rPr>
        <w:t xml:space="preserve"> &gt; Cu</w:t>
      </w:r>
      <w:r w:rsidRPr="003A3FBB">
        <w:rPr>
          <w:vertAlign w:val="superscript"/>
          <w:lang w:val="pt-BR"/>
        </w:rPr>
        <w:t>2+</w:t>
      </w:r>
      <w:r w:rsidRPr="003A3FBB">
        <w:rPr>
          <w:lang w:val="pt-BR"/>
        </w:rPr>
        <w:t>.</w:t>
      </w:r>
    </w:p>
    <w:p w:rsidR="00531D4F" w:rsidRPr="003A3FBB" w:rsidRDefault="00531D4F" w:rsidP="0070553C">
      <w:pPr>
        <w:spacing w:before="20" w:line="300" w:lineRule="auto"/>
        <w:jc w:val="both"/>
        <w:rPr>
          <w:lang w:val="pt-BR"/>
        </w:rPr>
      </w:pPr>
      <w:r w:rsidRPr="003A3FBB">
        <w:rPr>
          <w:b/>
          <w:lang w:val="pt-BR"/>
        </w:rPr>
        <w:t>Câu 11:</w:t>
      </w:r>
      <w:r w:rsidRPr="003A3FBB">
        <w:rPr>
          <w:lang w:val="pt-BR"/>
        </w:rPr>
        <w:t xml:space="preserve"> Để khử hoàn toàn 17,6 gam hỗn hợp Fe, FeO,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cần 2,24 lít CO (đktc). Khối lượng Fe thu được là: </w:t>
      </w:r>
    </w:p>
    <w:p w:rsidR="00531D4F" w:rsidRPr="003A3FBB" w:rsidRDefault="00531D4F" w:rsidP="0070553C">
      <w:pPr>
        <w:spacing w:line="300" w:lineRule="auto"/>
        <w:jc w:val="both"/>
        <w:rPr>
          <w:lang w:val="pt-BR"/>
        </w:rPr>
      </w:pPr>
      <w:r w:rsidRPr="003A3FBB">
        <w:rPr>
          <w:lang w:val="pt-BR"/>
        </w:rPr>
        <w:t>A. 56, gam</w:t>
      </w:r>
      <w:r w:rsidRPr="003A3FBB">
        <w:rPr>
          <w:lang w:val="pt-BR"/>
        </w:rPr>
        <w:tab/>
      </w:r>
      <w:r w:rsidRPr="003A3FBB">
        <w:rPr>
          <w:lang w:val="pt-BR"/>
        </w:rPr>
        <w:tab/>
        <w:t>B. 6,72 gam</w:t>
      </w:r>
      <w:r w:rsidRPr="003A3FBB">
        <w:rPr>
          <w:lang w:val="pt-BR"/>
        </w:rPr>
        <w:tab/>
      </w:r>
      <w:r w:rsidRPr="003A3FBB">
        <w:rPr>
          <w:lang w:val="pt-BR"/>
        </w:rPr>
        <w:tab/>
        <w:t>C. 16,0 gam</w:t>
      </w:r>
      <w:r w:rsidRPr="003A3FBB">
        <w:rPr>
          <w:lang w:val="pt-BR"/>
        </w:rPr>
        <w:tab/>
      </w:r>
      <w:r w:rsidRPr="003A3FBB">
        <w:rPr>
          <w:lang w:val="pt-BR"/>
        </w:rPr>
        <w:tab/>
        <w:t>D. 11,2 gam</w:t>
      </w:r>
    </w:p>
    <w:p w:rsidR="00531D4F" w:rsidRPr="003A3FBB" w:rsidRDefault="00531D4F" w:rsidP="0070553C">
      <w:pPr>
        <w:spacing w:before="20" w:line="300" w:lineRule="auto"/>
        <w:jc w:val="both"/>
        <w:rPr>
          <w:lang w:val="pt-BR"/>
        </w:rPr>
      </w:pPr>
      <w:r w:rsidRPr="003A3FBB">
        <w:rPr>
          <w:b/>
          <w:lang w:val="pt-BR"/>
        </w:rPr>
        <w:t>Câu 12:</w:t>
      </w:r>
      <w:r w:rsidRPr="003A3FBB">
        <w:rPr>
          <w:lang w:val="pt-BR"/>
        </w:rPr>
        <w:t xml:space="preserve"> Khử hoàn toàn 40 gam hỗn hợp CuO, Fe</w:t>
      </w:r>
      <w:r w:rsidRPr="003A3FBB">
        <w:rPr>
          <w:vertAlign w:val="subscript"/>
          <w:lang w:val="pt-BR"/>
        </w:rPr>
        <w:t>2</w:t>
      </w:r>
      <w:r w:rsidRPr="003A3FBB">
        <w:rPr>
          <w:lang w:val="pt-BR"/>
        </w:rPr>
        <w:softHyphen/>
        <w:t>O</w:t>
      </w:r>
      <w:r w:rsidRPr="003A3FBB">
        <w:rPr>
          <w:vertAlign w:val="subscript"/>
          <w:lang w:val="pt-BR"/>
        </w:rPr>
        <w:t>3</w:t>
      </w:r>
      <w:r w:rsidRPr="003A3FBB">
        <w:rPr>
          <w:lang w:val="pt-BR"/>
        </w:rPr>
        <w:t xml:space="preserve"> bằng khí CO dư (t</w:t>
      </w:r>
      <w:r w:rsidRPr="003A3FBB">
        <w:rPr>
          <w:vertAlign w:val="superscript"/>
          <w:lang w:val="pt-BR"/>
        </w:rPr>
        <w:t>o</w:t>
      </w:r>
      <w:r w:rsidRPr="003A3FBB">
        <w:rPr>
          <w:lang w:val="pt-BR"/>
        </w:rPr>
        <w:t xml:space="preserve"> cao) thu được 28,8 gam kim loại. Khí thoát ra cho qua dung dịch Ca(OH)</w:t>
      </w:r>
      <w:r w:rsidRPr="003A3FBB">
        <w:rPr>
          <w:vertAlign w:val="subscript"/>
          <w:lang w:val="pt-BR"/>
        </w:rPr>
        <w:t>2</w:t>
      </w:r>
      <w:r w:rsidRPr="003A3FBB">
        <w:rPr>
          <w:lang w:val="pt-BR"/>
        </w:rPr>
        <w:t xml:space="preserve"> dư, được m gam kết tủa. Giá trị m là:</w:t>
      </w:r>
    </w:p>
    <w:p w:rsidR="00531D4F" w:rsidRPr="003A3FBB" w:rsidRDefault="00531D4F" w:rsidP="0070553C">
      <w:pPr>
        <w:spacing w:line="300" w:lineRule="auto"/>
        <w:jc w:val="both"/>
        <w:rPr>
          <w:spacing w:val="-10"/>
          <w:lang w:val="pt-BR"/>
        </w:rPr>
      </w:pPr>
      <w:r w:rsidRPr="003A3FBB">
        <w:rPr>
          <w:spacing w:val="-10"/>
          <w:lang w:val="pt-BR"/>
        </w:rPr>
        <w:t>A. 35 gam</w:t>
      </w:r>
      <w:r w:rsidRPr="003A3FBB">
        <w:rPr>
          <w:spacing w:val="-10"/>
          <w:lang w:val="pt-BR"/>
        </w:rPr>
        <w:tab/>
        <w:t xml:space="preserve">          </w:t>
      </w:r>
      <w:r w:rsidRPr="003A3FBB">
        <w:rPr>
          <w:spacing w:val="-10"/>
          <w:lang w:val="pt-BR"/>
        </w:rPr>
        <w:tab/>
        <w:t>B. 70 gam</w:t>
      </w:r>
      <w:r w:rsidRPr="003A3FBB">
        <w:rPr>
          <w:spacing w:val="-10"/>
          <w:lang w:val="pt-BR"/>
        </w:rPr>
        <w:tab/>
        <w:t xml:space="preserve">       </w:t>
      </w:r>
      <w:r w:rsidRPr="003A3FBB">
        <w:rPr>
          <w:spacing w:val="-10"/>
          <w:lang w:val="pt-BR"/>
        </w:rPr>
        <w:tab/>
        <w:t>C. 17,5 gam</w:t>
      </w:r>
      <w:r w:rsidRPr="003A3FBB">
        <w:rPr>
          <w:spacing w:val="-10"/>
          <w:lang w:val="pt-BR"/>
        </w:rPr>
        <w:tab/>
        <w:t xml:space="preserve">          </w:t>
      </w:r>
      <w:r w:rsidRPr="003A3FBB">
        <w:rPr>
          <w:spacing w:val="-10"/>
          <w:lang w:val="pt-BR"/>
        </w:rPr>
        <w:tab/>
        <w:t>D. 52,5 gam</w:t>
      </w:r>
    </w:p>
    <w:p w:rsidR="00531D4F" w:rsidRPr="003A3FBB" w:rsidRDefault="00531D4F" w:rsidP="0070553C">
      <w:pPr>
        <w:spacing w:line="300" w:lineRule="auto"/>
        <w:rPr>
          <w:lang w:val="it-IT"/>
        </w:rPr>
      </w:pPr>
      <w:r w:rsidRPr="003A3FBB">
        <w:rPr>
          <w:b/>
          <w:bCs/>
          <w:lang w:val="it-IT"/>
        </w:rPr>
        <w:t>5. Hoạt động mở rộng</w:t>
      </w:r>
    </w:p>
    <w:p w:rsidR="00531D4F" w:rsidRPr="003A3FBB" w:rsidRDefault="00531D4F" w:rsidP="0070553C">
      <w:pPr>
        <w:widowControl w:val="0"/>
        <w:autoSpaceDE w:val="0"/>
        <w:autoSpaceDN w:val="0"/>
        <w:adjustRightInd w:val="0"/>
        <w:spacing w:line="300" w:lineRule="auto"/>
        <w:ind w:right="180"/>
        <w:jc w:val="both"/>
        <w:rPr>
          <w:lang w:val="pt-BR"/>
        </w:rPr>
      </w:pPr>
      <w:r w:rsidRPr="003A3FBB">
        <w:rPr>
          <w:b/>
          <w:lang w:val="pt-BR"/>
        </w:rPr>
        <w:t xml:space="preserve">Câu 1. </w:t>
      </w:r>
      <w:r w:rsidRPr="003A3FBB">
        <w:rPr>
          <w:lang w:val="pt-BR"/>
        </w:rPr>
        <w:t>Một hỗn hợp X gồm Fe</w:t>
      </w:r>
      <w:r w:rsidRPr="003A3FBB">
        <w:rPr>
          <w:position w:val="-6"/>
          <w:lang w:val="pt-BR"/>
        </w:rPr>
        <w:t>2</w:t>
      </w:r>
      <w:r w:rsidRPr="003A3FBB">
        <w:rPr>
          <w:lang w:val="pt-BR"/>
        </w:rPr>
        <w:t>O</w:t>
      </w:r>
      <w:r w:rsidRPr="003A3FBB">
        <w:rPr>
          <w:position w:val="-6"/>
          <w:lang w:val="pt-BR"/>
        </w:rPr>
        <w:t>3</w:t>
      </w:r>
      <w:r w:rsidRPr="003A3FBB">
        <w:rPr>
          <w:lang w:val="pt-BR"/>
        </w:rPr>
        <w:t>, FeO và Al</w:t>
      </w:r>
      <w:r w:rsidRPr="003A3FBB">
        <w:rPr>
          <w:position w:val="-6"/>
          <w:lang w:val="pt-BR"/>
        </w:rPr>
        <w:t>2</w:t>
      </w:r>
      <w:r w:rsidRPr="003A3FBB">
        <w:rPr>
          <w:lang w:val="pt-BR"/>
        </w:rPr>
        <w:t>O</w:t>
      </w:r>
      <w:r w:rsidRPr="003A3FBB">
        <w:rPr>
          <w:position w:val="-6"/>
          <w:lang w:val="pt-BR"/>
        </w:rPr>
        <w:t>3</w:t>
      </w:r>
      <w:r w:rsidRPr="003A3FBB">
        <w:rPr>
          <w:lang w:val="pt-BR"/>
        </w:rPr>
        <w:t xml:space="preserve"> có khối lượng là 42,4 gam. Khi cho X tác dụng với CO dư, nung nóng người ta thu được 41,6 gam hỗn hợp rắn Y và hỗn hợp khí gồm CO, CO</w:t>
      </w:r>
      <w:r w:rsidRPr="003A3FBB">
        <w:rPr>
          <w:position w:val="-6"/>
          <w:lang w:val="pt-BR"/>
        </w:rPr>
        <w:t>2</w:t>
      </w:r>
      <w:r w:rsidRPr="003A3FBB">
        <w:rPr>
          <w:lang w:val="pt-BR"/>
        </w:rPr>
        <w:t>, khi cho hỗn hợp khí này qua dung dịch Ba(OH)</w:t>
      </w:r>
      <w:r w:rsidRPr="003A3FBB">
        <w:rPr>
          <w:position w:val="-6"/>
          <w:lang w:val="pt-BR"/>
        </w:rPr>
        <w:t>2</w:t>
      </w:r>
      <w:r w:rsidRPr="003A3FBB">
        <w:rPr>
          <w:lang w:val="pt-BR"/>
        </w:rPr>
        <w:t xml:space="preserve"> dư thì thu được m gam kết tủa. Khối lượng kết tủa này </w:t>
      </w:r>
      <w:r w:rsidRPr="003A3FBB">
        <w:rPr>
          <w:lang w:val="pt-BR"/>
        </w:rPr>
        <w:lastRenderedPageBreak/>
        <w:t>bằng:</w:t>
      </w:r>
    </w:p>
    <w:p w:rsidR="00531D4F" w:rsidRPr="003A3FBB" w:rsidRDefault="00531D4F" w:rsidP="0070553C">
      <w:pPr>
        <w:widowControl w:val="0"/>
        <w:autoSpaceDE w:val="0"/>
        <w:autoSpaceDN w:val="0"/>
        <w:adjustRightInd w:val="0"/>
        <w:spacing w:line="300" w:lineRule="auto"/>
        <w:ind w:right="180"/>
        <w:jc w:val="both"/>
        <w:rPr>
          <w:lang w:val="pt-BR"/>
        </w:rPr>
      </w:pPr>
      <w:r w:rsidRPr="003A3FBB">
        <w:rPr>
          <w:lang w:val="pt-BR"/>
        </w:rPr>
        <w:t xml:space="preserve">A. 4 gam </w:t>
      </w:r>
      <w:r w:rsidRPr="003A3FBB">
        <w:rPr>
          <w:lang w:val="pt-BR"/>
        </w:rPr>
        <w:tab/>
        <w:t xml:space="preserve">                B. 16 gam </w:t>
      </w:r>
      <w:r w:rsidRPr="003A3FBB">
        <w:rPr>
          <w:lang w:val="pt-BR"/>
        </w:rPr>
        <w:tab/>
        <w:t xml:space="preserve">                       C. 9,85 gam </w:t>
      </w:r>
      <w:r w:rsidRPr="003A3FBB">
        <w:rPr>
          <w:lang w:val="pt-BR"/>
        </w:rPr>
        <w:tab/>
        <w:t xml:space="preserve">                D. 32 gam</w:t>
      </w:r>
    </w:p>
    <w:p w:rsidR="00531D4F" w:rsidRPr="003A3FBB" w:rsidRDefault="00531D4F" w:rsidP="0070553C">
      <w:pPr>
        <w:tabs>
          <w:tab w:val="left" w:pos="600"/>
          <w:tab w:val="left" w:pos="840"/>
          <w:tab w:val="left" w:pos="1440"/>
          <w:tab w:val="left" w:pos="3120"/>
          <w:tab w:val="left" w:pos="5400"/>
          <w:tab w:val="left" w:pos="7920"/>
        </w:tabs>
        <w:spacing w:line="300" w:lineRule="auto"/>
        <w:jc w:val="both"/>
        <w:rPr>
          <w:lang w:val="de-DE"/>
        </w:rPr>
      </w:pPr>
      <w:r w:rsidRPr="003A3FBB">
        <w:rPr>
          <w:b/>
          <w:lang w:val="pt-BR"/>
        </w:rPr>
        <w:t xml:space="preserve">Câu 2. </w:t>
      </w:r>
      <w:r w:rsidRPr="003A3FBB">
        <w:rPr>
          <w:lang w:val="de-DE"/>
        </w:rPr>
        <w:t>Cho một hỗn hợp gồm 0,56 gam Fe và 0,64 gam Cu vào 100ml dung dịch AgNO</w:t>
      </w:r>
      <w:r w:rsidRPr="003A3FBB">
        <w:rPr>
          <w:vertAlign w:val="subscript"/>
          <w:lang w:val="de-DE"/>
        </w:rPr>
        <w:t>3</w:t>
      </w:r>
      <w:r w:rsidRPr="003A3FBB">
        <w:rPr>
          <w:lang w:val="de-DE"/>
        </w:rPr>
        <w:t xml:space="preserve"> 0,45M. Khi kết thúc phản ứng thu được dung dịch X . Nồng độ mol/lít của dung dịch Fe(NO</w:t>
      </w:r>
      <w:r w:rsidRPr="003A3FBB">
        <w:rPr>
          <w:vertAlign w:val="subscript"/>
          <w:lang w:val="de-DE"/>
        </w:rPr>
        <w:t>3</w:t>
      </w:r>
      <w:r w:rsidRPr="003A3FBB">
        <w:rPr>
          <w:lang w:val="de-DE"/>
        </w:rPr>
        <w:t>)</w:t>
      </w:r>
      <w:r w:rsidRPr="003A3FBB">
        <w:rPr>
          <w:vertAlign w:val="subscript"/>
          <w:lang w:val="de-DE"/>
        </w:rPr>
        <w:t>2</w:t>
      </w:r>
      <w:r w:rsidRPr="003A3FBB">
        <w:rPr>
          <w:lang w:val="de-DE"/>
        </w:rPr>
        <w:t xml:space="preserve"> trong X là:</w:t>
      </w:r>
    </w:p>
    <w:p w:rsidR="00531D4F" w:rsidRPr="003A3FBB" w:rsidRDefault="00531D4F" w:rsidP="0070553C">
      <w:pPr>
        <w:tabs>
          <w:tab w:val="left" w:pos="600"/>
          <w:tab w:val="left" w:pos="840"/>
          <w:tab w:val="left" w:pos="1440"/>
          <w:tab w:val="left" w:pos="3120"/>
          <w:tab w:val="left" w:pos="5400"/>
          <w:tab w:val="left" w:pos="7920"/>
        </w:tabs>
        <w:spacing w:line="300" w:lineRule="auto"/>
        <w:rPr>
          <w:lang w:val="de-DE"/>
        </w:rPr>
      </w:pPr>
      <w:r w:rsidRPr="003A3FBB">
        <w:rPr>
          <w:b/>
          <w:lang w:val="de-DE"/>
        </w:rPr>
        <w:t>A.</w:t>
      </w:r>
      <w:r w:rsidRPr="003A3FBB">
        <w:rPr>
          <w:lang w:val="de-DE"/>
        </w:rPr>
        <w:t xml:space="preserve">  0,04</w:t>
      </w:r>
      <w:r w:rsidRPr="003A3FBB">
        <w:rPr>
          <w:lang w:val="de-DE"/>
        </w:rPr>
        <w:tab/>
      </w:r>
      <w:r w:rsidRPr="003A3FBB">
        <w:rPr>
          <w:lang w:val="de-DE"/>
        </w:rPr>
        <w:tab/>
      </w:r>
      <w:r w:rsidRPr="003A3FBB">
        <w:rPr>
          <w:b/>
          <w:lang w:val="de-DE"/>
        </w:rPr>
        <w:t>B.</w:t>
      </w:r>
      <w:r w:rsidRPr="003A3FBB">
        <w:rPr>
          <w:lang w:val="de-DE"/>
        </w:rPr>
        <w:t xml:space="preserve">  0,05.</w:t>
      </w:r>
      <w:r w:rsidRPr="003A3FBB">
        <w:rPr>
          <w:lang w:val="de-DE"/>
        </w:rPr>
        <w:tab/>
      </w:r>
      <w:r w:rsidRPr="003A3FBB">
        <w:rPr>
          <w:b/>
          <w:lang w:val="de-DE"/>
        </w:rPr>
        <w:t>C.</w:t>
      </w:r>
      <w:r w:rsidRPr="003A3FBB">
        <w:rPr>
          <w:lang w:val="de-DE"/>
        </w:rPr>
        <w:t xml:space="preserve">  0,055.                        </w:t>
      </w:r>
      <w:r w:rsidRPr="003A3FBB">
        <w:rPr>
          <w:b/>
          <w:lang w:val="de-DE"/>
        </w:rPr>
        <w:t>D.</w:t>
      </w:r>
      <w:r w:rsidRPr="003A3FBB">
        <w:rPr>
          <w:lang w:val="de-DE"/>
        </w:rPr>
        <w:t xml:space="preserve">  0,045.</w:t>
      </w:r>
    </w:p>
    <w:p w:rsidR="00531D4F" w:rsidRPr="003A3FBB" w:rsidRDefault="00531D4F" w:rsidP="0070553C">
      <w:pPr>
        <w:pStyle w:val="Cau"/>
        <w:numPr>
          <w:ilvl w:val="0"/>
          <w:numId w:val="0"/>
        </w:numPr>
        <w:spacing w:before="0" w:after="0" w:line="300" w:lineRule="auto"/>
        <w:rPr>
          <w:b/>
          <w:u w:val="single"/>
        </w:rPr>
      </w:pPr>
      <w:r w:rsidRPr="003A3FBB">
        <w:rPr>
          <w:b/>
          <w:u w:val="single"/>
        </w:rPr>
        <w:t>Rút kinh nghiệm:</w:t>
      </w:r>
    </w:p>
    <w:p w:rsidR="00531D4F" w:rsidRPr="003A3FBB" w:rsidRDefault="00531D4F" w:rsidP="0070553C">
      <w:pPr>
        <w:spacing w:line="300" w:lineRule="auto"/>
        <w:ind w:firstLine="360"/>
      </w:pPr>
      <w:r w:rsidRPr="003A3FBB">
        <w:t>.....................................................................................................................................................</w:t>
      </w:r>
    </w:p>
    <w:p w:rsidR="00531D4F" w:rsidRPr="003A3FBB" w:rsidRDefault="00531D4F" w:rsidP="0070553C">
      <w:pPr>
        <w:spacing w:line="300" w:lineRule="auto"/>
        <w:ind w:firstLine="360"/>
      </w:pPr>
      <w:r w:rsidRPr="003A3FBB">
        <w:t>.....................................................................................................................................................</w:t>
      </w:r>
    </w:p>
    <w:p w:rsidR="00531D4F" w:rsidRPr="003A3FBB" w:rsidRDefault="00531D4F" w:rsidP="0070553C">
      <w:pPr>
        <w:spacing w:line="300" w:lineRule="auto"/>
        <w:ind w:firstLine="360"/>
      </w:pPr>
      <w:r w:rsidRPr="003A3FBB">
        <w:t>.....................................................................................................................................................</w:t>
      </w:r>
    </w:p>
    <w:p w:rsidR="00531D4F" w:rsidRPr="003A3FBB" w:rsidRDefault="00531D4F" w:rsidP="0070553C">
      <w:pPr>
        <w:spacing w:line="300" w:lineRule="auto"/>
        <w:rPr>
          <w:lang w:val="it-IT"/>
        </w:rPr>
      </w:pPr>
    </w:p>
    <w:p w:rsidR="00531D4F" w:rsidRPr="003A3FBB" w:rsidRDefault="00531D4F" w:rsidP="0070553C">
      <w:pPr>
        <w:spacing w:line="300" w:lineRule="auto"/>
        <w:rPr>
          <w:lang w:val="it-IT"/>
        </w:rPr>
      </w:pPr>
    </w:p>
    <w:p w:rsidR="00531D4F" w:rsidRPr="003A3FBB" w:rsidRDefault="00531D4F" w:rsidP="0070553C">
      <w:pPr>
        <w:spacing w:line="300" w:lineRule="auto"/>
        <w:rPr>
          <w:lang w:val="it-IT"/>
        </w:rPr>
      </w:pPr>
    </w:p>
    <w:p w:rsidR="00531D4F" w:rsidRPr="003A3FBB" w:rsidRDefault="00531D4F" w:rsidP="0070553C">
      <w:pPr>
        <w:spacing w:line="300" w:lineRule="auto"/>
        <w:jc w:val="center"/>
        <w:rPr>
          <w:lang w:val="it-IT"/>
        </w:rPr>
      </w:pPr>
    </w:p>
    <w:p w:rsidR="00531D4F" w:rsidRPr="003A3FBB" w:rsidRDefault="00531D4F" w:rsidP="0070553C">
      <w:pPr>
        <w:spacing w:line="300" w:lineRule="auto"/>
        <w:rPr>
          <w:lang w:val="it-IT"/>
        </w:rPr>
      </w:pPr>
    </w:p>
    <w:p w:rsidR="00531D4F" w:rsidRPr="003A3FBB" w:rsidRDefault="00531D4F" w:rsidP="0070553C">
      <w:pPr>
        <w:spacing w:line="300" w:lineRule="auto"/>
        <w:rPr>
          <w:color w:val="000000"/>
          <w:lang w:val="it-IT"/>
        </w:rPr>
      </w:pPr>
    </w:p>
    <w:p w:rsidR="00531D4F" w:rsidRPr="003A3FBB" w:rsidRDefault="00531D4F" w:rsidP="0070553C">
      <w:pPr>
        <w:spacing w:line="300" w:lineRule="auto"/>
        <w:ind w:left="360"/>
        <w:rPr>
          <w:lang w:val="it-IT"/>
        </w:rPr>
      </w:pPr>
    </w:p>
    <w:p w:rsidR="00531D4F" w:rsidRPr="003A3FBB" w:rsidRDefault="00531D4F" w:rsidP="0070553C">
      <w:pPr>
        <w:spacing w:line="300" w:lineRule="auto"/>
        <w:rPr>
          <w:b/>
          <w:lang w:val="it-IT"/>
        </w:rPr>
      </w:pPr>
    </w:p>
    <w:p w:rsidR="00531D4F" w:rsidRPr="003A3FBB" w:rsidRDefault="00531D4F" w:rsidP="0070553C">
      <w:pPr>
        <w:spacing w:line="300" w:lineRule="auto"/>
        <w:jc w:val="center"/>
        <w:rPr>
          <w:b/>
          <w:lang w:val="it-IT"/>
        </w:rPr>
      </w:pPr>
    </w:p>
    <w:p w:rsidR="00531D4F" w:rsidRPr="003A3FBB" w:rsidRDefault="00531D4F" w:rsidP="0070553C">
      <w:pPr>
        <w:spacing w:line="300" w:lineRule="auto"/>
        <w:jc w:val="center"/>
        <w:rPr>
          <w:b/>
          <w:lang w:val="it-IT"/>
        </w:rPr>
      </w:pPr>
    </w:p>
    <w:p w:rsidR="00531D4F" w:rsidRPr="003A3FBB" w:rsidRDefault="00531D4F" w:rsidP="0070553C">
      <w:pPr>
        <w:spacing w:line="300" w:lineRule="auto"/>
        <w:ind w:left="6"/>
        <w:rPr>
          <w:b/>
          <w:bCs/>
          <w:i/>
          <w:iCs/>
          <w:lang w:val="it-IT"/>
        </w:rPr>
      </w:pPr>
    </w:p>
    <w:p w:rsidR="00531D4F" w:rsidRPr="003A3FBB" w:rsidRDefault="00531D4F" w:rsidP="0070553C">
      <w:pPr>
        <w:spacing w:line="300" w:lineRule="auto"/>
        <w:ind w:left="6"/>
        <w:rPr>
          <w:lang w:val="it-IT"/>
        </w:rPr>
      </w:pPr>
      <w:r w:rsidRPr="003A3FBB">
        <w:rPr>
          <w:lang w:val="it-IT"/>
        </w:rPr>
        <w:tab/>
      </w: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rPr>
      </w:pPr>
      <w:r w:rsidRPr="003A3FBB">
        <w:rPr>
          <w:b/>
        </w:rPr>
        <w:t>Tiết 38: ĐIỀU CHẾ KIM LOẠI (tiết 2)</w:t>
      </w:r>
    </w:p>
    <w:p w:rsidR="00531D4F" w:rsidRPr="003A3FBB" w:rsidRDefault="00531D4F" w:rsidP="0070553C">
      <w:pPr>
        <w:spacing w:line="300" w:lineRule="auto"/>
        <w:rPr>
          <w:b/>
          <w:u w:val="single"/>
        </w:rPr>
      </w:pPr>
      <w:r w:rsidRPr="003A3FBB">
        <w:rPr>
          <w:b/>
          <w:u w:val="single"/>
        </w:rPr>
        <w:t>A. CHUẨN KIẾN THỨC – KĨ NĂNG</w:t>
      </w:r>
    </w:p>
    <w:p w:rsidR="00531D4F" w:rsidRPr="003A3FBB" w:rsidRDefault="00531D4F" w:rsidP="0070553C">
      <w:pPr>
        <w:spacing w:line="300" w:lineRule="auto"/>
        <w:rPr>
          <w:b/>
        </w:rPr>
      </w:pPr>
      <w:r w:rsidRPr="003A3FBB">
        <w:rPr>
          <w:b/>
          <w:u w:val="single"/>
        </w:rPr>
        <w:t>I. KIẾN THỨC – KĨ NĂNG</w:t>
      </w:r>
    </w:p>
    <w:p w:rsidR="00531D4F" w:rsidRPr="003A3FBB" w:rsidRDefault="00531D4F" w:rsidP="0070553C">
      <w:pPr>
        <w:spacing w:before="20" w:after="20" w:line="300" w:lineRule="auto"/>
        <w:rPr>
          <w:b/>
          <w:u w:val="single"/>
        </w:rPr>
      </w:pPr>
      <w:r w:rsidRPr="003A3FBB">
        <w:rPr>
          <w:b/>
        </w:rPr>
        <w:t xml:space="preserve">1. </w:t>
      </w:r>
      <w:r w:rsidRPr="003A3FBB">
        <w:rPr>
          <w:b/>
          <w:u w:val="single"/>
        </w:rPr>
        <w:t>Kiến thức</w:t>
      </w:r>
    </w:p>
    <w:p w:rsidR="00531D4F" w:rsidRPr="003A3FBB" w:rsidRDefault="00531D4F" w:rsidP="0070553C">
      <w:pPr>
        <w:spacing w:line="300" w:lineRule="auto"/>
        <w:ind w:firstLine="720"/>
        <w:rPr>
          <w:i/>
        </w:rPr>
      </w:pPr>
      <w:r w:rsidRPr="003A3FBB">
        <w:rPr>
          <w:i/>
        </w:rPr>
        <w:t>Hiểu được :</w:t>
      </w:r>
    </w:p>
    <w:p w:rsidR="00531D4F" w:rsidRPr="003A3FBB" w:rsidRDefault="00531D4F" w:rsidP="0070553C">
      <w:pPr>
        <w:spacing w:line="300" w:lineRule="auto"/>
        <w:ind w:firstLine="720"/>
      </w:pPr>
      <w:r w:rsidRPr="003A3FBB">
        <w:t>Nguyên tắc chung và các phương pháp điều chế kim loại (điện phân, nhiệt luyện, dùng kim loại mạnh khử ion kim loại yếu hơn).</w:t>
      </w:r>
    </w:p>
    <w:p w:rsidR="00531D4F" w:rsidRPr="003A3FBB" w:rsidRDefault="00531D4F" w:rsidP="0070553C">
      <w:pPr>
        <w:spacing w:line="300" w:lineRule="auto"/>
        <w:rPr>
          <w:b/>
          <w:u w:val="single"/>
        </w:rPr>
      </w:pPr>
      <w:r w:rsidRPr="003A3FBB">
        <w:rPr>
          <w:b/>
          <w:u w:val="single"/>
        </w:rPr>
        <w:t>2. Kĩ năng</w:t>
      </w:r>
    </w:p>
    <w:p w:rsidR="00531D4F" w:rsidRPr="003A3FBB" w:rsidRDefault="00531D4F" w:rsidP="00D62B1B">
      <w:pPr>
        <w:spacing w:line="300" w:lineRule="auto"/>
      </w:pPr>
      <w:r w:rsidRPr="003A3FBB">
        <w:t>- Lựa chọn được phương pháp điều chế kim loại cụ thể cho phù hợp.</w:t>
      </w:r>
    </w:p>
    <w:p w:rsidR="00531D4F" w:rsidRPr="003A3FBB" w:rsidRDefault="00531D4F" w:rsidP="00D62B1B">
      <w:pPr>
        <w:spacing w:line="300" w:lineRule="auto"/>
        <w:rPr>
          <w:spacing w:val="6"/>
        </w:rPr>
      </w:pPr>
      <w:r w:rsidRPr="003A3FBB">
        <w:rPr>
          <w:spacing w:val="6"/>
        </w:rPr>
        <w:t>- Quan sát thí nghiệm, hình ảnh, sơ đồ để rút ra nhận xét về phương pháp điều chế kim loại.</w:t>
      </w:r>
    </w:p>
    <w:p w:rsidR="00531D4F" w:rsidRPr="003A3FBB" w:rsidRDefault="00531D4F" w:rsidP="00D62B1B">
      <w:pPr>
        <w:spacing w:line="300" w:lineRule="auto"/>
      </w:pPr>
      <w:r w:rsidRPr="003A3FBB">
        <w:t>- Viết các phương trình hoá học điều chế kim loại cụ thể.</w:t>
      </w:r>
    </w:p>
    <w:p w:rsidR="00531D4F" w:rsidRPr="003A3FBB" w:rsidRDefault="00531D4F" w:rsidP="00D62B1B">
      <w:pPr>
        <w:spacing w:before="80" w:line="300" w:lineRule="auto"/>
      </w:pPr>
      <w:r w:rsidRPr="003A3FBB">
        <w:lastRenderedPageBreak/>
        <w:t>- Tính khối lượng nguyên liệu sản xuất được một lượng kim loại xác định theo hiệu suất hoặc ngược lại.</w:t>
      </w:r>
    </w:p>
    <w:p w:rsidR="00531D4F" w:rsidRPr="003A3FBB" w:rsidRDefault="00531D4F" w:rsidP="0070553C">
      <w:pPr>
        <w:spacing w:line="300" w:lineRule="auto"/>
        <w:rPr>
          <w:b/>
        </w:rPr>
      </w:pPr>
      <w:r w:rsidRPr="003A3FBB">
        <w:rPr>
          <w:b/>
        </w:rPr>
        <w:t>3.</w:t>
      </w:r>
      <w:r w:rsidRPr="003A3FBB">
        <w:rPr>
          <w:b/>
          <w:u w:val="single"/>
        </w:rPr>
        <w:t>Thái độ</w:t>
      </w:r>
      <w:r w:rsidRPr="003A3FBB">
        <w:rPr>
          <w:b/>
        </w:rPr>
        <w:t xml:space="preserve">: </w:t>
      </w:r>
      <w:r w:rsidRPr="003A3FBB">
        <w:rPr>
          <w:bCs/>
        </w:rPr>
        <w:t>Hứng thú với môn học</w:t>
      </w:r>
      <w:r w:rsidRPr="003A3FBB">
        <w:rPr>
          <w:b/>
        </w:rPr>
        <w:t xml:space="preserve"> </w:t>
      </w:r>
    </w:p>
    <w:p w:rsidR="00531D4F" w:rsidRPr="003A3FBB" w:rsidRDefault="00531D4F" w:rsidP="0070553C">
      <w:pPr>
        <w:spacing w:line="300" w:lineRule="auto"/>
      </w:pPr>
      <w:r w:rsidRPr="003A3FBB">
        <w:rPr>
          <w:b/>
        </w:rPr>
        <w:t xml:space="preserve">4. </w:t>
      </w:r>
      <w:r w:rsidRPr="003A3FBB">
        <w:rPr>
          <w:b/>
          <w:u w:val="single"/>
        </w:rPr>
        <w:t xml:space="preserve">Trọng tâm: </w:t>
      </w:r>
      <w:r w:rsidRPr="003A3FBB">
        <w:t>Các phương pháp điều chế kim loại.</w:t>
      </w:r>
    </w:p>
    <w:p w:rsidR="00531D4F" w:rsidRPr="003A3FBB" w:rsidRDefault="00531D4F" w:rsidP="0070553C">
      <w:pPr>
        <w:spacing w:line="300" w:lineRule="auto"/>
        <w:jc w:val="both"/>
        <w:rPr>
          <w:b/>
          <w:lang w:val="vi-VN"/>
        </w:rPr>
      </w:pPr>
      <w:r w:rsidRPr="003A3FBB">
        <w:rPr>
          <w:b/>
          <w:lang w:val="vi-VN"/>
        </w:rPr>
        <w:t>II. PHÁT TRIỂN NĂNG LỰC</w:t>
      </w:r>
    </w:p>
    <w:p w:rsidR="00531D4F" w:rsidRPr="003A3FBB" w:rsidRDefault="00531D4F" w:rsidP="0070553C">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70553C">
      <w:pPr>
        <w:spacing w:line="300" w:lineRule="auto"/>
        <w:ind w:left="1080"/>
        <w:rPr>
          <w:lang w:val="vi-VN"/>
        </w:rPr>
      </w:pPr>
      <w:r w:rsidRPr="003A3FBB">
        <w:t>1</w:t>
      </w:r>
      <w:r w:rsidRPr="003A3FBB">
        <w:rPr>
          <w:lang w:val="vi-VN"/>
        </w:rPr>
        <w:t>. Năng lực hợp tác</w:t>
      </w:r>
    </w:p>
    <w:p w:rsidR="00531D4F" w:rsidRPr="003A3FBB" w:rsidRDefault="00531D4F" w:rsidP="0070553C">
      <w:pPr>
        <w:spacing w:line="300" w:lineRule="auto"/>
        <w:ind w:left="1080"/>
        <w:rPr>
          <w:lang w:val="vi-VN"/>
        </w:rPr>
      </w:pPr>
      <w:r w:rsidRPr="003A3FBB">
        <w:t>2</w:t>
      </w:r>
      <w:r w:rsidRPr="003A3FBB">
        <w:rPr>
          <w:lang w:val="vi-VN"/>
        </w:rPr>
        <w:t>. Năng lực phát hiện và giải quyết vấn đề</w:t>
      </w:r>
    </w:p>
    <w:p w:rsidR="00531D4F" w:rsidRPr="003A3FBB" w:rsidRDefault="00531D4F" w:rsidP="0070553C">
      <w:pPr>
        <w:spacing w:line="300" w:lineRule="auto"/>
        <w:ind w:left="1080"/>
        <w:rPr>
          <w:lang w:val="vi-VN"/>
        </w:rPr>
      </w:pPr>
      <w:r w:rsidRPr="003A3FBB">
        <w:t>3</w:t>
      </w:r>
      <w:r w:rsidRPr="003A3FBB">
        <w:rPr>
          <w:lang w:val="vi-VN"/>
        </w:rPr>
        <w:t>. Năng lực giao tiếp</w:t>
      </w:r>
    </w:p>
    <w:p w:rsidR="00531D4F" w:rsidRPr="003A3FBB" w:rsidRDefault="00531D4F" w:rsidP="0070553C">
      <w:pPr>
        <w:spacing w:line="300" w:lineRule="auto"/>
        <w:ind w:left="1080"/>
        <w:rPr>
          <w:lang w:val="vi-VN"/>
        </w:rPr>
      </w:pPr>
      <w:r w:rsidRPr="003A3FBB">
        <w:t>4</w:t>
      </w:r>
      <w:r w:rsidRPr="003A3FBB">
        <w:rPr>
          <w:lang w:val="vi-VN"/>
        </w:rPr>
        <w:t xml:space="preserve">. Năng lực sử dụng ngôn ngữ </w:t>
      </w:r>
    </w:p>
    <w:p w:rsidR="00531D4F" w:rsidRPr="003A3FBB" w:rsidRDefault="00531D4F" w:rsidP="0070553C">
      <w:pPr>
        <w:spacing w:line="300" w:lineRule="auto"/>
        <w:ind w:left="1080"/>
        <w:rPr>
          <w:lang w:val="vi-VN"/>
        </w:rPr>
      </w:pPr>
      <w:r w:rsidRPr="003A3FBB">
        <w:t>5</w:t>
      </w:r>
      <w:r w:rsidRPr="003A3FBB">
        <w:rPr>
          <w:lang w:val="vi-VN"/>
        </w:rPr>
        <w:t xml:space="preserve">. Năng lực tư duy </w:t>
      </w:r>
    </w:p>
    <w:p w:rsidR="00531D4F" w:rsidRPr="003A3FBB" w:rsidRDefault="00531D4F" w:rsidP="0070553C">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70553C">
      <w:pPr>
        <w:spacing w:line="300" w:lineRule="auto"/>
        <w:jc w:val="both"/>
        <w:rPr>
          <w:b/>
          <w:u w:val="single"/>
        </w:rPr>
      </w:pPr>
      <w:r w:rsidRPr="003A3FBB">
        <w:rPr>
          <w:b/>
          <w:u w:val="single"/>
        </w:rPr>
        <w:t>B. CHUẨN BỊ</w:t>
      </w:r>
    </w:p>
    <w:p w:rsidR="00531D4F" w:rsidRPr="003A3FBB" w:rsidRDefault="00531D4F" w:rsidP="0070553C">
      <w:pPr>
        <w:spacing w:line="300" w:lineRule="auto"/>
        <w:rPr>
          <w:b/>
        </w:rPr>
      </w:pPr>
      <w:r w:rsidRPr="003A3FBB">
        <w:rPr>
          <w:b/>
        </w:rPr>
        <w:t>1. Giáo viên:</w:t>
      </w:r>
      <w:r w:rsidRPr="003A3FBB">
        <w:t xml:space="preserve"> mạt sắt, dung dịch đồng sunfat, cốc.</w:t>
      </w:r>
    </w:p>
    <w:p w:rsidR="00531D4F" w:rsidRPr="003A3FBB" w:rsidRDefault="00531D4F" w:rsidP="0070553C">
      <w:pPr>
        <w:spacing w:line="300" w:lineRule="auto"/>
        <w:rPr>
          <w:b/>
        </w:rPr>
      </w:pPr>
      <w:r w:rsidRPr="003A3FBB">
        <w:rPr>
          <w:b/>
        </w:rPr>
        <w:t>2. Học sinh:</w:t>
      </w:r>
      <w:r w:rsidRPr="003A3FBB">
        <w:t xml:space="preserve"> Ôn tập tính chất kim loại, học bài cũ</w:t>
      </w:r>
    </w:p>
    <w:p w:rsidR="00531D4F" w:rsidRPr="003A3FBB" w:rsidRDefault="00531D4F" w:rsidP="0070553C">
      <w:pPr>
        <w:spacing w:line="300" w:lineRule="auto"/>
        <w:rPr>
          <w:b/>
          <w:u w:val="single"/>
        </w:rPr>
      </w:pPr>
      <w:r w:rsidRPr="003A3FBB">
        <w:rPr>
          <w:b/>
          <w:u w:val="single"/>
        </w:rPr>
        <w:t>C.PHƯƠNG PHÁP – KĨ THUẬT DẠY HỌC</w:t>
      </w:r>
    </w:p>
    <w:p w:rsidR="00531D4F" w:rsidRPr="003A3FBB" w:rsidRDefault="00531D4F" w:rsidP="0070553C">
      <w:pPr>
        <w:spacing w:line="300" w:lineRule="auto"/>
      </w:pPr>
      <w:r w:rsidRPr="003A3FBB">
        <w:t>Phát vấn - Hoạt động nhóm- Trực quan</w:t>
      </w:r>
    </w:p>
    <w:p w:rsidR="00531D4F" w:rsidRPr="003A3FBB" w:rsidRDefault="00531D4F" w:rsidP="0070553C">
      <w:pPr>
        <w:spacing w:line="300" w:lineRule="auto"/>
        <w:rPr>
          <w:b/>
        </w:rPr>
      </w:pPr>
      <w:r w:rsidRPr="003A3FBB">
        <w:rPr>
          <w:b/>
          <w:u w:val="single"/>
        </w:rPr>
        <w:t>D. TIẾN TRÌNH BÀI DẠY</w:t>
      </w:r>
    </w:p>
    <w:p w:rsidR="00531D4F" w:rsidRPr="003A3FBB" w:rsidRDefault="00531D4F" w:rsidP="0070553C">
      <w:pPr>
        <w:spacing w:line="300" w:lineRule="auto"/>
        <w:rPr>
          <w:b/>
        </w:rPr>
      </w:pPr>
      <w:r w:rsidRPr="003A3FBB">
        <w:rPr>
          <w:b/>
          <w:u w:val="single"/>
        </w:rPr>
        <w:t>1. Hoạt động khởi động</w:t>
      </w:r>
    </w:p>
    <w:p w:rsidR="00531D4F" w:rsidRPr="003A3FBB" w:rsidRDefault="00531D4F" w:rsidP="0070553C">
      <w:pPr>
        <w:spacing w:line="300" w:lineRule="auto"/>
      </w:pPr>
      <w:r w:rsidRPr="003A3FBB">
        <w:rPr>
          <w:b/>
          <w:u w:val="single"/>
        </w:rPr>
        <w:t>1.1.Ổn định lớp</w:t>
      </w:r>
      <w:r w:rsidRPr="003A3FBB">
        <w:rPr>
          <w:b/>
        </w:rPr>
        <w:t xml:space="preserve">: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523A7F">
        <w:tc>
          <w:tcPr>
            <w:tcW w:w="1421" w:type="dxa"/>
          </w:tcPr>
          <w:p w:rsidR="00531D4F" w:rsidRPr="003A3FBB" w:rsidRDefault="00531D4F" w:rsidP="0070553C">
            <w:pPr>
              <w:spacing w:line="300" w:lineRule="auto"/>
              <w:rPr>
                <w:b/>
                <w:lang w:val="it-IT"/>
              </w:rPr>
            </w:pPr>
            <w:r w:rsidRPr="003A3FBB">
              <w:rPr>
                <w:b/>
                <w:lang w:val="it-IT"/>
              </w:rPr>
              <w:t>Lớp</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r w:rsidR="00531D4F" w:rsidRPr="003A3FBB" w:rsidTr="00523A7F">
        <w:tc>
          <w:tcPr>
            <w:tcW w:w="1421" w:type="dxa"/>
          </w:tcPr>
          <w:p w:rsidR="00531D4F" w:rsidRPr="003A3FBB" w:rsidRDefault="00531D4F" w:rsidP="0070553C">
            <w:pPr>
              <w:spacing w:line="300" w:lineRule="auto"/>
              <w:rPr>
                <w:b/>
                <w:lang w:val="it-IT"/>
              </w:rPr>
            </w:pPr>
            <w:r w:rsidRPr="003A3FBB">
              <w:rPr>
                <w:b/>
                <w:lang w:val="it-IT"/>
              </w:rPr>
              <w:t>Vắng</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bl>
    <w:p w:rsidR="00531D4F" w:rsidRPr="003A3FBB" w:rsidRDefault="00531D4F" w:rsidP="0070553C">
      <w:pPr>
        <w:spacing w:line="300" w:lineRule="auto"/>
        <w:rPr>
          <w:b/>
          <w:u w:val="single"/>
          <w:lang w:val="it-IT"/>
        </w:rPr>
      </w:pPr>
      <w:r w:rsidRPr="003A3FBB">
        <w:rPr>
          <w:b/>
          <w:u w:val="single"/>
          <w:lang w:val="it-IT"/>
        </w:rPr>
        <w:t xml:space="preserve">1.2.Kiểm tra bài cũ: </w:t>
      </w:r>
    </w:p>
    <w:p w:rsidR="00531D4F" w:rsidRPr="003A3FBB" w:rsidRDefault="00531D4F" w:rsidP="0070553C">
      <w:pPr>
        <w:spacing w:line="300" w:lineRule="auto"/>
        <w:rPr>
          <w:lang w:val="it-IT"/>
        </w:rPr>
      </w:pPr>
      <w:r w:rsidRPr="003A3FBB">
        <w:rPr>
          <w:b/>
          <w:u w:val="single"/>
          <w:lang w:val="it-IT"/>
        </w:rPr>
        <w:t>2.Hoạt động hình thành kiến thức mới</w:t>
      </w:r>
      <w:r w:rsidRPr="003A3FBB">
        <w:rPr>
          <w:b/>
          <w:lang w:val="it-IT"/>
        </w:rPr>
        <w:t xml:space="preserve">                                  </w:t>
      </w:r>
      <w:r w:rsidRPr="003A3FBB">
        <w:rPr>
          <w:lang w:val="it-IT"/>
        </w:rPr>
        <w:t xml:space="preserve"> </w:t>
      </w:r>
    </w:p>
    <w:p w:rsidR="00531D4F" w:rsidRPr="003A3FBB" w:rsidRDefault="00531D4F" w:rsidP="0070553C">
      <w:pPr>
        <w:spacing w:line="300" w:lineRule="auto"/>
        <w:jc w:val="center"/>
        <w:rPr>
          <w:b/>
          <w:bCs/>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680"/>
        <w:gridCol w:w="1980"/>
        <w:gridCol w:w="440"/>
        <w:gridCol w:w="4123"/>
      </w:tblGrid>
      <w:tr w:rsidR="00531D4F" w:rsidRPr="003A3FBB" w:rsidTr="004E5140">
        <w:tc>
          <w:tcPr>
            <w:tcW w:w="2920" w:type="dxa"/>
            <w:shd w:val="clear" w:color="auto" w:fill="auto"/>
          </w:tcPr>
          <w:p w:rsidR="00531D4F" w:rsidRPr="003A3FBB" w:rsidRDefault="00531D4F" w:rsidP="0070553C">
            <w:pPr>
              <w:spacing w:line="300" w:lineRule="auto"/>
              <w:jc w:val="center"/>
              <w:rPr>
                <w:b/>
                <w:lang w:val="vi-VN"/>
              </w:rPr>
            </w:pPr>
            <w:r w:rsidRPr="003A3FBB">
              <w:rPr>
                <w:b/>
                <w:lang w:val="vi-VN"/>
              </w:rPr>
              <w:t>HOẠT ĐỘNG CỦA GV</w:t>
            </w:r>
          </w:p>
        </w:tc>
        <w:tc>
          <w:tcPr>
            <w:tcW w:w="3100" w:type="dxa"/>
            <w:gridSpan w:val="3"/>
            <w:shd w:val="clear" w:color="auto" w:fill="auto"/>
          </w:tcPr>
          <w:p w:rsidR="00531D4F" w:rsidRPr="003A3FBB" w:rsidRDefault="00531D4F" w:rsidP="0070553C">
            <w:pPr>
              <w:spacing w:line="300" w:lineRule="auto"/>
              <w:jc w:val="center"/>
              <w:rPr>
                <w:b/>
                <w:lang w:val="vi-VN"/>
              </w:rPr>
            </w:pPr>
            <w:r w:rsidRPr="003A3FBB">
              <w:rPr>
                <w:b/>
                <w:lang w:val="vi-VN"/>
              </w:rPr>
              <w:t>HOẠT ĐỘNG CỦA HS – PHÁT TRIỂN NĂNG LỰC</w:t>
            </w:r>
          </w:p>
        </w:tc>
        <w:tc>
          <w:tcPr>
            <w:tcW w:w="4123" w:type="dxa"/>
            <w:shd w:val="clear" w:color="auto" w:fill="auto"/>
          </w:tcPr>
          <w:p w:rsidR="00531D4F" w:rsidRPr="003A3FBB" w:rsidRDefault="00531D4F" w:rsidP="0070553C">
            <w:pPr>
              <w:spacing w:line="300" w:lineRule="auto"/>
              <w:jc w:val="center"/>
              <w:rPr>
                <w:b/>
                <w:lang w:val="vi-VN"/>
              </w:rPr>
            </w:pPr>
            <w:r w:rsidRPr="003A3FBB">
              <w:rPr>
                <w:b/>
                <w:lang w:val="vi-VN"/>
              </w:rPr>
              <w:t>NỘI DUNG KIẾN THỨC</w:t>
            </w:r>
          </w:p>
        </w:tc>
      </w:tr>
      <w:tr w:rsidR="00531D4F" w:rsidRPr="003A3FBB" w:rsidTr="0017381C">
        <w:tc>
          <w:tcPr>
            <w:tcW w:w="3600" w:type="dxa"/>
            <w:gridSpan w:val="2"/>
            <w:vMerge w:val="restart"/>
            <w:shd w:val="clear" w:color="auto" w:fill="auto"/>
          </w:tcPr>
          <w:p w:rsidR="00531D4F" w:rsidRPr="003A3FBB" w:rsidRDefault="00531D4F" w:rsidP="0070553C">
            <w:pPr>
              <w:spacing w:line="300" w:lineRule="auto"/>
              <w:rPr>
                <w:b/>
              </w:rPr>
            </w:pPr>
            <w:r w:rsidRPr="003A3FBB">
              <w:rPr>
                <w:b/>
              </w:rPr>
              <w:t>GV giao nhiệm vụ cho HS</w:t>
            </w:r>
          </w:p>
          <w:p w:rsidR="00531D4F" w:rsidRPr="003A3FBB" w:rsidRDefault="00531D4F" w:rsidP="0070553C">
            <w:pPr>
              <w:spacing w:line="300" w:lineRule="auto"/>
              <w:rPr>
                <w:b/>
              </w:rPr>
            </w:pPr>
            <w:r w:rsidRPr="003A3FBB">
              <w:rPr>
                <w:b/>
              </w:rPr>
              <w:t>Nhóm 1, 3: Tìm hiểu điện phân hợp chất nóng chảy</w:t>
            </w:r>
          </w:p>
          <w:p w:rsidR="00531D4F" w:rsidRPr="003A3FBB" w:rsidRDefault="00531D4F" w:rsidP="0070553C">
            <w:pPr>
              <w:spacing w:line="300" w:lineRule="auto"/>
            </w:pPr>
            <w:r w:rsidRPr="003A3FBB">
              <w:t>- Trình bày nguyên tắc, phạm vi áp dụng điện phân hợp chất nóng chảy</w:t>
            </w:r>
          </w:p>
          <w:p w:rsidR="00531D4F" w:rsidRPr="003A3FBB" w:rsidRDefault="00531D4F" w:rsidP="0070553C">
            <w:pPr>
              <w:spacing w:line="300" w:lineRule="auto"/>
            </w:pPr>
            <w:r w:rsidRPr="003A3FBB">
              <w:t xml:space="preserve">- </w:t>
            </w:r>
            <w:r w:rsidRPr="003A3FBB">
              <w:rPr>
                <w:lang w:val="pt-BR"/>
              </w:rPr>
              <w:t>Viết PTHH của phản ứng xảy ra ở các điện cực và PTHH chung của sự điện phân khi điện phân nóng chảy Al</w:t>
            </w:r>
            <w:r w:rsidRPr="003A3FBB">
              <w:rPr>
                <w:vertAlign w:val="subscript"/>
                <w:lang w:val="pt-BR"/>
              </w:rPr>
              <w:t>2</w:t>
            </w:r>
            <w:r w:rsidRPr="003A3FBB">
              <w:rPr>
                <w:lang w:val="pt-BR"/>
              </w:rPr>
              <w:t>O</w:t>
            </w:r>
            <w:r w:rsidRPr="003A3FBB">
              <w:rPr>
                <w:vertAlign w:val="subscript"/>
                <w:lang w:val="pt-BR"/>
              </w:rPr>
              <w:t>3</w:t>
            </w:r>
            <w:r w:rsidRPr="003A3FBB">
              <w:rPr>
                <w:lang w:val="pt-BR"/>
              </w:rPr>
              <w:t>, MgCl</w:t>
            </w:r>
            <w:r w:rsidRPr="003A3FBB">
              <w:rPr>
                <w:vertAlign w:val="subscript"/>
                <w:lang w:val="pt-BR"/>
              </w:rPr>
              <w:t>2</w:t>
            </w:r>
            <w:r w:rsidRPr="003A3FBB">
              <w:rPr>
                <w:lang w:val="pt-BR"/>
              </w:rPr>
              <w:t>.</w:t>
            </w:r>
          </w:p>
          <w:p w:rsidR="00531D4F" w:rsidRPr="003A3FBB" w:rsidRDefault="00531D4F" w:rsidP="0070553C">
            <w:pPr>
              <w:spacing w:line="300" w:lineRule="auto"/>
              <w:rPr>
                <w:b/>
              </w:rPr>
            </w:pPr>
            <w:r w:rsidRPr="003A3FBB">
              <w:rPr>
                <w:b/>
              </w:rPr>
              <w:t>Nhóm 2, 4: Tìm hiểu điện phân dung dịch</w:t>
            </w:r>
          </w:p>
          <w:p w:rsidR="00531D4F" w:rsidRPr="003A3FBB" w:rsidRDefault="00531D4F" w:rsidP="0070553C">
            <w:pPr>
              <w:spacing w:line="300" w:lineRule="auto"/>
            </w:pPr>
            <w:r w:rsidRPr="003A3FBB">
              <w:t>- Trình bày nguyên tắc, phạm vi áp dụng điện phân dung dịch</w:t>
            </w:r>
          </w:p>
          <w:p w:rsidR="00531D4F" w:rsidRPr="003A3FBB" w:rsidRDefault="00531D4F" w:rsidP="0070553C">
            <w:pPr>
              <w:spacing w:line="300" w:lineRule="auto"/>
              <w:rPr>
                <w:vertAlign w:val="subscript"/>
              </w:rPr>
            </w:pPr>
            <w:r w:rsidRPr="003A3FBB">
              <w:t xml:space="preserve">- </w:t>
            </w:r>
            <w:r w:rsidRPr="003A3FBB">
              <w:rPr>
                <w:lang w:val="pt-BR"/>
              </w:rPr>
              <w:t xml:space="preserve">Viết PTHH của phản ứng xảy ra ở các điện cực và PTHH chung </w:t>
            </w:r>
            <w:r w:rsidRPr="003A3FBB">
              <w:rPr>
                <w:lang w:val="pt-BR"/>
              </w:rPr>
              <w:lastRenderedPageBreak/>
              <w:t xml:space="preserve">của sự điện phân khi điện phân dung </w:t>
            </w:r>
            <w:r w:rsidRPr="003A3FBB">
              <w:t>dịch CuCl</w:t>
            </w:r>
            <w:r w:rsidRPr="003A3FBB">
              <w:rPr>
                <w:vertAlign w:val="subscript"/>
              </w:rPr>
              <w:t>2</w:t>
            </w:r>
          </w:p>
          <w:p w:rsidR="00531D4F" w:rsidRPr="003A3FBB" w:rsidRDefault="00531D4F" w:rsidP="0070553C">
            <w:pPr>
              <w:spacing w:before="60" w:line="300" w:lineRule="auto"/>
            </w:pPr>
            <w:r w:rsidRPr="003A3FBB">
              <w:t>GV yêu cầu các nhóm trình bày (do GV chỉ định), nhóm nào trình bày thì nhóm còn lại bổ sung, nhận xét</w:t>
            </w:r>
          </w:p>
          <w:p w:rsidR="00531D4F" w:rsidRPr="003A3FBB" w:rsidRDefault="00531D4F" w:rsidP="0070553C">
            <w:pPr>
              <w:spacing w:before="60" w:line="300" w:lineRule="auto"/>
            </w:pPr>
            <w:r w:rsidRPr="003A3FBB">
              <w:t>GV chốt lại kiến thức</w:t>
            </w:r>
          </w:p>
          <w:p w:rsidR="00531D4F" w:rsidRPr="003A3FBB" w:rsidRDefault="00531D4F" w:rsidP="0070553C">
            <w:pPr>
              <w:spacing w:before="60" w:line="300" w:lineRule="auto"/>
              <w:jc w:val="both"/>
            </w:pPr>
            <w:r w:rsidRPr="003A3FBB">
              <w:t>Trong bình (bể) điện phân:</w:t>
            </w:r>
          </w:p>
          <w:p w:rsidR="00531D4F" w:rsidRPr="003A3FBB" w:rsidRDefault="00531D4F" w:rsidP="0070553C">
            <w:pPr>
              <w:spacing w:before="60" w:line="300" w:lineRule="auto"/>
              <w:jc w:val="both"/>
              <w:rPr>
                <w:b/>
                <w:bCs/>
              </w:rPr>
            </w:pPr>
            <w:r w:rsidRPr="003A3FBB">
              <w:rPr>
                <w:b/>
                <w:bCs/>
              </w:rPr>
              <w:t xml:space="preserve">Catot (-): </w:t>
            </w:r>
            <w:r w:rsidRPr="003A3FBB">
              <w:t xml:space="preserve"> xảy ra sự khử (quá trình thu e)</w:t>
            </w:r>
          </w:p>
          <w:p w:rsidR="00531D4F" w:rsidRPr="003A3FBB" w:rsidRDefault="00531D4F" w:rsidP="0070553C">
            <w:pPr>
              <w:spacing w:before="60" w:line="300" w:lineRule="auto"/>
              <w:jc w:val="both"/>
              <w:rPr>
                <w:b/>
                <w:bCs/>
                <w:spacing w:val="-6"/>
              </w:rPr>
            </w:pPr>
            <w:r w:rsidRPr="003A3FBB">
              <w:rPr>
                <w:b/>
                <w:bCs/>
                <w:spacing w:val="-6"/>
              </w:rPr>
              <w:t xml:space="preserve">Anot (+): </w:t>
            </w:r>
            <w:r w:rsidRPr="003A3FBB">
              <w:t xml:space="preserve"> xảy ra sự oxi hoá (qt nhường e). </w:t>
            </w:r>
          </w:p>
          <w:p w:rsidR="00531D4F" w:rsidRPr="003A3FBB" w:rsidRDefault="00531D4F" w:rsidP="0070553C">
            <w:pPr>
              <w:spacing w:before="60" w:line="300" w:lineRule="auto"/>
              <w:jc w:val="both"/>
            </w:pPr>
            <w:r w:rsidRPr="003A3FBB">
              <w:t xml:space="preserve">- GV giới thiệu với HS: các quá trình điện phân đang xét đều thực hiện với điện cực trơ. </w:t>
            </w:r>
          </w:p>
          <w:p w:rsidR="00531D4F" w:rsidRPr="003A3FBB" w:rsidRDefault="00531D4F" w:rsidP="0070553C">
            <w:pPr>
              <w:spacing w:before="60" w:line="300" w:lineRule="auto"/>
              <w:jc w:val="both"/>
              <w:rPr>
                <w:b/>
                <w:i/>
                <w:spacing w:val="-6"/>
                <w:lang w:val="pt-BR"/>
              </w:rPr>
            </w:pPr>
            <w:r w:rsidRPr="003A3FBB">
              <w:t>GV giới thiệu công thức Farađây dùng để tính lượng chất thu được ở các điện cực và giải thích các kí hiệu có trong công thức.</w:t>
            </w:r>
          </w:p>
          <w:p w:rsidR="00531D4F" w:rsidRPr="003A3FBB" w:rsidRDefault="00531D4F" w:rsidP="0070553C">
            <w:pPr>
              <w:spacing w:before="60" w:line="300" w:lineRule="auto"/>
              <w:jc w:val="both"/>
              <w:rPr>
                <w:spacing w:val="-6"/>
                <w:lang w:val="pt-BR"/>
              </w:rPr>
            </w:pPr>
            <w:r w:rsidRPr="003A3FBB">
              <w:rPr>
                <w:b/>
                <w:i/>
                <w:spacing w:val="-6"/>
                <w:lang w:val="pt-BR"/>
              </w:rPr>
              <w:t>GV nêu cho học sinh một số chú ý</w:t>
            </w:r>
            <w:r w:rsidRPr="003A3FBB">
              <w:rPr>
                <w:spacing w:val="-6"/>
                <w:lang w:val="pt-BR"/>
              </w:rPr>
              <w:t xml:space="preserve">  khi giải toán điện phân</w:t>
            </w:r>
          </w:p>
          <w:p w:rsidR="00531D4F" w:rsidRPr="003A3FBB" w:rsidRDefault="00531D4F" w:rsidP="0070553C">
            <w:pPr>
              <w:spacing w:before="60" w:line="300" w:lineRule="auto"/>
              <w:jc w:val="both"/>
              <w:rPr>
                <w:spacing w:val="-6"/>
                <w:lang w:val="pt-BR"/>
              </w:rPr>
            </w:pPr>
            <w:r w:rsidRPr="003A3FBB">
              <w:rPr>
                <w:spacing w:val="-6"/>
                <w:lang w:val="pt-BR"/>
              </w:rPr>
              <w:t>- Xác định đúng thứ tự nhường, nhận e ở các điện cực.</w:t>
            </w:r>
          </w:p>
          <w:p w:rsidR="00531D4F" w:rsidRPr="003A3FBB" w:rsidRDefault="00531D4F" w:rsidP="0070553C">
            <w:pPr>
              <w:spacing w:before="60" w:line="300" w:lineRule="auto"/>
              <w:jc w:val="both"/>
              <w:rPr>
                <w:spacing w:val="-6"/>
                <w:lang w:val="pt-BR"/>
              </w:rPr>
            </w:pPr>
            <w:r w:rsidRPr="003A3FBB">
              <w:rPr>
                <w:spacing w:val="-6"/>
                <w:lang w:val="pt-BR"/>
              </w:rPr>
              <w:t>- Xác định được thời điểm dừng điện phân.</w:t>
            </w:r>
          </w:p>
          <w:p w:rsidR="00531D4F" w:rsidRPr="003A3FBB" w:rsidRDefault="00531D4F" w:rsidP="0070553C">
            <w:pPr>
              <w:spacing w:before="60" w:line="300" w:lineRule="auto"/>
              <w:rPr>
                <w:bCs/>
                <w:iCs/>
                <w:lang w:val="pt-BR"/>
              </w:rPr>
            </w:pPr>
            <w:r w:rsidRPr="003A3FBB">
              <w:rPr>
                <w:bCs/>
                <w:iCs/>
                <w:lang w:val="pt-BR"/>
              </w:rPr>
              <w:t>- Gv lấy ví dụ cụ thể để giải thích các đại lượng trong công thức.</w:t>
            </w:r>
          </w:p>
          <w:p w:rsidR="00531D4F" w:rsidRPr="003A3FBB" w:rsidRDefault="00531D4F" w:rsidP="0070553C">
            <w:pPr>
              <w:spacing w:before="100" w:line="300" w:lineRule="auto"/>
              <w:rPr>
                <w:b/>
                <w:bCs/>
                <w:i/>
                <w:iCs/>
                <w:lang w:val="pt-BR"/>
              </w:rPr>
            </w:pPr>
            <w:r w:rsidRPr="003A3FBB">
              <w:rPr>
                <w:bCs/>
                <w:iCs/>
                <w:lang w:val="pt-BR"/>
              </w:rPr>
              <w:t>GV yêu cầu học sinh viết công thức tính n</w:t>
            </w:r>
            <w:r w:rsidRPr="003A3FBB">
              <w:rPr>
                <w:bCs/>
                <w:iCs/>
                <w:vertAlign w:val="subscript"/>
                <w:lang w:val="pt-BR"/>
              </w:rPr>
              <w:t>e</w:t>
            </w:r>
            <w:r w:rsidRPr="003A3FBB">
              <w:rPr>
                <w:bCs/>
                <w:iCs/>
                <w:lang w:val="pt-BR"/>
              </w:rPr>
              <w:t xml:space="preserve"> (số mol e trao đổi) và số mol chất bị điện phân trong thời gian t.</w:t>
            </w:r>
          </w:p>
          <w:p w:rsidR="00531D4F" w:rsidRPr="003A3FBB" w:rsidRDefault="00531D4F" w:rsidP="0070553C">
            <w:pPr>
              <w:spacing w:line="300" w:lineRule="auto"/>
              <w:rPr>
                <w:vertAlign w:val="subscript"/>
              </w:rPr>
            </w:pPr>
          </w:p>
        </w:tc>
        <w:tc>
          <w:tcPr>
            <w:tcW w:w="1980" w:type="dxa"/>
            <w:vMerge w:val="restart"/>
            <w:shd w:val="clear" w:color="auto" w:fill="auto"/>
          </w:tcPr>
          <w:p w:rsidR="00531D4F" w:rsidRPr="003A3FBB" w:rsidRDefault="00531D4F" w:rsidP="0070553C">
            <w:pPr>
              <w:spacing w:line="300" w:lineRule="auto"/>
            </w:pPr>
            <w:r w:rsidRPr="003A3FBB">
              <w:lastRenderedPageBreak/>
              <w:t>Hs thảo luận và trình bày</w:t>
            </w:r>
          </w:p>
          <w:p w:rsidR="00531D4F" w:rsidRPr="003A3FBB" w:rsidRDefault="00531D4F" w:rsidP="0070553C">
            <w:pPr>
              <w:spacing w:line="300" w:lineRule="auto"/>
            </w:pPr>
            <w:r w:rsidRPr="003A3FBB">
              <w:t>Hs khác bổ sung, nhận xét</w:t>
            </w:r>
          </w:p>
          <w:p w:rsidR="00531D4F" w:rsidRPr="003A3FBB" w:rsidRDefault="00531D4F" w:rsidP="0070553C">
            <w:pPr>
              <w:spacing w:line="300" w:lineRule="auto"/>
              <w:jc w:val="center"/>
              <w:rPr>
                <w:b/>
                <w:lang w:val="vi-VN"/>
              </w:rPr>
            </w:pPr>
            <w:r w:rsidRPr="003A3FBB">
              <w:rPr>
                <w:i/>
              </w:rPr>
              <w:t>Phát triển năng lực hợp tác, giao tiếp, năng lực sử dụng ngôn ngữ hóa học</w:t>
            </w:r>
          </w:p>
        </w:tc>
        <w:tc>
          <w:tcPr>
            <w:tcW w:w="4563" w:type="dxa"/>
            <w:gridSpan w:val="2"/>
            <w:shd w:val="clear" w:color="auto" w:fill="auto"/>
          </w:tcPr>
          <w:p w:rsidR="00531D4F" w:rsidRPr="003A3FBB" w:rsidRDefault="00531D4F" w:rsidP="0070553C">
            <w:pPr>
              <w:spacing w:line="300" w:lineRule="auto"/>
              <w:ind w:left="-79"/>
              <w:rPr>
                <w:b/>
                <w:bCs/>
                <w:lang w:val="pt-BR"/>
              </w:rPr>
            </w:pPr>
            <w:r w:rsidRPr="003A3FBB">
              <w:rPr>
                <w:b/>
                <w:bCs/>
                <w:lang w:val="pt-BR"/>
              </w:rPr>
              <w:t xml:space="preserve">3. Phương pháp điện phân </w:t>
            </w:r>
          </w:p>
          <w:p w:rsidR="00531D4F" w:rsidRPr="003A3FBB" w:rsidRDefault="00531D4F" w:rsidP="0070553C">
            <w:pPr>
              <w:spacing w:line="300" w:lineRule="auto"/>
              <w:ind w:left="-79"/>
              <w:rPr>
                <w:b/>
                <w:bCs/>
                <w:i/>
                <w:iCs/>
                <w:lang w:val="pt-BR"/>
              </w:rPr>
            </w:pPr>
            <w:r w:rsidRPr="003A3FBB">
              <w:rPr>
                <w:b/>
                <w:bCs/>
                <w:i/>
                <w:iCs/>
                <w:lang w:val="pt-BR"/>
              </w:rPr>
              <w:t xml:space="preserve">a) Điện phân hợp chất nóng chảy </w:t>
            </w:r>
          </w:p>
          <w:p w:rsidR="00531D4F" w:rsidRPr="003A3FBB" w:rsidRDefault="00531D4F" w:rsidP="0070553C">
            <w:pPr>
              <w:spacing w:line="300" w:lineRule="auto"/>
              <w:ind w:left="-79"/>
              <w:rPr>
                <w:lang w:val="pt-BR"/>
              </w:rPr>
            </w:pPr>
            <w:r w:rsidRPr="003A3FBB">
              <w:sym w:font="Wingdings" w:char="F076"/>
            </w:r>
            <w:r w:rsidRPr="003A3FBB">
              <w:rPr>
                <w:lang w:val="pt-BR"/>
              </w:rPr>
              <w:t xml:space="preserve"> </w:t>
            </w:r>
            <w:r w:rsidRPr="003A3FBB">
              <w:rPr>
                <w:i/>
                <w:iCs/>
                <w:lang w:val="pt-BR"/>
              </w:rPr>
              <w:t>Nguyên tắc:</w:t>
            </w:r>
            <w:r w:rsidRPr="003A3FBB">
              <w:rPr>
                <w:lang w:val="pt-BR"/>
              </w:rPr>
              <w:t xml:space="preserve"> Khử các ion kim loại bằng dòng điện bằng cách điện phân nóng chảy hợp chất của kim loại.</w:t>
            </w:r>
          </w:p>
          <w:p w:rsidR="00531D4F" w:rsidRPr="003A3FBB" w:rsidRDefault="00531D4F" w:rsidP="0070553C">
            <w:pPr>
              <w:spacing w:line="300" w:lineRule="auto"/>
              <w:ind w:left="-79"/>
              <w:rPr>
                <w:lang w:val="pt-BR"/>
              </w:rPr>
            </w:pPr>
            <w:r w:rsidRPr="003A3FBB">
              <w:sym w:font="Wingdings" w:char="F076"/>
            </w:r>
            <w:r w:rsidRPr="003A3FBB">
              <w:rPr>
                <w:lang w:val="pt-BR"/>
              </w:rPr>
              <w:t xml:space="preserve"> </w:t>
            </w:r>
            <w:r w:rsidRPr="003A3FBB">
              <w:rPr>
                <w:i/>
                <w:iCs/>
                <w:lang w:val="pt-BR"/>
              </w:rPr>
              <w:t>Phạm vi áp dụng:</w:t>
            </w:r>
            <w:r w:rsidRPr="003A3FBB">
              <w:rPr>
                <w:lang w:val="pt-BR"/>
              </w:rPr>
              <w:t xml:space="preserve"> Điều chế các kim loại hoạt động hoá học mạnh như K, Na, Ca, Mg, Al.</w:t>
            </w:r>
          </w:p>
          <w:p w:rsidR="00531D4F" w:rsidRPr="003A3FBB" w:rsidRDefault="00531D4F" w:rsidP="0070553C">
            <w:pPr>
              <w:spacing w:line="300" w:lineRule="auto"/>
              <w:ind w:left="-79"/>
              <w:rPr>
                <w:lang w:val="pt-BR"/>
              </w:rPr>
            </w:pPr>
            <w:r w:rsidRPr="003A3FBB">
              <w:rPr>
                <w:i/>
                <w:iCs/>
                <w:lang w:val="pt-BR"/>
              </w:rPr>
              <w:t>Thí dụ 1:</w:t>
            </w:r>
            <w:r w:rsidRPr="003A3FBB">
              <w:rPr>
                <w:lang w:val="pt-BR"/>
              </w:rPr>
              <w:t xml:space="preserve">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chảy để điều chế Al.</w:t>
            </w:r>
          </w:p>
          <w:p w:rsidR="00531D4F" w:rsidRPr="003A3FBB" w:rsidRDefault="00531D4F" w:rsidP="0070553C">
            <w:pPr>
              <w:spacing w:line="300" w:lineRule="auto"/>
              <w:ind w:left="-79"/>
              <w:jc w:val="center"/>
            </w:pPr>
            <w:r w:rsidRPr="003A3FBB">
              <w:object w:dxaOrig="3928" w:dyaOrig="896">
                <v:shape id="_x0000_i1215" type="#_x0000_t75" style="width:196.4pt;height:45.5pt">
                  <v:imagedata r:id="rId375" o:title=""/>
                </v:shape>
              </w:object>
            </w:r>
          </w:p>
          <w:p w:rsidR="00531D4F" w:rsidRPr="003A3FBB" w:rsidRDefault="00531D4F" w:rsidP="0070553C">
            <w:pPr>
              <w:spacing w:line="300" w:lineRule="auto"/>
              <w:ind w:left="-79"/>
              <w:jc w:val="center"/>
            </w:pPr>
            <w:r w:rsidRPr="003A3FBB">
              <w:object w:dxaOrig="2456" w:dyaOrig="384">
                <v:shape id="_x0000_i1216" type="#_x0000_t75" style="width:122.7pt;height:20.15pt">
                  <v:imagedata r:id="rId376" o:title=""/>
                </v:shape>
              </w:object>
            </w:r>
          </w:p>
          <w:p w:rsidR="00531D4F" w:rsidRPr="003A3FBB" w:rsidRDefault="00531D4F" w:rsidP="0070553C">
            <w:pPr>
              <w:spacing w:line="300" w:lineRule="auto"/>
              <w:ind w:left="-79"/>
            </w:pPr>
            <w:r w:rsidRPr="003A3FBB">
              <w:rPr>
                <w:i/>
                <w:iCs/>
              </w:rPr>
              <w:t>Thí dụ 2:</w:t>
            </w:r>
            <w:r w:rsidRPr="003A3FBB">
              <w:t xml:space="preserve"> Điện phân MgCl</w:t>
            </w:r>
            <w:r w:rsidRPr="003A3FBB">
              <w:rPr>
                <w:vertAlign w:val="subscript"/>
              </w:rPr>
              <w:t>2</w:t>
            </w:r>
            <w:r w:rsidRPr="003A3FBB">
              <w:t xml:space="preserve"> nóng chảy để điều chế Mg.</w:t>
            </w:r>
          </w:p>
          <w:p w:rsidR="00531D4F" w:rsidRPr="003A3FBB" w:rsidRDefault="00531D4F" w:rsidP="0070553C">
            <w:pPr>
              <w:spacing w:line="300" w:lineRule="auto"/>
              <w:ind w:left="-79"/>
              <w:jc w:val="center"/>
            </w:pPr>
            <w:r w:rsidRPr="003A3FBB">
              <w:object w:dxaOrig="4224" w:dyaOrig="896">
                <v:shape id="_x0000_i1217" type="#_x0000_t75" style="width:211.4pt;height:45.5pt">
                  <v:imagedata r:id="rId377" o:title=""/>
                </v:shape>
              </w:object>
            </w:r>
          </w:p>
          <w:p w:rsidR="00531D4F" w:rsidRPr="003A3FBB" w:rsidRDefault="00531D4F" w:rsidP="0070553C">
            <w:pPr>
              <w:spacing w:line="300" w:lineRule="auto"/>
              <w:ind w:left="-79"/>
              <w:jc w:val="center"/>
            </w:pPr>
            <w:r w:rsidRPr="003A3FBB">
              <w:object w:dxaOrig="2384" w:dyaOrig="384">
                <v:shape id="_x0000_i1218" type="#_x0000_t75" style="width:119.25pt;height:20.15pt">
                  <v:imagedata r:id="rId378" o:title=""/>
                </v:shape>
              </w:object>
            </w:r>
          </w:p>
        </w:tc>
      </w:tr>
      <w:tr w:rsidR="00531D4F" w:rsidRPr="003A3FBB" w:rsidTr="0017381C">
        <w:tc>
          <w:tcPr>
            <w:tcW w:w="3600" w:type="dxa"/>
            <w:gridSpan w:val="2"/>
            <w:vMerge/>
            <w:shd w:val="clear" w:color="auto" w:fill="auto"/>
          </w:tcPr>
          <w:p w:rsidR="00531D4F" w:rsidRPr="003A3FBB" w:rsidRDefault="00531D4F" w:rsidP="0070553C">
            <w:pPr>
              <w:spacing w:line="300" w:lineRule="auto"/>
              <w:jc w:val="center"/>
              <w:rPr>
                <w:b/>
                <w:lang w:val="vi-VN"/>
              </w:rPr>
            </w:pPr>
          </w:p>
        </w:tc>
        <w:tc>
          <w:tcPr>
            <w:tcW w:w="1980" w:type="dxa"/>
            <w:vMerge/>
            <w:shd w:val="clear" w:color="auto" w:fill="auto"/>
          </w:tcPr>
          <w:p w:rsidR="00531D4F" w:rsidRPr="003A3FBB" w:rsidRDefault="00531D4F" w:rsidP="0070553C">
            <w:pPr>
              <w:spacing w:line="300" w:lineRule="auto"/>
              <w:jc w:val="center"/>
              <w:rPr>
                <w:b/>
                <w:lang w:val="vi-VN"/>
              </w:rPr>
            </w:pPr>
          </w:p>
        </w:tc>
        <w:tc>
          <w:tcPr>
            <w:tcW w:w="4563" w:type="dxa"/>
            <w:gridSpan w:val="2"/>
            <w:shd w:val="clear" w:color="auto" w:fill="auto"/>
          </w:tcPr>
          <w:p w:rsidR="00531D4F" w:rsidRPr="003A3FBB" w:rsidRDefault="00531D4F" w:rsidP="0070553C">
            <w:pPr>
              <w:spacing w:line="300" w:lineRule="auto"/>
              <w:ind w:left="-79"/>
              <w:rPr>
                <w:b/>
                <w:bCs/>
                <w:i/>
                <w:iCs/>
              </w:rPr>
            </w:pPr>
            <w:r w:rsidRPr="003A3FBB">
              <w:rPr>
                <w:b/>
                <w:bCs/>
                <w:i/>
                <w:iCs/>
              </w:rPr>
              <w:t xml:space="preserve">b) Điện phân dung dịch </w:t>
            </w:r>
          </w:p>
          <w:p w:rsidR="00531D4F" w:rsidRPr="003A3FBB" w:rsidRDefault="00531D4F" w:rsidP="0070553C">
            <w:pPr>
              <w:spacing w:line="300" w:lineRule="auto"/>
              <w:ind w:left="-79"/>
            </w:pPr>
            <w:r w:rsidRPr="003A3FBB">
              <w:sym w:font="Wingdings" w:char="F076"/>
            </w:r>
            <w:r w:rsidRPr="003A3FBB">
              <w:t xml:space="preserve"> </w:t>
            </w:r>
            <w:r w:rsidRPr="003A3FBB">
              <w:rPr>
                <w:i/>
                <w:iCs/>
              </w:rPr>
              <w:t>Nguyên tắc:</w:t>
            </w:r>
            <w:r w:rsidRPr="003A3FBB">
              <w:t xml:space="preserve"> Điện phân dung dịch muối của kim loại.</w:t>
            </w:r>
          </w:p>
          <w:p w:rsidR="00531D4F" w:rsidRPr="003A3FBB" w:rsidRDefault="00531D4F" w:rsidP="0070553C">
            <w:pPr>
              <w:spacing w:line="300" w:lineRule="auto"/>
              <w:ind w:left="-79"/>
            </w:pPr>
            <w:r w:rsidRPr="003A3FBB">
              <w:sym w:font="Wingdings" w:char="F076"/>
            </w:r>
            <w:r w:rsidRPr="003A3FBB">
              <w:t xml:space="preserve"> </w:t>
            </w:r>
            <w:r w:rsidRPr="003A3FBB">
              <w:rPr>
                <w:i/>
                <w:iCs/>
              </w:rPr>
              <w:t>Phạm vi áp dụng:</w:t>
            </w:r>
            <w:r w:rsidRPr="003A3FBB">
              <w:t xml:space="preserve"> Điều chế các kim loại có độ hoạt động hoá học trung bình hoặc yếu.</w:t>
            </w:r>
          </w:p>
          <w:p w:rsidR="00531D4F" w:rsidRPr="003A3FBB" w:rsidRDefault="00531D4F" w:rsidP="0070553C">
            <w:pPr>
              <w:spacing w:line="300" w:lineRule="auto"/>
              <w:ind w:left="-79"/>
            </w:pPr>
            <w:r w:rsidRPr="003A3FBB">
              <w:rPr>
                <w:i/>
                <w:iCs/>
              </w:rPr>
              <w:t>Thí dụ:</w:t>
            </w:r>
            <w:r w:rsidRPr="003A3FBB">
              <w:t xml:space="preserve"> Điện phân dung dịch CuCl</w:t>
            </w:r>
            <w:r w:rsidRPr="003A3FBB">
              <w:softHyphen/>
            </w:r>
            <w:r w:rsidRPr="003A3FBB">
              <w:rPr>
                <w:vertAlign w:val="subscript"/>
              </w:rPr>
              <w:t>2</w:t>
            </w:r>
            <w:r w:rsidRPr="003A3FBB">
              <w:t xml:space="preserve"> để điều chế kim loại Cu. </w:t>
            </w:r>
          </w:p>
          <w:p w:rsidR="00531D4F" w:rsidRPr="003A3FBB" w:rsidRDefault="00531D4F" w:rsidP="0070553C">
            <w:pPr>
              <w:spacing w:line="300" w:lineRule="auto"/>
              <w:ind w:left="-79"/>
              <w:jc w:val="center"/>
            </w:pPr>
            <w:r w:rsidRPr="003A3FBB">
              <w:object w:dxaOrig="4220" w:dyaOrig="896">
                <v:shape id="_x0000_i1219" type="#_x0000_t75" style="width:210.8pt;height:45.5pt">
                  <v:imagedata r:id="rId379" o:title=""/>
                </v:shape>
              </w:object>
            </w:r>
          </w:p>
          <w:p w:rsidR="00531D4F" w:rsidRPr="003A3FBB" w:rsidRDefault="00531D4F" w:rsidP="0070553C">
            <w:pPr>
              <w:spacing w:line="300" w:lineRule="auto"/>
              <w:ind w:left="-79"/>
              <w:jc w:val="center"/>
            </w:pPr>
            <w:r w:rsidRPr="003A3FBB">
              <w:object w:dxaOrig="2304" w:dyaOrig="384">
                <v:shape id="_x0000_i1220" type="#_x0000_t75" style="width:115.2pt;height:20.15pt">
                  <v:imagedata r:id="rId380" o:title=""/>
                </v:shape>
              </w:object>
            </w:r>
          </w:p>
          <w:p w:rsidR="00531D4F" w:rsidRPr="003A3FBB" w:rsidRDefault="00531D4F" w:rsidP="0070553C">
            <w:pPr>
              <w:spacing w:line="300" w:lineRule="auto"/>
              <w:ind w:left="-79"/>
              <w:rPr>
                <w:b/>
                <w:bCs/>
                <w:i/>
                <w:iCs/>
              </w:rPr>
            </w:pPr>
            <w:r w:rsidRPr="003A3FBB">
              <w:rPr>
                <w:b/>
                <w:bCs/>
                <w:i/>
                <w:iCs/>
              </w:rPr>
              <w:t>c) Tính lượng chất thu được ở các điện cực</w:t>
            </w:r>
          </w:p>
          <w:p w:rsidR="00531D4F" w:rsidRPr="003A3FBB" w:rsidRDefault="00531D4F" w:rsidP="0070553C">
            <w:pPr>
              <w:spacing w:line="300" w:lineRule="auto"/>
              <w:ind w:left="-79"/>
            </w:pPr>
            <w:r w:rsidRPr="003A3FBB">
              <w:t xml:space="preserve">Dựa vào công thức Farađây: m = </w:t>
            </w:r>
            <w:r w:rsidRPr="003A3FBB">
              <w:rPr>
                <w:position w:val="-24"/>
              </w:rPr>
              <w:object w:dxaOrig="420" w:dyaOrig="620">
                <v:shape id="_x0000_i1221" type="#_x0000_t75" style="width:21.3pt;height:32.25pt">
                  <v:imagedata r:id="rId381" o:title=""/>
                </v:shape>
              </w:object>
            </w:r>
            <w:r w:rsidRPr="003A3FBB">
              <w:t>, trong đó:</w:t>
            </w:r>
          </w:p>
          <w:p w:rsidR="00531D4F" w:rsidRPr="003A3FBB" w:rsidRDefault="00531D4F" w:rsidP="0070553C">
            <w:pPr>
              <w:spacing w:line="300" w:lineRule="auto"/>
              <w:ind w:left="-79"/>
            </w:pPr>
            <w:r w:rsidRPr="003A3FBB">
              <w:t>m: Khối lượng chất thu được ở điện cực (g).</w:t>
            </w:r>
          </w:p>
          <w:p w:rsidR="00531D4F" w:rsidRPr="003A3FBB" w:rsidRDefault="00531D4F" w:rsidP="0070553C">
            <w:pPr>
              <w:spacing w:line="300" w:lineRule="auto"/>
              <w:ind w:left="-79"/>
            </w:pPr>
            <w:r w:rsidRPr="003A3FBB">
              <w:t>A: Khối lượng mol nguyên tử của chất thu được ở điện cực.</w:t>
            </w:r>
          </w:p>
          <w:p w:rsidR="00531D4F" w:rsidRPr="003A3FBB" w:rsidRDefault="00531D4F" w:rsidP="0070553C">
            <w:pPr>
              <w:spacing w:line="300" w:lineRule="auto"/>
            </w:pPr>
            <w:r w:rsidRPr="003A3FBB">
              <w:t>n: Số electron mà nguyên tử hoặc ion đã cho hoặc nhận</w:t>
            </w:r>
          </w:p>
          <w:p w:rsidR="00531D4F" w:rsidRPr="003A3FBB" w:rsidRDefault="00531D4F" w:rsidP="0070553C">
            <w:pPr>
              <w:spacing w:before="60" w:line="300" w:lineRule="auto"/>
              <w:rPr>
                <w:lang w:val="it-IT"/>
              </w:rPr>
            </w:pPr>
            <w:r w:rsidRPr="003A3FBB">
              <w:rPr>
                <w:lang w:val="it-IT"/>
              </w:rPr>
              <w:t xml:space="preserve">I: Cường độ dòng điện (ampe). </w:t>
            </w:r>
          </w:p>
          <w:p w:rsidR="00531D4F" w:rsidRPr="003A3FBB" w:rsidRDefault="00531D4F" w:rsidP="0070553C">
            <w:pPr>
              <w:spacing w:line="300" w:lineRule="auto"/>
            </w:pPr>
            <w:r w:rsidRPr="003A3FBB">
              <w:rPr>
                <w:lang w:val="it-IT"/>
              </w:rPr>
              <w:t>t: Thời gian điện phân (giây).</w:t>
            </w:r>
          </w:p>
        </w:tc>
      </w:tr>
    </w:tbl>
    <w:p w:rsidR="00531D4F" w:rsidRPr="003A3FBB" w:rsidRDefault="00531D4F" w:rsidP="0070553C">
      <w:pPr>
        <w:spacing w:line="300" w:lineRule="auto"/>
        <w:rPr>
          <w:b/>
          <w:bCs/>
          <w:lang w:val="it-IT"/>
        </w:rPr>
      </w:pPr>
      <w:r w:rsidRPr="003A3FBB">
        <w:rPr>
          <w:b/>
          <w:bCs/>
          <w:lang w:val="it-IT"/>
        </w:rPr>
        <w:t>4. Hoạt động luyện tập và vận dụng</w:t>
      </w:r>
    </w:p>
    <w:p w:rsidR="00531D4F" w:rsidRPr="003A3FBB" w:rsidRDefault="00531D4F" w:rsidP="0070553C">
      <w:pPr>
        <w:pStyle w:val="NormalWeb"/>
        <w:spacing w:before="0" w:beforeAutospacing="0" w:after="0" w:afterAutospacing="0" w:line="300" w:lineRule="auto"/>
        <w:rPr>
          <w:color w:val="2C2C2C"/>
          <w:shd w:val="clear" w:color="auto" w:fill="FFFFFF"/>
        </w:rPr>
      </w:pPr>
      <w:r w:rsidRPr="003A3FBB">
        <w:rPr>
          <w:b/>
          <w:bCs/>
          <w:lang w:val="it-IT"/>
        </w:rPr>
        <w:t>Câu 1.</w:t>
      </w:r>
      <w:r w:rsidRPr="003A3FBB">
        <w:rPr>
          <w:bCs/>
          <w:lang w:val="it-IT"/>
        </w:rPr>
        <w:t xml:space="preserve"> Hãy viết phương trình hóa học của các phản ứng xảy ra ở điện cực, và phương trình hóa học chung của sự điện phân khi điện phân nóng chảy NaCl, điện phân dung dịch Pb(NO</w:t>
      </w:r>
      <w:r w:rsidRPr="003A3FBB">
        <w:rPr>
          <w:bCs/>
          <w:vertAlign w:val="subscript"/>
          <w:lang w:val="it-IT"/>
        </w:rPr>
        <w:t>3</w:t>
      </w:r>
      <w:r w:rsidRPr="003A3FBB">
        <w:rPr>
          <w:bCs/>
          <w:lang w:val="it-IT"/>
        </w:rPr>
        <w:t>)</w:t>
      </w:r>
      <w:r w:rsidRPr="003A3FBB">
        <w:rPr>
          <w:bCs/>
          <w:vertAlign w:val="subscript"/>
          <w:lang w:val="it-IT"/>
        </w:rPr>
        <w:t xml:space="preserve">2, </w:t>
      </w:r>
      <w:r w:rsidRPr="003A3FBB">
        <w:rPr>
          <w:bCs/>
          <w:lang w:val="it-IT"/>
        </w:rPr>
        <w:t>dung dịch CuSO</w:t>
      </w:r>
      <w:r w:rsidRPr="003A3FBB">
        <w:rPr>
          <w:bCs/>
          <w:vertAlign w:val="subscript"/>
          <w:lang w:val="it-IT"/>
        </w:rPr>
        <w:t xml:space="preserve">4, </w:t>
      </w:r>
      <w:r w:rsidRPr="003A3FBB">
        <w:rPr>
          <w:bCs/>
          <w:lang w:val="it-IT"/>
        </w:rPr>
        <w:t>và dd NaOH?</w:t>
      </w:r>
      <w:r w:rsidRPr="003A3FBB">
        <w:rPr>
          <w:color w:val="2C2C2C"/>
          <w:shd w:val="clear" w:color="auto" w:fill="FFFFFF"/>
        </w:rPr>
        <w:t xml:space="preserve"> </w:t>
      </w:r>
    </w:p>
    <w:p w:rsidR="00531D4F" w:rsidRPr="003A3FBB" w:rsidRDefault="00531D4F" w:rsidP="0070553C">
      <w:pPr>
        <w:pStyle w:val="NormalWeb"/>
        <w:spacing w:before="0" w:beforeAutospacing="0" w:after="0" w:afterAutospacing="0" w:line="300" w:lineRule="auto"/>
        <w:rPr>
          <w:color w:val="2C2C2C"/>
          <w:shd w:val="clear" w:color="auto" w:fill="FFFFFF"/>
        </w:rPr>
      </w:pPr>
      <w:r w:rsidRPr="003A3FBB">
        <w:rPr>
          <w:b/>
          <w:bCs/>
          <w:lang w:val="it-IT"/>
        </w:rPr>
        <w:t>Câu 2.</w:t>
      </w:r>
      <w:r w:rsidRPr="003A3FBB">
        <w:rPr>
          <w:bCs/>
          <w:lang w:val="it-IT"/>
        </w:rPr>
        <w:t xml:space="preserve"> </w:t>
      </w:r>
      <w:r w:rsidRPr="003A3FBB">
        <w:rPr>
          <w:color w:val="2C2C2C"/>
          <w:shd w:val="clear" w:color="auto" w:fill="FFFFFF"/>
        </w:rPr>
        <w:t>Điện phân 100 ml dung dịch CuSO</w:t>
      </w:r>
      <w:r w:rsidRPr="003A3FBB">
        <w:rPr>
          <w:color w:val="2C2C2C"/>
          <w:shd w:val="clear" w:color="auto" w:fill="FFFFFF"/>
          <w:vertAlign w:val="subscript"/>
        </w:rPr>
        <w:t>4</w:t>
      </w:r>
      <w:r w:rsidRPr="003A3FBB">
        <w:rPr>
          <w:rStyle w:val="apple-converted-space"/>
          <w:color w:val="2C2C2C"/>
          <w:shd w:val="clear" w:color="auto" w:fill="FFFFFF"/>
        </w:rPr>
        <w:t> </w:t>
      </w:r>
      <w:r w:rsidRPr="003A3FBB">
        <w:rPr>
          <w:color w:val="2C2C2C"/>
          <w:shd w:val="clear" w:color="auto" w:fill="FFFFFF"/>
        </w:rPr>
        <w:t>0,2 M với cường độ dòng điện 9,65A. Tính khối lượng Cu bám vào catot khi thời gian điện phân t</w:t>
      </w:r>
      <w:r w:rsidRPr="003A3FBB">
        <w:rPr>
          <w:color w:val="2C2C2C"/>
          <w:shd w:val="clear" w:color="auto" w:fill="FFFFFF"/>
          <w:vertAlign w:val="subscript"/>
        </w:rPr>
        <w:t>1</w:t>
      </w:r>
      <w:r w:rsidRPr="003A3FBB">
        <w:rPr>
          <w:rStyle w:val="apple-converted-space"/>
          <w:color w:val="2C2C2C"/>
          <w:shd w:val="clear" w:color="auto" w:fill="FFFFFF"/>
        </w:rPr>
        <w:t> </w:t>
      </w:r>
      <w:r w:rsidRPr="003A3FBB">
        <w:rPr>
          <w:color w:val="2C2C2C"/>
          <w:shd w:val="clear" w:color="auto" w:fill="FFFFFF"/>
        </w:rPr>
        <w:t>= 200 s và t</w:t>
      </w:r>
      <w:r w:rsidRPr="003A3FBB">
        <w:rPr>
          <w:color w:val="2C2C2C"/>
          <w:shd w:val="clear" w:color="auto" w:fill="FFFFFF"/>
          <w:vertAlign w:val="subscript"/>
        </w:rPr>
        <w:t>2</w:t>
      </w:r>
      <w:r w:rsidRPr="003A3FBB">
        <w:rPr>
          <w:rStyle w:val="apple-converted-space"/>
          <w:color w:val="2C2C2C"/>
          <w:shd w:val="clear" w:color="auto" w:fill="FFFFFF"/>
          <w:vertAlign w:val="subscript"/>
        </w:rPr>
        <w:t> </w:t>
      </w:r>
      <w:r w:rsidRPr="003A3FBB">
        <w:rPr>
          <w:color w:val="2C2C2C"/>
          <w:shd w:val="clear" w:color="auto" w:fill="FFFFFF"/>
        </w:rPr>
        <w:t>= 500 s. Biết hiệu suất điện phân là 100 %</w:t>
      </w:r>
      <w:r w:rsidRPr="003A3FBB">
        <w:rPr>
          <w:rStyle w:val="apple-converted-space"/>
          <w:color w:val="2C2C2C"/>
          <w:shd w:val="clear" w:color="auto" w:fill="FFFFFF"/>
        </w:rPr>
        <w:t> </w:t>
      </w:r>
      <w:r w:rsidRPr="003A3FBB">
        <w:rPr>
          <w:color w:val="2C2C2C"/>
          <w:shd w:val="clear" w:color="auto" w:fill="FFFFFF"/>
        </w:rPr>
        <w:br/>
        <w:t>A. 0,32 gam và 0,64 gam                                             </w:t>
      </w:r>
      <w:r w:rsidRPr="003A3FBB">
        <w:rPr>
          <w:rStyle w:val="Strong"/>
          <w:color w:val="2C2C2C"/>
          <w:shd w:val="clear" w:color="auto" w:fill="FFFFFF"/>
        </w:rPr>
        <w:t> </w:t>
      </w:r>
      <w:r w:rsidRPr="003A3FBB">
        <w:rPr>
          <w:rStyle w:val="Strong"/>
          <w:b w:val="0"/>
          <w:color w:val="2C2C2C"/>
          <w:shd w:val="clear" w:color="auto" w:fill="FFFFFF"/>
        </w:rPr>
        <w:t>B. 0,64 gam và 1,28 gam</w:t>
      </w:r>
      <w:r w:rsidRPr="003A3FBB">
        <w:rPr>
          <w:rStyle w:val="apple-converted-space"/>
          <w:color w:val="2C2C2C"/>
          <w:shd w:val="clear" w:color="auto" w:fill="FFFFFF"/>
        </w:rPr>
        <w:t> </w:t>
      </w:r>
      <w:r w:rsidRPr="003A3FBB">
        <w:rPr>
          <w:color w:val="2C2C2C"/>
          <w:shd w:val="clear" w:color="auto" w:fill="FFFFFF"/>
        </w:rPr>
        <w:br/>
        <w:t>C. 0,64 gam và 1,60 gam                                              D. 0,64 gam và 1,32 gam</w:t>
      </w:r>
    </w:p>
    <w:p w:rsidR="00531D4F" w:rsidRPr="003A3FBB" w:rsidRDefault="00531D4F" w:rsidP="0070553C">
      <w:pPr>
        <w:spacing w:line="300" w:lineRule="auto"/>
        <w:rPr>
          <w:b/>
          <w:bCs/>
          <w:lang w:val="it-IT"/>
        </w:rPr>
      </w:pPr>
      <w:r w:rsidRPr="003A3FBB">
        <w:rPr>
          <w:b/>
          <w:bCs/>
          <w:lang w:val="it-IT"/>
        </w:rPr>
        <w:t>5. Hoạt động mở rộng</w:t>
      </w:r>
    </w:p>
    <w:p w:rsidR="00531D4F" w:rsidRPr="003A3FBB" w:rsidRDefault="00531D4F" w:rsidP="0070553C">
      <w:pPr>
        <w:tabs>
          <w:tab w:val="left" w:pos="450"/>
          <w:tab w:val="left" w:pos="720"/>
          <w:tab w:val="left" w:pos="2790"/>
          <w:tab w:val="left" w:pos="5220"/>
          <w:tab w:val="left" w:pos="7470"/>
        </w:tabs>
        <w:spacing w:line="300" w:lineRule="auto"/>
        <w:jc w:val="both"/>
        <w:rPr>
          <w:lang w:val="nb-NO"/>
        </w:rPr>
      </w:pPr>
      <w:r w:rsidRPr="003A3FBB">
        <w:rPr>
          <w:b/>
          <w:bCs/>
          <w:lang w:val="it-IT"/>
        </w:rPr>
        <w:lastRenderedPageBreak/>
        <w:t>Câu 1.</w:t>
      </w:r>
      <w:r w:rsidRPr="003A3FBB">
        <w:rPr>
          <w:bCs/>
          <w:lang w:val="it-IT"/>
        </w:rPr>
        <w:t xml:space="preserve"> </w:t>
      </w:r>
      <w:r w:rsidRPr="003A3FBB">
        <w:rPr>
          <w:lang w:val="nb-NO"/>
        </w:rPr>
        <w:t>Điện phân (với điện cực trơ) một dung dịch gồm NaCl và CuSO</w:t>
      </w:r>
      <w:r w:rsidRPr="003A3FBB">
        <w:rPr>
          <w:vertAlign w:val="subscript"/>
          <w:lang w:val="nb-NO"/>
        </w:rPr>
        <w:t>4</w:t>
      </w:r>
      <w:r w:rsidRPr="003A3FBB">
        <w:rPr>
          <w:lang w:val="nb-NO"/>
        </w:rPr>
        <w:t xml:space="preserve"> có cùng số mol, đến khi ở catot xuất hiện bọt khí thì dừng điện phân. Trong cả quá trình điện phân trên, sản phẩm thu được ở anot là</w:t>
      </w:r>
    </w:p>
    <w:p w:rsidR="00531D4F" w:rsidRPr="003A3FBB" w:rsidRDefault="00531D4F" w:rsidP="0070553C">
      <w:pPr>
        <w:tabs>
          <w:tab w:val="left" w:pos="450"/>
          <w:tab w:val="left" w:pos="720"/>
          <w:tab w:val="left" w:pos="2790"/>
          <w:tab w:val="left" w:pos="5220"/>
          <w:tab w:val="left" w:pos="7470"/>
        </w:tabs>
        <w:spacing w:line="300" w:lineRule="auto"/>
        <w:jc w:val="both"/>
        <w:rPr>
          <w:lang w:val="nb-NO"/>
        </w:rPr>
      </w:pPr>
      <w:r w:rsidRPr="003A3FBB">
        <w:rPr>
          <w:lang w:val="nb-NO"/>
        </w:rPr>
        <w:tab/>
        <w:t>A. Khí Cl</w:t>
      </w:r>
      <w:r w:rsidRPr="003A3FBB">
        <w:rPr>
          <w:vertAlign w:val="subscript"/>
          <w:lang w:val="nb-NO"/>
        </w:rPr>
        <w:t>2</w:t>
      </w:r>
      <w:r w:rsidRPr="003A3FBB">
        <w:rPr>
          <w:lang w:val="nb-NO"/>
        </w:rPr>
        <w:t xml:space="preserve"> và H</w:t>
      </w:r>
      <w:r w:rsidRPr="003A3FBB">
        <w:rPr>
          <w:vertAlign w:val="subscript"/>
          <w:lang w:val="nb-NO"/>
        </w:rPr>
        <w:t>2</w:t>
      </w:r>
      <w:r w:rsidRPr="003A3FBB">
        <w:rPr>
          <w:lang w:val="nb-NO"/>
        </w:rPr>
        <w:t xml:space="preserve">. </w:t>
      </w:r>
      <w:r w:rsidRPr="003A3FBB">
        <w:rPr>
          <w:lang w:val="nb-NO"/>
        </w:rPr>
        <w:tab/>
        <w:t>B. Khí Cl</w:t>
      </w:r>
      <w:r w:rsidRPr="003A3FBB">
        <w:rPr>
          <w:vertAlign w:val="subscript"/>
          <w:lang w:val="nb-NO"/>
        </w:rPr>
        <w:t>2</w:t>
      </w:r>
      <w:r w:rsidRPr="003A3FBB">
        <w:rPr>
          <w:lang w:val="nb-NO"/>
        </w:rPr>
        <w:t xml:space="preserve"> và O</w:t>
      </w:r>
      <w:r w:rsidRPr="003A3FBB">
        <w:rPr>
          <w:vertAlign w:val="subscript"/>
          <w:lang w:val="nb-NO"/>
        </w:rPr>
        <w:t>2</w:t>
      </w:r>
      <w:r w:rsidRPr="003A3FBB">
        <w:rPr>
          <w:lang w:val="nb-NO"/>
        </w:rPr>
        <w:t>.</w:t>
      </w:r>
      <w:r w:rsidRPr="003A3FBB">
        <w:rPr>
          <w:lang w:val="nb-NO"/>
        </w:rPr>
        <w:tab/>
        <w:t>C. Chỉ có khí Cl</w:t>
      </w:r>
      <w:r w:rsidRPr="003A3FBB">
        <w:rPr>
          <w:vertAlign w:val="subscript"/>
          <w:lang w:val="nb-NO"/>
        </w:rPr>
        <w:t>2</w:t>
      </w:r>
      <w:r w:rsidRPr="003A3FBB">
        <w:rPr>
          <w:lang w:val="nb-NO"/>
        </w:rPr>
        <w:t xml:space="preserve">. </w:t>
      </w:r>
      <w:r w:rsidRPr="003A3FBB">
        <w:rPr>
          <w:lang w:val="nb-NO"/>
        </w:rPr>
        <w:tab/>
        <w:t>D. Khí H</w:t>
      </w:r>
      <w:r w:rsidRPr="003A3FBB">
        <w:rPr>
          <w:vertAlign w:val="subscript"/>
          <w:lang w:val="nb-NO"/>
        </w:rPr>
        <w:t>2</w:t>
      </w:r>
      <w:r w:rsidRPr="003A3FBB">
        <w:rPr>
          <w:lang w:val="nb-NO"/>
        </w:rPr>
        <w:t xml:space="preserve"> và O</w:t>
      </w:r>
      <w:r w:rsidRPr="003A3FBB">
        <w:rPr>
          <w:vertAlign w:val="subscript"/>
          <w:lang w:val="nb-NO"/>
        </w:rPr>
        <w:t>2</w:t>
      </w:r>
      <w:r w:rsidRPr="003A3FBB">
        <w:rPr>
          <w:lang w:val="nb-NO"/>
        </w:rPr>
        <w:t>.</w:t>
      </w:r>
    </w:p>
    <w:p w:rsidR="00531D4F" w:rsidRPr="003A3FBB" w:rsidRDefault="00531D4F" w:rsidP="0070553C">
      <w:pPr>
        <w:tabs>
          <w:tab w:val="left" w:pos="450"/>
          <w:tab w:val="left" w:pos="720"/>
          <w:tab w:val="left" w:pos="2790"/>
          <w:tab w:val="left" w:pos="5220"/>
          <w:tab w:val="left" w:pos="7470"/>
        </w:tabs>
        <w:spacing w:line="300" w:lineRule="auto"/>
        <w:rPr>
          <w:lang w:val="nb-NO"/>
        </w:rPr>
      </w:pPr>
      <w:r w:rsidRPr="003A3FBB">
        <w:rPr>
          <w:b/>
          <w:bCs/>
          <w:lang w:val="it-IT"/>
        </w:rPr>
        <w:t>Câu 2.</w:t>
      </w:r>
      <w:r w:rsidRPr="003A3FBB">
        <w:rPr>
          <w:bCs/>
          <w:lang w:val="it-IT"/>
        </w:rPr>
        <w:t xml:space="preserve"> </w:t>
      </w:r>
      <w:r w:rsidRPr="003A3FBB">
        <w:rPr>
          <w:lang w:val="vi-VN"/>
        </w:rPr>
        <w:t>Cho 4 dung dịch là CuSO</w:t>
      </w:r>
      <w:r w:rsidRPr="003A3FBB">
        <w:rPr>
          <w:vertAlign w:val="subscript"/>
          <w:lang w:val="vi-VN"/>
        </w:rPr>
        <w:t>4</w:t>
      </w:r>
      <w:r w:rsidRPr="003A3FBB">
        <w:rPr>
          <w:lang w:val="vi-VN"/>
        </w:rPr>
        <w:t>,K</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,NaCl ,KNO</w:t>
      </w:r>
      <w:r w:rsidRPr="003A3FBB">
        <w:rPr>
          <w:vertAlign w:val="subscript"/>
          <w:lang w:val="vi-VN"/>
        </w:rPr>
        <w:t>3</w:t>
      </w:r>
      <w:r w:rsidRPr="003A3FBB">
        <w:rPr>
          <w:lang w:val="vi-VN"/>
        </w:rPr>
        <w:t xml:space="preserve"> .Dung dịch nào sau khi điện phân cho môi trường axit v</w:t>
      </w:r>
      <w:r w:rsidRPr="003A3FBB">
        <w:t>ớ</w:t>
      </w:r>
      <w:r w:rsidRPr="003A3FBB">
        <w:rPr>
          <w:lang w:val="vi-VN"/>
        </w:rPr>
        <w:t>i điện cực trơ có màng ngăn xỗp</w:t>
      </w:r>
      <w:r w:rsidRPr="003A3FBB">
        <w:rPr>
          <w:lang w:val="vi-VN"/>
        </w:rPr>
        <w:br/>
      </w:r>
      <w:r w:rsidRPr="003A3FBB">
        <w:t xml:space="preserve"> </w:t>
      </w:r>
      <w:r w:rsidRPr="003A3FBB">
        <w:tab/>
      </w:r>
      <w:r w:rsidRPr="003A3FBB">
        <w:rPr>
          <w:lang w:val="vi-VN"/>
        </w:rPr>
        <w:t>A.CuSO</w:t>
      </w:r>
      <w:r w:rsidRPr="003A3FBB">
        <w:rPr>
          <w:vertAlign w:val="subscript"/>
          <w:lang w:val="vi-VN"/>
        </w:rPr>
        <w:t>4</w:t>
      </w:r>
      <w:r w:rsidRPr="003A3FBB">
        <w:rPr>
          <w:lang w:val="vi-VN"/>
        </w:rPr>
        <w:t xml:space="preserve"> </w:t>
      </w:r>
      <w:r w:rsidRPr="003A3FBB">
        <w:tab/>
      </w:r>
      <w:r w:rsidRPr="003A3FBB">
        <w:rPr>
          <w:lang w:val="vi-VN"/>
        </w:rPr>
        <w:t>B.K</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w:t>
      </w:r>
      <w:r w:rsidRPr="003A3FBB">
        <w:tab/>
      </w:r>
      <w:r w:rsidRPr="003A3FBB">
        <w:rPr>
          <w:lang w:val="vi-VN"/>
        </w:rPr>
        <w:t xml:space="preserve">C.KCl </w:t>
      </w:r>
      <w:r w:rsidRPr="003A3FBB">
        <w:tab/>
      </w:r>
      <w:r w:rsidRPr="003A3FBB">
        <w:rPr>
          <w:lang w:val="vi-VN"/>
        </w:rPr>
        <w:t>D.KNO</w:t>
      </w:r>
      <w:r w:rsidRPr="003A3FBB">
        <w:rPr>
          <w:vertAlign w:val="subscript"/>
          <w:lang w:val="vi-VN"/>
        </w:rPr>
        <w:t>3</w:t>
      </w:r>
    </w:p>
    <w:p w:rsidR="00531D4F" w:rsidRPr="003A3FBB" w:rsidRDefault="00531D4F" w:rsidP="0070553C">
      <w:pPr>
        <w:tabs>
          <w:tab w:val="left" w:pos="450"/>
          <w:tab w:val="left" w:pos="720"/>
          <w:tab w:val="left" w:pos="2790"/>
          <w:tab w:val="left" w:pos="5220"/>
          <w:tab w:val="left" w:pos="7470"/>
        </w:tabs>
        <w:spacing w:line="300" w:lineRule="auto"/>
        <w:rPr>
          <w:lang w:val="nb-NO"/>
        </w:rPr>
      </w:pPr>
      <w:r w:rsidRPr="003A3FBB">
        <w:rPr>
          <w:b/>
          <w:bCs/>
          <w:lang w:val="it-IT"/>
        </w:rPr>
        <w:t>Câu 3.</w:t>
      </w:r>
      <w:r w:rsidRPr="003A3FBB">
        <w:rPr>
          <w:bCs/>
          <w:lang w:val="it-IT"/>
        </w:rPr>
        <w:t xml:space="preserve"> </w:t>
      </w:r>
      <w:r w:rsidRPr="003A3FBB">
        <w:rPr>
          <w:lang w:val="vi-VN"/>
        </w:rPr>
        <w:t>Điện phân dung dịch chứa hỗn hợp 2 axit HNO</w:t>
      </w:r>
      <w:r w:rsidRPr="003A3FBB">
        <w:rPr>
          <w:vertAlign w:val="subscript"/>
          <w:lang w:val="vi-VN"/>
        </w:rPr>
        <w:t>3</w:t>
      </w:r>
      <w:r w:rsidRPr="003A3FBB">
        <w:rPr>
          <w:lang w:val="vi-VN"/>
        </w:rPr>
        <w:t xml:space="preserve"> và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trong một thời gian ngắn .pH của dung dịch thay đổi như thế nào khi ngừng điện phân </w:t>
      </w:r>
      <w:r w:rsidRPr="003A3FBB">
        <w:rPr>
          <w:lang w:val="vi-VN"/>
        </w:rPr>
        <w:br/>
      </w:r>
      <w:r w:rsidRPr="003A3FBB">
        <w:t xml:space="preserve"> </w:t>
      </w:r>
      <w:r w:rsidRPr="003A3FBB">
        <w:tab/>
      </w:r>
      <w:r w:rsidRPr="003A3FBB">
        <w:rPr>
          <w:lang w:val="vi-VN"/>
        </w:rPr>
        <w:t xml:space="preserve">A.Giảm mạnh </w:t>
      </w:r>
      <w:r w:rsidRPr="003A3FBB">
        <w:tab/>
      </w:r>
      <w:r w:rsidRPr="003A3FBB">
        <w:rPr>
          <w:lang w:val="vi-VN"/>
        </w:rPr>
        <w:t xml:space="preserve">B.Tăng mạnh </w:t>
      </w:r>
      <w:r w:rsidRPr="003A3FBB">
        <w:tab/>
      </w:r>
      <w:r w:rsidRPr="003A3FBB">
        <w:rPr>
          <w:lang w:val="vi-VN"/>
        </w:rPr>
        <w:t xml:space="preserve">C.Gần như không đổi </w:t>
      </w:r>
      <w:r w:rsidRPr="003A3FBB">
        <w:tab/>
      </w:r>
      <w:r w:rsidRPr="003A3FBB">
        <w:rPr>
          <w:lang w:val="vi-VN"/>
        </w:rPr>
        <w:t xml:space="preserve">D.Giảm nhẹ </w:t>
      </w:r>
      <w:r w:rsidRPr="003A3FBB">
        <w:rPr>
          <w:lang w:val="vi-VN"/>
        </w:rPr>
        <w:br/>
      </w:r>
      <w:r w:rsidRPr="003A3FBB">
        <w:rPr>
          <w:b/>
          <w:bCs/>
          <w:lang w:val="it-IT"/>
        </w:rPr>
        <w:t>Câu 4.</w:t>
      </w:r>
      <w:r w:rsidRPr="003A3FBB">
        <w:rPr>
          <w:bCs/>
          <w:lang w:val="it-IT"/>
        </w:rPr>
        <w:t xml:space="preserve"> </w:t>
      </w:r>
      <w:r w:rsidRPr="003A3FBB">
        <w:t>Đ</w:t>
      </w:r>
      <w:r w:rsidRPr="003A3FBB">
        <w:rPr>
          <w:spacing w:val="1"/>
        </w:rPr>
        <w:t>i</w:t>
      </w:r>
      <w:r w:rsidRPr="003A3FBB">
        <w:t>ện</w:t>
      </w:r>
      <w:r w:rsidRPr="003A3FBB">
        <w:rPr>
          <w:spacing w:val="24"/>
        </w:rPr>
        <w:t xml:space="preserve"> </w:t>
      </w:r>
      <w:r w:rsidRPr="003A3FBB">
        <w:t>phân</w:t>
      </w:r>
      <w:r w:rsidRPr="003A3FBB">
        <w:rPr>
          <w:spacing w:val="24"/>
        </w:rPr>
        <w:t xml:space="preserve"> </w:t>
      </w:r>
      <w:r w:rsidRPr="003A3FBB">
        <w:t>(đ</w:t>
      </w:r>
      <w:r w:rsidRPr="003A3FBB">
        <w:rPr>
          <w:spacing w:val="-1"/>
        </w:rPr>
        <w:t>i</w:t>
      </w:r>
      <w:r w:rsidRPr="003A3FBB">
        <w:t>ện</w:t>
      </w:r>
      <w:r w:rsidRPr="003A3FBB">
        <w:rPr>
          <w:spacing w:val="24"/>
        </w:rPr>
        <w:t xml:space="preserve"> </w:t>
      </w:r>
      <w:r w:rsidRPr="003A3FBB">
        <w:t>cực</w:t>
      </w:r>
      <w:r w:rsidRPr="003A3FBB">
        <w:rPr>
          <w:spacing w:val="24"/>
        </w:rPr>
        <w:t xml:space="preserve"> </w:t>
      </w:r>
      <w:r w:rsidRPr="003A3FBB">
        <w:t>tr</w:t>
      </w:r>
      <w:r w:rsidRPr="003A3FBB">
        <w:rPr>
          <w:spacing w:val="-1"/>
        </w:rPr>
        <w:t>ơ</w:t>
      </w:r>
      <w:r w:rsidRPr="003A3FBB">
        <w:t>)</w:t>
      </w:r>
      <w:r w:rsidRPr="003A3FBB">
        <w:rPr>
          <w:spacing w:val="24"/>
        </w:rPr>
        <w:t xml:space="preserve"> </w:t>
      </w:r>
      <w:r w:rsidRPr="003A3FBB">
        <w:t>dung</w:t>
      </w:r>
      <w:r w:rsidRPr="003A3FBB">
        <w:rPr>
          <w:spacing w:val="24"/>
        </w:rPr>
        <w:t xml:space="preserve"> </w:t>
      </w:r>
      <w:r w:rsidRPr="003A3FBB">
        <w:t>d</w:t>
      </w:r>
      <w:r w:rsidRPr="003A3FBB">
        <w:rPr>
          <w:spacing w:val="1"/>
        </w:rPr>
        <w:t>ị</w:t>
      </w:r>
      <w:r w:rsidRPr="003A3FBB">
        <w:t>ch</w:t>
      </w:r>
      <w:r w:rsidRPr="003A3FBB">
        <w:rPr>
          <w:spacing w:val="23"/>
        </w:rPr>
        <w:t xml:space="preserve"> </w:t>
      </w:r>
      <w:r w:rsidRPr="003A3FBB">
        <w:t>X</w:t>
      </w:r>
      <w:r w:rsidRPr="003A3FBB">
        <w:rPr>
          <w:spacing w:val="23"/>
        </w:rPr>
        <w:t xml:space="preserve"> </w:t>
      </w:r>
      <w:r w:rsidRPr="003A3FBB">
        <w:t>chứa</w:t>
      </w:r>
      <w:r w:rsidRPr="003A3FBB">
        <w:rPr>
          <w:spacing w:val="24"/>
        </w:rPr>
        <w:t xml:space="preserve"> </w:t>
      </w:r>
      <w:r w:rsidRPr="003A3FBB">
        <w:t>0,08</w:t>
      </w:r>
      <w:r w:rsidRPr="003A3FBB">
        <w:rPr>
          <w:spacing w:val="24"/>
        </w:rPr>
        <w:t xml:space="preserve"> </w:t>
      </w:r>
      <w:r w:rsidRPr="003A3FBB">
        <w:t>mol</w:t>
      </w:r>
      <w:r w:rsidRPr="003A3FBB">
        <w:rPr>
          <w:spacing w:val="24"/>
        </w:rPr>
        <w:t xml:space="preserve"> </w:t>
      </w:r>
      <w:r w:rsidRPr="003A3FBB">
        <w:t>CuS</w:t>
      </w:r>
      <w:r w:rsidRPr="003A3FBB">
        <w:rPr>
          <w:spacing w:val="-1"/>
        </w:rPr>
        <w:t>O</w:t>
      </w:r>
      <w:r w:rsidRPr="003A3FBB">
        <w:rPr>
          <w:position w:val="-3"/>
          <w:vertAlign w:val="subscript"/>
        </w:rPr>
        <w:t>4</w:t>
      </w:r>
      <w:r w:rsidRPr="003A3FBB">
        <w:rPr>
          <w:position w:val="-3"/>
        </w:rPr>
        <w:t xml:space="preserve"> </w:t>
      </w:r>
      <w:r w:rsidRPr="003A3FBB">
        <w:rPr>
          <w:spacing w:val="4"/>
          <w:position w:val="-3"/>
        </w:rPr>
        <w:t xml:space="preserve"> </w:t>
      </w:r>
      <w:r w:rsidRPr="003A3FBB">
        <w:t>và</w:t>
      </w:r>
      <w:r w:rsidRPr="003A3FBB">
        <w:rPr>
          <w:spacing w:val="24"/>
        </w:rPr>
        <w:t xml:space="preserve"> </w:t>
      </w:r>
      <w:r w:rsidRPr="003A3FBB">
        <w:t>0,12</w:t>
      </w:r>
      <w:r w:rsidRPr="003A3FBB">
        <w:rPr>
          <w:spacing w:val="24"/>
        </w:rPr>
        <w:t xml:space="preserve"> </w:t>
      </w:r>
      <w:r w:rsidRPr="003A3FBB">
        <w:rPr>
          <w:spacing w:val="-2"/>
        </w:rPr>
        <w:t>m</w:t>
      </w:r>
      <w:r w:rsidRPr="003A3FBB">
        <w:t>ol</w:t>
      </w:r>
      <w:r w:rsidRPr="003A3FBB">
        <w:rPr>
          <w:spacing w:val="26"/>
        </w:rPr>
        <w:t xml:space="preserve"> </w:t>
      </w:r>
      <w:r w:rsidRPr="003A3FBB">
        <w:t>NaCl</w:t>
      </w:r>
      <w:r w:rsidRPr="003A3FBB">
        <w:rPr>
          <w:spacing w:val="24"/>
        </w:rPr>
        <w:t xml:space="preserve"> </w:t>
      </w:r>
      <w:r w:rsidRPr="003A3FBB">
        <w:t>bằng</w:t>
      </w:r>
      <w:r w:rsidRPr="003A3FBB">
        <w:rPr>
          <w:spacing w:val="24"/>
        </w:rPr>
        <w:t xml:space="preserve"> </w:t>
      </w:r>
      <w:r w:rsidRPr="003A3FBB">
        <w:t>dòng đ</w:t>
      </w:r>
      <w:r w:rsidRPr="003A3FBB">
        <w:rPr>
          <w:spacing w:val="1"/>
        </w:rPr>
        <w:t>i</w:t>
      </w:r>
      <w:r w:rsidRPr="003A3FBB">
        <w:t xml:space="preserve">ện có cường độ 2A. Thể tích khí </w:t>
      </w:r>
      <w:r w:rsidRPr="003A3FBB">
        <w:rPr>
          <w:spacing w:val="-1"/>
        </w:rPr>
        <w:t>(</w:t>
      </w:r>
      <w:r w:rsidRPr="003A3FBB">
        <w:t>đktc)</w:t>
      </w:r>
      <w:r w:rsidRPr="003A3FBB">
        <w:rPr>
          <w:spacing w:val="-1"/>
        </w:rPr>
        <w:t xml:space="preserve"> </w:t>
      </w:r>
      <w:r w:rsidRPr="003A3FBB">
        <w:t>thoát</w:t>
      </w:r>
      <w:r w:rsidRPr="003A3FBB">
        <w:rPr>
          <w:spacing w:val="-1"/>
        </w:rPr>
        <w:t xml:space="preserve"> </w:t>
      </w:r>
      <w:r w:rsidRPr="003A3FBB">
        <w:t>ra</w:t>
      </w:r>
      <w:r w:rsidRPr="003A3FBB">
        <w:rPr>
          <w:spacing w:val="1"/>
        </w:rPr>
        <w:t xml:space="preserve"> </w:t>
      </w:r>
      <w:r w:rsidRPr="003A3FBB">
        <w:t>ở anot sau 9650 giây đ</w:t>
      </w:r>
      <w:r w:rsidRPr="003A3FBB">
        <w:rPr>
          <w:spacing w:val="-1"/>
        </w:rPr>
        <w:t>i</w:t>
      </w:r>
      <w:r w:rsidRPr="003A3FBB">
        <w:t>ện phân là</w:t>
      </w:r>
    </w:p>
    <w:p w:rsidR="00531D4F" w:rsidRPr="003A3FBB" w:rsidRDefault="00531D4F" w:rsidP="0070553C">
      <w:pPr>
        <w:widowControl w:val="0"/>
        <w:autoSpaceDE w:val="0"/>
        <w:autoSpaceDN w:val="0"/>
        <w:adjustRightInd w:val="0"/>
        <w:spacing w:line="300" w:lineRule="auto"/>
        <w:jc w:val="both"/>
      </w:pPr>
      <w:r w:rsidRPr="003A3FBB">
        <w:rPr>
          <w:bCs/>
        </w:rPr>
        <w:t xml:space="preserve">      A. </w:t>
      </w:r>
      <w:r w:rsidRPr="003A3FBB">
        <w:t>1,568 lít.</w:t>
      </w:r>
      <w:r w:rsidRPr="003A3FBB">
        <w:tab/>
      </w:r>
      <w:r w:rsidRPr="003A3FBB">
        <w:tab/>
      </w:r>
      <w:r w:rsidRPr="003A3FBB">
        <w:rPr>
          <w:bCs/>
        </w:rPr>
        <w:t xml:space="preserve">B. </w:t>
      </w:r>
      <w:r w:rsidRPr="003A3FBB">
        <w:t>2,240 lít.</w:t>
      </w:r>
      <w:r w:rsidRPr="003A3FBB">
        <w:tab/>
      </w:r>
      <w:r w:rsidRPr="003A3FBB">
        <w:tab/>
      </w:r>
      <w:r w:rsidRPr="003A3FBB">
        <w:rPr>
          <w:bCs/>
        </w:rPr>
        <w:t xml:space="preserve">C. </w:t>
      </w:r>
      <w:r w:rsidRPr="003A3FBB">
        <w:t>1,792 lít.</w:t>
      </w:r>
      <w:r w:rsidRPr="003A3FBB">
        <w:tab/>
      </w:r>
      <w:r w:rsidRPr="003A3FBB">
        <w:tab/>
      </w:r>
      <w:r w:rsidRPr="003A3FBB">
        <w:rPr>
          <w:bCs/>
        </w:rPr>
        <w:t xml:space="preserve">D. </w:t>
      </w:r>
      <w:r w:rsidRPr="003A3FBB">
        <w:t>2,684 lít.</w:t>
      </w:r>
    </w:p>
    <w:p w:rsidR="00531D4F" w:rsidRPr="003A3FBB" w:rsidRDefault="00531D4F" w:rsidP="0070553C">
      <w:pPr>
        <w:spacing w:before="20" w:line="300" w:lineRule="auto"/>
        <w:jc w:val="both"/>
      </w:pPr>
      <w:r w:rsidRPr="003A3FBB">
        <w:rPr>
          <w:b/>
          <w:bCs/>
          <w:lang w:val="it-IT"/>
        </w:rPr>
        <w:t>Câu 5.</w:t>
      </w:r>
      <w:r w:rsidRPr="003A3FBB">
        <w:rPr>
          <w:bCs/>
          <w:lang w:val="it-IT"/>
        </w:rPr>
        <w:t xml:space="preserve"> </w:t>
      </w:r>
      <w:r w:rsidRPr="003A3FBB">
        <w:t>Điện phân 200 ml dung dịch CuCl</w:t>
      </w:r>
      <w:r w:rsidRPr="003A3FBB">
        <w:rPr>
          <w:vertAlign w:val="subscript"/>
        </w:rPr>
        <w:t>2</w:t>
      </w:r>
      <w:r w:rsidRPr="003A3FBB">
        <w:t xml:space="preserve"> sau thời gian điện phân thu được 1,12 lít khí (đktc) ở anot. Ngâm 1 đinh Fe trong dung dịch sau khi điệnphân; phản ứng xong khối lượng đinh sắt tăng thêm 1,2 gam. Nồng độ mol CuCl</w:t>
      </w:r>
      <w:r w:rsidRPr="003A3FBB">
        <w:rPr>
          <w:vertAlign w:val="subscript"/>
        </w:rPr>
        <w:t>2</w:t>
      </w:r>
      <w:r w:rsidRPr="003A3FBB">
        <w:t xml:space="preserve"> trong dung dịch ban đầu là</w:t>
      </w:r>
    </w:p>
    <w:p w:rsidR="00531D4F" w:rsidRPr="003A3FBB" w:rsidRDefault="00531D4F" w:rsidP="0070553C">
      <w:pPr>
        <w:spacing w:line="300" w:lineRule="auto"/>
        <w:jc w:val="both"/>
      </w:pPr>
      <w:r w:rsidRPr="003A3FBB">
        <w:t xml:space="preserve">     A. 1,2M</w:t>
      </w:r>
      <w:r w:rsidRPr="003A3FBB">
        <w:tab/>
      </w:r>
      <w:r w:rsidRPr="003A3FBB">
        <w:tab/>
        <w:t>B. 1,5M</w:t>
      </w:r>
      <w:r w:rsidRPr="003A3FBB">
        <w:tab/>
      </w:r>
      <w:r w:rsidRPr="003A3FBB">
        <w:tab/>
      </w:r>
      <w:r w:rsidRPr="003A3FBB">
        <w:rPr>
          <w:spacing w:val="-2"/>
          <w:lang w:val="fr-FR"/>
        </w:rPr>
        <w:t xml:space="preserve">C. </w:t>
      </w:r>
      <w:r w:rsidRPr="003A3FBB">
        <w:t>1M</w:t>
      </w:r>
      <w:r w:rsidRPr="003A3FBB">
        <w:tab/>
      </w:r>
      <w:r w:rsidRPr="003A3FBB">
        <w:tab/>
      </w:r>
      <w:r w:rsidRPr="003A3FBB">
        <w:tab/>
      </w:r>
      <w:r w:rsidRPr="003A3FBB">
        <w:rPr>
          <w:lang w:val="pt-BR"/>
        </w:rPr>
        <w:t xml:space="preserve">D. </w:t>
      </w:r>
      <w:r w:rsidRPr="003A3FBB">
        <w:t>0,75M</w:t>
      </w:r>
    </w:p>
    <w:p w:rsidR="00531D4F" w:rsidRPr="003A3FBB" w:rsidRDefault="00531D4F" w:rsidP="0070553C">
      <w:pPr>
        <w:spacing w:line="300" w:lineRule="auto"/>
        <w:rPr>
          <w:b/>
          <w:i/>
          <w:color w:val="000000"/>
        </w:rPr>
      </w:pPr>
      <w:r w:rsidRPr="003A3FBB">
        <w:rPr>
          <w:b/>
          <w:color w:val="000000"/>
        </w:rPr>
        <w:t xml:space="preserve">RÚT KINH NGHIỆM </w:t>
      </w:r>
      <w:r w:rsidRPr="003A3FBB">
        <w:rPr>
          <w:bCs/>
          <w:i/>
          <w:color w:val="000000"/>
        </w:rPr>
        <w:t>……………………………………………………………………………………………………………………………………………………………………………………………………………………………………………………………………………………………………………………………………………………………………………………………………………………………………………………………………………………………………………………</w:t>
      </w:r>
    </w:p>
    <w:p w:rsidR="00531D4F" w:rsidRPr="003A3FBB" w:rsidRDefault="00531D4F" w:rsidP="0070553C">
      <w:pPr>
        <w:spacing w:line="300" w:lineRule="auto"/>
        <w:rPr>
          <w:b/>
          <w:i/>
          <w:color w:val="000000"/>
        </w:rPr>
      </w:pPr>
    </w:p>
    <w:p w:rsidR="00531D4F" w:rsidRPr="003A3FBB" w:rsidRDefault="001C2779" w:rsidP="0070553C">
      <w:pPr>
        <w:spacing w:line="300" w:lineRule="auto"/>
        <w:rPr>
          <w:b/>
          <w:i/>
          <w:color w:val="000000"/>
        </w:rPr>
      </w:pPr>
      <w:r>
        <w:rPr>
          <w:b/>
          <w:i/>
          <w:noProof/>
          <w:color w:val="000000"/>
        </w:rPr>
        <mc:AlternateContent>
          <mc:Choice Requires="wps">
            <w:drawing>
              <wp:anchor distT="0" distB="0" distL="114300" distR="114300" simplePos="0" relativeHeight="251727360" behindDoc="0" locked="0" layoutInCell="1" allowOverlap="1">
                <wp:simplePos x="0" y="0"/>
                <wp:positionH relativeFrom="column">
                  <wp:posOffset>3405505</wp:posOffset>
                </wp:positionH>
                <wp:positionV relativeFrom="paragraph">
                  <wp:posOffset>46355</wp:posOffset>
                </wp:positionV>
                <wp:extent cx="2784475" cy="1206500"/>
                <wp:effectExtent l="0" t="0" r="15875" b="12700"/>
                <wp:wrapNone/>
                <wp:docPr id="24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206500"/>
                        </a:xfrm>
                        <a:prstGeom prst="rect">
                          <a:avLst/>
                        </a:prstGeom>
                        <a:solidFill>
                          <a:srgbClr val="FFFFFF"/>
                        </a:solidFill>
                        <a:ln w="9525">
                          <a:solidFill>
                            <a:srgbClr val="000000"/>
                          </a:solidFill>
                          <a:miter lim="800000"/>
                          <a:headEnd/>
                          <a:tailEnd/>
                        </a:ln>
                      </wps:spPr>
                      <wps:txbx>
                        <w:txbxContent>
                          <w:p w:rsidR="00531D4F" w:rsidRPr="00D62B1B" w:rsidRDefault="00531D4F" w:rsidP="004E0FC8">
                            <w:pPr>
                              <w:rPr>
                                <w:b/>
                                <w:i/>
                              </w:rPr>
                            </w:pPr>
                            <w:r w:rsidRPr="00D62B1B">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268.15pt;margin-top:3.65pt;width:219.25pt;height: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">
                <v:textbox>
                  <w:txbxContent>
                    <w:p w:rsidR="00531D4F" w:rsidRPr="00D62B1B" w:rsidRDefault="00531D4F" w:rsidP="004E0FC8">
                      <w:pPr>
                        <w:rPr>
                          <w:b/>
                          <w:i/>
                        </w:rPr>
                      </w:pPr>
                      <w:r w:rsidRPr="00D62B1B">
                        <w:rPr>
                          <w:b/>
                          <w:i/>
                        </w:rPr>
                        <w:t>Kiểm tra, ngày      tháng       năm</w:t>
                      </w:r>
                    </w:p>
                  </w:txbxContent>
                </v:textbox>
              </v:shape>
            </w:pict>
          </mc:Fallback>
        </mc:AlternateContent>
      </w:r>
    </w:p>
    <w:p w:rsidR="00531D4F" w:rsidRPr="003A3FBB" w:rsidRDefault="00531D4F" w:rsidP="0070553C">
      <w:pPr>
        <w:spacing w:line="300" w:lineRule="auto"/>
        <w:rPr>
          <w:b/>
          <w:i/>
          <w:color w:val="000000"/>
        </w:rPr>
      </w:pPr>
    </w:p>
    <w:p w:rsidR="00531D4F" w:rsidRPr="003A3FBB" w:rsidRDefault="00531D4F" w:rsidP="0070553C">
      <w:pPr>
        <w:spacing w:line="300" w:lineRule="auto"/>
        <w:rPr>
          <w:b/>
          <w:i/>
          <w:color w:val="000000"/>
        </w:rPr>
      </w:pPr>
    </w:p>
    <w:p w:rsidR="00531D4F" w:rsidRPr="003A3FBB" w:rsidRDefault="00531D4F" w:rsidP="0070553C">
      <w:pPr>
        <w:spacing w:line="300" w:lineRule="auto"/>
        <w:rPr>
          <w:b/>
          <w:i/>
          <w:color w:val="000000"/>
        </w:rPr>
      </w:pPr>
    </w:p>
    <w:p w:rsidR="00531D4F" w:rsidRPr="003A3FBB" w:rsidRDefault="00531D4F" w:rsidP="0070553C">
      <w:pPr>
        <w:spacing w:line="300" w:lineRule="auto"/>
      </w:pPr>
    </w:p>
    <w:p w:rsidR="00531D4F" w:rsidRPr="003A3FBB" w:rsidRDefault="00531D4F" w:rsidP="00FB6647">
      <w:pPr>
        <w:spacing w:line="300" w:lineRule="auto"/>
        <w:ind w:right="-178"/>
        <w:rPr>
          <w:b/>
          <w:bCs/>
          <w:lang w:val="it-IT"/>
        </w:rPr>
      </w:pPr>
      <w:r w:rsidRPr="003A3FBB">
        <w:rPr>
          <w:b/>
          <w:bCs/>
          <w:lang w:val="it-IT"/>
        </w:rPr>
        <w:t>Tuần 22:Từ ngày 16/01- 21/1/2017</w:t>
      </w:r>
    </w:p>
    <w:p w:rsidR="00531D4F" w:rsidRPr="003A3FBB" w:rsidRDefault="00531D4F" w:rsidP="00FB6647">
      <w:pPr>
        <w:spacing w:line="300" w:lineRule="auto"/>
        <w:rPr>
          <w:b/>
          <w:bCs/>
          <w:lang w:val="it-IT"/>
        </w:rPr>
      </w:pPr>
      <w:r w:rsidRPr="003A3FBB">
        <w:rPr>
          <w:b/>
          <w:bCs/>
          <w:lang w:val="it-IT"/>
        </w:rPr>
        <w:t>Ngày soạn : 12/01/2016</w:t>
      </w:r>
    </w:p>
    <w:p w:rsidR="00531D4F" w:rsidRPr="003A3FBB" w:rsidRDefault="00531D4F" w:rsidP="00FB6647">
      <w:pPr>
        <w:spacing w:line="300" w:lineRule="auto"/>
        <w:jc w:val="center"/>
        <w:rPr>
          <w:lang w:val="it-IT"/>
        </w:rPr>
      </w:pPr>
      <w:r w:rsidRPr="003A3FBB">
        <w:rPr>
          <w:b/>
          <w:lang w:val="it-IT"/>
        </w:rPr>
        <w:t>Tiết 39: LUYỆN TẬP  ĐIỀU CHẾ KIM LOẠI</w:t>
      </w:r>
    </w:p>
    <w:p w:rsidR="00531D4F" w:rsidRPr="003A3FBB" w:rsidRDefault="00531D4F" w:rsidP="00FB6647">
      <w:pPr>
        <w:spacing w:line="300" w:lineRule="auto"/>
        <w:rPr>
          <w:b/>
          <w:u w:val="single"/>
          <w:lang w:val="it-IT"/>
        </w:rPr>
      </w:pPr>
      <w:r w:rsidRPr="003A3FBB">
        <w:rPr>
          <w:b/>
          <w:u w:val="single"/>
          <w:lang w:val="it-IT"/>
        </w:rPr>
        <w:t>A. CHUẨN KIẾN THỨC – KĨ NĂNG</w:t>
      </w:r>
    </w:p>
    <w:p w:rsidR="00531D4F" w:rsidRPr="003A3FBB" w:rsidRDefault="00531D4F" w:rsidP="00FB6647">
      <w:pPr>
        <w:spacing w:line="300" w:lineRule="auto"/>
        <w:rPr>
          <w:b/>
          <w:lang w:val="it-IT"/>
        </w:rPr>
      </w:pPr>
      <w:r w:rsidRPr="003A3FBB">
        <w:rPr>
          <w:b/>
          <w:lang w:val="it-IT"/>
        </w:rPr>
        <w:t>I. KIẾN THỨC – KĨ NĂNG</w:t>
      </w:r>
    </w:p>
    <w:p w:rsidR="00531D4F" w:rsidRPr="003A3FBB" w:rsidRDefault="00531D4F" w:rsidP="00FB6647">
      <w:pPr>
        <w:spacing w:before="20" w:after="20" w:line="300" w:lineRule="auto"/>
        <w:ind w:firstLine="360"/>
        <w:rPr>
          <w:b/>
          <w:lang w:val="it-IT"/>
        </w:rPr>
      </w:pPr>
      <w:r w:rsidRPr="003A3FBB">
        <w:rPr>
          <w:b/>
          <w:lang w:val="it-IT"/>
        </w:rPr>
        <w:t>1. Kiến thức</w:t>
      </w:r>
    </w:p>
    <w:p w:rsidR="00531D4F" w:rsidRPr="003A3FBB" w:rsidRDefault="00531D4F" w:rsidP="00FB6647">
      <w:pPr>
        <w:spacing w:line="300" w:lineRule="auto"/>
        <w:ind w:firstLine="360"/>
        <w:rPr>
          <w:b/>
          <w:lang w:val="it-IT"/>
        </w:rPr>
      </w:pPr>
      <w:r w:rsidRPr="003A3FBB">
        <w:rPr>
          <w:lang w:val="it-IT"/>
        </w:rPr>
        <w:t>Củng cố kiến thức về nguyên tắc điều chế kim loại và các phương pháp điều chế kim loại</w:t>
      </w:r>
      <w:r w:rsidRPr="003A3FBB">
        <w:rPr>
          <w:b/>
          <w:lang w:val="it-IT"/>
        </w:rPr>
        <w:t xml:space="preserve"> </w:t>
      </w:r>
    </w:p>
    <w:p w:rsidR="00531D4F" w:rsidRPr="003A3FBB" w:rsidRDefault="00531D4F" w:rsidP="00FB6647">
      <w:pPr>
        <w:spacing w:line="300" w:lineRule="auto"/>
        <w:ind w:firstLine="360"/>
        <w:rPr>
          <w:b/>
          <w:lang w:val="it-IT"/>
        </w:rPr>
      </w:pPr>
      <w:r w:rsidRPr="003A3FBB">
        <w:rPr>
          <w:b/>
          <w:lang w:val="it-IT"/>
        </w:rPr>
        <w:t>2. Kĩ năng</w:t>
      </w:r>
    </w:p>
    <w:p w:rsidR="00531D4F" w:rsidRPr="003A3FBB" w:rsidRDefault="00531D4F" w:rsidP="00FB6647">
      <w:pPr>
        <w:spacing w:line="300" w:lineRule="auto"/>
        <w:ind w:firstLine="360"/>
        <w:rPr>
          <w:lang w:val="it-IT"/>
        </w:rPr>
      </w:pPr>
      <w:r w:rsidRPr="003A3FBB">
        <w:rPr>
          <w:lang w:val="it-IT"/>
        </w:rPr>
        <w:t>Kĩ năng tính toán lượng kim loại điều chế theo các phương pháp hoặc các đại lượng có liên quan.</w:t>
      </w:r>
    </w:p>
    <w:p w:rsidR="00531D4F" w:rsidRPr="003A3FBB" w:rsidRDefault="00531D4F" w:rsidP="00FB6647">
      <w:pPr>
        <w:spacing w:line="300" w:lineRule="auto"/>
        <w:ind w:firstLine="360"/>
        <w:rPr>
          <w:b/>
          <w:lang w:val="it-IT"/>
        </w:rPr>
      </w:pPr>
      <w:r w:rsidRPr="003A3FBB">
        <w:rPr>
          <w:b/>
          <w:lang w:val="it-IT"/>
        </w:rPr>
        <w:t xml:space="preserve">3.Thái độ: </w:t>
      </w:r>
      <w:r w:rsidRPr="003A3FBB">
        <w:rPr>
          <w:bCs/>
          <w:lang w:val="it-IT"/>
        </w:rPr>
        <w:t>Hứng thú với môn học</w:t>
      </w:r>
      <w:r w:rsidRPr="003A3FBB">
        <w:rPr>
          <w:b/>
          <w:lang w:val="it-IT"/>
        </w:rPr>
        <w:t xml:space="preserve"> </w:t>
      </w:r>
    </w:p>
    <w:p w:rsidR="00531D4F" w:rsidRPr="003A3FBB" w:rsidRDefault="00531D4F" w:rsidP="00FB6647">
      <w:pPr>
        <w:spacing w:line="300" w:lineRule="auto"/>
        <w:ind w:left="360"/>
        <w:rPr>
          <w:lang w:val="it-IT"/>
        </w:rPr>
      </w:pPr>
      <w:r w:rsidRPr="003A3FBB">
        <w:rPr>
          <w:b/>
          <w:lang w:val="it-IT"/>
        </w:rPr>
        <w:t>4. Trọng tâm:</w:t>
      </w:r>
      <w:r w:rsidRPr="003A3FBB">
        <w:rPr>
          <w:lang w:val="it-IT"/>
        </w:rPr>
        <w:t xml:space="preserve"> Tính toán lượng chất.</w:t>
      </w:r>
    </w:p>
    <w:p w:rsidR="00531D4F" w:rsidRPr="003A3FBB" w:rsidRDefault="00531D4F" w:rsidP="00FB6647">
      <w:pPr>
        <w:spacing w:line="300" w:lineRule="auto"/>
        <w:rPr>
          <w:b/>
          <w:u w:val="single"/>
          <w:lang w:val="it-IT"/>
        </w:rPr>
      </w:pPr>
      <w:r w:rsidRPr="003A3FBB">
        <w:rPr>
          <w:b/>
          <w:u w:val="single"/>
          <w:lang w:val="it-IT"/>
        </w:rPr>
        <w:t>II. PHÁT TRIỂN NĂNG LỰC</w:t>
      </w:r>
    </w:p>
    <w:p w:rsidR="00531D4F" w:rsidRPr="003A3FBB" w:rsidRDefault="00531D4F" w:rsidP="00FB6647">
      <w:pPr>
        <w:spacing w:line="300" w:lineRule="auto"/>
        <w:ind w:firstLine="720"/>
        <w:rPr>
          <w:b/>
        </w:rPr>
      </w:pPr>
      <w:r w:rsidRPr="003A3FBB">
        <w:rPr>
          <w:b/>
        </w:rPr>
        <w:t>* Các năng lực chung</w:t>
      </w:r>
    </w:p>
    <w:p w:rsidR="00531D4F" w:rsidRPr="003A3FBB" w:rsidRDefault="00531D4F" w:rsidP="00FB6647">
      <w:pPr>
        <w:spacing w:line="300" w:lineRule="auto"/>
        <w:ind w:firstLine="720"/>
      </w:pPr>
      <w:r w:rsidRPr="003A3FBB">
        <w:t>1. Năng lực hợp tác</w:t>
      </w:r>
    </w:p>
    <w:p w:rsidR="00531D4F" w:rsidRPr="003A3FBB" w:rsidRDefault="00531D4F" w:rsidP="00FB6647">
      <w:pPr>
        <w:spacing w:line="300" w:lineRule="auto"/>
        <w:ind w:firstLine="720"/>
      </w:pPr>
      <w:r w:rsidRPr="003A3FBB">
        <w:t>2. Năng lực giao tiếp</w:t>
      </w:r>
    </w:p>
    <w:p w:rsidR="00531D4F" w:rsidRPr="003A3FBB" w:rsidRDefault="00531D4F" w:rsidP="00FB6647">
      <w:pPr>
        <w:spacing w:line="300" w:lineRule="auto"/>
        <w:ind w:firstLine="720"/>
        <w:rPr>
          <w:b/>
        </w:rPr>
      </w:pPr>
      <w:r w:rsidRPr="003A3FBB">
        <w:rPr>
          <w:b/>
        </w:rPr>
        <w:t>* Các năng lực chuyên biệt</w:t>
      </w:r>
    </w:p>
    <w:p w:rsidR="00531D4F" w:rsidRPr="003A3FBB" w:rsidRDefault="00531D4F" w:rsidP="00FB6647">
      <w:pPr>
        <w:spacing w:line="300" w:lineRule="auto"/>
        <w:ind w:firstLine="720"/>
      </w:pPr>
      <w:r w:rsidRPr="003A3FBB">
        <w:t xml:space="preserve">1. Năng lực sử dung ngôn ngữ </w:t>
      </w:r>
    </w:p>
    <w:p w:rsidR="00531D4F" w:rsidRPr="003A3FBB" w:rsidRDefault="00531D4F" w:rsidP="00FB6647">
      <w:pPr>
        <w:spacing w:line="300" w:lineRule="auto"/>
        <w:ind w:firstLine="720"/>
      </w:pPr>
      <w:r w:rsidRPr="003A3FBB">
        <w:lastRenderedPageBreak/>
        <w:t xml:space="preserve">2. Năng lực tính toán </w:t>
      </w:r>
    </w:p>
    <w:p w:rsidR="00531D4F" w:rsidRPr="003A3FBB" w:rsidRDefault="00531D4F" w:rsidP="00FB6647">
      <w:pPr>
        <w:spacing w:line="300" w:lineRule="auto"/>
        <w:ind w:firstLine="720"/>
      </w:pPr>
      <w:r w:rsidRPr="003A3FBB">
        <w:t xml:space="preserve">3. Năng lực giải quyết vấn đề thông qua hóa học </w:t>
      </w:r>
    </w:p>
    <w:p w:rsidR="00531D4F" w:rsidRPr="003A3FBB" w:rsidRDefault="00531D4F" w:rsidP="00FB6647">
      <w:pPr>
        <w:spacing w:line="300" w:lineRule="auto"/>
        <w:ind w:firstLine="720"/>
      </w:pPr>
      <w:r w:rsidRPr="003A3FBB">
        <w:t xml:space="preserve">4.  Năng lực vận dụng kiến thức hóa học vào cuộc sống </w:t>
      </w:r>
    </w:p>
    <w:p w:rsidR="00531D4F" w:rsidRPr="003A3FBB" w:rsidRDefault="00531D4F" w:rsidP="00FB6647">
      <w:pPr>
        <w:spacing w:line="300" w:lineRule="auto"/>
        <w:jc w:val="both"/>
        <w:rPr>
          <w:b/>
          <w:u w:val="single"/>
        </w:rPr>
      </w:pPr>
      <w:r w:rsidRPr="003A3FBB">
        <w:rPr>
          <w:b/>
          <w:u w:val="single"/>
        </w:rPr>
        <w:t>B. CHUẨN BỊ</w:t>
      </w:r>
    </w:p>
    <w:p w:rsidR="00531D4F" w:rsidRPr="003A3FBB" w:rsidRDefault="00531D4F" w:rsidP="00FB6647">
      <w:pPr>
        <w:spacing w:line="300" w:lineRule="auto"/>
        <w:ind w:firstLine="360"/>
        <w:rPr>
          <w:b/>
        </w:rPr>
      </w:pPr>
      <w:r w:rsidRPr="003A3FBB">
        <w:rPr>
          <w:b/>
        </w:rPr>
        <w:t>1. Giáo viên:</w:t>
      </w:r>
      <w:r w:rsidRPr="003A3FBB">
        <w:t xml:space="preserve"> Hệ thống câu hỏi và bài tập.</w:t>
      </w:r>
    </w:p>
    <w:p w:rsidR="00531D4F" w:rsidRPr="003A3FBB" w:rsidRDefault="00531D4F" w:rsidP="00FB6647">
      <w:pPr>
        <w:spacing w:line="300" w:lineRule="auto"/>
        <w:ind w:firstLine="360"/>
        <w:rPr>
          <w:b/>
        </w:rPr>
      </w:pPr>
      <w:r w:rsidRPr="003A3FBB">
        <w:rPr>
          <w:b/>
        </w:rPr>
        <w:t>2. Học sinh:</w:t>
      </w:r>
      <w:r w:rsidRPr="003A3FBB">
        <w:t xml:space="preserve"> Ôn tập kiến thức điều chế kim loại.</w:t>
      </w:r>
    </w:p>
    <w:p w:rsidR="00531D4F" w:rsidRPr="003A3FBB" w:rsidRDefault="00531D4F" w:rsidP="00FB6647">
      <w:pPr>
        <w:spacing w:line="300" w:lineRule="auto"/>
        <w:rPr>
          <w:b/>
          <w:u w:val="single"/>
        </w:rPr>
      </w:pPr>
      <w:r w:rsidRPr="003A3FBB">
        <w:rPr>
          <w:b/>
          <w:u w:val="single"/>
        </w:rPr>
        <w:t>C.PHƯƠNG PHÁP – KĨ THUẬT DẠY HỌC</w:t>
      </w:r>
    </w:p>
    <w:p w:rsidR="00531D4F" w:rsidRPr="003A3FBB" w:rsidRDefault="00531D4F" w:rsidP="00F124B1">
      <w:pPr>
        <w:spacing w:line="300" w:lineRule="auto"/>
        <w:ind w:firstLine="360"/>
      </w:pPr>
      <w:r w:rsidRPr="003A3FBB">
        <w:t>- Đàm thoại, dạy học nhóm</w:t>
      </w:r>
    </w:p>
    <w:p w:rsidR="00531D4F" w:rsidRPr="003A3FBB" w:rsidRDefault="00531D4F" w:rsidP="00F124B1">
      <w:pPr>
        <w:spacing w:line="300" w:lineRule="auto"/>
      </w:pPr>
      <w:r w:rsidRPr="003A3FBB">
        <w:rPr>
          <w:b/>
          <w:u w:val="single"/>
        </w:rPr>
        <w:t>D. TIẾN TRÌNH BÀI DẠY</w:t>
      </w:r>
    </w:p>
    <w:p w:rsidR="00531D4F" w:rsidRPr="003A3FBB" w:rsidRDefault="00531D4F" w:rsidP="00AC4941">
      <w:pPr>
        <w:spacing w:line="300" w:lineRule="auto"/>
        <w:rPr>
          <w:b/>
        </w:rPr>
      </w:pPr>
      <w:r w:rsidRPr="003A3FBB">
        <w:rPr>
          <w:b/>
        </w:rPr>
        <w:t>1. Hoạt động khởi động</w:t>
      </w:r>
    </w:p>
    <w:p w:rsidR="00531D4F" w:rsidRPr="003A3FBB" w:rsidRDefault="00531D4F" w:rsidP="00FB6647">
      <w:pPr>
        <w:spacing w:line="300" w:lineRule="auto"/>
        <w:ind w:firstLine="360"/>
      </w:pPr>
      <w:r w:rsidRPr="003A3FBB">
        <w:rPr>
          <w:b/>
        </w:rPr>
        <w:t xml:space="preserve">.1.Ổn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FB6647">
        <w:tc>
          <w:tcPr>
            <w:tcW w:w="1421" w:type="dxa"/>
          </w:tcPr>
          <w:p w:rsidR="00531D4F" w:rsidRPr="003A3FBB" w:rsidRDefault="00531D4F" w:rsidP="00FB6647">
            <w:pPr>
              <w:spacing w:line="300" w:lineRule="auto"/>
              <w:rPr>
                <w:b/>
                <w:lang w:val="it-IT"/>
              </w:rPr>
            </w:pPr>
            <w:r w:rsidRPr="003A3FBB">
              <w:rPr>
                <w:b/>
                <w:lang w:val="it-IT"/>
              </w:rPr>
              <w:t>Lớp</w:t>
            </w:r>
          </w:p>
        </w:tc>
        <w:tc>
          <w:tcPr>
            <w:tcW w:w="1409" w:type="dxa"/>
          </w:tcPr>
          <w:p w:rsidR="00531D4F" w:rsidRPr="003A3FBB" w:rsidRDefault="00531D4F" w:rsidP="00FB6647">
            <w:pPr>
              <w:spacing w:line="300" w:lineRule="auto"/>
              <w:rPr>
                <w:b/>
                <w:lang w:val="it-IT"/>
              </w:rPr>
            </w:pPr>
            <w:r w:rsidRPr="003A3FBB">
              <w:rPr>
                <w:b/>
                <w:lang w:val="it-IT"/>
              </w:rPr>
              <w:t>12A1</w:t>
            </w:r>
          </w:p>
        </w:tc>
        <w:tc>
          <w:tcPr>
            <w:tcW w:w="1408" w:type="dxa"/>
          </w:tcPr>
          <w:p w:rsidR="00531D4F" w:rsidRPr="003A3FBB" w:rsidRDefault="00531D4F" w:rsidP="00FB6647">
            <w:pPr>
              <w:spacing w:line="300" w:lineRule="auto"/>
              <w:rPr>
                <w:b/>
                <w:lang w:val="it-IT"/>
              </w:rPr>
            </w:pPr>
            <w:r w:rsidRPr="003A3FBB">
              <w:rPr>
                <w:b/>
                <w:lang w:val="it-IT"/>
              </w:rPr>
              <w:t>12A2</w:t>
            </w:r>
          </w:p>
        </w:tc>
        <w:tc>
          <w:tcPr>
            <w:tcW w:w="1408" w:type="dxa"/>
          </w:tcPr>
          <w:p w:rsidR="00531D4F" w:rsidRPr="003A3FBB" w:rsidRDefault="00531D4F" w:rsidP="00FB6647">
            <w:pPr>
              <w:spacing w:line="300" w:lineRule="auto"/>
              <w:rPr>
                <w:b/>
                <w:lang w:val="it-IT"/>
              </w:rPr>
            </w:pPr>
            <w:r w:rsidRPr="003A3FBB">
              <w:rPr>
                <w:b/>
                <w:lang w:val="it-IT"/>
              </w:rPr>
              <w:t>12A4</w:t>
            </w:r>
          </w:p>
        </w:tc>
        <w:tc>
          <w:tcPr>
            <w:tcW w:w="1408" w:type="dxa"/>
          </w:tcPr>
          <w:p w:rsidR="00531D4F" w:rsidRPr="003A3FBB" w:rsidRDefault="00531D4F" w:rsidP="00FB6647">
            <w:pPr>
              <w:spacing w:line="300" w:lineRule="auto"/>
              <w:rPr>
                <w:b/>
                <w:lang w:val="it-IT"/>
              </w:rPr>
            </w:pPr>
            <w:r w:rsidRPr="003A3FBB">
              <w:rPr>
                <w:b/>
                <w:lang w:val="it-IT"/>
              </w:rPr>
              <w:t>12A6</w:t>
            </w:r>
          </w:p>
        </w:tc>
        <w:tc>
          <w:tcPr>
            <w:tcW w:w="1372" w:type="dxa"/>
          </w:tcPr>
          <w:p w:rsidR="00531D4F" w:rsidRPr="003A3FBB" w:rsidRDefault="00531D4F" w:rsidP="00FB6647">
            <w:pPr>
              <w:spacing w:line="300" w:lineRule="auto"/>
              <w:jc w:val="center"/>
              <w:rPr>
                <w:b/>
                <w:lang w:val="it-IT"/>
              </w:rPr>
            </w:pPr>
            <w:r w:rsidRPr="003A3FBB">
              <w:rPr>
                <w:b/>
                <w:lang w:val="it-IT"/>
              </w:rPr>
              <w:t>12A7</w:t>
            </w:r>
          </w:p>
        </w:tc>
        <w:tc>
          <w:tcPr>
            <w:tcW w:w="1408" w:type="dxa"/>
          </w:tcPr>
          <w:p w:rsidR="00531D4F" w:rsidRPr="003A3FBB" w:rsidRDefault="00531D4F" w:rsidP="00FB6647">
            <w:pPr>
              <w:spacing w:line="300" w:lineRule="auto"/>
              <w:rPr>
                <w:b/>
                <w:lang w:val="it-IT"/>
              </w:rPr>
            </w:pPr>
            <w:r w:rsidRPr="003A3FBB">
              <w:rPr>
                <w:b/>
                <w:lang w:val="it-IT"/>
              </w:rPr>
              <w:t>12A9</w:t>
            </w:r>
          </w:p>
        </w:tc>
      </w:tr>
      <w:tr w:rsidR="00531D4F" w:rsidRPr="003A3FBB" w:rsidTr="00FB6647">
        <w:tc>
          <w:tcPr>
            <w:tcW w:w="1421" w:type="dxa"/>
          </w:tcPr>
          <w:p w:rsidR="00531D4F" w:rsidRPr="003A3FBB" w:rsidRDefault="00531D4F" w:rsidP="00FB6647">
            <w:pPr>
              <w:spacing w:line="300" w:lineRule="auto"/>
              <w:rPr>
                <w:b/>
                <w:lang w:val="it-IT"/>
              </w:rPr>
            </w:pPr>
            <w:r w:rsidRPr="003A3FBB">
              <w:rPr>
                <w:b/>
                <w:lang w:val="it-IT"/>
              </w:rPr>
              <w:t>Vắng</w:t>
            </w:r>
          </w:p>
        </w:tc>
        <w:tc>
          <w:tcPr>
            <w:tcW w:w="1409"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c>
          <w:tcPr>
            <w:tcW w:w="1372"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r>
    </w:tbl>
    <w:p w:rsidR="00531D4F" w:rsidRPr="003A3FBB" w:rsidRDefault="00531D4F" w:rsidP="00FB6647">
      <w:pPr>
        <w:spacing w:line="300" w:lineRule="auto"/>
        <w:ind w:firstLine="360"/>
        <w:rPr>
          <w:b/>
          <w:lang w:val="it-IT"/>
        </w:rPr>
      </w:pPr>
      <w:r w:rsidRPr="003A3FBB">
        <w:rPr>
          <w:b/>
          <w:lang w:val="it-IT"/>
        </w:rPr>
        <w:t>1.2.Kiểm tra bài cũ: Không</w:t>
      </w:r>
    </w:p>
    <w:p w:rsidR="00531D4F" w:rsidRPr="003A3FBB" w:rsidRDefault="00531D4F" w:rsidP="00AC4941">
      <w:pPr>
        <w:spacing w:line="300" w:lineRule="auto"/>
        <w:rPr>
          <w:b/>
        </w:rPr>
      </w:pPr>
      <w:r w:rsidRPr="003A3FBB">
        <w:rPr>
          <w:b/>
          <w:lang w:val="it-IT"/>
        </w:rPr>
        <w:t xml:space="preserve">2. Hoạt động luyện tập và vận dụng        </w:t>
      </w:r>
    </w:p>
    <w:tbl>
      <w:tblPr>
        <w:tblW w:w="103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531"/>
        <w:gridCol w:w="150"/>
        <w:gridCol w:w="1650"/>
        <w:gridCol w:w="1224"/>
        <w:gridCol w:w="4214"/>
      </w:tblGrid>
      <w:tr w:rsidR="00531D4F" w:rsidRPr="003A3FBB" w:rsidTr="006C5579">
        <w:tc>
          <w:tcPr>
            <w:tcW w:w="2547" w:type="dxa"/>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GV</w:t>
            </w:r>
          </w:p>
        </w:tc>
        <w:tc>
          <w:tcPr>
            <w:tcW w:w="3555" w:type="dxa"/>
            <w:gridSpan w:val="4"/>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HS – PHÁT TRIỂN NĂNG LỰC</w:t>
            </w:r>
          </w:p>
        </w:tc>
        <w:tc>
          <w:tcPr>
            <w:tcW w:w="4214" w:type="dxa"/>
            <w:tcBorders>
              <w:top w:val="single" w:sz="4" w:space="0" w:color="auto"/>
              <w:left w:val="single" w:sz="4" w:space="0" w:color="auto"/>
              <w:bottom w:val="single" w:sz="4" w:space="0" w:color="auto"/>
            </w:tcBorders>
          </w:tcPr>
          <w:p w:rsidR="00531D4F" w:rsidRPr="003A3FBB" w:rsidRDefault="00531D4F" w:rsidP="00FB6647">
            <w:pPr>
              <w:spacing w:line="300" w:lineRule="auto"/>
              <w:jc w:val="center"/>
              <w:rPr>
                <w:b/>
              </w:rPr>
            </w:pPr>
            <w:r w:rsidRPr="003A3FBB">
              <w:rPr>
                <w:b/>
              </w:rPr>
              <w:t>NỘI DUNG KIẾN THỨC</w:t>
            </w:r>
          </w:p>
        </w:tc>
      </w:tr>
      <w:tr w:rsidR="00531D4F" w:rsidRPr="003A3FBB" w:rsidTr="006C5579">
        <w:tc>
          <w:tcPr>
            <w:tcW w:w="10316" w:type="dxa"/>
            <w:gridSpan w:val="6"/>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1. I. KIẾN THỨC CẦN NHỚ</w:t>
            </w:r>
          </w:p>
        </w:tc>
      </w:tr>
      <w:tr w:rsidR="00531D4F" w:rsidRPr="003A3FBB" w:rsidTr="006C5579">
        <w:tc>
          <w:tcPr>
            <w:tcW w:w="3228" w:type="dxa"/>
            <w:gridSpan w:val="3"/>
            <w:tcBorders>
              <w:top w:val="single" w:sz="4" w:space="0" w:color="auto"/>
              <w:right w:val="single" w:sz="4" w:space="0" w:color="auto"/>
            </w:tcBorders>
          </w:tcPr>
          <w:p w:rsidR="00531D4F" w:rsidRPr="003A3FBB" w:rsidRDefault="00531D4F" w:rsidP="00E539B6">
            <w:pPr>
              <w:numPr>
                <w:ilvl w:val="0"/>
                <w:numId w:val="2"/>
              </w:numPr>
              <w:spacing w:line="300" w:lineRule="auto"/>
              <w:jc w:val="both"/>
            </w:pPr>
            <w:r w:rsidRPr="003A3FBB">
              <w:t>Gv phát vấn học sinh về nội dung kiến thức đã học</w:t>
            </w:r>
          </w:p>
        </w:tc>
        <w:tc>
          <w:tcPr>
            <w:tcW w:w="2874" w:type="dxa"/>
            <w:gridSpan w:val="2"/>
            <w:tcBorders>
              <w:top w:val="single" w:sz="4" w:space="0" w:color="auto"/>
              <w:right w:val="single" w:sz="4" w:space="0" w:color="auto"/>
            </w:tcBorders>
          </w:tcPr>
          <w:p w:rsidR="00531D4F" w:rsidRPr="003A3FBB" w:rsidRDefault="00531D4F" w:rsidP="00231DF0">
            <w:pPr>
              <w:spacing w:line="288" w:lineRule="auto"/>
              <w:jc w:val="both"/>
            </w:pPr>
            <w:r w:rsidRPr="003A3FBB">
              <w:t>HS: ôn lại kiến thức cũ và trả lời</w:t>
            </w:r>
          </w:p>
          <w:p w:rsidR="00531D4F" w:rsidRPr="003A3FBB" w:rsidRDefault="00531D4F" w:rsidP="00231DF0">
            <w:pPr>
              <w:spacing w:line="300" w:lineRule="auto"/>
              <w:rPr>
                <w:i/>
                <w:iCs/>
              </w:rPr>
            </w:pPr>
            <w:r w:rsidRPr="003A3FBB">
              <w:rPr>
                <w:i/>
              </w:rPr>
              <w:t>Phát triển năng lực giao tiếp</w:t>
            </w:r>
          </w:p>
        </w:tc>
        <w:tc>
          <w:tcPr>
            <w:tcW w:w="4214" w:type="dxa"/>
            <w:tcBorders>
              <w:top w:val="single" w:sz="4" w:space="0" w:color="auto"/>
              <w:left w:val="single" w:sz="4" w:space="0" w:color="auto"/>
            </w:tcBorders>
          </w:tcPr>
          <w:p w:rsidR="00531D4F" w:rsidRPr="003A3FBB" w:rsidRDefault="00531D4F" w:rsidP="00FB6647">
            <w:pPr>
              <w:spacing w:line="300" w:lineRule="auto"/>
              <w:jc w:val="both"/>
            </w:pPr>
            <w:r w:rsidRPr="003A3FBB">
              <w:t>I. Kiến thức cần nắm vững: (SGK)</w:t>
            </w:r>
          </w:p>
        </w:tc>
      </w:tr>
      <w:tr w:rsidR="00531D4F" w:rsidRPr="003A3FBB" w:rsidTr="006C5579">
        <w:tc>
          <w:tcPr>
            <w:tcW w:w="10316" w:type="dxa"/>
            <w:gridSpan w:val="6"/>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2. II. BÀI TẬP</w:t>
            </w:r>
          </w:p>
        </w:tc>
      </w:tr>
      <w:tr w:rsidR="00531D4F" w:rsidRPr="003A3FBB" w:rsidTr="00424A08">
        <w:trPr>
          <w:trHeight w:val="9333"/>
        </w:trPr>
        <w:tc>
          <w:tcPr>
            <w:tcW w:w="3078" w:type="dxa"/>
            <w:gridSpan w:val="2"/>
            <w:vMerge w:val="restart"/>
            <w:tcBorders>
              <w:top w:val="single" w:sz="4" w:space="0" w:color="auto"/>
              <w:right w:val="single" w:sz="4" w:space="0" w:color="auto"/>
            </w:tcBorders>
          </w:tcPr>
          <w:p w:rsidR="00531D4F" w:rsidRPr="003A3FBB" w:rsidRDefault="00531D4F" w:rsidP="00231DF0">
            <w:pPr>
              <w:spacing w:line="288" w:lineRule="auto"/>
              <w:jc w:val="both"/>
              <w:rPr>
                <w:lang w:val="pl-PL"/>
              </w:rPr>
            </w:pPr>
            <w:r w:rsidRPr="003A3FBB">
              <w:rPr>
                <w:lang w:val="pl-PL"/>
              </w:rPr>
              <w:lastRenderedPageBreak/>
              <w:t>Gv phát phiếu học tập yêu cầu hs thảo luận theo nhóm</w:t>
            </w:r>
          </w:p>
          <w:p w:rsidR="00531D4F" w:rsidRPr="003A3FBB" w:rsidRDefault="00531D4F" w:rsidP="00FB6647">
            <w:pPr>
              <w:pStyle w:val="NoSpacing"/>
              <w:spacing w:line="300" w:lineRule="auto"/>
              <w:ind w:left="-79"/>
              <w:rPr>
                <w:sz w:val="24"/>
                <w:szCs w:val="24"/>
              </w:rPr>
            </w:pPr>
            <w:r w:rsidRPr="003A3FBB">
              <w:rPr>
                <w:b/>
                <w:bCs/>
                <w:sz w:val="24"/>
                <w:szCs w:val="24"/>
              </w:rPr>
              <w:t xml:space="preserve">Bài 1: </w:t>
            </w:r>
            <w:r w:rsidRPr="003A3FBB">
              <w:rPr>
                <w:sz w:val="24"/>
                <w:szCs w:val="24"/>
              </w:rPr>
              <w:t>Bằng những phương pháp nào có thể điều chế được Ag từ dung dịch AgNO</w:t>
            </w:r>
            <w:r w:rsidRPr="003A3FBB">
              <w:rPr>
                <w:sz w:val="24"/>
                <w:szCs w:val="24"/>
                <w:vertAlign w:val="subscript"/>
              </w:rPr>
              <w:t>3</w:t>
            </w:r>
            <w:r w:rsidRPr="003A3FBB">
              <w:rPr>
                <w:sz w:val="24"/>
                <w:szCs w:val="24"/>
              </w:rPr>
              <w:t>, điều chế Mg từ dung dịch MgCl</w:t>
            </w:r>
            <w:r w:rsidRPr="003A3FBB">
              <w:rPr>
                <w:sz w:val="24"/>
                <w:szCs w:val="24"/>
                <w:vertAlign w:val="subscript"/>
              </w:rPr>
              <w:t>2</w:t>
            </w:r>
            <w:r w:rsidRPr="003A3FBB">
              <w:rPr>
                <w:sz w:val="24"/>
                <w:szCs w:val="24"/>
              </w:rPr>
              <w:t xml:space="preserve"> ? Viết các phương trình hoá học.</w:t>
            </w:r>
          </w:p>
          <w:p w:rsidR="00531D4F" w:rsidRPr="003A3FBB" w:rsidRDefault="00531D4F" w:rsidP="00FB6647">
            <w:pPr>
              <w:spacing w:before="80" w:line="300" w:lineRule="auto"/>
              <w:jc w:val="both"/>
            </w:pPr>
            <w:r w:rsidRPr="003A3FBB">
              <w:rPr>
                <w:b/>
                <w:bCs/>
                <w:iCs/>
              </w:rPr>
              <w:t>Bài 2</w:t>
            </w:r>
            <w:r w:rsidRPr="003A3FBB">
              <w:rPr>
                <w:b/>
                <w:bCs/>
                <w:i/>
                <w:iCs/>
              </w:rPr>
              <w:t>.</w:t>
            </w:r>
            <w:r w:rsidRPr="003A3FBB">
              <w:t xml:space="preserve"> Ngâm một vật bằng đồng có khối lượng 10gam trong 250 gam dung dịch AgNO</w:t>
            </w:r>
            <w:r w:rsidRPr="003A3FBB">
              <w:rPr>
                <w:vertAlign w:val="subscript"/>
              </w:rPr>
              <w:t>3</w:t>
            </w:r>
            <w:r w:rsidRPr="003A3FBB">
              <w:t xml:space="preserve"> 4%. Khi lấy vật ra khỏi dung dịch thì lượng AgNO</w:t>
            </w:r>
            <w:r w:rsidRPr="003A3FBB">
              <w:rPr>
                <w:vertAlign w:val="subscript"/>
              </w:rPr>
              <w:t>3</w:t>
            </w:r>
            <w:r w:rsidRPr="003A3FBB">
              <w:t xml:space="preserve"> trong dung dịch giảm 17%. </w:t>
            </w:r>
          </w:p>
          <w:p w:rsidR="00531D4F" w:rsidRPr="003A3FBB" w:rsidRDefault="00531D4F" w:rsidP="00FB6647">
            <w:pPr>
              <w:spacing w:before="80" w:line="300" w:lineRule="auto"/>
              <w:jc w:val="both"/>
            </w:pPr>
            <w:r w:rsidRPr="003A3FBB">
              <w:t>a. Viết phương trình phản ứng và cho biết vai trò của các chất tham gia phản ứng.</w:t>
            </w:r>
          </w:p>
          <w:p w:rsidR="00531D4F" w:rsidRPr="003A3FBB" w:rsidRDefault="00531D4F" w:rsidP="00FB6647">
            <w:pPr>
              <w:spacing w:before="80" w:line="300" w:lineRule="auto"/>
              <w:jc w:val="both"/>
            </w:pPr>
            <w:r w:rsidRPr="003A3FBB">
              <w:t>b. Xác định khối lượng của vật sau phản ứng:</w:t>
            </w:r>
          </w:p>
          <w:p w:rsidR="00531D4F" w:rsidRPr="003A3FBB" w:rsidRDefault="00531D4F" w:rsidP="00FB6647">
            <w:pPr>
              <w:spacing w:before="80" w:line="300" w:lineRule="auto"/>
              <w:jc w:val="both"/>
              <w:rPr>
                <w:lang w:val="de-DE"/>
              </w:rPr>
            </w:pPr>
            <w:r w:rsidRPr="003A3FBB">
              <w:rPr>
                <w:b/>
                <w:bCs/>
                <w:iCs/>
                <w:lang w:val="de-DE"/>
              </w:rPr>
              <w:t>Bài 3.</w:t>
            </w:r>
            <w:r w:rsidRPr="003A3FBB">
              <w:rPr>
                <w:b/>
                <w:bCs/>
                <w:i/>
                <w:iCs/>
                <w:lang w:val="de-DE"/>
              </w:rPr>
              <w:t xml:space="preserve"> </w:t>
            </w:r>
            <w:r w:rsidRPr="003A3FBB">
              <w:rPr>
                <w:lang w:val="de-DE"/>
              </w:rPr>
              <w:t>Để khử 23,2 gam một oxit kim loại, cần dùng 8,96 lít H</w:t>
            </w:r>
            <w:r w:rsidRPr="003A3FBB">
              <w:rPr>
                <w:vertAlign w:val="subscript"/>
                <w:lang w:val="de-DE"/>
              </w:rPr>
              <w:t>2</w:t>
            </w:r>
            <w:r w:rsidRPr="003A3FBB">
              <w:rPr>
                <w:lang w:val="de-DE"/>
              </w:rPr>
              <w:t xml:space="preserve"> (đktc). Kim loại đó là:</w:t>
            </w:r>
          </w:p>
          <w:p w:rsidR="00531D4F" w:rsidRPr="003A3FBB" w:rsidRDefault="00531D4F" w:rsidP="00FB6647">
            <w:pPr>
              <w:spacing w:before="80" w:line="300" w:lineRule="auto"/>
              <w:jc w:val="both"/>
            </w:pPr>
            <w:r w:rsidRPr="003A3FBB">
              <w:tab/>
              <w:t xml:space="preserve"> </w:t>
            </w:r>
          </w:p>
          <w:p w:rsidR="00531D4F" w:rsidRPr="003A3FBB" w:rsidRDefault="00531D4F" w:rsidP="00FB6647">
            <w:pPr>
              <w:spacing w:before="80" w:line="300" w:lineRule="auto"/>
              <w:jc w:val="both"/>
            </w:pPr>
            <w:r w:rsidRPr="003A3FBB">
              <w:rPr>
                <w:b/>
                <w:bCs/>
                <w:iCs/>
              </w:rPr>
              <w:t>Bài 4.</w:t>
            </w:r>
            <w:r w:rsidRPr="003A3FBB">
              <w:rPr>
                <w:b/>
                <w:bCs/>
                <w:i/>
                <w:iCs/>
              </w:rPr>
              <w:t xml:space="preserve"> </w:t>
            </w:r>
            <w:r w:rsidRPr="003A3FBB">
              <w:t>Điện phân nóng chảy muối clorua của kim loại M. ở catot thu được 6g kim loại và ở anot có 3,36 lít khí (đktc) thoát ra. Muối clorua đó là?</w:t>
            </w:r>
          </w:p>
          <w:p w:rsidR="00531D4F" w:rsidRPr="003A3FBB" w:rsidRDefault="00531D4F" w:rsidP="0068294D">
            <w:pPr>
              <w:spacing w:line="288" w:lineRule="auto"/>
              <w:jc w:val="both"/>
              <w:rPr>
                <w:lang w:val="pt-BR"/>
              </w:rPr>
            </w:pPr>
            <w:r w:rsidRPr="003A3FBB">
              <w:rPr>
                <w:lang w:val="pt-BR"/>
              </w:rPr>
              <w:t xml:space="preserve">- Gv: Chấm phiếu học tập của một số hs </w:t>
            </w:r>
          </w:p>
          <w:p w:rsidR="00531D4F" w:rsidRPr="003A3FBB" w:rsidRDefault="00531D4F" w:rsidP="0068294D">
            <w:pPr>
              <w:spacing w:line="288" w:lineRule="auto"/>
              <w:jc w:val="both"/>
              <w:rPr>
                <w:lang w:val="pt-BR"/>
              </w:rPr>
            </w:pPr>
            <w:r w:rsidRPr="003A3FBB">
              <w:rPr>
                <w:lang w:val="pt-BR"/>
              </w:rPr>
              <w:t>- Gv gọi 4 hs bất kỳ của các nhóm lên bảng, hs khác nhận xét, bổ sung</w:t>
            </w:r>
          </w:p>
          <w:p w:rsidR="00531D4F" w:rsidRPr="003A3FBB" w:rsidRDefault="00531D4F" w:rsidP="0068294D">
            <w:pPr>
              <w:spacing w:before="80" w:line="300" w:lineRule="auto"/>
              <w:jc w:val="both"/>
            </w:pPr>
            <w:r w:rsidRPr="003A3FBB">
              <w:t>- Gv nhận xét, đánh giá</w:t>
            </w:r>
          </w:p>
        </w:tc>
        <w:tc>
          <w:tcPr>
            <w:tcW w:w="1800" w:type="dxa"/>
            <w:gridSpan w:val="2"/>
            <w:vMerge w:val="restart"/>
            <w:tcBorders>
              <w:top w:val="single" w:sz="4" w:space="0" w:color="auto"/>
              <w:right w:val="single" w:sz="4" w:space="0" w:color="auto"/>
            </w:tcBorders>
          </w:tcPr>
          <w:p w:rsidR="00531D4F" w:rsidRPr="003A3FBB" w:rsidRDefault="00531D4F" w:rsidP="0068294D">
            <w:pPr>
              <w:spacing w:line="288" w:lineRule="auto"/>
              <w:jc w:val="both"/>
            </w:pPr>
            <w:r w:rsidRPr="003A3FBB">
              <w:t>Hs: thảo luận nhóm hoàn thành 1 trong 4 bài tập trong phiếu (Mỗi học sinh 1 phiếu)</w:t>
            </w: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pPr>
            <w:r w:rsidRPr="003A3FBB">
              <w:t>Hs: đại diện lên bảng trình bày, hs nhóm khác nhận xét, bổ xung</w:t>
            </w: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r w:rsidRPr="003A3FBB">
              <w:rPr>
                <w:i/>
              </w:rPr>
              <w:t>Phát triển năng lực hợp tác, năng lực phát hiện và giải quyết vấn đề</w:t>
            </w: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r w:rsidRPr="003A3FBB">
              <w:rPr>
                <w:i/>
              </w:rPr>
              <w:t>Phát triển năng lực tính toán</w:t>
            </w:r>
          </w:p>
          <w:p w:rsidR="00531D4F" w:rsidRPr="003A3FBB" w:rsidRDefault="00531D4F" w:rsidP="0068294D">
            <w:pPr>
              <w:spacing w:line="288" w:lineRule="auto"/>
              <w:jc w:val="both"/>
              <w:rPr>
                <w:i/>
              </w:rPr>
            </w:pPr>
          </w:p>
          <w:p w:rsidR="00531D4F" w:rsidRPr="003A3FBB" w:rsidRDefault="00531D4F" w:rsidP="00FB6647">
            <w:pPr>
              <w:spacing w:before="80" w:line="300" w:lineRule="auto"/>
              <w:jc w:val="both"/>
              <w:rPr>
                <w:b/>
                <w:bCs/>
                <w:iCs/>
              </w:rPr>
            </w:pPr>
            <w:r w:rsidRPr="003A3FBB">
              <w:t xml:space="preserve"> </w:t>
            </w:r>
          </w:p>
          <w:p w:rsidR="00531D4F" w:rsidRPr="003A3FBB" w:rsidRDefault="00531D4F" w:rsidP="00FB6647">
            <w:pPr>
              <w:spacing w:line="300" w:lineRule="auto"/>
              <w:jc w:val="both"/>
            </w:pPr>
            <w:r w:rsidRPr="003A3FBB">
              <w:rPr>
                <w:lang w:val="de-DE"/>
              </w:rPr>
              <w:t xml:space="preserve"> </w:t>
            </w:r>
          </w:p>
        </w:tc>
        <w:tc>
          <w:tcPr>
            <w:tcW w:w="5438" w:type="dxa"/>
            <w:gridSpan w:val="2"/>
            <w:tcBorders>
              <w:top w:val="single" w:sz="4" w:space="0" w:color="auto"/>
              <w:left w:val="single" w:sz="4" w:space="0" w:color="auto"/>
            </w:tcBorders>
          </w:tcPr>
          <w:p w:rsidR="00531D4F" w:rsidRPr="003A3FBB" w:rsidRDefault="00531D4F" w:rsidP="00FB6647">
            <w:pPr>
              <w:pStyle w:val="NoSpacing"/>
              <w:spacing w:line="300" w:lineRule="auto"/>
              <w:ind w:left="-79"/>
              <w:jc w:val="center"/>
              <w:rPr>
                <w:b/>
                <w:bCs/>
                <w:sz w:val="24"/>
                <w:szCs w:val="24"/>
              </w:rPr>
            </w:pPr>
            <w:r w:rsidRPr="003A3FBB">
              <w:rPr>
                <w:b/>
                <w:bCs/>
                <w:sz w:val="24"/>
                <w:szCs w:val="24"/>
              </w:rPr>
              <w:t>Giải</w:t>
            </w:r>
          </w:p>
          <w:p w:rsidR="00531D4F" w:rsidRPr="003A3FBB" w:rsidRDefault="00531D4F" w:rsidP="00FB6647">
            <w:pPr>
              <w:pStyle w:val="NoSpacing"/>
              <w:spacing w:line="300" w:lineRule="auto"/>
              <w:ind w:left="-79"/>
              <w:rPr>
                <w:b/>
                <w:bCs/>
                <w:sz w:val="24"/>
                <w:szCs w:val="24"/>
              </w:rPr>
            </w:pPr>
            <w:r w:rsidRPr="003A3FBB">
              <w:rPr>
                <w:b/>
                <w:bCs/>
                <w:sz w:val="24"/>
                <w:szCs w:val="24"/>
              </w:rPr>
              <w:t>Bài 1</w:t>
            </w:r>
          </w:p>
          <w:p w:rsidR="00531D4F" w:rsidRPr="003A3FBB" w:rsidRDefault="00531D4F" w:rsidP="00FB6647">
            <w:pPr>
              <w:pStyle w:val="NoSpacing"/>
              <w:spacing w:line="300" w:lineRule="auto"/>
              <w:ind w:left="-79"/>
              <w:rPr>
                <w:sz w:val="24"/>
                <w:szCs w:val="24"/>
              </w:rPr>
            </w:pPr>
            <w:r w:rsidRPr="003A3FBB">
              <w:rPr>
                <w:b/>
                <w:bCs/>
                <w:sz w:val="24"/>
                <w:szCs w:val="24"/>
              </w:rPr>
              <w:t xml:space="preserve">1. </w:t>
            </w:r>
            <w:r w:rsidRPr="003A3FBB">
              <w:rPr>
                <w:sz w:val="24"/>
                <w:szCs w:val="24"/>
              </w:rPr>
              <w:t>Từ dung dịch AgNO</w:t>
            </w:r>
            <w:r w:rsidRPr="003A3FBB">
              <w:rPr>
                <w:sz w:val="24"/>
                <w:szCs w:val="24"/>
                <w:vertAlign w:val="subscript"/>
              </w:rPr>
              <w:t>3</w:t>
            </w:r>
            <w:r w:rsidRPr="003A3FBB">
              <w:rPr>
                <w:sz w:val="24"/>
                <w:szCs w:val="24"/>
              </w:rPr>
              <w:t xml:space="preserve"> điều chế Ag. Có 3 cách:</w:t>
            </w:r>
          </w:p>
          <w:p w:rsidR="00531D4F" w:rsidRPr="003A3FBB" w:rsidRDefault="00531D4F" w:rsidP="00FB6647">
            <w:pPr>
              <w:pStyle w:val="NoSpacing"/>
              <w:spacing w:line="300" w:lineRule="auto"/>
              <w:ind w:left="-79"/>
              <w:rPr>
                <w:sz w:val="24"/>
                <w:szCs w:val="24"/>
              </w:rPr>
            </w:pPr>
            <w:r w:rsidRPr="003A3FBB">
              <w:rPr>
                <w:sz w:val="24"/>
                <w:szCs w:val="24"/>
              </w:rPr>
              <w:sym w:font="Wingdings" w:char="F076"/>
            </w:r>
            <w:r w:rsidRPr="003A3FBB">
              <w:rPr>
                <w:sz w:val="24"/>
                <w:szCs w:val="24"/>
              </w:rPr>
              <w:t xml:space="preserve"> Dùng kim loại có tính khử mạnh hơn để khử ion Ag</w:t>
            </w:r>
            <w:r w:rsidRPr="003A3FBB">
              <w:rPr>
                <w:sz w:val="24"/>
                <w:szCs w:val="24"/>
                <w:vertAlign w:val="superscript"/>
              </w:rPr>
              <w:t>+</w:t>
            </w:r>
            <w:r w:rsidRPr="003A3FBB">
              <w:rPr>
                <w:sz w:val="24"/>
                <w:szCs w:val="24"/>
              </w:rPr>
              <w:t>.</w:t>
            </w:r>
          </w:p>
          <w:p w:rsidR="00531D4F" w:rsidRPr="003A3FBB" w:rsidRDefault="00531D4F" w:rsidP="00FB6647">
            <w:pPr>
              <w:pStyle w:val="NoSpacing"/>
              <w:spacing w:line="300" w:lineRule="auto"/>
              <w:ind w:left="-79"/>
              <w:jc w:val="center"/>
              <w:rPr>
                <w:sz w:val="24"/>
                <w:szCs w:val="24"/>
              </w:rPr>
            </w:pPr>
            <w:r w:rsidRPr="003A3FBB">
              <w:rPr>
                <w:sz w:val="24"/>
                <w:szCs w:val="24"/>
              </w:rPr>
              <w:t>Cu + 2AgNO</w:t>
            </w:r>
            <w:r w:rsidRPr="003A3FBB">
              <w:rPr>
                <w:sz w:val="24"/>
                <w:szCs w:val="24"/>
                <w:vertAlign w:val="subscript"/>
              </w:rPr>
              <w:t>3</w:t>
            </w:r>
            <w:r w:rsidRPr="003A3FBB">
              <w:rPr>
                <w:sz w:val="24"/>
                <w:szCs w:val="24"/>
              </w:rPr>
              <w:t xml:space="preserve"> </w:t>
            </w:r>
            <w:r w:rsidRPr="003A3FBB">
              <w:rPr>
                <w:sz w:val="24"/>
                <w:szCs w:val="24"/>
              </w:rPr>
              <w:sym w:font="Symbol" w:char="F0AE"/>
            </w:r>
            <w:r w:rsidRPr="003A3FBB">
              <w:rPr>
                <w:sz w:val="24"/>
                <w:szCs w:val="24"/>
              </w:rPr>
              <w:t xml:space="preserve"> Cu(NO</w:t>
            </w:r>
            <w:r w:rsidRPr="003A3FBB">
              <w:rPr>
                <w:sz w:val="24"/>
                <w:szCs w:val="24"/>
                <w:vertAlign w:val="subscript"/>
              </w:rPr>
              <w:t>3</w:t>
            </w:r>
            <w:r w:rsidRPr="003A3FBB">
              <w:rPr>
                <w:sz w:val="24"/>
                <w:szCs w:val="24"/>
              </w:rPr>
              <w:t>)</w:t>
            </w:r>
            <w:r w:rsidRPr="003A3FBB">
              <w:rPr>
                <w:sz w:val="24"/>
                <w:szCs w:val="24"/>
                <w:vertAlign w:val="subscript"/>
              </w:rPr>
              <w:t>2</w:t>
            </w:r>
            <w:r w:rsidRPr="003A3FBB">
              <w:rPr>
                <w:sz w:val="24"/>
                <w:szCs w:val="24"/>
              </w:rPr>
              <w:t xml:space="preserve"> + 2Ag</w:t>
            </w:r>
          </w:p>
          <w:p w:rsidR="00531D4F" w:rsidRPr="003A3FBB" w:rsidRDefault="00531D4F" w:rsidP="00FB6647">
            <w:pPr>
              <w:pStyle w:val="NoSpacing"/>
              <w:spacing w:line="300" w:lineRule="auto"/>
              <w:ind w:left="-79"/>
              <w:rPr>
                <w:sz w:val="24"/>
                <w:szCs w:val="24"/>
              </w:rPr>
            </w:pPr>
            <w:r w:rsidRPr="003A3FBB">
              <w:rPr>
                <w:sz w:val="24"/>
                <w:szCs w:val="24"/>
              </w:rPr>
              <w:sym w:font="Wingdings" w:char="F076"/>
            </w:r>
            <w:r w:rsidRPr="003A3FBB">
              <w:rPr>
                <w:sz w:val="24"/>
                <w:szCs w:val="24"/>
              </w:rPr>
              <w:t xml:space="preserve"> Điện phân dung dịch AgNO</w:t>
            </w:r>
            <w:r w:rsidRPr="003A3FBB">
              <w:rPr>
                <w:sz w:val="24"/>
                <w:szCs w:val="24"/>
                <w:vertAlign w:val="subscript"/>
              </w:rPr>
              <w:t>3</w:t>
            </w:r>
            <w:r w:rsidRPr="003A3FBB">
              <w:rPr>
                <w:sz w:val="24"/>
                <w:szCs w:val="24"/>
              </w:rPr>
              <w:t>:</w:t>
            </w:r>
          </w:p>
          <w:p w:rsidR="00531D4F" w:rsidRPr="003A3FBB" w:rsidRDefault="00531D4F" w:rsidP="00FB6647">
            <w:pPr>
              <w:pStyle w:val="NoSpacing"/>
              <w:spacing w:line="300" w:lineRule="auto"/>
              <w:ind w:left="-79"/>
              <w:jc w:val="center"/>
              <w:rPr>
                <w:sz w:val="24"/>
                <w:szCs w:val="24"/>
              </w:rPr>
            </w:pPr>
            <w:r w:rsidRPr="003A3FBB">
              <w:rPr>
                <w:sz w:val="24"/>
                <w:szCs w:val="24"/>
              </w:rPr>
              <w:object w:dxaOrig="4076" w:dyaOrig="384">
                <v:shape id="_x0000_i1222" type="#_x0000_t75" style="width:203.9pt;height:20.15pt" o:ole="">
                  <v:imagedata r:id="rId382" o:title=""/>
                </v:shape>
                <o:OLEObject Type="Embed" ProgID="ChemDraw.Document.6.0" ShapeID="_x0000_i1222" DrawAspect="Content" ObjectID="_1629921191" r:id="rId383"/>
              </w:object>
            </w:r>
          </w:p>
          <w:p w:rsidR="00531D4F" w:rsidRPr="003A3FBB" w:rsidRDefault="00531D4F" w:rsidP="00FB6647">
            <w:pPr>
              <w:pStyle w:val="NoSpacing"/>
              <w:spacing w:line="300" w:lineRule="auto"/>
              <w:ind w:left="-79"/>
              <w:rPr>
                <w:sz w:val="24"/>
                <w:szCs w:val="24"/>
              </w:rPr>
            </w:pPr>
            <w:r w:rsidRPr="003A3FBB">
              <w:rPr>
                <w:sz w:val="24"/>
                <w:szCs w:val="24"/>
              </w:rPr>
              <w:sym w:font="Wingdings" w:char="F076"/>
            </w:r>
            <w:r w:rsidRPr="003A3FBB">
              <w:rPr>
                <w:sz w:val="24"/>
                <w:szCs w:val="24"/>
              </w:rPr>
              <w:t xml:space="preserve"> Cô cạn dung dịch rồi nhiệt phân AgNO</w:t>
            </w:r>
            <w:r w:rsidRPr="003A3FBB">
              <w:rPr>
                <w:sz w:val="24"/>
                <w:szCs w:val="24"/>
                <w:vertAlign w:val="subscript"/>
              </w:rPr>
              <w:t>3</w:t>
            </w:r>
            <w:r w:rsidRPr="003A3FBB">
              <w:rPr>
                <w:sz w:val="24"/>
                <w:szCs w:val="24"/>
              </w:rPr>
              <w:t>:</w:t>
            </w:r>
          </w:p>
          <w:p w:rsidR="00531D4F" w:rsidRPr="003A3FBB" w:rsidRDefault="00531D4F" w:rsidP="00FB6647">
            <w:pPr>
              <w:spacing w:line="300" w:lineRule="auto"/>
              <w:jc w:val="both"/>
            </w:pPr>
            <w:r w:rsidRPr="003A3FBB">
              <w:object w:dxaOrig="3156" w:dyaOrig="423">
                <v:shape id="_x0000_i1223" type="#_x0000_t75" style="width:157.8pt;height:21.9pt" o:ole="">
                  <v:imagedata r:id="rId384" o:title=""/>
                </v:shape>
                <o:OLEObject Type="Embed" ProgID="ChemDraw.Document.6.0" ShapeID="_x0000_i1223" DrawAspect="Content" ObjectID="_1629921192" r:id="rId385"/>
              </w:object>
            </w:r>
          </w:p>
          <w:p w:rsidR="00531D4F" w:rsidRPr="003A3FBB" w:rsidRDefault="00531D4F" w:rsidP="00FB6647">
            <w:pPr>
              <w:pStyle w:val="NoSpacing"/>
              <w:spacing w:line="300" w:lineRule="auto"/>
              <w:ind w:left="-79"/>
              <w:rPr>
                <w:sz w:val="24"/>
                <w:szCs w:val="24"/>
              </w:rPr>
            </w:pPr>
            <w:r w:rsidRPr="003A3FBB">
              <w:rPr>
                <w:b/>
                <w:bCs/>
                <w:sz w:val="24"/>
                <w:szCs w:val="24"/>
              </w:rPr>
              <w:t>2.</w:t>
            </w:r>
            <w:r w:rsidRPr="003A3FBB">
              <w:rPr>
                <w:sz w:val="24"/>
                <w:szCs w:val="24"/>
              </w:rPr>
              <w:t xml:space="preserve"> Từ dung dịch MgCl</w:t>
            </w:r>
            <w:r w:rsidRPr="003A3FBB">
              <w:rPr>
                <w:sz w:val="24"/>
                <w:szCs w:val="24"/>
                <w:vertAlign w:val="subscript"/>
              </w:rPr>
              <w:t>2</w:t>
            </w:r>
            <w:r w:rsidRPr="003A3FBB">
              <w:rPr>
                <w:sz w:val="24"/>
                <w:szCs w:val="24"/>
              </w:rPr>
              <w:t xml:space="preserve"> điều chế Mg: chỉ có 1 cách là cô cạn dung dịch rồi điện phân nóng chảy:</w:t>
            </w:r>
          </w:p>
          <w:p w:rsidR="00531D4F" w:rsidRPr="003A3FBB" w:rsidRDefault="00531D4F" w:rsidP="00FB6647">
            <w:pPr>
              <w:spacing w:line="300" w:lineRule="auto"/>
              <w:jc w:val="both"/>
            </w:pPr>
            <w:r w:rsidRPr="003A3FBB">
              <w:object w:dxaOrig="2228" w:dyaOrig="384">
                <v:shape id="_x0000_i1224" type="#_x0000_t75" style="width:111.15pt;height:20.15pt" o:ole="">
                  <v:imagedata r:id="rId386" o:title=""/>
                </v:shape>
                <o:OLEObject Type="Embed" ProgID="ChemDraw.Document.6.0" ShapeID="_x0000_i1224" DrawAspect="Content" ObjectID="_1629921193" r:id="rId387"/>
              </w:object>
            </w:r>
          </w:p>
          <w:p w:rsidR="00531D4F" w:rsidRPr="003A3FBB" w:rsidRDefault="00531D4F" w:rsidP="00FB6647">
            <w:pPr>
              <w:spacing w:before="80" w:line="300" w:lineRule="auto"/>
              <w:jc w:val="both"/>
              <w:rPr>
                <w:lang w:val="it-IT"/>
              </w:rPr>
            </w:pPr>
            <w:r w:rsidRPr="003A3FBB">
              <w:rPr>
                <w:b/>
                <w:bCs/>
                <w:iCs/>
                <w:lang w:val="it-IT"/>
              </w:rPr>
              <w:t>Bài 2.</w:t>
            </w:r>
          </w:p>
          <w:p w:rsidR="00531D4F" w:rsidRPr="003A3FBB" w:rsidRDefault="00531D4F" w:rsidP="00FB6647">
            <w:pPr>
              <w:spacing w:before="80" w:line="300" w:lineRule="auto"/>
              <w:jc w:val="both"/>
              <w:rPr>
                <w:lang w:val="it-IT"/>
              </w:rPr>
            </w:pPr>
            <w:r w:rsidRPr="003A3FBB">
              <w:rPr>
                <w:lang w:val="it-IT"/>
              </w:rPr>
              <w:t>Giải:</w:t>
            </w:r>
          </w:p>
          <w:p w:rsidR="00531D4F" w:rsidRPr="003A3FBB" w:rsidRDefault="00531D4F" w:rsidP="00FB6647">
            <w:pPr>
              <w:spacing w:before="80" w:line="300" w:lineRule="auto"/>
              <w:jc w:val="both"/>
              <w:rPr>
                <w:lang w:val="it-IT"/>
              </w:rPr>
            </w:pPr>
            <w:r w:rsidRPr="003A3FBB">
              <w:rPr>
                <w:lang w:val="it-IT"/>
              </w:rPr>
              <w:t>a. Cu +     2AgNO</w:t>
            </w:r>
            <w:r w:rsidRPr="003A3FBB">
              <w:rPr>
                <w:vertAlign w:val="subscript"/>
                <w:lang w:val="it-IT"/>
              </w:rPr>
              <w:t>3</w:t>
            </w:r>
            <w:r w:rsidRPr="003A3FBB">
              <w:rPr>
                <w:lang w:val="it-IT"/>
              </w:rPr>
              <w:t xml:space="preserve">  </w:t>
            </w:r>
            <w:r w:rsidRPr="003A3FBB">
              <w:rPr>
                <w:position w:val="-6"/>
                <w:lang w:val="pt-BR"/>
              </w:rPr>
              <w:object w:dxaOrig="300" w:dyaOrig="220">
                <v:shape id="_x0000_i1225" type="#_x0000_t75" style="width:15pt;height:10.95pt" o:ole="">
                  <v:imagedata r:id="rId388" o:title=""/>
                </v:shape>
                <o:OLEObject Type="Embed" ProgID="Equation.DSMT4" ShapeID="_x0000_i1225" DrawAspect="Content" ObjectID="_1629921194" r:id="rId389"/>
              </w:object>
            </w:r>
            <w:r w:rsidRPr="003A3FBB">
              <w:rPr>
                <w:lang w:val="it-IT"/>
              </w:rPr>
              <w:t xml:space="preserve"> Cu(NO</w:t>
            </w:r>
            <w:r w:rsidRPr="003A3FBB">
              <w:rPr>
                <w:vertAlign w:val="subscript"/>
                <w:lang w:val="it-IT"/>
              </w:rPr>
              <w:t>3</w:t>
            </w:r>
            <w:r w:rsidRPr="003A3FBB">
              <w:rPr>
                <w:lang w:val="it-IT"/>
              </w:rPr>
              <w:t>)</w:t>
            </w:r>
            <w:r w:rsidRPr="003A3FBB">
              <w:rPr>
                <w:vertAlign w:val="subscript"/>
                <w:lang w:val="it-IT"/>
              </w:rPr>
              <w:t>2</w:t>
            </w:r>
            <w:r w:rsidRPr="003A3FBB">
              <w:rPr>
                <w:lang w:val="it-IT"/>
              </w:rPr>
              <w:t xml:space="preserve"> + 2Ag</w:t>
            </w:r>
          </w:p>
          <w:p w:rsidR="00531D4F" w:rsidRPr="003A3FBB" w:rsidRDefault="00531D4F" w:rsidP="00FB6647">
            <w:pPr>
              <w:spacing w:before="80" w:line="300" w:lineRule="auto"/>
              <w:jc w:val="both"/>
              <w:rPr>
                <w:lang w:val="de-DE"/>
              </w:rPr>
            </w:pPr>
            <w:r w:rsidRPr="003A3FBB">
              <w:rPr>
                <w:lang w:val="it-IT"/>
              </w:rPr>
              <w:t xml:space="preserve">    </w:t>
            </w:r>
            <w:r w:rsidRPr="003A3FBB">
              <w:rPr>
                <w:lang w:val="de-DE"/>
              </w:rPr>
              <w:t>Cu</w:t>
            </w:r>
            <w:r w:rsidRPr="003A3FBB">
              <w:rPr>
                <w:vertAlign w:val="superscript"/>
                <w:lang w:val="de-DE"/>
              </w:rPr>
              <w:t xml:space="preserve"> </w:t>
            </w:r>
            <w:r w:rsidRPr="003A3FBB">
              <w:rPr>
                <w:lang w:val="de-DE"/>
              </w:rPr>
              <w:t xml:space="preserve"> +     2Ag</w:t>
            </w:r>
            <w:r w:rsidRPr="003A3FBB">
              <w:rPr>
                <w:vertAlign w:val="superscript"/>
                <w:lang w:val="de-DE"/>
              </w:rPr>
              <w:t>+</w:t>
            </w:r>
            <w:r w:rsidRPr="003A3FBB">
              <w:rPr>
                <w:lang w:val="de-DE"/>
              </w:rPr>
              <w:t xml:space="preserve"> </w:t>
            </w:r>
            <w:r w:rsidRPr="003A3FBB">
              <w:rPr>
                <w:position w:val="-6"/>
                <w:lang w:val="pt-BR"/>
              </w:rPr>
              <w:object w:dxaOrig="300" w:dyaOrig="220">
                <v:shape id="_x0000_i1226" type="#_x0000_t75" style="width:15pt;height:10.95pt" o:ole="">
                  <v:imagedata r:id="rId388" o:title=""/>
                </v:shape>
                <o:OLEObject Type="Embed" ProgID="Equation.DSMT4" ShapeID="_x0000_i1226" DrawAspect="Content" ObjectID="_1629921195" r:id="rId390"/>
              </w:object>
            </w:r>
            <w:r w:rsidRPr="003A3FBB">
              <w:rPr>
                <w:lang w:val="de-DE"/>
              </w:rPr>
              <w:t xml:space="preserve">       Cu</w:t>
            </w:r>
            <w:r w:rsidRPr="003A3FBB">
              <w:rPr>
                <w:vertAlign w:val="superscript"/>
                <w:lang w:val="de-DE"/>
              </w:rPr>
              <w:t xml:space="preserve">2+       </w:t>
            </w:r>
            <w:r w:rsidRPr="003A3FBB">
              <w:rPr>
                <w:lang w:val="de-DE"/>
              </w:rPr>
              <w:t xml:space="preserve">+ </w:t>
            </w:r>
            <w:r w:rsidRPr="003A3FBB">
              <w:rPr>
                <w:vertAlign w:val="superscript"/>
                <w:lang w:val="de-DE"/>
              </w:rPr>
              <w:t xml:space="preserve">         </w:t>
            </w:r>
            <w:r w:rsidRPr="003A3FBB">
              <w:rPr>
                <w:lang w:val="de-DE"/>
              </w:rPr>
              <w:t xml:space="preserve">2Ag  </w:t>
            </w:r>
          </w:p>
          <w:p w:rsidR="00531D4F" w:rsidRPr="003A3FBB" w:rsidRDefault="00531D4F" w:rsidP="00FB6647">
            <w:pPr>
              <w:spacing w:before="80" w:line="300" w:lineRule="auto"/>
              <w:jc w:val="both"/>
              <w:rPr>
                <w:lang w:val="de-DE"/>
              </w:rPr>
            </w:pPr>
            <w:r w:rsidRPr="003A3FBB">
              <w:rPr>
                <w:lang w:val="de-DE"/>
              </w:rPr>
              <w:t>C. Khử      C. Oxh</w:t>
            </w:r>
          </w:p>
          <w:p w:rsidR="00531D4F" w:rsidRPr="003A3FBB" w:rsidRDefault="00531D4F" w:rsidP="00FB6647">
            <w:pPr>
              <w:spacing w:before="80" w:line="300" w:lineRule="auto"/>
              <w:jc w:val="both"/>
              <w:rPr>
                <w:lang w:val="de-DE"/>
              </w:rPr>
            </w:pPr>
            <w:r w:rsidRPr="003A3FBB">
              <w:rPr>
                <w:lang w:val="de-DE"/>
              </w:rPr>
              <w:t>b. Lượng AgNO</w:t>
            </w:r>
            <w:r w:rsidRPr="003A3FBB">
              <w:rPr>
                <w:vertAlign w:val="subscript"/>
                <w:lang w:val="de-DE"/>
              </w:rPr>
              <w:t>3</w:t>
            </w:r>
            <w:r w:rsidRPr="003A3FBB">
              <w:rPr>
                <w:lang w:val="de-DE"/>
              </w:rPr>
              <w:t xml:space="preserve"> giảm chính là lượng AgNO</w:t>
            </w:r>
            <w:r w:rsidRPr="003A3FBB">
              <w:rPr>
                <w:vertAlign w:val="subscript"/>
                <w:lang w:val="de-DE"/>
              </w:rPr>
              <w:t>3</w:t>
            </w:r>
            <w:r w:rsidRPr="003A3FBB">
              <w:rPr>
                <w:lang w:val="de-DE"/>
              </w:rPr>
              <w:t xml:space="preserve"> phản ứng: </w:t>
            </w:r>
            <w:r w:rsidRPr="003A3FBB">
              <w:rPr>
                <w:position w:val="-24"/>
                <w:lang w:val="pt-BR"/>
              </w:rPr>
              <w:object w:dxaOrig="2960" w:dyaOrig="660">
                <v:shape id="_x0000_i1227" type="#_x0000_t75" style="width:148.05pt;height:32.85pt" o:ole="">
                  <v:imagedata r:id="rId391" o:title=""/>
                </v:shape>
                <o:OLEObject Type="Embed" ProgID="Equation.DSMT4" ShapeID="_x0000_i1227" DrawAspect="Content" ObjectID="_1629921196" r:id="rId392"/>
              </w:object>
            </w:r>
          </w:p>
          <w:p w:rsidR="00531D4F" w:rsidRPr="003A3FBB" w:rsidRDefault="00531D4F" w:rsidP="00FB6647">
            <w:pPr>
              <w:spacing w:before="80" w:line="300" w:lineRule="auto"/>
              <w:jc w:val="both"/>
            </w:pPr>
            <w:r w:rsidRPr="003A3FBB">
              <w:rPr>
                <w:lang w:val="de-DE"/>
              </w:rPr>
              <w:t>Khối lượng của vật = khối lượng ban đầu - khối lượng Cu đã phản ứng + khối lượng Ag tạo ra = 10 - 64.0,005 + 108.0,01=10,76g</w:t>
            </w:r>
          </w:p>
        </w:tc>
      </w:tr>
      <w:tr w:rsidR="00531D4F" w:rsidRPr="003A3FBB" w:rsidTr="0068294D">
        <w:tc>
          <w:tcPr>
            <w:tcW w:w="3078" w:type="dxa"/>
            <w:gridSpan w:val="2"/>
            <w:vMerge/>
            <w:tcBorders>
              <w:right w:val="single" w:sz="4" w:space="0" w:color="auto"/>
            </w:tcBorders>
          </w:tcPr>
          <w:p w:rsidR="00531D4F" w:rsidRPr="003A3FBB" w:rsidRDefault="00531D4F" w:rsidP="00FB6647">
            <w:pPr>
              <w:spacing w:before="80" w:line="300" w:lineRule="auto"/>
              <w:jc w:val="both"/>
              <w:rPr>
                <w:lang w:val="de-DE"/>
              </w:rPr>
            </w:pPr>
          </w:p>
        </w:tc>
        <w:tc>
          <w:tcPr>
            <w:tcW w:w="1800" w:type="dxa"/>
            <w:gridSpan w:val="2"/>
            <w:vMerge/>
            <w:tcBorders>
              <w:right w:val="single" w:sz="4" w:space="0" w:color="auto"/>
            </w:tcBorders>
          </w:tcPr>
          <w:p w:rsidR="00531D4F" w:rsidRPr="003A3FBB" w:rsidRDefault="00531D4F" w:rsidP="00FB6647">
            <w:pPr>
              <w:spacing w:line="300" w:lineRule="auto"/>
              <w:jc w:val="both"/>
            </w:pPr>
          </w:p>
        </w:tc>
        <w:tc>
          <w:tcPr>
            <w:tcW w:w="5438" w:type="dxa"/>
            <w:gridSpan w:val="2"/>
            <w:tcBorders>
              <w:top w:val="nil"/>
              <w:left w:val="single" w:sz="4" w:space="0" w:color="auto"/>
              <w:bottom w:val="nil"/>
            </w:tcBorders>
          </w:tcPr>
          <w:p w:rsidR="00531D4F" w:rsidRPr="003A3FBB" w:rsidRDefault="00531D4F" w:rsidP="00FB6647">
            <w:pPr>
              <w:spacing w:before="80" w:line="300" w:lineRule="auto"/>
              <w:jc w:val="both"/>
            </w:pPr>
            <w:r w:rsidRPr="003A3FBB">
              <w:rPr>
                <w:b/>
                <w:bCs/>
                <w:iCs/>
              </w:rPr>
              <w:t>Bài 3.</w:t>
            </w:r>
            <w:r w:rsidRPr="003A3FBB">
              <w:t xml:space="preserve"> Để khử 23,2 gam một oxit kim loại, cần dùng 8,96 lít H</w:t>
            </w:r>
            <w:r w:rsidRPr="003A3FBB">
              <w:rPr>
                <w:vertAlign w:val="subscript"/>
              </w:rPr>
              <w:t>2</w:t>
            </w:r>
            <w:r w:rsidRPr="003A3FBB">
              <w:t xml:space="preserve"> (đktc). Kim loại đó là:</w:t>
            </w:r>
          </w:p>
          <w:p w:rsidR="00531D4F" w:rsidRPr="003A3FBB" w:rsidRDefault="00531D4F" w:rsidP="00FB6647">
            <w:pPr>
              <w:spacing w:before="80" w:line="300" w:lineRule="auto"/>
              <w:jc w:val="both"/>
            </w:pPr>
            <w:r w:rsidRPr="003A3FBB">
              <w:t>A. Mg   B. Cu   C. Fe   D. Cr</w:t>
            </w:r>
          </w:p>
          <w:p w:rsidR="00531D4F" w:rsidRPr="003A3FBB" w:rsidRDefault="00531D4F" w:rsidP="00FB6647">
            <w:pPr>
              <w:spacing w:before="80" w:line="300" w:lineRule="auto"/>
              <w:jc w:val="both"/>
              <w:rPr>
                <w:lang w:val="pt-BR"/>
              </w:rPr>
            </w:pPr>
            <w:r w:rsidRPr="003A3FBB">
              <w:rPr>
                <w:lang w:val="pt-BR"/>
              </w:rPr>
              <w:t>M</w:t>
            </w:r>
            <w:r w:rsidRPr="003A3FBB">
              <w:rPr>
                <w:vertAlign w:val="subscript"/>
                <w:lang w:val="pt-BR"/>
              </w:rPr>
              <w:t>x</w:t>
            </w:r>
            <w:r w:rsidRPr="003A3FBB">
              <w:rPr>
                <w:lang w:val="pt-BR"/>
              </w:rPr>
              <w:t>O</w:t>
            </w:r>
            <w:r w:rsidRPr="003A3FBB">
              <w:rPr>
                <w:vertAlign w:val="subscript"/>
                <w:lang w:val="pt-BR"/>
              </w:rPr>
              <w:t>y</w:t>
            </w:r>
            <w:r w:rsidRPr="003A3FBB">
              <w:rPr>
                <w:lang w:val="pt-BR"/>
              </w:rPr>
              <w:t xml:space="preserve">     +  y H</w:t>
            </w:r>
            <w:r w:rsidRPr="003A3FBB">
              <w:rPr>
                <w:vertAlign w:val="subscript"/>
                <w:lang w:val="pt-BR"/>
              </w:rPr>
              <w:t>2</w:t>
            </w:r>
            <w:r w:rsidRPr="003A3FBB">
              <w:rPr>
                <w:lang w:val="pt-BR"/>
              </w:rPr>
              <w:t xml:space="preserve">  </w:t>
            </w:r>
            <w:r w:rsidRPr="003A3FBB">
              <w:rPr>
                <w:position w:val="-6"/>
                <w:lang w:val="pt-BR"/>
              </w:rPr>
              <w:object w:dxaOrig="639" w:dyaOrig="340">
                <v:shape id="_x0000_i1228" type="#_x0000_t75" style="width:31.7pt;height:17.3pt" o:ole="">
                  <v:imagedata r:id="rId393" o:title=""/>
                </v:shape>
                <o:OLEObject Type="Embed" ProgID="Equation.DSMT4" ShapeID="_x0000_i1228" DrawAspect="Content" ObjectID="_1629921197" r:id="rId394"/>
              </w:object>
            </w:r>
            <w:r w:rsidRPr="003A3FBB">
              <w:rPr>
                <w:lang w:val="pt-BR"/>
              </w:rPr>
              <w:t>xM      +    y H</w:t>
            </w:r>
            <w:r w:rsidRPr="003A3FBB">
              <w:rPr>
                <w:vertAlign w:val="subscript"/>
                <w:lang w:val="pt-BR"/>
              </w:rPr>
              <w:t>2</w:t>
            </w:r>
            <w:r w:rsidRPr="003A3FBB">
              <w:rPr>
                <w:lang w:val="pt-BR"/>
              </w:rPr>
              <w:t>O</w:t>
            </w:r>
          </w:p>
          <w:p w:rsidR="00531D4F" w:rsidRPr="003A3FBB" w:rsidRDefault="00531D4F" w:rsidP="00FB6647">
            <w:pPr>
              <w:spacing w:before="80" w:line="300" w:lineRule="auto"/>
              <w:jc w:val="both"/>
              <w:rPr>
                <w:lang w:val="pt-BR"/>
              </w:rPr>
            </w:pPr>
            <w:r w:rsidRPr="003A3FBB">
              <w:rPr>
                <w:position w:val="-28"/>
                <w:lang w:val="pt-BR"/>
              </w:rPr>
              <w:object w:dxaOrig="460" w:dyaOrig="700">
                <v:shape id="_x0000_i1229" type="#_x0000_t75" style="width:23.05pt;height:35.15pt" o:ole="">
                  <v:imagedata r:id="rId395" o:title=""/>
                </v:shape>
                <o:OLEObject Type="Embed" ProgID="Equation.DSMT4" ShapeID="_x0000_i1229" DrawAspect="Content" ObjectID="_1629921198" r:id="rId396"/>
              </w:object>
            </w:r>
            <w:r w:rsidRPr="003A3FBB">
              <w:rPr>
                <w:lang w:val="pt-BR"/>
              </w:rPr>
              <w:t>mol      0,4 mol</w:t>
            </w:r>
          </w:p>
          <w:p w:rsidR="00531D4F" w:rsidRPr="003A3FBB" w:rsidRDefault="00531D4F" w:rsidP="00FB6647">
            <w:pPr>
              <w:spacing w:before="80" w:line="300" w:lineRule="auto"/>
              <w:jc w:val="both"/>
              <w:rPr>
                <w:lang w:val="pt-BR"/>
              </w:rPr>
            </w:pPr>
            <w:r w:rsidRPr="003A3FBB">
              <w:rPr>
                <w:lang w:val="pt-BR"/>
              </w:rPr>
              <w:t>Khối lượng mol của oxit là:</w:t>
            </w:r>
          </w:p>
          <w:p w:rsidR="00531D4F" w:rsidRPr="003A3FBB" w:rsidRDefault="00531D4F" w:rsidP="00FB6647">
            <w:pPr>
              <w:spacing w:before="80" w:line="300" w:lineRule="auto"/>
              <w:jc w:val="both"/>
            </w:pPr>
            <w:r w:rsidRPr="003A3FBB">
              <w:rPr>
                <w:position w:val="-62"/>
              </w:rPr>
              <w:object w:dxaOrig="3120" w:dyaOrig="1040">
                <v:shape id="_x0000_i1230" type="#_x0000_t75" style="width:156.1pt;height:51.85pt" o:ole="">
                  <v:imagedata r:id="rId397" o:title=""/>
                </v:shape>
                <o:OLEObject Type="Embed" ProgID="Equation.DSMT4" ShapeID="_x0000_i1230" DrawAspect="Content" ObjectID="_1629921199" r:id="rId398"/>
              </w:object>
            </w:r>
          </w:p>
          <w:p w:rsidR="00531D4F" w:rsidRPr="003A3FBB" w:rsidRDefault="00531D4F" w:rsidP="00FB6647">
            <w:pPr>
              <w:spacing w:before="80" w:line="300" w:lineRule="auto"/>
              <w:jc w:val="both"/>
            </w:pPr>
            <w:r w:rsidRPr="003A3FBB">
              <w:t xml:space="preserve">xM = 42y </w:t>
            </w:r>
          </w:p>
          <w:p w:rsidR="00531D4F" w:rsidRPr="003A3FBB" w:rsidRDefault="00531D4F" w:rsidP="00FB6647">
            <w:pPr>
              <w:spacing w:before="80" w:line="300" w:lineRule="auto"/>
              <w:jc w:val="both"/>
            </w:pPr>
            <w:r w:rsidRPr="003A3FBB">
              <w:t>M=42</w:t>
            </w:r>
            <w:r w:rsidRPr="003A3FBB">
              <w:rPr>
                <w:position w:val="-24"/>
              </w:rPr>
              <w:object w:dxaOrig="240" w:dyaOrig="660">
                <v:shape id="_x0000_i1231" type="#_x0000_t75" style="width:12.1pt;height:32.85pt" o:ole="">
                  <v:imagedata r:id="rId399" o:title=""/>
                </v:shape>
                <o:OLEObject Type="Embed" ProgID="Equation.DSMT4" ShapeID="_x0000_i1231" DrawAspect="Content" ObjectID="_1629921200" r:id="rId400"/>
              </w:object>
            </w:r>
          </w:p>
          <w:p w:rsidR="00531D4F" w:rsidRPr="003A3FBB" w:rsidRDefault="00531D4F" w:rsidP="00FB6647">
            <w:pPr>
              <w:spacing w:before="80" w:line="300" w:lineRule="auto"/>
              <w:jc w:val="both"/>
            </w:pPr>
            <w:r w:rsidRPr="003A3FBB">
              <w:t>Chỉ có trường hợp x=3; y=4; M = 56 là hợp lý</w:t>
            </w:r>
          </w:p>
          <w:p w:rsidR="00531D4F" w:rsidRPr="003A3FBB" w:rsidRDefault="00531D4F" w:rsidP="00FB6647">
            <w:pPr>
              <w:spacing w:line="300" w:lineRule="auto"/>
              <w:jc w:val="both"/>
            </w:pPr>
            <w:r w:rsidRPr="003A3FBB">
              <w:lastRenderedPageBreak/>
              <w:t>Kim loại cần xác định là Fe</w:t>
            </w:r>
          </w:p>
        </w:tc>
      </w:tr>
      <w:tr w:rsidR="00531D4F" w:rsidRPr="003A3FBB" w:rsidTr="0068294D">
        <w:tc>
          <w:tcPr>
            <w:tcW w:w="3078" w:type="dxa"/>
            <w:gridSpan w:val="2"/>
            <w:vMerge/>
            <w:tcBorders>
              <w:right w:val="single" w:sz="4" w:space="0" w:color="auto"/>
            </w:tcBorders>
          </w:tcPr>
          <w:p w:rsidR="00531D4F" w:rsidRPr="003A3FBB" w:rsidRDefault="00531D4F" w:rsidP="00FB6647">
            <w:pPr>
              <w:spacing w:before="80" w:line="300" w:lineRule="auto"/>
              <w:jc w:val="both"/>
            </w:pPr>
          </w:p>
        </w:tc>
        <w:tc>
          <w:tcPr>
            <w:tcW w:w="1800" w:type="dxa"/>
            <w:gridSpan w:val="2"/>
            <w:vMerge/>
            <w:tcBorders>
              <w:bottom w:val="nil"/>
              <w:right w:val="single" w:sz="4" w:space="0" w:color="auto"/>
            </w:tcBorders>
          </w:tcPr>
          <w:p w:rsidR="00531D4F" w:rsidRPr="003A3FBB" w:rsidRDefault="00531D4F" w:rsidP="00FB6647">
            <w:pPr>
              <w:spacing w:before="80" w:line="300" w:lineRule="auto"/>
              <w:jc w:val="both"/>
              <w:rPr>
                <w:b/>
                <w:bCs/>
                <w:i/>
                <w:iCs/>
              </w:rPr>
            </w:pPr>
          </w:p>
        </w:tc>
        <w:tc>
          <w:tcPr>
            <w:tcW w:w="5438" w:type="dxa"/>
            <w:gridSpan w:val="2"/>
            <w:tcBorders>
              <w:top w:val="nil"/>
              <w:left w:val="single" w:sz="4" w:space="0" w:color="auto"/>
              <w:bottom w:val="nil"/>
            </w:tcBorders>
          </w:tcPr>
          <w:p w:rsidR="00531D4F" w:rsidRPr="003A3FBB" w:rsidRDefault="00531D4F" w:rsidP="00FB6647">
            <w:pPr>
              <w:spacing w:before="80" w:line="300" w:lineRule="auto"/>
              <w:jc w:val="both"/>
              <w:rPr>
                <w:b/>
              </w:rPr>
            </w:pPr>
            <w:r w:rsidRPr="003A3FBB">
              <w:rPr>
                <w:b/>
              </w:rPr>
              <w:t>Bài 4</w:t>
            </w:r>
          </w:p>
        </w:tc>
      </w:tr>
      <w:tr w:rsidR="00531D4F" w:rsidRPr="003A3FBB" w:rsidTr="0068294D">
        <w:tc>
          <w:tcPr>
            <w:tcW w:w="3078" w:type="dxa"/>
            <w:gridSpan w:val="2"/>
            <w:vMerge/>
            <w:tcBorders>
              <w:bottom w:val="single" w:sz="4" w:space="0" w:color="auto"/>
              <w:right w:val="single" w:sz="4" w:space="0" w:color="auto"/>
            </w:tcBorders>
          </w:tcPr>
          <w:p w:rsidR="00531D4F" w:rsidRPr="003A3FBB" w:rsidRDefault="00531D4F" w:rsidP="00FB6647">
            <w:pPr>
              <w:spacing w:before="80" w:line="300" w:lineRule="auto"/>
              <w:jc w:val="both"/>
            </w:pPr>
          </w:p>
        </w:tc>
        <w:tc>
          <w:tcPr>
            <w:tcW w:w="1800" w:type="dxa"/>
            <w:gridSpan w:val="2"/>
            <w:tcBorders>
              <w:top w:val="nil"/>
              <w:bottom w:val="single" w:sz="4" w:space="0" w:color="auto"/>
              <w:right w:val="single" w:sz="4" w:space="0" w:color="auto"/>
            </w:tcBorders>
          </w:tcPr>
          <w:p w:rsidR="00531D4F" w:rsidRPr="003A3FBB" w:rsidRDefault="00531D4F" w:rsidP="00FB6647">
            <w:pPr>
              <w:spacing w:before="80" w:line="300" w:lineRule="auto"/>
              <w:jc w:val="both"/>
            </w:pPr>
          </w:p>
        </w:tc>
        <w:tc>
          <w:tcPr>
            <w:tcW w:w="5438" w:type="dxa"/>
            <w:gridSpan w:val="2"/>
            <w:tcBorders>
              <w:top w:val="nil"/>
              <w:left w:val="single" w:sz="4" w:space="0" w:color="auto"/>
              <w:bottom w:val="single" w:sz="4" w:space="0" w:color="auto"/>
            </w:tcBorders>
          </w:tcPr>
          <w:p w:rsidR="00531D4F" w:rsidRPr="003A3FBB" w:rsidRDefault="00531D4F" w:rsidP="00FB6647">
            <w:pPr>
              <w:spacing w:before="80" w:line="300" w:lineRule="auto"/>
              <w:jc w:val="both"/>
              <w:rPr>
                <w:lang w:val="it-IT"/>
              </w:rPr>
            </w:pPr>
            <w:r w:rsidRPr="003A3FBB">
              <w:rPr>
                <w:lang w:val="it-IT"/>
              </w:rPr>
              <w:t>2 M Cl</w:t>
            </w:r>
            <w:r w:rsidRPr="003A3FBB">
              <w:rPr>
                <w:vertAlign w:val="subscript"/>
                <w:lang w:val="it-IT"/>
              </w:rPr>
              <w:t>n</w:t>
            </w:r>
            <w:r w:rsidRPr="003A3FBB">
              <w:rPr>
                <w:position w:val="-6"/>
                <w:lang w:val="pt-BR"/>
              </w:rPr>
              <w:object w:dxaOrig="859" w:dyaOrig="340">
                <v:shape id="_x0000_i1232" type="#_x0000_t75" style="width:43.2pt;height:17.3pt" o:ole="">
                  <v:imagedata r:id="rId401" o:title=""/>
                </v:shape>
                <o:OLEObject Type="Embed" ProgID="Equation.DSMT4" ShapeID="_x0000_i1232" DrawAspect="Content" ObjectID="_1629921201" r:id="rId402"/>
              </w:object>
            </w:r>
            <w:r w:rsidRPr="003A3FBB">
              <w:rPr>
                <w:lang w:val="it-IT"/>
              </w:rPr>
              <w:t>2 M    +  n Cl</w:t>
            </w:r>
            <w:r w:rsidRPr="003A3FBB">
              <w:rPr>
                <w:vertAlign w:val="subscript"/>
                <w:lang w:val="it-IT"/>
              </w:rPr>
              <w:t>2</w:t>
            </w:r>
          </w:p>
          <w:p w:rsidR="00531D4F" w:rsidRPr="003A3FBB" w:rsidRDefault="00531D4F" w:rsidP="00FB6647">
            <w:pPr>
              <w:spacing w:before="80" w:line="300" w:lineRule="auto"/>
              <w:jc w:val="both"/>
              <w:rPr>
                <w:lang w:val="it-IT"/>
              </w:rPr>
            </w:pPr>
            <w:r w:rsidRPr="003A3FBB">
              <w:rPr>
                <w:lang w:val="it-IT"/>
              </w:rPr>
              <w:t xml:space="preserve">                       </w:t>
            </w:r>
            <w:r w:rsidRPr="003A3FBB">
              <w:rPr>
                <w:position w:val="-24"/>
                <w:lang w:val="pt-BR"/>
              </w:rPr>
              <w:object w:dxaOrig="460" w:dyaOrig="660">
                <v:shape id="_x0000_i1233" type="#_x0000_t75" style="width:23.05pt;height:32.85pt" o:ole="">
                  <v:imagedata r:id="rId403" o:title=""/>
                </v:shape>
                <o:OLEObject Type="Embed" ProgID="Equation.DSMT4" ShapeID="_x0000_i1233" DrawAspect="Content" ObjectID="_1629921202" r:id="rId404"/>
              </w:object>
            </w:r>
            <w:r w:rsidRPr="003A3FBB">
              <w:rPr>
                <w:lang w:val="it-IT"/>
              </w:rPr>
              <w:t>mol</w:t>
            </w:r>
            <w:r w:rsidRPr="003A3FBB">
              <w:rPr>
                <w:position w:val="-6"/>
                <w:lang w:val="pt-BR"/>
              </w:rPr>
              <w:object w:dxaOrig="300" w:dyaOrig="220">
                <v:shape id="_x0000_i1234" type="#_x0000_t75" style="width:15pt;height:10.95pt" o:ole="">
                  <v:imagedata r:id="rId405" o:title=""/>
                </v:shape>
                <o:OLEObject Type="Embed" ProgID="Equation.DSMT4" ShapeID="_x0000_i1234" DrawAspect="Content" ObjectID="_1629921203" r:id="rId406"/>
              </w:object>
            </w:r>
            <w:r w:rsidRPr="003A3FBB">
              <w:rPr>
                <w:lang w:val="it-IT"/>
              </w:rPr>
              <w:t>0,15 mol</w:t>
            </w:r>
          </w:p>
          <w:p w:rsidR="00531D4F" w:rsidRPr="003A3FBB" w:rsidRDefault="00531D4F" w:rsidP="00FB6647">
            <w:pPr>
              <w:spacing w:before="80" w:line="300" w:lineRule="auto"/>
              <w:jc w:val="both"/>
              <w:rPr>
                <w:lang w:val="it-IT"/>
              </w:rPr>
            </w:pPr>
            <w:r w:rsidRPr="003A3FBB">
              <w:rPr>
                <w:position w:val="-56"/>
                <w:lang w:val="pt-BR"/>
              </w:rPr>
              <w:object w:dxaOrig="1579" w:dyaOrig="980">
                <v:shape id="_x0000_i1235" type="#_x0000_t75" style="width:78.9pt;height:48.95pt" o:ole="">
                  <v:imagedata r:id="rId407" o:title=""/>
                </v:shape>
                <o:OLEObject Type="Embed" ProgID="Equation.DSMT4" ShapeID="_x0000_i1235" DrawAspect="Content" ObjectID="_1629921204" r:id="rId408"/>
              </w:object>
            </w:r>
            <w:r w:rsidRPr="003A3FBB">
              <w:rPr>
                <w:lang w:val="it-IT"/>
              </w:rPr>
              <w:t xml:space="preserve"> kim loại cần xác định là Ca</w:t>
            </w:r>
          </w:p>
        </w:tc>
      </w:tr>
    </w:tbl>
    <w:p w:rsidR="00531D4F" w:rsidRPr="003A3FBB" w:rsidRDefault="00531D4F" w:rsidP="00FB6647">
      <w:pPr>
        <w:spacing w:line="300" w:lineRule="auto"/>
        <w:rPr>
          <w:b/>
          <w:bCs/>
          <w:lang w:val="it-IT"/>
        </w:rPr>
      </w:pPr>
      <w:r w:rsidRPr="003A3FBB">
        <w:rPr>
          <w:b/>
          <w:bCs/>
          <w:lang w:val="it-IT"/>
        </w:rPr>
        <w:t>4. Hoạt động mở rộng</w:t>
      </w:r>
    </w:p>
    <w:p w:rsidR="00531D4F" w:rsidRPr="003A3FBB" w:rsidRDefault="00531D4F" w:rsidP="0060102B">
      <w:pPr>
        <w:spacing w:line="276" w:lineRule="auto"/>
        <w:jc w:val="both"/>
        <w:rPr>
          <w:lang w:val="pt-BR"/>
        </w:rPr>
      </w:pPr>
      <w:r w:rsidRPr="003A3FBB">
        <w:rPr>
          <w:b/>
          <w:lang w:val="it-IT"/>
        </w:rPr>
        <w:t>Câu 1.</w:t>
      </w:r>
      <w:r w:rsidRPr="003A3FBB">
        <w:rPr>
          <w:lang w:val="it-IT"/>
        </w:rPr>
        <w:t xml:space="preserve"> </w:t>
      </w:r>
      <w:r w:rsidRPr="003A3FBB">
        <w:rPr>
          <w:lang w:val="pt-BR"/>
        </w:rPr>
        <w:t>Từ dung dịch CuSO</w:t>
      </w:r>
      <w:r w:rsidRPr="003A3FBB">
        <w:rPr>
          <w:vertAlign w:val="subscript"/>
          <w:lang w:val="pt-BR"/>
        </w:rPr>
        <w:t>4</w:t>
      </w:r>
      <w:r w:rsidRPr="003A3FBB">
        <w:rPr>
          <w:lang w:val="pt-BR"/>
        </w:rPr>
        <w:t xml:space="preserve"> để điều chế Cu, người ta dùng</w:t>
      </w:r>
    </w:p>
    <w:p w:rsidR="00531D4F" w:rsidRPr="003A3FBB" w:rsidRDefault="00531D4F" w:rsidP="0060102B">
      <w:pPr>
        <w:spacing w:line="276" w:lineRule="auto"/>
        <w:jc w:val="both"/>
        <w:rPr>
          <w:lang w:val="pt-BR"/>
        </w:rPr>
      </w:pPr>
      <w:r w:rsidRPr="003A3FBB">
        <w:rPr>
          <w:lang w:val="pt-BR"/>
        </w:rPr>
        <w:tab/>
        <w:t xml:space="preserve">A. Na.              B. Ag.               C. Fe.                 </w:t>
      </w:r>
      <w:r w:rsidRPr="003A3FBB">
        <w:rPr>
          <w:lang w:val="pt-BR"/>
        </w:rPr>
        <w:tab/>
        <w:t>D. Hg.</w:t>
      </w:r>
    </w:p>
    <w:p w:rsidR="00531D4F" w:rsidRPr="003A3FBB" w:rsidRDefault="00531D4F" w:rsidP="0060102B">
      <w:pPr>
        <w:spacing w:line="276" w:lineRule="auto"/>
        <w:jc w:val="both"/>
        <w:rPr>
          <w:lang w:val="pt-BR"/>
        </w:rPr>
      </w:pPr>
      <w:r w:rsidRPr="003A3FBB">
        <w:rPr>
          <w:b/>
          <w:lang w:val="it-IT"/>
        </w:rPr>
        <w:t>Câu 2.</w:t>
      </w:r>
      <w:r w:rsidRPr="003A3FBB">
        <w:rPr>
          <w:lang w:val="it-IT"/>
        </w:rPr>
        <w:t xml:space="preserve"> </w:t>
      </w:r>
      <w:r w:rsidRPr="003A3FBB">
        <w:rPr>
          <w:lang w:val="pt-BR"/>
        </w:rPr>
        <w:t>Một kim loại dùng để loại bỏ tạp chất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 xml:space="preserve">3 </w:t>
      </w:r>
      <w:r w:rsidRPr="003A3FBB">
        <w:rPr>
          <w:lang w:val="pt-BR"/>
        </w:rPr>
        <w:t>trong dung dịch FeSO</w:t>
      </w:r>
      <w:r w:rsidRPr="003A3FBB">
        <w:rPr>
          <w:vertAlign w:val="subscript"/>
          <w:lang w:val="pt-BR"/>
        </w:rPr>
        <w:t xml:space="preserve">4 </w:t>
      </w:r>
      <w:r w:rsidRPr="003A3FBB">
        <w:rPr>
          <w:lang w:val="pt-BR"/>
        </w:rPr>
        <w:t xml:space="preserve">là           </w:t>
      </w:r>
    </w:p>
    <w:p w:rsidR="00531D4F" w:rsidRPr="003A3FBB" w:rsidRDefault="00531D4F" w:rsidP="0060102B">
      <w:pPr>
        <w:spacing w:line="276" w:lineRule="auto"/>
        <w:jc w:val="both"/>
        <w:rPr>
          <w:lang w:val="pt-BR"/>
        </w:rPr>
      </w:pPr>
      <w:r w:rsidRPr="003A3FBB">
        <w:rPr>
          <w:lang w:val="pt-BR"/>
        </w:rPr>
        <w:tab/>
        <w:t xml:space="preserve">A. Fe.                </w:t>
      </w:r>
      <w:r w:rsidRPr="003A3FBB">
        <w:rPr>
          <w:lang w:val="pt-BR"/>
        </w:rPr>
        <w:tab/>
        <w:t xml:space="preserve">B. Ag.                C. Cu.                  </w:t>
      </w:r>
      <w:r w:rsidRPr="003A3FBB">
        <w:rPr>
          <w:lang w:val="pt-BR"/>
        </w:rPr>
        <w:tab/>
        <w:t xml:space="preserve">D. Ba.   </w:t>
      </w:r>
    </w:p>
    <w:p w:rsidR="00531D4F" w:rsidRPr="003A3FBB" w:rsidRDefault="00531D4F" w:rsidP="0060102B">
      <w:pPr>
        <w:spacing w:line="276" w:lineRule="auto"/>
        <w:jc w:val="both"/>
        <w:rPr>
          <w:lang w:val="pt-BR"/>
        </w:rPr>
      </w:pPr>
      <w:r w:rsidRPr="003A3FBB">
        <w:rPr>
          <w:b/>
          <w:lang w:val="it-IT"/>
        </w:rPr>
        <w:t>Câu 3.</w:t>
      </w:r>
      <w:r w:rsidRPr="003A3FBB">
        <w:rPr>
          <w:lang w:val="it-IT"/>
        </w:rPr>
        <w:t xml:space="preserve"> </w:t>
      </w:r>
      <w:r w:rsidRPr="003A3FBB">
        <w:rPr>
          <w:lang w:val="pt-BR"/>
        </w:rPr>
        <w:t>Có một hỗn hợp gồm: Fe, Ag, Cu. Tách Ag ra khỏi hỗn hợp với khối lượng không đổi người ta dùng dung dịch</w:t>
      </w:r>
    </w:p>
    <w:p w:rsidR="00531D4F" w:rsidRPr="003A3FBB" w:rsidRDefault="00531D4F" w:rsidP="0060102B">
      <w:pPr>
        <w:spacing w:line="276" w:lineRule="auto"/>
        <w:jc w:val="both"/>
        <w:rPr>
          <w:lang w:val="pt-BR"/>
        </w:rPr>
      </w:pPr>
      <w:r w:rsidRPr="003A3FBB">
        <w:rPr>
          <w:lang w:val="pt-BR"/>
        </w:rPr>
        <w:tab/>
        <w:t>A. AgNO</w:t>
      </w:r>
      <w:r w:rsidRPr="003A3FBB">
        <w:rPr>
          <w:vertAlign w:val="subscript"/>
          <w:lang w:val="pt-BR"/>
        </w:rPr>
        <w:t>3</w:t>
      </w:r>
      <w:r w:rsidRPr="003A3FBB">
        <w:rPr>
          <w:lang w:val="pt-BR"/>
        </w:rPr>
        <w:t>.</w:t>
      </w:r>
      <w:r w:rsidRPr="003A3FBB">
        <w:rPr>
          <w:lang w:val="pt-BR"/>
        </w:rPr>
        <w:tab/>
      </w:r>
      <w:r w:rsidRPr="003A3FBB">
        <w:rPr>
          <w:lang w:val="pt-BR"/>
        </w:rPr>
        <w:tab/>
        <w:t>B. Cu(NO</w:t>
      </w:r>
      <w:r w:rsidRPr="003A3FBB">
        <w:rPr>
          <w:vertAlign w:val="subscript"/>
          <w:lang w:val="pt-BR"/>
        </w:rPr>
        <w:t>3</w:t>
      </w:r>
      <w:r w:rsidRPr="003A3FBB">
        <w:rPr>
          <w:lang w:val="pt-BR"/>
        </w:rPr>
        <w:t>)</w:t>
      </w:r>
      <w:r w:rsidRPr="003A3FBB">
        <w:rPr>
          <w:vertAlign w:val="subscript"/>
          <w:lang w:val="pt-BR"/>
        </w:rPr>
        <w:t>2</w:t>
      </w:r>
      <w:r w:rsidRPr="003A3FBB">
        <w:rPr>
          <w:lang w:val="pt-BR"/>
        </w:rPr>
        <w:t>.           C. FeCl</w:t>
      </w:r>
      <w:r w:rsidRPr="003A3FBB">
        <w:rPr>
          <w:vertAlign w:val="subscript"/>
          <w:lang w:val="pt-BR"/>
        </w:rPr>
        <w:t>3</w:t>
      </w:r>
      <w:r w:rsidRPr="003A3FBB">
        <w:rPr>
          <w:lang w:val="pt-BR"/>
        </w:rPr>
        <w:t>.</w:t>
      </w:r>
      <w:r w:rsidRPr="003A3FBB">
        <w:rPr>
          <w:vertAlign w:val="subscript"/>
          <w:lang w:val="pt-BR"/>
        </w:rPr>
        <w:t>.</w:t>
      </w:r>
      <w:r w:rsidRPr="003A3FBB">
        <w:rPr>
          <w:lang w:val="pt-BR"/>
        </w:rPr>
        <w:t xml:space="preserve">              </w:t>
      </w:r>
      <w:r w:rsidRPr="003A3FBB">
        <w:rPr>
          <w:lang w:val="pt-BR"/>
        </w:rPr>
        <w:tab/>
        <w:t>D. FeCl</w:t>
      </w:r>
      <w:r w:rsidRPr="003A3FBB">
        <w:rPr>
          <w:vertAlign w:val="subscript"/>
          <w:lang w:val="pt-BR"/>
        </w:rPr>
        <w:t>2</w:t>
      </w:r>
      <w:r w:rsidRPr="003A3FBB">
        <w:rPr>
          <w:lang w:val="pt-BR"/>
        </w:rPr>
        <w:t>.</w:t>
      </w:r>
    </w:p>
    <w:p w:rsidR="00531D4F" w:rsidRPr="003A3FBB" w:rsidRDefault="00531D4F" w:rsidP="0060102B">
      <w:pPr>
        <w:spacing w:before="120" w:line="276" w:lineRule="auto"/>
        <w:jc w:val="both"/>
        <w:rPr>
          <w:lang w:val="it-IT"/>
        </w:rPr>
      </w:pPr>
      <w:r w:rsidRPr="003A3FBB">
        <w:rPr>
          <w:b/>
          <w:lang w:val="it-IT"/>
        </w:rPr>
        <w:t>Câu 4.</w:t>
      </w:r>
      <w:r w:rsidRPr="003A3FBB">
        <w:rPr>
          <w:lang w:val="it-IT"/>
        </w:rPr>
        <w:t xml:space="preserve"> Phản ứng điều chế kim loại nào dưới đây thuộc </w:t>
      </w:r>
      <w:r w:rsidRPr="003A3FBB">
        <w:rPr>
          <w:i/>
          <w:iCs/>
          <w:lang w:val="it-IT"/>
        </w:rPr>
        <w:t>phương pháp nhiệt luyện</w:t>
      </w:r>
      <w:r w:rsidRPr="003A3FBB">
        <w:rPr>
          <w:lang w:val="it-IT"/>
        </w:rPr>
        <w:t>?</w:t>
      </w:r>
    </w:p>
    <w:p w:rsidR="00531D4F" w:rsidRPr="003A3FBB" w:rsidRDefault="00531D4F" w:rsidP="0060102B">
      <w:pPr>
        <w:spacing w:line="276" w:lineRule="auto"/>
        <w:ind w:left="340"/>
        <w:jc w:val="both"/>
        <w:rPr>
          <w:lang w:val="it-IT"/>
        </w:rPr>
      </w:pPr>
      <w:r w:rsidRPr="003A3FBB">
        <w:rPr>
          <w:lang w:val="it-IT"/>
        </w:rPr>
        <w:t xml:space="preserve">A. C + ZnO </w:t>
      </w:r>
      <w:r w:rsidRPr="003A3FBB">
        <w:sym w:font="Symbol" w:char="F0AE"/>
      </w:r>
      <w:r w:rsidRPr="003A3FBB">
        <w:rPr>
          <w:lang w:val="it-IT"/>
        </w:rPr>
        <w:t xml:space="preserve"> Zn + CO</w:t>
      </w:r>
      <w:r w:rsidRPr="003A3FBB">
        <w:rPr>
          <w:lang w:val="it-IT"/>
        </w:rPr>
        <w:tab/>
      </w:r>
      <w:r w:rsidRPr="003A3FBB">
        <w:rPr>
          <w:lang w:val="it-IT"/>
        </w:rPr>
        <w:tab/>
        <w:t>B.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w:t>
      </w:r>
      <w:r w:rsidRPr="003A3FBB">
        <w:sym w:font="Symbol" w:char="F0AE"/>
      </w:r>
      <w:r w:rsidRPr="003A3FBB">
        <w:rPr>
          <w:lang w:val="it-IT"/>
        </w:rPr>
        <w:t xml:space="preserve"> 2Al + 3/2O</w:t>
      </w:r>
      <w:r w:rsidRPr="003A3FBB">
        <w:rPr>
          <w:vertAlign w:val="subscript"/>
          <w:lang w:val="it-IT"/>
        </w:rPr>
        <w:t>2</w:t>
      </w:r>
    </w:p>
    <w:p w:rsidR="00531D4F" w:rsidRPr="003A3FBB" w:rsidRDefault="00531D4F" w:rsidP="0060102B">
      <w:pPr>
        <w:spacing w:line="276" w:lineRule="auto"/>
        <w:ind w:left="340"/>
        <w:jc w:val="both"/>
        <w:rPr>
          <w:lang w:val="it-IT"/>
        </w:rPr>
      </w:pPr>
      <w:r w:rsidRPr="003A3FBB">
        <w:rPr>
          <w:lang w:val="it-IT"/>
        </w:rPr>
        <w:t>C. MgCl</w:t>
      </w:r>
      <w:r w:rsidRPr="003A3FBB">
        <w:rPr>
          <w:vertAlign w:val="subscript"/>
          <w:lang w:val="it-IT"/>
        </w:rPr>
        <w:t>2</w:t>
      </w:r>
      <w:r w:rsidRPr="003A3FBB">
        <w:rPr>
          <w:lang w:val="it-IT"/>
        </w:rPr>
        <w:t xml:space="preserve"> </w:t>
      </w:r>
      <w:r w:rsidRPr="003A3FBB">
        <w:sym w:font="Symbol" w:char="F0AE"/>
      </w:r>
      <w:r w:rsidRPr="003A3FBB">
        <w:rPr>
          <w:lang w:val="it-IT"/>
        </w:rPr>
        <w:t xml:space="preserve"> Mg + Cl</w:t>
      </w:r>
      <w:r w:rsidRPr="003A3FBB">
        <w:rPr>
          <w:vertAlign w:val="subscript"/>
          <w:lang w:val="it-IT"/>
        </w:rPr>
        <w:t>2</w:t>
      </w:r>
      <w:r w:rsidRPr="003A3FBB">
        <w:rPr>
          <w:lang w:val="it-IT"/>
        </w:rPr>
        <w:tab/>
      </w:r>
      <w:r w:rsidRPr="003A3FBB">
        <w:rPr>
          <w:lang w:val="it-IT"/>
        </w:rPr>
        <w:tab/>
        <w:t>D. Zn + 2Ag(CN)</w:t>
      </w:r>
      <w:r w:rsidRPr="003A3FBB">
        <w:rPr>
          <w:vertAlign w:val="subscript"/>
          <w:lang w:val="it-IT"/>
        </w:rPr>
        <w:t>2</w:t>
      </w:r>
      <w:r w:rsidRPr="003A3FBB">
        <w:rPr>
          <w:vertAlign w:val="superscript"/>
          <w:lang w:val="it-IT"/>
        </w:rPr>
        <w:t>-</w:t>
      </w:r>
      <w:r w:rsidRPr="003A3FBB">
        <w:rPr>
          <w:lang w:val="it-IT"/>
        </w:rPr>
        <w:t xml:space="preserve"> </w:t>
      </w:r>
      <w:r w:rsidRPr="003A3FBB">
        <w:sym w:font="Symbol" w:char="F0AE"/>
      </w:r>
      <w:r w:rsidRPr="003A3FBB">
        <w:rPr>
          <w:lang w:val="it-IT"/>
        </w:rPr>
        <w:t xml:space="preserve"> Zn(CN)</w:t>
      </w:r>
      <w:r w:rsidRPr="003A3FBB">
        <w:rPr>
          <w:vertAlign w:val="subscript"/>
          <w:lang w:val="it-IT"/>
        </w:rPr>
        <w:t>4</w:t>
      </w:r>
      <w:r w:rsidRPr="003A3FBB">
        <w:rPr>
          <w:vertAlign w:val="superscript"/>
          <w:lang w:val="it-IT"/>
        </w:rPr>
        <w:t>2-</w:t>
      </w:r>
      <w:r w:rsidRPr="003A3FBB">
        <w:rPr>
          <w:vertAlign w:val="subscript"/>
          <w:lang w:val="it-IT"/>
        </w:rPr>
        <w:t xml:space="preserve"> </w:t>
      </w:r>
      <w:r w:rsidRPr="003A3FBB">
        <w:rPr>
          <w:lang w:val="it-IT"/>
        </w:rPr>
        <w:t>+ 2Ag</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5.</w:t>
      </w:r>
      <w:r w:rsidRPr="003A3FBB">
        <w:rPr>
          <w:lang w:val="vi-VN"/>
        </w:rPr>
        <w:t xml:space="preserve"> phương pháp nhiệt luyện là phương pháp dùng chất khử như C, Al, CO, H</w:t>
      </w:r>
      <w:r w:rsidRPr="003A3FBB">
        <w:rPr>
          <w:vertAlign w:val="subscript"/>
          <w:lang w:val="vi-VN"/>
        </w:rPr>
        <w:t>2</w:t>
      </w:r>
      <w:r w:rsidRPr="003A3FBB">
        <w:rPr>
          <w:lang w:val="vi-VN"/>
        </w:rPr>
        <w:t xml:space="preserve"> ở nhiệt độ cao để khử ion kim loại trong hợp chất. Hợp chất đó là:</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A. </w:t>
      </w:r>
      <w:r w:rsidRPr="003A3FBB">
        <w:rPr>
          <w:lang w:val="vi-VN"/>
        </w:rPr>
        <w:t xml:space="preserve">muối rắn.                   </w:t>
      </w:r>
      <w:r w:rsidRPr="003A3FBB">
        <w:rPr>
          <w:rStyle w:val="Strong"/>
          <w:lang w:val="vi-VN"/>
        </w:rPr>
        <w:t xml:space="preserve">B. </w:t>
      </w:r>
      <w:r w:rsidRPr="003A3FBB">
        <w:rPr>
          <w:lang w:val="vi-VN"/>
        </w:rPr>
        <w:t xml:space="preserve">dung dịch muối.         </w:t>
      </w:r>
      <w:r w:rsidRPr="003A3FBB">
        <w:rPr>
          <w:rStyle w:val="Strong"/>
          <w:lang w:val="vi-VN"/>
        </w:rPr>
        <w:t xml:space="preserve">C. </w:t>
      </w:r>
      <w:r w:rsidRPr="003A3FBB">
        <w:rPr>
          <w:lang w:val="vi-VN"/>
        </w:rPr>
        <w:t xml:space="preserve">hidroxit kim loại.       </w:t>
      </w:r>
      <w:r w:rsidRPr="003A3FBB">
        <w:rPr>
          <w:rStyle w:val="Strong"/>
          <w:lang w:val="vi-VN"/>
        </w:rPr>
        <w:t xml:space="preserve">D. </w:t>
      </w:r>
      <w:r w:rsidRPr="003A3FBB">
        <w:rPr>
          <w:lang w:val="vi-VN"/>
        </w:rPr>
        <w:t>oxit kim loại.</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6.</w:t>
      </w:r>
      <w:r w:rsidRPr="003A3FBB">
        <w:rPr>
          <w:lang w:val="vi-VN"/>
        </w:rPr>
        <w:t xml:space="preserve"> Từ Fe</w:t>
      </w:r>
      <w:r w:rsidRPr="003A3FBB">
        <w:rPr>
          <w:vertAlign w:val="subscript"/>
          <w:lang w:val="vi-VN"/>
        </w:rPr>
        <w:t>2</w:t>
      </w:r>
      <w:r w:rsidRPr="003A3FBB">
        <w:rPr>
          <w:lang w:val="vi-VN"/>
        </w:rPr>
        <w:t>O</w:t>
      </w:r>
      <w:r w:rsidRPr="003A3FBB">
        <w:rPr>
          <w:vertAlign w:val="subscript"/>
          <w:lang w:val="vi-VN"/>
        </w:rPr>
        <w:t xml:space="preserve">3 </w:t>
      </w:r>
      <w:r w:rsidRPr="003A3FBB">
        <w:rPr>
          <w:lang w:val="vi-VN"/>
        </w:rPr>
        <w:t>người ta điều chế Fe bằng cách:</w:t>
      </w:r>
    </w:p>
    <w:p w:rsidR="00531D4F" w:rsidRPr="003A3FBB" w:rsidRDefault="00531D4F" w:rsidP="0060102B">
      <w:pPr>
        <w:pStyle w:val="NormalWeb"/>
        <w:spacing w:before="0" w:beforeAutospacing="0" w:after="0" w:afterAutospacing="0" w:line="276" w:lineRule="auto"/>
      </w:pPr>
      <w:r w:rsidRPr="003A3FBB">
        <w:rPr>
          <w:rStyle w:val="Strong"/>
          <w:lang w:val="vi-VN"/>
        </w:rPr>
        <w:t xml:space="preserve">A. </w:t>
      </w:r>
      <w:r w:rsidRPr="003A3FBB">
        <w:rPr>
          <w:lang w:val="vi-VN"/>
        </w:rPr>
        <w:t>điện phân nóng chảy Fe</w:t>
      </w:r>
      <w:r w:rsidRPr="003A3FBB">
        <w:rPr>
          <w:vertAlign w:val="subscript"/>
          <w:lang w:val="vi-VN"/>
        </w:rPr>
        <w:t>2</w:t>
      </w:r>
      <w:r w:rsidRPr="003A3FBB">
        <w:rPr>
          <w:lang w:val="vi-VN"/>
        </w:rPr>
        <w:t>O</w:t>
      </w:r>
      <w:r w:rsidRPr="003A3FBB">
        <w:rPr>
          <w:vertAlign w:val="subscript"/>
          <w:lang w:val="vi-VN"/>
        </w:rPr>
        <w:t>3.</w:t>
      </w:r>
      <w:r w:rsidRPr="003A3FBB">
        <w:rPr>
          <w:lang w:val="vi-VN"/>
        </w:rPr>
        <w:t>  </w:t>
      </w:r>
      <w:r w:rsidRPr="003A3FBB">
        <w:t xml:space="preserve">                                 </w:t>
      </w:r>
      <w:r w:rsidRPr="003A3FBB">
        <w:rPr>
          <w:rStyle w:val="Strong"/>
          <w:lang w:val="vi-VN"/>
        </w:rPr>
        <w:t xml:space="preserve">B. </w:t>
      </w:r>
      <w:r w:rsidRPr="003A3FBB">
        <w:rPr>
          <w:lang w:val="vi-VN"/>
        </w:rPr>
        <w:t>khử Fe</w:t>
      </w:r>
      <w:r w:rsidRPr="003A3FBB">
        <w:rPr>
          <w:vertAlign w:val="subscript"/>
          <w:lang w:val="vi-VN"/>
        </w:rPr>
        <w:t>2</w:t>
      </w:r>
      <w:r w:rsidRPr="003A3FBB">
        <w:rPr>
          <w:lang w:val="vi-VN"/>
        </w:rPr>
        <w:t>O</w:t>
      </w:r>
      <w:r w:rsidRPr="003A3FBB">
        <w:rPr>
          <w:vertAlign w:val="subscript"/>
          <w:lang w:val="vi-VN"/>
        </w:rPr>
        <w:t>3</w:t>
      </w:r>
      <w:r w:rsidRPr="003A3FBB">
        <w:rPr>
          <w:lang w:val="vi-VN"/>
        </w:rPr>
        <w:t xml:space="preserve"> ở nhiệt độ cao.   </w:t>
      </w:r>
    </w:p>
    <w:p w:rsidR="00531D4F" w:rsidRPr="003A3FBB" w:rsidRDefault="00531D4F" w:rsidP="0060102B">
      <w:pPr>
        <w:pStyle w:val="NormalWeb"/>
        <w:spacing w:before="0" w:beforeAutospacing="0" w:after="0" w:afterAutospacing="0" w:line="276" w:lineRule="auto"/>
      </w:pPr>
      <w:r w:rsidRPr="003A3FBB">
        <w:rPr>
          <w:rStyle w:val="Strong"/>
          <w:lang w:val="vi-VN"/>
        </w:rPr>
        <w:t xml:space="preserve">C. </w:t>
      </w:r>
      <w:r w:rsidRPr="003A3FBB">
        <w:rPr>
          <w:lang w:val="vi-VN"/>
        </w:rPr>
        <w:t>nhiệt phân Fe</w:t>
      </w:r>
      <w:r w:rsidRPr="003A3FBB">
        <w:rPr>
          <w:vertAlign w:val="subscript"/>
          <w:lang w:val="vi-VN"/>
        </w:rPr>
        <w:t>2</w:t>
      </w:r>
      <w:r w:rsidRPr="003A3FBB">
        <w:rPr>
          <w:lang w:val="vi-VN"/>
        </w:rPr>
        <w:t>O</w:t>
      </w:r>
      <w:r w:rsidRPr="003A3FBB">
        <w:rPr>
          <w:vertAlign w:val="subscript"/>
          <w:lang w:val="vi-VN"/>
        </w:rPr>
        <w:t>3</w:t>
      </w:r>
      <w:r w:rsidRPr="003A3FBB">
        <w:rPr>
          <w:lang w:val="vi-VN"/>
        </w:rPr>
        <w:t xml:space="preserve">.       </w:t>
      </w:r>
      <w:r w:rsidRPr="003A3FBB">
        <w:t xml:space="preserve">                                            </w:t>
      </w:r>
      <w:r w:rsidRPr="003A3FBB">
        <w:rPr>
          <w:rStyle w:val="Strong"/>
          <w:lang w:val="vi-VN"/>
        </w:rPr>
        <w:t xml:space="preserve">D. </w:t>
      </w:r>
      <w:r w:rsidRPr="003A3FBB">
        <w:rPr>
          <w:lang w:val="vi-VN"/>
        </w:rPr>
        <w:t>Tất cả đều đúng.</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7.</w:t>
      </w:r>
      <w:r w:rsidRPr="003A3FBB">
        <w:rPr>
          <w:lang w:val="vi-VN"/>
        </w:rPr>
        <w:t xml:space="preserve"> Ion Na</w:t>
      </w:r>
      <w:r w:rsidRPr="003A3FBB">
        <w:rPr>
          <w:vertAlign w:val="superscript"/>
          <w:lang w:val="vi-VN"/>
        </w:rPr>
        <w:t>+</w:t>
      </w:r>
      <w:r w:rsidRPr="003A3FBB">
        <w:rPr>
          <w:lang w:val="vi-VN"/>
        </w:rPr>
        <w:t xml:space="preserve"> bị khử khi:</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A. </w:t>
      </w:r>
      <w:r w:rsidRPr="003A3FBB">
        <w:rPr>
          <w:lang w:val="vi-VN"/>
        </w:rPr>
        <w:t>Điện phân dung dịch Na</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w:t>
      </w:r>
      <w:r w:rsidRPr="003A3FBB">
        <w:rPr>
          <w:rStyle w:val="Strong"/>
          <w:lang w:val="vi-VN"/>
        </w:rPr>
        <w:t xml:space="preserve">B. </w:t>
      </w:r>
      <w:r w:rsidRPr="003A3FBB">
        <w:rPr>
          <w:lang w:val="vi-VN"/>
        </w:rPr>
        <w:t>Điện phân dung dịch NaCl</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 </w:t>
      </w:r>
      <w:r w:rsidRPr="003A3FBB">
        <w:rPr>
          <w:lang w:val="vi-VN"/>
        </w:rPr>
        <w:t xml:space="preserve">Điện phân dung dịch NaOH                             </w:t>
      </w:r>
      <w:r w:rsidRPr="003A3FBB">
        <w:rPr>
          <w:rStyle w:val="Strong"/>
          <w:lang w:val="vi-VN"/>
        </w:rPr>
        <w:t xml:space="preserve">D. </w:t>
      </w:r>
      <w:r w:rsidRPr="003A3FBB">
        <w:rPr>
          <w:lang w:val="vi-VN"/>
        </w:rPr>
        <w:t>Điện phân nóng chảy NaCl.</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8.</w:t>
      </w:r>
      <w:r w:rsidRPr="003A3FBB">
        <w:rPr>
          <w:lang w:val="vi-VN"/>
        </w:rPr>
        <w:t xml:space="preserve"> Dẫn 1 luồng H</w:t>
      </w:r>
      <w:r w:rsidRPr="003A3FBB">
        <w:rPr>
          <w:vertAlign w:val="subscript"/>
          <w:lang w:val="vi-VN"/>
        </w:rPr>
        <w:t>2</w:t>
      </w:r>
      <w:r w:rsidRPr="003A3FBB">
        <w:rPr>
          <w:lang w:val="vi-VN"/>
        </w:rPr>
        <w:t xml:space="preserve"> dư qua hỗn hợp rắn X nung nóng gồm Al</w:t>
      </w:r>
      <w:r w:rsidRPr="003A3FBB">
        <w:rPr>
          <w:vertAlign w:val="subscript"/>
          <w:lang w:val="vi-VN"/>
        </w:rPr>
        <w:t>2</w:t>
      </w:r>
      <w:r w:rsidRPr="003A3FBB">
        <w:rPr>
          <w:lang w:val="vi-VN"/>
        </w:rPr>
        <w:t>O</w:t>
      </w:r>
      <w:r w:rsidRPr="003A3FBB">
        <w:rPr>
          <w:vertAlign w:val="subscript"/>
          <w:lang w:val="vi-VN"/>
        </w:rPr>
        <w:t>3</w:t>
      </w:r>
      <w:r w:rsidRPr="003A3FBB">
        <w:rPr>
          <w:lang w:val="vi-VN"/>
        </w:rPr>
        <w:t>, MgO, FeO và CuO. Sau phản ứng được hỗn hợp rắn Y gồm bao nhiêu kim loại?</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A. </w:t>
      </w:r>
      <w:r w:rsidRPr="003A3FBB">
        <w:rPr>
          <w:lang w:val="vi-VN"/>
        </w:rPr>
        <w:t xml:space="preserve">1                                </w:t>
      </w:r>
      <w:r w:rsidRPr="003A3FBB">
        <w:rPr>
          <w:rStyle w:val="Strong"/>
          <w:lang w:val="vi-VN"/>
        </w:rPr>
        <w:t xml:space="preserve">B. </w:t>
      </w:r>
      <w:r w:rsidRPr="003A3FBB">
        <w:rPr>
          <w:lang w:val="vi-VN"/>
        </w:rPr>
        <w:t xml:space="preserve">3                                </w:t>
      </w:r>
      <w:r w:rsidRPr="003A3FBB">
        <w:rPr>
          <w:rStyle w:val="Strong"/>
          <w:lang w:val="vi-VN"/>
        </w:rPr>
        <w:t xml:space="preserve">C. </w:t>
      </w:r>
      <w:r w:rsidRPr="003A3FBB">
        <w:rPr>
          <w:lang w:val="vi-VN"/>
        </w:rPr>
        <w:t xml:space="preserve">4                                </w:t>
      </w:r>
      <w:r w:rsidRPr="003A3FBB">
        <w:rPr>
          <w:rStyle w:val="Strong"/>
          <w:lang w:val="vi-VN"/>
        </w:rPr>
        <w:t xml:space="preserve">D. </w:t>
      </w:r>
      <w:r w:rsidRPr="003A3FBB">
        <w:rPr>
          <w:lang w:val="vi-VN"/>
        </w:rPr>
        <w:t>2</w:t>
      </w:r>
    </w:p>
    <w:p w:rsidR="00531D4F" w:rsidRPr="003A3FBB" w:rsidRDefault="00531D4F" w:rsidP="0060102B">
      <w:pPr>
        <w:pStyle w:val="Default"/>
        <w:spacing w:before="20" w:line="276" w:lineRule="auto"/>
        <w:jc w:val="both"/>
        <w:rPr>
          <w:color w:val="auto"/>
          <w:lang w:val="pt-BR"/>
        </w:rPr>
      </w:pPr>
      <w:r w:rsidRPr="003A3FBB">
        <w:rPr>
          <w:b/>
          <w:bCs/>
          <w:color w:val="auto"/>
          <w:lang w:val="pt-BR"/>
        </w:rPr>
        <w:t xml:space="preserve">Câu 9. </w:t>
      </w:r>
      <w:r w:rsidRPr="003A3FBB">
        <w:rPr>
          <w:color w:val="auto"/>
          <w:lang w:val="pt-BR"/>
        </w:rPr>
        <w:t xml:space="preserve">Điện phân (với điện cực trơ) một dung dịch gồm NaCl và CuSO4 có cùng số mol, đến khi ở catot xuất hiện bọt khí thì dừng điện phân. Trong cả quá trình điện phân trên, sản phẩm thu được ở anot là </w:t>
      </w:r>
    </w:p>
    <w:p w:rsidR="00531D4F" w:rsidRPr="003A3FBB" w:rsidRDefault="00531D4F" w:rsidP="0060102B">
      <w:pPr>
        <w:pStyle w:val="Default"/>
        <w:spacing w:line="276" w:lineRule="auto"/>
        <w:jc w:val="both"/>
        <w:rPr>
          <w:color w:val="auto"/>
          <w:lang w:val="pt-BR"/>
        </w:rPr>
      </w:pPr>
      <w:r w:rsidRPr="003A3FBB">
        <w:rPr>
          <w:color w:val="auto"/>
          <w:lang w:val="pt-BR"/>
        </w:rPr>
        <w:t>A. khí Cl</w:t>
      </w:r>
      <w:r w:rsidRPr="003A3FBB">
        <w:rPr>
          <w:color w:val="auto"/>
          <w:vertAlign w:val="subscript"/>
          <w:lang w:val="pt-BR"/>
        </w:rPr>
        <w:t>2</w:t>
      </w:r>
      <w:r w:rsidRPr="003A3FBB">
        <w:rPr>
          <w:color w:val="auto"/>
          <w:lang w:val="pt-BR"/>
        </w:rPr>
        <w:t xml:space="preserve"> và H</w:t>
      </w:r>
      <w:r w:rsidRPr="003A3FBB">
        <w:rPr>
          <w:color w:val="auto"/>
          <w:vertAlign w:val="subscript"/>
          <w:lang w:val="pt-BR"/>
        </w:rPr>
        <w:t>2</w:t>
      </w:r>
      <w:r w:rsidRPr="003A3FBB">
        <w:rPr>
          <w:color w:val="auto"/>
          <w:lang w:val="pt-BR"/>
        </w:rPr>
        <w:t xml:space="preserve">. </w:t>
      </w:r>
      <w:r w:rsidRPr="003A3FBB">
        <w:rPr>
          <w:color w:val="auto"/>
          <w:lang w:val="pt-BR"/>
        </w:rPr>
        <w:tab/>
      </w:r>
      <w:r w:rsidRPr="003A3FBB">
        <w:rPr>
          <w:bCs/>
          <w:color w:val="auto"/>
          <w:lang w:val="pt-BR"/>
        </w:rPr>
        <w:t xml:space="preserve">B. </w:t>
      </w:r>
      <w:r w:rsidRPr="003A3FBB">
        <w:rPr>
          <w:color w:val="auto"/>
          <w:lang w:val="pt-BR"/>
        </w:rPr>
        <w:t>khí Cl</w:t>
      </w:r>
      <w:r w:rsidRPr="003A3FBB">
        <w:rPr>
          <w:color w:val="auto"/>
          <w:vertAlign w:val="subscript"/>
          <w:lang w:val="pt-BR"/>
        </w:rPr>
        <w:t>2</w:t>
      </w:r>
      <w:r w:rsidRPr="003A3FBB">
        <w:rPr>
          <w:color w:val="auto"/>
          <w:lang w:val="pt-BR"/>
        </w:rPr>
        <w:t xml:space="preserve"> và O</w:t>
      </w:r>
      <w:r w:rsidRPr="003A3FBB">
        <w:rPr>
          <w:color w:val="auto"/>
          <w:vertAlign w:val="subscript"/>
          <w:lang w:val="pt-BR"/>
        </w:rPr>
        <w:t>2</w:t>
      </w:r>
      <w:r w:rsidRPr="003A3FBB">
        <w:rPr>
          <w:color w:val="auto"/>
          <w:lang w:val="pt-BR"/>
        </w:rPr>
        <w:t xml:space="preserve">. </w:t>
      </w:r>
      <w:r w:rsidRPr="003A3FBB">
        <w:rPr>
          <w:color w:val="auto"/>
          <w:lang w:val="pt-BR"/>
        </w:rPr>
        <w:tab/>
      </w:r>
      <w:r w:rsidRPr="003A3FBB">
        <w:rPr>
          <w:bCs/>
          <w:color w:val="auto"/>
          <w:lang w:val="pt-BR"/>
        </w:rPr>
        <w:t xml:space="preserve">C. </w:t>
      </w:r>
      <w:r w:rsidRPr="003A3FBB">
        <w:rPr>
          <w:color w:val="auto"/>
          <w:lang w:val="pt-BR"/>
        </w:rPr>
        <w:t>chỉ có khí Cl</w:t>
      </w:r>
      <w:r w:rsidRPr="003A3FBB">
        <w:rPr>
          <w:color w:val="auto"/>
          <w:vertAlign w:val="subscript"/>
          <w:lang w:val="pt-BR"/>
        </w:rPr>
        <w:t>2</w:t>
      </w:r>
      <w:r w:rsidRPr="003A3FBB">
        <w:rPr>
          <w:color w:val="auto"/>
          <w:lang w:val="pt-BR"/>
        </w:rPr>
        <w:t xml:space="preserve">. </w:t>
      </w:r>
      <w:r w:rsidRPr="003A3FBB">
        <w:rPr>
          <w:color w:val="auto"/>
          <w:lang w:val="pt-BR"/>
        </w:rPr>
        <w:tab/>
      </w:r>
      <w:r w:rsidRPr="003A3FBB">
        <w:rPr>
          <w:bCs/>
          <w:color w:val="auto"/>
          <w:lang w:val="pt-BR"/>
        </w:rPr>
        <w:t xml:space="preserve">D. </w:t>
      </w:r>
      <w:r w:rsidRPr="003A3FBB">
        <w:rPr>
          <w:color w:val="auto"/>
          <w:lang w:val="pt-BR"/>
        </w:rPr>
        <w:t>khí H</w:t>
      </w:r>
      <w:r w:rsidRPr="003A3FBB">
        <w:rPr>
          <w:color w:val="auto"/>
          <w:vertAlign w:val="subscript"/>
          <w:lang w:val="pt-BR"/>
        </w:rPr>
        <w:t>2</w:t>
      </w:r>
      <w:r w:rsidRPr="003A3FBB">
        <w:rPr>
          <w:color w:val="auto"/>
          <w:lang w:val="pt-BR"/>
        </w:rPr>
        <w:t xml:space="preserve"> và O</w:t>
      </w:r>
      <w:r w:rsidRPr="003A3FBB">
        <w:rPr>
          <w:color w:val="auto"/>
          <w:vertAlign w:val="subscript"/>
          <w:lang w:val="pt-BR"/>
        </w:rPr>
        <w:t>2</w:t>
      </w:r>
      <w:r w:rsidRPr="003A3FBB">
        <w:rPr>
          <w:color w:val="auto"/>
          <w:lang w:val="pt-BR"/>
        </w:rPr>
        <w:t xml:space="preserve">. </w:t>
      </w:r>
    </w:p>
    <w:p w:rsidR="00531D4F" w:rsidRPr="003A3FBB" w:rsidRDefault="00531D4F" w:rsidP="0060102B">
      <w:pPr>
        <w:spacing w:before="20" w:line="276" w:lineRule="auto"/>
        <w:jc w:val="both"/>
        <w:rPr>
          <w:lang w:val="pt-BR"/>
        </w:rPr>
      </w:pPr>
      <w:r w:rsidRPr="003A3FBB">
        <w:rPr>
          <w:b/>
          <w:lang w:val="pt-BR"/>
        </w:rPr>
        <w:t>Câu 10.</w:t>
      </w:r>
      <w:r w:rsidRPr="003A3FBB">
        <w:rPr>
          <w:lang w:val="pt-BR"/>
        </w:rPr>
        <w:t xml:space="preserve"> Muốn mạ Ag lên một vật bằng sắt người ta làm như sau:</w:t>
      </w:r>
    </w:p>
    <w:p w:rsidR="00531D4F" w:rsidRPr="003A3FBB" w:rsidRDefault="00531D4F" w:rsidP="0060102B">
      <w:pPr>
        <w:spacing w:line="276" w:lineRule="auto"/>
        <w:ind w:left="720"/>
        <w:jc w:val="both"/>
        <w:rPr>
          <w:lang w:val="pt-BR"/>
        </w:rPr>
      </w:pPr>
      <w:r w:rsidRPr="003A3FBB">
        <w:rPr>
          <w:lang w:val="pt-BR"/>
        </w:rPr>
        <w:t>A. Điện phân dung dịch AgNO</w:t>
      </w:r>
      <w:r w:rsidRPr="003A3FBB">
        <w:rPr>
          <w:vertAlign w:val="subscript"/>
          <w:lang w:val="pt-BR"/>
        </w:rPr>
        <w:t>3</w:t>
      </w:r>
      <w:r w:rsidRPr="003A3FBB">
        <w:rPr>
          <w:lang w:val="pt-BR"/>
        </w:rPr>
        <w:t xml:space="preserve"> với anot là vật bằng Fe, catot là than chì.</w:t>
      </w:r>
    </w:p>
    <w:p w:rsidR="00531D4F" w:rsidRPr="003A3FBB" w:rsidRDefault="00531D4F" w:rsidP="0060102B">
      <w:pPr>
        <w:spacing w:line="276" w:lineRule="auto"/>
        <w:ind w:left="720"/>
        <w:jc w:val="both"/>
        <w:rPr>
          <w:lang w:val="pt-BR"/>
        </w:rPr>
      </w:pPr>
      <w:r w:rsidRPr="003A3FBB">
        <w:rPr>
          <w:lang w:val="pt-BR"/>
        </w:rPr>
        <w:t>B. Điện phân dung dịch FeSO</w:t>
      </w:r>
      <w:r w:rsidRPr="003A3FBB">
        <w:rPr>
          <w:vertAlign w:val="subscript"/>
          <w:lang w:val="pt-BR"/>
        </w:rPr>
        <w:t>4</w:t>
      </w:r>
      <w:r w:rsidRPr="003A3FBB">
        <w:rPr>
          <w:lang w:val="pt-BR"/>
        </w:rPr>
        <w:t xml:space="preserve"> với catot là vật bằng Fe, anot là than chì.</w:t>
      </w:r>
    </w:p>
    <w:p w:rsidR="00531D4F" w:rsidRPr="003A3FBB" w:rsidRDefault="00531D4F" w:rsidP="0060102B">
      <w:pPr>
        <w:spacing w:line="276" w:lineRule="auto"/>
        <w:ind w:left="720"/>
        <w:jc w:val="both"/>
        <w:rPr>
          <w:lang w:val="pt-BR"/>
        </w:rPr>
      </w:pPr>
      <w:r w:rsidRPr="003A3FBB">
        <w:rPr>
          <w:lang w:val="pt-BR"/>
        </w:rPr>
        <w:t>C. Điện phân dung dịch AgNO</w:t>
      </w:r>
      <w:r w:rsidRPr="003A3FBB">
        <w:rPr>
          <w:vertAlign w:val="subscript"/>
          <w:lang w:val="pt-BR"/>
        </w:rPr>
        <w:t>3</w:t>
      </w:r>
      <w:r w:rsidRPr="003A3FBB">
        <w:rPr>
          <w:lang w:val="pt-BR"/>
        </w:rPr>
        <w:t xml:space="preserve"> với anot là Ag, catot là than chì.</w:t>
      </w:r>
    </w:p>
    <w:p w:rsidR="00531D4F" w:rsidRPr="003A3FBB" w:rsidRDefault="00531D4F" w:rsidP="0060102B">
      <w:pPr>
        <w:spacing w:line="276" w:lineRule="auto"/>
        <w:ind w:left="720"/>
        <w:jc w:val="both"/>
        <w:rPr>
          <w:lang w:val="pt-BR"/>
        </w:rPr>
      </w:pPr>
      <w:r w:rsidRPr="003A3FBB">
        <w:rPr>
          <w:lang w:val="pt-BR"/>
        </w:rPr>
        <w:t>D. Điện phân dung dịch AgNO</w:t>
      </w:r>
      <w:r w:rsidRPr="003A3FBB">
        <w:rPr>
          <w:vertAlign w:val="subscript"/>
          <w:lang w:val="pt-BR"/>
        </w:rPr>
        <w:t>3</w:t>
      </w:r>
      <w:r w:rsidRPr="003A3FBB">
        <w:rPr>
          <w:lang w:val="pt-BR"/>
        </w:rPr>
        <w:t xml:space="preserve"> với catot là vật bằng Fe, anot là Ag.</w:t>
      </w:r>
    </w:p>
    <w:p w:rsidR="00531D4F" w:rsidRPr="003A3FBB" w:rsidRDefault="00531D4F" w:rsidP="0060102B">
      <w:pPr>
        <w:spacing w:before="20" w:line="276" w:lineRule="auto"/>
        <w:jc w:val="both"/>
        <w:rPr>
          <w:lang w:val="pt-BR"/>
        </w:rPr>
      </w:pPr>
      <w:r w:rsidRPr="003A3FBB">
        <w:rPr>
          <w:b/>
          <w:lang w:val="pt-BR"/>
        </w:rPr>
        <w:t>Câu 11.</w:t>
      </w:r>
      <w:r w:rsidRPr="003A3FBB">
        <w:rPr>
          <w:lang w:val="pt-BR"/>
        </w:rPr>
        <w:t xml:space="preserve"> Điều chế Al có thể dùng phương pháp:</w:t>
      </w:r>
    </w:p>
    <w:p w:rsidR="00531D4F" w:rsidRPr="003A3FBB" w:rsidRDefault="00531D4F" w:rsidP="0060102B">
      <w:pPr>
        <w:spacing w:line="276" w:lineRule="auto"/>
        <w:ind w:left="720"/>
        <w:jc w:val="both"/>
        <w:rPr>
          <w:lang w:val="pt-BR"/>
        </w:rPr>
      </w:pPr>
      <w:r w:rsidRPr="003A3FBB">
        <w:rPr>
          <w:lang w:val="pt-BR"/>
        </w:rPr>
        <w:t>A. Điện phân dung dịch AlCl</w:t>
      </w:r>
      <w:r w:rsidRPr="003A3FBB">
        <w:rPr>
          <w:vertAlign w:val="subscript"/>
          <w:lang w:val="pt-BR"/>
        </w:rPr>
        <w:t>3</w:t>
      </w:r>
      <w:r w:rsidRPr="003A3FBB">
        <w:rPr>
          <w:lang w:val="pt-BR"/>
        </w:rPr>
        <w:t xml:space="preserve"> với điện cực trơ   B.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chảy với điện cực trơ</w:t>
      </w:r>
    </w:p>
    <w:p w:rsidR="00531D4F" w:rsidRPr="003A3FBB" w:rsidRDefault="00531D4F" w:rsidP="0060102B">
      <w:pPr>
        <w:spacing w:line="276" w:lineRule="auto"/>
        <w:ind w:left="720"/>
        <w:jc w:val="both"/>
        <w:rPr>
          <w:lang w:val="pt-BR"/>
        </w:rPr>
      </w:pPr>
      <w:r w:rsidRPr="003A3FBB">
        <w:rPr>
          <w:lang w:val="pt-BR"/>
        </w:rPr>
        <w:t>C. Cho lá Fe vào dung dịch AlCl</w:t>
      </w:r>
      <w:r w:rsidRPr="003A3FBB">
        <w:rPr>
          <w:vertAlign w:val="subscript"/>
          <w:lang w:val="pt-BR"/>
        </w:rPr>
        <w:t>3</w:t>
      </w:r>
      <w:r w:rsidRPr="003A3FBB">
        <w:rPr>
          <w:lang w:val="pt-BR"/>
        </w:rPr>
        <w:t>.       D. Nhiệt phân Al</w:t>
      </w:r>
      <w:r w:rsidRPr="003A3FBB">
        <w:rPr>
          <w:vertAlign w:val="subscript"/>
          <w:lang w:val="pt-BR"/>
        </w:rPr>
        <w:t>2</w:t>
      </w:r>
      <w:r w:rsidRPr="003A3FBB">
        <w:rPr>
          <w:lang w:val="pt-BR"/>
        </w:rPr>
        <w:t>O</w:t>
      </w:r>
      <w:r w:rsidRPr="003A3FBB">
        <w:rPr>
          <w:vertAlign w:val="subscript"/>
          <w:lang w:val="pt-BR"/>
        </w:rPr>
        <w:t>3</w:t>
      </w:r>
      <w:r w:rsidRPr="003A3FBB">
        <w:rPr>
          <w:lang w:val="pt-BR"/>
        </w:rPr>
        <w:t>.</w:t>
      </w:r>
    </w:p>
    <w:p w:rsidR="00531D4F" w:rsidRPr="003A3FBB" w:rsidRDefault="00531D4F" w:rsidP="0060102B">
      <w:pPr>
        <w:spacing w:line="276" w:lineRule="auto"/>
        <w:jc w:val="both"/>
        <w:rPr>
          <w:lang w:val="pt-BR"/>
        </w:rPr>
      </w:pPr>
      <w:r w:rsidRPr="003A3FBB">
        <w:rPr>
          <w:b/>
          <w:lang w:val="pt-BR"/>
        </w:rPr>
        <w:t>Câu 12.</w:t>
      </w:r>
      <w:r w:rsidRPr="003A3FBB">
        <w:rPr>
          <w:lang w:val="pt-BR"/>
        </w:rPr>
        <w:t xml:space="preserve"> Điện phân một dung dịch muối MCl</w:t>
      </w:r>
      <w:r w:rsidRPr="003A3FBB">
        <w:rPr>
          <w:vertAlign w:val="subscript"/>
          <w:lang w:val="pt-BR"/>
        </w:rPr>
        <w:t>n</w:t>
      </w:r>
      <w:r w:rsidRPr="003A3FBB">
        <w:rPr>
          <w:lang w:val="pt-BR"/>
        </w:rPr>
        <w:t xml:space="preserve"> với điện cực trơ. Khi ở catot thu được 16 gam kim loại M thì ở anot thu được 5,6 lít khí (đktc). M là kim loại nào sau đây?</w:t>
      </w:r>
    </w:p>
    <w:p w:rsidR="00531D4F" w:rsidRPr="003A3FBB" w:rsidRDefault="00531D4F" w:rsidP="0060102B">
      <w:pPr>
        <w:spacing w:line="276" w:lineRule="auto"/>
        <w:ind w:left="720"/>
        <w:jc w:val="both"/>
        <w:rPr>
          <w:lang w:val="pt-BR"/>
        </w:rPr>
      </w:pPr>
      <w:r w:rsidRPr="003A3FBB">
        <w:rPr>
          <w:lang w:val="pt-BR"/>
        </w:rPr>
        <w:lastRenderedPageBreak/>
        <w:t>A. Mg</w:t>
      </w:r>
      <w:r w:rsidRPr="003A3FBB">
        <w:rPr>
          <w:lang w:val="pt-BR"/>
        </w:rPr>
        <w:tab/>
      </w:r>
      <w:r w:rsidRPr="003A3FBB">
        <w:rPr>
          <w:lang w:val="pt-BR"/>
        </w:rPr>
        <w:tab/>
      </w:r>
      <w:r w:rsidRPr="003A3FBB">
        <w:rPr>
          <w:lang w:val="pt-BR"/>
        </w:rPr>
        <w:tab/>
        <w:t>B. Fe</w:t>
      </w:r>
      <w:r w:rsidRPr="003A3FBB">
        <w:rPr>
          <w:lang w:val="pt-BR"/>
        </w:rPr>
        <w:tab/>
      </w:r>
      <w:r w:rsidRPr="003A3FBB">
        <w:rPr>
          <w:lang w:val="pt-BR"/>
        </w:rPr>
        <w:tab/>
      </w:r>
      <w:r w:rsidRPr="003A3FBB">
        <w:rPr>
          <w:lang w:val="pt-BR"/>
        </w:rPr>
        <w:tab/>
        <w:t>C. Cu</w:t>
      </w:r>
      <w:r w:rsidRPr="003A3FBB">
        <w:rPr>
          <w:lang w:val="pt-BR"/>
        </w:rPr>
        <w:tab/>
      </w:r>
      <w:r w:rsidRPr="003A3FBB">
        <w:rPr>
          <w:lang w:val="pt-BR"/>
        </w:rPr>
        <w:tab/>
      </w:r>
      <w:r w:rsidRPr="003A3FBB">
        <w:rPr>
          <w:lang w:val="pt-BR"/>
        </w:rPr>
        <w:tab/>
        <w:t>D. Ca</w:t>
      </w:r>
    </w:p>
    <w:p w:rsidR="00531D4F" w:rsidRPr="003A3FBB" w:rsidRDefault="00531D4F" w:rsidP="0060102B">
      <w:pPr>
        <w:autoSpaceDE w:val="0"/>
        <w:autoSpaceDN w:val="0"/>
        <w:adjustRightInd w:val="0"/>
        <w:spacing w:before="20" w:line="276" w:lineRule="auto"/>
        <w:jc w:val="both"/>
        <w:rPr>
          <w:lang w:val="pt-BR"/>
        </w:rPr>
      </w:pPr>
      <w:r w:rsidRPr="003A3FBB">
        <w:rPr>
          <w:b/>
          <w:bCs/>
          <w:lang w:val="pt-BR"/>
        </w:rPr>
        <w:t>Câu 13.</w:t>
      </w:r>
      <w:r w:rsidRPr="003A3FBB">
        <w:rPr>
          <w:bCs/>
          <w:lang w:val="pt-BR"/>
        </w:rPr>
        <w:t xml:space="preserve"> </w:t>
      </w:r>
      <w:r w:rsidRPr="003A3FBB">
        <w:rPr>
          <w:lang w:val="pt-BR"/>
        </w:rPr>
        <w:t>Điện phân 500 ml dung dịch CuSO</w:t>
      </w:r>
      <w:r w:rsidRPr="003A3FBB">
        <w:rPr>
          <w:vertAlign w:val="subscript"/>
          <w:lang w:val="pt-BR"/>
        </w:rPr>
        <w:t>4</w:t>
      </w:r>
      <w:r w:rsidRPr="003A3FBB">
        <w:rPr>
          <w:lang w:val="pt-BR"/>
        </w:rPr>
        <w:t xml:space="preserve"> 0,2M (điện cực trơ) cho đến khi ở catot thu được 3,2 gam kim loại thì thể tích khí (đktc) thu được ở anot là </w:t>
      </w:r>
    </w:p>
    <w:p w:rsidR="00531D4F" w:rsidRPr="003A3FBB" w:rsidRDefault="00531D4F" w:rsidP="0060102B">
      <w:pPr>
        <w:spacing w:before="20" w:line="276" w:lineRule="auto"/>
        <w:ind w:firstLine="720"/>
        <w:jc w:val="both"/>
        <w:rPr>
          <w:lang w:val="pt-BR"/>
        </w:rPr>
      </w:pPr>
      <w:r w:rsidRPr="003A3FBB">
        <w:rPr>
          <w:lang w:val="pt-BR"/>
        </w:rPr>
        <w:t xml:space="preserve">A. 2,24 lít. </w:t>
      </w:r>
      <w:r w:rsidRPr="003A3FBB">
        <w:rPr>
          <w:lang w:val="pt-BR"/>
        </w:rPr>
        <w:tab/>
      </w:r>
      <w:r w:rsidRPr="003A3FBB">
        <w:rPr>
          <w:lang w:val="pt-BR"/>
        </w:rPr>
        <w:tab/>
      </w:r>
      <w:r w:rsidRPr="003A3FBB">
        <w:rPr>
          <w:bCs/>
          <w:lang w:val="pt-BR"/>
        </w:rPr>
        <w:t xml:space="preserve">B. </w:t>
      </w:r>
      <w:r w:rsidRPr="003A3FBB">
        <w:rPr>
          <w:lang w:val="pt-BR"/>
        </w:rPr>
        <w:t xml:space="preserve">1,12 lít. </w:t>
      </w:r>
      <w:r w:rsidRPr="003A3FBB">
        <w:rPr>
          <w:lang w:val="pt-BR"/>
        </w:rPr>
        <w:tab/>
      </w:r>
      <w:r w:rsidRPr="003A3FBB">
        <w:rPr>
          <w:lang w:val="pt-BR"/>
        </w:rPr>
        <w:tab/>
      </w:r>
      <w:r w:rsidRPr="003A3FBB">
        <w:rPr>
          <w:bCs/>
          <w:lang w:val="pt-BR"/>
        </w:rPr>
        <w:t xml:space="preserve">C. </w:t>
      </w:r>
      <w:r w:rsidRPr="003A3FBB">
        <w:rPr>
          <w:lang w:val="pt-BR"/>
        </w:rPr>
        <w:t xml:space="preserve">3,36 lít. </w:t>
      </w:r>
      <w:r w:rsidRPr="003A3FBB">
        <w:rPr>
          <w:lang w:val="pt-BR"/>
        </w:rPr>
        <w:tab/>
      </w:r>
      <w:r w:rsidRPr="003A3FBB">
        <w:rPr>
          <w:lang w:val="pt-BR"/>
        </w:rPr>
        <w:tab/>
      </w:r>
      <w:r w:rsidRPr="003A3FBB">
        <w:rPr>
          <w:bCs/>
          <w:lang w:val="pt-BR"/>
        </w:rPr>
        <w:t xml:space="preserve">D. </w:t>
      </w:r>
      <w:r w:rsidRPr="003A3FBB">
        <w:rPr>
          <w:lang w:val="pt-BR"/>
        </w:rPr>
        <w:t xml:space="preserve">0,56 lít. </w:t>
      </w:r>
    </w:p>
    <w:p w:rsidR="00531D4F" w:rsidRPr="003A3FBB" w:rsidRDefault="00531D4F" w:rsidP="0060102B">
      <w:pPr>
        <w:spacing w:before="20" w:line="276" w:lineRule="auto"/>
        <w:jc w:val="both"/>
        <w:rPr>
          <w:lang w:val="pt-BR"/>
        </w:rPr>
      </w:pPr>
      <w:r w:rsidRPr="003A3FBB">
        <w:rPr>
          <w:b/>
          <w:lang w:val="pt-BR"/>
        </w:rPr>
        <w:t>Câu 14.</w:t>
      </w:r>
      <w:r w:rsidRPr="003A3FBB">
        <w:rPr>
          <w:lang w:val="pt-BR"/>
        </w:rPr>
        <w:t xml:space="preserve"> Điện phân dung dịch hỗn hợp chứa 0,04 mol AgNO</w:t>
      </w:r>
      <w:r w:rsidRPr="003A3FBB">
        <w:rPr>
          <w:vertAlign w:val="subscript"/>
          <w:lang w:val="pt-BR"/>
        </w:rPr>
        <w:t>3</w:t>
      </w:r>
      <w:r w:rsidRPr="003A3FBB">
        <w:rPr>
          <w:lang w:val="pt-BR"/>
        </w:rPr>
        <w:t xml:space="preserve"> và 0,05 mol Cu(NO</w:t>
      </w:r>
      <w:r w:rsidRPr="003A3FBB">
        <w:rPr>
          <w:vertAlign w:val="subscript"/>
          <w:lang w:val="pt-BR"/>
        </w:rPr>
        <w:t>3</w:t>
      </w:r>
      <w:r w:rsidRPr="003A3FBB">
        <w:rPr>
          <w:lang w:val="pt-BR"/>
        </w:rPr>
        <w:t>)</w:t>
      </w:r>
      <w:r w:rsidRPr="003A3FBB">
        <w:rPr>
          <w:vertAlign w:val="subscript"/>
          <w:lang w:val="pt-BR"/>
        </w:rPr>
        <w:t>2</w:t>
      </w:r>
      <w:r w:rsidRPr="003A3FBB">
        <w:rPr>
          <w:lang w:val="pt-BR"/>
        </w:rPr>
        <w:t>, điện cực trơ, dòng điện 5A, trong 32 phút 10 giây. Khối lượng kim loại bám vào catot là:</w:t>
      </w:r>
    </w:p>
    <w:p w:rsidR="00531D4F" w:rsidRPr="003A3FBB" w:rsidRDefault="00531D4F" w:rsidP="0060102B">
      <w:pPr>
        <w:spacing w:line="276" w:lineRule="auto"/>
        <w:ind w:left="720"/>
        <w:jc w:val="both"/>
        <w:rPr>
          <w:lang w:val="pt-BR"/>
        </w:rPr>
      </w:pPr>
      <w:r w:rsidRPr="003A3FBB">
        <w:rPr>
          <w:lang w:val="pt-BR"/>
        </w:rPr>
        <w:t>A. 6,24 gam</w:t>
      </w:r>
      <w:r w:rsidRPr="003A3FBB">
        <w:rPr>
          <w:lang w:val="pt-BR"/>
        </w:rPr>
        <w:tab/>
      </w:r>
      <w:r w:rsidRPr="003A3FBB">
        <w:rPr>
          <w:lang w:val="pt-BR"/>
        </w:rPr>
        <w:tab/>
        <w:t>B. 3,12 gam</w:t>
      </w:r>
      <w:r w:rsidRPr="003A3FBB">
        <w:rPr>
          <w:lang w:val="pt-BR"/>
        </w:rPr>
        <w:tab/>
      </w:r>
      <w:r w:rsidRPr="003A3FBB">
        <w:rPr>
          <w:lang w:val="pt-BR"/>
        </w:rPr>
        <w:tab/>
        <w:t>C. 6,5 gam</w:t>
      </w:r>
      <w:r w:rsidRPr="003A3FBB">
        <w:rPr>
          <w:lang w:val="pt-BR"/>
        </w:rPr>
        <w:tab/>
      </w:r>
      <w:r w:rsidRPr="003A3FBB">
        <w:rPr>
          <w:lang w:val="pt-BR"/>
        </w:rPr>
        <w:tab/>
        <w:t>D. 7,24 gam</w:t>
      </w:r>
    </w:p>
    <w:p w:rsidR="00531D4F" w:rsidRPr="003A3FBB" w:rsidRDefault="00531D4F" w:rsidP="0060102B">
      <w:pPr>
        <w:spacing w:before="20" w:line="276" w:lineRule="auto"/>
        <w:jc w:val="both"/>
        <w:rPr>
          <w:lang w:val="pt-BR"/>
        </w:rPr>
      </w:pPr>
      <w:r w:rsidRPr="003A3FBB">
        <w:rPr>
          <w:b/>
          <w:lang w:val="pt-BR"/>
        </w:rPr>
        <w:t>Câu 15.</w:t>
      </w:r>
      <w:r w:rsidRPr="003A3FBB">
        <w:rPr>
          <w:lang w:val="pt-BR"/>
        </w:rPr>
        <w:t xml:space="preserve"> Sau một thời gian điện phân 200ml dung dịch CuCl</w:t>
      </w:r>
      <w:r w:rsidRPr="003A3FBB">
        <w:rPr>
          <w:vertAlign w:val="subscript"/>
          <w:lang w:val="pt-BR"/>
        </w:rPr>
        <w:t>2</w:t>
      </w:r>
      <w:r w:rsidRPr="003A3FBB">
        <w:rPr>
          <w:lang w:val="pt-BR"/>
        </w:rPr>
        <w:t>, người ta thu được 1,12 lít khí (đktc) ở anot. Ngâm đinh sắt sạch trong dung dịch còn lại sau khi điện phân. Phản ứng xong, nhận thấy khối lượng đinh sắt tăng thêm 1,2gam. Nồng độ ban đầu của dung dịch CuCl</w:t>
      </w:r>
      <w:r w:rsidRPr="003A3FBB">
        <w:rPr>
          <w:vertAlign w:val="subscript"/>
          <w:lang w:val="pt-BR"/>
        </w:rPr>
        <w:t>2</w:t>
      </w:r>
      <w:r w:rsidRPr="003A3FBB">
        <w:rPr>
          <w:lang w:val="pt-BR"/>
        </w:rPr>
        <w:t xml:space="preserve"> là:</w:t>
      </w:r>
    </w:p>
    <w:p w:rsidR="00531D4F" w:rsidRPr="003A3FBB" w:rsidRDefault="00531D4F" w:rsidP="0060102B">
      <w:pPr>
        <w:spacing w:line="276" w:lineRule="auto"/>
        <w:ind w:left="720"/>
        <w:jc w:val="both"/>
        <w:rPr>
          <w:lang w:val="pt-BR"/>
        </w:rPr>
      </w:pPr>
      <w:r w:rsidRPr="003A3FBB">
        <w:rPr>
          <w:lang w:val="pt-BR"/>
        </w:rPr>
        <w:t>A. 1M</w:t>
      </w:r>
      <w:r w:rsidRPr="003A3FBB">
        <w:rPr>
          <w:lang w:val="pt-BR"/>
        </w:rPr>
        <w:tab/>
      </w:r>
      <w:r w:rsidRPr="003A3FBB">
        <w:rPr>
          <w:lang w:val="pt-BR"/>
        </w:rPr>
        <w:tab/>
      </w:r>
      <w:r w:rsidRPr="003A3FBB">
        <w:rPr>
          <w:lang w:val="pt-BR"/>
        </w:rPr>
        <w:tab/>
        <w:t>B. 1,5M</w:t>
      </w:r>
      <w:r w:rsidRPr="003A3FBB">
        <w:rPr>
          <w:lang w:val="pt-BR"/>
        </w:rPr>
        <w:tab/>
      </w:r>
      <w:r w:rsidRPr="003A3FBB">
        <w:rPr>
          <w:lang w:val="pt-BR"/>
        </w:rPr>
        <w:tab/>
        <w:t>C. 1,2M</w:t>
      </w:r>
      <w:r w:rsidRPr="003A3FBB">
        <w:rPr>
          <w:lang w:val="pt-BR"/>
        </w:rPr>
        <w:tab/>
      </w:r>
      <w:r w:rsidRPr="003A3FBB">
        <w:rPr>
          <w:lang w:val="pt-BR"/>
        </w:rPr>
        <w:tab/>
        <w:t>D. 2M</w:t>
      </w:r>
    </w:p>
    <w:p w:rsidR="00531D4F" w:rsidRPr="003A3FBB" w:rsidRDefault="00531D4F" w:rsidP="0060102B">
      <w:pPr>
        <w:spacing w:before="20" w:line="276" w:lineRule="auto"/>
        <w:jc w:val="both"/>
        <w:rPr>
          <w:lang w:val="pt-BR"/>
        </w:rPr>
      </w:pPr>
      <w:r w:rsidRPr="003A3FBB">
        <w:rPr>
          <w:b/>
          <w:lang w:val="pt-BR"/>
        </w:rPr>
        <w:t>Câu 16.</w:t>
      </w:r>
      <w:r w:rsidRPr="003A3FBB">
        <w:rPr>
          <w:lang w:val="pt-BR"/>
        </w:rPr>
        <w:t xml:space="preserve"> Khử hoàn toàn 4,64 gam hỗn hợp các oxit sắt (FeO, Fe</w:t>
      </w:r>
      <w:r w:rsidRPr="003A3FBB">
        <w:rPr>
          <w:vertAlign w:val="subscript"/>
          <w:lang w:val="pt-BR"/>
        </w:rPr>
        <w:t>2</w:t>
      </w:r>
      <w:r w:rsidRPr="003A3FBB">
        <w:rPr>
          <w:lang w:val="pt-BR"/>
        </w:rPr>
        <w:t>O</w:t>
      </w:r>
      <w:r w:rsidRPr="003A3FBB">
        <w:rPr>
          <w:vertAlign w:val="subscript"/>
          <w:lang w:val="pt-BR"/>
        </w:rPr>
        <w:t>3</w:t>
      </w:r>
      <w:r w:rsidRPr="003A3FBB">
        <w:rPr>
          <w:lang w:val="pt-BR"/>
        </w:rPr>
        <w:t>,  Fe</w:t>
      </w:r>
      <w:r w:rsidRPr="003A3FBB">
        <w:rPr>
          <w:vertAlign w:val="subscript"/>
          <w:lang w:val="pt-BR"/>
        </w:rPr>
        <w:t>3</w:t>
      </w:r>
      <w:r w:rsidRPr="003A3FBB">
        <w:rPr>
          <w:lang w:val="pt-BR"/>
        </w:rPr>
        <w:t>O</w:t>
      </w:r>
      <w:r w:rsidRPr="003A3FBB">
        <w:rPr>
          <w:vertAlign w:val="subscript"/>
          <w:lang w:val="pt-BR"/>
        </w:rPr>
        <w:t>4</w:t>
      </w:r>
      <w:r w:rsidRPr="003A3FBB">
        <w:rPr>
          <w:lang w:val="pt-BR"/>
        </w:rPr>
        <w:t>) bằng khí CO ở nhiệt độ cao. Khí sinh ra sau phản ứng được dẫn vào bình chứa nước vôi trong dư, thu được 8g kết tủa. Khối lượng sắt thu được là:</w:t>
      </w:r>
    </w:p>
    <w:p w:rsidR="00531D4F" w:rsidRPr="003A3FBB" w:rsidRDefault="00531D4F" w:rsidP="0060102B">
      <w:pPr>
        <w:spacing w:line="276" w:lineRule="auto"/>
        <w:jc w:val="both"/>
        <w:rPr>
          <w:lang w:val="pt-BR"/>
        </w:rPr>
      </w:pPr>
      <w:r w:rsidRPr="003A3FBB">
        <w:rPr>
          <w:lang w:val="pt-BR"/>
        </w:rPr>
        <w:tab/>
        <w:t>A. 3,36g</w:t>
      </w:r>
      <w:r w:rsidRPr="003A3FBB">
        <w:rPr>
          <w:lang w:val="pt-BR"/>
        </w:rPr>
        <w:tab/>
      </w:r>
      <w:r w:rsidRPr="003A3FBB">
        <w:rPr>
          <w:lang w:val="pt-BR"/>
        </w:rPr>
        <w:tab/>
        <w:t>B. 3,63 g</w:t>
      </w:r>
      <w:r w:rsidRPr="003A3FBB">
        <w:rPr>
          <w:lang w:val="pt-BR"/>
        </w:rPr>
        <w:tab/>
      </w:r>
      <w:r w:rsidRPr="003A3FBB">
        <w:rPr>
          <w:lang w:val="pt-BR"/>
        </w:rPr>
        <w:tab/>
        <w:t>C. 6,33g</w:t>
      </w:r>
      <w:r w:rsidRPr="003A3FBB">
        <w:rPr>
          <w:lang w:val="pt-BR"/>
        </w:rPr>
        <w:tab/>
      </w:r>
      <w:r w:rsidRPr="003A3FBB">
        <w:rPr>
          <w:lang w:val="pt-BR"/>
        </w:rPr>
        <w:tab/>
        <w:t>D. 1,68g</w:t>
      </w:r>
    </w:p>
    <w:p w:rsidR="00531D4F" w:rsidRPr="003A3FBB" w:rsidRDefault="00531D4F" w:rsidP="00FB6647">
      <w:pPr>
        <w:spacing w:line="300" w:lineRule="auto"/>
        <w:rPr>
          <w:lang w:val="it-IT"/>
        </w:rPr>
      </w:pPr>
    </w:p>
    <w:p w:rsidR="00531D4F" w:rsidRPr="003A3FBB" w:rsidRDefault="00531D4F" w:rsidP="00FB6647">
      <w:pPr>
        <w:spacing w:line="300" w:lineRule="auto"/>
        <w:rPr>
          <w:b/>
          <w:lang w:val="it-IT"/>
        </w:rPr>
      </w:pPr>
      <w:r w:rsidRPr="003A3FBB">
        <w:rPr>
          <w:lang w:val="it-IT"/>
        </w:rPr>
        <w:t xml:space="preserve"> </w:t>
      </w:r>
      <w:r w:rsidRPr="003A3FBB">
        <w:rPr>
          <w:b/>
          <w:bCs/>
          <w:lang w:val="it-IT"/>
        </w:rPr>
        <w:t>Rút kinh nghiệm</w:t>
      </w:r>
    </w:p>
    <w:p w:rsidR="00531D4F" w:rsidRPr="003A3FBB" w:rsidRDefault="00531D4F" w:rsidP="00FB6647">
      <w:pPr>
        <w:spacing w:line="300" w:lineRule="auto"/>
        <w:rPr>
          <w:lang w:val="it-IT"/>
        </w:rPr>
      </w:pPr>
      <w:r w:rsidRPr="003A3FBB">
        <w:rPr>
          <w:lang w:val="it-IT"/>
        </w:rPr>
        <w:t>…………………………………………………………………………………………………………………………………………………………………………………………………………………………</w:t>
      </w: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124B1">
      <w:pPr>
        <w:spacing w:line="300" w:lineRule="auto"/>
        <w:rPr>
          <w:b/>
          <w:lang w:val="it-IT"/>
        </w:rPr>
      </w:pPr>
    </w:p>
    <w:p w:rsidR="00531D4F" w:rsidRPr="003A3FBB" w:rsidRDefault="00531D4F" w:rsidP="00F124B1">
      <w:pPr>
        <w:spacing w:line="300" w:lineRule="auto"/>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r w:rsidRPr="003A3FBB">
        <w:rPr>
          <w:b/>
          <w:lang w:val="it-IT"/>
        </w:rPr>
        <w:t>Tiết 40:THỰC HÀNH TÍNH CHẤT KIM LOẠI</w:t>
      </w:r>
    </w:p>
    <w:p w:rsidR="00531D4F" w:rsidRPr="003A3FBB" w:rsidRDefault="00531D4F" w:rsidP="00FB6647">
      <w:pPr>
        <w:spacing w:line="300" w:lineRule="auto"/>
        <w:jc w:val="center"/>
        <w:rPr>
          <w:b/>
          <w:lang w:val="it-IT"/>
        </w:rPr>
      </w:pPr>
      <w:r w:rsidRPr="003A3FBB">
        <w:rPr>
          <w:b/>
          <w:lang w:val="it-IT"/>
        </w:rPr>
        <w:t>SỰ ĂN MÒN KIM LOẠI</w:t>
      </w:r>
    </w:p>
    <w:p w:rsidR="00531D4F" w:rsidRPr="003A3FBB" w:rsidRDefault="00531D4F" w:rsidP="00FB6647">
      <w:pPr>
        <w:spacing w:line="300" w:lineRule="auto"/>
        <w:rPr>
          <w:b/>
          <w:u w:val="single"/>
          <w:lang w:val="it-IT"/>
        </w:rPr>
      </w:pPr>
      <w:r w:rsidRPr="003A3FBB">
        <w:rPr>
          <w:b/>
          <w:u w:val="single"/>
          <w:lang w:val="it-IT"/>
        </w:rPr>
        <w:lastRenderedPageBreak/>
        <w:t>A. CHUẨN KIẾN THỨC – KĨ NĂNG</w:t>
      </w:r>
    </w:p>
    <w:p w:rsidR="00531D4F" w:rsidRPr="003A3FBB" w:rsidRDefault="00531D4F" w:rsidP="00FB6647">
      <w:pPr>
        <w:spacing w:line="300" w:lineRule="auto"/>
        <w:rPr>
          <w:b/>
          <w:lang w:val="it-IT"/>
        </w:rPr>
      </w:pPr>
      <w:r w:rsidRPr="003A3FBB">
        <w:rPr>
          <w:b/>
          <w:u w:val="single"/>
          <w:lang w:val="it-IT"/>
        </w:rPr>
        <w:t>I. KIẾN THỨC – KĨ NĂNG</w:t>
      </w:r>
    </w:p>
    <w:p w:rsidR="00531D4F" w:rsidRPr="003A3FBB" w:rsidRDefault="00531D4F" w:rsidP="00FB6647">
      <w:pPr>
        <w:spacing w:before="20" w:after="20" w:line="300" w:lineRule="auto"/>
        <w:ind w:firstLine="360"/>
        <w:rPr>
          <w:b/>
          <w:lang w:val="it-IT"/>
        </w:rPr>
      </w:pPr>
      <w:r w:rsidRPr="003A3FBB">
        <w:rPr>
          <w:b/>
          <w:lang w:val="it-IT"/>
        </w:rPr>
        <w:t>1. Kiến thức</w:t>
      </w:r>
    </w:p>
    <w:p w:rsidR="00531D4F" w:rsidRPr="003A3FBB" w:rsidRDefault="00531D4F" w:rsidP="00FB6647">
      <w:pPr>
        <w:spacing w:line="300" w:lineRule="auto"/>
        <w:ind w:left="360"/>
        <w:rPr>
          <w:lang w:val="it-IT"/>
        </w:rPr>
      </w:pPr>
      <w:r w:rsidRPr="003A3FBB">
        <w:rPr>
          <w:lang w:val="it-IT"/>
        </w:rPr>
        <w:t>Biết được:</w:t>
      </w:r>
    </w:p>
    <w:p w:rsidR="00531D4F" w:rsidRPr="003A3FBB" w:rsidRDefault="00531D4F" w:rsidP="00FB6647">
      <w:pPr>
        <w:spacing w:line="300" w:lineRule="auto"/>
        <w:rPr>
          <w:lang w:val="it-IT"/>
        </w:rPr>
      </w:pPr>
      <w:r w:rsidRPr="003A3FBB">
        <w:rPr>
          <w:lang w:val="it-IT"/>
        </w:rPr>
        <w:tab/>
        <w:t>Mục đích, cách tiến hành, kĩ thuật thực hiện các thí nghiệm:</w:t>
      </w:r>
    </w:p>
    <w:p w:rsidR="00531D4F" w:rsidRPr="003A3FBB" w:rsidRDefault="00531D4F" w:rsidP="00FB6647">
      <w:pPr>
        <w:spacing w:line="300" w:lineRule="auto"/>
        <w:ind w:firstLine="720"/>
        <w:rPr>
          <w:lang w:val="it-IT"/>
        </w:rPr>
      </w:pPr>
      <w:r w:rsidRPr="003A3FBB">
        <w:rPr>
          <w:lang w:val="it-IT"/>
        </w:rPr>
        <w:t>- So sánh mức độ hoạt độ phản ứng của Al, Fe và Cu với ion H</w:t>
      </w:r>
      <w:r w:rsidRPr="003A3FBB">
        <w:rPr>
          <w:vertAlign w:val="superscript"/>
          <w:lang w:val="it-IT"/>
        </w:rPr>
        <w:t>+</w:t>
      </w:r>
      <w:r w:rsidRPr="003A3FBB">
        <w:rPr>
          <w:lang w:val="it-IT"/>
        </w:rPr>
        <w:t xml:space="preserve"> trong dung dịch HCl.</w:t>
      </w:r>
    </w:p>
    <w:p w:rsidR="00531D4F" w:rsidRPr="003A3FBB" w:rsidRDefault="00531D4F" w:rsidP="00FB6647">
      <w:pPr>
        <w:spacing w:line="300" w:lineRule="auto"/>
        <w:ind w:firstLine="720"/>
        <w:rPr>
          <w:lang w:val="it-IT"/>
        </w:rPr>
      </w:pPr>
      <w:r w:rsidRPr="003A3FBB">
        <w:rPr>
          <w:lang w:val="it-IT"/>
        </w:rPr>
        <w:t>- Fe phản ứng với Cu</w:t>
      </w:r>
      <w:r w:rsidRPr="003A3FBB">
        <w:rPr>
          <w:vertAlign w:val="superscript"/>
          <w:lang w:val="it-IT"/>
        </w:rPr>
        <w:t xml:space="preserve">2+ </w:t>
      </w:r>
      <w:r w:rsidRPr="003A3FBB">
        <w:rPr>
          <w:lang w:val="it-IT"/>
        </w:rPr>
        <w:t>trong dung dịch CuSO</w:t>
      </w:r>
      <w:r w:rsidRPr="003A3FBB">
        <w:rPr>
          <w:vertAlign w:val="subscript"/>
          <w:lang w:val="it-IT"/>
        </w:rPr>
        <w:t>4</w:t>
      </w:r>
      <w:r w:rsidRPr="003A3FBB">
        <w:rPr>
          <w:lang w:val="it-IT"/>
        </w:rPr>
        <w:t>.</w:t>
      </w:r>
    </w:p>
    <w:p w:rsidR="00531D4F" w:rsidRPr="003A3FBB" w:rsidRDefault="00531D4F" w:rsidP="00FB6647">
      <w:pPr>
        <w:spacing w:line="300" w:lineRule="auto"/>
        <w:ind w:firstLine="720"/>
        <w:rPr>
          <w:lang w:val="it-IT"/>
        </w:rPr>
      </w:pPr>
      <w:r w:rsidRPr="003A3FBB">
        <w:rPr>
          <w:lang w:val="it-IT"/>
        </w:rPr>
        <w:t>- Zn phản ứng với</w:t>
      </w:r>
    </w:p>
    <w:p w:rsidR="00531D4F" w:rsidRPr="003A3FBB" w:rsidRDefault="00531D4F" w:rsidP="00FB6647">
      <w:pPr>
        <w:spacing w:line="300" w:lineRule="auto"/>
        <w:ind w:firstLine="720"/>
        <w:rPr>
          <w:lang w:val="it-IT"/>
        </w:rPr>
      </w:pPr>
      <w:r w:rsidRPr="003A3FBB">
        <w:rPr>
          <w:lang w:val="it-IT"/>
        </w:rPr>
        <w:t>a) dung dịch H</w:t>
      </w:r>
      <w:r w:rsidRPr="003A3FBB">
        <w:rPr>
          <w:vertAlign w:val="subscript"/>
          <w:lang w:val="it-IT"/>
        </w:rPr>
        <w:t>2</w:t>
      </w:r>
      <w:r w:rsidRPr="003A3FBB">
        <w:rPr>
          <w:lang w:val="it-IT"/>
        </w:rPr>
        <w:t>SO</w:t>
      </w:r>
      <w:r w:rsidRPr="003A3FBB">
        <w:rPr>
          <w:vertAlign w:val="subscript"/>
          <w:lang w:val="it-IT"/>
        </w:rPr>
        <w:t>4</w:t>
      </w:r>
      <w:r w:rsidRPr="003A3FBB">
        <w:rPr>
          <w:lang w:val="it-IT"/>
        </w:rPr>
        <w:t>;</w:t>
      </w:r>
    </w:p>
    <w:p w:rsidR="00531D4F" w:rsidRPr="003A3FBB" w:rsidRDefault="00531D4F" w:rsidP="00FB6647">
      <w:pPr>
        <w:spacing w:line="300" w:lineRule="auto"/>
        <w:ind w:firstLine="720"/>
        <w:rPr>
          <w:lang w:val="it-IT"/>
        </w:rPr>
      </w:pPr>
      <w:r w:rsidRPr="003A3FBB">
        <w:rPr>
          <w:lang w:val="it-IT"/>
        </w:rPr>
        <w:t>b) dung dịch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có thêm vài giọt dung dịch CuSO</w:t>
      </w:r>
      <w:r w:rsidRPr="003A3FBB">
        <w:rPr>
          <w:vertAlign w:val="subscript"/>
          <w:lang w:val="it-IT"/>
        </w:rPr>
        <w:t>4</w:t>
      </w:r>
      <w:r w:rsidRPr="003A3FBB">
        <w:rPr>
          <w:lang w:val="it-IT"/>
        </w:rPr>
        <w:t>.</w:t>
      </w:r>
    </w:p>
    <w:p w:rsidR="00531D4F" w:rsidRPr="003A3FBB" w:rsidRDefault="00531D4F" w:rsidP="00FB6647">
      <w:pPr>
        <w:spacing w:line="300" w:lineRule="auto"/>
        <w:ind w:firstLine="360"/>
        <w:rPr>
          <w:vertAlign w:val="subscript"/>
          <w:lang w:val="it-IT"/>
        </w:rPr>
      </w:pPr>
      <w:r w:rsidRPr="003A3FBB">
        <w:rPr>
          <w:lang w:val="it-IT"/>
        </w:rPr>
        <w:t>Dùng dung dịch KI kìm hãm phản ứng của đinh sắt với dung dịch H</w:t>
      </w:r>
      <w:r w:rsidRPr="003A3FBB">
        <w:rPr>
          <w:vertAlign w:val="subscript"/>
          <w:lang w:val="it-IT"/>
        </w:rPr>
        <w:t>2</w:t>
      </w:r>
      <w:r w:rsidRPr="003A3FBB">
        <w:rPr>
          <w:lang w:val="it-IT"/>
        </w:rPr>
        <w:t>SO</w:t>
      </w:r>
      <w:r w:rsidRPr="003A3FBB">
        <w:rPr>
          <w:vertAlign w:val="subscript"/>
          <w:lang w:val="it-IT"/>
        </w:rPr>
        <w:t>4</w:t>
      </w:r>
    </w:p>
    <w:p w:rsidR="00531D4F" w:rsidRPr="003A3FBB" w:rsidRDefault="00531D4F" w:rsidP="00FB6647">
      <w:pPr>
        <w:spacing w:line="300" w:lineRule="auto"/>
        <w:ind w:firstLine="360"/>
        <w:rPr>
          <w:b/>
          <w:lang w:val="it-IT"/>
        </w:rPr>
      </w:pPr>
      <w:r w:rsidRPr="003A3FBB">
        <w:rPr>
          <w:b/>
          <w:lang w:val="it-IT"/>
        </w:rPr>
        <w:t>2. Kĩ năng</w:t>
      </w:r>
    </w:p>
    <w:p w:rsidR="00531D4F" w:rsidRPr="003A3FBB" w:rsidRDefault="00531D4F" w:rsidP="00FB6647">
      <w:pPr>
        <w:spacing w:line="300" w:lineRule="auto"/>
        <w:ind w:firstLine="720"/>
        <w:rPr>
          <w:lang w:val="it-IT"/>
        </w:rPr>
      </w:pPr>
      <w:r w:rsidRPr="003A3FBB">
        <w:rPr>
          <w:lang w:val="it-IT"/>
        </w:rPr>
        <w:t>- Sử dụng dụng cụ hoá chất để tiến hành an toàn, thành công các thí nghiệm trên.</w:t>
      </w:r>
    </w:p>
    <w:p w:rsidR="00531D4F" w:rsidRPr="003A3FBB" w:rsidRDefault="00531D4F" w:rsidP="00FB6647">
      <w:pPr>
        <w:spacing w:line="300" w:lineRule="auto"/>
        <w:ind w:firstLine="720"/>
        <w:rPr>
          <w:lang w:val="it-IT"/>
        </w:rPr>
      </w:pPr>
      <w:r w:rsidRPr="003A3FBB">
        <w:rPr>
          <w:lang w:val="it-IT"/>
        </w:rPr>
        <w:t>- Quan sát thí nghiệm, nêu hiện tượng, giải thích và viết các phương trình hoá học. Rút ra nhận xét.</w:t>
      </w:r>
    </w:p>
    <w:p w:rsidR="00531D4F" w:rsidRPr="003A3FBB" w:rsidRDefault="00531D4F" w:rsidP="00FB6647">
      <w:pPr>
        <w:spacing w:line="300" w:lineRule="auto"/>
        <w:ind w:firstLine="720"/>
        <w:rPr>
          <w:lang w:val="it-IT"/>
        </w:rPr>
      </w:pPr>
      <w:r w:rsidRPr="003A3FBB">
        <w:rPr>
          <w:lang w:val="it-IT"/>
        </w:rPr>
        <w:t>- Viết tường trình thí nghiệm.</w:t>
      </w:r>
    </w:p>
    <w:p w:rsidR="00531D4F" w:rsidRPr="003A3FBB" w:rsidRDefault="00531D4F" w:rsidP="00FB6647">
      <w:pPr>
        <w:spacing w:line="300" w:lineRule="auto"/>
        <w:ind w:firstLine="360"/>
        <w:rPr>
          <w:b/>
          <w:lang w:val="it-IT"/>
        </w:rPr>
      </w:pPr>
      <w:r w:rsidRPr="003A3FBB">
        <w:rPr>
          <w:b/>
          <w:lang w:val="it-IT"/>
        </w:rPr>
        <w:t xml:space="preserve">3.Thái độ: </w:t>
      </w:r>
      <w:r w:rsidRPr="003A3FBB">
        <w:rPr>
          <w:bCs/>
          <w:lang w:val="it-IT"/>
        </w:rPr>
        <w:t>Hứng thú với môn học</w:t>
      </w:r>
      <w:r w:rsidRPr="003A3FBB">
        <w:rPr>
          <w:b/>
          <w:lang w:val="it-IT"/>
        </w:rPr>
        <w:t xml:space="preserve"> </w:t>
      </w:r>
    </w:p>
    <w:p w:rsidR="00531D4F" w:rsidRPr="003A3FBB" w:rsidRDefault="00531D4F" w:rsidP="00FB6647">
      <w:pPr>
        <w:spacing w:line="300" w:lineRule="auto"/>
        <w:ind w:firstLine="360"/>
        <w:rPr>
          <w:b/>
          <w:lang w:val="it-IT"/>
        </w:rPr>
      </w:pPr>
      <w:r w:rsidRPr="003A3FBB">
        <w:rPr>
          <w:b/>
          <w:lang w:val="it-IT"/>
        </w:rPr>
        <w:t>4. Trọng tâm:</w:t>
      </w:r>
    </w:p>
    <w:p w:rsidR="00531D4F" w:rsidRPr="003A3FBB" w:rsidRDefault="00531D4F" w:rsidP="00FB6647">
      <w:pPr>
        <w:spacing w:line="300" w:lineRule="auto"/>
        <w:ind w:firstLine="360"/>
        <w:rPr>
          <w:lang w:val="it-IT"/>
        </w:rPr>
      </w:pPr>
      <w:r w:rsidRPr="003A3FBB">
        <w:rPr>
          <w:lang w:val="it-IT"/>
        </w:rPr>
        <w:t xml:space="preserve"> </w:t>
      </w:r>
      <w:r w:rsidRPr="003A3FBB">
        <w:rPr>
          <w:lang w:val="it-IT"/>
        </w:rPr>
        <w:tab/>
        <w:t>- Dãy điện hoá của kim loại.</w:t>
      </w:r>
    </w:p>
    <w:p w:rsidR="00531D4F" w:rsidRPr="003A3FBB" w:rsidRDefault="00531D4F" w:rsidP="00FB6647">
      <w:pPr>
        <w:spacing w:line="300" w:lineRule="auto"/>
        <w:ind w:firstLine="720"/>
        <w:rPr>
          <w:lang w:val="it-IT"/>
        </w:rPr>
      </w:pPr>
      <w:r w:rsidRPr="003A3FBB">
        <w:rPr>
          <w:lang w:val="it-IT"/>
        </w:rPr>
        <w:t>- Điều chế kim loại bằng phương pháp thuỷ luyện.</w:t>
      </w:r>
    </w:p>
    <w:p w:rsidR="00531D4F" w:rsidRPr="003A3FBB" w:rsidRDefault="00531D4F" w:rsidP="00FB6647">
      <w:pPr>
        <w:spacing w:line="300" w:lineRule="auto"/>
        <w:ind w:firstLine="720"/>
        <w:rPr>
          <w:lang w:val="it-IT"/>
        </w:rPr>
      </w:pPr>
      <w:r w:rsidRPr="003A3FBB">
        <w:rPr>
          <w:lang w:val="it-IT"/>
        </w:rPr>
        <w:t>- Ăn mòn điện hoá học.</w:t>
      </w:r>
    </w:p>
    <w:p w:rsidR="00531D4F" w:rsidRPr="003A3FBB" w:rsidRDefault="00531D4F" w:rsidP="00FB6647">
      <w:pPr>
        <w:spacing w:line="300" w:lineRule="auto"/>
        <w:rPr>
          <w:b/>
          <w:u w:val="single"/>
          <w:lang w:val="it-IT"/>
        </w:rPr>
      </w:pPr>
      <w:r w:rsidRPr="003A3FBB">
        <w:rPr>
          <w:b/>
          <w:u w:val="single"/>
          <w:lang w:val="it-IT"/>
        </w:rPr>
        <w:t>II. PHÁT TRIỂN NĂNG LỰC</w:t>
      </w:r>
    </w:p>
    <w:p w:rsidR="00531D4F" w:rsidRPr="003A3FBB" w:rsidRDefault="00531D4F" w:rsidP="00FB6647">
      <w:pPr>
        <w:spacing w:line="300" w:lineRule="auto"/>
        <w:ind w:firstLine="720"/>
        <w:rPr>
          <w:b/>
          <w:lang w:val="it-IT"/>
        </w:rPr>
      </w:pPr>
      <w:r w:rsidRPr="003A3FBB">
        <w:rPr>
          <w:b/>
          <w:lang w:val="it-IT"/>
        </w:rPr>
        <w:t>* Các năng lực chung</w:t>
      </w:r>
    </w:p>
    <w:p w:rsidR="00531D4F" w:rsidRPr="003A3FBB" w:rsidRDefault="00531D4F" w:rsidP="00FB6647">
      <w:pPr>
        <w:spacing w:line="300" w:lineRule="auto"/>
        <w:ind w:firstLine="720"/>
      </w:pPr>
      <w:r w:rsidRPr="003A3FBB">
        <w:t>1. Năng lực hợp tác</w:t>
      </w:r>
    </w:p>
    <w:p w:rsidR="00531D4F" w:rsidRPr="003A3FBB" w:rsidRDefault="00531D4F" w:rsidP="00FB6647">
      <w:pPr>
        <w:spacing w:line="300" w:lineRule="auto"/>
        <w:ind w:firstLine="720"/>
      </w:pPr>
      <w:r w:rsidRPr="003A3FBB">
        <w:t>2. Năng lực phát hiện và giải quyết vấn đề</w:t>
      </w:r>
    </w:p>
    <w:p w:rsidR="00531D4F" w:rsidRPr="003A3FBB" w:rsidRDefault="00531D4F" w:rsidP="00FB6647">
      <w:pPr>
        <w:spacing w:line="300" w:lineRule="auto"/>
        <w:ind w:firstLine="720"/>
      </w:pPr>
      <w:r w:rsidRPr="003A3FBB">
        <w:t>3. Năng lực giao tiếp</w:t>
      </w:r>
    </w:p>
    <w:p w:rsidR="00531D4F" w:rsidRPr="003A3FBB" w:rsidRDefault="00531D4F" w:rsidP="00FB6647">
      <w:pPr>
        <w:spacing w:line="300" w:lineRule="auto"/>
        <w:ind w:firstLine="720"/>
        <w:rPr>
          <w:b/>
        </w:rPr>
      </w:pPr>
      <w:r w:rsidRPr="003A3FBB">
        <w:rPr>
          <w:b/>
        </w:rPr>
        <w:t>* Các năng lực chuyên biệt</w:t>
      </w:r>
    </w:p>
    <w:p w:rsidR="00531D4F" w:rsidRPr="003A3FBB" w:rsidRDefault="00531D4F" w:rsidP="00FB6647">
      <w:pPr>
        <w:spacing w:line="300" w:lineRule="auto"/>
        <w:ind w:firstLine="720"/>
      </w:pPr>
      <w:r w:rsidRPr="003A3FBB">
        <w:t xml:space="preserve">1. Năng lực sử dung ngôn ngữ </w:t>
      </w:r>
    </w:p>
    <w:p w:rsidR="00531D4F" w:rsidRPr="003A3FBB" w:rsidRDefault="00531D4F" w:rsidP="00FB6647">
      <w:pPr>
        <w:spacing w:line="300" w:lineRule="auto"/>
        <w:ind w:firstLine="720"/>
      </w:pPr>
      <w:r w:rsidRPr="003A3FBB">
        <w:t>2. Năng lực thực hành hóa học</w:t>
      </w:r>
    </w:p>
    <w:p w:rsidR="00531D4F" w:rsidRPr="003A3FBB" w:rsidRDefault="00531D4F" w:rsidP="00FB6647">
      <w:pPr>
        <w:spacing w:line="300" w:lineRule="auto"/>
        <w:jc w:val="both"/>
        <w:rPr>
          <w:b/>
          <w:u w:val="single"/>
        </w:rPr>
      </w:pPr>
      <w:r w:rsidRPr="003A3FBB">
        <w:rPr>
          <w:b/>
          <w:u w:val="single"/>
        </w:rPr>
        <w:t>B. CHUẨN BỊ</w:t>
      </w:r>
    </w:p>
    <w:p w:rsidR="00531D4F" w:rsidRPr="003A3FBB" w:rsidRDefault="00531D4F" w:rsidP="00FB6647">
      <w:pPr>
        <w:spacing w:line="300" w:lineRule="auto"/>
        <w:ind w:firstLine="360"/>
        <w:jc w:val="both"/>
        <w:outlineLvl w:val="0"/>
        <w:rPr>
          <w:b/>
        </w:rPr>
      </w:pPr>
      <w:r w:rsidRPr="003A3FBB">
        <w:rPr>
          <w:b/>
        </w:rPr>
        <w:t xml:space="preserve">1. Giáo viên: </w:t>
      </w:r>
    </w:p>
    <w:p w:rsidR="00531D4F" w:rsidRPr="003A3FBB" w:rsidRDefault="00531D4F" w:rsidP="00FB6647">
      <w:pPr>
        <w:spacing w:line="300" w:lineRule="auto"/>
        <w:ind w:firstLine="360"/>
        <w:jc w:val="both"/>
        <w:outlineLvl w:val="0"/>
      </w:pPr>
      <w:r w:rsidRPr="003A3FBB">
        <w:rPr>
          <w:b/>
          <w:bCs/>
        </w:rPr>
        <w:t>- Dụng cụ:</w:t>
      </w:r>
      <w:r w:rsidRPr="003A3FBB">
        <w:t xml:space="preserve"> Ống nghiệm, giá để ống nghiệm, đèn cồn, kéo, dũa hoặc giấy giáp.</w:t>
      </w:r>
    </w:p>
    <w:p w:rsidR="00531D4F" w:rsidRPr="003A3FBB" w:rsidRDefault="00531D4F" w:rsidP="00FB6647">
      <w:pPr>
        <w:spacing w:line="300" w:lineRule="auto"/>
        <w:ind w:left="360"/>
      </w:pPr>
      <w:r w:rsidRPr="003A3FBB">
        <w:rPr>
          <w:b/>
          <w:bCs/>
        </w:rPr>
        <w:t>- Hoá chất:</w:t>
      </w:r>
      <w:r w:rsidRPr="003A3FBB">
        <w:t xml:space="preserve"> Kim loại: Na, Mg, Fe (đinh sắt nhỏ hoặc dây sắt); Dung dịch: HCl. H</w:t>
      </w:r>
      <w:r w:rsidRPr="003A3FBB">
        <w:rPr>
          <w:vertAlign w:val="subscript"/>
        </w:rPr>
        <w:t>2</w:t>
      </w:r>
      <w:r w:rsidRPr="003A3FBB">
        <w:t>SO</w:t>
      </w:r>
      <w:r w:rsidRPr="003A3FBB">
        <w:rPr>
          <w:vertAlign w:val="subscript"/>
        </w:rPr>
        <w:t>4</w:t>
      </w:r>
      <w:r w:rsidRPr="003A3FBB">
        <w:t>, CuSO</w:t>
      </w:r>
      <w:r w:rsidRPr="003A3FBB">
        <w:rPr>
          <w:vertAlign w:val="subscript"/>
        </w:rPr>
        <w:t>4</w:t>
      </w:r>
    </w:p>
    <w:p w:rsidR="00531D4F" w:rsidRPr="003A3FBB" w:rsidRDefault="00531D4F" w:rsidP="00FB6647">
      <w:pPr>
        <w:spacing w:line="300" w:lineRule="auto"/>
        <w:ind w:left="360"/>
        <w:rPr>
          <w:b/>
        </w:rPr>
      </w:pPr>
      <w:r w:rsidRPr="003A3FBB">
        <w:rPr>
          <w:b/>
        </w:rPr>
        <w:t>2. Học sinh:</w:t>
      </w:r>
      <w:r w:rsidRPr="003A3FBB">
        <w:t xml:space="preserve"> Viết mẫu tường trình.</w:t>
      </w:r>
    </w:p>
    <w:p w:rsidR="00531D4F" w:rsidRPr="003A3FBB" w:rsidRDefault="00531D4F" w:rsidP="00FB6647">
      <w:pPr>
        <w:spacing w:line="300" w:lineRule="auto"/>
        <w:rPr>
          <w:b/>
          <w:u w:val="single"/>
        </w:rPr>
      </w:pPr>
      <w:r w:rsidRPr="003A3FBB">
        <w:rPr>
          <w:b/>
          <w:u w:val="single"/>
        </w:rPr>
        <w:t>C.PHƯƠNG PHÁP – KĨ THUẬT DẠY HỌC</w:t>
      </w:r>
    </w:p>
    <w:p w:rsidR="00531D4F" w:rsidRPr="003A3FBB" w:rsidRDefault="00531D4F" w:rsidP="00F124B1">
      <w:pPr>
        <w:spacing w:line="300" w:lineRule="auto"/>
        <w:ind w:firstLine="360"/>
      </w:pPr>
      <w:r w:rsidRPr="003A3FBB">
        <w:t>- Đàm thoại, trực quan</w:t>
      </w:r>
    </w:p>
    <w:p w:rsidR="00531D4F" w:rsidRPr="003A3FBB" w:rsidRDefault="00531D4F" w:rsidP="004F56AE">
      <w:pPr>
        <w:spacing w:line="300" w:lineRule="auto"/>
        <w:rPr>
          <w:b/>
        </w:rPr>
      </w:pPr>
      <w:r w:rsidRPr="003A3FBB">
        <w:rPr>
          <w:b/>
          <w:u w:val="single"/>
        </w:rPr>
        <w:t>D. TIẾN TRÌNH BÀI DẠY</w:t>
      </w:r>
    </w:p>
    <w:p w:rsidR="00531D4F" w:rsidRPr="003A3FBB" w:rsidRDefault="00531D4F" w:rsidP="004F56AE">
      <w:pPr>
        <w:spacing w:line="300" w:lineRule="auto"/>
        <w:rPr>
          <w:b/>
        </w:rPr>
      </w:pPr>
      <w:r w:rsidRPr="003A3FBB">
        <w:rPr>
          <w:b/>
        </w:rPr>
        <w:t>1. Hoạt động khởi động</w:t>
      </w:r>
    </w:p>
    <w:p w:rsidR="00531D4F" w:rsidRPr="003A3FBB" w:rsidRDefault="00531D4F" w:rsidP="009E1725">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424A08">
        <w:tc>
          <w:tcPr>
            <w:tcW w:w="1421" w:type="dxa"/>
          </w:tcPr>
          <w:p w:rsidR="00531D4F" w:rsidRPr="003A3FBB" w:rsidRDefault="00531D4F" w:rsidP="00424A08">
            <w:pPr>
              <w:spacing w:line="300" w:lineRule="auto"/>
              <w:rPr>
                <w:b/>
                <w:lang w:val="it-IT"/>
              </w:rPr>
            </w:pPr>
            <w:r w:rsidRPr="003A3FBB">
              <w:rPr>
                <w:b/>
                <w:lang w:val="it-IT"/>
              </w:rPr>
              <w:t>Lớp</w:t>
            </w:r>
          </w:p>
        </w:tc>
        <w:tc>
          <w:tcPr>
            <w:tcW w:w="1409" w:type="dxa"/>
          </w:tcPr>
          <w:p w:rsidR="00531D4F" w:rsidRPr="003A3FBB" w:rsidRDefault="00531D4F" w:rsidP="00424A08">
            <w:pPr>
              <w:spacing w:line="300" w:lineRule="auto"/>
              <w:rPr>
                <w:b/>
                <w:lang w:val="it-IT"/>
              </w:rPr>
            </w:pPr>
            <w:r w:rsidRPr="003A3FBB">
              <w:rPr>
                <w:b/>
                <w:lang w:val="it-IT"/>
              </w:rPr>
              <w:t>12A1</w:t>
            </w:r>
          </w:p>
        </w:tc>
        <w:tc>
          <w:tcPr>
            <w:tcW w:w="1408" w:type="dxa"/>
          </w:tcPr>
          <w:p w:rsidR="00531D4F" w:rsidRPr="003A3FBB" w:rsidRDefault="00531D4F" w:rsidP="00424A08">
            <w:pPr>
              <w:spacing w:line="300" w:lineRule="auto"/>
              <w:rPr>
                <w:b/>
                <w:lang w:val="it-IT"/>
              </w:rPr>
            </w:pPr>
            <w:r w:rsidRPr="003A3FBB">
              <w:rPr>
                <w:b/>
                <w:lang w:val="it-IT"/>
              </w:rPr>
              <w:t>12A2</w:t>
            </w:r>
          </w:p>
        </w:tc>
        <w:tc>
          <w:tcPr>
            <w:tcW w:w="1408" w:type="dxa"/>
          </w:tcPr>
          <w:p w:rsidR="00531D4F" w:rsidRPr="003A3FBB" w:rsidRDefault="00531D4F" w:rsidP="00424A08">
            <w:pPr>
              <w:spacing w:line="300" w:lineRule="auto"/>
              <w:rPr>
                <w:b/>
                <w:lang w:val="it-IT"/>
              </w:rPr>
            </w:pPr>
            <w:r w:rsidRPr="003A3FBB">
              <w:rPr>
                <w:b/>
                <w:lang w:val="it-IT"/>
              </w:rPr>
              <w:t>12A4</w:t>
            </w:r>
          </w:p>
        </w:tc>
        <w:tc>
          <w:tcPr>
            <w:tcW w:w="1408" w:type="dxa"/>
          </w:tcPr>
          <w:p w:rsidR="00531D4F" w:rsidRPr="003A3FBB" w:rsidRDefault="00531D4F" w:rsidP="00424A08">
            <w:pPr>
              <w:spacing w:line="300" w:lineRule="auto"/>
              <w:rPr>
                <w:b/>
                <w:lang w:val="it-IT"/>
              </w:rPr>
            </w:pPr>
            <w:r w:rsidRPr="003A3FBB">
              <w:rPr>
                <w:b/>
                <w:lang w:val="it-IT"/>
              </w:rPr>
              <w:t>12A6</w:t>
            </w:r>
          </w:p>
        </w:tc>
        <w:tc>
          <w:tcPr>
            <w:tcW w:w="1372" w:type="dxa"/>
          </w:tcPr>
          <w:p w:rsidR="00531D4F" w:rsidRPr="003A3FBB" w:rsidRDefault="00531D4F" w:rsidP="00424A08">
            <w:pPr>
              <w:spacing w:line="300" w:lineRule="auto"/>
              <w:jc w:val="center"/>
              <w:rPr>
                <w:b/>
                <w:lang w:val="it-IT"/>
              </w:rPr>
            </w:pPr>
            <w:r w:rsidRPr="003A3FBB">
              <w:rPr>
                <w:b/>
                <w:lang w:val="it-IT"/>
              </w:rPr>
              <w:t>12A7</w:t>
            </w:r>
          </w:p>
        </w:tc>
        <w:tc>
          <w:tcPr>
            <w:tcW w:w="1408" w:type="dxa"/>
          </w:tcPr>
          <w:p w:rsidR="00531D4F" w:rsidRPr="003A3FBB" w:rsidRDefault="00531D4F" w:rsidP="00424A08">
            <w:pPr>
              <w:spacing w:line="300" w:lineRule="auto"/>
              <w:rPr>
                <w:b/>
                <w:lang w:val="it-IT"/>
              </w:rPr>
            </w:pPr>
            <w:r w:rsidRPr="003A3FBB">
              <w:rPr>
                <w:b/>
                <w:lang w:val="it-IT"/>
              </w:rPr>
              <w:t>12A9</w:t>
            </w:r>
          </w:p>
        </w:tc>
      </w:tr>
      <w:tr w:rsidR="00531D4F" w:rsidRPr="003A3FBB" w:rsidTr="00424A08">
        <w:tc>
          <w:tcPr>
            <w:tcW w:w="1421" w:type="dxa"/>
          </w:tcPr>
          <w:p w:rsidR="00531D4F" w:rsidRPr="003A3FBB" w:rsidRDefault="00531D4F" w:rsidP="00424A08">
            <w:pPr>
              <w:spacing w:line="300" w:lineRule="auto"/>
              <w:rPr>
                <w:b/>
                <w:lang w:val="it-IT"/>
              </w:rPr>
            </w:pPr>
            <w:r w:rsidRPr="003A3FBB">
              <w:rPr>
                <w:b/>
                <w:lang w:val="it-IT"/>
              </w:rPr>
              <w:t>Vắng</w:t>
            </w:r>
          </w:p>
        </w:tc>
        <w:tc>
          <w:tcPr>
            <w:tcW w:w="1409"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c>
          <w:tcPr>
            <w:tcW w:w="1372"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r>
    </w:tbl>
    <w:p w:rsidR="00531D4F" w:rsidRPr="003A3FBB" w:rsidRDefault="00531D4F" w:rsidP="005B3C09">
      <w:pPr>
        <w:spacing w:line="288" w:lineRule="auto"/>
        <w:ind w:firstLine="360"/>
        <w:rPr>
          <w:b/>
          <w:lang w:val="vi-VN"/>
        </w:rPr>
      </w:pPr>
      <w:r w:rsidRPr="003A3FBB">
        <w:rPr>
          <w:b/>
          <w:lang w:val="it-IT"/>
        </w:rPr>
        <w:t xml:space="preserve">1.2.Kiểm tra bài cũ: </w:t>
      </w:r>
      <w:r w:rsidRPr="003A3FBB">
        <w:rPr>
          <w:lang w:val="vi-VN"/>
        </w:rPr>
        <w:t>Không kiểm tra</w:t>
      </w:r>
    </w:p>
    <w:p w:rsidR="00531D4F" w:rsidRPr="003A3FBB" w:rsidRDefault="00531D4F" w:rsidP="005B3C09">
      <w:pPr>
        <w:spacing w:line="288" w:lineRule="auto"/>
        <w:ind w:firstLine="360"/>
        <w:jc w:val="both"/>
      </w:pPr>
      <w:r w:rsidRPr="003A3FBB">
        <w:rPr>
          <w:lang w:val="vi-VN"/>
        </w:rPr>
        <w:t xml:space="preserve">Đặt vấn đề: Chúng ta đã khảo sát tính chất </w:t>
      </w:r>
      <w:r w:rsidRPr="003A3FBB">
        <w:t>của kim loại, tìm hiểu về các quá trình ăn mòn</w:t>
      </w:r>
      <w:r w:rsidRPr="003A3FBB">
        <w:rPr>
          <w:lang w:val="vi-VN"/>
        </w:rPr>
        <w:t xml:space="preserve"> </w:t>
      </w:r>
      <w:r w:rsidRPr="003A3FBB">
        <w:rPr>
          <w:lang w:val="vi-VN"/>
        </w:rPr>
        <w:sym w:font="Wingdings" w:char="F0E0"/>
      </w:r>
      <w:r w:rsidRPr="003A3FBB">
        <w:rPr>
          <w:lang w:val="vi-VN"/>
        </w:rPr>
        <w:t xml:space="preserve"> Chúng ta sẽ kiểm chứng một bằng một số thí nghiệm</w:t>
      </w:r>
    </w:p>
    <w:p w:rsidR="00531D4F" w:rsidRPr="003A3FBB" w:rsidRDefault="00531D4F" w:rsidP="005B3C09">
      <w:pPr>
        <w:spacing w:line="300" w:lineRule="auto"/>
        <w:rPr>
          <w:b/>
        </w:rPr>
      </w:pPr>
      <w:r w:rsidRPr="003A3FBB">
        <w:rPr>
          <w:b/>
          <w:lang w:val="it-IT"/>
        </w:rPr>
        <w:lastRenderedPageBreak/>
        <w:t xml:space="preserve">2. Hoạt động hình thành kiến thức mới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30"/>
        <w:gridCol w:w="1120"/>
        <w:gridCol w:w="990"/>
        <w:gridCol w:w="1147"/>
        <w:gridCol w:w="702"/>
        <w:gridCol w:w="671"/>
        <w:gridCol w:w="3060"/>
      </w:tblGrid>
      <w:tr w:rsidR="00531D4F" w:rsidRPr="003A3FBB" w:rsidTr="009E1725">
        <w:tc>
          <w:tcPr>
            <w:tcW w:w="2498" w:type="dxa"/>
            <w:gridSpan w:val="2"/>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GV</w:t>
            </w:r>
          </w:p>
        </w:tc>
        <w:tc>
          <w:tcPr>
            <w:tcW w:w="3257" w:type="dxa"/>
            <w:gridSpan w:val="3"/>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HS – PHÁT TRIỂN NĂNG LỰC</w:t>
            </w:r>
          </w:p>
        </w:tc>
        <w:tc>
          <w:tcPr>
            <w:tcW w:w="4433" w:type="dxa"/>
            <w:gridSpan w:val="3"/>
            <w:tcBorders>
              <w:top w:val="single" w:sz="4" w:space="0" w:color="auto"/>
              <w:left w:val="single" w:sz="4" w:space="0" w:color="auto"/>
              <w:bottom w:val="single" w:sz="4" w:space="0" w:color="auto"/>
            </w:tcBorders>
          </w:tcPr>
          <w:p w:rsidR="00531D4F" w:rsidRPr="003A3FBB" w:rsidRDefault="00531D4F" w:rsidP="00FB6647">
            <w:pPr>
              <w:spacing w:line="300" w:lineRule="auto"/>
              <w:jc w:val="center"/>
              <w:rPr>
                <w:b/>
              </w:rPr>
            </w:pPr>
            <w:r w:rsidRPr="003A3FBB">
              <w:rPr>
                <w:b/>
              </w:rPr>
              <w:t>NỘI DUNG KIẾN THỨC</w:t>
            </w:r>
          </w:p>
        </w:tc>
      </w:tr>
      <w:tr w:rsidR="00531D4F" w:rsidRPr="003A3FBB" w:rsidTr="009E1725">
        <w:tc>
          <w:tcPr>
            <w:tcW w:w="10188" w:type="dxa"/>
            <w:gridSpan w:val="8"/>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1. Công việc đầu buổi thực hành</w:t>
            </w:r>
          </w:p>
        </w:tc>
      </w:tr>
      <w:tr w:rsidR="00531D4F" w:rsidRPr="003A3FBB" w:rsidTr="009E1725">
        <w:trPr>
          <w:trHeight w:val="1322"/>
        </w:trPr>
        <w:tc>
          <w:tcPr>
            <w:tcW w:w="7128" w:type="dxa"/>
            <w:gridSpan w:val="7"/>
            <w:tcBorders>
              <w:top w:val="single" w:sz="4" w:space="0" w:color="auto"/>
              <w:right w:val="single" w:sz="4" w:space="0" w:color="auto"/>
            </w:tcBorders>
          </w:tcPr>
          <w:p w:rsidR="00531D4F" w:rsidRPr="003A3FBB" w:rsidRDefault="00531D4F" w:rsidP="00FB6647">
            <w:pPr>
              <w:spacing w:line="300" w:lineRule="auto"/>
              <w:jc w:val="both"/>
            </w:pPr>
            <w:r w:rsidRPr="003A3FBB">
              <w:t xml:space="preserve"> GV nêu:</w:t>
            </w:r>
          </w:p>
          <w:p w:rsidR="00531D4F" w:rsidRPr="003A3FBB" w:rsidRDefault="00531D4F" w:rsidP="00FB6647">
            <w:pPr>
              <w:spacing w:line="300" w:lineRule="auto"/>
              <w:jc w:val="both"/>
            </w:pPr>
            <w:r w:rsidRPr="003A3FBB">
              <w:t>-  yêu cầu của buổi thí nghiệm</w:t>
            </w:r>
          </w:p>
          <w:p w:rsidR="00531D4F" w:rsidRPr="003A3FBB" w:rsidRDefault="00531D4F" w:rsidP="00FB6647">
            <w:pPr>
              <w:spacing w:line="300" w:lineRule="auto"/>
              <w:jc w:val="both"/>
            </w:pPr>
            <w:r w:rsidRPr="003A3FBB">
              <w:t xml:space="preserve">- Giới thiệu các dụng cụ thí nghiệm, cách sử dụng các dụng cụ đó. </w:t>
            </w:r>
          </w:p>
          <w:p w:rsidR="00531D4F" w:rsidRPr="003A3FBB" w:rsidRDefault="00531D4F" w:rsidP="00FB6647">
            <w:pPr>
              <w:spacing w:line="300" w:lineRule="auto"/>
              <w:jc w:val="both"/>
            </w:pPr>
            <w:r w:rsidRPr="003A3FBB">
              <w:t>- Giới thiệu tên các thí nghiệm.</w:t>
            </w:r>
          </w:p>
          <w:p w:rsidR="00531D4F" w:rsidRPr="003A3FBB" w:rsidRDefault="00531D4F" w:rsidP="00FB6647">
            <w:pPr>
              <w:spacing w:line="300" w:lineRule="auto"/>
              <w:jc w:val="both"/>
              <w:rPr>
                <w:lang w:val="it-IT"/>
              </w:rPr>
            </w:pPr>
            <w:r w:rsidRPr="003A3FBB">
              <w:t>HS lắng nghe.</w:t>
            </w:r>
          </w:p>
        </w:tc>
        <w:tc>
          <w:tcPr>
            <w:tcW w:w="3060" w:type="dxa"/>
            <w:tcBorders>
              <w:top w:val="single" w:sz="4" w:space="0" w:color="auto"/>
              <w:left w:val="single" w:sz="4" w:space="0" w:color="auto"/>
            </w:tcBorders>
          </w:tcPr>
          <w:p w:rsidR="00531D4F" w:rsidRPr="003A3FBB" w:rsidRDefault="00531D4F" w:rsidP="00FB6647">
            <w:pPr>
              <w:spacing w:line="300" w:lineRule="auto"/>
            </w:pPr>
          </w:p>
        </w:tc>
      </w:tr>
      <w:tr w:rsidR="00531D4F" w:rsidRPr="003A3FBB" w:rsidTr="009E1725">
        <w:tc>
          <w:tcPr>
            <w:tcW w:w="10188" w:type="dxa"/>
            <w:gridSpan w:val="8"/>
            <w:tcBorders>
              <w:top w:val="single" w:sz="4" w:space="0" w:color="auto"/>
              <w:bottom w:val="single" w:sz="4" w:space="0" w:color="auto"/>
            </w:tcBorders>
          </w:tcPr>
          <w:p w:rsidR="00531D4F" w:rsidRPr="003A3FBB" w:rsidRDefault="00531D4F" w:rsidP="00F124B1">
            <w:pPr>
              <w:spacing w:line="300" w:lineRule="auto"/>
              <w:jc w:val="center"/>
              <w:rPr>
                <w:b/>
              </w:rPr>
            </w:pPr>
            <w:r w:rsidRPr="003A3FBB">
              <w:rPr>
                <w:b/>
              </w:rPr>
              <w:t>Hoạt động 2. Thảo luận và tiến hành thí nghiệm</w:t>
            </w:r>
          </w:p>
          <w:p w:rsidR="00531D4F" w:rsidRPr="003A3FBB" w:rsidRDefault="00531D4F" w:rsidP="00F124B1">
            <w:pPr>
              <w:spacing w:line="300" w:lineRule="auto"/>
              <w:jc w:val="center"/>
              <w:rPr>
                <w:b/>
              </w:rPr>
            </w:pPr>
            <w:r w:rsidRPr="003A3FBB">
              <w:rPr>
                <w:b/>
              </w:rPr>
              <w:t>GV chia lớp thành 3 nhóm</w:t>
            </w:r>
          </w:p>
          <w:p w:rsidR="00531D4F" w:rsidRPr="003A3FBB" w:rsidRDefault="00531D4F" w:rsidP="00FB6647">
            <w:pPr>
              <w:spacing w:line="300" w:lineRule="auto"/>
              <w:jc w:val="center"/>
              <w:rPr>
                <w:b/>
              </w:rPr>
            </w:pPr>
            <w:r w:rsidRPr="003A3FBB">
              <w:rPr>
                <w:b/>
              </w:rPr>
              <w:t>Các nhóm tiến hành thí nghiệm và thảo luận trả lời các câu hỏi, viết ptpư giải thích hiện tượng</w:t>
            </w:r>
          </w:p>
          <w:p w:rsidR="00531D4F" w:rsidRPr="003A3FBB" w:rsidRDefault="00531D4F" w:rsidP="00F124B1">
            <w:pPr>
              <w:spacing w:line="300" w:lineRule="auto"/>
              <w:jc w:val="center"/>
              <w:rPr>
                <w:bCs/>
                <w:i/>
                <w:iCs/>
              </w:rPr>
            </w:pPr>
            <w:r w:rsidRPr="003A3FBB">
              <w:rPr>
                <w:bCs/>
                <w:i/>
                <w:iCs/>
              </w:rPr>
              <w:t>Phát triển năng lực hợp tác, năng lực thực hành hóa học, năng lực sử dụng ngôn ngữ</w:t>
            </w: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Thí nghiệm</w:t>
            </w: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Cách tiến hành</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Hiện tượng - Giải thích</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center"/>
              <w:rPr>
                <w:b/>
              </w:rPr>
            </w:pPr>
            <w:r w:rsidRPr="003A3FBB">
              <w:rPr>
                <w:b/>
              </w:rPr>
              <w:t>Ghi chú</w:t>
            </w: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pStyle w:val="NoSpacing"/>
              <w:spacing w:line="300" w:lineRule="auto"/>
              <w:rPr>
                <w:sz w:val="24"/>
                <w:szCs w:val="24"/>
              </w:rPr>
            </w:pPr>
            <w:r w:rsidRPr="003A3FBB">
              <w:rPr>
                <w:bCs/>
                <w:sz w:val="24"/>
                <w:szCs w:val="24"/>
              </w:rPr>
              <w:t>1.</w:t>
            </w:r>
            <w:r w:rsidRPr="003A3FBB">
              <w:rPr>
                <w:sz w:val="24"/>
                <w:szCs w:val="24"/>
              </w:rPr>
              <w:t xml:space="preserve"> </w:t>
            </w:r>
            <w:r w:rsidRPr="003A3FBB">
              <w:rPr>
                <w:bCs/>
                <w:sz w:val="24"/>
                <w:szCs w:val="24"/>
              </w:rPr>
              <w:t>Dãy điện hoá của kim loại</w:t>
            </w:r>
            <w:r w:rsidRPr="003A3FBB">
              <w:rPr>
                <w:sz w:val="24"/>
                <w:szCs w:val="24"/>
              </w:rPr>
              <w:t xml:space="preserve"> </w:t>
            </w: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-nhỏ HCl vào 3 ống nghiệm</w:t>
            </w:r>
          </w:p>
          <w:p w:rsidR="00531D4F" w:rsidRPr="003A3FBB" w:rsidRDefault="00531D4F" w:rsidP="00FB6647">
            <w:pPr>
              <w:spacing w:line="300" w:lineRule="auto"/>
              <w:jc w:val="both"/>
            </w:pPr>
            <w:r w:rsidRPr="003A3FBB">
              <w:t>-Lần lượt cho mẩu Al, Fe, Cu</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hai ống nghiệm có bọt khí thoát ra và Al &gt; Cu</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both"/>
            </w:pPr>
            <w:r w:rsidRPr="003A3FBB">
              <w:t>- Lưu ý là đánh thật sạch gỉ sắt để phản ứng xảy ra nhanh và rõ hơn.</w:t>
            </w: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pStyle w:val="NoSpacing"/>
              <w:spacing w:line="300" w:lineRule="auto"/>
              <w:rPr>
                <w:sz w:val="24"/>
                <w:szCs w:val="24"/>
              </w:rPr>
            </w:pPr>
            <w:r w:rsidRPr="003A3FBB">
              <w:rPr>
                <w:bCs/>
                <w:sz w:val="24"/>
                <w:szCs w:val="24"/>
              </w:rPr>
              <w:t>2. Điều chế kim loại bằng cách dùng kim loại mạnh khử ion kim loại trong dung dịch.</w:t>
            </w: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 Cho đinh sắt vào dung dịch CuSO</w:t>
            </w:r>
            <w:r w:rsidRPr="003A3FBB">
              <w:rPr>
                <w:vertAlign w:val="subscript"/>
              </w:rPr>
              <w:t>4</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 Đinh sắt có màu đỏ và dung dịch nhạt màu xanh</w:t>
            </w:r>
          </w:p>
          <w:p w:rsidR="00531D4F" w:rsidRPr="003A3FBB" w:rsidRDefault="00531D4F" w:rsidP="00FB6647">
            <w:pPr>
              <w:spacing w:line="300" w:lineRule="auto"/>
              <w:jc w:val="both"/>
            </w:pPr>
            <w:r w:rsidRPr="003A3FBB">
              <w:t>Fe + CuSO</w:t>
            </w:r>
            <w:r w:rsidRPr="003A3FBB">
              <w:rPr>
                <w:vertAlign w:val="subscript"/>
              </w:rPr>
              <w:t>4</w:t>
            </w:r>
            <w:r w:rsidRPr="003A3FBB">
              <w:t xml:space="preserve"> </w:t>
            </w:r>
            <w:r w:rsidRPr="003A3FBB">
              <w:rPr>
                <w:position w:val="-6"/>
              </w:rPr>
              <w:object w:dxaOrig="300" w:dyaOrig="220">
                <v:shape id="_x0000_i1236" type="#_x0000_t75" style="width:15pt;height:10.95pt" o:ole="">
                  <v:imagedata r:id="rId409" o:title=""/>
                </v:shape>
                <o:OLEObject Type="Embed" ProgID="Equation.DSMT4" ShapeID="_x0000_i1236" DrawAspect="Content" ObjectID="_1629921205" r:id="rId410"/>
              </w:object>
            </w:r>
            <w:r w:rsidRPr="003A3FBB">
              <w:t xml:space="preserve"> FeSO</w:t>
            </w:r>
            <w:r w:rsidRPr="003A3FBB">
              <w:rPr>
                <w:vertAlign w:val="subscript"/>
              </w:rPr>
              <w:t>4</w:t>
            </w:r>
            <w:r w:rsidRPr="003A3FBB">
              <w:t xml:space="preserve"> + Cu</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both"/>
            </w:pP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pStyle w:val="cthuctoan1"/>
              <w:spacing w:line="300" w:lineRule="auto"/>
              <w:ind w:left="-79" w:firstLine="0"/>
              <w:rPr>
                <w:rFonts w:ascii="Times New Roman" w:hAnsi="Times New Roman"/>
                <w:bCs/>
                <w:color w:val="auto"/>
              </w:rPr>
            </w:pPr>
            <w:r w:rsidRPr="003A3FBB">
              <w:rPr>
                <w:rFonts w:ascii="Times New Roman" w:hAnsi="Times New Roman"/>
                <w:bCs/>
                <w:color w:val="auto"/>
              </w:rPr>
              <w:t>3. Ăn mòn điện hoá</w:t>
            </w:r>
          </w:p>
          <w:p w:rsidR="00531D4F" w:rsidRPr="003A3FBB" w:rsidRDefault="00531D4F" w:rsidP="00FB6647">
            <w:pPr>
              <w:pStyle w:val="cthuctoan1"/>
              <w:spacing w:line="300" w:lineRule="auto"/>
              <w:ind w:left="-79"/>
              <w:rPr>
                <w:rFonts w:ascii="Times New Roman" w:hAnsi="Times New Roman"/>
                <w:color w:val="auto"/>
              </w:rPr>
            </w:pP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Ống 1: Zn + H</w:t>
            </w:r>
            <w:r w:rsidRPr="003A3FBB">
              <w:rPr>
                <w:vertAlign w:val="subscript"/>
              </w:rPr>
              <w:t>2</w:t>
            </w:r>
            <w:r w:rsidRPr="003A3FBB">
              <w:t>SO</w:t>
            </w:r>
            <w:r w:rsidRPr="003A3FBB">
              <w:rPr>
                <w:vertAlign w:val="subscript"/>
              </w:rPr>
              <w:t>4</w:t>
            </w:r>
          </w:p>
          <w:p w:rsidR="00531D4F" w:rsidRPr="003A3FBB" w:rsidRDefault="00531D4F" w:rsidP="00FB6647">
            <w:pPr>
              <w:spacing w:line="300" w:lineRule="auto"/>
              <w:jc w:val="both"/>
              <w:rPr>
                <w:b/>
              </w:rPr>
            </w:pPr>
            <w:r w:rsidRPr="003A3FBB">
              <w:t>Ống 2. Zn + H</w:t>
            </w:r>
            <w:r w:rsidRPr="003A3FBB">
              <w:rPr>
                <w:vertAlign w:val="subscript"/>
              </w:rPr>
              <w:t>2</w:t>
            </w:r>
            <w:r w:rsidRPr="003A3FBB">
              <w:t>SO</w:t>
            </w:r>
            <w:r w:rsidRPr="003A3FBB">
              <w:rPr>
                <w:vertAlign w:val="subscript"/>
              </w:rPr>
              <w:t>4</w:t>
            </w:r>
            <w:r w:rsidRPr="003A3FBB">
              <w:t xml:space="preserve"> + CuSO</w:t>
            </w:r>
            <w:r w:rsidRPr="003A3FBB">
              <w:rPr>
                <w:vertAlign w:val="subscript"/>
              </w:rPr>
              <w:t>4</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Khí ở ống 2 thoát ra nhiều hơn và Zn bị ăn mòn nhanh hơn.</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both"/>
              <w:rPr>
                <w:b/>
              </w:rPr>
            </w:pPr>
          </w:p>
        </w:tc>
      </w:tr>
      <w:tr w:rsidR="00531D4F" w:rsidRPr="003A3FBB" w:rsidTr="009E1725">
        <w:tc>
          <w:tcPr>
            <w:tcW w:w="10188" w:type="dxa"/>
            <w:gridSpan w:val="8"/>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3. Công việc cuối buổi thực hành</w:t>
            </w:r>
          </w:p>
        </w:tc>
      </w:tr>
      <w:tr w:rsidR="00531D4F" w:rsidRPr="003A3FBB" w:rsidTr="009E1725">
        <w:trPr>
          <w:trHeight w:val="1268"/>
        </w:trPr>
        <w:tc>
          <w:tcPr>
            <w:tcW w:w="3618" w:type="dxa"/>
            <w:gridSpan w:val="3"/>
            <w:tcBorders>
              <w:top w:val="single" w:sz="4" w:space="0" w:color="auto"/>
              <w:bottom w:val="single" w:sz="4" w:space="0" w:color="auto"/>
              <w:right w:val="single" w:sz="4" w:space="0" w:color="auto"/>
            </w:tcBorders>
          </w:tcPr>
          <w:p w:rsidR="00531D4F" w:rsidRPr="003A3FBB" w:rsidRDefault="00531D4F" w:rsidP="00FB6647">
            <w:pPr>
              <w:spacing w:line="300" w:lineRule="auto"/>
            </w:pPr>
            <w:r w:rsidRPr="003A3FBB">
              <w:t>GV:</w:t>
            </w:r>
          </w:p>
          <w:p w:rsidR="00531D4F" w:rsidRPr="003A3FBB" w:rsidRDefault="00531D4F" w:rsidP="00F124B1">
            <w:pPr>
              <w:spacing w:line="300" w:lineRule="auto"/>
            </w:pPr>
            <w:r w:rsidRPr="003A3FBB">
              <w:t>- Nhận xét về buổi thí nghiệm ( ưu điểm, hạn chế) - Hướng dẫn viết tường trình thí nghiệm</w:t>
            </w:r>
          </w:p>
        </w:tc>
        <w:tc>
          <w:tcPr>
            <w:tcW w:w="2839" w:type="dxa"/>
            <w:gridSpan w:val="3"/>
            <w:tcBorders>
              <w:top w:val="single" w:sz="4" w:space="0" w:color="auto"/>
              <w:bottom w:val="single" w:sz="4" w:space="0" w:color="auto"/>
              <w:right w:val="single" w:sz="4" w:space="0" w:color="auto"/>
            </w:tcBorders>
          </w:tcPr>
          <w:p w:rsidR="00531D4F" w:rsidRPr="003A3FBB" w:rsidRDefault="00531D4F" w:rsidP="00FB6647">
            <w:pPr>
              <w:spacing w:line="300" w:lineRule="auto"/>
              <w:rPr>
                <w:b/>
              </w:rPr>
            </w:pPr>
            <w:r w:rsidRPr="003A3FBB">
              <w:t>- HS viết tường trình.</w:t>
            </w:r>
          </w:p>
          <w:p w:rsidR="00531D4F" w:rsidRPr="003A3FBB" w:rsidRDefault="00531D4F" w:rsidP="00FB6647">
            <w:pPr>
              <w:spacing w:line="300" w:lineRule="auto"/>
              <w:jc w:val="center"/>
              <w:rPr>
                <w:bCs/>
                <w:i/>
                <w:iCs/>
              </w:rPr>
            </w:pPr>
            <w:r w:rsidRPr="003A3FBB">
              <w:rPr>
                <w:bCs/>
                <w:i/>
                <w:iCs/>
              </w:rPr>
              <w:t>Phát triển năng lực tự học, năng lực sử dụng ngôn ngữ</w:t>
            </w:r>
          </w:p>
          <w:p w:rsidR="00531D4F" w:rsidRPr="003A3FBB" w:rsidRDefault="00531D4F" w:rsidP="00FB6647">
            <w:pPr>
              <w:spacing w:line="300" w:lineRule="auto"/>
            </w:pPr>
          </w:p>
        </w:tc>
        <w:tc>
          <w:tcPr>
            <w:tcW w:w="3731" w:type="dxa"/>
            <w:gridSpan w:val="2"/>
            <w:tcBorders>
              <w:top w:val="single" w:sz="4" w:space="0" w:color="auto"/>
              <w:left w:val="single" w:sz="4" w:space="0" w:color="auto"/>
              <w:bottom w:val="single" w:sz="4" w:space="0" w:color="auto"/>
            </w:tcBorders>
          </w:tcPr>
          <w:p w:rsidR="00531D4F" w:rsidRPr="003A3FBB" w:rsidRDefault="00531D4F" w:rsidP="00FB6647">
            <w:pPr>
              <w:spacing w:line="300" w:lineRule="auto"/>
              <w:jc w:val="both"/>
            </w:pPr>
            <w:r w:rsidRPr="003A3FBB">
              <w:t>- Thu dọn dụng cụ, hoá chất, vệ sinh PTN.</w:t>
            </w:r>
          </w:p>
          <w:p w:rsidR="00531D4F" w:rsidRPr="003A3FBB" w:rsidRDefault="00531D4F" w:rsidP="00FB6647">
            <w:pPr>
              <w:spacing w:line="300" w:lineRule="auto"/>
              <w:jc w:val="both"/>
              <w:rPr>
                <w:b/>
              </w:rPr>
            </w:pPr>
          </w:p>
        </w:tc>
      </w:tr>
    </w:tbl>
    <w:p w:rsidR="00531D4F" w:rsidRPr="003A3FBB" w:rsidRDefault="00531D4F" w:rsidP="00FB6647">
      <w:pPr>
        <w:spacing w:line="300" w:lineRule="auto"/>
        <w:rPr>
          <w:b/>
          <w:i/>
        </w:rPr>
      </w:pPr>
      <w:r w:rsidRPr="003A3FBB">
        <w:rPr>
          <w:b/>
          <w:i/>
        </w:rPr>
        <w:t>Rút kinh nghiệm</w:t>
      </w:r>
    </w:p>
    <w:p w:rsidR="00531D4F" w:rsidRPr="003A3FBB" w:rsidRDefault="001C2779" w:rsidP="00FB6647">
      <w:pPr>
        <w:spacing w:line="300" w:lineRule="auto"/>
      </w:pPr>
      <w:r>
        <w:rPr>
          <w:noProof/>
        </w:rPr>
        <mc:AlternateContent>
          <mc:Choice Requires="wps">
            <w:drawing>
              <wp:anchor distT="0" distB="0" distL="114300" distR="114300" simplePos="0" relativeHeight="251729408" behindDoc="0" locked="0" layoutInCell="1" allowOverlap="1">
                <wp:simplePos x="0" y="0"/>
                <wp:positionH relativeFrom="column">
                  <wp:posOffset>3817620</wp:posOffset>
                </wp:positionH>
                <wp:positionV relativeFrom="paragraph">
                  <wp:posOffset>122555</wp:posOffset>
                </wp:positionV>
                <wp:extent cx="2581910" cy="1206500"/>
                <wp:effectExtent l="0" t="0" r="27940" b="12700"/>
                <wp:wrapNone/>
                <wp:docPr id="24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D975AF">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00.6pt;margin-top:9.65pt;width:203.3pt;height: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">
                <v:textbox>
                  <w:txbxContent>
                    <w:p w:rsidR="00531D4F" w:rsidRPr="00A64677" w:rsidRDefault="00531D4F" w:rsidP="00D975AF">
                      <w:pPr>
                        <w:rPr>
                          <w:b/>
                        </w:rPr>
                      </w:pPr>
                      <w:r w:rsidRPr="00A64677">
                        <w:rPr>
                          <w:b/>
                        </w:rPr>
                        <w:t>Kiểm tra, n</w:t>
                      </w:r>
                      <w:r>
                        <w:rPr>
                          <w:b/>
                        </w:rPr>
                        <w:t xml:space="preserve">gày     tháng   </w:t>
                      </w:r>
                      <w:r w:rsidRPr="00A64677">
                        <w:rPr>
                          <w:b/>
                        </w:rPr>
                        <w:t xml:space="preserve">  năm</w:t>
                      </w:r>
                    </w:p>
                  </w:txbxContent>
                </v:textbox>
              </v:shape>
            </w:pict>
          </mc:Fallback>
        </mc:AlternateContent>
      </w:r>
      <w:r w:rsidR="00531D4F" w:rsidRPr="003A3FBB">
        <w:t>………………………………………………………………………………………………………………………………………………………………………………………………………………………</w:t>
      </w:r>
    </w:p>
    <w:p w:rsidR="00531D4F" w:rsidRPr="003A3FBB" w:rsidRDefault="00531D4F" w:rsidP="00FB6647">
      <w:pPr>
        <w:spacing w:line="300" w:lineRule="auto"/>
      </w:pPr>
    </w:p>
    <w:p w:rsidR="00531D4F" w:rsidRPr="003A3FBB" w:rsidRDefault="00531D4F" w:rsidP="009116F0">
      <w:pPr>
        <w:spacing w:line="300" w:lineRule="auto"/>
        <w:rPr>
          <w:b/>
        </w:rPr>
      </w:pPr>
      <w:r w:rsidRPr="003A3FBB">
        <w:rPr>
          <w:b/>
        </w:rPr>
        <w:t>Tuần 23: Từ ngày 23/01 - 28/01/2017</w:t>
      </w:r>
    </w:p>
    <w:p w:rsidR="00531D4F" w:rsidRPr="003A3FBB" w:rsidRDefault="00531D4F" w:rsidP="009116F0">
      <w:pPr>
        <w:spacing w:line="300" w:lineRule="auto"/>
        <w:rPr>
          <w:b/>
        </w:rPr>
      </w:pPr>
      <w:r w:rsidRPr="003A3FBB">
        <w:rPr>
          <w:b/>
        </w:rPr>
        <w:t>Ngày soạn: 20/01/2016</w:t>
      </w:r>
    </w:p>
    <w:p w:rsidR="00531D4F" w:rsidRPr="003A3FBB" w:rsidRDefault="00531D4F" w:rsidP="009116F0">
      <w:pPr>
        <w:spacing w:line="300" w:lineRule="auto"/>
        <w:jc w:val="center"/>
        <w:rPr>
          <w:b/>
        </w:rPr>
      </w:pPr>
      <w:r w:rsidRPr="003A3FBB">
        <w:rPr>
          <w:b/>
        </w:rPr>
        <w:t>CHƯƠNG 6. KIM LOẠI KIỀM, KIỀM LOẠI KIỀM THỔ THỔ, NHÔM</w:t>
      </w:r>
    </w:p>
    <w:p w:rsidR="00531D4F" w:rsidRPr="003A3FBB" w:rsidRDefault="00531D4F" w:rsidP="009116F0">
      <w:pPr>
        <w:spacing w:line="300" w:lineRule="auto"/>
        <w:jc w:val="center"/>
        <w:rPr>
          <w:b/>
        </w:rPr>
      </w:pPr>
      <w:r w:rsidRPr="003A3FBB">
        <w:rPr>
          <w:b/>
        </w:rPr>
        <w:t>Tiết 41-BÀI 25. KIM LOẠI KIỀM VÀ HỢP CHẤT</w:t>
      </w:r>
    </w:p>
    <w:p w:rsidR="00531D4F" w:rsidRPr="003A3FBB" w:rsidRDefault="00531D4F" w:rsidP="009116F0">
      <w:pPr>
        <w:spacing w:line="300" w:lineRule="auto"/>
        <w:jc w:val="center"/>
        <w:rPr>
          <w:b/>
        </w:rPr>
      </w:pPr>
      <w:r w:rsidRPr="003A3FBB">
        <w:rPr>
          <w:b/>
        </w:rPr>
        <w:t>QUAN TRỌNG CỦA KIM LOẠI KIỀM</w:t>
      </w:r>
    </w:p>
    <w:p w:rsidR="00531D4F" w:rsidRPr="003A3FBB" w:rsidRDefault="00531D4F" w:rsidP="009116F0">
      <w:pPr>
        <w:spacing w:line="300" w:lineRule="auto"/>
        <w:ind w:left="360"/>
        <w:jc w:val="center"/>
        <w:rPr>
          <w:b/>
        </w:rPr>
      </w:pPr>
    </w:p>
    <w:p w:rsidR="00531D4F" w:rsidRPr="003A3FBB" w:rsidRDefault="00531D4F" w:rsidP="009116F0">
      <w:pPr>
        <w:spacing w:line="300" w:lineRule="auto"/>
        <w:rPr>
          <w:b/>
          <w:u w:val="single"/>
        </w:rPr>
      </w:pPr>
      <w:r w:rsidRPr="003A3FBB">
        <w:rPr>
          <w:b/>
          <w:u w:val="single"/>
        </w:rPr>
        <w:t>A. CHUẨN KIẾN THỨC – KĨ NĂNG</w:t>
      </w:r>
    </w:p>
    <w:p w:rsidR="00531D4F" w:rsidRPr="003A3FBB" w:rsidRDefault="00531D4F" w:rsidP="009116F0">
      <w:pPr>
        <w:spacing w:line="300" w:lineRule="auto"/>
        <w:rPr>
          <w:b/>
        </w:rPr>
      </w:pPr>
      <w:r w:rsidRPr="003A3FBB">
        <w:rPr>
          <w:b/>
          <w:u w:val="single"/>
        </w:rPr>
        <w:lastRenderedPageBreak/>
        <w:t>I. KIẾN THỨC – KĨ NĂNG</w:t>
      </w:r>
    </w:p>
    <w:p w:rsidR="00531D4F" w:rsidRPr="003A3FBB" w:rsidRDefault="00531D4F" w:rsidP="009116F0">
      <w:pPr>
        <w:spacing w:before="20" w:after="20" w:line="300" w:lineRule="auto"/>
        <w:ind w:firstLine="360"/>
        <w:rPr>
          <w:b/>
          <w:u w:val="single"/>
        </w:rPr>
      </w:pPr>
      <w:r w:rsidRPr="003A3FBB">
        <w:rPr>
          <w:b/>
        </w:rPr>
        <w:t xml:space="preserve">1. </w:t>
      </w:r>
      <w:r w:rsidRPr="003A3FBB">
        <w:rPr>
          <w:b/>
          <w:u w:val="single"/>
        </w:rPr>
        <w:t>Kiến thức</w:t>
      </w:r>
    </w:p>
    <w:p w:rsidR="00531D4F" w:rsidRPr="003A3FBB" w:rsidRDefault="00531D4F" w:rsidP="009116F0">
      <w:pPr>
        <w:tabs>
          <w:tab w:val="left" w:pos="8820"/>
        </w:tabs>
        <w:spacing w:line="300" w:lineRule="auto"/>
        <w:rPr>
          <w:i/>
        </w:rPr>
      </w:pPr>
      <w:r w:rsidRPr="003A3FBB">
        <w:t xml:space="preserve">     </w:t>
      </w:r>
      <w:r w:rsidRPr="003A3FBB">
        <w:rPr>
          <w:i/>
        </w:rPr>
        <w:t>Biết được:</w:t>
      </w:r>
    </w:p>
    <w:p w:rsidR="00531D4F" w:rsidRPr="003A3FBB" w:rsidRDefault="00531D4F" w:rsidP="009116F0">
      <w:pPr>
        <w:spacing w:line="300" w:lineRule="auto"/>
        <w:ind w:firstLine="720"/>
      </w:pPr>
      <w:r w:rsidRPr="003A3FBB">
        <w:t>- Vị trí, cấu hình electron lớp ngoài cùng của kim loại kiềm.</w:t>
      </w:r>
    </w:p>
    <w:p w:rsidR="00531D4F" w:rsidRPr="003A3FBB" w:rsidRDefault="00531D4F" w:rsidP="009116F0">
      <w:pPr>
        <w:spacing w:line="300" w:lineRule="auto"/>
        <w:rPr>
          <w:i/>
        </w:rPr>
      </w:pPr>
      <w:r w:rsidRPr="003A3FBB">
        <w:t xml:space="preserve">     </w:t>
      </w:r>
      <w:r w:rsidRPr="003A3FBB">
        <w:rPr>
          <w:i/>
        </w:rPr>
        <w:t xml:space="preserve">Hiểu được: </w:t>
      </w:r>
    </w:p>
    <w:p w:rsidR="00531D4F" w:rsidRPr="003A3FBB" w:rsidRDefault="00531D4F" w:rsidP="009116F0">
      <w:pPr>
        <w:spacing w:line="300" w:lineRule="auto"/>
        <w:ind w:firstLine="720"/>
      </w:pPr>
      <w:r w:rsidRPr="003A3FBB">
        <w:t>- Tính chất vật lí (mềm, khối lượng riêng nhỏ, nhiệt độ nóng chảy thấp).</w:t>
      </w:r>
    </w:p>
    <w:p w:rsidR="00531D4F" w:rsidRPr="003A3FBB" w:rsidRDefault="00531D4F" w:rsidP="009116F0">
      <w:pPr>
        <w:spacing w:line="300" w:lineRule="auto"/>
        <w:ind w:firstLine="720"/>
      </w:pPr>
      <w:r w:rsidRPr="003A3FBB">
        <w:t>- Tính chất hoá học: Tính khử mạnh nhất trong số các kim loại (phản ứng với nước, axit, phi kim).</w:t>
      </w:r>
    </w:p>
    <w:p w:rsidR="00531D4F" w:rsidRPr="003A3FBB" w:rsidRDefault="00531D4F" w:rsidP="009116F0">
      <w:pPr>
        <w:spacing w:line="300" w:lineRule="auto"/>
        <w:ind w:firstLine="720"/>
        <w:rPr>
          <w:spacing w:val="6"/>
        </w:rPr>
      </w:pPr>
      <w:r w:rsidRPr="003A3FBB">
        <w:rPr>
          <w:spacing w:val="6"/>
        </w:rPr>
        <w:t>- Phương pháp điều chế kim loại kiềm (điện phân muối halogenua nóng chảy).</w:t>
      </w:r>
    </w:p>
    <w:p w:rsidR="00531D4F" w:rsidRPr="003A3FBB" w:rsidRDefault="00531D4F" w:rsidP="009116F0">
      <w:pPr>
        <w:spacing w:line="300" w:lineRule="auto"/>
        <w:ind w:firstLine="360"/>
        <w:rPr>
          <w:b/>
          <w:u w:val="single"/>
        </w:rPr>
      </w:pPr>
      <w:r w:rsidRPr="003A3FBB">
        <w:rPr>
          <w:b/>
          <w:u w:val="single"/>
        </w:rPr>
        <w:t>2. Kĩ năng</w:t>
      </w:r>
    </w:p>
    <w:p w:rsidR="00531D4F" w:rsidRPr="003A3FBB" w:rsidRDefault="00531D4F" w:rsidP="009116F0">
      <w:pPr>
        <w:spacing w:line="300" w:lineRule="auto"/>
        <w:ind w:firstLine="720"/>
      </w:pPr>
      <w:r w:rsidRPr="003A3FBB">
        <w:t xml:space="preserve">- Dự đoán tính chất hoá học, kiểm tra và kết luận về tính chất của đơn chất và một số hợp chất kim loại kiềm. </w:t>
      </w:r>
    </w:p>
    <w:p w:rsidR="00531D4F" w:rsidRPr="003A3FBB" w:rsidRDefault="00531D4F" w:rsidP="009116F0">
      <w:pPr>
        <w:spacing w:line="300" w:lineRule="auto"/>
        <w:ind w:firstLine="720"/>
      </w:pPr>
      <w:r w:rsidRPr="003A3FBB">
        <w:t>- Quan sát thí nghiệm, hình ảnh, sơ đồ rút ra được nhận xét về tính chất, phương pháp điều chế.</w:t>
      </w:r>
    </w:p>
    <w:p w:rsidR="00531D4F" w:rsidRPr="003A3FBB" w:rsidRDefault="00531D4F" w:rsidP="009116F0">
      <w:pPr>
        <w:spacing w:line="300" w:lineRule="auto"/>
        <w:ind w:firstLine="720"/>
      </w:pPr>
      <w:r w:rsidRPr="003A3FBB">
        <w:t>- Viết các phương trình hoá học minh hoạ tính chất hoá học của kim loại kiềm và một số hợp chất của chúng, viết sơ đồ điện phân điều chế kim loại kiềm.</w:t>
      </w:r>
    </w:p>
    <w:p w:rsidR="00531D4F" w:rsidRPr="003A3FBB" w:rsidRDefault="00531D4F" w:rsidP="009116F0">
      <w:pPr>
        <w:spacing w:line="300" w:lineRule="auto"/>
        <w:ind w:firstLine="720"/>
      </w:pPr>
      <w:r w:rsidRPr="003A3FBB">
        <w:rPr>
          <w:spacing w:val="-8"/>
        </w:rPr>
        <w:t>- Tính thành phần phần trăm về khối lượng muối kim loại kiềm trong hỗn hợp phản ứng</w:t>
      </w:r>
      <w:r w:rsidRPr="003A3FBB">
        <w:t>.</w:t>
      </w:r>
    </w:p>
    <w:p w:rsidR="00531D4F" w:rsidRPr="003A3FBB" w:rsidRDefault="00531D4F" w:rsidP="009116F0">
      <w:pPr>
        <w:spacing w:line="300" w:lineRule="auto"/>
        <w:ind w:firstLine="360"/>
        <w:rPr>
          <w:b/>
          <w:lang w:val="it-IT"/>
        </w:rPr>
      </w:pPr>
      <w:r w:rsidRPr="003A3FBB">
        <w:rPr>
          <w:b/>
          <w:lang w:val="it-IT"/>
        </w:rPr>
        <w:t>3.</w:t>
      </w:r>
      <w:r w:rsidRPr="003A3FBB">
        <w:rPr>
          <w:b/>
          <w:u w:val="single"/>
          <w:lang w:val="it-IT"/>
        </w:rPr>
        <w:t>Thái độ</w:t>
      </w:r>
      <w:r w:rsidRPr="003A3FBB">
        <w:rPr>
          <w:b/>
          <w:lang w:val="it-IT"/>
        </w:rPr>
        <w:t xml:space="preserve">: </w:t>
      </w:r>
      <w:r w:rsidRPr="003A3FBB">
        <w:rPr>
          <w:bCs/>
          <w:lang w:val="it-IT"/>
        </w:rPr>
        <w:t>Hứng thú với môn học</w:t>
      </w:r>
      <w:r w:rsidRPr="003A3FBB">
        <w:rPr>
          <w:b/>
          <w:lang w:val="it-IT"/>
        </w:rPr>
        <w:t xml:space="preserve"> </w:t>
      </w:r>
    </w:p>
    <w:p w:rsidR="00531D4F" w:rsidRPr="003A3FBB" w:rsidRDefault="00531D4F" w:rsidP="009116F0">
      <w:pPr>
        <w:spacing w:line="300" w:lineRule="auto"/>
        <w:rPr>
          <w:b/>
          <w:u w:val="single"/>
          <w:lang w:val="it-IT"/>
        </w:rPr>
      </w:pPr>
      <w:r w:rsidRPr="003A3FBB">
        <w:rPr>
          <w:b/>
          <w:u w:val="single"/>
          <w:lang w:val="it-IT"/>
        </w:rPr>
        <w:t>II. PHÁT TRIỂN NĂNG LỰC</w:t>
      </w:r>
    </w:p>
    <w:p w:rsidR="00531D4F" w:rsidRPr="003A3FBB" w:rsidRDefault="00531D4F" w:rsidP="000D4497">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0D4497">
      <w:pPr>
        <w:spacing w:line="300" w:lineRule="auto"/>
        <w:ind w:firstLine="720"/>
        <w:rPr>
          <w:color w:val="000000"/>
          <w:lang w:val="pl-PL"/>
        </w:rPr>
      </w:pPr>
      <w:r w:rsidRPr="003A3FBB">
        <w:rPr>
          <w:color w:val="000000"/>
          <w:lang w:val="pl-PL"/>
        </w:rPr>
        <w:t>1. Năng lực hợp tác</w:t>
      </w:r>
    </w:p>
    <w:p w:rsidR="00531D4F" w:rsidRPr="003A3FBB" w:rsidRDefault="00531D4F" w:rsidP="000D4497">
      <w:pPr>
        <w:spacing w:line="300" w:lineRule="auto"/>
        <w:ind w:firstLine="720"/>
        <w:rPr>
          <w:color w:val="000000"/>
          <w:lang w:val="pl-PL"/>
        </w:rPr>
      </w:pPr>
      <w:r w:rsidRPr="003A3FBB">
        <w:rPr>
          <w:color w:val="000000"/>
          <w:lang w:val="pl-PL"/>
        </w:rPr>
        <w:t>2. Năng lực phát hiện và giải quyết vấn đề</w:t>
      </w:r>
    </w:p>
    <w:p w:rsidR="00531D4F" w:rsidRPr="003A3FBB" w:rsidRDefault="00531D4F" w:rsidP="000D4497">
      <w:pPr>
        <w:spacing w:line="300" w:lineRule="auto"/>
        <w:ind w:firstLine="720"/>
        <w:rPr>
          <w:color w:val="000000"/>
        </w:rPr>
      </w:pPr>
      <w:r w:rsidRPr="003A3FBB">
        <w:rPr>
          <w:color w:val="000000"/>
        </w:rPr>
        <w:t>3. Năng lực giao tiếp</w:t>
      </w:r>
    </w:p>
    <w:p w:rsidR="00531D4F" w:rsidRPr="003A3FBB" w:rsidRDefault="00531D4F" w:rsidP="000D4497">
      <w:pPr>
        <w:spacing w:line="300" w:lineRule="auto"/>
        <w:ind w:firstLine="720"/>
        <w:rPr>
          <w:color w:val="000000"/>
        </w:rPr>
      </w:pPr>
      <w:r w:rsidRPr="003A3FBB">
        <w:rPr>
          <w:color w:val="000000"/>
        </w:rPr>
        <w:t xml:space="preserve">4. Năng lực sử dung ngôn ngữ </w:t>
      </w:r>
    </w:p>
    <w:p w:rsidR="00531D4F" w:rsidRPr="003A3FBB" w:rsidRDefault="00531D4F" w:rsidP="000D4497">
      <w:pPr>
        <w:spacing w:line="300" w:lineRule="auto"/>
        <w:ind w:firstLine="720"/>
        <w:rPr>
          <w:color w:val="000000"/>
        </w:rPr>
      </w:pPr>
      <w:r w:rsidRPr="003A3FBB">
        <w:rPr>
          <w:color w:val="000000"/>
        </w:rPr>
        <w:t>5. Năng lực thực hành hóa học</w:t>
      </w:r>
    </w:p>
    <w:p w:rsidR="00531D4F" w:rsidRPr="003A3FBB" w:rsidRDefault="00531D4F" w:rsidP="000D4497">
      <w:pPr>
        <w:spacing w:line="300" w:lineRule="auto"/>
        <w:ind w:firstLine="720"/>
        <w:rPr>
          <w:color w:val="000000"/>
        </w:rPr>
      </w:pPr>
      <w:r w:rsidRPr="003A3FBB">
        <w:rPr>
          <w:color w:val="000000"/>
        </w:rPr>
        <w:t xml:space="preserve">6. Năng lực giải quyết vấn đề thông qua hóa học </w:t>
      </w:r>
    </w:p>
    <w:p w:rsidR="00531D4F" w:rsidRPr="003A3FBB" w:rsidRDefault="00531D4F" w:rsidP="000D4497">
      <w:pPr>
        <w:spacing w:line="300" w:lineRule="auto"/>
        <w:ind w:firstLine="720"/>
        <w:rPr>
          <w:color w:val="000000"/>
        </w:rPr>
      </w:pPr>
      <w:r w:rsidRPr="003A3FBB">
        <w:rPr>
          <w:color w:val="000000"/>
        </w:rPr>
        <w:t xml:space="preserve">7.  Năng lực vận dụng kiến thức hóa học vào cuộc sống </w:t>
      </w:r>
    </w:p>
    <w:p w:rsidR="00531D4F" w:rsidRPr="003A3FBB" w:rsidRDefault="00531D4F" w:rsidP="000D4497">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116F0">
      <w:pPr>
        <w:spacing w:line="300" w:lineRule="auto"/>
        <w:jc w:val="both"/>
        <w:rPr>
          <w:b/>
          <w:u w:val="single"/>
        </w:rPr>
      </w:pPr>
      <w:r w:rsidRPr="003A3FBB">
        <w:rPr>
          <w:b/>
          <w:u w:val="single"/>
        </w:rPr>
        <w:t>B. CHUẨN BỊ</w:t>
      </w:r>
    </w:p>
    <w:p w:rsidR="00531D4F" w:rsidRPr="003A3FBB" w:rsidRDefault="00531D4F" w:rsidP="009116F0">
      <w:pPr>
        <w:spacing w:before="50" w:line="300" w:lineRule="auto"/>
        <w:ind w:firstLine="360"/>
        <w:rPr>
          <w:b/>
        </w:rPr>
      </w:pPr>
      <w:r w:rsidRPr="003A3FBB">
        <w:rPr>
          <w:b/>
        </w:rPr>
        <w:t>1. Giáo viên</w:t>
      </w:r>
    </w:p>
    <w:p w:rsidR="00531D4F" w:rsidRPr="003A3FBB" w:rsidRDefault="00531D4F" w:rsidP="009116F0">
      <w:pPr>
        <w:spacing w:before="50" w:line="300" w:lineRule="auto"/>
        <w:ind w:firstLine="720"/>
      </w:pPr>
      <w:r w:rsidRPr="003A3FBB">
        <w:t>-  Hoá chất: Chất rắn: Na; Dung dịch CuSO</w:t>
      </w:r>
      <w:r w:rsidRPr="003A3FBB">
        <w:rPr>
          <w:vertAlign w:val="subscript"/>
        </w:rPr>
        <w:t>4</w:t>
      </w:r>
      <w:r w:rsidRPr="003A3FBB">
        <w:t>, phenolphtalein;  H</w:t>
      </w:r>
      <w:r w:rsidRPr="003A3FBB">
        <w:rPr>
          <w:vertAlign w:val="subscript"/>
        </w:rPr>
        <w:t>2</w:t>
      </w:r>
      <w:r w:rsidRPr="003A3FBB">
        <w:t xml:space="preserve">O cất. </w:t>
      </w:r>
    </w:p>
    <w:p w:rsidR="00531D4F" w:rsidRPr="003A3FBB" w:rsidRDefault="00531D4F" w:rsidP="009116F0">
      <w:pPr>
        <w:spacing w:line="300" w:lineRule="auto"/>
        <w:ind w:firstLine="720"/>
        <w:rPr>
          <w:b/>
        </w:rPr>
      </w:pPr>
      <w:r w:rsidRPr="003A3FBB">
        <w:t xml:space="preserve">-  Dụng cụ thí nghiệm: </w:t>
      </w:r>
      <w:r w:rsidRPr="003A3FBB">
        <w:rPr>
          <w:spacing w:val="-4"/>
        </w:rPr>
        <w:t>Ống nghiệm, kẹp ống nghiệm, giá ống nghiệm, đèn cồn</w:t>
      </w:r>
      <w:r w:rsidRPr="003A3FBB">
        <w:rPr>
          <w:b/>
        </w:rPr>
        <w:t xml:space="preserve"> </w:t>
      </w:r>
    </w:p>
    <w:p w:rsidR="00531D4F" w:rsidRPr="003A3FBB" w:rsidRDefault="00531D4F" w:rsidP="009116F0">
      <w:pPr>
        <w:spacing w:line="300" w:lineRule="auto"/>
        <w:ind w:firstLine="360"/>
        <w:rPr>
          <w:b/>
        </w:rPr>
      </w:pPr>
      <w:r w:rsidRPr="003A3FBB">
        <w:rPr>
          <w:b/>
        </w:rPr>
        <w:t>2. Học sinh:</w:t>
      </w:r>
      <w:r w:rsidRPr="003A3FBB">
        <w:t xml:space="preserve"> đọc trước bài</w:t>
      </w:r>
    </w:p>
    <w:p w:rsidR="00531D4F" w:rsidRPr="003A3FBB" w:rsidRDefault="00531D4F" w:rsidP="009116F0">
      <w:pPr>
        <w:spacing w:line="300" w:lineRule="auto"/>
        <w:rPr>
          <w:b/>
          <w:u w:val="single"/>
        </w:rPr>
      </w:pPr>
      <w:r w:rsidRPr="003A3FBB">
        <w:rPr>
          <w:b/>
          <w:u w:val="single"/>
        </w:rPr>
        <w:t>C.PHƯƠNG PHÁP – KĨ THUẬT DẠY HỌC</w:t>
      </w:r>
    </w:p>
    <w:p w:rsidR="00531D4F" w:rsidRPr="003A3FBB" w:rsidRDefault="00531D4F" w:rsidP="009116F0">
      <w:pPr>
        <w:spacing w:line="300" w:lineRule="auto"/>
        <w:ind w:firstLine="720"/>
      </w:pPr>
      <w:r w:rsidRPr="003A3FBB">
        <w:t>- Đàm thoại</w:t>
      </w:r>
    </w:p>
    <w:p w:rsidR="00531D4F" w:rsidRPr="003A3FBB" w:rsidRDefault="00531D4F" w:rsidP="009116F0">
      <w:pPr>
        <w:spacing w:line="300" w:lineRule="auto"/>
        <w:ind w:firstLine="720"/>
      </w:pPr>
      <w:r w:rsidRPr="003A3FBB">
        <w:t>- Hoạt động nhóm.</w:t>
      </w:r>
    </w:p>
    <w:p w:rsidR="00531D4F" w:rsidRPr="003A3FBB" w:rsidRDefault="00531D4F" w:rsidP="009116F0">
      <w:pPr>
        <w:spacing w:line="300" w:lineRule="auto"/>
        <w:rPr>
          <w:b/>
        </w:rPr>
      </w:pPr>
      <w:r w:rsidRPr="003A3FBB">
        <w:rPr>
          <w:b/>
          <w:u w:val="single"/>
        </w:rPr>
        <w:t>D. TIẾN TRÌNH BÀI DẠY</w:t>
      </w:r>
    </w:p>
    <w:p w:rsidR="00531D4F" w:rsidRPr="003A3FBB" w:rsidRDefault="00531D4F" w:rsidP="009116F0">
      <w:pPr>
        <w:spacing w:line="300" w:lineRule="auto"/>
        <w:rPr>
          <w:b/>
        </w:rPr>
      </w:pPr>
      <w:r w:rsidRPr="003A3FBB">
        <w:rPr>
          <w:b/>
        </w:rPr>
        <w:t>1. Hoạt động khởi động</w:t>
      </w:r>
    </w:p>
    <w:p w:rsidR="00531D4F" w:rsidRPr="003A3FBB" w:rsidRDefault="00531D4F" w:rsidP="009116F0">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6F53D9">
        <w:tc>
          <w:tcPr>
            <w:tcW w:w="1435" w:type="dxa"/>
          </w:tcPr>
          <w:p w:rsidR="00531D4F" w:rsidRPr="003A3FBB" w:rsidRDefault="00531D4F" w:rsidP="009116F0">
            <w:pPr>
              <w:spacing w:line="300" w:lineRule="auto"/>
              <w:rPr>
                <w:b/>
                <w:lang w:val="it-IT"/>
              </w:rPr>
            </w:pPr>
            <w:r w:rsidRPr="003A3FBB">
              <w:rPr>
                <w:b/>
                <w:lang w:val="it-IT"/>
              </w:rPr>
              <w:t>Lớp</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9</w:t>
            </w:r>
          </w:p>
        </w:tc>
      </w:tr>
      <w:tr w:rsidR="00531D4F" w:rsidRPr="003A3FBB" w:rsidTr="006F53D9">
        <w:tc>
          <w:tcPr>
            <w:tcW w:w="1435" w:type="dxa"/>
          </w:tcPr>
          <w:p w:rsidR="00531D4F" w:rsidRPr="003A3FBB" w:rsidRDefault="00531D4F" w:rsidP="009116F0">
            <w:pPr>
              <w:spacing w:line="300" w:lineRule="auto"/>
              <w:rPr>
                <w:b/>
                <w:lang w:val="it-IT"/>
              </w:rPr>
            </w:pPr>
            <w:r w:rsidRPr="003A3FBB">
              <w:rPr>
                <w:b/>
                <w:lang w:val="it-IT"/>
              </w:rPr>
              <w:t>Vắng</w:t>
            </w: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03"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r>
    </w:tbl>
    <w:p w:rsidR="00531D4F" w:rsidRPr="003A3FBB" w:rsidRDefault="00531D4F" w:rsidP="009116F0">
      <w:pPr>
        <w:spacing w:line="300" w:lineRule="auto"/>
        <w:ind w:firstLine="360"/>
        <w:rPr>
          <w:b/>
          <w:lang w:val="it-IT"/>
        </w:rPr>
      </w:pPr>
      <w:r w:rsidRPr="003A3FBB">
        <w:rPr>
          <w:b/>
          <w:lang w:val="it-IT"/>
        </w:rPr>
        <w:t>1.2.Kiểm tra bài cũ</w:t>
      </w:r>
    </w:p>
    <w:p w:rsidR="00531D4F" w:rsidRPr="003A3FBB" w:rsidRDefault="00531D4F" w:rsidP="009116F0">
      <w:pPr>
        <w:tabs>
          <w:tab w:val="left" w:pos="3849"/>
        </w:tabs>
        <w:spacing w:line="300" w:lineRule="auto"/>
        <w:rPr>
          <w:b/>
          <w:lang w:val="it-IT"/>
        </w:rPr>
      </w:pPr>
      <w:r w:rsidRPr="003A3FBB">
        <w:rPr>
          <w:b/>
          <w:lang w:val="it-IT"/>
        </w:rPr>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711"/>
        <w:gridCol w:w="2340"/>
        <w:gridCol w:w="4590"/>
      </w:tblGrid>
      <w:tr w:rsidR="00531D4F" w:rsidRPr="003A3FBB" w:rsidTr="00845CAA">
        <w:tc>
          <w:tcPr>
            <w:tcW w:w="2547" w:type="dxa"/>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lastRenderedPageBreak/>
              <w:t>HOẠT ĐỘNG CỦA GV</w:t>
            </w:r>
          </w:p>
        </w:tc>
        <w:tc>
          <w:tcPr>
            <w:tcW w:w="3051" w:type="dxa"/>
            <w:gridSpan w:val="2"/>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t>HOẠT ĐỘNG CỦA HS – PHÁT TRIỂN NĂNG LỰC</w:t>
            </w:r>
          </w:p>
        </w:tc>
        <w:tc>
          <w:tcPr>
            <w:tcW w:w="4590" w:type="dxa"/>
            <w:tcBorders>
              <w:top w:val="single" w:sz="4" w:space="0" w:color="auto"/>
              <w:left w:val="single" w:sz="4" w:space="0" w:color="auto"/>
              <w:bottom w:val="single" w:sz="4" w:space="0" w:color="auto"/>
            </w:tcBorders>
          </w:tcPr>
          <w:p w:rsidR="00531D4F" w:rsidRPr="003A3FBB" w:rsidRDefault="00531D4F" w:rsidP="009116F0">
            <w:pPr>
              <w:spacing w:line="300" w:lineRule="auto"/>
              <w:jc w:val="center"/>
              <w:rPr>
                <w:b/>
              </w:rPr>
            </w:pPr>
            <w:r w:rsidRPr="003A3FBB">
              <w:rPr>
                <w:b/>
              </w:rPr>
              <w:t>NỘI DUNG KIẾN THỨC</w:t>
            </w:r>
          </w:p>
        </w:tc>
      </w:tr>
      <w:tr w:rsidR="00531D4F" w:rsidRPr="003A3FBB" w:rsidTr="00845CAA">
        <w:tc>
          <w:tcPr>
            <w:tcW w:w="3258" w:type="dxa"/>
            <w:gridSpan w:val="2"/>
            <w:vMerge w:val="restart"/>
            <w:tcBorders>
              <w:top w:val="single" w:sz="4" w:space="0" w:color="auto"/>
              <w:right w:val="single" w:sz="4" w:space="0" w:color="auto"/>
            </w:tcBorders>
          </w:tcPr>
          <w:p w:rsidR="00531D4F" w:rsidRPr="003A3FBB" w:rsidRDefault="00531D4F" w:rsidP="009116F0">
            <w:pPr>
              <w:spacing w:before="50" w:line="300" w:lineRule="auto"/>
              <w:jc w:val="both"/>
            </w:pPr>
            <w:r w:rsidRPr="003A3FBB">
              <w:t>GV chia lớp thành 3 nhóm hoàn thành các nhiệm vụ sau:</w:t>
            </w:r>
          </w:p>
          <w:p w:rsidR="00531D4F" w:rsidRPr="003A3FBB" w:rsidRDefault="00531D4F" w:rsidP="009116F0">
            <w:pPr>
              <w:spacing w:before="50" w:line="300" w:lineRule="auto"/>
              <w:jc w:val="both"/>
            </w:pPr>
            <w:r w:rsidRPr="003A3FBB">
              <w:rPr>
                <w:b/>
              </w:rPr>
              <w:t>NV1:</w:t>
            </w:r>
            <w:r w:rsidRPr="003A3FBB">
              <w:t xml:space="preserve"> Tìm hiểu vị trí, cấu hình electron nguyên tử, và tính chất vật lý của kim loại kiềm</w:t>
            </w:r>
          </w:p>
          <w:p w:rsidR="00531D4F" w:rsidRPr="003A3FBB" w:rsidRDefault="00531D4F" w:rsidP="009116F0">
            <w:pPr>
              <w:spacing w:before="50" w:line="300" w:lineRule="auto"/>
              <w:jc w:val="both"/>
            </w:pPr>
            <w:r w:rsidRPr="003A3FBB">
              <w:rPr>
                <w:b/>
              </w:rPr>
              <w:t>NV2:</w:t>
            </w:r>
            <w:r w:rsidRPr="003A3FBB">
              <w:t xml:space="preserve"> Tìm hiểu tính chất hóa học của KLK</w:t>
            </w:r>
          </w:p>
          <w:p w:rsidR="00531D4F" w:rsidRPr="003A3FBB" w:rsidRDefault="00531D4F" w:rsidP="009116F0">
            <w:pPr>
              <w:spacing w:before="50" w:line="300" w:lineRule="auto"/>
              <w:jc w:val="both"/>
            </w:pPr>
            <w:r w:rsidRPr="003A3FBB">
              <w:t>- Từ đặc điểm cấu tạo của kim loại kiềm, dự đoán tính chất hóa học chung?</w:t>
            </w:r>
          </w:p>
          <w:p w:rsidR="00531D4F" w:rsidRPr="003A3FBB" w:rsidRDefault="00531D4F" w:rsidP="009116F0">
            <w:pPr>
              <w:spacing w:before="50" w:line="300" w:lineRule="auto"/>
              <w:jc w:val="both"/>
            </w:pPr>
            <w:r w:rsidRPr="003A3FBB">
              <w:t>- KLK tác dụng được với những chất nào? Viết các phương trình phản ứng minh họa. Rút ra nhận xét về khả năng phản ứng?</w:t>
            </w:r>
          </w:p>
          <w:p w:rsidR="00531D4F" w:rsidRPr="003A3FBB" w:rsidRDefault="00531D4F" w:rsidP="009116F0">
            <w:pPr>
              <w:spacing w:before="50" w:line="300" w:lineRule="auto"/>
              <w:jc w:val="both"/>
            </w:pPr>
            <w:r w:rsidRPr="003A3FBB">
              <w:t>- GV cho HS tiến hành TN kiểm chứng Na tác dụng với H</w:t>
            </w:r>
            <w:r w:rsidRPr="003A3FBB">
              <w:rPr>
                <w:vertAlign w:val="subscript"/>
              </w:rPr>
              <w:t>2</w:t>
            </w:r>
            <w:r w:rsidRPr="003A3FBB">
              <w:t xml:space="preserve">O </w:t>
            </w:r>
          </w:p>
          <w:p w:rsidR="00531D4F" w:rsidRPr="003A3FBB" w:rsidRDefault="00531D4F" w:rsidP="009116F0">
            <w:pPr>
              <w:spacing w:before="50" w:line="300" w:lineRule="auto"/>
              <w:jc w:val="both"/>
            </w:pPr>
            <w:r w:rsidRPr="003A3FBB">
              <w:rPr>
                <w:b/>
              </w:rPr>
              <w:t>NV3:</w:t>
            </w:r>
            <w:r w:rsidRPr="003A3FBB">
              <w:t xml:space="preserve"> Tìm hiểu ứng dụng, trạng thái tự nhiên và điều chế</w:t>
            </w:r>
          </w:p>
          <w:p w:rsidR="00531D4F" w:rsidRPr="003A3FBB" w:rsidRDefault="00531D4F" w:rsidP="009116F0">
            <w:pPr>
              <w:spacing w:before="50" w:line="300" w:lineRule="auto"/>
              <w:jc w:val="both"/>
            </w:pPr>
            <w:r w:rsidRPr="003A3FBB">
              <w:t>GV tổ chức cho các nhóm thảo luận và trình bày (GV chỉ định HS)</w:t>
            </w:r>
          </w:p>
          <w:p w:rsidR="00531D4F" w:rsidRPr="003A3FBB" w:rsidRDefault="00531D4F" w:rsidP="009116F0">
            <w:pPr>
              <w:spacing w:before="50" w:line="300" w:lineRule="auto"/>
              <w:jc w:val="both"/>
            </w:pPr>
            <w:r w:rsidRPr="003A3FBB">
              <w:t>Sau khi mỗi nhóm trình bày xong, yêu cầu nhóm khác đặt câu hỏi cho nhóm trình bày</w:t>
            </w:r>
          </w:p>
          <w:p w:rsidR="00531D4F" w:rsidRPr="003A3FBB" w:rsidRDefault="00531D4F" w:rsidP="009116F0">
            <w:pPr>
              <w:spacing w:before="50" w:line="300" w:lineRule="auto"/>
              <w:jc w:val="both"/>
            </w:pPr>
            <w:r w:rsidRPr="003A3FBB">
              <w:t>GV nhận xét, bổ sung và chốt kiến thức</w:t>
            </w:r>
          </w:p>
          <w:p w:rsidR="00531D4F" w:rsidRPr="003A3FBB" w:rsidRDefault="00531D4F" w:rsidP="009116F0">
            <w:pPr>
              <w:spacing w:line="300" w:lineRule="auto"/>
              <w:jc w:val="both"/>
            </w:pPr>
            <w:r w:rsidRPr="003A3FBB">
              <w:t>- Khi đốt cháy các kim loại kiềm cháy với ngọn lửa màu khác nhau: Màu của ngọn lửa: Li - đỏ tía, Na - vàng, K - tím, Rb- tím hồng, Cs - xanh da trời.</w:t>
            </w:r>
          </w:p>
          <w:p w:rsidR="00531D4F" w:rsidRPr="003A3FBB" w:rsidRDefault="00531D4F" w:rsidP="009116F0">
            <w:pPr>
              <w:spacing w:before="50" w:line="300" w:lineRule="auto"/>
              <w:jc w:val="both"/>
            </w:pPr>
          </w:p>
        </w:tc>
        <w:tc>
          <w:tcPr>
            <w:tcW w:w="2340" w:type="dxa"/>
            <w:vMerge w:val="restart"/>
            <w:tcBorders>
              <w:top w:val="single" w:sz="4" w:space="0" w:color="auto"/>
              <w:right w:val="single" w:sz="4" w:space="0" w:color="auto"/>
            </w:tcBorders>
          </w:tcPr>
          <w:p w:rsidR="00531D4F" w:rsidRPr="003A3FBB" w:rsidRDefault="00531D4F" w:rsidP="009116F0">
            <w:pPr>
              <w:spacing w:line="300" w:lineRule="auto"/>
            </w:pPr>
            <w:r w:rsidRPr="003A3FBB">
              <w:t>- Hs thảo luận và trình bày</w:t>
            </w:r>
          </w:p>
          <w:p w:rsidR="00531D4F" w:rsidRPr="003A3FBB" w:rsidRDefault="00531D4F" w:rsidP="009116F0">
            <w:pPr>
              <w:spacing w:line="300" w:lineRule="auto"/>
            </w:pPr>
            <w:r w:rsidRPr="003A3FBB">
              <w:t>- HS đặt câu hỏi cho nhóm trình bày</w:t>
            </w: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jc w:val="both"/>
              <w:rPr>
                <w:i/>
              </w:rPr>
            </w:pPr>
          </w:p>
          <w:p w:rsidR="00531D4F" w:rsidRPr="003A3FBB" w:rsidRDefault="00531D4F" w:rsidP="009116F0">
            <w:pPr>
              <w:spacing w:line="300" w:lineRule="auto"/>
              <w:jc w:val="both"/>
            </w:pPr>
            <w:r w:rsidRPr="003A3FBB">
              <w:rPr>
                <w:i/>
              </w:rPr>
              <w:t>Phát triển năng lực hợp tác, giao tiếp, năng lực sử dụng ngôn ngữ hóa học</w:t>
            </w:r>
            <w:r w:rsidRPr="003A3FBB">
              <w:rPr>
                <w:i/>
                <w:iCs/>
              </w:rPr>
              <w:t xml:space="preserve"> </w:t>
            </w:r>
            <w:r w:rsidRPr="003A3FBB">
              <w:rPr>
                <w:i/>
                <w:iCs/>
              </w:rPr>
              <w:lastRenderedPageBreak/>
              <w:t>năng lực vận dụng kiến thức hóa học vào cuộc sống</w:t>
            </w:r>
          </w:p>
        </w:tc>
        <w:tc>
          <w:tcPr>
            <w:tcW w:w="4590" w:type="dxa"/>
            <w:tcBorders>
              <w:top w:val="single" w:sz="4" w:space="0" w:color="auto"/>
              <w:left w:val="single" w:sz="4" w:space="0" w:color="auto"/>
            </w:tcBorders>
          </w:tcPr>
          <w:p w:rsidR="00531D4F" w:rsidRPr="003A3FBB" w:rsidRDefault="00531D4F" w:rsidP="009116F0">
            <w:pPr>
              <w:spacing w:line="300" w:lineRule="auto"/>
              <w:jc w:val="both"/>
              <w:rPr>
                <w:b/>
              </w:rPr>
            </w:pPr>
            <w:r w:rsidRPr="003A3FBB">
              <w:rPr>
                <w:b/>
              </w:rPr>
              <w:lastRenderedPageBreak/>
              <w:t>I. VỊ TRÍ TRONG BẢNG TUẦN HOÀN, CẤU HÌNH ELECTRON NGUYÊN TỬ</w:t>
            </w:r>
          </w:p>
          <w:p w:rsidR="00531D4F" w:rsidRPr="003A3FBB" w:rsidRDefault="00531D4F" w:rsidP="009116F0">
            <w:pPr>
              <w:spacing w:line="300" w:lineRule="auto"/>
              <w:jc w:val="both"/>
            </w:pPr>
            <w:r w:rsidRPr="003A3FBB">
              <w:t xml:space="preserve">Thuộc nhóm IA </w:t>
            </w:r>
          </w:p>
          <w:p w:rsidR="00531D4F" w:rsidRPr="003A3FBB" w:rsidRDefault="00531D4F" w:rsidP="009116F0">
            <w:pPr>
              <w:spacing w:line="300" w:lineRule="auto"/>
              <w:jc w:val="both"/>
            </w:pPr>
            <w:r w:rsidRPr="003A3FBB">
              <w:t xml:space="preserve">- Gồm: Li, Na, K, Rb, Cs, Fr*. </w:t>
            </w:r>
          </w:p>
          <w:p w:rsidR="00531D4F" w:rsidRPr="003A3FBB" w:rsidRDefault="00531D4F" w:rsidP="009116F0">
            <w:pPr>
              <w:spacing w:before="50" w:line="300" w:lineRule="auto"/>
              <w:jc w:val="both"/>
            </w:pPr>
            <w:r w:rsidRPr="003A3FBB">
              <w:t>Cấu hình electron nguyên tử: ns</w:t>
            </w:r>
            <w:r w:rsidRPr="003A3FBB">
              <w:rPr>
                <w:vertAlign w:val="superscript"/>
              </w:rPr>
              <w:t>1</w:t>
            </w:r>
          </w:p>
        </w:tc>
      </w:tr>
      <w:tr w:rsidR="00531D4F" w:rsidRPr="003A3FBB" w:rsidTr="00845CAA">
        <w:tc>
          <w:tcPr>
            <w:tcW w:w="3258" w:type="dxa"/>
            <w:gridSpan w:val="2"/>
            <w:vMerge/>
            <w:tcBorders>
              <w:right w:val="single" w:sz="4" w:space="0" w:color="auto"/>
            </w:tcBorders>
          </w:tcPr>
          <w:p w:rsidR="00531D4F" w:rsidRPr="003A3FBB" w:rsidRDefault="00531D4F" w:rsidP="009116F0">
            <w:pPr>
              <w:pStyle w:val="NoSpacing"/>
              <w:spacing w:line="300" w:lineRule="auto"/>
              <w:ind w:left="-71"/>
              <w:jc w:val="both"/>
              <w:rPr>
                <w:sz w:val="24"/>
                <w:szCs w:val="24"/>
              </w:rPr>
            </w:pPr>
          </w:p>
        </w:tc>
        <w:tc>
          <w:tcPr>
            <w:tcW w:w="2340" w:type="dxa"/>
            <w:vMerge/>
            <w:tcBorders>
              <w:right w:val="single" w:sz="4" w:space="0" w:color="auto"/>
            </w:tcBorders>
          </w:tcPr>
          <w:p w:rsidR="00531D4F" w:rsidRPr="003A3FBB" w:rsidRDefault="00531D4F" w:rsidP="009116F0">
            <w:pPr>
              <w:spacing w:line="300" w:lineRule="auto"/>
              <w:jc w:val="both"/>
            </w:pPr>
          </w:p>
        </w:tc>
        <w:tc>
          <w:tcPr>
            <w:tcW w:w="4590" w:type="dxa"/>
            <w:tcBorders>
              <w:top w:val="single" w:sz="4" w:space="0" w:color="auto"/>
              <w:left w:val="single" w:sz="4" w:space="0" w:color="auto"/>
              <w:bottom w:val="nil"/>
            </w:tcBorders>
          </w:tcPr>
          <w:p w:rsidR="00531D4F" w:rsidRPr="003A3FBB" w:rsidRDefault="00531D4F" w:rsidP="009116F0">
            <w:pPr>
              <w:pStyle w:val="NoSpacing"/>
              <w:spacing w:line="300" w:lineRule="auto"/>
              <w:ind w:left="-70"/>
              <w:jc w:val="both"/>
              <w:rPr>
                <w:b/>
                <w:sz w:val="24"/>
                <w:szCs w:val="24"/>
              </w:rPr>
            </w:pPr>
            <w:r w:rsidRPr="003A3FBB">
              <w:rPr>
                <w:b/>
                <w:sz w:val="24"/>
                <w:szCs w:val="24"/>
              </w:rPr>
              <w:t>II. TÍNH CHẤT VẬT LÍ</w:t>
            </w:r>
          </w:p>
          <w:p w:rsidR="00531D4F" w:rsidRPr="003A3FBB" w:rsidRDefault="00531D4F" w:rsidP="009116F0">
            <w:pPr>
              <w:pStyle w:val="NoSpacing"/>
              <w:spacing w:line="300" w:lineRule="auto"/>
              <w:ind w:left="-70"/>
              <w:jc w:val="both"/>
              <w:rPr>
                <w:sz w:val="24"/>
                <w:szCs w:val="24"/>
              </w:rPr>
            </w:pPr>
            <w:r w:rsidRPr="003A3FBB">
              <w:rPr>
                <w:sz w:val="24"/>
                <w:szCs w:val="24"/>
              </w:rPr>
              <w:t>- Màu trắng bạc và có ánh kim, dẫn điện tốt, nhiệt độ nóng chảy và nhiệt độ sôi thấp, khối lượng riêng nhỏ, độ cứng thấp.</w:t>
            </w:r>
          </w:p>
          <w:p w:rsidR="00531D4F" w:rsidRPr="003A3FBB" w:rsidRDefault="00531D4F" w:rsidP="009116F0">
            <w:pPr>
              <w:pStyle w:val="NoSpacing"/>
              <w:spacing w:line="300" w:lineRule="auto"/>
              <w:ind w:left="-70"/>
              <w:jc w:val="both"/>
              <w:rPr>
                <w:sz w:val="24"/>
                <w:szCs w:val="24"/>
              </w:rPr>
            </w:pPr>
            <w:r w:rsidRPr="003A3FBB">
              <w:rPr>
                <w:sz w:val="24"/>
                <w:szCs w:val="24"/>
              </w:rPr>
              <w:t>- Nguyên nhân: Kim loại kiềm có cấu trúc mạng tinh thể lập phương tâm khối, cấu trúc tương đối rỗng. Mặt khác, trong tinh thể các nguyên tử và ion liên kết với nhau bằng liên kết kim loại yếu.</w:t>
            </w:r>
          </w:p>
          <w:p w:rsidR="00531D4F" w:rsidRPr="003A3FBB" w:rsidRDefault="00531D4F" w:rsidP="009116F0">
            <w:pPr>
              <w:pStyle w:val="NoSpacing"/>
              <w:spacing w:line="300" w:lineRule="auto"/>
              <w:ind w:left="-70"/>
              <w:jc w:val="both"/>
              <w:rPr>
                <w:sz w:val="24"/>
                <w:szCs w:val="24"/>
              </w:rPr>
            </w:pPr>
          </w:p>
        </w:tc>
      </w:tr>
      <w:tr w:rsidR="00531D4F" w:rsidRPr="003A3FBB" w:rsidTr="00845CAA">
        <w:tc>
          <w:tcPr>
            <w:tcW w:w="3258" w:type="dxa"/>
            <w:gridSpan w:val="2"/>
            <w:vMerge/>
            <w:tcBorders>
              <w:bottom w:val="nil"/>
              <w:right w:val="single" w:sz="4" w:space="0" w:color="auto"/>
            </w:tcBorders>
          </w:tcPr>
          <w:p w:rsidR="00531D4F" w:rsidRPr="003A3FBB" w:rsidRDefault="00531D4F" w:rsidP="009116F0">
            <w:pPr>
              <w:spacing w:line="300" w:lineRule="auto"/>
              <w:jc w:val="both"/>
            </w:pPr>
          </w:p>
        </w:tc>
        <w:tc>
          <w:tcPr>
            <w:tcW w:w="2340" w:type="dxa"/>
            <w:vMerge/>
            <w:tcBorders>
              <w:right w:val="single" w:sz="4" w:space="0" w:color="auto"/>
            </w:tcBorders>
          </w:tcPr>
          <w:p w:rsidR="00531D4F" w:rsidRPr="003A3FBB" w:rsidRDefault="00531D4F" w:rsidP="009116F0">
            <w:pPr>
              <w:spacing w:line="300" w:lineRule="auto"/>
              <w:jc w:val="both"/>
            </w:pPr>
          </w:p>
        </w:tc>
        <w:tc>
          <w:tcPr>
            <w:tcW w:w="4590" w:type="dxa"/>
            <w:tcBorders>
              <w:top w:val="single" w:sz="4" w:space="0" w:color="auto"/>
              <w:left w:val="single" w:sz="4" w:space="0" w:color="auto"/>
              <w:bottom w:val="nil"/>
            </w:tcBorders>
          </w:tcPr>
          <w:p w:rsidR="00531D4F" w:rsidRPr="003A3FBB" w:rsidRDefault="00531D4F" w:rsidP="009116F0">
            <w:pPr>
              <w:spacing w:line="300" w:lineRule="auto"/>
              <w:jc w:val="both"/>
              <w:rPr>
                <w:b/>
              </w:rPr>
            </w:pPr>
            <w:r w:rsidRPr="003A3FBB">
              <w:rPr>
                <w:b/>
              </w:rPr>
              <w:t>III. TÍNH CHẤT HÓA HỌC</w:t>
            </w:r>
          </w:p>
          <w:p w:rsidR="00531D4F" w:rsidRPr="003A3FBB" w:rsidRDefault="00531D4F" w:rsidP="009116F0">
            <w:pPr>
              <w:spacing w:line="300" w:lineRule="auto"/>
              <w:jc w:val="both"/>
            </w:pPr>
            <w:r w:rsidRPr="003A3FBB">
              <w:t xml:space="preserve">-Các nguyên tử kim loại kiềm có năng lượng ion hoá khá nhỏ, vì vậy kim loại kiềm có tính khử rất mạnh. </w:t>
            </w:r>
          </w:p>
          <w:p w:rsidR="00531D4F" w:rsidRPr="003A3FBB" w:rsidRDefault="00531D4F" w:rsidP="009116F0">
            <w:pPr>
              <w:spacing w:line="300" w:lineRule="auto"/>
              <w:jc w:val="both"/>
            </w:pPr>
            <w:r w:rsidRPr="003A3FBB">
              <w:tab/>
              <w:t xml:space="preserve">M </w:t>
            </w:r>
            <w:r w:rsidRPr="003A3FBB">
              <w:sym w:font="Symbol" w:char="F0AE"/>
            </w:r>
            <w:r w:rsidRPr="003A3FBB">
              <w:t xml:space="preserve"> M</w:t>
            </w:r>
            <w:r w:rsidRPr="003A3FBB">
              <w:rPr>
                <w:vertAlign w:val="superscript"/>
              </w:rPr>
              <w:t>+</w:t>
            </w:r>
            <w:r w:rsidRPr="003A3FBB">
              <w:t xml:space="preserve"> + e </w:t>
            </w:r>
          </w:p>
          <w:p w:rsidR="00531D4F" w:rsidRPr="003A3FBB" w:rsidRDefault="00531D4F" w:rsidP="009116F0">
            <w:pPr>
              <w:spacing w:line="300" w:lineRule="auto"/>
              <w:jc w:val="both"/>
            </w:pPr>
            <w:r w:rsidRPr="003A3FBB">
              <w:t xml:space="preserve">- Tính khử tăng dần từ Liti đến xesi. </w:t>
            </w:r>
          </w:p>
          <w:p w:rsidR="00531D4F" w:rsidRPr="003A3FBB" w:rsidRDefault="00531D4F" w:rsidP="009116F0">
            <w:pPr>
              <w:spacing w:line="300" w:lineRule="auto"/>
              <w:jc w:val="both"/>
            </w:pPr>
            <w:r w:rsidRPr="003A3FBB">
              <w:t xml:space="preserve">- Trong các hợp chất, các kim loại kiềm có số oxi hoá + 1. </w:t>
            </w:r>
          </w:p>
          <w:p w:rsidR="00531D4F" w:rsidRPr="003A3FBB" w:rsidRDefault="00531D4F" w:rsidP="009116F0">
            <w:pPr>
              <w:spacing w:line="300" w:lineRule="auto"/>
              <w:jc w:val="both"/>
              <w:rPr>
                <w:i/>
                <w:iCs/>
                <w:lang w:val="fr-FR"/>
              </w:rPr>
            </w:pPr>
            <w:r w:rsidRPr="003A3FBB">
              <w:rPr>
                <w:i/>
                <w:iCs/>
                <w:lang w:val="fr-FR"/>
              </w:rPr>
              <w:t xml:space="preserve">1. Tác dụng với phi kim </w:t>
            </w:r>
          </w:p>
          <w:p w:rsidR="00531D4F" w:rsidRPr="003A3FBB" w:rsidRDefault="00531D4F" w:rsidP="009116F0">
            <w:pPr>
              <w:spacing w:line="300" w:lineRule="auto"/>
              <w:jc w:val="both"/>
              <w:rPr>
                <w:lang w:val="fr-FR"/>
              </w:rPr>
            </w:pPr>
            <w:r w:rsidRPr="003A3FBB">
              <w:rPr>
                <w:lang w:val="fr-FR"/>
              </w:rPr>
              <w:t xml:space="preserve">Kim loại kiềm khử dễ dàng các nguyên tử phi kim thành ion âm: </w:t>
            </w:r>
          </w:p>
          <w:p w:rsidR="00531D4F" w:rsidRPr="003A3FBB" w:rsidRDefault="00531D4F" w:rsidP="009116F0">
            <w:pPr>
              <w:spacing w:line="300" w:lineRule="auto"/>
              <w:jc w:val="both"/>
              <w:rPr>
                <w:i/>
                <w:iCs/>
                <w:lang w:val="fr-FR"/>
              </w:rPr>
            </w:pPr>
            <w:r w:rsidRPr="003A3FBB">
              <w:rPr>
                <w:i/>
                <w:iCs/>
                <w:lang w:val="fr-FR"/>
              </w:rPr>
              <w:t xml:space="preserve">a. Tác dụng với oxi: </w:t>
            </w:r>
          </w:p>
          <w:p w:rsidR="00531D4F" w:rsidRPr="003A3FBB" w:rsidRDefault="00531D4F" w:rsidP="009116F0">
            <w:pPr>
              <w:spacing w:line="300" w:lineRule="auto"/>
              <w:jc w:val="both"/>
              <w:rPr>
                <w:lang w:val="fr-FR"/>
              </w:rPr>
            </w:pPr>
            <w:r w:rsidRPr="003A3FBB">
              <w:rPr>
                <w:lang w:val="fr-FR"/>
              </w:rPr>
              <w:t>- Natri cháy trong khí oxi khô tạo ra natri peoxit (Na</w:t>
            </w:r>
            <w:r w:rsidRPr="003A3FBB">
              <w:rPr>
                <w:vertAlign w:val="subscript"/>
                <w:lang w:val="fr-FR"/>
              </w:rPr>
              <w:t>2</w:t>
            </w:r>
            <w:r w:rsidRPr="003A3FBB">
              <w:rPr>
                <w:lang w:val="fr-FR"/>
              </w:rPr>
              <w:t>O</w:t>
            </w:r>
            <w:r w:rsidRPr="003A3FBB">
              <w:rPr>
                <w:vertAlign w:val="subscript"/>
                <w:lang w:val="fr-FR"/>
              </w:rPr>
              <w:t>2</w:t>
            </w:r>
            <w:r w:rsidRPr="003A3FBB">
              <w:rPr>
                <w:lang w:val="fr-FR"/>
              </w:rPr>
              <w:t xml:space="preserve">). </w:t>
            </w:r>
          </w:p>
          <w:p w:rsidR="00531D4F" w:rsidRPr="003A3FBB" w:rsidRDefault="00531D4F" w:rsidP="009116F0">
            <w:pPr>
              <w:spacing w:line="300" w:lineRule="auto"/>
              <w:jc w:val="both"/>
              <w:rPr>
                <w:lang w:val="fr-FR"/>
              </w:rPr>
            </w:pPr>
            <w:r w:rsidRPr="003A3FBB">
              <w:rPr>
                <w:lang w:val="fr-FR"/>
              </w:rPr>
              <w:t>2Na + O</w:t>
            </w:r>
            <w:r w:rsidRPr="003A3FBB">
              <w:rPr>
                <w:vertAlign w:val="subscript"/>
                <w:lang w:val="fr-FR"/>
              </w:rPr>
              <w:t>2</w:t>
            </w:r>
            <w:r w:rsidRPr="003A3FBB">
              <w:rPr>
                <w:lang w:val="fr-FR"/>
              </w:rPr>
              <w:t xml:space="preserve"> </w:t>
            </w:r>
            <w:r w:rsidRPr="003A3FBB">
              <w:sym w:font="Symbol" w:char="F0AE"/>
            </w:r>
            <w:r w:rsidRPr="003A3FBB">
              <w:rPr>
                <w:lang w:val="fr-FR"/>
              </w:rPr>
              <w:t xml:space="preserve"> Na</w:t>
            </w:r>
            <w:r w:rsidRPr="003A3FBB">
              <w:rPr>
                <w:vertAlign w:val="subscript"/>
                <w:lang w:val="fr-FR"/>
              </w:rPr>
              <w:t>2</w:t>
            </w:r>
            <w:r w:rsidRPr="003A3FBB">
              <w:rPr>
                <w:lang w:val="fr-FR"/>
              </w:rPr>
              <w:t>O</w:t>
            </w:r>
            <w:r w:rsidRPr="003A3FBB">
              <w:rPr>
                <w:vertAlign w:val="subscript"/>
                <w:lang w:val="fr-FR"/>
              </w:rPr>
              <w:t>2</w:t>
            </w:r>
            <w:r w:rsidRPr="003A3FBB">
              <w:rPr>
                <w:lang w:val="fr-FR"/>
              </w:rPr>
              <w:t xml:space="preserve"> (natri peoxit). </w:t>
            </w:r>
          </w:p>
          <w:p w:rsidR="00531D4F" w:rsidRPr="003A3FBB" w:rsidRDefault="00531D4F" w:rsidP="009116F0">
            <w:pPr>
              <w:spacing w:line="300" w:lineRule="auto"/>
              <w:jc w:val="both"/>
              <w:rPr>
                <w:lang w:val="fr-FR"/>
              </w:rPr>
            </w:pPr>
            <w:r w:rsidRPr="003A3FBB">
              <w:rPr>
                <w:lang w:val="fr-FR"/>
              </w:rPr>
              <w:t>- Natri cháy trong không khí khô ở nhiệt độ phòng tạo ra natri oxit (Na</w:t>
            </w:r>
            <w:r w:rsidRPr="003A3FBB">
              <w:rPr>
                <w:vertAlign w:val="subscript"/>
                <w:lang w:val="fr-FR"/>
              </w:rPr>
              <w:t>2</w:t>
            </w:r>
            <w:r w:rsidRPr="003A3FBB">
              <w:rPr>
                <w:lang w:val="fr-FR"/>
              </w:rPr>
              <w:t xml:space="preserve">O) </w:t>
            </w:r>
          </w:p>
          <w:p w:rsidR="00531D4F" w:rsidRPr="003A3FBB" w:rsidRDefault="00531D4F" w:rsidP="009116F0">
            <w:pPr>
              <w:spacing w:line="300" w:lineRule="auto"/>
              <w:jc w:val="both"/>
              <w:rPr>
                <w:lang w:val="pt-BR"/>
              </w:rPr>
            </w:pPr>
            <w:r w:rsidRPr="003A3FBB">
              <w:rPr>
                <w:lang w:val="pt-BR"/>
              </w:rPr>
              <w:t>4Na + O</w:t>
            </w:r>
            <w:r w:rsidRPr="003A3FBB">
              <w:rPr>
                <w:vertAlign w:val="subscript"/>
                <w:lang w:val="pt-BR"/>
              </w:rPr>
              <w:t>2</w:t>
            </w:r>
            <w:r w:rsidRPr="003A3FBB">
              <w:rPr>
                <w:lang w:val="pt-BR"/>
              </w:rPr>
              <w:t xml:space="preserve"> </w:t>
            </w:r>
            <w:r w:rsidRPr="003A3FBB">
              <w:sym w:font="Symbol" w:char="F0AE"/>
            </w:r>
            <w:r w:rsidRPr="003A3FBB">
              <w:rPr>
                <w:lang w:val="pt-BR"/>
              </w:rPr>
              <w:t xml:space="preserve"> 2Na</w:t>
            </w:r>
            <w:r w:rsidRPr="003A3FBB">
              <w:rPr>
                <w:vertAlign w:val="subscript"/>
                <w:lang w:val="pt-BR"/>
              </w:rPr>
              <w:t>2</w:t>
            </w:r>
            <w:r w:rsidRPr="003A3FBB">
              <w:rPr>
                <w:lang w:val="pt-BR"/>
              </w:rPr>
              <w:t xml:space="preserve">O (natri oxit). </w:t>
            </w:r>
          </w:p>
          <w:p w:rsidR="00531D4F" w:rsidRPr="003A3FBB" w:rsidRDefault="00531D4F" w:rsidP="009116F0">
            <w:pPr>
              <w:spacing w:line="300" w:lineRule="auto"/>
              <w:jc w:val="both"/>
              <w:rPr>
                <w:lang w:val="pt-BR"/>
              </w:rPr>
            </w:pPr>
            <w:r w:rsidRPr="003A3FBB">
              <w:rPr>
                <w:i/>
                <w:iCs/>
                <w:lang w:val="pt-BR"/>
              </w:rPr>
              <w:t>b. Tác dụng với clo:</w:t>
            </w:r>
            <w:r w:rsidRPr="003A3FBB">
              <w:rPr>
                <w:lang w:val="pt-BR"/>
              </w:rPr>
              <w:t xml:space="preserve"> </w:t>
            </w:r>
          </w:p>
          <w:p w:rsidR="00531D4F" w:rsidRPr="003A3FBB" w:rsidRDefault="00531D4F" w:rsidP="009116F0">
            <w:pPr>
              <w:spacing w:line="300" w:lineRule="auto"/>
              <w:jc w:val="both"/>
            </w:pPr>
            <w:r w:rsidRPr="003A3FBB">
              <w:rPr>
                <w:lang w:val="pt-BR"/>
              </w:rPr>
              <w:t>2K + 2Cl</w:t>
            </w:r>
            <w:r w:rsidRPr="003A3FBB">
              <w:rPr>
                <w:vertAlign w:val="subscript"/>
                <w:lang w:val="pt-BR"/>
              </w:rPr>
              <w:t>2</w:t>
            </w:r>
            <w:r w:rsidRPr="003A3FBB">
              <w:rPr>
                <w:lang w:val="pt-BR"/>
              </w:rPr>
              <w:t xml:space="preserve"> </w:t>
            </w:r>
            <w:r w:rsidRPr="003A3FBB">
              <w:sym w:font="Symbol" w:char="F0AE"/>
            </w:r>
            <w:r w:rsidRPr="003A3FBB">
              <w:rPr>
                <w:lang w:val="pt-BR"/>
              </w:rPr>
              <w:t xml:space="preserve"> 2KCl</w:t>
            </w:r>
          </w:p>
        </w:tc>
      </w:tr>
      <w:tr w:rsidR="00531D4F" w:rsidRPr="003A3FBB" w:rsidTr="00845CAA">
        <w:tc>
          <w:tcPr>
            <w:tcW w:w="3258" w:type="dxa"/>
            <w:gridSpan w:val="2"/>
            <w:tcBorders>
              <w:top w:val="nil"/>
              <w:bottom w:val="nil"/>
              <w:right w:val="single" w:sz="4" w:space="0" w:color="auto"/>
            </w:tcBorders>
          </w:tcPr>
          <w:p w:rsidR="00531D4F" w:rsidRPr="003A3FBB" w:rsidRDefault="00531D4F" w:rsidP="009116F0">
            <w:pPr>
              <w:spacing w:line="300" w:lineRule="auto"/>
              <w:jc w:val="both"/>
              <w:rPr>
                <w:lang w:val="fr-FR"/>
              </w:rPr>
            </w:pPr>
          </w:p>
        </w:tc>
        <w:tc>
          <w:tcPr>
            <w:tcW w:w="2340" w:type="dxa"/>
            <w:vMerge/>
            <w:tcBorders>
              <w:bottom w:val="nil"/>
              <w:right w:val="single" w:sz="4" w:space="0" w:color="auto"/>
            </w:tcBorders>
          </w:tcPr>
          <w:p w:rsidR="00531D4F" w:rsidRPr="003A3FBB" w:rsidRDefault="00531D4F" w:rsidP="009116F0">
            <w:pPr>
              <w:spacing w:line="300" w:lineRule="auto"/>
              <w:jc w:val="both"/>
              <w:rPr>
                <w:lang w:val="fr-FR"/>
              </w:rPr>
            </w:pPr>
          </w:p>
        </w:tc>
        <w:tc>
          <w:tcPr>
            <w:tcW w:w="4590" w:type="dxa"/>
            <w:tcBorders>
              <w:top w:val="nil"/>
              <w:left w:val="single" w:sz="4" w:space="0" w:color="auto"/>
              <w:bottom w:val="nil"/>
            </w:tcBorders>
          </w:tcPr>
          <w:p w:rsidR="00531D4F" w:rsidRPr="003A3FBB" w:rsidRDefault="00531D4F" w:rsidP="009116F0">
            <w:pPr>
              <w:spacing w:line="300" w:lineRule="auto"/>
              <w:jc w:val="both"/>
              <w:rPr>
                <w:lang w:val="pt-BR"/>
              </w:rPr>
            </w:pPr>
            <w:r w:rsidRPr="003A3FBB">
              <w:rPr>
                <w:i/>
                <w:iCs/>
                <w:lang w:val="pt-BR"/>
              </w:rPr>
              <w:t xml:space="preserve">2. Tác dụng với axit </w:t>
            </w:r>
          </w:p>
          <w:p w:rsidR="00531D4F" w:rsidRPr="003A3FBB" w:rsidRDefault="00531D4F" w:rsidP="009116F0">
            <w:pPr>
              <w:spacing w:line="300" w:lineRule="auto"/>
              <w:jc w:val="both"/>
              <w:rPr>
                <w:lang w:val="pt-BR"/>
              </w:rPr>
            </w:pPr>
            <w:r w:rsidRPr="003A3FBB">
              <w:rPr>
                <w:lang w:val="pt-BR"/>
              </w:rPr>
              <w:t>Kim loại kiềm khử mạnh ion H</w:t>
            </w:r>
            <w:r w:rsidRPr="003A3FBB">
              <w:rPr>
                <w:vertAlign w:val="superscript"/>
                <w:lang w:val="pt-BR"/>
              </w:rPr>
              <w:t>+</w:t>
            </w:r>
            <w:r w:rsidRPr="003A3FBB">
              <w:rPr>
                <w:lang w:val="pt-BR"/>
              </w:rPr>
              <w:t xml:space="preserve"> trong dung dịch axit HCl và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thành khí hiđro. </w:t>
            </w:r>
          </w:p>
          <w:p w:rsidR="00531D4F" w:rsidRPr="003A3FBB" w:rsidRDefault="00531D4F" w:rsidP="009116F0">
            <w:pPr>
              <w:spacing w:line="300" w:lineRule="auto"/>
              <w:jc w:val="both"/>
              <w:rPr>
                <w:lang w:val="pt-BR"/>
              </w:rPr>
            </w:pPr>
            <w:r w:rsidRPr="003A3FBB">
              <w:rPr>
                <w:lang w:val="pt-BR"/>
              </w:rPr>
              <w:t xml:space="preserve">2Na + 2HCl </w:t>
            </w:r>
            <w:r w:rsidRPr="003A3FBB">
              <w:sym w:font="Symbol" w:char="F0AE"/>
            </w:r>
            <w:r w:rsidRPr="003A3FBB">
              <w:rPr>
                <w:lang w:val="pt-BR"/>
              </w:rPr>
              <w:t xml:space="preserve"> 2NaCl + H</w:t>
            </w:r>
            <w:r w:rsidRPr="003A3FBB">
              <w:rPr>
                <w:vertAlign w:val="subscript"/>
                <w:lang w:val="pt-BR"/>
              </w:rPr>
              <w:t>2</w:t>
            </w:r>
            <w:r w:rsidRPr="003A3FBB">
              <w:rPr>
                <w:position w:val="-6"/>
              </w:rPr>
              <w:object w:dxaOrig="220" w:dyaOrig="320">
                <v:shape id="_x0000_i1237" type="#_x0000_t75" style="width:10.95pt;height:16.15pt">
                  <v:imagedata r:id="rId411" o:title=""/>
                </v:shape>
              </w:object>
            </w:r>
          </w:p>
        </w:tc>
      </w:tr>
      <w:tr w:rsidR="00531D4F" w:rsidRPr="003A3FBB" w:rsidTr="00845CAA">
        <w:tc>
          <w:tcPr>
            <w:tcW w:w="3258" w:type="dxa"/>
            <w:gridSpan w:val="2"/>
            <w:tcBorders>
              <w:top w:val="nil"/>
              <w:bottom w:val="nil"/>
              <w:right w:val="single" w:sz="4" w:space="0" w:color="auto"/>
            </w:tcBorders>
          </w:tcPr>
          <w:p w:rsidR="00531D4F" w:rsidRPr="003A3FBB" w:rsidRDefault="00531D4F" w:rsidP="009116F0">
            <w:pPr>
              <w:spacing w:line="300" w:lineRule="auto"/>
              <w:rPr>
                <w:lang w:val="pt-BR"/>
              </w:rPr>
            </w:pPr>
          </w:p>
        </w:tc>
        <w:tc>
          <w:tcPr>
            <w:tcW w:w="2340" w:type="dxa"/>
            <w:tcBorders>
              <w:top w:val="nil"/>
              <w:bottom w:val="nil"/>
              <w:right w:val="single" w:sz="4" w:space="0" w:color="auto"/>
            </w:tcBorders>
          </w:tcPr>
          <w:p w:rsidR="00531D4F" w:rsidRPr="003A3FBB" w:rsidRDefault="00531D4F" w:rsidP="009116F0">
            <w:pPr>
              <w:spacing w:line="300" w:lineRule="auto"/>
              <w:jc w:val="both"/>
              <w:rPr>
                <w:lang w:val="pt-BR"/>
              </w:rPr>
            </w:pPr>
          </w:p>
        </w:tc>
        <w:tc>
          <w:tcPr>
            <w:tcW w:w="4590" w:type="dxa"/>
            <w:tcBorders>
              <w:top w:val="nil"/>
              <w:left w:val="single" w:sz="4" w:space="0" w:color="auto"/>
              <w:bottom w:val="nil"/>
            </w:tcBorders>
          </w:tcPr>
          <w:p w:rsidR="00531D4F" w:rsidRPr="003A3FBB" w:rsidRDefault="00531D4F" w:rsidP="009116F0">
            <w:pPr>
              <w:spacing w:line="300" w:lineRule="auto"/>
              <w:jc w:val="both"/>
              <w:rPr>
                <w:i/>
                <w:iCs/>
              </w:rPr>
            </w:pPr>
            <w:r w:rsidRPr="003A3FBB">
              <w:rPr>
                <w:i/>
                <w:iCs/>
              </w:rPr>
              <w:t>3. Tác dụng với nước (gây nổ)</w:t>
            </w:r>
          </w:p>
          <w:p w:rsidR="00531D4F" w:rsidRPr="003A3FBB" w:rsidRDefault="00531D4F" w:rsidP="009116F0">
            <w:pPr>
              <w:spacing w:line="300" w:lineRule="auto"/>
              <w:jc w:val="both"/>
            </w:pPr>
            <w:r w:rsidRPr="003A3FBB">
              <w:t xml:space="preserve">Kim loại kiềm khử nước dễ dàng ở nhiệt độ thường, giải phóng khí hiđro. </w:t>
            </w:r>
          </w:p>
          <w:p w:rsidR="00531D4F" w:rsidRPr="003A3FBB" w:rsidRDefault="00531D4F" w:rsidP="009116F0">
            <w:pPr>
              <w:spacing w:line="300" w:lineRule="auto"/>
              <w:jc w:val="both"/>
              <w:rPr>
                <w:lang w:val="pt-BR"/>
              </w:rPr>
            </w:pPr>
            <w:r w:rsidRPr="003A3FBB">
              <w:rPr>
                <w:lang w:val="pt-BR"/>
              </w:rPr>
              <w:t>2K + 2H</w:t>
            </w:r>
            <w:r w:rsidRPr="003A3FBB">
              <w:rPr>
                <w:vertAlign w:val="subscript"/>
                <w:lang w:val="pt-BR"/>
              </w:rPr>
              <w:t>2</w:t>
            </w:r>
            <w:r w:rsidRPr="003A3FBB">
              <w:rPr>
                <w:lang w:val="pt-BR"/>
              </w:rPr>
              <w:t xml:space="preserve">O </w:t>
            </w:r>
            <w:r w:rsidRPr="003A3FBB">
              <w:sym w:font="Symbol" w:char="F0AE"/>
            </w:r>
            <w:r w:rsidRPr="003A3FBB">
              <w:rPr>
                <w:lang w:val="pt-BR"/>
              </w:rPr>
              <w:t xml:space="preserve"> 2KOH + H</w:t>
            </w:r>
            <w:r w:rsidRPr="003A3FBB">
              <w:rPr>
                <w:vertAlign w:val="subscript"/>
                <w:lang w:val="pt-BR"/>
              </w:rPr>
              <w:t>2</w:t>
            </w:r>
            <w:r w:rsidRPr="003A3FBB">
              <w:rPr>
                <w:position w:val="-6"/>
                <w:lang w:val="pt-BR"/>
              </w:rPr>
              <w:object w:dxaOrig="220" w:dyaOrig="320">
                <v:shape id="_x0000_i1238" type="#_x0000_t75" style="width:10.95pt;height:16.15pt">
                  <v:imagedata r:id="rId411" o:title=""/>
                </v:shape>
              </w:object>
            </w:r>
          </w:p>
          <w:p w:rsidR="00531D4F" w:rsidRPr="003A3FBB" w:rsidRDefault="00531D4F" w:rsidP="009116F0">
            <w:pPr>
              <w:spacing w:line="300" w:lineRule="auto"/>
              <w:jc w:val="both"/>
              <w:rPr>
                <w:lang w:val="pt-BR"/>
              </w:rPr>
            </w:pPr>
            <w:r w:rsidRPr="003A3FBB">
              <w:rPr>
                <w:lang w:val="pt-BR"/>
              </w:rPr>
              <w:t>2 M + 2 H</w:t>
            </w:r>
            <w:r w:rsidRPr="003A3FBB">
              <w:rPr>
                <w:vertAlign w:val="subscript"/>
                <w:lang w:val="pt-BR"/>
              </w:rPr>
              <w:t>2</w:t>
            </w:r>
            <w:r w:rsidRPr="003A3FBB">
              <w:rPr>
                <w:lang w:val="pt-BR"/>
              </w:rPr>
              <w:t xml:space="preserve">O </w:t>
            </w:r>
            <w:r w:rsidRPr="003A3FBB">
              <w:rPr>
                <w:position w:val="-6"/>
                <w:lang w:val="pt-BR"/>
              </w:rPr>
              <w:object w:dxaOrig="639" w:dyaOrig="340">
                <v:shape id="_x0000_i1239" type="#_x0000_t75" style="width:31.7pt;height:17.3pt">
                  <v:imagedata r:id="rId412" o:title=""/>
                </v:shape>
              </w:object>
            </w:r>
            <w:r w:rsidRPr="003A3FBB">
              <w:rPr>
                <w:lang w:val="pt-BR"/>
              </w:rPr>
              <w:t>2 MOH + H</w:t>
            </w:r>
            <w:r w:rsidRPr="003A3FBB">
              <w:rPr>
                <w:vertAlign w:val="subscript"/>
                <w:lang w:val="pt-BR"/>
              </w:rPr>
              <w:t>2</w:t>
            </w:r>
            <w:r w:rsidRPr="003A3FBB">
              <w:rPr>
                <w:position w:val="-6"/>
                <w:lang w:val="pt-BR"/>
              </w:rPr>
              <w:object w:dxaOrig="220" w:dyaOrig="320">
                <v:shape id="_x0000_i1240" type="#_x0000_t75" style="width:10.95pt;height:16.15pt">
                  <v:imagedata r:id="rId411" o:title=""/>
                </v:shape>
              </w:object>
            </w:r>
          </w:p>
          <w:p w:rsidR="00531D4F" w:rsidRPr="003A3FBB" w:rsidRDefault="00531D4F" w:rsidP="009116F0">
            <w:pPr>
              <w:pStyle w:val="NoSpacing"/>
              <w:spacing w:line="300" w:lineRule="auto"/>
              <w:ind w:left="-79"/>
              <w:jc w:val="both"/>
              <w:rPr>
                <w:b/>
                <w:bCs/>
                <w:sz w:val="24"/>
                <w:szCs w:val="24"/>
                <w:lang w:val="fr-FR"/>
              </w:rPr>
            </w:pPr>
            <w:r w:rsidRPr="003A3FBB">
              <w:rPr>
                <w:b/>
                <w:bCs/>
                <w:sz w:val="24"/>
                <w:szCs w:val="24"/>
                <w:lang w:val="fr-FR"/>
              </w:rPr>
              <w:t>IV. ỨNG DỤNG, TRẠNG THÁI TỰ NHIÊN VÀ ĐIỀU CHẾ</w:t>
            </w:r>
          </w:p>
          <w:p w:rsidR="00531D4F" w:rsidRPr="003A3FBB" w:rsidRDefault="00531D4F" w:rsidP="009116F0">
            <w:pPr>
              <w:spacing w:line="300" w:lineRule="auto"/>
              <w:jc w:val="both"/>
              <w:rPr>
                <w:i/>
                <w:iCs/>
                <w:lang w:val="pt-BR"/>
              </w:rPr>
            </w:pPr>
            <w:r w:rsidRPr="003A3FBB">
              <w:rPr>
                <w:b/>
                <w:bCs/>
                <w:lang w:val="fr-FR"/>
              </w:rPr>
              <w:t>1. Ứng dụng</w:t>
            </w:r>
          </w:p>
        </w:tc>
      </w:tr>
      <w:tr w:rsidR="00531D4F" w:rsidRPr="003A3FBB" w:rsidTr="00845CAA">
        <w:tc>
          <w:tcPr>
            <w:tcW w:w="3258" w:type="dxa"/>
            <w:gridSpan w:val="2"/>
            <w:tcBorders>
              <w:top w:val="nil"/>
              <w:bottom w:val="single" w:sz="4" w:space="0" w:color="auto"/>
              <w:right w:val="single" w:sz="4" w:space="0" w:color="auto"/>
            </w:tcBorders>
          </w:tcPr>
          <w:p w:rsidR="00531D4F" w:rsidRPr="003A3FBB" w:rsidRDefault="00531D4F" w:rsidP="009116F0">
            <w:pPr>
              <w:spacing w:line="300" w:lineRule="auto"/>
              <w:jc w:val="both"/>
            </w:pPr>
          </w:p>
        </w:tc>
        <w:tc>
          <w:tcPr>
            <w:tcW w:w="2340" w:type="dxa"/>
            <w:tcBorders>
              <w:top w:val="nil"/>
              <w:bottom w:val="single" w:sz="4" w:space="0" w:color="auto"/>
              <w:right w:val="single" w:sz="4" w:space="0" w:color="auto"/>
            </w:tcBorders>
          </w:tcPr>
          <w:p w:rsidR="00531D4F" w:rsidRPr="003A3FBB" w:rsidRDefault="00531D4F" w:rsidP="009116F0">
            <w:pPr>
              <w:spacing w:line="300" w:lineRule="auto"/>
              <w:jc w:val="both"/>
            </w:pPr>
          </w:p>
        </w:tc>
        <w:tc>
          <w:tcPr>
            <w:tcW w:w="4590" w:type="dxa"/>
            <w:tcBorders>
              <w:top w:val="nil"/>
              <w:left w:val="single" w:sz="4" w:space="0" w:color="auto"/>
              <w:bottom w:val="single" w:sz="4" w:space="0" w:color="auto"/>
            </w:tcBorders>
          </w:tcPr>
          <w:p w:rsidR="00531D4F" w:rsidRPr="003A3FBB" w:rsidRDefault="00531D4F" w:rsidP="009116F0">
            <w:pPr>
              <w:pStyle w:val="NoSpacing"/>
              <w:spacing w:line="300" w:lineRule="auto"/>
              <w:ind w:left="-79"/>
              <w:jc w:val="both"/>
              <w:rPr>
                <w:sz w:val="24"/>
                <w:szCs w:val="24"/>
              </w:rPr>
            </w:pPr>
            <w:r w:rsidRPr="003A3FBB">
              <w:rPr>
                <w:sz w:val="24"/>
                <w:szCs w:val="24"/>
              </w:rPr>
              <w:t>- Dùng chế tạo hợp kim có nhiệt độ ngoài cùng thấp.</w:t>
            </w:r>
          </w:p>
          <w:p w:rsidR="00531D4F" w:rsidRPr="003A3FBB" w:rsidRDefault="00531D4F" w:rsidP="009116F0">
            <w:pPr>
              <w:pStyle w:val="NoSpacing"/>
              <w:spacing w:line="300" w:lineRule="auto"/>
              <w:ind w:left="-79"/>
              <w:jc w:val="both"/>
              <w:rPr>
                <w:sz w:val="24"/>
                <w:szCs w:val="24"/>
              </w:rPr>
            </w:pPr>
            <w:r w:rsidRPr="003A3FBB">
              <w:rPr>
                <w:sz w:val="24"/>
                <w:szCs w:val="24"/>
              </w:rPr>
              <w:t>Thí dụ: Hợp kim Na-K nóng chảy ở nhiệt độ 70</w:t>
            </w:r>
            <w:r w:rsidRPr="003A3FBB">
              <w:rPr>
                <w:sz w:val="24"/>
                <w:szCs w:val="24"/>
                <w:vertAlign w:val="superscript"/>
              </w:rPr>
              <w:t>0</w:t>
            </w:r>
            <w:r w:rsidRPr="003A3FBB">
              <w:rPr>
                <w:sz w:val="24"/>
                <w:szCs w:val="24"/>
              </w:rPr>
              <w:t>C dùng làm chất trao đổi nhiệt trong các lò phản ứng hạt nhân.</w:t>
            </w:r>
          </w:p>
          <w:p w:rsidR="00531D4F" w:rsidRPr="003A3FBB" w:rsidRDefault="00531D4F" w:rsidP="009116F0">
            <w:pPr>
              <w:pStyle w:val="NoSpacing"/>
              <w:spacing w:line="300" w:lineRule="auto"/>
              <w:ind w:left="-79"/>
              <w:jc w:val="both"/>
              <w:rPr>
                <w:sz w:val="24"/>
                <w:szCs w:val="24"/>
              </w:rPr>
            </w:pPr>
            <w:r w:rsidRPr="003A3FBB">
              <w:rPr>
                <w:sz w:val="24"/>
                <w:szCs w:val="24"/>
              </w:rPr>
              <w:t>- Hợp kim Li – Al siêu nhẹ, được dùng trong kĩ thuật hàng không.</w:t>
            </w:r>
          </w:p>
          <w:p w:rsidR="00531D4F" w:rsidRPr="003A3FBB" w:rsidRDefault="00531D4F" w:rsidP="009116F0">
            <w:pPr>
              <w:spacing w:line="300" w:lineRule="auto"/>
              <w:jc w:val="both"/>
            </w:pPr>
            <w:r w:rsidRPr="003A3FBB">
              <w:t xml:space="preserve"> - Cs được dùng làm tế bào quang điện.</w:t>
            </w:r>
          </w:p>
          <w:p w:rsidR="00531D4F" w:rsidRPr="003A3FBB" w:rsidRDefault="00531D4F" w:rsidP="009116F0">
            <w:pPr>
              <w:pStyle w:val="NoSpacing"/>
              <w:spacing w:line="300" w:lineRule="auto"/>
              <w:ind w:left="-79"/>
              <w:jc w:val="both"/>
              <w:rPr>
                <w:b/>
                <w:bCs/>
                <w:sz w:val="24"/>
                <w:szCs w:val="24"/>
                <w:lang w:val="fr-FR"/>
              </w:rPr>
            </w:pPr>
            <w:r w:rsidRPr="003A3FBB">
              <w:rPr>
                <w:b/>
                <w:bCs/>
                <w:sz w:val="24"/>
                <w:szCs w:val="24"/>
                <w:lang w:val="fr-FR"/>
              </w:rPr>
              <w:t>2. Trạng thái thiên nhiên</w:t>
            </w:r>
          </w:p>
          <w:p w:rsidR="00531D4F" w:rsidRPr="003A3FBB" w:rsidRDefault="00531D4F" w:rsidP="009116F0">
            <w:pPr>
              <w:pStyle w:val="NoSpacing"/>
              <w:spacing w:line="300" w:lineRule="auto"/>
              <w:ind w:left="-79"/>
              <w:jc w:val="both"/>
              <w:rPr>
                <w:b/>
                <w:bCs/>
                <w:sz w:val="24"/>
                <w:szCs w:val="24"/>
                <w:lang w:val="fr-FR"/>
              </w:rPr>
            </w:pPr>
            <w:r w:rsidRPr="003A3FBB">
              <w:rPr>
                <w:sz w:val="24"/>
                <w:szCs w:val="24"/>
                <w:lang w:val="fr-FR"/>
              </w:rPr>
              <w:t>Tồn tại ở dạng hợp chất: NaCl (nước biển), một số hợp chất của kim loại kiềm ở dạng silicat và aluminat có ở trong đất.</w:t>
            </w:r>
            <w:r w:rsidRPr="003A3FBB">
              <w:rPr>
                <w:b/>
                <w:bCs/>
                <w:sz w:val="24"/>
                <w:szCs w:val="24"/>
                <w:lang w:val="fr-FR"/>
              </w:rPr>
              <w:t xml:space="preserve"> </w:t>
            </w:r>
          </w:p>
          <w:p w:rsidR="00531D4F" w:rsidRPr="003A3FBB" w:rsidRDefault="00531D4F" w:rsidP="009116F0">
            <w:pPr>
              <w:pStyle w:val="NoSpacing"/>
              <w:spacing w:line="300" w:lineRule="auto"/>
              <w:ind w:left="-79"/>
              <w:jc w:val="both"/>
              <w:rPr>
                <w:sz w:val="24"/>
                <w:szCs w:val="24"/>
                <w:lang w:val="fr-FR"/>
              </w:rPr>
            </w:pPr>
            <w:r w:rsidRPr="003A3FBB">
              <w:rPr>
                <w:b/>
                <w:bCs/>
                <w:sz w:val="24"/>
                <w:szCs w:val="24"/>
                <w:lang w:val="fr-FR"/>
              </w:rPr>
              <w:t xml:space="preserve">3. Điều chế: </w:t>
            </w:r>
            <w:r w:rsidRPr="003A3FBB">
              <w:rPr>
                <w:sz w:val="24"/>
                <w:szCs w:val="24"/>
                <w:lang w:val="fr-FR"/>
              </w:rPr>
              <w:t>Khử ion của kim loại kiềm trong hợp chất bằng cách điện phân nóng chảy hợp chất của chúng.</w:t>
            </w:r>
          </w:p>
          <w:p w:rsidR="00531D4F" w:rsidRPr="003A3FBB" w:rsidRDefault="00531D4F" w:rsidP="009116F0">
            <w:pPr>
              <w:pStyle w:val="NoSpacing"/>
              <w:spacing w:line="300" w:lineRule="auto"/>
              <w:ind w:left="-79"/>
              <w:jc w:val="both"/>
              <w:rPr>
                <w:i/>
                <w:iCs/>
                <w:sz w:val="24"/>
                <w:szCs w:val="24"/>
                <w:lang w:val="fr-FR"/>
              </w:rPr>
            </w:pPr>
            <w:r w:rsidRPr="003A3FBB">
              <w:rPr>
                <w:i/>
                <w:iCs/>
                <w:sz w:val="24"/>
                <w:szCs w:val="24"/>
                <w:lang w:val="fr-FR"/>
              </w:rPr>
              <w:t>Thí dụ:</w:t>
            </w:r>
          </w:p>
          <w:p w:rsidR="00531D4F" w:rsidRPr="003A3FBB" w:rsidRDefault="00531D4F" w:rsidP="009116F0">
            <w:pPr>
              <w:spacing w:line="300" w:lineRule="auto"/>
              <w:jc w:val="both"/>
              <w:rPr>
                <w:lang w:val="pt-BR"/>
              </w:rPr>
            </w:pPr>
            <w:r w:rsidRPr="003A3FBB">
              <w:object w:dxaOrig="2151" w:dyaOrig="360">
                <v:shape id="_x0000_i1241" type="#_x0000_t75" style="width:107.7pt;height:17.85pt" o:ole="">
                  <v:imagedata r:id="rId413" o:title=""/>
                </v:shape>
                <o:OLEObject Type="Embed" ProgID="ChemDraw.Document.6.0" ShapeID="_x0000_i1241" DrawAspect="Content" ObjectID="_1629921206" r:id="rId414"/>
              </w:object>
            </w:r>
          </w:p>
        </w:tc>
      </w:tr>
    </w:tbl>
    <w:p w:rsidR="00531D4F" w:rsidRPr="003A3FBB" w:rsidRDefault="00531D4F" w:rsidP="009116F0">
      <w:pPr>
        <w:spacing w:line="300" w:lineRule="auto"/>
        <w:rPr>
          <w:b/>
          <w:bCs/>
        </w:rPr>
      </w:pPr>
      <w:r w:rsidRPr="003A3FBB">
        <w:rPr>
          <w:b/>
          <w:bCs/>
        </w:rPr>
        <w:t>3. Hoạt động luyện tập và vận dụng</w:t>
      </w:r>
    </w:p>
    <w:p w:rsidR="00531D4F" w:rsidRPr="003A3FBB" w:rsidRDefault="00531D4F" w:rsidP="009116F0">
      <w:pPr>
        <w:tabs>
          <w:tab w:val="left" w:pos="720"/>
        </w:tabs>
        <w:spacing w:line="300" w:lineRule="auto"/>
        <w:jc w:val="both"/>
        <w:rPr>
          <w:lang w:eastAsia="ja-JP"/>
        </w:rPr>
      </w:pPr>
      <w:r w:rsidRPr="003A3FBB">
        <w:rPr>
          <w:b/>
          <w:lang w:eastAsia="ja-JP"/>
        </w:rPr>
        <w:t>Câu 1</w:t>
      </w:r>
      <w:r w:rsidRPr="003A3FBB">
        <w:rPr>
          <w:lang w:eastAsia="ja-JP"/>
        </w:rPr>
        <w:t>. Phát biểu nào sau đây không đúng về kim loại kiềm:</w:t>
      </w:r>
    </w:p>
    <w:p w:rsidR="00531D4F" w:rsidRPr="003A3FBB" w:rsidRDefault="00531D4F" w:rsidP="009116F0">
      <w:pPr>
        <w:tabs>
          <w:tab w:val="left" w:pos="540"/>
          <w:tab w:val="left" w:pos="4560"/>
          <w:tab w:val="left" w:pos="5940"/>
        </w:tabs>
        <w:spacing w:line="300" w:lineRule="auto"/>
        <w:jc w:val="both"/>
        <w:rPr>
          <w:lang w:eastAsia="ja-JP"/>
        </w:rPr>
      </w:pPr>
      <w:r w:rsidRPr="003A3FBB">
        <w:rPr>
          <w:lang w:eastAsia="ja-JP"/>
        </w:rPr>
        <w:tab/>
        <w:t>A. t</w:t>
      </w:r>
      <w:r w:rsidRPr="003A3FBB">
        <w:rPr>
          <w:vertAlign w:val="superscript"/>
          <w:lang w:eastAsia="ja-JP"/>
        </w:rPr>
        <w:t>o</w:t>
      </w:r>
      <w:r w:rsidRPr="003A3FBB">
        <w:rPr>
          <w:lang w:eastAsia="ja-JP"/>
        </w:rPr>
        <w:t xml:space="preserve"> nóng chảy, t</w:t>
      </w:r>
      <w:r w:rsidRPr="003A3FBB">
        <w:rPr>
          <w:vertAlign w:val="superscript"/>
          <w:lang w:eastAsia="ja-JP"/>
        </w:rPr>
        <w:t>o</w:t>
      </w:r>
      <w:r w:rsidRPr="003A3FBB">
        <w:rPr>
          <w:lang w:eastAsia="ja-JP"/>
        </w:rPr>
        <w:t xml:space="preserve"> sôi thấp</w:t>
      </w:r>
      <w:r w:rsidRPr="003A3FBB">
        <w:rPr>
          <w:lang w:eastAsia="ja-JP"/>
        </w:rPr>
        <w:tab/>
        <w:t>B. Khối lượng riêng nhỏ, độ cứng thấp.</w:t>
      </w:r>
    </w:p>
    <w:p w:rsidR="00531D4F" w:rsidRPr="003A3FBB" w:rsidRDefault="00531D4F" w:rsidP="009116F0">
      <w:pPr>
        <w:tabs>
          <w:tab w:val="left" w:pos="540"/>
          <w:tab w:val="left" w:pos="4560"/>
          <w:tab w:val="left" w:pos="5940"/>
        </w:tabs>
        <w:spacing w:line="300" w:lineRule="auto"/>
        <w:jc w:val="both"/>
      </w:pPr>
      <w:r w:rsidRPr="003A3FBB">
        <w:rPr>
          <w:lang w:eastAsia="ja-JP"/>
        </w:rPr>
        <w:tab/>
        <w:t>C. Độ dẫn điện dẫn t</w:t>
      </w:r>
      <w:r w:rsidRPr="003A3FBB">
        <w:rPr>
          <w:vertAlign w:val="superscript"/>
          <w:lang w:eastAsia="ja-JP"/>
        </w:rPr>
        <w:t>o</w:t>
      </w:r>
      <w:r w:rsidRPr="003A3FBB">
        <w:rPr>
          <w:lang w:eastAsia="ja-JP"/>
        </w:rPr>
        <w:t xml:space="preserve"> thấp.</w:t>
      </w:r>
      <w:r w:rsidRPr="003A3FBB">
        <w:rPr>
          <w:lang w:eastAsia="ja-JP"/>
        </w:rPr>
        <w:tab/>
        <w:t xml:space="preserve">D. Cấu hình e ở lớp ngoài cùng </w:t>
      </w:r>
      <w:r w:rsidRPr="003A3FBB">
        <w:t>ns</w:t>
      </w:r>
      <w:r w:rsidRPr="003A3FBB">
        <w:rPr>
          <w:vertAlign w:val="superscript"/>
        </w:rPr>
        <w:t>1</w:t>
      </w:r>
    </w:p>
    <w:p w:rsidR="00531D4F" w:rsidRPr="003A3FBB" w:rsidRDefault="00531D4F" w:rsidP="009116F0">
      <w:pPr>
        <w:tabs>
          <w:tab w:val="left" w:pos="720"/>
          <w:tab w:val="left" w:pos="6480"/>
        </w:tabs>
        <w:spacing w:line="300" w:lineRule="auto"/>
        <w:jc w:val="both"/>
        <w:rPr>
          <w:lang w:eastAsia="ja-JP"/>
        </w:rPr>
      </w:pPr>
      <w:r w:rsidRPr="003A3FBB">
        <w:rPr>
          <w:b/>
          <w:lang w:eastAsia="ja-JP"/>
        </w:rPr>
        <w:t>Câu 2</w:t>
      </w:r>
      <w:r w:rsidRPr="003A3FBB">
        <w:rPr>
          <w:lang w:eastAsia="ja-JP"/>
        </w:rPr>
        <w:t>. Cấu hình e của ion Na</w:t>
      </w:r>
      <w:r w:rsidRPr="003A3FBB">
        <w:rPr>
          <w:vertAlign w:val="superscript"/>
          <w:lang w:eastAsia="ja-JP"/>
        </w:rPr>
        <w:t>+</w:t>
      </w:r>
      <w:r w:rsidRPr="003A3FBB">
        <w:rPr>
          <w:lang w:eastAsia="ja-JP"/>
        </w:rPr>
        <w:t xml:space="preserve"> giống cấu hình e của ion hoặc nguyên tử nào trong đây sau đây:</w:t>
      </w:r>
    </w:p>
    <w:p w:rsidR="00531D4F" w:rsidRPr="003A3FBB" w:rsidRDefault="00531D4F" w:rsidP="009116F0">
      <w:pPr>
        <w:tabs>
          <w:tab w:val="left" w:pos="540"/>
          <w:tab w:val="left" w:pos="4560"/>
          <w:tab w:val="left" w:pos="5940"/>
        </w:tabs>
        <w:spacing w:line="300" w:lineRule="auto"/>
        <w:jc w:val="both"/>
        <w:rPr>
          <w:lang w:val="nl-NL" w:eastAsia="ja-JP"/>
        </w:rPr>
      </w:pPr>
      <w:r w:rsidRPr="003A3FBB">
        <w:rPr>
          <w:lang w:eastAsia="ja-JP"/>
        </w:rPr>
        <w:tab/>
      </w:r>
      <w:r w:rsidRPr="003A3FBB">
        <w:rPr>
          <w:lang w:val="nl-NL" w:eastAsia="ja-JP"/>
        </w:rPr>
        <w:t>A. Mg</w:t>
      </w:r>
      <w:r w:rsidRPr="003A3FBB">
        <w:rPr>
          <w:vertAlign w:val="superscript"/>
          <w:lang w:val="nl-NL" w:eastAsia="ja-JP"/>
        </w:rPr>
        <w:t>2+</w:t>
      </w:r>
      <w:r w:rsidRPr="003A3FBB">
        <w:rPr>
          <w:lang w:val="nl-NL" w:eastAsia="ja-JP"/>
        </w:rPr>
        <w:t>, Al</w:t>
      </w:r>
      <w:r w:rsidRPr="003A3FBB">
        <w:rPr>
          <w:vertAlign w:val="superscript"/>
          <w:lang w:val="nl-NL" w:eastAsia="ja-JP"/>
        </w:rPr>
        <w:t>3+</w:t>
      </w:r>
      <w:r w:rsidRPr="003A3FBB">
        <w:rPr>
          <w:lang w:val="nl-NL" w:eastAsia="ja-JP"/>
        </w:rPr>
        <w:t>, Ne            B. Mg</w:t>
      </w:r>
      <w:r w:rsidRPr="003A3FBB">
        <w:rPr>
          <w:vertAlign w:val="superscript"/>
          <w:lang w:val="nl-NL" w:eastAsia="ja-JP"/>
        </w:rPr>
        <w:t>2+</w:t>
      </w:r>
      <w:r w:rsidRPr="003A3FBB">
        <w:rPr>
          <w:lang w:val="nl-NL" w:eastAsia="ja-JP"/>
        </w:rPr>
        <w:t>, F</w:t>
      </w:r>
      <w:r w:rsidRPr="003A3FBB">
        <w:rPr>
          <w:vertAlign w:val="superscript"/>
          <w:lang w:val="nl-NL" w:eastAsia="ja-JP"/>
        </w:rPr>
        <w:t xml:space="preserve"> –</w:t>
      </w:r>
      <w:r w:rsidRPr="003A3FBB">
        <w:rPr>
          <w:lang w:val="nl-NL" w:eastAsia="ja-JP"/>
        </w:rPr>
        <w:t>, Ar      C. Ca</w:t>
      </w:r>
      <w:r w:rsidRPr="003A3FBB">
        <w:rPr>
          <w:vertAlign w:val="superscript"/>
          <w:lang w:val="nl-NL" w:eastAsia="ja-JP"/>
        </w:rPr>
        <w:t>2+</w:t>
      </w:r>
      <w:r w:rsidRPr="003A3FBB">
        <w:rPr>
          <w:lang w:val="nl-NL" w:eastAsia="ja-JP"/>
        </w:rPr>
        <w:t>, Al</w:t>
      </w:r>
      <w:r w:rsidRPr="003A3FBB">
        <w:rPr>
          <w:vertAlign w:val="superscript"/>
          <w:lang w:val="nl-NL" w:eastAsia="ja-JP"/>
        </w:rPr>
        <w:t>3+</w:t>
      </w:r>
      <w:r w:rsidRPr="003A3FBB">
        <w:rPr>
          <w:lang w:val="nl-NL" w:eastAsia="ja-JP"/>
        </w:rPr>
        <w:t>, Ne</w:t>
      </w:r>
      <w:r w:rsidRPr="003A3FBB">
        <w:rPr>
          <w:lang w:val="nl-NL" w:eastAsia="ja-JP"/>
        </w:rPr>
        <w:tab/>
        <w:t xml:space="preserve">           D. Mg</w:t>
      </w:r>
      <w:r w:rsidRPr="003A3FBB">
        <w:rPr>
          <w:vertAlign w:val="superscript"/>
          <w:lang w:val="nl-NL" w:eastAsia="ja-JP"/>
        </w:rPr>
        <w:t>2+</w:t>
      </w:r>
      <w:r w:rsidRPr="003A3FBB">
        <w:rPr>
          <w:lang w:val="nl-NL" w:eastAsia="ja-JP"/>
        </w:rPr>
        <w:t>, Al</w:t>
      </w:r>
      <w:r w:rsidRPr="003A3FBB">
        <w:rPr>
          <w:vertAlign w:val="superscript"/>
          <w:lang w:val="nl-NL" w:eastAsia="ja-JP"/>
        </w:rPr>
        <w:t>3+</w:t>
      </w:r>
      <w:r w:rsidRPr="003A3FBB">
        <w:rPr>
          <w:lang w:val="nl-NL" w:eastAsia="ja-JP"/>
        </w:rPr>
        <w:t>, Cl</w:t>
      </w:r>
      <w:r w:rsidRPr="003A3FBB">
        <w:rPr>
          <w:vertAlign w:val="superscript"/>
          <w:lang w:val="nl-NL" w:eastAsia="ja-JP"/>
        </w:rPr>
        <w:t>–</w:t>
      </w:r>
    </w:p>
    <w:p w:rsidR="00531D4F" w:rsidRPr="003A3FBB" w:rsidRDefault="00531D4F" w:rsidP="009116F0">
      <w:pPr>
        <w:tabs>
          <w:tab w:val="left" w:pos="540"/>
          <w:tab w:val="left" w:pos="5940"/>
        </w:tabs>
        <w:spacing w:line="300" w:lineRule="auto"/>
        <w:jc w:val="both"/>
        <w:rPr>
          <w:lang w:val="nl-NL" w:eastAsia="ja-JP"/>
        </w:rPr>
      </w:pPr>
      <w:r w:rsidRPr="003A3FBB">
        <w:rPr>
          <w:b/>
          <w:lang w:val="nl-NL" w:eastAsia="ja-JP"/>
        </w:rPr>
        <w:t>Câu 3</w:t>
      </w:r>
      <w:r w:rsidRPr="003A3FBB">
        <w:rPr>
          <w:lang w:val="nl-NL" w:eastAsia="ja-JP"/>
        </w:rPr>
        <w:t>. Đặc điểm nào sau đây không phải là đặc điểm chung của kim loại kiềm:</w:t>
      </w:r>
    </w:p>
    <w:p w:rsidR="00531D4F" w:rsidRPr="003A3FBB" w:rsidRDefault="00531D4F" w:rsidP="009116F0">
      <w:pPr>
        <w:tabs>
          <w:tab w:val="left" w:pos="540"/>
          <w:tab w:val="left" w:pos="4560"/>
          <w:tab w:val="left" w:pos="5940"/>
        </w:tabs>
        <w:spacing w:line="300" w:lineRule="auto"/>
        <w:jc w:val="both"/>
        <w:rPr>
          <w:lang w:val="nl-NL" w:eastAsia="ja-JP"/>
        </w:rPr>
      </w:pPr>
      <w:r w:rsidRPr="003A3FBB">
        <w:rPr>
          <w:lang w:val="nl-NL" w:eastAsia="ja-JP"/>
        </w:rPr>
        <w:tab/>
        <w:t>A. Số e lớp ngoài cùng của nguyên tử</w:t>
      </w:r>
      <w:r w:rsidRPr="003A3FBB">
        <w:rPr>
          <w:lang w:val="nl-NL" w:eastAsia="ja-JP"/>
        </w:rPr>
        <w:tab/>
        <w:t>B. Số oxy hóa nguyên tố trong hợp chất</w:t>
      </w:r>
    </w:p>
    <w:p w:rsidR="00531D4F" w:rsidRPr="003A3FBB" w:rsidRDefault="00531D4F" w:rsidP="009116F0">
      <w:pPr>
        <w:tabs>
          <w:tab w:val="left" w:pos="540"/>
          <w:tab w:val="left" w:pos="4560"/>
          <w:tab w:val="left" w:pos="5940"/>
        </w:tabs>
        <w:spacing w:line="300" w:lineRule="auto"/>
        <w:jc w:val="both"/>
        <w:rPr>
          <w:lang w:val="nl-NL" w:eastAsia="ja-JP"/>
        </w:rPr>
      </w:pPr>
      <w:r w:rsidRPr="003A3FBB">
        <w:rPr>
          <w:lang w:val="nl-NL" w:eastAsia="ja-JP"/>
        </w:rPr>
        <w:tab/>
        <w:t>C. Cấu tạo mạng tinh thể của đơn chất</w:t>
      </w:r>
      <w:r w:rsidRPr="003A3FBB">
        <w:rPr>
          <w:lang w:val="nl-NL" w:eastAsia="ja-JP"/>
        </w:rPr>
        <w:tab/>
        <w:t>D. Bán kính nguyên tử</w:t>
      </w:r>
    </w:p>
    <w:p w:rsidR="00531D4F" w:rsidRPr="003A3FBB" w:rsidRDefault="00531D4F" w:rsidP="009116F0">
      <w:pPr>
        <w:tabs>
          <w:tab w:val="left" w:pos="540"/>
          <w:tab w:val="left" w:pos="5940"/>
        </w:tabs>
        <w:spacing w:line="300" w:lineRule="auto"/>
        <w:jc w:val="both"/>
        <w:rPr>
          <w:lang w:val="nl-NL" w:eastAsia="ja-JP"/>
        </w:rPr>
      </w:pPr>
      <w:r w:rsidRPr="003A3FBB">
        <w:rPr>
          <w:b/>
          <w:lang w:val="nl-NL" w:eastAsia="ja-JP"/>
        </w:rPr>
        <w:t xml:space="preserve">Câu 4. </w:t>
      </w:r>
      <w:r w:rsidRPr="003A3FBB">
        <w:rPr>
          <w:lang w:val="nl-NL" w:eastAsia="ja-JP"/>
        </w:rPr>
        <w:t>Trong phòng thí nghiệm để bảo quản Na có thể ngâm Na trong:</w:t>
      </w:r>
    </w:p>
    <w:p w:rsidR="00531D4F" w:rsidRPr="003A3FBB" w:rsidRDefault="00531D4F" w:rsidP="009116F0">
      <w:pPr>
        <w:tabs>
          <w:tab w:val="left" w:pos="540"/>
          <w:tab w:val="left" w:pos="2760"/>
          <w:tab w:val="left" w:pos="4560"/>
          <w:tab w:val="left" w:pos="5940"/>
          <w:tab w:val="left" w:pos="7200"/>
        </w:tabs>
        <w:spacing w:line="300" w:lineRule="auto"/>
        <w:jc w:val="both"/>
        <w:rPr>
          <w:lang w:val="nl-NL" w:eastAsia="ja-JP"/>
        </w:rPr>
      </w:pPr>
      <w:r w:rsidRPr="003A3FBB">
        <w:rPr>
          <w:lang w:val="nl-NL" w:eastAsia="ja-JP"/>
        </w:rPr>
        <w:tab/>
        <w:t>A. NH</w:t>
      </w:r>
      <w:r w:rsidRPr="003A3FBB">
        <w:rPr>
          <w:vertAlign w:val="subscript"/>
          <w:lang w:val="nl-NL" w:eastAsia="ja-JP"/>
        </w:rPr>
        <w:t>3</w:t>
      </w:r>
      <w:r w:rsidRPr="003A3FBB">
        <w:rPr>
          <w:lang w:val="nl-NL" w:eastAsia="ja-JP"/>
        </w:rPr>
        <w:t xml:space="preserve"> lỏng</w:t>
      </w:r>
      <w:r w:rsidRPr="003A3FBB">
        <w:rPr>
          <w:lang w:val="nl-NL" w:eastAsia="ja-JP"/>
        </w:rPr>
        <w:tab/>
        <w:t>B. C</w:t>
      </w:r>
      <w:r w:rsidRPr="003A3FBB">
        <w:rPr>
          <w:vertAlign w:val="subscript"/>
          <w:lang w:val="nl-NL" w:eastAsia="ja-JP"/>
        </w:rPr>
        <w:t>2</w:t>
      </w:r>
      <w:r w:rsidRPr="003A3FBB">
        <w:rPr>
          <w:lang w:val="nl-NL" w:eastAsia="ja-JP"/>
        </w:rPr>
        <w:t>H</w:t>
      </w:r>
      <w:r w:rsidRPr="003A3FBB">
        <w:rPr>
          <w:vertAlign w:val="subscript"/>
          <w:lang w:val="nl-NL" w:eastAsia="ja-JP"/>
        </w:rPr>
        <w:t>5</w:t>
      </w:r>
      <w:r w:rsidRPr="003A3FBB">
        <w:rPr>
          <w:lang w:val="nl-NL" w:eastAsia="ja-JP"/>
        </w:rPr>
        <w:t>OH</w:t>
      </w:r>
      <w:r w:rsidRPr="003A3FBB">
        <w:rPr>
          <w:lang w:val="nl-NL" w:eastAsia="ja-JP"/>
        </w:rPr>
        <w:tab/>
        <w:t>C. Dầu hoả.</w:t>
      </w:r>
      <w:r w:rsidRPr="003A3FBB">
        <w:rPr>
          <w:lang w:val="nl-NL" w:eastAsia="ja-JP"/>
        </w:rPr>
        <w:tab/>
      </w:r>
      <w:r w:rsidRPr="003A3FBB">
        <w:rPr>
          <w:lang w:val="nl-NL" w:eastAsia="ja-JP"/>
        </w:rPr>
        <w:tab/>
        <w:t>D. H</w:t>
      </w:r>
      <w:r w:rsidRPr="003A3FBB">
        <w:rPr>
          <w:vertAlign w:val="subscript"/>
          <w:lang w:val="nl-NL" w:eastAsia="ja-JP"/>
        </w:rPr>
        <w:t>2</w:t>
      </w:r>
      <w:r w:rsidRPr="003A3FBB">
        <w:rPr>
          <w:lang w:val="nl-NL" w:eastAsia="ja-JP"/>
        </w:rPr>
        <w:t>O</w:t>
      </w:r>
    </w:p>
    <w:p w:rsidR="00531D4F" w:rsidRPr="003A3FBB" w:rsidRDefault="00531D4F" w:rsidP="009116F0">
      <w:pPr>
        <w:tabs>
          <w:tab w:val="left" w:pos="540"/>
          <w:tab w:val="left" w:pos="3240"/>
          <w:tab w:val="left" w:pos="5940"/>
          <w:tab w:val="left" w:pos="8640"/>
        </w:tabs>
        <w:spacing w:line="300" w:lineRule="auto"/>
        <w:jc w:val="both"/>
        <w:rPr>
          <w:lang w:val="nl-NL" w:eastAsia="ja-JP"/>
        </w:rPr>
      </w:pPr>
      <w:r w:rsidRPr="003A3FBB">
        <w:rPr>
          <w:b/>
          <w:lang w:val="nl-NL" w:eastAsia="ja-JP"/>
        </w:rPr>
        <w:t>Câu 5</w:t>
      </w:r>
      <w:r w:rsidRPr="003A3FBB">
        <w:rPr>
          <w:lang w:val="nl-NL" w:eastAsia="ja-JP"/>
        </w:rPr>
        <w:t>. Phản ứng hoá học đặc trưng của kim loại kiềm là phản ứng với:</w:t>
      </w:r>
    </w:p>
    <w:p w:rsidR="00531D4F" w:rsidRPr="003A3FBB" w:rsidRDefault="00531D4F" w:rsidP="009116F0">
      <w:pPr>
        <w:tabs>
          <w:tab w:val="left" w:pos="540"/>
          <w:tab w:val="left" w:pos="2760"/>
          <w:tab w:val="left" w:pos="4560"/>
          <w:tab w:val="left" w:pos="7200"/>
        </w:tabs>
        <w:spacing w:line="300" w:lineRule="auto"/>
        <w:jc w:val="both"/>
        <w:rPr>
          <w:lang w:val="pt-BR" w:eastAsia="ja-JP"/>
        </w:rPr>
      </w:pPr>
      <w:r w:rsidRPr="003A3FBB">
        <w:rPr>
          <w:lang w:val="nl-NL" w:eastAsia="ja-JP"/>
        </w:rPr>
        <w:tab/>
      </w:r>
      <w:r w:rsidRPr="003A3FBB">
        <w:rPr>
          <w:lang w:val="pt-BR" w:eastAsia="ja-JP"/>
        </w:rPr>
        <w:t>A. Muối</w:t>
      </w:r>
      <w:r w:rsidRPr="003A3FBB">
        <w:rPr>
          <w:lang w:val="pt-BR" w:eastAsia="ja-JP"/>
        </w:rPr>
        <w:tab/>
        <w:t>B. O</w:t>
      </w:r>
      <w:r w:rsidRPr="003A3FBB">
        <w:rPr>
          <w:vertAlign w:val="subscript"/>
          <w:lang w:val="pt-BR" w:eastAsia="ja-JP"/>
        </w:rPr>
        <w:t>2</w:t>
      </w:r>
      <w:r w:rsidRPr="003A3FBB">
        <w:rPr>
          <w:lang w:val="pt-BR" w:eastAsia="ja-JP"/>
        </w:rPr>
        <w:tab/>
        <w:t>C. Cl</w:t>
      </w:r>
      <w:r w:rsidRPr="003A3FBB">
        <w:rPr>
          <w:vertAlign w:val="subscript"/>
          <w:lang w:val="pt-BR" w:eastAsia="ja-JP"/>
        </w:rPr>
        <w:t>2</w:t>
      </w:r>
      <w:r w:rsidRPr="003A3FBB">
        <w:rPr>
          <w:lang w:val="pt-BR" w:eastAsia="ja-JP"/>
        </w:rPr>
        <w:tab/>
        <w:t>D. H</w:t>
      </w:r>
      <w:r w:rsidRPr="003A3FBB">
        <w:rPr>
          <w:vertAlign w:val="subscript"/>
          <w:lang w:val="pt-BR" w:eastAsia="ja-JP"/>
        </w:rPr>
        <w:t>2</w:t>
      </w:r>
      <w:r w:rsidRPr="003A3FBB">
        <w:rPr>
          <w:lang w:val="pt-BR" w:eastAsia="ja-JP"/>
        </w:rPr>
        <w:t>O</w:t>
      </w:r>
    </w:p>
    <w:p w:rsidR="00531D4F" w:rsidRPr="003A3FBB" w:rsidRDefault="00531D4F" w:rsidP="009116F0">
      <w:pPr>
        <w:tabs>
          <w:tab w:val="left" w:pos="585"/>
          <w:tab w:val="left" w:pos="1200"/>
        </w:tabs>
        <w:spacing w:line="300" w:lineRule="auto"/>
        <w:jc w:val="both"/>
        <w:rPr>
          <w:lang w:val="pt-BR"/>
        </w:rPr>
      </w:pPr>
      <w:r w:rsidRPr="003A3FBB">
        <w:rPr>
          <w:b/>
          <w:lang w:val="pt-BR" w:eastAsia="ja-JP"/>
        </w:rPr>
        <w:t>Câu 6</w:t>
      </w:r>
      <w:r w:rsidRPr="003A3FBB">
        <w:rPr>
          <w:lang w:val="pt-BR" w:eastAsia="ja-JP"/>
        </w:rPr>
        <w:t xml:space="preserve">. </w:t>
      </w:r>
      <w:r w:rsidRPr="003A3FBB">
        <w:rPr>
          <w:bCs/>
          <w:lang w:val="pt-BR"/>
        </w:rPr>
        <w:t xml:space="preserve">Dãy các ion sau cùng tồn tại trong một dung dịch là </w:t>
      </w:r>
    </w:p>
    <w:p w:rsidR="00531D4F" w:rsidRPr="003A3FBB" w:rsidRDefault="00531D4F" w:rsidP="009116F0">
      <w:pPr>
        <w:tabs>
          <w:tab w:val="left" w:pos="1200"/>
          <w:tab w:val="left" w:pos="5600"/>
          <w:tab w:val="left" w:pos="6200"/>
        </w:tabs>
        <w:spacing w:line="300" w:lineRule="auto"/>
        <w:jc w:val="both"/>
        <w:rPr>
          <w:lang w:val="pt-BR"/>
        </w:rPr>
      </w:pPr>
      <w:r w:rsidRPr="003A3FBB">
        <w:rPr>
          <w:b/>
          <w:lang w:val="pt-BR"/>
        </w:rPr>
        <w:t xml:space="preserve">             A.</w:t>
      </w:r>
      <w:r w:rsidRPr="003A3FBB">
        <w:rPr>
          <w:bCs/>
          <w:lang w:val="pt-BR"/>
        </w:rPr>
        <w:t>NH</w:t>
      </w:r>
      <w:r w:rsidRPr="003A3FBB">
        <w:rPr>
          <w:bCs/>
          <w:vertAlign w:val="subscript"/>
          <w:lang w:val="pt-BR"/>
        </w:rPr>
        <w:t>4</w:t>
      </w:r>
      <w:r w:rsidRPr="003A3FBB">
        <w:rPr>
          <w:bCs/>
          <w:vertAlign w:val="superscript"/>
          <w:lang w:val="pt-BR"/>
        </w:rPr>
        <w:t>+</w:t>
      </w:r>
      <w:r w:rsidRPr="003A3FBB">
        <w:rPr>
          <w:bCs/>
          <w:lang w:val="pt-BR"/>
        </w:rPr>
        <w:t>, Ba</w:t>
      </w:r>
      <w:r w:rsidRPr="003A3FBB">
        <w:rPr>
          <w:bCs/>
          <w:vertAlign w:val="superscript"/>
          <w:lang w:val="pt-BR"/>
        </w:rPr>
        <w:t>2+</w:t>
      </w:r>
      <w:r w:rsidRPr="003A3FBB">
        <w:rPr>
          <w:bCs/>
          <w:lang w:val="pt-BR"/>
        </w:rPr>
        <w:t>, NO</w:t>
      </w:r>
      <w:r w:rsidRPr="003A3FBB">
        <w:rPr>
          <w:bCs/>
          <w:vertAlign w:val="subscript"/>
          <w:lang w:val="pt-BR"/>
        </w:rPr>
        <w:t>3</w:t>
      </w:r>
      <w:r w:rsidRPr="003A3FBB">
        <w:rPr>
          <w:bCs/>
          <w:vertAlign w:val="superscript"/>
          <w:lang w:val="pt-BR"/>
        </w:rPr>
        <w:t>-</w:t>
      </w:r>
      <w:r w:rsidRPr="003A3FBB">
        <w:rPr>
          <w:bCs/>
          <w:lang w:val="pt-BR"/>
        </w:rPr>
        <w:t>, PO</w:t>
      </w:r>
      <w:r w:rsidRPr="003A3FBB">
        <w:rPr>
          <w:bCs/>
          <w:vertAlign w:val="subscript"/>
          <w:lang w:val="pt-BR"/>
        </w:rPr>
        <w:t>4</w:t>
      </w:r>
      <w:r w:rsidRPr="003A3FBB">
        <w:rPr>
          <w:bCs/>
          <w:vertAlign w:val="superscript"/>
          <w:lang w:val="pt-BR"/>
        </w:rPr>
        <w:t>3-</w:t>
      </w:r>
      <w:r w:rsidRPr="003A3FBB">
        <w:rPr>
          <w:lang w:val="pt-BR"/>
        </w:rPr>
        <w:tab/>
      </w:r>
      <w:r w:rsidRPr="003A3FBB">
        <w:rPr>
          <w:b/>
          <w:lang w:val="pt-BR"/>
        </w:rPr>
        <w:t>B.</w:t>
      </w:r>
      <w:r w:rsidRPr="003A3FBB">
        <w:rPr>
          <w:b/>
          <w:lang w:val="pt-BR"/>
        </w:rPr>
        <w:tab/>
      </w:r>
      <w:r w:rsidRPr="003A3FBB">
        <w:rPr>
          <w:bCs/>
          <w:lang w:val="pt-BR"/>
        </w:rPr>
        <w:t>Ca</w:t>
      </w:r>
      <w:r w:rsidRPr="003A3FBB">
        <w:rPr>
          <w:bCs/>
          <w:vertAlign w:val="superscript"/>
          <w:lang w:val="pt-BR"/>
        </w:rPr>
        <w:t>2+</w:t>
      </w:r>
      <w:r w:rsidRPr="003A3FBB">
        <w:rPr>
          <w:bCs/>
          <w:lang w:val="pt-BR"/>
        </w:rPr>
        <w:t>, K</w:t>
      </w:r>
      <w:r w:rsidRPr="003A3FBB">
        <w:rPr>
          <w:bCs/>
          <w:vertAlign w:val="superscript"/>
          <w:lang w:val="pt-BR"/>
        </w:rPr>
        <w:t>+</w:t>
      </w:r>
      <w:r w:rsidRPr="003A3FBB">
        <w:rPr>
          <w:bCs/>
          <w:lang w:val="pt-BR"/>
        </w:rPr>
        <w:t>, Cl</w:t>
      </w:r>
      <w:r w:rsidRPr="003A3FBB">
        <w:rPr>
          <w:bCs/>
          <w:vertAlign w:val="superscript"/>
          <w:lang w:val="pt-BR"/>
        </w:rPr>
        <w:t>-</w:t>
      </w:r>
      <w:r w:rsidRPr="003A3FBB">
        <w:rPr>
          <w:bCs/>
          <w:lang w:val="pt-BR"/>
        </w:rPr>
        <w:t>, CO</w:t>
      </w:r>
      <w:r w:rsidRPr="003A3FBB">
        <w:rPr>
          <w:bCs/>
          <w:vertAlign w:val="subscript"/>
          <w:lang w:val="pt-BR"/>
        </w:rPr>
        <w:t>3</w:t>
      </w:r>
      <w:r w:rsidRPr="003A3FBB">
        <w:rPr>
          <w:bCs/>
          <w:vertAlign w:val="superscript"/>
          <w:lang w:val="pt-BR"/>
        </w:rPr>
        <w:t>2-</w:t>
      </w:r>
    </w:p>
    <w:p w:rsidR="00531D4F" w:rsidRPr="003A3FBB" w:rsidRDefault="00531D4F" w:rsidP="009116F0">
      <w:pPr>
        <w:tabs>
          <w:tab w:val="left" w:pos="1200"/>
          <w:tab w:val="left" w:pos="5600"/>
          <w:tab w:val="left" w:pos="6200"/>
        </w:tabs>
        <w:spacing w:line="300" w:lineRule="auto"/>
        <w:jc w:val="both"/>
        <w:rPr>
          <w:lang w:val="pt-BR"/>
        </w:rPr>
      </w:pPr>
      <w:r w:rsidRPr="003A3FBB">
        <w:rPr>
          <w:b/>
          <w:lang w:val="pt-BR"/>
        </w:rPr>
        <w:t xml:space="preserve">             C. </w:t>
      </w:r>
      <w:r w:rsidRPr="003A3FBB">
        <w:rPr>
          <w:bCs/>
          <w:lang w:val="pt-BR"/>
        </w:rPr>
        <w:t>Na</w:t>
      </w:r>
      <w:r w:rsidRPr="003A3FBB">
        <w:rPr>
          <w:bCs/>
          <w:vertAlign w:val="superscript"/>
          <w:lang w:val="pt-BR"/>
        </w:rPr>
        <w:t>+</w:t>
      </w:r>
      <w:r w:rsidRPr="003A3FBB">
        <w:rPr>
          <w:bCs/>
          <w:lang w:val="pt-BR"/>
        </w:rPr>
        <w:t>, Mg</w:t>
      </w:r>
      <w:r w:rsidRPr="003A3FBB">
        <w:rPr>
          <w:bCs/>
          <w:vertAlign w:val="superscript"/>
          <w:lang w:val="pt-BR"/>
        </w:rPr>
        <w:t>2+</w:t>
      </w:r>
      <w:r w:rsidRPr="003A3FBB">
        <w:rPr>
          <w:bCs/>
          <w:lang w:val="pt-BR"/>
        </w:rPr>
        <w:t>, CH</w:t>
      </w:r>
      <w:r w:rsidRPr="003A3FBB">
        <w:rPr>
          <w:bCs/>
          <w:vertAlign w:val="subscript"/>
          <w:lang w:val="pt-BR"/>
        </w:rPr>
        <w:t>3</w:t>
      </w:r>
      <w:r w:rsidRPr="003A3FBB">
        <w:rPr>
          <w:bCs/>
          <w:lang w:val="pt-BR"/>
        </w:rPr>
        <w:t>COO</w:t>
      </w:r>
      <w:r w:rsidRPr="003A3FBB">
        <w:rPr>
          <w:bCs/>
          <w:vertAlign w:val="superscript"/>
          <w:lang w:val="pt-BR"/>
        </w:rPr>
        <w:t>-</w:t>
      </w:r>
      <w:r w:rsidRPr="003A3FBB">
        <w:rPr>
          <w:bCs/>
          <w:lang w:val="pt-BR"/>
        </w:rPr>
        <w:t>, SO</w:t>
      </w:r>
      <w:r w:rsidRPr="003A3FBB">
        <w:rPr>
          <w:bCs/>
          <w:vertAlign w:val="subscript"/>
          <w:lang w:val="pt-BR"/>
        </w:rPr>
        <w:t>4</w:t>
      </w:r>
      <w:r w:rsidRPr="003A3FBB">
        <w:rPr>
          <w:bCs/>
          <w:vertAlign w:val="superscript"/>
          <w:lang w:val="pt-BR"/>
        </w:rPr>
        <w:t>2-</w:t>
      </w:r>
      <w:r w:rsidRPr="003A3FBB">
        <w:rPr>
          <w:bCs/>
          <w:lang w:val="pt-BR"/>
        </w:rPr>
        <w:t xml:space="preserve"> </w:t>
      </w:r>
      <w:r w:rsidRPr="003A3FBB">
        <w:rPr>
          <w:lang w:val="pt-BR"/>
        </w:rPr>
        <w:tab/>
      </w:r>
      <w:r w:rsidRPr="003A3FBB">
        <w:rPr>
          <w:b/>
          <w:lang w:val="pt-BR"/>
        </w:rPr>
        <w:t>D.</w:t>
      </w:r>
      <w:r w:rsidRPr="003A3FBB">
        <w:rPr>
          <w:b/>
          <w:lang w:val="pt-BR"/>
        </w:rPr>
        <w:tab/>
      </w:r>
      <w:r w:rsidRPr="003A3FBB">
        <w:rPr>
          <w:bCs/>
          <w:lang w:val="pt-BR"/>
        </w:rPr>
        <w:t>Ag</w:t>
      </w:r>
      <w:r w:rsidRPr="003A3FBB">
        <w:rPr>
          <w:bCs/>
          <w:vertAlign w:val="superscript"/>
          <w:lang w:val="pt-BR"/>
        </w:rPr>
        <w:t>+</w:t>
      </w:r>
      <w:r w:rsidRPr="003A3FBB">
        <w:rPr>
          <w:bCs/>
          <w:lang w:val="pt-BR"/>
        </w:rPr>
        <w:t>, Na</w:t>
      </w:r>
      <w:r w:rsidRPr="003A3FBB">
        <w:rPr>
          <w:bCs/>
          <w:vertAlign w:val="superscript"/>
          <w:lang w:val="pt-BR"/>
        </w:rPr>
        <w:t>+</w:t>
      </w:r>
      <w:r w:rsidRPr="003A3FBB">
        <w:rPr>
          <w:bCs/>
          <w:lang w:val="pt-BR"/>
        </w:rPr>
        <w:t>, NO</w:t>
      </w:r>
      <w:r w:rsidRPr="003A3FBB">
        <w:rPr>
          <w:bCs/>
          <w:vertAlign w:val="subscript"/>
          <w:lang w:val="pt-BR"/>
        </w:rPr>
        <w:t>3</w:t>
      </w:r>
      <w:r w:rsidRPr="003A3FBB">
        <w:rPr>
          <w:bCs/>
          <w:vertAlign w:val="superscript"/>
          <w:lang w:val="pt-BR"/>
        </w:rPr>
        <w:t>-</w:t>
      </w:r>
      <w:r w:rsidRPr="003A3FBB">
        <w:rPr>
          <w:bCs/>
          <w:lang w:val="pt-BR"/>
        </w:rPr>
        <w:t>, Br</w:t>
      </w:r>
      <w:r w:rsidRPr="003A3FBB">
        <w:rPr>
          <w:bCs/>
          <w:vertAlign w:val="superscript"/>
          <w:lang w:val="pt-BR"/>
        </w:rPr>
        <w:t>-</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lastRenderedPageBreak/>
        <w:t>Câu 7</w:t>
      </w:r>
      <w:r w:rsidRPr="003A3FBB">
        <w:rPr>
          <w:lang w:val="pt-BR" w:eastAsia="ja-JP"/>
        </w:rPr>
        <w:t>. Na để lâu trong không khí có thể tạo thành hợp chất nào sau đây:</w:t>
      </w:r>
    </w:p>
    <w:p w:rsidR="00531D4F" w:rsidRPr="003A3FBB" w:rsidRDefault="00531D4F" w:rsidP="009116F0">
      <w:pPr>
        <w:tabs>
          <w:tab w:val="left" w:pos="540"/>
          <w:tab w:val="left" w:pos="2760"/>
          <w:tab w:val="left" w:pos="4560"/>
          <w:tab w:val="left" w:pos="7200"/>
        </w:tabs>
        <w:spacing w:line="300" w:lineRule="auto"/>
        <w:jc w:val="both"/>
        <w:rPr>
          <w:lang w:val="pt-BR" w:eastAsia="ja-JP"/>
        </w:rPr>
      </w:pPr>
      <w:r w:rsidRPr="003A3FBB">
        <w:rPr>
          <w:lang w:val="pt-BR" w:eastAsia="ja-JP"/>
        </w:rPr>
        <w:tab/>
        <w:t>A. Na</w:t>
      </w:r>
      <w:r w:rsidRPr="003A3FBB">
        <w:rPr>
          <w:vertAlign w:val="subscript"/>
          <w:lang w:val="pt-BR" w:eastAsia="ja-JP"/>
        </w:rPr>
        <w:t>2</w:t>
      </w:r>
      <w:r w:rsidRPr="003A3FBB">
        <w:rPr>
          <w:vertAlign w:val="subscript"/>
          <w:lang w:val="pt-BR" w:eastAsia="ja-JP"/>
        </w:rPr>
        <w:softHyphen/>
      </w:r>
      <w:r w:rsidRPr="003A3FBB">
        <w:rPr>
          <w:lang w:val="pt-BR" w:eastAsia="ja-JP"/>
        </w:rPr>
        <w:t xml:space="preserve">O </w:t>
      </w:r>
      <w:r w:rsidRPr="003A3FBB">
        <w:rPr>
          <w:lang w:val="pt-BR" w:eastAsia="ja-JP"/>
        </w:rPr>
        <w:tab/>
        <w:t>B. NaOH</w:t>
      </w:r>
      <w:r w:rsidRPr="003A3FBB">
        <w:rPr>
          <w:lang w:val="pt-BR" w:eastAsia="ja-JP"/>
        </w:rPr>
        <w:tab/>
        <w:t>C. Na</w:t>
      </w:r>
      <w:r w:rsidRPr="003A3FBB">
        <w:rPr>
          <w:vertAlign w:val="subscript"/>
          <w:lang w:val="pt-BR" w:eastAsia="ja-JP"/>
        </w:rPr>
        <w:t>2</w:t>
      </w:r>
      <w:r w:rsidRPr="003A3FBB">
        <w:rPr>
          <w:lang w:val="pt-BR" w:eastAsia="ja-JP"/>
        </w:rPr>
        <w:t>CO</w:t>
      </w:r>
      <w:r w:rsidRPr="003A3FBB">
        <w:rPr>
          <w:lang w:val="pt-BR" w:eastAsia="ja-JP"/>
        </w:rPr>
        <w:softHyphen/>
      </w:r>
      <w:r w:rsidRPr="003A3FBB">
        <w:rPr>
          <w:vertAlign w:val="subscript"/>
          <w:lang w:val="pt-BR" w:eastAsia="ja-JP"/>
        </w:rPr>
        <w:t>3</w:t>
      </w:r>
      <w:r w:rsidRPr="003A3FBB">
        <w:rPr>
          <w:lang w:val="pt-BR" w:eastAsia="ja-JP"/>
        </w:rPr>
        <w:tab/>
        <w:t>D. Cả A,B, C.</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t>Câu 8</w:t>
      </w:r>
      <w:r w:rsidRPr="003A3FBB">
        <w:rPr>
          <w:lang w:val="pt-BR" w:eastAsia="ja-JP"/>
        </w:rPr>
        <w:t>. Trường hợp nào sau đây Na</w:t>
      </w:r>
      <w:r w:rsidRPr="003A3FBB">
        <w:rPr>
          <w:vertAlign w:val="superscript"/>
          <w:lang w:val="pt-BR" w:eastAsia="ja-JP"/>
        </w:rPr>
        <w:t>+</w:t>
      </w:r>
      <w:r w:rsidRPr="003A3FBB">
        <w:rPr>
          <w:lang w:val="pt-BR" w:eastAsia="ja-JP"/>
        </w:rPr>
        <w:t xml:space="preserve"> bị khử:</w:t>
      </w:r>
    </w:p>
    <w:p w:rsidR="00531D4F" w:rsidRPr="003A3FBB" w:rsidRDefault="00531D4F" w:rsidP="009116F0">
      <w:pPr>
        <w:tabs>
          <w:tab w:val="left" w:pos="540"/>
          <w:tab w:val="left" w:pos="3240"/>
          <w:tab w:val="left" w:pos="4560"/>
          <w:tab w:val="left" w:pos="8640"/>
        </w:tabs>
        <w:spacing w:line="300" w:lineRule="auto"/>
        <w:jc w:val="both"/>
        <w:rPr>
          <w:lang w:val="pt-BR" w:eastAsia="ja-JP"/>
        </w:rPr>
      </w:pPr>
      <w:r w:rsidRPr="003A3FBB">
        <w:rPr>
          <w:lang w:val="pt-BR" w:eastAsia="ja-JP"/>
        </w:rPr>
        <w:tab/>
        <w:t>A. Điện phân nc NaCl</w:t>
      </w:r>
      <w:r w:rsidRPr="003A3FBB">
        <w:rPr>
          <w:lang w:val="pt-BR" w:eastAsia="ja-JP"/>
        </w:rPr>
        <w:tab/>
      </w:r>
      <w:r w:rsidRPr="003A3FBB">
        <w:rPr>
          <w:lang w:val="pt-BR" w:eastAsia="ja-JP"/>
        </w:rPr>
        <w:tab/>
        <w:t>B. Điện phân d</w:t>
      </w:r>
      <w:r w:rsidRPr="003A3FBB">
        <w:rPr>
          <w:vertAlign w:val="superscript"/>
          <w:lang w:val="pt-BR" w:eastAsia="ja-JP"/>
        </w:rPr>
        <w:t>2</w:t>
      </w:r>
      <w:r w:rsidRPr="003A3FBB">
        <w:rPr>
          <w:lang w:val="pt-BR" w:eastAsia="ja-JP"/>
        </w:rPr>
        <w:t xml:space="preserve"> NaCl </w:t>
      </w:r>
      <w:r w:rsidRPr="003A3FBB">
        <w:rPr>
          <w:lang w:val="pt-BR" w:eastAsia="ja-JP"/>
        </w:rPr>
        <w:tab/>
      </w:r>
    </w:p>
    <w:p w:rsidR="00531D4F" w:rsidRPr="003A3FBB" w:rsidRDefault="00531D4F" w:rsidP="009116F0">
      <w:pPr>
        <w:tabs>
          <w:tab w:val="left" w:pos="600"/>
          <w:tab w:val="left" w:pos="3240"/>
          <w:tab w:val="left" w:pos="4560"/>
          <w:tab w:val="left" w:pos="8640"/>
        </w:tabs>
        <w:spacing w:line="300" w:lineRule="auto"/>
        <w:ind w:left="600"/>
        <w:jc w:val="both"/>
        <w:rPr>
          <w:lang w:val="pt-BR" w:eastAsia="ja-JP"/>
        </w:rPr>
      </w:pPr>
      <w:r w:rsidRPr="003A3FBB">
        <w:rPr>
          <w:lang w:val="pt-BR" w:eastAsia="ja-JP"/>
        </w:rPr>
        <w:t>C. Phân huỷ NaHCO</w:t>
      </w:r>
      <w:r w:rsidRPr="003A3FBB">
        <w:rPr>
          <w:vertAlign w:val="subscript"/>
          <w:lang w:val="pt-BR" w:eastAsia="ja-JP"/>
        </w:rPr>
        <w:t>3</w:t>
      </w:r>
      <w:r w:rsidRPr="003A3FBB">
        <w:rPr>
          <w:lang w:val="pt-BR" w:eastAsia="ja-JP"/>
        </w:rPr>
        <w:tab/>
      </w:r>
      <w:r w:rsidRPr="003A3FBB">
        <w:rPr>
          <w:lang w:val="pt-BR" w:eastAsia="ja-JP"/>
        </w:rPr>
        <w:tab/>
        <w:t>D. Cả A,B, C.</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t>Câu 9</w:t>
      </w:r>
      <w:r w:rsidRPr="003A3FBB">
        <w:rPr>
          <w:lang w:val="pt-BR" w:eastAsia="ja-JP"/>
        </w:rPr>
        <w:t>. Dãy dung dịch nào sau đây có pH &gt; 7:</w:t>
      </w:r>
    </w:p>
    <w:p w:rsidR="00531D4F" w:rsidRPr="003A3FBB" w:rsidRDefault="00531D4F" w:rsidP="009116F0">
      <w:pPr>
        <w:tabs>
          <w:tab w:val="left" w:pos="540"/>
          <w:tab w:val="left" w:pos="4560"/>
          <w:tab w:val="left" w:pos="5940"/>
          <w:tab w:val="left" w:pos="8640"/>
        </w:tabs>
        <w:spacing w:line="300" w:lineRule="auto"/>
        <w:jc w:val="both"/>
        <w:rPr>
          <w:lang w:val="pt-BR" w:eastAsia="ja-JP"/>
        </w:rPr>
      </w:pPr>
      <w:r w:rsidRPr="003A3FBB">
        <w:rPr>
          <w:lang w:val="pt-BR" w:eastAsia="ja-JP"/>
        </w:rPr>
        <w:tab/>
        <w:t>A. NaOH, Na</w:t>
      </w:r>
      <w:r w:rsidRPr="003A3FBB">
        <w:rPr>
          <w:vertAlign w:val="subscript"/>
          <w:lang w:val="pt-BR" w:eastAsia="ja-JP"/>
        </w:rPr>
        <w:t>2</w:t>
      </w:r>
      <w:r w:rsidRPr="003A3FBB">
        <w:rPr>
          <w:lang w:val="pt-BR" w:eastAsia="ja-JP"/>
        </w:rPr>
        <w:t>CO</w:t>
      </w:r>
      <w:r w:rsidRPr="003A3FBB">
        <w:rPr>
          <w:vertAlign w:val="subscript"/>
          <w:lang w:val="pt-BR" w:eastAsia="ja-JP"/>
        </w:rPr>
        <w:t xml:space="preserve">3 </w:t>
      </w:r>
      <w:r w:rsidRPr="003A3FBB">
        <w:rPr>
          <w:lang w:val="pt-BR" w:eastAsia="ja-JP"/>
        </w:rPr>
        <w:t>, BaCl</w:t>
      </w:r>
      <w:r w:rsidRPr="003A3FBB">
        <w:rPr>
          <w:vertAlign w:val="subscript"/>
          <w:lang w:val="pt-BR" w:eastAsia="ja-JP"/>
        </w:rPr>
        <w:t>2</w:t>
      </w:r>
      <w:r w:rsidRPr="003A3FBB">
        <w:rPr>
          <w:lang w:val="pt-BR" w:eastAsia="ja-JP"/>
        </w:rPr>
        <w:tab/>
        <w:t>B. NaOH, NaCl, NaHCO</w:t>
      </w:r>
      <w:r w:rsidRPr="003A3FBB">
        <w:rPr>
          <w:vertAlign w:val="subscript"/>
          <w:lang w:val="pt-BR" w:eastAsia="ja-JP"/>
        </w:rPr>
        <w:t>3</w:t>
      </w:r>
    </w:p>
    <w:p w:rsidR="00531D4F" w:rsidRPr="003A3FBB" w:rsidRDefault="00531D4F" w:rsidP="009116F0">
      <w:pPr>
        <w:tabs>
          <w:tab w:val="left" w:pos="540"/>
          <w:tab w:val="left" w:pos="3240"/>
          <w:tab w:val="left" w:pos="4560"/>
          <w:tab w:val="left" w:pos="8640"/>
        </w:tabs>
        <w:spacing w:line="300" w:lineRule="auto"/>
        <w:jc w:val="both"/>
        <w:rPr>
          <w:lang w:val="pt-BR" w:eastAsia="ja-JP"/>
        </w:rPr>
      </w:pPr>
      <w:r w:rsidRPr="003A3FBB">
        <w:rPr>
          <w:lang w:val="pt-BR" w:eastAsia="ja-JP"/>
        </w:rPr>
        <w:tab/>
        <w:t>C. NaOH, Na</w:t>
      </w:r>
      <w:r w:rsidRPr="003A3FBB">
        <w:rPr>
          <w:vertAlign w:val="subscript"/>
          <w:lang w:val="pt-BR" w:eastAsia="ja-JP"/>
        </w:rPr>
        <w:t>2</w:t>
      </w:r>
      <w:r w:rsidRPr="003A3FBB">
        <w:rPr>
          <w:lang w:val="pt-BR" w:eastAsia="ja-JP"/>
        </w:rPr>
        <w:t>CO</w:t>
      </w:r>
      <w:r w:rsidRPr="003A3FBB">
        <w:rPr>
          <w:vertAlign w:val="subscript"/>
          <w:lang w:val="pt-BR" w:eastAsia="ja-JP"/>
        </w:rPr>
        <w:t xml:space="preserve">3 </w:t>
      </w:r>
      <w:r w:rsidRPr="003A3FBB">
        <w:rPr>
          <w:lang w:val="pt-BR" w:eastAsia="ja-JP"/>
        </w:rPr>
        <w:t>, NaHCO</w:t>
      </w:r>
      <w:r w:rsidRPr="003A3FBB">
        <w:rPr>
          <w:vertAlign w:val="subscript"/>
          <w:lang w:val="pt-BR" w:eastAsia="ja-JP"/>
        </w:rPr>
        <w:t>3</w:t>
      </w:r>
      <w:r w:rsidRPr="003A3FBB">
        <w:rPr>
          <w:lang w:val="pt-BR" w:eastAsia="ja-JP"/>
        </w:rPr>
        <w:tab/>
        <w:t>D. NaOH, NH</w:t>
      </w:r>
      <w:r w:rsidRPr="003A3FBB">
        <w:rPr>
          <w:vertAlign w:val="subscript"/>
          <w:lang w:val="pt-BR" w:eastAsia="ja-JP"/>
        </w:rPr>
        <w:t>3</w:t>
      </w:r>
      <w:r w:rsidRPr="003A3FBB">
        <w:rPr>
          <w:lang w:val="pt-BR" w:eastAsia="ja-JP"/>
        </w:rPr>
        <w:t xml:space="preserve"> , NaHSO</w:t>
      </w:r>
      <w:r w:rsidRPr="003A3FBB">
        <w:rPr>
          <w:vertAlign w:val="subscript"/>
          <w:lang w:val="pt-BR" w:eastAsia="ja-JP"/>
        </w:rPr>
        <w:t>4</w:t>
      </w:r>
    </w:p>
    <w:p w:rsidR="00531D4F" w:rsidRPr="003A3FBB" w:rsidRDefault="00531D4F" w:rsidP="009116F0">
      <w:pPr>
        <w:spacing w:line="300" w:lineRule="auto"/>
        <w:jc w:val="both"/>
      </w:pPr>
      <w:r w:rsidRPr="003A3FBB">
        <w:rPr>
          <w:b/>
          <w:lang w:val="pt-BR" w:eastAsia="ja-JP"/>
        </w:rPr>
        <w:t>Câu 10</w:t>
      </w:r>
      <w:r w:rsidRPr="003A3FBB">
        <w:rPr>
          <w:lang w:val="pt-BR" w:eastAsia="ja-JP"/>
        </w:rPr>
        <w:t xml:space="preserve">. </w:t>
      </w:r>
      <w:r w:rsidRPr="003A3FBB">
        <w:t>Cấu hình electron lớp ngoài cùng của nguyên tử kim loại kiềm là</w:t>
      </w:r>
    </w:p>
    <w:p w:rsidR="00531D4F" w:rsidRPr="003A3FBB" w:rsidRDefault="00531D4F" w:rsidP="009116F0">
      <w:pPr>
        <w:spacing w:line="300" w:lineRule="auto"/>
        <w:ind w:firstLine="720"/>
        <w:jc w:val="both"/>
        <w:rPr>
          <w:vertAlign w:val="superscript"/>
          <w:lang w:val="pl-PL"/>
        </w:rPr>
      </w:pPr>
      <w:r w:rsidRPr="003A3FBB">
        <w:rPr>
          <w:b/>
          <w:bCs/>
          <w:lang w:val="pl-PL"/>
        </w:rPr>
        <w:t>A.</w:t>
      </w:r>
      <w:r w:rsidRPr="003A3FBB">
        <w:rPr>
          <w:lang w:val="pl-PL"/>
        </w:rPr>
        <w:t xml:space="preserve"> ns</w:t>
      </w:r>
      <w:r w:rsidRPr="003A3FBB">
        <w:rPr>
          <w:vertAlign w:val="superscript"/>
          <w:lang w:val="pl-PL"/>
        </w:rPr>
        <w:t>1</w:t>
      </w:r>
      <w:r w:rsidRPr="003A3FBB">
        <w:rPr>
          <w:lang w:val="pl-PL"/>
        </w:rPr>
        <w:t xml:space="preserve"> </w:t>
      </w:r>
      <w:r w:rsidRPr="003A3FBB">
        <w:rPr>
          <w:lang w:val="pl-PL"/>
        </w:rPr>
        <w:tab/>
      </w:r>
      <w:r w:rsidRPr="003A3FBB">
        <w:rPr>
          <w:lang w:val="pl-PL"/>
        </w:rPr>
        <w:tab/>
      </w:r>
      <w:r w:rsidRPr="003A3FBB">
        <w:rPr>
          <w:lang w:val="pl-PL"/>
        </w:rPr>
        <w:tab/>
      </w:r>
      <w:r w:rsidRPr="003A3FBB">
        <w:rPr>
          <w:b/>
          <w:bCs/>
          <w:lang w:val="pl-PL"/>
        </w:rPr>
        <w:t>B.</w:t>
      </w:r>
      <w:r w:rsidRPr="003A3FBB">
        <w:rPr>
          <w:lang w:val="pl-PL"/>
        </w:rPr>
        <w:t xml:space="preserve"> ns</w:t>
      </w:r>
      <w:r w:rsidRPr="003A3FBB">
        <w:rPr>
          <w:vertAlign w:val="superscript"/>
          <w:lang w:val="pl-PL"/>
        </w:rPr>
        <w:t>2</w:t>
      </w:r>
      <w:r w:rsidRPr="003A3FBB">
        <w:rPr>
          <w:lang w:val="pl-PL"/>
        </w:rPr>
        <w:tab/>
      </w:r>
      <w:r w:rsidRPr="003A3FBB">
        <w:rPr>
          <w:lang w:val="pl-PL"/>
        </w:rPr>
        <w:tab/>
      </w:r>
      <w:r w:rsidRPr="003A3FBB">
        <w:rPr>
          <w:b/>
          <w:bCs/>
          <w:lang w:val="pl-PL"/>
        </w:rPr>
        <w:t>C.</w:t>
      </w:r>
      <w:r w:rsidRPr="003A3FBB">
        <w:rPr>
          <w:lang w:val="pl-PL"/>
        </w:rPr>
        <w:t xml:space="preserve"> ns</w:t>
      </w:r>
      <w:r w:rsidRPr="003A3FBB">
        <w:rPr>
          <w:vertAlign w:val="superscript"/>
          <w:lang w:val="pl-PL"/>
        </w:rPr>
        <w:t>2</w:t>
      </w:r>
      <w:r w:rsidRPr="003A3FBB">
        <w:rPr>
          <w:lang w:val="pl-PL"/>
        </w:rPr>
        <w:t>np</w:t>
      </w:r>
      <w:r w:rsidRPr="003A3FBB">
        <w:rPr>
          <w:vertAlign w:val="superscript"/>
          <w:lang w:val="pl-PL"/>
        </w:rPr>
        <w:t>1</w:t>
      </w:r>
      <w:r w:rsidRPr="003A3FBB">
        <w:rPr>
          <w:lang w:val="pl-PL"/>
        </w:rPr>
        <w:tab/>
      </w:r>
      <w:r w:rsidRPr="003A3FBB">
        <w:rPr>
          <w:lang w:val="pl-PL"/>
        </w:rPr>
        <w:tab/>
      </w:r>
      <w:r w:rsidRPr="003A3FBB">
        <w:rPr>
          <w:b/>
          <w:bCs/>
          <w:lang w:val="pl-PL"/>
        </w:rPr>
        <w:t>D.</w:t>
      </w:r>
      <w:r w:rsidRPr="003A3FBB">
        <w:rPr>
          <w:lang w:val="pl-PL"/>
        </w:rPr>
        <w:t xml:space="preserve"> (n – 1)d</w:t>
      </w:r>
      <w:r w:rsidRPr="003A3FBB">
        <w:rPr>
          <w:vertAlign w:val="superscript"/>
          <w:lang w:val="pl-PL"/>
        </w:rPr>
        <w:t>x</w:t>
      </w:r>
      <w:r w:rsidRPr="003A3FBB">
        <w:rPr>
          <w:lang w:val="pl-PL"/>
        </w:rPr>
        <w:t>ns</w:t>
      </w:r>
      <w:r w:rsidRPr="003A3FBB">
        <w:rPr>
          <w:vertAlign w:val="superscript"/>
          <w:lang w:val="pl-PL"/>
        </w:rPr>
        <w:t>y</w:t>
      </w:r>
    </w:p>
    <w:p w:rsidR="00531D4F" w:rsidRPr="003A3FBB" w:rsidRDefault="00531D4F" w:rsidP="009116F0">
      <w:pPr>
        <w:spacing w:line="300" w:lineRule="auto"/>
        <w:jc w:val="both"/>
        <w:rPr>
          <w:lang w:val="fr-FR"/>
        </w:rPr>
      </w:pPr>
      <w:r w:rsidRPr="003A3FBB">
        <w:rPr>
          <w:b/>
          <w:lang w:val="pt-BR" w:eastAsia="ja-JP"/>
        </w:rPr>
        <w:t>Câu 11</w:t>
      </w:r>
      <w:r w:rsidRPr="003A3FBB">
        <w:rPr>
          <w:lang w:val="pt-BR" w:eastAsia="ja-JP"/>
        </w:rPr>
        <w:t xml:space="preserve">. </w:t>
      </w:r>
      <w:r w:rsidRPr="003A3FBB">
        <w:rPr>
          <w:lang w:val="pl-PL"/>
        </w:rPr>
        <w:t>Cation M</w:t>
      </w:r>
      <w:r w:rsidRPr="003A3FBB">
        <w:rPr>
          <w:vertAlign w:val="superscript"/>
          <w:lang w:val="pl-PL"/>
        </w:rPr>
        <w:t>+</w:t>
      </w:r>
      <w:r w:rsidRPr="003A3FBB">
        <w:rPr>
          <w:lang w:val="pl-PL"/>
        </w:rPr>
        <w:t xml:space="preserve"> có cấu hình electron lớp ngoài cùng là 2s</w:t>
      </w:r>
      <w:r w:rsidRPr="003A3FBB">
        <w:rPr>
          <w:vertAlign w:val="superscript"/>
          <w:lang w:val="pl-PL"/>
        </w:rPr>
        <w:t>2</w:t>
      </w:r>
      <w:r w:rsidRPr="003A3FBB">
        <w:rPr>
          <w:lang w:val="pl-PL"/>
        </w:rPr>
        <w:t>2p</w:t>
      </w:r>
      <w:r w:rsidRPr="003A3FBB">
        <w:rPr>
          <w:vertAlign w:val="superscript"/>
          <w:lang w:val="pl-PL"/>
        </w:rPr>
        <w:t>6</w:t>
      </w:r>
      <w:r w:rsidRPr="003A3FBB">
        <w:rPr>
          <w:lang w:val="pl-PL"/>
        </w:rPr>
        <w:t xml:space="preserve">. </w:t>
      </w:r>
      <w:r w:rsidRPr="003A3FBB">
        <w:rPr>
          <w:lang w:val="fr-FR"/>
        </w:rPr>
        <w:t>M</w:t>
      </w:r>
      <w:r w:rsidRPr="003A3FBB">
        <w:rPr>
          <w:vertAlign w:val="superscript"/>
          <w:lang w:val="fr-FR"/>
        </w:rPr>
        <w:t>+</w:t>
      </w:r>
      <w:r w:rsidRPr="003A3FBB">
        <w:rPr>
          <w:lang w:val="fr-FR"/>
        </w:rPr>
        <w:t xml:space="preserve"> là cation nào sau đây ?</w:t>
      </w:r>
    </w:p>
    <w:p w:rsidR="00531D4F" w:rsidRPr="003A3FBB" w:rsidRDefault="00531D4F" w:rsidP="009116F0">
      <w:pPr>
        <w:spacing w:line="300" w:lineRule="auto"/>
        <w:ind w:firstLine="720"/>
        <w:jc w:val="both"/>
        <w:rPr>
          <w:vertAlign w:val="superscript"/>
          <w:lang w:val="pl-PL"/>
        </w:rPr>
      </w:pPr>
      <w:r w:rsidRPr="003A3FBB">
        <w:rPr>
          <w:b/>
          <w:bCs/>
          <w:lang w:val="pl-PL"/>
        </w:rPr>
        <w:t>A.</w:t>
      </w:r>
      <w:r w:rsidRPr="003A3FBB">
        <w:rPr>
          <w:lang w:val="pl-PL"/>
        </w:rPr>
        <w:t xml:space="preserve"> Ag</w:t>
      </w:r>
      <w:r w:rsidRPr="003A3FBB">
        <w:rPr>
          <w:vertAlign w:val="superscript"/>
          <w:lang w:val="pl-PL"/>
        </w:rPr>
        <w:t>+</w:t>
      </w:r>
      <w:r w:rsidRPr="003A3FBB">
        <w:rPr>
          <w:vertAlign w:val="superscript"/>
          <w:lang w:val="pl-PL"/>
        </w:rPr>
        <w:tab/>
      </w:r>
      <w:r w:rsidRPr="003A3FBB">
        <w:rPr>
          <w:vertAlign w:val="superscript"/>
          <w:lang w:val="pl-PL"/>
        </w:rPr>
        <w:tab/>
      </w:r>
      <w:r w:rsidRPr="003A3FBB">
        <w:rPr>
          <w:b/>
          <w:bCs/>
          <w:lang w:val="pl-PL"/>
        </w:rPr>
        <w:t>B.</w:t>
      </w:r>
      <w:r w:rsidRPr="003A3FBB">
        <w:rPr>
          <w:lang w:val="pl-PL"/>
        </w:rPr>
        <w:t xml:space="preserve"> Cu</w:t>
      </w:r>
      <w:r w:rsidRPr="003A3FBB">
        <w:rPr>
          <w:vertAlign w:val="superscript"/>
          <w:lang w:val="pl-PL"/>
        </w:rPr>
        <w:t>+</w:t>
      </w:r>
      <w:r w:rsidRPr="003A3FBB">
        <w:rPr>
          <w:lang w:val="pl-PL"/>
        </w:rPr>
        <w:tab/>
      </w:r>
      <w:r w:rsidRPr="003A3FBB">
        <w:rPr>
          <w:lang w:val="pl-PL"/>
        </w:rPr>
        <w:tab/>
      </w:r>
      <w:r w:rsidRPr="003A3FBB">
        <w:rPr>
          <w:b/>
          <w:bCs/>
          <w:lang w:val="pl-PL"/>
        </w:rPr>
        <w:t>C.</w:t>
      </w:r>
      <w:r w:rsidRPr="003A3FBB">
        <w:rPr>
          <w:lang w:val="pl-PL"/>
        </w:rPr>
        <w:t xml:space="preserve"> Na</w:t>
      </w:r>
      <w:r w:rsidRPr="003A3FBB">
        <w:rPr>
          <w:vertAlign w:val="superscript"/>
          <w:lang w:val="pl-PL"/>
        </w:rPr>
        <w:t>+</w:t>
      </w:r>
      <w:r w:rsidRPr="003A3FBB">
        <w:rPr>
          <w:lang w:val="pl-PL"/>
        </w:rPr>
        <w:t xml:space="preserve"> </w:t>
      </w:r>
      <w:r w:rsidRPr="003A3FBB">
        <w:rPr>
          <w:lang w:val="pl-PL"/>
        </w:rPr>
        <w:tab/>
      </w:r>
      <w:r w:rsidRPr="003A3FBB">
        <w:rPr>
          <w:lang w:val="pl-PL"/>
        </w:rPr>
        <w:tab/>
      </w:r>
      <w:r w:rsidRPr="003A3FBB">
        <w:rPr>
          <w:b/>
          <w:bCs/>
          <w:lang w:val="pl-PL"/>
        </w:rPr>
        <w:t>D.</w:t>
      </w:r>
      <w:r w:rsidRPr="003A3FBB">
        <w:rPr>
          <w:lang w:val="pl-PL"/>
        </w:rPr>
        <w:t xml:space="preserve"> K</w:t>
      </w:r>
      <w:r w:rsidRPr="003A3FBB">
        <w:rPr>
          <w:vertAlign w:val="superscript"/>
          <w:lang w:val="pl-PL"/>
        </w:rPr>
        <w:t>+</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t>Câu 12</w:t>
      </w:r>
      <w:r w:rsidRPr="003A3FBB">
        <w:rPr>
          <w:lang w:val="pt-BR" w:eastAsia="ja-JP"/>
        </w:rPr>
        <w:t>. Dung dịch nào sau đây có pH = 7:</w:t>
      </w:r>
    </w:p>
    <w:p w:rsidR="00531D4F" w:rsidRPr="003A3FBB" w:rsidRDefault="00531D4F" w:rsidP="009116F0">
      <w:pPr>
        <w:tabs>
          <w:tab w:val="left" w:pos="540"/>
          <w:tab w:val="left" w:pos="3240"/>
          <w:tab w:val="left" w:pos="4560"/>
          <w:tab w:val="left" w:pos="8640"/>
        </w:tabs>
        <w:spacing w:line="300" w:lineRule="auto"/>
        <w:jc w:val="both"/>
        <w:rPr>
          <w:lang w:val="pt-BR" w:eastAsia="ja-JP"/>
        </w:rPr>
      </w:pPr>
      <w:r w:rsidRPr="003A3FBB">
        <w:rPr>
          <w:lang w:val="pt-BR" w:eastAsia="ja-JP"/>
        </w:rPr>
        <w:tab/>
        <w:t>A.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NaCl </w:t>
      </w:r>
      <w:r w:rsidRPr="003A3FBB">
        <w:rPr>
          <w:lang w:val="pt-BR" w:eastAsia="ja-JP"/>
        </w:rPr>
        <w:tab/>
        <w:t>B. Na</w:t>
      </w:r>
      <w:r w:rsidRPr="003A3FBB">
        <w:rPr>
          <w:vertAlign w:val="subscript"/>
          <w:lang w:val="pt-BR" w:eastAsia="ja-JP"/>
        </w:rPr>
        <w:t>2</w:t>
      </w:r>
      <w:r w:rsidRPr="003A3FBB">
        <w:rPr>
          <w:lang w:val="pt-BR" w:eastAsia="ja-JP"/>
        </w:rPr>
        <w:t>SO</w:t>
      </w:r>
      <w:r w:rsidRPr="003A3FBB">
        <w:rPr>
          <w:vertAlign w:val="subscript"/>
          <w:lang w:val="pt-BR" w:eastAsia="ja-JP"/>
        </w:rPr>
        <w:t>4</w:t>
      </w:r>
      <w:r w:rsidRPr="003A3FBB">
        <w:rPr>
          <w:lang w:val="pt-BR" w:eastAsia="ja-JP"/>
        </w:rPr>
        <w:t xml:space="preserve"> , NaCl                  C. KHCO</w:t>
      </w:r>
      <w:r w:rsidRPr="003A3FBB">
        <w:rPr>
          <w:vertAlign w:val="subscript"/>
          <w:lang w:val="pt-BR" w:eastAsia="ja-JP"/>
        </w:rPr>
        <w:t xml:space="preserve">3 </w:t>
      </w:r>
      <w:r w:rsidRPr="003A3FBB">
        <w:rPr>
          <w:lang w:val="pt-BR" w:eastAsia="ja-JP"/>
        </w:rPr>
        <w:t>, KCl                D. KHSO</w:t>
      </w:r>
      <w:r w:rsidRPr="003A3FBB">
        <w:rPr>
          <w:vertAlign w:val="subscript"/>
          <w:lang w:val="pt-BR" w:eastAsia="ja-JP"/>
        </w:rPr>
        <w:t>4</w:t>
      </w:r>
      <w:r w:rsidRPr="003A3FBB">
        <w:rPr>
          <w:vertAlign w:val="subscript"/>
          <w:lang w:val="pt-BR" w:eastAsia="ja-JP"/>
        </w:rPr>
        <w:softHyphen/>
      </w:r>
      <w:r w:rsidRPr="003A3FBB">
        <w:rPr>
          <w:lang w:val="pt-BR" w:eastAsia="ja-JP"/>
        </w:rPr>
        <w:t xml:space="preserve"> , KCl</w:t>
      </w:r>
    </w:p>
    <w:p w:rsidR="00531D4F" w:rsidRPr="003A3FBB" w:rsidRDefault="00531D4F" w:rsidP="009116F0">
      <w:pPr>
        <w:spacing w:line="300" w:lineRule="auto"/>
        <w:jc w:val="both"/>
        <w:rPr>
          <w:lang w:val="pl-PL"/>
        </w:rPr>
      </w:pPr>
      <w:r w:rsidRPr="003A3FBB">
        <w:rPr>
          <w:b/>
          <w:lang w:val="pt-BR" w:eastAsia="ja-JP"/>
        </w:rPr>
        <w:t>Câu 13</w:t>
      </w:r>
      <w:r w:rsidRPr="003A3FBB">
        <w:rPr>
          <w:lang w:val="pt-BR" w:eastAsia="ja-JP"/>
        </w:rPr>
        <w:t xml:space="preserve">. </w:t>
      </w:r>
      <w:r w:rsidRPr="003A3FBB">
        <w:rPr>
          <w:lang w:val="pl-PL"/>
        </w:rPr>
        <w:t>Nồng độ % của dd tạo thành khi hoà tan 39g kali kim loại vào 362g nước là kết quả nào sau đây?</w:t>
      </w:r>
    </w:p>
    <w:p w:rsidR="00531D4F" w:rsidRPr="003A3FBB" w:rsidRDefault="00531D4F" w:rsidP="009116F0">
      <w:pPr>
        <w:spacing w:line="300" w:lineRule="auto"/>
        <w:ind w:firstLine="720"/>
        <w:jc w:val="both"/>
        <w:rPr>
          <w:lang w:val="pl-PL"/>
        </w:rPr>
      </w:pPr>
      <w:r w:rsidRPr="003A3FBB">
        <w:rPr>
          <w:b/>
          <w:bCs/>
          <w:lang w:val="pl-PL"/>
        </w:rPr>
        <w:t>A.</w:t>
      </w:r>
      <w:r w:rsidRPr="003A3FBB">
        <w:rPr>
          <w:lang w:val="pl-PL"/>
        </w:rPr>
        <w:t xml:space="preserve"> 15,47%</w:t>
      </w:r>
      <w:r w:rsidRPr="003A3FBB">
        <w:rPr>
          <w:lang w:val="pl-PL"/>
        </w:rPr>
        <w:tab/>
      </w:r>
      <w:r w:rsidRPr="003A3FBB">
        <w:rPr>
          <w:lang w:val="pl-PL"/>
        </w:rPr>
        <w:tab/>
      </w:r>
      <w:r w:rsidRPr="003A3FBB">
        <w:rPr>
          <w:b/>
          <w:bCs/>
          <w:lang w:val="pl-PL"/>
        </w:rPr>
        <w:t>B.</w:t>
      </w:r>
      <w:r w:rsidRPr="003A3FBB">
        <w:rPr>
          <w:lang w:val="pl-PL"/>
        </w:rPr>
        <w:t xml:space="preserve"> 13,97%</w:t>
      </w:r>
      <w:r w:rsidRPr="003A3FBB">
        <w:rPr>
          <w:lang w:val="pl-PL"/>
        </w:rPr>
        <w:tab/>
      </w:r>
      <w:r w:rsidRPr="003A3FBB">
        <w:rPr>
          <w:b/>
          <w:bCs/>
          <w:lang w:val="pl-PL"/>
        </w:rPr>
        <w:t>C.</w:t>
      </w:r>
      <w:r w:rsidRPr="003A3FBB">
        <w:rPr>
          <w:lang w:val="pl-PL"/>
        </w:rPr>
        <w:t xml:space="preserve"> 14% </w:t>
      </w:r>
      <w:r w:rsidRPr="003A3FBB">
        <w:rPr>
          <w:lang w:val="pl-PL"/>
        </w:rPr>
        <w:tab/>
      </w:r>
      <w:r w:rsidRPr="003A3FBB">
        <w:rPr>
          <w:lang w:val="pl-PL"/>
        </w:rPr>
        <w:tab/>
      </w:r>
      <w:r w:rsidRPr="003A3FBB">
        <w:rPr>
          <w:b/>
          <w:bCs/>
          <w:lang w:val="pl-PL"/>
        </w:rPr>
        <w:t>D.</w:t>
      </w:r>
      <w:r w:rsidRPr="003A3FBB">
        <w:rPr>
          <w:lang w:val="pl-PL"/>
        </w:rPr>
        <w:t xml:space="preserve"> 14,04%</w:t>
      </w:r>
    </w:p>
    <w:p w:rsidR="00531D4F" w:rsidRPr="003A3FBB" w:rsidRDefault="00531D4F" w:rsidP="009116F0">
      <w:pPr>
        <w:spacing w:line="300" w:lineRule="auto"/>
        <w:rPr>
          <w:lang w:val="pl-PL"/>
        </w:rPr>
      </w:pPr>
      <w:r w:rsidRPr="003A3FBB">
        <w:rPr>
          <w:b/>
          <w:bCs/>
          <w:lang w:val="pl-PL"/>
        </w:rPr>
        <w:t>4. Hoạt động mở rộng</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b/>
          <w:lang w:val="it-IT"/>
        </w:rPr>
        <w:t>Câu 1. (ĐHKB – 2009)</w:t>
      </w:r>
      <w:r w:rsidRPr="003A3FBB">
        <w:rPr>
          <w:lang w:val="it-IT"/>
        </w:rPr>
        <w:t>Hòa tan hoàn toàn 2,9g hỗn hợp gồm kim loại M và oxit của nó vào nước, thu được 500ml dung dịch chứa một chất tan có nồng độ 0,04M và 0,224 lít H</w:t>
      </w:r>
      <w:r w:rsidRPr="003A3FBB">
        <w:rPr>
          <w:vertAlign w:val="subscript"/>
          <w:lang w:val="it-IT"/>
        </w:rPr>
        <w:t>2</w:t>
      </w:r>
      <w:r w:rsidRPr="003A3FBB">
        <w:rPr>
          <w:lang w:val="it-IT"/>
        </w:rPr>
        <w:t xml:space="preserve"> (đktc). </w:t>
      </w:r>
      <w:r w:rsidRPr="003A3FBB">
        <w:rPr>
          <w:lang w:val="pt-BR"/>
        </w:rPr>
        <w:t xml:space="preserve">Kim loại M là?       </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lang w:val="pt-BR"/>
        </w:rPr>
        <w:tab/>
        <w:t xml:space="preserve">A. Ca      </w:t>
      </w:r>
      <w:r w:rsidRPr="003A3FBB">
        <w:rPr>
          <w:lang w:val="pt-BR"/>
        </w:rPr>
        <w:tab/>
        <w:t>B. Ba</w:t>
      </w:r>
      <w:r w:rsidRPr="003A3FBB">
        <w:rPr>
          <w:lang w:val="pt-BR"/>
        </w:rPr>
        <w:tab/>
        <w:t>C. K</w:t>
      </w:r>
      <w:r w:rsidRPr="003A3FBB">
        <w:rPr>
          <w:lang w:val="pt-BR"/>
        </w:rPr>
        <w:tab/>
        <w:t xml:space="preserve">      D. Na</w:t>
      </w:r>
    </w:p>
    <w:p w:rsidR="00531D4F" w:rsidRPr="003A3FBB" w:rsidRDefault="00531D4F" w:rsidP="009116F0">
      <w:pPr>
        <w:spacing w:line="300" w:lineRule="auto"/>
        <w:jc w:val="both"/>
        <w:rPr>
          <w:lang w:val="pt-BR"/>
        </w:rPr>
      </w:pPr>
      <w:r w:rsidRPr="003A3FBB">
        <w:rPr>
          <w:b/>
          <w:lang w:val="pt-BR"/>
        </w:rPr>
        <w:t xml:space="preserve">Câu 2. </w:t>
      </w:r>
      <w:r w:rsidRPr="003A3FBB">
        <w:rPr>
          <w:lang w:val="pt-BR"/>
        </w:rPr>
        <w:t>Cho 17,94 gam hỗn hợp hai kim loại kiềm A, B (2 chu kì liên tiếp) tan hết trong 500 gam nước thu được 500 ml dung dịch C (d = 1,03464). A, B là 2 kim loại:</w:t>
      </w:r>
    </w:p>
    <w:p w:rsidR="00531D4F" w:rsidRPr="003A3FBB" w:rsidRDefault="00531D4F" w:rsidP="009116F0">
      <w:pPr>
        <w:spacing w:line="300" w:lineRule="auto"/>
        <w:jc w:val="both"/>
        <w:rPr>
          <w:lang w:val="pt-BR"/>
        </w:rPr>
      </w:pPr>
      <w:r w:rsidRPr="003A3FBB">
        <w:rPr>
          <w:lang w:val="pt-BR"/>
        </w:rPr>
        <w:tab/>
        <w:t>A. Li, Na</w:t>
      </w:r>
      <w:r w:rsidRPr="003A3FBB">
        <w:rPr>
          <w:lang w:val="pt-BR"/>
        </w:rPr>
        <w:tab/>
      </w:r>
      <w:r w:rsidRPr="003A3FBB">
        <w:rPr>
          <w:lang w:val="pt-BR"/>
        </w:rPr>
        <w:tab/>
        <w:t>B. Na, K</w:t>
      </w:r>
      <w:r w:rsidRPr="003A3FBB">
        <w:rPr>
          <w:lang w:val="pt-BR"/>
        </w:rPr>
        <w:tab/>
      </w:r>
      <w:r w:rsidRPr="003A3FBB">
        <w:rPr>
          <w:lang w:val="pt-BR"/>
        </w:rPr>
        <w:tab/>
        <w:t>C. K, Rb</w:t>
      </w:r>
      <w:r w:rsidRPr="003A3FBB">
        <w:rPr>
          <w:lang w:val="pt-BR"/>
        </w:rPr>
        <w:tab/>
      </w:r>
      <w:r w:rsidRPr="003A3FBB">
        <w:rPr>
          <w:lang w:val="pt-BR"/>
        </w:rPr>
        <w:tab/>
      </w:r>
      <w:r w:rsidRPr="003A3FBB">
        <w:rPr>
          <w:lang w:val="pt-BR"/>
        </w:rPr>
        <w:tab/>
        <w:t>D. Cs, Fr</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b/>
          <w:lang w:val="es-ES"/>
        </w:rPr>
        <w:t xml:space="preserve">Câu 3. </w:t>
      </w:r>
      <w:r w:rsidRPr="003A3FBB">
        <w:rPr>
          <w:lang w:val="es-ES"/>
        </w:rPr>
        <w:t>Daãn V lít (ñkc) khí CO</w:t>
      </w:r>
      <w:r w:rsidRPr="003A3FBB">
        <w:rPr>
          <w:vertAlign w:val="subscript"/>
          <w:lang w:val="es-ES"/>
        </w:rPr>
        <w:t>2</w:t>
      </w:r>
      <w:r w:rsidRPr="003A3FBB">
        <w:rPr>
          <w:lang w:val="es-ES"/>
        </w:rPr>
        <w:t xml:space="preserve"> qua 100ml dung dòch Ca(OH)</w:t>
      </w:r>
      <w:r w:rsidRPr="003A3FBB">
        <w:rPr>
          <w:vertAlign w:val="subscript"/>
          <w:lang w:val="es-ES"/>
        </w:rPr>
        <w:t>2</w:t>
      </w:r>
      <w:r w:rsidRPr="003A3FBB">
        <w:rPr>
          <w:lang w:val="es-ES"/>
        </w:rPr>
        <w:t xml:space="preserve"> 1M thu ñöôïc 6g keát tuûa. Loïc boû keát tuûa, laáy dung dòch nöôùc loïc ñun noùng laïi thu ñöôïc keát tuûa nöõa. V baèng bao nhieâu?</w:t>
      </w:r>
      <w:r w:rsidRPr="003A3FBB">
        <w:rPr>
          <w:u w:val="single"/>
          <w:lang w:val="es-ES"/>
        </w:rPr>
        <w:t xml:space="preserve"> </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lang w:val="es-ES"/>
        </w:rPr>
        <w:tab/>
        <w:t xml:space="preserve">A. 3,136 lít </w:t>
      </w:r>
      <w:r w:rsidRPr="003A3FBB">
        <w:rPr>
          <w:lang w:val="es-ES"/>
        </w:rPr>
        <w:tab/>
        <w:t xml:space="preserve">B. 1,344 lít </w:t>
      </w:r>
      <w:r w:rsidRPr="003A3FBB">
        <w:rPr>
          <w:lang w:val="es-ES"/>
        </w:rPr>
        <w:tab/>
        <w:t>C. 1,12 lít</w:t>
      </w:r>
      <w:r w:rsidRPr="003A3FBB">
        <w:rPr>
          <w:lang w:val="es-ES"/>
        </w:rPr>
        <w:tab/>
        <w:t>D. 3,36 hoaëc 1,12 lít</w:t>
      </w:r>
      <w:r w:rsidRPr="003A3FBB">
        <w:rPr>
          <w:u w:val="single"/>
          <w:lang w:val="es-ES"/>
        </w:rPr>
        <w:t xml:space="preserve"> </w:t>
      </w:r>
    </w:p>
    <w:p w:rsidR="00531D4F" w:rsidRPr="003A3FBB" w:rsidRDefault="00531D4F" w:rsidP="009116F0">
      <w:pPr>
        <w:spacing w:before="20" w:line="300" w:lineRule="auto"/>
        <w:rPr>
          <w:position w:val="-6"/>
          <w:lang w:val="pt-BR"/>
        </w:rPr>
      </w:pPr>
      <w:r w:rsidRPr="003A3FBB">
        <w:rPr>
          <w:b/>
          <w:position w:val="-6"/>
          <w:lang w:val="nb-NO"/>
        </w:rPr>
        <w:t xml:space="preserve">Câu 4. </w:t>
      </w:r>
      <w:r w:rsidRPr="003A3FBB">
        <w:rPr>
          <w:position w:val="-6"/>
          <w:lang w:val="nb-NO"/>
        </w:rPr>
        <w:t>Hòa tan hoàn toàn 23,8 gam hỗm hợp gồm một muối cacbonat của kim loại hóa trị I và một muối cacbonat của kim loại hóa trị II bằng dung dịch HCl dư thấy thoát ra 4,48 lit CO</w:t>
      </w:r>
      <w:r w:rsidRPr="003A3FBB">
        <w:rPr>
          <w:position w:val="-6"/>
          <w:vertAlign w:val="subscript"/>
          <w:lang w:val="nb-NO"/>
        </w:rPr>
        <w:t>2</w:t>
      </w:r>
      <w:r w:rsidRPr="003A3FBB">
        <w:rPr>
          <w:position w:val="-6"/>
          <w:lang w:val="nb-NO"/>
        </w:rPr>
        <w:t xml:space="preserve"> (đktc) và thu được dung dịch X. Cô cạn dung dịch X thu m gam muối khan. </w:t>
      </w:r>
      <w:r w:rsidRPr="003A3FBB">
        <w:rPr>
          <w:position w:val="-6"/>
          <w:lang w:val="pt-BR"/>
        </w:rPr>
        <w:t xml:space="preserve">Giá trị của m là: </w:t>
      </w:r>
    </w:p>
    <w:p w:rsidR="00531D4F" w:rsidRPr="003A3FBB" w:rsidRDefault="00531D4F" w:rsidP="000D4497">
      <w:pPr>
        <w:spacing w:before="20" w:line="300" w:lineRule="auto"/>
        <w:ind w:firstLine="720"/>
        <w:rPr>
          <w:position w:val="-6"/>
          <w:lang w:val="pt-BR"/>
        </w:rPr>
      </w:pPr>
      <w:r w:rsidRPr="003A3FBB">
        <w:rPr>
          <w:position w:val="-6"/>
          <w:lang w:val="pt-BR"/>
        </w:rPr>
        <w:t>A. 26 gam</w:t>
      </w:r>
      <w:r w:rsidRPr="003A3FBB">
        <w:rPr>
          <w:position w:val="-6"/>
          <w:lang w:val="pt-BR"/>
        </w:rPr>
        <w:tab/>
      </w:r>
      <w:r w:rsidRPr="003A3FBB">
        <w:rPr>
          <w:position w:val="-6"/>
          <w:lang w:val="pt-BR"/>
        </w:rPr>
        <w:tab/>
        <w:t>B. 28 gam</w:t>
      </w:r>
      <w:r w:rsidRPr="003A3FBB">
        <w:rPr>
          <w:position w:val="-6"/>
          <w:lang w:val="pt-BR"/>
        </w:rPr>
        <w:tab/>
      </w:r>
      <w:r w:rsidRPr="003A3FBB">
        <w:rPr>
          <w:position w:val="-6"/>
          <w:lang w:val="pt-BR"/>
        </w:rPr>
        <w:tab/>
        <w:t>C. 26,8 gam</w:t>
      </w:r>
      <w:r w:rsidRPr="003A3FBB">
        <w:rPr>
          <w:position w:val="-6"/>
          <w:lang w:val="pt-BR"/>
        </w:rPr>
        <w:tab/>
      </w:r>
      <w:r w:rsidRPr="003A3FBB">
        <w:rPr>
          <w:position w:val="-6"/>
          <w:lang w:val="pt-BR"/>
        </w:rPr>
        <w:tab/>
        <w:t>D. 29,2 gam</w:t>
      </w:r>
    </w:p>
    <w:p w:rsidR="00531D4F" w:rsidRPr="003A3FBB" w:rsidRDefault="00531D4F" w:rsidP="009116F0">
      <w:pPr>
        <w:spacing w:before="20" w:line="300" w:lineRule="auto"/>
        <w:ind w:firstLine="720"/>
        <w:rPr>
          <w:position w:val="-6"/>
          <w:lang w:val="pt-BR"/>
        </w:rPr>
      </w:pPr>
    </w:p>
    <w:p w:rsidR="00531D4F" w:rsidRPr="003A3FBB" w:rsidRDefault="00531D4F" w:rsidP="009116F0">
      <w:pPr>
        <w:spacing w:before="20" w:line="300" w:lineRule="auto"/>
        <w:ind w:firstLine="720"/>
        <w:rPr>
          <w:position w:val="-6"/>
          <w:lang w:val="pt-BR"/>
        </w:rPr>
      </w:pPr>
    </w:p>
    <w:p w:rsidR="00531D4F" w:rsidRPr="003A3FBB" w:rsidRDefault="00531D4F" w:rsidP="009116F0">
      <w:pPr>
        <w:spacing w:before="20" w:line="300" w:lineRule="auto"/>
        <w:ind w:firstLine="720"/>
        <w:jc w:val="center"/>
        <w:rPr>
          <w:position w:val="-6"/>
          <w:lang w:val="pt-BR"/>
        </w:rPr>
      </w:pPr>
      <w:r w:rsidRPr="003A3FBB">
        <w:rPr>
          <w:b/>
          <w:lang w:val="pl-PL"/>
        </w:rPr>
        <w:t>Tiết 42- BÀI  26. KIM LOẠI KIỀM THỔ VÀ HỢP CHẤT</w:t>
      </w:r>
    </w:p>
    <w:p w:rsidR="00531D4F" w:rsidRPr="003A3FBB" w:rsidRDefault="00531D4F" w:rsidP="009116F0">
      <w:pPr>
        <w:spacing w:line="300" w:lineRule="auto"/>
        <w:jc w:val="center"/>
        <w:rPr>
          <w:b/>
          <w:lang w:val="pl-PL"/>
        </w:rPr>
      </w:pPr>
      <w:r w:rsidRPr="003A3FBB">
        <w:rPr>
          <w:b/>
          <w:lang w:val="pl-PL"/>
        </w:rPr>
        <w:t>QUAN TRỌNG CỦA KIM LOẠI KIỀM THỔ (Tiết 1)</w:t>
      </w:r>
    </w:p>
    <w:p w:rsidR="00531D4F" w:rsidRPr="003A3FBB" w:rsidRDefault="00531D4F" w:rsidP="009116F0">
      <w:pPr>
        <w:spacing w:line="300" w:lineRule="auto"/>
        <w:rPr>
          <w:b/>
          <w:u w:val="single"/>
          <w:lang w:val="pl-PL"/>
        </w:rPr>
      </w:pPr>
      <w:r w:rsidRPr="003A3FBB">
        <w:rPr>
          <w:b/>
          <w:u w:val="single"/>
          <w:lang w:val="pl-PL"/>
        </w:rPr>
        <w:t>A. CHUẨN KIẾN THỨC – KĨ NĂNG</w:t>
      </w:r>
    </w:p>
    <w:p w:rsidR="00531D4F" w:rsidRPr="003A3FBB" w:rsidRDefault="00531D4F" w:rsidP="009116F0">
      <w:pPr>
        <w:spacing w:line="300" w:lineRule="auto"/>
        <w:rPr>
          <w:b/>
          <w:lang w:val="pl-PL"/>
        </w:rPr>
      </w:pPr>
      <w:r w:rsidRPr="003A3FBB">
        <w:rPr>
          <w:b/>
          <w:u w:val="single"/>
          <w:lang w:val="pl-PL"/>
        </w:rPr>
        <w:t>I. KIẾN THỨC – KĨ NĂNG</w:t>
      </w:r>
    </w:p>
    <w:p w:rsidR="00531D4F" w:rsidRPr="003A3FBB" w:rsidRDefault="00531D4F" w:rsidP="009116F0">
      <w:pPr>
        <w:spacing w:before="20" w:after="20" w:line="300" w:lineRule="auto"/>
        <w:ind w:firstLine="360"/>
        <w:rPr>
          <w:b/>
          <w:u w:val="single"/>
          <w:lang w:val="pl-PL"/>
        </w:rPr>
      </w:pPr>
      <w:r w:rsidRPr="003A3FBB">
        <w:rPr>
          <w:b/>
          <w:lang w:val="pl-PL"/>
        </w:rPr>
        <w:t xml:space="preserve">1. </w:t>
      </w:r>
      <w:r w:rsidRPr="003A3FBB">
        <w:rPr>
          <w:b/>
          <w:u w:val="single"/>
          <w:lang w:val="pl-PL"/>
        </w:rPr>
        <w:t>Kiến thức</w:t>
      </w:r>
    </w:p>
    <w:p w:rsidR="00531D4F" w:rsidRPr="003A3FBB" w:rsidRDefault="00531D4F" w:rsidP="009116F0">
      <w:pPr>
        <w:spacing w:line="300" w:lineRule="auto"/>
        <w:ind w:firstLine="420"/>
        <w:rPr>
          <w:lang w:val="pl-PL"/>
        </w:rPr>
      </w:pPr>
      <w:r w:rsidRPr="003A3FBB">
        <w:rPr>
          <w:lang w:val="pl-PL"/>
        </w:rPr>
        <w:t xml:space="preserve">     Biết được :</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Vị trí, cấu hình electron lớp ngoài cùng, tính chất vật lí của kim loại kiềm thổ.</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Tính chất hoá học, ứng dụng của Ca(OH)</w:t>
      </w:r>
      <w:r w:rsidRPr="003A3FBB">
        <w:rPr>
          <w:vertAlign w:val="subscript"/>
          <w:lang w:val="it-IT"/>
        </w:rPr>
        <w:t>2</w:t>
      </w:r>
      <w:r w:rsidRPr="003A3FBB">
        <w:rPr>
          <w:lang w:val="it-IT"/>
        </w:rPr>
        <w:t>, CaCO</w:t>
      </w:r>
      <w:r w:rsidRPr="003A3FBB">
        <w:rPr>
          <w:vertAlign w:val="subscript"/>
          <w:lang w:val="it-IT"/>
        </w:rPr>
        <w:t>3</w:t>
      </w:r>
      <w:r w:rsidRPr="003A3FBB">
        <w:rPr>
          <w:lang w:val="it-IT"/>
        </w:rPr>
        <w:t>, CaSO</w:t>
      </w:r>
      <w:r w:rsidRPr="003A3FBB">
        <w:rPr>
          <w:vertAlign w:val="subscript"/>
          <w:lang w:val="it-IT"/>
        </w:rPr>
        <w:t>4</w:t>
      </w:r>
      <w:r w:rsidRPr="003A3FBB">
        <w:rPr>
          <w:lang w:val="it-IT"/>
        </w:rPr>
        <w:t>.2H</w:t>
      </w:r>
      <w:r w:rsidRPr="003A3FBB">
        <w:rPr>
          <w:vertAlign w:val="subscript"/>
          <w:lang w:val="it-IT"/>
        </w:rPr>
        <w:t>2</w:t>
      </w:r>
      <w:r w:rsidRPr="003A3FBB">
        <w:rPr>
          <w:lang w:val="it-IT"/>
        </w:rPr>
        <w:t>O.</w:t>
      </w:r>
    </w:p>
    <w:p w:rsidR="00531D4F" w:rsidRPr="003A3FBB" w:rsidRDefault="00531D4F" w:rsidP="009116F0">
      <w:pPr>
        <w:spacing w:line="300" w:lineRule="auto"/>
        <w:ind w:firstLine="720"/>
        <w:rPr>
          <w:lang w:val="it-IT"/>
        </w:rPr>
      </w:pPr>
      <w:r w:rsidRPr="003A3FBB">
        <w:rPr>
          <w:lang w:val="it-IT"/>
        </w:rPr>
        <w:lastRenderedPageBreak/>
        <w:sym w:font="Symbol" w:char="F02D"/>
      </w:r>
      <w:r w:rsidRPr="003A3FBB">
        <w:rPr>
          <w:lang w:val="it-IT"/>
        </w:rPr>
        <w:t xml:space="preserve"> Khái niệm về nước cứng (tính cứng tạm thời, vĩnh cửu, toàn phần), tác hại của nước cứng ; Cách làm mềm nước cứng.</w:t>
      </w:r>
    </w:p>
    <w:p w:rsidR="00531D4F" w:rsidRPr="003A3FBB" w:rsidRDefault="00531D4F" w:rsidP="009116F0">
      <w:pPr>
        <w:spacing w:line="300" w:lineRule="auto"/>
        <w:ind w:firstLine="420"/>
        <w:rPr>
          <w:lang w:val="it-IT"/>
        </w:rPr>
      </w:pPr>
      <w:r w:rsidRPr="003A3FBB">
        <w:rPr>
          <w:lang w:val="it-IT"/>
        </w:rPr>
        <w:t xml:space="preserve"> </w:t>
      </w:r>
      <w:r w:rsidRPr="003A3FBB">
        <w:rPr>
          <w:lang w:val="it-IT"/>
        </w:rPr>
        <w:tab/>
      </w:r>
      <w:r w:rsidRPr="003A3FBB">
        <w:rPr>
          <w:lang w:val="it-IT"/>
        </w:rPr>
        <w:sym w:font="Symbol" w:char="F02D"/>
      </w:r>
      <w:r w:rsidRPr="003A3FBB">
        <w:rPr>
          <w:lang w:val="it-IT"/>
        </w:rPr>
        <w:t xml:space="preserve"> Cách nhận biết ion Ca</w:t>
      </w:r>
      <w:r w:rsidRPr="003A3FBB">
        <w:rPr>
          <w:vertAlign w:val="superscript"/>
          <w:lang w:val="it-IT"/>
        </w:rPr>
        <w:t>2+</w:t>
      </w:r>
      <w:r w:rsidRPr="003A3FBB">
        <w:rPr>
          <w:lang w:val="it-IT"/>
        </w:rPr>
        <w:t>, Mg</w:t>
      </w:r>
      <w:r w:rsidRPr="003A3FBB">
        <w:rPr>
          <w:vertAlign w:val="superscript"/>
          <w:lang w:val="it-IT"/>
        </w:rPr>
        <w:t>2+</w:t>
      </w:r>
      <w:r w:rsidRPr="003A3FBB">
        <w:rPr>
          <w:lang w:val="it-IT"/>
        </w:rPr>
        <w:t xml:space="preserve"> trong dung dịch.</w:t>
      </w:r>
    </w:p>
    <w:p w:rsidR="00531D4F" w:rsidRPr="003A3FBB" w:rsidRDefault="00531D4F" w:rsidP="009116F0">
      <w:pPr>
        <w:spacing w:line="300" w:lineRule="auto"/>
        <w:ind w:firstLine="720"/>
        <w:rPr>
          <w:lang w:val="it-IT"/>
        </w:rPr>
      </w:pPr>
      <w:r w:rsidRPr="003A3FBB">
        <w:rPr>
          <w:lang w:val="it-IT"/>
        </w:rPr>
        <w:t>Hiểu được : Kim loại kiềm thổ có tính khử mạnh (tác dụng với oxi, clo, axit).</w:t>
      </w:r>
    </w:p>
    <w:p w:rsidR="00531D4F" w:rsidRPr="003A3FBB" w:rsidRDefault="00531D4F" w:rsidP="009116F0">
      <w:pPr>
        <w:spacing w:line="300" w:lineRule="auto"/>
        <w:ind w:firstLine="360"/>
        <w:rPr>
          <w:b/>
          <w:u w:val="single"/>
          <w:lang w:val="it-IT"/>
        </w:rPr>
      </w:pPr>
      <w:r w:rsidRPr="003A3FBB">
        <w:rPr>
          <w:b/>
          <w:u w:val="single"/>
          <w:lang w:val="it-IT"/>
        </w:rPr>
        <w:t>2. Kĩ năng</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Dự đoán, kiểm tra dự đoán bằng thí nghiệm và kết luận được tính chất hoá học chung của kim loại kiềm thổ, tính chất của Ca(OH)</w:t>
      </w:r>
      <w:r w:rsidRPr="003A3FBB">
        <w:rPr>
          <w:vertAlign w:val="subscript"/>
          <w:lang w:val="it-IT"/>
        </w:rPr>
        <w:t>2</w:t>
      </w:r>
      <w:r w:rsidRPr="003A3FBB">
        <w:rPr>
          <w:lang w:val="it-IT"/>
        </w:rPr>
        <w:t>.</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Viết các phương trình hoá học dạng phân tử và ion thu gọn minh hoạ tính chất hoá học.</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Tính thành phần phần trăm về khối lượng muối trong hỗn hợp phản ứng.</w:t>
      </w:r>
    </w:p>
    <w:p w:rsidR="00531D4F" w:rsidRPr="003A3FBB" w:rsidRDefault="00531D4F" w:rsidP="009116F0">
      <w:pPr>
        <w:spacing w:line="300" w:lineRule="auto"/>
        <w:ind w:firstLine="360"/>
        <w:rPr>
          <w:b/>
          <w:lang w:val="it-IT"/>
        </w:rPr>
      </w:pPr>
      <w:r w:rsidRPr="003A3FBB">
        <w:rPr>
          <w:b/>
          <w:lang w:val="it-IT"/>
        </w:rPr>
        <w:t>3.</w:t>
      </w:r>
      <w:r w:rsidRPr="003A3FBB">
        <w:rPr>
          <w:b/>
          <w:u w:val="single"/>
          <w:lang w:val="it-IT"/>
        </w:rPr>
        <w:t>Thái độ</w:t>
      </w:r>
      <w:r w:rsidRPr="003A3FBB">
        <w:rPr>
          <w:b/>
          <w:lang w:val="it-IT"/>
        </w:rPr>
        <w:t xml:space="preserve">: </w:t>
      </w:r>
      <w:r w:rsidRPr="003A3FBB">
        <w:rPr>
          <w:bCs/>
          <w:lang w:val="it-IT"/>
        </w:rPr>
        <w:t>Hứng thú với môn học</w:t>
      </w:r>
      <w:r w:rsidRPr="003A3FBB">
        <w:rPr>
          <w:b/>
          <w:lang w:val="it-IT"/>
        </w:rPr>
        <w:t xml:space="preserve"> </w:t>
      </w:r>
    </w:p>
    <w:p w:rsidR="00531D4F" w:rsidRPr="003A3FBB" w:rsidRDefault="00531D4F" w:rsidP="009116F0">
      <w:pPr>
        <w:spacing w:line="300" w:lineRule="auto"/>
        <w:rPr>
          <w:b/>
          <w:u w:val="single"/>
          <w:lang w:val="pl-PL"/>
        </w:rPr>
      </w:pPr>
      <w:r w:rsidRPr="003A3FBB">
        <w:rPr>
          <w:b/>
          <w:u w:val="single"/>
          <w:lang w:val="pl-PL"/>
        </w:rPr>
        <w:t>II. PHÁT TRIỂN NĂNG LỰC</w:t>
      </w:r>
    </w:p>
    <w:p w:rsidR="00531D4F" w:rsidRPr="003A3FBB" w:rsidRDefault="00531D4F" w:rsidP="000D4497">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0D4497">
      <w:pPr>
        <w:spacing w:line="300" w:lineRule="auto"/>
        <w:ind w:firstLine="720"/>
        <w:rPr>
          <w:color w:val="000000"/>
          <w:lang w:val="pl-PL"/>
        </w:rPr>
      </w:pPr>
      <w:r w:rsidRPr="003A3FBB">
        <w:rPr>
          <w:color w:val="000000"/>
          <w:lang w:val="pl-PL"/>
        </w:rPr>
        <w:t>1. Năng lực hợp tác</w:t>
      </w:r>
    </w:p>
    <w:p w:rsidR="00531D4F" w:rsidRPr="003A3FBB" w:rsidRDefault="00531D4F" w:rsidP="000D4497">
      <w:pPr>
        <w:spacing w:line="300" w:lineRule="auto"/>
        <w:ind w:firstLine="720"/>
        <w:rPr>
          <w:color w:val="000000"/>
          <w:lang w:val="pl-PL"/>
        </w:rPr>
      </w:pPr>
      <w:r w:rsidRPr="003A3FBB">
        <w:rPr>
          <w:color w:val="000000"/>
          <w:lang w:val="pl-PL"/>
        </w:rPr>
        <w:t>2. Năng lực phát hiện và giải quyết vấn đề</w:t>
      </w:r>
    </w:p>
    <w:p w:rsidR="00531D4F" w:rsidRPr="003A3FBB" w:rsidRDefault="00531D4F" w:rsidP="000D4497">
      <w:pPr>
        <w:spacing w:line="300" w:lineRule="auto"/>
        <w:ind w:firstLine="720"/>
        <w:rPr>
          <w:color w:val="000000"/>
        </w:rPr>
      </w:pPr>
      <w:r w:rsidRPr="003A3FBB">
        <w:rPr>
          <w:color w:val="000000"/>
        </w:rPr>
        <w:t>3. Năng lực giao tiếp</w:t>
      </w:r>
    </w:p>
    <w:p w:rsidR="00531D4F" w:rsidRPr="003A3FBB" w:rsidRDefault="00531D4F" w:rsidP="000D4497">
      <w:pPr>
        <w:spacing w:line="300" w:lineRule="auto"/>
        <w:ind w:firstLine="720"/>
        <w:rPr>
          <w:color w:val="000000"/>
        </w:rPr>
      </w:pPr>
      <w:r w:rsidRPr="003A3FBB">
        <w:rPr>
          <w:color w:val="000000"/>
        </w:rPr>
        <w:t xml:space="preserve">4. Năng lực sử dung ngôn ngữ </w:t>
      </w:r>
    </w:p>
    <w:p w:rsidR="00531D4F" w:rsidRPr="003A3FBB" w:rsidRDefault="00531D4F" w:rsidP="000D4497">
      <w:pPr>
        <w:spacing w:line="300" w:lineRule="auto"/>
        <w:ind w:firstLine="720"/>
        <w:rPr>
          <w:color w:val="000000"/>
        </w:rPr>
      </w:pPr>
      <w:r w:rsidRPr="003A3FBB">
        <w:rPr>
          <w:color w:val="000000"/>
        </w:rPr>
        <w:t>5. Năng lực thực hành hóa học</w:t>
      </w:r>
    </w:p>
    <w:p w:rsidR="00531D4F" w:rsidRPr="003A3FBB" w:rsidRDefault="00531D4F" w:rsidP="000D4497">
      <w:pPr>
        <w:spacing w:line="300" w:lineRule="auto"/>
        <w:ind w:firstLine="720"/>
        <w:rPr>
          <w:color w:val="000000"/>
        </w:rPr>
      </w:pPr>
      <w:r w:rsidRPr="003A3FBB">
        <w:rPr>
          <w:color w:val="000000"/>
        </w:rPr>
        <w:t xml:space="preserve">6. Năng lực giải quyết vấn đề thông qua hóa học </w:t>
      </w:r>
    </w:p>
    <w:p w:rsidR="00531D4F" w:rsidRPr="003A3FBB" w:rsidRDefault="00531D4F" w:rsidP="000D4497">
      <w:pPr>
        <w:spacing w:line="300" w:lineRule="auto"/>
        <w:ind w:firstLine="720"/>
        <w:rPr>
          <w:color w:val="000000"/>
        </w:rPr>
      </w:pPr>
      <w:r w:rsidRPr="003A3FBB">
        <w:rPr>
          <w:color w:val="000000"/>
        </w:rPr>
        <w:t xml:space="preserve">7.  Năng lực vận dụng kiến thức hóa học vào cuộc sống </w:t>
      </w:r>
    </w:p>
    <w:p w:rsidR="00531D4F" w:rsidRPr="003A3FBB" w:rsidRDefault="00531D4F" w:rsidP="009116F0">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116F0">
      <w:pPr>
        <w:spacing w:line="300" w:lineRule="auto"/>
        <w:jc w:val="both"/>
        <w:rPr>
          <w:b/>
          <w:u w:val="single"/>
        </w:rPr>
      </w:pPr>
      <w:r w:rsidRPr="003A3FBB">
        <w:rPr>
          <w:b/>
          <w:u w:val="single"/>
        </w:rPr>
        <w:t>B. CHUẨN BỊ</w:t>
      </w:r>
    </w:p>
    <w:p w:rsidR="00531D4F" w:rsidRPr="003A3FBB" w:rsidRDefault="00531D4F" w:rsidP="009116F0">
      <w:pPr>
        <w:spacing w:line="300" w:lineRule="auto"/>
        <w:ind w:left="360"/>
      </w:pPr>
      <w:r w:rsidRPr="003A3FBB">
        <w:rPr>
          <w:b/>
        </w:rPr>
        <w:t xml:space="preserve">1. Giáo viên: </w:t>
      </w:r>
      <w:r w:rsidRPr="003A3FBB">
        <w:t>Bảng tuần hoàn, bảng hằng số vật lí của một số kim loại kiềm thổ.</w:t>
      </w:r>
    </w:p>
    <w:p w:rsidR="00531D4F" w:rsidRPr="003A3FBB" w:rsidRDefault="00531D4F" w:rsidP="009116F0">
      <w:pPr>
        <w:spacing w:line="300" w:lineRule="auto"/>
        <w:ind w:firstLine="360"/>
      </w:pPr>
      <w:r w:rsidRPr="003A3FBB">
        <w:t>+ Vụn Mg, bột Mg, Ca</w:t>
      </w:r>
    </w:p>
    <w:p w:rsidR="00531D4F" w:rsidRPr="003A3FBB" w:rsidRDefault="00531D4F" w:rsidP="009116F0">
      <w:pPr>
        <w:spacing w:line="300" w:lineRule="auto"/>
        <w:ind w:firstLine="360"/>
      </w:pPr>
      <w:r w:rsidRPr="003A3FBB">
        <w:t>+ Dung dịch: HCl, HNO</w:t>
      </w:r>
      <w:r w:rsidRPr="003A3FBB">
        <w:rPr>
          <w:vertAlign w:val="subscript"/>
        </w:rPr>
        <w:t>3</w:t>
      </w:r>
      <w:r w:rsidRPr="003A3FBB">
        <w:t>, CH</w:t>
      </w:r>
      <w:r w:rsidRPr="003A3FBB">
        <w:rPr>
          <w:vertAlign w:val="subscript"/>
        </w:rPr>
        <w:t>3</w:t>
      </w:r>
      <w:r w:rsidRPr="003A3FBB">
        <w:t>COOH, nước cất</w:t>
      </w:r>
    </w:p>
    <w:p w:rsidR="00531D4F" w:rsidRPr="003A3FBB" w:rsidRDefault="00531D4F" w:rsidP="009116F0">
      <w:pPr>
        <w:spacing w:line="300" w:lineRule="auto"/>
        <w:ind w:firstLine="360"/>
      </w:pPr>
      <w:r w:rsidRPr="003A3FBB">
        <w:t xml:space="preserve">Ống nghiệm, kẹp ống nghiệm, giá ống nghiệm, đèn cồn.... </w:t>
      </w:r>
    </w:p>
    <w:p w:rsidR="00531D4F" w:rsidRPr="003A3FBB" w:rsidRDefault="00531D4F" w:rsidP="009116F0">
      <w:pPr>
        <w:spacing w:line="300" w:lineRule="auto"/>
        <w:ind w:left="360"/>
      </w:pPr>
      <w:r w:rsidRPr="003A3FBB">
        <w:rPr>
          <w:b/>
        </w:rPr>
        <w:t xml:space="preserve">2. Học sinh: </w:t>
      </w:r>
      <w:r w:rsidRPr="003A3FBB">
        <w:t>chuẩn bị bài trước.</w:t>
      </w:r>
    </w:p>
    <w:p w:rsidR="00531D4F" w:rsidRPr="003A3FBB" w:rsidRDefault="00531D4F" w:rsidP="009116F0">
      <w:pPr>
        <w:spacing w:line="300" w:lineRule="auto"/>
        <w:rPr>
          <w:b/>
          <w:u w:val="single"/>
        </w:rPr>
      </w:pPr>
      <w:r w:rsidRPr="003A3FBB">
        <w:rPr>
          <w:b/>
          <w:u w:val="single"/>
        </w:rPr>
        <w:t>C.PHƯƠNG PHÁP – KĨ THUẬT DẠY HỌC</w:t>
      </w:r>
    </w:p>
    <w:p w:rsidR="00531D4F" w:rsidRPr="003A3FBB" w:rsidRDefault="00531D4F" w:rsidP="009116F0">
      <w:pPr>
        <w:spacing w:line="300" w:lineRule="auto"/>
        <w:ind w:firstLine="720"/>
      </w:pPr>
      <w:r w:rsidRPr="003A3FBB">
        <w:t>- Đàm thoại, gợi mở.</w:t>
      </w:r>
    </w:p>
    <w:p w:rsidR="00531D4F" w:rsidRPr="003A3FBB" w:rsidRDefault="00531D4F" w:rsidP="009116F0">
      <w:pPr>
        <w:spacing w:line="300" w:lineRule="auto"/>
        <w:ind w:firstLine="720"/>
      </w:pPr>
      <w:r w:rsidRPr="003A3FBB">
        <w:t>- Thảo luận nhóm.</w:t>
      </w:r>
    </w:p>
    <w:p w:rsidR="00531D4F" w:rsidRPr="003A3FBB" w:rsidRDefault="00531D4F" w:rsidP="009116F0">
      <w:pPr>
        <w:spacing w:line="300" w:lineRule="auto"/>
        <w:rPr>
          <w:b/>
          <w:u w:val="single"/>
        </w:rPr>
      </w:pPr>
      <w:r w:rsidRPr="003A3FBB">
        <w:rPr>
          <w:b/>
          <w:u w:val="single"/>
        </w:rPr>
        <w:t>D. TIẾN TRÌNH BÀI DẠY</w:t>
      </w:r>
    </w:p>
    <w:p w:rsidR="00531D4F" w:rsidRPr="003A3FBB" w:rsidRDefault="00531D4F" w:rsidP="009116F0">
      <w:pPr>
        <w:spacing w:line="300" w:lineRule="auto"/>
        <w:rPr>
          <w:b/>
        </w:rPr>
      </w:pPr>
      <w:r w:rsidRPr="003A3FBB">
        <w:rPr>
          <w:b/>
        </w:rPr>
        <w:t>1. Hoạt động khởi động</w:t>
      </w:r>
    </w:p>
    <w:p w:rsidR="00531D4F" w:rsidRPr="003A3FBB" w:rsidRDefault="00531D4F" w:rsidP="009116F0">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7F6395">
        <w:tc>
          <w:tcPr>
            <w:tcW w:w="1435" w:type="dxa"/>
          </w:tcPr>
          <w:p w:rsidR="00531D4F" w:rsidRPr="003A3FBB" w:rsidRDefault="00531D4F" w:rsidP="009116F0">
            <w:pPr>
              <w:spacing w:line="300" w:lineRule="auto"/>
              <w:jc w:val="center"/>
              <w:rPr>
                <w:b/>
                <w:lang w:val="it-IT"/>
              </w:rPr>
            </w:pPr>
            <w:r w:rsidRPr="003A3FBB">
              <w:rPr>
                <w:b/>
                <w:lang w:val="it-IT"/>
              </w:rPr>
              <w:t>Lớp</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7F6395">
        <w:tc>
          <w:tcPr>
            <w:tcW w:w="1435" w:type="dxa"/>
          </w:tcPr>
          <w:p w:rsidR="00531D4F" w:rsidRPr="003A3FBB" w:rsidRDefault="00531D4F" w:rsidP="009116F0">
            <w:pPr>
              <w:spacing w:line="300" w:lineRule="auto"/>
              <w:jc w:val="center"/>
              <w:rPr>
                <w:b/>
                <w:lang w:val="it-IT"/>
              </w:rPr>
            </w:pPr>
            <w:r w:rsidRPr="003A3FBB">
              <w:rPr>
                <w:b/>
                <w:lang w:val="it-IT"/>
              </w:rPr>
              <w:t>Vắng</w:t>
            </w: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03"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r>
    </w:tbl>
    <w:p w:rsidR="00531D4F" w:rsidRPr="003A3FBB" w:rsidRDefault="00531D4F" w:rsidP="009116F0">
      <w:pPr>
        <w:spacing w:line="300" w:lineRule="auto"/>
        <w:ind w:firstLine="360"/>
        <w:rPr>
          <w:b/>
          <w:lang w:val="it-IT"/>
        </w:rPr>
      </w:pPr>
      <w:r w:rsidRPr="003A3FBB">
        <w:rPr>
          <w:b/>
          <w:lang w:val="it-IT"/>
        </w:rPr>
        <w:t>1.2.Kiểm tra bài cũ</w:t>
      </w:r>
    </w:p>
    <w:p w:rsidR="00531D4F" w:rsidRPr="003A3FBB" w:rsidRDefault="00531D4F" w:rsidP="009116F0">
      <w:pPr>
        <w:tabs>
          <w:tab w:val="left" w:pos="3849"/>
        </w:tabs>
        <w:spacing w:line="300" w:lineRule="auto"/>
        <w:rPr>
          <w:b/>
          <w:lang w:val="it-IT"/>
        </w:rPr>
      </w:pPr>
      <w:r w:rsidRPr="003A3FBB">
        <w:rPr>
          <w:b/>
          <w:lang w:val="it-IT"/>
        </w:rPr>
        <w:t xml:space="preserve">2. Hoạt động hình thành kiến thức mới        </w:t>
      </w:r>
    </w:p>
    <w:p w:rsidR="00531D4F" w:rsidRPr="003A3FBB" w:rsidRDefault="00531D4F" w:rsidP="009116F0">
      <w:pPr>
        <w:spacing w:line="300" w:lineRule="auto"/>
        <w:rPr>
          <w:b/>
        </w:rPr>
      </w:pPr>
    </w:p>
    <w:tbl>
      <w:tblPr>
        <w:tblW w:w="1018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74"/>
        <w:gridCol w:w="594"/>
        <w:gridCol w:w="2460"/>
        <w:gridCol w:w="4560"/>
      </w:tblGrid>
      <w:tr w:rsidR="00531D4F" w:rsidRPr="003A3FBB" w:rsidTr="002A2498">
        <w:tc>
          <w:tcPr>
            <w:tcW w:w="2574" w:type="dxa"/>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t>HOẠT ĐỘNG CỦA GV</w:t>
            </w:r>
          </w:p>
        </w:tc>
        <w:tc>
          <w:tcPr>
            <w:tcW w:w="3054" w:type="dxa"/>
            <w:gridSpan w:val="2"/>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t>HOẠT ĐỘNG CỦA HS – PHÁT TRIỂN NĂNG LỰC</w:t>
            </w:r>
          </w:p>
        </w:tc>
        <w:tc>
          <w:tcPr>
            <w:tcW w:w="4560" w:type="dxa"/>
            <w:tcBorders>
              <w:top w:val="single" w:sz="4" w:space="0" w:color="auto"/>
              <w:left w:val="single" w:sz="4" w:space="0" w:color="auto"/>
              <w:bottom w:val="single" w:sz="4" w:space="0" w:color="auto"/>
            </w:tcBorders>
          </w:tcPr>
          <w:p w:rsidR="00531D4F" w:rsidRPr="003A3FBB" w:rsidRDefault="00531D4F" w:rsidP="009116F0">
            <w:pPr>
              <w:spacing w:line="300" w:lineRule="auto"/>
              <w:jc w:val="center"/>
              <w:rPr>
                <w:b/>
              </w:rPr>
            </w:pPr>
            <w:r w:rsidRPr="003A3FBB">
              <w:rPr>
                <w:b/>
              </w:rPr>
              <w:t>NỘI DUNG KIẾN THỨC</w:t>
            </w:r>
          </w:p>
        </w:tc>
      </w:tr>
      <w:tr w:rsidR="00531D4F" w:rsidRPr="003A3FBB" w:rsidTr="009E51DC">
        <w:tc>
          <w:tcPr>
            <w:tcW w:w="3168" w:type="dxa"/>
            <w:gridSpan w:val="2"/>
            <w:vMerge w:val="restart"/>
            <w:tcBorders>
              <w:top w:val="single" w:sz="4" w:space="0" w:color="auto"/>
              <w:right w:val="single" w:sz="4" w:space="0" w:color="auto"/>
            </w:tcBorders>
          </w:tcPr>
          <w:p w:rsidR="00531D4F" w:rsidRPr="003A3FBB" w:rsidRDefault="00531D4F" w:rsidP="007568F2">
            <w:pPr>
              <w:spacing w:before="50" w:line="300" w:lineRule="auto"/>
              <w:jc w:val="both"/>
            </w:pPr>
            <w:r w:rsidRPr="003A3FBB">
              <w:t>GV chia lớp thành 4 nhóm hoàn thành các nhiệm vụ sau:</w:t>
            </w:r>
          </w:p>
          <w:p w:rsidR="00531D4F" w:rsidRPr="003A3FBB" w:rsidRDefault="00531D4F" w:rsidP="007568F2">
            <w:pPr>
              <w:spacing w:before="50" w:line="300" w:lineRule="auto"/>
              <w:jc w:val="both"/>
            </w:pPr>
            <w:r w:rsidRPr="003A3FBB">
              <w:rPr>
                <w:b/>
              </w:rPr>
              <w:lastRenderedPageBreak/>
              <w:t>NHÓM 1,2:</w:t>
            </w:r>
            <w:r w:rsidRPr="003A3FBB">
              <w:t xml:space="preserve"> Tìm hiểu vị trí, cấu hình electron nguyên tử, và tính chất vật lý của kim loại kiềm thổ</w:t>
            </w:r>
          </w:p>
          <w:p w:rsidR="00531D4F" w:rsidRPr="003A3FBB" w:rsidRDefault="00531D4F" w:rsidP="007568F2">
            <w:pPr>
              <w:spacing w:before="50" w:line="300" w:lineRule="auto"/>
              <w:jc w:val="both"/>
            </w:pPr>
            <w:r w:rsidRPr="003A3FBB">
              <w:rPr>
                <w:b/>
              </w:rPr>
              <w:t>NHÓM 3,4:</w:t>
            </w:r>
            <w:r w:rsidRPr="003A3FBB">
              <w:t xml:space="preserve"> Tìm hiểu tính chất hóa học của KLKT</w:t>
            </w:r>
          </w:p>
          <w:p w:rsidR="00531D4F" w:rsidRPr="003A3FBB" w:rsidRDefault="00531D4F" w:rsidP="007568F2">
            <w:pPr>
              <w:spacing w:before="50" w:line="300" w:lineRule="auto"/>
              <w:jc w:val="both"/>
            </w:pPr>
            <w:r w:rsidRPr="003A3FBB">
              <w:t>- Từ đặc điểm cấu tạo của kim loại kiềm, dự đoán tính chất hóa học chung?</w:t>
            </w:r>
          </w:p>
          <w:p w:rsidR="00531D4F" w:rsidRPr="003A3FBB" w:rsidRDefault="00531D4F" w:rsidP="007568F2">
            <w:pPr>
              <w:spacing w:before="50" w:line="300" w:lineRule="auto"/>
              <w:jc w:val="both"/>
            </w:pPr>
            <w:r w:rsidRPr="003A3FBB">
              <w:t>- KLKT tác dụng được với những chất nào? Viết các phương trình phản ứng minh họa. Rút ra nhận xét về khả năng phản ứng?</w:t>
            </w:r>
          </w:p>
          <w:p w:rsidR="00531D4F" w:rsidRPr="003A3FBB" w:rsidRDefault="00531D4F" w:rsidP="008A595F">
            <w:pPr>
              <w:spacing w:line="300" w:lineRule="auto"/>
              <w:jc w:val="both"/>
            </w:pPr>
            <w:r w:rsidRPr="003A3FBB">
              <w:t xml:space="preserve">- GV cho HS tiến hành TN kiểm chứng </w:t>
            </w:r>
          </w:p>
          <w:p w:rsidR="00531D4F" w:rsidRPr="003A3FBB" w:rsidRDefault="00531D4F" w:rsidP="008A595F">
            <w:pPr>
              <w:spacing w:line="300" w:lineRule="auto"/>
              <w:jc w:val="both"/>
              <w:rPr>
                <w:lang w:val="pt-BR"/>
              </w:rPr>
            </w:pPr>
            <w:r w:rsidRPr="003A3FBB">
              <w:rPr>
                <w:lang w:val="pt-BR"/>
              </w:rPr>
              <w:t>+ PƯ đốt cháy Mg trong không khí</w:t>
            </w:r>
          </w:p>
          <w:p w:rsidR="00531D4F" w:rsidRPr="003A3FBB" w:rsidRDefault="00531D4F" w:rsidP="008A595F">
            <w:pPr>
              <w:spacing w:line="300" w:lineRule="auto"/>
              <w:jc w:val="both"/>
              <w:rPr>
                <w:lang w:val="pt-BR"/>
              </w:rPr>
            </w:pPr>
            <w:r w:rsidRPr="003A3FBB">
              <w:rPr>
                <w:lang w:val="pt-BR"/>
              </w:rPr>
              <w:t>+ Mg tác dụng với HCl</w:t>
            </w:r>
          </w:p>
          <w:p w:rsidR="00531D4F" w:rsidRPr="003A3FBB" w:rsidRDefault="00531D4F" w:rsidP="008A595F">
            <w:pPr>
              <w:spacing w:line="300" w:lineRule="auto"/>
              <w:jc w:val="both"/>
              <w:rPr>
                <w:lang w:val="pt-BR"/>
              </w:rPr>
            </w:pPr>
            <w:r w:rsidRPr="003A3FBB">
              <w:rPr>
                <w:lang w:val="pt-BR"/>
              </w:rPr>
              <w:t>+Mg tác dụng với dd HNO</w:t>
            </w:r>
            <w:r w:rsidRPr="003A3FBB">
              <w:rPr>
                <w:vertAlign w:val="subscript"/>
                <w:lang w:val="pt-BR"/>
              </w:rPr>
              <w:t>3</w:t>
            </w:r>
          </w:p>
          <w:p w:rsidR="00531D4F" w:rsidRPr="003A3FBB" w:rsidRDefault="00531D4F" w:rsidP="007568F2">
            <w:pPr>
              <w:spacing w:before="50" w:line="300" w:lineRule="auto"/>
              <w:jc w:val="both"/>
            </w:pPr>
            <w:r w:rsidRPr="003A3FBB">
              <w:t>GV tổ chức cho các nhóm thảo luận và trình bày (GV chỉ định HS)</w:t>
            </w:r>
          </w:p>
          <w:p w:rsidR="00531D4F" w:rsidRPr="003A3FBB" w:rsidRDefault="00531D4F" w:rsidP="007568F2">
            <w:pPr>
              <w:spacing w:before="50" w:line="300" w:lineRule="auto"/>
              <w:jc w:val="both"/>
            </w:pPr>
            <w:r w:rsidRPr="003A3FBB">
              <w:t>Sau khi mỗi nhóm trình bày xong, yêu cầu nhóm khác đặt câu hỏi cho nhóm trình bày</w:t>
            </w:r>
          </w:p>
          <w:p w:rsidR="00531D4F" w:rsidRPr="003A3FBB" w:rsidRDefault="00531D4F" w:rsidP="007568F2">
            <w:pPr>
              <w:spacing w:before="50" w:line="300" w:lineRule="auto"/>
              <w:jc w:val="both"/>
            </w:pPr>
            <w:r w:rsidRPr="003A3FBB">
              <w:t>GV nhận xét, bổ sung và chốt kiến thức</w:t>
            </w:r>
          </w:p>
          <w:p w:rsidR="00531D4F" w:rsidRPr="003A3FBB" w:rsidRDefault="00531D4F" w:rsidP="008035A3">
            <w:pPr>
              <w:spacing w:line="300" w:lineRule="auto"/>
              <w:jc w:val="both"/>
            </w:pPr>
          </w:p>
        </w:tc>
        <w:tc>
          <w:tcPr>
            <w:tcW w:w="2460" w:type="dxa"/>
            <w:vMerge w:val="restart"/>
            <w:tcBorders>
              <w:top w:val="single" w:sz="4" w:space="0" w:color="auto"/>
              <w:right w:val="single" w:sz="4" w:space="0" w:color="auto"/>
            </w:tcBorders>
          </w:tcPr>
          <w:p w:rsidR="00531D4F" w:rsidRPr="003A3FBB" w:rsidRDefault="00531D4F" w:rsidP="009E51DC">
            <w:pPr>
              <w:spacing w:line="300" w:lineRule="auto"/>
            </w:pPr>
            <w:r w:rsidRPr="003A3FBB">
              <w:lastRenderedPageBreak/>
              <w:t>- Hs thảo luận và trình bày</w:t>
            </w:r>
          </w:p>
          <w:p w:rsidR="00531D4F" w:rsidRPr="003A3FBB" w:rsidRDefault="00531D4F" w:rsidP="009E51DC">
            <w:pPr>
              <w:spacing w:line="300" w:lineRule="auto"/>
            </w:pPr>
            <w:r w:rsidRPr="003A3FBB">
              <w:lastRenderedPageBreak/>
              <w:t>- HS đặt câu hỏi cho nhóm trình bày</w:t>
            </w: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jc w:val="both"/>
              <w:rPr>
                <w:i/>
              </w:rPr>
            </w:pPr>
          </w:p>
          <w:p w:rsidR="00531D4F" w:rsidRPr="003A3FBB" w:rsidRDefault="00531D4F" w:rsidP="009E51DC">
            <w:pPr>
              <w:spacing w:line="300" w:lineRule="auto"/>
            </w:pPr>
            <w:r w:rsidRPr="003A3FBB">
              <w:rPr>
                <w:i/>
              </w:rPr>
              <w:t>Phát triển năng lực hợp tác, giao tiếp, năng lực sử dụng ngôn ngữ hóa học</w:t>
            </w:r>
            <w:r w:rsidRPr="003A3FBB">
              <w:rPr>
                <w:i/>
                <w:iCs/>
              </w:rPr>
              <w:t xml:space="preserve"> năng lực vận dụng kiến thức hóa học vào cuộc sống</w:t>
            </w:r>
          </w:p>
        </w:tc>
        <w:tc>
          <w:tcPr>
            <w:tcW w:w="4560" w:type="dxa"/>
            <w:tcBorders>
              <w:top w:val="single" w:sz="4" w:space="0" w:color="auto"/>
              <w:left w:val="single" w:sz="4" w:space="0" w:color="auto"/>
            </w:tcBorders>
          </w:tcPr>
          <w:p w:rsidR="00531D4F" w:rsidRPr="003A3FBB" w:rsidRDefault="00531D4F" w:rsidP="009116F0">
            <w:pPr>
              <w:spacing w:before="140" w:line="300" w:lineRule="auto"/>
              <w:rPr>
                <w:b/>
              </w:rPr>
            </w:pPr>
            <w:r w:rsidRPr="003A3FBB">
              <w:rPr>
                <w:b/>
              </w:rPr>
              <w:lastRenderedPageBreak/>
              <w:t>I. VỊ TRÍ TRONG BẢNG TUẦN HOÀN, CẤU HÌNH ELECTRON NGUYÊN TỬ</w:t>
            </w:r>
          </w:p>
          <w:p w:rsidR="00531D4F" w:rsidRPr="003A3FBB" w:rsidRDefault="00531D4F" w:rsidP="009116F0">
            <w:pPr>
              <w:spacing w:before="140" w:line="300" w:lineRule="auto"/>
            </w:pPr>
            <w:r w:rsidRPr="003A3FBB">
              <w:lastRenderedPageBreak/>
              <w:t xml:space="preserve"> - Kim loại kiềm thổ thuộc nhóm IIA của bảng tuần hoàn. </w:t>
            </w:r>
          </w:p>
          <w:p w:rsidR="00531D4F" w:rsidRPr="003A3FBB" w:rsidRDefault="00531D4F" w:rsidP="009116F0">
            <w:pPr>
              <w:spacing w:before="140" w:line="300" w:lineRule="auto"/>
            </w:pPr>
            <w:r w:rsidRPr="003A3FBB">
              <w:t>- Cấu hình electron nguyên tử lớp ngoài cùng là ns</w:t>
            </w:r>
            <w:r w:rsidRPr="003A3FBB">
              <w:rPr>
                <w:vertAlign w:val="superscript"/>
              </w:rPr>
              <w:t>2</w:t>
            </w:r>
            <w:r w:rsidRPr="003A3FBB">
              <w:t xml:space="preserve"> (n là số thứ tự của lớp). </w:t>
            </w:r>
          </w:p>
          <w:p w:rsidR="00531D4F" w:rsidRPr="003A3FBB" w:rsidRDefault="00531D4F" w:rsidP="009116F0">
            <w:pPr>
              <w:spacing w:before="140" w:line="300" w:lineRule="auto"/>
            </w:pPr>
            <w:r w:rsidRPr="003A3FBB">
              <w:t>Be: [He] 2s</w:t>
            </w:r>
            <w:r w:rsidRPr="003A3FBB">
              <w:rPr>
                <w:vertAlign w:val="superscript"/>
              </w:rPr>
              <w:t>2</w:t>
            </w:r>
            <w:r w:rsidRPr="003A3FBB">
              <w:tab/>
              <w:t xml:space="preserve">     Mg: [Ne] 3s</w:t>
            </w:r>
            <w:r w:rsidRPr="003A3FBB">
              <w:rPr>
                <w:vertAlign w:val="superscript"/>
              </w:rPr>
              <w:t>2</w:t>
            </w:r>
            <w:r w:rsidRPr="003A3FBB">
              <w:tab/>
            </w:r>
          </w:p>
          <w:p w:rsidR="00531D4F" w:rsidRPr="003A3FBB" w:rsidRDefault="00531D4F" w:rsidP="009116F0">
            <w:pPr>
              <w:spacing w:before="140" w:line="300" w:lineRule="auto"/>
              <w:rPr>
                <w:lang w:val="pt-BR"/>
              </w:rPr>
            </w:pPr>
            <w:r w:rsidRPr="003A3FBB">
              <w:rPr>
                <w:lang w:val="pt-BR"/>
              </w:rPr>
              <w:t>Ca:[Ar] 4s</w:t>
            </w:r>
            <w:r w:rsidRPr="003A3FBB">
              <w:rPr>
                <w:vertAlign w:val="superscript"/>
                <w:lang w:val="pt-BR"/>
              </w:rPr>
              <w:t xml:space="preserve">2   </w:t>
            </w:r>
            <w:r w:rsidRPr="003A3FBB">
              <w:rPr>
                <w:lang w:val="pt-BR"/>
              </w:rPr>
              <w:t>Sr [Kr] 5s</w:t>
            </w:r>
            <w:r w:rsidRPr="003A3FBB">
              <w:rPr>
                <w:vertAlign w:val="superscript"/>
                <w:lang w:val="pt-BR"/>
              </w:rPr>
              <w:t>2</w:t>
            </w:r>
            <w:r w:rsidRPr="003A3FBB">
              <w:rPr>
                <w:lang w:val="pt-BR"/>
              </w:rPr>
              <w:t xml:space="preserve">      Ba: [Xe] 6s</w:t>
            </w:r>
            <w:r w:rsidRPr="003A3FBB">
              <w:rPr>
                <w:vertAlign w:val="superscript"/>
                <w:lang w:val="pt-BR"/>
              </w:rPr>
              <w:t>2</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tcBorders>
              <w:right w:val="single" w:sz="4" w:space="0" w:color="auto"/>
            </w:tcBorders>
          </w:tcPr>
          <w:p w:rsidR="00531D4F" w:rsidRPr="003A3FBB" w:rsidRDefault="00531D4F" w:rsidP="002A2498">
            <w:pPr>
              <w:spacing w:line="300" w:lineRule="auto"/>
              <w:rPr>
                <w:i/>
                <w:iCs/>
                <w:lang w:val="pt-BR"/>
              </w:rPr>
            </w:pPr>
          </w:p>
        </w:tc>
        <w:tc>
          <w:tcPr>
            <w:tcW w:w="4560" w:type="dxa"/>
            <w:tcBorders>
              <w:top w:val="single" w:sz="4" w:space="0" w:color="auto"/>
              <w:left w:val="single" w:sz="4" w:space="0" w:color="auto"/>
              <w:bottom w:val="nil"/>
            </w:tcBorders>
          </w:tcPr>
          <w:p w:rsidR="00531D4F" w:rsidRPr="003A3FBB" w:rsidRDefault="00531D4F" w:rsidP="009116F0">
            <w:pPr>
              <w:spacing w:before="80" w:line="300" w:lineRule="auto"/>
              <w:rPr>
                <w:lang w:val="pt-BR"/>
              </w:rPr>
            </w:pPr>
            <w:r w:rsidRPr="003A3FBB">
              <w:rPr>
                <w:b/>
                <w:lang w:val="pt-BR"/>
              </w:rPr>
              <w:t>II. TÍNH CHẤT VẬT LÍ</w:t>
            </w:r>
            <w:r w:rsidRPr="003A3FBB">
              <w:rPr>
                <w:lang w:val="pt-BR"/>
              </w:rPr>
              <w:t xml:space="preserve"> </w:t>
            </w:r>
          </w:p>
          <w:p w:rsidR="00531D4F" w:rsidRPr="003A3FBB" w:rsidRDefault="00531D4F" w:rsidP="009116F0">
            <w:pPr>
              <w:spacing w:before="80" w:line="300" w:lineRule="auto"/>
              <w:rPr>
                <w:lang w:val="pt-BR"/>
              </w:rPr>
            </w:pPr>
            <w:r w:rsidRPr="003A3FBB">
              <w:rPr>
                <w:lang w:val="pt-BR"/>
              </w:rPr>
              <w:t xml:space="preserve">- Các kim loại kiềm thổ có màu trắng bạc, có thể dát mỏng. </w:t>
            </w:r>
          </w:p>
          <w:p w:rsidR="00531D4F" w:rsidRPr="003A3FBB" w:rsidRDefault="00531D4F" w:rsidP="009116F0">
            <w:pPr>
              <w:spacing w:before="80" w:line="300" w:lineRule="auto"/>
              <w:rPr>
                <w:lang w:val="pt-BR"/>
              </w:rPr>
            </w:pPr>
            <w:r w:rsidRPr="003A3FBB">
              <w:rPr>
                <w:lang w:val="pt-BR"/>
              </w:rPr>
              <w:t xml:space="preserve">- Nhiệt độ nóng chảy và nhiệt độ sôi của các kim loại kiềm thổ tuy cao hơn các kim loại kiềm nhưng vẫn tương đối thấp. </w:t>
            </w:r>
          </w:p>
          <w:p w:rsidR="00531D4F" w:rsidRPr="003A3FBB" w:rsidRDefault="00531D4F" w:rsidP="009116F0">
            <w:pPr>
              <w:spacing w:before="80" w:line="300" w:lineRule="auto"/>
              <w:rPr>
                <w:lang w:val="pt-BR"/>
              </w:rPr>
            </w:pPr>
            <w:r w:rsidRPr="003A3FBB">
              <w:rPr>
                <w:lang w:val="pt-BR"/>
              </w:rPr>
              <w:t xml:space="preserve">- Khối lượng riêng tương đối nhỏ (nhẹ hơn nhôm trừ Bari). </w:t>
            </w:r>
          </w:p>
          <w:p w:rsidR="00531D4F" w:rsidRPr="003A3FBB" w:rsidRDefault="00531D4F" w:rsidP="009116F0">
            <w:pPr>
              <w:spacing w:before="80" w:line="300" w:lineRule="auto"/>
              <w:rPr>
                <w:lang w:val="pt-BR"/>
              </w:rPr>
            </w:pPr>
            <w:r w:rsidRPr="003A3FBB">
              <w:rPr>
                <w:lang w:val="pt-BR"/>
              </w:rPr>
              <w:t xml:space="preserve">- Độ cứng hơi cao hơn các kim loại kiềm những vẫn tương đối mềm. </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tcBorders>
              <w:right w:val="single" w:sz="4" w:space="0" w:color="auto"/>
            </w:tcBorders>
          </w:tcPr>
          <w:p w:rsidR="00531D4F" w:rsidRPr="003A3FBB" w:rsidRDefault="00531D4F" w:rsidP="002A2498">
            <w:pPr>
              <w:spacing w:line="300" w:lineRule="auto"/>
            </w:pPr>
          </w:p>
        </w:tc>
        <w:tc>
          <w:tcPr>
            <w:tcW w:w="4560" w:type="dxa"/>
            <w:tcBorders>
              <w:top w:val="single" w:sz="4" w:space="0" w:color="auto"/>
              <w:left w:val="single" w:sz="4" w:space="0" w:color="auto"/>
              <w:bottom w:val="nil"/>
            </w:tcBorders>
          </w:tcPr>
          <w:p w:rsidR="00531D4F" w:rsidRPr="003A3FBB" w:rsidRDefault="00531D4F" w:rsidP="008A595F">
            <w:pPr>
              <w:pStyle w:val="NoSpacing"/>
              <w:spacing w:line="300" w:lineRule="auto"/>
              <w:rPr>
                <w:b/>
                <w:sz w:val="24"/>
                <w:szCs w:val="24"/>
                <w:lang w:val="pt-BR"/>
              </w:rPr>
            </w:pPr>
            <w:r w:rsidRPr="003A3FBB">
              <w:rPr>
                <w:b/>
                <w:sz w:val="24"/>
                <w:szCs w:val="24"/>
                <w:lang w:val="pt-BR"/>
              </w:rPr>
              <w:t>III. TÍNH CHẤT HÓA HỌC</w:t>
            </w:r>
          </w:p>
          <w:p w:rsidR="00531D4F" w:rsidRPr="003A3FBB" w:rsidRDefault="00531D4F" w:rsidP="009116F0">
            <w:pPr>
              <w:pStyle w:val="NoSpacing"/>
              <w:spacing w:line="300" w:lineRule="auto"/>
              <w:ind w:left="-79"/>
              <w:rPr>
                <w:sz w:val="24"/>
                <w:szCs w:val="24"/>
                <w:lang w:val="pt-BR"/>
              </w:rPr>
            </w:pPr>
            <w:r w:rsidRPr="003A3FBB">
              <w:rPr>
                <w:sz w:val="24"/>
                <w:szCs w:val="24"/>
                <w:lang w:val="pt-BR"/>
              </w:rPr>
              <w:t>- Các nguyên tử kim loại kiềm thổ có năng lượng ion hoá tương đối nhỏ, vì vậy kim loại kiềm thổ có tính khử mạnh. Tính khử tăng dần từ Be đến Ba.</w:t>
            </w:r>
          </w:p>
          <w:p w:rsidR="00531D4F" w:rsidRPr="003A3FBB" w:rsidRDefault="00531D4F" w:rsidP="009116F0">
            <w:pPr>
              <w:pStyle w:val="NoSpacing"/>
              <w:spacing w:line="300" w:lineRule="auto"/>
              <w:ind w:left="-79"/>
              <w:jc w:val="center"/>
              <w:rPr>
                <w:sz w:val="24"/>
                <w:szCs w:val="24"/>
                <w:lang w:val="pt-BR"/>
              </w:rPr>
            </w:pPr>
            <w:r w:rsidRPr="003A3FBB">
              <w:rPr>
                <w:sz w:val="24"/>
                <w:szCs w:val="24"/>
                <w:lang w:val="pt-BR"/>
              </w:rPr>
              <w:t xml:space="preserve">M </w:t>
            </w:r>
            <w:r w:rsidRPr="003A3FBB">
              <w:rPr>
                <w:sz w:val="24"/>
                <w:szCs w:val="24"/>
              </w:rPr>
              <w:sym w:font="Symbol" w:char="F0AE"/>
            </w:r>
            <w:r w:rsidRPr="003A3FBB">
              <w:rPr>
                <w:sz w:val="24"/>
                <w:szCs w:val="24"/>
                <w:lang w:val="pt-BR"/>
              </w:rPr>
              <w:t xml:space="preserve"> M</w:t>
            </w:r>
            <w:r w:rsidRPr="003A3FBB">
              <w:rPr>
                <w:sz w:val="24"/>
                <w:szCs w:val="24"/>
                <w:vertAlign w:val="superscript"/>
                <w:lang w:val="pt-BR"/>
              </w:rPr>
              <w:t>2+</w:t>
            </w:r>
            <w:r w:rsidRPr="003A3FBB">
              <w:rPr>
                <w:sz w:val="24"/>
                <w:szCs w:val="24"/>
                <w:lang w:val="pt-BR"/>
              </w:rPr>
              <w:t xml:space="preserve"> + 2e</w:t>
            </w:r>
          </w:p>
          <w:p w:rsidR="00531D4F" w:rsidRPr="003A3FBB" w:rsidRDefault="00531D4F" w:rsidP="009116F0">
            <w:pPr>
              <w:pStyle w:val="NoSpacing"/>
              <w:spacing w:line="300" w:lineRule="auto"/>
              <w:ind w:left="-79"/>
              <w:rPr>
                <w:sz w:val="24"/>
                <w:szCs w:val="24"/>
                <w:lang w:val="pt-BR"/>
              </w:rPr>
            </w:pPr>
            <w:r w:rsidRPr="003A3FBB">
              <w:rPr>
                <w:sz w:val="24"/>
                <w:szCs w:val="24"/>
                <w:lang w:val="pt-BR"/>
              </w:rPr>
              <w:t>- Trong các hợp chất các kim loại kiềm thổ có số oxi hoá +2.</w:t>
            </w:r>
          </w:p>
        </w:tc>
      </w:tr>
      <w:tr w:rsidR="00531D4F" w:rsidRPr="003A3FBB" w:rsidTr="009E51DC">
        <w:trPr>
          <w:trHeight w:val="684"/>
        </w:trPr>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tcBorders>
              <w:bottom w:val="nil"/>
              <w:right w:val="single" w:sz="4" w:space="0" w:color="auto"/>
            </w:tcBorders>
          </w:tcPr>
          <w:p w:rsidR="00531D4F" w:rsidRPr="003A3FBB" w:rsidRDefault="00531D4F" w:rsidP="009116F0">
            <w:pPr>
              <w:spacing w:line="300" w:lineRule="auto"/>
              <w:jc w:val="both"/>
              <w:rPr>
                <w:lang w:val="pt-BR"/>
              </w:rPr>
            </w:pPr>
          </w:p>
        </w:tc>
        <w:tc>
          <w:tcPr>
            <w:tcW w:w="4560" w:type="dxa"/>
            <w:tcBorders>
              <w:top w:val="nil"/>
              <w:left w:val="single" w:sz="4" w:space="0" w:color="auto"/>
              <w:bottom w:val="nil"/>
            </w:tcBorders>
          </w:tcPr>
          <w:p w:rsidR="00531D4F" w:rsidRPr="003A3FBB" w:rsidRDefault="00531D4F" w:rsidP="009116F0">
            <w:pPr>
              <w:spacing w:line="300" w:lineRule="auto"/>
              <w:rPr>
                <w:b/>
                <w:i/>
                <w:lang w:val="pt-BR"/>
              </w:rPr>
            </w:pPr>
            <w:r w:rsidRPr="003A3FBB">
              <w:rPr>
                <w:b/>
                <w:i/>
                <w:lang w:val="pt-BR"/>
              </w:rPr>
              <w:t>1. Tác dụng với phi kim</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val="restart"/>
            <w:tcBorders>
              <w:top w:val="nil"/>
              <w:right w:val="single" w:sz="4" w:space="0" w:color="auto"/>
            </w:tcBorders>
          </w:tcPr>
          <w:p w:rsidR="00531D4F" w:rsidRPr="003A3FBB" w:rsidRDefault="00531D4F" w:rsidP="009116F0">
            <w:pPr>
              <w:spacing w:line="300" w:lineRule="auto"/>
              <w:rPr>
                <w:lang w:val="pt-BR"/>
              </w:rPr>
            </w:pPr>
          </w:p>
          <w:p w:rsidR="00531D4F" w:rsidRPr="003A3FBB" w:rsidRDefault="00531D4F" w:rsidP="009116F0">
            <w:pPr>
              <w:spacing w:line="300" w:lineRule="auto"/>
              <w:rPr>
                <w:lang w:val="pt-BR"/>
              </w:rPr>
            </w:pPr>
          </w:p>
        </w:tc>
        <w:tc>
          <w:tcPr>
            <w:tcW w:w="4560" w:type="dxa"/>
            <w:tcBorders>
              <w:top w:val="nil"/>
              <w:left w:val="single" w:sz="4" w:space="0" w:color="auto"/>
              <w:bottom w:val="nil"/>
            </w:tcBorders>
          </w:tcPr>
          <w:p w:rsidR="00531D4F" w:rsidRPr="003A3FBB" w:rsidRDefault="00531D4F" w:rsidP="009116F0">
            <w:pPr>
              <w:spacing w:before="80" w:line="300" w:lineRule="auto"/>
            </w:pPr>
            <w:r w:rsidRPr="003A3FBB">
              <w:rPr>
                <w:position w:val="-10"/>
              </w:rPr>
              <w:object w:dxaOrig="2200" w:dyaOrig="499">
                <v:shape id="_x0000_i1242" type="#_x0000_t75" style="width:110pt;height:24.75pt">
                  <v:imagedata r:id="rId415" o:title=""/>
                </v:shape>
              </w:object>
            </w:r>
          </w:p>
          <w:p w:rsidR="00531D4F" w:rsidRPr="003A3FBB" w:rsidRDefault="00531D4F" w:rsidP="009116F0">
            <w:pPr>
              <w:spacing w:before="80" w:line="300" w:lineRule="auto"/>
            </w:pPr>
            <w:r w:rsidRPr="003A3FBB">
              <w:t>Mg + Cl</w:t>
            </w:r>
            <w:r w:rsidRPr="003A3FBB">
              <w:rPr>
                <w:vertAlign w:val="subscript"/>
              </w:rPr>
              <w:t>2</w:t>
            </w:r>
            <w:r w:rsidRPr="003A3FBB">
              <w:t xml:space="preserve"> </w:t>
            </w:r>
            <w:r w:rsidRPr="003A3FBB">
              <w:rPr>
                <w:position w:val="-6"/>
              </w:rPr>
              <w:object w:dxaOrig="620" w:dyaOrig="320">
                <v:shape id="_x0000_i1243" type="#_x0000_t75" style="width:31.1pt;height:16.15pt">
                  <v:imagedata r:id="rId416" o:title=""/>
                </v:shape>
              </w:object>
            </w:r>
            <w:r w:rsidRPr="003A3FBB">
              <w:t xml:space="preserve"> MgCl</w:t>
            </w:r>
            <w:r w:rsidRPr="003A3FBB">
              <w:rPr>
                <w:vertAlign w:val="subscript"/>
              </w:rPr>
              <w:t>2</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pPr>
          </w:p>
        </w:tc>
        <w:tc>
          <w:tcPr>
            <w:tcW w:w="2460" w:type="dxa"/>
            <w:vMerge/>
            <w:tcBorders>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line="300" w:lineRule="auto"/>
              <w:rPr>
                <w:b/>
                <w:i/>
              </w:rPr>
            </w:pPr>
            <w:r w:rsidRPr="003A3FBB">
              <w:rPr>
                <w:b/>
                <w:i/>
              </w:rPr>
              <w:t>2. Tác dụng với axit</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pPr>
          </w:p>
        </w:tc>
        <w:tc>
          <w:tcPr>
            <w:tcW w:w="2460" w:type="dxa"/>
            <w:vMerge/>
            <w:tcBorders>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before="80" w:line="300" w:lineRule="auto"/>
              <w:rPr>
                <w:i/>
                <w:iCs/>
              </w:rPr>
            </w:pPr>
            <w:r w:rsidRPr="003A3FBB">
              <w:rPr>
                <w:i/>
                <w:iCs/>
              </w:rPr>
              <w:t>a. Với dung dịch axit H</w:t>
            </w:r>
            <w:r w:rsidRPr="003A3FBB">
              <w:rPr>
                <w:i/>
                <w:iCs/>
                <w:vertAlign w:val="subscript"/>
              </w:rPr>
              <w:softHyphen/>
              <w:t>2</w:t>
            </w:r>
            <w:r w:rsidRPr="003A3FBB">
              <w:rPr>
                <w:i/>
                <w:iCs/>
              </w:rPr>
              <w:t>SO</w:t>
            </w:r>
            <w:r w:rsidRPr="003A3FBB">
              <w:rPr>
                <w:i/>
                <w:iCs/>
                <w:vertAlign w:val="subscript"/>
              </w:rPr>
              <w:t>4</w:t>
            </w:r>
            <w:r w:rsidRPr="003A3FBB">
              <w:rPr>
                <w:i/>
                <w:iCs/>
              </w:rPr>
              <w:t xml:space="preserve"> loãng, HCl</w:t>
            </w:r>
          </w:p>
          <w:p w:rsidR="00531D4F" w:rsidRPr="003A3FBB" w:rsidRDefault="00531D4F" w:rsidP="009116F0">
            <w:pPr>
              <w:spacing w:before="80" w:line="300" w:lineRule="auto"/>
              <w:rPr>
                <w:spacing w:val="-4"/>
                <w:vertAlign w:val="subscript"/>
              </w:rPr>
            </w:pPr>
            <w:r w:rsidRPr="003A3FBB">
              <w:t>Ki</w:t>
            </w:r>
            <w:r w:rsidRPr="003A3FBB">
              <w:rPr>
                <w:spacing w:val="-4"/>
              </w:rPr>
              <w:t>m loại kiềm thổ khử mạnh ion H</w:t>
            </w:r>
            <w:r w:rsidRPr="003A3FBB">
              <w:rPr>
                <w:spacing w:val="-4"/>
                <w:vertAlign w:val="superscript"/>
              </w:rPr>
              <w:t>+</w:t>
            </w:r>
            <w:r w:rsidRPr="003A3FBB">
              <w:rPr>
                <w:spacing w:val="-4"/>
              </w:rPr>
              <w:t xml:space="preserve"> trong các dung dịch H</w:t>
            </w:r>
            <w:r w:rsidRPr="003A3FBB">
              <w:rPr>
                <w:spacing w:val="-4"/>
                <w:vertAlign w:val="subscript"/>
              </w:rPr>
              <w:t>2</w:t>
            </w:r>
            <w:r w:rsidRPr="003A3FBB">
              <w:rPr>
                <w:spacing w:val="-4"/>
              </w:rPr>
              <w:t>SO</w:t>
            </w:r>
            <w:r w:rsidRPr="003A3FBB">
              <w:rPr>
                <w:spacing w:val="-4"/>
                <w:vertAlign w:val="subscript"/>
              </w:rPr>
              <w:t>4</w:t>
            </w:r>
            <w:r w:rsidRPr="003A3FBB">
              <w:rPr>
                <w:spacing w:val="-4"/>
              </w:rPr>
              <w:t xml:space="preserve"> loãng, HCl thành khí H</w:t>
            </w:r>
            <w:r w:rsidRPr="003A3FBB">
              <w:rPr>
                <w:spacing w:val="-4"/>
                <w:vertAlign w:val="subscript"/>
              </w:rPr>
              <w:t>2</w:t>
            </w:r>
          </w:p>
          <w:p w:rsidR="00531D4F" w:rsidRPr="003A3FBB" w:rsidRDefault="00531D4F" w:rsidP="009116F0">
            <w:pPr>
              <w:spacing w:before="80" w:line="300" w:lineRule="auto"/>
            </w:pPr>
            <w:r w:rsidRPr="003A3FBB">
              <w:tab/>
            </w:r>
            <w:r w:rsidRPr="003A3FBB">
              <w:rPr>
                <w:position w:val="-12"/>
              </w:rPr>
              <w:object w:dxaOrig="3140" w:dyaOrig="520">
                <v:shape id="_x0000_i1244" type="#_x0000_t75" style="width:157.25pt;height:25.9pt">
                  <v:imagedata r:id="rId417" o:title=""/>
                </v:shape>
              </w:object>
            </w:r>
          </w:p>
          <w:p w:rsidR="00531D4F" w:rsidRPr="003A3FBB" w:rsidRDefault="00531D4F" w:rsidP="009116F0">
            <w:pPr>
              <w:spacing w:before="80" w:line="300" w:lineRule="auto"/>
            </w:pPr>
            <w:r w:rsidRPr="003A3FBB">
              <w:t>M + HCl</w:t>
            </w:r>
            <w:r w:rsidRPr="003A3FBB">
              <w:rPr>
                <w:position w:val="-6"/>
              </w:rPr>
              <w:object w:dxaOrig="620" w:dyaOrig="320">
                <v:shape id="_x0000_i1245" type="#_x0000_t75" style="width:31.1pt;height:16.15pt">
                  <v:imagedata r:id="rId416" o:title=""/>
                </v:shape>
              </w:object>
            </w:r>
          </w:p>
          <w:p w:rsidR="00531D4F" w:rsidRPr="003A3FBB" w:rsidRDefault="00531D4F" w:rsidP="009116F0">
            <w:pPr>
              <w:spacing w:before="80" w:line="300" w:lineRule="auto"/>
            </w:pPr>
            <w:r w:rsidRPr="003A3FBB">
              <w:t>M + H</w:t>
            </w:r>
            <w:r w:rsidRPr="003A3FBB">
              <w:rPr>
                <w:vertAlign w:val="subscript"/>
              </w:rPr>
              <w:t>2</w:t>
            </w:r>
            <w:r w:rsidRPr="003A3FBB">
              <w:t>SO</w:t>
            </w:r>
            <w:r w:rsidRPr="003A3FBB">
              <w:rPr>
                <w:vertAlign w:val="subscript"/>
              </w:rPr>
              <w:t>4</w:t>
            </w:r>
            <w:r w:rsidRPr="003A3FBB">
              <w:t xml:space="preserve"> </w:t>
            </w:r>
            <w:r w:rsidRPr="003A3FBB">
              <w:rPr>
                <w:position w:val="-6"/>
              </w:rPr>
              <w:object w:dxaOrig="620" w:dyaOrig="320">
                <v:shape id="_x0000_i1246" type="#_x0000_t75" style="width:31.1pt;height:16.15pt">
                  <v:imagedata r:id="rId416" o:title=""/>
                </v:shape>
              </w:objec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pPr>
          </w:p>
        </w:tc>
        <w:tc>
          <w:tcPr>
            <w:tcW w:w="2460" w:type="dxa"/>
            <w:vMerge/>
            <w:tcBorders>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before="80" w:line="300" w:lineRule="auto"/>
              <w:rPr>
                <w:i/>
                <w:iCs/>
                <w:vertAlign w:val="subscript"/>
              </w:rPr>
            </w:pPr>
            <w:r w:rsidRPr="003A3FBB">
              <w:rPr>
                <w:i/>
                <w:iCs/>
              </w:rPr>
              <w:t>b. Với dung dịch axit H</w:t>
            </w:r>
            <w:r w:rsidRPr="003A3FBB">
              <w:rPr>
                <w:i/>
                <w:iCs/>
                <w:vertAlign w:val="subscript"/>
              </w:rPr>
              <w:t>2</w:t>
            </w:r>
            <w:r w:rsidRPr="003A3FBB">
              <w:rPr>
                <w:i/>
                <w:iCs/>
              </w:rPr>
              <w:t>SO</w:t>
            </w:r>
            <w:r w:rsidRPr="003A3FBB">
              <w:rPr>
                <w:i/>
                <w:iCs/>
                <w:vertAlign w:val="subscript"/>
              </w:rPr>
              <w:t>4</w:t>
            </w:r>
            <w:r w:rsidRPr="003A3FBB">
              <w:rPr>
                <w:i/>
                <w:iCs/>
              </w:rPr>
              <w:t xml:space="preserve"> đặc, HNO</w:t>
            </w:r>
            <w:r w:rsidRPr="003A3FBB">
              <w:rPr>
                <w:i/>
                <w:iCs/>
                <w:vertAlign w:val="subscript"/>
              </w:rPr>
              <w:t>3</w:t>
            </w:r>
          </w:p>
          <w:p w:rsidR="00531D4F" w:rsidRPr="003A3FBB" w:rsidRDefault="00531D4F" w:rsidP="009116F0">
            <w:pPr>
              <w:spacing w:before="80" w:line="300" w:lineRule="auto"/>
              <w:rPr>
                <w:spacing w:val="-4"/>
              </w:rPr>
            </w:pPr>
            <w:r w:rsidRPr="003A3FBB">
              <w:t>Ki</w:t>
            </w:r>
            <w:r w:rsidRPr="003A3FBB">
              <w:rPr>
                <w:spacing w:val="-4"/>
              </w:rPr>
              <w:t xml:space="preserve">m loại kiềm thổ có thể khử </w:t>
            </w:r>
            <w:r w:rsidRPr="003A3FBB">
              <w:rPr>
                <w:spacing w:val="-4"/>
                <w:position w:val="-6"/>
              </w:rPr>
              <w:object w:dxaOrig="279" w:dyaOrig="460">
                <v:shape id="_x0000_i1247" type="#_x0000_t75" style="width:13.8pt;height:23.05pt">
                  <v:imagedata r:id="rId418" o:title=""/>
                </v:shape>
              </w:object>
            </w:r>
            <w:r w:rsidRPr="003A3FBB">
              <w:rPr>
                <w:spacing w:val="-4"/>
              </w:rPr>
              <w:t xml:space="preserve"> trong HNO</w:t>
            </w:r>
            <w:r w:rsidRPr="003A3FBB">
              <w:rPr>
                <w:spacing w:val="-4"/>
                <w:vertAlign w:val="subscript"/>
              </w:rPr>
              <w:t>3</w:t>
            </w:r>
            <w:r w:rsidRPr="003A3FBB">
              <w:rPr>
                <w:spacing w:val="-4"/>
              </w:rPr>
              <w:t xml:space="preserve"> </w:t>
            </w:r>
            <w:r w:rsidRPr="003A3FBB">
              <w:rPr>
                <w:spacing w:val="-4"/>
              </w:rPr>
              <w:lastRenderedPageBreak/>
              <w:t xml:space="preserve">loãng xuống </w:t>
            </w:r>
            <w:r w:rsidRPr="003A3FBB">
              <w:rPr>
                <w:spacing w:val="-4"/>
                <w:position w:val="-12"/>
              </w:rPr>
              <w:object w:dxaOrig="660" w:dyaOrig="520">
                <v:shape id="_x0000_i1248" type="#_x0000_t75" style="width:32.85pt;height:25.9pt">
                  <v:imagedata r:id="rId419" o:title=""/>
                </v:shape>
              </w:object>
            </w:r>
            <w:r w:rsidRPr="003A3FBB">
              <w:rPr>
                <w:spacing w:val="-4"/>
              </w:rPr>
              <w:t xml:space="preserve"> trong H</w:t>
            </w:r>
            <w:r w:rsidRPr="003A3FBB">
              <w:rPr>
                <w:spacing w:val="-4"/>
                <w:vertAlign w:val="subscript"/>
              </w:rPr>
              <w:t>2</w:t>
            </w:r>
            <w:r w:rsidRPr="003A3FBB">
              <w:rPr>
                <w:spacing w:val="-4"/>
              </w:rPr>
              <w:t>SO</w:t>
            </w:r>
            <w:r w:rsidRPr="003A3FBB">
              <w:rPr>
                <w:spacing w:val="-4"/>
                <w:vertAlign w:val="subscript"/>
              </w:rPr>
              <w:t>4</w:t>
            </w:r>
            <w:r w:rsidRPr="003A3FBB">
              <w:rPr>
                <w:spacing w:val="-4"/>
              </w:rPr>
              <w:t xml:space="preserve"> đặc xuống </w:t>
            </w:r>
            <w:r w:rsidRPr="003A3FBB">
              <w:rPr>
                <w:spacing w:val="-4"/>
                <w:position w:val="-6"/>
              </w:rPr>
              <w:object w:dxaOrig="240" w:dyaOrig="460">
                <v:shape id="_x0000_i1249" type="#_x0000_t75" style="width:12.1pt;height:23.05pt">
                  <v:imagedata r:id="rId420" o:title=""/>
                </v:shape>
              </w:object>
            </w:r>
            <w:r w:rsidRPr="003A3FBB">
              <w:rPr>
                <w:spacing w:val="-4"/>
              </w:rPr>
              <w:t>:</w:t>
            </w:r>
          </w:p>
          <w:p w:rsidR="00531D4F" w:rsidRPr="003A3FBB" w:rsidRDefault="00531D4F" w:rsidP="009116F0">
            <w:pPr>
              <w:spacing w:before="80" w:line="300" w:lineRule="auto"/>
              <w:rPr>
                <w:i/>
                <w:iCs/>
              </w:rPr>
            </w:pPr>
            <w:r w:rsidRPr="003A3FBB">
              <w:rPr>
                <w:position w:val="-14"/>
              </w:rPr>
              <w:object w:dxaOrig="5060" w:dyaOrig="480">
                <v:shape id="_x0000_i1250" type="#_x0000_t75" style="width:237.9pt;height:23.6pt">
                  <v:imagedata r:id="rId421" o:title=""/>
                </v:shape>
              </w:object>
            </w:r>
            <w:r w:rsidRPr="003A3FBB">
              <w:rPr>
                <w:position w:val="-14"/>
              </w:rPr>
              <w:object w:dxaOrig="4860" w:dyaOrig="540">
                <v:shape id="_x0000_i1251" type="#_x0000_t75" style="width:240.75pt;height:27.05pt">
                  <v:imagedata r:id="rId422" o:title=""/>
                </v:shape>
              </w:object>
            </w:r>
          </w:p>
        </w:tc>
      </w:tr>
      <w:tr w:rsidR="00531D4F" w:rsidRPr="003A3FBB" w:rsidTr="009E51DC">
        <w:tc>
          <w:tcPr>
            <w:tcW w:w="3168" w:type="dxa"/>
            <w:gridSpan w:val="2"/>
            <w:vMerge/>
            <w:tcBorders>
              <w:bottom w:val="nil"/>
              <w:right w:val="single" w:sz="4" w:space="0" w:color="auto"/>
            </w:tcBorders>
          </w:tcPr>
          <w:p w:rsidR="00531D4F" w:rsidRPr="003A3FBB" w:rsidRDefault="00531D4F" w:rsidP="009116F0">
            <w:pPr>
              <w:spacing w:line="300" w:lineRule="auto"/>
              <w:jc w:val="both"/>
            </w:pPr>
          </w:p>
        </w:tc>
        <w:tc>
          <w:tcPr>
            <w:tcW w:w="2460" w:type="dxa"/>
            <w:vMerge/>
            <w:tcBorders>
              <w:bottom w:val="nil"/>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line="300" w:lineRule="auto"/>
              <w:rPr>
                <w:b/>
                <w:i/>
              </w:rPr>
            </w:pPr>
            <w:r w:rsidRPr="003A3FBB">
              <w:rPr>
                <w:b/>
                <w:i/>
              </w:rPr>
              <w:t>3. Tác dụng với nước</w:t>
            </w:r>
          </w:p>
        </w:tc>
      </w:tr>
      <w:tr w:rsidR="00531D4F" w:rsidRPr="003A3FBB" w:rsidTr="002A2498">
        <w:tc>
          <w:tcPr>
            <w:tcW w:w="5628" w:type="dxa"/>
            <w:gridSpan w:val="3"/>
            <w:tcBorders>
              <w:top w:val="nil"/>
              <w:bottom w:val="single" w:sz="4" w:space="0" w:color="auto"/>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single" w:sz="4" w:space="0" w:color="auto"/>
            </w:tcBorders>
          </w:tcPr>
          <w:p w:rsidR="00531D4F" w:rsidRPr="003A3FBB" w:rsidRDefault="00531D4F" w:rsidP="009116F0">
            <w:pPr>
              <w:spacing w:line="300" w:lineRule="auto"/>
              <w:jc w:val="both"/>
            </w:pPr>
            <w:r w:rsidRPr="003A3FBB">
              <w:t>Ở nhiệt độ thường Be không khử được nước, Mg chậm khử. Các kim loại còn lại khử mạnh nước giải phóng khí hiđro.</w:t>
            </w:r>
          </w:p>
          <w:p w:rsidR="00531D4F" w:rsidRPr="003A3FBB" w:rsidRDefault="00531D4F" w:rsidP="009116F0">
            <w:pPr>
              <w:spacing w:line="300" w:lineRule="auto"/>
            </w:pPr>
            <w:r w:rsidRPr="003A3FBB">
              <w:tab/>
            </w:r>
            <w:r w:rsidRPr="003A3FBB">
              <w:rPr>
                <w:lang w:val="pt-BR"/>
              </w:rPr>
              <w:t>Ca + 2H</w:t>
            </w:r>
            <w:r w:rsidRPr="003A3FBB">
              <w:rPr>
                <w:vertAlign w:val="subscript"/>
                <w:lang w:val="pt-BR"/>
              </w:rPr>
              <w:t>2</w:t>
            </w:r>
            <w:r w:rsidRPr="003A3FBB">
              <w:rPr>
                <w:lang w:val="pt-BR"/>
              </w:rPr>
              <w:t xml:space="preserve">O </w:t>
            </w:r>
            <w:r w:rsidRPr="003A3FBB">
              <w:sym w:font="Symbol" w:char="F0AE"/>
            </w:r>
            <w:r w:rsidRPr="003A3FBB">
              <w:rPr>
                <w:lang w:val="pt-BR"/>
              </w:rPr>
              <w:t xml:space="preserve"> Ca(OH)</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 </w:t>
            </w:r>
            <w:r w:rsidRPr="003A3FBB">
              <w:sym w:font="Symbol" w:char="F0AD"/>
            </w:r>
            <w:r w:rsidRPr="003A3FBB">
              <w:rPr>
                <w:lang w:val="pt-BR"/>
              </w:rPr>
              <w:t xml:space="preserve"> </w:t>
            </w:r>
          </w:p>
        </w:tc>
      </w:tr>
    </w:tbl>
    <w:p w:rsidR="00531D4F" w:rsidRPr="003A3FBB" w:rsidRDefault="00531D4F" w:rsidP="009116F0">
      <w:pPr>
        <w:spacing w:line="300" w:lineRule="auto"/>
        <w:rPr>
          <w:b/>
          <w:bCs/>
        </w:rPr>
      </w:pPr>
      <w:r w:rsidRPr="003A3FBB">
        <w:rPr>
          <w:b/>
          <w:bCs/>
        </w:rPr>
        <w:t>3. Hoạt động luyện tập và vận dụng</w:t>
      </w:r>
    </w:p>
    <w:p w:rsidR="00531D4F" w:rsidRPr="003A3FBB" w:rsidRDefault="00531D4F" w:rsidP="009116F0">
      <w:pPr>
        <w:spacing w:line="300" w:lineRule="auto"/>
      </w:pPr>
      <w:r w:rsidRPr="003A3FBB">
        <w:t>1. Viết PTHH khi cho kim loại kiềm thổ tác dụng với O</w:t>
      </w:r>
      <w:r w:rsidRPr="003A3FBB">
        <w:rPr>
          <w:vertAlign w:val="subscript"/>
        </w:rPr>
        <w:t>2</w:t>
      </w:r>
      <w:r w:rsidRPr="003A3FBB">
        <w:t>, X</w:t>
      </w:r>
      <w:r w:rsidRPr="003A3FBB">
        <w:rPr>
          <w:vertAlign w:val="subscript"/>
        </w:rPr>
        <w:t>2</w:t>
      </w:r>
      <w:r w:rsidRPr="003A3FBB">
        <w:t>, S, H</w:t>
      </w:r>
      <w:r w:rsidRPr="003A3FBB">
        <w:rPr>
          <w:vertAlign w:val="subscript"/>
        </w:rPr>
        <w:t>2</w:t>
      </w:r>
      <w:r w:rsidRPr="003A3FBB">
        <w:t>SO</w:t>
      </w:r>
      <w:r w:rsidRPr="003A3FBB">
        <w:rPr>
          <w:vertAlign w:val="subscript"/>
        </w:rPr>
        <w:t>4</w:t>
      </w:r>
      <w:r w:rsidRPr="003A3FBB">
        <w:t xml:space="preserve"> loãng, HCl, H</w:t>
      </w:r>
      <w:r w:rsidRPr="003A3FBB">
        <w:rPr>
          <w:vertAlign w:val="subscript"/>
        </w:rPr>
        <w:t>2</w:t>
      </w:r>
      <w:r w:rsidRPr="003A3FBB">
        <w:t>O và rút ra nhận xét.</w:t>
      </w:r>
    </w:p>
    <w:p w:rsidR="00531D4F" w:rsidRPr="003A3FBB" w:rsidRDefault="00531D4F" w:rsidP="009116F0">
      <w:pPr>
        <w:spacing w:line="300" w:lineRule="auto"/>
      </w:pPr>
      <w:r w:rsidRPr="003A3FBB">
        <w:t>2. Hoàn thành sơ đồ chuyển hóa sau:</w:t>
      </w:r>
    </w:p>
    <w:p w:rsidR="00531D4F" w:rsidRPr="003A3FBB" w:rsidRDefault="00531D4F" w:rsidP="009116F0">
      <w:pPr>
        <w:spacing w:line="300" w:lineRule="auto"/>
        <w:ind w:left="1248"/>
      </w:pPr>
    </w:p>
    <w:p w:rsidR="00531D4F" w:rsidRPr="003A3FBB" w:rsidRDefault="001C2779" w:rsidP="009116F0">
      <w:pPr>
        <w:spacing w:line="300" w:lineRule="auto"/>
        <w:ind w:left="1248"/>
        <w:rPr>
          <w:lang w:val="pt-BR"/>
        </w:rPr>
      </w:pPr>
      <w:r>
        <w:rPr>
          <w:noProof/>
        </w:rPr>
        <mc:AlternateContent>
          <mc:Choice Requires="wps">
            <w:drawing>
              <wp:anchor distT="0" distB="0" distL="114300" distR="114300" simplePos="0" relativeHeight="251731456" behindDoc="0" locked="0" layoutInCell="1" allowOverlap="1">
                <wp:simplePos x="0" y="0"/>
                <wp:positionH relativeFrom="column">
                  <wp:posOffset>1026795</wp:posOffset>
                </wp:positionH>
                <wp:positionV relativeFrom="paragraph">
                  <wp:posOffset>213360</wp:posOffset>
                </wp:positionV>
                <wp:extent cx="297815" cy="173355"/>
                <wp:effectExtent l="13335" t="11430" r="41275" b="53340"/>
                <wp:wrapNone/>
                <wp:docPr id="3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16.8pt" to="104.3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">
                <v:stroke endarrow="block"/>
              </v:line>
            </w:pict>
          </mc:Fallback>
        </mc:AlternateContent>
      </w:r>
      <w:r>
        <w:rPr>
          <w:noProof/>
        </w:rPr>
        <mc:AlternateContent>
          <mc:Choice Requires="wpg">
            <w:drawing>
              <wp:anchor distT="0" distB="0" distL="114300" distR="114300" simplePos="0" relativeHeight="251732480" behindDoc="0" locked="0" layoutInCell="1" allowOverlap="1">
                <wp:simplePos x="0" y="0"/>
                <wp:positionH relativeFrom="column">
                  <wp:posOffset>889000</wp:posOffset>
                </wp:positionH>
                <wp:positionV relativeFrom="paragraph">
                  <wp:posOffset>105410</wp:posOffset>
                </wp:positionV>
                <wp:extent cx="1403985" cy="856615"/>
                <wp:effectExtent l="56515" t="55880" r="53975" b="59055"/>
                <wp:wrapNone/>
                <wp:docPr id="1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856615"/>
                          <a:chOff x="1402" y="6437"/>
                          <a:chExt cx="2211" cy="1349"/>
                        </a:xfrm>
                      </wpg:grpSpPr>
                      <wps:wsp>
                        <wps:cNvPr id="20" name="Line 758"/>
                        <wps:cNvCnPr/>
                        <wps:spPr bwMode="auto">
                          <a:xfrm>
                            <a:off x="1804" y="6437"/>
                            <a:ext cx="12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759"/>
                        <wps:cNvCnPr/>
                        <wps:spPr bwMode="auto">
                          <a:xfrm>
                            <a:off x="2245" y="7786"/>
                            <a:ext cx="8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760"/>
                        <wps:cNvCnPr/>
                        <wps:spPr bwMode="auto">
                          <a:xfrm flipV="1">
                            <a:off x="3613" y="6592"/>
                            <a:ext cx="0" cy="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761"/>
                        <wps:cNvCnPr/>
                        <wps:spPr bwMode="auto">
                          <a:xfrm flipV="1">
                            <a:off x="2809" y="6592"/>
                            <a:ext cx="469"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762"/>
                        <wps:cNvCnPr/>
                        <wps:spPr bwMode="auto">
                          <a:xfrm flipV="1">
                            <a:off x="1804" y="7267"/>
                            <a:ext cx="469"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763"/>
                        <wps:cNvCnPr/>
                        <wps:spPr bwMode="auto">
                          <a:xfrm flipH="1" flipV="1">
                            <a:off x="1737" y="6528"/>
                            <a:ext cx="46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764"/>
                        <wps:cNvCnPr/>
                        <wps:spPr bwMode="auto">
                          <a:xfrm flipH="1" flipV="1">
                            <a:off x="2876" y="7286"/>
                            <a:ext cx="46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765"/>
                        <wps:cNvCnPr/>
                        <wps:spPr bwMode="auto">
                          <a:xfrm>
                            <a:off x="2809" y="7373"/>
                            <a:ext cx="46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766"/>
                        <wps:cNvCnPr/>
                        <wps:spPr bwMode="auto">
                          <a:xfrm>
                            <a:off x="1402" y="6592"/>
                            <a:ext cx="0" cy="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67"/>
                        <wps:cNvCnPr/>
                        <wps:spPr bwMode="auto">
                          <a:xfrm flipH="1">
                            <a:off x="2705" y="6535"/>
                            <a:ext cx="469" cy="36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7" o:spid="_x0000_s1026" style="position:absolute;margin-left:70pt;margin-top:8.3pt;width:110.55pt;height:67.45pt;z-index:251732480" coordorigin="1402,6437" coordsize="221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">
                <v:line id="Line 758" o:spid="_x0000_s1027" style="position:absolute;visibility:visible;mso-wrap-style:square" from="1804,6437" to="301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759" o:spid="_x0000_s1028" style="position:absolute;visibility:visible;mso-wrap-style:square" from="2245,7786" to="3144,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760" o:spid="_x0000_s1029" style="position:absolute;flip:y;visibility:visible;mso-wrap-style:square" from="3613,6592" to="3613,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761" o:spid="_x0000_s1030" style="position:absolute;flip:y;visibility:visible;mso-wrap-style:square" from="2809,6592" to="3278,6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762" o:spid="_x0000_s1031" style="position:absolute;flip:y;visibility:visible;mso-wrap-style:square" from="1804,7267" to="2273,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763" o:spid="_x0000_s1032" style="position:absolute;flip:x y;visibility:visible;mso-wrap-style:square" from="1737,6528" to="2206,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MasQAAADbAAAADwAAAGRycy9kb3ducmV2LnhtbESPQWvCQBSE70L/w/IKvZmNHoKmriJC&#10;oQcv2qLXl+xrNpp9m2TXmP77riD0OMzMN8xqM9pGDNT72rGCWZKCIC6drrlS8P31MV2A8AFZY+OY&#10;FPySh836ZbLCXLs7H2g4hkpECPscFZgQ2lxKXxqy6BPXEkfvx/UWQ5R9JXWP9wi3jZynaSYt1hwX&#10;DLa0M1RejzerYChus8tpf7j64twti4XpdvsuU+rtddy+gwg0hv/ws/2pFcw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4xqxAAAANsAAAAPAAAAAAAAAAAA&#10;AAAAAKECAABkcnMvZG93bnJldi54bWxQSwUGAAAAAAQABAD5AAAAkgMAAAAA&#10;">
                  <v:stroke endarrow="block"/>
                </v:line>
                <v:line id="Line 764" o:spid="_x0000_s1033" style="position:absolute;flip:x y;visibility:visible;mso-wrap-style:square" from="2876,7286" to="3345,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p8cQAAADbAAAADwAAAGRycy9kb3ducmV2LnhtbESPQWvCQBSE74X+h+UJ3pqNHtSmriJC&#10;wYMXbWmvL9lnNpp9m2TXGP+9KxR6HGbmG2a5Hmwteup85VjBJElBEBdOV1wq+P76fFuA8AFZY+2Y&#10;FNzJw3r1+rLETLsbH6g/hlJECPsMFZgQmkxKXxiy6BPXEEfv5DqLIcqulLrDW4TbWk7TdCYtVhwX&#10;DDa0NVRcjleroM+vk/PP/nDx+W/7ni9Mu923M6XGo2HzASLQEP7Df+2dVjCdw/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nxxAAAANsAAAAPAAAAAAAAAAAA&#10;AAAAAKECAABkcnMvZG93bnJldi54bWxQSwUGAAAAAAQABAD5AAAAkgMAAAAA&#10;">
                  <v:stroke endarrow="block"/>
                </v:line>
                <v:line id="Line 765" o:spid="_x0000_s1034" style="position:absolute;visibility:visible;mso-wrap-style:square" from="2809,7373" to="3278,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766" o:spid="_x0000_s1035" style="position:absolute;visibility:visible;mso-wrap-style:square" from="1402,6592" to="1402,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767" o:spid="_x0000_s1036" style="position:absolute;flip:x;visibility:visible;mso-wrap-style:square" from="2705,6535" to="3174,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group>
            </w:pict>
          </mc:Fallback>
        </mc:AlternateContent>
      </w:r>
      <w:r w:rsidR="00531D4F" w:rsidRPr="003A3FBB">
        <w:rPr>
          <w:lang w:val="pt-BR"/>
        </w:rPr>
        <w:t>CaO</w:t>
      </w:r>
      <w:r w:rsidR="00531D4F" w:rsidRPr="003A3FBB">
        <w:rPr>
          <w:lang w:val="pt-BR"/>
        </w:rPr>
        <w:tab/>
      </w:r>
      <w:r w:rsidR="00531D4F" w:rsidRPr="003A3FBB">
        <w:rPr>
          <w:lang w:val="pt-BR"/>
        </w:rPr>
        <w:tab/>
        <w:t xml:space="preserve">    CaCl</w:t>
      </w:r>
      <w:r w:rsidR="00531D4F" w:rsidRPr="003A3FBB">
        <w:rPr>
          <w:vertAlign w:val="subscript"/>
          <w:lang w:val="pt-BR"/>
        </w:rPr>
        <w:t>2</w:t>
      </w:r>
    </w:p>
    <w:p w:rsidR="00531D4F" w:rsidRPr="003A3FBB" w:rsidRDefault="00531D4F" w:rsidP="009116F0">
      <w:pPr>
        <w:spacing w:line="300" w:lineRule="auto"/>
        <w:ind w:left="1248"/>
        <w:rPr>
          <w:lang w:val="pt-BR"/>
        </w:rPr>
      </w:pPr>
      <w:r w:rsidRPr="003A3FBB">
        <w:rPr>
          <w:lang w:val="pt-BR"/>
        </w:rPr>
        <w:tab/>
      </w:r>
    </w:p>
    <w:p w:rsidR="00531D4F" w:rsidRPr="003A3FBB" w:rsidRDefault="00531D4F" w:rsidP="009116F0">
      <w:pPr>
        <w:spacing w:line="300" w:lineRule="auto"/>
        <w:ind w:left="1248"/>
        <w:rPr>
          <w:lang w:val="pt-BR"/>
        </w:rPr>
      </w:pPr>
      <w:r w:rsidRPr="003A3FBB">
        <w:rPr>
          <w:lang w:val="pt-BR"/>
        </w:rPr>
        <w:tab/>
        <w:t xml:space="preserve">           CaCO</w:t>
      </w:r>
      <w:r w:rsidRPr="003A3FBB">
        <w:rPr>
          <w:vertAlign w:val="subscript"/>
          <w:lang w:val="pt-BR"/>
        </w:rPr>
        <w:t>3</w:t>
      </w:r>
    </w:p>
    <w:p w:rsidR="00531D4F" w:rsidRPr="003A3FBB" w:rsidRDefault="00531D4F" w:rsidP="009116F0">
      <w:pPr>
        <w:spacing w:line="300" w:lineRule="auto"/>
        <w:ind w:left="1248"/>
        <w:rPr>
          <w:lang w:val="pt-BR"/>
        </w:rPr>
      </w:pPr>
    </w:p>
    <w:p w:rsidR="00531D4F" w:rsidRPr="003A3FBB" w:rsidRDefault="00531D4F" w:rsidP="009116F0">
      <w:pPr>
        <w:spacing w:line="300" w:lineRule="auto"/>
        <w:ind w:left="1248"/>
        <w:rPr>
          <w:lang w:val="pt-BR"/>
        </w:rPr>
      </w:pPr>
      <w:r w:rsidRPr="003A3FBB">
        <w:rPr>
          <w:lang w:val="pt-BR"/>
        </w:rPr>
        <w:t>Ca(OH)</w:t>
      </w:r>
      <w:r w:rsidRPr="003A3FBB">
        <w:rPr>
          <w:vertAlign w:val="subscript"/>
          <w:lang w:val="pt-BR"/>
        </w:rPr>
        <w:t>2</w:t>
      </w:r>
      <w:r w:rsidRPr="003A3FBB">
        <w:rPr>
          <w:lang w:val="pt-BR"/>
        </w:rPr>
        <w:t xml:space="preserve">                      Ca(HCO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9116F0">
      <w:pPr>
        <w:spacing w:line="300" w:lineRule="auto"/>
        <w:rPr>
          <w:lang w:val="pt-BR"/>
        </w:rPr>
      </w:pPr>
      <w:r w:rsidRPr="003A3FBB">
        <w:rPr>
          <w:lang w:val="pt-BR"/>
        </w:rPr>
        <w:t xml:space="preserve">             </w:t>
      </w:r>
      <w:r w:rsidRPr="003A3FBB">
        <w:rPr>
          <w:lang w:val="pt-BR"/>
        </w:rPr>
        <w:tab/>
      </w:r>
      <w:r w:rsidRPr="003A3FBB">
        <w:rPr>
          <w:lang w:val="pt-BR"/>
        </w:rPr>
        <w:tab/>
        <w:t xml:space="preserve">   </w:t>
      </w:r>
    </w:p>
    <w:p w:rsidR="00531D4F" w:rsidRPr="003A3FBB" w:rsidRDefault="00531D4F" w:rsidP="009116F0">
      <w:pPr>
        <w:spacing w:line="300" w:lineRule="auto"/>
        <w:rPr>
          <w:lang w:val="pt-BR"/>
        </w:rPr>
      </w:pPr>
      <w:r w:rsidRPr="003A3FBB">
        <w:rPr>
          <w:b/>
          <w:bCs/>
          <w:lang w:val="pt-BR"/>
        </w:rPr>
        <w:t>4. Hoạt động mở rộng</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b/>
          <w:lang w:val="it-IT"/>
        </w:rPr>
        <w:t>Câu 1 (ĐHKB – 2009).</w:t>
      </w:r>
      <w:r w:rsidRPr="003A3FBB">
        <w:rPr>
          <w:lang w:val="it-IT"/>
        </w:rPr>
        <w:t xml:space="preserve"> Hòa tan hoàn toàn 2,9g hỗn hợp gồm kim loại M và oxit của nó vào nước, thu được 500ml dung dịch chứa một chất tan có nồng độ 0,04M và 0,224 lít H</w:t>
      </w:r>
      <w:r w:rsidRPr="003A3FBB">
        <w:rPr>
          <w:vertAlign w:val="subscript"/>
          <w:lang w:val="it-IT"/>
        </w:rPr>
        <w:t>2</w:t>
      </w:r>
      <w:r w:rsidRPr="003A3FBB">
        <w:rPr>
          <w:lang w:val="it-IT"/>
        </w:rPr>
        <w:t xml:space="preserve"> (đktc). </w:t>
      </w:r>
      <w:r w:rsidRPr="003A3FBB">
        <w:rPr>
          <w:lang w:val="pt-BR"/>
        </w:rPr>
        <w:t xml:space="preserve">Kim loại M là?       </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lang w:val="pt-BR"/>
        </w:rPr>
        <w:tab/>
        <w:t xml:space="preserve">A. Ca      </w:t>
      </w:r>
      <w:r w:rsidRPr="003A3FBB">
        <w:rPr>
          <w:lang w:val="pt-BR"/>
        </w:rPr>
        <w:tab/>
        <w:t>B. Ba</w:t>
      </w:r>
      <w:r w:rsidRPr="003A3FBB">
        <w:rPr>
          <w:lang w:val="pt-BR"/>
        </w:rPr>
        <w:tab/>
        <w:t>C. K</w:t>
      </w:r>
      <w:r w:rsidRPr="003A3FBB">
        <w:rPr>
          <w:lang w:val="pt-BR"/>
        </w:rPr>
        <w:tab/>
        <w:t xml:space="preserve">      D. Na</w:t>
      </w:r>
    </w:p>
    <w:p w:rsidR="00531D4F" w:rsidRPr="003A3FBB" w:rsidRDefault="00531D4F" w:rsidP="009116F0">
      <w:pPr>
        <w:spacing w:line="300" w:lineRule="auto"/>
        <w:jc w:val="both"/>
        <w:rPr>
          <w:lang w:val="pt-BR"/>
        </w:rPr>
      </w:pPr>
      <w:r w:rsidRPr="003A3FBB">
        <w:rPr>
          <w:b/>
          <w:lang w:val="pt-BR"/>
        </w:rPr>
        <w:t xml:space="preserve">Câu 2. </w:t>
      </w:r>
      <w:r w:rsidRPr="003A3FBB">
        <w:rPr>
          <w:lang w:val="pt-BR"/>
        </w:rPr>
        <w:t>Cho 17,94 gam hỗn hợp hai kim loại kiềm A, B (2 chu kì liên tiếp) tan hết trong 500 gam nước thu được 500 ml dung dịch C (d = 1,03464). A, B là 2 kim loại:</w:t>
      </w:r>
    </w:p>
    <w:p w:rsidR="00531D4F" w:rsidRPr="003A3FBB" w:rsidRDefault="00531D4F" w:rsidP="009116F0">
      <w:pPr>
        <w:spacing w:line="300" w:lineRule="auto"/>
        <w:jc w:val="both"/>
        <w:rPr>
          <w:lang w:val="pt-BR"/>
        </w:rPr>
      </w:pPr>
      <w:r w:rsidRPr="003A3FBB">
        <w:rPr>
          <w:lang w:val="pt-BR"/>
        </w:rPr>
        <w:tab/>
        <w:t>A. Li, Na</w:t>
      </w:r>
      <w:r w:rsidRPr="003A3FBB">
        <w:rPr>
          <w:lang w:val="pt-BR"/>
        </w:rPr>
        <w:tab/>
      </w:r>
      <w:r w:rsidRPr="003A3FBB">
        <w:rPr>
          <w:lang w:val="pt-BR"/>
        </w:rPr>
        <w:tab/>
        <w:t>B. Na, K</w:t>
      </w:r>
      <w:r w:rsidRPr="003A3FBB">
        <w:rPr>
          <w:lang w:val="pt-BR"/>
        </w:rPr>
        <w:tab/>
      </w:r>
      <w:r w:rsidRPr="003A3FBB">
        <w:rPr>
          <w:lang w:val="pt-BR"/>
        </w:rPr>
        <w:tab/>
        <w:t>C. K, Rb</w:t>
      </w:r>
      <w:r w:rsidRPr="003A3FBB">
        <w:rPr>
          <w:lang w:val="pt-BR"/>
        </w:rPr>
        <w:tab/>
      </w:r>
      <w:r w:rsidRPr="003A3FBB">
        <w:rPr>
          <w:lang w:val="pt-BR"/>
        </w:rPr>
        <w:tab/>
      </w:r>
      <w:r w:rsidRPr="003A3FBB">
        <w:rPr>
          <w:lang w:val="pt-BR"/>
        </w:rPr>
        <w:tab/>
        <w:t>D. Cs, Fr</w:t>
      </w:r>
    </w:p>
    <w:p w:rsidR="00531D4F" w:rsidRPr="003A3FBB" w:rsidRDefault="00531D4F" w:rsidP="009116F0">
      <w:pPr>
        <w:spacing w:line="300" w:lineRule="auto"/>
        <w:jc w:val="both"/>
        <w:rPr>
          <w:lang w:val="pt-BR"/>
        </w:rPr>
      </w:pPr>
      <w:r w:rsidRPr="003A3FBB">
        <w:rPr>
          <w:b/>
          <w:lang w:val="pt-BR"/>
        </w:rPr>
        <w:t xml:space="preserve">Câu 3. </w:t>
      </w:r>
      <w:r w:rsidRPr="003A3FBB">
        <w:rPr>
          <w:lang w:val="pt-BR"/>
        </w:rPr>
        <w:t>Cho 1,365 gam kim loại kiềm X tan hết trong nước thu được dung dịch có khối lượng lớn hơn so với khối lượng nước đã dùng là 1,33 gam. X là:</w:t>
      </w:r>
    </w:p>
    <w:p w:rsidR="00531D4F" w:rsidRPr="003A3FBB" w:rsidRDefault="00531D4F" w:rsidP="009116F0">
      <w:pPr>
        <w:spacing w:line="300" w:lineRule="auto"/>
        <w:jc w:val="both"/>
        <w:rPr>
          <w:lang w:val="pt-BR"/>
        </w:rPr>
      </w:pPr>
      <w:r w:rsidRPr="003A3FBB">
        <w:rPr>
          <w:lang w:val="pt-BR"/>
        </w:rPr>
        <w:tab/>
        <w:t>A. Na</w:t>
      </w:r>
      <w:r w:rsidRPr="003A3FBB">
        <w:rPr>
          <w:lang w:val="pt-BR"/>
        </w:rPr>
        <w:tab/>
      </w:r>
      <w:r w:rsidRPr="003A3FBB">
        <w:rPr>
          <w:lang w:val="pt-BR"/>
        </w:rPr>
        <w:tab/>
      </w:r>
      <w:r w:rsidRPr="003A3FBB">
        <w:rPr>
          <w:lang w:val="pt-BR"/>
        </w:rPr>
        <w:tab/>
        <w:t>B. K</w:t>
      </w:r>
      <w:r w:rsidRPr="003A3FBB">
        <w:rPr>
          <w:lang w:val="pt-BR"/>
        </w:rPr>
        <w:tab/>
      </w:r>
      <w:r w:rsidRPr="003A3FBB">
        <w:rPr>
          <w:lang w:val="pt-BR"/>
        </w:rPr>
        <w:tab/>
      </w:r>
      <w:r w:rsidRPr="003A3FBB">
        <w:rPr>
          <w:lang w:val="pt-BR"/>
        </w:rPr>
        <w:tab/>
        <w:t>C. Rb</w:t>
      </w:r>
      <w:r w:rsidRPr="003A3FBB">
        <w:rPr>
          <w:lang w:val="pt-BR"/>
        </w:rPr>
        <w:tab/>
      </w:r>
      <w:r w:rsidRPr="003A3FBB">
        <w:rPr>
          <w:lang w:val="pt-BR"/>
        </w:rPr>
        <w:tab/>
      </w:r>
      <w:r w:rsidRPr="003A3FBB">
        <w:rPr>
          <w:lang w:val="pt-BR"/>
        </w:rPr>
        <w:tab/>
      </w:r>
      <w:r w:rsidRPr="003A3FBB">
        <w:rPr>
          <w:lang w:val="pt-BR"/>
        </w:rPr>
        <w:tab/>
        <w:t>D. Cs</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b/>
          <w:lang w:val="es-ES"/>
        </w:rPr>
        <w:t xml:space="preserve">Câu 4. </w:t>
      </w:r>
      <w:r w:rsidRPr="003A3FBB">
        <w:rPr>
          <w:lang w:val="es-ES"/>
        </w:rPr>
        <w:t>Daãn V lít (ñkc) khí CO</w:t>
      </w:r>
      <w:r w:rsidRPr="003A3FBB">
        <w:rPr>
          <w:vertAlign w:val="subscript"/>
          <w:lang w:val="es-ES"/>
        </w:rPr>
        <w:t>2</w:t>
      </w:r>
      <w:r w:rsidRPr="003A3FBB">
        <w:rPr>
          <w:lang w:val="es-ES"/>
        </w:rPr>
        <w:t xml:space="preserve"> qua 100ml dung dòch Ca(OH)</w:t>
      </w:r>
      <w:r w:rsidRPr="003A3FBB">
        <w:rPr>
          <w:vertAlign w:val="subscript"/>
          <w:lang w:val="es-ES"/>
        </w:rPr>
        <w:t>2</w:t>
      </w:r>
      <w:r w:rsidRPr="003A3FBB">
        <w:rPr>
          <w:lang w:val="es-ES"/>
        </w:rPr>
        <w:t xml:space="preserve"> 1M thu ñöôïc 6g keát tuûa. Loïc boû keát tuûa, laáy dung dòch nöôùc loïc ñun noùng laïi thu ñöôïc keát tuûa nöõa. V baèng bao nhieâu?</w:t>
      </w:r>
      <w:r w:rsidRPr="003A3FBB">
        <w:rPr>
          <w:u w:val="single"/>
          <w:lang w:val="es-ES"/>
        </w:rPr>
        <w:t xml:space="preserve"> </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lang w:val="es-ES"/>
        </w:rPr>
        <w:t>A. 3,136 lít              B. 1,344 lít            C. 1,12 lít               D. 3,36 hoaëc 1,12 lít</w:t>
      </w:r>
      <w:r w:rsidRPr="003A3FBB">
        <w:rPr>
          <w:u w:val="single"/>
          <w:lang w:val="es-ES"/>
        </w:rPr>
        <w:t xml:space="preserve"> </w:t>
      </w:r>
    </w:p>
    <w:p w:rsidR="00531D4F" w:rsidRPr="003A3FBB" w:rsidRDefault="00531D4F" w:rsidP="009116F0">
      <w:pPr>
        <w:spacing w:before="20" w:line="300" w:lineRule="auto"/>
        <w:rPr>
          <w:position w:val="-6"/>
          <w:lang w:val="pt-BR"/>
        </w:rPr>
      </w:pPr>
      <w:r w:rsidRPr="003A3FBB">
        <w:rPr>
          <w:b/>
          <w:position w:val="-6"/>
          <w:lang w:val="nb-NO"/>
        </w:rPr>
        <w:t xml:space="preserve">Câu 5. </w:t>
      </w:r>
      <w:r w:rsidRPr="003A3FBB">
        <w:rPr>
          <w:position w:val="-6"/>
          <w:lang w:val="nb-NO"/>
        </w:rPr>
        <w:t>Hòa tan hoàn toàn 23,8 gam hỗm hợp gồm một muối cacbonat của kim loại hóa trị I và một muối cacbonat của kim loại hóa trị II bằng dung dịch HCl dư thấy thoát ra 4,48 lit CO</w:t>
      </w:r>
      <w:r w:rsidRPr="003A3FBB">
        <w:rPr>
          <w:position w:val="-6"/>
          <w:vertAlign w:val="subscript"/>
          <w:lang w:val="nb-NO"/>
        </w:rPr>
        <w:t>2</w:t>
      </w:r>
      <w:r w:rsidRPr="003A3FBB">
        <w:rPr>
          <w:position w:val="-6"/>
          <w:lang w:val="nb-NO"/>
        </w:rPr>
        <w:t xml:space="preserve"> (đktc) và thu được dung dịch X. Cô cạn dung dịch X thu m gam muối khan. </w:t>
      </w:r>
      <w:r w:rsidRPr="003A3FBB">
        <w:rPr>
          <w:position w:val="-6"/>
          <w:lang w:val="pt-BR"/>
        </w:rPr>
        <w:t xml:space="preserve">Giá trị của m là: </w:t>
      </w:r>
    </w:p>
    <w:p w:rsidR="00531D4F" w:rsidRPr="003A3FBB" w:rsidRDefault="00531D4F" w:rsidP="009116F0">
      <w:pPr>
        <w:spacing w:before="20" w:line="300" w:lineRule="auto"/>
        <w:rPr>
          <w:position w:val="-6"/>
          <w:lang w:val="pt-BR"/>
        </w:rPr>
      </w:pPr>
      <w:r w:rsidRPr="003A3FBB">
        <w:rPr>
          <w:position w:val="-6"/>
          <w:lang w:val="pt-BR"/>
        </w:rPr>
        <w:t>A. 26 gam</w:t>
      </w:r>
      <w:r w:rsidRPr="003A3FBB">
        <w:rPr>
          <w:position w:val="-6"/>
          <w:lang w:val="pt-BR"/>
        </w:rPr>
        <w:tab/>
      </w:r>
      <w:r w:rsidRPr="003A3FBB">
        <w:rPr>
          <w:position w:val="-6"/>
          <w:lang w:val="pt-BR"/>
        </w:rPr>
        <w:tab/>
        <w:t>B. 28 gam</w:t>
      </w:r>
      <w:r w:rsidRPr="003A3FBB">
        <w:rPr>
          <w:position w:val="-6"/>
          <w:lang w:val="pt-BR"/>
        </w:rPr>
        <w:tab/>
      </w:r>
      <w:r w:rsidRPr="003A3FBB">
        <w:rPr>
          <w:position w:val="-6"/>
          <w:lang w:val="pt-BR"/>
        </w:rPr>
        <w:tab/>
        <w:t>C. 26,8 gam</w:t>
      </w:r>
      <w:r w:rsidRPr="003A3FBB">
        <w:rPr>
          <w:position w:val="-6"/>
          <w:lang w:val="pt-BR"/>
        </w:rPr>
        <w:tab/>
      </w:r>
      <w:r w:rsidRPr="003A3FBB">
        <w:rPr>
          <w:position w:val="-6"/>
          <w:lang w:val="pt-BR"/>
        </w:rPr>
        <w:tab/>
        <w:t>D. 29,2 gam</w:t>
      </w:r>
      <w:r w:rsidRPr="003A3FBB">
        <w:rPr>
          <w:position w:val="-6"/>
          <w:lang w:val="pt-BR"/>
        </w:rPr>
        <w:tab/>
      </w:r>
    </w:p>
    <w:p w:rsidR="00531D4F" w:rsidRPr="003A3FBB" w:rsidRDefault="00531D4F" w:rsidP="009116F0">
      <w:pPr>
        <w:spacing w:line="300" w:lineRule="auto"/>
        <w:rPr>
          <w:color w:val="000000"/>
          <w:lang w:val="pt-BR"/>
        </w:rPr>
      </w:pPr>
    </w:p>
    <w:p w:rsidR="00531D4F" w:rsidRPr="003A3FBB" w:rsidRDefault="001C2779" w:rsidP="009116F0">
      <w:pPr>
        <w:spacing w:line="300" w:lineRule="auto"/>
      </w:pPr>
      <w:r>
        <w:rPr>
          <w:noProof/>
        </w:rPr>
        <mc:AlternateContent>
          <mc:Choice Requires="wps">
            <w:drawing>
              <wp:anchor distT="0" distB="0" distL="114300" distR="114300" simplePos="0" relativeHeight="251733504" behindDoc="0" locked="0" layoutInCell="1" allowOverlap="1">
                <wp:simplePos x="0" y="0"/>
                <wp:positionH relativeFrom="column">
                  <wp:posOffset>3623945</wp:posOffset>
                </wp:positionH>
                <wp:positionV relativeFrom="paragraph">
                  <wp:posOffset>47625</wp:posOffset>
                </wp:positionV>
                <wp:extent cx="2581910" cy="1206500"/>
                <wp:effectExtent l="0" t="0" r="27940" b="1270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6F53D9">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85.35pt;margin-top:3.75pt;width:203.3pt;height: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">
                <v:textbox>
                  <w:txbxContent>
                    <w:p w:rsidR="00531D4F" w:rsidRPr="00A64677" w:rsidRDefault="00531D4F" w:rsidP="006F53D9">
                      <w:pPr>
                        <w:rPr>
                          <w:b/>
                        </w:rPr>
                      </w:pPr>
                      <w:r w:rsidRPr="00A64677">
                        <w:rPr>
                          <w:b/>
                        </w:rPr>
                        <w:t>Kiểm tra, n</w:t>
                      </w:r>
                      <w:r>
                        <w:rPr>
                          <w:b/>
                        </w:rPr>
                        <w:t xml:space="preserve">gày     tháng   </w:t>
                      </w:r>
                      <w:r w:rsidRPr="00A64677">
                        <w:rPr>
                          <w:b/>
                        </w:rPr>
                        <w:t xml:space="preserve">  năm</w:t>
                      </w:r>
                    </w:p>
                  </w:txbxContent>
                </v:textbox>
              </v:shape>
            </w:pict>
          </mc:Fallback>
        </mc:AlternateContent>
      </w:r>
    </w:p>
    <w:p w:rsidR="00531D4F" w:rsidRPr="003A3FBB" w:rsidRDefault="00531D4F" w:rsidP="009116F0">
      <w:pPr>
        <w:spacing w:line="300" w:lineRule="auto"/>
        <w:rPr>
          <w:color w:val="000000"/>
          <w:lang w:val="pt-BR"/>
        </w:rPr>
      </w:pPr>
    </w:p>
    <w:p w:rsidR="00531D4F" w:rsidRPr="003A3FBB" w:rsidRDefault="00531D4F" w:rsidP="009116F0">
      <w:pPr>
        <w:spacing w:line="300" w:lineRule="auto"/>
        <w:rPr>
          <w:color w:val="000000"/>
          <w:lang w:val="pt-BR"/>
        </w:rPr>
      </w:pPr>
    </w:p>
    <w:p w:rsidR="00531D4F" w:rsidRPr="003A3FBB" w:rsidRDefault="00531D4F" w:rsidP="009116F0">
      <w:pPr>
        <w:spacing w:line="300" w:lineRule="auto"/>
        <w:rPr>
          <w:color w:val="000000"/>
          <w:lang w:val="pt-BR"/>
        </w:rPr>
      </w:pPr>
    </w:p>
    <w:p w:rsidR="00531D4F" w:rsidRPr="003A3FBB" w:rsidRDefault="00531D4F" w:rsidP="009116F0">
      <w:pPr>
        <w:spacing w:line="300" w:lineRule="auto"/>
      </w:pPr>
    </w:p>
    <w:p w:rsidR="00531D4F" w:rsidRPr="003A3FBB" w:rsidRDefault="00531D4F" w:rsidP="001F1CBB">
      <w:pPr>
        <w:spacing w:line="300" w:lineRule="auto"/>
        <w:rPr>
          <w:b/>
          <w:lang w:val="pt-BR"/>
        </w:rPr>
      </w:pPr>
      <w:r w:rsidRPr="003A3FBB">
        <w:rPr>
          <w:b/>
          <w:lang w:val="pt-BR"/>
        </w:rPr>
        <w:t>Tuần 24: Từ ngày 30/04 - 4/02/2017</w:t>
      </w:r>
    </w:p>
    <w:p w:rsidR="00531D4F" w:rsidRPr="003A3FBB" w:rsidRDefault="00531D4F" w:rsidP="001F1CBB">
      <w:pPr>
        <w:spacing w:line="300" w:lineRule="auto"/>
        <w:rPr>
          <w:b/>
          <w:lang w:val="pt-BR"/>
        </w:rPr>
      </w:pPr>
      <w:r w:rsidRPr="003A3FBB">
        <w:rPr>
          <w:b/>
          <w:lang w:val="pt-BR"/>
        </w:rPr>
        <w:t>Ngày soạn: 26/01/2017</w:t>
      </w:r>
    </w:p>
    <w:p w:rsidR="00531D4F" w:rsidRPr="003A3FBB" w:rsidRDefault="00531D4F" w:rsidP="001F1CBB">
      <w:pPr>
        <w:spacing w:line="300" w:lineRule="auto"/>
        <w:jc w:val="center"/>
        <w:rPr>
          <w:b/>
          <w:lang w:val="pt-BR"/>
        </w:rPr>
      </w:pPr>
      <w:r w:rsidRPr="003A3FBB">
        <w:rPr>
          <w:b/>
          <w:lang w:val="pt-BR"/>
        </w:rPr>
        <w:t xml:space="preserve">Tiết 43- 44- BÀI  26. KIM LOẠI KIỀM THỔ VÀ HỢP CHẤT </w:t>
      </w:r>
    </w:p>
    <w:p w:rsidR="00531D4F" w:rsidRPr="003A3FBB" w:rsidRDefault="00531D4F" w:rsidP="001F1CBB">
      <w:pPr>
        <w:spacing w:line="300" w:lineRule="auto"/>
        <w:jc w:val="center"/>
        <w:rPr>
          <w:b/>
          <w:lang w:val="pt-BR"/>
        </w:rPr>
      </w:pPr>
      <w:r w:rsidRPr="003A3FBB">
        <w:rPr>
          <w:b/>
          <w:lang w:val="pt-BR"/>
        </w:rPr>
        <w:t xml:space="preserve">              QUAN TRỌNG CỦA KIM LOẠI KIỀM THỔ (Tiết 2,3)</w:t>
      </w:r>
    </w:p>
    <w:p w:rsidR="00531D4F" w:rsidRPr="003A3FBB" w:rsidRDefault="00531D4F" w:rsidP="001F1CBB">
      <w:pPr>
        <w:spacing w:line="300" w:lineRule="auto"/>
        <w:rPr>
          <w:b/>
          <w:u w:val="single"/>
          <w:lang w:val="pt-BR"/>
        </w:rPr>
      </w:pPr>
      <w:r w:rsidRPr="003A3FBB">
        <w:rPr>
          <w:b/>
          <w:u w:val="single"/>
          <w:lang w:val="pt-BR"/>
        </w:rPr>
        <w:t>A. CHUẨN KIẾN THỨC – KĨ NĂNG</w:t>
      </w:r>
    </w:p>
    <w:p w:rsidR="00531D4F" w:rsidRPr="003A3FBB" w:rsidRDefault="00531D4F" w:rsidP="001F1CBB">
      <w:pPr>
        <w:spacing w:line="300" w:lineRule="auto"/>
        <w:rPr>
          <w:b/>
          <w:lang w:val="pt-BR"/>
        </w:rPr>
      </w:pPr>
      <w:r w:rsidRPr="003A3FBB">
        <w:rPr>
          <w:b/>
          <w:u w:val="single"/>
          <w:lang w:val="pt-BR"/>
        </w:rPr>
        <w:t>I. KIẾN THỨC – KĨ NĂNG</w:t>
      </w:r>
    </w:p>
    <w:p w:rsidR="00531D4F" w:rsidRPr="003A3FBB" w:rsidRDefault="00531D4F" w:rsidP="001F1CBB">
      <w:pPr>
        <w:spacing w:before="20" w:after="20" w:line="300" w:lineRule="auto"/>
        <w:ind w:firstLine="360"/>
        <w:rPr>
          <w:b/>
          <w:lang w:val="pt-BR"/>
        </w:rPr>
      </w:pPr>
      <w:r w:rsidRPr="003A3FBB">
        <w:rPr>
          <w:b/>
          <w:lang w:val="pt-BR"/>
        </w:rPr>
        <w:t>1. Kiến thức</w:t>
      </w:r>
    </w:p>
    <w:p w:rsidR="00531D4F" w:rsidRPr="003A3FBB" w:rsidRDefault="00531D4F" w:rsidP="001F1CBB">
      <w:pPr>
        <w:spacing w:line="300" w:lineRule="auto"/>
        <w:ind w:firstLine="420"/>
        <w:rPr>
          <w:lang w:val="pt-BR"/>
        </w:rPr>
      </w:pPr>
      <w:r w:rsidRPr="003A3FBB">
        <w:rPr>
          <w:lang w:val="pt-BR"/>
        </w:rPr>
        <w:t xml:space="preserve">     Biết được :</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Vị trí, cấu hình electron lớp ngoài cùng, tính chất vật lí của kim loại kiềm thổ.</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Tính chất hoá học, ứng dụng của Ca(OH)</w:t>
      </w:r>
      <w:r w:rsidRPr="003A3FBB">
        <w:rPr>
          <w:vertAlign w:val="subscript"/>
          <w:lang w:val="pt-BR"/>
        </w:rPr>
        <w:t>2</w:t>
      </w:r>
      <w:r w:rsidRPr="003A3FBB">
        <w:rPr>
          <w:lang w:val="pt-BR"/>
        </w:rPr>
        <w:t>, CaCO</w:t>
      </w:r>
      <w:r w:rsidRPr="003A3FBB">
        <w:rPr>
          <w:vertAlign w:val="subscript"/>
          <w:lang w:val="pt-BR"/>
        </w:rPr>
        <w:t>3</w:t>
      </w:r>
      <w:r w:rsidRPr="003A3FBB">
        <w:rPr>
          <w:lang w:val="pt-BR"/>
        </w:rPr>
        <w:t>, CaSO</w:t>
      </w:r>
      <w:r w:rsidRPr="003A3FBB">
        <w:rPr>
          <w:vertAlign w:val="subscript"/>
          <w:lang w:val="pt-BR"/>
        </w:rPr>
        <w:t>4</w:t>
      </w:r>
      <w:r w:rsidRPr="003A3FBB">
        <w:rPr>
          <w:lang w:val="pt-BR"/>
        </w:rPr>
        <w:t>.2H</w:t>
      </w:r>
      <w:r w:rsidRPr="003A3FBB">
        <w:rPr>
          <w:vertAlign w:val="subscript"/>
          <w:lang w:val="pt-BR"/>
        </w:rPr>
        <w:t>2</w:t>
      </w:r>
      <w:r w:rsidRPr="003A3FBB">
        <w:rPr>
          <w:lang w:val="pt-BR"/>
        </w:rPr>
        <w:t>O.</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Khái niệm về nước cứng (tính cứng tạm thời, vĩnh cửu, toàn phần), tác hại của nước cứng ; Cách làm mềm nước cứng.</w:t>
      </w:r>
    </w:p>
    <w:p w:rsidR="00531D4F" w:rsidRPr="003A3FBB" w:rsidRDefault="00531D4F" w:rsidP="001F1CBB">
      <w:pPr>
        <w:spacing w:line="300" w:lineRule="auto"/>
        <w:ind w:firstLine="420"/>
        <w:rPr>
          <w:lang w:val="pt-BR"/>
        </w:rPr>
      </w:pPr>
      <w:r w:rsidRPr="003A3FBB">
        <w:rPr>
          <w:lang w:val="pt-BR"/>
        </w:rPr>
        <w:t xml:space="preserve"> </w:t>
      </w:r>
      <w:r w:rsidRPr="003A3FBB">
        <w:rPr>
          <w:lang w:val="pt-BR"/>
        </w:rPr>
        <w:tab/>
      </w:r>
      <w:r w:rsidRPr="003A3FBB">
        <w:rPr>
          <w:lang w:val="it-IT"/>
        </w:rPr>
        <w:sym w:font="Symbol" w:char="F02D"/>
      </w:r>
      <w:r w:rsidRPr="003A3FBB">
        <w:rPr>
          <w:lang w:val="pt-BR"/>
        </w:rPr>
        <w:t xml:space="preserve"> Cách nhận biết ion Ca</w:t>
      </w:r>
      <w:r w:rsidRPr="003A3FBB">
        <w:rPr>
          <w:vertAlign w:val="superscript"/>
          <w:lang w:val="pt-BR"/>
        </w:rPr>
        <w:t>2+</w:t>
      </w:r>
      <w:r w:rsidRPr="003A3FBB">
        <w:rPr>
          <w:lang w:val="pt-BR"/>
        </w:rPr>
        <w:t>, Mg</w:t>
      </w:r>
      <w:r w:rsidRPr="003A3FBB">
        <w:rPr>
          <w:vertAlign w:val="superscript"/>
          <w:lang w:val="pt-BR"/>
        </w:rPr>
        <w:t>2+</w:t>
      </w:r>
      <w:r w:rsidRPr="003A3FBB">
        <w:rPr>
          <w:lang w:val="pt-BR"/>
        </w:rPr>
        <w:t xml:space="preserve"> trong dung dịch.</w:t>
      </w:r>
    </w:p>
    <w:p w:rsidR="00531D4F" w:rsidRPr="003A3FBB" w:rsidRDefault="00531D4F" w:rsidP="001F1CBB">
      <w:pPr>
        <w:spacing w:line="300" w:lineRule="auto"/>
        <w:ind w:firstLine="720"/>
        <w:rPr>
          <w:lang w:val="pt-BR"/>
        </w:rPr>
      </w:pPr>
      <w:r w:rsidRPr="003A3FBB">
        <w:rPr>
          <w:lang w:val="pt-BR"/>
        </w:rPr>
        <w:t>Hiểu được : Kim loại kiềm thổ có tính khử mạnh (tác dụng với oxi, clo, axit).</w:t>
      </w:r>
    </w:p>
    <w:p w:rsidR="00531D4F" w:rsidRPr="003A3FBB" w:rsidRDefault="00531D4F" w:rsidP="001F1CBB">
      <w:pPr>
        <w:spacing w:line="300" w:lineRule="auto"/>
        <w:ind w:firstLine="360"/>
        <w:rPr>
          <w:b/>
          <w:lang w:val="pt-BR"/>
        </w:rPr>
      </w:pPr>
      <w:r w:rsidRPr="003A3FBB">
        <w:rPr>
          <w:b/>
          <w:lang w:val="pt-BR"/>
        </w:rPr>
        <w:t>2. Kĩ năng</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Dự đoán, kiểm tra dự đoán bằng thí nghiệm và kết luận được tính chất hoá học chung của kim loại kiềm thổ, tính chất của Ca(OH)</w:t>
      </w:r>
      <w:r w:rsidRPr="003A3FBB">
        <w:rPr>
          <w:vertAlign w:val="subscript"/>
          <w:lang w:val="pt-BR"/>
        </w:rPr>
        <w:t>2</w:t>
      </w:r>
      <w:r w:rsidRPr="003A3FBB">
        <w:rPr>
          <w:lang w:val="pt-BR"/>
        </w:rPr>
        <w:t>.</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Viết các phương trình hoá học dạng phân tử và ion thu gọn minh hoạ tính chất hoá học.</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Tính thành phần phần trăm về khối lượng muối trong hỗn hợp phản ứng.</w:t>
      </w:r>
    </w:p>
    <w:p w:rsidR="00531D4F" w:rsidRPr="003A3FBB" w:rsidRDefault="00531D4F" w:rsidP="001F1CBB">
      <w:pPr>
        <w:spacing w:line="300" w:lineRule="auto"/>
        <w:ind w:firstLine="360"/>
        <w:rPr>
          <w:b/>
          <w:lang w:val="pt-BR"/>
        </w:rPr>
      </w:pPr>
      <w:r w:rsidRPr="003A3FBB">
        <w:rPr>
          <w:b/>
          <w:lang w:val="pt-BR"/>
        </w:rPr>
        <w:t xml:space="preserve">3.Thái độ: </w:t>
      </w:r>
      <w:r w:rsidRPr="003A3FBB">
        <w:rPr>
          <w:bCs/>
          <w:lang w:val="pt-BR"/>
        </w:rPr>
        <w:t>Hứng thú với môn học</w:t>
      </w:r>
      <w:r w:rsidRPr="003A3FBB">
        <w:rPr>
          <w:b/>
          <w:lang w:val="pt-BR"/>
        </w:rPr>
        <w:t xml:space="preserve"> </w:t>
      </w:r>
    </w:p>
    <w:p w:rsidR="00531D4F" w:rsidRPr="003A3FBB" w:rsidRDefault="00531D4F" w:rsidP="001F1CBB">
      <w:pPr>
        <w:spacing w:line="300" w:lineRule="auto"/>
        <w:rPr>
          <w:b/>
          <w:u w:val="single"/>
          <w:lang w:val="pt-BR"/>
        </w:rPr>
      </w:pPr>
      <w:r w:rsidRPr="003A3FBB">
        <w:rPr>
          <w:b/>
          <w:u w:val="single"/>
          <w:lang w:val="pt-BR"/>
        </w:rPr>
        <w:t>II. PHÁT TRIỂN NĂNG LỰC</w:t>
      </w:r>
    </w:p>
    <w:p w:rsidR="00531D4F" w:rsidRPr="003A3FBB" w:rsidRDefault="00531D4F" w:rsidP="0089613F">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1F1CBB">
      <w:pPr>
        <w:spacing w:line="300" w:lineRule="auto"/>
        <w:ind w:firstLine="720"/>
        <w:rPr>
          <w:color w:val="000000"/>
          <w:lang w:val="pl-PL"/>
        </w:rPr>
      </w:pPr>
      <w:r w:rsidRPr="003A3FBB">
        <w:rPr>
          <w:color w:val="000000"/>
          <w:lang w:val="pl-PL"/>
        </w:rPr>
        <w:t>1. Năng lực hợp tác</w:t>
      </w:r>
    </w:p>
    <w:p w:rsidR="00531D4F" w:rsidRPr="003A3FBB" w:rsidRDefault="00531D4F" w:rsidP="001F1CBB">
      <w:pPr>
        <w:spacing w:line="300" w:lineRule="auto"/>
        <w:ind w:firstLine="720"/>
        <w:rPr>
          <w:color w:val="000000"/>
          <w:lang w:val="pl-PL"/>
        </w:rPr>
      </w:pPr>
      <w:r w:rsidRPr="003A3FBB">
        <w:rPr>
          <w:color w:val="000000"/>
          <w:lang w:val="pl-PL"/>
        </w:rPr>
        <w:t>2. Năng lực phát hiện và giải quyết vấn đề</w:t>
      </w:r>
    </w:p>
    <w:p w:rsidR="00531D4F" w:rsidRPr="003A3FBB" w:rsidRDefault="00531D4F" w:rsidP="001F1CBB">
      <w:pPr>
        <w:spacing w:line="300" w:lineRule="auto"/>
        <w:ind w:firstLine="720"/>
        <w:rPr>
          <w:color w:val="000000"/>
        </w:rPr>
      </w:pPr>
      <w:r w:rsidRPr="003A3FBB">
        <w:rPr>
          <w:color w:val="000000"/>
        </w:rPr>
        <w:t>3. Năng lực giao tiếp</w:t>
      </w:r>
    </w:p>
    <w:p w:rsidR="00531D4F" w:rsidRPr="003A3FBB" w:rsidRDefault="00531D4F" w:rsidP="001F1CBB">
      <w:pPr>
        <w:spacing w:line="300" w:lineRule="auto"/>
        <w:ind w:firstLine="720"/>
        <w:rPr>
          <w:color w:val="000000"/>
        </w:rPr>
      </w:pPr>
      <w:r w:rsidRPr="003A3FBB">
        <w:rPr>
          <w:color w:val="000000"/>
        </w:rPr>
        <w:t xml:space="preserve">4. Năng lực sử dung ngôn ngữ </w:t>
      </w:r>
    </w:p>
    <w:p w:rsidR="00531D4F" w:rsidRPr="003A3FBB" w:rsidRDefault="00531D4F" w:rsidP="001F1CBB">
      <w:pPr>
        <w:spacing w:line="300" w:lineRule="auto"/>
        <w:ind w:firstLine="720"/>
        <w:rPr>
          <w:color w:val="000000"/>
        </w:rPr>
      </w:pPr>
      <w:r w:rsidRPr="003A3FBB">
        <w:rPr>
          <w:color w:val="000000"/>
        </w:rPr>
        <w:t>5. Năng lực thực hành hóa học</w:t>
      </w:r>
    </w:p>
    <w:p w:rsidR="00531D4F" w:rsidRPr="003A3FBB" w:rsidRDefault="00531D4F" w:rsidP="001F1CBB">
      <w:pPr>
        <w:spacing w:line="300" w:lineRule="auto"/>
        <w:ind w:firstLine="720"/>
        <w:rPr>
          <w:color w:val="000000"/>
        </w:rPr>
      </w:pPr>
      <w:r w:rsidRPr="003A3FBB">
        <w:rPr>
          <w:color w:val="000000"/>
        </w:rPr>
        <w:t xml:space="preserve">6. Năng lực giải quyết vấn đề thông qua hóa học </w:t>
      </w:r>
    </w:p>
    <w:p w:rsidR="00531D4F" w:rsidRPr="003A3FBB" w:rsidRDefault="00531D4F" w:rsidP="001F1CBB">
      <w:pPr>
        <w:spacing w:line="300" w:lineRule="auto"/>
        <w:ind w:firstLine="720"/>
        <w:rPr>
          <w:color w:val="000000"/>
        </w:rPr>
      </w:pPr>
      <w:r w:rsidRPr="003A3FBB">
        <w:rPr>
          <w:color w:val="000000"/>
        </w:rPr>
        <w:t xml:space="preserve">7.  Năng lực vận dụng kiến thức hóa học vào cuộc sống </w:t>
      </w:r>
    </w:p>
    <w:p w:rsidR="00531D4F" w:rsidRPr="003A3FBB" w:rsidRDefault="00531D4F" w:rsidP="0089613F">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1F1CBB">
      <w:pPr>
        <w:spacing w:line="300" w:lineRule="auto"/>
        <w:jc w:val="both"/>
        <w:rPr>
          <w:b/>
          <w:u w:val="single"/>
        </w:rPr>
      </w:pPr>
      <w:r w:rsidRPr="003A3FBB">
        <w:rPr>
          <w:b/>
          <w:u w:val="single"/>
        </w:rPr>
        <w:t>B. CHUẨN BỊ</w:t>
      </w:r>
    </w:p>
    <w:p w:rsidR="00531D4F" w:rsidRPr="003A3FBB" w:rsidRDefault="00531D4F" w:rsidP="001F1CBB">
      <w:pPr>
        <w:spacing w:line="300" w:lineRule="auto"/>
        <w:ind w:left="360"/>
      </w:pPr>
      <w:r w:rsidRPr="003A3FBB">
        <w:rPr>
          <w:b/>
        </w:rPr>
        <w:t xml:space="preserve">1. Giáo viên: </w:t>
      </w:r>
      <w:r w:rsidRPr="003A3FBB">
        <w:t>Bảng tuần hoàn, bảng hằng số vật lí của một số kim loại kiềm thổ.</w:t>
      </w:r>
    </w:p>
    <w:p w:rsidR="00531D4F" w:rsidRPr="003A3FBB" w:rsidRDefault="00531D4F" w:rsidP="001F1CBB">
      <w:pPr>
        <w:spacing w:line="300" w:lineRule="auto"/>
        <w:ind w:firstLine="360"/>
      </w:pPr>
      <w:r w:rsidRPr="003A3FBB">
        <w:t>+ Vụn Mg, bột Mg, Ca</w:t>
      </w:r>
    </w:p>
    <w:p w:rsidR="00531D4F" w:rsidRPr="003A3FBB" w:rsidRDefault="00531D4F" w:rsidP="001F1CBB">
      <w:pPr>
        <w:spacing w:line="300" w:lineRule="auto"/>
        <w:ind w:firstLine="360"/>
      </w:pPr>
      <w:r w:rsidRPr="003A3FBB">
        <w:t>+ Dung dịch: HCl, HNO</w:t>
      </w:r>
      <w:r w:rsidRPr="003A3FBB">
        <w:rPr>
          <w:vertAlign w:val="subscript"/>
        </w:rPr>
        <w:t>3</w:t>
      </w:r>
      <w:r w:rsidRPr="003A3FBB">
        <w:t>, CH</w:t>
      </w:r>
      <w:r w:rsidRPr="003A3FBB">
        <w:rPr>
          <w:vertAlign w:val="subscript"/>
        </w:rPr>
        <w:t>3</w:t>
      </w:r>
      <w:r w:rsidRPr="003A3FBB">
        <w:t>COOH, nước cất</w:t>
      </w:r>
    </w:p>
    <w:p w:rsidR="00531D4F" w:rsidRPr="003A3FBB" w:rsidRDefault="00531D4F" w:rsidP="001F1CBB">
      <w:pPr>
        <w:spacing w:line="300" w:lineRule="auto"/>
        <w:ind w:firstLine="360"/>
      </w:pPr>
      <w:r w:rsidRPr="003A3FBB">
        <w:t xml:space="preserve">Ống nghiệm, kẹp ống nghiệm, giá ống nghiệm, đèn cồn.... </w:t>
      </w:r>
    </w:p>
    <w:p w:rsidR="00531D4F" w:rsidRPr="003A3FBB" w:rsidRDefault="00531D4F" w:rsidP="001F1CBB">
      <w:pPr>
        <w:spacing w:line="300" w:lineRule="auto"/>
        <w:ind w:left="360"/>
      </w:pPr>
      <w:r w:rsidRPr="003A3FBB">
        <w:rPr>
          <w:b/>
        </w:rPr>
        <w:t xml:space="preserve">2. Học sinh: </w:t>
      </w:r>
      <w:r w:rsidRPr="003A3FBB">
        <w:t>chuẩn bị bài trước.</w:t>
      </w:r>
    </w:p>
    <w:p w:rsidR="00531D4F" w:rsidRPr="003A3FBB" w:rsidRDefault="00531D4F" w:rsidP="001F1CBB">
      <w:pPr>
        <w:spacing w:line="300" w:lineRule="auto"/>
        <w:rPr>
          <w:b/>
          <w:u w:val="single"/>
        </w:rPr>
      </w:pPr>
      <w:r w:rsidRPr="003A3FBB">
        <w:rPr>
          <w:b/>
          <w:u w:val="single"/>
        </w:rPr>
        <w:t>C.PHƯƠNG PHÁP – KĨ THUẬT DẠY HỌC</w:t>
      </w:r>
    </w:p>
    <w:p w:rsidR="00531D4F" w:rsidRPr="003A3FBB" w:rsidRDefault="00531D4F" w:rsidP="001F1CBB">
      <w:pPr>
        <w:spacing w:line="300" w:lineRule="auto"/>
        <w:ind w:firstLine="720"/>
      </w:pPr>
      <w:r w:rsidRPr="003A3FBB">
        <w:t>- Đàm thoại, gợi mở, nêu vấn đề và giải quyết vấn đề</w:t>
      </w:r>
    </w:p>
    <w:p w:rsidR="00531D4F" w:rsidRPr="003A3FBB" w:rsidRDefault="00531D4F" w:rsidP="001F1CBB">
      <w:pPr>
        <w:spacing w:line="300" w:lineRule="auto"/>
        <w:ind w:firstLine="720"/>
      </w:pPr>
      <w:r w:rsidRPr="003A3FBB">
        <w:t>- Thảo luận nhóm.</w:t>
      </w:r>
    </w:p>
    <w:p w:rsidR="00531D4F" w:rsidRPr="003A3FBB" w:rsidRDefault="00531D4F" w:rsidP="001F1CBB">
      <w:pPr>
        <w:spacing w:line="300" w:lineRule="auto"/>
        <w:rPr>
          <w:b/>
          <w:u w:val="single"/>
        </w:rPr>
      </w:pPr>
      <w:r w:rsidRPr="003A3FBB">
        <w:rPr>
          <w:b/>
          <w:u w:val="single"/>
        </w:rPr>
        <w:t>D. TIẾN TRÌNH BÀI DẠY</w:t>
      </w:r>
    </w:p>
    <w:p w:rsidR="00531D4F" w:rsidRPr="003A3FBB" w:rsidRDefault="00531D4F" w:rsidP="001F1CBB">
      <w:pPr>
        <w:spacing w:line="300" w:lineRule="auto"/>
        <w:rPr>
          <w:b/>
        </w:rPr>
      </w:pPr>
      <w:r w:rsidRPr="003A3FBB">
        <w:rPr>
          <w:b/>
        </w:rPr>
        <w:lastRenderedPageBreak/>
        <w:t>1. Hoạt động khởi động</w:t>
      </w:r>
    </w:p>
    <w:p w:rsidR="00531D4F" w:rsidRPr="003A3FBB" w:rsidRDefault="00531D4F" w:rsidP="001F1CBB">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108C2">
        <w:tc>
          <w:tcPr>
            <w:tcW w:w="1435" w:type="dxa"/>
          </w:tcPr>
          <w:p w:rsidR="00531D4F" w:rsidRPr="003A3FBB" w:rsidRDefault="00531D4F" w:rsidP="001F1CBB">
            <w:pPr>
              <w:spacing w:line="300" w:lineRule="auto"/>
              <w:jc w:val="center"/>
              <w:rPr>
                <w:b/>
                <w:lang w:val="it-IT"/>
              </w:rPr>
            </w:pPr>
            <w:r w:rsidRPr="003A3FBB">
              <w:rPr>
                <w:b/>
                <w:lang w:val="it-IT"/>
              </w:rPr>
              <w:t>Lớp</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108C2">
        <w:tc>
          <w:tcPr>
            <w:tcW w:w="1435" w:type="dxa"/>
          </w:tcPr>
          <w:p w:rsidR="00531D4F" w:rsidRPr="003A3FBB" w:rsidRDefault="00531D4F" w:rsidP="001F1CBB">
            <w:pPr>
              <w:spacing w:line="300" w:lineRule="auto"/>
              <w:jc w:val="center"/>
              <w:rPr>
                <w:b/>
                <w:lang w:val="it-IT"/>
              </w:rPr>
            </w:pPr>
            <w:r w:rsidRPr="003A3FBB">
              <w:rPr>
                <w:b/>
                <w:lang w:val="it-IT"/>
              </w:rPr>
              <w:t>Vắng</w:t>
            </w:r>
          </w:p>
        </w:tc>
        <w:tc>
          <w:tcPr>
            <w:tcW w:w="1428"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c>
          <w:tcPr>
            <w:tcW w:w="1403"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r>
    </w:tbl>
    <w:p w:rsidR="00531D4F" w:rsidRPr="003A3FBB" w:rsidRDefault="00531D4F" w:rsidP="001F1CBB">
      <w:pPr>
        <w:spacing w:line="300" w:lineRule="auto"/>
        <w:ind w:firstLine="360"/>
        <w:rPr>
          <w:b/>
          <w:lang w:val="it-IT"/>
        </w:rPr>
      </w:pPr>
      <w:r w:rsidRPr="003A3FBB">
        <w:rPr>
          <w:b/>
          <w:lang w:val="it-IT"/>
        </w:rPr>
        <w:t xml:space="preserve">1.2.Kiểm tra bài cũ: </w:t>
      </w:r>
      <w:r w:rsidRPr="003A3FBB">
        <w:rPr>
          <w:i/>
          <w:lang w:val="it-IT"/>
        </w:rPr>
        <w:t>Không</w:t>
      </w:r>
    </w:p>
    <w:p w:rsidR="00531D4F" w:rsidRPr="003A3FBB" w:rsidRDefault="00531D4F" w:rsidP="001F1CBB">
      <w:pPr>
        <w:tabs>
          <w:tab w:val="left" w:pos="3849"/>
        </w:tabs>
        <w:spacing w:line="300" w:lineRule="auto"/>
        <w:rPr>
          <w:b/>
          <w:lang w:val="it-IT"/>
        </w:rPr>
      </w:pPr>
      <w:r w:rsidRPr="003A3FBB">
        <w:rPr>
          <w:b/>
          <w:lang w:val="it-IT"/>
        </w:rPr>
        <w:t xml:space="preserve">2. Hoạt động hình thành kiến thức mới        </w:t>
      </w:r>
    </w:p>
    <w:p w:rsidR="00531D4F" w:rsidRPr="003A3FBB" w:rsidRDefault="00531D4F" w:rsidP="001F1CBB">
      <w:pPr>
        <w:spacing w:line="300" w:lineRule="auto"/>
        <w:rPr>
          <w:b/>
        </w:rPr>
      </w:pP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6"/>
        <w:gridCol w:w="172"/>
        <w:gridCol w:w="150"/>
        <w:gridCol w:w="100"/>
        <w:gridCol w:w="348"/>
        <w:gridCol w:w="302"/>
        <w:gridCol w:w="939"/>
        <w:gridCol w:w="411"/>
        <w:gridCol w:w="90"/>
        <w:gridCol w:w="180"/>
        <w:gridCol w:w="276"/>
        <w:gridCol w:w="234"/>
        <w:gridCol w:w="176"/>
        <w:gridCol w:w="4264"/>
      </w:tblGrid>
      <w:tr w:rsidR="00531D4F" w:rsidRPr="003A3FBB" w:rsidTr="00B108C2">
        <w:tc>
          <w:tcPr>
            <w:tcW w:w="2968" w:type="dxa"/>
            <w:gridSpan w:val="4"/>
            <w:tcBorders>
              <w:top w:val="single" w:sz="4" w:space="0" w:color="auto"/>
              <w:bottom w:val="single" w:sz="4" w:space="0" w:color="auto"/>
              <w:right w:val="single" w:sz="4" w:space="0" w:color="auto"/>
            </w:tcBorders>
          </w:tcPr>
          <w:p w:rsidR="00531D4F" w:rsidRPr="003A3FBB" w:rsidRDefault="00531D4F" w:rsidP="001F1CBB">
            <w:pPr>
              <w:spacing w:line="300" w:lineRule="auto"/>
              <w:jc w:val="center"/>
              <w:rPr>
                <w:b/>
              </w:rPr>
            </w:pPr>
            <w:r w:rsidRPr="003A3FBB">
              <w:rPr>
                <w:b/>
              </w:rPr>
              <w:t>HOẠT ĐỘNG CỦA GV</w:t>
            </w:r>
          </w:p>
        </w:tc>
        <w:tc>
          <w:tcPr>
            <w:tcW w:w="2546" w:type="dxa"/>
            <w:gridSpan w:val="7"/>
            <w:tcBorders>
              <w:top w:val="single" w:sz="4" w:space="0" w:color="auto"/>
              <w:bottom w:val="single" w:sz="4" w:space="0" w:color="auto"/>
              <w:right w:val="single" w:sz="4" w:space="0" w:color="auto"/>
            </w:tcBorders>
          </w:tcPr>
          <w:p w:rsidR="00531D4F" w:rsidRPr="003A3FBB" w:rsidRDefault="00531D4F" w:rsidP="001F1CBB">
            <w:pPr>
              <w:spacing w:line="300" w:lineRule="auto"/>
              <w:jc w:val="center"/>
              <w:rPr>
                <w:b/>
              </w:rPr>
            </w:pPr>
            <w:r w:rsidRPr="003A3FBB">
              <w:rPr>
                <w:b/>
              </w:rPr>
              <w:t>HOẠT ĐỘNG CỦA HS – PHÁT TRIỂN NĂNG LỰC</w:t>
            </w:r>
          </w:p>
        </w:tc>
        <w:tc>
          <w:tcPr>
            <w:tcW w:w="4674" w:type="dxa"/>
            <w:gridSpan w:val="3"/>
            <w:tcBorders>
              <w:top w:val="single" w:sz="4" w:space="0" w:color="auto"/>
              <w:left w:val="single" w:sz="4" w:space="0" w:color="auto"/>
              <w:bottom w:val="single" w:sz="4" w:space="0" w:color="auto"/>
            </w:tcBorders>
          </w:tcPr>
          <w:p w:rsidR="00531D4F" w:rsidRPr="003A3FBB" w:rsidRDefault="00531D4F" w:rsidP="001F1CBB">
            <w:pPr>
              <w:tabs>
                <w:tab w:val="left" w:pos="1230"/>
                <w:tab w:val="center" w:pos="2439"/>
              </w:tabs>
              <w:spacing w:line="300" w:lineRule="auto"/>
              <w:jc w:val="center"/>
              <w:rPr>
                <w:b/>
              </w:rPr>
            </w:pPr>
            <w:r w:rsidRPr="003A3FBB">
              <w:rPr>
                <w:b/>
              </w:rPr>
              <w:t>NỘI DUNG KIẾN THỨC</w:t>
            </w:r>
          </w:p>
          <w:p w:rsidR="00531D4F" w:rsidRPr="003A3FBB" w:rsidRDefault="00531D4F" w:rsidP="001F1CBB">
            <w:pPr>
              <w:spacing w:line="300" w:lineRule="auto"/>
            </w:pPr>
          </w:p>
          <w:p w:rsidR="00531D4F" w:rsidRPr="003A3FBB" w:rsidRDefault="00531D4F" w:rsidP="001F1CBB">
            <w:pPr>
              <w:tabs>
                <w:tab w:val="left" w:pos="1478"/>
              </w:tabs>
              <w:spacing w:line="300" w:lineRule="auto"/>
            </w:pP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rPr>
                <w:b/>
              </w:rPr>
            </w:pPr>
            <w:r w:rsidRPr="003A3FBB">
              <w:rPr>
                <w:b/>
              </w:rPr>
              <w:t>B. HỢP CHẤT QUAN TRỌNG CỦA KIM LOẠI KIỀM THỔ</w:t>
            </w:r>
          </w:p>
          <w:p w:rsidR="00531D4F" w:rsidRPr="003A3FBB" w:rsidRDefault="00531D4F" w:rsidP="001F1CBB">
            <w:pPr>
              <w:spacing w:line="300" w:lineRule="auto"/>
              <w:jc w:val="center"/>
              <w:rPr>
                <w:b/>
              </w:rPr>
            </w:pPr>
            <w:r w:rsidRPr="003A3FBB">
              <w:rPr>
                <w:b/>
              </w:rPr>
              <w:t>Hoạt động 1. 1. Canxi hiđroxit</w:t>
            </w:r>
          </w:p>
        </w:tc>
      </w:tr>
      <w:tr w:rsidR="00531D4F" w:rsidRPr="003A3FBB" w:rsidTr="00B108C2">
        <w:tc>
          <w:tcPr>
            <w:tcW w:w="3316" w:type="dxa"/>
            <w:gridSpan w:val="5"/>
            <w:tcBorders>
              <w:top w:val="single" w:sz="4" w:space="0" w:color="auto"/>
              <w:right w:val="single" w:sz="4" w:space="0" w:color="auto"/>
            </w:tcBorders>
          </w:tcPr>
          <w:p w:rsidR="00531D4F" w:rsidRPr="003A3FBB" w:rsidRDefault="001C2779" w:rsidP="001F1CBB">
            <w:pPr>
              <w:spacing w:line="300" w:lineRule="auto"/>
              <w:jc w:val="both"/>
            </w:pPr>
            <w:r>
              <w:rPr>
                <w:noProof/>
              </w:rPr>
              <w:drawing>
                <wp:inline distT="0" distB="0" distL="0" distR="0">
                  <wp:extent cx="168275" cy="160655"/>
                  <wp:effectExtent l="0" t="0" r="3175"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Nghiên cứu SGK và nêu tính chất hoá học của Ca(OH)</w:t>
            </w:r>
            <w:r w:rsidR="00531D4F" w:rsidRPr="003A3FBB">
              <w:rPr>
                <w:vertAlign w:val="subscript"/>
              </w:rPr>
              <w:t>2</w:t>
            </w:r>
            <w:r w:rsidR="00531D4F" w:rsidRPr="003A3FBB">
              <w:t>. - GV cho HS phân biệt 3 trạng thái của Ca(OH)</w:t>
            </w:r>
            <w:r w:rsidR="00531D4F" w:rsidRPr="003A3FBB">
              <w:rPr>
                <w:vertAlign w:val="subscript"/>
              </w:rPr>
              <w:t>2</w:t>
            </w:r>
            <w:r w:rsidR="00531D4F" w:rsidRPr="003A3FBB">
              <w:t xml:space="preserve">. </w:t>
            </w:r>
          </w:p>
          <w:p w:rsidR="00531D4F" w:rsidRPr="003A3FBB" w:rsidRDefault="00531D4F" w:rsidP="001F1CBB">
            <w:pPr>
              <w:spacing w:line="300" w:lineRule="auto"/>
              <w:jc w:val="both"/>
            </w:pPr>
            <w:r w:rsidRPr="003A3FBB">
              <w:t>+ Vôi tôi: Ca(OH)</w:t>
            </w:r>
            <w:r w:rsidRPr="003A3FBB">
              <w:rPr>
                <w:vertAlign w:val="subscript"/>
              </w:rPr>
              <w:t>2</w:t>
            </w:r>
            <w:r w:rsidRPr="003A3FBB">
              <w:t xml:space="preserve"> rắn. </w:t>
            </w:r>
          </w:p>
          <w:p w:rsidR="00531D4F" w:rsidRPr="003A3FBB" w:rsidRDefault="00531D4F" w:rsidP="001F1CBB">
            <w:pPr>
              <w:spacing w:line="300" w:lineRule="auto"/>
              <w:jc w:val="both"/>
            </w:pPr>
            <w:r w:rsidRPr="003A3FBB">
              <w:t>+ Nước vôi trong: dung dịch Ca(OH)</w:t>
            </w:r>
            <w:r w:rsidRPr="003A3FBB">
              <w:rPr>
                <w:vertAlign w:val="subscript"/>
              </w:rPr>
              <w:t>2</w:t>
            </w:r>
            <w:r w:rsidRPr="003A3FBB">
              <w:t xml:space="preserve"> là một bazơ mạnh. </w:t>
            </w:r>
          </w:p>
          <w:p w:rsidR="00531D4F" w:rsidRPr="003A3FBB" w:rsidRDefault="00531D4F" w:rsidP="001F1CBB">
            <w:pPr>
              <w:spacing w:line="300" w:lineRule="auto"/>
              <w:jc w:val="both"/>
            </w:pPr>
            <w:r w:rsidRPr="003A3FBB">
              <w:t>+ Vôi sữa: huyền phù Ca(OH)</w:t>
            </w:r>
            <w:r w:rsidRPr="003A3FBB">
              <w:rPr>
                <w:vertAlign w:val="subscript"/>
              </w:rPr>
              <w:t>2</w:t>
            </w:r>
            <w:r w:rsidRPr="003A3FBB">
              <w:t xml:space="preserve">. </w:t>
            </w:r>
          </w:p>
          <w:p w:rsidR="00531D4F" w:rsidRPr="003A3FBB" w:rsidRDefault="00531D4F" w:rsidP="001F1CBB">
            <w:pPr>
              <w:spacing w:line="300" w:lineRule="auto"/>
              <w:jc w:val="both"/>
            </w:pPr>
            <w:r w:rsidRPr="003A3FBB">
              <w:t>* Biện luận tìm sản phẩm:</w:t>
            </w:r>
          </w:p>
          <w:p w:rsidR="00531D4F" w:rsidRPr="003A3FBB" w:rsidRDefault="00531D4F" w:rsidP="001F1CBB">
            <w:pPr>
              <w:spacing w:line="300" w:lineRule="auto"/>
              <w:jc w:val="both"/>
            </w:pPr>
            <w:r w:rsidRPr="003A3FBB">
              <w:rPr>
                <w:position w:val="-34"/>
              </w:rPr>
              <w:object w:dxaOrig="1180" w:dyaOrig="760">
                <v:shape id="_x0000_i1252" type="#_x0000_t75" style="width:58.75pt;height:38pt">
                  <v:imagedata r:id="rId424" o:title=""/>
                </v:shape>
              </w:object>
            </w:r>
            <w:r w:rsidRPr="003A3FBB">
              <w:t xml:space="preserve">   </w:t>
            </w:r>
            <w:r w:rsidRPr="003A3FBB">
              <w:rPr>
                <w:position w:val="-50"/>
              </w:rPr>
              <w:object w:dxaOrig="3040" w:dyaOrig="1120">
                <v:shape id="_x0000_i1253" type="#_x0000_t75" style="width:152.05pt;height:55.85pt">
                  <v:imagedata r:id="rId425" o:title=""/>
                </v:shape>
              </w:object>
            </w:r>
          </w:p>
        </w:tc>
        <w:tc>
          <w:tcPr>
            <w:tcW w:w="2198" w:type="dxa"/>
            <w:gridSpan w:val="6"/>
            <w:tcBorders>
              <w:top w:val="single" w:sz="4" w:space="0" w:color="auto"/>
              <w:right w:val="single" w:sz="4" w:space="0" w:color="auto"/>
            </w:tcBorders>
          </w:tcPr>
          <w:p w:rsidR="00531D4F" w:rsidRPr="003A3FBB" w:rsidRDefault="00531D4F" w:rsidP="001F1CBB">
            <w:pPr>
              <w:spacing w:line="300" w:lineRule="auto"/>
              <w:jc w:val="both"/>
            </w:pPr>
            <w:r w:rsidRPr="003A3FBB">
              <w:t>HS tìm hiểu và Viết PTHH minh hoạ.</w:t>
            </w:r>
          </w:p>
          <w:p w:rsidR="00531D4F" w:rsidRPr="003A3FBB" w:rsidRDefault="00531D4F" w:rsidP="001F1CBB">
            <w:pPr>
              <w:spacing w:line="300" w:lineRule="auto"/>
              <w:jc w:val="both"/>
            </w:pPr>
            <w:r w:rsidRPr="003A3FBB">
              <w:t>- HS phân biệt 3 trạng thái Ca(OH)</w:t>
            </w:r>
            <w:r w:rsidRPr="003A3FBB">
              <w:rPr>
                <w:vertAlign w:val="subscript"/>
              </w:rPr>
              <w:t>2</w:t>
            </w:r>
            <w:r w:rsidRPr="003A3FBB">
              <w:t>.</w:t>
            </w:r>
          </w:p>
          <w:p w:rsidR="00531D4F" w:rsidRPr="003A3FBB" w:rsidRDefault="00531D4F" w:rsidP="001F1CBB">
            <w:pPr>
              <w:spacing w:line="300" w:lineRule="auto"/>
            </w:pPr>
          </w:p>
          <w:p w:rsidR="00531D4F" w:rsidRPr="003A3FBB" w:rsidRDefault="00531D4F" w:rsidP="001F1CBB">
            <w:pPr>
              <w:spacing w:line="300" w:lineRule="auto"/>
              <w:rPr>
                <w:i/>
                <w:iCs/>
              </w:rPr>
            </w:pPr>
            <w:r w:rsidRPr="003A3FBB">
              <w:rPr>
                <w:i/>
                <w:iCs/>
              </w:rPr>
              <w:t>Phát triển năng lực tự học, năng lực vận dụng kiến thức vào cuộc sống</w:t>
            </w:r>
          </w:p>
        </w:tc>
        <w:tc>
          <w:tcPr>
            <w:tcW w:w="4674" w:type="dxa"/>
            <w:gridSpan w:val="3"/>
            <w:tcBorders>
              <w:top w:val="single" w:sz="4" w:space="0" w:color="auto"/>
              <w:left w:val="single" w:sz="4" w:space="0" w:color="auto"/>
            </w:tcBorders>
          </w:tcPr>
          <w:p w:rsidR="00531D4F" w:rsidRPr="003A3FBB" w:rsidRDefault="00531D4F" w:rsidP="001F1CBB">
            <w:pPr>
              <w:spacing w:line="300" w:lineRule="auto"/>
              <w:jc w:val="both"/>
              <w:rPr>
                <w:lang w:val="fr-FR"/>
              </w:rPr>
            </w:pPr>
            <w:r w:rsidRPr="003A3FBB">
              <w:rPr>
                <w:lang w:val="fr-FR"/>
              </w:rPr>
              <w:t>- Canxi hiđroxit (Ca(OH)</w:t>
            </w:r>
            <w:r w:rsidRPr="003A3FBB">
              <w:rPr>
                <w:vertAlign w:val="subscript"/>
                <w:lang w:val="fr-FR"/>
              </w:rPr>
              <w:t>2</w:t>
            </w:r>
            <w:r w:rsidRPr="003A3FBB">
              <w:rPr>
                <w:lang w:val="fr-FR"/>
              </w:rPr>
              <w:t>) còn gọi là vôi tôi, là chất rắn màu trắng, ít tan trong nước. Nước vôi trong là dung dịch Ca(OH)</w:t>
            </w:r>
            <w:r w:rsidRPr="003A3FBB">
              <w:rPr>
                <w:vertAlign w:val="subscript"/>
                <w:lang w:val="fr-FR"/>
              </w:rPr>
              <w:t>2</w:t>
            </w:r>
            <w:r w:rsidRPr="003A3FBB">
              <w:rPr>
                <w:lang w:val="fr-FR"/>
              </w:rPr>
              <w:t xml:space="preserve">. </w:t>
            </w:r>
          </w:p>
          <w:p w:rsidR="00531D4F" w:rsidRPr="003A3FBB" w:rsidRDefault="00531D4F" w:rsidP="001F1CBB">
            <w:pPr>
              <w:spacing w:line="300" w:lineRule="auto"/>
              <w:jc w:val="both"/>
              <w:rPr>
                <w:lang w:val="fr-FR"/>
              </w:rPr>
            </w:pPr>
            <w:r w:rsidRPr="003A3FBB">
              <w:rPr>
                <w:lang w:val="fr-FR"/>
              </w:rPr>
              <w:t>- Dung dịch Ca(OH)</w:t>
            </w:r>
            <w:r w:rsidRPr="003A3FBB">
              <w:rPr>
                <w:vertAlign w:val="subscript"/>
                <w:lang w:val="fr-FR"/>
              </w:rPr>
              <w:t>2</w:t>
            </w:r>
            <w:r w:rsidRPr="003A3FBB">
              <w:rPr>
                <w:lang w:val="fr-FR"/>
              </w:rPr>
              <w:t xml:space="preserve"> là dd bazơ mạnh.</w:t>
            </w:r>
          </w:p>
          <w:p w:rsidR="00531D4F" w:rsidRPr="003A3FBB" w:rsidRDefault="00531D4F" w:rsidP="001F1CBB">
            <w:pPr>
              <w:spacing w:line="300" w:lineRule="auto"/>
              <w:jc w:val="both"/>
              <w:rPr>
                <w:lang w:val="fr-FR"/>
              </w:rPr>
            </w:pPr>
            <w:r w:rsidRPr="003A3FBB">
              <w:rPr>
                <w:lang w:val="fr-FR"/>
              </w:rPr>
              <w:t>+ Tác dụng với quỳ tím, dd phenolphtalein</w:t>
            </w:r>
          </w:p>
          <w:p w:rsidR="00531D4F" w:rsidRPr="003A3FBB" w:rsidRDefault="00531D4F" w:rsidP="001F1CBB">
            <w:pPr>
              <w:spacing w:line="300" w:lineRule="auto"/>
              <w:jc w:val="both"/>
              <w:rPr>
                <w:lang w:val="fr-FR"/>
              </w:rPr>
            </w:pPr>
            <w:r w:rsidRPr="003A3FBB">
              <w:rPr>
                <w:lang w:val="fr-FR"/>
              </w:rPr>
              <w:t>+ Tác dụng với oxit axit:</w:t>
            </w:r>
          </w:p>
          <w:p w:rsidR="00531D4F" w:rsidRPr="003A3FBB" w:rsidRDefault="00531D4F" w:rsidP="001F1CBB">
            <w:pPr>
              <w:spacing w:line="300" w:lineRule="auto"/>
              <w:jc w:val="both"/>
              <w:rPr>
                <w:lang w:val="pt-BR"/>
              </w:rPr>
            </w:pPr>
            <w:r w:rsidRPr="003A3FBB">
              <w:rPr>
                <w:lang w:val="pt-BR"/>
              </w:rPr>
              <w:t>Ca(OH)</w:t>
            </w:r>
            <w:r w:rsidRPr="003A3FBB">
              <w:rPr>
                <w:vertAlign w:val="subscript"/>
                <w:lang w:val="pt-BR"/>
              </w:rPr>
              <w:t>2</w:t>
            </w:r>
            <w:r w:rsidRPr="003A3FBB">
              <w:rPr>
                <w:lang w:val="pt-BR"/>
              </w:rPr>
              <w:t xml:space="preserve"> + CO</w:t>
            </w:r>
            <w:r w:rsidRPr="003A3FBB">
              <w:rPr>
                <w:vertAlign w:val="subscript"/>
                <w:lang w:val="pt-BR"/>
              </w:rPr>
              <w:t>2</w:t>
            </w:r>
            <w:r w:rsidRPr="003A3FBB">
              <w:rPr>
                <w:lang w:val="pt-BR"/>
              </w:rPr>
              <w:t xml:space="preserve"> </w:t>
            </w:r>
            <w:r w:rsidRPr="003A3FBB">
              <w:sym w:font="Symbol" w:char="F0AE"/>
            </w:r>
            <w:r w:rsidRPr="003A3FBB">
              <w:rPr>
                <w:lang w:val="pt-BR"/>
              </w:rPr>
              <w:t xml:space="preserve"> CaCO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 xml:space="preserve">O </w:t>
            </w:r>
          </w:p>
          <w:p w:rsidR="00531D4F" w:rsidRPr="003A3FBB" w:rsidRDefault="00531D4F" w:rsidP="001F1CBB">
            <w:pPr>
              <w:spacing w:line="300" w:lineRule="auto"/>
              <w:jc w:val="both"/>
              <w:rPr>
                <w:lang w:val="pt-BR"/>
              </w:rPr>
            </w:pPr>
            <w:r w:rsidRPr="003A3FBB">
              <w:rPr>
                <w:lang w:val="pt-BR"/>
              </w:rPr>
              <w:t>Ca(OH)</w:t>
            </w:r>
            <w:r w:rsidRPr="003A3FBB">
              <w:rPr>
                <w:vertAlign w:val="subscript"/>
                <w:lang w:val="pt-BR"/>
              </w:rPr>
              <w:softHyphen/>
              <w:t>2</w:t>
            </w:r>
            <w:r w:rsidRPr="003A3FBB">
              <w:rPr>
                <w:vertAlign w:val="subscript"/>
                <w:lang w:val="pt-BR"/>
              </w:rPr>
              <w:softHyphen/>
            </w:r>
            <w:r w:rsidRPr="003A3FBB">
              <w:rPr>
                <w:lang w:val="pt-BR"/>
              </w:rPr>
              <w:t xml:space="preserve"> + 2CO</w:t>
            </w:r>
            <w:r w:rsidRPr="003A3FBB">
              <w:rPr>
                <w:vertAlign w:val="subscript"/>
                <w:lang w:val="pt-BR"/>
              </w:rPr>
              <w:t>2</w:t>
            </w:r>
            <w:r w:rsidRPr="003A3FBB">
              <w:rPr>
                <w:lang w:val="pt-BR"/>
              </w:rPr>
              <w:t xml:space="preserve"> </w:t>
            </w:r>
            <w:r w:rsidRPr="003A3FBB">
              <w:rPr>
                <w:position w:val="-6"/>
                <w:lang w:val="pt-BR"/>
              </w:rPr>
              <w:object w:dxaOrig="620" w:dyaOrig="320">
                <v:shape id="_x0000_i1254" type="#_x0000_t75" style="width:31.1pt;height:16.15pt">
                  <v:imagedata r:id="rId426" o:title=""/>
                </v:shape>
              </w:object>
            </w:r>
            <w:r w:rsidRPr="003A3FBB">
              <w:rPr>
                <w:lang w:val="pt-BR"/>
              </w:rPr>
              <w:t xml:space="preserve"> Ca(HCO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1F1CBB">
            <w:pPr>
              <w:spacing w:line="300" w:lineRule="auto"/>
              <w:jc w:val="both"/>
              <w:rPr>
                <w:lang w:val="pt-BR"/>
              </w:rPr>
            </w:pPr>
            <w:r w:rsidRPr="003A3FBB">
              <w:rPr>
                <w:lang w:val="pt-BR"/>
              </w:rPr>
              <w:t>Phản ứng trên thường được dùng để nhận biết khí CO</w:t>
            </w:r>
            <w:r w:rsidRPr="003A3FBB">
              <w:rPr>
                <w:vertAlign w:val="subscript"/>
                <w:lang w:val="pt-BR"/>
              </w:rPr>
              <w:t>2</w:t>
            </w:r>
            <w:r w:rsidRPr="003A3FBB">
              <w:rPr>
                <w:lang w:val="pt-BR"/>
              </w:rPr>
              <w:t xml:space="preserve">. </w:t>
            </w:r>
          </w:p>
          <w:p w:rsidR="00531D4F" w:rsidRPr="003A3FBB" w:rsidRDefault="00531D4F" w:rsidP="001F1CBB">
            <w:pPr>
              <w:spacing w:line="300" w:lineRule="auto"/>
              <w:jc w:val="both"/>
              <w:rPr>
                <w:lang w:val="pt-BR"/>
              </w:rPr>
            </w:pPr>
            <w:r w:rsidRPr="003A3FBB">
              <w:rPr>
                <w:lang w:val="pt-BR"/>
              </w:rPr>
              <w:t>+ Tác dụng với dd muối:</w:t>
            </w:r>
          </w:p>
          <w:p w:rsidR="00531D4F" w:rsidRPr="003A3FBB" w:rsidRDefault="00531D4F" w:rsidP="001F1CBB">
            <w:pPr>
              <w:spacing w:line="300" w:lineRule="auto"/>
              <w:jc w:val="both"/>
              <w:rPr>
                <w:spacing w:val="-6"/>
                <w:lang w:val="pt-BR"/>
              </w:rPr>
            </w:pPr>
            <w:r w:rsidRPr="003A3FBB">
              <w:rPr>
                <w:lang w:val="pt-BR"/>
              </w:rPr>
              <w:t>Ca(OH)</w:t>
            </w:r>
            <w:r w:rsidRPr="003A3FBB">
              <w:rPr>
                <w:vertAlign w:val="subscript"/>
                <w:lang w:val="pt-BR"/>
              </w:rPr>
              <w:t>2</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w:t>
            </w:r>
            <w:r w:rsidRPr="003A3FBB">
              <w:rPr>
                <w:position w:val="-6"/>
                <w:lang w:val="pt-BR"/>
              </w:rPr>
              <w:object w:dxaOrig="620" w:dyaOrig="320">
                <v:shape id="_x0000_i1255" type="#_x0000_t75" style="width:31.1pt;height:16.15pt">
                  <v:imagedata r:id="rId426" o:title=""/>
                </v:shape>
              </w:object>
            </w:r>
            <w:r w:rsidRPr="003A3FBB">
              <w:rPr>
                <w:lang w:val="pt-BR"/>
              </w:rPr>
              <w:t xml:space="preserve"> CaCO</w:t>
            </w:r>
            <w:r w:rsidRPr="003A3FBB">
              <w:rPr>
                <w:vertAlign w:val="subscript"/>
                <w:lang w:val="pt-BR"/>
              </w:rPr>
              <w:t>3</w:t>
            </w:r>
            <w:r w:rsidRPr="003A3FBB">
              <w:rPr>
                <w:lang w:val="pt-BR"/>
              </w:rPr>
              <w:t xml:space="preserve"> + 2NaOH</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5F6570">
            <w:pPr>
              <w:spacing w:line="300" w:lineRule="auto"/>
              <w:jc w:val="center"/>
              <w:rPr>
                <w:b/>
                <w:lang w:val="pt-BR"/>
              </w:rPr>
            </w:pPr>
            <w:r w:rsidRPr="003A3FBB">
              <w:rPr>
                <w:b/>
                <w:lang w:val="pt-BR"/>
              </w:rPr>
              <w:t>Hoạt động 2. 2. Canxi cacbonat</w:t>
            </w:r>
          </w:p>
        </w:tc>
      </w:tr>
      <w:tr w:rsidR="00531D4F" w:rsidRPr="003A3FBB" w:rsidTr="0047247D">
        <w:tc>
          <w:tcPr>
            <w:tcW w:w="2718" w:type="dxa"/>
            <w:gridSpan w:val="2"/>
            <w:tcBorders>
              <w:top w:val="single" w:sz="4" w:space="0" w:color="auto"/>
              <w:bottom w:val="nil"/>
              <w:right w:val="single" w:sz="4" w:space="0" w:color="auto"/>
            </w:tcBorders>
          </w:tcPr>
          <w:p w:rsidR="00531D4F" w:rsidRPr="003A3FBB" w:rsidRDefault="00531D4F" w:rsidP="001F1CBB">
            <w:pPr>
              <w:spacing w:line="300" w:lineRule="auto"/>
              <w:jc w:val="both"/>
              <w:rPr>
                <w:lang w:val="pt-BR"/>
              </w:rPr>
            </w:pPr>
            <w:r w:rsidRPr="003A3FBB">
              <w:rPr>
                <w:lang w:val="pt-BR"/>
              </w:rPr>
              <w:t>- GV làm thí nghiệm: nhỏ dung dịch CH</w:t>
            </w:r>
            <w:r w:rsidRPr="003A3FBB">
              <w:rPr>
                <w:vertAlign w:val="subscript"/>
                <w:lang w:val="pt-BR"/>
              </w:rPr>
              <w:t>3</w:t>
            </w:r>
            <w:r w:rsidRPr="003A3FBB">
              <w:rPr>
                <w:lang w:val="pt-BR"/>
              </w:rPr>
              <w:t xml:space="preserve">COOH lên 1 mẩu đá vôi. </w:t>
            </w:r>
          </w:p>
          <w:p w:rsidR="00531D4F" w:rsidRPr="003A3FBB" w:rsidRDefault="00531D4F" w:rsidP="001F1CBB">
            <w:pPr>
              <w:spacing w:line="300" w:lineRule="auto"/>
              <w:jc w:val="both"/>
              <w:rPr>
                <w:lang w:val="pt-BR"/>
              </w:rPr>
            </w:pPr>
            <w:r w:rsidRPr="003A3FBB">
              <w:rPr>
                <w:lang w:val="pt-BR"/>
              </w:rPr>
              <w:t xml:space="preserve">- GV giới thiệu các thắng cảnh nổi tiếng của Việt Nam: Phong Nha, Vịnh Hạ Long với các hang động, núi đá vôi. </w:t>
            </w:r>
          </w:p>
          <w:p w:rsidR="00531D4F" w:rsidRPr="003A3FBB" w:rsidRDefault="00531D4F" w:rsidP="001F1CBB">
            <w:pPr>
              <w:spacing w:line="300" w:lineRule="auto"/>
              <w:rPr>
                <w:lang w:val="pt-BR"/>
              </w:rPr>
            </w:pPr>
            <w:r w:rsidRPr="003A3FBB">
              <w:rPr>
                <w:lang w:val="pt-BR"/>
              </w:rPr>
              <w:t xml:space="preserve">+ Ở các địa phương có địa hình núi đá vôi như ở miền Bắc, miền Trung nước ta, </w:t>
            </w:r>
          </w:p>
          <w:p w:rsidR="00531D4F" w:rsidRPr="003A3FBB" w:rsidRDefault="00531D4F" w:rsidP="001F1CBB">
            <w:pPr>
              <w:spacing w:line="300" w:lineRule="auto"/>
              <w:ind w:firstLine="720"/>
              <w:rPr>
                <w:lang w:val="pt-BR"/>
              </w:rPr>
            </w:pPr>
          </w:p>
        </w:tc>
        <w:tc>
          <w:tcPr>
            <w:tcW w:w="3206" w:type="dxa"/>
            <w:gridSpan w:val="11"/>
            <w:tcBorders>
              <w:top w:val="single" w:sz="4" w:space="0" w:color="auto"/>
              <w:bottom w:val="nil"/>
              <w:right w:val="single" w:sz="4" w:space="0" w:color="auto"/>
            </w:tcBorders>
          </w:tcPr>
          <w:p w:rsidR="00531D4F" w:rsidRPr="003A3FBB" w:rsidRDefault="00531D4F" w:rsidP="001F1CBB">
            <w:pPr>
              <w:spacing w:line="300" w:lineRule="auto"/>
              <w:jc w:val="both"/>
              <w:rPr>
                <w:lang w:val="pt-BR"/>
              </w:rPr>
            </w:pPr>
            <w:r w:rsidRPr="003A3FBB">
              <w:rPr>
                <w:lang w:val="pt-BR"/>
              </w:rPr>
              <w:t>. HS quan sát hiện tượng. Viết PTHH của phản ứng. Rút ra kết luận: tính axit của H</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yếu hơn tính axit của CH</w:t>
            </w:r>
            <w:r w:rsidRPr="003A3FBB">
              <w:rPr>
                <w:vertAlign w:val="subscript"/>
                <w:lang w:val="pt-BR"/>
              </w:rPr>
              <w:t>3</w:t>
            </w:r>
            <w:r w:rsidRPr="003A3FBB">
              <w:rPr>
                <w:lang w:val="pt-BR"/>
              </w:rPr>
              <w:t>COOH nên đá vôi (CaCO</w:t>
            </w:r>
            <w:r w:rsidRPr="003A3FBB">
              <w:rPr>
                <w:vertAlign w:val="subscript"/>
                <w:lang w:val="pt-BR"/>
              </w:rPr>
              <w:t>3</w:t>
            </w:r>
            <w:r w:rsidRPr="003A3FBB">
              <w:rPr>
                <w:lang w:val="pt-BR"/>
              </w:rPr>
              <w:t>) tan trong dung dịch CH</w:t>
            </w:r>
            <w:r w:rsidRPr="003A3FBB">
              <w:rPr>
                <w:vertAlign w:val="subscript"/>
                <w:lang w:val="pt-BR"/>
              </w:rPr>
              <w:t>3</w:t>
            </w:r>
            <w:r w:rsidRPr="003A3FBB">
              <w:rPr>
                <w:lang w:val="pt-BR"/>
              </w:rPr>
              <w:t>COOH.</w:t>
            </w:r>
          </w:p>
          <w:p w:rsidR="00531D4F" w:rsidRPr="003A3FBB" w:rsidRDefault="00531D4F" w:rsidP="001F1CBB">
            <w:pPr>
              <w:spacing w:line="300" w:lineRule="auto"/>
              <w:jc w:val="both"/>
              <w:rPr>
                <w:lang w:val="pt-BR"/>
              </w:rPr>
            </w:pPr>
          </w:p>
          <w:p w:rsidR="00531D4F" w:rsidRPr="003A3FBB" w:rsidRDefault="00531D4F" w:rsidP="001F1CBB">
            <w:pPr>
              <w:spacing w:line="300" w:lineRule="auto"/>
              <w:jc w:val="both"/>
              <w:rPr>
                <w:lang w:val="pt-BR"/>
              </w:rPr>
            </w:pPr>
            <w:r w:rsidRPr="003A3FBB">
              <w:rPr>
                <w:lang w:val="pt-BR"/>
              </w:rPr>
              <w:t>HS vận dụng liên hệ thực tế: hiện tượng đóng cặn trong phích nước, ấm đun nước, hiện tượng thạch ngũ trong các hang động</w:t>
            </w:r>
          </w:p>
          <w:p w:rsidR="00531D4F" w:rsidRPr="003A3FBB" w:rsidRDefault="00531D4F" w:rsidP="001F1CBB">
            <w:pPr>
              <w:spacing w:line="300" w:lineRule="auto"/>
              <w:jc w:val="both"/>
              <w:rPr>
                <w:lang w:val="pt-BR"/>
              </w:rPr>
            </w:pPr>
            <w:r w:rsidRPr="003A3FBB">
              <w:rPr>
                <w:i/>
                <w:iCs/>
                <w:lang w:val="pt-BR"/>
              </w:rPr>
              <w:t xml:space="preserve">Phát triển năng lực thực hành hóa học, năng lực giải quyết vấn đề, năng lực vận dụng </w:t>
            </w:r>
            <w:r w:rsidRPr="003A3FBB">
              <w:rPr>
                <w:i/>
                <w:iCs/>
                <w:lang w:val="pt-BR"/>
              </w:rPr>
              <w:lastRenderedPageBreak/>
              <w:t>kiến thức vào cuộc sống</w:t>
            </w:r>
          </w:p>
        </w:tc>
        <w:tc>
          <w:tcPr>
            <w:tcW w:w="4264" w:type="dxa"/>
            <w:tcBorders>
              <w:top w:val="single" w:sz="4" w:space="0" w:color="auto"/>
              <w:left w:val="single" w:sz="4" w:space="0" w:color="auto"/>
              <w:bottom w:val="nil"/>
            </w:tcBorders>
          </w:tcPr>
          <w:p w:rsidR="00531D4F" w:rsidRPr="003A3FBB" w:rsidRDefault="00531D4F" w:rsidP="001F1CBB">
            <w:pPr>
              <w:spacing w:line="300" w:lineRule="auto"/>
              <w:jc w:val="both"/>
              <w:rPr>
                <w:lang w:val="pt-BR"/>
              </w:rPr>
            </w:pPr>
            <w:r w:rsidRPr="003A3FBB">
              <w:rPr>
                <w:lang w:val="pt-BR"/>
              </w:rPr>
              <w:lastRenderedPageBreak/>
              <w:t>- Canxi cacbonat (CaCO</w:t>
            </w:r>
            <w:r w:rsidRPr="003A3FBB">
              <w:rPr>
                <w:vertAlign w:val="subscript"/>
                <w:lang w:val="pt-BR"/>
              </w:rPr>
              <w:t>3</w:t>
            </w:r>
            <w:r w:rsidRPr="003A3FBB">
              <w:rPr>
                <w:lang w:val="pt-BR"/>
              </w:rPr>
              <w:t>) là chất rắn, màu trắng, không tan trong nước, bị phân huỷ ở nhiệt độ khoảng 1000</w:t>
            </w:r>
            <w:r w:rsidRPr="003A3FBB">
              <w:rPr>
                <w:vertAlign w:val="superscript"/>
                <w:lang w:val="pt-BR"/>
              </w:rPr>
              <w:t>0</w:t>
            </w:r>
            <w:r w:rsidRPr="003A3FBB">
              <w:rPr>
                <w:lang w:val="pt-BR"/>
              </w:rPr>
              <w:t xml:space="preserve">C. </w:t>
            </w:r>
          </w:p>
          <w:p w:rsidR="00531D4F" w:rsidRPr="003A3FBB" w:rsidRDefault="00531D4F" w:rsidP="001F1CBB">
            <w:pPr>
              <w:spacing w:line="300" w:lineRule="auto"/>
              <w:jc w:val="both"/>
              <w:rPr>
                <w:lang w:val="pt-BR"/>
              </w:rPr>
            </w:pPr>
            <w:r w:rsidRPr="003A3FBB">
              <w:rPr>
                <w:lang w:val="pt-BR"/>
              </w:rPr>
              <w:tab/>
              <w:t>CaCO</w:t>
            </w:r>
            <w:r w:rsidRPr="003A3FBB">
              <w:rPr>
                <w:vertAlign w:val="subscript"/>
                <w:lang w:val="pt-BR"/>
              </w:rPr>
              <w:t>3</w:t>
            </w:r>
            <w:r w:rsidRPr="003A3FBB">
              <w:rPr>
                <w:lang w:val="pt-BR"/>
              </w:rPr>
              <w:t xml:space="preserve"> </w:t>
            </w:r>
            <w:r w:rsidRPr="003A3FBB">
              <w:rPr>
                <w:position w:val="-6"/>
                <w:lang w:val="fr-FR"/>
              </w:rPr>
              <w:object w:dxaOrig="1140" w:dyaOrig="400">
                <v:shape id="_x0000_i1256" type="#_x0000_t75" style="width:57pt;height:20.15pt">
                  <v:imagedata r:id="rId427" o:title=""/>
                </v:shape>
              </w:object>
            </w:r>
            <w:r w:rsidRPr="003A3FBB">
              <w:rPr>
                <w:lang w:val="pt-BR"/>
              </w:rPr>
              <w:t xml:space="preserve"> CaO + CO</w:t>
            </w:r>
            <w:r w:rsidRPr="003A3FBB">
              <w:rPr>
                <w:vertAlign w:val="subscript"/>
                <w:lang w:val="pt-BR"/>
              </w:rPr>
              <w:t>2</w:t>
            </w:r>
            <w:r w:rsidRPr="003A3FBB">
              <w:rPr>
                <w:lang w:val="pt-BR"/>
              </w:rPr>
              <w:t xml:space="preserve"> </w:t>
            </w:r>
          </w:p>
          <w:p w:rsidR="00531D4F" w:rsidRPr="003A3FBB" w:rsidRDefault="00531D4F" w:rsidP="001F1CBB">
            <w:pPr>
              <w:spacing w:line="300" w:lineRule="auto"/>
              <w:jc w:val="both"/>
              <w:rPr>
                <w:lang w:val="pt-BR"/>
              </w:rPr>
            </w:pPr>
            <w:r w:rsidRPr="003A3FBB">
              <w:rPr>
                <w:lang w:val="pt-BR"/>
              </w:rPr>
              <w:t>- Tác dụng với dd axit mạnh giải phóng khí CO</w:t>
            </w:r>
            <w:r w:rsidRPr="003A3FBB">
              <w:rPr>
                <w:vertAlign w:val="subscript"/>
                <w:lang w:val="pt-BR"/>
              </w:rPr>
              <w:t>2</w:t>
            </w:r>
            <w:r w:rsidRPr="003A3FBB">
              <w:rPr>
                <w:lang w:val="pt-BR"/>
              </w:rPr>
              <w:t>:</w:t>
            </w:r>
          </w:p>
          <w:p w:rsidR="00531D4F" w:rsidRPr="003A3FBB" w:rsidRDefault="00531D4F" w:rsidP="001F1CBB">
            <w:pPr>
              <w:spacing w:line="300" w:lineRule="auto"/>
              <w:jc w:val="both"/>
              <w:rPr>
                <w:lang w:val="pt-BR"/>
              </w:rPr>
            </w:pPr>
            <w:r w:rsidRPr="003A3FBB">
              <w:rPr>
                <w:lang w:val="pt-BR"/>
              </w:rPr>
              <w:t>CaCO</w:t>
            </w:r>
            <w:r w:rsidRPr="003A3FBB">
              <w:rPr>
                <w:vertAlign w:val="subscript"/>
                <w:lang w:val="pt-BR"/>
              </w:rPr>
              <w:t>3</w:t>
            </w:r>
            <w:r w:rsidRPr="003A3FBB">
              <w:rPr>
                <w:lang w:val="pt-BR"/>
              </w:rPr>
              <w:t xml:space="preserve"> + HCl </w:t>
            </w:r>
            <w:r w:rsidRPr="003A3FBB">
              <w:rPr>
                <w:position w:val="-6"/>
                <w:lang w:val="fr-FR"/>
              </w:rPr>
              <w:object w:dxaOrig="620" w:dyaOrig="320">
                <v:shape id="_x0000_i1257" type="#_x0000_t75" style="width:31.1pt;height:16.15pt">
                  <v:imagedata r:id="rId426" o:title=""/>
                </v:shape>
              </w:object>
            </w:r>
          </w:p>
          <w:p w:rsidR="00531D4F" w:rsidRPr="003A3FBB" w:rsidRDefault="00531D4F" w:rsidP="001F1CBB">
            <w:pPr>
              <w:spacing w:line="300" w:lineRule="auto"/>
              <w:jc w:val="both"/>
              <w:rPr>
                <w:lang w:val="pt-BR"/>
              </w:rPr>
            </w:pPr>
            <w:r w:rsidRPr="003A3FBB">
              <w:rPr>
                <w:lang w:val="pt-BR"/>
              </w:rPr>
              <w:t>CaCO</w:t>
            </w:r>
            <w:r w:rsidRPr="003A3FBB">
              <w:rPr>
                <w:vertAlign w:val="subscript"/>
                <w:lang w:val="pt-BR"/>
              </w:rPr>
              <w:t>3</w:t>
            </w:r>
            <w:r w:rsidRPr="003A3FBB">
              <w:rPr>
                <w:lang w:val="pt-BR"/>
              </w:rPr>
              <w:t xml:space="preserve"> + CH</w:t>
            </w:r>
            <w:r w:rsidRPr="003A3FBB">
              <w:rPr>
                <w:vertAlign w:val="subscript"/>
                <w:lang w:val="pt-BR"/>
              </w:rPr>
              <w:t>3</w:t>
            </w:r>
            <w:r w:rsidRPr="003A3FBB">
              <w:rPr>
                <w:lang w:val="pt-BR"/>
              </w:rPr>
              <w:t xml:space="preserve">COOH </w:t>
            </w:r>
            <w:r w:rsidRPr="003A3FBB">
              <w:rPr>
                <w:position w:val="-6"/>
                <w:lang w:val="fr-FR"/>
              </w:rPr>
              <w:object w:dxaOrig="620" w:dyaOrig="320">
                <v:shape id="_x0000_i1258" type="#_x0000_t75" style="width:31.1pt;height:16.15pt">
                  <v:imagedata r:id="rId426" o:title=""/>
                </v:shape>
              </w:object>
            </w:r>
          </w:p>
          <w:p w:rsidR="00531D4F" w:rsidRPr="003A3FBB" w:rsidRDefault="00531D4F" w:rsidP="001F1CBB">
            <w:pPr>
              <w:spacing w:line="300" w:lineRule="auto"/>
              <w:jc w:val="both"/>
              <w:rPr>
                <w:lang w:val="pt-BR"/>
              </w:rPr>
            </w:pPr>
            <w:r w:rsidRPr="003A3FBB">
              <w:rPr>
                <w:lang w:val="pt-BR"/>
              </w:rPr>
              <w:t>- Ở nhiệt độ thường, CaCO</w:t>
            </w:r>
            <w:r w:rsidRPr="003A3FBB">
              <w:rPr>
                <w:vertAlign w:val="subscript"/>
                <w:lang w:val="pt-BR"/>
              </w:rPr>
              <w:t>3</w:t>
            </w:r>
            <w:r w:rsidRPr="003A3FBB">
              <w:rPr>
                <w:lang w:val="pt-BR"/>
              </w:rPr>
              <w:t xml:space="preserve"> tan dần trong nước chứa CO</w:t>
            </w:r>
            <w:r w:rsidRPr="003A3FBB">
              <w:rPr>
                <w:vertAlign w:val="subscript"/>
                <w:lang w:val="pt-BR"/>
              </w:rPr>
              <w:t>2</w:t>
            </w:r>
            <w:r w:rsidRPr="003A3FBB">
              <w:rPr>
                <w:lang w:val="pt-BR"/>
              </w:rPr>
              <w:t xml:space="preserve"> tạo thành 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chất này chỉ tồn tại ở trạng thái dung dịch: </w:t>
            </w:r>
          </w:p>
          <w:p w:rsidR="00531D4F" w:rsidRPr="003A3FBB" w:rsidRDefault="00531D4F" w:rsidP="001F1CBB">
            <w:pPr>
              <w:spacing w:line="300" w:lineRule="auto"/>
              <w:jc w:val="both"/>
              <w:rPr>
                <w:lang w:val="pt-BR"/>
              </w:rPr>
            </w:pPr>
            <w:r w:rsidRPr="003A3FBB">
              <w:rPr>
                <w:lang w:val="pt-BR"/>
              </w:rPr>
              <w:t>CaCO</w:t>
            </w:r>
            <w:r w:rsidRPr="003A3FBB">
              <w:rPr>
                <w:vertAlign w:val="subscript"/>
                <w:lang w:val="pt-BR"/>
              </w:rPr>
              <w:t>3</w:t>
            </w:r>
            <w:r w:rsidRPr="003A3FBB">
              <w:rPr>
                <w:lang w:val="pt-BR"/>
              </w:rPr>
              <w:t xml:space="preserve"> + CO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O </w:t>
            </w:r>
            <w:r w:rsidRPr="003A3FBB">
              <w:sym w:font="Symbol" w:char="F0AE"/>
            </w:r>
            <w:r w:rsidRPr="003A3FBB">
              <w:rPr>
                <w:lang w:val="pt-BR"/>
              </w:rPr>
              <w:t xml:space="preserve"> Ca(HCO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1F1CBB">
            <w:pPr>
              <w:spacing w:line="300" w:lineRule="auto"/>
              <w:jc w:val="both"/>
              <w:rPr>
                <w:lang w:val="pt-BR"/>
              </w:rPr>
            </w:pPr>
            <w:r w:rsidRPr="003A3FBB">
              <w:rPr>
                <w:lang w:val="pt-BR"/>
              </w:rPr>
              <w:t>Khi đun nóng 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bị phân huỷ tạo ra CaCO</w:t>
            </w:r>
            <w:r w:rsidRPr="003A3FBB">
              <w:rPr>
                <w:vertAlign w:val="subscript"/>
                <w:lang w:val="pt-BR"/>
              </w:rPr>
              <w:t>3</w:t>
            </w:r>
            <w:r w:rsidRPr="003A3FBB">
              <w:rPr>
                <w:lang w:val="pt-BR"/>
              </w:rPr>
              <w:t xml:space="preserve"> kết tủa. </w:t>
            </w:r>
          </w:p>
          <w:p w:rsidR="00531D4F" w:rsidRPr="003A3FBB" w:rsidRDefault="00531D4F" w:rsidP="001F1CBB">
            <w:pPr>
              <w:spacing w:line="300" w:lineRule="auto"/>
              <w:jc w:val="both"/>
              <w:rPr>
                <w:lang w:val="pt-BR"/>
              </w:rPr>
            </w:pPr>
            <w:r w:rsidRPr="003A3FBB">
              <w:rPr>
                <w:lang w:val="pt-BR"/>
              </w:rPr>
              <w:lastRenderedPageBreak/>
              <w:t>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w:t>
            </w:r>
            <w:r w:rsidRPr="003A3FBB">
              <w:rPr>
                <w:position w:val="-6"/>
                <w:lang w:val="pt-BR"/>
              </w:rPr>
              <w:object w:dxaOrig="780" w:dyaOrig="400">
                <v:shape id="_x0000_i1259" type="#_x0000_t75" style="width:39.15pt;height:20.15pt">
                  <v:imagedata r:id="rId428" o:title=""/>
                </v:shape>
              </w:object>
            </w:r>
            <w:r w:rsidRPr="003A3FBB">
              <w:rPr>
                <w:lang w:val="pt-BR"/>
              </w:rPr>
              <w:t xml:space="preserve"> CaCO</w:t>
            </w:r>
            <w:r w:rsidRPr="003A3FBB">
              <w:rPr>
                <w:vertAlign w:val="subscript"/>
                <w:lang w:val="pt-BR"/>
              </w:rPr>
              <w:t>3</w:t>
            </w:r>
            <w:r w:rsidRPr="003A3FBB">
              <w:rPr>
                <w:lang w:val="pt-BR"/>
              </w:rPr>
              <w:t xml:space="preserve"> + CO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O </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tabs>
                <w:tab w:val="center" w:pos="4986"/>
                <w:tab w:val="left" w:pos="7137"/>
              </w:tabs>
              <w:spacing w:line="300" w:lineRule="auto"/>
              <w:rPr>
                <w:b/>
              </w:rPr>
            </w:pPr>
            <w:r w:rsidRPr="003A3FBB">
              <w:rPr>
                <w:b/>
                <w:lang w:val="pt-BR"/>
              </w:rPr>
              <w:lastRenderedPageBreak/>
              <w:tab/>
            </w:r>
            <w:r w:rsidRPr="003A3FBB">
              <w:rPr>
                <w:b/>
              </w:rPr>
              <w:t>Hoạt động 3. 3. Canxi sunfat</w:t>
            </w:r>
          </w:p>
        </w:tc>
      </w:tr>
      <w:tr w:rsidR="00531D4F" w:rsidRPr="003A3FBB" w:rsidTr="0047247D">
        <w:tc>
          <w:tcPr>
            <w:tcW w:w="2546" w:type="dxa"/>
            <w:tcBorders>
              <w:top w:val="single" w:sz="4" w:space="0" w:color="auto"/>
              <w:bottom w:val="single" w:sz="4" w:space="0" w:color="auto"/>
              <w:right w:val="single" w:sz="4" w:space="0" w:color="auto"/>
            </w:tcBorders>
          </w:tcPr>
          <w:p w:rsidR="00531D4F" w:rsidRPr="003A3FBB" w:rsidRDefault="00531D4F" w:rsidP="001F1CBB">
            <w:pPr>
              <w:spacing w:line="300" w:lineRule="auto"/>
            </w:pPr>
            <w:r w:rsidRPr="003A3FBB">
              <w:t>Có mấy loại thạch cao? Nêu tính chất?</w:t>
            </w:r>
          </w:p>
        </w:tc>
        <w:tc>
          <w:tcPr>
            <w:tcW w:w="2692" w:type="dxa"/>
            <w:gridSpan w:val="9"/>
            <w:tcBorders>
              <w:top w:val="single" w:sz="4" w:space="0" w:color="auto"/>
              <w:bottom w:val="single" w:sz="4" w:space="0" w:color="auto"/>
              <w:right w:val="single" w:sz="4" w:space="0" w:color="auto"/>
            </w:tcBorders>
          </w:tcPr>
          <w:p w:rsidR="00531D4F" w:rsidRPr="003A3FBB" w:rsidRDefault="00531D4F" w:rsidP="001F1CBB">
            <w:pPr>
              <w:spacing w:line="300" w:lineRule="auto"/>
            </w:pPr>
            <w:r w:rsidRPr="003A3FBB">
              <w:t>HS tìm hiểu sgk và trả lời</w:t>
            </w:r>
          </w:p>
          <w:p w:rsidR="00531D4F" w:rsidRPr="003A3FBB" w:rsidRDefault="00531D4F" w:rsidP="001F1CBB">
            <w:pPr>
              <w:spacing w:line="300" w:lineRule="auto"/>
            </w:pPr>
            <w:r w:rsidRPr="003A3FBB">
              <w:t xml:space="preserve">+ Thạch cao sống: rắn, trắng, ít tan trong nước. </w:t>
            </w:r>
          </w:p>
          <w:p w:rsidR="00531D4F" w:rsidRPr="003A3FBB" w:rsidRDefault="00531D4F" w:rsidP="001F1CBB">
            <w:pPr>
              <w:spacing w:line="300" w:lineRule="auto"/>
            </w:pPr>
            <w:r w:rsidRPr="003A3FBB">
              <w:t xml:space="preserve">+ Thạch cao nung: rắn, trắng, ít tan trong nước, kết hợp với nước. </w:t>
            </w:r>
          </w:p>
          <w:p w:rsidR="00531D4F" w:rsidRPr="003A3FBB" w:rsidRDefault="00531D4F" w:rsidP="001F1CBB">
            <w:pPr>
              <w:spacing w:line="300" w:lineRule="auto"/>
            </w:pPr>
            <w:r w:rsidRPr="003A3FBB">
              <w:t>+ Thạch cao khan: rắn, trắng, không tan trong nước</w:t>
            </w:r>
          </w:p>
          <w:p w:rsidR="00531D4F" w:rsidRPr="003A3FBB" w:rsidRDefault="00531D4F" w:rsidP="001F1CBB">
            <w:pPr>
              <w:spacing w:line="300" w:lineRule="auto"/>
            </w:pPr>
          </w:p>
          <w:p w:rsidR="00531D4F" w:rsidRPr="003A3FBB" w:rsidRDefault="00531D4F" w:rsidP="0047247D">
            <w:pPr>
              <w:tabs>
                <w:tab w:val="center" w:pos="4986"/>
                <w:tab w:val="left" w:pos="7137"/>
              </w:tabs>
              <w:spacing w:line="300" w:lineRule="auto"/>
              <w:rPr>
                <w:b/>
              </w:rPr>
            </w:pPr>
            <w:r w:rsidRPr="003A3FBB">
              <w:rPr>
                <w:i/>
                <w:iCs/>
              </w:rPr>
              <w:t>Phát triển năng lực tự học, năng lực vận dụng kiến thức vào cuộc sống</w:t>
            </w:r>
          </w:p>
        </w:tc>
        <w:tc>
          <w:tcPr>
            <w:tcW w:w="4950" w:type="dxa"/>
            <w:gridSpan w:val="4"/>
            <w:tcBorders>
              <w:top w:val="single" w:sz="4" w:space="0" w:color="auto"/>
              <w:left w:val="single" w:sz="4" w:space="0" w:color="auto"/>
              <w:bottom w:val="single" w:sz="4" w:space="0" w:color="auto"/>
            </w:tcBorders>
          </w:tcPr>
          <w:p w:rsidR="00531D4F" w:rsidRPr="003A3FBB" w:rsidRDefault="00531D4F" w:rsidP="001F1CBB">
            <w:pPr>
              <w:spacing w:line="300" w:lineRule="auto"/>
            </w:pPr>
            <w:r w:rsidRPr="003A3FBB">
              <w:t>- Trong tự nhiên, canxi sunfat (CaSO</w:t>
            </w:r>
            <w:r w:rsidRPr="003A3FBB">
              <w:rPr>
                <w:vertAlign w:val="subscript"/>
              </w:rPr>
              <w:t>4</w:t>
            </w:r>
            <w:r w:rsidRPr="003A3FBB">
              <w:t>) tồn tại dưới dạng muối ngậm nước CaSO</w:t>
            </w:r>
            <w:r w:rsidRPr="003A3FBB">
              <w:rPr>
                <w:vertAlign w:val="subscript"/>
              </w:rPr>
              <w:t>4</w:t>
            </w:r>
            <w:r w:rsidRPr="003A3FBB">
              <w:t>.2H</w:t>
            </w:r>
            <w:r w:rsidRPr="003A3FBB">
              <w:rPr>
                <w:vertAlign w:val="subscript"/>
              </w:rPr>
              <w:t>2</w:t>
            </w:r>
            <w:r w:rsidRPr="003A3FBB">
              <w:t xml:space="preserve">O gọi là thạch cao sống. </w:t>
            </w:r>
          </w:p>
          <w:p w:rsidR="00531D4F" w:rsidRPr="003A3FBB" w:rsidRDefault="00531D4F" w:rsidP="001F1CBB">
            <w:pPr>
              <w:spacing w:line="300" w:lineRule="auto"/>
              <w:rPr>
                <w:spacing w:val="-4"/>
              </w:rPr>
            </w:pPr>
            <w:r w:rsidRPr="003A3FBB">
              <w:t>- Khi đun nóng đến 160</w:t>
            </w:r>
            <w:r w:rsidRPr="003A3FBB">
              <w:rPr>
                <w:vertAlign w:val="superscript"/>
              </w:rPr>
              <w:t>0</w:t>
            </w:r>
            <w:r w:rsidRPr="003A3FBB">
              <w:t xml:space="preserve">C, thạch cao sống </w:t>
            </w:r>
            <w:r w:rsidRPr="003A3FBB">
              <w:rPr>
                <w:spacing w:val="-4"/>
              </w:rPr>
              <w:t>mất một phần nước biến thành thạch cao nung</w:t>
            </w:r>
          </w:p>
          <w:p w:rsidR="00531D4F" w:rsidRPr="003A3FBB" w:rsidRDefault="00531D4F" w:rsidP="001F1CBB">
            <w:pPr>
              <w:spacing w:line="300" w:lineRule="auto"/>
            </w:pPr>
            <w:r w:rsidRPr="003A3FBB">
              <w:t>CaSO</w:t>
            </w:r>
            <w:r w:rsidRPr="003A3FBB">
              <w:rPr>
                <w:vertAlign w:val="subscript"/>
              </w:rPr>
              <w:t>4</w:t>
            </w:r>
            <w:r w:rsidRPr="003A3FBB">
              <w:t>.2H</w:t>
            </w:r>
            <w:r w:rsidRPr="003A3FBB">
              <w:rPr>
                <w:vertAlign w:val="subscript"/>
              </w:rPr>
              <w:t>2</w:t>
            </w:r>
            <w:r w:rsidRPr="003A3FBB">
              <w:t xml:space="preserve">O </w:t>
            </w:r>
            <w:r w:rsidRPr="003A3FBB">
              <w:rPr>
                <w:position w:val="-6"/>
                <w:lang w:val="pt-BR"/>
              </w:rPr>
              <w:object w:dxaOrig="1060" w:dyaOrig="400">
                <v:shape id="_x0000_i1260" type="#_x0000_t75" style="width:53pt;height:20.15pt">
                  <v:imagedata r:id="rId429" o:title=""/>
                </v:shape>
              </w:object>
            </w:r>
            <w:r w:rsidRPr="003A3FBB">
              <w:t xml:space="preserve"> CaSO</w:t>
            </w:r>
            <w:r w:rsidRPr="003A3FBB">
              <w:rPr>
                <w:vertAlign w:val="subscript"/>
              </w:rPr>
              <w:t>4</w:t>
            </w:r>
            <w:r w:rsidRPr="003A3FBB">
              <w:t>.H</w:t>
            </w:r>
            <w:r w:rsidRPr="003A3FBB">
              <w:rPr>
                <w:vertAlign w:val="subscript"/>
              </w:rPr>
              <w:t>2</w:t>
            </w:r>
            <w:r w:rsidRPr="003A3FBB">
              <w:t>O + H</w:t>
            </w:r>
            <w:r w:rsidRPr="003A3FBB">
              <w:rPr>
                <w:vertAlign w:val="subscript"/>
              </w:rPr>
              <w:t>2</w:t>
            </w:r>
            <w:r w:rsidRPr="003A3FBB">
              <w:t xml:space="preserve">O </w:t>
            </w:r>
          </w:p>
          <w:p w:rsidR="00531D4F" w:rsidRPr="003A3FBB" w:rsidRDefault="00531D4F" w:rsidP="001F1CBB">
            <w:pPr>
              <w:spacing w:line="300" w:lineRule="auto"/>
            </w:pPr>
            <w:r w:rsidRPr="003A3FBB">
              <w:t xml:space="preserve">(thạch cao nung)   </w:t>
            </w:r>
            <w:r w:rsidRPr="003A3FBB">
              <w:tab/>
              <w:t xml:space="preserve">    (Thạch cao sống) + Thạch cao khan là CaSO</w:t>
            </w:r>
            <w:r w:rsidRPr="003A3FBB">
              <w:rPr>
                <w:vertAlign w:val="subscript"/>
              </w:rPr>
              <w:t>4</w:t>
            </w:r>
            <w:r w:rsidRPr="003A3FBB">
              <w:t>, loại thạch cao này được điều chế bằng cách nung thạch cao sống ở nhiệt độ 350</w:t>
            </w:r>
            <w:r w:rsidRPr="003A3FBB">
              <w:rPr>
                <w:vertAlign w:val="superscript"/>
              </w:rPr>
              <w:t>0</w:t>
            </w:r>
            <w:r w:rsidRPr="003A3FBB">
              <w:t>C.</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rPr>
                <w:b/>
              </w:rPr>
            </w:pPr>
            <w:r w:rsidRPr="003A3FBB">
              <w:rPr>
                <w:b/>
              </w:rPr>
              <w:t>C. NƯỚC CỨNG</w:t>
            </w:r>
          </w:p>
          <w:p w:rsidR="00531D4F" w:rsidRPr="003A3FBB" w:rsidRDefault="00531D4F" w:rsidP="001F1CBB">
            <w:pPr>
              <w:spacing w:line="300" w:lineRule="auto"/>
              <w:jc w:val="center"/>
            </w:pPr>
            <w:r w:rsidRPr="003A3FBB">
              <w:rPr>
                <w:b/>
              </w:rPr>
              <w:t>Hoạt động 1. 1. Khái niệm</w:t>
            </w:r>
          </w:p>
        </w:tc>
      </w:tr>
      <w:tr w:rsidR="00531D4F" w:rsidRPr="003A3FBB" w:rsidTr="00B108C2">
        <w:tc>
          <w:tcPr>
            <w:tcW w:w="2546" w:type="dxa"/>
            <w:tcBorders>
              <w:top w:val="single" w:sz="4" w:space="0" w:color="auto"/>
              <w:bottom w:val="single" w:sz="4" w:space="0" w:color="auto"/>
              <w:right w:val="single" w:sz="4" w:space="0" w:color="auto"/>
            </w:tcBorders>
          </w:tcPr>
          <w:p w:rsidR="00531D4F" w:rsidRPr="003A3FBB" w:rsidRDefault="00531D4F" w:rsidP="001F1CBB">
            <w:pPr>
              <w:spacing w:before="140" w:line="300" w:lineRule="auto"/>
              <w:jc w:val="both"/>
            </w:pPr>
            <w:r w:rsidRPr="003A3FBB">
              <w:t>GV nêu vai trò và tầm quan trọng của nước?</w:t>
            </w:r>
          </w:p>
          <w:p w:rsidR="00531D4F" w:rsidRPr="003A3FBB" w:rsidRDefault="00531D4F" w:rsidP="001F1CBB">
            <w:pPr>
              <w:spacing w:before="140" w:line="300" w:lineRule="auto"/>
              <w:jc w:val="both"/>
            </w:pPr>
            <w:r w:rsidRPr="003A3FBB">
              <w:t xml:space="preserve">- GV thông báo: Nước thiên nhiên thường chứa nhiều loại muối của các kim loại như canxi, magie, sắt..... </w:t>
            </w:r>
          </w:p>
        </w:tc>
        <w:tc>
          <w:tcPr>
            <w:tcW w:w="2011" w:type="dxa"/>
            <w:gridSpan w:val="6"/>
            <w:tcBorders>
              <w:top w:val="single" w:sz="4" w:space="0" w:color="auto"/>
              <w:bottom w:val="single" w:sz="4" w:space="0" w:color="auto"/>
              <w:right w:val="single" w:sz="4" w:space="0" w:color="auto"/>
            </w:tcBorders>
          </w:tcPr>
          <w:p w:rsidR="00531D4F" w:rsidRPr="003A3FBB" w:rsidRDefault="00531D4F" w:rsidP="001F1CBB">
            <w:pPr>
              <w:spacing w:before="140" w:line="300" w:lineRule="auto"/>
              <w:jc w:val="both"/>
            </w:pPr>
            <w:r w:rsidRPr="003A3FBB">
              <w:t xml:space="preserve">HS đọc SGK. - Học sinh thảo luận tổ, nhóm. </w:t>
            </w:r>
          </w:p>
          <w:p w:rsidR="00531D4F" w:rsidRPr="003A3FBB" w:rsidRDefault="00531D4F" w:rsidP="001F1CBB">
            <w:pPr>
              <w:spacing w:before="140" w:line="300" w:lineRule="auto"/>
              <w:jc w:val="both"/>
            </w:pPr>
            <w:r w:rsidRPr="003A3FBB">
              <w:t xml:space="preserve">GV dẫn dắt HS nêu các câu hỏi để nhóm bạn trả lời. </w:t>
            </w:r>
          </w:p>
          <w:p w:rsidR="00531D4F" w:rsidRPr="003A3FBB" w:rsidRDefault="00531D4F" w:rsidP="001F1CBB">
            <w:pPr>
              <w:spacing w:before="140" w:line="300" w:lineRule="auto"/>
              <w:jc w:val="both"/>
            </w:pPr>
            <w:r w:rsidRPr="003A3FBB">
              <w:t>+ Nước cứng là gì? Nước mềm là gì?</w:t>
            </w:r>
          </w:p>
          <w:p w:rsidR="00531D4F" w:rsidRPr="003A3FBB" w:rsidRDefault="00531D4F" w:rsidP="001F1CBB">
            <w:pPr>
              <w:spacing w:before="20" w:line="300" w:lineRule="auto"/>
              <w:jc w:val="both"/>
            </w:pPr>
            <w:r w:rsidRPr="003A3FBB">
              <w:t xml:space="preserve">+ Vì sao lại gọi là nước có tính cứng tạm thời? Nước có tính cứng vĩnh cửu là gì? Nước có tính cứng vĩnh cửu? </w:t>
            </w:r>
          </w:p>
          <w:p w:rsidR="00531D4F" w:rsidRPr="003A3FBB" w:rsidRDefault="00531D4F" w:rsidP="001F1CBB">
            <w:pPr>
              <w:spacing w:before="140" w:line="300" w:lineRule="auto"/>
              <w:jc w:val="both"/>
            </w:pPr>
            <w:r w:rsidRPr="003A3FBB">
              <w:t>+ Tính cứng toàn phần là gì?</w:t>
            </w:r>
          </w:p>
          <w:p w:rsidR="00531D4F" w:rsidRPr="003A3FBB" w:rsidRDefault="00531D4F" w:rsidP="0047247D">
            <w:pPr>
              <w:spacing w:line="300" w:lineRule="auto"/>
              <w:rPr>
                <w:i/>
                <w:iCs/>
              </w:rPr>
            </w:pPr>
            <w:r w:rsidRPr="003A3FBB">
              <w:rPr>
                <w:i/>
                <w:iCs/>
              </w:rPr>
              <w:t>Phát triển năng lực hợp tác, năng lực vận dụng kiến thức hóa học vào cuộc sống</w:t>
            </w:r>
          </w:p>
        </w:tc>
        <w:tc>
          <w:tcPr>
            <w:tcW w:w="5631" w:type="dxa"/>
            <w:gridSpan w:val="7"/>
            <w:tcBorders>
              <w:top w:val="single" w:sz="4" w:space="0" w:color="auto"/>
              <w:left w:val="single" w:sz="4" w:space="0" w:color="auto"/>
              <w:bottom w:val="single" w:sz="4" w:space="0" w:color="auto"/>
            </w:tcBorders>
          </w:tcPr>
          <w:p w:rsidR="00531D4F" w:rsidRPr="003A3FBB" w:rsidRDefault="00531D4F" w:rsidP="00E539B6">
            <w:pPr>
              <w:numPr>
                <w:ilvl w:val="0"/>
                <w:numId w:val="11"/>
              </w:numPr>
              <w:tabs>
                <w:tab w:val="clear" w:pos="720"/>
                <w:tab w:val="num" w:pos="126"/>
                <w:tab w:val="left" w:pos="306"/>
              </w:tabs>
              <w:spacing w:line="300" w:lineRule="auto"/>
              <w:ind w:left="126" w:hanging="180"/>
              <w:jc w:val="both"/>
              <w:outlineLvl w:val="0"/>
              <w:rPr>
                <w:b/>
                <w:bCs/>
                <w:i/>
              </w:rPr>
            </w:pPr>
            <w:r w:rsidRPr="003A3FBB">
              <w:rPr>
                <w:b/>
                <w:bCs/>
                <w:i/>
              </w:rPr>
              <w:t>Khái niệm</w:t>
            </w:r>
          </w:p>
          <w:p w:rsidR="00531D4F" w:rsidRPr="003A3FBB" w:rsidRDefault="00531D4F" w:rsidP="001F1CBB">
            <w:pPr>
              <w:spacing w:line="300" w:lineRule="auto"/>
              <w:jc w:val="both"/>
              <w:outlineLvl w:val="0"/>
            </w:pPr>
            <w:r w:rsidRPr="003A3FBB">
              <w:t>- Nước chứa nhiều ion Ca</w:t>
            </w:r>
            <w:r w:rsidRPr="003A3FBB">
              <w:rPr>
                <w:vertAlign w:val="superscript"/>
              </w:rPr>
              <w:t>2+</w:t>
            </w:r>
            <w:r w:rsidRPr="003A3FBB">
              <w:t xml:space="preserve"> và Mg</w:t>
            </w:r>
            <w:r w:rsidRPr="003A3FBB">
              <w:rPr>
                <w:vertAlign w:val="superscript"/>
              </w:rPr>
              <w:t>2+</w:t>
            </w:r>
            <w:r w:rsidRPr="003A3FBB">
              <w:t xml:space="preserve"> được gọi là nước cứng.</w:t>
            </w:r>
          </w:p>
          <w:p w:rsidR="00531D4F" w:rsidRPr="003A3FBB" w:rsidRDefault="00531D4F" w:rsidP="001F1CBB">
            <w:pPr>
              <w:spacing w:line="300" w:lineRule="auto"/>
              <w:jc w:val="both"/>
              <w:outlineLvl w:val="0"/>
            </w:pPr>
            <w:r w:rsidRPr="003A3FBB">
              <w:t>- Nước chứa ít hoặc không chứa các ion Mg</w:t>
            </w:r>
            <w:r w:rsidRPr="003A3FBB">
              <w:rPr>
                <w:vertAlign w:val="superscript"/>
              </w:rPr>
              <w:t>2+</w:t>
            </w:r>
            <w:r w:rsidRPr="003A3FBB">
              <w:t xml:space="preserve"> và Ca</w:t>
            </w:r>
            <w:r w:rsidRPr="003A3FBB">
              <w:rPr>
                <w:vertAlign w:val="superscript"/>
              </w:rPr>
              <w:t>2+</w:t>
            </w:r>
            <w:r w:rsidRPr="003A3FBB">
              <w:t xml:space="preserve"> được gọi là nước mềm.</w:t>
            </w:r>
          </w:p>
          <w:p w:rsidR="00531D4F" w:rsidRPr="003A3FBB" w:rsidRDefault="00531D4F" w:rsidP="001F1CBB">
            <w:pPr>
              <w:spacing w:line="300" w:lineRule="auto"/>
              <w:jc w:val="both"/>
              <w:outlineLvl w:val="0"/>
              <w:rPr>
                <w:i/>
              </w:rPr>
            </w:pPr>
            <w:r w:rsidRPr="003A3FBB">
              <w:rPr>
                <w:b/>
                <w:bCs/>
                <w:i/>
              </w:rPr>
              <w:sym w:font="Wingdings" w:char="F076"/>
            </w:r>
            <w:r w:rsidRPr="003A3FBB">
              <w:rPr>
                <w:b/>
                <w:bCs/>
                <w:i/>
              </w:rPr>
              <w:t xml:space="preserve"> Phân loại</w:t>
            </w:r>
          </w:p>
          <w:p w:rsidR="00531D4F" w:rsidRPr="003A3FBB" w:rsidRDefault="00531D4F" w:rsidP="001F1CBB">
            <w:pPr>
              <w:spacing w:line="300" w:lineRule="auto"/>
              <w:jc w:val="both"/>
              <w:outlineLvl w:val="0"/>
            </w:pPr>
            <w:r w:rsidRPr="003A3FBB">
              <w:rPr>
                <w:b/>
                <w:bCs/>
                <w:i/>
                <w:iCs/>
              </w:rPr>
              <w:t>a) Tính cứng tạm thời:</w:t>
            </w:r>
            <w:r w:rsidRPr="003A3FBB">
              <w:t xml:space="preserve"> Gây nên bởi các muối Ca(HCO</w:t>
            </w:r>
            <w:r w:rsidRPr="003A3FBB">
              <w:rPr>
                <w:vertAlign w:val="subscript"/>
              </w:rPr>
              <w:t>3</w:t>
            </w:r>
            <w:r w:rsidRPr="003A3FBB">
              <w:t>)</w:t>
            </w:r>
            <w:r w:rsidRPr="003A3FBB">
              <w:rPr>
                <w:vertAlign w:val="subscript"/>
              </w:rPr>
              <w:t>2</w:t>
            </w:r>
            <w:r w:rsidRPr="003A3FBB">
              <w:t xml:space="preserve"> và Mg(HCO</w:t>
            </w:r>
            <w:r w:rsidRPr="003A3FBB">
              <w:rPr>
                <w:vertAlign w:val="subscript"/>
              </w:rPr>
              <w:t>3</w:t>
            </w:r>
            <w:r w:rsidRPr="003A3FBB">
              <w:t>)</w:t>
            </w:r>
            <w:r w:rsidRPr="003A3FBB">
              <w:rPr>
                <w:vertAlign w:val="subscript"/>
              </w:rPr>
              <w:t>2</w:t>
            </w:r>
            <w:r w:rsidRPr="003A3FBB">
              <w:t>.</w:t>
            </w:r>
          </w:p>
          <w:p w:rsidR="00531D4F" w:rsidRPr="003A3FBB" w:rsidRDefault="00531D4F" w:rsidP="001F1CBB">
            <w:pPr>
              <w:spacing w:line="300" w:lineRule="auto"/>
              <w:jc w:val="both"/>
              <w:outlineLvl w:val="0"/>
            </w:pPr>
            <w:r w:rsidRPr="003A3FBB">
              <w:t>Khi đun sôi nước, các muối Ca(HCO</w:t>
            </w:r>
            <w:r w:rsidRPr="003A3FBB">
              <w:rPr>
                <w:vertAlign w:val="subscript"/>
              </w:rPr>
              <w:t>3</w:t>
            </w:r>
            <w:r w:rsidRPr="003A3FBB">
              <w:t>)</w:t>
            </w:r>
            <w:r w:rsidRPr="003A3FBB">
              <w:rPr>
                <w:vertAlign w:val="subscript"/>
              </w:rPr>
              <w:t>2</w:t>
            </w:r>
            <w:r w:rsidRPr="003A3FBB">
              <w:t xml:space="preserve"> và Mg(HCO</w:t>
            </w:r>
            <w:r w:rsidRPr="003A3FBB">
              <w:rPr>
                <w:vertAlign w:val="subscript"/>
              </w:rPr>
              <w:t>3</w:t>
            </w:r>
            <w:r w:rsidRPr="003A3FBB">
              <w:t>)</w:t>
            </w:r>
            <w:r w:rsidRPr="003A3FBB">
              <w:rPr>
                <w:vertAlign w:val="subscript"/>
              </w:rPr>
              <w:t>2</w:t>
            </w:r>
            <w:r w:rsidRPr="003A3FBB">
              <w:t xml:space="preserve"> bị phân huỷ </w:t>
            </w:r>
            <w:r w:rsidRPr="003A3FBB">
              <w:sym w:font="Symbol" w:char="F0AE"/>
            </w:r>
            <w:r w:rsidRPr="003A3FBB">
              <w:t xml:space="preserve"> tính cứng bị mất.</w:t>
            </w:r>
          </w:p>
          <w:p w:rsidR="00531D4F" w:rsidRPr="003A3FBB" w:rsidRDefault="00531D4F" w:rsidP="001F1CBB">
            <w:pPr>
              <w:spacing w:line="300" w:lineRule="auto"/>
              <w:jc w:val="center"/>
              <w:outlineLvl w:val="0"/>
            </w:pPr>
            <w:r w:rsidRPr="003A3FBB">
              <w:object w:dxaOrig="3720" w:dyaOrig="436">
                <v:shape id="_x0000_i1261" type="#_x0000_t75" style="width:186.05pt;height:22.45pt" o:ole="">
                  <v:imagedata r:id="rId430" o:title=""/>
                </v:shape>
                <o:OLEObject Type="Embed" ProgID="ChemDraw.Document.6.0" ShapeID="_x0000_i1261" DrawAspect="Content" ObjectID="_1629921207" r:id="rId431"/>
              </w:object>
            </w:r>
          </w:p>
          <w:p w:rsidR="00531D4F" w:rsidRPr="003A3FBB" w:rsidRDefault="00531D4F" w:rsidP="001F1CBB">
            <w:pPr>
              <w:spacing w:line="300" w:lineRule="auto"/>
              <w:jc w:val="center"/>
              <w:outlineLvl w:val="0"/>
            </w:pPr>
            <w:r w:rsidRPr="003A3FBB">
              <w:object w:dxaOrig="3804" w:dyaOrig="436">
                <v:shape id="_x0000_i1262" type="#_x0000_t75" style="width:190.1pt;height:22.45pt" o:ole="">
                  <v:imagedata r:id="rId432" o:title=""/>
                </v:shape>
                <o:OLEObject Type="Embed" ProgID="ChemDraw.Document.6.0" ShapeID="_x0000_i1262" DrawAspect="Content" ObjectID="_1629921208" r:id="rId433"/>
              </w:object>
            </w:r>
          </w:p>
          <w:p w:rsidR="00531D4F" w:rsidRPr="003A3FBB" w:rsidRDefault="00531D4F" w:rsidP="001F1CBB">
            <w:pPr>
              <w:spacing w:line="300" w:lineRule="auto"/>
              <w:outlineLvl w:val="0"/>
            </w:pPr>
            <w:r w:rsidRPr="003A3FBB">
              <w:rPr>
                <w:b/>
                <w:bCs/>
                <w:i/>
                <w:iCs/>
              </w:rPr>
              <w:t>b) Tính cứng vĩnh cữu:</w:t>
            </w:r>
            <w:r w:rsidRPr="003A3FBB">
              <w:t xml:space="preserve"> Gây nên bởi các muối sunfat, clorua của canxi và magie. Khi đun sôi, các muối này không bị phân huỷ.</w:t>
            </w:r>
          </w:p>
          <w:p w:rsidR="00531D4F" w:rsidRPr="003A3FBB" w:rsidRDefault="00531D4F" w:rsidP="001F1CBB">
            <w:pPr>
              <w:spacing w:line="300" w:lineRule="auto"/>
            </w:pPr>
            <w:r w:rsidRPr="003A3FBB">
              <w:rPr>
                <w:b/>
                <w:bCs/>
              </w:rPr>
              <w:t xml:space="preserve">c) Tính cứng toàn phần: </w:t>
            </w:r>
            <w:r w:rsidRPr="003A3FBB">
              <w:t>Gồm cả tính cứng tạm thời và tính cứng vĩnh cữu.</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before="140" w:line="300" w:lineRule="auto"/>
              <w:jc w:val="center"/>
            </w:pPr>
            <w:r w:rsidRPr="003A3FBB">
              <w:rPr>
                <w:b/>
              </w:rPr>
              <w:t>Hoạt động 2. 2. Tác hại</w:t>
            </w:r>
          </w:p>
        </w:tc>
      </w:tr>
      <w:tr w:rsidR="00531D4F" w:rsidRPr="003A3FBB" w:rsidTr="0047247D">
        <w:tc>
          <w:tcPr>
            <w:tcW w:w="2868" w:type="dxa"/>
            <w:gridSpan w:val="3"/>
            <w:tcBorders>
              <w:top w:val="single" w:sz="4" w:space="0" w:color="auto"/>
              <w:bottom w:val="single" w:sz="4" w:space="0" w:color="auto"/>
              <w:right w:val="single" w:sz="4" w:space="0" w:color="auto"/>
            </w:tcBorders>
          </w:tcPr>
          <w:p w:rsidR="00531D4F" w:rsidRPr="003A3FBB" w:rsidRDefault="001C2779" w:rsidP="001F1CBB">
            <w:pPr>
              <w:spacing w:line="300" w:lineRule="auto"/>
              <w:jc w:val="both"/>
              <w:outlineLvl w:val="0"/>
            </w:pPr>
            <w:r>
              <w:rPr>
                <w:noProof/>
              </w:rPr>
              <w:lastRenderedPageBreak/>
              <w:drawing>
                <wp:inline distT="0" distB="0" distL="0" distR="0">
                  <wp:extent cx="168275" cy="160655"/>
                  <wp:effectExtent l="0" t="0" r="3175"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Trong thực tế em đã biết những tác hại nào của nước cứng?</w:t>
            </w:r>
          </w:p>
        </w:tc>
        <w:tc>
          <w:tcPr>
            <w:tcW w:w="2100" w:type="dxa"/>
            <w:gridSpan w:val="5"/>
            <w:tcBorders>
              <w:top w:val="single" w:sz="4" w:space="0" w:color="auto"/>
              <w:left w:val="single" w:sz="4" w:space="0" w:color="auto"/>
              <w:bottom w:val="single" w:sz="4" w:space="0" w:color="auto"/>
              <w:right w:val="single" w:sz="4" w:space="0" w:color="auto"/>
            </w:tcBorders>
          </w:tcPr>
          <w:p w:rsidR="00531D4F" w:rsidRPr="003A3FBB" w:rsidRDefault="00531D4F" w:rsidP="001F1CBB">
            <w:pPr>
              <w:spacing w:line="300" w:lineRule="auto"/>
              <w:jc w:val="both"/>
              <w:outlineLvl w:val="0"/>
            </w:pPr>
            <w:r w:rsidRPr="003A3FBB">
              <w:t>HS: Đọc SGK và thảo luận</w:t>
            </w:r>
          </w:p>
          <w:p w:rsidR="00531D4F" w:rsidRPr="003A3FBB" w:rsidRDefault="00531D4F" w:rsidP="001F1CBB">
            <w:pPr>
              <w:spacing w:line="300" w:lineRule="auto"/>
            </w:pPr>
          </w:p>
          <w:p w:rsidR="00531D4F" w:rsidRPr="003A3FBB" w:rsidRDefault="00531D4F" w:rsidP="001F1CBB">
            <w:pPr>
              <w:spacing w:line="300" w:lineRule="auto"/>
            </w:pPr>
          </w:p>
          <w:p w:rsidR="00531D4F" w:rsidRPr="003A3FBB" w:rsidRDefault="00531D4F" w:rsidP="001F1CBB">
            <w:pPr>
              <w:spacing w:line="300" w:lineRule="auto"/>
            </w:pPr>
            <w:r w:rsidRPr="003A3FBB">
              <w:rPr>
                <w:i/>
                <w:iCs/>
              </w:rPr>
              <w:t>Phát triển năng lực tự học, năng lực hợp tác, năng lực vận dụng kiến thức hóa học vào cuộc sống</w:t>
            </w:r>
          </w:p>
        </w:tc>
        <w:tc>
          <w:tcPr>
            <w:tcW w:w="5220" w:type="dxa"/>
            <w:gridSpan w:val="6"/>
            <w:tcBorders>
              <w:top w:val="single" w:sz="4" w:space="0" w:color="auto"/>
              <w:left w:val="single" w:sz="4" w:space="0" w:color="auto"/>
              <w:bottom w:val="single" w:sz="4" w:space="0" w:color="auto"/>
            </w:tcBorders>
          </w:tcPr>
          <w:p w:rsidR="00531D4F" w:rsidRPr="003A3FBB" w:rsidRDefault="00531D4F" w:rsidP="001F1CBB">
            <w:pPr>
              <w:spacing w:line="300" w:lineRule="auto"/>
              <w:jc w:val="both"/>
              <w:outlineLvl w:val="0"/>
            </w:pPr>
            <w:r w:rsidRPr="003A3FBB">
              <w:t>- Đun sôi nước cứng lâu ngày trong nồi hơi, nồi sẽ bị phủ một lớp cặn. Lớp cặn dày 1mm làm tốn thêm 5% nhiên liệu, thậm chí có thể gây nổ.</w:t>
            </w:r>
          </w:p>
          <w:p w:rsidR="00531D4F" w:rsidRPr="003A3FBB" w:rsidRDefault="00531D4F" w:rsidP="001F1CBB">
            <w:pPr>
              <w:spacing w:before="140" w:line="300" w:lineRule="auto"/>
              <w:jc w:val="both"/>
            </w:pPr>
            <w:r w:rsidRPr="003A3FBB">
              <w:t>- Quần áo giặ bằng nước cứng thì xà phòng không ra bọt, tốn xà phòng và làm áo quần mau chóng hư hỏng do những kết tủa khó tan bám vào quần áo.</w:t>
            </w:r>
          </w:p>
          <w:p w:rsidR="00531D4F" w:rsidRPr="003A3FBB" w:rsidRDefault="00531D4F" w:rsidP="001F1CBB">
            <w:pPr>
              <w:spacing w:before="140" w:line="300" w:lineRule="auto"/>
              <w:jc w:val="both"/>
            </w:pPr>
            <w:r w:rsidRPr="003A3FBB">
              <w:t>- Các ống dẫn nước cứng lâu ngày có thể bị đóng cặn, làm giảm lưu lượng của nước.- Pha trà bằng nước cứng sẽ làm giảm hương vị của trà. Nấu ăn bằng nước cứng sẽ làm thực phẩm lâu chín và giảm mùi vị.</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outlineLvl w:val="0"/>
            </w:pPr>
            <w:r w:rsidRPr="003A3FBB">
              <w:rPr>
                <w:b/>
              </w:rPr>
              <w:t>Hoạt động 3. 3. Cách làm mềm nước cứng</w:t>
            </w:r>
          </w:p>
        </w:tc>
      </w:tr>
      <w:tr w:rsidR="00531D4F" w:rsidRPr="003A3FBB" w:rsidTr="0047247D">
        <w:tc>
          <w:tcPr>
            <w:tcW w:w="3618" w:type="dxa"/>
            <w:gridSpan w:val="6"/>
            <w:tcBorders>
              <w:top w:val="single" w:sz="4" w:space="0" w:color="auto"/>
              <w:bottom w:val="single" w:sz="4" w:space="0" w:color="auto"/>
              <w:right w:val="single" w:sz="4" w:space="0" w:color="auto"/>
            </w:tcBorders>
          </w:tcPr>
          <w:p w:rsidR="00531D4F" w:rsidRPr="003A3FBB" w:rsidRDefault="00531D4F" w:rsidP="001F1CBB">
            <w:pPr>
              <w:pStyle w:val="NoSpacing"/>
              <w:spacing w:line="300" w:lineRule="auto"/>
              <w:jc w:val="both"/>
              <w:rPr>
                <w:sz w:val="24"/>
                <w:szCs w:val="24"/>
              </w:rPr>
            </w:pPr>
            <w:r w:rsidRPr="003A3FBB">
              <w:rPr>
                <w:sz w:val="24"/>
                <w:szCs w:val="24"/>
              </w:rPr>
              <w:t>GVđặt vấn đề: Như chúng ta đã biết nước cứng có chứa các ion Ca</w:t>
            </w:r>
            <w:r w:rsidRPr="003A3FBB">
              <w:rPr>
                <w:sz w:val="24"/>
                <w:szCs w:val="24"/>
                <w:vertAlign w:val="superscript"/>
              </w:rPr>
              <w:t>2+</w:t>
            </w:r>
            <w:r w:rsidRPr="003A3FBB">
              <w:rPr>
                <w:sz w:val="24"/>
                <w:szCs w:val="24"/>
              </w:rPr>
              <w:t>, Mg</w:t>
            </w:r>
            <w:r w:rsidRPr="003A3FBB">
              <w:rPr>
                <w:sz w:val="24"/>
                <w:szCs w:val="24"/>
                <w:vertAlign w:val="superscript"/>
              </w:rPr>
              <w:t>2+</w:t>
            </w:r>
            <w:r w:rsidRPr="003A3FBB">
              <w:rPr>
                <w:sz w:val="24"/>
                <w:szCs w:val="24"/>
              </w:rPr>
              <w:t xml:space="preserve">, vậy theo các em nguyên tắc để làm mềm nước cứng  là gì? </w:t>
            </w:r>
          </w:p>
          <w:p w:rsidR="00531D4F" w:rsidRPr="003A3FBB" w:rsidRDefault="001C2779" w:rsidP="001F1CBB">
            <w:pPr>
              <w:pStyle w:val="NoSpacing"/>
              <w:spacing w:line="300" w:lineRule="auto"/>
              <w:jc w:val="both"/>
              <w:rPr>
                <w:sz w:val="24"/>
                <w:szCs w:val="24"/>
              </w:rPr>
            </w:pPr>
            <w:r>
              <w:rPr>
                <w:noProof/>
                <w:sz w:val="24"/>
                <w:szCs w:val="24"/>
              </w:rPr>
              <w:drawing>
                <wp:inline distT="0" distB="0" distL="0" distR="0">
                  <wp:extent cx="168275" cy="160655"/>
                  <wp:effectExtent l="0" t="0" r="3175"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rPr>
                <w:sz w:val="24"/>
                <w:szCs w:val="24"/>
              </w:rPr>
              <w:t>Nước cứng tạm thời có chứa những muối nào ? khi đung nóng thì có những phản ứng hoá học nào xảy ra ?</w:t>
            </w:r>
          </w:p>
          <w:p w:rsidR="00531D4F" w:rsidRPr="003A3FBB" w:rsidRDefault="00531D4F" w:rsidP="001F1CBB">
            <w:pPr>
              <w:pStyle w:val="NoSpacing"/>
              <w:spacing w:line="300" w:lineRule="auto"/>
              <w:jc w:val="both"/>
              <w:rPr>
                <w:sz w:val="24"/>
                <w:szCs w:val="24"/>
              </w:rPr>
            </w:pPr>
            <w:r w:rsidRPr="003A3FBB">
              <w:rPr>
                <w:sz w:val="24"/>
                <w:szCs w:val="24"/>
              </w:rPr>
              <w:t>- Có thể dùng nước vôi trong vừa đủ để trung hoà muối axit tành muối trung hoà không tan , lọc bỏ chất không tan được nước mềm.</w:t>
            </w:r>
          </w:p>
          <w:p w:rsidR="00531D4F" w:rsidRPr="003A3FBB" w:rsidRDefault="001C2779" w:rsidP="001F1CBB">
            <w:pPr>
              <w:spacing w:line="300" w:lineRule="auto"/>
              <w:jc w:val="both"/>
              <w:outlineLvl w:val="0"/>
            </w:pPr>
            <w:r>
              <w:rPr>
                <w:noProof/>
              </w:rPr>
              <w:drawing>
                <wp:inline distT="0" distB="0" distL="0" distR="0">
                  <wp:extent cx="168275" cy="160655"/>
                  <wp:effectExtent l="0" t="0" r="3175"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Khi cho dung dịch Na</w:t>
            </w:r>
            <w:r w:rsidR="00531D4F" w:rsidRPr="003A3FBB">
              <w:rPr>
                <w:vertAlign w:val="subscript"/>
              </w:rPr>
              <w:t>2</w:t>
            </w:r>
            <w:r w:rsidR="00531D4F" w:rsidRPr="003A3FBB">
              <w:t>CO</w:t>
            </w:r>
            <w:r w:rsidR="00531D4F" w:rsidRPr="003A3FBB">
              <w:rPr>
                <w:vertAlign w:val="subscript"/>
              </w:rPr>
              <w:t>3</w:t>
            </w:r>
            <w:r w:rsidR="00531D4F" w:rsidRPr="003A3FBB">
              <w:t>, Na</w:t>
            </w:r>
            <w:r w:rsidR="00531D4F" w:rsidRPr="003A3FBB">
              <w:rPr>
                <w:vertAlign w:val="subscript"/>
              </w:rPr>
              <w:t>3</w:t>
            </w:r>
            <w:r w:rsidR="00531D4F" w:rsidRPr="003A3FBB">
              <w:t>PO</w:t>
            </w:r>
            <w:r w:rsidR="00531D4F" w:rsidRPr="003A3FBB">
              <w:rPr>
                <w:vertAlign w:val="subscript"/>
              </w:rPr>
              <w:t>4</w:t>
            </w:r>
            <w:r w:rsidR="00531D4F" w:rsidRPr="003A3FBB">
              <w:t xml:space="preserve"> vào nước cứng tạm thời hoặc vĩnh cửu thì có hiện tượng gì xảy ra ? Viết pư dưới dạng ion.</w:t>
            </w:r>
          </w:p>
          <w:p w:rsidR="00531D4F" w:rsidRPr="003A3FBB" w:rsidRDefault="00531D4F" w:rsidP="001F1CBB">
            <w:pPr>
              <w:spacing w:before="80" w:line="300" w:lineRule="auto"/>
              <w:jc w:val="both"/>
            </w:pPr>
            <w:r w:rsidRPr="003A3FBB">
              <w:t>Thông tin cho giáo viên</w:t>
            </w:r>
            <w:r w:rsidRPr="003A3FBB">
              <w:tab/>
            </w:r>
          </w:p>
          <w:p w:rsidR="00531D4F" w:rsidRPr="003A3FBB" w:rsidRDefault="00531D4F" w:rsidP="001F1CBB">
            <w:pPr>
              <w:spacing w:before="80" w:line="300" w:lineRule="auto"/>
              <w:jc w:val="both"/>
            </w:pPr>
            <w:r w:rsidRPr="003A3FBB">
              <w:t>Độ tan trong nước (mol/100g H</w:t>
            </w:r>
            <w:r w:rsidRPr="003A3FBB">
              <w:rPr>
                <w:vertAlign w:val="subscript"/>
              </w:rPr>
              <w:t>2</w:t>
            </w:r>
            <w:r w:rsidRPr="003A3FBB">
              <w:t>O)</w:t>
            </w:r>
          </w:p>
          <w:p w:rsidR="00531D4F" w:rsidRPr="003A3FBB" w:rsidRDefault="00531D4F" w:rsidP="001F1CBB">
            <w:pPr>
              <w:spacing w:before="80" w:line="300" w:lineRule="auto"/>
              <w:jc w:val="both"/>
            </w:pPr>
            <w:r w:rsidRPr="003A3FBB">
              <w:t>MgCO</w:t>
            </w:r>
            <w:r w:rsidRPr="003A3FBB">
              <w:rPr>
                <w:vertAlign w:val="subscript"/>
              </w:rPr>
              <w:t>3</w:t>
            </w:r>
            <w:r w:rsidRPr="003A3FBB">
              <w:t xml:space="preserve">   Mg(OH)</w:t>
            </w:r>
            <w:r w:rsidRPr="003A3FBB">
              <w:rPr>
                <w:vertAlign w:val="subscript"/>
              </w:rPr>
              <w:t>2</w:t>
            </w:r>
            <w:r w:rsidRPr="003A3FBB">
              <w:tab/>
            </w:r>
          </w:p>
          <w:p w:rsidR="00531D4F" w:rsidRPr="003A3FBB" w:rsidRDefault="00531D4F" w:rsidP="001F1CBB">
            <w:pPr>
              <w:spacing w:before="80" w:line="300" w:lineRule="auto"/>
              <w:jc w:val="both"/>
            </w:pPr>
            <w:r w:rsidRPr="003A3FBB">
              <w:t>1,3.10</w:t>
            </w:r>
            <w:r w:rsidRPr="003A3FBB">
              <w:rPr>
                <w:vertAlign w:val="superscript"/>
              </w:rPr>
              <w:t>-4</w:t>
            </w:r>
            <w:r w:rsidRPr="003A3FBB">
              <w:t xml:space="preserve">     0,2.10</w:t>
            </w:r>
            <w:r w:rsidRPr="003A3FBB">
              <w:rPr>
                <w:vertAlign w:val="superscript"/>
              </w:rPr>
              <w:t>-4</w:t>
            </w:r>
          </w:p>
          <w:p w:rsidR="00531D4F" w:rsidRPr="003A3FBB" w:rsidRDefault="00531D4F" w:rsidP="001F1CBB">
            <w:pPr>
              <w:spacing w:line="300" w:lineRule="auto"/>
            </w:pPr>
            <w:r w:rsidRPr="003A3FBB">
              <w:t>Trên thực tế, người ta dùng đồng thời một số hoá chất, thí dụ Ca(OH)</w:t>
            </w:r>
            <w:r w:rsidRPr="003A3FBB">
              <w:rPr>
                <w:vertAlign w:val="subscript"/>
              </w:rPr>
              <w:t>2</w:t>
            </w:r>
            <w:r w:rsidRPr="003A3FBB">
              <w:t xml:space="preserve"> và Na</w:t>
            </w:r>
            <w:r w:rsidRPr="003A3FBB">
              <w:rPr>
                <w:vertAlign w:val="subscript"/>
              </w:rPr>
              <w:t>2</w:t>
            </w:r>
            <w:r w:rsidRPr="003A3FBB">
              <w:t>CO</w:t>
            </w:r>
            <w:r w:rsidRPr="003A3FBB">
              <w:rPr>
                <w:vertAlign w:val="subscript"/>
              </w:rPr>
              <w:t>3</w:t>
            </w:r>
            <w:r w:rsidRPr="003A3FBB">
              <w:t>.</w:t>
            </w:r>
          </w:p>
          <w:p w:rsidR="00531D4F" w:rsidRPr="003A3FBB" w:rsidRDefault="00531D4F" w:rsidP="001F1CBB">
            <w:pPr>
              <w:spacing w:line="300" w:lineRule="auto"/>
            </w:pPr>
            <w:r w:rsidRPr="003A3FBB">
              <w:t>- GV giới thiệu thêm cho HS biết: hiện nay phương pháp trao đổi ion không chỉ dùng để làm mềm nước mà còn để lọc nước (thí dụ: nước bị phèn có nhiều ion Fe</w:t>
            </w:r>
            <w:r w:rsidRPr="003A3FBB">
              <w:rPr>
                <w:vertAlign w:val="superscript"/>
              </w:rPr>
              <w:t>3+</w:t>
            </w:r>
            <w:r w:rsidRPr="003A3FBB">
              <w:t xml:space="preserve">). Nhiều nhà dân ở cac thành phố khi sử </w:t>
            </w:r>
            <w:r w:rsidRPr="003A3FBB">
              <w:lastRenderedPageBreak/>
              <w:t>dụng nước giếng khoan (nước ngầm tự nhiên - chưa được xử lý ở các nhà máy nước) đã dùng nhựa trao đổi ion để lọc nước trước khi sử dụng. Hoặc chuyển nước biển mặn thành nước ngọt.</w:t>
            </w:r>
          </w:p>
        </w:tc>
        <w:tc>
          <w:tcPr>
            <w:tcW w:w="2130" w:type="dxa"/>
            <w:gridSpan w:val="6"/>
            <w:tcBorders>
              <w:top w:val="single" w:sz="4" w:space="0" w:color="auto"/>
              <w:left w:val="single" w:sz="4" w:space="0" w:color="auto"/>
              <w:bottom w:val="single" w:sz="4" w:space="0" w:color="auto"/>
              <w:right w:val="single" w:sz="4" w:space="0" w:color="auto"/>
            </w:tcBorders>
          </w:tcPr>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r w:rsidRPr="003A3FBB">
              <w:t>HS thảo luận và trả lời câu hỏi, viết các ptpư</w:t>
            </w:r>
          </w:p>
          <w:p w:rsidR="00531D4F" w:rsidRPr="003A3FBB" w:rsidRDefault="00531D4F" w:rsidP="001F1CBB">
            <w:pPr>
              <w:spacing w:line="300" w:lineRule="auto"/>
            </w:pPr>
          </w:p>
          <w:p w:rsidR="00531D4F" w:rsidRPr="003A3FBB" w:rsidRDefault="00531D4F" w:rsidP="001F1CBB">
            <w:pPr>
              <w:spacing w:line="300" w:lineRule="auto"/>
            </w:pPr>
            <w:r w:rsidRPr="003A3FBB">
              <w:rPr>
                <w:i/>
                <w:iCs/>
              </w:rPr>
              <w:t>Phát triển năng lực tự học, năng lực hợp tác, năng lực vận dụng kiến thức hóa học vào cuộc sống, năng lực sử dụng ngôn ngữ, năng lực giải quyết vấn đề thông qua môn hóa học</w:t>
            </w:r>
          </w:p>
        </w:tc>
        <w:tc>
          <w:tcPr>
            <w:tcW w:w="4440" w:type="dxa"/>
            <w:gridSpan w:val="2"/>
            <w:tcBorders>
              <w:top w:val="single" w:sz="4" w:space="0" w:color="auto"/>
              <w:left w:val="single" w:sz="4" w:space="0" w:color="auto"/>
              <w:bottom w:val="single" w:sz="4" w:space="0" w:color="auto"/>
            </w:tcBorders>
          </w:tcPr>
          <w:p w:rsidR="00531D4F" w:rsidRPr="003A3FBB" w:rsidRDefault="00531D4F" w:rsidP="001F1CBB">
            <w:pPr>
              <w:spacing w:before="20" w:line="300" w:lineRule="auto"/>
              <w:jc w:val="both"/>
            </w:pPr>
            <w:r w:rsidRPr="003A3FBB">
              <w:t>-</w:t>
            </w:r>
            <w:r w:rsidRPr="003A3FBB">
              <w:rPr>
                <w:b/>
                <w:i/>
              </w:rPr>
              <w:t xml:space="preserve"> Nguyên tắc</w:t>
            </w:r>
            <w:r w:rsidRPr="003A3FBB">
              <w:t xml:space="preserve"> làm mềm nước cứng là làm giảm nồng độ các ion Ca</w:t>
            </w:r>
            <w:r w:rsidRPr="003A3FBB">
              <w:rPr>
                <w:vertAlign w:val="superscript"/>
              </w:rPr>
              <w:t>2+</w:t>
            </w:r>
            <w:r w:rsidRPr="003A3FBB">
              <w:t>, Mg</w:t>
            </w:r>
            <w:r w:rsidRPr="003A3FBB">
              <w:rPr>
                <w:vertAlign w:val="superscript"/>
              </w:rPr>
              <w:t>2+</w:t>
            </w:r>
            <w:r w:rsidRPr="003A3FBB">
              <w:t xml:space="preserve"> trong nước cứng. </w:t>
            </w:r>
          </w:p>
          <w:p w:rsidR="00531D4F" w:rsidRPr="003A3FBB" w:rsidRDefault="00531D4F" w:rsidP="001F1CBB">
            <w:pPr>
              <w:spacing w:line="300" w:lineRule="auto"/>
              <w:jc w:val="both"/>
              <w:outlineLvl w:val="0"/>
            </w:pPr>
            <w:r w:rsidRPr="003A3FBB">
              <w:t>- Phương pháp làm mềm nước cứng là chuyển các cation Mg</w:t>
            </w:r>
            <w:r w:rsidRPr="003A3FBB">
              <w:rPr>
                <w:vertAlign w:val="superscript"/>
              </w:rPr>
              <w:t>2+</w:t>
            </w:r>
            <w:r w:rsidRPr="003A3FBB">
              <w:t>, Ca</w:t>
            </w:r>
            <w:r w:rsidRPr="003A3FBB">
              <w:rPr>
                <w:vertAlign w:val="superscript"/>
              </w:rPr>
              <w:t>2+</w:t>
            </w:r>
            <w:r w:rsidRPr="003A3FBB">
              <w:t xml:space="preserve"> tự do trong nước cứng vào hợp chất không tan (phương pháp kết tủa) hoặc thay thế các cation Ca</w:t>
            </w:r>
            <w:r w:rsidRPr="003A3FBB">
              <w:rPr>
                <w:vertAlign w:val="superscript"/>
              </w:rPr>
              <w:t>2+</w:t>
            </w:r>
            <w:r w:rsidRPr="003A3FBB">
              <w:t>, Mg</w:t>
            </w:r>
            <w:r w:rsidRPr="003A3FBB">
              <w:rPr>
                <w:vertAlign w:val="superscript"/>
              </w:rPr>
              <w:t>2+</w:t>
            </w:r>
            <w:r w:rsidRPr="003A3FBB">
              <w:t xml:space="preserve"> tự do này bằng các cation khác (pp trao đổi ion).</w:t>
            </w:r>
          </w:p>
          <w:p w:rsidR="00531D4F" w:rsidRPr="003A3FBB" w:rsidRDefault="00531D4F" w:rsidP="001F1CBB">
            <w:pPr>
              <w:spacing w:line="300" w:lineRule="auto"/>
            </w:pPr>
          </w:p>
          <w:p w:rsidR="00531D4F" w:rsidRPr="003A3FBB" w:rsidRDefault="00531D4F" w:rsidP="001F1CBB">
            <w:pPr>
              <w:spacing w:before="80" w:line="300" w:lineRule="auto"/>
              <w:jc w:val="both"/>
              <w:rPr>
                <w:i/>
                <w:iCs/>
              </w:rPr>
            </w:pPr>
            <w:r w:rsidRPr="003A3FBB">
              <w:rPr>
                <w:i/>
                <w:iCs/>
              </w:rPr>
              <w:t>- Phương pháp kết tủa</w:t>
            </w:r>
          </w:p>
          <w:p w:rsidR="00531D4F" w:rsidRPr="003A3FBB" w:rsidRDefault="00531D4F" w:rsidP="001F1CBB">
            <w:pPr>
              <w:spacing w:before="80" w:line="300" w:lineRule="auto"/>
              <w:jc w:val="both"/>
            </w:pPr>
            <w:r w:rsidRPr="003A3FBB">
              <w:t>- Đun sôi nước, có phản ứng phân huỷ Ca(HCO</w:t>
            </w:r>
            <w:r w:rsidRPr="003A3FBB">
              <w:rPr>
                <w:vertAlign w:val="subscript"/>
              </w:rPr>
              <w:t>3</w:t>
            </w:r>
            <w:r w:rsidRPr="003A3FBB">
              <w:t>)</w:t>
            </w:r>
            <w:r w:rsidRPr="003A3FBB">
              <w:softHyphen/>
            </w:r>
            <w:r w:rsidRPr="003A3FBB">
              <w:rPr>
                <w:vertAlign w:val="subscript"/>
              </w:rPr>
              <w:t>2</w:t>
            </w:r>
            <w:r w:rsidRPr="003A3FBB">
              <w:t xml:space="preserve"> và Mg(HCO</w:t>
            </w:r>
            <w:r w:rsidRPr="003A3FBB">
              <w:rPr>
                <w:vertAlign w:val="subscript"/>
              </w:rPr>
              <w:t>3</w:t>
            </w:r>
            <w:r w:rsidRPr="003A3FBB">
              <w:t>)</w:t>
            </w:r>
            <w:r w:rsidRPr="003A3FBB">
              <w:rPr>
                <w:vertAlign w:val="subscript"/>
              </w:rPr>
              <w:t>2</w:t>
            </w:r>
            <w:r w:rsidRPr="003A3FBB">
              <w:t xml:space="preserve"> tạo ra muối cacbonat không tan. </w:t>
            </w:r>
          </w:p>
          <w:p w:rsidR="00531D4F" w:rsidRPr="003A3FBB" w:rsidRDefault="00531D4F" w:rsidP="001F1CBB">
            <w:pPr>
              <w:spacing w:before="80" w:line="300" w:lineRule="auto"/>
              <w:jc w:val="both"/>
            </w:pPr>
            <w:r w:rsidRPr="003A3FBB">
              <w:t>- Dùng Ca(OH)</w:t>
            </w:r>
            <w:r w:rsidRPr="003A3FBB">
              <w:rPr>
                <w:vertAlign w:val="subscript"/>
              </w:rPr>
              <w:t>2</w:t>
            </w:r>
            <w:r w:rsidRPr="003A3FBB">
              <w:t xml:space="preserve"> với một lượng vừa đủ để trung hoà muối axit, tạo ra kết tủa làm mất tính cứng tạm thời. </w:t>
            </w:r>
          </w:p>
          <w:p w:rsidR="00531D4F" w:rsidRPr="003A3FBB" w:rsidRDefault="00531D4F" w:rsidP="001F1CBB">
            <w:pPr>
              <w:spacing w:before="80" w:line="300" w:lineRule="auto"/>
              <w:jc w:val="both"/>
              <w:rPr>
                <w:lang w:val="pt-BR"/>
              </w:rPr>
            </w:pPr>
            <w:r w:rsidRPr="003A3FBB">
              <w:rPr>
                <w:lang w:val="pt-BR"/>
              </w:rPr>
              <w:t>Ca(HCO</w:t>
            </w:r>
            <w:r w:rsidRPr="003A3FBB">
              <w:rPr>
                <w:vertAlign w:val="subscript"/>
                <w:lang w:val="pt-BR"/>
              </w:rPr>
              <w:t>3</w:t>
            </w:r>
            <w:r w:rsidRPr="003A3FBB">
              <w:rPr>
                <w:lang w:val="pt-BR"/>
              </w:rPr>
              <w:t>)</w:t>
            </w:r>
            <w:r w:rsidRPr="003A3FBB">
              <w:rPr>
                <w:vertAlign w:val="subscript"/>
                <w:lang w:val="pt-BR"/>
              </w:rPr>
              <w:t>2</w:t>
            </w:r>
            <w:r w:rsidRPr="003A3FBB">
              <w:rPr>
                <w:lang w:val="pt-BR"/>
              </w:rPr>
              <w:t>+ Ca(OH)</w:t>
            </w:r>
            <w:r w:rsidRPr="003A3FBB">
              <w:rPr>
                <w:vertAlign w:val="subscript"/>
                <w:lang w:val="pt-BR"/>
              </w:rPr>
              <w:t>2</w:t>
            </w:r>
            <w:r w:rsidRPr="003A3FBB">
              <w:rPr>
                <w:lang w:val="pt-BR"/>
              </w:rPr>
              <w:t xml:space="preserve"> </w:t>
            </w:r>
            <w:r w:rsidRPr="003A3FBB">
              <w:sym w:font="Symbol" w:char="F0AE"/>
            </w:r>
            <w:r w:rsidRPr="003A3FBB">
              <w:rPr>
                <w:lang w:val="pt-BR"/>
              </w:rPr>
              <w:t xml:space="preserve"> 2CaCO</w:t>
            </w:r>
            <w:r w:rsidRPr="003A3FBB">
              <w:rPr>
                <w:vertAlign w:val="subscript"/>
                <w:lang w:val="pt-BR"/>
              </w:rPr>
              <w:t>3</w:t>
            </w:r>
            <w:r w:rsidRPr="003A3FBB">
              <w:sym w:font="Symbol" w:char="F0AF"/>
            </w:r>
            <w:r w:rsidRPr="003A3FBB">
              <w:rPr>
                <w:lang w:val="pt-BR"/>
              </w:rPr>
              <w:t xml:space="preserve"> + 2H</w:t>
            </w:r>
            <w:r w:rsidRPr="003A3FBB">
              <w:rPr>
                <w:vertAlign w:val="subscript"/>
                <w:lang w:val="pt-BR"/>
              </w:rPr>
              <w:t>2</w:t>
            </w:r>
            <w:r w:rsidRPr="003A3FBB">
              <w:rPr>
                <w:lang w:val="pt-BR"/>
              </w:rPr>
              <w:t>O</w:t>
            </w:r>
          </w:p>
          <w:p w:rsidR="00531D4F" w:rsidRPr="003A3FBB" w:rsidRDefault="00531D4F" w:rsidP="001F1CBB">
            <w:pPr>
              <w:spacing w:before="80" w:line="300" w:lineRule="auto"/>
              <w:jc w:val="both"/>
              <w:rPr>
                <w:lang w:val="pt-BR"/>
              </w:rPr>
            </w:pPr>
            <w:r w:rsidRPr="003A3FBB">
              <w:rPr>
                <w:lang w:val="pt-BR"/>
              </w:rPr>
              <w:t>- Dùng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(hoặc Na</w:t>
            </w:r>
            <w:r w:rsidRPr="003A3FBB">
              <w:rPr>
                <w:vertAlign w:val="subscript"/>
                <w:lang w:val="pt-BR"/>
              </w:rPr>
              <w:t>3</w:t>
            </w:r>
            <w:r w:rsidRPr="003A3FBB">
              <w:rPr>
                <w:lang w:val="pt-BR"/>
              </w:rPr>
              <w:t>PO</w:t>
            </w:r>
            <w:r w:rsidRPr="003A3FBB">
              <w:rPr>
                <w:vertAlign w:val="subscript"/>
                <w:lang w:val="pt-BR"/>
              </w:rPr>
              <w:t>4</w:t>
            </w:r>
            <w:r w:rsidRPr="003A3FBB">
              <w:rPr>
                <w:lang w:val="pt-BR"/>
              </w:rPr>
              <w:t xml:space="preserve">) để làm mất tính cứng tạm thời và tính cứng vĩnh cửu. </w:t>
            </w:r>
          </w:p>
          <w:p w:rsidR="00531D4F" w:rsidRPr="003A3FBB" w:rsidRDefault="00531D4F" w:rsidP="001F1CBB">
            <w:pPr>
              <w:spacing w:before="80" w:line="300" w:lineRule="auto"/>
              <w:jc w:val="both"/>
              <w:rPr>
                <w:vertAlign w:val="subscript"/>
                <w:lang w:val="pt-BR"/>
              </w:rPr>
            </w:pPr>
            <w:r w:rsidRPr="003A3FBB">
              <w:rPr>
                <w:lang w:val="pt-BR"/>
              </w:rPr>
              <w:t>Ca(HCO</w:t>
            </w:r>
            <w:r w:rsidRPr="003A3FBB">
              <w:rPr>
                <w:vertAlign w:val="subscript"/>
                <w:lang w:val="pt-BR"/>
              </w:rPr>
              <w:t>3</w:t>
            </w:r>
            <w:r w:rsidRPr="003A3FBB">
              <w:rPr>
                <w:lang w:val="pt-BR"/>
              </w:rPr>
              <w:t>)</w:t>
            </w:r>
            <w:r w:rsidRPr="003A3FBB">
              <w:rPr>
                <w:vertAlign w:val="subscript"/>
                <w:lang w:val="pt-BR"/>
              </w:rPr>
              <w:t>2</w:t>
            </w:r>
            <w:r w:rsidRPr="003A3FBB">
              <w:rPr>
                <w:lang w:val="pt-BR"/>
              </w:rPr>
              <w:t>+Na</w:t>
            </w:r>
            <w:r w:rsidRPr="003A3FBB">
              <w:rPr>
                <w:vertAlign w:val="subscript"/>
                <w:lang w:val="pt-BR"/>
              </w:rPr>
              <w:t>2</w:t>
            </w:r>
            <w:r w:rsidRPr="003A3FBB">
              <w:rPr>
                <w:lang w:val="pt-BR"/>
              </w:rPr>
              <w:t>CO</w:t>
            </w:r>
            <w:r w:rsidRPr="003A3FBB">
              <w:rPr>
                <w:vertAlign w:val="subscript"/>
                <w:lang w:val="pt-BR"/>
              </w:rPr>
              <w:t>3</w:t>
            </w:r>
            <w:r w:rsidRPr="003A3FBB">
              <w:sym w:font="Symbol" w:char="F0AE"/>
            </w:r>
            <w:r w:rsidRPr="003A3FBB">
              <w:rPr>
                <w:lang w:val="pt-BR"/>
              </w:rPr>
              <w:t>CaCO</w:t>
            </w:r>
            <w:r w:rsidRPr="003A3FBB">
              <w:rPr>
                <w:vertAlign w:val="subscript"/>
                <w:lang w:val="pt-BR"/>
              </w:rPr>
              <w:t>3</w:t>
            </w:r>
            <w:r w:rsidRPr="003A3FBB">
              <w:sym w:font="Symbol" w:char="F0AF"/>
            </w:r>
            <w:r w:rsidRPr="003A3FBB">
              <w:rPr>
                <w:lang w:val="pt-BR"/>
              </w:rPr>
              <w:t>+ 2NaHCO</w:t>
            </w:r>
            <w:r w:rsidRPr="003A3FBB">
              <w:rPr>
                <w:vertAlign w:val="subscript"/>
                <w:lang w:val="pt-BR"/>
              </w:rPr>
              <w:t>3</w:t>
            </w:r>
          </w:p>
          <w:p w:rsidR="00531D4F" w:rsidRPr="003A3FBB" w:rsidRDefault="00531D4F" w:rsidP="001F1CBB">
            <w:pPr>
              <w:spacing w:line="300" w:lineRule="auto"/>
              <w:rPr>
                <w:vertAlign w:val="subscript"/>
                <w:lang w:val="pt-BR"/>
              </w:rPr>
            </w:pPr>
            <w:r w:rsidRPr="003A3FBB">
              <w:rPr>
                <w:lang w:val="pt-BR"/>
              </w:rPr>
              <w:t>CaSO</w:t>
            </w:r>
            <w:r w:rsidRPr="003A3FBB">
              <w:rPr>
                <w:vertAlign w:val="subscript"/>
                <w:lang w:val="pt-BR"/>
              </w:rPr>
              <w:t>4</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w:t>
            </w:r>
            <w:r w:rsidRPr="003A3FBB">
              <w:sym w:font="Symbol" w:char="F0AE"/>
            </w:r>
            <w:r w:rsidRPr="003A3FBB">
              <w:rPr>
                <w:lang w:val="pt-BR"/>
              </w:rPr>
              <w:t xml:space="preserve"> CaCO</w:t>
            </w:r>
            <w:r w:rsidRPr="003A3FBB">
              <w:rPr>
                <w:vertAlign w:val="subscript"/>
                <w:lang w:val="pt-BR"/>
              </w:rPr>
              <w:t>3</w:t>
            </w:r>
            <w:r w:rsidRPr="003A3FBB">
              <w:sym w:font="Symbol" w:char="F0AF"/>
            </w:r>
            <w:r w:rsidRPr="003A3FBB">
              <w:rPr>
                <w:lang w:val="pt-BR"/>
              </w:rPr>
              <w:t xml:space="preserve"> + Na</w:t>
            </w:r>
            <w:r w:rsidRPr="003A3FBB">
              <w:rPr>
                <w:vertAlign w:val="subscript"/>
                <w:lang w:val="pt-BR"/>
              </w:rPr>
              <w:t>2</w:t>
            </w:r>
            <w:r w:rsidRPr="003A3FBB">
              <w:rPr>
                <w:lang w:val="pt-BR"/>
              </w:rPr>
              <w:t>SO</w:t>
            </w:r>
            <w:r w:rsidRPr="003A3FBB">
              <w:rPr>
                <w:vertAlign w:val="subscript"/>
                <w:lang w:val="pt-BR"/>
              </w:rPr>
              <w:t>4</w:t>
            </w:r>
          </w:p>
          <w:p w:rsidR="00531D4F" w:rsidRPr="003A3FBB" w:rsidRDefault="00531D4F" w:rsidP="001F1CBB">
            <w:pPr>
              <w:spacing w:before="80" w:line="300" w:lineRule="auto"/>
              <w:jc w:val="both"/>
              <w:rPr>
                <w:i/>
                <w:iCs/>
                <w:lang w:val="pt-BR"/>
              </w:rPr>
            </w:pPr>
            <w:r w:rsidRPr="003A3FBB">
              <w:rPr>
                <w:i/>
                <w:iCs/>
                <w:lang w:val="pt-BR"/>
              </w:rPr>
              <w:t xml:space="preserve">-  Phương pháp trao đổi ion </w:t>
            </w:r>
          </w:p>
          <w:p w:rsidR="00531D4F" w:rsidRPr="003A3FBB" w:rsidRDefault="00531D4F" w:rsidP="001F1CBB">
            <w:pPr>
              <w:pStyle w:val="NoSpacing"/>
              <w:spacing w:line="300" w:lineRule="auto"/>
              <w:jc w:val="both"/>
              <w:rPr>
                <w:sz w:val="24"/>
                <w:szCs w:val="24"/>
                <w:lang w:val="pt-BR"/>
              </w:rPr>
            </w:pPr>
            <w:r w:rsidRPr="003A3FBB">
              <w:rPr>
                <w:sz w:val="24"/>
                <w:szCs w:val="24"/>
                <w:lang w:val="pt-BR"/>
              </w:rPr>
              <w:t>- Dùng các vật liệu polime có khả năng trao đổi ion, gọi chung là nhựa cationit. Khi đi qua cột có chứa chất trao đổi ion, các ion Ca</w:t>
            </w:r>
            <w:r w:rsidRPr="003A3FBB">
              <w:rPr>
                <w:sz w:val="24"/>
                <w:szCs w:val="24"/>
                <w:vertAlign w:val="superscript"/>
                <w:lang w:val="pt-BR"/>
              </w:rPr>
              <w:t>2+</w:t>
            </w:r>
            <w:r w:rsidRPr="003A3FBB">
              <w:rPr>
                <w:sz w:val="24"/>
                <w:szCs w:val="24"/>
                <w:lang w:val="pt-BR"/>
              </w:rPr>
              <w:t xml:space="preserve"> và Mg</w:t>
            </w:r>
            <w:r w:rsidRPr="003A3FBB">
              <w:rPr>
                <w:sz w:val="24"/>
                <w:szCs w:val="24"/>
                <w:vertAlign w:val="superscript"/>
                <w:lang w:val="pt-BR"/>
              </w:rPr>
              <w:t>2+</w:t>
            </w:r>
            <w:r w:rsidRPr="003A3FBB">
              <w:rPr>
                <w:sz w:val="24"/>
                <w:szCs w:val="24"/>
                <w:lang w:val="pt-BR"/>
              </w:rPr>
              <w:t xml:space="preserve"> có trong nước cứng đi vào các lỗ trống trong cấu trúc polime, thế chỗ </w:t>
            </w:r>
            <w:r w:rsidRPr="003A3FBB">
              <w:rPr>
                <w:sz w:val="24"/>
                <w:szCs w:val="24"/>
                <w:lang w:val="pt-BR"/>
              </w:rPr>
              <w:lastRenderedPageBreak/>
              <w:t>cho các ion Na</w:t>
            </w:r>
            <w:r w:rsidRPr="003A3FBB">
              <w:rPr>
                <w:sz w:val="24"/>
                <w:szCs w:val="24"/>
                <w:vertAlign w:val="superscript"/>
                <w:lang w:val="pt-BR"/>
              </w:rPr>
              <w:t>+</w:t>
            </w:r>
            <w:r w:rsidRPr="003A3FBB">
              <w:rPr>
                <w:sz w:val="24"/>
                <w:szCs w:val="24"/>
                <w:lang w:val="pt-BR"/>
              </w:rPr>
              <w:t xml:space="preserve"> hoặc H</w:t>
            </w:r>
            <w:r w:rsidRPr="003A3FBB">
              <w:rPr>
                <w:sz w:val="24"/>
                <w:szCs w:val="24"/>
                <w:vertAlign w:val="superscript"/>
                <w:lang w:val="pt-BR"/>
              </w:rPr>
              <w:t>+</w:t>
            </w:r>
            <w:r w:rsidRPr="003A3FBB">
              <w:rPr>
                <w:sz w:val="24"/>
                <w:szCs w:val="24"/>
                <w:lang w:val="pt-BR"/>
              </w:rPr>
              <w:t xml:space="preserve"> của cationit đã đi vào dung dịch.</w:t>
            </w:r>
          </w:p>
          <w:p w:rsidR="00531D4F" w:rsidRPr="003A3FBB" w:rsidRDefault="00531D4F" w:rsidP="001F1CBB">
            <w:pPr>
              <w:spacing w:line="300" w:lineRule="auto"/>
            </w:pPr>
            <w:r w:rsidRPr="003A3FBB">
              <w:t>- Các zeolit là các vật liệu trao đổi ion vô cơ cũng được dùng để làm mềm nước.</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outlineLvl w:val="0"/>
            </w:pPr>
            <w:r w:rsidRPr="003A3FBB">
              <w:rPr>
                <w:b/>
              </w:rPr>
              <w:lastRenderedPageBreak/>
              <w:t>Hoạt động 4. 4. Nhận biết ion Ca</w:t>
            </w:r>
            <w:r w:rsidRPr="003A3FBB">
              <w:rPr>
                <w:b/>
                <w:vertAlign w:val="superscript"/>
              </w:rPr>
              <w:t>2+</w:t>
            </w:r>
            <w:r w:rsidRPr="003A3FBB">
              <w:rPr>
                <w:b/>
              </w:rPr>
              <w:t>, Mg</w:t>
            </w:r>
            <w:r w:rsidRPr="003A3FBB">
              <w:rPr>
                <w:b/>
                <w:vertAlign w:val="superscript"/>
              </w:rPr>
              <w:t>2+</w:t>
            </w:r>
            <w:r w:rsidRPr="003A3FBB">
              <w:rPr>
                <w:b/>
              </w:rPr>
              <w:t xml:space="preserve"> trong dung dịch</w:t>
            </w:r>
          </w:p>
        </w:tc>
      </w:tr>
      <w:tr w:rsidR="00531D4F" w:rsidRPr="003A3FBB" w:rsidTr="0047247D">
        <w:tc>
          <w:tcPr>
            <w:tcW w:w="2968" w:type="dxa"/>
            <w:gridSpan w:val="4"/>
            <w:tcBorders>
              <w:top w:val="single" w:sz="4" w:space="0" w:color="auto"/>
              <w:bottom w:val="single" w:sz="4" w:space="0" w:color="auto"/>
              <w:right w:val="single" w:sz="4" w:space="0" w:color="auto"/>
            </w:tcBorders>
          </w:tcPr>
          <w:p w:rsidR="00531D4F" w:rsidRPr="003A3FBB" w:rsidRDefault="001C2779" w:rsidP="001F1CBB">
            <w:pPr>
              <w:spacing w:line="300" w:lineRule="auto"/>
              <w:jc w:val="both"/>
              <w:outlineLvl w:val="0"/>
            </w:pPr>
            <w:r>
              <w:rPr>
                <w:noProof/>
              </w:rPr>
              <w:drawing>
                <wp:inline distT="0" distB="0" distL="0" distR="0">
                  <wp:extent cx="168275" cy="160655"/>
                  <wp:effectExtent l="0" t="0" r="3175"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 xml:space="preserve"> Trình bày cách nhận biết ion Ca</w:t>
            </w:r>
            <w:r w:rsidR="00531D4F" w:rsidRPr="003A3FBB">
              <w:rPr>
                <w:vertAlign w:val="superscript"/>
              </w:rPr>
              <w:t>2+</w:t>
            </w:r>
            <w:r w:rsidR="00531D4F" w:rsidRPr="003A3FBB">
              <w:t>, Mg</w:t>
            </w:r>
            <w:r w:rsidR="00531D4F" w:rsidRPr="003A3FBB">
              <w:rPr>
                <w:vertAlign w:val="superscript"/>
              </w:rPr>
              <w:t>2+</w:t>
            </w:r>
            <w:r w:rsidR="00531D4F" w:rsidRPr="003A3FBB">
              <w:t xml:space="preserve"> ?</w:t>
            </w:r>
          </w:p>
          <w:p w:rsidR="00531D4F" w:rsidRPr="003A3FBB" w:rsidRDefault="00531D4F" w:rsidP="001F1CBB">
            <w:pPr>
              <w:spacing w:line="300" w:lineRule="auto"/>
            </w:pPr>
          </w:p>
          <w:p w:rsidR="00531D4F" w:rsidRPr="003A3FBB" w:rsidRDefault="00531D4F" w:rsidP="001F1CBB">
            <w:pPr>
              <w:spacing w:line="300" w:lineRule="auto"/>
              <w:jc w:val="both"/>
            </w:pPr>
            <w:r w:rsidRPr="003A3FBB">
              <w:t xml:space="preserve">GV bổ sung: </w:t>
            </w:r>
          </w:p>
          <w:p w:rsidR="00531D4F" w:rsidRPr="003A3FBB" w:rsidRDefault="00531D4F" w:rsidP="001F1CBB">
            <w:pPr>
              <w:spacing w:line="300" w:lineRule="auto"/>
              <w:jc w:val="center"/>
            </w:pPr>
            <w:r w:rsidRPr="003A3FBB">
              <w:t>+ Các muối MCO</w:t>
            </w:r>
            <w:r w:rsidRPr="003A3FBB">
              <w:rPr>
                <w:vertAlign w:val="subscript"/>
              </w:rPr>
              <w:t>3</w:t>
            </w:r>
            <w:r w:rsidRPr="003A3FBB">
              <w:t>, M</w:t>
            </w:r>
            <w:r w:rsidRPr="003A3FBB">
              <w:rPr>
                <w:vertAlign w:val="subscript"/>
              </w:rPr>
              <w:t>3</w:t>
            </w:r>
            <w:r w:rsidRPr="003A3FBB">
              <w:t>(PO</w:t>
            </w:r>
            <w:r w:rsidRPr="003A3FBB">
              <w:rPr>
                <w:vertAlign w:val="subscript"/>
              </w:rPr>
              <w:t>4</w:t>
            </w:r>
            <w:r w:rsidRPr="003A3FBB">
              <w:t>)</w:t>
            </w:r>
            <w:r w:rsidRPr="003A3FBB">
              <w:rPr>
                <w:vertAlign w:val="subscript"/>
              </w:rPr>
              <w:t>2</w:t>
            </w:r>
            <w:r w:rsidRPr="003A3FBB">
              <w:t xml:space="preserve"> (M là Ca</w:t>
            </w:r>
            <w:r w:rsidRPr="003A3FBB">
              <w:rPr>
                <w:vertAlign w:val="superscript"/>
              </w:rPr>
              <w:t>2+</w:t>
            </w:r>
            <w:r w:rsidRPr="003A3FBB">
              <w:t>, Ba</w:t>
            </w:r>
            <w:r w:rsidRPr="003A3FBB">
              <w:rPr>
                <w:vertAlign w:val="superscript"/>
              </w:rPr>
              <w:t>2+</w:t>
            </w:r>
            <w:r w:rsidRPr="003A3FBB">
              <w:t xml:space="preserve"> hoặc Mg</w:t>
            </w:r>
            <w:r w:rsidRPr="003A3FBB">
              <w:rPr>
                <w:vertAlign w:val="superscript"/>
              </w:rPr>
              <w:t>2+</w:t>
            </w:r>
            <w:r w:rsidRPr="003A3FBB">
              <w:t>), đều là chất rắn màu trắng, không tan trong nước, tan trong môi trường axit (H</w:t>
            </w:r>
            <w:r w:rsidRPr="003A3FBB">
              <w:rPr>
                <w:vertAlign w:val="superscript"/>
              </w:rPr>
              <w:t>+</w:t>
            </w:r>
            <w:r w:rsidRPr="003A3FBB">
              <w:t>) do đó để nhận biết sự có mặt của Ca</w:t>
            </w:r>
            <w:r w:rsidRPr="003A3FBB">
              <w:rPr>
                <w:vertAlign w:val="superscript"/>
              </w:rPr>
              <w:t>2+</w:t>
            </w:r>
            <w:r w:rsidRPr="003A3FBB">
              <w:t xml:space="preserve"> hoặc Mg</w:t>
            </w:r>
            <w:r w:rsidRPr="003A3FBB">
              <w:rPr>
                <w:vertAlign w:val="superscript"/>
              </w:rPr>
              <w:t>2+</w:t>
            </w:r>
            <w:r w:rsidRPr="003A3FBB">
              <w:t xml:space="preserve"> ta dùng dung dịch muối chứa </w:t>
            </w:r>
            <w:r w:rsidRPr="003A3FBB">
              <w:rPr>
                <w:position w:val="-12"/>
              </w:rPr>
              <w:object w:dxaOrig="580" w:dyaOrig="380">
                <v:shape id="_x0000_i1263" type="#_x0000_t75" style="width:28.8pt;height:19pt">
                  <v:imagedata r:id="rId434" o:title=""/>
                </v:shape>
              </w:object>
            </w:r>
            <w:r w:rsidRPr="003A3FBB">
              <w:t xml:space="preserve"> hoặc </w:t>
            </w:r>
            <w:r w:rsidRPr="003A3FBB">
              <w:rPr>
                <w:position w:val="-12"/>
              </w:rPr>
              <w:object w:dxaOrig="540" w:dyaOrig="380">
                <v:shape id="_x0000_i1264" type="#_x0000_t75" style="width:27.05pt;height:19pt">
                  <v:imagedata r:id="rId435" o:title=""/>
                </v:shape>
              </w:object>
            </w:r>
            <w:r w:rsidRPr="003A3FBB">
              <w:t xml:space="preserve"> đều được.</w:t>
            </w:r>
          </w:p>
        </w:tc>
        <w:tc>
          <w:tcPr>
            <w:tcW w:w="2090" w:type="dxa"/>
            <w:gridSpan w:val="5"/>
            <w:tcBorders>
              <w:top w:val="single" w:sz="4" w:space="0" w:color="auto"/>
              <w:left w:val="single" w:sz="4" w:space="0" w:color="auto"/>
              <w:bottom w:val="single" w:sz="4" w:space="0" w:color="auto"/>
              <w:right w:val="single" w:sz="4" w:space="0" w:color="auto"/>
            </w:tcBorders>
          </w:tcPr>
          <w:p w:rsidR="00531D4F" w:rsidRPr="003A3FBB" w:rsidRDefault="00531D4F" w:rsidP="001F1CBB">
            <w:pPr>
              <w:spacing w:line="300" w:lineRule="auto"/>
              <w:jc w:val="both"/>
              <w:outlineLvl w:val="0"/>
            </w:pPr>
            <w:r w:rsidRPr="003A3FBB">
              <w:t>HS trình bày các phương pháp và viết ptpư hóa học</w:t>
            </w:r>
          </w:p>
          <w:p w:rsidR="00531D4F" w:rsidRPr="003A3FBB" w:rsidRDefault="00531D4F" w:rsidP="001F1CBB">
            <w:pPr>
              <w:spacing w:line="300" w:lineRule="auto"/>
            </w:pPr>
            <w:r w:rsidRPr="003A3FBB">
              <w:rPr>
                <w:i/>
                <w:iCs/>
              </w:rPr>
              <w:t>Phát triển năng lực tự học</w:t>
            </w:r>
          </w:p>
          <w:p w:rsidR="00531D4F" w:rsidRPr="003A3FBB" w:rsidRDefault="00531D4F" w:rsidP="001F1CBB">
            <w:pPr>
              <w:spacing w:line="300" w:lineRule="auto"/>
            </w:pPr>
            <w:r w:rsidRPr="003A3FBB">
              <w:rPr>
                <w:i/>
                <w:iCs/>
              </w:rPr>
              <w:t>năng lực sử dụng ngôn ngữ</w:t>
            </w:r>
          </w:p>
          <w:p w:rsidR="00531D4F" w:rsidRPr="003A3FBB" w:rsidRDefault="00531D4F" w:rsidP="001F1CBB">
            <w:pPr>
              <w:spacing w:line="300" w:lineRule="auto"/>
              <w:jc w:val="center"/>
            </w:pPr>
          </w:p>
        </w:tc>
        <w:tc>
          <w:tcPr>
            <w:tcW w:w="5130" w:type="dxa"/>
            <w:gridSpan w:val="5"/>
            <w:tcBorders>
              <w:top w:val="single" w:sz="4" w:space="0" w:color="auto"/>
              <w:left w:val="single" w:sz="4" w:space="0" w:color="auto"/>
              <w:bottom w:val="single" w:sz="4" w:space="0" w:color="auto"/>
            </w:tcBorders>
          </w:tcPr>
          <w:p w:rsidR="00531D4F" w:rsidRPr="003A3FBB" w:rsidRDefault="00531D4F" w:rsidP="001F1CBB">
            <w:pPr>
              <w:spacing w:line="300" w:lineRule="auto"/>
              <w:jc w:val="both"/>
              <w:outlineLvl w:val="0"/>
            </w:pPr>
            <w:r w:rsidRPr="003A3FBB">
              <w:sym w:font="Wingdings" w:char="F076"/>
            </w:r>
            <w:r w:rsidRPr="003A3FBB">
              <w:t xml:space="preserve">Thuốc thử: dung dịch muối </w:t>
            </w:r>
            <w:r w:rsidRPr="003A3FBB">
              <w:rPr>
                <w:position w:val="-12"/>
              </w:rPr>
              <w:object w:dxaOrig="560" w:dyaOrig="380">
                <v:shape id="_x0000_i1265" type="#_x0000_t75" style="width:28.2pt;height:19pt" o:ole="">
                  <v:imagedata r:id="rId436" o:title=""/>
                </v:shape>
                <o:OLEObject Type="Embed" ProgID="Equation.DSMT4" ShapeID="_x0000_i1265" DrawAspect="Content" ObjectID="_1629921209" r:id="rId437"/>
              </w:object>
            </w:r>
            <w:r w:rsidRPr="003A3FBB">
              <w:t xml:space="preserve"> và khí CO</w:t>
            </w:r>
            <w:r w:rsidRPr="003A3FBB">
              <w:rPr>
                <w:vertAlign w:val="subscript"/>
              </w:rPr>
              <w:t>2</w:t>
            </w:r>
            <w:r w:rsidRPr="003A3FBB">
              <w:t>.</w:t>
            </w:r>
          </w:p>
          <w:p w:rsidR="00531D4F" w:rsidRPr="003A3FBB" w:rsidRDefault="00531D4F" w:rsidP="001F1CBB">
            <w:pPr>
              <w:spacing w:line="300" w:lineRule="auto"/>
              <w:jc w:val="both"/>
              <w:outlineLvl w:val="0"/>
            </w:pPr>
            <w:r w:rsidRPr="003A3FBB">
              <w:sym w:font="Wingdings" w:char="F076"/>
            </w:r>
            <w:r w:rsidRPr="003A3FBB">
              <w:t xml:space="preserve"> Hiện tượng: Có kết tủa, sau đó kết tủa bị hoà tan trở lại.</w:t>
            </w:r>
          </w:p>
          <w:p w:rsidR="00531D4F" w:rsidRPr="003A3FBB" w:rsidRDefault="00531D4F" w:rsidP="001F1CBB">
            <w:pPr>
              <w:spacing w:line="300" w:lineRule="auto"/>
              <w:jc w:val="both"/>
              <w:outlineLvl w:val="0"/>
            </w:pPr>
            <w:r w:rsidRPr="003A3FBB">
              <w:sym w:font="Wingdings" w:char="F076"/>
            </w:r>
            <w:r w:rsidRPr="003A3FBB">
              <w:t xml:space="preserve"> Phương trình phản ứng:</w:t>
            </w:r>
          </w:p>
          <w:p w:rsidR="00531D4F" w:rsidRPr="003A3FBB" w:rsidRDefault="00531D4F" w:rsidP="001F1CBB">
            <w:pPr>
              <w:spacing w:line="300" w:lineRule="auto"/>
              <w:jc w:val="both"/>
              <w:outlineLvl w:val="0"/>
            </w:pPr>
            <w:r w:rsidRPr="003A3FBB">
              <w:t>Ca</w:t>
            </w:r>
            <w:r w:rsidRPr="003A3FBB">
              <w:rPr>
                <w:vertAlign w:val="superscript"/>
              </w:rPr>
              <w:t>2+</w:t>
            </w:r>
            <w:r w:rsidRPr="003A3FBB">
              <w:t xml:space="preserve"> + </w:t>
            </w:r>
            <w:r w:rsidRPr="003A3FBB">
              <w:rPr>
                <w:position w:val="-12"/>
              </w:rPr>
              <w:object w:dxaOrig="560" w:dyaOrig="380">
                <v:shape id="_x0000_i1266" type="#_x0000_t75" style="width:28.2pt;height:19pt" o:ole="">
                  <v:imagedata r:id="rId436" o:title=""/>
                </v:shape>
                <o:OLEObject Type="Embed" ProgID="Equation.DSMT4" ShapeID="_x0000_i1266" DrawAspect="Content" ObjectID="_1629921210" r:id="rId438"/>
              </w:object>
            </w:r>
            <w:r w:rsidRPr="003A3FBB">
              <w:t xml:space="preserve"> </w:t>
            </w:r>
            <w:r w:rsidRPr="003A3FBB">
              <w:sym w:font="Symbol" w:char="F0AE"/>
            </w:r>
            <w:r w:rsidRPr="003A3FBB">
              <w:t xml:space="preserve"> CaCO</w:t>
            </w:r>
            <w:r w:rsidRPr="003A3FBB">
              <w:rPr>
                <w:vertAlign w:val="subscript"/>
              </w:rPr>
              <w:t>3</w:t>
            </w:r>
          </w:p>
          <w:p w:rsidR="00531D4F" w:rsidRPr="003A3FBB" w:rsidRDefault="00531D4F" w:rsidP="001F1CBB">
            <w:pPr>
              <w:spacing w:line="300" w:lineRule="auto"/>
              <w:jc w:val="both"/>
              <w:outlineLvl w:val="0"/>
            </w:pPr>
            <w:r w:rsidRPr="003A3FBB">
              <w:object w:dxaOrig="3964" w:dyaOrig="639">
                <v:shape id="_x0000_i1267" type="#_x0000_t75" style="width:198.15pt;height:31.7pt" o:ole="">
                  <v:imagedata r:id="rId439" o:title=""/>
                </v:shape>
                <o:OLEObject Type="Embed" ProgID="ChemDraw.Document.6.0" ShapeID="_x0000_i1267" DrawAspect="Content" ObjectID="_1629921211" r:id="rId440"/>
              </w:object>
            </w:r>
          </w:p>
          <w:p w:rsidR="00531D4F" w:rsidRPr="003A3FBB" w:rsidRDefault="00531D4F" w:rsidP="001F1CBB">
            <w:pPr>
              <w:spacing w:line="300" w:lineRule="auto"/>
              <w:jc w:val="both"/>
              <w:outlineLvl w:val="0"/>
            </w:pPr>
            <w:r w:rsidRPr="003A3FBB">
              <w:t>Mg</w:t>
            </w:r>
            <w:r w:rsidRPr="003A3FBB">
              <w:rPr>
                <w:vertAlign w:val="superscript"/>
              </w:rPr>
              <w:t>2+</w:t>
            </w:r>
            <w:r w:rsidRPr="003A3FBB">
              <w:t xml:space="preserve"> + </w:t>
            </w:r>
            <w:r w:rsidRPr="003A3FBB">
              <w:rPr>
                <w:position w:val="-12"/>
              </w:rPr>
              <w:object w:dxaOrig="560" w:dyaOrig="380">
                <v:shape id="_x0000_i1268" type="#_x0000_t75" style="width:28.2pt;height:19pt" o:ole="">
                  <v:imagedata r:id="rId436" o:title=""/>
                </v:shape>
                <o:OLEObject Type="Embed" ProgID="Equation.DSMT4" ShapeID="_x0000_i1268" DrawAspect="Content" ObjectID="_1629921212" r:id="rId441"/>
              </w:object>
            </w:r>
            <w:r w:rsidRPr="003A3FBB">
              <w:t xml:space="preserve"> </w:t>
            </w:r>
            <w:r w:rsidRPr="003A3FBB">
              <w:sym w:font="Symbol" w:char="F0AE"/>
            </w:r>
            <w:r w:rsidRPr="003A3FBB">
              <w:t xml:space="preserve"> MgCO</w:t>
            </w:r>
            <w:r w:rsidRPr="003A3FBB">
              <w:rPr>
                <w:vertAlign w:val="subscript"/>
              </w:rPr>
              <w:t>3</w:t>
            </w:r>
          </w:p>
          <w:p w:rsidR="00531D4F" w:rsidRPr="003A3FBB" w:rsidRDefault="00531D4F" w:rsidP="001F1CBB">
            <w:pPr>
              <w:spacing w:line="300" w:lineRule="auto"/>
              <w:jc w:val="both"/>
              <w:outlineLvl w:val="0"/>
            </w:pPr>
            <w:r w:rsidRPr="003A3FBB">
              <w:object w:dxaOrig="4048" w:dyaOrig="639">
                <v:shape id="_x0000_i1269" type="#_x0000_t75" style="width:202.2pt;height:31.7pt" o:ole="">
                  <v:imagedata r:id="rId442" o:title=""/>
                </v:shape>
                <o:OLEObject Type="Embed" ProgID="ChemDraw.Document.6.0" ShapeID="_x0000_i1269" DrawAspect="Content" ObjectID="_1629921213" r:id="rId443"/>
              </w:object>
            </w:r>
          </w:p>
        </w:tc>
      </w:tr>
    </w:tbl>
    <w:p w:rsidR="00531D4F" w:rsidRPr="003A3FBB" w:rsidRDefault="00531D4F" w:rsidP="001F1CBB">
      <w:pPr>
        <w:spacing w:line="300" w:lineRule="auto"/>
        <w:rPr>
          <w:b/>
          <w:bCs/>
          <w:lang w:val="pt-BR"/>
        </w:rPr>
      </w:pPr>
      <w:r w:rsidRPr="003A3FBB">
        <w:rPr>
          <w:b/>
          <w:bCs/>
          <w:lang w:val="pt-BR"/>
        </w:rPr>
        <w:t>3. Hoạt động luyện tập và vận dụng</w:t>
      </w:r>
    </w:p>
    <w:p w:rsidR="00531D4F" w:rsidRPr="003A3FBB" w:rsidRDefault="00531D4F" w:rsidP="001F1CBB">
      <w:pPr>
        <w:spacing w:line="300" w:lineRule="auto"/>
        <w:rPr>
          <w:lang w:val="pt-BR"/>
        </w:rPr>
      </w:pPr>
      <w:r w:rsidRPr="003A3FBB">
        <w:rPr>
          <w:b/>
          <w:bCs/>
          <w:lang w:val="pt-BR"/>
        </w:rPr>
        <w:t xml:space="preserve">1. </w:t>
      </w:r>
      <w:r w:rsidRPr="003A3FBB">
        <w:rPr>
          <w:lang w:val="pt-BR"/>
        </w:rPr>
        <w:t>Xếp các kim loại kiềm thổ theo chiều tăng của điện tích hạt nhân, thì</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bán kính nguyên tử giảm dần.</w:t>
      </w:r>
      <w:r w:rsidRPr="003A3FBB">
        <w:rPr>
          <w:lang w:val="pt-BR"/>
        </w:rPr>
        <w:tab/>
      </w:r>
      <w:r w:rsidRPr="003A3FBB">
        <w:rPr>
          <w:lang w:val="pt-BR"/>
        </w:rPr>
        <w:tab/>
      </w:r>
      <w:r w:rsidRPr="003A3FBB">
        <w:rPr>
          <w:b/>
          <w:bCs/>
          <w:lang w:val="pt-BR"/>
        </w:rPr>
        <w:t>B.</w:t>
      </w:r>
      <w:r w:rsidRPr="003A3FBB">
        <w:rPr>
          <w:lang w:val="pt-BR"/>
        </w:rPr>
        <w:t xml:space="preserve"> năng lượng ion hoá giảm dần.</w:t>
      </w:r>
      <w:r w:rsidRPr="003A3FBB">
        <w:rPr>
          <w:b/>
          <w:bCs/>
          <w:lang w:val="pt-BR"/>
        </w:rPr>
        <w:t xml:space="preserve"> </w:t>
      </w:r>
      <w:r w:rsidRPr="003A3FBB">
        <w:rPr>
          <w:lang w:val="pt-BR"/>
        </w:rPr>
        <w:tab/>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tính khử giảm dần.</w:t>
      </w:r>
      <w:r w:rsidRPr="003A3FBB">
        <w:rPr>
          <w:lang w:val="pt-BR"/>
        </w:rPr>
        <w:tab/>
      </w:r>
      <w:r w:rsidRPr="003A3FBB">
        <w:rPr>
          <w:lang w:val="pt-BR"/>
        </w:rPr>
        <w:tab/>
      </w:r>
      <w:r w:rsidRPr="003A3FBB">
        <w:rPr>
          <w:lang w:val="pt-BR"/>
        </w:rPr>
        <w:tab/>
      </w:r>
      <w:r w:rsidRPr="003A3FBB">
        <w:rPr>
          <w:lang w:val="pt-BR"/>
        </w:rPr>
        <w:tab/>
      </w:r>
      <w:r w:rsidRPr="003A3FBB">
        <w:rPr>
          <w:b/>
          <w:bCs/>
          <w:lang w:val="pt-BR"/>
        </w:rPr>
        <w:t>D.</w:t>
      </w:r>
      <w:r w:rsidRPr="003A3FBB">
        <w:rPr>
          <w:lang w:val="pt-BR"/>
        </w:rPr>
        <w:t xml:space="preserve"> khả năng tác dụng với nước giảm dần.</w:t>
      </w:r>
    </w:p>
    <w:p w:rsidR="00531D4F" w:rsidRPr="003A3FBB" w:rsidRDefault="00531D4F" w:rsidP="001F1CBB">
      <w:pPr>
        <w:spacing w:line="300" w:lineRule="auto"/>
        <w:rPr>
          <w:lang w:val="pt-BR"/>
        </w:rPr>
      </w:pPr>
      <w:r w:rsidRPr="003A3FBB">
        <w:rPr>
          <w:lang w:val="pt-BR"/>
        </w:rPr>
        <w:t xml:space="preserve"> </w:t>
      </w:r>
      <w:r w:rsidRPr="003A3FBB">
        <w:rPr>
          <w:b/>
          <w:bCs/>
          <w:lang w:val="pt-BR"/>
        </w:rPr>
        <w:t>2.</w:t>
      </w:r>
      <w:r w:rsidRPr="003A3FBB">
        <w:rPr>
          <w:lang w:val="pt-BR"/>
        </w:rPr>
        <w:t xml:space="preserve"> Cho dung dịch Ca(OH)</w:t>
      </w:r>
      <w:r w:rsidRPr="003A3FBB">
        <w:rPr>
          <w:vertAlign w:val="subscript"/>
          <w:lang w:val="pt-BR"/>
        </w:rPr>
        <w:t>2</w:t>
      </w:r>
      <w:r w:rsidRPr="003A3FBB">
        <w:rPr>
          <w:lang w:val="pt-BR"/>
        </w:rPr>
        <w:t xml:space="preserve"> vào dung dịch 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sẽ</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Có kết tủa trắng.</w:t>
      </w:r>
      <w:r w:rsidRPr="003A3FBB">
        <w:rPr>
          <w:b/>
          <w:bCs/>
          <w:lang w:val="pt-BR"/>
        </w:rPr>
        <w:t xml:space="preserve"> </w:t>
      </w:r>
      <w:r w:rsidRPr="003A3FBB">
        <w:rPr>
          <w:lang w:val="pt-BR"/>
        </w:rPr>
        <w:tab/>
      </w:r>
      <w:r w:rsidRPr="003A3FBB">
        <w:rPr>
          <w:lang w:val="pt-BR"/>
        </w:rPr>
        <w:tab/>
      </w:r>
      <w:r w:rsidRPr="003A3FBB">
        <w:rPr>
          <w:lang w:val="pt-BR"/>
        </w:rPr>
        <w:tab/>
      </w:r>
      <w:r w:rsidRPr="003A3FBB">
        <w:rPr>
          <w:lang w:val="pt-BR"/>
        </w:rPr>
        <w:tab/>
      </w:r>
      <w:r w:rsidRPr="003A3FBB">
        <w:rPr>
          <w:b/>
          <w:bCs/>
          <w:lang w:val="pt-BR"/>
        </w:rPr>
        <w:t>B.</w:t>
      </w:r>
      <w:r w:rsidRPr="003A3FBB">
        <w:rPr>
          <w:lang w:val="pt-BR"/>
        </w:rPr>
        <w:t xml:space="preserve"> có bọt khí thoát ra.</w:t>
      </w:r>
      <w:r w:rsidRPr="003A3FBB">
        <w:rPr>
          <w:lang w:val="pt-BR"/>
        </w:rPr>
        <w:tab/>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có kết tủa trắng và bọt khí.</w:t>
      </w:r>
      <w:r w:rsidRPr="003A3FBB">
        <w:rPr>
          <w:lang w:val="pt-BR"/>
        </w:rPr>
        <w:tab/>
      </w:r>
      <w:r w:rsidRPr="003A3FBB">
        <w:rPr>
          <w:lang w:val="pt-BR"/>
        </w:rPr>
        <w:tab/>
      </w:r>
      <w:r w:rsidRPr="003A3FBB">
        <w:rPr>
          <w:lang w:val="pt-BR"/>
        </w:rPr>
        <w:tab/>
      </w:r>
      <w:r w:rsidRPr="003A3FBB">
        <w:rPr>
          <w:b/>
          <w:bCs/>
          <w:lang w:val="pt-BR"/>
        </w:rPr>
        <w:t>D.</w:t>
      </w:r>
      <w:r w:rsidRPr="003A3FBB">
        <w:rPr>
          <w:lang w:val="pt-BR"/>
        </w:rPr>
        <w:t xml:space="preserve"> không có hiện tượng gì.</w:t>
      </w:r>
    </w:p>
    <w:p w:rsidR="00531D4F" w:rsidRPr="003A3FBB" w:rsidRDefault="00531D4F" w:rsidP="001F1CBB">
      <w:pPr>
        <w:spacing w:line="300" w:lineRule="auto"/>
        <w:rPr>
          <w:lang w:val="pt-BR"/>
        </w:rPr>
      </w:pPr>
      <w:r w:rsidRPr="003A3FBB">
        <w:rPr>
          <w:lang w:val="pt-BR"/>
        </w:rPr>
        <w:t xml:space="preserve"> </w:t>
      </w:r>
      <w:r w:rsidRPr="003A3FBB">
        <w:rPr>
          <w:b/>
          <w:bCs/>
          <w:lang w:val="pt-BR"/>
        </w:rPr>
        <w:t>3.</w:t>
      </w:r>
      <w:r w:rsidRPr="003A3FBB">
        <w:rPr>
          <w:lang w:val="pt-BR"/>
        </w:rPr>
        <w:t xml:space="preserve"> Cho 2,84g hỗn hợp CaCO</w:t>
      </w:r>
      <w:r w:rsidRPr="003A3FBB">
        <w:rPr>
          <w:vertAlign w:val="subscript"/>
          <w:lang w:val="pt-BR"/>
        </w:rPr>
        <w:t>3</w:t>
      </w:r>
      <w:r w:rsidRPr="003A3FBB">
        <w:rPr>
          <w:lang w:val="pt-BR"/>
        </w:rPr>
        <w:t xml:space="preserve"> và MgCO</w:t>
      </w:r>
      <w:r w:rsidRPr="003A3FBB">
        <w:rPr>
          <w:vertAlign w:val="subscript"/>
          <w:lang w:val="pt-BR"/>
        </w:rPr>
        <w:t>3</w:t>
      </w:r>
      <w:r w:rsidRPr="003A3FBB">
        <w:rPr>
          <w:lang w:val="pt-BR"/>
        </w:rPr>
        <w:t xml:space="preserve"> tác dụng hết với dung dịch HCl thu được 672 ml khí CO</w:t>
      </w:r>
      <w:r w:rsidRPr="003A3FBB">
        <w:rPr>
          <w:vertAlign w:val="subscript"/>
          <w:lang w:val="pt-BR"/>
        </w:rPr>
        <w:t>2</w:t>
      </w:r>
      <w:r w:rsidRPr="003A3FBB">
        <w:rPr>
          <w:lang w:val="pt-BR"/>
        </w:rPr>
        <w:t xml:space="preserve"> (đkc). Phần trăm khối lượng của 2 muối trong hỗn hợp lần lượt là</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35,2% &amp; 64,8%</w:t>
      </w:r>
      <w:r w:rsidRPr="003A3FBB">
        <w:rPr>
          <w:lang w:val="pt-BR"/>
        </w:rPr>
        <w:tab/>
      </w:r>
      <w:r w:rsidRPr="003A3FBB">
        <w:rPr>
          <w:lang w:val="pt-BR"/>
        </w:rPr>
        <w:tab/>
      </w:r>
      <w:r w:rsidRPr="003A3FBB">
        <w:rPr>
          <w:lang w:val="pt-BR"/>
        </w:rPr>
        <w:tab/>
      </w:r>
      <w:r w:rsidRPr="003A3FBB">
        <w:rPr>
          <w:lang w:val="pt-BR"/>
        </w:rPr>
        <w:tab/>
      </w:r>
      <w:r w:rsidRPr="003A3FBB">
        <w:rPr>
          <w:b/>
          <w:bCs/>
          <w:lang w:val="pt-BR"/>
        </w:rPr>
        <w:t>B.</w:t>
      </w:r>
      <w:r w:rsidRPr="003A3FBB">
        <w:rPr>
          <w:lang w:val="pt-BR"/>
        </w:rPr>
        <w:t xml:space="preserve"> 70,4% &amp; 26,9%</w:t>
      </w:r>
      <w:r w:rsidRPr="003A3FBB">
        <w:rPr>
          <w:lang w:val="pt-BR"/>
        </w:rPr>
        <w:tab/>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85,49% &amp; 14,51%</w:t>
      </w:r>
      <w:r w:rsidRPr="003A3FBB">
        <w:rPr>
          <w:lang w:val="pt-BR"/>
        </w:rPr>
        <w:tab/>
      </w:r>
      <w:r w:rsidRPr="003A3FBB">
        <w:rPr>
          <w:lang w:val="pt-BR"/>
        </w:rPr>
        <w:tab/>
      </w:r>
      <w:r w:rsidRPr="003A3FBB">
        <w:rPr>
          <w:lang w:val="pt-BR"/>
        </w:rPr>
        <w:tab/>
      </w:r>
      <w:r w:rsidRPr="003A3FBB">
        <w:rPr>
          <w:lang w:val="pt-BR"/>
        </w:rPr>
        <w:tab/>
      </w:r>
      <w:r w:rsidRPr="003A3FBB">
        <w:rPr>
          <w:b/>
          <w:bCs/>
          <w:lang w:val="pt-BR"/>
        </w:rPr>
        <w:t>D.</w:t>
      </w:r>
      <w:r w:rsidRPr="003A3FBB">
        <w:rPr>
          <w:lang w:val="pt-BR"/>
        </w:rPr>
        <w:t>17,6% &amp; 82,4%</w:t>
      </w:r>
    </w:p>
    <w:p w:rsidR="00531D4F" w:rsidRPr="003A3FBB" w:rsidRDefault="00531D4F" w:rsidP="001F1CBB">
      <w:pPr>
        <w:spacing w:line="300" w:lineRule="auto"/>
        <w:rPr>
          <w:lang w:val="pt-BR"/>
        </w:rPr>
      </w:pPr>
      <w:r w:rsidRPr="003A3FBB">
        <w:rPr>
          <w:b/>
          <w:bCs/>
          <w:lang w:val="pt-BR"/>
        </w:rPr>
        <w:t xml:space="preserve">4. </w:t>
      </w:r>
      <w:r w:rsidRPr="003A3FBB">
        <w:rPr>
          <w:lang w:val="pt-BR"/>
        </w:rPr>
        <w:t>Trong một cốc nước có chứa 0,01 mol Na</w:t>
      </w:r>
      <w:r w:rsidRPr="003A3FBB">
        <w:rPr>
          <w:vertAlign w:val="superscript"/>
          <w:lang w:val="pt-BR"/>
        </w:rPr>
        <w:t>+</w:t>
      </w:r>
      <w:r w:rsidRPr="003A3FBB">
        <w:rPr>
          <w:lang w:val="pt-BR"/>
        </w:rPr>
        <w:t>, 0,02 mol Ca</w:t>
      </w:r>
      <w:r w:rsidRPr="003A3FBB">
        <w:rPr>
          <w:vertAlign w:val="superscript"/>
          <w:lang w:val="pt-BR"/>
        </w:rPr>
        <w:t>2+</w:t>
      </w:r>
      <w:r w:rsidRPr="003A3FBB">
        <w:rPr>
          <w:lang w:val="pt-BR"/>
        </w:rPr>
        <w:t>, 0,01 mol Mg</w:t>
      </w:r>
      <w:r w:rsidRPr="003A3FBB">
        <w:rPr>
          <w:vertAlign w:val="superscript"/>
          <w:lang w:val="pt-BR"/>
        </w:rPr>
        <w:t>2+</w:t>
      </w:r>
      <w:r w:rsidRPr="003A3FBB">
        <w:rPr>
          <w:lang w:val="pt-BR"/>
        </w:rPr>
        <w:t>, 0,05 mol HCO</w:t>
      </w:r>
      <w:r w:rsidRPr="003A3FBB">
        <w:rPr>
          <w:vertAlign w:val="subscript"/>
          <w:lang w:val="pt-BR"/>
        </w:rPr>
        <w:t>3</w:t>
      </w:r>
      <w:r w:rsidRPr="003A3FBB">
        <w:rPr>
          <w:vertAlign w:val="superscript"/>
          <w:lang w:val="pt-BR"/>
        </w:rPr>
        <w:t>-</w:t>
      </w:r>
      <w:r w:rsidRPr="003A3FBB">
        <w:rPr>
          <w:lang w:val="pt-BR"/>
        </w:rPr>
        <w:t>, 0,02 mol Cl</w:t>
      </w:r>
      <w:r w:rsidRPr="003A3FBB">
        <w:rPr>
          <w:vertAlign w:val="superscript"/>
          <w:lang w:val="pt-BR"/>
        </w:rPr>
        <w:t>-</w:t>
      </w:r>
      <w:r w:rsidRPr="003A3FBB">
        <w:rPr>
          <w:lang w:val="pt-BR"/>
        </w:rPr>
        <w:t>. Nước trong cốc thuộc loại nào ?</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Nước cứng có tính cứng tạm thời.</w:t>
      </w:r>
      <w:r w:rsidRPr="003A3FBB">
        <w:rPr>
          <w:lang w:val="pt-BR"/>
        </w:rPr>
        <w:tab/>
      </w:r>
      <w:r w:rsidRPr="003A3FBB">
        <w:rPr>
          <w:lang w:val="pt-BR"/>
        </w:rPr>
        <w:tab/>
      </w:r>
      <w:r w:rsidRPr="003A3FBB">
        <w:rPr>
          <w:lang w:val="pt-BR"/>
        </w:rPr>
        <w:tab/>
      </w:r>
      <w:r w:rsidRPr="003A3FBB">
        <w:rPr>
          <w:b/>
          <w:bCs/>
          <w:lang w:val="pt-BR"/>
        </w:rPr>
        <w:t>B</w:t>
      </w:r>
      <w:r w:rsidRPr="003A3FBB">
        <w:rPr>
          <w:lang w:val="pt-BR"/>
        </w:rPr>
        <w:t>. Nước cứng có tính cứng vĩnh cữu.</w:t>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Nước cứng có tính cứng toàn phần.</w:t>
      </w:r>
      <w:r w:rsidRPr="003A3FBB">
        <w:rPr>
          <w:b/>
          <w:bCs/>
          <w:lang w:val="pt-BR"/>
        </w:rPr>
        <w:t xml:space="preserve"> </w:t>
      </w:r>
      <w:r w:rsidRPr="003A3FBB">
        <w:rPr>
          <w:lang w:val="pt-BR"/>
        </w:rPr>
        <w:tab/>
      </w:r>
      <w:r w:rsidRPr="003A3FBB">
        <w:rPr>
          <w:lang w:val="pt-BR"/>
        </w:rPr>
        <w:tab/>
      </w:r>
      <w:r w:rsidRPr="003A3FBB">
        <w:rPr>
          <w:b/>
          <w:bCs/>
          <w:lang w:val="pt-BR"/>
        </w:rPr>
        <w:t>D.</w:t>
      </w:r>
      <w:r w:rsidRPr="003A3FBB">
        <w:rPr>
          <w:lang w:val="pt-BR"/>
        </w:rPr>
        <w:t xml:space="preserve"> Nước mềm.</w:t>
      </w:r>
      <w:r w:rsidRPr="003A3FBB">
        <w:rPr>
          <w:lang w:val="pt-BR"/>
        </w:rPr>
        <w:tab/>
      </w:r>
    </w:p>
    <w:p w:rsidR="00531D4F" w:rsidRPr="003A3FBB" w:rsidRDefault="00531D4F" w:rsidP="001F1CBB">
      <w:pPr>
        <w:spacing w:line="300" w:lineRule="auto"/>
        <w:rPr>
          <w:lang w:val="pt-BR"/>
        </w:rPr>
      </w:pPr>
      <w:r w:rsidRPr="003A3FBB">
        <w:rPr>
          <w:b/>
          <w:bCs/>
          <w:lang w:val="pt-BR"/>
        </w:rPr>
        <w:t xml:space="preserve"> 5.</w:t>
      </w:r>
      <w:r w:rsidRPr="003A3FBB">
        <w:rPr>
          <w:lang w:val="pt-BR"/>
        </w:rPr>
        <w:t xml:space="preserve"> Có thể dùng chất nào sau đây để làm mềm nước có tính cứng tạm thời ?</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NaCl.</w:t>
      </w:r>
      <w:r w:rsidRPr="003A3FBB">
        <w:rPr>
          <w:lang w:val="pt-BR"/>
        </w:rPr>
        <w:tab/>
      </w:r>
      <w:r w:rsidRPr="003A3FBB">
        <w:rPr>
          <w:b/>
          <w:bCs/>
          <w:lang w:val="pt-BR"/>
        </w:rPr>
        <w:t>B.</w:t>
      </w:r>
      <w:r w:rsidRPr="003A3FBB">
        <w:rPr>
          <w:lang w:val="pt-BR"/>
        </w:rPr>
        <w:t xml:space="preserve"> H</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lang w:val="pt-BR"/>
        </w:rPr>
        <w:tab/>
      </w:r>
      <w:r w:rsidRPr="003A3FBB">
        <w:rPr>
          <w:b/>
          <w:bCs/>
          <w:lang w:val="pt-BR"/>
        </w:rPr>
        <w:t>C.</w:t>
      </w:r>
      <w:r w:rsidRPr="003A3FBB">
        <w:rPr>
          <w:lang w:val="pt-BR"/>
        </w:rPr>
        <w:t xml:space="preserve"> Na</w:t>
      </w:r>
      <w:r w:rsidRPr="003A3FBB">
        <w:rPr>
          <w:vertAlign w:val="subscript"/>
          <w:lang w:val="pt-BR"/>
        </w:rPr>
        <w:t>2</w:t>
      </w:r>
      <w:r w:rsidRPr="003A3FBB">
        <w:rPr>
          <w:lang w:val="pt-BR"/>
        </w:rPr>
        <w:t>CO</w:t>
      </w:r>
      <w:r w:rsidRPr="003A3FBB">
        <w:rPr>
          <w:vertAlign w:val="subscript"/>
          <w:lang w:val="pt-BR"/>
        </w:rPr>
        <w:t>3</w:t>
      </w:r>
      <w:r w:rsidRPr="003A3FBB">
        <w:rPr>
          <w:lang w:val="pt-BR"/>
        </w:rPr>
        <w:t>.</w:t>
      </w:r>
      <w:r w:rsidRPr="003A3FBB">
        <w:rPr>
          <w:b/>
          <w:bCs/>
          <w:lang w:val="pt-BR"/>
        </w:rPr>
        <w:t xml:space="preserve"> </w:t>
      </w:r>
      <w:r w:rsidRPr="003A3FBB">
        <w:rPr>
          <w:lang w:val="pt-BR"/>
        </w:rPr>
        <w:tab/>
      </w:r>
      <w:r w:rsidRPr="003A3FBB">
        <w:rPr>
          <w:lang w:val="pt-BR"/>
        </w:rPr>
        <w:tab/>
      </w:r>
      <w:r w:rsidRPr="003A3FBB">
        <w:rPr>
          <w:b/>
          <w:bCs/>
          <w:lang w:val="pt-BR"/>
        </w:rPr>
        <w:t>D.</w:t>
      </w:r>
      <w:r w:rsidRPr="003A3FBB">
        <w:rPr>
          <w:lang w:val="pt-BR"/>
        </w:rPr>
        <w:t xml:space="preserve"> KNO</w:t>
      </w:r>
      <w:r w:rsidRPr="003A3FBB">
        <w:rPr>
          <w:vertAlign w:val="subscript"/>
          <w:lang w:val="pt-BR"/>
        </w:rPr>
        <w:t>3</w:t>
      </w:r>
      <w:r w:rsidRPr="003A3FBB">
        <w:rPr>
          <w:lang w:val="pt-BR"/>
        </w:rPr>
        <w:t>.</w:t>
      </w:r>
    </w:p>
    <w:p w:rsidR="00531D4F" w:rsidRPr="003A3FBB" w:rsidRDefault="00531D4F" w:rsidP="001F1CBB">
      <w:pPr>
        <w:spacing w:line="300" w:lineRule="auto"/>
        <w:rPr>
          <w:lang w:val="pt-BR"/>
        </w:rPr>
      </w:pPr>
      <w:r w:rsidRPr="003A3FBB">
        <w:rPr>
          <w:lang w:val="pt-BR"/>
        </w:rPr>
        <w:t xml:space="preserve"> </w:t>
      </w:r>
      <w:r w:rsidRPr="003A3FBB">
        <w:rPr>
          <w:b/>
          <w:bCs/>
          <w:lang w:val="pt-BR"/>
        </w:rPr>
        <w:t>6.</w:t>
      </w:r>
      <w:r w:rsidRPr="003A3FBB">
        <w:rPr>
          <w:lang w:val="pt-BR"/>
        </w:rPr>
        <w:t xml:space="preserve"> Anion gốc axit nào sau đây có thể làm mềm nước cứng ?</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w:t>
      </w:r>
      <w:r w:rsidRPr="003A3FBB">
        <w:rPr>
          <w:position w:val="-12"/>
          <w:lang w:val="pt-BR"/>
        </w:rPr>
        <w:object w:dxaOrig="480" w:dyaOrig="380">
          <v:shape id="_x0000_i1270" type="#_x0000_t75" style="width:24.75pt;height:19pt" o:ole="">
            <v:imagedata r:id="rId444" o:title=""/>
          </v:shape>
          <o:OLEObject Type="Embed" ProgID="Equation.DSMT4" ShapeID="_x0000_i1270" DrawAspect="Content" ObjectID="_1629921214" r:id="rId445"/>
        </w:object>
      </w:r>
      <w:r w:rsidRPr="003A3FBB">
        <w:rPr>
          <w:lang w:val="pt-BR"/>
        </w:rPr>
        <w:tab/>
      </w:r>
      <w:r w:rsidRPr="003A3FBB">
        <w:rPr>
          <w:b/>
          <w:bCs/>
          <w:lang w:val="pt-BR"/>
        </w:rPr>
        <w:t>B.</w:t>
      </w:r>
      <w:r w:rsidRPr="003A3FBB">
        <w:rPr>
          <w:lang w:val="pt-BR"/>
        </w:rPr>
        <w:t xml:space="preserve"> </w:t>
      </w:r>
      <w:r w:rsidRPr="003A3FBB">
        <w:rPr>
          <w:position w:val="-10"/>
          <w:lang w:val="pt-BR"/>
        </w:rPr>
        <w:object w:dxaOrig="499" w:dyaOrig="360">
          <v:shape id="_x0000_i1271" type="#_x0000_t75" style="width:24.75pt;height:17.85pt" o:ole="">
            <v:imagedata r:id="rId446" o:title=""/>
          </v:shape>
          <o:OLEObject Type="Embed" ProgID="Equation.DSMT4" ShapeID="_x0000_i1271" DrawAspect="Content" ObjectID="_1629921215" r:id="rId447"/>
        </w:object>
      </w:r>
      <w:r w:rsidRPr="003A3FBB">
        <w:rPr>
          <w:lang w:val="pt-BR"/>
        </w:rPr>
        <w:tab/>
      </w:r>
      <w:r w:rsidRPr="003A3FBB">
        <w:rPr>
          <w:b/>
          <w:bCs/>
          <w:lang w:val="pt-BR"/>
        </w:rPr>
        <w:t>C.</w:t>
      </w:r>
      <w:r w:rsidRPr="003A3FBB">
        <w:rPr>
          <w:lang w:val="pt-BR"/>
        </w:rPr>
        <w:t xml:space="preserve"> </w:t>
      </w:r>
      <w:r w:rsidRPr="003A3FBB">
        <w:rPr>
          <w:position w:val="-10"/>
          <w:lang w:val="pt-BR"/>
        </w:rPr>
        <w:object w:dxaOrig="540" w:dyaOrig="360">
          <v:shape id="_x0000_i1272" type="#_x0000_t75" style="width:27.05pt;height:17.85pt" o:ole="">
            <v:imagedata r:id="rId448" o:title=""/>
          </v:shape>
          <o:OLEObject Type="Embed" ProgID="Equation.DSMT4" ShapeID="_x0000_i1272" DrawAspect="Content" ObjectID="_1629921216" r:id="rId449"/>
        </w:object>
      </w:r>
      <w:r w:rsidRPr="003A3FBB">
        <w:rPr>
          <w:lang w:val="pt-BR"/>
        </w:rPr>
        <w:tab/>
      </w:r>
      <w:r w:rsidRPr="003A3FBB">
        <w:rPr>
          <w:lang w:val="pt-BR"/>
        </w:rPr>
        <w:tab/>
      </w:r>
      <w:r w:rsidRPr="003A3FBB">
        <w:rPr>
          <w:b/>
          <w:bCs/>
          <w:lang w:val="pt-BR"/>
        </w:rPr>
        <w:t>D.</w:t>
      </w:r>
      <w:r w:rsidRPr="003A3FBB">
        <w:rPr>
          <w:lang w:val="pt-BR"/>
        </w:rPr>
        <w:t xml:space="preserve"> </w:t>
      </w:r>
      <w:r w:rsidRPr="003A3FBB">
        <w:rPr>
          <w:position w:val="-10"/>
          <w:lang w:val="pt-BR"/>
        </w:rPr>
        <w:object w:dxaOrig="520" w:dyaOrig="360">
          <v:shape id="_x0000_i1273" type="#_x0000_t75" style="width:25.35pt;height:17.85pt" o:ole="">
            <v:imagedata r:id="rId450" o:title=""/>
          </v:shape>
          <o:OLEObject Type="Embed" ProgID="Equation.DSMT4" ShapeID="_x0000_i1273" DrawAspect="Content" ObjectID="_1629921217" r:id="rId451"/>
        </w:object>
      </w:r>
    </w:p>
    <w:p w:rsidR="00531D4F" w:rsidRPr="003A3FBB" w:rsidRDefault="00531D4F" w:rsidP="001F1CBB">
      <w:pPr>
        <w:spacing w:line="300" w:lineRule="auto"/>
        <w:rPr>
          <w:lang w:val="pt-BR"/>
        </w:rPr>
      </w:pPr>
      <w:r w:rsidRPr="003A3FBB">
        <w:rPr>
          <w:lang w:val="pt-BR"/>
        </w:rPr>
        <w:t xml:space="preserve"> </w:t>
      </w:r>
      <w:r w:rsidRPr="003A3FBB">
        <w:rPr>
          <w:b/>
          <w:bCs/>
          <w:lang w:val="pt-BR"/>
        </w:rPr>
        <w:t>7.</w:t>
      </w:r>
      <w:r w:rsidRPr="003A3FBB">
        <w:rPr>
          <w:lang w:val="pt-BR"/>
        </w:rPr>
        <w:t xml:space="preserve"> Có thể loại bỏ tính cứng tạm thời của nước bằng cách đun sôi vì lí do nào sau đây ?</w:t>
      </w:r>
      <w:r w:rsidRPr="003A3FBB">
        <w:rPr>
          <w:lang w:val="pt-BR"/>
        </w:rPr>
        <w:tab/>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Nước sôi ở nhiệt độ cao (ở 100</w:t>
      </w:r>
      <w:r w:rsidRPr="003A3FBB">
        <w:rPr>
          <w:vertAlign w:val="superscript"/>
          <w:lang w:val="pt-BR"/>
        </w:rPr>
        <w:t>0</w:t>
      </w:r>
      <w:r w:rsidRPr="003A3FBB">
        <w:rPr>
          <w:lang w:val="pt-BR"/>
        </w:rPr>
        <w:t>C, áp suất khí quyển).</w:t>
      </w:r>
    </w:p>
    <w:p w:rsidR="00531D4F" w:rsidRPr="003A3FBB" w:rsidRDefault="00531D4F" w:rsidP="001F1CBB">
      <w:pPr>
        <w:spacing w:line="300" w:lineRule="auto"/>
        <w:ind w:firstLine="720"/>
        <w:rPr>
          <w:lang w:val="pt-BR"/>
        </w:rPr>
      </w:pPr>
      <w:r w:rsidRPr="003A3FBB">
        <w:rPr>
          <w:b/>
          <w:bCs/>
          <w:lang w:val="pt-BR"/>
        </w:rPr>
        <w:t>B.</w:t>
      </w:r>
      <w:r w:rsidRPr="003A3FBB">
        <w:rPr>
          <w:lang w:val="pt-BR"/>
        </w:rPr>
        <w:t xml:space="preserve"> Khi đun sôi đã làm tăng độ tan của các chất kết tủa.</w:t>
      </w:r>
    </w:p>
    <w:p w:rsidR="00531D4F" w:rsidRPr="003A3FBB" w:rsidRDefault="00531D4F" w:rsidP="001F1CBB">
      <w:pPr>
        <w:spacing w:line="300" w:lineRule="auto"/>
        <w:ind w:firstLine="720"/>
        <w:rPr>
          <w:lang w:val="pt-BR"/>
        </w:rPr>
      </w:pPr>
      <w:r w:rsidRPr="003A3FBB">
        <w:rPr>
          <w:b/>
          <w:bCs/>
          <w:lang w:val="pt-BR"/>
        </w:rPr>
        <w:lastRenderedPageBreak/>
        <w:t>C.</w:t>
      </w:r>
      <w:r w:rsidRPr="003A3FBB">
        <w:rPr>
          <w:lang w:val="pt-BR"/>
        </w:rPr>
        <w:t xml:space="preserve"> Khi đun sôi các chất khí hoà tan trong nước thoát ra.</w:t>
      </w:r>
    </w:p>
    <w:p w:rsidR="00531D4F" w:rsidRPr="003A3FBB" w:rsidRDefault="00531D4F" w:rsidP="001F1CBB">
      <w:pPr>
        <w:spacing w:line="300" w:lineRule="auto"/>
        <w:ind w:firstLine="720"/>
        <w:rPr>
          <w:lang w:val="pt-BR"/>
        </w:rPr>
      </w:pPr>
      <w:r w:rsidRPr="003A3FBB">
        <w:rPr>
          <w:b/>
          <w:bCs/>
          <w:lang w:val="pt-BR"/>
        </w:rPr>
        <w:t>D.</w:t>
      </w:r>
      <w:r w:rsidRPr="003A3FBB">
        <w:rPr>
          <w:lang w:val="pt-BR"/>
        </w:rPr>
        <w:t xml:space="preserve"> Các muối hiđrocacbonat của magie và canxi bị phân huỷ bởi nhiệt để tạo ra kết tủa.</w:t>
      </w:r>
      <w:r w:rsidRPr="003A3FBB">
        <w:rPr>
          <w:b/>
          <w:bCs/>
          <w:lang w:val="pt-BR"/>
        </w:rPr>
        <w:t xml:space="preserve"> </w:t>
      </w:r>
    </w:p>
    <w:p w:rsidR="00531D4F" w:rsidRPr="003A3FBB" w:rsidRDefault="00531D4F" w:rsidP="001F1CBB">
      <w:pPr>
        <w:spacing w:line="300" w:lineRule="auto"/>
        <w:rPr>
          <w:lang w:val="pt-BR"/>
        </w:rPr>
      </w:pPr>
      <w:r w:rsidRPr="003A3FBB">
        <w:rPr>
          <w:b/>
          <w:bCs/>
          <w:lang w:val="pt-BR"/>
        </w:rPr>
        <w:t>4. Hoạt động mở rộng</w:t>
      </w:r>
    </w:p>
    <w:p w:rsidR="00531D4F" w:rsidRPr="003A3FBB" w:rsidRDefault="00531D4F" w:rsidP="00D43DE7">
      <w:pPr>
        <w:spacing w:line="300" w:lineRule="auto"/>
        <w:jc w:val="center"/>
        <w:rPr>
          <w:b/>
          <w:lang w:val="pt-BR"/>
        </w:rPr>
      </w:pPr>
      <w:r w:rsidRPr="003A3FBB">
        <w:rPr>
          <w:b/>
          <w:lang w:val="pt-BR"/>
        </w:rPr>
        <w:t>SỰ HÌNH THÀNH THẠCH NHŨ TRONG HANG ĐỘNG</w:t>
      </w:r>
    </w:p>
    <w:p w:rsidR="00531D4F" w:rsidRPr="003A3FBB" w:rsidRDefault="00531D4F" w:rsidP="00D43DE7">
      <w:pPr>
        <w:spacing w:line="300" w:lineRule="auto"/>
        <w:jc w:val="both"/>
        <w:rPr>
          <w:b/>
          <w:lang w:val="pt-BR"/>
        </w:rPr>
      </w:pPr>
      <w:r w:rsidRPr="003A3FBB">
        <w:t xml:space="preserve">         </w:t>
      </w:r>
      <w:hyperlink r:id="rId452" w:history="1">
        <w:r w:rsidRPr="003A3FBB">
          <w:rPr>
            <w:b/>
            <w:bCs/>
            <w:lang w:val="vi-VN"/>
          </w:rPr>
          <w:t>Nhũ đá</w:t>
        </w:r>
        <w:r w:rsidRPr="003A3FBB">
          <w:rPr>
            <w:lang w:val="vi-VN"/>
          </w:rPr>
          <w:t xml:space="preserve"> hay </w:t>
        </w:r>
        <w:r w:rsidRPr="003A3FBB">
          <w:rPr>
            <w:b/>
            <w:bCs/>
            <w:lang w:val="vi-VN"/>
          </w:rPr>
          <w:t>thạch nhũ</w:t>
        </w:r>
        <w:r w:rsidRPr="003A3FBB">
          <w:rPr>
            <w:lang w:val="vi-VN"/>
          </w:rPr>
          <w:t xml:space="preserve"> đựơc hình thành do cặn của nước nhỏ giọt đọng lại trải qua hàng trăm, nghìn</w:t>
        </w:r>
        <w:r w:rsidRPr="003A3FBB">
          <w:t xml:space="preserve"> </w:t>
        </w:r>
        <w:r w:rsidRPr="003A3FBB">
          <w:rPr>
            <w:lang w:val="vi-VN"/>
          </w:rPr>
          <w:t xml:space="preserve">năm. Nó là </w:t>
        </w:r>
        <w:hyperlink r:id="rId453" w:tooltip="Khoáng vật hang động (trang chưa được viết)" w:history="1">
          <w:r w:rsidRPr="003A3FBB">
            <w:rPr>
              <w:rStyle w:val="Hyperlink"/>
              <w:lang w:val="vi-VN"/>
            </w:rPr>
            <w:t>khoáng vật hang động</w:t>
          </w:r>
        </w:hyperlink>
        <w:r w:rsidRPr="003A3FBB">
          <w:rPr>
            <w:lang w:val="vi-VN"/>
          </w:rPr>
          <w:t xml:space="preserve"> thứ sinh treo trên trần hay tường của các hang động.</w:t>
        </w:r>
      </w:hyperlink>
    </w:p>
    <w:p w:rsidR="00531D4F" w:rsidRPr="003A3FBB" w:rsidRDefault="00531D4F" w:rsidP="00D43DE7">
      <w:pPr>
        <w:pStyle w:val="NormalWeb"/>
        <w:spacing w:before="0" w:beforeAutospacing="0" w:after="0" w:afterAutospacing="0" w:line="300" w:lineRule="auto"/>
        <w:jc w:val="both"/>
      </w:pPr>
      <w:r w:rsidRPr="003A3FBB">
        <w:rPr>
          <w:lang w:val="vi-VN"/>
        </w:rPr>
        <w:t xml:space="preserve">Nhũ đá được tạo thành từ </w:t>
      </w:r>
      <w:hyperlink r:id="rId454" w:tooltip="Cacbonat canxi" w:history="1">
        <w:r w:rsidRPr="003A3FBB">
          <w:rPr>
            <w:lang w:val="vi-VN"/>
          </w:rPr>
          <w:t>CaCO</w:t>
        </w:r>
        <w:r w:rsidRPr="003A3FBB">
          <w:rPr>
            <w:vertAlign w:val="subscript"/>
            <w:lang w:val="vi-VN"/>
          </w:rPr>
          <w:t>3</w:t>
        </w:r>
      </w:hyperlink>
      <w:r w:rsidRPr="003A3FBB">
        <w:rPr>
          <w:lang w:val="vi-VN"/>
        </w:rPr>
        <w:t xml:space="preserve"> và các khoáng chất khác kết tụ từ dung dịch nước khoáng. </w:t>
      </w:r>
      <w:hyperlink r:id="rId455" w:tooltip="Đá vôi" w:history="1">
        <w:r w:rsidRPr="003A3FBB">
          <w:rPr>
            <w:lang w:val="vi-VN"/>
          </w:rPr>
          <w:t>Đá vôi</w:t>
        </w:r>
      </w:hyperlink>
      <w:r w:rsidRPr="003A3FBB">
        <w:rPr>
          <w:lang w:val="vi-VN"/>
        </w:rPr>
        <w:t xml:space="preserve"> là đá chứa cacbonat canxi bị hoà tan trong nước có chứa khí </w:t>
      </w:r>
      <w:hyperlink r:id="rId456" w:tooltip="Điôxít cacbon" w:history="1">
        <w:r w:rsidRPr="003A3FBB">
          <w:rPr>
            <w:lang w:val="vi-VN"/>
          </w:rPr>
          <w:t>cacbonic</w:t>
        </w:r>
      </w:hyperlink>
      <w:r w:rsidRPr="003A3FBB">
        <w:rPr>
          <w:lang w:val="vi-VN"/>
        </w:rPr>
        <w:t xml:space="preserve"> tạo thành dung dịch </w:t>
      </w:r>
      <w:hyperlink r:id="rId457" w:tooltip="Bicacbonat canxi (trang chưa được viết)" w:history="1">
        <w:r w:rsidRPr="003A3FBB">
          <w:rPr>
            <w:lang w:val="vi-VN"/>
          </w:rPr>
          <w:t>CaHCO</w:t>
        </w:r>
        <w:r w:rsidRPr="003A3FBB">
          <w:rPr>
            <w:vertAlign w:val="subscript"/>
            <w:lang w:val="vi-VN"/>
          </w:rPr>
          <w:t>3</w:t>
        </w:r>
      </w:hyperlink>
      <w:r w:rsidRPr="003A3FBB">
        <w:rPr>
          <w:lang w:val="vi-VN"/>
        </w:rPr>
        <w:t>. Phương trình phản ứng như sa</w:t>
      </w:r>
      <w:r w:rsidRPr="003A3FBB">
        <w:t>u</w:t>
      </w:r>
    </w:p>
    <w:p w:rsidR="00531D4F" w:rsidRPr="003A3FBB" w:rsidRDefault="00531D4F" w:rsidP="00D43DE7">
      <w:pPr>
        <w:spacing w:line="300" w:lineRule="auto"/>
        <w:rPr>
          <w:lang w:val="vi-VN"/>
        </w:rPr>
      </w:pPr>
      <w:r w:rsidRPr="003A3FBB">
        <w:rPr>
          <w:lang w:val="vi-VN"/>
        </w:rPr>
        <w:t>CaCO</w:t>
      </w:r>
      <w:r w:rsidRPr="003A3FBB">
        <w:rPr>
          <w:vertAlign w:val="subscript"/>
          <w:lang w:val="vi-VN"/>
        </w:rPr>
        <w:t>3</w:t>
      </w:r>
      <w:r w:rsidRPr="003A3FBB">
        <w:rPr>
          <w:lang w:val="vi-VN"/>
        </w:rPr>
        <w:t>(r) + H</w:t>
      </w:r>
      <w:r w:rsidRPr="003A3FBB">
        <w:rPr>
          <w:vertAlign w:val="subscript"/>
          <w:lang w:val="vi-VN"/>
        </w:rPr>
        <w:t>2</w:t>
      </w:r>
      <w:r w:rsidRPr="003A3FBB">
        <w:rPr>
          <w:lang w:val="vi-VN"/>
        </w:rPr>
        <w:t>O(l) + CO</w:t>
      </w:r>
      <w:r w:rsidRPr="003A3FBB">
        <w:rPr>
          <w:vertAlign w:val="subscript"/>
          <w:lang w:val="vi-VN"/>
        </w:rPr>
        <w:t>2</w:t>
      </w:r>
      <w:r w:rsidRPr="003A3FBB">
        <w:rPr>
          <w:lang w:val="vi-VN"/>
        </w:rPr>
        <w:t>(kh) → Ca(HCO</w:t>
      </w:r>
      <w:r w:rsidRPr="003A3FBB">
        <w:rPr>
          <w:vertAlign w:val="subscript"/>
          <w:lang w:val="vi-VN"/>
        </w:rPr>
        <w:t>3</w:t>
      </w:r>
      <w:r w:rsidRPr="003A3FBB">
        <w:rPr>
          <w:lang w:val="vi-VN"/>
        </w:rPr>
        <w:t>)</w:t>
      </w:r>
      <w:r w:rsidRPr="003A3FBB">
        <w:rPr>
          <w:vertAlign w:val="subscript"/>
          <w:lang w:val="vi-VN"/>
        </w:rPr>
        <w:t>2</w:t>
      </w:r>
      <w:r w:rsidRPr="003A3FBB">
        <w:rPr>
          <w:lang w:val="vi-VN"/>
        </w:rPr>
        <w:t>(dd)</w:t>
      </w:r>
    </w:p>
    <w:p w:rsidR="00531D4F" w:rsidRPr="003A3FBB" w:rsidRDefault="00531D4F" w:rsidP="00D43DE7">
      <w:pPr>
        <w:spacing w:line="300" w:lineRule="auto"/>
      </w:pPr>
      <w:r w:rsidRPr="003A3FBB">
        <w:t xml:space="preserve">        </w:t>
      </w:r>
      <w:r w:rsidRPr="003A3FBB">
        <w:rPr>
          <w:lang w:val="vi-VN"/>
        </w:rPr>
        <w:t>Dung dịch này chảy qua kẽ đá cho đến khi gặp vách đá hay trần đá và nhỏ giọt xuống. Khi dung dịch tiếp xúc với không khí, phản ứng hoá học tạo thành nhũ đá như sau:</w:t>
      </w:r>
    </w:p>
    <w:p w:rsidR="00531D4F" w:rsidRPr="003A3FBB" w:rsidRDefault="00531D4F" w:rsidP="00D43DE7">
      <w:pPr>
        <w:spacing w:line="300" w:lineRule="auto"/>
        <w:rPr>
          <w:lang w:val="vi-VN"/>
        </w:rPr>
      </w:pPr>
      <w:r w:rsidRPr="003A3FBB">
        <w:rPr>
          <w:lang w:val="vi-VN"/>
        </w:rPr>
        <w:t>Ca(HCO</w:t>
      </w:r>
      <w:r w:rsidRPr="003A3FBB">
        <w:rPr>
          <w:vertAlign w:val="subscript"/>
          <w:lang w:val="vi-VN"/>
        </w:rPr>
        <w:t>3</w:t>
      </w:r>
      <w:r w:rsidRPr="003A3FBB">
        <w:rPr>
          <w:lang w:val="vi-VN"/>
        </w:rPr>
        <w:t>)</w:t>
      </w:r>
      <w:r w:rsidRPr="003A3FBB">
        <w:rPr>
          <w:vertAlign w:val="subscript"/>
          <w:lang w:val="vi-VN"/>
        </w:rPr>
        <w:t>2</w:t>
      </w:r>
      <w:r w:rsidRPr="003A3FBB">
        <w:rPr>
          <w:lang w:val="vi-VN"/>
        </w:rPr>
        <w:t>(dd) → CaCO</w:t>
      </w:r>
      <w:r w:rsidRPr="003A3FBB">
        <w:rPr>
          <w:vertAlign w:val="subscript"/>
          <w:lang w:val="vi-VN"/>
        </w:rPr>
        <w:t>3</w:t>
      </w:r>
      <w:r w:rsidRPr="003A3FBB">
        <w:rPr>
          <w:lang w:val="vi-VN"/>
        </w:rPr>
        <w:t>(r) + H</w:t>
      </w:r>
      <w:r w:rsidRPr="003A3FBB">
        <w:rPr>
          <w:vertAlign w:val="subscript"/>
          <w:lang w:val="vi-VN"/>
        </w:rPr>
        <w:t>2</w:t>
      </w:r>
      <w:r w:rsidRPr="003A3FBB">
        <w:rPr>
          <w:lang w:val="vi-VN"/>
        </w:rPr>
        <w:t>O(l) + CO</w:t>
      </w:r>
      <w:r w:rsidRPr="003A3FBB">
        <w:rPr>
          <w:vertAlign w:val="subscript"/>
          <w:lang w:val="vi-VN"/>
        </w:rPr>
        <w:t>2</w:t>
      </w:r>
      <w:r w:rsidRPr="003A3FBB">
        <w:rPr>
          <w:lang w:val="vi-VN"/>
        </w:rPr>
        <w:t>(dd)</w:t>
      </w:r>
    </w:p>
    <w:p w:rsidR="00531D4F" w:rsidRPr="003A3FBB" w:rsidRDefault="00531D4F" w:rsidP="00D43DE7">
      <w:pPr>
        <w:spacing w:line="300" w:lineRule="auto"/>
      </w:pPr>
      <w:r w:rsidRPr="003A3FBB">
        <w:rPr>
          <w:lang w:val="vi-VN"/>
        </w:rPr>
        <w:t>Nhũ đá "lớn" lên với tốc độ 0,13 mm một năm. Các nhũ đá "lớn" nhanh nhất là nhũng nơi có dòng nước dồi dào cacbonat canxi và CO</w:t>
      </w:r>
      <w:r w:rsidRPr="003A3FBB">
        <w:rPr>
          <w:vertAlign w:val="subscript"/>
          <w:lang w:val="vi-VN"/>
        </w:rPr>
        <w:t>2</w:t>
      </w:r>
      <w:r w:rsidRPr="003A3FBB">
        <w:rPr>
          <w:lang w:val="vi-VN"/>
        </w:rPr>
        <w:t>, tốc độ lớn có thể đạt 3 mm mỗi nă</w:t>
      </w:r>
      <w:r w:rsidRPr="003A3FBB">
        <w:t>m</w:t>
      </w:r>
    </w:p>
    <w:p w:rsidR="00531D4F" w:rsidRPr="003A3FBB" w:rsidRDefault="00531D4F" w:rsidP="00D43DE7">
      <w:pPr>
        <w:spacing w:line="300" w:lineRule="auto"/>
      </w:pPr>
      <w:r w:rsidRPr="003A3FBB">
        <w:t xml:space="preserve">        </w:t>
      </w:r>
      <w:r w:rsidRPr="003A3FBB">
        <w:rPr>
          <w:lang w:val="vi-VN"/>
        </w:rPr>
        <w:t xml:space="preserve">Mọi nhũ đá đều bắt đầu với một giọt nước chứa đầy khoáng chất. Khi giọt nước này rơi xuống, nó để lại phía sau một vòng mỏng nhất chứa </w:t>
      </w:r>
      <w:hyperlink r:id="rId458" w:tooltip="Canxit" w:history="1">
        <w:r w:rsidRPr="003A3FBB">
          <w:rPr>
            <w:lang w:val="vi-VN"/>
          </w:rPr>
          <w:t>canxit</w:t>
        </w:r>
      </w:hyperlink>
      <w:r w:rsidRPr="003A3FBB">
        <w:rPr>
          <w:lang w:val="vi-VN"/>
        </w:rPr>
        <w:t>. Mỗi giọt tiếp theođược hình thành và rơi xuống đều ngưng tụ một vòng canxit khác. Cuối cùng, các vòng này tạo thành một ống rỗng rất hẹp (0,5 mm), nói chung gọi là nhũ đá "</w:t>
      </w:r>
      <w:hyperlink r:id="rId459" w:tooltip="Cọng rơm xô đa (trang chưa được viết)" w:history="1">
        <w:r w:rsidRPr="003A3FBB">
          <w:rPr>
            <w:lang w:val="vi-VN"/>
          </w:rPr>
          <w:t>cọng rơm xô đa</w:t>
        </w:r>
      </w:hyperlink>
      <w:r w:rsidRPr="003A3FBB">
        <w:rPr>
          <w:lang w:val="vi-VN"/>
        </w:rPr>
        <w:t xml:space="preserve">". Các cọng rơm xô đa có thể mọc ra rất dài, nhưng nói chung rất dễ gãy. Nếu chúng bị bít lại bởi mảnh vụn, nước bắt đầu chảy ở mặt ngoài, ngưng tụ nhiều canxit hơn và tạo thành nhũ đá hình nón quen thuộc hơn. Cùng các giọt nước này rơi xuống từ đầu của nhũ đá ngưng tụ nhiều canxit hơn trên nền phía dưới, cuối cùng tạo thành </w:t>
      </w:r>
      <w:hyperlink r:id="rId460" w:tooltip="Măng đá" w:history="1">
        <w:r w:rsidRPr="003A3FBB">
          <w:rPr>
            <w:lang w:val="vi-VN"/>
          </w:rPr>
          <w:t>măng đá</w:t>
        </w:r>
      </w:hyperlink>
      <w:r w:rsidRPr="003A3FBB">
        <w:rPr>
          <w:lang w:val="vi-VN"/>
        </w:rPr>
        <w:t xml:space="preserve"> thuôn tròn hay hình nón. Không giống như nhũ đá, các măng đá không bao giờ bắt đầu như là một "cọng rơm xô đa" rỗng. Khi có đủ thời gian, các dạng hình thành này có thể gặp nhau và hợp nhất để tạo thành các </w:t>
      </w:r>
      <w:r w:rsidRPr="003A3FBB">
        <w:rPr>
          <w:i/>
          <w:iCs/>
          <w:lang w:val="vi-VN"/>
        </w:rPr>
        <w:t>cột đá</w:t>
      </w:r>
      <w:r w:rsidRPr="003A3FBB">
        <w:rPr>
          <w:lang w:val="vi-VN"/>
        </w:rPr>
        <w:t>.</w:t>
      </w:r>
    </w:p>
    <w:p w:rsidR="00531D4F" w:rsidRPr="003A3FBB" w:rsidRDefault="001C2779" w:rsidP="00F900EF">
      <w:pPr>
        <w:spacing w:line="300" w:lineRule="auto"/>
        <w:jc w:val="center"/>
      </w:pPr>
      <w:r>
        <w:rPr>
          <w:noProof/>
        </w:rPr>
        <w:drawing>
          <wp:inline distT="0" distB="0" distL="0" distR="0">
            <wp:extent cx="5091430" cy="2406650"/>
            <wp:effectExtent l="0" t="0" r="0" b="0"/>
            <wp:docPr id="2639" name="Picture 2639" descr="Tập tin:CuevaSonDo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Tập tin:CuevaSonDoong.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91430" cy="2406650"/>
                    </a:xfrm>
                    <a:prstGeom prst="rect">
                      <a:avLst/>
                    </a:prstGeom>
                    <a:noFill/>
                    <a:ln>
                      <a:noFill/>
                    </a:ln>
                  </pic:spPr>
                </pic:pic>
              </a:graphicData>
            </a:graphic>
          </wp:inline>
        </w:drawing>
      </w:r>
    </w:p>
    <w:p w:rsidR="00531D4F" w:rsidRPr="003A3FBB" w:rsidRDefault="001C2779" w:rsidP="005F6570">
      <w:pPr>
        <w:spacing w:line="300" w:lineRule="auto"/>
      </w:pPr>
      <w:r>
        <w:rPr>
          <w:noProof/>
        </w:rPr>
        <mc:AlternateContent>
          <mc:Choice Requires="wps">
            <w:drawing>
              <wp:anchor distT="0" distB="0" distL="114300" distR="114300" simplePos="0" relativeHeight="251735552" behindDoc="0" locked="0" layoutInCell="1" allowOverlap="1">
                <wp:simplePos x="0" y="0"/>
                <wp:positionH relativeFrom="column">
                  <wp:posOffset>3632835</wp:posOffset>
                </wp:positionH>
                <wp:positionV relativeFrom="paragraph">
                  <wp:posOffset>15240</wp:posOffset>
                </wp:positionV>
                <wp:extent cx="2581910" cy="1206500"/>
                <wp:effectExtent l="0" t="0" r="27940" b="1270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5F6570">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86.05pt;margin-top:1.2pt;width:203.3pt;height: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">
                <v:textbox>
                  <w:txbxContent>
                    <w:p w:rsidR="00531D4F" w:rsidRPr="00A64677" w:rsidRDefault="00531D4F" w:rsidP="005F6570">
                      <w:pPr>
                        <w:rPr>
                          <w:b/>
                        </w:rPr>
                      </w:pPr>
                      <w:r w:rsidRPr="00A64677">
                        <w:rPr>
                          <w:b/>
                        </w:rPr>
                        <w:t>Kiểm tra, n</w:t>
                      </w:r>
                      <w:r>
                        <w:rPr>
                          <w:b/>
                        </w:rPr>
                        <w:t xml:space="preserve">gày     tháng   </w:t>
                      </w:r>
                      <w:r w:rsidRPr="00A64677">
                        <w:rPr>
                          <w:b/>
                        </w:rPr>
                        <w:t xml:space="preserve">  năm</w:t>
                      </w:r>
                    </w:p>
                  </w:txbxContent>
                </v:textbox>
              </v:shape>
            </w:pict>
          </mc:Fallback>
        </mc:AlternateContent>
      </w:r>
    </w:p>
    <w:p w:rsidR="00531D4F" w:rsidRPr="003A3FBB" w:rsidRDefault="00531D4F" w:rsidP="005F6570">
      <w:pPr>
        <w:rPr>
          <w:lang w:val="pt-BR"/>
        </w:rPr>
      </w:pPr>
    </w:p>
    <w:p w:rsidR="00531D4F" w:rsidRPr="003A3FBB" w:rsidRDefault="00531D4F" w:rsidP="005F6570">
      <w:pPr>
        <w:rPr>
          <w:lang w:val="pt-BR"/>
        </w:rPr>
      </w:pPr>
    </w:p>
    <w:p w:rsidR="00531D4F" w:rsidRPr="003A3FBB" w:rsidRDefault="00531D4F" w:rsidP="005F6570">
      <w:pPr>
        <w:rPr>
          <w:lang w:val="pt-BR"/>
        </w:rPr>
      </w:pPr>
    </w:p>
    <w:p w:rsidR="00531D4F" w:rsidRPr="003A3FBB" w:rsidRDefault="00531D4F" w:rsidP="001F1CBB">
      <w:pPr>
        <w:spacing w:line="300" w:lineRule="auto"/>
      </w:pPr>
    </w:p>
    <w:p w:rsidR="00531D4F" w:rsidRPr="003A3FBB" w:rsidRDefault="00531D4F">
      <w:pPr>
        <w:spacing w:line="300" w:lineRule="auto"/>
      </w:pPr>
    </w:p>
    <w:p w:rsidR="00531D4F" w:rsidRPr="003A3FBB" w:rsidRDefault="00531D4F" w:rsidP="009E642D">
      <w:pPr>
        <w:spacing w:line="288" w:lineRule="auto"/>
        <w:rPr>
          <w:b/>
          <w:lang w:val="pt-BR"/>
        </w:rPr>
      </w:pPr>
      <w:r w:rsidRPr="003A3FBB">
        <w:rPr>
          <w:b/>
          <w:lang w:val="pt-BR"/>
        </w:rPr>
        <w:t>Tuần 25: Từ ngày 06/02 - 11/02/2017</w:t>
      </w:r>
    </w:p>
    <w:p w:rsidR="00531D4F" w:rsidRPr="003A3FBB" w:rsidRDefault="00531D4F" w:rsidP="009E642D">
      <w:pPr>
        <w:spacing w:line="288" w:lineRule="auto"/>
        <w:rPr>
          <w:b/>
          <w:lang w:val="pt-BR"/>
        </w:rPr>
      </w:pPr>
      <w:r w:rsidRPr="003A3FBB">
        <w:rPr>
          <w:b/>
          <w:lang w:val="pt-BR"/>
        </w:rPr>
        <w:t>Ngày soạn: 02/02/2017</w:t>
      </w:r>
    </w:p>
    <w:p w:rsidR="00531D4F" w:rsidRPr="003A3FBB" w:rsidRDefault="00531D4F" w:rsidP="009E642D">
      <w:pPr>
        <w:spacing w:line="288" w:lineRule="auto"/>
        <w:jc w:val="center"/>
        <w:rPr>
          <w:b/>
          <w:lang w:val="pt-BR"/>
        </w:rPr>
      </w:pPr>
      <w:r w:rsidRPr="003A3FBB">
        <w:rPr>
          <w:b/>
          <w:lang w:val="pt-BR"/>
        </w:rPr>
        <w:t>TIẾT 45: LUYỆN TẬP</w:t>
      </w:r>
    </w:p>
    <w:p w:rsidR="00531D4F" w:rsidRPr="003A3FBB" w:rsidRDefault="00531D4F" w:rsidP="009E642D">
      <w:pPr>
        <w:spacing w:line="288" w:lineRule="auto"/>
        <w:jc w:val="center"/>
        <w:rPr>
          <w:b/>
          <w:lang w:val="pt-BR"/>
        </w:rPr>
      </w:pPr>
      <w:r w:rsidRPr="003A3FBB">
        <w:rPr>
          <w:b/>
          <w:lang w:val="pt-BR"/>
        </w:rPr>
        <w:t>TÍNH CHẤT CỦA KIM LOẠI KIỀM, KIỀM THỔ</w:t>
      </w:r>
    </w:p>
    <w:p w:rsidR="00531D4F" w:rsidRPr="003A3FBB" w:rsidRDefault="00531D4F" w:rsidP="009E642D">
      <w:pPr>
        <w:spacing w:line="288" w:lineRule="auto"/>
        <w:jc w:val="center"/>
        <w:rPr>
          <w:b/>
          <w:lang w:val="pt-BR"/>
        </w:rPr>
      </w:pPr>
      <w:r w:rsidRPr="003A3FBB">
        <w:rPr>
          <w:b/>
          <w:lang w:val="pt-BR"/>
        </w:rPr>
        <w:lastRenderedPageBreak/>
        <w:t>VÀ HỢP CHẤT CỦA CHÚNG</w:t>
      </w:r>
    </w:p>
    <w:p w:rsidR="00531D4F" w:rsidRPr="003A3FBB" w:rsidRDefault="00531D4F" w:rsidP="009E642D">
      <w:pPr>
        <w:spacing w:line="288" w:lineRule="auto"/>
        <w:rPr>
          <w:b/>
          <w:u w:val="single"/>
          <w:lang w:val="pt-BR"/>
        </w:rPr>
      </w:pPr>
      <w:r w:rsidRPr="003A3FBB">
        <w:rPr>
          <w:b/>
          <w:u w:val="single"/>
          <w:lang w:val="pt-BR"/>
        </w:rPr>
        <w:t>A. CHUẨN KIẾN THỨC – KĨ NĂNG</w:t>
      </w:r>
    </w:p>
    <w:p w:rsidR="00531D4F" w:rsidRPr="003A3FBB" w:rsidRDefault="00531D4F" w:rsidP="009E642D">
      <w:pPr>
        <w:spacing w:line="288" w:lineRule="auto"/>
        <w:rPr>
          <w:b/>
          <w:lang w:val="pt-BR"/>
        </w:rPr>
      </w:pPr>
      <w:r w:rsidRPr="003A3FBB">
        <w:rPr>
          <w:b/>
          <w:u w:val="single"/>
          <w:lang w:val="pt-BR"/>
        </w:rPr>
        <w:t>I. KIẾN THỨC – KĨ NĂNG</w:t>
      </w:r>
    </w:p>
    <w:p w:rsidR="00531D4F" w:rsidRPr="003A3FBB" w:rsidRDefault="00531D4F" w:rsidP="009E642D">
      <w:pPr>
        <w:spacing w:before="20" w:after="20" w:line="288" w:lineRule="auto"/>
        <w:ind w:firstLine="360"/>
        <w:rPr>
          <w:b/>
          <w:lang w:val="pt-BR"/>
        </w:rPr>
      </w:pPr>
      <w:r w:rsidRPr="003A3FBB">
        <w:rPr>
          <w:b/>
          <w:lang w:val="pt-BR"/>
        </w:rPr>
        <w:t>1. Kiến thức</w:t>
      </w:r>
    </w:p>
    <w:p w:rsidR="00531D4F" w:rsidRPr="003A3FBB" w:rsidRDefault="00531D4F" w:rsidP="009E642D">
      <w:pPr>
        <w:spacing w:line="288" w:lineRule="auto"/>
        <w:ind w:left="360"/>
        <w:rPr>
          <w:lang w:val="pt-BR"/>
        </w:rPr>
      </w:pPr>
      <w:r w:rsidRPr="003A3FBB">
        <w:rPr>
          <w:lang w:val="pt-BR"/>
        </w:rPr>
        <w:t>Ôn tập và củng cố các kiến thức về kim loại kiềm, kiềm thổ và hợp chất của chúng.</w:t>
      </w:r>
    </w:p>
    <w:p w:rsidR="00531D4F" w:rsidRPr="003A3FBB" w:rsidRDefault="00531D4F" w:rsidP="009E642D">
      <w:pPr>
        <w:spacing w:line="288" w:lineRule="auto"/>
        <w:ind w:firstLine="360"/>
        <w:rPr>
          <w:b/>
          <w:lang w:val="pt-BR"/>
        </w:rPr>
      </w:pPr>
      <w:r w:rsidRPr="003A3FBB">
        <w:rPr>
          <w:b/>
          <w:lang w:val="pt-BR"/>
        </w:rPr>
        <w:t>2. Kĩ năng</w:t>
      </w:r>
    </w:p>
    <w:p w:rsidR="00531D4F" w:rsidRPr="003A3FBB" w:rsidRDefault="00531D4F" w:rsidP="009E642D">
      <w:pPr>
        <w:spacing w:line="288" w:lineRule="auto"/>
        <w:rPr>
          <w:lang w:val="pt-BR"/>
        </w:rPr>
      </w:pPr>
      <w:r w:rsidRPr="003A3FBB">
        <w:rPr>
          <w:lang w:val="pt-BR"/>
        </w:rPr>
        <w:t xml:space="preserve">     - Rèn kĩ năng viết phương trình phản ứng và giải các bài tập có liên quan.</w:t>
      </w:r>
    </w:p>
    <w:p w:rsidR="00531D4F" w:rsidRPr="003A3FBB" w:rsidRDefault="00531D4F" w:rsidP="009E642D">
      <w:pPr>
        <w:spacing w:line="288" w:lineRule="auto"/>
        <w:ind w:firstLine="360"/>
        <w:rPr>
          <w:b/>
          <w:lang w:val="pt-BR"/>
        </w:rPr>
      </w:pPr>
      <w:r w:rsidRPr="003A3FBB">
        <w:rPr>
          <w:b/>
          <w:lang w:val="pt-BR"/>
        </w:rPr>
        <w:t xml:space="preserve">3.Thái độ: </w:t>
      </w:r>
      <w:r w:rsidRPr="003A3FBB">
        <w:rPr>
          <w:bCs/>
          <w:lang w:val="pt-BR"/>
        </w:rPr>
        <w:t>Hứng thú với môn học</w:t>
      </w:r>
      <w:r w:rsidRPr="003A3FBB">
        <w:rPr>
          <w:b/>
          <w:lang w:val="pt-BR"/>
        </w:rPr>
        <w:t xml:space="preserve"> </w:t>
      </w:r>
    </w:p>
    <w:p w:rsidR="00531D4F" w:rsidRPr="003A3FBB" w:rsidRDefault="00531D4F" w:rsidP="009E642D">
      <w:pPr>
        <w:spacing w:line="288" w:lineRule="auto"/>
        <w:rPr>
          <w:b/>
          <w:u w:val="single"/>
          <w:lang w:val="pt-BR"/>
        </w:rPr>
      </w:pPr>
      <w:r w:rsidRPr="003A3FBB">
        <w:rPr>
          <w:b/>
          <w:u w:val="single"/>
          <w:lang w:val="pt-BR"/>
        </w:rPr>
        <w:t>II. PHÁT TRIỂN NĂNG LỰC</w:t>
      </w:r>
    </w:p>
    <w:p w:rsidR="00531D4F" w:rsidRPr="003A3FBB" w:rsidRDefault="00531D4F" w:rsidP="009E642D">
      <w:pPr>
        <w:spacing w:line="288" w:lineRule="auto"/>
      </w:pPr>
      <w:r w:rsidRPr="003A3FBB">
        <w:rPr>
          <w:b/>
          <w:lang w:val="vi-VN"/>
        </w:rPr>
        <w:t xml:space="preserve">* </w:t>
      </w:r>
      <w:r w:rsidRPr="003A3FBB">
        <w:rPr>
          <w:b/>
        </w:rPr>
        <w:t>Năng lực</w:t>
      </w:r>
      <w:r w:rsidRPr="003A3FBB">
        <w:rPr>
          <w:b/>
          <w:lang w:val="vi-VN"/>
        </w:rPr>
        <w:t>:</w:t>
      </w:r>
    </w:p>
    <w:p w:rsidR="00531D4F" w:rsidRPr="003A3FBB" w:rsidRDefault="00531D4F" w:rsidP="009E642D">
      <w:pPr>
        <w:spacing w:line="288" w:lineRule="auto"/>
        <w:ind w:firstLine="720"/>
        <w:rPr>
          <w:color w:val="000000"/>
          <w:lang w:val="pl-PL"/>
        </w:rPr>
      </w:pPr>
      <w:r w:rsidRPr="003A3FBB">
        <w:rPr>
          <w:color w:val="000000"/>
          <w:lang w:val="pl-PL"/>
        </w:rPr>
        <w:t>1. Năng lực hợp tác</w:t>
      </w:r>
    </w:p>
    <w:p w:rsidR="00531D4F" w:rsidRPr="003A3FBB" w:rsidRDefault="00531D4F" w:rsidP="009E642D">
      <w:pPr>
        <w:spacing w:line="288" w:lineRule="auto"/>
        <w:ind w:firstLine="720"/>
        <w:rPr>
          <w:color w:val="000000"/>
        </w:rPr>
      </w:pPr>
      <w:r w:rsidRPr="003A3FBB">
        <w:rPr>
          <w:color w:val="000000"/>
        </w:rPr>
        <w:t>2. Năng lực giao tiếp</w:t>
      </w:r>
    </w:p>
    <w:p w:rsidR="00531D4F" w:rsidRPr="003A3FBB" w:rsidRDefault="00531D4F" w:rsidP="009E642D">
      <w:pPr>
        <w:spacing w:line="288" w:lineRule="auto"/>
        <w:ind w:firstLine="720"/>
        <w:rPr>
          <w:color w:val="000000"/>
        </w:rPr>
      </w:pPr>
      <w:r w:rsidRPr="003A3FBB">
        <w:rPr>
          <w:color w:val="000000"/>
        </w:rPr>
        <w:t>3. Năng lực sử dung ngôn ngữ hóa học</w:t>
      </w:r>
    </w:p>
    <w:p w:rsidR="00531D4F" w:rsidRPr="003A3FBB" w:rsidRDefault="00531D4F" w:rsidP="009E642D">
      <w:pPr>
        <w:spacing w:line="288" w:lineRule="auto"/>
        <w:ind w:firstLine="720"/>
        <w:rPr>
          <w:color w:val="000000"/>
        </w:rPr>
      </w:pPr>
      <w:r w:rsidRPr="003A3FBB">
        <w:rPr>
          <w:color w:val="000000"/>
        </w:rPr>
        <w:t>4. Năng lực tính toán</w:t>
      </w:r>
    </w:p>
    <w:p w:rsidR="00531D4F" w:rsidRPr="003A3FBB" w:rsidRDefault="00531D4F" w:rsidP="009E642D">
      <w:pPr>
        <w:spacing w:line="288"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E642D">
      <w:pPr>
        <w:spacing w:line="288" w:lineRule="auto"/>
        <w:jc w:val="both"/>
        <w:rPr>
          <w:b/>
          <w:u w:val="single"/>
        </w:rPr>
      </w:pPr>
      <w:r w:rsidRPr="003A3FBB">
        <w:rPr>
          <w:b/>
          <w:u w:val="single"/>
        </w:rPr>
        <w:t>B. CHUẨN BỊ</w:t>
      </w:r>
    </w:p>
    <w:p w:rsidR="00531D4F" w:rsidRPr="003A3FBB" w:rsidRDefault="00531D4F" w:rsidP="009E642D">
      <w:pPr>
        <w:spacing w:line="288" w:lineRule="auto"/>
        <w:ind w:left="360"/>
        <w:rPr>
          <w:b/>
        </w:rPr>
      </w:pPr>
      <w:r w:rsidRPr="003A3FBB">
        <w:rPr>
          <w:b/>
        </w:rPr>
        <w:t xml:space="preserve">1. Giáo viên: </w:t>
      </w:r>
      <w:r w:rsidRPr="003A3FBB">
        <w:t>Hệ thống câu hỏi và bài tập.</w:t>
      </w:r>
    </w:p>
    <w:p w:rsidR="00531D4F" w:rsidRPr="003A3FBB" w:rsidRDefault="00531D4F" w:rsidP="009E642D">
      <w:pPr>
        <w:spacing w:line="288" w:lineRule="auto"/>
        <w:ind w:left="360"/>
      </w:pPr>
      <w:r w:rsidRPr="003A3FBB">
        <w:rPr>
          <w:b/>
        </w:rPr>
        <w:t xml:space="preserve">2. Học sinh: </w:t>
      </w:r>
      <w:r w:rsidRPr="003A3FBB">
        <w:t>hoàn thành nhiệm vụ theo nhóm chuyên gia được phân công</w:t>
      </w:r>
    </w:p>
    <w:p w:rsidR="00531D4F" w:rsidRPr="003A3FBB" w:rsidRDefault="00531D4F" w:rsidP="009E642D">
      <w:pPr>
        <w:spacing w:line="288" w:lineRule="auto"/>
        <w:ind w:left="360"/>
        <w:rPr>
          <w:b/>
        </w:rPr>
      </w:pPr>
      <w:r w:rsidRPr="003A3FBB">
        <w:rPr>
          <w:b/>
        </w:rPr>
        <w:t>Lập sơ đồ tư duy:</w:t>
      </w:r>
    </w:p>
    <w:p w:rsidR="00531D4F" w:rsidRPr="003A3FBB" w:rsidRDefault="00531D4F" w:rsidP="009E642D">
      <w:pPr>
        <w:spacing w:line="288" w:lineRule="auto"/>
      </w:pPr>
      <w:r w:rsidRPr="003A3FBB">
        <w:t>Nhóm 1: Tính chất, ứng dụng và điều chế kim loại kiềm</w:t>
      </w:r>
    </w:p>
    <w:p w:rsidR="00531D4F" w:rsidRPr="003A3FBB" w:rsidRDefault="00531D4F" w:rsidP="009E642D">
      <w:pPr>
        <w:spacing w:line="288" w:lineRule="auto"/>
      </w:pPr>
      <w:r w:rsidRPr="003A3FBB">
        <w:t>Nhóm 2: Tính chất, ứng dụng và điều chế kim loại kiềm thổ</w:t>
      </w:r>
    </w:p>
    <w:p w:rsidR="00531D4F" w:rsidRPr="003A3FBB" w:rsidRDefault="00531D4F" w:rsidP="009E642D">
      <w:pPr>
        <w:tabs>
          <w:tab w:val="left" w:pos="5580"/>
        </w:tabs>
        <w:spacing w:line="288" w:lineRule="auto"/>
      </w:pPr>
      <w:r w:rsidRPr="003A3FBB">
        <w:t>Nhóm 1: Tính chất của các hợp của kim loại kiềm thổ</w:t>
      </w:r>
      <w:r w:rsidRPr="003A3FBB">
        <w:tab/>
      </w:r>
    </w:p>
    <w:p w:rsidR="00531D4F" w:rsidRPr="003A3FBB" w:rsidRDefault="00531D4F" w:rsidP="009E642D">
      <w:pPr>
        <w:spacing w:line="288" w:lineRule="auto"/>
      </w:pPr>
      <w:r w:rsidRPr="003A3FBB">
        <w:t>Nhóm 1: Nước cứng</w:t>
      </w:r>
    </w:p>
    <w:p w:rsidR="00531D4F" w:rsidRPr="003A3FBB" w:rsidRDefault="00531D4F" w:rsidP="009E642D">
      <w:pPr>
        <w:spacing w:line="288" w:lineRule="auto"/>
        <w:rPr>
          <w:b/>
          <w:u w:val="single"/>
        </w:rPr>
      </w:pPr>
      <w:r w:rsidRPr="003A3FBB">
        <w:rPr>
          <w:b/>
          <w:u w:val="single"/>
        </w:rPr>
        <w:t>C.PHƯƠNG PHÁP – KĨ THUẬT DẠY HỌC</w:t>
      </w:r>
    </w:p>
    <w:p w:rsidR="00531D4F" w:rsidRPr="003A3FBB" w:rsidRDefault="00531D4F" w:rsidP="009E642D">
      <w:pPr>
        <w:spacing w:line="288" w:lineRule="auto"/>
        <w:ind w:left="720" w:firstLine="720"/>
        <w:rPr>
          <w:lang w:val="pt-BR"/>
        </w:rPr>
      </w:pPr>
      <w:r w:rsidRPr="003A3FBB">
        <w:rPr>
          <w:lang w:val="pt-BR"/>
        </w:rPr>
        <w:t>Dạy học theo nhóm, sử dụng sơ đồ tư duy, kĩ thuật mảnh ghép</w:t>
      </w:r>
    </w:p>
    <w:p w:rsidR="00531D4F" w:rsidRPr="003A3FBB" w:rsidRDefault="00531D4F" w:rsidP="009E642D">
      <w:pPr>
        <w:spacing w:line="288" w:lineRule="auto"/>
        <w:rPr>
          <w:b/>
        </w:rPr>
      </w:pPr>
      <w:r w:rsidRPr="003A3FBB">
        <w:rPr>
          <w:b/>
          <w:u w:val="single"/>
        </w:rPr>
        <w:t>D. TIẾN TRÌNH BÀI DẠY</w:t>
      </w:r>
    </w:p>
    <w:p w:rsidR="00531D4F" w:rsidRPr="003A3FBB" w:rsidRDefault="00531D4F" w:rsidP="009E642D">
      <w:pPr>
        <w:spacing w:line="288" w:lineRule="auto"/>
        <w:rPr>
          <w:b/>
        </w:rPr>
      </w:pPr>
      <w:r w:rsidRPr="003A3FBB">
        <w:rPr>
          <w:b/>
        </w:rPr>
        <w:t>1. Hoạt động khởi động</w:t>
      </w:r>
    </w:p>
    <w:p w:rsidR="00531D4F" w:rsidRPr="003A3FBB" w:rsidRDefault="00531D4F" w:rsidP="009E642D">
      <w:pPr>
        <w:spacing w:line="288"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09"/>
        <w:gridCol w:w="1409"/>
        <w:gridCol w:w="1390"/>
        <w:gridCol w:w="1409"/>
        <w:gridCol w:w="1409"/>
        <w:gridCol w:w="1409"/>
      </w:tblGrid>
      <w:tr w:rsidR="00531D4F" w:rsidRPr="003A3FBB" w:rsidTr="00D56725">
        <w:tc>
          <w:tcPr>
            <w:tcW w:w="1435" w:type="dxa"/>
          </w:tcPr>
          <w:p w:rsidR="00531D4F" w:rsidRPr="003A3FBB" w:rsidRDefault="00531D4F" w:rsidP="009E642D">
            <w:pPr>
              <w:spacing w:line="288" w:lineRule="auto"/>
              <w:rPr>
                <w:b/>
                <w:lang w:val="it-IT"/>
              </w:rPr>
            </w:pPr>
            <w:r w:rsidRPr="003A3FBB">
              <w:rPr>
                <w:b/>
                <w:lang w:val="it-IT"/>
              </w:rPr>
              <w:t>Lớp</w:t>
            </w:r>
          </w:p>
        </w:tc>
        <w:tc>
          <w:tcPr>
            <w:tcW w:w="1427" w:type="dxa"/>
          </w:tcPr>
          <w:p w:rsidR="00531D4F" w:rsidRPr="003A3FBB" w:rsidRDefault="00531D4F" w:rsidP="009E642D">
            <w:pPr>
              <w:spacing w:line="288" w:lineRule="auto"/>
              <w:rPr>
                <w:b/>
                <w:lang w:val="it-IT"/>
              </w:rPr>
            </w:pPr>
            <w:r w:rsidRPr="003A3FBB">
              <w:rPr>
                <w:b/>
                <w:lang w:val="it-IT"/>
              </w:rPr>
              <w:t>12A1</w:t>
            </w:r>
          </w:p>
        </w:tc>
        <w:tc>
          <w:tcPr>
            <w:tcW w:w="1427" w:type="dxa"/>
          </w:tcPr>
          <w:p w:rsidR="00531D4F" w:rsidRPr="003A3FBB" w:rsidRDefault="00531D4F" w:rsidP="009E642D">
            <w:pPr>
              <w:spacing w:line="288" w:lineRule="auto"/>
              <w:rPr>
                <w:b/>
                <w:lang w:val="it-IT"/>
              </w:rPr>
            </w:pPr>
            <w:r w:rsidRPr="003A3FBB">
              <w:rPr>
                <w:b/>
                <w:lang w:val="it-IT"/>
              </w:rPr>
              <w:t>12A2</w:t>
            </w:r>
          </w:p>
        </w:tc>
        <w:tc>
          <w:tcPr>
            <w:tcW w:w="1408" w:type="dxa"/>
          </w:tcPr>
          <w:p w:rsidR="00531D4F" w:rsidRPr="003A3FBB" w:rsidRDefault="00531D4F" w:rsidP="009E642D">
            <w:pPr>
              <w:spacing w:line="288" w:lineRule="auto"/>
              <w:jc w:val="center"/>
              <w:rPr>
                <w:b/>
                <w:lang w:val="it-IT"/>
              </w:rPr>
            </w:pPr>
            <w:r w:rsidRPr="003A3FBB">
              <w:rPr>
                <w:b/>
                <w:lang w:val="it-IT"/>
              </w:rPr>
              <w:t>12A4</w:t>
            </w:r>
          </w:p>
        </w:tc>
        <w:tc>
          <w:tcPr>
            <w:tcW w:w="1427" w:type="dxa"/>
          </w:tcPr>
          <w:p w:rsidR="00531D4F" w:rsidRPr="003A3FBB" w:rsidRDefault="00531D4F" w:rsidP="009E642D">
            <w:pPr>
              <w:spacing w:line="288" w:lineRule="auto"/>
              <w:rPr>
                <w:b/>
                <w:lang w:val="it-IT"/>
              </w:rPr>
            </w:pPr>
            <w:r w:rsidRPr="003A3FBB">
              <w:rPr>
                <w:b/>
                <w:lang w:val="it-IT"/>
              </w:rPr>
              <w:t>12A6</w:t>
            </w:r>
          </w:p>
        </w:tc>
        <w:tc>
          <w:tcPr>
            <w:tcW w:w="1427" w:type="dxa"/>
          </w:tcPr>
          <w:p w:rsidR="00531D4F" w:rsidRPr="003A3FBB" w:rsidRDefault="00531D4F" w:rsidP="009E642D">
            <w:pPr>
              <w:spacing w:line="288" w:lineRule="auto"/>
              <w:rPr>
                <w:b/>
                <w:lang w:val="it-IT"/>
              </w:rPr>
            </w:pPr>
            <w:r w:rsidRPr="003A3FBB">
              <w:rPr>
                <w:b/>
                <w:lang w:val="it-IT"/>
              </w:rPr>
              <w:t>12A7</w:t>
            </w:r>
          </w:p>
        </w:tc>
        <w:tc>
          <w:tcPr>
            <w:tcW w:w="1427" w:type="dxa"/>
          </w:tcPr>
          <w:p w:rsidR="00531D4F" w:rsidRPr="003A3FBB" w:rsidRDefault="00531D4F" w:rsidP="009E642D">
            <w:pPr>
              <w:spacing w:line="288" w:lineRule="auto"/>
              <w:rPr>
                <w:b/>
                <w:lang w:val="it-IT"/>
              </w:rPr>
            </w:pPr>
            <w:r w:rsidRPr="003A3FBB">
              <w:rPr>
                <w:b/>
                <w:lang w:val="it-IT"/>
              </w:rPr>
              <w:t>12A9</w:t>
            </w:r>
          </w:p>
        </w:tc>
      </w:tr>
      <w:tr w:rsidR="00531D4F" w:rsidRPr="003A3FBB" w:rsidTr="00D56725">
        <w:tc>
          <w:tcPr>
            <w:tcW w:w="1435" w:type="dxa"/>
          </w:tcPr>
          <w:p w:rsidR="00531D4F" w:rsidRPr="003A3FBB" w:rsidRDefault="00531D4F" w:rsidP="009E642D">
            <w:pPr>
              <w:spacing w:line="288" w:lineRule="auto"/>
              <w:rPr>
                <w:b/>
                <w:lang w:val="it-IT"/>
              </w:rPr>
            </w:pPr>
            <w:r w:rsidRPr="003A3FBB">
              <w:rPr>
                <w:b/>
                <w:lang w:val="it-IT"/>
              </w:rPr>
              <w:t>Vắng</w:t>
            </w: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08"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r>
    </w:tbl>
    <w:p w:rsidR="00531D4F" w:rsidRPr="003A3FBB" w:rsidRDefault="00531D4F" w:rsidP="009E642D">
      <w:pPr>
        <w:spacing w:line="288" w:lineRule="auto"/>
        <w:ind w:firstLine="360"/>
        <w:rPr>
          <w:b/>
          <w:lang w:val="it-IT"/>
        </w:rPr>
      </w:pPr>
      <w:r w:rsidRPr="003A3FBB">
        <w:rPr>
          <w:b/>
          <w:lang w:val="it-IT"/>
        </w:rPr>
        <w:t xml:space="preserve">1.2.Kiểm tra bài cũ: </w:t>
      </w:r>
    </w:p>
    <w:p w:rsidR="00531D4F" w:rsidRPr="003A3FBB" w:rsidRDefault="00531D4F" w:rsidP="009E642D">
      <w:pPr>
        <w:spacing w:line="288" w:lineRule="auto"/>
        <w:rPr>
          <w:b/>
          <w:lang w:val="it-IT"/>
        </w:rPr>
      </w:pPr>
      <w:r w:rsidRPr="003A3FBB">
        <w:rPr>
          <w:b/>
          <w:lang w:val="it-IT"/>
        </w:rPr>
        <w:t>2. Hoạt động luyện tập và vận dụng</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118"/>
        <w:gridCol w:w="2665"/>
        <w:gridCol w:w="3058"/>
        <w:gridCol w:w="1800"/>
      </w:tblGrid>
      <w:tr w:rsidR="00531D4F" w:rsidRPr="003A3FBB" w:rsidTr="003C2D73">
        <w:tc>
          <w:tcPr>
            <w:tcW w:w="2547" w:type="dxa"/>
            <w:tcBorders>
              <w:top w:val="single" w:sz="4" w:space="0" w:color="auto"/>
              <w:bottom w:val="single" w:sz="4" w:space="0" w:color="auto"/>
              <w:right w:val="single" w:sz="4" w:space="0" w:color="auto"/>
            </w:tcBorders>
          </w:tcPr>
          <w:p w:rsidR="00531D4F" w:rsidRPr="003A3FBB" w:rsidRDefault="00531D4F" w:rsidP="009E642D">
            <w:pPr>
              <w:spacing w:line="288" w:lineRule="auto"/>
              <w:jc w:val="center"/>
              <w:rPr>
                <w:b/>
              </w:rPr>
            </w:pPr>
            <w:r w:rsidRPr="003A3FBB">
              <w:rPr>
                <w:b/>
              </w:rPr>
              <w:t>HOẠT ĐỘNG CỦA GV</w:t>
            </w:r>
          </w:p>
        </w:tc>
        <w:tc>
          <w:tcPr>
            <w:tcW w:w="2783" w:type="dxa"/>
            <w:gridSpan w:val="2"/>
            <w:tcBorders>
              <w:top w:val="single" w:sz="4" w:space="0" w:color="auto"/>
              <w:bottom w:val="single" w:sz="4" w:space="0" w:color="auto"/>
              <w:right w:val="single" w:sz="4" w:space="0" w:color="auto"/>
            </w:tcBorders>
          </w:tcPr>
          <w:p w:rsidR="00531D4F" w:rsidRPr="003A3FBB" w:rsidRDefault="00531D4F" w:rsidP="009E642D">
            <w:pPr>
              <w:spacing w:line="288" w:lineRule="auto"/>
              <w:jc w:val="center"/>
              <w:rPr>
                <w:b/>
              </w:rPr>
            </w:pPr>
            <w:r w:rsidRPr="003A3FBB">
              <w:rPr>
                <w:b/>
              </w:rPr>
              <w:t>HOẠT ĐỘNG CỦA HS – PHÁT TRIỂN NĂNG LỰC</w:t>
            </w:r>
          </w:p>
        </w:tc>
        <w:tc>
          <w:tcPr>
            <w:tcW w:w="4858" w:type="dxa"/>
            <w:gridSpan w:val="2"/>
            <w:tcBorders>
              <w:top w:val="single" w:sz="4" w:space="0" w:color="auto"/>
              <w:left w:val="single" w:sz="4" w:space="0" w:color="auto"/>
              <w:bottom w:val="single" w:sz="4" w:space="0" w:color="auto"/>
            </w:tcBorders>
          </w:tcPr>
          <w:p w:rsidR="00531D4F" w:rsidRPr="003A3FBB" w:rsidRDefault="00531D4F" w:rsidP="009E642D">
            <w:pPr>
              <w:tabs>
                <w:tab w:val="left" w:pos="1230"/>
                <w:tab w:val="center" w:pos="2439"/>
              </w:tabs>
              <w:spacing w:line="288" w:lineRule="auto"/>
              <w:jc w:val="center"/>
              <w:rPr>
                <w:b/>
              </w:rPr>
            </w:pPr>
            <w:r w:rsidRPr="003A3FBB">
              <w:rPr>
                <w:b/>
              </w:rPr>
              <w:t>NỘI DUNG KIẾN THỨC</w:t>
            </w:r>
          </w:p>
          <w:p w:rsidR="00531D4F" w:rsidRPr="003A3FBB" w:rsidRDefault="00531D4F" w:rsidP="009E642D">
            <w:pPr>
              <w:spacing w:line="288" w:lineRule="auto"/>
              <w:jc w:val="center"/>
              <w:rPr>
                <w:b/>
              </w:rPr>
            </w:pPr>
          </w:p>
        </w:tc>
      </w:tr>
      <w:tr w:rsidR="00531D4F" w:rsidRPr="003A3FBB" w:rsidTr="003C2D73">
        <w:tc>
          <w:tcPr>
            <w:tcW w:w="10188" w:type="dxa"/>
            <w:gridSpan w:val="5"/>
            <w:tcBorders>
              <w:top w:val="single" w:sz="4" w:space="0" w:color="auto"/>
              <w:bottom w:val="single" w:sz="4" w:space="0" w:color="auto"/>
            </w:tcBorders>
          </w:tcPr>
          <w:p w:rsidR="00531D4F" w:rsidRPr="003A3FBB" w:rsidRDefault="00531D4F" w:rsidP="009E642D">
            <w:pPr>
              <w:spacing w:line="288" w:lineRule="auto"/>
              <w:jc w:val="center"/>
              <w:rPr>
                <w:b/>
              </w:rPr>
            </w:pPr>
            <w:r w:rsidRPr="003A3FBB">
              <w:rPr>
                <w:b/>
              </w:rPr>
              <w:t>Hoạt động 1. I. KIẾN THỨC CẦN NẮM VỮNG</w:t>
            </w:r>
          </w:p>
        </w:tc>
      </w:tr>
      <w:tr w:rsidR="00531D4F" w:rsidRPr="003A3FBB" w:rsidTr="009E642D">
        <w:tc>
          <w:tcPr>
            <w:tcW w:w="2665" w:type="dxa"/>
            <w:gridSpan w:val="2"/>
            <w:tcBorders>
              <w:top w:val="single" w:sz="4" w:space="0" w:color="auto"/>
              <w:bottom w:val="single" w:sz="4" w:space="0" w:color="auto"/>
              <w:right w:val="single" w:sz="4" w:space="0" w:color="auto"/>
            </w:tcBorders>
          </w:tcPr>
          <w:p w:rsidR="00531D4F" w:rsidRPr="003A3FBB" w:rsidRDefault="00531D4F" w:rsidP="009E642D">
            <w:pPr>
              <w:tabs>
                <w:tab w:val="left" w:pos="90"/>
                <w:tab w:val="left" w:pos="351"/>
              </w:tabs>
              <w:spacing w:line="288" w:lineRule="auto"/>
            </w:pPr>
            <w:r w:rsidRPr="003A3FBB">
              <w:t>GV yêu cầu các nhóm cử đại diện lên trình bày phần nội dung đã chuẩn nhóm đã chuẩn bị</w:t>
            </w:r>
          </w:p>
        </w:tc>
        <w:tc>
          <w:tcPr>
            <w:tcW w:w="5723" w:type="dxa"/>
            <w:gridSpan w:val="2"/>
            <w:tcBorders>
              <w:top w:val="single" w:sz="4" w:space="0" w:color="auto"/>
              <w:bottom w:val="single" w:sz="4" w:space="0" w:color="auto"/>
              <w:right w:val="single" w:sz="4" w:space="0" w:color="auto"/>
            </w:tcBorders>
          </w:tcPr>
          <w:p w:rsidR="00531D4F" w:rsidRPr="003A3FBB" w:rsidRDefault="00531D4F" w:rsidP="009E642D">
            <w:pPr>
              <w:spacing w:line="288" w:lineRule="auto"/>
              <w:jc w:val="both"/>
              <w:rPr>
                <w:lang w:val="pt-BR"/>
              </w:rPr>
            </w:pPr>
            <w:r w:rsidRPr="003A3FBB">
              <w:rPr>
                <w:lang w:val="pt-BR"/>
              </w:rPr>
              <w:t>HS trình bày sơ đồ tư duy nhóm đã chuẩn bị:</w:t>
            </w:r>
          </w:p>
          <w:p w:rsidR="00531D4F" w:rsidRPr="003A3FBB" w:rsidRDefault="00531D4F" w:rsidP="009E642D">
            <w:pPr>
              <w:spacing w:line="288" w:lineRule="auto"/>
            </w:pPr>
            <w:r w:rsidRPr="003A3FBB">
              <w:t>Nhóm 1: Tính chất, ứng dụng và điều chế kim loại kiềm</w:t>
            </w:r>
          </w:p>
          <w:p w:rsidR="00531D4F" w:rsidRPr="003A3FBB" w:rsidRDefault="00531D4F" w:rsidP="009E642D">
            <w:pPr>
              <w:spacing w:line="288" w:lineRule="auto"/>
            </w:pPr>
            <w:r w:rsidRPr="003A3FBB">
              <w:t>Nhóm 2: Tính chất, ứng dụng và điều chế kim loại kiềm thổ</w:t>
            </w:r>
          </w:p>
          <w:p w:rsidR="00531D4F" w:rsidRPr="003A3FBB" w:rsidRDefault="00531D4F" w:rsidP="009E642D">
            <w:pPr>
              <w:tabs>
                <w:tab w:val="left" w:pos="5580"/>
              </w:tabs>
              <w:spacing w:line="288" w:lineRule="auto"/>
            </w:pPr>
            <w:r w:rsidRPr="003A3FBB">
              <w:t>Nhóm 1: Tính chất của các hợp của kim loại kiềm thổ</w:t>
            </w:r>
            <w:r w:rsidRPr="003A3FBB">
              <w:tab/>
            </w:r>
          </w:p>
          <w:p w:rsidR="00531D4F" w:rsidRPr="003A3FBB" w:rsidRDefault="00531D4F" w:rsidP="009E642D">
            <w:pPr>
              <w:spacing w:line="288" w:lineRule="auto"/>
              <w:rPr>
                <w:i/>
                <w:iCs/>
              </w:rPr>
            </w:pPr>
            <w:r w:rsidRPr="003A3FBB">
              <w:t>Nhóm 1: Nước cứng</w:t>
            </w:r>
            <w:r w:rsidRPr="003A3FBB">
              <w:rPr>
                <w:i/>
                <w:iCs/>
              </w:rPr>
              <w:t xml:space="preserve"> </w:t>
            </w:r>
          </w:p>
          <w:p w:rsidR="00531D4F" w:rsidRPr="003A3FBB" w:rsidRDefault="00531D4F" w:rsidP="009E642D">
            <w:pPr>
              <w:spacing w:line="288" w:lineRule="auto"/>
              <w:rPr>
                <w:i/>
                <w:iCs/>
              </w:rPr>
            </w:pPr>
            <w:r w:rsidRPr="003A3FBB">
              <w:rPr>
                <w:i/>
                <w:lang w:val="pt-BR"/>
              </w:rPr>
              <w:t>Phát triển năng lực sử dụng ngôn ngữ hóa học, năng lực giao tiếp, năng lực hợp tác, năng lực tự học</w:t>
            </w:r>
          </w:p>
        </w:tc>
        <w:tc>
          <w:tcPr>
            <w:tcW w:w="1800" w:type="dxa"/>
            <w:tcBorders>
              <w:top w:val="single" w:sz="4" w:space="0" w:color="auto"/>
              <w:left w:val="single" w:sz="4" w:space="0" w:color="auto"/>
              <w:bottom w:val="single" w:sz="4" w:space="0" w:color="auto"/>
            </w:tcBorders>
          </w:tcPr>
          <w:p w:rsidR="00531D4F" w:rsidRPr="003A3FBB" w:rsidRDefault="00531D4F" w:rsidP="009E642D">
            <w:pPr>
              <w:spacing w:line="288" w:lineRule="auto"/>
            </w:pPr>
          </w:p>
        </w:tc>
      </w:tr>
      <w:tr w:rsidR="00531D4F" w:rsidRPr="003A3FBB" w:rsidTr="003C2D73">
        <w:tc>
          <w:tcPr>
            <w:tcW w:w="10188" w:type="dxa"/>
            <w:gridSpan w:val="5"/>
            <w:tcBorders>
              <w:top w:val="single" w:sz="4" w:space="0" w:color="auto"/>
              <w:bottom w:val="single" w:sz="4" w:space="0" w:color="auto"/>
            </w:tcBorders>
          </w:tcPr>
          <w:p w:rsidR="00531D4F" w:rsidRPr="003A3FBB" w:rsidRDefault="00531D4F" w:rsidP="009E642D">
            <w:pPr>
              <w:spacing w:line="288" w:lineRule="auto"/>
              <w:jc w:val="center"/>
              <w:rPr>
                <w:b/>
              </w:rPr>
            </w:pPr>
            <w:r w:rsidRPr="003A3FBB">
              <w:rPr>
                <w:b/>
              </w:rPr>
              <w:lastRenderedPageBreak/>
              <w:t>Hoạt động 2. II. BÀI TẬP</w:t>
            </w:r>
          </w:p>
          <w:p w:rsidR="00531D4F" w:rsidRPr="003A3FBB" w:rsidRDefault="00531D4F" w:rsidP="009E642D">
            <w:pPr>
              <w:spacing w:line="288" w:lineRule="auto"/>
              <w:jc w:val="both"/>
            </w:pPr>
            <w:r w:rsidRPr="003A3FBB">
              <w:t>GV đổi chỗ HS: Các nhóm chuyên gia đổi chỗ theo hướng dẫn của giáo viên để được nhóm mảnh ghép, hợp tác cùng hoàn thành phiếu học tập</w:t>
            </w:r>
          </w:p>
          <w:p w:rsidR="00531D4F" w:rsidRPr="003A3FBB" w:rsidRDefault="00531D4F" w:rsidP="009E642D">
            <w:pPr>
              <w:spacing w:line="288" w:lineRule="auto"/>
              <w:jc w:val="both"/>
            </w:pPr>
            <w:r w:rsidRPr="003A3FBB">
              <w:t xml:space="preserve">GV phát phiếu học tập </w:t>
            </w:r>
          </w:p>
          <w:p w:rsidR="00531D4F" w:rsidRPr="003A3FBB" w:rsidRDefault="00531D4F" w:rsidP="009E642D">
            <w:pPr>
              <w:spacing w:line="288" w:lineRule="auto"/>
              <w:jc w:val="both"/>
            </w:pPr>
            <w:r w:rsidRPr="003A3FBB">
              <w:t>Các nhóm hoạt động theo sự hướng dẫn của GV</w:t>
            </w:r>
          </w:p>
          <w:p w:rsidR="00531D4F" w:rsidRPr="003A3FBB" w:rsidRDefault="00531D4F" w:rsidP="009E642D">
            <w:pPr>
              <w:spacing w:line="288" w:lineRule="auto"/>
              <w:jc w:val="both"/>
            </w:pPr>
            <w:r w:rsidRPr="003A3FBB">
              <w:t>GV yêu cầu HS chữa bài, nhận xét và chốt lại kiến thức.</w:t>
            </w:r>
          </w:p>
          <w:p w:rsidR="00531D4F" w:rsidRPr="003A3FBB" w:rsidRDefault="00531D4F" w:rsidP="009E642D">
            <w:pPr>
              <w:spacing w:line="288" w:lineRule="auto"/>
              <w:jc w:val="center"/>
              <w:rPr>
                <w:bCs/>
                <w:i/>
                <w:iCs/>
              </w:rPr>
            </w:pPr>
            <w:r w:rsidRPr="003A3FBB">
              <w:rPr>
                <w:bCs/>
                <w:i/>
                <w:iCs/>
              </w:rPr>
              <w:t>Phát triển năng lực hợp tác, năng lực tính toán, năng lực sử dụng ngôn ngữ</w:t>
            </w:r>
          </w:p>
        </w:tc>
      </w:tr>
      <w:tr w:rsidR="00531D4F" w:rsidRPr="003A3FBB" w:rsidTr="003C2D73">
        <w:tc>
          <w:tcPr>
            <w:tcW w:w="10188" w:type="dxa"/>
            <w:gridSpan w:val="5"/>
            <w:tcBorders>
              <w:top w:val="single" w:sz="4" w:space="0" w:color="auto"/>
            </w:tcBorders>
          </w:tcPr>
          <w:p w:rsidR="00531D4F" w:rsidRPr="003A3FBB" w:rsidRDefault="00531D4F" w:rsidP="009E642D">
            <w:pPr>
              <w:spacing w:line="288" w:lineRule="auto"/>
            </w:pPr>
            <w:r w:rsidRPr="003A3FBB">
              <w:rPr>
                <w:b/>
              </w:rPr>
              <w:t>Câu 1.</w:t>
            </w:r>
            <w:r w:rsidRPr="003A3FBB">
              <w:t xml:space="preserve"> Hoà tan một ôxít kim loại hoá trị 2 bằng 1 lượng vừa đủ dung dịch H</w:t>
            </w:r>
            <w:r w:rsidRPr="003A3FBB">
              <w:rPr>
                <w:vertAlign w:val="subscript"/>
              </w:rPr>
              <w:t>2</w:t>
            </w:r>
            <w:r w:rsidRPr="003A3FBB">
              <w:t>SO</w:t>
            </w:r>
            <w:r w:rsidRPr="003A3FBB">
              <w:rPr>
                <w:vertAlign w:val="subscript"/>
              </w:rPr>
              <w:t>4</w:t>
            </w:r>
            <w:r w:rsidRPr="003A3FBB">
              <w:t xml:space="preserve"> 10% ta thu được dung dịch muối có nồng độ 11,8%. Kim loại là.</w:t>
            </w:r>
          </w:p>
          <w:p w:rsidR="00531D4F" w:rsidRPr="003A3FBB" w:rsidRDefault="00531D4F" w:rsidP="009E642D">
            <w:pPr>
              <w:spacing w:line="288" w:lineRule="auto"/>
              <w:ind w:firstLine="720"/>
            </w:pPr>
            <w:r w:rsidRPr="003A3FBB">
              <w:t>A. Cu</w:t>
            </w:r>
            <w:r w:rsidRPr="003A3FBB">
              <w:tab/>
            </w:r>
            <w:r w:rsidRPr="003A3FBB">
              <w:tab/>
            </w:r>
            <w:r w:rsidRPr="003A3FBB">
              <w:tab/>
              <w:t>B. Ca</w:t>
            </w:r>
            <w:r w:rsidRPr="003A3FBB">
              <w:tab/>
            </w:r>
            <w:r w:rsidRPr="003A3FBB">
              <w:tab/>
            </w:r>
            <w:r w:rsidRPr="003A3FBB">
              <w:tab/>
              <w:t xml:space="preserve">C. Mg </w:t>
            </w:r>
            <w:r w:rsidRPr="003A3FBB">
              <w:tab/>
            </w:r>
            <w:r w:rsidRPr="003A3FBB">
              <w:tab/>
              <w:t>D. Fe</w:t>
            </w:r>
          </w:p>
          <w:p w:rsidR="00531D4F" w:rsidRPr="003A3FBB" w:rsidRDefault="00531D4F" w:rsidP="009E642D">
            <w:pPr>
              <w:spacing w:line="288" w:lineRule="auto"/>
            </w:pPr>
            <w:r w:rsidRPr="003A3FBB">
              <w:rPr>
                <w:b/>
              </w:rPr>
              <w:t xml:space="preserve">Câu 2. </w:t>
            </w:r>
            <w:r w:rsidRPr="003A3FBB">
              <w:t>Có 4 dung dịch  trong suốt mỗi dung dịch chỉ chứa  một loại cation và 1 loại anion. Các ion trong cả 4 dung dịch gồm Ba</w:t>
            </w:r>
            <w:r w:rsidRPr="003A3FBB">
              <w:rPr>
                <w:vertAlign w:val="superscript"/>
              </w:rPr>
              <w:t>2+</w:t>
            </w:r>
            <w:r w:rsidRPr="003A3FBB">
              <w:t>; Mg</w:t>
            </w:r>
            <w:r w:rsidRPr="003A3FBB">
              <w:rPr>
                <w:vertAlign w:val="superscript"/>
              </w:rPr>
              <w:t>2+</w:t>
            </w:r>
            <w:r w:rsidRPr="003A3FBB">
              <w:t>; Pb</w:t>
            </w:r>
            <w:r w:rsidRPr="003A3FBB">
              <w:rPr>
                <w:vertAlign w:val="superscript"/>
              </w:rPr>
              <w:t>2+</w:t>
            </w:r>
            <w:r w:rsidRPr="003A3FBB">
              <w:t>; Na</w:t>
            </w:r>
            <w:r w:rsidRPr="003A3FBB">
              <w:rPr>
                <w:vertAlign w:val="superscript"/>
              </w:rPr>
              <w:t>+</w:t>
            </w:r>
            <w:r w:rsidRPr="003A3FBB">
              <w:t xml:space="preserve">; </w:t>
            </w:r>
            <w:r w:rsidRPr="003A3FBB">
              <w:rPr>
                <w:position w:val="-12"/>
              </w:rPr>
              <w:object w:dxaOrig="2160" w:dyaOrig="380">
                <v:shape id="_x0000_i1274" type="#_x0000_t75" style="width:108.3pt;height:19pt" o:ole="">
                  <v:imagedata r:id="rId462" o:title=""/>
                </v:shape>
                <o:OLEObject Type="Embed" ProgID="Equation.DSMT4" ShapeID="_x0000_i1274" DrawAspect="Content" ObjectID="_1629921218" r:id="rId463"/>
              </w:object>
            </w:r>
            <w:r w:rsidRPr="003A3FBB">
              <w:t>. 4 dung dịch đó là:</w:t>
            </w:r>
          </w:p>
          <w:p w:rsidR="00531D4F" w:rsidRPr="003A3FBB" w:rsidRDefault="00531D4F" w:rsidP="009E642D">
            <w:pPr>
              <w:spacing w:line="288" w:lineRule="auto"/>
              <w:ind w:firstLine="720"/>
              <w:rPr>
                <w:lang w:val="pt-BR"/>
              </w:rPr>
            </w:pPr>
            <w:r w:rsidRPr="003A3FBB">
              <w:rPr>
                <w:lang w:val="pt-BR"/>
              </w:rPr>
              <w:t>A. BaCl</w:t>
            </w:r>
            <w:r w:rsidRPr="003A3FBB">
              <w:rPr>
                <w:vertAlign w:val="subscript"/>
                <w:lang w:val="pt-BR"/>
              </w:rPr>
              <w:t>2</w:t>
            </w:r>
            <w:r w:rsidRPr="003A3FBB">
              <w:rPr>
                <w:lang w:val="pt-BR"/>
              </w:rPr>
              <w:t>; MgSO</w:t>
            </w:r>
            <w:r w:rsidRPr="003A3FBB">
              <w:rPr>
                <w:vertAlign w:val="subscript"/>
                <w:lang w:val="pt-BR"/>
              </w:rPr>
              <w:t>4</w:t>
            </w:r>
            <w:r w:rsidRPr="003A3FBB">
              <w:rPr>
                <w:lang w:val="pt-BR"/>
              </w:rPr>
              <w:t>; Na</w:t>
            </w:r>
            <w:r w:rsidRPr="003A3FBB">
              <w:rPr>
                <w:vertAlign w:val="subscript"/>
                <w:lang w:val="pt-BR"/>
              </w:rPr>
              <w:t>2</w:t>
            </w:r>
            <w:r w:rsidRPr="003A3FBB">
              <w:rPr>
                <w:lang w:val="pt-BR"/>
              </w:rPr>
              <w:t>CO</w:t>
            </w:r>
            <w:r w:rsidRPr="003A3FBB">
              <w:rPr>
                <w:vertAlign w:val="subscript"/>
                <w:lang w:val="pt-BR"/>
              </w:rPr>
              <w:t>3</w:t>
            </w:r>
            <w:r w:rsidRPr="003A3FBB">
              <w:rPr>
                <w:lang w:val="pt-BR"/>
              </w:rPr>
              <w:t>; Pb(NO</w:t>
            </w:r>
            <w:r w:rsidRPr="003A3FBB">
              <w:rPr>
                <w:vertAlign w:val="subscript"/>
                <w:lang w:val="pt-BR"/>
              </w:rPr>
              <w:t>3</w:t>
            </w:r>
            <w:r w:rsidRPr="003A3FBB">
              <w:rPr>
                <w:vertAlign w:val="subscript"/>
                <w:lang w:val="pt-BR"/>
              </w:rPr>
              <w:softHyphen/>
            </w:r>
            <w:r w:rsidRPr="003A3FBB">
              <w:rPr>
                <w:lang w:val="pt-BR"/>
              </w:rPr>
              <w:t>)</w:t>
            </w:r>
            <w:r w:rsidRPr="003A3FBB">
              <w:rPr>
                <w:vertAlign w:val="subscript"/>
                <w:lang w:val="pt-BR"/>
              </w:rPr>
              <w:t>2</w:t>
            </w:r>
            <w:r w:rsidRPr="003A3FBB">
              <w:rPr>
                <w:vertAlign w:val="subscript"/>
                <w:lang w:val="pt-BR"/>
              </w:rPr>
              <w:tab/>
            </w:r>
            <w:r w:rsidRPr="003A3FBB">
              <w:rPr>
                <w:vertAlign w:val="subscript"/>
                <w:lang w:val="pt-BR"/>
              </w:rPr>
              <w:tab/>
            </w:r>
          </w:p>
          <w:p w:rsidR="00531D4F" w:rsidRPr="003A3FBB" w:rsidRDefault="00531D4F" w:rsidP="009E642D">
            <w:pPr>
              <w:spacing w:line="288" w:lineRule="auto"/>
              <w:ind w:firstLine="720"/>
              <w:rPr>
                <w:lang w:val="pt-BR"/>
              </w:rPr>
            </w:pPr>
            <w:r w:rsidRPr="003A3FBB">
              <w:rPr>
                <w:lang w:val="pt-BR"/>
              </w:rPr>
              <w:t>B. BaCO</w:t>
            </w:r>
            <w:r w:rsidRPr="003A3FBB">
              <w:rPr>
                <w:vertAlign w:val="subscript"/>
                <w:lang w:val="pt-BR"/>
              </w:rPr>
              <w:t>3</w:t>
            </w:r>
            <w:r w:rsidRPr="003A3FBB">
              <w:rPr>
                <w:lang w:val="pt-BR"/>
              </w:rPr>
              <w:t>;  MgSO</w:t>
            </w:r>
            <w:r w:rsidRPr="003A3FBB">
              <w:rPr>
                <w:vertAlign w:val="subscript"/>
                <w:lang w:val="pt-BR"/>
              </w:rPr>
              <w:t>4</w:t>
            </w:r>
            <w:r w:rsidRPr="003A3FBB">
              <w:rPr>
                <w:lang w:val="pt-BR"/>
              </w:rPr>
              <w:t>, NaCl; Pb(NO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9E642D">
            <w:pPr>
              <w:spacing w:line="288" w:lineRule="auto"/>
              <w:ind w:firstLine="720"/>
              <w:rPr>
                <w:vertAlign w:val="subscript"/>
                <w:lang w:val="pt-BR"/>
              </w:rPr>
            </w:pPr>
            <w:r w:rsidRPr="003A3FBB">
              <w:rPr>
                <w:lang w:val="pt-BR"/>
              </w:rPr>
              <w:t>C. BaCl</w:t>
            </w:r>
            <w:r w:rsidRPr="003A3FBB">
              <w:rPr>
                <w:vertAlign w:val="subscript"/>
                <w:lang w:val="pt-BR"/>
              </w:rPr>
              <w:t>2</w:t>
            </w:r>
            <w:r w:rsidRPr="003A3FBB">
              <w:rPr>
                <w:lang w:val="pt-BR"/>
              </w:rPr>
              <w:t xml:space="preserve"> ; PbSO</w:t>
            </w:r>
            <w:r w:rsidRPr="003A3FBB">
              <w:rPr>
                <w:vertAlign w:val="subscript"/>
                <w:lang w:val="pt-BR"/>
              </w:rPr>
              <w:t>4</w:t>
            </w:r>
            <w:r w:rsidRPr="003A3FBB">
              <w:rPr>
                <w:lang w:val="pt-BR"/>
              </w:rPr>
              <w:t>; MgCl</w:t>
            </w:r>
            <w:r w:rsidRPr="003A3FBB">
              <w:rPr>
                <w:vertAlign w:val="subscript"/>
                <w:lang w:val="pt-BR"/>
              </w:rPr>
              <w:t>2</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3</w:t>
            </w:r>
          </w:p>
          <w:p w:rsidR="00531D4F" w:rsidRPr="003A3FBB" w:rsidRDefault="00531D4F" w:rsidP="009E642D">
            <w:pPr>
              <w:spacing w:line="288" w:lineRule="auto"/>
              <w:ind w:firstLine="720"/>
              <w:rPr>
                <w:lang w:val="pt-BR"/>
              </w:rPr>
            </w:pPr>
            <w:r w:rsidRPr="003A3FBB">
              <w:rPr>
                <w:lang w:val="pt-BR"/>
              </w:rPr>
              <w:t>D. Mg(NO</w:t>
            </w:r>
            <w:r w:rsidRPr="003A3FBB">
              <w:rPr>
                <w:vertAlign w:val="subscript"/>
                <w:lang w:val="pt-BR"/>
              </w:rPr>
              <w:t>3</w:t>
            </w:r>
            <w:r w:rsidRPr="003A3FBB">
              <w:rPr>
                <w:lang w:val="pt-BR"/>
              </w:rPr>
              <w:t>)</w:t>
            </w:r>
            <w:r w:rsidRPr="003A3FBB">
              <w:rPr>
                <w:vertAlign w:val="subscript"/>
                <w:lang w:val="pt-BR"/>
              </w:rPr>
              <w:t>2</w:t>
            </w:r>
            <w:r w:rsidRPr="003A3FBB">
              <w:rPr>
                <w:lang w:val="pt-BR"/>
              </w:rPr>
              <w:t>; BaCl</w:t>
            </w:r>
            <w:r w:rsidRPr="003A3FBB">
              <w:rPr>
                <w:vertAlign w:val="subscript"/>
                <w:lang w:val="pt-BR"/>
              </w:rPr>
              <w:t>2</w:t>
            </w:r>
            <w:r w:rsidRPr="003A3FBB">
              <w:rPr>
                <w:lang w:val="pt-BR"/>
              </w:rPr>
              <w:t>; Na</w:t>
            </w:r>
            <w:r w:rsidRPr="003A3FBB">
              <w:rPr>
                <w:vertAlign w:val="subscript"/>
                <w:lang w:val="pt-BR"/>
              </w:rPr>
              <w:t>2</w:t>
            </w:r>
            <w:r w:rsidRPr="003A3FBB">
              <w:rPr>
                <w:lang w:val="pt-BR"/>
              </w:rPr>
              <w:t>CO</w:t>
            </w:r>
            <w:r w:rsidRPr="003A3FBB">
              <w:rPr>
                <w:vertAlign w:val="subscript"/>
                <w:lang w:val="pt-BR"/>
              </w:rPr>
              <w:t>3</w:t>
            </w:r>
            <w:r w:rsidRPr="003A3FBB">
              <w:rPr>
                <w:lang w:val="pt-BR"/>
              </w:rPr>
              <w:t>; PbSO</w:t>
            </w:r>
            <w:r w:rsidRPr="003A3FBB">
              <w:rPr>
                <w:vertAlign w:val="subscript"/>
                <w:lang w:val="pt-BR"/>
              </w:rPr>
              <w:t>4</w:t>
            </w:r>
          </w:p>
          <w:p w:rsidR="00531D4F" w:rsidRPr="003A3FBB" w:rsidRDefault="00531D4F" w:rsidP="009E642D">
            <w:pPr>
              <w:spacing w:line="288" w:lineRule="auto"/>
              <w:rPr>
                <w:lang w:val="pt-BR"/>
              </w:rPr>
            </w:pPr>
            <w:r w:rsidRPr="003A3FBB">
              <w:rPr>
                <w:b/>
                <w:lang w:val="pt-BR"/>
              </w:rPr>
              <w:t xml:space="preserve">Câu 3. </w:t>
            </w:r>
            <w:r w:rsidRPr="003A3FBB">
              <w:rPr>
                <w:lang w:val="pt-BR"/>
              </w:rPr>
              <w:t>Có những chất: NaCl ; Ca(OH)</w:t>
            </w:r>
            <w:r w:rsidRPr="003A3FBB">
              <w:rPr>
                <w:vertAlign w:val="subscript"/>
                <w:lang w:val="pt-BR"/>
              </w:rPr>
              <w:t>2</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 xml:space="preserve">3 </w:t>
            </w:r>
            <w:r w:rsidRPr="003A3FBB">
              <w:rPr>
                <w:lang w:val="pt-BR"/>
              </w:rPr>
              <w:t>; HCl ; NaOH</w:t>
            </w:r>
          </w:p>
          <w:p w:rsidR="00531D4F" w:rsidRPr="003A3FBB" w:rsidRDefault="00531D4F" w:rsidP="009E642D">
            <w:pPr>
              <w:spacing w:line="288" w:lineRule="auto"/>
              <w:rPr>
                <w:lang w:val="pt-BR"/>
              </w:rPr>
            </w:pPr>
            <w:r w:rsidRPr="003A3FBB">
              <w:rPr>
                <w:lang w:val="pt-BR"/>
              </w:rPr>
              <w:t>Chất có thể làm mềm nước cứng tạm thời là:</w:t>
            </w:r>
          </w:p>
          <w:p w:rsidR="00531D4F" w:rsidRPr="003A3FBB" w:rsidRDefault="00531D4F" w:rsidP="009E642D">
            <w:pPr>
              <w:spacing w:line="288" w:lineRule="auto"/>
              <w:ind w:firstLine="720"/>
              <w:rPr>
                <w:lang w:val="pl-PL"/>
              </w:rPr>
            </w:pPr>
            <w:r w:rsidRPr="003A3FBB">
              <w:rPr>
                <w:lang w:val="pl-PL"/>
              </w:rPr>
              <w:t>A. Na</w:t>
            </w:r>
            <w:r w:rsidRPr="003A3FBB">
              <w:rPr>
                <w:vertAlign w:val="subscript"/>
                <w:lang w:val="pl-PL"/>
              </w:rPr>
              <w:t>2</w:t>
            </w:r>
            <w:r w:rsidRPr="003A3FBB">
              <w:rPr>
                <w:lang w:val="pl-PL"/>
              </w:rPr>
              <w:t>CO</w:t>
            </w:r>
            <w:r w:rsidRPr="003A3FBB">
              <w:rPr>
                <w:vertAlign w:val="subscript"/>
                <w:lang w:val="pl-PL"/>
              </w:rPr>
              <w:t>3</w:t>
            </w:r>
            <w:r w:rsidRPr="003A3FBB">
              <w:rPr>
                <w:lang w:val="pl-PL"/>
              </w:rPr>
              <w:t xml:space="preserve"> ; HCl ; NaOH                       </w:t>
            </w:r>
          </w:p>
          <w:p w:rsidR="00531D4F" w:rsidRPr="003A3FBB" w:rsidRDefault="00531D4F" w:rsidP="009E642D">
            <w:pPr>
              <w:spacing w:line="288" w:lineRule="auto"/>
              <w:rPr>
                <w:vertAlign w:val="subscript"/>
                <w:lang w:val="pl-PL"/>
              </w:rPr>
            </w:pPr>
            <w:r w:rsidRPr="003A3FBB">
              <w:rPr>
                <w:lang w:val="pl-PL"/>
              </w:rPr>
              <w:t xml:space="preserve">          </w:t>
            </w:r>
            <w:r w:rsidRPr="003A3FBB">
              <w:rPr>
                <w:lang w:val="pl-PL"/>
              </w:rPr>
              <w:tab/>
              <w:t>B. Ca(OH)</w:t>
            </w:r>
            <w:r w:rsidRPr="003A3FBB">
              <w:rPr>
                <w:vertAlign w:val="subscript"/>
                <w:lang w:val="pl-PL"/>
              </w:rPr>
              <w:t>2</w:t>
            </w:r>
            <w:r w:rsidRPr="003A3FBB">
              <w:rPr>
                <w:lang w:val="pl-PL"/>
              </w:rPr>
              <w:t>; HCl; Na</w:t>
            </w:r>
            <w:r w:rsidRPr="003A3FBB">
              <w:rPr>
                <w:vertAlign w:val="subscript"/>
                <w:lang w:val="pl-PL"/>
              </w:rPr>
              <w:t>2</w:t>
            </w:r>
            <w:r w:rsidRPr="003A3FBB">
              <w:rPr>
                <w:lang w:val="pl-PL"/>
              </w:rPr>
              <w:t>CO</w:t>
            </w:r>
            <w:r w:rsidRPr="003A3FBB">
              <w:rPr>
                <w:vertAlign w:val="subscript"/>
                <w:lang w:val="pl-PL"/>
              </w:rPr>
              <w:t>3</w:t>
            </w:r>
          </w:p>
          <w:p w:rsidR="00531D4F" w:rsidRPr="003A3FBB" w:rsidRDefault="00531D4F" w:rsidP="009E642D">
            <w:pPr>
              <w:spacing w:line="288" w:lineRule="auto"/>
              <w:ind w:firstLine="720"/>
              <w:rPr>
                <w:lang w:val="pl-PL"/>
              </w:rPr>
            </w:pPr>
            <w:r w:rsidRPr="003A3FBB">
              <w:rPr>
                <w:lang w:val="pl-PL"/>
              </w:rPr>
              <w:t>C. Ca(OH)</w:t>
            </w:r>
            <w:r w:rsidRPr="003A3FBB">
              <w:rPr>
                <w:vertAlign w:val="subscript"/>
                <w:lang w:val="pl-PL"/>
              </w:rPr>
              <w:t>2</w:t>
            </w:r>
            <w:r w:rsidRPr="003A3FBB">
              <w:rPr>
                <w:lang w:val="pl-PL"/>
              </w:rPr>
              <w:t>; NaOH; Na</w:t>
            </w:r>
            <w:r w:rsidRPr="003A3FBB">
              <w:rPr>
                <w:vertAlign w:val="subscript"/>
                <w:lang w:val="pl-PL"/>
              </w:rPr>
              <w:t>2</w:t>
            </w:r>
            <w:r w:rsidRPr="003A3FBB">
              <w:rPr>
                <w:lang w:val="pl-PL"/>
              </w:rPr>
              <w:t>CO</w:t>
            </w:r>
            <w:r w:rsidRPr="003A3FBB">
              <w:rPr>
                <w:vertAlign w:val="subscript"/>
                <w:lang w:val="pl-PL"/>
              </w:rPr>
              <w:t>3</w:t>
            </w:r>
            <w:r w:rsidRPr="003A3FBB">
              <w:rPr>
                <w:lang w:val="pl-PL"/>
              </w:rPr>
              <w:t xml:space="preserve">                   </w:t>
            </w:r>
          </w:p>
          <w:p w:rsidR="00531D4F" w:rsidRPr="003A3FBB" w:rsidRDefault="00531D4F" w:rsidP="009E642D">
            <w:pPr>
              <w:spacing w:line="288" w:lineRule="auto"/>
              <w:rPr>
                <w:lang w:val="pl-PL"/>
              </w:rPr>
            </w:pPr>
            <w:r w:rsidRPr="003A3FBB">
              <w:rPr>
                <w:lang w:val="pl-PL"/>
              </w:rPr>
              <w:t xml:space="preserve">          </w:t>
            </w:r>
            <w:r w:rsidRPr="003A3FBB">
              <w:rPr>
                <w:lang w:val="pl-PL"/>
              </w:rPr>
              <w:tab/>
              <w:t>D. NaCl; NaOH; Na</w:t>
            </w:r>
            <w:r w:rsidRPr="003A3FBB">
              <w:rPr>
                <w:vertAlign w:val="subscript"/>
                <w:lang w:val="pl-PL"/>
              </w:rPr>
              <w:t>2</w:t>
            </w:r>
            <w:r w:rsidRPr="003A3FBB">
              <w:rPr>
                <w:lang w:val="pl-PL"/>
              </w:rPr>
              <w:t>CO</w:t>
            </w:r>
            <w:r w:rsidRPr="003A3FBB">
              <w:rPr>
                <w:vertAlign w:val="subscript"/>
                <w:lang w:val="pl-PL"/>
              </w:rPr>
              <w:t>3</w:t>
            </w:r>
          </w:p>
          <w:p w:rsidR="00531D4F" w:rsidRPr="003A3FBB" w:rsidRDefault="00531D4F" w:rsidP="009E642D">
            <w:pPr>
              <w:spacing w:line="288" w:lineRule="auto"/>
              <w:jc w:val="both"/>
            </w:pPr>
            <w:r w:rsidRPr="003A3FBB">
              <w:rPr>
                <w:b/>
              </w:rPr>
              <w:t>Câu 4</w:t>
            </w:r>
            <w:r w:rsidRPr="003A3FBB">
              <w:t>: Nước cứng không gây ra tác hại nào dưới đây?</w:t>
            </w:r>
          </w:p>
          <w:p w:rsidR="00531D4F" w:rsidRPr="003A3FBB" w:rsidRDefault="00531D4F" w:rsidP="009E642D">
            <w:pPr>
              <w:spacing w:line="288" w:lineRule="auto"/>
              <w:jc w:val="both"/>
            </w:pPr>
            <w:r w:rsidRPr="003A3FBB">
              <w:t>A. Làm hao tổn chất giặt rửa tổng hợp</w:t>
            </w:r>
            <w:r w:rsidRPr="003A3FBB">
              <w:tab/>
              <w:t>B. làm giảm mùi vị thực phẩm</w:t>
            </w:r>
          </w:p>
          <w:p w:rsidR="00531D4F" w:rsidRPr="003A3FBB" w:rsidRDefault="00531D4F" w:rsidP="009E642D">
            <w:pPr>
              <w:spacing w:line="288" w:lineRule="auto"/>
              <w:jc w:val="both"/>
            </w:pPr>
            <w:r w:rsidRPr="003A3FBB">
              <w:t>C. Làm giảm độ an toàn của các nồi hơi</w:t>
            </w:r>
            <w:r w:rsidRPr="003A3FBB">
              <w:tab/>
              <w:t>D. Làm tắc ống dẫn nước nóng</w:t>
            </w:r>
          </w:p>
          <w:p w:rsidR="00531D4F" w:rsidRPr="003A3FBB" w:rsidRDefault="00531D4F" w:rsidP="009E642D">
            <w:pPr>
              <w:spacing w:line="288" w:lineRule="auto"/>
              <w:rPr>
                <w:lang w:val="pl-PL"/>
              </w:rPr>
            </w:pPr>
            <w:r w:rsidRPr="003A3FBB">
              <w:rPr>
                <w:b/>
                <w:lang w:val="pl-PL"/>
              </w:rPr>
              <w:t xml:space="preserve">Câu 5. </w:t>
            </w:r>
            <w:r w:rsidRPr="003A3FBB">
              <w:rPr>
                <w:lang w:val="pl-PL"/>
              </w:rPr>
              <w:t>Người ta có thể điều chế kim loại Mg bằng cách.</w:t>
            </w:r>
          </w:p>
          <w:p w:rsidR="00531D4F" w:rsidRPr="003A3FBB" w:rsidRDefault="00531D4F" w:rsidP="009E642D">
            <w:pPr>
              <w:spacing w:line="288" w:lineRule="auto"/>
              <w:ind w:firstLine="720"/>
              <w:rPr>
                <w:lang w:val="pl-PL"/>
              </w:rPr>
            </w:pPr>
            <w:r w:rsidRPr="003A3FBB">
              <w:rPr>
                <w:lang w:val="pl-PL"/>
              </w:rPr>
              <w:t>A. Khử MgO bằng H</w:t>
            </w:r>
            <w:r w:rsidRPr="003A3FBB">
              <w:rPr>
                <w:vertAlign w:val="subscript"/>
                <w:lang w:val="pl-PL"/>
              </w:rPr>
              <w:t>2</w:t>
            </w:r>
            <w:r w:rsidRPr="003A3FBB">
              <w:rPr>
                <w:lang w:val="pl-PL"/>
              </w:rPr>
              <w:t xml:space="preserve"> hoặc CO.</w:t>
            </w:r>
            <w:r w:rsidRPr="003A3FBB">
              <w:rPr>
                <w:lang w:val="pl-PL"/>
              </w:rPr>
              <w:tab/>
            </w:r>
            <w:r w:rsidRPr="003A3FBB">
              <w:rPr>
                <w:lang w:val="pl-PL"/>
              </w:rPr>
              <w:tab/>
            </w:r>
          </w:p>
          <w:p w:rsidR="00531D4F" w:rsidRPr="003A3FBB" w:rsidRDefault="00531D4F" w:rsidP="009E642D">
            <w:pPr>
              <w:spacing w:line="288" w:lineRule="auto"/>
              <w:ind w:firstLine="720"/>
              <w:rPr>
                <w:lang w:val="pl-PL"/>
              </w:rPr>
            </w:pPr>
            <w:r w:rsidRPr="003A3FBB">
              <w:rPr>
                <w:lang w:val="pl-PL"/>
              </w:rPr>
              <w:t>B. Điện phân dung dịch MgCl</w:t>
            </w:r>
            <w:r w:rsidRPr="003A3FBB">
              <w:rPr>
                <w:vertAlign w:val="subscript"/>
                <w:lang w:val="pl-PL"/>
              </w:rPr>
              <w:t>2</w:t>
            </w:r>
            <w:r w:rsidRPr="003A3FBB">
              <w:rPr>
                <w:lang w:val="pl-PL"/>
              </w:rPr>
              <w:t>.</w:t>
            </w:r>
          </w:p>
          <w:p w:rsidR="00531D4F" w:rsidRPr="003A3FBB" w:rsidRDefault="00531D4F" w:rsidP="009E642D">
            <w:pPr>
              <w:spacing w:line="288" w:lineRule="auto"/>
              <w:ind w:firstLine="720"/>
              <w:rPr>
                <w:lang w:val="pl-PL"/>
              </w:rPr>
            </w:pPr>
            <w:r w:rsidRPr="003A3FBB">
              <w:rPr>
                <w:lang w:val="pl-PL"/>
              </w:rPr>
              <w:t>C. Điện phân nóng chảy MgCl</w:t>
            </w:r>
            <w:r w:rsidRPr="003A3FBB">
              <w:rPr>
                <w:vertAlign w:val="subscript"/>
                <w:lang w:val="pl-PL"/>
              </w:rPr>
              <w:t>2</w:t>
            </w:r>
            <w:r w:rsidRPr="003A3FBB">
              <w:rPr>
                <w:lang w:val="pl-PL"/>
              </w:rPr>
              <w:t xml:space="preserve"> khan.</w:t>
            </w:r>
          </w:p>
          <w:p w:rsidR="00531D4F" w:rsidRPr="003A3FBB" w:rsidRDefault="00531D4F" w:rsidP="009E642D">
            <w:pPr>
              <w:spacing w:line="288" w:lineRule="auto"/>
              <w:ind w:firstLine="720"/>
              <w:rPr>
                <w:lang w:val="pl-PL"/>
              </w:rPr>
            </w:pPr>
            <w:r w:rsidRPr="003A3FBB">
              <w:rPr>
                <w:lang w:val="pl-PL"/>
              </w:rPr>
              <w:t>D. Dùng kim loại Al cho tác dụng với dung dịch MgCl</w:t>
            </w:r>
            <w:r w:rsidRPr="003A3FBB">
              <w:rPr>
                <w:vertAlign w:val="subscript"/>
                <w:lang w:val="pl-PL"/>
              </w:rPr>
              <w:t>2</w:t>
            </w:r>
          </w:p>
          <w:p w:rsidR="00531D4F" w:rsidRPr="003A3FBB" w:rsidRDefault="00531D4F" w:rsidP="009E642D">
            <w:pPr>
              <w:spacing w:line="288" w:lineRule="auto"/>
              <w:rPr>
                <w:lang w:val="pl-PL"/>
              </w:rPr>
            </w:pPr>
            <w:r w:rsidRPr="003A3FBB">
              <w:rPr>
                <w:b/>
                <w:lang w:val="pl-PL"/>
              </w:rPr>
              <w:t xml:space="preserve">Câu 6. </w:t>
            </w:r>
            <w:r w:rsidRPr="003A3FBB">
              <w:rPr>
                <w:bCs/>
                <w:i/>
                <w:iCs/>
                <w:lang w:val="pl-PL"/>
              </w:rPr>
              <w:t>Chọn phát biểu sai</w:t>
            </w:r>
            <w:r w:rsidRPr="003A3FBB">
              <w:rPr>
                <w:lang w:val="pl-PL"/>
              </w:rPr>
              <w:t xml:space="preserve">. </w:t>
            </w:r>
          </w:p>
          <w:p w:rsidR="00531D4F" w:rsidRPr="003A3FBB" w:rsidRDefault="00531D4F" w:rsidP="009E642D">
            <w:pPr>
              <w:spacing w:line="288" w:lineRule="auto"/>
              <w:rPr>
                <w:lang w:val="pl-PL"/>
              </w:rPr>
            </w:pPr>
            <w:r w:rsidRPr="003A3FBB">
              <w:rPr>
                <w:lang w:val="pl-PL"/>
              </w:rPr>
              <w:t xml:space="preserve">            Kim loại có nhiệt độ nóng chảy thấp và mềm là do.</w:t>
            </w:r>
          </w:p>
          <w:p w:rsidR="00531D4F" w:rsidRPr="003A3FBB" w:rsidRDefault="00531D4F" w:rsidP="009E642D">
            <w:pPr>
              <w:spacing w:line="288" w:lineRule="auto"/>
              <w:ind w:firstLine="720"/>
            </w:pPr>
            <w:r w:rsidRPr="003A3FBB">
              <w:rPr>
                <w:lang w:val="pl-PL"/>
              </w:rPr>
              <w:t>A. Điện tích ion kim loại kiềm nhỏ.</w:t>
            </w:r>
            <w:r w:rsidRPr="003A3FBB">
              <w:rPr>
                <w:lang w:val="pl-PL"/>
              </w:rPr>
              <w:tab/>
            </w:r>
            <w:r w:rsidRPr="003A3FBB">
              <w:rPr>
                <w:lang w:val="pl-PL"/>
              </w:rPr>
              <w:tab/>
            </w:r>
            <w:r w:rsidRPr="003A3FBB">
              <w:t>B. Mật độ electon thấp.</w:t>
            </w:r>
          </w:p>
          <w:p w:rsidR="00531D4F" w:rsidRPr="003A3FBB" w:rsidRDefault="00531D4F" w:rsidP="009E642D">
            <w:pPr>
              <w:spacing w:line="288" w:lineRule="auto"/>
              <w:jc w:val="both"/>
              <w:rPr>
                <w:b/>
                <w:u w:val="single"/>
              </w:rPr>
            </w:pPr>
            <w:r w:rsidRPr="003A3FBB">
              <w:t xml:space="preserve">            C. Liên kết kim loại kém bền.</w:t>
            </w:r>
            <w:r w:rsidRPr="003A3FBB">
              <w:tab/>
              <w:t xml:space="preserve"> </w:t>
            </w:r>
            <w:r w:rsidRPr="003A3FBB">
              <w:tab/>
            </w:r>
            <w:r w:rsidRPr="003A3FBB">
              <w:tab/>
              <w:t>D. Khả năng hoạt động hoá học mạnh.</w:t>
            </w:r>
            <w:r w:rsidRPr="003A3FBB">
              <w:rPr>
                <w:b/>
                <w:u w:val="single"/>
              </w:rPr>
              <w:t xml:space="preserve"> </w:t>
            </w:r>
          </w:p>
          <w:p w:rsidR="00531D4F" w:rsidRPr="003A3FBB" w:rsidRDefault="00531D4F" w:rsidP="009E642D">
            <w:pPr>
              <w:spacing w:line="288" w:lineRule="auto"/>
              <w:jc w:val="both"/>
            </w:pPr>
            <w:r w:rsidRPr="003A3FBB">
              <w:rPr>
                <w:b/>
              </w:rPr>
              <w:t>Câu 7.</w:t>
            </w:r>
            <w:r w:rsidRPr="003A3FBB">
              <w:t xml:space="preserve"> Khi cho 100ml dung dịch KOH 1M vào 100ml dung dịch HCl thu được dung dịch có chứa 6,525 gam chất tan. Nồng độ mol của HCl trong dung dịch đã dùng là:</w:t>
            </w:r>
          </w:p>
          <w:p w:rsidR="00531D4F" w:rsidRPr="003A3FBB" w:rsidRDefault="00531D4F" w:rsidP="009E642D">
            <w:pPr>
              <w:spacing w:line="288" w:lineRule="auto"/>
              <w:jc w:val="both"/>
            </w:pPr>
            <w:r w:rsidRPr="003A3FBB">
              <w:t>A. 0,75 M</w:t>
            </w:r>
            <w:r w:rsidRPr="003A3FBB">
              <w:tab/>
            </w:r>
            <w:r w:rsidRPr="003A3FBB">
              <w:tab/>
              <w:t>B. 1M</w:t>
            </w:r>
            <w:r w:rsidRPr="003A3FBB">
              <w:tab/>
            </w:r>
            <w:r w:rsidRPr="003A3FBB">
              <w:tab/>
            </w:r>
            <w:r w:rsidRPr="003A3FBB">
              <w:tab/>
            </w:r>
            <w:r w:rsidRPr="003A3FBB">
              <w:tab/>
              <w:t>C. 0,25 M</w:t>
            </w:r>
            <w:r w:rsidRPr="003A3FBB">
              <w:tab/>
            </w:r>
            <w:r w:rsidRPr="003A3FBB">
              <w:tab/>
              <w:t>D. 0,5 M</w:t>
            </w:r>
          </w:p>
          <w:p w:rsidR="00531D4F" w:rsidRPr="003A3FBB" w:rsidRDefault="00531D4F" w:rsidP="009E642D">
            <w:pPr>
              <w:spacing w:line="288" w:lineRule="auto"/>
              <w:jc w:val="both"/>
            </w:pPr>
            <w:r w:rsidRPr="003A3FBB">
              <w:rPr>
                <w:b/>
              </w:rPr>
              <w:t>Câu 8.</w:t>
            </w:r>
            <w:r w:rsidRPr="003A3FBB">
              <w:t xml:space="preserve"> Cho một mẫu hợp kim Na-Ba tác dụng với nước (dư), thu được dung dịch X và 3,36 lít H</w:t>
            </w:r>
            <w:r w:rsidRPr="003A3FBB">
              <w:rPr>
                <w:vertAlign w:val="subscript"/>
              </w:rPr>
              <w:t>2</w:t>
            </w:r>
            <w:r w:rsidRPr="003A3FBB">
              <w:t xml:space="preserve"> (ở đktc). Thể tích dung dịch axit H</w:t>
            </w:r>
            <w:r w:rsidRPr="003A3FBB">
              <w:rPr>
                <w:vertAlign w:val="subscript"/>
              </w:rPr>
              <w:t>2</w:t>
            </w:r>
            <w:r w:rsidRPr="003A3FBB">
              <w:t>SO</w:t>
            </w:r>
            <w:r w:rsidRPr="003A3FBB">
              <w:rPr>
                <w:vertAlign w:val="subscript"/>
              </w:rPr>
              <w:t>4</w:t>
            </w:r>
            <w:r w:rsidRPr="003A3FBB">
              <w:t xml:space="preserve"> 2M cần dùng để trung hoà dung dịch X là:</w:t>
            </w:r>
          </w:p>
          <w:p w:rsidR="00531D4F" w:rsidRPr="003A3FBB" w:rsidRDefault="00531D4F" w:rsidP="009E642D">
            <w:pPr>
              <w:spacing w:line="288" w:lineRule="auto"/>
              <w:ind w:firstLine="720"/>
              <w:jc w:val="both"/>
            </w:pPr>
            <w:r w:rsidRPr="003A3FBB">
              <w:t>A. 150ml</w:t>
            </w:r>
            <w:r w:rsidRPr="003A3FBB">
              <w:tab/>
            </w:r>
            <w:r w:rsidRPr="003A3FBB">
              <w:tab/>
              <w:t>B. 75ml</w:t>
            </w:r>
            <w:r w:rsidRPr="003A3FBB">
              <w:tab/>
            </w:r>
            <w:r w:rsidRPr="003A3FBB">
              <w:tab/>
              <w:t>C. 60ml</w:t>
            </w:r>
            <w:r w:rsidRPr="003A3FBB">
              <w:tab/>
            </w:r>
            <w:r w:rsidRPr="003A3FBB">
              <w:tab/>
              <w:t>D. 30 ml</w:t>
            </w:r>
          </w:p>
          <w:p w:rsidR="00531D4F" w:rsidRPr="003A3FBB" w:rsidRDefault="00531D4F" w:rsidP="009E642D">
            <w:pPr>
              <w:spacing w:line="288" w:lineRule="auto"/>
              <w:jc w:val="both"/>
            </w:pPr>
            <w:r w:rsidRPr="003A3FBB">
              <w:rPr>
                <w:b/>
              </w:rPr>
              <w:t>Câu 9.</w:t>
            </w:r>
            <w:r w:rsidRPr="003A3FBB">
              <w:t xml:space="preserve"> Hoà tan hoàn toàn 3,22 gam hỗn hợp X gồm Fe, Mg, và Zn bằng một lượng vừa đủ dung dịch H</w:t>
            </w:r>
            <w:r w:rsidRPr="003A3FBB">
              <w:rPr>
                <w:vertAlign w:val="subscript"/>
              </w:rPr>
              <w:t>2</w:t>
            </w:r>
            <w:r w:rsidRPr="003A3FBB">
              <w:t>SO</w:t>
            </w:r>
            <w:r w:rsidRPr="003A3FBB">
              <w:rPr>
                <w:vertAlign w:val="subscript"/>
              </w:rPr>
              <w:t>4</w:t>
            </w:r>
            <w:r w:rsidRPr="003A3FBB">
              <w:t xml:space="preserve"> loãng, thu được 1,344 lít H</w:t>
            </w:r>
            <w:r w:rsidRPr="003A3FBB">
              <w:rPr>
                <w:vertAlign w:val="subscript"/>
              </w:rPr>
              <w:t>2</w:t>
            </w:r>
            <w:r w:rsidRPr="003A3FBB">
              <w:t xml:space="preserve"> (đktc) và dung dịch chứa m gam muối. Giá trị của m là:</w:t>
            </w:r>
          </w:p>
          <w:p w:rsidR="00531D4F" w:rsidRPr="003A3FBB" w:rsidRDefault="00531D4F" w:rsidP="009E642D">
            <w:pPr>
              <w:spacing w:line="288" w:lineRule="auto"/>
              <w:ind w:firstLine="720"/>
              <w:jc w:val="both"/>
            </w:pPr>
            <w:r w:rsidRPr="003A3FBB">
              <w:t>A. 9,52</w:t>
            </w:r>
            <w:r w:rsidRPr="003A3FBB">
              <w:tab/>
            </w:r>
            <w:r w:rsidRPr="003A3FBB">
              <w:tab/>
            </w:r>
            <w:r w:rsidRPr="003A3FBB">
              <w:tab/>
              <w:t>B. 10,27</w:t>
            </w:r>
            <w:r w:rsidRPr="003A3FBB">
              <w:tab/>
            </w:r>
            <w:r w:rsidRPr="003A3FBB">
              <w:tab/>
              <w:t>C. 8,98</w:t>
            </w:r>
            <w:r w:rsidRPr="003A3FBB">
              <w:tab/>
            </w:r>
            <w:r w:rsidRPr="003A3FBB">
              <w:tab/>
            </w:r>
            <w:r w:rsidRPr="003A3FBB">
              <w:tab/>
              <w:t>D. 7,25</w:t>
            </w:r>
          </w:p>
          <w:p w:rsidR="00531D4F" w:rsidRPr="003A3FBB" w:rsidRDefault="00531D4F" w:rsidP="009E642D">
            <w:pPr>
              <w:spacing w:line="288" w:lineRule="auto"/>
              <w:jc w:val="both"/>
            </w:pPr>
            <w:r w:rsidRPr="003A3FBB">
              <w:rPr>
                <w:b/>
              </w:rPr>
              <w:t xml:space="preserve">Câu 10. </w:t>
            </w:r>
            <w:r w:rsidRPr="003A3FBB">
              <w:t>Cho 3 gam hỗn hợp gồm Na và kim loại kiềm M tác dụng với nước. Để trung hoà dung dịch thu được cần 800 ml dung dịch HCl 0,25M. Kim loại M là</w:t>
            </w:r>
          </w:p>
          <w:p w:rsidR="00531D4F" w:rsidRPr="003A3FBB" w:rsidRDefault="00531D4F" w:rsidP="009E642D">
            <w:pPr>
              <w:spacing w:line="288" w:lineRule="auto"/>
              <w:jc w:val="both"/>
            </w:pPr>
            <w:r w:rsidRPr="003A3FBB">
              <w:tab/>
              <w:t>A. Li</w:t>
            </w:r>
            <w:r w:rsidRPr="003A3FBB">
              <w:tab/>
            </w:r>
            <w:r w:rsidRPr="003A3FBB">
              <w:tab/>
            </w:r>
            <w:r w:rsidRPr="003A3FBB">
              <w:tab/>
              <w:t>B. Cs</w:t>
            </w:r>
            <w:r w:rsidRPr="003A3FBB">
              <w:tab/>
            </w:r>
            <w:r w:rsidRPr="003A3FBB">
              <w:tab/>
            </w:r>
            <w:r w:rsidRPr="003A3FBB">
              <w:tab/>
              <w:t>C. K</w:t>
            </w:r>
            <w:r w:rsidRPr="003A3FBB">
              <w:tab/>
            </w:r>
            <w:r w:rsidRPr="003A3FBB">
              <w:tab/>
            </w:r>
            <w:r w:rsidRPr="003A3FBB">
              <w:tab/>
              <w:t>D. Rb</w:t>
            </w:r>
          </w:p>
          <w:p w:rsidR="00531D4F" w:rsidRPr="003A3FBB" w:rsidRDefault="00531D4F" w:rsidP="009E642D">
            <w:pPr>
              <w:spacing w:line="288" w:lineRule="auto"/>
              <w:jc w:val="both"/>
            </w:pPr>
            <w:r w:rsidRPr="003A3FBB">
              <w:rPr>
                <w:b/>
              </w:rPr>
              <w:lastRenderedPageBreak/>
              <w:t>Câu 11.</w:t>
            </w:r>
            <w:r w:rsidRPr="003A3FBB">
              <w:t xml:space="preserve"> Cho 16,2 g kim loại X (có hoá trị n duy nhất) tác dụng với 3,36 lít O</w:t>
            </w:r>
            <w:r w:rsidRPr="003A3FBB">
              <w:rPr>
                <w:vertAlign w:val="subscript"/>
              </w:rPr>
              <w:t>2</w:t>
            </w:r>
            <w:r w:rsidRPr="003A3FBB">
              <w:t xml:space="preserve"> (đktc), phản ứng xong thu được chất rắn A. Cho A tác dụng hết với dung dịch HCl thấy có 1,2 g khí H</w:t>
            </w:r>
            <w:r w:rsidRPr="003A3FBB">
              <w:rPr>
                <w:vertAlign w:val="subscript"/>
              </w:rPr>
              <w:t>2</w:t>
            </w:r>
            <w:r w:rsidRPr="003A3FBB">
              <w:t xml:space="preserve"> thoát ra. Kim loại X là</w:t>
            </w:r>
          </w:p>
          <w:p w:rsidR="00531D4F" w:rsidRPr="003A3FBB" w:rsidRDefault="00531D4F" w:rsidP="009E642D">
            <w:pPr>
              <w:spacing w:line="288" w:lineRule="auto"/>
              <w:jc w:val="both"/>
            </w:pPr>
            <w:r w:rsidRPr="003A3FBB">
              <w:tab/>
              <w:t>A. Mg</w:t>
            </w:r>
            <w:r w:rsidRPr="003A3FBB">
              <w:tab/>
            </w:r>
            <w:r w:rsidRPr="003A3FBB">
              <w:tab/>
              <w:t>B. Zn</w:t>
            </w:r>
            <w:r w:rsidRPr="003A3FBB">
              <w:tab/>
            </w:r>
            <w:r w:rsidRPr="003A3FBB">
              <w:tab/>
            </w:r>
            <w:r w:rsidRPr="003A3FBB">
              <w:tab/>
              <w:t>C. Al</w:t>
            </w:r>
            <w:r w:rsidRPr="003A3FBB">
              <w:tab/>
            </w:r>
            <w:r w:rsidRPr="003A3FBB">
              <w:tab/>
            </w:r>
            <w:r w:rsidRPr="003A3FBB">
              <w:tab/>
              <w:t>D. Ca</w:t>
            </w:r>
          </w:p>
          <w:p w:rsidR="00531D4F" w:rsidRPr="003A3FBB" w:rsidRDefault="00531D4F" w:rsidP="009E642D">
            <w:pPr>
              <w:spacing w:line="288" w:lineRule="auto"/>
              <w:jc w:val="both"/>
            </w:pPr>
            <w:r w:rsidRPr="003A3FBB">
              <w:rPr>
                <w:b/>
              </w:rPr>
              <w:t>Câu 12.</w:t>
            </w:r>
            <w:r w:rsidRPr="003A3FBB">
              <w:t xml:space="preserve"> Nhiệt phân hoàn toàn 40 gam một loại quặng đôlômit có lẫn tạp chất trơ sinh ra 8,96 lit khí CO</w:t>
            </w:r>
            <w:r w:rsidRPr="003A3FBB">
              <w:rPr>
                <w:vertAlign w:val="subscript"/>
              </w:rPr>
              <w:t>2</w:t>
            </w:r>
            <w:r w:rsidRPr="003A3FBB">
              <w:t xml:space="preserve"> (đktc). Thành phần phần trăm về khối lượng của CaCO</w:t>
            </w:r>
            <w:r w:rsidRPr="003A3FBB">
              <w:rPr>
                <w:vertAlign w:val="subscript"/>
              </w:rPr>
              <w:t>3</w:t>
            </w:r>
            <w:r w:rsidRPr="003A3FBB">
              <w:t>.MgCO</w:t>
            </w:r>
            <w:r w:rsidRPr="003A3FBB">
              <w:rPr>
                <w:vertAlign w:val="subscript"/>
              </w:rPr>
              <w:t>3</w:t>
            </w:r>
            <w:r w:rsidRPr="003A3FBB">
              <w:t xml:space="preserve"> trong loại quặng nêu trên là</w:t>
            </w:r>
          </w:p>
          <w:p w:rsidR="00531D4F" w:rsidRPr="003A3FBB" w:rsidRDefault="00531D4F" w:rsidP="009E642D">
            <w:pPr>
              <w:spacing w:line="288" w:lineRule="auto"/>
              <w:jc w:val="both"/>
            </w:pPr>
            <w:r w:rsidRPr="003A3FBB">
              <w:tab/>
              <w:t>A. 50%</w:t>
            </w:r>
            <w:r w:rsidRPr="003A3FBB">
              <w:tab/>
            </w:r>
            <w:r w:rsidRPr="003A3FBB">
              <w:tab/>
              <w:t>B. 40%</w:t>
            </w:r>
            <w:r w:rsidRPr="003A3FBB">
              <w:tab/>
            </w:r>
            <w:r w:rsidRPr="003A3FBB">
              <w:tab/>
              <w:t>C. 84%</w:t>
            </w:r>
            <w:r w:rsidRPr="003A3FBB">
              <w:tab/>
            </w:r>
            <w:r w:rsidRPr="003A3FBB">
              <w:tab/>
              <w:t>D. 92%</w:t>
            </w:r>
          </w:p>
          <w:p w:rsidR="00531D4F" w:rsidRPr="003A3FBB" w:rsidRDefault="00531D4F" w:rsidP="009E642D">
            <w:pPr>
              <w:spacing w:line="288" w:lineRule="auto"/>
              <w:jc w:val="both"/>
            </w:pPr>
            <w:r w:rsidRPr="003A3FBB">
              <w:rPr>
                <w:b/>
              </w:rPr>
              <w:t>Câu 13.</w:t>
            </w:r>
            <w:r w:rsidRPr="003A3FBB">
              <w:t xml:space="preserve"> Cho 6,2 gam hỗn hợp 2 kim loại kiềm tác dụng hết với H</w:t>
            </w:r>
            <w:r w:rsidRPr="003A3FBB">
              <w:rPr>
                <w:vertAlign w:val="subscript"/>
              </w:rPr>
              <w:t>2</w:t>
            </w:r>
            <w:r w:rsidRPr="003A3FBB">
              <w:t>O thấy có 2,24 lít H</w:t>
            </w:r>
            <w:r w:rsidRPr="003A3FBB">
              <w:rPr>
                <w:vertAlign w:val="subscript"/>
              </w:rPr>
              <w:t>2</w:t>
            </w:r>
            <w:r w:rsidRPr="003A3FBB">
              <w:t xml:space="preserve"> (đktc) bay ra. Cô cạn dung dịch thì khối lượng chất rắn khan thu được là</w:t>
            </w:r>
          </w:p>
          <w:p w:rsidR="00531D4F" w:rsidRPr="003A3FBB" w:rsidRDefault="00531D4F" w:rsidP="009E642D">
            <w:pPr>
              <w:spacing w:line="288" w:lineRule="auto"/>
              <w:jc w:val="both"/>
            </w:pPr>
            <w:r w:rsidRPr="003A3FBB">
              <w:tab/>
              <w:t>A. 9,4 g</w:t>
            </w:r>
            <w:r w:rsidRPr="003A3FBB">
              <w:tab/>
            </w:r>
            <w:r w:rsidRPr="003A3FBB">
              <w:tab/>
              <w:t>B. 9,5 g</w:t>
            </w:r>
            <w:r w:rsidRPr="003A3FBB">
              <w:tab/>
            </w:r>
            <w:r w:rsidRPr="003A3FBB">
              <w:tab/>
              <w:t>C. 9,6 g</w:t>
            </w:r>
            <w:r w:rsidRPr="003A3FBB">
              <w:tab/>
            </w:r>
            <w:r w:rsidRPr="003A3FBB">
              <w:tab/>
              <w:t>D. 9,7 g</w:t>
            </w:r>
          </w:p>
          <w:p w:rsidR="00531D4F" w:rsidRPr="003A3FBB" w:rsidRDefault="00531D4F" w:rsidP="009E642D">
            <w:pPr>
              <w:spacing w:line="288" w:lineRule="auto"/>
              <w:jc w:val="both"/>
            </w:pPr>
            <w:r w:rsidRPr="003A3FBB">
              <w:rPr>
                <w:b/>
              </w:rPr>
              <w:t>Câu 14.</w:t>
            </w:r>
            <w:r w:rsidRPr="003A3FBB">
              <w:t xml:space="preserve"> Dung dịch A chứa 5 ion: Mg</w:t>
            </w:r>
            <w:r w:rsidRPr="003A3FBB">
              <w:rPr>
                <w:vertAlign w:val="superscript"/>
              </w:rPr>
              <w:t>2+</w:t>
            </w:r>
            <w:r w:rsidRPr="003A3FBB">
              <w:t>, Ba</w:t>
            </w:r>
            <w:r w:rsidRPr="003A3FBB">
              <w:rPr>
                <w:vertAlign w:val="superscript"/>
              </w:rPr>
              <w:t>2+</w:t>
            </w:r>
            <w:r w:rsidRPr="003A3FBB">
              <w:t>, Ca</w:t>
            </w:r>
            <w:r w:rsidRPr="003A3FBB">
              <w:rPr>
                <w:vertAlign w:val="superscript"/>
              </w:rPr>
              <w:t>2+</w:t>
            </w:r>
            <w:r w:rsidRPr="003A3FBB">
              <w:t>, Cl</w:t>
            </w:r>
            <w:r w:rsidRPr="003A3FBB">
              <w:rPr>
                <w:vertAlign w:val="superscript"/>
              </w:rPr>
              <w:t>-</w:t>
            </w:r>
            <w:r w:rsidRPr="003A3FBB">
              <w:t xml:space="preserve">(0,1 mol), </w:t>
            </w:r>
            <w:r w:rsidRPr="003A3FBB">
              <w:rPr>
                <w:position w:val="-12"/>
              </w:rPr>
              <w:object w:dxaOrig="520" w:dyaOrig="380">
                <v:shape id="_x0000_i1275" type="#_x0000_t75" style="width:25.9pt;height:19pt" o:ole="">
                  <v:imagedata r:id="rId464" o:title=""/>
                </v:shape>
                <o:OLEObject Type="Embed" ProgID="Equation.DSMT4" ShapeID="_x0000_i1275" DrawAspect="Content" ObjectID="_1629921219" r:id="rId465"/>
              </w:object>
            </w:r>
            <w:r w:rsidRPr="003A3FBB">
              <w:t>(0,2 mol).  Thêm dần Vml dung dịch K</w:t>
            </w:r>
            <w:r w:rsidRPr="003A3FBB">
              <w:rPr>
                <w:vertAlign w:val="subscript"/>
              </w:rPr>
              <w:t>2</w:t>
            </w:r>
            <w:r w:rsidRPr="003A3FBB">
              <w:t>CO</w:t>
            </w:r>
            <w:r w:rsidRPr="003A3FBB">
              <w:rPr>
                <w:vertAlign w:val="subscript"/>
              </w:rPr>
              <w:t>3</w:t>
            </w:r>
            <w:r w:rsidRPr="003A3FBB">
              <w:t xml:space="preserve"> 1M vào dung dịch A cho đến khi lượng kết tủa thu được lớn nhất. Giá trị của V là</w:t>
            </w:r>
          </w:p>
          <w:p w:rsidR="00531D4F" w:rsidRPr="003A3FBB" w:rsidRDefault="00531D4F" w:rsidP="009E642D">
            <w:pPr>
              <w:spacing w:line="288" w:lineRule="auto"/>
              <w:jc w:val="both"/>
            </w:pPr>
            <w:r w:rsidRPr="003A3FBB">
              <w:tab/>
              <w:t>A. 150</w:t>
            </w:r>
            <w:r w:rsidRPr="003A3FBB">
              <w:tab/>
            </w:r>
            <w:r w:rsidRPr="003A3FBB">
              <w:tab/>
              <w:t>B. 300</w:t>
            </w:r>
            <w:r w:rsidRPr="003A3FBB">
              <w:tab/>
            </w:r>
            <w:r w:rsidRPr="003A3FBB">
              <w:tab/>
              <w:t>C. 200</w:t>
            </w:r>
            <w:r w:rsidRPr="003A3FBB">
              <w:tab/>
            </w:r>
            <w:r w:rsidRPr="003A3FBB">
              <w:tab/>
              <w:t>D. 250</w:t>
            </w:r>
          </w:p>
        </w:tc>
      </w:tr>
    </w:tbl>
    <w:p w:rsidR="00531D4F" w:rsidRPr="003A3FBB" w:rsidRDefault="00531D4F" w:rsidP="009E642D">
      <w:pPr>
        <w:spacing w:line="288" w:lineRule="auto"/>
        <w:rPr>
          <w:lang w:val="pt-BR"/>
        </w:rPr>
      </w:pPr>
      <w:r w:rsidRPr="003A3FBB">
        <w:rPr>
          <w:b/>
          <w:bCs/>
          <w:lang w:val="pt-BR"/>
        </w:rPr>
        <w:lastRenderedPageBreak/>
        <w:t>3. Hoạt động mở rộng</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rPr>
      </w:pPr>
      <w:r w:rsidRPr="003A3FBB">
        <w:rPr>
          <w:b/>
          <w:i/>
          <w:spacing w:val="-10"/>
          <w:lang w:val="it-IT"/>
        </w:rPr>
        <w:t xml:space="preserve">Câu 1. </w:t>
      </w:r>
      <w:r w:rsidRPr="003A3FBB">
        <w:rPr>
          <w:spacing w:val="-10"/>
          <w:lang w:val="it-IT"/>
        </w:rPr>
        <w:t>Dung dịch X chứa các ion: Ca</w:t>
      </w:r>
      <w:r w:rsidRPr="003A3FBB">
        <w:rPr>
          <w:spacing w:val="-10"/>
          <w:vertAlign w:val="superscript"/>
          <w:lang w:val="it-IT"/>
        </w:rPr>
        <w:t>2+</w:t>
      </w:r>
      <w:r w:rsidRPr="003A3FBB">
        <w:rPr>
          <w:spacing w:val="-10"/>
          <w:lang w:val="it-IT"/>
        </w:rPr>
        <w:t>, Na</w:t>
      </w:r>
      <w:r w:rsidRPr="003A3FBB">
        <w:rPr>
          <w:spacing w:val="-10"/>
          <w:vertAlign w:val="superscript"/>
          <w:lang w:val="it-IT"/>
        </w:rPr>
        <w:t>+</w:t>
      </w:r>
      <w:r w:rsidRPr="003A3FBB">
        <w:rPr>
          <w:spacing w:val="-10"/>
          <w:lang w:val="it-IT"/>
        </w:rPr>
        <w:t>, HCO</w:t>
      </w:r>
      <w:r w:rsidRPr="003A3FBB">
        <w:rPr>
          <w:spacing w:val="-10"/>
          <w:vertAlign w:val="subscript"/>
          <w:lang w:val="it-IT"/>
        </w:rPr>
        <w:t>3</w:t>
      </w:r>
      <w:r w:rsidRPr="003A3FBB">
        <w:rPr>
          <w:spacing w:val="-10"/>
          <w:vertAlign w:val="superscript"/>
          <w:lang w:val="it-IT"/>
        </w:rPr>
        <w:t>–</w:t>
      </w:r>
      <w:r w:rsidRPr="003A3FBB">
        <w:rPr>
          <w:spacing w:val="-10"/>
          <w:lang w:val="it-IT"/>
        </w:rPr>
        <w:t xml:space="preserve"> và Cl</w:t>
      </w:r>
      <w:r w:rsidRPr="003A3FBB">
        <w:rPr>
          <w:spacing w:val="-10"/>
          <w:vertAlign w:val="superscript"/>
          <w:lang w:val="it-IT"/>
        </w:rPr>
        <w:t>–</w:t>
      </w:r>
      <w:r w:rsidRPr="003A3FBB">
        <w:rPr>
          <w:spacing w:val="-10"/>
          <w:lang w:val="it-IT"/>
        </w:rPr>
        <w:t>, trong đó số mol của ion Cl</w:t>
      </w:r>
      <w:r w:rsidRPr="003A3FBB">
        <w:rPr>
          <w:spacing w:val="-10"/>
          <w:vertAlign w:val="superscript"/>
          <w:lang w:val="it-IT"/>
        </w:rPr>
        <w:t>–</w:t>
      </w:r>
      <w:r w:rsidRPr="003A3FBB">
        <w:rPr>
          <w:spacing w:val="-10"/>
          <w:lang w:val="it-IT"/>
        </w:rPr>
        <w:t xml:space="preserve"> là 0,1. </w:t>
      </w:r>
      <w:r w:rsidRPr="003A3FBB">
        <w:rPr>
          <w:spacing w:val="-10"/>
        </w:rPr>
        <w:t>Cho 1/2 dung dịch X phản ứng với dung dịch NaOH (dư), thu được 2 gam kết tủa. Cho 1/2 dung dịch X còn lại phản ứng với dung dịch Ca(OH)</w:t>
      </w:r>
      <w:r w:rsidRPr="003A3FBB">
        <w:rPr>
          <w:spacing w:val="-10"/>
          <w:vertAlign w:val="subscript"/>
        </w:rPr>
        <w:t>2</w:t>
      </w:r>
      <w:r w:rsidRPr="003A3FBB">
        <w:rPr>
          <w:spacing w:val="-10"/>
        </w:rPr>
        <w:t xml:space="preserve"> (dư), thu được 3 gam kết tủa. Mặt khác, nếu đun sôi đến cạn dung dịch X thì thu được m gam chất rắn khan. Giá trị của m là </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rPr>
      </w:pPr>
      <w:r w:rsidRPr="003A3FBB">
        <w:rPr>
          <w:spacing w:val="-10"/>
        </w:rPr>
        <w:tab/>
      </w:r>
      <w:r w:rsidRPr="003A3FBB">
        <w:rPr>
          <w:b/>
          <w:spacing w:val="-10"/>
        </w:rPr>
        <w:t>A.</w:t>
      </w:r>
      <w:r w:rsidRPr="003A3FBB">
        <w:rPr>
          <w:spacing w:val="-10"/>
        </w:rPr>
        <w:t xml:space="preserve">9,21. </w:t>
      </w:r>
      <w:r w:rsidRPr="003A3FBB">
        <w:rPr>
          <w:spacing w:val="-10"/>
        </w:rPr>
        <w:tab/>
      </w:r>
      <w:r w:rsidRPr="003A3FBB">
        <w:rPr>
          <w:b/>
          <w:spacing w:val="-10"/>
        </w:rPr>
        <w:t>B.</w:t>
      </w:r>
      <w:r w:rsidRPr="003A3FBB">
        <w:rPr>
          <w:spacing w:val="-10"/>
        </w:rPr>
        <w:t xml:space="preserve"> 9,26. </w:t>
      </w:r>
      <w:r w:rsidRPr="003A3FBB">
        <w:rPr>
          <w:spacing w:val="-10"/>
        </w:rPr>
        <w:tab/>
      </w:r>
      <w:r w:rsidRPr="003A3FBB">
        <w:rPr>
          <w:b/>
          <w:spacing w:val="-10"/>
        </w:rPr>
        <w:t>C.</w:t>
      </w:r>
      <w:r w:rsidRPr="003A3FBB">
        <w:rPr>
          <w:spacing w:val="-10"/>
        </w:rPr>
        <w:t xml:space="preserve"> 8,79. </w:t>
      </w:r>
      <w:r w:rsidRPr="003A3FBB">
        <w:rPr>
          <w:spacing w:val="-10"/>
        </w:rPr>
        <w:tab/>
      </w:r>
      <w:r w:rsidRPr="003A3FBB">
        <w:rPr>
          <w:b/>
          <w:spacing w:val="-10"/>
        </w:rPr>
        <w:t>D.</w:t>
      </w:r>
      <w:r w:rsidRPr="003A3FBB">
        <w:rPr>
          <w:spacing w:val="-10"/>
        </w:rPr>
        <w:t xml:space="preserve"> 7,47</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rPr>
          <w:b/>
          <w:i/>
        </w:rPr>
        <w:t xml:space="preserve">Câu 2. </w:t>
      </w:r>
      <w:r w:rsidRPr="003A3FBB">
        <w:t xml:space="preserve"> Hỗn hợp X gồm Na, Al và Fe (với tỉ lệ số mol giữa Na và Al tương ứng là 2 : 1). Cho X tác dụng với H</w:t>
      </w:r>
      <w:r w:rsidRPr="003A3FBB">
        <w:rPr>
          <w:vertAlign w:val="subscript"/>
        </w:rPr>
        <w:t>2</w:t>
      </w:r>
      <w:r w:rsidRPr="003A3FBB">
        <w:t>O (dư) thu được chất rắn Y và V lít khí. Cho toàn bộ Y tác dụng với dung dịch H</w:t>
      </w:r>
      <w:r w:rsidRPr="003A3FBB">
        <w:rPr>
          <w:vertAlign w:val="subscript"/>
        </w:rPr>
        <w:t>2</w:t>
      </w:r>
      <w:r w:rsidRPr="003A3FBB">
        <w:t>SO</w:t>
      </w:r>
      <w:r w:rsidRPr="003A3FBB">
        <w:rPr>
          <w:vertAlign w:val="subscript"/>
        </w:rPr>
        <w:t>4</w:t>
      </w:r>
      <w:r w:rsidRPr="003A3FBB">
        <w:t xml:space="preserve"> loãng (dư) thu được 0,25V lít khí. Biết các khí đo ở cùng điều kiện, các phản ứng đều xảy ra hoàn toàn. Tỉ lệ số mol của Fe và Al trong X tương ứng là</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tab/>
      </w:r>
      <w:r w:rsidRPr="003A3FBB">
        <w:rPr>
          <w:b/>
        </w:rPr>
        <w:t>A.</w:t>
      </w:r>
      <w:r w:rsidRPr="003A3FBB">
        <w:t xml:space="preserve"> 1 : 2.</w:t>
      </w:r>
      <w:r w:rsidRPr="003A3FBB">
        <w:tab/>
      </w:r>
      <w:r w:rsidRPr="003A3FBB">
        <w:rPr>
          <w:b/>
        </w:rPr>
        <w:t>B.</w:t>
      </w:r>
      <w:r w:rsidRPr="003A3FBB">
        <w:t xml:space="preserve"> 5 : 8.</w:t>
      </w:r>
      <w:r w:rsidRPr="003A3FBB">
        <w:tab/>
      </w:r>
      <w:r w:rsidRPr="003A3FBB">
        <w:rPr>
          <w:b/>
        </w:rPr>
        <w:t>C.</w:t>
      </w:r>
      <w:r w:rsidRPr="003A3FBB">
        <w:t xml:space="preserve"> 5 : 16.</w:t>
      </w:r>
      <w:r w:rsidRPr="003A3FBB">
        <w:tab/>
      </w:r>
      <w:r w:rsidRPr="003A3FBB">
        <w:rPr>
          <w:b/>
        </w:rPr>
        <w:t>D.</w:t>
      </w:r>
      <w:r w:rsidRPr="003A3FBB">
        <w:t xml:space="preserve"> 16 : 5.</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rPr>
          <w:b/>
          <w:i/>
        </w:rPr>
        <w:t xml:space="preserve">Câu 3. </w:t>
      </w:r>
      <w:r w:rsidRPr="003A3FBB">
        <w:t>Cho hỗn hợp K</w:t>
      </w:r>
      <w:r w:rsidRPr="003A3FBB">
        <w:rPr>
          <w:vertAlign w:val="subscript"/>
        </w:rPr>
        <w:t>2</w:t>
      </w:r>
      <w:r w:rsidRPr="003A3FBB">
        <w:t>CO</w:t>
      </w:r>
      <w:r w:rsidRPr="003A3FBB">
        <w:rPr>
          <w:vertAlign w:val="subscript"/>
        </w:rPr>
        <w:t>3</w:t>
      </w:r>
      <w:r w:rsidRPr="003A3FBB">
        <w:t xml:space="preserve">  và NaHCO</w:t>
      </w:r>
      <w:r w:rsidRPr="003A3FBB">
        <w:rPr>
          <w:vertAlign w:val="subscript"/>
        </w:rPr>
        <w:t>3</w:t>
      </w:r>
      <w:r w:rsidRPr="003A3FBB">
        <w:t xml:space="preserve">  (tỉ lệ mol 1 : 1) vào bình dung dịch Ba(HCO</w:t>
      </w:r>
      <w:r w:rsidRPr="003A3FBB">
        <w:rPr>
          <w:vertAlign w:val="subscript"/>
        </w:rPr>
        <w:t>3</w:t>
      </w:r>
      <w:r w:rsidRPr="003A3FBB">
        <w:t>)</w:t>
      </w:r>
      <w:r w:rsidRPr="003A3FBB">
        <w:rPr>
          <w:vertAlign w:val="subscript"/>
        </w:rPr>
        <w:t>2</w:t>
      </w:r>
      <w:r w:rsidRPr="003A3FBB">
        <w:t xml:space="preserve">  thu được kết</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t>tủa X và dung dịch Y. Thêm từ từ dung dịch HCl 0,5M vào bình đến khi không còn khí thoát ra thì hết</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t>560 ml. Biết toàn bộ Y phản ứng vừa đủ với 200 ml dung dịch NaOH 1M. Khối lượng kết tủa X là</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rPr>
          <w:lang w:val="pt-BR"/>
        </w:rPr>
        <w:tab/>
      </w:r>
      <w:r w:rsidRPr="003A3FBB">
        <w:rPr>
          <w:b/>
          <w:lang w:val="pt-BR"/>
        </w:rPr>
        <w:t>A.</w:t>
      </w:r>
      <w:r w:rsidRPr="003A3FBB">
        <w:rPr>
          <w:lang w:val="pt-BR"/>
        </w:rPr>
        <w:t xml:space="preserve"> 3,94 gam.</w:t>
      </w:r>
      <w:r w:rsidRPr="003A3FBB">
        <w:rPr>
          <w:lang w:val="pt-BR"/>
        </w:rPr>
        <w:tab/>
      </w:r>
      <w:r w:rsidRPr="003A3FBB">
        <w:rPr>
          <w:b/>
          <w:lang w:val="pt-BR"/>
        </w:rPr>
        <w:t>B.</w:t>
      </w:r>
      <w:r w:rsidRPr="003A3FBB">
        <w:rPr>
          <w:lang w:val="pt-BR"/>
        </w:rPr>
        <w:t xml:space="preserve"> 7,88 gam.</w:t>
      </w:r>
      <w:r w:rsidRPr="003A3FBB">
        <w:rPr>
          <w:lang w:val="pt-BR"/>
        </w:rPr>
        <w:tab/>
      </w:r>
      <w:r w:rsidRPr="003A3FBB">
        <w:rPr>
          <w:b/>
          <w:lang w:val="pt-BR"/>
        </w:rPr>
        <w:t>C.</w:t>
      </w:r>
      <w:r w:rsidRPr="003A3FBB">
        <w:rPr>
          <w:lang w:val="pt-BR"/>
        </w:rPr>
        <w:t xml:space="preserve"> 11,28 gam.</w:t>
      </w:r>
      <w:r w:rsidRPr="003A3FBB">
        <w:rPr>
          <w:lang w:val="pt-BR"/>
        </w:rPr>
        <w:tab/>
      </w:r>
      <w:r w:rsidRPr="003A3FBB">
        <w:rPr>
          <w:b/>
        </w:rPr>
        <w:t>D.</w:t>
      </w:r>
      <w:r w:rsidRPr="003A3FBB">
        <w:t xml:space="preserve"> 9,85 gam.</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b/>
          <w:i/>
          <w:spacing w:val="-10"/>
          <w:lang w:val="pt-BR"/>
        </w:rPr>
        <w:t xml:space="preserve">Câu 4. </w:t>
      </w:r>
      <w:r w:rsidRPr="003A3FBB">
        <w:rPr>
          <w:spacing w:val="-10"/>
          <w:lang w:val="pt-BR"/>
        </w:rPr>
        <w:t>Cho m gam NaOH vào 2 lít dung dịch NaHCO</w:t>
      </w:r>
      <w:r w:rsidRPr="003A3FBB">
        <w:rPr>
          <w:spacing w:val="-10"/>
          <w:vertAlign w:val="subscript"/>
          <w:lang w:val="pt-BR"/>
        </w:rPr>
        <w:t>3</w:t>
      </w:r>
      <w:r w:rsidRPr="003A3FBB">
        <w:rPr>
          <w:spacing w:val="-10"/>
          <w:lang w:val="pt-BR"/>
        </w:rPr>
        <w:t xml:space="preserve"> nồng độ a mol/l, thu được 2 lít dung dịch X. Lấy 1 lít dung dịch X tác dụng với dung dịch BaCl</w:t>
      </w:r>
      <w:r w:rsidRPr="003A3FBB">
        <w:rPr>
          <w:spacing w:val="-10"/>
          <w:vertAlign w:val="subscript"/>
          <w:lang w:val="pt-BR"/>
        </w:rPr>
        <w:t>2</w:t>
      </w:r>
      <w:r w:rsidRPr="003A3FBB">
        <w:rPr>
          <w:spacing w:val="-10"/>
          <w:lang w:val="pt-BR"/>
        </w:rPr>
        <w:t xml:space="preserve"> (dư) thu được 11,82 gam kết tủ</w:t>
      </w:r>
      <w:r w:rsidRPr="003A3FBB">
        <w:rPr>
          <w:b/>
          <w:spacing w:val="-10"/>
          <w:lang w:val="pt-BR"/>
        </w:rPr>
        <w:t>A.</w:t>
      </w:r>
      <w:r w:rsidRPr="003A3FBB">
        <w:rPr>
          <w:spacing w:val="-10"/>
          <w:lang w:val="pt-BR"/>
        </w:rPr>
        <w:t xml:space="preserve"> Mặt khác, cho 1 lít dung dịch X vào dung dịch CaCl</w:t>
      </w:r>
      <w:r w:rsidRPr="003A3FBB">
        <w:rPr>
          <w:spacing w:val="-10"/>
          <w:vertAlign w:val="subscript"/>
          <w:lang w:val="pt-BR"/>
        </w:rPr>
        <w:t>2</w:t>
      </w:r>
      <w:r w:rsidRPr="003A3FBB">
        <w:rPr>
          <w:spacing w:val="-10"/>
          <w:lang w:val="pt-BR"/>
        </w:rPr>
        <w:t xml:space="preserve"> (dư) rồi đun nóng, sau khi kết thúc các phản ứng thu được 7,0 gam kết tủ</w:t>
      </w:r>
      <w:r w:rsidRPr="003A3FBB">
        <w:rPr>
          <w:b/>
          <w:spacing w:val="-10"/>
          <w:lang w:val="pt-BR"/>
        </w:rPr>
        <w:t>A.</w:t>
      </w:r>
      <w:r w:rsidRPr="003A3FBB">
        <w:rPr>
          <w:spacing w:val="-10"/>
          <w:lang w:val="pt-BR"/>
        </w:rPr>
        <w:t xml:space="preserve"> Giá trị của a, m tương ứng là </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spacing w:val="-10"/>
          <w:lang w:val="pt-BR"/>
        </w:rPr>
        <w:tab/>
      </w:r>
      <w:r w:rsidRPr="003A3FBB">
        <w:rPr>
          <w:b/>
          <w:spacing w:val="-10"/>
          <w:lang w:val="pt-BR"/>
        </w:rPr>
        <w:t>A.</w:t>
      </w:r>
      <w:r w:rsidRPr="003A3FBB">
        <w:rPr>
          <w:spacing w:val="-10"/>
          <w:lang w:val="pt-BR"/>
        </w:rPr>
        <w:t xml:space="preserve">0,08 và 4,8. </w:t>
      </w:r>
      <w:r w:rsidRPr="003A3FBB">
        <w:rPr>
          <w:spacing w:val="-10"/>
          <w:lang w:val="pt-BR"/>
        </w:rPr>
        <w:tab/>
      </w:r>
      <w:r w:rsidRPr="003A3FBB">
        <w:rPr>
          <w:b/>
          <w:spacing w:val="-10"/>
          <w:lang w:val="pt-BR"/>
        </w:rPr>
        <w:t>B.</w:t>
      </w:r>
      <w:r w:rsidRPr="003A3FBB">
        <w:rPr>
          <w:spacing w:val="-10"/>
          <w:lang w:val="pt-BR"/>
        </w:rPr>
        <w:t xml:space="preserve"> 0,04 và 4,8. </w:t>
      </w:r>
      <w:r w:rsidRPr="003A3FBB">
        <w:rPr>
          <w:spacing w:val="-10"/>
          <w:lang w:val="pt-BR"/>
        </w:rPr>
        <w:tab/>
      </w:r>
      <w:r w:rsidRPr="003A3FBB">
        <w:rPr>
          <w:b/>
          <w:spacing w:val="-10"/>
          <w:lang w:val="pt-BR"/>
        </w:rPr>
        <w:t>C.</w:t>
      </w:r>
      <w:r w:rsidRPr="003A3FBB">
        <w:rPr>
          <w:spacing w:val="-10"/>
          <w:lang w:val="pt-BR"/>
        </w:rPr>
        <w:t xml:space="preserve"> 0,14 và 2,4. </w:t>
      </w:r>
      <w:r w:rsidRPr="003A3FBB">
        <w:rPr>
          <w:spacing w:val="-10"/>
          <w:lang w:val="pt-BR"/>
        </w:rPr>
        <w:tab/>
      </w:r>
      <w:r w:rsidRPr="003A3FBB">
        <w:rPr>
          <w:b/>
          <w:spacing w:val="-10"/>
          <w:lang w:val="pt-BR"/>
        </w:rPr>
        <w:t>D.</w:t>
      </w:r>
      <w:r w:rsidRPr="003A3FBB">
        <w:rPr>
          <w:spacing w:val="-10"/>
          <w:lang w:val="pt-BR"/>
        </w:rPr>
        <w:t xml:space="preserve"> 0,07 và 3,2.</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b/>
          <w:i/>
          <w:spacing w:val="-10"/>
          <w:lang w:val="pt-BR"/>
        </w:rPr>
        <w:t xml:space="preserve">Câu 5. </w:t>
      </w:r>
      <w:r w:rsidRPr="003A3FBB">
        <w:rPr>
          <w:spacing w:val="-10"/>
          <w:lang w:val="pt-BR"/>
        </w:rPr>
        <w:t xml:space="preserve"> Cho dung dịch X gồm: 0,007 mol Na</w:t>
      </w:r>
      <w:r w:rsidRPr="003A3FBB">
        <w:rPr>
          <w:spacing w:val="-10"/>
          <w:vertAlign w:val="superscript"/>
          <w:lang w:val="pt-BR"/>
        </w:rPr>
        <w:t>+</w:t>
      </w:r>
      <w:r w:rsidRPr="003A3FBB">
        <w:rPr>
          <w:spacing w:val="-10"/>
          <w:lang w:val="pt-BR"/>
        </w:rPr>
        <w:t>; 0,003 mol Ca</w:t>
      </w:r>
      <w:r w:rsidRPr="003A3FBB">
        <w:rPr>
          <w:spacing w:val="-10"/>
          <w:vertAlign w:val="superscript"/>
          <w:lang w:val="pt-BR"/>
        </w:rPr>
        <w:t>2+</w:t>
      </w:r>
      <w:r w:rsidRPr="003A3FBB">
        <w:rPr>
          <w:spacing w:val="-10"/>
          <w:lang w:val="pt-BR"/>
        </w:rPr>
        <w:t>; 0,006 mol Cl</w:t>
      </w:r>
      <w:r w:rsidRPr="003A3FBB">
        <w:rPr>
          <w:spacing w:val="-10"/>
          <w:vertAlign w:val="superscript"/>
          <w:lang w:val="pt-BR"/>
        </w:rPr>
        <w:t>–</w:t>
      </w:r>
      <w:r w:rsidRPr="003A3FBB">
        <w:rPr>
          <w:spacing w:val="-10"/>
          <w:lang w:val="pt-BR"/>
        </w:rPr>
        <w:t>; 0,006 mol HCO</w:t>
      </w:r>
      <w:r w:rsidRPr="003A3FBB">
        <w:rPr>
          <w:spacing w:val="-10"/>
          <w:vertAlign w:val="subscript"/>
          <w:lang w:val="pt-BR"/>
        </w:rPr>
        <w:t>3</w:t>
      </w:r>
      <w:r w:rsidRPr="003A3FBB">
        <w:rPr>
          <w:spacing w:val="-10"/>
          <w:vertAlign w:val="superscript"/>
          <w:lang w:val="pt-BR"/>
        </w:rPr>
        <w:t>–</w:t>
      </w:r>
      <w:r w:rsidRPr="003A3FBB">
        <w:rPr>
          <w:spacing w:val="-10"/>
          <w:lang w:val="pt-BR"/>
        </w:rPr>
        <w:t xml:space="preserve"> và 0,001 mol NO</w:t>
      </w:r>
      <w:r w:rsidRPr="003A3FBB">
        <w:rPr>
          <w:spacing w:val="-10"/>
          <w:vertAlign w:val="subscript"/>
          <w:lang w:val="pt-BR"/>
        </w:rPr>
        <w:t>3</w:t>
      </w:r>
      <w:r w:rsidRPr="003A3FBB">
        <w:rPr>
          <w:spacing w:val="-10"/>
          <w:vertAlign w:val="superscript"/>
          <w:lang w:val="pt-BR"/>
        </w:rPr>
        <w:t>–</w:t>
      </w:r>
      <w:r w:rsidRPr="003A3FBB">
        <w:rPr>
          <w:spacing w:val="-10"/>
          <w:lang w:val="pt-BR"/>
        </w:rPr>
        <w:t>. Để loại bỏ hết Ca</w:t>
      </w:r>
      <w:r w:rsidRPr="003A3FBB">
        <w:rPr>
          <w:spacing w:val="-10"/>
          <w:vertAlign w:val="superscript"/>
          <w:lang w:val="pt-BR"/>
        </w:rPr>
        <w:t>2+</w:t>
      </w:r>
      <w:r w:rsidRPr="003A3FBB">
        <w:rPr>
          <w:spacing w:val="-10"/>
          <w:lang w:val="pt-BR"/>
        </w:rPr>
        <w:t xml:space="preserve"> trong X cần một lượng vừa đủ dung dịch chứa a gam Ca(OH)</w:t>
      </w:r>
      <w:r w:rsidRPr="003A3FBB">
        <w:rPr>
          <w:spacing w:val="-10"/>
          <w:vertAlign w:val="subscript"/>
          <w:lang w:val="pt-BR"/>
        </w:rPr>
        <w:t>2</w:t>
      </w:r>
      <w:r w:rsidRPr="003A3FBB">
        <w:rPr>
          <w:spacing w:val="-10"/>
          <w:lang w:val="pt-BR"/>
        </w:rPr>
        <w:t xml:space="preserve">. Giá trị của a là </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spacing w:val="-10"/>
          <w:lang w:val="pt-BR"/>
        </w:rPr>
        <w:tab/>
      </w:r>
      <w:r w:rsidRPr="003A3FBB">
        <w:rPr>
          <w:b/>
          <w:spacing w:val="-10"/>
          <w:lang w:val="pt-BR"/>
        </w:rPr>
        <w:t>A.</w:t>
      </w:r>
      <w:r w:rsidRPr="003A3FBB">
        <w:rPr>
          <w:spacing w:val="-10"/>
          <w:lang w:val="pt-BR"/>
        </w:rPr>
        <w:t xml:space="preserve">0,180. </w:t>
      </w:r>
      <w:r w:rsidRPr="003A3FBB">
        <w:rPr>
          <w:spacing w:val="-10"/>
          <w:lang w:val="pt-BR"/>
        </w:rPr>
        <w:tab/>
      </w:r>
      <w:r w:rsidRPr="003A3FBB">
        <w:rPr>
          <w:b/>
          <w:spacing w:val="-10"/>
          <w:lang w:val="pt-BR"/>
        </w:rPr>
        <w:t>B.</w:t>
      </w:r>
      <w:r w:rsidRPr="003A3FBB">
        <w:rPr>
          <w:spacing w:val="-10"/>
          <w:lang w:val="pt-BR"/>
        </w:rPr>
        <w:t xml:space="preserve"> 0,120. </w:t>
      </w:r>
      <w:r w:rsidRPr="003A3FBB">
        <w:rPr>
          <w:spacing w:val="-10"/>
          <w:lang w:val="pt-BR"/>
        </w:rPr>
        <w:tab/>
      </w:r>
      <w:r w:rsidRPr="003A3FBB">
        <w:rPr>
          <w:b/>
          <w:spacing w:val="-10"/>
          <w:lang w:val="pt-BR"/>
        </w:rPr>
        <w:t>C.</w:t>
      </w:r>
      <w:r w:rsidRPr="003A3FBB">
        <w:rPr>
          <w:spacing w:val="-10"/>
          <w:lang w:val="pt-BR"/>
        </w:rPr>
        <w:t xml:space="preserve"> 0,444. </w:t>
      </w:r>
      <w:r w:rsidRPr="003A3FBB">
        <w:rPr>
          <w:spacing w:val="-10"/>
          <w:lang w:val="pt-BR"/>
        </w:rPr>
        <w:tab/>
      </w:r>
      <w:r w:rsidRPr="003A3FBB">
        <w:rPr>
          <w:b/>
          <w:spacing w:val="-10"/>
          <w:lang w:val="pt-BR"/>
        </w:rPr>
        <w:t>D.</w:t>
      </w:r>
      <w:r w:rsidRPr="003A3FBB">
        <w:rPr>
          <w:spacing w:val="-10"/>
          <w:lang w:val="pt-BR"/>
        </w:rPr>
        <w:t xml:space="preserve"> 0,222.</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p>
    <w:p w:rsidR="00531D4F" w:rsidRPr="003A3FBB" w:rsidRDefault="00531D4F" w:rsidP="009E642D">
      <w:pPr>
        <w:spacing w:line="288" w:lineRule="auto"/>
        <w:ind w:left="1440" w:firstLine="720"/>
        <w:rPr>
          <w:b/>
          <w:lang w:val="pt-BR"/>
        </w:rPr>
      </w:pPr>
      <w:r w:rsidRPr="003A3FBB">
        <w:rPr>
          <w:b/>
          <w:lang w:val="pt-BR"/>
        </w:rPr>
        <w:t>TIẾT 46-BÀI 27. NHÔM VÀ HỢP CHẤT CỦA NHÔM (Tiết 1)</w:t>
      </w:r>
    </w:p>
    <w:p w:rsidR="00531D4F" w:rsidRPr="003A3FBB" w:rsidRDefault="00531D4F" w:rsidP="009E642D">
      <w:pPr>
        <w:spacing w:line="288" w:lineRule="auto"/>
        <w:ind w:left="360"/>
        <w:rPr>
          <w:b/>
          <w:lang w:val="pt-BR"/>
        </w:rPr>
      </w:pPr>
    </w:p>
    <w:p w:rsidR="00531D4F" w:rsidRPr="003A3FBB" w:rsidRDefault="00531D4F" w:rsidP="009E642D">
      <w:pPr>
        <w:spacing w:line="288" w:lineRule="auto"/>
        <w:rPr>
          <w:b/>
          <w:u w:val="single"/>
          <w:lang w:val="pt-BR"/>
        </w:rPr>
      </w:pPr>
      <w:r w:rsidRPr="003A3FBB">
        <w:rPr>
          <w:b/>
          <w:u w:val="single"/>
          <w:lang w:val="pt-BR"/>
        </w:rPr>
        <w:t>A. CHUẨN KIẾN THỨC – KĨ NĂNG</w:t>
      </w:r>
    </w:p>
    <w:p w:rsidR="00531D4F" w:rsidRPr="003A3FBB" w:rsidRDefault="00531D4F" w:rsidP="009E642D">
      <w:pPr>
        <w:spacing w:line="288" w:lineRule="auto"/>
        <w:rPr>
          <w:b/>
          <w:lang w:val="pt-BR"/>
        </w:rPr>
      </w:pPr>
      <w:r w:rsidRPr="003A3FBB">
        <w:rPr>
          <w:b/>
          <w:u w:val="single"/>
          <w:lang w:val="pt-BR"/>
        </w:rPr>
        <w:t>I. KIẾN THỨC – KĨ NĂNG</w:t>
      </w:r>
    </w:p>
    <w:p w:rsidR="00531D4F" w:rsidRPr="003A3FBB" w:rsidRDefault="00531D4F" w:rsidP="009E642D">
      <w:pPr>
        <w:spacing w:before="20" w:after="20" w:line="288" w:lineRule="auto"/>
        <w:ind w:firstLine="360"/>
        <w:rPr>
          <w:b/>
          <w:lang w:val="pt-BR"/>
        </w:rPr>
      </w:pPr>
      <w:r w:rsidRPr="003A3FBB">
        <w:rPr>
          <w:b/>
          <w:lang w:val="pt-BR"/>
        </w:rPr>
        <w:t>1. Kiến thức</w:t>
      </w:r>
    </w:p>
    <w:p w:rsidR="00531D4F" w:rsidRPr="003A3FBB" w:rsidRDefault="00531D4F" w:rsidP="009E642D">
      <w:pPr>
        <w:spacing w:line="288" w:lineRule="auto"/>
        <w:ind w:firstLine="360"/>
        <w:rPr>
          <w:lang w:val="pt-BR"/>
        </w:rPr>
      </w:pPr>
      <w:r w:rsidRPr="003A3FBB">
        <w:rPr>
          <w:i/>
          <w:lang w:val="pt-BR"/>
        </w:rPr>
        <w:t>Biết được:</w:t>
      </w:r>
      <w:r w:rsidRPr="003A3FBB">
        <w:rPr>
          <w:lang w:val="pt-BR"/>
        </w:rPr>
        <w:t xml:space="preserve"> Vị trí, cấu hình e lớp ngoài cùng, tính chất vật lí, trạng thái tự nhiên, ứng dụng của nhôm.</w:t>
      </w:r>
    </w:p>
    <w:p w:rsidR="00531D4F" w:rsidRPr="003A3FBB" w:rsidRDefault="00531D4F" w:rsidP="009E642D">
      <w:pPr>
        <w:spacing w:line="288" w:lineRule="auto"/>
        <w:ind w:firstLine="360"/>
        <w:rPr>
          <w:i/>
          <w:lang w:val="pt-BR"/>
        </w:rPr>
      </w:pPr>
      <w:r w:rsidRPr="003A3FBB">
        <w:rPr>
          <w:i/>
          <w:lang w:val="pt-BR"/>
        </w:rPr>
        <w:t xml:space="preserve">Hiểu được: </w:t>
      </w:r>
    </w:p>
    <w:p w:rsidR="00531D4F" w:rsidRPr="003A3FBB" w:rsidRDefault="00531D4F" w:rsidP="009E642D">
      <w:pPr>
        <w:spacing w:line="288" w:lineRule="auto"/>
        <w:ind w:firstLine="720"/>
        <w:rPr>
          <w:lang w:val="pt-BR"/>
        </w:rPr>
      </w:pPr>
      <w:r w:rsidRPr="003A3FBB">
        <w:rPr>
          <w:lang w:val="pt-BR"/>
        </w:rPr>
        <w:lastRenderedPageBreak/>
        <w:t>- Nhôm là kim loại có tính khử khá mạnh : Phản ứng với phi kim, dung dịch axit, nước, dung dịch kiềm, oxit kim loại.</w:t>
      </w:r>
    </w:p>
    <w:p w:rsidR="00531D4F" w:rsidRPr="003A3FBB" w:rsidRDefault="00531D4F" w:rsidP="009E642D">
      <w:pPr>
        <w:spacing w:line="288" w:lineRule="auto"/>
        <w:ind w:firstLine="720"/>
        <w:rPr>
          <w:lang w:val="pt-BR"/>
        </w:rPr>
      </w:pPr>
      <w:r w:rsidRPr="003A3FBB">
        <w:rPr>
          <w:lang w:val="pt-BR"/>
        </w:rPr>
        <w:t>- Nguyên tắc và sản xuất nhôm bằng phương pháp điện phân nhôm oxit nóng chảy.</w:t>
      </w:r>
    </w:p>
    <w:p w:rsidR="00531D4F" w:rsidRPr="003A3FBB" w:rsidRDefault="00531D4F" w:rsidP="009E642D">
      <w:pPr>
        <w:spacing w:line="288" w:lineRule="auto"/>
        <w:ind w:firstLine="720"/>
        <w:rPr>
          <w:lang w:val="pt-BR"/>
        </w:rPr>
      </w:pPr>
      <w:r w:rsidRPr="003A3FBB">
        <w:rPr>
          <w:lang w:val="pt-BR"/>
        </w:rPr>
        <w:t>- Tính chất vật lí và ứng dụng của một số hợp chất : Al</w:t>
      </w:r>
      <w:r w:rsidRPr="003A3FBB">
        <w:rPr>
          <w:vertAlign w:val="subscript"/>
          <w:lang w:val="pt-BR"/>
        </w:rPr>
        <w:t>2</w:t>
      </w:r>
      <w:r w:rsidRPr="003A3FBB">
        <w:rPr>
          <w:lang w:val="pt-BR"/>
        </w:rPr>
        <w:t>O</w:t>
      </w:r>
      <w:r w:rsidRPr="003A3FBB">
        <w:rPr>
          <w:vertAlign w:val="subscript"/>
          <w:lang w:val="pt-BR"/>
        </w:rPr>
        <w:t>3</w:t>
      </w:r>
      <w:r w:rsidRPr="003A3FBB">
        <w:rPr>
          <w:lang w:val="pt-BR"/>
        </w:rPr>
        <w:t>, Al(OH)</w:t>
      </w:r>
      <w:r w:rsidRPr="003A3FBB">
        <w:rPr>
          <w:vertAlign w:val="subscript"/>
          <w:lang w:val="pt-BR"/>
        </w:rPr>
        <w:t>3</w:t>
      </w:r>
      <w:r w:rsidRPr="003A3FBB">
        <w:rPr>
          <w:lang w:val="pt-BR"/>
        </w:rPr>
        <w:t>, muối nhôm.</w:t>
      </w:r>
    </w:p>
    <w:p w:rsidR="00531D4F" w:rsidRPr="003A3FBB" w:rsidRDefault="00531D4F" w:rsidP="009E642D">
      <w:pPr>
        <w:spacing w:line="288" w:lineRule="auto"/>
        <w:ind w:firstLine="720"/>
        <w:rPr>
          <w:lang w:val="pt-BR"/>
        </w:rPr>
      </w:pPr>
      <w:r w:rsidRPr="003A3FBB">
        <w:rPr>
          <w:lang w:val="pt-BR"/>
        </w:rPr>
        <w:t>- Tính chất lưỡng tính của Al</w:t>
      </w:r>
      <w:r w:rsidRPr="003A3FBB">
        <w:rPr>
          <w:vertAlign w:val="subscript"/>
          <w:lang w:val="pt-BR"/>
        </w:rPr>
        <w:t>2</w:t>
      </w:r>
      <w:r w:rsidRPr="003A3FBB">
        <w:rPr>
          <w:lang w:val="pt-BR"/>
        </w:rPr>
        <w:t>O</w:t>
      </w:r>
      <w:r w:rsidRPr="003A3FBB">
        <w:rPr>
          <w:vertAlign w:val="subscript"/>
          <w:lang w:val="pt-BR"/>
        </w:rPr>
        <w:t>3</w:t>
      </w:r>
      <w:r w:rsidRPr="003A3FBB">
        <w:rPr>
          <w:lang w:val="pt-BR"/>
        </w:rPr>
        <w:t>, Al(OH)</w:t>
      </w:r>
      <w:r w:rsidRPr="003A3FBB">
        <w:rPr>
          <w:vertAlign w:val="subscript"/>
          <w:lang w:val="pt-BR"/>
        </w:rPr>
        <w:t>3</w:t>
      </w:r>
      <w:r w:rsidRPr="003A3FBB">
        <w:rPr>
          <w:lang w:val="pt-BR"/>
        </w:rPr>
        <w:t xml:space="preserve"> : Vừa tác dụng với axit, vừa tác dụng với bazơ mạnh.</w:t>
      </w:r>
    </w:p>
    <w:p w:rsidR="00531D4F" w:rsidRPr="003A3FBB" w:rsidRDefault="00531D4F" w:rsidP="009E642D">
      <w:pPr>
        <w:spacing w:line="288" w:lineRule="auto"/>
        <w:ind w:firstLine="720"/>
        <w:rPr>
          <w:lang w:val="pt-BR"/>
        </w:rPr>
      </w:pPr>
      <w:r w:rsidRPr="003A3FBB">
        <w:rPr>
          <w:lang w:val="pt-BR"/>
        </w:rPr>
        <w:t xml:space="preserve"> - Cách nhận biết ion nhôm trong dung dịch. </w:t>
      </w:r>
    </w:p>
    <w:p w:rsidR="00531D4F" w:rsidRPr="003A3FBB" w:rsidRDefault="00531D4F" w:rsidP="009E642D">
      <w:pPr>
        <w:spacing w:line="288" w:lineRule="auto"/>
        <w:ind w:firstLine="360"/>
        <w:rPr>
          <w:b/>
          <w:lang w:val="pt-BR"/>
        </w:rPr>
      </w:pPr>
      <w:r w:rsidRPr="003A3FBB">
        <w:rPr>
          <w:b/>
          <w:lang w:val="pt-BR"/>
        </w:rPr>
        <w:t>2. Kĩ năng</w:t>
      </w:r>
    </w:p>
    <w:p w:rsidR="00531D4F" w:rsidRPr="003A3FBB" w:rsidRDefault="00531D4F" w:rsidP="009E642D">
      <w:pPr>
        <w:spacing w:line="288" w:lineRule="auto"/>
        <w:ind w:firstLine="360"/>
        <w:jc w:val="both"/>
        <w:rPr>
          <w:spacing w:val="8"/>
          <w:lang w:val="pt-BR"/>
        </w:rPr>
      </w:pPr>
      <w:r w:rsidRPr="003A3FBB">
        <w:rPr>
          <w:lang w:val="pt-BR"/>
        </w:rPr>
        <w:t xml:space="preserve">   </w:t>
      </w:r>
      <w:r w:rsidRPr="003A3FBB">
        <w:rPr>
          <w:lang w:val="pt-BR"/>
        </w:rPr>
        <w:tab/>
        <w:t xml:space="preserve"> </w:t>
      </w:r>
      <w:r w:rsidRPr="003A3FBB">
        <w:rPr>
          <w:spacing w:val="8"/>
          <w:lang w:val="pt-BR"/>
        </w:rPr>
        <w:t>- Quan sát mẫu vật, thí nghiệm, rút ra kết luận về tính chất hoá học và nhận biết ion nhôm.</w:t>
      </w:r>
    </w:p>
    <w:p w:rsidR="00531D4F" w:rsidRPr="003A3FBB" w:rsidRDefault="00531D4F" w:rsidP="009E642D">
      <w:pPr>
        <w:spacing w:line="288" w:lineRule="auto"/>
        <w:ind w:firstLine="720"/>
        <w:jc w:val="both"/>
        <w:rPr>
          <w:lang w:val="pt-BR"/>
        </w:rPr>
      </w:pPr>
      <w:r w:rsidRPr="003A3FBB">
        <w:rPr>
          <w:lang w:val="pt-BR"/>
        </w:rPr>
        <w:t xml:space="preserve">- </w:t>
      </w:r>
      <w:r w:rsidRPr="003A3FBB">
        <w:rPr>
          <w:spacing w:val="-10"/>
          <w:lang w:val="pt-BR"/>
        </w:rPr>
        <w:t>Viết các phương trình hoá học minh hoạ tính chất hoá học của nhôm.</w:t>
      </w:r>
    </w:p>
    <w:p w:rsidR="00531D4F" w:rsidRPr="003A3FBB" w:rsidRDefault="00531D4F" w:rsidP="009E642D">
      <w:pPr>
        <w:spacing w:line="288" w:lineRule="auto"/>
        <w:ind w:firstLine="720"/>
        <w:rPr>
          <w:lang w:val="pt-BR"/>
        </w:rPr>
      </w:pPr>
      <w:r w:rsidRPr="003A3FBB">
        <w:rPr>
          <w:lang w:val="pt-BR"/>
        </w:rPr>
        <w:t>- Sử dụng và bảo quản hợp lí các đồ dùng bằng nhôm.</w:t>
      </w:r>
    </w:p>
    <w:p w:rsidR="00531D4F" w:rsidRPr="003A3FBB" w:rsidRDefault="00531D4F" w:rsidP="009E642D">
      <w:pPr>
        <w:spacing w:line="288" w:lineRule="auto"/>
        <w:ind w:firstLine="720"/>
        <w:jc w:val="both"/>
        <w:rPr>
          <w:lang w:val="pt-BR"/>
        </w:rPr>
      </w:pPr>
      <w:r w:rsidRPr="003A3FBB">
        <w:rPr>
          <w:lang w:val="pt-BR"/>
        </w:rPr>
        <w:t>- Tính thành phần phần trăm về khối lượng nhôm trong hỗn hợp kim loại đem phản ứng.</w:t>
      </w:r>
    </w:p>
    <w:p w:rsidR="00531D4F" w:rsidRPr="003A3FBB" w:rsidRDefault="00531D4F" w:rsidP="009E642D">
      <w:pPr>
        <w:spacing w:line="288" w:lineRule="auto"/>
        <w:ind w:firstLine="720"/>
        <w:jc w:val="both"/>
        <w:rPr>
          <w:lang w:val="pt-BR"/>
        </w:rPr>
      </w:pPr>
      <w:r w:rsidRPr="003A3FBB">
        <w:rPr>
          <w:lang w:val="pt-BR"/>
        </w:rPr>
        <w:t xml:space="preserve">- Dự đoán, kiểm tra bằng thí nghiệm và kết luận được tính chất hoá học của nhôm, nhận biết ion nhôm </w:t>
      </w:r>
    </w:p>
    <w:p w:rsidR="00531D4F" w:rsidRPr="003A3FBB" w:rsidRDefault="00531D4F" w:rsidP="009E642D">
      <w:pPr>
        <w:spacing w:line="288" w:lineRule="auto"/>
        <w:rPr>
          <w:lang w:val="pt-BR"/>
        </w:rPr>
      </w:pPr>
    </w:p>
    <w:p w:rsidR="00531D4F" w:rsidRPr="003A3FBB" w:rsidRDefault="00531D4F" w:rsidP="009E642D">
      <w:pPr>
        <w:spacing w:line="288" w:lineRule="auto"/>
        <w:ind w:firstLine="360"/>
        <w:rPr>
          <w:b/>
          <w:lang w:val="pt-BR"/>
        </w:rPr>
      </w:pPr>
      <w:r w:rsidRPr="003A3FBB">
        <w:rPr>
          <w:b/>
          <w:lang w:val="pt-BR"/>
        </w:rPr>
        <w:t xml:space="preserve">3.Thái độ: </w:t>
      </w:r>
      <w:r w:rsidRPr="003A3FBB">
        <w:rPr>
          <w:bCs/>
          <w:lang w:val="pt-BR"/>
        </w:rPr>
        <w:t>Hứng thú với môn học</w:t>
      </w:r>
      <w:r w:rsidRPr="003A3FBB">
        <w:rPr>
          <w:b/>
          <w:lang w:val="pt-BR"/>
        </w:rPr>
        <w:t xml:space="preserve"> </w:t>
      </w:r>
    </w:p>
    <w:p w:rsidR="00531D4F" w:rsidRPr="003A3FBB" w:rsidRDefault="00531D4F" w:rsidP="009E642D">
      <w:pPr>
        <w:spacing w:line="288" w:lineRule="auto"/>
        <w:rPr>
          <w:b/>
          <w:u w:val="single"/>
          <w:lang w:val="pt-BR"/>
        </w:rPr>
      </w:pPr>
      <w:r w:rsidRPr="003A3FBB">
        <w:rPr>
          <w:b/>
          <w:u w:val="single"/>
          <w:lang w:val="pt-BR"/>
        </w:rPr>
        <w:t>II. PHÁT TRIỂN NĂNG LỰC</w:t>
      </w:r>
    </w:p>
    <w:p w:rsidR="00531D4F" w:rsidRPr="003A3FBB" w:rsidRDefault="00531D4F" w:rsidP="009E642D">
      <w:pPr>
        <w:spacing w:line="288" w:lineRule="auto"/>
      </w:pPr>
      <w:r w:rsidRPr="003A3FBB">
        <w:rPr>
          <w:b/>
          <w:lang w:val="vi-VN"/>
        </w:rPr>
        <w:t xml:space="preserve">* </w:t>
      </w:r>
      <w:r w:rsidRPr="003A3FBB">
        <w:rPr>
          <w:b/>
        </w:rPr>
        <w:t>Năng lực</w:t>
      </w:r>
      <w:r w:rsidRPr="003A3FBB">
        <w:rPr>
          <w:b/>
          <w:lang w:val="vi-VN"/>
        </w:rPr>
        <w:t>:</w:t>
      </w:r>
    </w:p>
    <w:p w:rsidR="00531D4F" w:rsidRPr="003A3FBB" w:rsidRDefault="00531D4F" w:rsidP="009E642D">
      <w:pPr>
        <w:spacing w:line="288" w:lineRule="auto"/>
        <w:ind w:firstLine="720"/>
        <w:rPr>
          <w:color w:val="000000"/>
          <w:lang w:val="pl-PL"/>
        </w:rPr>
      </w:pPr>
      <w:r w:rsidRPr="003A3FBB">
        <w:rPr>
          <w:color w:val="000000"/>
          <w:lang w:val="pl-PL"/>
        </w:rPr>
        <w:t>1. Năng lực hợp tác</w:t>
      </w:r>
    </w:p>
    <w:p w:rsidR="00531D4F" w:rsidRPr="003A3FBB" w:rsidRDefault="00531D4F" w:rsidP="009E642D">
      <w:pPr>
        <w:spacing w:line="288" w:lineRule="auto"/>
        <w:ind w:firstLine="720"/>
        <w:rPr>
          <w:color w:val="000000"/>
        </w:rPr>
      </w:pPr>
      <w:r w:rsidRPr="003A3FBB">
        <w:rPr>
          <w:color w:val="000000"/>
        </w:rPr>
        <w:t>2. Năng lực giao tiếp</w:t>
      </w:r>
    </w:p>
    <w:p w:rsidR="00531D4F" w:rsidRPr="003A3FBB" w:rsidRDefault="00531D4F" w:rsidP="009E642D">
      <w:pPr>
        <w:spacing w:line="288" w:lineRule="auto"/>
        <w:ind w:firstLine="720"/>
        <w:rPr>
          <w:color w:val="000000"/>
        </w:rPr>
      </w:pPr>
      <w:r w:rsidRPr="003A3FBB">
        <w:rPr>
          <w:color w:val="000000"/>
        </w:rPr>
        <w:t>3. Năng lực sử dung ngôn ngữ hóa học</w:t>
      </w:r>
    </w:p>
    <w:p w:rsidR="00531D4F" w:rsidRPr="003A3FBB" w:rsidRDefault="00531D4F" w:rsidP="009E642D">
      <w:pPr>
        <w:spacing w:line="288" w:lineRule="auto"/>
        <w:ind w:firstLine="720"/>
        <w:rPr>
          <w:color w:val="000000"/>
          <w:lang w:val="pt-BR"/>
        </w:rPr>
      </w:pPr>
      <w:r w:rsidRPr="003A3FBB">
        <w:rPr>
          <w:color w:val="000000"/>
        </w:rPr>
        <w:t xml:space="preserve">4. </w:t>
      </w:r>
      <w:r w:rsidRPr="003A3FBB">
        <w:rPr>
          <w:color w:val="000000"/>
          <w:lang w:val="pt-BR"/>
        </w:rPr>
        <w:t xml:space="preserve">Năng lực giải quyết vấn đề thông qua hóa học  </w:t>
      </w:r>
    </w:p>
    <w:p w:rsidR="00531D4F" w:rsidRPr="003A3FBB" w:rsidRDefault="00531D4F" w:rsidP="009E642D">
      <w:pPr>
        <w:spacing w:line="288" w:lineRule="auto"/>
        <w:ind w:firstLine="720"/>
        <w:rPr>
          <w:color w:val="000000"/>
          <w:lang w:val="pt-BR"/>
        </w:rPr>
      </w:pPr>
      <w:r w:rsidRPr="003A3FBB">
        <w:rPr>
          <w:color w:val="000000"/>
          <w:lang w:val="pt-BR"/>
        </w:rPr>
        <w:t>5. Năng lực thực hành hóa học</w:t>
      </w:r>
    </w:p>
    <w:p w:rsidR="00531D4F" w:rsidRPr="003A3FBB" w:rsidRDefault="00531D4F" w:rsidP="009E642D">
      <w:pPr>
        <w:spacing w:line="288"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E642D">
      <w:pPr>
        <w:spacing w:line="288" w:lineRule="auto"/>
        <w:jc w:val="both"/>
        <w:rPr>
          <w:b/>
          <w:u w:val="single"/>
          <w:lang w:val="pt-BR"/>
        </w:rPr>
      </w:pPr>
      <w:r w:rsidRPr="003A3FBB">
        <w:rPr>
          <w:b/>
          <w:u w:val="single"/>
          <w:lang w:val="pt-BR"/>
        </w:rPr>
        <w:t>B. CHUẨN BỊ</w:t>
      </w:r>
    </w:p>
    <w:p w:rsidR="00531D4F" w:rsidRPr="003A3FBB" w:rsidRDefault="00531D4F" w:rsidP="009E642D">
      <w:pPr>
        <w:spacing w:line="288" w:lineRule="auto"/>
        <w:ind w:left="360"/>
        <w:rPr>
          <w:b/>
          <w:lang w:val="pt-BR"/>
        </w:rPr>
      </w:pPr>
      <w:r w:rsidRPr="003A3FBB">
        <w:rPr>
          <w:b/>
          <w:lang w:val="pt-BR"/>
        </w:rPr>
        <w:t xml:space="preserve">1. Giáo viên: </w:t>
      </w:r>
    </w:p>
    <w:p w:rsidR="00531D4F" w:rsidRPr="003A3FBB" w:rsidRDefault="00531D4F" w:rsidP="009E642D">
      <w:pPr>
        <w:spacing w:line="288" w:lineRule="auto"/>
        <w:ind w:firstLine="360"/>
        <w:rPr>
          <w:lang w:val="pt-BR"/>
        </w:rPr>
      </w:pPr>
      <w:r w:rsidRPr="003A3FBB">
        <w:rPr>
          <w:lang w:val="pt-BR"/>
        </w:rPr>
        <w:t>* Hoá chất: - Chất rắn: bột Al</w:t>
      </w:r>
    </w:p>
    <w:p w:rsidR="00531D4F" w:rsidRPr="003A3FBB" w:rsidRDefault="00531D4F" w:rsidP="009E642D">
      <w:pPr>
        <w:spacing w:line="288" w:lineRule="auto"/>
        <w:rPr>
          <w:lang w:val="pt-BR"/>
        </w:rPr>
      </w:pPr>
      <w:r w:rsidRPr="003A3FBB">
        <w:rPr>
          <w:lang w:val="pt-BR"/>
        </w:rPr>
        <w:tab/>
        <w:t xml:space="preserve">             - Dung dịch: HCl, HNO</w:t>
      </w:r>
      <w:r w:rsidRPr="003A3FBB">
        <w:rPr>
          <w:vertAlign w:val="subscript"/>
          <w:lang w:val="pt-BR"/>
        </w:rPr>
        <w:t>3</w:t>
      </w:r>
      <w:r w:rsidRPr="003A3FBB">
        <w:rPr>
          <w:lang w:val="pt-BR"/>
        </w:rPr>
        <w:t xml:space="preserve"> loãng, HNO</w:t>
      </w:r>
      <w:r w:rsidRPr="003A3FBB">
        <w:rPr>
          <w:vertAlign w:val="subscript"/>
          <w:lang w:val="pt-BR"/>
        </w:rPr>
        <w:t xml:space="preserve">3  </w:t>
      </w:r>
      <w:r w:rsidRPr="003A3FBB">
        <w:rPr>
          <w:lang w:val="pt-BR"/>
        </w:rPr>
        <w:t>đặc,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NaOH.</w:t>
      </w:r>
    </w:p>
    <w:p w:rsidR="00531D4F" w:rsidRPr="003A3FBB" w:rsidRDefault="00531D4F" w:rsidP="009E642D">
      <w:pPr>
        <w:spacing w:line="288" w:lineRule="auto"/>
        <w:rPr>
          <w:lang w:val="pt-BR"/>
        </w:rPr>
      </w:pPr>
      <w:r w:rsidRPr="003A3FBB">
        <w:rPr>
          <w:lang w:val="pt-BR"/>
        </w:rPr>
        <w:tab/>
        <w:t xml:space="preserve">             - Lọ đựng đầy khí Cl</w:t>
      </w:r>
      <w:r w:rsidRPr="003A3FBB">
        <w:rPr>
          <w:vertAlign w:val="subscript"/>
          <w:lang w:val="pt-BR"/>
        </w:rPr>
        <w:t>2</w:t>
      </w:r>
      <w:r w:rsidRPr="003A3FBB">
        <w:rPr>
          <w:lang w:val="pt-BR"/>
        </w:rPr>
        <w:t xml:space="preserve"> hoặc O</w:t>
      </w:r>
      <w:r w:rsidRPr="003A3FBB">
        <w:rPr>
          <w:vertAlign w:val="subscript"/>
          <w:lang w:val="pt-BR"/>
        </w:rPr>
        <w:t>2</w:t>
      </w:r>
      <w:r w:rsidRPr="003A3FBB">
        <w:rPr>
          <w:lang w:val="pt-BR"/>
        </w:rPr>
        <w:t xml:space="preserve"> đã đậy nắp. </w:t>
      </w:r>
    </w:p>
    <w:p w:rsidR="00531D4F" w:rsidRPr="003A3FBB" w:rsidRDefault="00531D4F" w:rsidP="009E642D">
      <w:pPr>
        <w:tabs>
          <w:tab w:val="left" w:pos="540"/>
        </w:tabs>
        <w:spacing w:line="288" w:lineRule="auto"/>
        <w:ind w:firstLine="360"/>
        <w:rPr>
          <w:lang w:val="pt-BR"/>
        </w:rPr>
      </w:pPr>
      <w:r w:rsidRPr="003A3FBB">
        <w:rPr>
          <w:lang w:val="pt-BR"/>
        </w:rPr>
        <w:t>* Dụng cụ thí nghiệm: Ống nghiệm, kẹp ống nghiệm, giá ống nghiệm, đèn cồn....</w:t>
      </w:r>
    </w:p>
    <w:p w:rsidR="00531D4F" w:rsidRPr="003A3FBB" w:rsidRDefault="00531D4F" w:rsidP="009E642D">
      <w:pPr>
        <w:spacing w:line="288" w:lineRule="auto"/>
        <w:ind w:left="360"/>
        <w:rPr>
          <w:lang w:val="pt-BR"/>
        </w:rPr>
      </w:pPr>
      <w:r w:rsidRPr="003A3FBB">
        <w:rPr>
          <w:b/>
          <w:lang w:val="pt-BR"/>
        </w:rPr>
        <w:t>2. Học sinh:</w:t>
      </w:r>
      <w:r w:rsidRPr="003A3FBB">
        <w:rPr>
          <w:lang w:val="pt-BR"/>
        </w:rPr>
        <w:t xml:space="preserve"> Chuẩn bị trước bài mới.</w:t>
      </w:r>
    </w:p>
    <w:p w:rsidR="00531D4F" w:rsidRPr="003A3FBB" w:rsidRDefault="00531D4F" w:rsidP="009E642D">
      <w:pPr>
        <w:spacing w:line="288" w:lineRule="auto"/>
        <w:rPr>
          <w:b/>
          <w:u w:val="single"/>
          <w:lang w:val="pt-BR"/>
        </w:rPr>
      </w:pPr>
      <w:r w:rsidRPr="003A3FBB">
        <w:rPr>
          <w:b/>
          <w:u w:val="single"/>
          <w:lang w:val="pt-BR"/>
        </w:rPr>
        <w:t>C.PHƯƠNG PHÁP – KĨ THUẬT DẠY HỌC</w:t>
      </w:r>
    </w:p>
    <w:p w:rsidR="00531D4F" w:rsidRPr="003A3FBB" w:rsidRDefault="00531D4F" w:rsidP="009E642D">
      <w:pPr>
        <w:spacing w:line="288" w:lineRule="auto"/>
        <w:ind w:firstLine="720"/>
        <w:rPr>
          <w:lang w:val="pt-BR"/>
        </w:rPr>
      </w:pPr>
      <w:r w:rsidRPr="003A3FBB">
        <w:rPr>
          <w:lang w:val="pt-BR"/>
        </w:rPr>
        <w:t>- Đàm thoại, gợi mở.</w:t>
      </w:r>
    </w:p>
    <w:p w:rsidR="00531D4F" w:rsidRPr="003A3FBB" w:rsidRDefault="00531D4F" w:rsidP="009E642D">
      <w:pPr>
        <w:spacing w:line="288" w:lineRule="auto"/>
        <w:ind w:firstLine="720"/>
        <w:rPr>
          <w:lang w:val="pt-BR"/>
        </w:rPr>
      </w:pPr>
      <w:r w:rsidRPr="003A3FBB">
        <w:rPr>
          <w:lang w:val="pt-BR"/>
        </w:rPr>
        <w:t>- Thảo luận nhóm.</w:t>
      </w:r>
    </w:p>
    <w:p w:rsidR="00531D4F" w:rsidRPr="003A3FBB" w:rsidRDefault="00531D4F" w:rsidP="009E642D">
      <w:pPr>
        <w:spacing w:line="288" w:lineRule="auto"/>
        <w:rPr>
          <w:b/>
          <w:u w:val="single"/>
          <w:lang w:val="pt-BR"/>
        </w:rPr>
      </w:pPr>
      <w:r w:rsidRPr="003A3FBB">
        <w:rPr>
          <w:b/>
          <w:u w:val="single"/>
          <w:lang w:val="pt-BR"/>
        </w:rPr>
        <w:t>D. TIẾN TRÌNH BÀI DẠY</w:t>
      </w:r>
    </w:p>
    <w:p w:rsidR="00531D4F" w:rsidRPr="003A3FBB" w:rsidRDefault="00531D4F" w:rsidP="009E642D">
      <w:pPr>
        <w:spacing w:line="288" w:lineRule="auto"/>
        <w:rPr>
          <w:b/>
        </w:rPr>
      </w:pPr>
      <w:r w:rsidRPr="003A3FBB">
        <w:rPr>
          <w:b/>
        </w:rPr>
        <w:t>1. Hoạt động khởi động</w:t>
      </w:r>
    </w:p>
    <w:p w:rsidR="00531D4F" w:rsidRPr="003A3FBB" w:rsidRDefault="00531D4F" w:rsidP="009E642D">
      <w:pPr>
        <w:spacing w:line="288"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09"/>
        <w:gridCol w:w="1409"/>
        <w:gridCol w:w="1390"/>
        <w:gridCol w:w="1409"/>
        <w:gridCol w:w="1409"/>
        <w:gridCol w:w="1409"/>
      </w:tblGrid>
      <w:tr w:rsidR="00531D4F" w:rsidRPr="003A3FBB" w:rsidTr="003C2D73">
        <w:tc>
          <w:tcPr>
            <w:tcW w:w="1435" w:type="dxa"/>
          </w:tcPr>
          <w:p w:rsidR="00531D4F" w:rsidRPr="003A3FBB" w:rsidRDefault="00531D4F" w:rsidP="009E642D">
            <w:pPr>
              <w:spacing w:line="288" w:lineRule="auto"/>
              <w:rPr>
                <w:b/>
                <w:lang w:val="it-IT"/>
              </w:rPr>
            </w:pPr>
            <w:r w:rsidRPr="003A3FBB">
              <w:rPr>
                <w:b/>
                <w:lang w:val="it-IT"/>
              </w:rPr>
              <w:t>Lớp</w:t>
            </w:r>
          </w:p>
        </w:tc>
        <w:tc>
          <w:tcPr>
            <w:tcW w:w="1427" w:type="dxa"/>
          </w:tcPr>
          <w:p w:rsidR="00531D4F" w:rsidRPr="003A3FBB" w:rsidRDefault="00531D4F" w:rsidP="009E642D">
            <w:pPr>
              <w:spacing w:line="288" w:lineRule="auto"/>
              <w:rPr>
                <w:b/>
                <w:lang w:val="it-IT"/>
              </w:rPr>
            </w:pPr>
            <w:r w:rsidRPr="003A3FBB">
              <w:rPr>
                <w:b/>
                <w:lang w:val="it-IT"/>
              </w:rPr>
              <w:t>12A1</w:t>
            </w:r>
          </w:p>
        </w:tc>
        <w:tc>
          <w:tcPr>
            <w:tcW w:w="1427" w:type="dxa"/>
          </w:tcPr>
          <w:p w:rsidR="00531D4F" w:rsidRPr="003A3FBB" w:rsidRDefault="00531D4F" w:rsidP="009E642D">
            <w:pPr>
              <w:spacing w:line="288" w:lineRule="auto"/>
              <w:rPr>
                <w:b/>
                <w:lang w:val="it-IT"/>
              </w:rPr>
            </w:pPr>
            <w:r w:rsidRPr="003A3FBB">
              <w:rPr>
                <w:b/>
                <w:lang w:val="it-IT"/>
              </w:rPr>
              <w:t>12A2</w:t>
            </w:r>
          </w:p>
        </w:tc>
        <w:tc>
          <w:tcPr>
            <w:tcW w:w="1408" w:type="dxa"/>
          </w:tcPr>
          <w:p w:rsidR="00531D4F" w:rsidRPr="003A3FBB" w:rsidRDefault="00531D4F" w:rsidP="009E642D">
            <w:pPr>
              <w:spacing w:line="288" w:lineRule="auto"/>
              <w:jc w:val="center"/>
              <w:rPr>
                <w:b/>
                <w:lang w:val="it-IT"/>
              </w:rPr>
            </w:pPr>
            <w:r w:rsidRPr="003A3FBB">
              <w:rPr>
                <w:b/>
                <w:lang w:val="it-IT"/>
              </w:rPr>
              <w:t>12A4</w:t>
            </w:r>
          </w:p>
        </w:tc>
        <w:tc>
          <w:tcPr>
            <w:tcW w:w="1427" w:type="dxa"/>
          </w:tcPr>
          <w:p w:rsidR="00531D4F" w:rsidRPr="003A3FBB" w:rsidRDefault="00531D4F" w:rsidP="009E642D">
            <w:pPr>
              <w:spacing w:line="288" w:lineRule="auto"/>
              <w:rPr>
                <w:b/>
                <w:lang w:val="it-IT"/>
              </w:rPr>
            </w:pPr>
            <w:r w:rsidRPr="003A3FBB">
              <w:rPr>
                <w:b/>
                <w:lang w:val="it-IT"/>
              </w:rPr>
              <w:t>12A6</w:t>
            </w:r>
          </w:p>
        </w:tc>
        <w:tc>
          <w:tcPr>
            <w:tcW w:w="1427" w:type="dxa"/>
          </w:tcPr>
          <w:p w:rsidR="00531D4F" w:rsidRPr="003A3FBB" w:rsidRDefault="00531D4F" w:rsidP="009E642D">
            <w:pPr>
              <w:spacing w:line="288" w:lineRule="auto"/>
              <w:rPr>
                <w:b/>
                <w:lang w:val="it-IT"/>
              </w:rPr>
            </w:pPr>
            <w:r w:rsidRPr="003A3FBB">
              <w:rPr>
                <w:b/>
                <w:lang w:val="it-IT"/>
              </w:rPr>
              <w:t>12A7</w:t>
            </w:r>
          </w:p>
        </w:tc>
        <w:tc>
          <w:tcPr>
            <w:tcW w:w="1427" w:type="dxa"/>
          </w:tcPr>
          <w:p w:rsidR="00531D4F" w:rsidRPr="003A3FBB" w:rsidRDefault="00531D4F" w:rsidP="009E642D">
            <w:pPr>
              <w:spacing w:line="288" w:lineRule="auto"/>
              <w:rPr>
                <w:b/>
                <w:lang w:val="it-IT"/>
              </w:rPr>
            </w:pPr>
            <w:r w:rsidRPr="003A3FBB">
              <w:rPr>
                <w:b/>
                <w:lang w:val="it-IT"/>
              </w:rPr>
              <w:t>12A9</w:t>
            </w:r>
          </w:p>
        </w:tc>
      </w:tr>
      <w:tr w:rsidR="00531D4F" w:rsidRPr="003A3FBB" w:rsidTr="003C2D73">
        <w:tc>
          <w:tcPr>
            <w:tcW w:w="1435" w:type="dxa"/>
          </w:tcPr>
          <w:p w:rsidR="00531D4F" w:rsidRPr="003A3FBB" w:rsidRDefault="00531D4F" w:rsidP="009E642D">
            <w:pPr>
              <w:spacing w:line="288" w:lineRule="auto"/>
              <w:rPr>
                <w:b/>
                <w:lang w:val="it-IT"/>
              </w:rPr>
            </w:pPr>
            <w:r w:rsidRPr="003A3FBB">
              <w:rPr>
                <w:b/>
                <w:lang w:val="it-IT"/>
              </w:rPr>
              <w:t>Vắng</w:t>
            </w: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08"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r>
    </w:tbl>
    <w:p w:rsidR="00531D4F" w:rsidRPr="003A3FBB" w:rsidRDefault="00531D4F" w:rsidP="009E642D">
      <w:pPr>
        <w:spacing w:line="288" w:lineRule="auto"/>
        <w:ind w:firstLine="360"/>
        <w:rPr>
          <w:b/>
          <w:lang w:val="it-IT"/>
        </w:rPr>
      </w:pPr>
      <w:r w:rsidRPr="003A3FBB">
        <w:rPr>
          <w:b/>
          <w:lang w:val="it-IT"/>
        </w:rPr>
        <w:t xml:space="preserve">1.2.Kiểm tra bài cũ: </w:t>
      </w:r>
    </w:p>
    <w:p w:rsidR="00531D4F" w:rsidRPr="003A3FBB" w:rsidRDefault="00531D4F" w:rsidP="009E642D">
      <w:pPr>
        <w:spacing w:line="288" w:lineRule="auto"/>
        <w:rPr>
          <w:b/>
          <w:lang w:val="it-IT"/>
        </w:rPr>
      </w:pPr>
      <w:r w:rsidRPr="003A3FBB">
        <w:rPr>
          <w:b/>
          <w:lang w:val="it-IT"/>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355"/>
        <w:gridCol w:w="470"/>
        <w:gridCol w:w="1133"/>
        <w:gridCol w:w="357"/>
        <w:gridCol w:w="1937"/>
        <w:gridCol w:w="3422"/>
      </w:tblGrid>
      <w:tr w:rsidR="00531D4F" w:rsidRPr="003A3FBB" w:rsidTr="00A640E2">
        <w:tc>
          <w:tcPr>
            <w:tcW w:w="3465" w:type="dxa"/>
            <w:gridSpan w:val="3"/>
          </w:tcPr>
          <w:p w:rsidR="00531D4F" w:rsidRPr="003A3FBB" w:rsidRDefault="00531D4F" w:rsidP="00A640E2">
            <w:pPr>
              <w:spacing w:line="288" w:lineRule="auto"/>
              <w:rPr>
                <w:b/>
                <w:lang w:val="it-IT"/>
              </w:rPr>
            </w:pPr>
            <w:r w:rsidRPr="003A3FBB">
              <w:rPr>
                <w:b/>
              </w:rPr>
              <w:t>HOẠT ĐỘNG CỦA GV</w:t>
            </w:r>
          </w:p>
        </w:tc>
        <w:tc>
          <w:tcPr>
            <w:tcW w:w="3465" w:type="dxa"/>
            <w:gridSpan w:val="3"/>
          </w:tcPr>
          <w:p w:rsidR="00531D4F" w:rsidRPr="003A3FBB" w:rsidRDefault="00531D4F" w:rsidP="00A640E2">
            <w:pPr>
              <w:spacing w:line="288" w:lineRule="auto"/>
              <w:rPr>
                <w:b/>
                <w:lang w:val="it-IT"/>
              </w:rPr>
            </w:pPr>
            <w:r w:rsidRPr="003A3FBB">
              <w:rPr>
                <w:b/>
              </w:rPr>
              <w:t>HOẠT ĐỘNG CỦA HS – PHÁT TRIỂN NĂNG LỰC</w:t>
            </w:r>
          </w:p>
        </w:tc>
        <w:tc>
          <w:tcPr>
            <w:tcW w:w="3465" w:type="dxa"/>
          </w:tcPr>
          <w:p w:rsidR="00531D4F" w:rsidRPr="003A3FBB" w:rsidRDefault="00531D4F" w:rsidP="00A640E2">
            <w:pPr>
              <w:tabs>
                <w:tab w:val="left" w:pos="1230"/>
                <w:tab w:val="center" w:pos="2439"/>
              </w:tabs>
              <w:spacing w:line="288" w:lineRule="auto"/>
              <w:jc w:val="center"/>
              <w:rPr>
                <w:b/>
              </w:rPr>
            </w:pPr>
            <w:r w:rsidRPr="003A3FBB">
              <w:rPr>
                <w:b/>
              </w:rPr>
              <w:t>NỘI DUNG KIẾN THỨC</w:t>
            </w:r>
          </w:p>
          <w:p w:rsidR="00531D4F" w:rsidRPr="003A3FBB" w:rsidRDefault="00531D4F" w:rsidP="00A640E2">
            <w:pPr>
              <w:spacing w:line="288" w:lineRule="auto"/>
              <w:rPr>
                <w:b/>
                <w:lang w:val="it-IT"/>
              </w:rPr>
            </w:pPr>
          </w:p>
        </w:tc>
      </w:tr>
      <w:tr w:rsidR="00531D4F" w:rsidRPr="003A3FBB" w:rsidTr="00A640E2">
        <w:tc>
          <w:tcPr>
            <w:tcW w:w="10395" w:type="dxa"/>
            <w:gridSpan w:val="7"/>
          </w:tcPr>
          <w:p w:rsidR="00531D4F" w:rsidRPr="003A3FBB" w:rsidRDefault="00531D4F" w:rsidP="00E539B6">
            <w:pPr>
              <w:numPr>
                <w:ilvl w:val="0"/>
                <w:numId w:val="12"/>
              </w:numPr>
              <w:spacing w:line="288" w:lineRule="auto"/>
              <w:jc w:val="center"/>
              <w:rPr>
                <w:b/>
              </w:rPr>
            </w:pPr>
            <w:r w:rsidRPr="003A3FBB">
              <w:rPr>
                <w:b/>
              </w:rPr>
              <w:t>NHÔM</w:t>
            </w:r>
          </w:p>
          <w:p w:rsidR="00531D4F" w:rsidRPr="003A3FBB" w:rsidRDefault="00531D4F" w:rsidP="00A640E2">
            <w:pPr>
              <w:tabs>
                <w:tab w:val="left" w:pos="1230"/>
                <w:tab w:val="center" w:pos="2439"/>
              </w:tabs>
              <w:spacing w:line="288" w:lineRule="auto"/>
              <w:jc w:val="center"/>
              <w:rPr>
                <w:b/>
              </w:rPr>
            </w:pPr>
            <w:r w:rsidRPr="003A3FBB">
              <w:rPr>
                <w:b/>
              </w:rPr>
              <w:lastRenderedPageBreak/>
              <w:t>Hoạt động 1. I. VỊ TRÍ TRONG BẢNG TUẦN HOÀN, CẤU HÌNH E NGUYÊN TỬ</w:t>
            </w:r>
          </w:p>
        </w:tc>
      </w:tr>
      <w:tr w:rsidR="00531D4F" w:rsidRPr="003A3FBB" w:rsidTr="00A640E2">
        <w:tc>
          <w:tcPr>
            <w:tcW w:w="2988" w:type="dxa"/>
            <w:gridSpan w:val="2"/>
          </w:tcPr>
          <w:p w:rsidR="00531D4F" w:rsidRPr="003A3FBB" w:rsidRDefault="00531D4F" w:rsidP="00A640E2">
            <w:pPr>
              <w:spacing w:line="288" w:lineRule="auto"/>
              <w:rPr>
                <w:b/>
              </w:rPr>
            </w:pPr>
            <w:r w:rsidRPr="003A3FBB">
              <w:lastRenderedPageBreak/>
              <w:t>Nêu vị trí, viết cấu hình e của Al? Xác định SOH?</w:t>
            </w:r>
          </w:p>
        </w:tc>
        <w:tc>
          <w:tcPr>
            <w:tcW w:w="1980" w:type="dxa"/>
            <w:gridSpan w:val="3"/>
          </w:tcPr>
          <w:p w:rsidR="00531D4F" w:rsidRPr="003A3FBB" w:rsidRDefault="00531D4F" w:rsidP="00A640E2">
            <w:pPr>
              <w:spacing w:line="288" w:lineRule="auto"/>
              <w:jc w:val="both"/>
            </w:pPr>
            <w:r w:rsidRPr="003A3FBB">
              <w:t>HS trả lời</w:t>
            </w:r>
          </w:p>
          <w:p w:rsidR="00531D4F" w:rsidRPr="003A3FBB" w:rsidRDefault="00531D4F" w:rsidP="00A640E2">
            <w:pPr>
              <w:spacing w:line="288" w:lineRule="auto"/>
              <w:rPr>
                <w:b/>
              </w:rPr>
            </w:pPr>
            <w:r w:rsidRPr="003A3FBB">
              <w:rPr>
                <w:i/>
                <w:iCs/>
              </w:rPr>
              <w:t>Phát triển năng lực tự học</w:t>
            </w:r>
          </w:p>
        </w:tc>
        <w:tc>
          <w:tcPr>
            <w:tcW w:w="5427" w:type="dxa"/>
            <w:gridSpan w:val="2"/>
          </w:tcPr>
          <w:p w:rsidR="00531D4F" w:rsidRPr="003A3FBB" w:rsidRDefault="00531D4F" w:rsidP="00A640E2">
            <w:pPr>
              <w:spacing w:line="288" w:lineRule="auto"/>
              <w:jc w:val="both"/>
            </w:pPr>
            <w:r w:rsidRPr="003A3FBB">
              <w:t xml:space="preserve">- Nhôm (Al) ở ô số 13 thuộc nhóm IIIA, chu kỳ 3 của bảng tuần hoàn. </w:t>
            </w:r>
          </w:p>
          <w:p w:rsidR="00531D4F" w:rsidRPr="003A3FBB" w:rsidRDefault="00531D4F" w:rsidP="00A640E2">
            <w:pPr>
              <w:spacing w:line="288" w:lineRule="auto"/>
              <w:jc w:val="both"/>
            </w:pPr>
            <w:r w:rsidRPr="003A3FBB">
              <w:t xml:space="preserve">- Cấu hình electron nguyên tử: </w:t>
            </w:r>
          </w:p>
          <w:p w:rsidR="00531D4F" w:rsidRPr="003A3FBB" w:rsidRDefault="00531D4F" w:rsidP="00A640E2">
            <w:pPr>
              <w:spacing w:line="288" w:lineRule="auto"/>
              <w:jc w:val="both"/>
              <w:rPr>
                <w:vertAlign w:val="superscript"/>
              </w:rPr>
            </w:pP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1</w:t>
            </w:r>
            <w:r w:rsidRPr="003A3FBB">
              <w:t>; viết gọn là: [Ne] 3s</w:t>
            </w:r>
            <w:r w:rsidRPr="003A3FBB">
              <w:rPr>
                <w:vertAlign w:val="superscript"/>
              </w:rPr>
              <w:t>2</w:t>
            </w:r>
            <w:r w:rsidRPr="003A3FBB">
              <w:t>3p</w:t>
            </w:r>
            <w:r w:rsidRPr="003A3FBB">
              <w:rPr>
                <w:vertAlign w:val="superscript"/>
              </w:rPr>
              <w:t>1</w:t>
            </w:r>
          </w:p>
          <w:p w:rsidR="00531D4F" w:rsidRPr="003A3FBB" w:rsidRDefault="00531D4F" w:rsidP="00A640E2">
            <w:pPr>
              <w:tabs>
                <w:tab w:val="left" w:pos="1230"/>
                <w:tab w:val="center" w:pos="2439"/>
              </w:tabs>
              <w:spacing w:line="288" w:lineRule="auto"/>
              <w:rPr>
                <w:b/>
              </w:rPr>
            </w:pPr>
            <w:r w:rsidRPr="003A3FBB">
              <w:t>- Số oxi hoá: +3 trong các hợp chất.</w:t>
            </w:r>
          </w:p>
        </w:tc>
      </w:tr>
      <w:tr w:rsidR="00531D4F" w:rsidRPr="003A3FBB" w:rsidTr="00A640E2">
        <w:tc>
          <w:tcPr>
            <w:tcW w:w="10395" w:type="dxa"/>
            <w:gridSpan w:val="7"/>
          </w:tcPr>
          <w:p w:rsidR="00531D4F" w:rsidRPr="003A3FBB" w:rsidRDefault="00531D4F" w:rsidP="00A640E2">
            <w:pPr>
              <w:tabs>
                <w:tab w:val="left" w:pos="1230"/>
                <w:tab w:val="center" w:pos="2439"/>
              </w:tabs>
              <w:spacing w:line="288" w:lineRule="auto"/>
              <w:jc w:val="center"/>
              <w:rPr>
                <w:b/>
              </w:rPr>
            </w:pPr>
            <w:r w:rsidRPr="003A3FBB">
              <w:rPr>
                <w:b/>
              </w:rPr>
              <w:t>Hoạt động 2. II. TÍNH CHẤT VẬT LÍ</w:t>
            </w:r>
          </w:p>
        </w:tc>
      </w:tr>
      <w:tr w:rsidR="00531D4F" w:rsidRPr="003A3FBB" w:rsidTr="00A640E2">
        <w:tc>
          <w:tcPr>
            <w:tcW w:w="2628" w:type="dxa"/>
          </w:tcPr>
          <w:p w:rsidR="00531D4F" w:rsidRPr="003A3FBB" w:rsidRDefault="00531D4F" w:rsidP="00A640E2">
            <w:pPr>
              <w:spacing w:line="288" w:lineRule="auto"/>
              <w:rPr>
                <w:b/>
              </w:rPr>
            </w:pPr>
            <w:r w:rsidRPr="003A3FBB">
              <w:t>Dựa vào hiểu biết và sgk nêu tính chất vật lí của Al?</w:t>
            </w:r>
          </w:p>
        </w:tc>
        <w:tc>
          <w:tcPr>
            <w:tcW w:w="2340" w:type="dxa"/>
            <w:gridSpan w:val="4"/>
          </w:tcPr>
          <w:p w:rsidR="00531D4F" w:rsidRPr="003A3FBB" w:rsidRDefault="00531D4F" w:rsidP="00A640E2">
            <w:pPr>
              <w:spacing w:line="288" w:lineRule="auto"/>
              <w:jc w:val="both"/>
            </w:pPr>
            <w:r w:rsidRPr="003A3FBB">
              <w:t>HS trả lời</w:t>
            </w:r>
          </w:p>
          <w:p w:rsidR="00531D4F" w:rsidRPr="003A3FBB" w:rsidRDefault="00531D4F" w:rsidP="00A640E2">
            <w:pPr>
              <w:spacing w:line="288" w:lineRule="auto"/>
              <w:rPr>
                <w:b/>
              </w:rPr>
            </w:pPr>
            <w:r w:rsidRPr="003A3FBB">
              <w:rPr>
                <w:i/>
                <w:iCs/>
              </w:rPr>
              <w:t>Phát triển năng lực tự học, năng lực vận dụng kiến thức vào cs</w:t>
            </w:r>
          </w:p>
        </w:tc>
        <w:tc>
          <w:tcPr>
            <w:tcW w:w="5427" w:type="dxa"/>
            <w:gridSpan w:val="2"/>
          </w:tcPr>
          <w:p w:rsidR="00531D4F" w:rsidRPr="003A3FBB" w:rsidRDefault="001C2779" w:rsidP="00A640E2">
            <w:pPr>
              <w:spacing w:line="288" w:lineRule="auto"/>
            </w:pPr>
            <w:r>
              <w:rPr>
                <w:noProof/>
              </w:rPr>
              <w:drawing>
                <wp:inline distT="0" distB="0" distL="0" distR="0">
                  <wp:extent cx="190500" cy="226695"/>
                  <wp:effectExtent l="0" t="0" r="0" b="190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531D4F" w:rsidRPr="003A3FBB">
              <w:t>- Kim loại màu trắng bạc, mềm, dễ kéo sợi, dễ dát mỏng</w:t>
            </w:r>
          </w:p>
          <w:p w:rsidR="00531D4F" w:rsidRPr="003A3FBB" w:rsidRDefault="00531D4F" w:rsidP="00A640E2">
            <w:pPr>
              <w:tabs>
                <w:tab w:val="left" w:pos="1230"/>
                <w:tab w:val="center" w:pos="2439"/>
              </w:tabs>
              <w:spacing w:line="288" w:lineRule="auto"/>
              <w:rPr>
                <w:b/>
              </w:rPr>
            </w:pPr>
            <w:r w:rsidRPr="003A3FBB">
              <w:t>- Nhẹ, dẫn điện, dẫn nhiệt tốt.</w:t>
            </w:r>
          </w:p>
        </w:tc>
      </w:tr>
      <w:tr w:rsidR="00531D4F" w:rsidRPr="003A3FBB" w:rsidTr="00A640E2">
        <w:tc>
          <w:tcPr>
            <w:tcW w:w="10395" w:type="dxa"/>
            <w:gridSpan w:val="7"/>
          </w:tcPr>
          <w:p w:rsidR="00531D4F" w:rsidRPr="003A3FBB" w:rsidRDefault="00531D4F" w:rsidP="00A640E2">
            <w:pPr>
              <w:tabs>
                <w:tab w:val="left" w:pos="1230"/>
                <w:tab w:val="center" w:pos="2439"/>
              </w:tabs>
              <w:spacing w:line="288" w:lineRule="auto"/>
              <w:jc w:val="center"/>
              <w:rPr>
                <w:b/>
              </w:rPr>
            </w:pPr>
            <w:r w:rsidRPr="003A3FBB">
              <w:rPr>
                <w:b/>
              </w:rPr>
              <w:t>Hoạt động 3. III. TÍNH CHẤT HOÁ HỌC</w:t>
            </w:r>
          </w:p>
        </w:tc>
      </w:tr>
      <w:tr w:rsidR="00531D4F" w:rsidRPr="003A3FBB" w:rsidTr="00A640E2">
        <w:tc>
          <w:tcPr>
            <w:tcW w:w="2628" w:type="dxa"/>
          </w:tcPr>
          <w:p w:rsidR="00531D4F" w:rsidRPr="003A3FBB" w:rsidRDefault="00531D4F" w:rsidP="00A640E2">
            <w:pPr>
              <w:spacing w:line="288" w:lineRule="auto"/>
              <w:rPr>
                <w:b/>
              </w:rPr>
            </w:pPr>
            <w:r w:rsidRPr="003A3FBB">
              <w:t>Nhận xét và giải thích tính chất hoá học của Al? So sánh với kim loại kiềm và kiềm thổ?</w:t>
            </w:r>
          </w:p>
        </w:tc>
        <w:tc>
          <w:tcPr>
            <w:tcW w:w="1980" w:type="dxa"/>
            <w:gridSpan w:val="3"/>
          </w:tcPr>
          <w:p w:rsidR="00531D4F" w:rsidRPr="003A3FBB" w:rsidRDefault="00531D4F" w:rsidP="00A640E2">
            <w:pPr>
              <w:spacing w:line="288" w:lineRule="auto"/>
              <w:rPr>
                <w:b/>
              </w:rPr>
            </w:pPr>
            <w:r w:rsidRPr="003A3FBB">
              <w:t>HS nhận xét</w:t>
            </w:r>
          </w:p>
        </w:tc>
        <w:tc>
          <w:tcPr>
            <w:tcW w:w="5787" w:type="dxa"/>
            <w:gridSpan w:val="3"/>
          </w:tcPr>
          <w:p w:rsidR="00531D4F" w:rsidRPr="003A3FBB" w:rsidRDefault="00531D4F" w:rsidP="00A640E2">
            <w:pPr>
              <w:spacing w:before="160" w:line="288" w:lineRule="auto"/>
            </w:pPr>
            <w:r w:rsidRPr="003A3FBB">
              <w:t xml:space="preserve">Nhôm là kim loại có tính khử mạnh, chỉ sau kim loại kiềm và kiềm thổ, nên dễ bị oxi hoá thành ion dương. </w:t>
            </w:r>
          </w:p>
          <w:p w:rsidR="00531D4F" w:rsidRPr="003A3FBB" w:rsidRDefault="00531D4F" w:rsidP="00A640E2">
            <w:pPr>
              <w:tabs>
                <w:tab w:val="left" w:pos="1230"/>
                <w:tab w:val="center" w:pos="2439"/>
              </w:tabs>
              <w:spacing w:line="288" w:lineRule="auto"/>
              <w:jc w:val="center"/>
              <w:rPr>
                <w:b/>
              </w:rPr>
            </w:pPr>
            <w:r w:rsidRPr="003A3FBB">
              <w:tab/>
            </w:r>
            <w:r w:rsidRPr="003A3FBB">
              <w:tab/>
            </w:r>
            <w:r w:rsidRPr="003A3FBB">
              <w:rPr>
                <w:lang w:val="pt-BR"/>
              </w:rPr>
              <w:t xml:space="preserve">Al </w:t>
            </w:r>
            <w:r w:rsidRPr="003A3FBB">
              <w:sym w:font="Symbol" w:char="F0AE"/>
            </w:r>
            <w:r w:rsidRPr="003A3FBB">
              <w:rPr>
                <w:lang w:val="pt-BR"/>
              </w:rPr>
              <w:t xml:space="preserve"> Al</w:t>
            </w:r>
            <w:r w:rsidRPr="003A3FBB">
              <w:rPr>
                <w:vertAlign w:val="superscript"/>
                <w:lang w:val="pt-BR"/>
              </w:rPr>
              <w:t>3+</w:t>
            </w:r>
            <w:r w:rsidRPr="003A3FBB">
              <w:rPr>
                <w:lang w:val="pt-BR"/>
              </w:rPr>
              <w:t xml:space="preserve"> + 3e</w:t>
            </w:r>
          </w:p>
        </w:tc>
      </w:tr>
      <w:tr w:rsidR="00531D4F" w:rsidRPr="003A3FBB" w:rsidTr="00A640E2">
        <w:tc>
          <w:tcPr>
            <w:tcW w:w="2628" w:type="dxa"/>
          </w:tcPr>
          <w:p w:rsidR="00531D4F" w:rsidRPr="003A3FBB" w:rsidRDefault="00531D4F" w:rsidP="00A640E2">
            <w:pPr>
              <w:spacing w:before="160" w:line="288" w:lineRule="auto"/>
              <w:jc w:val="both"/>
            </w:pPr>
            <w:r w:rsidRPr="003A3FBB">
              <w:t>Gv chia lớp thành 4 nhóm:</w:t>
            </w:r>
          </w:p>
          <w:p w:rsidR="00531D4F" w:rsidRPr="003A3FBB" w:rsidRDefault="00531D4F" w:rsidP="00A640E2">
            <w:pPr>
              <w:spacing w:before="160" w:line="288" w:lineRule="auto"/>
              <w:jc w:val="both"/>
            </w:pPr>
            <w:r w:rsidRPr="003A3FBB">
              <w:t>Nhóm 1: Nhôm tác dụng với phi kim</w:t>
            </w:r>
          </w:p>
          <w:p w:rsidR="00531D4F" w:rsidRPr="003A3FBB" w:rsidRDefault="00531D4F" w:rsidP="00A640E2">
            <w:pPr>
              <w:spacing w:before="160" w:line="288" w:lineRule="auto"/>
              <w:jc w:val="both"/>
            </w:pPr>
            <w:r w:rsidRPr="003A3FBB">
              <w:t>- Viết các phương trình phản ứng khi cho Al tác dụng với Cl</w:t>
            </w:r>
            <w:r w:rsidRPr="003A3FBB">
              <w:rPr>
                <w:vertAlign w:val="subscript"/>
              </w:rPr>
              <w:t>2</w:t>
            </w:r>
            <w:r w:rsidRPr="003A3FBB">
              <w:t>, S, O</w:t>
            </w:r>
            <w:r w:rsidRPr="003A3FBB">
              <w:rPr>
                <w:vertAlign w:val="subscript"/>
              </w:rPr>
              <w:t>2</w:t>
            </w:r>
            <w:r w:rsidRPr="003A3FBB">
              <w:t>. Cho biết điều kiện phản ứng.</w:t>
            </w:r>
          </w:p>
          <w:p w:rsidR="00531D4F" w:rsidRPr="003A3FBB" w:rsidRDefault="00531D4F" w:rsidP="00A640E2">
            <w:pPr>
              <w:spacing w:before="160" w:line="288" w:lineRule="auto"/>
              <w:jc w:val="both"/>
            </w:pPr>
            <w:r w:rsidRPr="003A3FBB">
              <w:t>- Tiến hành thí nghiệm đốt bột nhôm trong không khí. Quan sát, nêu hiện tượng</w:t>
            </w:r>
          </w:p>
          <w:p w:rsidR="00531D4F" w:rsidRPr="003A3FBB" w:rsidRDefault="00531D4F" w:rsidP="00A640E2">
            <w:pPr>
              <w:spacing w:before="160" w:line="288" w:lineRule="auto"/>
              <w:jc w:val="both"/>
            </w:pPr>
            <w:r w:rsidRPr="003A3FBB">
              <w:t>Nhóm 2: Nhôm tác dụng với axit</w:t>
            </w:r>
          </w:p>
          <w:p w:rsidR="00531D4F" w:rsidRPr="003A3FBB" w:rsidRDefault="00531D4F" w:rsidP="00A640E2">
            <w:pPr>
              <w:spacing w:before="160" w:line="288" w:lineRule="auto"/>
              <w:jc w:val="both"/>
              <w:rPr>
                <w:lang w:val="pt-BR"/>
              </w:rPr>
            </w:pPr>
            <w:r w:rsidRPr="003A3FBB">
              <w:t xml:space="preserve">- Viết các phương trình phản ứng khi cho Al tác dụng với </w:t>
            </w:r>
            <w:r w:rsidRPr="003A3FBB">
              <w:rPr>
                <w:i/>
                <w:iCs/>
              </w:rPr>
              <w:t>H</w:t>
            </w:r>
            <w:r w:rsidRPr="003A3FBB">
              <w:rPr>
                <w:i/>
                <w:iCs/>
                <w:vertAlign w:val="subscript"/>
              </w:rPr>
              <w:t>2</w:t>
            </w:r>
            <w:r w:rsidRPr="003A3FBB">
              <w:rPr>
                <w:i/>
                <w:iCs/>
              </w:rPr>
              <w:t>SO</w:t>
            </w:r>
            <w:r w:rsidRPr="003A3FBB">
              <w:rPr>
                <w:i/>
                <w:iCs/>
                <w:vertAlign w:val="subscript"/>
              </w:rPr>
              <w:t>4</w:t>
            </w:r>
            <w:r w:rsidRPr="003A3FBB">
              <w:rPr>
                <w:i/>
                <w:iCs/>
              </w:rPr>
              <w:t xml:space="preserve"> loãng</w:t>
            </w:r>
            <w:r w:rsidRPr="003A3FBB">
              <w:rPr>
                <w:lang w:val="de-DE"/>
              </w:rPr>
              <w:t xml:space="preserve">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đặc nóng, HNO</w:t>
            </w:r>
            <w:r w:rsidRPr="003A3FBB">
              <w:rPr>
                <w:vertAlign w:val="subscript"/>
                <w:lang w:val="de-DE"/>
              </w:rPr>
              <w:t>3</w:t>
            </w:r>
            <w:r w:rsidRPr="003A3FBB">
              <w:rPr>
                <w:lang w:val="de-DE"/>
              </w:rPr>
              <w:t xml:space="preserve"> đặc nóng,</w:t>
            </w:r>
            <w:r w:rsidRPr="003A3FBB">
              <w:rPr>
                <w:lang w:val="pt-BR"/>
              </w:rPr>
              <w:t xml:space="preserve"> HNO</w:t>
            </w:r>
            <w:r w:rsidRPr="003A3FBB">
              <w:rPr>
                <w:vertAlign w:val="subscript"/>
                <w:lang w:val="pt-BR"/>
              </w:rPr>
              <w:t>3</w:t>
            </w:r>
            <w:r w:rsidRPr="003A3FBB">
              <w:rPr>
                <w:lang w:val="pt-BR"/>
              </w:rPr>
              <w:t xml:space="preserve"> loãng. </w:t>
            </w:r>
          </w:p>
          <w:p w:rsidR="00531D4F" w:rsidRPr="003A3FBB" w:rsidRDefault="00531D4F" w:rsidP="00A640E2">
            <w:pPr>
              <w:spacing w:before="160" w:line="288" w:lineRule="auto"/>
              <w:jc w:val="both"/>
            </w:pPr>
            <w:r w:rsidRPr="003A3FBB">
              <w:t>Nhóm 3: Nhôm tác dụng với oxit kim loại</w:t>
            </w:r>
          </w:p>
          <w:p w:rsidR="00531D4F" w:rsidRPr="003A3FBB" w:rsidRDefault="00531D4F" w:rsidP="00A640E2">
            <w:pPr>
              <w:spacing w:before="160" w:line="288" w:lineRule="auto"/>
              <w:jc w:val="both"/>
            </w:pPr>
            <w:r w:rsidRPr="003A3FBB">
              <w:t>Viết các phương trình phản ứng khi cho Al tác dụng với một số oxit kim loại</w:t>
            </w:r>
          </w:p>
          <w:p w:rsidR="00531D4F" w:rsidRPr="003A3FBB" w:rsidRDefault="00531D4F" w:rsidP="00A640E2">
            <w:pPr>
              <w:spacing w:before="160" w:line="288" w:lineRule="auto"/>
              <w:jc w:val="both"/>
            </w:pPr>
            <w:r w:rsidRPr="003A3FBB">
              <w:t xml:space="preserve">Nhóm 4: Nhôm tác </w:t>
            </w:r>
            <w:r w:rsidRPr="003A3FBB">
              <w:lastRenderedPageBreak/>
              <w:t>dụng với nước, dung dịch kiềm</w:t>
            </w:r>
          </w:p>
          <w:p w:rsidR="00531D4F" w:rsidRPr="003A3FBB" w:rsidRDefault="00531D4F" w:rsidP="00A640E2">
            <w:pPr>
              <w:spacing w:before="160" w:line="288" w:lineRule="auto"/>
              <w:jc w:val="both"/>
            </w:pPr>
            <w:r w:rsidRPr="003A3FBB">
              <w:t>- Cho 1 miếng Al vào H</w:t>
            </w:r>
            <w:r w:rsidRPr="003A3FBB">
              <w:rPr>
                <w:vertAlign w:val="subscript"/>
              </w:rPr>
              <w:t>2</w:t>
            </w:r>
            <w:r w:rsidRPr="003A3FBB">
              <w:t>O. Nêu hiện tượng quan sát được và giải thích.</w:t>
            </w:r>
          </w:p>
          <w:p w:rsidR="00531D4F" w:rsidRPr="003A3FBB" w:rsidRDefault="00531D4F" w:rsidP="00A640E2">
            <w:pPr>
              <w:spacing w:before="160" w:line="288" w:lineRule="auto"/>
              <w:jc w:val="both"/>
            </w:pPr>
            <w:r w:rsidRPr="003A3FBB">
              <w:t>- Cho bột nhôm vào dung dịch NaOH. Quan sát hiện tượng và viết phương phản ứng xảy ra?</w:t>
            </w:r>
          </w:p>
          <w:p w:rsidR="00531D4F" w:rsidRPr="003A3FBB" w:rsidRDefault="00531D4F" w:rsidP="00A640E2">
            <w:pPr>
              <w:spacing w:before="160" w:line="288" w:lineRule="auto"/>
              <w:jc w:val="both"/>
            </w:pPr>
            <w:r w:rsidRPr="003A3FBB">
              <w:t>GV yêu cầu các nhóm trình bày</w:t>
            </w:r>
          </w:p>
          <w:p w:rsidR="00531D4F" w:rsidRPr="003A3FBB" w:rsidRDefault="00531D4F" w:rsidP="00A640E2">
            <w:pPr>
              <w:spacing w:before="160" w:line="288" w:lineRule="auto"/>
              <w:jc w:val="both"/>
            </w:pPr>
            <w:r w:rsidRPr="003A3FBB">
              <w:t>GV nhận xét và chốt kiến thức</w:t>
            </w:r>
          </w:p>
          <w:p w:rsidR="00531D4F" w:rsidRPr="003A3FBB" w:rsidRDefault="00531D4F" w:rsidP="00A640E2">
            <w:pPr>
              <w:spacing w:before="160" w:line="288" w:lineRule="auto"/>
              <w:jc w:val="both"/>
              <w:rPr>
                <w:lang w:val="nl-NL"/>
              </w:rPr>
            </w:pPr>
            <w:r w:rsidRPr="003A3FBB">
              <w:t xml:space="preserve">- GV: </w:t>
            </w:r>
            <w:r w:rsidRPr="003A3FBB">
              <w:rPr>
                <w:i/>
                <w:iCs/>
                <w:spacing w:val="-4"/>
                <w:lang w:val="nl-NL"/>
              </w:rPr>
              <w:t>+ GV cho HS xem TN "Al mọc lông tơ"</w:t>
            </w:r>
          </w:p>
          <w:p w:rsidR="00531D4F" w:rsidRPr="003A3FBB" w:rsidRDefault="00531D4F" w:rsidP="00A640E2">
            <w:pPr>
              <w:spacing w:line="288" w:lineRule="auto"/>
            </w:pPr>
          </w:p>
        </w:tc>
        <w:tc>
          <w:tcPr>
            <w:tcW w:w="1980" w:type="dxa"/>
            <w:gridSpan w:val="3"/>
          </w:tcPr>
          <w:p w:rsidR="00531D4F" w:rsidRPr="003A3FBB" w:rsidRDefault="00531D4F" w:rsidP="00A640E2">
            <w:pPr>
              <w:spacing w:before="160" w:line="288" w:lineRule="auto"/>
              <w:jc w:val="both"/>
              <w:rPr>
                <w:lang w:val="nl-NL"/>
              </w:rPr>
            </w:pPr>
            <w:r w:rsidRPr="003A3FBB">
              <w:rPr>
                <w:lang w:val="nl-NL"/>
              </w:rPr>
              <w:lastRenderedPageBreak/>
              <w:t>HS thảo luận theo nhóm hoàn thành nhiệm vụ</w:t>
            </w:r>
          </w:p>
          <w:p w:rsidR="00531D4F" w:rsidRPr="003A3FBB" w:rsidRDefault="00531D4F" w:rsidP="00A640E2">
            <w:pPr>
              <w:spacing w:before="160" w:line="288" w:lineRule="auto"/>
              <w:jc w:val="both"/>
              <w:rPr>
                <w:lang w:val="nl-NL"/>
              </w:rPr>
            </w:pPr>
            <w:r w:rsidRPr="003A3FBB">
              <w:rPr>
                <w:lang w:val="nl-NL"/>
              </w:rPr>
              <w:t>- HS trình bày khi GV yêu cầu</w:t>
            </w: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line="288" w:lineRule="auto"/>
            </w:pPr>
            <w:r w:rsidRPr="003A3FBB">
              <w:rPr>
                <w:i/>
                <w:iCs/>
                <w:lang w:val="nl-NL"/>
              </w:rPr>
              <w:t>Phát triển năng lực giao tiếp hợp tác, năng lực thực hành , năng lực sử dụng ngôn ngữ, năng lực vận dụng kiến thức vào cs</w:t>
            </w:r>
          </w:p>
        </w:tc>
        <w:tc>
          <w:tcPr>
            <w:tcW w:w="5787" w:type="dxa"/>
            <w:gridSpan w:val="3"/>
          </w:tcPr>
          <w:p w:rsidR="00531D4F" w:rsidRPr="003A3FBB" w:rsidRDefault="00531D4F" w:rsidP="00A640E2">
            <w:pPr>
              <w:spacing w:before="160" w:line="288" w:lineRule="auto"/>
              <w:jc w:val="both"/>
              <w:rPr>
                <w:b/>
                <w:bCs/>
                <w:i/>
                <w:iCs/>
                <w:lang w:val="nl-NL"/>
              </w:rPr>
            </w:pPr>
            <w:r w:rsidRPr="003A3FBB">
              <w:rPr>
                <w:b/>
                <w:bCs/>
                <w:i/>
                <w:iCs/>
                <w:lang w:val="nl-NL"/>
              </w:rPr>
              <w:t>1. Tác dụng với phi kim</w:t>
            </w:r>
          </w:p>
          <w:p w:rsidR="00531D4F" w:rsidRPr="003A3FBB" w:rsidRDefault="00531D4F" w:rsidP="00A640E2">
            <w:pPr>
              <w:spacing w:before="160" w:line="288" w:lineRule="auto"/>
              <w:jc w:val="both"/>
              <w:rPr>
                <w:lang w:val="nl-NL"/>
              </w:rPr>
            </w:pPr>
            <w:r w:rsidRPr="003A3FBB">
              <w:rPr>
                <w:i/>
                <w:iCs/>
                <w:lang w:val="nl-NL"/>
              </w:rPr>
              <w:t>a. Tác dụng với halogen:</w:t>
            </w:r>
          </w:p>
          <w:p w:rsidR="00531D4F" w:rsidRPr="003A3FBB" w:rsidRDefault="00531D4F" w:rsidP="00A640E2">
            <w:pPr>
              <w:spacing w:before="160" w:line="288" w:lineRule="auto"/>
              <w:jc w:val="both"/>
              <w:rPr>
                <w:lang w:val="nl-NL"/>
              </w:rPr>
            </w:pPr>
            <w:r w:rsidRPr="003A3FBB">
              <w:rPr>
                <w:lang w:val="nl-NL"/>
              </w:rPr>
              <w:t>Bột Al tự bốc cháy khi tiếp xúc với các halogen.</w:t>
            </w:r>
          </w:p>
          <w:p w:rsidR="00531D4F" w:rsidRPr="003A3FBB" w:rsidRDefault="00531D4F" w:rsidP="00A640E2">
            <w:pPr>
              <w:spacing w:before="160" w:line="288" w:lineRule="auto"/>
              <w:jc w:val="both"/>
              <w:rPr>
                <w:lang w:val="es-ES"/>
              </w:rPr>
            </w:pPr>
            <w:r w:rsidRPr="003A3FBB">
              <w:rPr>
                <w:lang w:val="es-ES"/>
              </w:rPr>
              <w:t>Thí dụ: 2Al + 3Cl</w:t>
            </w:r>
            <w:r w:rsidRPr="003A3FBB">
              <w:rPr>
                <w:vertAlign w:val="subscript"/>
                <w:lang w:val="es-ES"/>
              </w:rPr>
              <w:t>2</w:t>
            </w:r>
            <w:r w:rsidRPr="003A3FBB">
              <w:rPr>
                <w:lang w:val="es-ES"/>
              </w:rPr>
              <w:t xml:space="preserve"> </w:t>
            </w:r>
            <w:r w:rsidRPr="003A3FBB">
              <w:sym w:font="Symbol" w:char="F0AE"/>
            </w:r>
            <w:r w:rsidRPr="003A3FBB">
              <w:rPr>
                <w:lang w:val="es-ES"/>
              </w:rPr>
              <w:t xml:space="preserve"> 2AlCl</w:t>
            </w:r>
            <w:r w:rsidRPr="003A3FBB">
              <w:rPr>
                <w:vertAlign w:val="subscript"/>
                <w:lang w:val="es-ES"/>
              </w:rPr>
              <w:t>3</w:t>
            </w:r>
            <w:r w:rsidRPr="003A3FBB">
              <w:rPr>
                <w:lang w:val="es-ES"/>
              </w:rPr>
              <w:t xml:space="preserve">. </w:t>
            </w:r>
          </w:p>
          <w:p w:rsidR="00531D4F" w:rsidRPr="003A3FBB" w:rsidRDefault="00531D4F" w:rsidP="00A640E2">
            <w:pPr>
              <w:spacing w:before="160" w:line="288" w:lineRule="auto"/>
              <w:jc w:val="both"/>
              <w:rPr>
                <w:i/>
                <w:iCs/>
                <w:lang w:val="es-ES"/>
              </w:rPr>
            </w:pPr>
            <w:r w:rsidRPr="003A3FBB">
              <w:rPr>
                <w:i/>
                <w:iCs/>
                <w:lang w:val="es-ES"/>
              </w:rPr>
              <w:t xml:space="preserve">b. Tác dụng với oxi </w:t>
            </w:r>
          </w:p>
          <w:p w:rsidR="00531D4F" w:rsidRPr="003A3FBB" w:rsidRDefault="00531D4F" w:rsidP="00A640E2">
            <w:pPr>
              <w:spacing w:before="160" w:line="288" w:lineRule="auto"/>
              <w:jc w:val="both"/>
              <w:rPr>
                <w:lang w:val="es-ES"/>
              </w:rPr>
            </w:pPr>
            <w:r w:rsidRPr="003A3FBB">
              <w:rPr>
                <w:lang w:val="es-ES"/>
              </w:rPr>
              <w:t xml:space="preserve">Khi đốt, bột nhôm cháy trong không khí với ngọn lửa sáng chói, toả nhiều nhiệt: </w:t>
            </w:r>
          </w:p>
          <w:p w:rsidR="00531D4F" w:rsidRPr="003A3FBB" w:rsidRDefault="00531D4F" w:rsidP="00A640E2">
            <w:pPr>
              <w:spacing w:before="160" w:line="288" w:lineRule="auto"/>
              <w:jc w:val="both"/>
            </w:pPr>
            <w:r w:rsidRPr="003A3FBB">
              <w:t>4Al + 3O</w:t>
            </w:r>
            <w:r w:rsidRPr="003A3FBB">
              <w:rPr>
                <w:vertAlign w:val="subscript"/>
              </w:rPr>
              <w:t>2</w:t>
            </w:r>
            <w:r w:rsidRPr="003A3FBB">
              <w:t xml:space="preserve"> </w:t>
            </w:r>
            <w:r w:rsidRPr="003A3FBB">
              <w:rPr>
                <w:position w:val="-6"/>
              </w:rPr>
              <w:object w:dxaOrig="680" w:dyaOrig="360">
                <v:shape id="_x0000_i1276" type="#_x0000_t75" style="width:34pt;height:17.85pt">
                  <v:imagedata r:id="rId467" o:title=""/>
                </v:shape>
              </w:object>
            </w:r>
            <w:r w:rsidRPr="003A3FBB">
              <w:t xml:space="preserve"> 2Al</w:t>
            </w:r>
            <w:r w:rsidRPr="003A3FBB">
              <w:rPr>
                <w:vertAlign w:val="subscript"/>
              </w:rPr>
              <w:t>2</w:t>
            </w:r>
            <w:r w:rsidRPr="003A3FBB">
              <w:t>O</w:t>
            </w:r>
            <w:r w:rsidRPr="003A3FBB">
              <w:rPr>
                <w:vertAlign w:val="subscript"/>
              </w:rPr>
              <w:t>3</w:t>
            </w:r>
            <w:r w:rsidRPr="003A3FBB">
              <w:t xml:space="preserve"> </w:t>
            </w:r>
            <w:r w:rsidRPr="003A3FBB">
              <w:rPr>
                <w:position w:val="-6"/>
              </w:rPr>
              <w:object w:dxaOrig="760" w:dyaOrig="279">
                <v:shape id="_x0000_i1277" type="#_x0000_t75" style="width:38pt;height:13.8pt">
                  <v:imagedata r:id="rId468" o:title=""/>
                </v:shape>
              </w:object>
            </w:r>
          </w:p>
          <w:p w:rsidR="00531D4F" w:rsidRPr="003A3FBB" w:rsidRDefault="00531D4F" w:rsidP="00A640E2">
            <w:pPr>
              <w:spacing w:before="160" w:line="288" w:lineRule="auto"/>
              <w:jc w:val="both"/>
              <w:rPr>
                <w:b/>
                <w:bCs/>
                <w:i/>
                <w:iCs/>
              </w:rPr>
            </w:pPr>
            <w:r w:rsidRPr="003A3FBB">
              <w:rPr>
                <w:b/>
                <w:bCs/>
                <w:i/>
                <w:iCs/>
              </w:rPr>
              <w:t>2. Tác dụng với axit</w:t>
            </w:r>
          </w:p>
          <w:p w:rsidR="00531D4F" w:rsidRPr="003A3FBB" w:rsidRDefault="00531D4F" w:rsidP="00A640E2">
            <w:pPr>
              <w:spacing w:before="160" w:line="288" w:lineRule="auto"/>
              <w:jc w:val="both"/>
            </w:pPr>
            <w:r w:rsidRPr="003A3FBB">
              <w:rPr>
                <w:i/>
                <w:iCs/>
              </w:rPr>
              <w:t>a. Tác dụng với dung dịch H</w:t>
            </w:r>
            <w:r w:rsidRPr="003A3FBB">
              <w:rPr>
                <w:i/>
                <w:iCs/>
                <w:vertAlign w:val="subscript"/>
              </w:rPr>
              <w:t>2</w:t>
            </w:r>
            <w:r w:rsidRPr="003A3FBB">
              <w:rPr>
                <w:i/>
                <w:iCs/>
              </w:rPr>
              <w:t>SO</w:t>
            </w:r>
            <w:r w:rsidRPr="003A3FBB">
              <w:rPr>
                <w:i/>
                <w:iCs/>
                <w:vertAlign w:val="subscript"/>
              </w:rPr>
              <w:t>4</w:t>
            </w:r>
            <w:r w:rsidRPr="003A3FBB">
              <w:rPr>
                <w:i/>
                <w:iCs/>
              </w:rPr>
              <w:t xml:space="preserve"> loãng, dung dịch HCl</w:t>
            </w:r>
            <w:r w:rsidRPr="003A3FBB">
              <w:t xml:space="preserve">. </w:t>
            </w:r>
          </w:p>
          <w:p w:rsidR="00531D4F" w:rsidRPr="003A3FBB" w:rsidRDefault="00531D4F" w:rsidP="00A640E2">
            <w:pPr>
              <w:spacing w:before="160" w:line="288" w:lineRule="auto"/>
              <w:jc w:val="both"/>
            </w:pPr>
            <w:r w:rsidRPr="003A3FBB">
              <w:tab/>
              <w:t xml:space="preserve">2Al + 6HCl </w:t>
            </w:r>
            <w:r w:rsidRPr="003A3FBB">
              <w:sym w:font="Symbol" w:char="F0AE"/>
            </w:r>
            <w:r w:rsidRPr="003A3FBB">
              <w:t xml:space="preserve"> 2AlCl</w:t>
            </w:r>
            <w:r w:rsidRPr="003A3FBB">
              <w:rPr>
                <w:vertAlign w:val="subscript"/>
              </w:rPr>
              <w:t>3</w:t>
            </w:r>
            <w:r w:rsidRPr="003A3FBB">
              <w:t xml:space="preserve"> + 3H</w:t>
            </w:r>
            <w:r w:rsidRPr="003A3FBB">
              <w:rPr>
                <w:vertAlign w:val="subscript"/>
              </w:rPr>
              <w:t>2</w:t>
            </w:r>
            <w:r w:rsidRPr="003A3FBB">
              <w:sym w:font="Symbol" w:char="F0AD"/>
            </w:r>
            <w:r w:rsidRPr="003A3FBB">
              <w:t xml:space="preserve"> </w:t>
            </w:r>
          </w:p>
          <w:p w:rsidR="00531D4F" w:rsidRPr="003A3FBB" w:rsidRDefault="00531D4F" w:rsidP="00A640E2">
            <w:pPr>
              <w:spacing w:before="160" w:line="288" w:lineRule="auto"/>
              <w:jc w:val="both"/>
            </w:pPr>
            <w:r w:rsidRPr="003A3FBB">
              <w:rPr>
                <w:i/>
                <w:iCs/>
              </w:rPr>
              <w:t>b. Tác dụng với dung dịch H</w:t>
            </w:r>
            <w:r w:rsidRPr="003A3FBB">
              <w:rPr>
                <w:i/>
                <w:iCs/>
                <w:vertAlign w:val="subscript"/>
              </w:rPr>
              <w:t>2</w:t>
            </w:r>
            <w:r w:rsidRPr="003A3FBB">
              <w:rPr>
                <w:i/>
                <w:iCs/>
              </w:rPr>
              <w:t>SO</w:t>
            </w:r>
            <w:r w:rsidRPr="003A3FBB">
              <w:rPr>
                <w:i/>
                <w:iCs/>
                <w:vertAlign w:val="subscript"/>
              </w:rPr>
              <w:softHyphen/>
              <w:t>4</w:t>
            </w:r>
            <w:r w:rsidRPr="003A3FBB">
              <w:rPr>
                <w:i/>
                <w:iCs/>
              </w:rPr>
              <w:t xml:space="preserve"> đặc, dung dịch HNO</w:t>
            </w:r>
            <w:r w:rsidRPr="003A3FBB">
              <w:rPr>
                <w:i/>
                <w:iCs/>
                <w:vertAlign w:val="subscript"/>
              </w:rPr>
              <w:t>3</w:t>
            </w:r>
          </w:p>
          <w:p w:rsidR="00531D4F" w:rsidRPr="003A3FBB" w:rsidRDefault="00531D4F" w:rsidP="00A640E2">
            <w:pPr>
              <w:spacing w:before="160" w:line="288" w:lineRule="auto"/>
              <w:jc w:val="both"/>
              <w:rPr>
                <w:lang w:val="de-DE"/>
              </w:rPr>
            </w:pPr>
            <w:r w:rsidRPr="003A3FBB">
              <w:rPr>
                <w:lang w:val="de-DE"/>
              </w:rPr>
              <w:t>- Với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đặc nóng: </w:t>
            </w:r>
          </w:p>
          <w:p w:rsidR="00531D4F" w:rsidRPr="003A3FBB" w:rsidRDefault="00531D4F" w:rsidP="00A640E2">
            <w:pPr>
              <w:spacing w:before="160" w:line="288" w:lineRule="auto"/>
              <w:jc w:val="both"/>
              <w:rPr>
                <w:spacing w:val="-10"/>
                <w:lang w:val="de-DE"/>
              </w:rPr>
            </w:pPr>
            <w:r w:rsidRPr="003A3FBB">
              <w:rPr>
                <w:spacing w:val="-10"/>
                <w:lang w:val="de-DE"/>
              </w:rPr>
              <w:t>2Al+6H</w:t>
            </w:r>
            <w:r w:rsidRPr="003A3FBB">
              <w:rPr>
                <w:spacing w:val="-10"/>
                <w:vertAlign w:val="subscript"/>
                <w:lang w:val="de-DE"/>
              </w:rPr>
              <w:t>2</w:t>
            </w:r>
            <w:r w:rsidRPr="003A3FBB">
              <w:rPr>
                <w:spacing w:val="-10"/>
                <w:lang w:val="de-DE"/>
              </w:rPr>
              <w:t>SO</w:t>
            </w:r>
            <w:r w:rsidRPr="003A3FBB">
              <w:rPr>
                <w:spacing w:val="-10"/>
                <w:vertAlign w:val="subscript"/>
                <w:lang w:val="de-DE"/>
              </w:rPr>
              <w:t>4 đặc</w:t>
            </w:r>
            <w:r w:rsidRPr="003A3FBB">
              <w:rPr>
                <w:spacing w:val="-10"/>
                <w:lang w:val="de-DE"/>
              </w:rPr>
              <w:t xml:space="preserve"> </w:t>
            </w:r>
            <w:r w:rsidRPr="003A3FBB">
              <w:rPr>
                <w:spacing w:val="-10"/>
                <w:position w:val="-6"/>
              </w:rPr>
              <w:object w:dxaOrig="680" w:dyaOrig="360">
                <v:shape id="_x0000_i1278" type="#_x0000_t75" style="width:34pt;height:17.85pt">
                  <v:imagedata r:id="rId469" o:title=""/>
                </v:shape>
              </w:object>
            </w:r>
            <w:r w:rsidRPr="003A3FBB">
              <w:rPr>
                <w:spacing w:val="-10"/>
                <w:lang w:val="de-DE"/>
              </w:rPr>
              <w:t xml:space="preserve"> Al</w:t>
            </w:r>
            <w:r w:rsidRPr="003A3FBB">
              <w:rPr>
                <w:spacing w:val="-10"/>
                <w:vertAlign w:val="subscript"/>
                <w:lang w:val="de-DE"/>
              </w:rPr>
              <w:t>2</w:t>
            </w:r>
            <w:r w:rsidRPr="003A3FBB">
              <w:rPr>
                <w:spacing w:val="-10"/>
                <w:lang w:val="de-DE"/>
              </w:rPr>
              <w:t>(SO</w:t>
            </w:r>
            <w:r w:rsidRPr="003A3FBB">
              <w:rPr>
                <w:spacing w:val="-10"/>
                <w:vertAlign w:val="subscript"/>
                <w:lang w:val="de-DE"/>
              </w:rPr>
              <w:t>4</w:t>
            </w:r>
            <w:r w:rsidRPr="003A3FBB">
              <w:rPr>
                <w:spacing w:val="-10"/>
                <w:lang w:val="de-DE"/>
              </w:rPr>
              <w:t>)</w:t>
            </w:r>
            <w:r w:rsidRPr="003A3FBB">
              <w:rPr>
                <w:spacing w:val="-10"/>
                <w:vertAlign w:val="subscript"/>
                <w:lang w:val="de-DE"/>
              </w:rPr>
              <w:t>3</w:t>
            </w:r>
            <w:r w:rsidRPr="003A3FBB">
              <w:rPr>
                <w:spacing w:val="-10"/>
                <w:lang w:val="de-DE"/>
              </w:rPr>
              <w:t xml:space="preserve"> +3SO</w:t>
            </w:r>
            <w:r w:rsidRPr="003A3FBB">
              <w:rPr>
                <w:spacing w:val="-10"/>
                <w:vertAlign w:val="subscript"/>
                <w:lang w:val="de-DE"/>
              </w:rPr>
              <w:t>2</w:t>
            </w:r>
            <w:r w:rsidRPr="003A3FBB">
              <w:rPr>
                <w:spacing w:val="-10"/>
              </w:rPr>
              <w:sym w:font="Symbol" w:char="F0AD"/>
            </w:r>
            <w:r w:rsidRPr="003A3FBB">
              <w:rPr>
                <w:spacing w:val="-10"/>
                <w:lang w:val="de-DE"/>
              </w:rPr>
              <w:t xml:space="preserve"> + 6H</w:t>
            </w:r>
            <w:r w:rsidRPr="003A3FBB">
              <w:rPr>
                <w:spacing w:val="-10"/>
                <w:vertAlign w:val="subscript"/>
                <w:lang w:val="de-DE"/>
              </w:rPr>
              <w:t>2</w:t>
            </w:r>
            <w:r w:rsidRPr="003A3FBB">
              <w:rPr>
                <w:spacing w:val="-10"/>
                <w:lang w:val="de-DE"/>
              </w:rPr>
              <w:t>O</w:t>
            </w:r>
          </w:p>
          <w:p w:rsidR="00531D4F" w:rsidRPr="003A3FBB" w:rsidRDefault="00531D4F" w:rsidP="00A640E2">
            <w:pPr>
              <w:spacing w:before="160" w:line="288" w:lineRule="auto"/>
              <w:jc w:val="both"/>
              <w:rPr>
                <w:lang w:val="de-DE"/>
              </w:rPr>
            </w:pPr>
            <w:r w:rsidRPr="003A3FBB">
              <w:rPr>
                <w:lang w:val="de-DE"/>
              </w:rPr>
              <w:t>- Với dung dịch HNO</w:t>
            </w:r>
            <w:r w:rsidRPr="003A3FBB">
              <w:rPr>
                <w:vertAlign w:val="subscript"/>
                <w:lang w:val="de-DE"/>
              </w:rPr>
              <w:t>3</w:t>
            </w:r>
            <w:r w:rsidRPr="003A3FBB">
              <w:rPr>
                <w:lang w:val="de-DE"/>
              </w:rPr>
              <w:t xml:space="preserve"> đặc nóng. </w:t>
            </w:r>
          </w:p>
          <w:p w:rsidR="00531D4F" w:rsidRPr="003A3FBB" w:rsidRDefault="00531D4F" w:rsidP="00A640E2">
            <w:pPr>
              <w:spacing w:before="160" w:line="288" w:lineRule="auto"/>
              <w:jc w:val="both"/>
              <w:rPr>
                <w:lang w:val="pt-BR"/>
              </w:rPr>
            </w:pPr>
            <w:r w:rsidRPr="003A3FBB">
              <w:rPr>
                <w:spacing w:val="-10"/>
                <w:lang w:val="pt-BR"/>
              </w:rPr>
              <w:t>Al+6HNO</w:t>
            </w:r>
            <w:r w:rsidRPr="003A3FBB">
              <w:rPr>
                <w:spacing w:val="-10"/>
                <w:vertAlign w:val="subscript"/>
                <w:lang w:val="pt-BR"/>
              </w:rPr>
              <w:t>3đặc</w:t>
            </w:r>
            <w:r w:rsidRPr="003A3FBB">
              <w:rPr>
                <w:spacing w:val="-10"/>
                <w:position w:val="-6"/>
                <w:lang w:val="pt-BR"/>
              </w:rPr>
              <w:object w:dxaOrig="680" w:dyaOrig="360">
                <v:shape id="_x0000_i1279" type="#_x0000_t75" style="width:34pt;height:17.85pt">
                  <v:imagedata r:id="rId470" o:title=""/>
                </v:shape>
              </w:object>
            </w:r>
            <w:r w:rsidRPr="003A3FBB">
              <w:rPr>
                <w:spacing w:val="-10"/>
                <w:lang w:val="pt-BR"/>
              </w:rPr>
              <w:t>Al(NO</w:t>
            </w:r>
            <w:r w:rsidRPr="003A3FBB">
              <w:rPr>
                <w:spacing w:val="-10"/>
                <w:vertAlign w:val="subscript"/>
                <w:lang w:val="pt-BR"/>
              </w:rPr>
              <w:t>3</w:t>
            </w:r>
            <w:r w:rsidRPr="003A3FBB">
              <w:rPr>
                <w:spacing w:val="-10"/>
                <w:lang w:val="pt-BR"/>
              </w:rPr>
              <w:t>)</w:t>
            </w:r>
            <w:r w:rsidRPr="003A3FBB">
              <w:rPr>
                <w:spacing w:val="-10"/>
                <w:vertAlign w:val="subscript"/>
                <w:lang w:val="pt-BR"/>
              </w:rPr>
              <w:t>3</w:t>
            </w:r>
            <w:r w:rsidRPr="003A3FBB">
              <w:rPr>
                <w:spacing w:val="-10"/>
                <w:lang w:val="pt-BR"/>
              </w:rPr>
              <w:t>+ 3NO</w:t>
            </w:r>
            <w:r w:rsidRPr="003A3FBB">
              <w:rPr>
                <w:spacing w:val="-10"/>
                <w:vertAlign w:val="subscript"/>
                <w:lang w:val="pt-BR"/>
              </w:rPr>
              <w:t>2</w:t>
            </w:r>
            <w:r w:rsidRPr="003A3FBB">
              <w:rPr>
                <w:spacing w:val="-10"/>
                <w:lang w:val="pt-BR"/>
              </w:rPr>
              <w:t xml:space="preserve"> + 3H</w:t>
            </w:r>
            <w:r w:rsidRPr="003A3FBB">
              <w:rPr>
                <w:spacing w:val="-10"/>
                <w:vertAlign w:val="subscript"/>
                <w:lang w:val="pt-BR"/>
              </w:rPr>
              <w:t>2</w:t>
            </w:r>
            <w:r w:rsidRPr="003A3FBB">
              <w:rPr>
                <w:spacing w:val="-10"/>
                <w:lang w:val="pt-BR"/>
              </w:rPr>
              <w:t>O</w:t>
            </w:r>
            <w:r w:rsidRPr="003A3FBB">
              <w:rPr>
                <w:lang w:val="pt-BR"/>
              </w:rPr>
              <w:t>- Với dung dịch HNO</w:t>
            </w:r>
            <w:r w:rsidRPr="003A3FBB">
              <w:rPr>
                <w:vertAlign w:val="subscript"/>
                <w:lang w:val="pt-BR"/>
              </w:rPr>
              <w:t>3</w:t>
            </w:r>
            <w:r w:rsidRPr="003A3FBB">
              <w:rPr>
                <w:lang w:val="pt-BR"/>
              </w:rPr>
              <w:t xml:space="preserve"> loãng: </w:t>
            </w:r>
          </w:p>
          <w:p w:rsidR="00531D4F" w:rsidRPr="003A3FBB" w:rsidRDefault="00531D4F" w:rsidP="00A640E2">
            <w:pPr>
              <w:spacing w:before="160" w:line="288" w:lineRule="auto"/>
              <w:jc w:val="both"/>
              <w:rPr>
                <w:lang w:val="pt-BR"/>
              </w:rPr>
            </w:pPr>
            <w:r w:rsidRPr="003A3FBB">
              <w:rPr>
                <w:lang w:val="pt-BR"/>
              </w:rPr>
              <w:t>Nhôm tác dụng mạnh với dung dịch HNO</w:t>
            </w:r>
            <w:r w:rsidRPr="003A3FBB">
              <w:rPr>
                <w:vertAlign w:val="subscript"/>
                <w:lang w:val="pt-BR"/>
              </w:rPr>
              <w:t>3</w:t>
            </w:r>
            <w:r w:rsidRPr="003A3FBB">
              <w:rPr>
                <w:lang w:val="pt-BR"/>
              </w:rPr>
              <w:t xml:space="preserve"> loãng. Trong các phản ứng này, Al khử </w:t>
            </w:r>
            <w:r w:rsidRPr="003A3FBB">
              <w:rPr>
                <w:position w:val="-6"/>
                <w:lang w:val="pt-BR"/>
              </w:rPr>
              <w:object w:dxaOrig="260" w:dyaOrig="440">
                <v:shape id="_x0000_i1280" type="#_x0000_t75" style="width:13.25pt;height:21.9pt">
                  <v:imagedata r:id="rId471" o:title=""/>
                </v:shape>
              </w:object>
            </w:r>
            <w:r w:rsidRPr="003A3FBB">
              <w:rPr>
                <w:lang w:val="pt-BR"/>
              </w:rPr>
              <w:t xml:space="preserve"> xuống số oxi hoá thấp hơn: </w:t>
            </w:r>
            <w:r w:rsidRPr="003A3FBB">
              <w:rPr>
                <w:position w:val="-10"/>
                <w:lang w:val="pt-BR"/>
              </w:rPr>
              <w:object w:dxaOrig="1380" w:dyaOrig="480">
                <v:shape id="_x0000_i1281" type="#_x0000_t75" style="width:69.1pt;height:24.2pt">
                  <v:imagedata r:id="rId472" o:title=""/>
                </v:shape>
              </w:object>
            </w:r>
            <w:r w:rsidRPr="003A3FBB">
              <w:rPr>
                <w:lang w:val="pt-BR"/>
              </w:rPr>
              <w:t xml:space="preserve">. </w:t>
            </w:r>
          </w:p>
          <w:p w:rsidR="00531D4F" w:rsidRPr="003A3FBB" w:rsidRDefault="00531D4F" w:rsidP="00A640E2">
            <w:pPr>
              <w:spacing w:before="160" w:line="288" w:lineRule="auto"/>
              <w:jc w:val="both"/>
              <w:rPr>
                <w:lang w:val="pt-BR"/>
              </w:rPr>
            </w:pPr>
            <w:r w:rsidRPr="003A3FBB">
              <w:rPr>
                <w:lang w:val="pt-BR"/>
              </w:rPr>
              <w:lastRenderedPageBreak/>
              <w:t>Al + 4HNO</w:t>
            </w:r>
            <w:r w:rsidRPr="003A3FBB">
              <w:rPr>
                <w:vertAlign w:val="subscript"/>
                <w:lang w:val="pt-BR"/>
              </w:rPr>
              <w:t xml:space="preserve">3loãng </w:t>
            </w:r>
            <w:r w:rsidRPr="003A3FBB">
              <w:sym w:font="Symbol" w:char="F0AE"/>
            </w:r>
            <w:r w:rsidRPr="003A3FBB">
              <w:rPr>
                <w:lang w:val="pt-BR"/>
              </w:rPr>
              <w:t xml:space="preserve"> Al(NO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w:t>
            </w:r>
            <w:r w:rsidRPr="003A3FBB">
              <w:sym w:font="Symbol" w:char="F0AD"/>
            </w:r>
            <w:r w:rsidRPr="003A3FBB">
              <w:rPr>
                <w:lang w:val="pt-BR"/>
              </w:rPr>
              <w:t xml:space="preserve"> + 2H</w:t>
            </w:r>
            <w:r w:rsidRPr="003A3FBB">
              <w:rPr>
                <w:vertAlign w:val="subscript"/>
                <w:lang w:val="pt-BR"/>
              </w:rPr>
              <w:t>2</w:t>
            </w:r>
            <w:r w:rsidRPr="003A3FBB">
              <w:rPr>
                <w:lang w:val="pt-BR"/>
              </w:rPr>
              <w:t>O</w:t>
            </w:r>
          </w:p>
          <w:p w:rsidR="00531D4F" w:rsidRPr="003A3FBB" w:rsidRDefault="00531D4F" w:rsidP="00A640E2">
            <w:pPr>
              <w:spacing w:before="160" w:line="288" w:lineRule="auto"/>
              <w:jc w:val="both"/>
              <w:rPr>
                <w:spacing w:val="-10"/>
                <w:lang w:val="pt-BR"/>
              </w:rPr>
            </w:pPr>
            <w:r w:rsidRPr="003A3FBB">
              <w:rPr>
                <w:spacing w:val="-10"/>
                <w:lang w:val="pt-BR"/>
              </w:rPr>
              <w:t>8Al + 3HNO</w:t>
            </w:r>
            <w:r w:rsidRPr="003A3FBB">
              <w:rPr>
                <w:spacing w:val="-10"/>
                <w:vertAlign w:val="subscript"/>
                <w:lang w:val="pt-BR"/>
              </w:rPr>
              <w:t>3 rất loãng</w:t>
            </w:r>
            <w:r w:rsidRPr="003A3FBB">
              <w:rPr>
                <w:spacing w:val="-10"/>
              </w:rPr>
              <w:sym w:font="Symbol" w:char="F0AE"/>
            </w:r>
            <w:r w:rsidRPr="003A3FBB">
              <w:rPr>
                <w:spacing w:val="-10"/>
                <w:lang w:val="pt-BR"/>
              </w:rPr>
              <w:t xml:space="preserve"> 8Al(NO</w:t>
            </w:r>
            <w:r w:rsidRPr="003A3FBB">
              <w:rPr>
                <w:spacing w:val="-10"/>
                <w:vertAlign w:val="subscript"/>
                <w:lang w:val="pt-BR"/>
              </w:rPr>
              <w:t>3</w:t>
            </w:r>
            <w:r w:rsidRPr="003A3FBB">
              <w:rPr>
                <w:spacing w:val="-10"/>
                <w:lang w:val="pt-BR"/>
              </w:rPr>
              <w:t>)</w:t>
            </w:r>
            <w:r w:rsidRPr="003A3FBB">
              <w:rPr>
                <w:spacing w:val="-10"/>
                <w:vertAlign w:val="subscript"/>
                <w:lang w:val="pt-BR"/>
              </w:rPr>
              <w:t>3</w:t>
            </w:r>
            <w:r w:rsidRPr="003A3FBB">
              <w:rPr>
                <w:spacing w:val="-10"/>
                <w:lang w:val="pt-BR"/>
              </w:rPr>
              <w:t xml:space="preserve"> + 3N</w:t>
            </w:r>
            <w:r w:rsidRPr="003A3FBB">
              <w:rPr>
                <w:spacing w:val="-10"/>
                <w:vertAlign w:val="subscript"/>
                <w:lang w:val="pt-BR"/>
              </w:rPr>
              <w:t>2</w:t>
            </w:r>
            <w:r w:rsidRPr="003A3FBB">
              <w:rPr>
                <w:spacing w:val="-10"/>
                <w:lang w:val="pt-BR"/>
              </w:rPr>
              <w:t>O + 15H</w:t>
            </w:r>
            <w:r w:rsidRPr="003A3FBB">
              <w:rPr>
                <w:spacing w:val="-10"/>
                <w:vertAlign w:val="subscript"/>
                <w:lang w:val="pt-BR"/>
              </w:rPr>
              <w:t>2</w:t>
            </w:r>
            <w:r w:rsidRPr="003A3FBB">
              <w:rPr>
                <w:spacing w:val="-10"/>
                <w:lang w:val="pt-BR"/>
              </w:rPr>
              <w:t xml:space="preserve">O </w:t>
            </w:r>
          </w:p>
          <w:p w:rsidR="00531D4F" w:rsidRPr="003A3FBB" w:rsidRDefault="00531D4F" w:rsidP="00A640E2">
            <w:pPr>
              <w:spacing w:before="160" w:line="288" w:lineRule="auto"/>
              <w:jc w:val="both"/>
              <w:rPr>
                <w:spacing w:val="-10"/>
                <w:lang w:val="pt-BR"/>
              </w:rPr>
            </w:pPr>
            <w:r w:rsidRPr="003A3FBB">
              <w:rPr>
                <w:spacing w:val="-10"/>
                <w:lang w:val="pt-BR"/>
              </w:rPr>
              <w:t>10Al + 36HNO</w:t>
            </w:r>
            <w:r w:rsidRPr="003A3FBB">
              <w:rPr>
                <w:spacing w:val="-10"/>
                <w:vertAlign w:val="subscript"/>
                <w:lang w:val="pt-BR"/>
              </w:rPr>
              <w:t>3rất loãng</w:t>
            </w:r>
            <w:r w:rsidRPr="003A3FBB">
              <w:rPr>
                <w:spacing w:val="-10"/>
              </w:rPr>
              <w:sym w:font="Symbol" w:char="F0AE"/>
            </w:r>
            <w:r w:rsidRPr="003A3FBB">
              <w:rPr>
                <w:spacing w:val="-10"/>
                <w:lang w:val="pt-BR"/>
              </w:rPr>
              <w:t>10Al(NO</w:t>
            </w:r>
            <w:r w:rsidRPr="003A3FBB">
              <w:rPr>
                <w:spacing w:val="-10"/>
                <w:vertAlign w:val="subscript"/>
                <w:lang w:val="pt-BR"/>
              </w:rPr>
              <w:t>3</w:t>
            </w:r>
            <w:r w:rsidRPr="003A3FBB">
              <w:rPr>
                <w:spacing w:val="-10"/>
                <w:lang w:val="pt-BR"/>
              </w:rPr>
              <w:t>)</w:t>
            </w:r>
            <w:r w:rsidRPr="003A3FBB">
              <w:rPr>
                <w:spacing w:val="-10"/>
                <w:vertAlign w:val="subscript"/>
                <w:lang w:val="pt-BR"/>
              </w:rPr>
              <w:t>3</w:t>
            </w:r>
            <w:r w:rsidRPr="003A3FBB">
              <w:rPr>
                <w:spacing w:val="-10"/>
                <w:lang w:val="pt-BR"/>
              </w:rPr>
              <w:t xml:space="preserve"> +3N</w:t>
            </w:r>
            <w:r w:rsidRPr="003A3FBB">
              <w:rPr>
                <w:spacing w:val="-10"/>
                <w:vertAlign w:val="subscript"/>
                <w:lang w:val="pt-BR"/>
              </w:rPr>
              <w:t>2</w:t>
            </w:r>
            <w:r w:rsidRPr="003A3FBB">
              <w:rPr>
                <w:spacing w:val="-10"/>
                <w:lang w:val="pt-BR"/>
              </w:rPr>
              <w:t xml:space="preserve"> + 18H</w:t>
            </w:r>
            <w:r w:rsidRPr="003A3FBB">
              <w:rPr>
                <w:spacing w:val="-10"/>
                <w:vertAlign w:val="subscript"/>
                <w:lang w:val="pt-BR"/>
              </w:rPr>
              <w:t>2</w:t>
            </w:r>
            <w:r w:rsidRPr="003A3FBB">
              <w:rPr>
                <w:spacing w:val="-10"/>
                <w:lang w:val="pt-BR"/>
              </w:rPr>
              <w:t>O</w:t>
            </w:r>
          </w:p>
          <w:p w:rsidR="00531D4F" w:rsidRPr="003A3FBB" w:rsidRDefault="00531D4F" w:rsidP="00A640E2">
            <w:pPr>
              <w:spacing w:before="160" w:line="288" w:lineRule="auto"/>
              <w:jc w:val="both"/>
              <w:rPr>
                <w:spacing w:val="-4"/>
                <w:lang w:val="pt-BR"/>
              </w:rPr>
            </w:pPr>
            <w:r w:rsidRPr="003A3FBB">
              <w:rPr>
                <w:spacing w:val="-4"/>
                <w:lang w:val="pt-BR"/>
              </w:rPr>
              <w:t>8Al + 30HNO</w:t>
            </w:r>
            <w:r w:rsidRPr="003A3FBB">
              <w:rPr>
                <w:spacing w:val="-4"/>
                <w:vertAlign w:val="subscript"/>
                <w:lang w:val="pt-BR"/>
              </w:rPr>
              <w:t>3rất loãng</w:t>
            </w:r>
            <w:r w:rsidRPr="003A3FBB">
              <w:rPr>
                <w:spacing w:val="-4"/>
              </w:rPr>
              <w:sym w:font="Symbol" w:char="F0AE"/>
            </w:r>
            <w:r w:rsidRPr="003A3FBB">
              <w:rPr>
                <w:spacing w:val="-4"/>
                <w:lang w:val="pt-BR"/>
              </w:rPr>
              <w:t>8Al(NO</w:t>
            </w:r>
            <w:r w:rsidRPr="003A3FBB">
              <w:rPr>
                <w:spacing w:val="-4"/>
                <w:vertAlign w:val="subscript"/>
                <w:lang w:val="pt-BR"/>
              </w:rPr>
              <w:t>3</w:t>
            </w:r>
            <w:r w:rsidRPr="003A3FBB">
              <w:rPr>
                <w:spacing w:val="-4"/>
                <w:lang w:val="pt-BR"/>
              </w:rPr>
              <w:t>)</w:t>
            </w:r>
            <w:r w:rsidRPr="003A3FBB">
              <w:rPr>
                <w:spacing w:val="-4"/>
                <w:vertAlign w:val="subscript"/>
                <w:lang w:val="pt-BR"/>
              </w:rPr>
              <w:t>3</w:t>
            </w:r>
            <w:r w:rsidRPr="003A3FBB">
              <w:rPr>
                <w:spacing w:val="-4"/>
                <w:lang w:val="pt-BR"/>
              </w:rPr>
              <w:t xml:space="preserve"> +3NH</w:t>
            </w:r>
            <w:r w:rsidRPr="003A3FBB">
              <w:rPr>
                <w:spacing w:val="-4"/>
                <w:lang w:val="pt-BR"/>
              </w:rPr>
              <w:softHyphen/>
            </w:r>
            <w:r w:rsidRPr="003A3FBB">
              <w:rPr>
                <w:spacing w:val="-4"/>
                <w:vertAlign w:val="subscript"/>
                <w:lang w:val="pt-BR"/>
              </w:rPr>
              <w:softHyphen/>
              <w:t>4</w:t>
            </w:r>
            <w:r w:rsidRPr="003A3FBB">
              <w:rPr>
                <w:spacing w:val="-4"/>
                <w:lang w:val="pt-BR"/>
              </w:rPr>
              <w:t>NO</w:t>
            </w:r>
            <w:r w:rsidRPr="003A3FBB">
              <w:rPr>
                <w:spacing w:val="-4"/>
                <w:vertAlign w:val="subscript"/>
                <w:lang w:val="pt-BR"/>
              </w:rPr>
              <w:t>3</w:t>
            </w:r>
            <w:r w:rsidRPr="003A3FBB">
              <w:rPr>
                <w:spacing w:val="-4"/>
                <w:lang w:val="pt-BR"/>
              </w:rPr>
              <w:t xml:space="preserve"> + 9H</w:t>
            </w:r>
            <w:r w:rsidRPr="003A3FBB">
              <w:rPr>
                <w:spacing w:val="-4"/>
                <w:vertAlign w:val="subscript"/>
                <w:lang w:val="pt-BR"/>
              </w:rPr>
              <w:t>2</w:t>
            </w:r>
            <w:r w:rsidRPr="003A3FBB">
              <w:rPr>
                <w:spacing w:val="-4"/>
                <w:lang w:val="pt-BR"/>
              </w:rPr>
              <w:t>O</w:t>
            </w:r>
          </w:p>
          <w:p w:rsidR="00531D4F" w:rsidRPr="003A3FBB" w:rsidRDefault="00531D4F" w:rsidP="00A640E2">
            <w:pPr>
              <w:spacing w:before="160" w:line="288" w:lineRule="auto"/>
              <w:jc w:val="both"/>
            </w:pPr>
            <w:r w:rsidRPr="003A3FBB">
              <w:rPr>
                <w:b/>
                <w:i/>
              </w:rPr>
              <w:t>Chú ý:</w:t>
            </w:r>
            <w:r w:rsidRPr="003A3FBB">
              <w:t xml:space="preserve"> Al bị thụ động với dung dịch HNO</w:t>
            </w:r>
            <w:r w:rsidRPr="003A3FBB">
              <w:rPr>
                <w:vertAlign w:val="subscript"/>
              </w:rPr>
              <w:t>3</w:t>
            </w:r>
            <w:r w:rsidRPr="003A3FBB">
              <w:t>, H</w:t>
            </w:r>
            <w:r w:rsidRPr="003A3FBB">
              <w:rPr>
                <w:vertAlign w:val="subscript"/>
              </w:rPr>
              <w:t>2</w:t>
            </w:r>
            <w:r w:rsidRPr="003A3FBB">
              <w:t>SO</w:t>
            </w:r>
            <w:r w:rsidRPr="003A3FBB">
              <w:rPr>
                <w:vertAlign w:val="subscript"/>
              </w:rPr>
              <w:t>4</w:t>
            </w:r>
            <w:r w:rsidRPr="003A3FBB">
              <w:t xml:space="preserve"> đặc nguội</w:t>
            </w:r>
          </w:p>
          <w:p w:rsidR="00531D4F" w:rsidRPr="003A3FBB" w:rsidRDefault="00531D4F" w:rsidP="00A640E2">
            <w:pPr>
              <w:spacing w:before="160" w:line="288" w:lineRule="auto"/>
              <w:jc w:val="both"/>
              <w:rPr>
                <w:b/>
                <w:bCs/>
                <w:i/>
                <w:iCs/>
                <w:lang w:val="pt-BR"/>
              </w:rPr>
            </w:pPr>
            <w:r w:rsidRPr="003A3FBB">
              <w:rPr>
                <w:b/>
                <w:bCs/>
                <w:i/>
                <w:iCs/>
                <w:lang w:val="pt-BR"/>
              </w:rPr>
              <w:t xml:space="preserve">3. Tác dụng với oxit kim loại </w:t>
            </w:r>
          </w:p>
          <w:p w:rsidR="00531D4F" w:rsidRPr="003A3FBB" w:rsidRDefault="00531D4F" w:rsidP="00A640E2">
            <w:pPr>
              <w:spacing w:before="160" w:line="288" w:lineRule="auto"/>
              <w:jc w:val="both"/>
              <w:rPr>
                <w:lang w:val="pt-BR"/>
              </w:rPr>
            </w:pPr>
            <w:r w:rsidRPr="003A3FBB">
              <w:rPr>
                <w:lang w:val="pt-BR"/>
              </w:rPr>
              <w:t>Ở nhiệt độ cao, Al khử được nhiều ion kim loại trong oxit.</w:t>
            </w:r>
            <w:r w:rsidRPr="003A3FBB">
              <w:rPr>
                <w:lang w:val="pt-BR"/>
              </w:rPr>
              <w:tab/>
            </w:r>
          </w:p>
          <w:p w:rsidR="00531D4F" w:rsidRPr="003A3FBB" w:rsidRDefault="00531D4F" w:rsidP="00A640E2">
            <w:pPr>
              <w:spacing w:before="160" w:line="288" w:lineRule="auto"/>
              <w:jc w:val="both"/>
              <w:rPr>
                <w:lang w:val="pt-BR"/>
              </w:rPr>
            </w:pPr>
            <w:r w:rsidRPr="003A3FBB">
              <w:rPr>
                <w:lang w:val="pt-BR"/>
              </w:rPr>
              <w:t>2Al +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r w:rsidRPr="003A3FBB">
              <w:rPr>
                <w:position w:val="-6"/>
                <w:lang w:val="pt-BR"/>
              </w:rPr>
              <w:object w:dxaOrig="680" w:dyaOrig="360">
                <v:shape id="_x0000_i1282" type="#_x0000_t75" style="width:34pt;height:17.85pt">
                  <v:imagedata r:id="rId473" o:title=""/>
                </v:shape>
              </w:object>
            </w:r>
            <w:r w:rsidRPr="003A3FBB">
              <w:rPr>
                <w:lang w:val="pt-BR"/>
              </w:rPr>
              <w:t xml:space="preserve">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+ 2Fe </w:t>
            </w:r>
          </w:p>
          <w:p w:rsidR="00531D4F" w:rsidRPr="003A3FBB" w:rsidRDefault="00531D4F" w:rsidP="00A640E2">
            <w:pPr>
              <w:spacing w:before="160" w:line="288" w:lineRule="auto"/>
              <w:jc w:val="both"/>
              <w:rPr>
                <w:lang w:val="pt-BR"/>
              </w:rPr>
            </w:pPr>
            <w:r w:rsidRPr="003A3FBB">
              <w:rPr>
                <w:lang w:val="pt-BR"/>
              </w:rPr>
              <w:t>8Al + 3Fe</w:t>
            </w:r>
            <w:r w:rsidRPr="003A3FBB">
              <w:rPr>
                <w:vertAlign w:val="subscript"/>
                <w:lang w:val="pt-BR"/>
              </w:rPr>
              <w:t>3</w:t>
            </w:r>
            <w:r w:rsidRPr="003A3FBB">
              <w:rPr>
                <w:lang w:val="pt-BR"/>
              </w:rPr>
              <w:t>O</w:t>
            </w:r>
            <w:r w:rsidRPr="003A3FBB">
              <w:rPr>
                <w:vertAlign w:val="subscript"/>
                <w:lang w:val="pt-BR"/>
              </w:rPr>
              <w:t>4</w:t>
            </w:r>
            <w:r w:rsidRPr="003A3FBB">
              <w:rPr>
                <w:lang w:val="pt-BR"/>
              </w:rPr>
              <w:t xml:space="preserve"> </w:t>
            </w:r>
            <w:r w:rsidRPr="003A3FBB">
              <w:rPr>
                <w:position w:val="-6"/>
                <w:lang w:val="pt-BR"/>
              </w:rPr>
              <w:object w:dxaOrig="680" w:dyaOrig="360">
                <v:shape id="_x0000_i1283" type="#_x0000_t75" style="width:34pt;height:17.85pt">
                  <v:imagedata r:id="rId473" o:title=""/>
                </v:shape>
              </w:object>
            </w:r>
            <w:r w:rsidRPr="003A3FBB">
              <w:rPr>
                <w:lang w:val="pt-BR"/>
              </w:rPr>
              <w:t xml:space="preserve"> 4Al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+ 9Fe</w:t>
            </w:r>
          </w:p>
          <w:p w:rsidR="00531D4F" w:rsidRPr="003A3FBB" w:rsidRDefault="00531D4F" w:rsidP="00A640E2">
            <w:pPr>
              <w:spacing w:before="160" w:line="288" w:lineRule="auto"/>
              <w:jc w:val="both"/>
              <w:rPr>
                <w:lang w:val="pt-BR"/>
              </w:rPr>
            </w:pPr>
            <w:r w:rsidRPr="003A3FBB">
              <w:rPr>
                <w:lang w:val="pt-BR"/>
              </w:rPr>
              <w:t xml:space="preserve">2Al + 3FeO </w:t>
            </w:r>
            <w:r w:rsidRPr="003A3FBB">
              <w:rPr>
                <w:position w:val="-6"/>
                <w:lang w:val="pt-BR"/>
              </w:rPr>
              <w:object w:dxaOrig="680" w:dyaOrig="360">
                <v:shape id="_x0000_i1284" type="#_x0000_t75" style="width:34pt;height:17.85pt">
                  <v:imagedata r:id="rId473" o:title=""/>
                </v:shape>
              </w:object>
            </w:r>
            <w:r w:rsidRPr="003A3FBB">
              <w:rPr>
                <w:lang w:val="pt-BR"/>
              </w:rPr>
              <w:t xml:space="preserve">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+ 3Fe</w:t>
            </w:r>
          </w:p>
          <w:p w:rsidR="00531D4F" w:rsidRPr="003A3FBB" w:rsidRDefault="00531D4F" w:rsidP="00A640E2">
            <w:pPr>
              <w:spacing w:before="160" w:line="288" w:lineRule="auto"/>
              <w:jc w:val="both"/>
              <w:rPr>
                <w:b/>
                <w:bCs/>
                <w:i/>
                <w:iCs/>
              </w:rPr>
            </w:pPr>
            <w:r w:rsidRPr="003A3FBB">
              <w:rPr>
                <w:b/>
                <w:bCs/>
                <w:i/>
                <w:iCs/>
              </w:rPr>
              <w:t>4. Tác dụng với nước</w:t>
            </w:r>
          </w:p>
          <w:p w:rsidR="00531D4F" w:rsidRPr="003A3FBB" w:rsidRDefault="00531D4F" w:rsidP="00A640E2">
            <w:pPr>
              <w:spacing w:before="160" w:line="288" w:lineRule="auto"/>
              <w:jc w:val="both"/>
            </w:pPr>
            <w:r w:rsidRPr="003A3FBB">
              <w:t>Nhôm không tác dụng với nước, dù ở nhiệt độ cao là vì trên bề mặt của nhôm được phủ kín một lớp Al</w:t>
            </w:r>
            <w:r w:rsidRPr="003A3FBB">
              <w:rPr>
                <w:vertAlign w:val="subscript"/>
              </w:rPr>
              <w:t>2</w:t>
            </w:r>
            <w:r w:rsidRPr="003A3FBB">
              <w:t>O</w:t>
            </w:r>
            <w:r w:rsidRPr="003A3FBB">
              <w:rPr>
                <w:vertAlign w:val="subscript"/>
              </w:rPr>
              <w:t>3</w:t>
            </w:r>
            <w:r w:rsidRPr="003A3FBB">
              <w:t xml:space="preserve"> rất mỏng, bền và mịn, không cho nước và khí thấm qua. </w:t>
            </w:r>
          </w:p>
          <w:p w:rsidR="00531D4F" w:rsidRPr="003A3FBB" w:rsidRDefault="00531D4F" w:rsidP="00A640E2">
            <w:pPr>
              <w:spacing w:before="160" w:line="288" w:lineRule="auto"/>
              <w:jc w:val="both"/>
            </w:pPr>
            <w:r w:rsidRPr="003A3FBB">
              <w:t>Nếu phá bỏ lớp oxit (hoặc tạo thành hỗn hợp Al - Hg), thì nhôm sẽ tác dụng với nước ở t</w:t>
            </w:r>
            <w:r w:rsidRPr="003A3FBB">
              <w:rPr>
                <w:vertAlign w:val="superscript"/>
              </w:rPr>
              <w:t>o</w:t>
            </w:r>
            <w:r w:rsidRPr="003A3FBB">
              <w:t xml:space="preserve"> thường. </w:t>
            </w:r>
          </w:p>
          <w:p w:rsidR="00531D4F" w:rsidRPr="003A3FBB" w:rsidRDefault="00531D4F" w:rsidP="00A640E2">
            <w:pPr>
              <w:spacing w:line="288" w:lineRule="auto"/>
              <w:jc w:val="both"/>
            </w:pPr>
            <w:r w:rsidRPr="003A3FBB">
              <w:t xml:space="preserve"> 2Al + 6H</w:t>
            </w:r>
            <w:r w:rsidRPr="003A3FBB">
              <w:rPr>
                <w:vertAlign w:val="subscript"/>
              </w:rPr>
              <w:t>2</w:t>
            </w:r>
            <w:r w:rsidRPr="003A3FBB">
              <w:t xml:space="preserve">O </w:t>
            </w:r>
            <w:r w:rsidRPr="003A3FBB">
              <w:sym w:font="Symbol" w:char="F0AE"/>
            </w:r>
            <w:r w:rsidRPr="003A3FBB">
              <w:t xml:space="preserve"> 2Al(OH)</w:t>
            </w:r>
            <w:r w:rsidRPr="003A3FBB">
              <w:rPr>
                <w:vertAlign w:val="subscript"/>
              </w:rPr>
              <w:t>3</w:t>
            </w:r>
            <w:r w:rsidRPr="003A3FBB">
              <w:sym w:font="Symbol" w:char="F0AF"/>
            </w:r>
            <w:r w:rsidRPr="003A3FBB">
              <w:t xml:space="preserve"> + 3H</w:t>
            </w:r>
            <w:r w:rsidRPr="003A3FBB">
              <w:rPr>
                <w:vertAlign w:val="subscript"/>
              </w:rPr>
              <w:t>2</w:t>
            </w:r>
            <w:r w:rsidRPr="003A3FBB">
              <w:sym w:font="Symbol" w:char="F0AD"/>
            </w:r>
            <w:r w:rsidRPr="003A3FBB">
              <w:t xml:space="preserve"> (1)</w:t>
            </w:r>
          </w:p>
          <w:p w:rsidR="00531D4F" w:rsidRPr="003A3FBB" w:rsidRDefault="00531D4F" w:rsidP="00A640E2">
            <w:pPr>
              <w:spacing w:line="288" w:lineRule="auto"/>
              <w:jc w:val="both"/>
              <w:rPr>
                <w:b/>
                <w:bCs/>
                <w:i/>
                <w:iCs/>
              </w:rPr>
            </w:pPr>
            <w:r w:rsidRPr="003A3FBB">
              <w:rPr>
                <w:b/>
                <w:bCs/>
                <w:i/>
                <w:iCs/>
              </w:rPr>
              <w:t xml:space="preserve"> 5. Tác dụng với dung dịch kiềm</w:t>
            </w:r>
          </w:p>
          <w:p w:rsidR="00531D4F" w:rsidRPr="003A3FBB" w:rsidRDefault="00531D4F" w:rsidP="00A640E2">
            <w:pPr>
              <w:spacing w:line="288" w:lineRule="auto"/>
              <w:jc w:val="both"/>
              <w:rPr>
                <w:lang w:val="pt-BR"/>
              </w:rPr>
            </w:pPr>
            <w:r w:rsidRPr="003A3FBB">
              <w:rPr>
                <w:lang w:val="pt-BR"/>
              </w:rPr>
              <w:t>2Al + 6H</w:t>
            </w:r>
            <w:r w:rsidRPr="003A3FBB">
              <w:rPr>
                <w:vertAlign w:val="subscript"/>
                <w:lang w:val="pt-BR"/>
              </w:rPr>
              <w:t>2</w:t>
            </w:r>
            <w:r w:rsidRPr="003A3FBB">
              <w:rPr>
                <w:lang w:val="pt-BR"/>
              </w:rPr>
              <w:t xml:space="preserve">O </w:t>
            </w:r>
            <w:r w:rsidRPr="003A3FBB">
              <w:sym w:font="Symbol" w:char="F0AE"/>
            </w:r>
            <w:r w:rsidRPr="003A3FBB">
              <w:rPr>
                <w:lang w:val="pt-BR"/>
              </w:rPr>
              <w:t xml:space="preserve"> 2Al(OH)</w:t>
            </w:r>
            <w:r w:rsidRPr="003A3FBB">
              <w:rPr>
                <w:vertAlign w:val="subscript"/>
                <w:lang w:val="pt-BR"/>
              </w:rPr>
              <w:t>3</w:t>
            </w:r>
            <w:r w:rsidRPr="003A3FBB">
              <w:sym w:font="Symbol" w:char="F0AF"/>
            </w:r>
            <w:r w:rsidRPr="003A3FBB">
              <w:rPr>
                <w:lang w:val="pt-BR"/>
              </w:rPr>
              <w:t xml:space="preserve"> + 3H</w:t>
            </w:r>
            <w:r w:rsidRPr="003A3FBB">
              <w:rPr>
                <w:vertAlign w:val="subscript"/>
                <w:lang w:val="pt-BR"/>
              </w:rPr>
              <w:t>2</w:t>
            </w:r>
            <w:r w:rsidRPr="003A3FBB">
              <w:sym w:font="Symbol" w:char="F0AD"/>
            </w:r>
            <w:r w:rsidRPr="003A3FBB">
              <w:rPr>
                <w:lang w:val="pt-BR"/>
              </w:rPr>
              <w:t xml:space="preserve"> (1) </w:t>
            </w:r>
          </w:p>
          <w:p w:rsidR="00531D4F" w:rsidRPr="003A3FBB" w:rsidRDefault="00531D4F" w:rsidP="00A640E2">
            <w:pPr>
              <w:spacing w:line="288" w:lineRule="auto"/>
              <w:jc w:val="both"/>
              <w:rPr>
                <w:lang w:val="pt-BR"/>
              </w:rPr>
            </w:pPr>
            <w:r w:rsidRPr="003A3FBB">
              <w:rPr>
                <w:lang w:val="pt-BR"/>
              </w:rPr>
              <w:t>Al(OH)</w:t>
            </w:r>
            <w:r w:rsidRPr="003A3FBB">
              <w:rPr>
                <w:vertAlign w:val="subscript"/>
                <w:lang w:val="pt-BR"/>
              </w:rPr>
              <w:t>3</w:t>
            </w:r>
            <w:r w:rsidRPr="003A3FBB">
              <w:rPr>
                <w:lang w:val="pt-BR"/>
              </w:rPr>
              <w:t xml:space="preserve"> + NaOH </w:t>
            </w:r>
            <w:r w:rsidRPr="003A3FBB">
              <w:sym w:font="Symbol" w:char="F0AE"/>
            </w:r>
            <w:r w:rsidRPr="003A3FBB">
              <w:rPr>
                <w:lang w:val="pt-BR"/>
              </w:rPr>
              <w:t xml:space="preserve"> NaAlO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    (2)</w:t>
            </w:r>
          </w:p>
          <w:p w:rsidR="00531D4F" w:rsidRPr="003A3FBB" w:rsidRDefault="00531D4F" w:rsidP="00A640E2">
            <w:pPr>
              <w:spacing w:line="288" w:lineRule="auto"/>
              <w:jc w:val="both"/>
              <w:rPr>
                <w:lang w:val="pt-BR"/>
              </w:rPr>
            </w:pPr>
            <w:r w:rsidRPr="003A3FBB">
              <w:rPr>
                <w:lang w:val="pt-BR"/>
              </w:rPr>
              <w:tab/>
            </w:r>
            <w:r w:rsidRPr="003A3FBB">
              <w:rPr>
                <w:lang w:val="pt-BR"/>
              </w:rPr>
              <w:tab/>
              <w:t xml:space="preserve">      Natri aluminat (tan). </w:t>
            </w:r>
          </w:p>
          <w:p w:rsidR="00531D4F" w:rsidRPr="003A3FBB" w:rsidRDefault="00531D4F" w:rsidP="00A640E2">
            <w:pPr>
              <w:spacing w:line="288" w:lineRule="auto"/>
              <w:jc w:val="both"/>
              <w:rPr>
                <w:lang w:val="pt-BR"/>
              </w:rPr>
            </w:pPr>
            <w:r w:rsidRPr="003A3FBB">
              <w:rPr>
                <w:lang w:val="pt-BR"/>
              </w:rPr>
              <w:t xml:space="preserve">Phản ứng xảy ra theo (1) và (2). Cộng (1) và (2) ta có phương trình hoá học sau: </w:t>
            </w:r>
          </w:p>
          <w:p w:rsidR="00531D4F" w:rsidRPr="003A3FBB" w:rsidRDefault="00531D4F" w:rsidP="00A640E2">
            <w:pPr>
              <w:spacing w:line="288" w:lineRule="auto"/>
              <w:jc w:val="both"/>
              <w:rPr>
                <w:spacing w:val="-4"/>
                <w:lang w:val="pt-BR"/>
              </w:rPr>
            </w:pPr>
            <w:r w:rsidRPr="003A3FBB">
              <w:rPr>
                <w:spacing w:val="-4"/>
                <w:lang w:val="pt-BR"/>
              </w:rPr>
              <w:t>2Al + 2NaOH + 2H</w:t>
            </w:r>
            <w:r w:rsidRPr="003A3FBB">
              <w:rPr>
                <w:spacing w:val="-4"/>
                <w:vertAlign w:val="subscript"/>
                <w:lang w:val="pt-BR"/>
              </w:rPr>
              <w:t>2</w:t>
            </w:r>
            <w:r w:rsidRPr="003A3FBB">
              <w:rPr>
                <w:spacing w:val="-4"/>
                <w:lang w:val="pt-BR"/>
              </w:rPr>
              <w:t xml:space="preserve">O </w:t>
            </w:r>
            <w:r w:rsidRPr="003A3FBB">
              <w:rPr>
                <w:spacing w:val="-4"/>
              </w:rPr>
              <w:sym w:font="Symbol" w:char="F0AE"/>
            </w:r>
            <w:r w:rsidRPr="003A3FBB">
              <w:rPr>
                <w:spacing w:val="-4"/>
                <w:lang w:val="pt-BR"/>
              </w:rPr>
              <w:t xml:space="preserve"> 2NaAlO</w:t>
            </w:r>
            <w:r w:rsidRPr="003A3FBB">
              <w:rPr>
                <w:spacing w:val="-4"/>
                <w:vertAlign w:val="subscript"/>
                <w:lang w:val="pt-BR"/>
              </w:rPr>
              <w:t>2</w:t>
            </w:r>
            <w:r w:rsidRPr="003A3FBB">
              <w:rPr>
                <w:spacing w:val="-4"/>
                <w:lang w:val="pt-BR"/>
              </w:rPr>
              <w:t xml:space="preserve"> + 3H</w:t>
            </w:r>
            <w:r w:rsidRPr="003A3FBB">
              <w:rPr>
                <w:spacing w:val="-4"/>
                <w:vertAlign w:val="subscript"/>
                <w:lang w:val="pt-BR"/>
              </w:rPr>
              <w:t>2</w:t>
            </w:r>
            <w:r w:rsidRPr="003A3FBB">
              <w:rPr>
                <w:spacing w:val="-4"/>
              </w:rPr>
              <w:sym w:font="Symbol" w:char="F0AD"/>
            </w:r>
          </w:p>
          <w:p w:rsidR="00531D4F" w:rsidRPr="003A3FBB" w:rsidRDefault="00531D4F" w:rsidP="00A640E2">
            <w:pPr>
              <w:spacing w:before="160" w:line="288" w:lineRule="auto"/>
            </w:pPr>
            <w:r w:rsidRPr="003A3FBB">
              <w:rPr>
                <w:lang w:val="pt-BR"/>
              </w:rPr>
              <w:t>+ Al tan trong dung dịch bazơ mạnh là do Al(OH)</w:t>
            </w:r>
            <w:r w:rsidRPr="003A3FBB">
              <w:rPr>
                <w:vertAlign w:val="subscript"/>
                <w:lang w:val="pt-BR"/>
              </w:rPr>
              <w:t>3</w:t>
            </w:r>
            <w:r w:rsidRPr="003A3FBB">
              <w:rPr>
                <w:lang w:val="pt-BR"/>
              </w:rPr>
              <w:t xml:space="preserve"> có tính lưỡng tính, Al không tác dụng trực tiếp với NaOH.</w:t>
            </w:r>
          </w:p>
        </w:tc>
      </w:tr>
    </w:tbl>
    <w:p w:rsidR="00531D4F" w:rsidRPr="003A3FBB" w:rsidRDefault="00531D4F" w:rsidP="009E642D">
      <w:pPr>
        <w:spacing w:line="288" w:lineRule="auto"/>
        <w:rPr>
          <w:b/>
          <w:color w:val="000000"/>
          <w:lang w:val="es-ES"/>
        </w:rPr>
      </w:pPr>
      <w:r w:rsidRPr="003A3FBB">
        <w:rPr>
          <w:b/>
          <w:color w:val="000000"/>
          <w:lang w:val="es-ES"/>
        </w:rPr>
        <w:lastRenderedPageBreak/>
        <w:t>3. Hoạt động luyện tập và vận dụng</w:t>
      </w:r>
    </w:p>
    <w:p w:rsidR="00531D4F" w:rsidRPr="003A3FBB" w:rsidRDefault="00531D4F" w:rsidP="009E642D">
      <w:pPr>
        <w:spacing w:line="288" w:lineRule="auto"/>
        <w:jc w:val="both"/>
      </w:pPr>
      <w:r w:rsidRPr="003A3FBB">
        <w:rPr>
          <w:b/>
        </w:rPr>
        <w:t>Câu 1</w:t>
      </w:r>
      <w:r w:rsidRPr="003A3FBB">
        <w:t xml:space="preserve">. Phản ứng hoá học xảy ra trong trường hợp nào dưới đây không thuộc loại phản ứng nhiệt nhôm? </w:t>
      </w:r>
    </w:p>
    <w:p w:rsidR="00531D4F" w:rsidRPr="003A3FBB" w:rsidRDefault="00531D4F" w:rsidP="009E642D">
      <w:pPr>
        <w:spacing w:line="288" w:lineRule="auto"/>
        <w:jc w:val="both"/>
      </w:pPr>
      <w:r w:rsidRPr="003A3FBB">
        <w:t>A. Al tác dụng với Fe</w:t>
      </w:r>
      <w:r w:rsidRPr="003A3FBB">
        <w:rPr>
          <w:vertAlign w:val="subscript"/>
        </w:rPr>
        <w:t>3</w:t>
      </w:r>
      <w:r w:rsidRPr="003A3FBB">
        <w:t>O</w:t>
      </w:r>
      <w:r w:rsidRPr="003A3FBB">
        <w:rPr>
          <w:vertAlign w:val="subscript"/>
        </w:rPr>
        <w:t>4</w:t>
      </w:r>
      <w:r w:rsidRPr="003A3FBB">
        <w:t xml:space="preserve"> nung nóng.  </w:t>
      </w:r>
      <w:r w:rsidRPr="003A3FBB">
        <w:tab/>
      </w:r>
      <w:r w:rsidRPr="003A3FBB">
        <w:tab/>
      </w:r>
      <w:r w:rsidRPr="003A3FBB">
        <w:tab/>
        <w:t xml:space="preserve">B. Al tác dụng với CuO nung nóng. </w:t>
      </w:r>
    </w:p>
    <w:p w:rsidR="00531D4F" w:rsidRPr="003A3FBB" w:rsidRDefault="00531D4F" w:rsidP="009E642D">
      <w:pPr>
        <w:spacing w:line="288" w:lineRule="auto"/>
        <w:jc w:val="both"/>
        <w:rPr>
          <w:color w:val="FF0000"/>
        </w:rPr>
      </w:pPr>
      <w:r w:rsidRPr="003A3FBB">
        <w:t>C. Al tác dụng với Fe</w:t>
      </w:r>
      <w:r w:rsidRPr="003A3FBB">
        <w:rPr>
          <w:vertAlign w:val="subscript"/>
        </w:rPr>
        <w:t>2</w:t>
      </w:r>
      <w:r w:rsidRPr="003A3FBB">
        <w:t>O</w:t>
      </w:r>
      <w:r w:rsidRPr="003A3FBB">
        <w:rPr>
          <w:vertAlign w:val="subscript"/>
        </w:rPr>
        <w:t>3</w:t>
      </w:r>
      <w:r w:rsidRPr="003A3FBB">
        <w:t xml:space="preserve"> nung nóng.  </w:t>
      </w:r>
      <w:r w:rsidRPr="003A3FBB">
        <w:tab/>
      </w:r>
      <w:r w:rsidRPr="003A3FBB">
        <w:tab/>
      </w:r>
      <w:r w:rsidRPr="003A3FBB">
        <w:tab/>
        <w:t>D. Al tác dụng với axit H</w:t>
      </w:r>
      <w:r w:rsidRPr="003A3FBB">
        <w:rPr>
          <w:vertAlign w:val="subscript"/>
        </w:rPr>
        <w:t>2</w:t>
      </w:r>
      <w:r w:rsidRPr="003A3FBB">
        <w:t>SO</w:t>
      </w:r>
      <w:r w:rsidRPr="003A3FBB">
        <w:rPr>
          <w:vertAlign w:val="subscript"/>
        </w:rPr>
        <w:t>4</w:t>
      </w:r>
      <w:r w:rsidRPr="003A3FBB">
        <w:t xml:space="preserve"> đặc, nóng.</w:t>
      </w:r>
    </w:p>
    <w:p w:rsidR="00531D4F" w:rsidRPr="003A3FBB" w:rsidRDefault="00531D4F" w:rsidP="009E642D">
      <w:pPr>
        <w:spacing w:line="288" w:lineRule="auto"/>
        <w:jc w:val="both"/>
      </w:pPr>
      <w:r w:rsidRPr="003A3FBB">
        <w:rPr>
          <w:b/>
        </w:rPr>
        <w:t>Câu 2</w:t>
      </w:r>
      <w:r w:rsidRPr="003A3FBB">
        <w:t xml:space="preserve">. Chỉ dùng dung dịch KOH để phân biệt được các chất riêng biệt trong nhóm nào sau đây? </w:t>
      </w:r>
    </w:p>
    <w:p w:rsidR="00531D4F" w:rsidRPr="003A3FBB" w:rsidRDefault="00531D4F" w:rsidP="009E642D">
      <w:pPr>
        <w:spacing w:line="288" w:lineRule="auto"/>
        <w:jc w:val="both"/>
      </w:pPr>
      <w:r w:rsidRPr="003A3FBB">
        <w:t>A. Mg, Al</w:t>
      </w:r>
      <w:r w:rsidRPr="003A3FBB">
        <w:rPr>
          <w:vertAlign w:val="subscript"/>
        </w:rPr>
        <w:t>2</w:t>
      </w:r>
      <w:r w:rsidRPr="003A3FBB">
        <w:t>O</w:t>
      </w:r>
      <w:r w:rsidRPr="003A3FBB">
        <w:rPr>
          <w:vertAlign w:val="subscript"/>
        </w:rPr>
        <w:t>3</w:t>
      </w:r>
      <w:r w:rsidRPr="003A3FBB">
        <w:t xml:space="preserve">, Al.  </w:t>
      </w:r>
      <w:r w:rsidRPr="003A3FBB">
        <w:tab/>
        <w:t>B. Zn, Al</w:t>
      </w:r>
      <w:r w:rsidRPr="003A3FBB">
        <w:rPr>
          <w:vertAlign w:val="subscript"/>
        </w:rPr>
        <w:t>2</w:t>
      </w:r>
      <w:r w:rsidRPr="003A3FBB">
        <w:t>O</w:t>
      </w:r>
      <w:r w:rsidRPr="003A3FBB">
        <w:rPr>
          <w:vertAlign w:val="subscript"/>
        </w:rPr>
        <w:t>3</w:t>
      </w:r>
      <w:r w:rsidRPr="003A3FBB">
        <w:t xml:space="preserve">, Al.  </w:t>
      </w:r>
      <w:r w:rsidRPr="003A3FBB">
        <w:tab/>
      </w:r>
      <w:r w:rsidRPr="003A3FBB">
        <w:tab/>
        <w:t>C. Fe, Al</w:t>
      </w:r>
      <w:r w:rsidRPr="003A3FBB">
        <w:rPr>
          <w:vertAlign w:val="subscript"/>
        </w:rPr>
        <w:t>2</w:t>
      </w:r>
      <w:r w:rsidRPr="003A3FBB">
        <w:t>O</w:t>
      </w:r>
      <w:r w:rsidRPr="003A3FBB">
        <w:rPr>
          <w:vertAlign w:val="subscript"/>
        </w:rPr>
        <w:t>3</w:t>
      </w:r>
      <w:r w:rsidRPr="003A3FBB">
        <w:t xml:space="preserve">, Mg.  </w:t>
      </w:r>
      <w:r w:rsidRPr="003A3FBB">
        <w:tab/>
        <w:t>D. Mg, K, Na.</w:t>
      </w:r>
    </w:p>
    <w:p w:rsidR="00531D4F" w:rsidRPr="003A3FBB" w:rsidRDefault="00531D4F" w:rsidP="009E642D">
      <w:pPr>
        <w:spacing w:line="288" w:lineRule="auto"/>
        <w:jc w:val="both"/>
      </w:pPr>
      <w:r w:rsidRPr="003A3FBB">
        <w:rPr>
          <w:b/>
        </w:rPr>
        <w:t>Câu 3</w:t>
      </w:r>
      <w:r w:rsidRPr="003A3FBB">
        <w:t xml:space="preserve">. Cho hỗn hợp X gồm Cu, Ag, Fe, Al tác dụng với oxi dư khi đun nóng được chất rắn Y. Cho Y vào dung dịch HCl dư, khuấy kĩ, sau đó lấy dung dịch thu được cho tác dụng với dung dịch NaOH loãng, dư. Lọc lấy kết tủa tạo thành đem nung trong không khí đến khối lượng không đổi thu được chất rắn Z. Biết các phản ứng xảy ra hoàn toàn. Thành phần của Z gồm: </w:t>
      </w:r>
    </w:p>
    <w:p w:rsidR="00531D4F" w:rsidRPr="003A3FBB" w:rsidRDefault="00531D4F" w:rsidP="009E642D">
      <w:pPr>
        <w:spacing w:line="288" w:lineRule="auto"/>
        <w:jc w:val="both"/>
      </w:pPr>
      <w:r w:rsidRPr="003A3FBB">
        <w:lastRenderedPageBreak/>
        <w:t>A. Fe</w:t>
      </w:r>
      <w:r w:rsidRPr="003A3FBB">
        <w:rPr>
          <w:vertAlign w:val="subscript"/>
        </w:rPr>
        <w:t>2</w:t>
      </w:r>
      <w:r w:rsidRPr="003A3FBB">
        <w:t>O</w:t>
      </w:r>
      <w:r w:rsidRPr="003A3FBB">
        <w:rPr>
          <w:vertAlign w:val="subscript"/>
        </w:rPr>
        <w:t>3</w:t>
      </w:r>
      <w:r w:rsidRPr="003A3FBB">
        <w:t xml:space="preserve">, CuO.  </w:t>
      </w:r>
      <w:r w:rsidRPr="003A3FBB">
        <w:tab/>
        <w:t>B. Fe</w:t>
      </w:r>
      <w:r w:rsidRPr="003A3FBB">
        <w:rPr>
          <w:vertAlign w:val="subscript"/>
        </w:rPr>
        <w:t>2</w:t>
      </w:r>
      <w:r w:rsidRPr="003A3FBB">
        <w:t>O</w:t>
      </w:r>
      <w:r w:rsidRPr="003A3FBB">
        <w:rPr>
          <w:vertAlign w:val="subscript"/>
        </w:rPr>
        <w:t>3</w:t>
      </w:r>
      <w:r w:rsidRPr="003A3FBB">
        <w:t xml:space="preserve">, CuO, Ag.  </w:t>
      </w:r>
      <w:r w:rsidRPr="003A3FBB">
        <w:tab/>
      </w:r>
      <w:r w:rsidRPr="003A3FBB">
        <w:tab/>
        <w:t>C. Fe</w:t>
      </w:r>
      <w:r w:rsidRPr="003A3FBB">
        <w:rPr>
          <w:vertAlign w:val="subscript"/>
        </w:rPr>
        <w:t>2</w:t>
      </w:r>
      <w:r w:rsidRPr="003A3FBB">
        <w:t>O</w:t>
      </w:r>
      <w:r w:rsidRPr="003A3FBB">
        <w:rPr>
          <w:vertAlign w:val="subscript"/>
        </w:rPr>
        <w:t>3</w:t>
      </w:r>
      <w:r w:rsidRPr="003A3FBB">
        <w:t>, Al</w:t>
      </w:r>
      <w:r w:rsidRPr="003A3FBB">
        <w:rPr>
          <w:vertAlign w:val="subscript"/>
        </w:rPr>
        <w:t>2</w:t>
      </w:r>
      <w:r w:rsidRPr="003A3FBB">
        <w:t>O</w:t>
      </w:r>
      <w:r w:rsidRPr="003A3FBB">
        <w:rPr>
          <w:vertAlign w:val="subscript"/>
        </w:rPr>
        <w:t>3</w:t>
      </w:r>
      <w:r w:rsidRPr="003A3FBB">
        <w:t xml:space="preserve">.  </w:t>
      </w:r>
      <w:r w:rsidRPr="003A3FBB">
        <w:tab/>
        <w:t>D. Fe</w:t>
      </w:r>
      <w:r w:rsidRPr="003A3FBB">
        <w:rPr>
          <w:vertAlign w:val="subscript"/>
        </w:rPr>
        <w:t>2</w:t>
      </w:r>
      <w:r w:rsidRPr="003A3FBB">
        <w:t>O</w:t>
      </w:r>
      <w:r w:rsidRPr="003A3FBB">
        <w:rPr>
          <w:vertAlign w:val="subscript"/>
        </w:rPr>
        <w:t>3</w:t>
      </w:r>
      <w:r w:rsidRPr="003A3FBB">
        <w:t>, CuO, Ag</w:t>
      </w:r>
      <w:r w:rsidRPr="003A3FBB">
        <w:rPr>
          <w:vertAlign w:val="subscript"/>
        </w:rPr>
        <w:t>2</w:t>
      </w:r>
      <w:r w:rsidRPr="003A3FBB">
        <w:t>O.</w:t>
      </w:r>
    </w:p>
    <w:p w:rsidR="00531D4F" w:rsidRPr="003A3FBB" w:rsidRDefault="00531D4F" w:rsidP="009E642D">
      <w:pPr>
        <w:spacing w:line="288" w:lineRule="auto"/>
        <w:jc w:val="both"/>
      </w:pPr>
      <w:r w:rsidRPr="003A3FBB">
        <w:rPr>
          <w:b/>
        </w:rPr>
        <w:t>Câu 4</w:t>
      </w:r>
      <w:r w:rsidRPr="003A3FBB">
        <w:t>. Cho phương trình phản ứng sau: Al + HNO</w:t>
      </w:r>
      <w:r w:rsidRPr="003A3FBB">
        <w:rPr>
          <w:vertAlign w:val="subscript"/>
        </w:rPr>
        <w:t>3</w:t>
      </w:r>
      <w:r w:rsidRPr="003A3FBB">
        <w:t xml:space="preserve"> → Al(NO</w:t>
      </w:r>
      <w:r w:rsidRPr="003A3FBB">
        <w:rPr>
          <w:vertAlign w:val="subscript"/>
        </w:rPr>
        <w:t>3</w:t>
      </w:r>
      <w:r w:rsidRPr="003A3FBB">
        <w:t>)</w:t>
      </w:r>
      <w:r w:rsidRPr="003A3FBB">
        <w:rPr>
          <w:vertAlign w:val="subscript"/>
        </w:rPr>
        <w:t>3</w:t>
      </w:r>
      <w:r w:rsidRPr="003A3FBB">
        <w:t xml:space="preserve"> + NH</w:t>
      </w:r>
      <w:r w:rsidRPr="003A3FBB">
        <w:rPr>
          <w:vertAlign w:val="subscript"/>
        </w:rPr>
        <w:t>4</w:t>
      </w:r>
      <w:r w:rsidRPr="003A3FBB">
        <w:t>NO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9E642D">
      <w:pPr>
        <w:spacing w:line="288" w:lineRule="auto"/>
        <w:jc w:val="both"/>
      </w:pPr>
      <w:r w:rsidRPr="003A3FBB">
        <w:t>Tổng hệ số (nguyên, tối giản) của các chất trong phương trình là:</w:t>
      </w:r>
    </w:p>
    <w:p w:rsidR="00531D4F" w:rsidRPr="003A3FBB" w:rsidRDefault="00531D4F" w:rsidP="009E642D">
      <w:pPr>
        <w:spacing w:line="288" w:lineRule="auto"/>
      </w:pPr>
      <w:r w:rsidRPr="003A3FBB">
        <w:t>A. 54</w:t>
      </w:r>
      <w:r w:rsidRPr="003A3FBB">
        <w:tab/>
      </w:r>
      <w:r w:rsidRPr="003A3FBB">
        <w:tab/>
      </w:r>
      <w:r w:rsidRPr="003A3FBB">
        <w:tab/>
        <w:t>B. 62</w:t>
      </w:r>
      <w:r w:rsidRPr="003A3FBB">
        <w:tab/>
      </w:r>
      <w:r w:rsidRPr="003A3FBB">
        <w:tab/>
      </w:r>
      <w:r w:rsidRPr="003A3FBB">
        <w:tab/>
      </w:r>
      <w:r w:rsidRPr="003A3FBB">
        <w:tab/>
        <w:t>C. 58</w:t>
      </w:r>
      <w:r w:rsidRPr="003A3FBB">
        <w:tab/>
      </w:r>
      <w:r w:rsidRPr="003A3FBB">
        <w:tab/>
      </w:r>
      <w:r w:rsidRPr="003A3FBB">
        <w:tab/>
        <w:t>D. 64</w:t>
      </w:r>
    </w:p>
    <w:p w:rsidR="00531D4F" w:rsidRPr="003A3FBB" w:rsidRDefault="00531D4F" w:rsidP="009E642D">
      <w:pPr>
        <w:spacing w:line="288" w:lineRule="auto"/>
        <w:jc w:val="both"/>
      </w:pPr>
      <w:r w:rsidRPr="003A3FBB">
        <w:rPr>
          <w:b/>
        </w:rPr>
        <w:t>Câu 5</w:t>
      </w:r>
      <w:r w:rsidRPr="003A3FBB">
        <w:t>. Cho mẫu nhôm vào dung dịch chứa NaNO</w:t>
      </w:r>
      <w:r w:rsidRPr="003A3FBB">
        <w:rPr>
          <w:vertAlign w:val="subscript"/>
        </w:rPr>
        <w:t>3</w:t>
      </w:r>
      <w:r w:rsidRPr="003A3FBB">
        <w:t xml:space="preserve"> và NaOH đun nóng thu được dung dịch X và hỗn hợp khí Y (gồm hai khí không màu). Hỏi khí Y gồm:</w:t>
      </w:r>
    </w:p>
    <w:p w:rsidR="00531D4F" w:rsidRPr="003A3FBB" w:rsidRDefault="00531D4F" w:rsidP="009E642D">
      <w:pPr>
        <w:spacing w:line="288" w:lineRule="auto"/>
      </w:pPr>
      <w:r w:rsidRPr="003A3FBB">
        <w:t>A. H</w:t>
      </w:r>
      <w:r w:rsidRPr="003A3FBB">
        <w:rPr>
          <w:vertAlign w:val="subscript"/>
        </w:rPr>
        <w:t>2</w:t>
      </w:r>
      <w:r w:rsidRPr="003A3FBB">
        <w:t xml:space="preserve"> và N</w:t>
      </w:r>
      <w:r w:rsidRPr="003A3FBB">
        <w:rPr>
          <w:vertAlign w:val="subscript"/>
        </w:rPr>
        <w:t>2</w:t>
      </w:r>
      <w:r w:rsidRPr="003A3FBB">
        <w:tab/>
      </w:r>
      <w:r w:rsidRPr="003A3FBB">
        <w:tab/>
        <w:t>B. H</w:t>
      </w:r>
      <w:r w:rsidRPr="003A3FBB">
        <w:rPr>
          <w:vertAlign w:val="subscript"/>
        </w:rPr>
        <w:t>2</w:t>
      </w:r>
      <w:r w:rsidRPr="003A3FBB">
        <w:t xml:space="preserve"> và NH</w:t>
      </w:r>
      <w:r w:rsidRPr="003A3FBB">
        <w:rPr>
          <w:vertAlign w:val="subscript"/>
        </w:rPr>
        <w:t>3</w:t>
      </w:r>
      <w:r w:rsidRPr="003A3FBB">
        <w:tab/>
      </w:r>
      <w:r w:rsidRPr="003A3FBB">
        <w:tab/>
      </w:r>
      <w:r w:rsidRPr="003A3FBB">
        <w:tab/>
        <w:t>C. H</w:t>
      </w:r>
      <w:r w:rsidRPr="003A3FBB">
        <w:rPr>
          <w:vertAlign w:val="subscript"/>
        </w:rPr>
        <w:t>2</w:t>
      </w:r>
      <w:r w:rsidRPr="003A3FBB">
        <w:t xml:space="preserve"> và N</w:t>
      </w:r>
      <w:r w:rsidRPr="003A3FBB">
        <w:rPr>
          <w:vertAlign w:val="subscript"/>
        </w:rPr>
        <w:t>2</w:t>
      </w:r>
      <w:r w:rsidRPr="003A3FBB">
        <w:t>O</w:t>
      </w:r>
      <w:r w:rsidRPr="003A3FBB">
        <w:tab/>
      </w:r>
      <w:r w:rsidRPr="003A3FBB">
        <w:tab/>
        <w:t>C. H</w:t>
      </w:r>
      <w:r w:rsidRPr="003A3FBB">
        <w:rPr>
          <w:vertAlign w:val="subscript"/>
        </w:rPr>
        <w:t>2</w:t>
      </w:r>
      <w:r w:rsidRPr="003A3FBB">
        <w:t xml:space="preserve"> và NO</w:t>
      </w:r>
    </w:p>
    <w:p w:rsidR="00531D4F" w:rsidRPr="003A3FBB" w:rsidRDefault="00531D4F" w:rsidP="009E642D">
      <w:pPr>
        <w:spacing w:line="288" w:lineRule="auto"/>
      </w:pPr>
      <w:r w:rsidRPr="003A3FBB">
        <w:rPr>
          <w:b/>
        </w:rPr>
        <w:t>Câu 6</w:t>
      </w:r>
      <w:r w:rsidRPr="003A3FBB">
        <w:t>. Đốt một lượng Al trong 6,72 lít O</w:t>
      </w:r>
      <w:r w:rsidRPr="003A3FBB">
        <w:rPr>
          <w:vertAlign w:val="subscript"/>
        </w:rPr>
        <w:t>2</w:t>
      </w:r>
      <w:r w:rsidRPr="003A3FBB">
        <w:t>. Chất rắn  thu được sau phản ứng cho hòa tan hoàn toàn vào dung dịch HCl thấy thoát ra 6,72 lít H</w:t>
      </w:r>
      <w:r w:rsidRPr="003A3FBB">
        <w:rPr>
          <w:vertAlign w:val="subscript"/>
        </w:rPr>
        <w:t>2</w:t>
      </w:r>
      <w:r w:rsidRPr="003A3FBB">
        <w:t xml:space="preserve"> ( các thể tích khí đo ở đktc). Khối lượng Al đã dùng là</w:t>
      </w:r>
    </w:p>
    <w:p w:rsidR="00531D4F" w:rsidRPr="003A3FBB" w:rsidRDefault="00531D4F" w:rsidP="009E642D">
      <w:pPr>
        <w:spacing w:line="288" w:lineRule="auto"/>
      </w:pPr>
      <w:r w:rsidRPr="003A3FBB">
        <w:t>A. 16,2 gam.</w:t>
      </w:r>
      <w:r w:rsidRPr="003A3FBB">
        <w:tab/>
      </w:r>
      <w:r w:rsidRPr="003A3FBB">
        <w:tab/>
        <w:t>B. 5,4 gam.</w:t>
      </w:r>
      <w:r w:rsidRPr="003A3FBB">
        <w:tab/>
      </w:r>
      <w:r w:rsidRPr="003A3FBB">
        <w:tab/>
      </w:r>
      <w:r w:rsidRPr="003A3FBB">
        <w:tab/>
        <w:t>C. 8,1 gam.</w:t>
      </w:r>
      <w:r w:rsidRPr="003A3FBB">
        <w:tab/>
      </w:r>
      <w:r w:rsidRPr="003A3FBB">
        <w:tab/>
        <w:t>D. 10,8 gam.</w:t>
      </w:r>
    </w:p>
    <w:p w:rsidR="00531D4F" w:rsidRPr="003A3FBB" w:rsidRDefault="00531D4F" w:rsidP="009E642D">
      <w:pPr>
        <w:spacing w:line="288" w:lineRule="auto"/>
        <w:jc w:val="both"/>
      </w:pPr>
      <w:r w:rsidRPr="003A3FBB">
        <w:rPr>
          <w:b/>
        </w:rPr>
        <w:t>Câu 7</w:t>
      </w:r>
      <w:r w:rsidRPr="003A3FBB">
        <w:t xml:space="preserve">. Cho 5,1 gam hỗn hợp X gồm Al và Mg tác dụng vừa đủ với dung dịch HCl thấy khối lượng dung dịch tăng lên 4,6 gam. Số mol HCl tham gia phản ứng là : </w:t>
      </w:r>
    </w:p>
    <w:p w:rsidR="00531D4F" w:rsidRPr="003A3FBB" w:rsidRDefault="00531D4F" w:rsidP="009E642D">
      <w:pPr>
        <w:spacing w:line="288" w:lineRule="auto"/>
      </w:pPr>
      <w:r w:rsidRPr="003A3FBB">
        <w:t xml:space="preserve">A.  0,5 mol  </w:t>
      </w:r>
      <w:r w:rsidRPr="003A3FBB">
        <w:tab/>
      </w:r>
      <w:r w:rsidRPr="003A3FBB">
        <w:tab/>
        <w:t xml:space="preserve">B.  0,3 mol  </w:t>
      </w:r>
      <w:r w:rsidRPr="003A3FBB">
        <w:tab/>
      </w:r>
      <w:r w:rsidRPr="003A3FBB">
        <w:tab/>
      </w:r>
      <w:r w:rsidRPr="003A3FBB">
        <w:tab/>
        <w:t xml:space="preserve">C.  0,25 mol  </w:t>
      </w:r>
      <w:r w:rsidRPr="003A3FBB">
        <w:tab/>
      </w:r>
      <w:r w:rsidRPr="003A3FBB">
        <w:tab/>
        <w:t>D.  0,125 mol</w:t>
      </w:r>
    </w:p>
    <w:p w:rsidR="00531D4F" w:rsidRPr="003A3FBB" w:rsidRDefault="00531D4F" w:rsidP="009E642D">
      <w:pPr>
        <w:spacing w:line="288" w:lineRule="auto"/>
        <w:jc w:val="both"/>
      </w:pPr>
      <w:r w:rsidRPr="003A3FBB">
        <w:rPr>
          <w:b/>
        </w:rPr>
        <w:t>Câu 8</w:t>
      </w:r>
      <w:r w:rsidRPr="003A3FBB">
        <w:t>. Trộn 5,4 gam nhôm với 4,8 gam Fe</w:t>
      </w:r>
      <w:r w:rsidRPr="003A3FBB">
        <w:rPr>
          <w:vertAlign w:val="subscript"/>
        </w:rPr>
        <w:t>2</w:t>
      </w:r>
      <w:r w:rsidRPr="003A3FBB">
        <w:t>O</w:t>
      </w:r>
      <w:r w:rsidRPr="003A3FBB">
        <w:rPr>
          <w:vertAlign w:val="subscript"/>
        </w:rPr>
        <w:t>3</w:t>
      </w:r>
      <w:r w:rsidRPr="003A3FBB">
        <w:t xml:space="preserve"> rồi tiến hành nhiệt nhôm không có không khí sau phản ứng thu m gam chất rắn. Giá trị của m là: </w:t>
      </w:r>
    </w:p>
    <w:p w:rsidR="00531D4F" w:rsidRPr="003A3FBB" w:rsidRDefault="00531D4F" w:rsidP="009E642D">
      <w:pPr>
        <w:spacing w:line="288" w:lineRule="auto"/>
        <w:jc w:val="both"/>
      </w:pPr>
      <w:r w:rsidRPr="003A3FBB">
        <w:t xml:space="preserve">  A. 12 gam  </w:t>
      </w:r>
      <w:r w:rsidRPr="003A3FBB">
        <w:tab/>
      </w:r>
      <w:r w:rsidRPr="003A3FBB">
        <w:tab/>
        <w:t xml:space="preserve">B. 10,2 gam  </w:t>
      </w:r>
      <w:r w:rsidRPr="003A3FBB">
        <w:tab/>
      </w:r>
      <w:r w:rsidRPr="003A3FBB">
        <w:tab/>
      </w:r>
      <w:r w:rsidRPr="003A3FBB">
        <w:tab/>
        <w:t xml:space="preserve">C. 2,24 gam  </w:t>
      </w:r>
      <w:r w:rsidRPr="003A3FBB">
        <w:tab/>
      </w:r>
      <w:r w:rsidRPr="003A3FBB">
        <w:tab/>
        <w:t>D. 16,4 gam</w:t>
      </w:r>
    </w:p>
    <w:p w:rsidR="00531D4F" w:rsidRPr="003A3FBB" w:rsidRDefault="00531D4F" w:rsidP="009E642D">
      <w:pPr>
        <w:spacing w:line="288" w:lineRule="auto"/>
        <w:rPr>
          <w:b/>
          <w:color w:val="000000"/>
          <w:lang w:val="es-ES"/>
        </w:rPr>
      </w:pPr>
      <w:r w:rsidRPr="003A3FBB">
        <w:rPr>
          <w:b/>
          <w:color w:val="000000"/>
          <w:lang w:val="es-ES"/>
        </w:rPr>
        <w:t>4. Hoạt động mở rộng</w:t>
      </w:r>
    </w:p>
    <w:p w:rsidR="00531D4F" w:rsidRPr="003A3FBB" w:rsidRDefault="00531D4F" w:rsidP="009E642D">
      <w:pPr>
        <w:spacing w:line="288" w:lineRule="auto"/>
        <w:jc w:val="both"/>
      </w:pPr>
      <w:r w:rsidRPr="003A3FBB">
        <w:rPr>
          <w:b/>
        </w:rPr>
        <w:t>Câu 9</w:t>
      </w:r>
      <w:r w:rsidRPr="003A3FBB">
        <w:t>. Hòa tan 21,6 gam Al trong 400 mL dung dịch hỗn hợp gồm NaNO</w:t>
      </w:r>
      <w:r w:rsidRPr="003A3FBB">
        <w:rPr>
          <w:vertAlign w:val="subscript"/>
        </w:rPr>
        <w:t>3</w:t>
      </w:r>
      <w:r w:rsidRPr="003A3FBB">
        <w:t xml:space="preserve"> 1M và NaOH 1,25 M (đun nóng). Sau khi phản ứng xảy ra hoàn toàn thu được V lít khí (ở đktc). Giá trị của V là?</w:t>
      </w:r>
    </w:p>
    <w:p w:rsidR="00531D4F" w:rsidRPr="003A3FBB" w:rsidRDefault="00531D4F" w:rsidP="009E642D">
      <w:pPr>
        <w:spacing w:line="288" w:lineRule="auto"/>
        <w:jc w:val="both"/>
      </w:pPr>
      <w:r w:rsidRPr="003A3FBB">
        <w:t>A. 10,752 lít</w:t>
      </w:r>
      <w:r w:rsidRPr="003A3FBB">
        <w:tab/>
      </w:r>
      <w:r w:rsidRPr="003A3FBB">
        <w:tab/>
        <w:t>B. 5,376 lít</w:t>
      </w:r>
      <w:r w:rsidRPr="003A3FBB">
        <w:tab/>
      </w:r>
      <w:r w:rsidRPr="003A3FBB">
        <w:tab/>
      </w:r>
      <w:r w:rsidRPr="003A3FBB">
        <w:tab/>
        <w:t>C. 6,72 lít</w:t>
      </w:r>
      <w:r w:rsidRPr="003A3FBB">
        <w:tab/>
      </w:r>
      <w:r w:rsidRPr="003A3FBB">
        <w:tab/>
        <w:t>D. 8,96 lít</w:t>
      </w:r>
    </w:p>
    <w:p w:rsidR="00531D4F" w:rsidRPr="003A3FBB" w:rsidRDefault="00531D4F" w:rsidP="009E642D">
      <w:pPr>
        <w:spacing w:line="288" w:lineRule="auto"/>
        <w:jc w:val="both"/>
      </w:pPr>
      <w:r w:rsidRPr="003A3FBB">
        <w:rPr>
          <w:b/>
        </w:rPr>
        <w:t>Câu 10</w:t>
      </w:r>
      <w:r w:rsidRPr="003A3FBB">
        <w:t>. Cho m</w:t>
      </w:r>
      <w:r w:rsidRPr="003A3FBB">
        <w:rPr>
          <w:vertAlign w:val="subscript"/>
        </w:rPr>
        <w:t>1</w:t>
      </w:r>
      <w:r w:rsidRPr="003A3FBB">
        <w:t xml:space="preserve"> gam Al  vào 100 ml  dung dịch  gồm Cu(NO</w:t>
      </w:r>
      <w:r w:rsidRPr="003A3FBB">
        <w:rPr>
          <w:vertAlign w:val="subscript"/>
        </w:rPr>
        <w:t>3</w:t>
      </w:r>
      <w:r w:rsidRPr="003A3FBB">
        <w:t>)</w:t>
      </w:r>
      <w:r w:rsidRPr="003A3FBB">
        <w:rPr>
          <w:vertAlign w:val="subscript"/>
        </w:rPr>
        <w:t>2</w:t>
      </w:r>
      <w:r w:rsidRPr="003A3FBB">
        <w:t xml:space="preserve"> 0,3M và AgNO</w:t>
      </w:r>
      <w:r w:rsidRPr="003A3FBB">
        <w:rPr>
          <w:vertAlign w:val="subscript"/>
        </w:rPr>
        <w:t>3</w:t>
      </w:r>
      <w:r w:rsidRPr="003A3FBB">
        <w:t xml:space="preserve"> 0,3M. Sau khi  các phản ứng xảy  ra hoàn  toàn  thì  thu được m</w:t>
      </w:r>
      <w:r w:rsidRPr="003A3FBB">
        <w:rPr>
          <w:vertAlign w:val="subscript"/>
        </w:rPr>
        <w:t>2</w:t>
      </w:r>
      <w:r w:rsidRPr="003A3FBB">
        <w:t xml:space="preserve">  gam chất  rắn X. Nếu cho m</w:t>
      </w:r>
      <w:r w:rsidRPr="003A3FBB">
        <w:rPr>
          <w:vertAlign w:val="subscript"/>
        </w:rPr>
        <w:t>2</w:t>
      </w:r>
      <w:r w:rsidRPr="003A3FBB">
        <w:t xml:space="preserve">  gam X  tác dụng với  lượng dư dung dịch HCl thì thu được 0,336 lít khí (ở đktc). Giá trị của m</w:t>
      </w:r>
      <w:r w:rsidRPr="003A3FBB">
        <w:rPr>
          <w:vertAlign w:val="subscript"/>
        </w:rPr>
        <w:t>1</w:t>
      </w:r>
      <w:r w:rsidRPr="003A3FBB">
        <w:t xml:space="preserve"> và m</w:t>
      </w:r>
      <w:r w:rsidRPr="003A3FBB">
        <w:rPr>
          <w:vertAlign w:val="subscript"/>
        </w:rPr>
        <w:t>2</w:t>
      </w:r>
      <w:r w:rsidRPr="003A3FBB">
        <w:t xml:space="preserve">  lần lượt là: </w:t>
      </w:r>
    </w:p>
    <w:p w:rsidR="00531D4F" w:rsidRPr="003A3FBB" w:rsidRDefault="00531D4F" w:rsidP="009E642D">
      <w:pPr>
        <w:spacing w:line="288" w:lineRule="auto"/>
      </w:pPr>
      <w:r w:rsidRPr="003A3FBB">
        <w:t xml:space="preserve"> A. 8,10 và 5,43.  </w:t>
      </w:r>
      <w:r w:rsidRPr="003A3FBB">
        <w:tab/>
        <w:t xml:space="preserve">B. 1,08 và 5,43.  </w:t>
      </w:r>
      <w:r w:rsidRPr="003A3FBB">
        <w:tab/>
      </w:r>
      <w:r w:rsidRPr="003A3FBB">
        <w:tab/>
        <w:t xml:space="preserve">C. 0,54 và 5,16.  </w:t>
      </w:r>
      <w:r w:rsidRPr="003A3FBB">
        <w:tab/>
        <w:t>D. 1,08 và 5,16.</w:t>
      </w:r>
    </w:p>
    <w:p w:rsidR="00531D4F" w:rsidRPr="003A3FBB" w:rsidRDefault="00531D4F" w:rsidP="009E642D">
      <w:pPr>
        <w:spacing w:line="288" w:lineRule="auto"/>
        <w:jc w:val="both"/>
      </w:pPr>
      <w:r w:rsidRPr="003A3FBB">
        <w:rPr>
          <w:b/>
        </w:rPr>
        <w:t>Câu 11</w:t>
      </w:r>
      <w:r w:rsidRPr="003A3FBB">
        <w:t>. Hỗn hợp X gồm Ba và Al. Cho m gam X vào nước dư, sau khi các phản ứng xảy ra hoàn toàn, thu được 8,96 lít khí H</w:t>
      </w:r>
      <w:r w:rsidRPr="003A3FBB">
        <w:rPr>
          <w:vertAlign w:val="subscript"/>
        </w:rPr>
        <w:t>2</w:t>
      </w:r>
      <w:r w:rsidRPr="003A3FBB">
        <w:t xml:space="preserve"> (đktc). Mặt khác, hòa tan hoàn toàn m gam X bằng dung dịch NaOH, thu được 15,68 lít khí H</w:t>
      </w:r>
      <w:r w:rsidRPr="003A3FBB">
        <w:rPr>
          <w:vertAlign w:val="subscript"/>
        </w:rPr>
        <w:t>2</w:t>
      </w:r>
      <w:r w:rsidRPr="003A3FBB">
        <w:t xml:space="preserve"> (đktc). Giá trị của m là </w:t>
      </w:r>
    </w:p>
    <w:p w:rsidR="00531D4F" w:rsidRPr="003A3FBB" w:rsidRDefault="00531D4F" w:rsidP="009E642D">
      <w:pPr>
        <w:spacing w:line="288" w:lineRule="auto"/>
      </w:pPr>
      <w:r w:rsidRPr="003A3FBB">
        <w:t xml:space="preserve">A. 16,4.  </w:t>
      </w:r>
      <w:r w:rsidRPr="003A3FBB">
        <w:tab/>
      </w:r>
      <w:r w:rsidRPr="003A3FBB">
        <w:tab/>
        <w:t xml:space="preserve">B. 29,9.  </w:t>
      </w:r>
      <w:r w:rsidRPr="003A3FBB">
        <w:tab/>
      </w:r>
      <w:r w:rsidRPr="003A3FBB">
        <w:tab/>
      </w:r>
      <w:r w:rsidRPr="003A3FBB">
        <w:tab/>
        <w:t xml:space="preserve">C. 24,5.  </w:t>
      </w:r>
      <w:r w:rsidRPr="003A3FBB">
        <w:tab/>
      </w:r>
      <w:r w:rsidRPr="003A3FBB">
        <w:tab/>
        <w:t>D. 19,1.</w:t>
      </w:r>
    </w:p>
    <w:p w:rsidR="00531D4F" w:rsidRPr="003A3FBB" w:rsidRDefault="001C2779" w:rsidP="009E642D">
      <w:pPr>
        <w:spacing w:line="288" w:lineRule="auto"/>
        <w:rPr>
          <w:b/>
          <w:color w:val="000000"/>
          <w:lang w:val="es-ES"/>
        </w:rPr>
      </w:pPr>
      <w:r>
        <w:rPr>
          <w:b/>
          <w:noProof/>
          <w:color w:val="000000"/>
        </w:rPr>
        <mc:AlternateContent>
          <mc:Choice Requires="wps">
            <w:drawing>
              <wp:anchor distT="0" distB="0" distL="114300" distR="114300" simplePos="0" relativeHeight="251737600" behindDoc="0" locked="0" layoutInCell="1" allowOverlap="1">
                <wp:simplePos x="0" y="0"/>
                <wp:positionH relativeFrom="column">
                  <wp:posOffset>3238500</wp:posOffset>
                </wp:positionH>
                <wp:positionV relativeFrom="paragraph">
                  <wp:posOffset>81915</wp:posOffset>
                </wp:positionV>
                <wp:extent cx="2978785" cy="1492250"/>
                <wp:effectExtent l="5715" t="5715" r="6350" b="6985"/>
                <wp:wrapNone/>
                <wp:docPr id="1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492250"/>
                        </a:xfrm>
                        <a:prstGeom prst="rect">
                          <a:avLst/>
                        </a:prstGeom>
                        <a:solidFill>
                          <a:srgbClr val="FFFFFF"/>
                        </a:solidFill>
                        <a:ln w="9525">
                          <a:solidFill>
                            <a:srgbClr val="000000"/>
                          </a:solidFill>
                          <a:miter lim="800000"/>
                          <a:headEnd/>
                          <a:tailEnd/>
                        </a:ln>
                      </wps:spPr>
                      <wps:txbx>
                        <w:txbxContent>
                          <w:p w:rsidR="00531D4F" w:rsidRPr="004A3489" w:rsidRDefault="00531D4F" w:rsidP="00D73395">
                            <w:pPr>
                              <w:rPr>
                                <w:b/>
                                <w:i/>
                              </w:rPr>
                            </w:pPr>
                            <w:r w:rsidRPr="004A3489">
                              <w:rPr>
                                <w:b/>
                                <w:i/>
                              </w:rPr>
                              <w:t>Đã kiể</w:t>
                            </w:r>
                            <w:r>
                              <w:rPr>
                                <w:b/>
                                <w:i/>
                              </w:rPr>
                              <w:t xml:space="preserve">m tra, ngày        tháng       </w:t>
                            </w:r>
                            <w:r w:rsidRPr="004A3489">
                              <w:rPr>
                                <w:b/>
                                <w:i/>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13" type="#_x0000_t202" style="position:absolute;margin-left:255pt;margin-top:6.45pt;width:234.55pt;height:1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">
                <v:textbox>
                  <w:txbxContent>
                    <w:p w:rsidR="00531D4F" w:rsidRPr="004A3489" w:rsidRDefault="00531D4F" w:rsidP="00D73395">
                      <w:pPr>
                        <w:rPr>
                          <w:b/>
                          <w:i/>
                        </w:rPr>
                      </w:pPr>
                      <w:r w:rsidRPr="004A3489">
                        <w:rPr>
                          <w:b/>
                          <w:i/>
                        </w:rPr>
                        <w:t>Đã kiể</w:t>
                      </w:r>
                      <w:r>
                        <w:rPr>
                          <w:b/>
                          <w:i/>
                        </w:rPr>
                        <w:t xml:space="preserve">m tra, ngày        tháng       </w:t>
                      </w:r>
                      <w:r w:rsidRPr="004A3489">
                        <w:rPr>
                          <w:b/>
                          <w:i/>
                        </w:rPr>
                        <w:t xml:space="preserve"> năm</w:t>
                      </w:r>
                    </w:p>
                  </w:txbxContent>
                </v:textbox>
              </v:shape>
            </w:pict>
          </mc:Fallback>
        </mc:AlternateContent>
      </w: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b/>
          <w:lang w:val="es-ES"/>
        </w:rPr>
      </w:pPr>
      <w:r w:rsidRPr="003A3FBB">
        <w:rPr>
          <w:b/>
          <w:lang w:val="es-ES"/>
        </w:rPr>
        <w:t xml:space="preserve">         </w:t>
      </w:r>
    </w:p>
    <w:p w:rsidR="00531D4F" w:rsidRPr="003A3FBB" w:rsidRDefault="00531D4F" w:rsidP="009E642D">
      <w:pPr>
        <w:spacing w:line="288" w:lineRule="auto"/>
        <w:rPr>
          <w:b/>
          <w:lang w:val="es-ES"/>
        </w:rPr>
      </w:pPr>
    </w:p>
    <w:p w:rsidR="00531D4F" w:rsidRPr="003A3FBB" w:rsidRDefault="00531D4F" w:rsidP="00CA4379">
      <w:pPr>
        <w:spacing w:line="300" w:lineRule="auto"/>
        <w:jc w:val="both"/>
        <w:rPr>
          <w:b/>
          <w:lang w:val="pt-BR"/>
        </w:rPr>
      </w:pPr>
      <w:r w:rsidRPr="003A3FBB">
        <w:rPr>
          <w:b/>
          <w:lang w:val="pt-BR"/>
        </w:rPr>
        <w:t>Tuần 26: Từ ngày 13/02 - 18/02/2017</w:t>
      </w:r>
    </w:p>
    <w:p w:rsidR="00531D4F" w:rsidRPr="003A3FBB" w:rsidRDefault="00531D4F" w:rsidP="00CA4379">
      <w:pPr>
        <w:spacing w:line="300" w:lineRule="auto"/>
        <w:jc w:val="both"/>
        <w:rPr>
          <w:b/>
          <w:lang w:val="pt-BR"/>
        </w:rPr>
      </w:pPr>
      <w:r w:rsidRPr="003A3FBB">
        <w:rPr>
          <w:b/>
          <w:lang w:val="pt-BR"/>
        </w:rPr>
        <w:t>Ngày soạn: 9/02/2017</w:t>
      </w:r>
    </w:p>
    <w:p w:rsidR="00531D4F" w:rsidRPr="003A3FBB" w:rsidRDefault="00531D4F" w:rsidP="00CA4379">
      <w:pPr>
        <w:spacing w:line="300" w:lineRule="auto"/>
        <w:jc w:val="center"/>
        <w:rPr>
          <w:b/>
          <w:lang w:val="pt-BR"/>
        </w:rPr>
      </w:pPr>
      <w:r w:rsidRPr="003A3FBB">
        <w:rPr>
          <w:b/>
          <w:lang w:val="pt-BR"/>
        </w:rPr>
        <w:t>Tiết 47. NHÔM VÀ HỢP CHẤT CỦA NHÔM (TIẾT 2)</w:t>
      </w:r>
    </w:p>
    <w:p w:rsidR="00531D4F" w:rsidRPr="003A3FBB" w:rsidRDefault="00531D4F" w:rsidP="00CA4379">
      <w:pPr>
        <w:spacing w:line="300" w:lineRule="auto"/>
        <w:jc w:val="both"/>
        <w:rPr>
          <w:b/>
          <w:u w:val="single"/>
          <w:lang w:val="pt-BR"/>
        </w:rPr>
      </w:pPr>
      <w:r w:rsidRPr="003A3FBB">
        <w:rPr>
          <w:b/>
          <w:u w:val="single"/>
          <w:lang w:val="pt-BR"/>
        </w:rPr>
        <w:t>A. CHUẨN KIẾN THỨC – KĨ NĂNG</w:t>
      </w:r>
    </w:p>
    <w:p w:rsidR="00531D4F" w:rsidRPr="003A3FBB" w:rsidRDefault="00531D4F" w:rsidP="00CA4379">
      <w:pPr>
        <w:spacing w:line="300" w:lineRule="auto"/>
        <w:jc w:val="both"/>
        <w:rPr>
          <w:b/>
          <w:u w:val="single"/>
          <w:lang w:val="pt-BR"/>
        </w:rPr>
      </w:pPr>
      <w:r w:rsidRPr="003A3FBB">
        <w:rPr>
          <w:b/>
          <w:u w:val="single"/>
          <w:lang w:val="pt-BR"/>
        </w:rPr>
        <w:t>I. KIẾN THỨC – KĨ NĂNG</w:t>
      </w:r>
    </w:p>
    <w:p w:rsidR="00531D4F" w:rsidRPr="003A3FBB" w:rsidRDefault="00531D4F" w:rsidP="00CA4379">
      <w:pPr>
        <w:spacing w:line="300" w:lineRule="auto"/>
        <w:jc w:val="both"/>
        <w:rPr>
          <w:b/>
          <w:lang w:val="pt-BR"/>
        </w:rPr>
      </w:pPr>
      <w:r w:rsidRPr="003A3FBB">
        <w:rPr>
          <w:b/>
          <w:u w:val="single"/>
          <w:lang w:val="pt-BR"/>
        </w:rPr>
        <w:t>1</w:t>
      </w:r>
      <w:r w:rsidRPr="003A3FBB">
        <w:rPr>
          <w:b/>
          <w:lang w:val="pt-BR"/>
        </w:rPr>
        <w:t>. Kiến thức</w:t>
      </w:r>
    </w:p>
    <w:p w:rsidR="00531D4F" w:rsidRPr="003A3FBB" w:rsidRDefault="00531D4F" w:rsidP="00CA4379">
      <w:pPr>
        <w:spacing w:line="300" w:lineRule="auto"/>
        <w:jc w:val="both"/>
        <w:rPr>
          <w:lang w:val="nl-NL"/>
        </w:rPr>
      </w:pPr>
      <w:r w:rsidRPr="003A3FBB">
        <w:rPr>
          <w:lang w:val="nl-NL"/>
        </w:rPr>
        <w:t>- Trình bày được những ứng dụng quan trọng của nhôm</w:t>
      </w:r>
    </w:p>
    <w:p w:rsidR="00531D4F" w:rsidRPr="003A3FBB" w:rsidRDefault="00531D4F" w:rsidP="00CA4379">
      <w:pPr>
        <w:spacing w:line="300" w:lineRule="auto"/>
        <w:jc w:val="both"/>
        <w:rPr>
          <w:lang w:val="nl-NL"/>
        </w:rPr>
      </w:pPr>
      <w:r w:rsidRPr="003A3FBB">
        <w:rPr>
          <w:lang w:val="nl-NL"/>
        </w:rPr>
        <w:t>- Nêu được nguyên tắc và sản xuất nhôm bằng phương pháp điện phân oxit nóng chảy</w:t>
      </w:r>
    </w:p>
    <w:p w:rsidR="00531D4F" w:rsidRPr="003A3FBB" w:rsidRDefault="00531D4F" w:rsidP="00CA4379">
      <w:pPr>
        <w:spacing w:line="300" w:lineRule="auto"/>
        <w:jc w:val="both"/>
        <w:rPr>
          <w:b/>
          <w:lang w:val="pt-BR"/>
        </w:rPr>
      </w:pPr>
      <w:r w:rsidRPr="003A3FBB">
        <w:rPr>
          <w:lang w:val="nl-NL"/>
        </w:rPr>
        <w:t>- Hiểu được quá trình điện phân nhôm oxit nóng chảy</w:t>
      </w:r>
    </w:p>
    <w:p w:rsidR="00531D4F" w:rsidRPr="003A3FBB" w:rsidRDefault="00531D4F" w:rsidP="00CA4379">
      <w:pPr>
        <w:spacing w:line="300" w:lineRule="auto"/>
        <w:jc w:val="both"/>
        <w:rPr>
          <w:b/>
          <w:lang w:val="pt-BR"/>
        </w:rPr>
      </w:pPr>
      <w:r w:rsidRPr="003A3FBB">
        <w:rPr>
          <w:b/>
          <w:lang w:val="pt-BR"/>
        </w:rPr>
        <w:t>2. Kĩ năng</w:t>
      </w:r>
    </w:p>
    <w:p w:rsidR="00531D4F" w:rsidRPr="003A3FBB" w:rsidRDefault="00531D4F" w:rsidP="00CA4379">
      <w:pPr>
        <w:spacing w:line="300" w:lineRule="auto"/>
        <w:rPr>
          <w:lang w:val="nl-NL"/>
        </w:rPr>
      </w:pPr>
      <w:r w:rsidRPr="003A3FBB">
        <w:rPr>
          <w:lang w:val="nl-NL"/>
        </w:rPr>
        <w:lastRenderedPageBreak/>
        <w:t>- Viết được các phản ứng xảy ra trên bề mặt các điện cực, pt điện phân khi điện phân nhôm oxit nóng chảy</w:t>
      </w:r>
    </w:p>
    <w:p w:rsidR="00531D4F" w:rsidRPr="003A3FBB" w:rsidRDefault="00531D4F" w:rsidP="00CA4379">
      <w:pPr>
        <w:spacing w:line="300" w:lineRule="auto"/>
        <w:rPr>
          <w:lang w:val="nl-NL"/>
        </w:rPr>
      </w:pPr>
      <w:r w:rsidRPr="003A3FBB">
        <w:rPr>
          <w:lang w:val="nl-NL"/>
        </w:rPr>
        <w:sym w:font="Symbol" w:char="F02D"/>
      </w:r>
      <w:r w:rsidRPr="003A3FBB">
        <w:rPr>
          <w:lang w:val="nl-NL"/>
        </w:rPr>
        <w:t xml:space="preserve"> Tính % khối lượng nhôm trong hỗn hợp kim loại đem phản ứng.</w:t>
      </w:r>
    </w:p>
    <w:p w:rsidR="00531D4F" w:rsidRPr="003A3FBB" w:rsidRDefault="00531D4F" w:rsidP="00CA4379">
      <w:pPr>
        <w:spacing w:line="300" w:lineRule="auto"/>
        <w:rPr>
          <w:lang w:val="nl-NL"/>
        </w:rPr>
      </w:pPr>
      <w:r w:rsidRPr="003A3FBB">
        <w:rPr>
          <w:lang w:val="nl-NL"/>
        </w:rPr>
        <w:sym w:font="Symbol" w:char="F02D"/>
      </w:r>
      <w:r w:rsidRPr="003A3FBB">
        <w:rPr>
          <w:lang w:val="nl-NL"/>
        </w:rPr>
        <w:t xml:space="preserve"> Tính khối lượng boxit để sản xuất lượng nhôm xác định theo hiệu suất phản ứng; </w:t>
      </w:r>
    </w:p>
    <w:p w:rsidR="00531D4F" w:rsidRPr="003A3FBB" w:rsidRDefault="00531D4F" w:rsidP="00CA4379">
      <w:pPr>
        <w:spacing w:line="300" w:lineRule="auto"/>
        <w:jc w:val="both"/>
        <w:rPr>
          <w:b/>
          <w:lang w:val="pt-BR"/>
        </w:rPr>
      </w:pPr>
      <w:r w:rsidRPr="003A3FBB">
        <w:rPr>
          <w:b/>
          <w:lang w:val="pt-BR"/>
        </w:rPr>
        <w:t>3. Thái độ</w:t>
      </w:r>
    </w:p>
    <w:p w:rsidR="00531D4F" w:rsidRPr="003A3FBB" w:rsidRDefault="00531D4F" w:rsidP="00CA4379">
      <w:pPr>
        <w:spacing w:line="300" w:lineRule="auto"/>
        <w:jc w:val="both"/>
        <w:rPr>
          <w:lang w:val="nl-NL"/>
        </w:rPr>
      </w:pPr>
      <w:r w:rsidRPr="003A3FBB">
        <w:rPr>
          <w:lang w:val="nl-NL"/>
        </w:rPr>
        <w:sym w:font="Symbol" w:char="F02D"/>
      </w:r>
      <w:r w:rsidRPr="003A3FBB">
        <w:rPr>
          <w:lang w:val="nl-NL"/>
        </w:rPr>
        <w:t xml:space="preserve"> Sử dụng và bảo quản hợp lý các đồ dùng bằng nhôm.</w:t>
      </w:r>
    </w:p>
    <w:p w:rsidR="00531D4F" w:rsidRPr="003A3FBB" w:rsidRDefault="00531D4F" w:rsidP="00CA4379">
      <w:pPr>
        <w:spacing w:line="300" w:lineRule="auto"/>
        <w:jc w:val="both"/>
        <w:rPr>
          <w:lang w:val="pt-BR"/>
        </w:rPr>
      </w:pPr>
      <w:r w:rsidRPr="003A3FBB">
        <w:rPr>
          <w:lang w:val="pt-BR"/>
        </w:rPr>
        <w:t>- Tích cực và hứng thú với môn học</w:t>
      </w:r>
    </w:p>
    <w:p w:rsidR="00531D4F" w:rsidRPr="003A3FBB" w:rsidRDefault="00531D4F" w:rsidP="00CA4379">
      <w:pPr>
        <w:spacing w:line="300" w:lineRule="auto"/>
        <w:jc w:val="both"/>
        <w:rPr>
          <w:b/>
          <w:u w:val="single"/>
          <w:lang w:val="pt-BR"/>
        </w:rPr>
      </w:pPr>
      <w:r w:rsidRPr="003A3FBB">
        <w:rPr>
          <w:b/>
          <w:u w:val="single"/>
          <w:lang w:val="pt-BR"/>
        </w:rPr>
        <w:t>II. PHÁT TRIỂN NĂNG LỰC</w:t>
      </w:r>
    </w:p>
    <w:p w:rsidR="00531D4F" w:rsidRPr="003A3FBB" w:rsidRDefault="00531D4F" w:rsidP="00CA4379">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CA4379">
      <w:pPr>
        <w:spacing w:line="300" w:lineRule="auto"/>
        <w:ind w:firstLine="720"/>
        <w:jc w:val="both"/>
        <w:rPr>
          <w:lang w:val="pl-PL"/>
        </w:rPr>
      </w:pPr>
      <w:r w:rsidRPr="003A3FBB">
        <w:rPr>
          <w:lang w:val="pl-PL"/>
        </w:rPr>
        <w:t>1. Năng lực hợp tác</w:t>
      </w:r>
    </w:p>
    <w:p w:rsidR="00531D4F" w:rsidRPr="003A3FBB" w:rsidRDefault="00531D4F" w:rsidP="00CA4379">
      <w:pPr>
        <w:spacing w:line="300" w:lineRule="auto"/>
        <w:ind w:firstLine="720"/>
        <w:jc w:val="both"/>
      </w:pPr>
      <w:r w:rsidRPr="003A3FBB">
        <w:t>2. Năng lực giao tiếp</w:t>
      </w:r>
    </w:p>
    <w:p w:rsidR="00531D4F" w:rsidRPr="003A3FBB" w:rsidRDefault="00531D4F" w:rsidP="00CA4379">
      <w:pPr>
        <w:spacing w:line="300" w:lineRule="auto"/>
        <w:ind w:firstLine="720"/>
        <w:jc w:val="both"/>
      </w:pPr>
      <w:r w:rsidRPr="003A3FBB">
        <w:t xml:space="preserve">3. Năng lực sử dung ngôn ngữ </w:t>
      </w:r>
    </w:p>
    <w:p w:rsidR="00531D4F" w:rsidRPr="003A3FBB" w:rsidRDefault="00531D4F" w:rsidP="00CA4379">
      <w:pPr>
        <w:spacing w:line="300" w:lineRule="auto"/>
        <w:ind w:firstLine="720"/>
        <w:jc w:val="both"/>
      </w:pPr>
      <w:r w:rsidRPr="003A3FBB">
        <w:t xml:space="preserve">4. Năng lực giải quyết vấn đề thông qua hóa học </w:t>
      </w:r>
    </w:p>
    <w:p w:rsidR="00531D4F" w:rsidRPr="003A3FBB" w:rsidRDefault="00531D4F" w:rsidP="00CA4379">
      <w:pPr>
        <w:spacing w:line="300" w:lineRule="auto"/>
        <w:ind w:firstLine="720"/>
        <w:jc w:val="both"/>
      </w:pPr>
      <w:r w:rsidRPr="003A3FBB">
        <w:t xml:space="preserve">5.  Năng lực vận dụng kiến thức hóa học vào cuộc sống </w:t>
      </w:r>
    </w:p>
    <w:p w:rsidR="00531D4F" w:rsidRPr="003A3FBB" w:rsidRDefault="00531D4F" w:rsidP="00CA4379">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CA4379">
      <w:pPr>
        <w:spacing w:line="300" w:lineRule="auto"/>
        <w:jc w:val="both"/>
        <w:rPr>
          <w:b/>
          <w:u w:val="single"/>
        </w:rPr>
      </w:pPr>
      <w:r w:rsidRPr="003A3FBB">
        <w:rPr>
          <w:b/>
          <w:u w:val="single"/>
        </w:rPr>
        <w:t>B. CHUẨN BỊ</w:t>
      </w:r>
    </w:p>
    <w:p w:rsidR="00531D4F" w:rsidRPr="003A3FBB" w:rsidRDefault="00531D4F" w:rsidP="00CA4379">
      <w:pPr>
        <w:spacing w:line="300" w:lineRule="auto"/>
        <w:ind w:left="360"/>
        <w:jc w:val="both"/>
      </w:pPr>
      <w:r w:rsidRPr="003A3FBB">
        <w:rPr>
          <w:b/>
        </w:rPr>
        <w:t xml:space="preserve">1. Giáo viên: </w:t>
      </w:r>
      <w:r w:rsidRPr="003A3FBB">
        <w:t xml:space="preserve">Một số hình ảnh: quặng boxit, sơ đồ thùng điện phân </w:t>
      </w:r>
      <w:r w:rsidRPr="003A3FBB">
        <w:rPr>
          <w:i/>
          <w:iCs/>
          <w:lang w:val="pt-BR"/>
        </w:rPr>
        <w:t>Al</w:t>
      </w:r>
      <w:r w:rsidRPr="003A3FBB">
        <w:rPr>
          <w:i/>
          <w:iCs/>
          <w:vertAlign w:val="subscript"/>
          <w:lang w:val="pt-BR"/>
        </w:rPr>
        <w:t>2</w:t>
      </w:r>
      <w:r w:rsidRPr="003A3FBB">
        <w:rPr>
          <w:i/>
          <w:iCs/>
          <w:lang w:val="pt-BR"/>
        </w:rPr>
        <w:t>O</w:t>
      </w:r>
      <w:r w:rsidRPr="003A3FBB">
        <w:rPr>
          <w:i/>
          <w:iCs/>
          <w:vertAlign w:val="subscript"/>
          <w:lang w:val="pt-BR"/>
        </w:rPr>
        <w:t>3</w:t>
      </w:r>
      <w:r w:rsidRPr="003A3FBB">
        <w:rPr>
          <w:i/>
          <w:iCs/>
          <w:lang w:val="pt-BR"/>
        </w:rPr>
        <w:t xml:space="preserve"> nóng chảy.</w:t>
      </w:r>
    </w:p>
    <w:p w:rsidR="00531D4F" w:rsidRPr="003A3FBB" w:rsidRDefault="00531D4F" w:rsidP="00CA4379">
      <w:pPr>
        <w:spacing w:line="300" w:lineRule="auto"/>
        <w:ind w:left="360"/>
        <w:jc w:val="both"/>
      </w:pPr>
      <w:r w:rsidRPr="003A3FBB">
        <w:rPr>
          <w:b/>
        </w:rPr>
        <w:t xml:space="preserve">2. Học sinh: </w:t>
      </w:r>
      <w:r w:rsidRPr="003A3FBB">
        <w:t>chuẩn bị bài trước.</w:t>
      </w:r>
    </w:p>
    <w:p w:rsidR="00531D4F" w:rsidRPr="003A3FBB" w:rsidRDefault="00531D4F" w:rsidP="00CA4379">
      <w:pPr>
        <w:spacing w:line="300" w:lineRule="auto"/>
        <w:jc w:val="both"/>
        <w:rPr>
          <w:b/>
          <w:u w:val="single"/>
        </w:rPr>
      </w:pPr>
      <w:r w:rsidRPr="003A3FBB">
        <w:rPr>
          <w:b/>
          <w:u w:val="single"/>
        </w:rPr>
        <w:t>C.PHƯƠNG PHÁP – KĨ THUẬT DẠY HỌC</w:t>
      </w:r>
    </w:p>
    <w:p w:rsidR="00531D4F" w:rsidRPr="003A3FBB" w:rsidRDefault="00531D4F" w:rsidP="00CA4379">
      <w:pPr>
        <w:spacing w:line="300" w:lineRule="auto"/>
        <w:jc w:val="both"/>
      </w:pPr>
      <w:r w:rsidRPr="003A3FBB">
        <w:t>- dạy học theo nhóm kết hợp với đàm thoại</w:t>
      </w:r>
    </w:p>
    <w:p w:rsidR="00531D4F" w:rsidRPr="003A3FBB" w:rsidRDefault="00531D4F" w:rsidP="00CA4379">
      <w:pPr>
        <w:spacing w:line="300" w:lineRule="auto"/>
        <w:jc w:val="both"/>
        <w:rPr>
          <w:b/>
          <w:u w:val="single"/>
        </w:rPr>
      </w:pPr>
      <w:r w:rsidRPr="003A3FBB">
        <w:rPr>
          <w:b/>
          <w:u w:val="single"/>
        </w:rPr>
        <w:t>D. TIẾN TRÌNH BÀI DẠY</w:t>
      </w:r>
    </w:p>
    <w:p w:rsidR="00531D4F" w:rsidRPr="003A3FBB" w:rsidRDefault="00531D4F" w:rsidP="00CA4379">
      <w:pPr>
        <w:spacing w:line="300" w:lineRule="auto"/>
        <w:jc w:val="both"/>
        <w:rPr>
          <w:b/>
        </w:rPr>
      </w:pPr>
      <w:r w:rsidRPr="003A3FBB">
        <w:rPr>
          <w:b/>
        </w:rPr>
        <w:t>1. Hoạt động khởi động</w:t>
      </w:r>
    </w:p>
    <w:p w:rsidR="00531D4F" w:rsidRPr="003A3FBB" w:rsidRDefault="00531D4F" w:rsidP="00CA4379">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108C2">
        <w:tc>
          <w:tcPr>
            <w:tcW w:w="1435" w:type="dxa"/>
          </w:tcPr>
          <w:p w:rsidR="00531D4F" w:rsidRPr="003A3FBB" w:rsidRDefault="00531D4F" w:rsidP="00CA4379">
            <w:pPr>
              <w:spacing w:line="300" w:lineRule="auto"/>
              <w:jc w:val="both"/>
              <w:rPr>
                <w:b/>
                <w:lang w:val="it-IT"/>
              </w:rPr>
            </w:pPr>
            <w:r w:rsidRPr="003A3FBB">
              <w:rPr>
                <w:b/>
                <w:lang w:val="it-IT"/>
              </w:rPr>
              <w:t>Lớp</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108C2">
        <w:tc>
          <w:tcPr>
            <w:tcW w:w="1435" w:type="dxa"/>
          </w:tcPr>
          <w:p w:rsidR="00531D4F" w:rsidRPr="003A3FBB" w:rsidRDefault="00531D4F" w:rsidP="00CA4379">
            <w:pPr>
              <w:spacing w:line="300" w:lineRule="auto"/>
              <w:jc w:val="both"/>
              <w:rPr>
                <w:b/>
                <w:lang w:val="it-IT"/>
              </w:rPr>
            </w:pPr>
            <w:r w:rsidRPr="003A3FBB">
              <w:rPr>
                <w:b/>
                <w:lang w:val="it-IT"/>
              </w:rPr>
              <w:t>Vắng</w:t>
            </w: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03"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r>
    </w:tbl>
    <w:p w:rsidR="00531D4F" w:rsidRPr="003A3FBB" w:rsidRDefault="00531D4F" w:rsidP="00CA4379">
      <w:pPr>
        <w:spacing w:line="300" w:lineRule="auto"/>
        <w:ind w:firstLine="360"/>
        <w:jc w:val="both"/>
        <w:rPr>
          <w:b/>
          <w:lang w:val="it-IT"/>
        </w:rPr>
      </w:pPr>
      <w:r w:rsidRPr="003A3FBB">
        <w:rPr>
          <w:b/>
          <w:lang w:val="it-IT"/>
        </w:rPr>
        <w:t xml:space="preserve">1.2.Kiểm tra bài cũ: </w:t>
      </w:r>
    </w:p>
    <w:p w:rsidR="00531D4F" w:rsidRPr="003A3FBB" w:rsidRDefault="00531D4F" w:rsidP="00CA4379">
      <w:pPr>
        <w:spacing w:line="300" w:lineRule="auto"/>
        <w:ind w:firstLine="360"/>
        <w:jc w:val="both"/>
        <w:rPr>
          <w:i/>
          <w:lang w:val="it-IT"/>
        </w:rPr>
      </w:pPr>
      <w:r w:rsidRPr="003A3FBB">
        <w:rPr>
          <w:lang w:val="it-IT"/>
        </w:rPr>
        <w:t>Tổ chức cho HS tham gia vào trò chơi mở mảnh ghép: mỗi mảnh ghép là một câu hỏi kiểm tra bài cũ về nhôm, mở hết mảnh ghép là toàn bộ hình ảnh về quặng boxit → Vào bài</w:t>
      </w:r>
    </w:p>
    <w:p w:rsidR="00531D4F" w:rsidRPr="003A3FBB" w:rsidRDefault="00531D4F" w:rsidP="00CA4379">
      <w:pPr>
        <w:spacing w:line="300" w:lineRule="auto"/>
        <w:jc w:val="both"/>
        <w:rPr>
          <w:b/>
          <w:lang w:val="it-IT"/>
        </w:rPr>
      </w:pPr>
      <w:r w:rsidRPr="003A3FBB">
        <w:rPr>
          <w:b/>
          <w:lang w:val="it-IT"/>
        </w:rPr>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08"/>
        <w:gridCol w:w="360"/>
        <w:gridCol w:w="1890"/>
        <w:gridCol w:w="172"/>
        <w:gridCol w:w="4958"/>
      </w:tblGrid>
      <w:tr w:rsidR="00531D4F" w:rsidRPr="003A3FBB" w:rsidTr="00456159">
        <w:tc>
          <w:tcPr>
            <w:tcW w:w="2808" w:type="dxa"/>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GV</w:t>
            </w:r>
          </w:p>
        </w:tc>
        <w:tc>
          <w:tcPr>
            <w:tcW w:w="2422" w:type="dxa"/>
            <w:gridSpan w:val="3"/>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HS – PHÁT TRIỂN NĂNG LỰC</w:t>
            </w:r>
          </w:p>
        </w:tc>
        <w:tc>
          <w:tcPr>
            <w:tcW w:w="4958" w:type="dxa"/>
            <w:tcBorders>
              <w:top w:val="single" w:sz="4" w:space="0" w:color="auto"/>
              <w:left w:val="single" w:sz="4" w:space="0" w:color="auto"/>
              <w:bottom w:val="single" w:sz="4" w:space="0" w:color="auto"/>
            </w:tcBorders>
          </w:tcPr>
          <w:p w:rsidR="00531D4F" w:rsidRPr="003A3FBB" w:rsidRDefault="00531D4F" w:rsidP="00CA4379">
            <w:pPr>
              <w:tabs>
                <w:tab w:val="left" w:pos="1230"/>
                <w:tab w:val="center" w:pos="2439"/>
              </w:tabs>
              <w:spacing w:line="300" w:lineRule="auto"/>
              <w:jc w:val="both"/>
              <w:rPr>
                <w:b/>
              </w:rPr>
            </w:pPr>
            <w:r w:rsidRPr="003A3FBB">
              <w:rPr>
                <w:b/>
              </w:rPr>
              <w:t>NỘI DUNG KIẾN THỨC</w:t>
            </w:r>
          </w:p>
          <w:p w:rsidR="00531D4F" w:rsidRPr="003A3FBB" w:rsidRDefault="00531D4F" w:rsidP="00CA4379">
            <w:pPr>
              <w:spacing w:line="300" w:lineRule="auto"/>
              <w:jc w:val="both"/>
            </w:pPr>
          </w:p>
          <w:p w:rsidR="00531D4F" w:rsidRPr="003A3FBB" w:rsidRDefault="00531D4F" w:rsidP="00CA4379">
            <w:pPr>
              <w:tabs>
                <w:tab w:val="left" w:pos="1478"/>
              </w:tabs>
              <w:spacing w:line="300" w:lineRule="auto"/>
              <w:jc w:val="both"/>
            </w:pPr>
          </w:p>
        </w:tc>
      </w:tr>
      <w:tr w:rsidR="00531D4F" w:rsidRPr="003A3FBB" w:rsidTr="00140582">
        <w:tc>
          <w:tcPr>
            <w:tcW w:w="3168" w:type="dxa"/>
            <w:gridSpan w:val="2"/>
            <w:vMerge w:val="restart"/>
            <w:tcBorders>
              <w:top w:val="single" w:sz="4" w:space="0" w:color="auto"/>
              <w:right w:val="single" w:sz="4" w:space="0" w:color="auto"/>
            </w:tcBorders>
          </w:tcPr>
          <w:p w:rsidR="00531D4F" w:rsidRPr="003A3FBB" w:rsidRDefault="00531D4F" w:rsidP="00CA4379">
            <w:pPr>
              <w:spacing w:line="300" w:lineRule="auto"/>
              <w:jc w:val="both"/>
              <w:rPr>
                <w:b/>
              </w:rPr>
            </w:pPr>
            <w:r w:rsidRPr="003A3FBB">
              <w:rPr>
                <w:b/>
              </w:rPr>
              <w:t>GV chia lớp thành 4 nhóm hoàn thành các nhiệm vụ sau:</w:t>
            </w:r>
          </w:p>
          <w:p w:rsidR="00531D4F" w:rsidRPr="003A3FBB" w:rsidRDefault="00531D4F" w:rsidP="00CA4379">
            <w:pPr>
              <w:spacing w:line="300" w:lineRule="auto"/>
              <w:jc w:val="both"/>
              <w:rPr>
                <w:b/>
              </w:rPr>
            </w:pPr>
            <w:r w:rsidRPr="003A3FBB">
              <w:rPr>
                <w:b/>
              </w:rPr>
              <w:t>NV1: Tìm hiểu ứng dụng và trạng thái tự nhiên</w:t>
            </w:r>
          </w:p>
          <w:p w:rsidR="00531D4F" w:rsidRPr="003A3FBB" w:rsidRDefault="00531D4F" w:rsidP="00CA4379">
            <w:pPr>
              <w:spacing w:line="300" w:lineRule="auto"/>
              <w:jc w:val="both"/>
            </w:pPr>
            <w:r w:rsidRPr="003A3FBB">
              <w:t>- Nêu những ứng dụng của nhôm? Cho biết những ứng dụng đó dựa trên tính chất vật lý nào của nhôm?</w:t>
            </w:r>
          </w:p>
          <w:p w:rsidR="00531D4F" w:rsidRPr="003A3FBB" w:rsidRDefault="00531D4F" w:rsidP="00CA4379">
            <w:pPr>
              <w:spacing w:line="300" w:lineRule="auto"/>
              <w:jc w:val="both"/>
            </w:pPr>
            <w:r w:rsidRPr="003A3FBB">
              <w:t xml:space="preserve">- Trong tự nhiên nhôm tồn tại </w:t>
            </w:r>
            <w:r w:rsidRPr="003A3FBB">
              <w:lastRenderedPageBreak/>
              <w:t>ở dạng nào?Kể tên các hợp chất của nhôm có trong tự nhiên</w:t>
            </w:r>
          </w:p>
          <w:p w:rsidR="00531D4F" w:rsidRPr="003A3FBB" w:rsidRDefault="00531D4F" w:rsidP="00CA4379">
            <w:pPr>
              <w:spacing w:line="300" w:lineRule="auto"/>
              <w:jc w:val="both"/>
              <w:rPr>
                <w:b/>
              </w:rPr>
            </w:pPr>
            <w:r w:rsidRPr="003A3FBB">
              <w:rPr>
                <w:b/>
              </w:rPr>
              <w:t>NV 2: Tìm hiểu về sản xuất nhôm</w:t>
            </w:r>
          </w:p>
          <w:p w:rsidR="00531D4F" w:rsidRPr="003A3FBB" w:rsidRDefault="00531D4F" w:rsidP="00CA4379">
            <w:pPr>
              <w:pStyle w:val="NoSpacing"/>
              <w:spacing w:line="300" w:lineRule="auto"/>
              <w:ind w:left="-58"/>
              <w:jc w:val="both"/>
              <w:rPr>
                <w:sz w:val="24"/>
                <w:szCs w:val="24"/>
                <w:lang w:val="pt-BR"/>
              </w:rPr>
            </w:pPr>
            <w:r w:rsidRPr="003A3FBB">
              <w:rPr>
                <w:sz w:val="24"/>
                <w:szCs w:val="24"/>
              </w:rPr>
              <w:t xml:space="preserve">- </w:t>
            </w:r>
            <w:r w:rsidRPr="003A3FBB">
              <w:rPr>
                <w:sz w:val="24"/>
                <w:szCs w:val="24"/>
                <w:lang w:val="pt-BR"/>
              </w:rPr>
              <w:t>Trong công nghiệp Al được sản xuất theo phương pháp nào?</w:t>
            </w:r>
          </w:p>
          <w:p w:rsidR="00531D4F" w:rsidRPr="003A3FBB" w:rsidRDefault="00531D4F" w:rsidP="00CA4379">
            <w:pPr>
              <w:spacing w:line="300" w:lineRule="auto"/>
              <w:jc w:val="both"/>
              <w:rPr>
                <w:lang w:val="pt-BR"/>
              </w:rPr>
            </w:pPr>
            <w:r w:rsidRPr="003A3FBB">
              <w:rPr>
                <w:b/>
              </w:rPr>
              <w:t xml:space="preserve">- </w:t>
            </w:r>
            <w:r w:rsidRPr="003A3FBB">
              <w:rPr>
                <w:lang w:val="pt-BR"/>
              </w:rPr>
              <w:t>Nguyên liệu được sử dụng để sản xuất Al là gì ? Nước ta có sẵn nguồn nguyên liệu đó hay không</w:t>
            </w:r>
          </w:p>
          <w:p w:rsidR="00531D4F" w:rsidRPr="003A3FBB" w:rsidRDefault="00531D4F" w:rsidP="00CA4379">
            <w:pPr>
              <w:spacing w:line="300" w:lineRule="auto"/>
              <w:jc w:val="both"/>
              <w:rPr>
                <w:lang w:val="pt-BR"/>
              </w:rPr>
            </w:pPr>
            <w:r w:rsidRPr="003A3FBB">
              <w:rPr>
                <w:lang w:val="pt-BR"/>
              </w:rPr>
              <w:t>- Vai trò của criolit?</w:t>
            </w:r>
          </w:p>
          <w:p w:rsidR="00531D4F" w:rsidRPr="003A3FBB" w:rsidRDefault="00531D4F" w:rsidP="00CA4379">
            <w:pPr>
              <w:spacing w:line="300" w:lineRule="auto"/>
              <w:jc w:val="both"/>
              <w:rPr>
                <w:lang w:val="pt-BR"/>
              </w:rPr>
            </w:pPr>
            <w:r w:rsidRPr="003A3FBB">
              <w:rPr>
                <w:lang w:val="pt-BR"/>
              </w:rPr>
              <w:t>- Quá trình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p>
          <w:p w:rsidR="00531D4F" w:rsidRPr="003A3FBB" w:rsidRDefault="00531D4F" w:rsidP="00CA4379">
            <w:pPr>
              <w:spacing w:line="300" w:lineRule="auto"/>
              <w:jc w:val="both"/>
              <w:rPr>
                <w:lang w:val="pt-BR"/>
              </w:rPr>
            </w:pPr>
            <w:r w:rsidRPr="003A3FBB">
              <w:rPr>
                <w:lang w:val="pt-BR"/>
              </w:rPr>
              <w:t>GV cho các nhóm thảo luận và sau đó gọi HS bất kì trong nhóm lên trình bày nội dung của nhóm</w:t>
            </w:r>
          </w:p>
          <w:p w:rsidR="00531D4F" w:rsidRPr="003A3FBB" w:rsidRDefault="00531D4F" w:rsidP="00CA4379">
            <w:pPr>
              <w:spacing w:line="300" w:lineRule="auto"/>
              <w:jc w:val="both"/>
              <w:rPr>
                <w:b/>
              </w:rPr>
            </w:pPr>
            <w:r w:rsidRPr="003A3FBB">
              <w:rPr>
                <w:lang w:val="pt-BR"/>
              </w:rPr>
              <w:t>GV đặt câu hỏi cho mỗi nnóm, nhận xét và chốt lại kiến thức</w:t>
            </w:r>
          </w:p>
        </w:tc>
        <w:tc>
          <w:tcPr>
            <w:tcW w:w="1890" w:type="dxa"/>
            <w:vMerge w:val="restart"/>
            <w:tcBorders>
              <w:top w:val="single" w:sz="4" w:space="0" w:color="auto"/>
              <w:right w:val="single" w:sz="4" w:space="0" w:color="auto"/>
            </w:tcBorders>
          </w:tcPr>
          <w:p w:rsidR="00531D4F" w:rsidRPr="003A3FBB" w:rsidRDefault="00531D4F" w:rsidP="00CA4379">
            <w:pPr>
              <w:spacing w:line="300" w:lineRule="auto"/>
              <w:jc w:val="both"/>
            </w:pPr>
            <w:r w:rsidRPr="003A3FBB">
              <w:lastRenderedPageBreak/>
              <w:t>HS thảo luận theo nhóm nôi dung được giao, sau đó tổng hợp lại các ý kiến chung</w:t>
            </w:r>
          </w:p>
          <w:p w:rsidR="00531D4F" w:rsidRPr="003A3FBB" w:rsidRDefault="00531D4F" w:rsidP="00CA4379">
            <w:pPr>
              <w:spacing w:line="300" w:lineRule="auto"/>
              <w:jc w:val="both"/>
            </w:pPr>
            <w:r w:rsidRPr="003A3FBB">
              <w:t>HS lên trình bày theo yêu cầu của GV</w:t>
            </w:r>
          </w:p>
          <w:p w:rsidR="00531D4F" w:rsidRPr="003A3FBB" w:rsidRDefault="00531D4F" w:rsidP="00CA4379">
            <w:pPr>
              <w:spacing w:line="300" w:lineRule="auto"/>
              <w:jc w:val="both"/>
            </w:pPr>
            <w:r w:rsidRPr="003A3FBB">
              <w:t xml:space="preserve">HS thảo luận </w:t>
            </w:r>
            <w:r w:rsidRPr="003A3FBB">
              <w:lastRenderedPageBreak/>
              <w:t xml:space="preserve">nhóm để trả lời câu hỏi của </w:t>
            </w: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rPr>
                <w:i/>
              </w:rPr>
            </w:pPr>
            <w:r w:rsidRPr="003A3FBB">
              <w:rPr>
                <w:i/>
              </w:rPr>
              <w:t>Phát triển năng lực giao tiếp, hợp tác, năng lực sử dung ngôn ngữ hóa học, giải quyết vấn đề.</w:t>
            </w:r>
          </w:p>
        </w:tc>
        <w:tc>
          <w:tcPr>
            <w:tcW w:w="5130" w:type="dxa"/>
            <w:gridSpan w:val="2"/>
            <w:tcBorders>
              <w:top w:val="single" w:sz="4" w:space="0" w:color="auto"/>
              <w:left w:val="single" w:sz="4" w:space="0" w:color="auto"/>
              <w:bottom w:val="single" w:sz="4" w:space="0" w:color="auto"/>
            </w:tcBorders>
          </w:tcPr>
          <w:p w:rsidR="00531D4F" w:rsidRPr="003A3FBB" w:rsidRDefault="00531D4F" w:rsidP="00CA4379">
            <w:pPr>
              <w:spacing w:line="300" w:lineRule="auto"/>
              <w:ind w:left="-59"/>
              <w:jc w:val="both"/>
              <w:outlineLvl w:val="0"/>
              <w:rPr>
                <w:b/>
                <w:bCs/>
              </w:rPr>
            </w:pPr>
            <w:r w:rsidRPr="003A3FBB">
              <w:rPr>
                <w:b/>
                <w:bCs/>
              </w:rPr>
              <w:lastRenderedPageBreak/>
              <w:t>IV. ỨNG DỤNG VÀ TRẠNG THÁI THIÊN NHIÊN</w:t>
            </w:r>
          </w:p>
          <w:p w:rsidR="00531D4F" w:rsidRPr="003A3FBB" w:rsidRDefault="00531D4F" w:rsidP="00CA4379">
            <w:pPr>
              <w:spacing w:line="300" w:lineRule="auto"/>
              <w:ind w:left="-59"/>
              <w:jc w:val="both"/>
              <w:outlineLvl w:val="0"/>
              <w:rPr>
                <w:b/>
                <w:bCs/>
              </w:rPr>
            </w:pPr>
            <w:r w:rsidRPr="003A3FBB">
              <w:rPr>
                <w:b/>
                <w:bCs/>
              </w:rPr>
              <w:t>1. Ứng dụng</w:t>
            </w:r>
          </w:p>
          <w:p w:rsidR="00531D4F" w:rsidRPr="003A3FBB" w:rsidRDefault="00531D4F" w:rsidP="00CA4379">
            <w:pPr>
              <w:spacing w:line="300" w:lineRule="auto"/>
              <w:ind w:left="-59"/>
              <w:jc w:val="both"/>
              <w:outlineLvl w:val="0"/>
            </w:pPr>
            <w:r w:rsidRPr="003A3FBB">
              <w:t xml:space="preserve"> - Dùng làm vật liệu chế tạo ô tô, máy bay, tên lửa, tàu vũ trụ.</w:t>
            </w:r>
          </w:p>
          <w:p w:rsidR="00531D4F" w:rsidRPr="003A3FBB" w:rsidRDefault="00531D4F" w:rsidP="00CA4379">
            <w:pPr>
              <w:spacing w:line="300" w:lineRule="auto"/>
              <w:ind w:left="-59"/>
              <w:jc w:val="both"/>
              <w:outlineLvl w:val="0"/>
            </w:pPr>
            <w:r w:rsidRPr="003A3FBB">
              <w:t xml:space="preserve"> - Dùng trong xây dựng nhà cửa, trang trí nội thất.</w:t>
            </w:r>
          </w:p>
          <w:p w:rsidR="00531D4F" w:rsidRPr="003A3FBB" w:rsidRDefault="00531D4F" w:rsidP="00CA4379">
            <w:pPr>
              <w:spacing w:line="300" w:lineRule="auto"/>
              <w:ind w:left="-59"/>
              <w:jc w:val="both"/>
              <w:outlineLvl w:val="0"/>
            </w:pPr>
            <w:r w:rsidRPr="003A3FBB">
              <w:t xml:space="preserve"> - Dùng làm dây dẫn điện, dùng làm dụng cụ nhà bếp.</w:t>
            </w:r>
          </w:p>
          <w:p w:rsidR="00531D4F" w:rsidRPr="003A3FBB" w:rsidRDefault="00531D4F" w:rsidP="00CA4379">
            <w:pPr>
              <w:tabs>
                <w:tab w:val="left" w:pos="1230"/>
                <w:tab w:val="center" w:pos="2439"/>
              </w:tabs>
              <w:spacing w:line="300" w:lineRule="auto"/>
              <w:jc w:val="both"/>
            </w:pPr>
            <w:r w:rsidRPr="003A3FBB">
              <w:t>- Hỗn hợp tecmit (Al + Fe</w:t>
            </w:r>
            <w:r w:rsidRPr="003A3FBB">
              <w:rPr>
                <w:vertAlign w:val="subscript"/>
              </w:rPr>
              <w:t>x</w:t>
            </w:r>
            <w:r w:rsidRPr="003A3FBB">
              <w:t>O</w:t>
            </w:r>
            <w:r w:rsidRPr="003A3FBB">
              <w:rPr>
                <w:vertAlign w:val="subscript"/>
              </w:rPr>
              <w:t>y</w:t>
            </w:r>
            <w:r w:rsidRPr="003A3FBB">
              <w:t>) để thực hiện phản ứng nhiệt nhôm dùng hàn đường ray.</w:t>
            </w:r>
          </w:p>
          <w:p w:rsidR="00531D4F" w:rsidRPr="003A3FBB" w:rsidRDefault="00531D4F" w:rsidP="00CA4379">
            <w:pPr>
              <w:spacing w:line="300" w:lineRule="auto"/>
              <w:jc w:val="both"/>
              <w:rPr>
                <w:b/>
                <w:lang w:val="pt-BR"/>
              </w:rPr>
            </w:pPr>
            <w:r w:rsidRPr="003A3FBB">
              <w:rPr>
                <w:b/>
                <w:lang w:val="pt-BR"/>
              </w:rPr>
              <w:lastRenderedPageBreak/>
              <w:t>2.Trạng thái tự nhiên:</w:t>
            </w:r>
          </w:p>
          <w:p w:rsidR="00531D4F" w:rsidRPr="003A3FBB" w:rsidRDefault="00531D4F" w:rsidP="00CA4379">
            <w:pPr>
              <w:spacing w:line="300" w:lineRule="auto"/>
              <w:jc w:val="both"/>
              <w:rPr>
                <w:lang w:val="pt-BR"/>
              </w:rPr>
            </w:pPr>
            <w:r w:rsidRPr="003A3FBB">
              <w:rPr>
                <w:lang w:val="pt-BR"/>
              </w:rPr>
              <w:t>Trong tự nhiên Al chỉ tồn tại dạng hợp chất như:</w:t>
            </w:r>
          </w:p>
          <w:p w:rsidR="00531D4F" w:rsidRPr="003A3FBB" w:rsidRDefault="00531D4F" w:rsidP="00CA4379">
            <w:pPr>
              <w:spacing w:line="300" w:lineRule="auto"/>
              <w:jc w:val="both"/>
            </w:pPr>
            <w:r w:rsidRPr="003A3FBB">
              <w:rPr>
                <w:lang w:val="pt-BR"/>
              </w:rPr>
              <w:t xml:space="preserve">     </w:t>
            </w:r>
            <w:r w:rsidRPr="003A3FBB">
              <w:t>+ Đất sét : Al</w:t>
            </w:r>
            <w:r w:rsidRPr="003A3FBB">
              <w:rPr>
                <w:vertAlign w:val="subscript"/>
              </w:rPr>
              <w:t>2</w:t>
            </w:r>
            <w:r w:rsidRPr="003A3FBB">
              <w:t>O</w:t>
            </w:r>
            <w:r w:rsidRPr="003A3FBB">
              <w:rPr>
                <w:vertAlign w:val="subscript"/>
              </w:rPr>
              <w:t>3</w:t>
            </w:r>
            <w:r w:rsidRPr="003A3FBB">
              <w:t>.2SiO</w:t>
            </w:r>
            <w:r w:rsidRPr="003A3FBB">
              <w:rPr>
                <w:vertAlign w:val="subscript"/>
              </w:rPr>
              <w:t>2</w:t>
            </w:r>
            <w:r w:rsidRPr="003A3FBB">
              <w:t>.2H</w:t>
            </w:r>
            <w:r w:rsidRPr="003A3FBB">
              <w:rPr>
                <w:vertAlign w:val="subscript"/>
              </w:rPr>
              <w:t>2</w:t>
            </w:r>
            <w:r w:rsidRPr="003A3FBB">
              <w:t xml:space="preserve">O </w:t>
            </w:r>
          </w:p>
          <w:p w:rsidR="00531D4F" w:rsidRPr="003A3FBB" w:rsidRDefault="00531D4F" w:rsidP="00CA4379">
            <w:pPr>
              <w:spacing w:line="300" w:lineRule="auto"/>
              <w:jc w:val="both"/>
            </w:pPr>
            <w:r w:rsidRPr="003A3FBB">
              <w:t xml:space="preserve">     + Mica : K</w:t>
            </w:r>
            <w:r w:rsidRPr="003A3FBB">
              <w:rPr>
                <w:vertAlign w:val="subscript"/>
              </w:rPr>
              <w:t>2</w:t>
            </w:r>
            <w:r w:rsidRPr="003A3FBB">
              <w:t>O.Al</w:t>
            </w:r>
            <w:r w:rsidRPr="003A3FBB">
              <w:rPr>
                <w:vertAlign w:val="subscript"/>
              </w:rPr>
              <w:t>2</w:t>
            </w:r>
            <w:r w:rsidRPr="003A3FBB">
              <w:t>O</w:t>
            </w:r>
            <w:r w:rsidRPr="003A3FBB">
              <w:rPr>
                <w:vertAlign w:val="subscript"/>
              </w:rPr>
              <w:t>3</w:t>
            </w:r>
            <w:r w:rsidRPr="003A3FBB">
              <w:t>.6SiO</w:t>
            </w:r>
            <w:r w:rsidRPr="003A3FBB">
              <w:rPr>
                <w:vertAlign w:val="subscript"/>
              </w:rPr>
              <w:t>2</w:t>
            </w:r>
            <w:r w:rsidRPr="003A3FBB">
              <w:t>.2H</w:t>
            </w:r>
            <w:r w:rsidRPr="003A3FBB">
              <w:rPr>
                <w:vertAlign w:val="subscript"/>
              </w:rPr>
              <w:t>2</w:t>
            </w:r>
            <w:r w:rsidRPr="003A3FBB">
              <w:t>O</w:t>
            </w:r>
          </w:p>
          <w:p w:rsidR="00531D4F" w:rsidRPr="003A3FBB" w:rsidRDefault="00531D4F" w:rsidP="00CA4379">
            <w:pPr>
              <w:spacing w:line="300" w:lineRule="auto"/>
              <w:jc w:val="both"/>
            </w:pPr>
            <w:r w:rsidRPr="003A3FBB">
              <w:t xml:space="preserve">     + Quặng boxit : Al</w:t>
            </w:r>
            <w:r w:rsidRPr="003A3FBB">
              <w:rPr>
                <w:vertAlign w:val="subscript"/>
              </w:rPr>
              <w:t>2</w:t>
            </w:r>
            <w:r w:rsidRPr="003A3FBB">
              <w:t>O</w:t>
            </w:r>
            <w:r w:rsidRPr="003A3FBB">
              <w:rPr>
                <w:vertAlign w:val="subscript"/>
              </w:rPr>
              <w:t xml:space="preserve">3 </w:t>
            </w:r>
            <w:r w:rsidRPr="003A3FBB">
              <w:t>. nH</w:t>
            </w:r>
            <w:r w:rsidRPr="003A3FBB">
              <w:rPr>
                <w:vertAlign w:val="subscript"/>
              </w:rPr>
              <w:t>2</w:t>
            </w:r>
            <w:r w:rsidRPr="003A3FBB">
              <w:t xml:space="preserve">O </w:t>
            </w:r>
          </w:p>
          <w:p w:rsidR="00531D4F" w:rsidRPr="003A3FBB" w:rsidRDefault="00531D4F" w:rsidP="00CA4379">
            <w:pPr>
              <w:tabs>
                <w:tab w:val="left" w:pos="1230"/>
                <w:tab w:val="center" w:pos="2439"/>
              </w:tabs>
              <w:spacing w:line="300" w:lineRule="auto"/>
              <w:jc w:val="both"/>
              <w:rPr>
                <w:b/>
              </w:rPr>
            </w:pPr>
            <w:r w:rsidRPr="003A3FBB">
              <w:t xml:space="preserve">     + Criolit : 3NaF.AlF</w:t>
            </w:r>
            <w:r w:rsidRPr="003A3FBB">
              <w:rPr>
                <w:vertAlign w:val="subscript"/>
              </w:rPr>
              <w:t>3</w:t>
            </w:r>
          </w:p>
        </w:tc>
      </w:tr>
      <w:tr w:rsidR="00531D4F" w:rsidRPr="003A3FBB" w:rsidTr="00140582">
        <w:tc>
          <w:tcPr>
            <w:tcW w:w="3168" w:type="dxa"/>
            <w:gridSpan w:val="2"/>
            <w:vMerge/>
            <w:tcBorders>
              <w:bottom w:val="single" w:sz="4" w:space="0" w:color="auto"/>
              <w:right w:val="single" w:sz="4" w:space="0" w:color="auto"/>
            </w:tcBorders>
          </w:tcPr>
          <w:p w:rsidR="00531D4F" w:rsidRPr="003A3FBB" w:rsidRDefault="00531D4F" w:rsidP="00CA4379">
            <w:pPr>
              <w:spacing w:line="300" w:lineRule="auto"/>
              <w:jc w:val="both"/>
              <w:rPr>
                <w:b/>
              </w:rPr>
            </w:pPr>
          </w:p>
        </w:tc>
        <w:tc>
          <w:tcPr>
            <w:tcW w:w="1890" w:type="dxa"/>
            <w:vMerge/>
            <w:tcBorders>
              <w:bottom w:val="single" w:sz="4" w:space="0" w:color="auto"/>
              <w:right w:val="single" w:sz="4" w:space="0" w:color="auto"/>
            </w:tcBorders>
          </w:tcPr>
          <w:p w:rsidR="00531D4F" w:rsidRPr="003A3FBB" w:rsidRDefault="00531D4F" w:rsidP="00CA4379">
            <w:pPr>
              <w:spacing w:line="300" w:lineRule="auto"/>
              <w:jc w:val="both"/>
              <w:rPr>
                <w:b/>
              </w:rPr>
            </w:pPr>
          </w:p>
        </w:tc>
        <w:tc>
          <w:tcPr>
            <w:tcW w:w="5130" w:type="dxa"/>
            <w:gridSpan w:val="2"/>
            <w:tcBorders>
              <w:top w:val="single" w:sz="4" w:space="0" w:color="auto"/>
              <w:left w:val="single" w:sz="4" w:space="0" w:color="auto"/>
              <w:bottom w:val="single" w:sz="4" w:space="0" w:color="auto"/>
            </w:tcBorders>
          </w:tcPr>
          <w:p w:rsidR="00531D4F" w:rsidRPr="003A3FBB" w:rsidRDefault="00531D4F" w:rsidP="00CA4379">
            <w:pPr>
              <w:pStyle w:val="NoSpacing"/>
              <w:spacing w:line="300" w:lineRule="auto"/>
              <w:jc w:val="both"/>
              <w:rPr>
                <w:b/>
                <w:bCs/>
                <w:sz w:val="24"/>
                <w:szCs w:val="24"/>
                <w:lang w:val="pt-BR"/>
              </w:rPr>
            </w:pPr>
            <w:r w:rsidRPr="003A3FBB">
              <w:rPr>
                <w:b/>
                <w:bCs/>
                <w:sz w:val="24"/>
                <w:szCs w:val="24"/>
                <w:lang w:val="pt-BR"/>
              </w:rPr>
              <w:t>V. SẢN XUẤT NHÔM</w:t>
            </w:r>
          </w:p>
          <w:p w:rsidR="00531D4F" w:rsidRPr="003A3FBB" w:rsidRDefault="00531D4F" w:rsidP="00CA4379">
            <w:pPr>
              <w:tabs>
                <w:tab w:val="left" w:pos="1230"/>
                <w:tab w:val="center" w:pos="2439"/>
              </w:tabs>
              <w:spacing w:line="300" w:lineRule="auto"/>
              <w:jc w:val="both"/>
              <w:rPr>
                <w:b/>
                <w:bCs/>
                <w:lang w:val="pt-BR"/>
              </w:rPr>
            </w:pPr>
            <w:r w:rsidRPr="003A3FBB">
              <w:rPr>
                <w:lang w:val="pt-BR"/>
              </w:rPr>
              <w:t xml:space="preserve">Trong công nghiệp, </w:t>
            </w:r>
            <w:r w:rsidRPr="003A3FBB">
              <w:rPr>
                <w:i/>
                <w:iCs/>
                <w:u w:val="single"/>
                <w:lang w:val="pt-BR"/>
              </w:rPr>
              <w:t>nhôm được sản xuất bằng phương pháp điện phân Al</w:t>
            </w:r>
            <w:r w:rsidRPr="003A3FBB">
              <w:rPr>
                <w:i/>
                <w:iCs/>
                <w:u w:val="single"/>
                <w:vertAlign w:val="subscript"/>
                <w:lang w:val="pt-BR"/>
              </w:rPr>
              <w:t>2</w:t>
            </w:r>
            <w:r w:rsidRPr="003A3FBB">
              <w:rPr>
                <w:i/>
                <w:iCs/>
                <w:u w:val="single"/>
                <w:lang w:val="pt-BR"/>
              </w:rPr>
              <w:t>O</w:t>
            </w:r>
            <w:r w:rsidRPr="003A3FBB">
              <w:rPr>
                <w:i/>
                <w:iCs/>
                <w:u w:val="single"/>
                <w:vertAlign w:val="subscript"/>
                <w:lang w:val="pt-BR"/>
              </w:rPr>
              <w:t>3</w:t>
            </w:r>
            <w:r w:rsidRPr="003A3FBB">
              <w:rPr>
                <w:i/>
                <w:iCs/>
                <w:u w:val="single"/>
                <w:lang w:val="pt-BR"/>
              </w:rPr>
              <w:t xml:space="preserve"> nóng chảy</w:t>
            </w:r>
            <w:r w:rsidRPr="003A3FBB">
              <w:rPr>
                <w:i/>
                <w:iCs/>
                <w:lang w:val="pt-BR"/>
              </w:rPr>
              <w:t>.</w:t>
            </w:r>
            <w:r w:rsidRPr="003A3FBB">
              <w:rPr>
                <w:b/>
                <w:bCs/>
                <w:lang w:val="pt-BR"/>
              </w:rPr>
              <w:t xml:space="preserve"> </w:t>
            </w:r>
          </w:p>
          <w:p w:rsidR="00531D4F" w:rsidRPr="003A3FBB" w:rsidRDefault="00531D4F" w:rsidP="00CA4379">
            <w:pPr>
              <w:tabs>
                <w:tab w:val="left" w:pos="1230"/>
                <w:tab w:val="center" w:pos="2439"/>
              </w:tabs>
              <w:spacing w:line="300" w:lineRule="auto"/>
              <w:jc w:val="both"/>
              <w:rPr>
                <w:lang w:val="pt-BR"/>
              </w:rPr>
            </w:pPr>
            <w:r w:rsidRPr="003A3FBB">
              <w:rPr>
                <w:b/>
                <w:bCs/>
                <w:lang w:val="pt-BR"/>
              </w:rPr>
              <w:t xml:space="preserve">1. Nguyên liệu: </w:t>
            </w:r>
            <w:r w:rsidRPr="003A3FBB">
              <w:rPr>
                <w:lang w:val="pt-BR"/>
              </w:rPr>
              <w:t>Quặng boxit Al</w:t>
            </w:r>
            <w:r w:rsidRPr="003A3FBB">
              <w:rPr>
                <w:vertAlign w:val="subscript"/>
                <w:lang w:val="pt-BR"/>
              </w:rPr>
              <w:t>2</w:t>
            </w:r>
            <w:r w:rsidRPr="003A3FBB">
              <w:rPr>
                <w:lang w:val="pt-BR"/>
              </w:rPr>
              <w:t>O</w:t>
            </w:r>
            <w:r w:rsidRPr="003A3FBB">
              <w:rPr>
                <w:vertAlign w:val="subscript"/>
                <w:lang w:val="pt-BR"/>
              </w:rPr>
              <w:t>3</w:t>
            </w:r>
            <w:r w:rsidRPr="003A3FBB">
              <w:rPr>
                <w:lang w:val="pt-BR"/>
              </w:rPr>
              <w:t>.2H</w:t>
            </w:r>
            <w:r w:rsidRPr="003A3FBB">
              <w:rPr>
                <w:vertAlign w:val="subscript"/>
                <w:lang w:val="pt-BR"/>
              </w:rPr>
              <w:t>2</w:t>
            </w:r>
            <w:r w:rsidRPr="003A3FBB">
              <w:rPr>
                <w:lang w:val="pt-BR"/>
              </w:rPr>
              <w:t>O có lẫn tạp chất là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và SiO</w:t>
            </w:r>
            <w:r w:rsidRPr="003A3FBB">
              <w:rPr>
                <w:vertAlign w:val="subscript"/>
                <w:lang w:val="pt-BR"/>
              </w:rPr>
              <w:t>2</w:t>
            </w:r>
            <w:r w:rsidRPr="003A3FBB">
              <w:rPr>
                <w:lang w:val="pt-BR"/>
              </w:rPr>
              <w:t>. Loại bỏ tạp chất bằng phương pháp hoá học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gần như nguyên chất.</w:t>
            </w:r>
          </w:p>
          <w:p w:rsidR="00531D4F" w:rsidRPr="003A3FBB" w:rsidRDefault="00531D4F" w:rsidP="00CA4379">
            <w:pPr>
              <w:spacing w:line="300" w:lineRule="auto"/>
              <w:ind w:left="-73"/>
              <w:jc w:val="both"/>
              <w:outlineLvl w:val="0"/>
              <w:rPr>
                <w:b/>
                <w:bCs/>
                <w:lang w:val="pt-BR"/>
              </w:rPr>
            </w:pPr>
            <w:r w:rsidRPr="003A3FBB">
              <w:rPr>
                <w:b/>
                <w:bCs/>
                <w:lang w:val="pt-BR"/>
              </w:rPr>
              <w:t xml:space="preserve">2. Điện phân nhôm oxit nóng chảy </w:t>
            </w:r>
          </w:p>
          <w:p w:rsidR="00531D4F" w:rsidRPr="003A3FBB" w:rsidRDefault="00531D4F" w:rsidP="00CA4379">
            <w:pPr>
              <w:spacing w:line="300" w:lineRule="auto"/>
              <w:ind w:left="-73"/>
              <w:jc w:val="both"/>
              <w:outlineLvl w:val="0"/>
              <w:rPr>
                <w:lang w:val="pt-BR"/>
              </w:rPr>
            </w:pPr>
            <w:r w:rsidRPr="003A3FBB">
              <w:sym w:font="Wingdings" w:char="F076"/>
            </w:r>
            <w:r w:rsidRPr="003A3FBB">
              <w:rPr>
                <w:lang w:val="pt-BR"/>
              </w:rPr>
              <w:t xml:space="preserve"> </w:t>
            </w:r>
            <w:r w:rsidRPr="003A3FBB">
              <w:rPr>
                <w:b/>
                <w:bCs/>
                <w:i/>
                <w:iCs/>
                <w:lang w:val="pt-BR"/>
              </w:rPr>
              <w:t>Chuẩn bị chất điện li nóng chảy:</w:t>
            </w:r>
            <w:r w:rsidRPr="003A3FBB">
              <w:rPr>
                <w:lang w:val="pt-BR"/>
              </w:rPr>
              <w:t xml:space="preserve"> Hoà tan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trong criolit nóng chảy nhằm hạ nhiệt độ nóng chảy của hỗn hợp xuống 900</w:t>
            </w:r>
            <w:r w:rsidRPr="003A3FBB">
              <w:rPr>
                <w:vertAlign w:val="superscript"/>
                <w:lang w:val="pt-BR"/>
              </w:rPr>
              <w:t xml:space="preserve">0 </w:t>
            </w:r>
            <w:r w:rsidRPr="003A3FBB">
              <w:rPr>
                <w:lang w:val="pt-BR"/>
              </w:rPr>
              <w:t>C và dẫn điện tốt, khối lượng riêng nhỏ.</w:t>
            </w:r>
          </w:p>
          <w:p w:rsidR="00531D4F" w:rsidRPr="003A3FBB" w:rsidRDefault="00531D4F" w:rsidP="00CA4379">
            <w:pPr>
              <w:spacing w:line="300" w:lineRule="auto"/>
              <w:ind w:left="-73"/>
              <w:jc w:val="both"/>
              <w:outlineLvl w:val="0"/>
              <w:rPr>
                <w:lang w:val="pt-BR"/>
              </w:rPr>
            </w:pPr>
            <w:r w:rsidRPr="003A3FBB">
              <w:sym w:font="Wingdings" w:char="F076"/>
            </w:r>
            <w:r w:rsidRPr="003A3FBB">
              <w:rPr>
                <w:lang w:val="pt-BR"/>
              </w:rPr>
              <w:t xml:space="preserve"> </w:t>
            </w:r>
            <w:r w:rsidRPr="003A3FBB">
              <w:rPr>
                <w:b/>
                <w:bCs/>
                <w:i/>
                <w:iCs/>
                <w:lang w:val="pt-BR"/>
              </w:rPr>
              <w:t>Quá trình điện phân</w:t>
            </w:r>
            <w:r w:rsidRPr="003A3FBB">
              <w:rPr>
                <w:lang w:val="pt-BR"/>
              </w:rPr>
              <w:t xml:space="preserve"> </w:t>
            </w:r>
          </w:p>
          <w:p w:rsidR="00531D4F" w:rsidRPr="003A3FBB" w:rsidRDefault="00531D4F" w:rsidP="00CA4379">
            <w:pPr>
              <w:pStyle w:val="Header"/>
              <w:tabs>
                <w:tab w:val="clear" w:pos="4320"/>
                <w:tab w:val="clear" w:pos="8640"/>
              </w:tabs>
              <w:spacing w:line="300" w:lineRule="auto"/>
              <w:jc w:val="both"/>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r w:rsidRPr="003A3FBB">
              <w:rPr>
                <w:position w:val="-6"/>
                <w:lang w:val="pt-BR"/>
              </w:rPr>
              <w:object w:dxaOrig="680" w:dyaOrig="360">
                <v:shape id="_x0000_i1285" type="#_x0000_t75" style="width:34pt;height:17.85pt" o:ole="">
                  <v:imagedata r:id="rId474" o:title=""/>
                </v:shape>
                <o:OLEObject Type="Embed" ProgID="Equation.DSMT4" ShapeID="_x0000_i1285" DrawAspect="Content" ObjectID="_1629921220" r:id="rId475"/>
              </w:object>
            </w:r>
            <w:r w:rsidRPr="003A3FBB">
              <w:rPr>
                <w:lang w:val="pt-BR"/>
              </w:rPr>
              <w:t xml:space="preserve">  2Al</w:t>
            </w:r>
            <w:r w:rsidRPr="003A3FBB">
              <w:rPr>
                <w:vertAlign w:val="superscript"/>
                <w:lang w:val="pt-BR"/>
              </w:rPr>
              <w:t>3+</w:t>
            </w:r>
            <w:r w:rsidRPr="003A3FBB">
              <w:rPr>
                <w:lang w:val="pt-BR"/>
              </w:rPr>
              <w:t xml:space="preserve">   +   3O</w:t>
            </w:r>
            <w:r w:rsidRPr="003A3FBB">
              <w:rPr>
                <w:vertAlign w:val="superscript"/>
                <w:lang w:val="pt-BR"/>
              </w:rPr>
              <w:t>2-</w:t>
            </w:r>
          </w:p>
          <w:p w:rsidR="00531D4F" w:rsidRPr="003A3FBB" w:rsidRDefault="00531D4F" w:rsidP="00CA4379">
            <w:pPr>
              <w:spacing w:line="300" w:lineRule="auto"/>
              <w:ind w:left="-73"/>
              <w:jc w:val="both"/>
              <w:outlineLvl w:val="0"/>
            </w:pPr>
            <w:r w:rsidRPr="003A3FBB">
              <w:object w:dxaOrig="4815" w:dyaOrig="820">
                <v:shape id="_x0000_i1286" type="#_x0000_t75" style="width:240.75pt;height:42.05pt" o:ole="">
                  <v:imagedata r:id="rId476" o:title=""/>
                </v:shape>
                <o:OLEObject Type="Embed" ProgID="ChemDraw.Document.6.0" ShapeID="_x0000_i1286" DrawAspect="Content" ObjectID="_1629921221" r:id="rId477"/>
              </w:object>
            </w:r>
          </w:p>
          <w:p w:rsidR="00531D4F" w:rsidRPr="003A3FBB" w:rsidRDefault="00531D4F" w:rsidP="00CA4379">
            <w:pPr>
              <w:spacing w:line="300" w:lineRule="auto"/>
              <w:ind w:left="-73"/>
              <w:jc w:val="both"/>
              <w:outlineLvl w:val="0"/>
            </w:pPr>
            <w:r w:rsidRPr="003A3FBB">
              <w:object w:dxaOrig="4800" w:dyaOrig="408">
                <v:shape id="_x0000_i1287" type="#_x0000_t75" style="width:240.2pt;height:21.3pt" o:ole="">
                  <v:imagedata r:id="rId478" o:title=""/>
                </v:shape>
                <o:OLEObject Type="Embed" ProgID="ChemDraw.Document.6.0" ShapeID="_x0000_i1287" DrawAspect="Content" ObjectID="_1629921222" r:id="rId479"/>
              </w:object>
            </w:r>
          </w:p>
          <w:p w:rsidR="00531D4F" w:rsidRPr="003A3FBB" w:rsidRDefault="00531D4F" w:rsidP="00CA4379">
            <w:pPr>
              <w:tabs>
                <w:tab w:val="left" w:pos="1230"/>
                <w:tab w:val="center" w:pos="2439"/>
              </w:tabs>
              <w:spacing w:line="300" w:lineRule="auto"/>
              <w:jc w:val="both"/>
              <w:rPr>
                <w:b/>
              </w:rPr>
            </w:pPr>
            <w:r w:rsidRPr="003A3FBB">
              <w:sym w:font="Wingdings 2" w:char="F050"/>
            </w:r>
            <w:r w:rsidRPr="003A3FBB">
              <w:t xml:space="preserve"> </w:t>
            </w:r>
            <w:r w:rsidRPr="003A3FBB">
              <w:rPr>
                <w:i/>
                <w:iCs/>
              </w:rPr>
              <w:t>Khí oxi ở nhiệt độ cao đã đốt cháy cực dương là cacbon, sinh ra hỗn hợp khí CO và CO</w:t>
            </w:r>
            <w:r w:rsidRPr="003A3FBB">
              <w:rPr>
                <w:i/>
                <w:iCs/>
                <w:vertAlign w:val="subscript"/>
              </w:rPr>
              <w:t>2</w:t>
            </w:r>
            <w:r w:rsidRPr="003A3FBB">
              <w:rPr>
                <w:i/>
                <w:iCs/>
              </w:rPr>
              <w:t>. Do vậy trong quá trình điện phân phải hạ thấp dần dần cực dương.</w:t>
            </w:r>
          </w:p>
        </w:tc>
      </w:tr>
    </w:tbl>
    <w:p w:rsidR="00531D4F" w:rsidRPr="003A3FBB" w:rsidRDefault="00531D4F" w:rsidP="00CA4379">
      <w:pPr>
        <w:spacing w:line="300" w:lineRule="auto"/>
        <w:jc w:val="both"/>
        <w:rPr>
          <w:b/>
        </w:rPr>
      </w:pPr>
      <w:r w:rsidRPr="003A3FBB">
        <w:rPr>
          <w:b/>
        </w:rPr>
        <w:t>3. Hoạt động luyện tập và vận dụng</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b/>
          <w:lang w:val="pt-BR"/>
        </w:rPr>
        <w:t>Câu 1.</w:t>
      </w:r>
      <w:r w:rsidRPr="003A3FBB">
        <w:rPr>
          <w:lang w:val="pt-BR"/>
        </w:rPr>
        <w:t xml:space="preserve"> Độ dẫn điện của nhôm bằng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lang w:val="pt-BR"/>
        </w:rPr>
        <w:t>A. 1/3 so với độ dẫn điện của đồng.</w:t>
      </w:r>
      <w:r w:rsidRPr="003A3FBB">
        <w:rPr>
          <w:lang w:val="pt-BR"/>
        </w:rPr>
        <w:tab/>
        <w:t xml:space="preserve">            B.  2/3 so với độ dẫn điện của đồng.</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C.  3/3 so với độ dẫn điện của đồng.</w:t>
      </w:r>
      <w:r w:rsidRPr="003A3FBB">
        <w:rPr>
          <w:lang w:val="pt-BR"/>
        </w:rPr>
        <w:tab/>
        <w:t xml:space="preserve">            D.  4/3 so với độ dẫn điện của đồng.</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pPr>
      <w:r w:rsidRPr="003A3FBB">
        <w:rPr>
          <w:b/>
        </w:rPr>
        <w:t>Câu 2.</w:t>
      </w:r>
      <w:r w:rsidRPr="003A3FBB">
        <w:t xml:space="preserve"> Cấu hình electron ngoài cùng của Al và Al</w:t>
      </w:r>
      <w:r w:rsidRPr="003A3FBB">
        <w:rPr>
          <w:vertAlign w:val="superscript"/>
        </w:rPr>
        <w:t>3+</w:t>
      </w:r>
      <w:r w:rsidRPr="003A3FBB">
        <w:t xml:space="preserve"> tương ứng lần lượt là:</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pPr>
      <w:r w:rsidRPr="003A3FBB">
        <w:t>A.  3s</w:t>
      </w:r>
      <w:r w:rsidRPr="003A3FBB">
        <w:rPr>
          <w:vertAlign w:val="superscript"/>
        </w:rPr>
        <w:t>2</w:t>
      </w:r>
      <w:r w:rsidRPr="003A3FBB">
        <w:t xml:space="preserve"> 3p</w:t>
      </w:r>
      <w:r w:rsidRPr="003A3FBB">
        <w:rPr>
          <w:vertAlign w:val="superscript"/>
        </w:rPr>
        <w:t>1</w:t>
      </w:r>
      <w:r w:rsidRPr="003A3FBB">
        <w:t xml:space="preserve">  ; 3s</w:t>
      </w:r>
      <w:r w:rsidRPr="003A3FBB">
        <w:rPr>
          <w:vertAlign w:val="superscript"/>
        </w:rPr>
        <w:t>2</w:t>
      </w:r>
      <w:r w:rsidRPr="003A3FBB">
        <w:t xml:space="preserve"> 3p</w:t>
      </w:r>
      <w:r w:rsidRPr="003A3FBB">
        <w:rPr>
          <w:vertAlign w:val="superscript"/>
        </w:rPr>
        <w:t>4</w:t>
      </w:r>
      <w:r w:rsidRPr="003A3FBB">
        <w:t>.</w:t>
      </w:r>
      <w:r w:rsidRPr="003A3FBB">
        <w:tab/>
        <w:t>B.  2s</w:t>
      </w:r>
      <w:r w:rsidRPr="003A3FBB">
        <w:rPr>
          <w:vertAlign w:val="superscript"/>
        </w:rPr>
        <w:t>2</w:t>
      </w:r>
      <w:r w:rsidRPr="003A3FBB">
        <w:t xml:space="preserve"> 2p</w:t>
      </w:r>
      <w:r w:rsidRPr="003A3FBB">
        <w:rPr>
          <w:vertAlign w:val="superscript"/>
        </w:rPr>
        <w:t xml:space="preserve">6  </w:t>
      </w:r>
      <w:r w:rsidRPr="003A3FBB">
        <w:t>, 3s</w:t>
      </w:r>
      <w:r w:rsidRPr="003A3FBB">
        <w:rPr>
          <w:vertAlign w:val="superscript"/>
        </w:rPr>
        <w:t>2</w:t>
      </w:r>
      <w:r w:rsidRPr="003A3FBB">
        <w:t xml:space="preserve"> 3p</w:t>
      </w:r>
      <w:r w:rsidRPr="003A3FBB">
        <w:rPr>
          <w:vertAlign w:val="superscript"/>
        </w:rPr>
        <w:t>1</w:t>
      </w:r>
      <w:r w:rsidRPr="003A3FBB">
        <w:t xml:space="preserve"> .</w:t>
      </w:r>
      <w:r w:rsidRPr="003A3FBB">
        <w:tab/>
        <w:t>C.  3s</w:t>
      </w:r>
      <w:r w:rsidRPr="003A3FBB">
        <w:rPr>
          <w:vertAlign w:val="superscript"/>
        </w:rPr>
        <w:t>2</w:t>
      </w:r>
      <w:r w:rsidRPr="003A3FBB">
        <w:t xml:space="preserve"> 3p</w:t>
      </w:r>
      <w:r w:rsidRPr="003A3FBB">
        <w:rPr>
          <w:vertAlign w:val="superscript"/>
        </w:rPr>
        <w:t>1</w:t>
      </w:r>
      <w:r w:rsidRPr="003A3FBB">
        <w:t xml:space="preserve"> ; 3s</w:t>
      </w:r>
      <w:r w:rsidRPr="003A3FBB">
        <w:rPr>
          <w:vertAlign w:val="superscript"/>
        </w:rPr>
        <w:t>2</w:t>
      </w:r>
      <w:r w:rsidRPr="003A3FBB">
        <w:t xml:space="preserve"> .          D.  3s</w:t>
      </w:r>
      <w:r w:rsidRPr="003A3FBB">
        <w:rPr>
          <w:vertAlign w:val="superscript"/>
        </w:rPr>
        <w:t>2</w:t>
      </w:r>
      <w:r w:rsidRPr="003A3FBB">
        <w:t xml:space="preserve"> 3p</w:t>
      </w:r>
      <w:r w:rsidRPr="003A3FBB">
        <w:rPr>
          <w:vertAlign w:val="superscript"/>
        </w:rPr>
        <w:t>1</w:t>
      </w:r>
      <w:r w:rsidRPr="003A3FBB">
        <w:t xml:space="preserve"> ; 2s</w:t>
      </w:r>
      <w:r w:rsidRPr="003A3FBB">
        <w:rPr>
          <w:vertAlign w:val="superscript"/>
        </w:rPr>
        <w:t>2</w:t>
      </w:r>
      <w:r w:rsidRPr="003A3FBB">
        <w:t xml:space="preserve"> 2p</w:t>
      </w:r>
      <w:r w:rsidRPr="003A3FBB">
        <w:rPr>
          <w:vertAlign w:val="superscript"/>
        </w:rPr>
        <w:t xml:space="preserve">6 </w:t>
      </w:r>
      <w:r w:rsidRPr="003A3FBB">
        <w:t>.</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b/>
          <w:lang w:val="pt-BR"/>
        </w:rPr>
        <w:t xml:space="preserve">Câu 3. </w:t>
      </w:r>
      <w:r w:rsidRPr="003A3FBB">
        <w:rPr>
          <w:lang w:val="pt-BR"/>
        </w:rPr>
        <w:t>Nhôm có thể phản ứng được với tất cả các chất nào sau đây?</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A. dd HCl, dd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nguội, dd NaOH.</w:t>
      </w:r>
      <w:r w:rsidRPr="003A3FBB">
        <w:rPr>
          <w:lang w:val="pt-BR"/>
        </w:rPr>
        <w:tab/>
        <w:t>B. dd H</w:t>
      </w:r>
      <w:r w:rsidRPr="003A3FBB">
        <w:rPr>
          <w:vertAlign w:val="subscript"/>
          <w:lang w:val="pt-BR"/>
        </w:rPr>
        <w:t>2</w:t>
      </w:r>
      <w:r w:rsidRPr="003A3FBB">
        <w:rPr>
          <w:lang w:val="pt-BR"/>
        </w:rPr>
        <w:t>SO</w:t>
      </w:r>
      <w:r w:rsidRPr="003A3FBB">
        <w:rPr>
          <w:vertAlign w:val="subscript"/>
          <w:lang w:val="pt-BR"/>
        </w:rPr>
        <w:t>4</w:t>
      </w:r>
      <w:r w:rsidRPr="003A3FBB">
        <w:rPr>
          <w:lang w:val="pt-BR"/>
        </w:rPr>
        <w:t>loãng, dd AgNO</w:t>
      </w:r>
      <w:r w:rsidRPr="003A3FBB">
        <w:rPr>
          <w:vertAlign w:val="subscript"/>
          <w:lang w:val="pt-BR"/>
        </w:rPr>
        <w:t>3</w:t>
      </w:r>
      <w:r w:rsidRPr="003A3FBB">
        <w:rPr>
          <w:lang w:val="pt-BR"/>
        </w:rPr>
        <w:t>, dd Ba(OH)</w:t>
      </w:r>
      <w:r w:rsidRPr="003A3FBB">
        <w:rPr>
          <w:vertAlign w:val="subscript"/>
          <w:lang w:val="pt-BR"/>
        </w:rPr>
        <w:t>2</w:t>
      </w:r>
      <w:r w:rsidRPr="003A3FBB">
        <w:rPr>
          <w:lang w:val="pt-BR"/>
        </w:rPr>
        <w:t>.</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C. dd Mg(NO</w:t>
      </w:r>
      <w:r w:rsidRPr="003A3FBB">
        <w:rPr>
          <w:vertAlign w:val="subscript"/>
          <w:lang w:val="pt-BR"/>
        </w:rPr>
        <w:t>3</w:t>
      </w:r>
      <w:r w:rsidRPr="003A3FBB">
        <w:rPr>
          <w:lang w:val="pt-BR"/>
        </w:rPr>
        <w:t>)</w:t>
      </w:r>
      <w:r w:rsidRPr="003A3FBB">
        <w:rPr>
          <w:vertAlign w:val="subscript"/>
          <w:lang w:val="pt-BR"/>
        </w:rPr>
        <w:t>2</w:t>
      </w:r>
      <w:r w:rsidRPr="003A3FBB">
        <w:rPr>
          <w:lang w:val="pt-BR"/>
        </w:rPr>
        <w:t>, dd CuSO</w:t>
      </w:r>
      <w:r w:rsidRPr="003A3FBB">
        <w:rPr>
          <w:vertAlign w:val="subscript"/>
          <w:lang w:val="pt-BR"/>
        </w:rPr>
        <w:t>4</w:t>
      </w:r>
      <w:r w:rsidRPr="003A3FBB">
        <w:rPr>
          <w:lang w:val="pt-BR"/>
        </w:rPr>
        <w:t>, dd KOH.</w:t>
      </w:r>
      <w:r w:rsidRPr="003A3FBB">
        <w:rPr>
          <w:lang w:val="pt-BR"/>
        </w:rPr>
        <w:tab/>
        <w:t>D. dd ZnSO</w:t>
      </w:r>
      <w:r w:rsidRPr="003A3FBB">
        <w:rPr>
          <w:vertAlign w:val="subscript"/>
          <w:lang w:val="pt-BR"/>
        </w:rPr>
        <w:t>4</w:t>
      </w:r>
      <w:r w:rsidRPr="003A3FBB">
        <w:rPr>
          <w:lang w:val="pt-BR"/>
        </w:rPr>
        <w:t>, dd NaAlO</w:t>
      </w:r>
      <w:r w:rsidRPr="003A3FBB">
        <w:rPr>
          <w:vertAlign w:val="subscript"/>
          <w:lang w:val="pt-BR"/>
        </w:rPr>
        <w:t>2</w:t>
      </w:r>
      <w:r w:rsidRPr="003A3FBB">
        <w:rPr>
          <w:lang w:val="pt-BR"/>
        </w:rPr>
        <w:t>, dd NH</w:t>
      </w:r>
      <w:r w:rsidRPr="003A3FBB">
        <w:rPr>
          <w:vertAlign w:val="subscript"/>
          <w:lang w:val="pt-BR"/>
        </w:rPr>
        <w:t>3</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b/>
          <w:lang w:val="it-IT"/>
        </w:rPr>
        <w:t>Câu 4.</w:t>
      </w:r>
      <w:r w:rsidRPr="003A3FBB">
        <w:rPr>
          <w:lang w:val="it-IT"/>
        </w:rPr>
        <w:t xml:space="preserve"> Vai trò của criolit (Na</w:t>
      </w:r>
      <w:r w:rsidRPr="003A3FBB">
        <w:rPr>
          <w:vertAlign w:val="subscript"/>
          <w:lang w:val="it-IT"/>
        </w:rPr>
        <w:t>3</w:t>
      </w:r>
      <w:r w:rsidRPr="003A3FBB">
        <w:rPr>
          <w:lang w:val="it-IT"/>
        </w:rPr>
        <w:t>AlF</w:t>
      </w:r>
      <w:r w:rsidRPr="003A3FBB">
        <w:rPr>
          <w:vertAlign w:val="subscript"/>
          <w:lang w:val="it-IT"/>
        </w:rPr>
        <w:t>6</w:t>
      </w:r>
      <w:r w:rsidRPr="003A3FBB">
        <w:rPr>
          <w:lang w:val="it-IT"/>
        </w:rPr>
        <w:t>) trong sản xuất nhôm bằng phương pháp điện phân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là</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b/>
        <w:t>1. Tạo hỗn hợp có nhiệt độ nóng chảy thấp</w:t>
      </w:r>
      <w:r w:rsidRPr="003A3FBB">
        <w:rPr>
          <w:lang w:val="it-IT"/>
        </w:rPr>
        <w:tab/>
        <w:t>2. Làm tăng độ dẫn điện</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b/>
        <w:t>3. Tạo lớp chất điện li rắn che đậy cho nhôm nóng chảy khỏi bị oxi hóa</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b/>
        <w:t>A. 1, 2</w:t>
      </w:r>
      <w:r w:rsidRPr="003A3FBB">
        <w:rPr>
          <w:lang w:val="it-IT"/>
        </w:rPr>
        <w:tab/>
      </w:r>
      <w:r w:rsidRPr="003A3FBB">
        <w:rPr>
          <w:lang w:val="it-IT"/>
        </w:rPr>
        <w:tab/>
        <w:t>B. 1, 3</w:t>
      </w:r>
      <w:r w:rsidRPr="003A3FBB">
        <w:rPr>
          <w:lang w:val="it-IT"/>
        </w:rPr>
        <w:tab/>
      </w:r>
      <w:r w:rsidRPr="003A3FBB">
        <w:rPr>
          <w:lang w:val="it-IT"/>
        </w:rPr>
        <w:tab/>
      </w:r>
      <w:r w:rsidRPr="003A3FBB">
        <w:rPr>
          <w:lang w:val="it-IT"/>
        </w:rPr>
        <w:tab/>
        <w:t>C. 2, 3</w:t>
      </w:r>
      <w:r w:rsidRPr="003A3FBB">
        <w:rPr>
          <w:lang w:val="it-IT"/>
        </w:rPr>
        <w:tab/>
        <w:t>D. 1, 2, 3</w:t>
      </w:r>
    </w:p>
    <w:p w:rsidR="00531D4F" w:rsidRPr="003A3FBB" w:rsidRDefault="00531D4F" w:rsidP="00CA4379">
      <w:pPr>
        <w:tabs>
          <w:tab w:val="left" w:pos="180"/>
          <w:tab w:val="left" w:pos="2880"/>
          <w:tab w:val="left" w:pos="5580"/>
          <w:tab w:val="left" w:pos="8640"/>
        </w:tabs>
        <w:spacing w:line="300" w:lineRule="auto"/>
        <w:jc w:val="both"/>
      </w:pPr>
      <w:r w:rsidRPr="003A3FBB">
        <w:rPr>
          <w:b/>
        </w:rPr>
        <w:t>Câu 5.</w:t>
      </w:r>
      <w:r w:rsidRPr="003A3FBB">
        <w:t xml:space="preserve"> Cho  phản ứng hoá học :  </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t xml:space="preserve">                  </w:t>
      </w:r>
      <w:r w:rsidRPr="003A3FBB">
        <w:rPr>
          <w:lang w:val="it-IT"/>
        </w:rPr>
        <w:t>Al  +  HNO</w:t>
      </w:r>
      <w:r w:rsidRPr="003A3FBB">
        <w:rPr>
          <w:vertAlign w:val="subscript"/>
          <w:lang w:val="it-IT"/>
        </w:rPr>
        <w:t>3</w:t>
      </w:r>
      <w:r w:rsidRPr="003A3FBB">
        <w:rPr>
          <w:lang w:val="it-IT"/>
        </w:rPr>
        <w:t xml:space="preserve"> → Al(NO</w:t>
      </w:r>
      <w:r w:rsidRPr="003A3FBB">
        <w:rPr>
          <w:vertAlign w:val="subscript"/>
          <w:lang w:val="it-IT"/>
        </w:rPr>
        <w:t>3</w:t>
      </w:r>
      <w:r w:rsidRPr="003A3FBB">
        <w:rPr>
          <w:lang w:val="it-IT"/>
        </w:rPr>
        <w:t>)</w:t>
      </w:r>
      <w:r w:rsidRPr="003A3FBB">
        <w:rPr>
          <w:vertAlign w:val="subscript"/>
          <w:lang w:val="it-IT"/>
        </w:rPr>
        <w:t>3</w:t>
      </w:r>
      <w:r w:rsidRPr="003A3FBB">
        <w:rPr>
          <w:lang w:val="it-IT"/>
        </w:rPr>
        <w:t xml:space="preserve">  +   NO  +  H</w:t>
      </w:r>
      <w:r w:rsidRPr="003A3FBB">
        <w:rPr>
          <w:vertAlign w:val="subscript"/>
          <w:lang w:val="it-IT"/>
        </w:rPr>
        <w:t>2</w:t>
      </w:r>
      <w:r w:rsidRPr="003A3FBB">
        <w:rPr>
          <w:lang w:val="it-IT"/>
        </w:rPr>
        <w:t>O</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rPr>
          <w:lang w:val="it-IT"/>
        </w:rPr>
        <w:t>Số phân tử HNO</w:t>
      </w:r>
      <w:r w:rsidRPr="003A3FBB">
        <w:rPr>
          <w:vertAlign w:val="subscript"/>
          <w:lang w:val="it-IT"/>
        </w:rPr>
        <w:t>3</w:t>
      </w:r>
      <w:r w:rsidRPr="003A3FBB">
        <w:rPr>
          <w:lang w:val="it-IT"/>
        </w:rPr>
        <w:t xml:space="preserve"> bị Al khử và số phân tử HNO</w:t>
      </w:r>
      <w:r w:rsidRPr="003A3FBB">
        <w:rPr>
          <w:vertAlign w:val="subscript"/>
          <w:lang w:val="it-IT"/>
        </w:rPr>
        <w:t>3</w:t>
      </w:r>
      <w:r w:rsidRPr="003A3FBB">
        <w:rPr>
          <w:lang w:val="it-IT"/>
        </w:rPr>
        <w:t xml:space="preserve"> tạo muối nitrat trong phản ứng là :</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rPr>
          <w:lang w:val="it-IT"/>
        </w:rPr>
        <w:t>A. 1 và 3.</w:t>
      </w:r>
      <w:r w:rsidRPr="003A3FBB">
        <w:rPr>
          <w:lang w:val="it-IT"/>
        </w:rPr>
        <w:tab/>
      </w:r>
      <w:r w:rsidRPr="003A3FBB">
        <w:rPr>
          <w:lang w:val="it-IT"/>
        </w:rPr>
        <w:tab/>
      </w:r>
      <w:r w:rsidRPr="003A3FBB">
        <w:rPr>
          <w:lang w:val="it-IT"/>
        </w:rPr>
        <w:tab/>
        <w:t>B. 3 và 2.</w:t>
      </w:r>
      <w:r w:rsidRPr="003A3FBB">
        <w:rPr>
          <w:lang w:val="it-IT"/>
        </w:rPr>
        <w:tab/>
      </w:r>
      <w:r w:rsidRPr="003A3FBB">
        <w:rPr>
          <w:lang w:val="it-IT"/>
        </w:rPr>
        <w:tab/>
        <w:t>C. 4 và 3.                                        D. 3 và 4</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b/>
          <w:lang w:val="pt-BR"/>
        </w:rPr>
        <w:lastRenderedPageBreak/>
        <w:t>Câu 5</w:t>
      </w:r>
      <w:r w:rsidRPr="003A3FBB">
        <w:rPr>
          <w:lang w:val="pt-BR"/>
        </w:rPr>
        <w:t xml:space="preserve">. Trong thương mại, để chuyên chở axit nitric đặc hoặc axit sunfuric đặc, người ta có thể dùng các thùng bằng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 xml:space="preserve">A.  thuỷ tinh.     </w:t>
      </w:r>
      <w:r w:rsidRPr="003A3FBB">
        <w:rPr>
          <w:lang w:val="pt-BR"/>
        </w:rPr>
        <w:tab/>
        <w:t xml:space="preserve">B. thuỷ tinh hữu cơ.       </w:t>
      </w:r>
      <w:r w:rsidRPr="003A3FBB">
        <w:rPr>
          <w:lang w:val="pt-BR"/>
        </w:rPr>
        <w:tab/>
        <w:t>C. Nhôm.</w:t>
      </w:r>
      <w:r w:rsidRPr="003A3FBB">
        <w:rPr>
          <w:lang w:val="pt-BR"/>
        </w:rPr>
        <w:tab/>
        <w:t>D. Chì.</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b/>
          <w:lang w:val="pt-BR"/>
        </w:rPr>
        <w:t>Câu 6</w:t>
      </w:r>
      <w:r w:rsidRPr="003A3FBB">
        <w:rPr>
          <w:lang w:val="pt-BR"/>
        </w:rPr>
        <w:t>. Chỉ ra đâu là phản ứng nhiệt nhôm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lang w:val="it-IT"/>
        </w:rPr>
        <w:t>A.  4Al  +  3O</w:t>
      </w:r>
      <w:r w:rsidRPr="003A3FBB">
        <w:rPr>
          <w:vertAlign w:val="subscript"/>
          <w:lang w:val="it-IT"/>
        </w:rPr>
        <w:t>2</w:t>
      </w:r>
      <w:r w:rsidRPr="003A3FBB">
        <w:rPr>
          <w:lang w:val="it-IT"/>
        </w:rPr>
        <w:t xml:space="preserve"> </w:t>
      </w:r>
      <w:r w:rsidR="001C2779">
        <w:rPr>
          <w:noProof/>
          <w:position w:val="-6"/>
        </w:rPr>
        <w:drawing>
          <wp:inline distT="0" distB="0" distL="0" distR="0">
            <wp:extent cx="446405" cy="263525"/>
            <wp:effectExtent l="0" t="0" r="0" b="3175"/>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46405" cy="263525"/>
                    </a:xfrm>
                    <a:prstGeom prst="rect">
                      <a:avLst/>
                    </a:prstGeom>
                    <a:noFill/>
                    <a:ln>
                      <a:noFill/>
                    </a:ln>
                  </pic:spPr>
                </pic:pic>
              </a:graphicData>
            </a:graphic>
          </wp:inline>
        </w:drawing>
      </w:r>
      <w:r w:rsidRPr="003A3FBB">
        <w:rPr>
          <w:lang w:val="it-IT"/>
        </w:rPr>
        <w:t xml:space="preserve"> 2Al</w:t>
      </w:r>
      <w:r w:rsidRPr="003A3FBB">
        <w:rPr>
          <w:vertAlign w:val="subscript"/>
          <w:lang w:val="it-IT"/>
        </w:rPr>
        <w:t>2</w:t>
      </w:r>
      <w:r w:rsidRPr="003A3FBB">
        <w:rPr>
          <w:lang w:val="it-IT"/>
        </w:rPr>
        <w:t>O</w:t>
      </w:r>
      <w:r w:rsidRPr="003A3FBB">
        <w:rPr>
          <w:vertAlign w:val="subscript"/>
          <w:lang w:val="it-IT"/>
        </w:rPr>
        <w:t>3</w:t>
      </w:r>
      <w:r w:rsidRPr="003A3FBB">
        <w:rPr>
          <w:lang w:val="it-IT"/>
        </w:rPr>
        <w:tab/>
      </w:r>
      <w:r w:rsidRPr="003A3FBB">
        <w:rPr>
          <w:lang w:val="pt-BR"/>
        </w:rPr>
        <w:t>B.  Al  +  4HNO</w:t>
      </w:r>
      <w:r w:rsidRPr="003A3FBB">
        <w:rPr>
          <w:vertAlign w:val="subscript"/>
          <w:lang w:val="pt-BR"/>
        </w:rPr>
        <w:t>3</w:t>
      </w:r>
      <w:r w:rsidRPr="003A3FBB">
        <w:rPr>
          <w:lang w:val="pt-BR"/>
        </w:rPr>
        <w:t xml:space="preserve"> </w:t>
      </w:r>
      <w:r w:rsidR="001C2779">
        <w:rPr>
          <w:noProof/>
          <w:position w:val="-6"/>
        </w:rPr>
        <w:drawing>
          <wp:inline distT="0" distB="0" distL="0" distR="0">
            <wp:extent cx="402590" cy="241300"/>
            <wp:effectExtent l="0" t="0" r="0" b="635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pt-BR"/>
        </w:rPr>
        <w:t xml:space="preserve"> Al(NO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  +  2H</w:t>
      </w:r>
      <w:r w:rsidRPr="003A3FBB">
        <w:rPr>
          <w:vertAlign w:val="subscript"/>
          <w:lang w:val="pt-BR"/>
        </w:rPr>
        <w:t>2</w:t>
      </w:r>
      <w:r w:rsidRPr="003A3FBB">
        <w:rPr>
          <w:lang w:val="pt-BR"/>
        </w:rPr>
        <w:t>O</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C.  2Al  +  2NaOH  +  2H</w:t>
      </w:r>
      <w:r w:rsidRPr="003A3FBB">
        <w:rPr>
          <w:vertAlign w:val="subscript"/>
          <w:lang w:val="it-IT"/>
        </w:rPr>
        <w:t>2</w:t>
      </w:r>
      <w:r w:rsidRPr="003A3FBB">
        <w:rPr>
          <w:lang w:val="it-IT"/>
        </w:rPr>
        <w:t xml:space="preserve">O </w:t>
      </w:r>
      <w:r w:rsidR="001C2779">
        <w:rPr>
          <w:noProof/>
          <w:position w:val="-6"/>
        </w:rPr>
        <w:drawing>
          <wp:inline distT="0" distB="0" distL="0" distR="0">
            <wp:extent cx="402590" cy="241300"/>
            <wp:effectExtent l="0" t="0" r="0" b="635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2NaAlO</w:t>
      </w:r>
      <w:r w:rsidRPr="003A3FBB">
        <w:rPr>
          <w:vertAlign w:val="subscript"/>
          <w:lang w:val="it-IT"/>
        </w:rPr>
        <w:t>2</w:t>
      </w:r>
      <w:r w:rsidRPr="003A3FBB">
        <w:rPr>
          <w:lang w:val="it-IT"/>
        </w:rPr>
        <w:t xml:space="preserve">  +  3H</w:t>
      </w:r>
      <w:r w:rsidRPr="003A3FBB">
        <w:rPr>
          <w:vertAlign w:val="subscript"/>
          <w:lang w:val="it-IT"/>
        </w:rPr>
        <w:t>2</w:t>
      </w:r>
      <w:r w:rsidRPr="003A3FBB">
        <w:rPr>
          <w:lang w:val="it-IT"/>
        </w:rPr>
        <w:t xml:space="preserve">    D.  2Al  +  Fe</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w:t>
      </w:r>
      <w:r w:rsidR="001C2779">
        <w:rPr>
          <w:noProof/>
          <w:position w:val="-6"/>
        </w:rPr>
        <w:drawing>
          <wp:inline distT="0" distB="0" distL="0" distR="0">
            <wp:extent cx="446405" cy="263525"/>
            <wp:effectExtent l="0" t="0" r="0" b="317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46405" cy="263525"/>
                    </a:xfrm>
                    <a:prstGeom prst="rect">
                      <a:avLst/>
                    </a:prstGeom>
                    <a:noFill/>
                    <a:ln>
                      <a:noFill/>
                    </a:ln>
                  </pic:spPr>
                </pic:pic>
              </a:graphicData>
            </a:graphic>
          </wp:inline>
        </w:drawing>
      </w:r>
      <w:r w:rsidRPr="003A3FBB">
        <w:rPr>
          <w:lang w:val="it-IT"/>
        </w:rPr>
        <w:t xml:space="preserve"> 2Fe  +  Al</w:t>
      </w:r>
      <w:r w:rsidRPr="003A3FBB">
        <w:rPr>
          <w:vertAlign w:val="subscript"/>
          <w:lang w:val="it-IT"/>
        </w:rPr>
        <w:t>2</w:t>
      </w:r>
      <w:r w:rsidRPr="003A3FBB">
        <w:rPr>
          <w:lang w:val="it-IT"/>
        </w:rPr>
        <w:t>O</w:t>
      </w:r>
      <w:r w:rsidRPr="003A3FBB">
        <w:rPr>
          <w:vertAlign w:val="subscript"/>
          <w:lang w:val="it-IT"/>
        </w:rPr>
        <w:t>3</w:t>
      </w:r>
    </w:p>
    <w:p w:rsidR="00531D4F" w:rsidRPr="003A3FBB" w:rsidRDefault="00531D4F" w:rsidP="00CA4379">
      <w:pPr>
        <w:tabs>
          <w:tab w:val="left" w:pos="180"/>
          <w:tab w:val="left" w:pos="720"/>
          <w:tab w:val="left" w:pos="1620"/>
          <w:tab w:val="left" w:pos="2880"/>
          <w:tab w:val="left" w:pos="3600"/>
          <w:tab w:val="left" w:pos="5580"/>
          <w:tab w:val="left" w:pos="5760"/>
          <w:tab w:val="left" w:pos="8640"/>
        </w:tabs>
        <w:spacing w:line="300" w:lineRule="auto"/>
        <w:jc w:val="both"/>
        <w:rPr>
          <w:lang w:val="it-IT"/>
        </w:rPr>
      </w:pPr>
      <w:r w:rsidRPr="003A3FBB">
        <w:rPr>
          <w:b/>
          <w:lang w:val="it-IT"/>
        </w:rPr>
        <w:t>Câu 7</w:t>
      </w:r>
      <w:r w:rsidRPr="003A3FBB">
        <w:rPr>
          <w:bCs/>
          <w:iCs/>
          <w:lang w:val="it-IT"/>
        </w:rPr>
        <w:t xml:space="preserve">. </w:t>
      </w:r>
      <w:r w:rsidRPr="003A3FBB">
        <w:rPr>
          <w:lang w:val="it-IT"/>
        </w:rPr>
        <w:t>Khi hoà tan một vật bằng nhôm vào dung dịch NaOH, phản ứng đầu tiên xảy ra sẽ là :</w:t>
      </w:r>
    </w:p>
    <w:p w:rsidR="00531D4F" w:rsidRPr="003A3FBB" w:rsidRDefault="00531D4F" w:rsidP="00CA4379">
      <w:pPr>
        <w:tabs>
          <w:tab w:val="left" w:pos="180"/>
          <w:tab w:val="left" w:pos="720"/>
          <w:tab w:val="left" w:pos="1620"/>
          <w:tab w:val="left" w:pos="2880"/>
          <w:tab w:val="left" w:pos="3600"/>
          <w:tab w:val="left" w:pos="5580"/>
          <w:tab w:val="left" w:pos="5760"/>
          <w:tab w:val="left" w:pos="8640"/>
        </w:tabs>
        <w:spacing w:line="300" w:lineRule="auto"/>
        <w:jc w:val="both"/>
        <w:rPr>
          <w:lang w:val="it-IT"/>
        </w:rPr>
      </w:pPr>
      <w:r w:rsidRPr="003A3FBB">
        <w:rPr>
          <w:lang w:val="it-IT"/>
        </w:rPr>
        <w:t>A.  2Al + 6H</w:t>
      </w:r>
      <w:r w:rsidRPr="003A3FBB">
        <w:rPr>
          <w:vertAlign w:val="subscript"/>
          <w:lang w:val="it-IT"/>
        </w:rPr>
        <w:t>2</w:t>
      </w:r>
      <w:r w:rsidRPr="003A3FBB">
        <w:rPr>
          <w:lang w:val="it-IT"/>
        </w:rPr>
        <w:t xml:space="preserve">O </w:t>
      </w:r>
      <w:r w:rsidR="001C2779">
        <w:rPr>
          <w:noProof/>
          <w:position w:val="-6"/>
        </w:rPr>
        <w:drawing>
          <wp:inline distT="0" distB="0" distL="0" distR="0">
            <wp:extent cx="402590" cy="241300"/>
            <wp:effectExtent l="0" t="0" r="0" b="635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2Al(OH)</w:t>
      </w:r>
      <w:r w:rsidRPr="003A3FBB">
        <w:rPr>
          <w:vertAlign w:val="subscript"/>
          <w:lang w:val="it-IT"/>
        </w:rPr>
        <w:t>3</w:t>
      </w:r>
      <w:r w:rsidRPr="003A3FBB">
        <w:rPr>
          <w:lang w:val="it-IT"/>
        </w:rPr>
        <w:t xml:space="preserve"> + 3H</w:t>
      </w:r>
      <w:r w:rsidRPr="003A3FBB">
        <w:rPr>
          <w:vertAlign w:val="subscript"/>
          <w:lang w:val="it-IT"/>
        </w:rPr>
        <w:t>2</w:t>
      </w:r>
      <w:r w:rsidRPr="003A3FBB">
        <w:rPr>
          <w:lang w:val="it-IT"/>
        </w:rPr>
        <w:t xml:space="preserve">     B.  2Al + 2NaOH + 2H</w:t>
      </w:r>
      <w:r w:rsidRPr="003A3FBB">
        <w:rPr>
          <w:vertAlign w:val="subscript"/>
          <w:lang w:val="it-IT"/>
        </w:rPr>
        <w:t>2</w:t>
      </w:r>
      <w:r w:rsidRPr="003A3FBB">
        <w:rPr>
          <w:lang w:val="it-IT"/>
        </w:rPr>
        <w:t xml:space="preserve">O </w:t>
      </w:r>
      <w:r w:rsidR="001C2779">
        <w:rPr>
          <w:noProof/>
          <w:position w:val="-6"/>
        </w:rPr>
        <w:drawing>
          <wp:inline distT="0" distB="0" distL="0" distR="0">
            <wp:extent cx="402590" cy="241300"/>
            <wp:effectExtent l="0" t="0" r="0" b="635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2NaAlO</w:t>
      </w:r>
      <w:r w:rsidRPr="003A3FBB">
        <w:rPr>
          <w:vertAlign w:val="subscript"/>
          <w:lang w:val="it-IT"/>
        </w:rPr>
        <w:t>2</w:t>
      </w:r>
      <w:r w:rsidRPr="003A3FBB">
        <w:rPr>
          <w:lang w:val="it-IT"/>
        </w:rPr>
        <w:t xml:space="preserve"> + 3H</w:t>
      </w:r>
      <w:r w:rsidRPr="003A3FBB">
        <w:rPr>
          <w:vertAlign w:val="subscript"/>
          <w:lang w:val="it-IT"/>
        </w:rPr>
        <w:t>2</w:t>
      </w:r>
    </w:p>
    <w:p w:rsidR="00531D4F" w:rsidRPr="003A3FBB" w:rsidRDefault="00531D4F" w:rsidP="00CA4379">
      <w:pPr>
        <w:tabs>
          <w:tab w:val="left" w:pos="180"/>
          <w:tab w:val="left" w:pos="720"/>
          <w:tab w:val="left" w:pos="1620"/>
          <w:tab w:val="left" w:pos="2880"/>
          <w:tab w:val="left" w:pos="3600"/>
          <w:tab w:val="left" w:pos="5580"/>
          <w:tab w:val="left" w:pos="5760"/>
          <w:tab w:val="left" w:pos="8640"/>
        </w:tabs>
        <w:spacing w:line="300" w:lineRule="auto"/>
        <w:jc w:val="both"/>
        <w:rPr>
          <w:lang w:val="it-IT"/>
        </w:rPr>
      </w:pPr>
      <w:r w:rsidRPr="003A3FBB">
        <w:rPr>
          <w:lang w:val="it-IT"/>
        </w:rPr>
        <w:t>C.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+ 2NaOH </w:t>
      </w:r>
      <w:r w:rsidR="001C2779">
        <w:rPr>
          <w:noProof/>
          <w:position w:val="-6"/>
        </w:rPr>
        <w:drawing>
          <wp:inline distT="0" distB="0" distL="0" distR="0">
            <wp:extent cx="402590" cy="241300"/>
            <wp:effectExtent l="0" t="0" r="0" b="635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2NaAlO</w:t>
      </w:r>
      <w:r w:rsidRPr="003A3FBB">
        <w:rPr>
          <w:vertAlign w:val="subscript"/>
          <w:lang w:val="it-IT"/>
        </w:rPr>
        <w:t>2</w:t>
      </w:r>
      <w:r w:rsidRPr="003A3FBB">
        <w:rPr>
          <w:lang w:val="it-IT"/>
        </w:rPr>
        <w:t xml:space="preserve"> + H</w:t>
      </w:r>
      <w:r w:rsidRPr="003A3FBB">
        <w:rPr>
          <w:vertAlign w:val="subscript"/>
          <w:lang w:val="it-IT"/>
        </w:rPr>
        <w:t>2</w:t>
      </w:r>
      <w:r w:rsidRPr="003A3FBB">
        <w:rPr>
          <w:lang w:val="it-IT"/>
        </w:rPr>
        <w:t>O   D.  Al(OH)</w:t>
      </w:r>
      <w:r w:rsidRPr="003A3FBB">
        <w:rPr>
          <w:vertAlign w:val="subscript"/>
          <w:lang w:val="it-IT"/>
        </w:rPr>
        <w:t>3</w:t>
      </w:r>
      <w:r w:rsidRPr="003A3FBB">
        <w:rPr>
          <w:lang w:val="it-IT"/>
        </w:rPr>
        <w:t xml:space="preserve"> + NaOH </w:t>
      </w:r>
      <w:r w:rsidR="001C2779">
        <w:rPr>
          <w:noProof/>
          <w:position w:val="-6"/>
        </w:rPr>
        <w:drawing>
          <wp:inline distT="0" distB="0" distL="0" distR="0">
            <wp:extent cx="402590" cy="241300"/>
            <wp:effectExtent l="0" t="0" r="0" b="635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NaAlO</w:t>
      </w:r>
      <w:r w:rsidRPr="003A3FBB">
        <w:rPr>
          <w:vertAlign w:val="subscript"/>
          <w:lang w:val="it-IT"/>
        </w:rPr>
        <w:t>2</w:t>
      </w:r>
      <w:r w:rsidRPr="003A3FBB">
        <w:rPr>
          <w:lang w:val="it-IT"/>
        </w:rPr>
        <w:t xml:space="preserve"> + 2H</w:t>
      </w:r>
      <w:r w:rsidRPr="003A3FBB">
        <w:rPr>
          <w:vertAlign w:val="subscript"/>
          <w:lang w:val="it-IT"/>
        </w:rPr>
        <w:t>2</w:t>
      </w:r>
      <w:r w:rsidRPr="003A3FBB">
        <w:rPr>
          <w:lang w:val="it-IT"/>
        </w:rPr>
        <w:t>O</w:t>
      </w:r>
    </w:p>
    <w:p w:rsidR="00531D4F" w:rsidRPr="003A3FBB" w:rsidRDefault="00531D4F" w:rsidP="00CA4379">
      <w:pPr>
        <w:tabs>
          <w:tab w:val="left" w:pos="180"/>
          <w:tab w:val="left" w:pos="1040"/>
          <w:tab w:val="left" w:pos="1620"/>
          <w:tab w:val="left" w:pos="2880"/>
          <w:tab w:val="left" w:pos="3600"/>
          <w:tab w:val="left" w:pos="5580"/>
          <w:tab w:val="left" w:pos="5760"/>
          <w:tab w:val="left" w:pos="8640"/>
        </w:tabs>
        <w:spacing w:line="300" w:lineRule="auto"/>
        <w:jc w:val="both"/>
        <w:rPr>
          <w:lang w:val="it-IT"/>
        </w:rPr>
      </w:pPr>
      <w:r w:rsidRPr="003A3FBB">
        <w:rPr>
          <w:b/>
          <w:lang w:val="it-IT"/>
        </w:rPr>
        <w:t>Câu 8.</w:t>
      </w:r>
      <w:r w:rsidRPr="003A3FBB">
        <w:rPr>
          <w:lang w:val="it-IT"/>
        </w:rPr>
        <w:t xml:space="preserve"> Khi cho nhôm vào nước thì</w:t>
      </w:r>
    </w:p>
    <w:p w:rsidR="00531D4F" w:rsidRPr="003A3FBB" w:rsidRDefault="00531D4F" w:rsidP="00CA4379">
      <w:pPr>
        <w:tabs>
          <w:tab w:val="left" w:pos="180"/>
          <w:tab w:val="left" w:pos="1040"/>
          <w:tab w:val="left" w:pos="1620"/>
          <w:tab w:val="left" w:pos="2880"/>
          <w:tab w:val="left" w:pos="3600"/>
          <w:tab w:val="left" w:pos="5580"/>
          <w:tab w:val="left" w:pos="5760"/>
          <w:tab w:val="left" w:pos="8640"/>
        </w:tabs>
        <w:spacing w:line="300" w:lineRule="auto"/>
        <w:jc w:val="both"/>
        <w:rPr>
          <w:lang w:val="it-IT"/>
        </w:rPr>
      </w:pPr>
      <w:r w:rsidRPr="003A3FBB">
        <w:rPr>
          <w:lang w:val="it-IT"/>
        </w:rPr>
        <w:t>A. Lúc đầu Al có phản ứng với nước sau đó dừng lại, nên coi như nhôm không có phản ứng với nước</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lang w:val="it-IT"/>
        </w:rPr>
      </w:pPr>
      <w:r w:rsidRPr="003A3FBB">
        <w:rPr>
          <w:lang w:val="it-IT"/>
        </w:rPr>
        <w:t>B. Nhôm có lớp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bảo vệ, làm sạch lớp oxit này thì nhôm có tác dụng với nước tạo ra Al(OH)</w:t>
      </w:r>
      <w:r w:rsidRPr="003A3FBB">
        <w:rPr>
          <w:vertAlign w:val="subscript"/>
          <w:lang w:val="it-IT"/>
        </w:rPr>
        <w:t>3</w:t>
      </w:r>
      <w:r w:rsidRPr="003A3FBB">
        <w:rPr>
          <w:lang w:val="it-IT"/>
        </w:rPr>
        <w:t xml:space="preserve"> bảo vệ nên phản ứng dừng lại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lang w:val="it-IT"/>
        </w:rPr>
      </w:pPr>
      <w:r w:rsidRPr="003A3FBB">
        <w:rPr>
          <w:lang w:val="it-IT"/>
        </w:rPr>
        <w:t>C. Nhôm phản ứng với nước tạo ra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nên phản ứng dừng lại</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vertAlign w:val="subscript"/>
          <w:lang w:val="it-IT"/>
        </w:rPr>
      </w:pPr>
      <w:r w:rsidRPr="003A3FBB">
        <w:rPr>
          <w:lang w:val="it-IT"/>
        </w:rPr>
        <w:t>D. Nhôm phản ứng với nước tạo thành Al(OH)</w:t>
      </w:r>
      <w:r w:rsidRPr="003A3FBB">
        <w:rPr>
          <w:vertAlign w:val="subscript"/>
          <w:lang w:val="it-IT"/>
        </w:rPr>
        <w:t>3</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b/>
          <w:lang w:val="it-IT"/>
        </w:rPr>
        <w:t>Câu 9.</w:t>
      </w:r>
      <w:r w:rsidRPr="003A3FBB">
        <w:rPr>
          <w:lang w:val="it-IT"/>
        </w:rPr>
        <w:t xml:space="preserve"> Chọn câu </w:t>
      </w:r>
      <w:r w:rsidRPr="003A3FBB">
        <w:rPr>
          <w:b/>
          <w:i/>
          <w:lang w:val="it-IT"/>
        </w:rPr>
        <w:t>sai</w:t>
      </w:r>
      <w:r w:rsidRPr="003A3FBB">
        <w:rPr>
          <w:b/>
          <w:lang w:val="it-IT"/>
        </w:rPr>
        <w:t xml:space="preserve"> </w:t>
      </w:r>
      <w:r w:rsidRPr="003A3FBB">
        <w:rPr>
          <w:lang w:val="it-IT"/>
        </w:rPr>
        <w:t>trong các câu sau đây:</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 Al không tác dụng với nước vì có lớp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bảo vệ</w:t>
      </w:r>
      <w:r w:rsidRPr="003A3FBB">
        <w:rPr>
          <w:lang w:val="it-IT"/>
        </w:rPr>
        <w:tab/>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B. Al là kim loại có tính dẫn điện, dẫn nhiệt và có ánh kim</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C. Dùng giấy nhôm để gói kẹo vì nhôm dẻo và không độc hại cho con người</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lang w:val="it-IT"/>
        </w:rPr>
      </w:pPr>
      <w:r w:rsidRPr="003A3FBB">
        <w:rPr>
          <w:lang w:val="it-IT"/>
        </w:rPr>
        <w:t>D. Al(OH)</w:t>
      </w:r>
      <w:r w:rsidRPr="003A3FBB">
        <w:rPr>
          <w:vertAlign w:val="subscript"/>
          <w:lang w:val="it-IT"/>
        </w:rPr>
        <w:t>3</w:t>
      </w:r>
      <w:r w:rsidRPr="003A3FBB">
        <w:rPr>
          <w:lang w:val="it-IT"/>
        </w:rPr>
        <w:t xml:space="preserve"> là bazo lưỡng tính</w:t>
      </w:r>
    </w:p>
    <w:p w:rsidR="00531D4F" w:rsidRPr="003A3FBB" w:rsidRDefault="00531D4F" w:rsidP="00CA4379">
      <w:pPr>
        <w:tabs>
          <w:tab w:val="left" w:pos="180"/>
          <w:tab w:val="left" w:pos="600"/>
          <w:tab w:val="left" w:pos="1080"/>
          <w:tab w:val="left" w:pos="1620"/>
          <w:tab w:val="left" w:pos="2880"/>
          <w:tab w:val="left" w:pos="3600"/>
          <w:tab w:val="left" w:pos="5580"/>
          <w:tab w:val="left" w:pos="5760"/>
          <w:tab w:val="left" w:pos="8640"/>
        </w:tabs>
        <w:spacing w:line="300" w:lineRule="auto"/>
        <w:jc w:val="both"/>
      </w:pPr>
      <w:r w:rsidRPr="003A3FBB">
        <w:rPr>
          <w:b/>
        </w:rPr>
        <w:t>Câu 10.</w:t>
      </w:r>
      <w:r w:rsidRPr="003A3FBB">
        <w:t xml:space="preserve"> Có  3 chất rắn : Mg , Al , Al</w:t>
      </w:r>
      <w:r w:rsidRPr="003A3FBB">
        <w:rPr>
          <w:vertAlign w:val="subscript"/>
        </w:rPr>
        <w:t>2</w:t>
      </w:r>
      <w:r w:rsidRPr="003A3FBB">
        <w:t>O</w:t>
      </w:r>
      <w:r w:rsidRPr="003A3FBB">
        <w:rPr>
          <w:vertAlign w:val="subscript"/>
        </w:rPr>
        <w:t>3</w:t>
      </w:r>
      <w:r w:rsidRPr="003A3FBB">
        <w:t xml:space="preserve"> đựng trong 3 lọ riêng biệt. Thuốc thử duy nhất có thể dùng để nhận biết mỗi chất là chất nào sau đây :</w:t>
      </w:r>
    </w:p>
    <w:p w:rsidR="00531D4F" w:rsidRPr="003A3FBB" w:rsidRDefault="00531D4F" w:rsidP="00CA4379">
      <w:pPr>
        <w:tabs>
          <w:tab w:val="left" w:pos="180"/>
          <w:tab w:val="left" w:pos="600"/>
          <w:tab w:val="left" w:pos="1080"/>
          <w:tab w:val="left" w:pos="1620"/>
          <w:tab w:val="left" w:pos="2880"/>
          <w:tab w:val="left" w:pos="3600"/>
          <w:tab w:val="left" w:pos="5580"/>
          <w:tab w:val="left" w:pos="5760"/>
          <w:tab w:val="left" w:pos="8640"/>
        </w:tabs>
        <w:spacing w:line="300" w:lineRule="auto"/>
        <w:jc w:val="both"/>
      </w:pPr>
      <w:r w:rsidRPr="003A3FBB">
        <w:t xml:space="preserve">A. HCl đặc .     </w:t>
      </w:r>
      <w:r w:rsidRPr="003A3FBB">
        <w:tab/>
        <w:t xml:space="preserve">  B. H</w:t>
      </w:r>
      <w:r w:rsidRPr="003A3FBB">
        <w:rPr>
          <w:vertAlign w:val="subscript"/>
        </w:rPr>
        <w:t>2</w:t>
      </w:r>
      <w:r w:rsidRPr="003A3FBB">
        <w:t>SO</w:t>
      </w:r>
      <w:r w:rsidRPr="003A3FBB">
        <w:rPr>
          <w:vertAlign w:val="subscript"/>
        </w:rPr>
        <w:t>4</w:t>
      </w:r>
      <w:r w:rsidRPr="003A3FBB">
        <w:t xml:space="preserve"> đặc nguội.            C. Dung dịch NaOH.               D. dung dịch ammoniac.</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pPr>
      <w:r w:rsidRPr="003A3FBB">
        <w:rPr>
          <w:b/>
        </w:rPr>
        <w:t>Câu 11.</w:t>
      </w:r>
      <w:r w:rsidRPr="003A3FBB">
        <w:t xml:space="preserve"> Hòa tan 7,8g hỗn hợp Al và Mg bằng dung dịch HCl dư. Sau phản ứng khối lượng dung dịch tăng lên 7g. Khối lượng Al và khối lượng Mg trong hỗn hợp đầu là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t xml:space="preserve"> </w:t>
      </w:r>
      <w:r w:rsidRPr="003A3FBB">
        <w:tab/>
      </w:r>
      <w:r w:rsidRPr="003A3FBB">
        <w:rPr>
          <w:lang w:val="it-IT"/>
        </w:rPr>
        <w:t xml:space="preserve">A.   2,7 và 1,2.     </w:t>
      </w:r>
      <w:r w:rsidRPr="003A3FBB">
        <w:rPr>
          <w:lang w:val="it-IT"/>
        </w:rPr>
        <w:tab/>
        <w:t>B.  5,4 và 2.4.</w:t>
      </w:r>
      <w:r w:rsidRPr="003A3FBB">
        <w:rPr>
          <w:lang w:val="it-IT"/>
        </w:rPr>
        <w:tab/>
        <w:t xml:space="preserve">C. 2,7 và 2,4      </w:t>
      </w:r>
      <w:r w:rsidRPr="003A3FBB">
        <w:rPr>
          <w:lang w:val="it-IT"/>
        </w:rPr>
        <w:tab/>
        <w:t>D. 2,7 và 4,8</w:t>
      </w:r>
      <w:r w:rsidRPr="003A3FBB">
        <w:rPr>
          <w:lang w:val="pt-BR"/>
        </w:rPr>
        <w:t xml:space="preserve">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b/>
          <w:lang w:val="it-IT"/>
        </w:rPr>
        <w:t>Câu 12.</w:t>
      </w:r>
      <w:r w:rsidRPr="003A3FBB">
        <w:rPr>
          <w:lang w:val="it-IT"/>
        </w:rPr>
        <w:t xml:space="preserve"> Cho 5,75 g hỗn hợp Mg, Al và Cu tác dụng với dung dịch HNO</w:t>
      </w:r>
      <w:r w:rsidRPr="003A3FBB">
        <w:rPr>
          <w:vertAlign w:val="subscript"/>
          <w:lang w:val="it-IT"/>
        </w:rPr>
        <w:t>3</w:t>
      </w:r>
      <w:r w:rsidRPr="003A3FBB">
        <w:rPr>
          <w:lang w:val="it-IT"/>
        </w:rPr>
        <w:t xml:space="preserve"> loãng, dư, thu được 1,12 lít (đktc) hỗn hợp khí X gồm NO và N</w:t>
      </w:r>
      <w:r w:rsidRPr="003A3FBB">
        <w:rPr>
          <w:vertAlign w:val="subscript"/>
          <w:lang w:val="it-IT"/>
        </w:rPr>
        <w:t>2</w:t>
      </w:r>
      <w:r w:rsidRPr="003A3FBB">
        <w:rPr>
          <w:lang w:val="it-IT"/>
        </w:rPr>
        <w:t>O (đktc). Tỉ khối của X đối với khí H</w:t>
      </w:r>
      <w:r w:rsidRPr="003A3FBB">
        <w:rPr>
          <w:vertAlign w:val="subscript"/>
          <w:lang w:val="it-IT"/>
        </w:rPr>
        <w:t>2</w:t>
      </w:r>
      <w:r w:rsidRPr="003A3FBB">
        <w:rPr>
          <w:lang w:val="it-IT"/>
        </w:rPr>
        <w:t xml:space="preserve"> là 20,6. Khối lượng muối nitrat sinh ra trong dung dịch là :</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rPr>
          <w:lang w:val="it-IT"/>
        </w:rPr>
        <w:tab/>
        <w:t>A. 27,45g.</w:t>
      </w:r>
      <w:r w:rsidRPr="003A3FBB">
        <w:rPr>
          <w:lang w:val="it-IT"/>
        </w:rPr>
        <w:tab/>
      </w:r>
      <w:r w:rsidRPr="003A3FBB">
        <w:rPr>
          <w:lang w:val="it-IT"/>
        </w:rPr>
        <w:tab/>
      </w:r>
      <w:r w:rsidRPr="003A3FBB">
        <w:rPr>
          <w:lang w:val="it-IT"/>
        </w:rPr>
        <w:tab/>
        <w:t>B. 13,13g.</w:t>
      </w:r>
      <w:r w:rsidRPr="003A3FBB">
        <w:rPr>
          <w:lang w:val="it-IT"/>
        </w:rPr>
        <w:tab/>
      </w:r>
      <w:r w:rsidRPr="003A3FBB">
        <w:rPr>
          <w:lang w:val="it-IT"/>
        </w:rPr>
        <w:tab/>
      </w:r>
      <w:r w:rsidRPr="003A3FBB">
        <w:rPr>
          <w:lang w:val="it-IT"/>
        </w:rPr>
        <w:tab/>
        <w:t>C. 58,91g.</w:t>
      </w:r>
      <w:r w:rsidRPr="003A3FBB">
        <w:rPr>
          <w:lang w:val="it-IT"/>
        </w:rPr>
        <w:tab/>
        <w:t>D. 17,45g.</w:t>
      </w:r>
    </w:p>
    <w:p w:rsidR="00531D4F" w:rsidRPr="003A3FBB" w:rsidRDefault="00531D4F" w:rsidP="00CA4379">
      <w:pPr>
        <w:spacing w:line="300" w:lineRule="auto"/>
        <w:jc w:val="both"/>
        <w:rPr>
          <w:lang w:val="es-ES"/>
        </w:rPr>
      </w:pPr>
      <w:r w:rsidRPr="003A3FBB">
        <w:rPr>
          <w:b/>
          <w:lang w:val="es-ES"/>
        </w:rPr>
        <w:t>Câu 13.</w:t>
      </w:r>
      <w:r w:rsidRPr="003A3FBB">
        <w:rPr>
          <w:lang w:val="es-ES"/>
        </w:rPr>
        <w:t xml:space="preserve"> Hoà tan hoàn toàn 8,862 gam hỗn hợp gồm Al và Mg vào dung dịch HNO</w:t>
      </w:r>
      <w:r w:rsidRPr="003A3FBB">
        <w:rPr>
          <w:vertAlign w:val="subscript"/>
          <w:lang w:val="es-ES"/>
        </w:rPr>
        <w:t>3</w:t>
      </w:r>
      <w:r w:rsidRPr="003A3FBB">
        <w:rPr>
          <w:lang w:val="es-ES"/>
        </w:rPr>
        <w:t xml:space="preserve"> loãng, thu được dung dịch X và 3,136 lít (ở đktc) hỗn hợp Y gồm hai khí không màu, trong đó có một khí hoá nâu trong không khí. Khối lượng của Y là 5,18 gam. Cho dung dịch NaOH (dư) vào X và đun nóng, không có khí mùi khai thoát ra. Phần trăm khối lượng của Al trong hỗn hợp ban đầu là </w:t>
      </w:r>
    </w:p>
    <w:p w:rsidR="00531D4F" w:rsidRPr="003A3FBB" w:rsidRDefault="00531D4F" w:rsidP="00CA4379">
      <w:pPr>
        <w:spacing w:line="300" w:lineRule="auto"/>
        <w:jc w:val="both"/>
        <w:rPr>
          <w:lang w:val="es-ES"/>
        </w:rPr>
      </w:pPr>
      <w:r w:rsidRPr="003A3FBB">
        <w:rPr>
          <w:lang w:val="es-ES"/>
        </w:rPr>
        <w:t xml:space="preserve">A.  12,80%  </w:t>
      </w:r>
      <w:r w:rsidRPr="003A3FBB">
        <w:rPr>
          <w:lang w:val="es-ES"/>
        </w:rPr>
        <w:tab/>
      </w:r>
      <w:r w:rsidRPr="003A3FBB">
        <w:rPr>
          <w:lang w:val="es-ES"/>
        </w:rPr>
        <w:tab/>
        <w:t xml:space="preserve">B.  19,53%     </w:t>
      </w:r>
      <w:r w:rsidRPr="003A3FBB">
        <w:rPr>
          <w:lang w:val="es-ES"/>
        </w:rPr>
        <w:tab/>
      </w:r>
      <w:r w:rsidRPr="003A3FBB">
        <w:rPr>
          <w:lang w:val="es-ES"/>
        </w:rPr>
        <w:tab/>
      </w:r>
      <w:r w:rsidRPr="003A3FBB">
        <w:rPr>
          <w:lang w:val="es-ES"/>
        </w:rPr>
        <w:tab/>
        <w:t xml:space="preserve">C.  15,25%  </w:t>
      </w:r>
      <w:r w:rsidRPr="003A3FBB">
        <w:rPr>
          <w:lang w:val="es-ES"/>
        </w:rPr>
        <w:tab/>
      </w:r>
      <w:r w:rsidRPr="003A3FBB">
        <w:rPr>
          <w:lang w:val="es-ES"/>
        </w:rPr>
        <w:tab/>
        <w:t>D.  10,52%</w:t>
      </w:r>
    </w:p>
    <w:p w:rsidR="00531D4F" w:rsidRPr="003A3FBB" w:rsidRDefault="00531D4F" w:rsidP="00CA4379">
      <w:pPr>
        <w:spacing w:line="300" w:lineRule="auto"/>
        <w:jc w:val="both"/>
        <w:rPr>
          <w:b/>
        </w:rPr>
      </w:pPr>
      <w:r w:rsidRPr="003A3FBB">
        <w:rPr>
          <w:b/>
        </w:rPr>
        <w:t>4. Hoạt động mở rộng</w:t>
      </w:r>
    </w:p>
    <w:p w:rsidR="00531D4F" w:rsidRPr="003A3FBB" w:rsidRDefault="00531D4F" w:rsidP="00CA4379">
      <w:pPr>
        <w:spacing w:line="300" w:lineRule="auto"/>
        <w:jc w:val="both"/>
      </w:pPr>
      <w:r w:rsidRPr="003A3FBB">
        <w:rPr>
          <w:b/>
        </w:rPr>
        <w:t>Câu 14.</w:t>
      </w:r>
      <w:r w:rsidRPr="003A3FBB">
        <w:t xml:space="preserve"> Cho m</w:t>
      </w:r>
      <w:r w:rsidRPr="003A3FBB">
        <w:rPr>
          <w:vertAlign w:val="subscript"/>
        </w:rPr>
        <w:t>1</w:t>
      </w:r>
      <w:r w:rsidRPr="003A3FBB">
        <w:t xml:space="preserve"> gam Al  vào 100 ml  dung dịch  gồm Cu(NO</w:t>
      </w:r>
      <w:r w:rsidRPr="003A3FBB">
        <w:rPr>
          <w:vertAlign w:val="subscript"/>
        </w:rPr>
        <w:t>3</w:t>
      </w:r>
      <w:r w:rsidRPr="003A3FBB">
        <w:t>)</w:t>
      </w:r>
      <w:r w:rsidRPr="003A3FBB">
        <w:rPr>
          <w:vertAlign w:val="subscript"/>
        </w:rPr>
        <w:t>2</w:t>
      </w:r>
      <w:r w:rsidRPr="003A3FBB">
        <w:t xml:space="preserve"> 0,3M và AgNO</w:t>
      </w:r>
      <w:r w:rsidRPr="003A3FBB">
        <w:rPr>
          <w:vertAlign w:val="subscript"/>
        </w:rPr>
        <w:t>3</w:t>
      </w:r>
      <w:r w:rsidRPr="003A3FBB">
        <w:t xml:space="preserve"> 0,3M. Sau khi  các phản ứng xảy  ra hoàn  toàn  thì  thu được m</w:t>
      </w:r>
      <w:r w:rsidRPr="003A3FBB">
        <w:rPr>
          <w:vertAlign w:val="subscript"/>
        </w:rPr>
        <w:t>2</w:t>
      </w:r>
      <w:r w:rsidRPr="003A3FBB">
        <w:t xml:space="preserve">  gam chất  rắn X. Nếu cho m</w:t>
      </w:r>
      <w:r w:rsidRPr="003A3FBB">
        <w:rPr>
          <w:vertAlign w:val="subscript"/>
        </w:rPr>
        <w:t>2</w:t>
      </w:r>
      <w:r w:rsidRPr="003A3FBB">
        <w:t xml:space="preserve">  gam X  tác dụng với  lượng dư dung dịch HCl thì thu được 0,336 lít khí (ở đktc). Giá trị của m</w:t>
      </w:r>
      <w:r w:rsidRPr="003A3FBB">
        <w:rPr>
          <w:vertAlign w:val="subscript"/>
        </w:rPr>
        <w:t>1</w:t>
      </w:r>
      <w:r w:rsidRPr="003A3FBB">
        <w:t xml:space="preserve"> và m</w:t>
      </w:r>
      <w:r w:rsidRPr="003A3FBB">
        <w:rPr>
          <w:vertAlign w:val="subscript"/>
        </w:rPr>
        <w:t>2</w:t>
      </w:r>
      <w:r w:rsidRPr="003A3FBB">
        <w:t xml:space="preserve">  lần lượt là: </w:t>
      </w:r>
    </w:p>
    <w:p w:rsidR="00531D4F" w:rsidRPr="003A3FBB" w:rsidRDefault="00531D4F" w:rsidP="00CA4379">
      <w:pPr>
        <w:spacing w:line="300" w:lineRule="auto"/>
        <w:jc w:val="both"/>
      </w:pPr>
      <w:r w:rsidRPr="003A3FBB">
        <w:t xml:space="preserve"> A. 8,10 và 5,43.  </w:t>
      </w:r>
      <w:r w:rsidRPr="003A3FBB">
        <w:tab/>
        <w:t xml:space="preserve">B. 1,08 và 5,43.  </w:t>
      </w:r>
      <w:r w:rsidRPr="003A3FBB">
        <w:tab/>
      </w:r>
      <w:r w:rsidRPr="003A3FBB">
        <w:tab/>
        <w:t xml:space="preserve">C. 0,54 và 5,16.  </w:t>
      </w:r>
      <w:r w:rsidRPr="003A3FBB">
        <w:tab/>
        <w:t>D. 1,08 và 5,16.</w:t>
      </w:r>
    </w:p>
    <w:p w:rsidR="00531D4F" w:rsidRPr="003A3FBB" w:rsidRDefault="00531D4F" w:rsidP="00CA4379">
      <w:pPr>
        <w:spacing w:line="300" w:lineRule="auto"/>
        <w:jc w:val="both"/>
      </w:pPr>
      <w:r w:rsidRPr="003A3FBB">
        <w:rPr>
          <w:b/>
        </w:rPr>
        <w:t>Câu 15.</w:t>
      </w:r>
      <w:r w:rsidRPr="003A3FBB">
        <w:t xml:space="preserve"> Cho hỗn hợp bột gồm 2,7 gam Al và 5,6 gam Fe vào 550 ml dung dịch AgNO</w:t>
      </w:r>
      <w:r w:rsidRPr="003A3FBB">
        <w:rPr>
          <w:vertAlign w:val="subscript"/>
        </w:rPr>
        <w:t>3</w:t>
      </w:r>
      <w:r w:rsidRPr="003A3FBB">
        <w:t xml:space="preserve"> 1M. Sau khi các phản ứng xảy ra hoàn toàn, thu được m gam chất rắn. Giá trị của m là: </w:t>
      </w:r>
    </w:p>
    <w:p w:rsidR="00531D4F" w:rsidRPr="003A3FBB" w:rsidRDefault="00531D4F" w:rsidP="00CA4379">
      <w:pPr>
        <w:spacing w:line="300" w:lineRule="auto"/>
        <w:jc w:val="both"/>
      </w:pPr>
      <w:r w:rsidRPr="003A3FBB">
        <w:t xml:space="preserve"> A. 32,4.  </w:t>
      </w:r>
      <w:r w:rsidRPr="003A3FBB">
        <w:tab/>
      </w:r>
      <w:r w:rsidRPr="003A3FBB">
        <w:tab/>
        <w:t xml:space="preserve">B. 64,8.  </w:t>
      </w:r>
      <w:r w:rsidRPr="003A3FBB">
        <w:tab/>
      </w:r>
      <w:r w:rsidRPr="003A3FBB">
        <w:tab/>
      </w:r>
      <w:r w:rsidRPr="003A3FBB">
        <w:tab/>
        <w:t xml:space="preserve">C. 59,4.  </w:t>
      </w:r>
      <w:r w:rsidRPr="003A3FBB">
        <w:tab/>
      </w:r>
      <w:r w:rsidRPr="003A3FBB">
        <w:tab/>
        <w:t>D. 54,0.</w:t>
      </w:r>
    </w:p>
    <w:p w:rsidR="00531D4F" w:rsidRPr="003A3FBB" w:rsidRDefault="00531D4F" w:rsidP="00CA4379">
      <w:pPr>
        <w:spacing w:line="300" w:lineRule="auto"/>
        <w:jc w:val="both"/>
      </w:pPr>
      <w:r w:rsidRPr="003A3FBB">
        <w:rPr>
          <w:b/>
        </w:rPr>
        <w:lastRenderedPageBreak/>
        <w:t>Câu 16</w:t>
      </w:r>
      <w:r w:rsidRPr="003A3FBB">
        <w:t xml:space="preserve"> (ĐH 2011-Khối A). Chia hỗn hợp X gồm K, Al và Fe thành hai phần bằng nhau.  </w:t>
      </w:r>
    </w:p>
    <w:p w:rsidR="00531D4F" w:rsidRPr="003A3FBB" w:rsidRDefault="00531D4F" w:rsidP="00CA4379">
      <w:pPr>
        <w:spacing w:line="300" w:lineRule="auto"/>
        <w:jc w:val="both"/>
      </w:pPr>
      <w:r w:rsidRPr="003A3FBB">
        <w:t>- Cho phần 1 vào dung dịch KOH (dư) thu được 0,784 lít khí H</w:t>
      </w:r>
      <w:r w:rsidRPr="003A3FBB">
        <w:rPr>
          <w:vertAlign w:val="subscript"/>
        </w:rPr>
        <w:t>2</w:t>
      </w:r>
      <w:r w:rsidRPr="003A3FBB">
        <w:t xml:space="preserve"> (đktc). </w:t>
      </w:r>
    </w:p>
    <w:p w:rsidR="00531D4F" w:rsidRPr="003A3FBB" w:rsidRDefault="00531D4F" w:rsidP="00CA4379">
      <w:pPr>
        <w:spacing w:line="300" w:lineRule="auto"/>
        <w:jc w:val="both"/>
      </w:pPr>
      <w:r w:rsidRPr="003A3FBB">
        <w:t>- Cho phần 2 vào một lượng dư H</w:t>
      </w:r>
      <w:r w:rsidRPr="003A3FBB">
        <w:rPr>
          <w:vertAlign w:val="subscript"/>
        </w:rPr>
        <w:t>2</w:t>
      </w:r>
      <w:r w:rsidRPr="003A3FBB">
        <w:t>O, thu được 0,448 lít khí H</w:t>
      </w:r>
      <w:r w:rsidRPr="003A3FBB">
        <w:rPr>
          <w:vertAlign w:val="subscript"/>
        </w:rPr>
        <w:t>2</w:t>
      </w:r>
      <w:r w:rsidRPr="003A3FBB">
        <w:t xml:space="preserve"> (đktc) và m gam hỗn hợp kim loại Y. Hoà tan hoàn toàn Y vào dung dịch HCl (dư) thu được 0,56 lít khí H</w:t>
      </w:r>
      <w:r w:rsidRPr="003A3FBB">
        <w:rPr>
          <w:vertAlign w:val="subscript"/>
        </w:rPr>
        <w:t>2</w:t>
      </w:r>
      <w:r w:rsidRPr="003A3FBB">
        <w:t xml:space="preserve"> (đktc). Khối lượng (tính theo gam) của K, Al, Fe trong mỗi phần hỗn hợp X lần lượt là: </w:t>
      </w:r>
    </w:p>
    <w:p w:rsidR="00531D4F" w:rsidRPr="003A3FBB" w:rsidRDefault="00531D4F" w:rsidP="00CA4379">
      <w:pPr>
        <w:spacing w:line="300" w:lineRule="auto"/>
        <w:jc w:val="both"/>
      </w:pPr>
      <w:r w:rsidRPr="003A3FBB">
        <w:t xml:space="preserve">A. 0,39; 0,54; 1,40.  </w:t>
      </w:r>
      <w:r w:rsidRPr="003A3FBB">
        <w:tab/>
        <w:t xml:space="preserve">B. 0,78; 1,08; 0,56.  </w:t>
      </w:r>
      <w:r w:rsidRPr="003A3FBB">
        <w:tab/>
      </w:r>
      <w:r w:rsidRPr="003A3FBB">
        <w:tab/>
        <w:t xml:space="preserve">C. 0,39; 0,54; 0,56.  </w:t>
      </w:r>
      <w:r w:rsidRPr="003A3FBB">
        <w:tab/>
        <w:t>D. 0,78; 0,54; 1,12.</w:t>
      </w:r>
    </w:p>
    <w:p w:rsidR="00531D4F" w:rsidRPr="003A3FBB" w:rsidRDefault="00531D4F" w:rsidP="00CA4379">
      <w:pPr>
        <w:spacing w:line="300" w:lineRule="auto"/>
        <w:jc w:val="both"/>
      </w:pPr>
      <w:r w:rsidRPr="003A3FBB">
        <w:rPr>
          <w:b/>
        </w:rPr>
        <w:t>Câu 17.</w:t>
      </w:r>
      <w:r w:rsidRPr="003A3FBB">
        <w:t xml:space="preserve"> Cho hỗn hợp kim loại gồm Ba và Al theo tỉ lệ mol tương ứng là 1:3 hòa tan vào một lượng nước dư. Sau phản ứng thu được 2,7 gam chất rắn không tan và V lít khí H</w:t>
      </w:r>
      <w:r w:rsidRPr="003A3FBB">
        <w:rPr>
          <w:vertAlign w:val="subscript"/>
        </w:rPr>
        <w:t>2</w:t>
      </w:r>
      <w:r w:rsidRPr="003A3FBB">
        <w:t xml:space="preserve"> (ở đktc). Giá trị của V là:</w:t>
      </w:r>
    </w:p>
    <w:p w:rsidR="00531D4F" w:rsidRPr="003A3FBB" w:rsidRDefault="00531D4F" w:rsidP="00CA4379">
      <w:pPr>
        <w:spacing w:line="300" w:lineRule="auto"/>
        <w:jc w:val="both"/>
      </w:pPr>
      <w:r w:rsidRPr="003A3FBB">
        <w:tab/>
      </w:r>
      <w:r w:rsidRPr="003A3FBB">
        <w:tab/>
        <w:t>A. 2,24 lít</w:t>
      </w:r>
      <w:r w:rsidRPr="003A3FBB">
        <w:tab/>
      </w:r>
      <w:r w:rsidRPr="003A3FBB">
        <w:tab/>
        <w:t>B. 4,48 lít</w:t>
      </w:r>
      <w:r w:rsidRPr="003A3FBB">
        <w:tab/>
      </w:r>
      <w:r w:rsidRPr="003A3FBB">
        <w:tab/>
      </w:r>
      <w:r w:rsidRPr="003A3FBB">
        <w:tab/>
        <w:t>C. 6,72 lít</w:t>
      </w:r>
      <w:r w:rsidRPr="003A3FBB">
        <w:tab/>
      </w:r>
      <w:r w:rsidRPr="003A3FBB">
        <w:tab/>
        <w:t>D. 8,96 lít</w:t>
      </w:r>
    </w:p>
    <w:p w:rsidR="00531D4F" w:rsidRPr="003A3FBB" w:rsidRDefault="00531D4F" w:rsidP="00CA4379">
      <w:pPr>
        <w:spacing w:line="300" w:lineRule="auto"/>
        <w:jc w:val="both"/>
      </w:pPr>
      <w:r w:rsidRPr="003A3FBB">
        <w:rPr>
          <w:b/>
        </w:rPr>
        <w:t>Câu 18.</w:t>
      </w:r>
      <w:r w:rsidRPr="003A3FBB">
        <w:t xml:space="preserve"> Hòa tan 21,6 gam Al trong 400 mL dung dịch hỗn hợp gồm NaNO</w:t>
      </w:r>
      <w:r w:rsidRPr="003A3FBB">
        <w:rPr>
          <w:vertAlign w:val="subscript"/>
        </w:rPr>
        <w:t>3</w:t>
      </w:r>
      <w:r w:rsidRPr="003A3FBB">
        <w:t xml:space="preserve"> 1M và NaOH 1,25 M (đun nóng). Sau khi phản ứng xảy ra hoàn toàn thu được V lít khí (ở đktc). Giá trị của V là?</w:t>
      </w:r>
    </w:p>
    <w:p w:rsidR="00531D4F" w:rsidRPr="003A3FBB" w:rsidRDefault="00531D4F" w:rsidP="00CA4379">
      <w:pPr>
        <w:spacing w:line="300" w:lineRule="auto"/>
        <w:jc w:val="both"/>
      </w:pPr>
      <w:r w:rsidRPr="003A3FBB">
        <w:tab/>
      </w:r>
      <w:r w:rsidRPr="003A3FBB">
        <w:tab/>
        <w:t>A. 10,752 lít</w:t>
      </w:r>
      <w:r w:rsidRPr="003A3FBB">
        <w:tab/>
      </w:r>
      <w:r w:rsidRPr="003A3FBB">
        <w:tab/>
        <w:t>B. 5,376 lít</w:t>
      </w:r>
      <w:r w:rsidRPr="003A3FBB">
        <w:tab/>
      </w:r>
      <w:r w:rsidRPr="003A3FBB">
        <w:tab/>
      </w:r>
      <w:r w:rsidRPr="003A3FBB">
        <w:tab/>
        <w:t>C. 6,72 lít</w:t>
      </w:r>
      <w:r w:rsidRPr="003A3FBB">
        <w:tab/>
      </w:r>
      <w:r w:rsidRPr="003A3FBB">
        <w:tab/>
        <w:t>D. 8,96 lít</w:t>
      </w: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rPr>
          <w:lang w:val="pt-BR"/>
        </w:rPr>
      </w:pPr>
    </w:p>
    <w:p w:rsidR="00531D4F" w:rsidRPr="003A3FBB" w:rsidRDefault="00531D4F" w:rsidP="00CA4379">
      <w:pPr>
        <w:spacing w:line="300" w:lineRule="auto"/>
        <w:jc w:val="both"/>
        <w:rPr>
          <w:lang w:val="pt-BR"/>
        </w:rPr>
      </w:pPr>
    </w:p>
    <w:p w:rsidR="00531D4F" w:rsidRPr="003A3FBB" w:rsidRDefault="00531D4F" w:rsidP="00CA4379">
      <w:pPr>
        <w:spacing w:line="300" w:lineRule="auto"/>
        <w:jc w:val="both"/>
        <w:rPr>
          <w:lang w:val="pt-BR"/>
        </w:rPr>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D60EAA">
      <w:pPr>
        <w:spacing w:line="300" w:lineRule="auto"/>
        <w:jc w:val="center"/>
        <w:rPr>
          <w:b/>
          <w:lang w:val="pt-BR"/>
        </w:rPr>
      </w:pPr>
      <w:r w:rsidRPr="003A3FBB">
        <w:rPr>
          <w:b/>
          <w:lang w:val="pt-BR"/>
        </w:rPr>
        <w:t>Tiết 48. NHÔM VÀ HỢP CHẤT CỦA NHÔM (TIẾT 3)</w:t>
      </w:r>
    </w:p>
    <w:p w:rsidR="00531D4F" w:rsidRPr="003A3FBB" w:rsidRDefault="00531D4F" w:rsidP="00CA4379">
      <w:pPr>
        <w:spacing w:line="300" w:lineRule="auto"/>
        <w:jc w:val="both"/>
        <w:rPr>
          <w:b/>
          <w:u w:val="single"/>
          <w:lang w:val="pt-BR"/>
        </w:rPr>
      </w:pPr>
      <w:r w:rsidRPr="003A3FBB">
        <w:rPr>
          <w:b/>
          <w:u w:val="single"/>
          <w:lang w:val="pt-BR"/>
        </w:rPr>
        <w:t>A. CHUẨN KIẾN THỨC – KĨ NĂNG</w:t>
      </w:r>
    </w:p>
    <w:p w:rsidR="00531D4F" w:rsidRPr="003A3FBB" w:rsidRDefault="00531D4F" w:rsidP="00CA4379">
      <w:pPr>
        <w:spacing w:line="300" w:lineRule="auto"/>
        <w:jc w:val="both"/>
        <w:rPr>
          <w:b/>
          <w:u w:val="single"/>
          <w:lang w:val="pt-BR"/>
        </w:rPr>
      </w:pPr>
      <w:r w:rsidRPr="003A3FBB">
        <w:rPr>
          <w:b/>
          <w:u w:val="single"/>
          <w:lang w:val="pt-BR"/>
        </w:rPr>
        <w:t>I. KIẾN THỨC – KĨ NĂNG</w:t>
      </w:r>
    </w:p>
    <w:p w:rsidR="00531D4F" w:rsidRPr="003A3FBB" w:rsidRDefault="00531D4F" w:rsidP="00305165">
      <w:pPr>
        <w:jc w:val="both"/>
        <w:rPr>
          <w:b/>
          <w:i/>
          <w:lang w:val="nl-NL"/>
        </w:rPr>
      </w:pPr>
      <w:r w:rsidRPr="003A3FBB">
        <w:rPr>
          <w:b/>
          <w:i/>
          <w:lang w:val="nl-NL"/>
        </w:rPr>
        <w:t>1. Kiến thức</w:t>
      </w:r>
    </w:p>
    <w:p w:rsidR="00531D4F" w:rsidRPr="003A3FBB" w:rsidRDefault="00531D4F" w:rsidP="00305165">
      <w:pPr>
        <w:jc w:val="both"/>
        <w:rPr>
          <w:lang w:val="nl-NL"/>
        </w:rPr>
      </w:pPr>
      <w:r w:rsidRPr="003A3FBB">
        <w:rPr>
          <w:lang w:val="nl-NL"/>
        </w:rPr>
        <w:t>Nêu được:</w:t>
      </w:r>
    </w:p>
    <w:p w:rsidR="00531D4F" w:rsidRPr="003A3FBB" w:rsidRDefault="00531D4F" w:rsidP="00305165">
      <w:pPr>
        <w:ind w:firstLine="418"/>
        <w:jc w:val="both"/>
        <w:rPr>
          <w:lang w:val="nl-NL"/>
        </w:rPr>
      </w:pPr>
      <w:r w:rsidRPr="003A3FBB">
        <w:rPr>
          <w:lang w:val="nl-NL"/>
        </w:rPr>
        <w:sym w:font="Symbol" w:char="F02D"/>
      </w:r>
      <w:r w:rsidRPr="003A3FBB">
        <w:rPr>
          <w:lang w:val="nl-NL"/>
        </w:rPr>
        <w:t xml:space="preserve"> Tính chất vật lí và ứng dụng của một số hợp chất: Al</w:t>
      </w:r>
      <w:r w:rsidRPr="003A3FBB">
        <w:rPr>
          <w:vertAlign w:val="subscript"/>
          <w:lang w:val="nl-NL"/>
        </w:rPr>
        <w:t>2</w:t>
      </w:r>
      <w:r w:rsidRPr="003A3FBB">
        <w:rPr>
          <w:lang w:val="nl-NL"/>
        </w:rPr>
        <w:t>O</w:t>
      </w:r>
      <w:r w:rsidRPr="003A3FBB">
        <w:rPr>
          <w:vertAlign w:val="subscript"/>
          <w:lang w:val="nl-NL"/>
        </w:rPr>
        <w:t>3</w:t>
      </w:r>
      <w:r w:rsidRPr="003A3FBB">
        <w:rPr>
          <w:lang w:val="nl-NL"/>
        </w:rPr>
        <w:t>, Al(OH)</w:t>
      </w:r>
      <w:r w:rsidRPr="003A3FBB">
        <w:rPr>
          <w:vertAlign w:val="subscript"/>
          <w:lang w:val="nl-NL"/>
        </w:rPr>
        <w:t>3</w:t>
      </w:r>
      <w:r w:rsidRPr="003A3FBB">
        <w:rPr>
          <w:lang w:val="nl-NL"/>
        </w:rPr>
        <w:t xml:space="preserve"> , muối nhôm.</w:t>
      </w:r>
    </w:p>
    <w:p w:rsidR="00531D4F" w:rsidRPr="003A3FBB" w:rsidRDefault="00531D4F" w:rsidP="00305165">
      <w:pPr>
        <w:ind w:firstLine="418"/>
        <w:jc w:val="both"/>
        <w:rPr>
          <w:lang w:val="nl-NL"/>
        </w:rPr>
      </w:pPr>
      <w:r w:rsidRPr="003A3FBB">
        <w:rPr>
          <w:lang w:val="nl-NL"/>
        </w:rPr>
        <w:sym w:font="Symbol" w:char="F02D"/>
      </w:r>
      <w:r w:rsidRPr="003A3FBB">
        <w:rPr>
          <w:lang w:val="nl-NL"/>
        </w:rPr>
        <w:t xml:space="preserve"> Tính chất lưỡng tính của Al</w:t>
      </w:r>
      <w:r w:rsidRPr="003A3FBB">
        <w:rPr>
          <w:vertAlign w:val="subscript"/>
          <w:lang w:val="nl-NL"/>
        </w:rPr>
        <w:t>2</w:t>
      </w:r>
      <w:r w:rsidRPr="003A3FBB">
        <w:rPr>
          <w:lang w:val="nl-NL"/>
        </w:rPr>
        <w:t>O</w:t>
      </w:r>
      <w:r w:rsidRPr="003A3FBB">
        <w:rPr>
          <w:vertAlign w:val="subscript"/>
          <w:lang w:val="nl-NL"/>
        </w:rPr>
        <w:t>3</w:t>
      </w:r>
      <w:r w:rsidRPr="003A3FBB">
        <w:rPr>
          <w:lang w:val="nl-NL"/>
        </w:rPr>
        <w:t>, Al(OH)</w:t>
      </w:r>
      <w:r w:rsidRPr="003A3FBB">
        <w:rPr>
          <w:vertAlign w:val="subscript"/>
          <w:lang w:val="nl-NL"/>
        </w:rPr>
        <w:t>3</w:t>
      </w:r>
      <w:r w:rsidRPr="003A3FBB">
        <w:rPr>
          <w:lang w:val="nl-NL"/>
        </w:rPr>
        <w:t xml:space="preserve"> : vừa tác dụng với axit mạnh, vừa tác dụng với bazơ mạnh; </w:t>
      </w:r>
    </w:p>
    <w:p w:rsidR="00531D4F" w:rsidRPr="003A3FBB" w:rsidRDefault="00531D4F" w:rsidP="00305165">
      <w:pPr>
        <w:ind w:firstLine="418"/>
        <w:jc w:val="both"/>
        <w:rPr>
          <w:b/>
          <w:lang w:val="nl-NL"/>
        </w:rPr>
      </w:pPr>
      <w:r w:rsidRPr="003A3FBB">
        <w:rPr>
          <w:lang w:val="nl-NL"/>
        </w:rPr>
        <w:sym w:font="Symbol" w:char="F02D"/>
      </w:r>
      <w:r w:rsidRPr="003A3FBB">
        <w:rPr>
          <w:lang w:val="nl-NL"/>
        </w:rPr>
        <w:t xml:space="preserve"> Cách nhận biết ion nhôm trong dung dịch.</w:t>
      </w:r>
      <w:r w:rsidRPr="003A3FBB">
        <w:rPr>
          <w:b/>
          <w:lang w:val="nl-NL"/>
        </w:rPr>
        <w:t xml:space="preserve">  </w:t>
      </w:r>
    </w:p>
    <w:p w:rsidR="00531D4F" w:rsidRPr="003A3FBB" w:rsidRDefault="00531D4F" w:rsidP="00305165">
      <w:pPr>
        <w:rPr>
          <w:b/>
          <w:i/>
          <w:lang w:val="it-IT"/>
        </w:rPr>
      </w:pPr>
      <w:r w:rsidRPr="003A3FBB">
        <w:rPr>
          <w:b/>
          <w:i/>
          <w:lang w:val="it-IT"/>
        </w:rPr>
        <w:t>2. Kĩ năng</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sym w:font="Symbol" w:char="F02D"/>
      </w:r>
      <w:r w:rsidRPr="003A3FBB">
        <w:rPr>
          <w:rFonts w:ascii="Times New Roman" w:hAnsi="Times New Roman"/>
          <w:sz w:val="24"/>
          <w:lang w:val="nl-NL"/>
        </w:rPr>
        <w:t xml:space="preserve"> Quan sát mẫu vật, thí nghiệm, rút ra kết luận về tính chất hóa học và nhận biết ion nhôm </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sym w:font="Symbol" w:char="F02D"/>
      </w:r>
      <w:r w:rsidRPr="003A3FBB">
        <w:rPr>
          <w:rFonts w:ascii="Times New Roman" w:hAnsi="Times New Roman"/>
          <w:sz w:val="24"/>
          <w:lang w:val="nl-NL"/>
        </w:rPr>
        <w:t xml:space="preserve"> Viết các PTHH minh hoạ tính chất hoá học của nhôm.</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lastRenderedPageBreak/>
        <w:sym w:font="Symbol" w:char="F02D"/>
      </w:r>
      <w:r w:rsidRPr="003A3FBB">
        <w:rPr>
          <w:rFonts w:ascii="Times New Roman" w:hAnsi="Times New Roman"/>
          <w:sz w:val="24"/>
          <w:lang w:val="nl-NL"/>
        </w:rPr>
        <w:t xml:space="preserve"> Dự đoán, kiểm tra bằng thí nghiệm và kết luận được tính chất hóa học của  nhôm, nhận biết ion nhôm </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sym w:font="Symbol" w:char="F02D"/>
      </w:r>
      <w:r w:rsidRPr="003A3FBB">
        <w:rPr>
          <w:rFonts w:ascii="Times New Roman" w:hAnsi="Times New Roman"/>
          <w:sz w:val="24"/>
          <w:lang w:val="nl-NL"/>
        </w:rPr>
        <w:t xml:space="preserve"> Viết các PTHH phân tử và ion rút gọn (nếu có) minh hoạ tính chất hoá học của hợp chất nhôm.</w:t>
      </w:r>
    </w:p>
    <w:p w:rsidR="00531D4F" w:rsidRPr="003A3FBB" w:rsidRDefault="00531D4F" w:rsidP="00CA4379">
      <w:pPr>
        <w:spacing w:line="300" w:lineRule="auto"/>
        <w:jc w:val="both"/>
        <w:rPr>
          <w:b/>
          <w:lang w:val="pt-BR"/>
        </w:rPr>
      </w:pPr>
      <w:r w:rsidRPr="003A3FBB">
        <w:rPr>
          <w:b/>
          <w:lang w:val="pt-BR"/>
        </w:rPr>
        <w:t xml:space="preserve">3. Thái độ: </w:t>
      </w:r>
      <w:r w:rsidRPr="003A3FBB">
        <w:rPr>
          <w:lang w:val="pt-BR"/>
        </w:rPr>
        <w:t>Tích cực và hứng thú yêu thích học hóa học</w:t>
      </w:r>
    </w:p>
    <w:p w:rsidR="00531D4F" w:rsidRPr="003A3FBB" w:rsidRDefault="00531D4F" w:rsidP="00CA4379">
      <w:pPr>
        <w:spacing w:line="300" w:lineRule="auto"/>
        <w:jc w:val="both"/>
        <w:rPr>
          <w:b/>
          <w:u w:val="single"/>
          <w:lang w:val="pt-BR"/>
        </w:rPr>
      </w:pPr>
      <w:r w:rsidRPr="003A3FBB">
        <w:rPr>
          <w:b/>
          <w:u w:val="single"/>
          <w:lang w:val="pt-BR"/>
        </w:rPr>
        <w:t>II. PHÁT TRIỂN NĂNG LỰC</w:t>
      </w:r>
    </w:p>
    <w:p w:rsidR="00531D4F" w:rsidRPr="003A3FBB" w:rsidRDefault="00531D4F" w:rsidP="00CA4379">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CA4379">
      <w:pPr>
        <w:spacing w:line="300" w:lineRule="auto"/>
        <w:ind w:firstLine="720"/>
        <w:jc w:val="both"/>
        <w:rPr>
          <w:lang w:val="pl-PL"/>
        </w:rPr>
      </w:pPr>
      <w:r w:rsidRPr="003A3FBB">
        <w:rPr>
          <w:lang w:val="pl-PL"/>
        </w:rPr>
        <w:t>1. Năng lực hợp tác</w:t>
      </w:r>
    </w:p>
    <w:p w:rsidR="00531D4F" w:rsidRPr="003A3FBB" w:rsidRDefault="00531D4F" w:rsidP="00CA4379">
      <w:pPr>
        <w:spacing w:line="300" w:lineRule="auto"/>
        <w:ind w:firstLine="720"/>
        <w:jc w:val="both"/>
      </w:pPr>
      <w:r w:rsidRPr="003A3FBB">
        <w:t>2. Năng lực giao tiếp</w:t>
      </w:r>
    </w:p>
    <w:p w:rsidR="00531D4F" w:rsidRPr="003A3FBB" w:rsidRDefault="00531D4F" w:rsidP="00CA4379">
      <w:pPr>
        <w:spacing w:line="300" w:lineRule="auto"/>
        <w:ind w:firstLine="720"/>
        <w:jc w:val="both"/>
      </w:pPr>
      <w:r w:rsidRPr="003A3FBB">
        <w:t xml:space="preserve">3. Năng lực sử dung ngôn ngữ </w:t>
      </w:r>
    </w:p>
    <w:p w:rsidR="00531D4F" w:rsidRPr="003A3FBB" w:rsidRDefault="00531D4F" w:rsidP="00CA4379">
      <w:pPr>
        <w:spacing w:line="300" w:lineRule="auto"/>
        <w:ind w:firstLine="720"/>
        <w:jc w:val="both"/>
      </w:pPr>
      <w:r w:rsidRPr="003A3FBB">
        <w:t>4. Năng lực thực hành hóa học</w:t>
      </w:r>
    </w:p>
    <w:p w:rsidR="00531D4F" w:rsidRPr="003A3FBB" w:rsidRDefault="00531D4F" w:rsidP="00CA4379">
      <w:pPr>
        <w:spacing w:line="300" w:lineRule="auto"/>
        <w:ind w:firstLine="720"/>
        <w:jc w:val="both"/>
      </w:pPr>
      <w:r w:rsidRPr="003A3FBB">
        <w:t xml:space="preserve">5. Năng lực giải quyết vấn đề thông qua hóa học </w:t>
      </w:r>
    </w:p>
    <w:p w:rsidR="00531D4F" w:rsidRPr="003A3FBB" w:rsidRDefault="00531D4F" w:rsidP="00CA4379">
      <w:pPr>
        <w:spacing w:line="300" w:lineRule="auto"/>
        <w:ind w:firstLine="720"/>
        <w:jc w:val="both"/>
      </w:pPr>
      <w:r w:rsidRPr="003A3FBB">
        <w:t xml:space="preserve">6.  Năng lực vận dụng kiến thức hóa học vào cuộc sống </w:t>
      </w:r>
    </w:p>
    <w:p w:rsidR="00531D4F" w:rsidRPr="003A3FBB" w:rsidRDefault="00531D4F" w:rsidP="00CA4379">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CA4379">
      <w:pPr>
        <w:spacing w:line="300" w:lineRule="auto"/>
        <w:jc w:val="both"/>
        <w:rPr>
          <w:b/>
          <w:u w:val="single"/>
        </w:rPr>
      </w:pPr>
      <w:r w:rsidRPr="003A3FBB">
        <w:rPr>
          <w:b/>
          <w:u w:val="single"/>
        </w:rPr>
        <w:t>B. CHUẨN BỊ</w:t>
      </w:r>
    </w:p>
    <w:p w:rsidR="00531D4F" w:rsidRPr="003A3FBB" w:rsidRDefault="00531D4F" w:rsidP="00CA4379">
      <w:pPr>
        <w:spacing w:line="300" w:lineRule="auto"/>
        <w:ind w:left="360"/>
        <w:jc w:val="both"/>
      </w:pPr>
      <w:r w:rsidRPr="003A3FBB">
        <w:rPr>
          <w:b/>
        </w:rPr>
        <w:t xml:space="preserve">1. Giáo viên: </w:t>
      </w:r>
      <w:r w:rsidRPr="003A3FBB">
        <w:t>Chuẩn bị dụng cụ, hóa chất để tiến hành thí nghiệm</w:t>
      </w:r>
    </w:p>
    <w:p w:rsidR="00531D4F" w:rsidRPr="003A3FBB" w:rsidRDefault="00531D4F" w:rsidP="00CA4379">
      <w:pPr>
        <w:spacing w:line="300" w:lineRule="auto"/>
        <w:ind w:firstLine="360"/>
        <w:jc w:val="both"/>
      </w:pPr>
      <w:r w:rsidRPr="003A3FBB">
        <w:t>+ Hóa chất: dd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dd NH</w:t>
      </w:r>
      <w:r w:rsidRPr="003A3FBB">
        <w:rPr>
          <w:vertAlign w:val="subscript"/>
        </w:rPr>
        <w:t xml:space="preserve">3, </w:t>
      </w:r>
      <w:r w:rsidRPr="003A3FBB">
        <w:t>HCl, NaOH</w:t>
      </w:r>
    </w:p>
    <w:p w:rsidR="00531D4F" w:rsidRPr="003A3FBB" w:rsidRDefault="00531D4F" w:rsidP="000C4DDB">
      <w:pPr>
        <w:spacing w:line="300" w:lineRule="auto"/>
        <w:ind w:firstLine="360"/>
        <w:jc w:val="both"/>
      </w:pPr>
      <w:r w:rsidRPr="003A3FBB">
        <w:t xml:space="preserve">+ Dụng cụ: Ống nghiệm, kẹp ống nghiệm, giá ống nghiệm, đèn cồn.... </w:t>
      </w:r>
    </w:p>
    <w:p w:rsidR="00531D4F" w:rsidRPr="003A3FBB" w:rsidRDefault="00531D4F" w:rsidP="00CA4379">
      <w:pPr>
        <w:spacing w:line="300" w:lineRule="auto"/>
        <w:ind w:left="360"/>
        <w:jc w:val="both"/>
      </w:pPr>
      <w:r w:rsidRPr="003A3FBB">
        <w:rPr>
          <w:b/>
        </w:rPr>
        <w:t xml:space="preserve">2. Học sinh: </w:t>
      </w:r>
      <w:r w:rsidRPr="003A3FBB">
        <w:t>chuẩn bị bài trước.</w:t>
      </w:r>
    </w:p>
    <w:p w:rsidR="00531D4F" w:rsidRPr="003A3FBB" w:rsidRDefault="00531D4F" w:rsidP="00CA4379">
      <w:pPr>
        <w:spacing w:line="300" w:lineRule="auto"/>
        <w:jc w:val="both"/>
        <w:rPr>
          <w:b/>
          <w:u w:val="single"/>
        </w:rPr>
      </w:pPr>
      <w:r w:rsidRPr="003A3FBB">
        <w:rPr>
          <w:b/>
          <w:u w:val="single"/>
        </w:rPr>
        <w:t>C.PHƯƠNG PHÁP – KĨ THUẬT DẠY HỌC</w:t>
      </w:r>
    </w:p>
    <w:p w:rsidR="00531D4F" w:rsidRPr="003A3FBB" w:rsidRDefault="00531D4F" w:rsidP="00CA4379">
      <w:pPr>
        <w:spacing w:line="300" w:lineRule="auto"/>
        <w:ind w:firstLine="720"/>
        <w:jc w:val="both"/>
      </w:pPr>
      <w:r w:rsidRPr="003A3FBB">
        <w:t>- Đàm thoại, gợi mở, nêu vấn đề và giải quyết vấn đề</w:t>
      </w:r>
    </w:p>
    <w:p w:rsidR="00531D4F" w:rsidRPr="003A3FBB" w:rsidRDefault="00531D4F" w:rsidP="00CA4379">
      <w:pPr>
        <w:spacing w:line="300" w:lineRule="auto"/>
        <w:ind w:firstLine="720"/>
        <w:jc w:val="both"/>
      </w:pPr>
      <w:r w:rsidRPr="003A3FBB">
        <w:t>- Thảo luận nhóm.</w:t>
      </w:r>
    </w:p>
    <w:p w:rsidR="00531D4F" w:rsidRPr="003A3FBB" w:rsidRDefault="00531D4F" w:rsidP="00CA4379">
      <w:pPr>
        <w:spacing w:line="300" w:lineRule="auto"/>
        <w:jc w:val="both"/>
        <w:rPr>
          <w:b/>
          <w:u w:val="single"/>
        </w:rPr>
      </w:pPr>
      <w:r w:rsidRPr="003A3FBB">
        <w:rPr>
          <w:b/>
          <w:u w:val="single"/>
        </w:rPr>
        <w:t>D. TIẾN TRÌNH BÀI DẠY</w:t>
      </w:r>
    </w:p>
    <w:p w:rsidR="00531D4F" w:rsidRPr="003A3FBB" w:rsidRDefault="00531D4F" w:rsidP="00CA4379">
      <w:pPr>
        <w:spacing w:line="300" w:lineRule="auto"/>
        <w:jc w:val="both"/>
        <w:rPr>
          <w:b/>
        </w:rPr>
      </w:pPr>
      <w:r w:rsidRPr="003A3FBB">
        <w:rPr>
          <w:b/>
        </w:rPr>
        <w:t>1. Hoạt động khởi động</w:t>
      </w:r>
    </w:p>
    <w:p w:rsidR="00531D4F" w:rsidRPr="003A3FBB" w:rsidRDefault="00531D4F" w:rsidP="00CA4379">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153997">
        <w:tc>
          <w:tcPr>
            <w:tcW w:w="1435" w:type="dxa"/>
          </w:tcPr>
          <w:p w:rsidR="00531D4F" w:rsidRPr="003A3FBB" w:rsidRDefault="00531D4F" w:rsidP="00CA4379">
            <w:pPr>
              <w:spacing w:line="300" w:lineRule="auto"/>
              <w:jc w:val="both"/>
              <w:rPr>
                <w:b/>
                <w:lang w:val="it-IT"/>
              </w:rPr>
            </w:pPr>
            <w:r w:rsidRPr="003A3FBB">
              <w:rPr>
                <w:b/>
                <w:lang w:val="it-IT"/>
              </w:rPr>
              <w:t>Lớp</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153997">
        <w:tc>
          <w:tcPr>
            <w:tcW w:w="1435" w:type="dxa"/>
          </w:tcPr>
          <w:p w:rsidR="00531D4F" w:rsidRPr="003A3FBB" w:rsidRDefault="00531D4F" w:rsidP="00CA4379">
            <w:pPr>
              <w:spacing w:line="300" w:lineRule="auto"/>
              <w:jc w:val="both"/>
              <w:rPr>
                <w:b/>
                <w:lang w:val="it-IT"/>
              </w:rPr>
            </w:pPr>
            <w:r w:rsidRPr="003A3FBB">
              <w:rPr>
                <w:b/>
                <w:lang w:val="it-IT"/>
              </w:rPr>
              <w:t>Vắng</w:t>
            </w: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03"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r>
    </w:tbl>
    <w:p w:rsidR="00531D4F" w:rsidRPr="003A3FBB" w:rsidRDefault="00531D4F" w:rsidP="00CA4379">
      <w:pPr>
        <w:spacing w:line="300" w:lineRule="auto"/>
        <w:ind w:firstLine="360"/>
        <w:jc w:val="both"/>
        <w:rPr>
          <w:b/>
          <w:lang w:val="it-IT"/>
        </w:rPr>
      </w:pPr>
      <w:r w:rsidRPr="003A3FBB">
        <w:rPr>
          <w:b/>
          <w:lang w:val="it-IT"/>
        </w:rPr>
        <w:t xml:space="preserve">1.2.Kiểm tra bài cũ: </w:t>
      </w:r>
      <w:r w:rsidRPr="003A3FBB">
        <w:rPr>
          <w:i/>
          <w:lang w:val="it-IT"/>
        </w:rPr>
        <w:t>Không</w:t>
      </w:r>
    </w:p>
    <w:p w:rsidR="00531D4F" w:rsidRPr="003A3FBB" w:rsidRDefault="00531D4F" w:rsidP="00901F63">
      <w:pPr>
        <w:tabs>
          <w:tab w:val="left" w:pos="3849"/>
        </w:tabs>
        <w:spacing w:line="300" w:lineRule="auto"/>
        <w:jc w:val="both"/>
        <w:rPr>
          <w:b/>
          <w:lang w:val="it-IT"/>
        </w:rPr>
      </w:pPr>
      <w:r w:rsidRPr="003A3FBB">
        <w:rPr>
          <w:b/>
          <w:lang w:val="it-IT"/>
        </w:rPr>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8"/>
        <w:gridCol w:w="360"/>
        <w:gridCol w:w="990"/>
        <w:gridCol w:w="1432"/>
        <w:gridCol w:w="4958"/>
      </w:tblGrid>
      <w:tr w:rsidR="00531D4F" w:rsidRPr="003A3FBB" w:rsidTr="00153997">
        <w:tc>
          <w:tcPr>
            <w:tcW w:w="2808" w:type="dxa"/>
            <w:gridSpan w:val="2"/>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GV</w:t>
            </w:r>
          </w:p>
        </w:tc>
        <w:tc>
          <w:tcPr>
            <w:tcW w:w="2422" w:type="dxa"/>
            <w:gridSpan w:val="2"/>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HS – PHÁT TRIỂN NĂNG LỰC</w:t>
            </w:r>
          </w:p>
        </w:tc>
        <w:tc>
          <w:tcPr>
            <w:tcW w:w="4958" w:type="dxa"/>
            <w:tcBorders>
              <w:top w:val="single" w:sz="4" w:space="0" w:color="auto"/>
              <w:left w:val="single" w:sz="4" w:space="0" w:color="auto"/>
              <w:bottom w:val="single" w:sz="4" w:space="0" w:color="auto"/>
            </w:tcBorders>
          </w:tcPr>
          <w:p w:rsidR="00531D4F" w:rsidRPr="003A3FBB" w:rsidRDefault="00531D4F" w:rsidP="00CA4379">
            <w:pPr>
              <w:tabs>
                <w:tab w:val="left" w:pos="1230"/>
                <w:tab w:val="center" w:pos="2439"/>
              </w:tabs>
              <w:spacing w:line="300" w:lineRule="auto"/>
              <w:jc w:val="both"/>
              <w:rPr>
                <w:b/>
              </w:rPr>
            </w:pPr>
            <w:r w:rsidRPr="003A3FBB">
              <w:rPr>
                <w:b/>
              </w:rPr>
              <w:t>NỘI DUNG KIẾN THỨC</w:t>
            </w:r>
          </w:p>
          <w:p w:rsidR="00531D4F" w:rsidRPr="003A3FBB" w:rsidRDefault="00531D4F" w:rsidP="00CA4379">
            <w:pPr>
              <w:spacing w:line="300" w:lineRule="auto"/>
              <w:jc w:val="both"/>
            </w:pPr>
          </w:p>
          <w:p w:rsidR="00531D4F" w:rsidRPr="003A3FBB" w:rsidRDefault="00531D4F" w:rsidP="00CA4379">
            <w:pPr>
              <w:tabs>
                <w:tab w:val="left" w:pos="1478"/>
              </w:tabs>
              <w:spacing w:line="300" w:lineRule="auto"/>
              <w:jc w:val="both"/>
            </w:pPr>
          </w:p>
        </w:tc>
      </w:tr>
      <w:tr w:rsidR="00531D4F" w:rsidRPr="003A3FBB" w:rsidTr="00305165">
        <w:tc>
          <w:tcPr>
            <w:tcW w:w="2448" w:type="dxa"/>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GV chia lớp thành 4 nhóm hoàn thành các nhiệm vụ sau:</w:t>
            </w:r>
          </w:p>
          <w:p w:rsidR="00531D4F" w:rsidRPr="003A3FBB" w:rsidRDefault="00531D4F" w:rsidP="00CA4379">
            <w:pPr>
              <w:spacing w:line="300" w:lineRule="auto"/>
              <w:jc w:val="both"/>
              <w:rPr>
                <w:b/>
              </w:rPr>
            </w:pPr>
            <w:r w:rsidRPr="003A3FBB">
              <w:rPr>
                <w:b/>
              </w:rPr>
              <w:t>NV1: Tìm hiểu Nhôm oxit</w:t>
            </w:r>
          </w:p>
          <w:p w:rsidR="00531D4F" w:rsidRPr="003A3FBB" w:rsidRDefault="00531D4F" w:rsidP="00CA4379">
            <w:pPr>
              <w:spacing w:line="300" w:lineRule="auto"/>
              <w:jc w:val="both"/>
            </w:pPr>
            <w:r w:rsidRPr="003A3FBB">
              <w:t>- Nêu tính chất vật lý, ứng dụng của nhôm oxit?</w:t>
            </w:r>
          </w:p>
          <w:p w:rsidR="00531D4F" w:rsidRPr="003A3FBB" w:rsidRDefault="00531D4F" w:rsidP="00CA4379">
            <w:pPr>
              <w:spacing w:line="300" w:lineRule="auto"/>
              <w:jc w:val="both"/>
            </w:pPr>
            <w:r w:rsidRPr="003A3FBB">
              <w:t xml:space="preserve">- Trình bày tính chất </w:t>
            </w:r>
            <w:r w:rsidRPr="003A3FBB">
              <w:lastRenderedPageBreak/>
              <w:t>hóa học? Viết các phương trình phản ứng minh họa?</w:t>
            </w:r>
          </w:p>
          <w:p w:rsidR="00531D4F" w:rsidRPr="003A3FBB" w:rsidRDefault="00531D4F" w:rsidP="00CA4379">
            <w:pPr>
              <w:spacing w:line="300" w:lineRule="auto"/>
              <w:jc w:val="both"/>
              <w:rPr>
                <w:b/>
              </w:rPr>
            </w:pPr>
            <w:r w:rsidRPr="003A3FBB">
              <w:rPr>
                <w:b/>
              </w:rPr>
              <w:t>NV 2: Tìm hiểu về Nhôm hiđroxit</w:t>
            </w:r>
          </w:p>
          <w:p w:rsidR="00531D4F" w:rsidRPr="003A3FBB" w:rsidRDefault="00531D4F" w:rsidP="00CA4379">
            <w:pPr>
              <w:spacing w:line="300" w:lineRule="auto"/>
              <w:jc w:val="both"/>
            </w:pPr>
            <w:r w:rsidRPr="003A3FBB">
              <w:t>- Tiến hành TN điều chế Nhôm hiđroxit từ dd muối nhôm và dd amoniac</w:t>
            </w:r>
          </w:p>
          <w:p w:rsidR="00531D4F" w:rsidRPr="003A3FBB" w:rsidRDefault="00531D4F" w:rsidP="00CA4379">
            <w:pPr>
              <w:spacing w:line="300" w:lineRule="auto"/>
              <w:jc w:val="both"/>
            </w:pPr>
            <w:r w:rsidRPr="003A3FBB">
              <w:t>→ tính chất vật lý của Nhôm hiđroxit?</w:t>
            </w:r>
          </w:p>
          <w:p w:rsidR="00531D4F" w:rsidRPr="003A3FBB" w:rsidRDefault="00531D4F" w:rsidP="00CA4379">
            <w:pPr>
              <w:spacing w:line="300" w:lineRule="auto"/>
              <w:jc w:val="both"/>
            </w:pPr>
            <w:r w:rsidRPr="003A3FBB">
              <w:t>- Tiến hành TN cho Al(OH)</w:t>
            </w:r>
            <w:r w:rsidRPr="003A3FBB">
              <w:rPr>
                <w:vertAlign w:val="subscript"/>
              </w:rPr>
              <w:t xml:space="preserve">3 </w:t>
            </w:r>
            <w:r w:rsidRPr="003A3FBB">
              <w:t>tác dụng với dd HCl và dung dịch NaOH</w:t>
            </w:r>
          </w:p>
          <w:p w:rsidR="00531D4F" w:rsidRPr="003A3FBB" w:rsidRDefault="00531D4F" w:rsidP="00CA4379">
            <w:pPr>
              <w:spacing w:line="300" w:lineRule="auto"/>
              <w:jc w:val="both"/>
            </w:pPr>
            <w:r w:rsidRPr="003A3FBB">
              <w:t>→ kết luận về tính chất hoá học của Nhôm hiđroxit?</w:t>
            </w:r>
          </w:p>
          <w:p w:rsidR="00531D4F" w:rsidRPr="003A3FBB" w:rsidRDefault="00531D4F" w:rsidP="00CA4379">
            <w:pPr>
              <w:spacing w:line="300" w:lineRule="auto"/>
              <w:jc w:val="both"/>
              <w:rPr>
                <w:b/>
              </w:rPr>
            </w:pPr>
            <w:r w:rsidRPr="003A3FBB">
              <w:rPr>
                <w:b/>
              </w:rPr>
              <w:t>NV 3: Tìm hiểu về nhôm sunfat, cách nhận biết ion Al</w:t>
            </w:r>
            <w:r w:rsidRPr="003A3FBB">
              <w:rPr>
                <w:b/>
                <w:vertAlign w:val="superscript"/>
              </w:rPr>
              <w:t>3+</w:t>
            </w:r>
            <w:r w:rsidRPr="003A3FBB">
              <w:rPr>
                <w:b/>
              </w:rPr>
              <w:t xml:space="preserve"> trong dd</w:t>
            </w:r>
          </w:p>
          <w:p w:rsidR="00531D4F" w:rsidRPr="003A3FBB" w:rsidRDefault="00531D4F" w:rsidP="00CA4379">
            <w:pPr>
              <w:spacing w:line="300" w:lineRule="auto"/>
              <w:jc w:val="both"/>
            </w:pPr>
            <w:r w:rsidRPr="003A3FBB">
              <w:t>- Nêu các ứng dụng của nhôm sufat?</w:t>
            </w:r>
          </w:p>
          <w:p w:rsidR="00531D4F" w:rsidRPr="003A3FBB" w:rsidRDefault="00531D4F" w:rsidP="00CA4379">
            <w:pPr>
              <w:spacing w:line="300" w:lineRule="auto"/>
              <w:jc w:val="both"/>
              <w:rPr>
                <w:lang w:val="pt-BR"/>
              </w:rPr>
            </w:pPr>
            <w:r w:rsidRPr="003A3FBB">
              <w:t xml:space="preserve">- </w:t>
            </w:r>
            <w:r w:rsidRPr="003A3FBB">
              <w:rPr>
                <w:lang w:val="pt-BR"/>
              </w:rPr>
              <w:t>Trên sơ sở tính chất của một số hợp chất của nhôm, theo em để chứng minh sự có mặt của ion Al</w:t>
            </w:r>
            <w:r w:rsidRPr="003A3FBB">
              <w:rPr>
                <w:vertAlign w:val="superscript"/>
                <w:lang w:val="pt-BR"/>
              </w:rPr>
              <w:t>3+</w:t>
            </w:r>
            <w:r w:rsidRPr="003A3FBB">
              <w:rPr>
                <w:lang w:val="pt-BR"/>
              </w:rPr>
              <w:t xml:space="preserve"> trong một dung dịch nào đó thì ta có thể làm như thế nào ?</w:t>
            </w:r>
          </w:p>
          <w:p w:rsidR="00531D4F" w:rsidRPr="003A3FBB" w:rsidRDefault="00531D4F" w:rsidP="00CA4379">
            <w:pPr>
              <w:spacing w:line="300" w:lineRule="auto"/>
              <w:jc w:val="both"/>
              <w:rPr>
                <w:lang w:val="pt-BR"/>
              </w:rPr>
            </w:pPr>
            <w:r w:rsidRPr="003A3FBB">
              <w:rPr>
                <w:lang w:val="pt-BR"/>
              </w:rPr>
              <w:t>GV cho các nhóm thảo luận và sau đó gọi HS bất kì trong nhóm lên trình bày nội dung của nhóm</w:t>
            </w:r>
          </w:p>
          <w:p w:rsidR="00531D4F" w:rsidRPr="003A3FBB" w:rsidRDefault="00531D4F" w:rsidP="00CA4379">
            <w:pPr>
              <w:spacing w:line="300" w:lineRule="auto"/>
              <w:jc w:val="both"/>
            </w:pPr>
            <w:r w:rsidRPr="003A3FBB">
              <w:rPr>
                <w:lang w:val="pt-BR"/>
              </w:rPr>
              <w:t>GV đặt câu hỏi cho mỗi nnóm, nhận xét và chốt lại kiến thức</w:t>
            </w:r>
          </w:p>
        </w:tc>
        <w:tc>
          <w:tcPr>
            <w:tcW w:w="1350" w:type="dxa"/>
            <w:gridSpan w:val="2"/>
            <w:tcBorders>
              <w:top w:val="single" w:sz="4" w:space="0" w:color="auto"/>
              <w:bottom w:val="single" w:sz="4" w:space="0" w:color="auto"/>
              <w:right w:val="single" w:sz="4" w:space="0" w:color="auto"/>
            </w:tcBorders>
          </w:tcPr>
          <w:p w:rsidR="00531D4F" w:rsidRPr="003A3FBB" w:rsidRDefault="00531D4F" w:rsidP="00CA4379">
            <w:pPr>
              <w:spacing w:line="300" w:lineRule="auto"/>
              <w:jc w:val="both"/>
            </w:pPr>
            <w:r w:rsidRPr="003A3FBB">
              <w:lastRenderedPageBreak/>
              <w:t>HS thảo luận theo nhóm nôi dung được giao, sau đó tổng hợp lại các ý kiến chung</w:t>
            </w:r>
          </w:p>
          <w:p w:rsidR="00531D4F" w:rsidRPr="003A3FBB" w:rsidRDefault="00531D4F" w:rsidP="00CA4379">
            <w:pPr>
              <w:spacing w:line="300" w:lineRule="auto"/>
              <w:jc w:val="both"/>
            </w:pPr>
            <w:r w:rsidRPr="003A3FBB">
              <w:lastRenderedPageBreak/>
              <w:t>HS lên trình bày theo yêu cầu của GV</w:t>
            </w:r>
          </w:p>
          <w:p w:rsidR="00531D4F" w:rsidRPr="003A3FBB" w:rsidRDefault="00531D4F" w:rsidP="00CA4379">
            <w:pPr>
              <w:spacing w:line="300" w:lineRule="auto"/>
              <w:jc w:val="both"/>
            </w:pPr>
            <w:r w:rsidRPr="003A3FBB">
              <w:t xml:space="preserve">HS thảo luận nhóm để trả lời câu hỏi của </w:t>
            </w: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rPr>
                <w:b/>
              </w:rPr>
            </w:pPr>
            <w:r w:rsidRPr="003A3FBB">
              <w:rPr>
                <w:i/>
              </w:rPr>
              <w:t>Phát triển năng lực giao tiếp, hợp tác, năng lực sử dung ngôn ngữ hóa học, giải quyết vấn đề, năng lực thực hành hóa học</w:t>
            </w:r>
          </w:p>
        </w:tc>
        <w:tc>
          <w:tcPr>
            <w:tcW w:w="6390" w:type="dxa"/>
            <w:gridSpan w:val="2"/>
            <w:tcBorders>
              <w:top w:val="single" w:sz="4" w:space="0" w:color="auto"/>
              <w:left w:val="single" w:sz="4" w:space="0" w:color="auto"/>
              <w:bottom w:val="single" w:sz="4" w:space="0" w:color="auto"/>
            </w:tcBorders>
          </w:tcPr>
          <w:p w:rsidR="00531D4F" w:rsidRPr="003A3FBB" w:rsidRDefault="00531D4F" w:rsidP="00CA4379">
            <w:pPr>
              <w:spacing w:line="300" w:lineRule="auto"/>
              <w:ind w:left="-59"/>
              <w:jc w:val="both"/>
              <w:outlineLvl w:val="0"/>
              <w:rPr>
                <w:b/>
                <w:bCs/>
              </w:rPr>
            </w:pPr>
            <w:r w:rsidRPr="003A3FBB">
              <w:rPr>
                <w:b/>
                <w:bCs/>
              </w:rPr>
              <w:lastRenderedPageBreak/>
              <w:t>B. MỘT SỐ HỢP CHẤT QUAN TRỌNG CỦA NHÔM</w:t>
            </w:r>
          </w:p>
          <w:p w:rsidR="00531D4F" w:rsidRPr="003A3FBB" w:rsidRDefault="00531D4F" w:rsidP="00CA4379">
            <w:pPr>
              <w:spacing w:line="300" w:lineRule="auto"/>
              <w:ind w:left="-59"/>
              <w:jc w:val="both"/>
              <w:outlineLvl w:val="0"/>
              <w:rPr>
                <w:b/>
                <w:bCs/>
              </w:rPr>
            </w:pPr>
            <w:r w:rsidRPr="003A3FBB">
              <w:rPr>
                <w:b/>
                <w:bCs/>
              </w:rPr>
              <w:t>I – NHÔM OXIT</w:t>
            </w:r>
          </w:p>
          <w:p w:rsidR="00531D4F" w:rsidRPr="003A3FBB" w:rsidRDefault="00531D4F" w:rsidP="00CA4379">
            <w:pPr>
              <w:spacing w:line="300" w:lineRule="auto"/>
              <w:ind w:left="-59"/>
              <w:jc w:val="both"/>
              <w:outlineLvl w:val="0"/>
              <w:rPr>
                <w:b/>
                <w:bCs/>
              </w:rPr>
            </w:pPr>
            <w:r w:rsidRPr="003A3FBB">
              <w:rPr>
                <w:b/>
                <w:bCs/>
              </w:rPr>
              <w:t>1. Tính chất</w:t>
            </w:r>
          </w:p>
          <w:p w:rsidR="00531D4F" w:rsidRPr="003A3FBB" w:rsidRDefault="00531D4F" w:rsidP="00CA4379">
            <w:pPr>
              <w:spacing w:line="300" w:lineRule="auto"/>
              <w:ind w:left="-59"/>
              <w:jc w:val="both"/>
              <w:outlineLvl w:val="0"/>
            </w:pPr>
            <w:r w:rsidRPr="003A3FBB">
              <w:sym w:font="Wingdings" w:char="F076"/>
            </w:r>
            <w:r w:rsidRPr="003A3FBB">
              <w:rPr>
                <w:b/>
                <w:bCs/>
                <w:i/>
                <w:iCs/>
              </w:rPr>
              <w:t xml:space="preserve"> Tính chất vật lí:</w:t>
            </w:r>
            <w:r w:rsidRPr="003A3FBB">
              <w:t xml:space="preserve"> Chất rắn, màu trắng, không tan trong nước và không tác dụng với nước, t</w:t>
            </w:r>
            <w:r w:rsidRPr="003A3FBB">
              <w:rPr>
                <w:vertAlign w:val="subscript"/>
              </w:rPr>
              <w:t>nc</w:t>
            </w:r>
            <w:r w:rsidRPr="003A3FBB">
              <w:t xml:space="preserve"> &gt; 2050</w:t>
            </w:r>
            <w:r w:rsidRPr="003A3FBB">
              <w:rPr>
                <w:vertAlign w:val="superscript"/>
              </w:rPr>
              <w:t>0</w:t>
            </w:r>
            <w:r w:rsidRPr="003A3FBB">
              <w:t>C.</w:t>
            </w:r>
          </w:p>
          <w:p w:rsidR="00531D4F" w:rsidRPr="003A3FBB" w:rsidRDefault="00531D4F" w:rsidP="00CA4379">
            <w:pPr>
              <w:spacing w:line="300" w:lineRule="auto"/>
              <w:ind w:left="-59"/>
              <w:jc w:val="both"/>
              <w:outlineLvl w:val="0"/>
            </w:pPr>
            <w:r w:rsidRPr="003A3FBB">
              <w:sym w:font="Wingdings" w:char="F076"/>
            </w:r>
            <w:r w:rsidRPr="003A3FBB">
              <w:t xml:space="preserve"> </w:t>
            </w:r>
            <w:r w:rsidRPr="003A3FBB">
              <w:rPr>
                <w:b/>
                <w:bCs/>
                <w:i/>
                <w:iCs/>
              </w:rPr>
              <w:t>Tính chất hoá học:</w:t>
            </w:r>
            <w:r w:rsidRPr="003A3FBB">
              <w:t xml:space="preserve"> Là oxit lưỡng tính.</w:t>
            </w:r>
          </w:p>
          <w:p w:rsidR="00531D4F" w:rsidRPr="003A3FBB" w:rsidRDefault="00531D4F" w:rsidP="00CA4379">
            <w:pPr>
              <w:spacing w:line="300" w:lineRule="auto"/>
              <w:ind w:left="-59"/>
              <w:jc w:val="both"/>
              <w:outlineLvl w:val="0"/>
            </w:pPr>
            <w:r w:rsidRPr="003A3FBB">
              <w:t xml:space="preserve"> * </w:t>
            </w:r>
            <w:r w:rsidRPr="003A3FBB">
              <w:rPr>
                <w:i/>
                <w:iCs/>
              </w:rPr>
              <w:t>Tác dụng với dung dịch axit</w:t>
            </w:r>
          </w:p>
          <w:p w:rsidR="00531D4F" w:rsidRPr="003A3FBB" w:rsidRDefault="00531D4F" w:rsidP="00CA4379">
            <w:pPr>
              <w:spacing w:line="300" w:lineRule="auto"/>
              <w:ind w:left="-59"/>
              <w:jc w:val="both"/>
              <w:outlineLvl w:val="0"/>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+ 6HCl → 2AlCl</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+ 6H</w:t>
            </w:r>
            <w:r w:rsidRPr="003A3FBB">
              <w:rPr>
                <w:vertAlign w:val="superscript"/>
                <w:lang w:val="pt-BR"/>
              </w:rPr>
              <w:t>+</w:t>
            </w:r>
            <w:r w:rsidRPr="003A3FBB">
              <w:rPr>
                <w:lang w:val="pt-BR"/>
              </w:rPr>
              <w:t xml:space="preserve"> → 2Al</w:t>
            </w:r>
            <w:r w:rsidRPr="003A3FBB">
              <w:rPr>
                <w:vertAlign w:val="super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i/>
                <w:iCs/>
                <w:lang w:val="pt-BR"/>
              </w:rPr>
            </w:pPr>
            <w:r w:rsidRPr="003A3FBB">
              <w:rPr>
                <w:lang w:val="pt-BR"/>
              </w:rPr>
              <w:lastRenderedPageBreak/>
              <w:t xml:space="preserve"> * </w:t>
            </w:r>
            <w:r w:rsidRPr="003A3FBB">
              <w:rPr>
                <w:i/>
                <w:iCs/>
                <w:lang w:val="pt-BR"/>
              </w:rPr>
              <w:t>Tác dụng với dung dịch kiềm</w:t>
            </w:r>
          </w:p>
          <w:p w:rsidR="00531D4F" w:rsidRPr="003A3FBB" w:rsidRDefault="00531D4F" w:rsidP="00CA4379">
            <w:pPr>
              <w:spacing w:line="300" w:lineRule="auto"/>
              <w:ind w:left="-59"/>
              <w:jc w:val="both"/>
              <w:outlineLvl w:val="0"/>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+ 2NaOH → 2NaAlO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 xml:space="preserve">                     natri aluminat</w:t>
            </w:r>
          </w:p>
          <w:p w:rsidR="00531D4F" w:rsidRPr="003A3FBB" w:rsidRDefault="00531D4F" w:rsidP="00CA4379">
            <w:pPr>
              <w:tabs>
                <w:tab w:val="left" w:pos="1230"/>
                <w:tab w:val="center" w:pos="2439"/>
              </w:tabs>
              <w:spacing w:line="300" w:lineRule="auto"/>
              <w:jc w:val="both"/>
            </w:pPr>
            <w:r w:rsidRPr="003A3FBB">
              <w:t>Al</w:t>
            </w:r>
            <w:r w:rsidRPr="003A3FBB">
              <w:rPr>
                <w:vertAlign w:val="subscript"/>
              </w:rPr>
              <w:t>2</w:t>
            </w:r>
            <w:r w:rsidRPr="003A3FBB">
              <w:t>O</w:t>
            </w:r>
            <w:r w:rsidRPr="003A3FBB">
              <w:rPr>
                <w:vertAlign w:val="subscript"/>
              </w:rPr>
              <w:t>3</w:t>
            </w:r>
            <w:r w:rsidRPr="003A3FBB">
              <w:t xml:space="preserve"> + 2OH</w:t>
            </w:r>
            <w:r w:rsidRPr="003A3FBB">
              <w:rPr>
                <w:vertAlign w:val="superscript"/>
              </w:rPr>
              <w:sym w:font="Symbol" w:char="F02D"/>
            </w:r>
            <w:r w:rsidRPr="003A3FBB">
              <w:t xml:space="preserve"> → 2AlO</w:t>
            </w:r>
            <w:r w:rsidRPr="003A3FBB">
              <w:rPr>
                <w:vertAlign w:val="subscript"/>
              </w:rPr>
              <w:t>2</w:t>
            </w:r>
            <w:r w:rsidRPr="003A3FBB">
              <w:rPr>
                <w:vertAlign w:val="superscript"/>
              </w:rPr>
              <w:sym w:font="Symbol" w:char="F02D"/>
            </w:r>
            <w:r w:rsidRPr="003A3FBB">
              <w:t xml:space="preserve"> + H</w:t>
            </w:r>
            <w:r w:rsidRPr="003A3FBB">
              <w:rPr>
                <w:vertAlign w:val="subscript"/>
              </w:rPr>
              <w:t>2</w:t>
            </w:r>
            <w:r w:rsidRPr="003A3FBB">
              <w:t>O</w:t>
            </w:r>
          </w:p>
          <w:p w:rsidR="00531D4F" w:rsidRPr="003A3FBB" w:rsidRDefault="00531D4F" w:rsidP="00CA4379">
            <w:pPr>
              <w:spacing w:line="300" w:lineRule="auto"/>
              <w:ind w:left="-59"/>
              <w:jc w:val="both"/>
              <w:outlineLvl w:val="0"/>
            </w:pPr>
            <w:r w:rsidRPr="003A3FBB">
              <w:rPr>
                <w:b/>
                <w:bCs/>
              </w:rPr>
              <w:t>2. Ứng dụng:</w:t>
            </w:r>
            <w:r w:rsidRPr="003A3FBB">
              <w:t xml:space="preserve"> Nhôm oxit tồn tại dưới dạng ngậm nước và dạng khan.</w:t>
            </w:r>
          </w:p>
          <w:p w:rsidR="00531D4F" w:rsidRPr="003A3FBB" w:rsidRDefault="00531D4F" w:rsidP="00CA4379">
            <w:pPr>
              <w:spacing w:line="300" w:lineRule="auto"/>
              <w:ind w:left="-59"/>
              <w:jc w:val="both"/>
              <w:outlineLvl w:val="0"/>
            </w:pPr>
            <w:r w:rsidRPr="003A3FBB">
              <w:sym w:font="Wingdings" w:char="F076"/>
            </w:r>
            <w:r w:rsidRPr="003A3FBB">
              <w:t xml:space="preserve"> Dạng ngậm nước là thành phần của yếu của quặng boxit (Al</w:t>
            </w:r>
            <w:r w:rsidRPr="003A3FBB">
              <w:rPr>
                <w:vertAlign w:val="subscript"/>
              </w:rPr>
              <w:t>2</w:t>
            </w:r>
            <w:r w:rsidRPr="003A3FBB">
              <w:t>O</w:t>
            </w:r>
            <w:r w:rsidRPr="003A3FBB">
              <w:rPr>
                <w:vertAlign w:val="subscript"/>
              </w:rPr>
              <w:t>3</w:t>
            </w:r>
            <w:r w:rsidRPr="003A3FBB">
              <w:t>.2H</w:t>
            </w:r>
            <w:r w:rsidRPr="003A3FBB">
              <w:rPr>
                <w:vertAlign w:val="subscript"/>
              </w:rPr>
              <w:t>2</w:t>
            </w:r>
            <w:r w:rsidRPr="003A3FBB">
              <w:t>O) dung để sản xuất nhôm.</w:t>
            </w:r>
          </w:p>
          <w:p w:rsidR="00531D4F" w:rsidRPr="003A3FBB" w:rsidRDefault="00531D4F" w:rsidP="00CA4379">
            <w:pPr>
              <w:spacing w:line="300" w:lineRule="auto"/>
              <w:ind w:left="-59"/>
              <w:jc w:val="both"/>
              <w:outlineLvl w:val="0"/>
            </w:pPr>
            <w:r w:rsidRPr="003A3FBB">
              <w:sym w:font="Wingdings" w:char="F076"/>
            </w:r>
            <w:r w:rsidRPr="003A3FBB">
              <w:t xml:space="preserve"> Dạng oxit khan, có cấu tạo tinh thể đá quý, hay gặp là:</w:t>
            </w:r>
          </w:p>
          <w:p w:rsidR="00531D4F" w:rsidRPr="003A3FBB" w:rsidRDefault="00531D4F" w:rsidP="00CA4379">
            <w:pPr>
              <w:spacing w:line="300" w:lineRule="auto"/>
              <w:ind w:left="-59"/>
              <w:jc w:val="both"/>
              <w:outlineLvl w:val="0"/>
            </w:pPr>
            <w:r w:rsidRPr="003A3FBB">
              <w:t xml:space="preserve"> - Corinđon: Dạng tinh thể trong suốt, không màu, rất rắn, được dùng để chế tạo đá mài, giấy nhám,...</w:t>
            </w:r>
          </w:p>
          <w:p w:rsidR="00531D4F" w:rsidRPr="003A3FBB" w:rsidRDefault="00531D4F" w:rsidP="00CA4379">
            <w:pPr>
              <w:spacing w:line="300" w:lineRule="auto"/>
              <w:ind w:left="-59"/>
              <w:jc w:val="both"/>
              <w:outlineLvl w:val="0"/>
            </w:pPr>
            <w:r w:rsidRPr="003A3FBB">
              <w:t xml:space="preserve"> - Trong tinh thể Al</w:t>
            </w:r>
            <w:r w:rsidRPr="003A3FBB">
              <w:rPr>
                <w:vertAlign w:val="subscript"/>
              </w:rPr>
              <w:t>2</w:t>
            </w:r>
            <w:r w:rsidRPr="003A3FBB">
              <w:t>O</w:t>
            </w:r>
            <w:r w:rsidRPr="003A3FBB">
              <w:rPr>
                <w:vertAlign w:val="subscript"/>
              </w:rPr>
              <w:t>3</w:t>
            </w:r>
            <w:r w:rsidRPr="003A3FBB">
              <w:t>, nếu một số ion Al</w:t>
            </w:r>
            <w:r w:rsidRPr="003A3FBB">
              <w:rPr>
                <w:vertAlign w:val="superscript"/>
              </w:rPr>
              <w:t>3+</w:t>
            </w:r>
            <w:r w:rsidRPr="003A3FBB">
              <w:t xml:space="preserve"> được thay bằng ion Cr</w:t>
            </w:r>
            <w:r w:rsidRPr="003A3FBB">
              <w:rPr>
                <w:vertAlign w:val="superscript"/>
              </w:rPr>
              <w:t>3+</w:t>
            </w:r>
            <w:r w:rsidRPr="003A3FBB">
              <w:t xml:space="preserve"> ta có hồng ngọc dùng làm đồ trang sức, chân kính đồng hồ, dùng trong kĩ thuật laze.</w:t>
            </w:r>
          </w:p>
          <w:p w:rsidR="00531D4F" w:rsidRPr="003A3FBB" w:rsidRDefault="00531D4F" w:rsidP="00CA4379">
            <w:pPr>
              <w:spacing w:line="300" w:lineRule="auto"/>
              <w:ind w:left="-59"/>
              <w:jc w:val="both"/>
              <w:outlineLvl w:val="0"/>
            </w:pPr>
            <w:r w:rsidRPr="003A3FBB">
              <w:t xml:space="preserve"> - Tinh thể Al</w:t>
            </w:r>
            <w:r w:rsidRPr="003A3FBB">
              <w:rPr>
                <w:vertAlign w:val="subscript"/>
              </w:rPr>
              <w:t>2</w:t>
            </w:r>
            <w:r w:rsidRPr="003A3FBB">
              <w:t>O</w:t>
            </w:r>
            <w:r w:rsidRPr="003A3FBB">
              <w:rPr>
                <w:vertAlign w:val="subscript"/>
              </w:rPr>
              <w:t>3</w:t>
            </w:r>
            <w:r w:rsidRPr="003A3FBB">
              <w:t xml:space="preserve"> có lẫn tạp chất Fe</w:t>
            </w:r>
            <w:r w:rsidRPr="003A3FBB">
              <w:rPr>
                <w:vertAlign w:val="superscript"/>
              </w:rPr>
              <w:t>2+</w:t>
            </w:r>
            <w:r w:rsidRPr="003A3FBB">
              <w:t>, Fe</w:t>
            </w:r>
            <w:r w:rsidRPr="003A3FBB">
              <w:rPr>
                <w:vertAlign w:val="superscript"/>
              </w:rPr>
              <w:t>3+</w:t>
            </w:r>
            <w:r w:rsidRPr="003A3FBB">
              <w:t xml:space="preserve"> và Ti</w:t>
            </w:r>
            <w:r w:rsidRPr="003A3FBB">
              <w:rPr>
                <w:vertAlign w:val="superscript"/>
              </w:rPr>
              <w:t>4+</w:t>
            </w:r>
            <w:r w:rsidRPr="003A3FBB">
              <w:t xml:space="preserve"> ta có saphia dùng làm đồ trang sức.</w:t>
            </w:r>
          </w:p>
          <w:p w:rsidR="00531D4F" w:rsidRPr="003A3FBB" w:rsidRDefault="00531D4F" w:rsidP="00CA4379">
            <w:pPr>
              <w:tabs>
                <w:tab w:val="left" w:pos="1230"/>
                <w:tab w:val="center" w:pos="2439"/>
              </w:tabs>
              <w:spacing w:line="300" w:lineRule="auto"/>
              <w:jc w:val="both"/>
            </w:pPr>
            <w:r w:rsidRPr="003A3FBB">
              <w:t xml:space="preserve"> - Bột nhôm oxit dùng trong công nghiệp sản xuất chất xúc tác cho tổng hợp hữu cơ.</w:t>
            </w:r>
          </w:p>
          <w:p w:rsidR="00531D4F" w:rsidRPr="003A3FBB" w:rsidRDefault="00531D4F" w:rsidP="00CA4379">
            <w:pPr>
              <w:spacing w:line="300" w:lineRule="auto"/>
              <w:ind w:left="-59"/>
              <w:jc w:val="both"/>
              <w:outlineLvl w:val="0"/>
              <w:rPr>
                <w:b/>
                <w:bCs/>
              </w:rPr>
            </w:pPr>
            <w:r w:rsidRPr="003A3FBB">
              <w:rPr>
                <w:b/>
                <w:bCs/>
              </w:rPr>
              <w:t>II. NHÔM HIĐROXIT</w:t>
            </w:r>
          </w:p>
          <w:p w:rsidR="00531D4F" w:rsidRPr="003A3FBB" w:rsidRDefault="00531D4F" w:rsidP="00CA4379">
            <w:pPr>
              <w:spacing w:line="300" w:lineRule="auto"/>
              <w:jc w:val="both"/>
            </w:pPr>
            <w:r w:rsidRPr="003A3FBB">
              <w:sym w:font="Wingdings" w:char="F076"/>
            </w:r>
            <w:r w:rsidRPr="003A3FBB">
              <w:rPr>
                <w:b/>
                <w:bCs/>
                <w:i/>
                <w:iCs/>
              </w:rPr>
              <w:t xml:space="preserve"> Tính chất vật lí:</w:t>
            </w:r>
            <w:r w:rsidRPr="003A3FBB">
              <w:t xml:space="preserve">  Chất rắn, màu trắng, kết tủa ở dạng keo.</w:t>
            </w:r>
          </w:p>
          <w:p w:rsidR="00531D4F" w:rsidRPr="003A3FBB" w:rsidRDefault="00531D4F" w:rsidP="00CA4379">
            <w:pPr>
              <w:spacing w:line="300" w:lineRule="auto"/>
              <w:ind w:left="-59"/>
              <w:jc w:val="both"/>
              <w:outlineLvl w:val="0"/>
            </w:pPr>
          </w:p>
          <w:p w:rsidR="00531D4F" w:rsidRPr="003A3FBB" w:rsidRDefault="00531D4F" w:rsidP="00CA4379">
            <w:pPr>
              <w:spacing w:line="300" w:lineRule="auto"/>
              <w:ind w:left="-59"/>
              <w:jc w:val="both"/>
              <w:outlineLvl w:val="0"/>
            </w:pPr>
            <w:r w:rsidRPr="003A3FBB">
              <w:sym w:font="Wingdings" w:char="F076"/>
            </w:r>
            <w:r w:rsidRPr="003A3FBB">
              <w:t xml:space="preserve"> </w:t>
            </w:r>
            <w:r w:rsidRPr="003A3FBB">
              <w:rPr>
                <w:b/>
                <w:bCs/>
                <w:i/>
                <w:iCs/>
              </w:rPr>
              <w:t>Tính chất hoá học:</w:t>
            </w:r>
            <w:r w:rsidRPr="003A3FBB">
              <w:t xml:space="preserve"> Là hiđroxit lưỡng tính.</w:t>
            </w:r>
          </w:p>
          <w:p w:rsidR="00531D4F" w:rsidRPr="003A3FBB" w:rsidRDefault="00531D4F" w:rsidP="00CA4379">
            <w:pPr>
              <w:spacing w:line="300" w:lineRule="auto"/>
              <w:ind w:left="-59"/>
              <w:jc w:val="both"/>
              <w:outlineLvl w:val="0"/>
            </w:pPr>
            <w:r w:rsidRPr="003A3FBB">
              <w:t xml:space="preserve">* </w:t>
            </w:r>
            <w:r w:rsidRPr="003A3FBB">
              <w:rPr>
                <w:i/>
                <w:iCs/>
              </w:rPr>
              <w:t>Tác dụng với dung dịch axit</w:t>
            </w:r>
          </w:p>
          <w:p w:rsidR="00531D4F" w:rsidRPr="003A3FBB" w:rsidRDefault="00531D4F" w:rsidP="00CA4379">
            <w:pPr>
              <w:spacing w:line="300" w:lineRule="auto"/>
              <w:ind w:left="-59"/>
              <w:jc w:val="both"/>
              <w:outlineLvl w:val="0"/>
              <w:rPr>
                <w:lang w:val="pt-BR"/>
              </w:rPr>
            </w:pPr>
            <w:r w:rsidRPr="003A3FBB">
              <w:rPr>
                <w:lang w:val="pt-BR"/>
              </w:rPr>
              <w:t>Al(OH)</w:t>
            </w:r>
            <w:r w:rsidRPr="003A3FBB">
              <w:rPr>
                <w:vertAlign w:val="subscript"/>
                <w:lang w:val="pt-BR"/>
              </w:rPr>
              <w:t>3</w:t>
            </w:r>
            <w:r w:rsidRPr="003A3FBB">
              <w:rPr>
                <w:lang w:val="pt-BR"/>
              </w:rPr>
              <w:t xml:space="preserve"> + 3HCl → AlCl</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Al(OH)</w:t>
            </w:r>
            <w:r w:rsidRPr="003A3FBB">
              <w:rPr>
                <w:vertAlign w:val="subscript"/>
                <w:lang w:val="pt-BR"/>
              </w:rPr>
              <w:t>3</w:t>
            </w:r>
            <w:r w:rsidRPr="003A3FBB">
              <w:rPr>
                <w:lang w:val="pt-BR"/>
              </w:rPr>
              <w:t xml:space="preserve"> + 3H</w:t>
            </w:r>
            <w:r w:rsidRPr="003A3FBB">
              <w:rPr>
                <w:vertAlign w:val="superscript"/>
                <w:lang w:val="pt-BR"/>
              </w:rPr>
              <w:t>+</w:t>
            </w:r>
            <w:r w:rsidRPr="003A3FBB">
              <w:rPr>
                <w:lang w:val="pt-BR"/>
              </w:rPr>
              <w:t xml:space="preserve"> → Al</w:t>
            </w:r>
            <w:r w:rsidRPr="003A3FBB">
              <w:rPr>
                <w:vertAlign w:val="super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i/>
                <w:iCs/>
                <w:lang w:val="pt-BR"/>
              </w:rPr>
            </w:pPr>
            <w:r w:rsidRPr="003A3FBB">
              <w:rPr>
                <w:lang w:val="pt-BR"/>
              </w:rPr>
              <w:t xml:space="preserve"> * </w:t>
            </w:r>
            <w:r w:rsidRPr="003A3FBB">
              <w:rPr>
                <w:i/>
                <w:iCs/>
                <w:lang w:val="pt-BR"/>
              </w:rPr>
              <w:t>Tác dụng với dung dịch kiềm</w:t>
            </w:r>
          </w:p>
          <w:p w:rsidR="00531D4F" w:rsidRPr="003A3FBB" w:rsidRDefault="00531D4F" w:rsidP="00CA4379">
            <w:pPr>
              <w:spacing w:line="300" w:lineRule="auto"/>
              <w:ind w:left="-59"/>
              <w:jc w:val="both"/>
              <w:outlineLvl w:val="0"/>
              <w:rPr>
                <w:lang w:val="pt-BR"/>
              </w:rPr>
            </w:pPr>
            <w:r w:rsidRPr="003A3FBB">
              <w:rPr>
                <w:lang w:val="pt-BR"/>
              </w:rPr>
              <w:t>Al(OH)</w:t>
            </w:r>
            <w:r w:rsidRPr="003A3FBB">
              <w:rPr>
                <w:vertAlign w:val="subscript"/>
                <w:lang w:val="pt-BR"/>
              </w:rPr>
              <w:t>3</w:t>
            </w:r>
            <w:r w:rsidRPr="003A3FBB">
              <w:rPr>
                <w:lang w:val="pt-BR"/>
              </w:rPr>
              <w:t xml:space="preserve"> + NaOH → NaAlO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 xml:space="preserve">                               natri aluminat</w:t>
            </w:r>
          </w:p>
          <w:p w:rsidR="00531D4F" w:rsidRPr="003A3FBB" w:rsidRDefault="00531D4F" w:rsidP="00CA4379">
            <w:pPr>
              <w:pStyle w:val="NoSpacing"/>
              <w:spacing w:line="300" w:lineRule="auto"/>
              <w:ind w:left="-73"/>
              <w:jc w:val="both"/>
              <w:rPr>
                <w:b/>
                <w:bCs/>
                <w:sz w:val="24"/>
                <w:szCs w:val="24"/>
                <w:lang w:val="pt-BR"/>
              </w:rPr>
            </w:pPr>
            <w:r w:rsidRPr="003A3FBB">
              <w:rPr>
                <w:sz w:val="24"/>
                <w:szCs w:val="24"/>
                <w:lang w:val="pt-BR"/>
              </w:rPr>
              <w:t>Al(OH)</w:t>
            </w:r>
            <w:r w:rsidRPr="003A3FBB">
              <w:rPr>
                <w:sz w:val="24"/>
                <w:szCs w:val="24"/>
                <w:vertAlign w:val="subscript"/>
                <w:lang w:val="pt-BR"/>
              </w:rPr>
              <w:t>3</w:t>
            </w:r>
            <w:r w:rsidRPr="003A3FBB">
              <w:rPr>
                <w:sz w:val="24"/>
                <w:szCs w:val="24"/>
                <w:lang w:val="pt-BR"/>
              </w:rPr>
              <w:t xml:space="preserve"> + OH</w:t>
            </w:r>
            <w:r w:rsidRPr="003A3FBB">
              <w:rPr>
                <w:sz w:val="24"/>
                <w:szCs w:val="24"/>
                <w:vertAlign w:val="superscript"/>
              </w:rPr>
              <w:sym w:font="Symbol" w:char="F02D"/>
            </w:r>
            <w:r w:rsidRPr="003A3FBB">
              <w:rPr>
                <w:sz w:val="24"/>
                <w:szCs w:val="24"/>
                <w:lang w:val="pt-BR"/>
              </w:rPr>
              <w:t xml:space="preserve"> </w:t>
            </w:r>
            <w:r w:rsidRPr="003A3FBB">
              <w:rPr>
                <w:sz w:val="24"/>
                <w:szCs w:val="24"/>
              </w:rPr>
              <w:t>→</w:t>
            </w:r>
            <w:r w:rsidRPr="003A3FBB">
              <w:rPr>
                <w:sz w:val="24"/>
                <w:szCs w:val="24"/>
                <w:lang w:val="pt-BR"/>
              </w:rPr>
              <w:t xml:space="preserve"> AlO</w:t>
            </w:r>
            <w:r w:rsidRPr="003A3FBB">
              <w:rPr>
                <w:sz w:val="24"/>
                <w:szCs w:val="24"/>
                <w:vertAlign w:val="subscript"/>
                <w:lang w:val="pt-BR"/>
              </w:rPr>
              <w:t>2</w:t>
            </w:r>
            <w:r w:rsidRPr="003A3FBB">
              <w:rPr>
                <w:sz w:val="24"/>
                <w:szCs w:val="24"/>
                <w:vertAlign w:val="superscript"/>
              </w:rPr>
              <w:sym w:font="Symbol" w:char="F02D"/>
            </w:r>
            <w:r w:rsidRPr="003A3FBB">
              <w:rPr>
                <w:sz w:val="24"/>
                <w:szCs w:val="24"/>
                <w:lang w:val="pt-BR"/>
              </w:rPr>
              <w:t xml:space="preserve"> + 2H</w:t>
            </w:r>
            <w:r w:rsidRPr="003A3FBB">
              <w:rPr>
                <w:sz w:val="24"/>
                <w:szCs w:val="24"/>
                <w:vertAlign w:val="subscript"/>
                <w:lang w:val="pt-BR"/>
              </w:rPr>
              <w:t>2</w:t>
            </w:r>
            <w:r w:rsidRPr="003A3FBB">
              <w:rPr>
                <w:sz w:val="24"/>
                <w:szCs w:val="24"/>
                <w:lang w:val="pt-BR"/>
              </w:rPr>
              <w:t>O</w:t>
            </w:r>
            <w:r w:rsidRPr="003A3FBB">
              <w:rPr>
                <w:b/>
                <w:bCs/>
                <w:sz w:val="24"/>
                <w:szCs w:val="24"/>
                <w:lang w:val="pt-BR"/>
              </w:rPr>
              <w:t xml:space="preserve"> </w:t>
            </w:r>
          </w:p>
          <w:p w:rsidR="00531D4F" w:rsidRPr="003A3FBB" w:rsidRDefault="00531D4F" w:rsidP="00CA4379">
            <w:pPr>
              <w:pStyle w:val="NoSpacing"/>
              <w:spacing w:line="300" w:lineRule="auto"/>
              <w:ind w:left="-73"/>
              <w:jc w:val="both"/>
              <w:rPr>
                <w:b/>
                <w:bCs/>
                <w:sz w:val="24"/>
                <w:szCs w:val="24"/>
                <w:lang w:val="pt-BR"/>
              </w:rPr>
            </w:pPr>
            <w:r w:rsidRPr="003A3FBB">
              <w:rPr>
                <w:b/>
                <w:bCs/>
                <w:sz w:val="24"/>
                <w:szCs w:val="24"/>
                <w:lang w:val="pt-BR"/>
              </w:rPr>
              <w:t>III – NHÔM SUNFAT</w:t>
            </w:r>
          </w:p>
          <w:p w:rsidR="00531D4F" w:rsidRPr="003A3FBB" w:rsidRDefault="00531D4F" w:rsidP="00CA4379">
            <w:pPr>
              <w:pStyle w:val="NoSpacing"/>
              <w:spacing w:line="300" w:lineRule="auto"/>
              <w:ind w:left="-73"/>
              <w:jc w:val="both"/>
              <w:rPr>
                <w:sz w:val="24"/>
                <w:szCs w:val="24"/>
                <w:lang w:val="pt-BR"/>
              </w:rPr>
            </w:pPr>
            <w:r w:rsidRPr="003A3FBB">
              <w:rPr>
                <w:sz w:val="24"/>
                <w:szCs w:val="24"/>
                <w:lang w:val="pt-BR"/>
              </w:rPr>
              <w:t xml:space="preserve"> - Muối nhôm sunfat khan tan trong nước và làm dung dịch nóng lên do bị hiđrat hoá.</w:t>
            </w:r>
          </w:p>
          <w:p w:rsidR="00531D4F" w:rsidRPr="003A3FBB" w:rsidRDefault="00531D4F" w:rsidP="00CA4379">
            <w:pPr>
              <w:pStyle w:val="NoSpacing"/>
              <w:spacing w:line="300" w:lineRule="auto"/>
              <w:ind w:left="-73"/>
              <w:jc w:val="both"/>
              <w:rPr>
                <w:sz w:val="24"/>
                <w:szCs w:val="24"/>
                <w:lang w:val="pt-BR"/>
              </w:rPr>
            </w:pPr>
            <w:r w:rsidRPr="003A3FBB">
              <w:rPr>
                <w:sz w:val="24"/>
                <w:szCs w:val="24"/>
                <w:lang w:val="pt-BR"/>
              </w:rPr>
              <w:t xml:space="preserve"> - Phèn chua: K</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.Al</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w:t>
            </w:r>
            <w:r w:rsidRPr="003A3FBB">
              <w:rPr>
                <w:sz w:val="24"/>
                <w:szCs w:val="24"/>
                <w:vertAlign w:val="subscript"/>
                <w:lang w:val="pt-BR"/>
              </w:rPr>
              <w:t>3</w:t>
            </w:r>
            <w:r w:rsidRPr="003A3FBB">
              <w:rPr>
                <w:sz w:val="24"/>
                <w:szCs w:val="24"/>
                <w:lang w:val="pt-BR"/>
              </w:rPr>
              <w:t>.24H</w:t>
            </w:r>
            <w:r w:rsidRPr="003A3FBB">
              <w:rPr>
                <w:sz w:val="24"/>
                <w:szCs w:val="24"/>
                <w:vertAlign w:val="subscript"/>
                <w:lang w:val="pt-BR"/>
              </w:rPr>
              <w:t>2</w:t>
            </w:r>
            <w:r w:rsidRPr="003A3FBB">
              <w:rPr>
                <w:sz w:val="24"/>
                <w:szCs w:val="24"/>
                <w:lang w:val="pt-BR"/>
              </w:rPr>
              <w:t>O hay KAl(SO</w:t>
            </w:r>
            <w:r w:rsidRPr="003A3FBB">
              <w:rPr>
                <w:sz w:val="24"/>
                <w:szCs w:val="24"/>
                <w:vertAlign w:val="subscript"/>
                <w:lang w:val="pt-BR"/>
              </w:rPr>
              <w:t>4</w:t>
            </w:r>
            <w:r w:rsidRPr="003A3FBB">
              <w:rPr>
                <w:sz w:val="24"/>
                <w:szCs w:val="24"/>
                <w:lang w:val="pt-BR"/>
              </w:rPr>
              <w:t>)</w:t>
            </w:r>
            <w:r w:rsidRPr="003A3FBB">
              <w:rPr>
                <w:sz w:val="24"/>
                <w:szCs w:val="24"/>
                <w:vertAlign w:val="subscript"/>
                <w:lang w:val="pt-BR"/>
              </w:rPr>
              <w:t>2</w:t>
            </w:r>
            <w:r w:rsidRPr="003A3FBB">
              <w:rPr>
                <w:sz w:val="24"/>
                <w:szCs w:val="24"/>
                <w:lang w:val="pt-BR"/>
              </w:rPr>
              <w:t>.12H</w:t>
            </w:r>
            <w:r w:rsidRPr="003A3FBB">
              <w:rPr>
                <w:sz w:val="24"/>
                <w:szCs w:val="24"/>
                <w:vertAlign w:val="subscript"/>
                <w:lang w:val="pt-BR"/>
              </w:rPr>
              <w:t>2</w:t>
            </w:r>
            <w:r w:rsidRPr="003A3FBB">
              <w:rPr>
                <w:sz w:val="24"/>
                <w:szCs w:val="24"/>
                <w:lang w:val="pt-BR"/>
              </w:rPr>
              <w:t>O được dùng trong ngành thuộc da, công nghiệp giấy, chất cầm màu trong công nghiệp nhuộm vải, chất làm trong nước,...</w:t>
            </w:r>
          </w:p>
          <w:p w:rsidR="00531D4F" w:rsidRPr="003A3FBB" w:rsidRDefault="00531D4F" w:rsidP="00CA4379">
            <w:pPr>
              <w:tabs>
                <w:tab w:val="left" w:pos="1230"/>
                <w:tab w:val="center" w:pos="2439"/>
              </w:tabs>
              <w:spacing w:line="300" w:lineRule="auto"/>
              <w:jc w:val="both"/>
              <w:rPr>
                <w:lang w:val="pt-BR"/>
              </w:rPr>
            </w:pPr>
            <w:r w:rsidRPr="003A3FBB">
              <w:rPr>
                <w:lang w:val="pt-BR"/>
              </w:rPr>
              <w:t>- Phèn nhôm: M</w:t>
            </w:r>
            <w:r w:rsidRPr="003A3FBB">
              <w:rPr>
                <w:vertAlign w:val="subscript"/>
                <w:lang w:val="pt-BR"/>
              </w:rPr>
              <w:t>2</w:t>
            </w:r>
            <w:r w:rsidRPr="003A3FBB">
              <w:rPr>
                <w:lang w:val="pt-BR"/>
              </w:rPr>
              <w:t>SO</w:t>
            </w:r>
            <w:r w:rsidRPr="003A3FBB">
              <w:rPr>
                <w:vertAlign w:val="subscript"/>
                <w:lang w:val="pt-BR"/>
              </w:rPr>
              <w:t>4</w:t>
            </w:r>
            <w:r w:rsidRPr="003A3FBB">
              <w:rPr>
                <w:lang w:val="pt-BR"/>
              </w:rPr>
              <w:t>.Al</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.24H</w:t>
            </w:r>
            <w:r w:rsidRPr="003A3FBB">
              <w:rPr>
                <w:vertAlign w:val="subscript"/>
                <w:lang w:val="pt-BR"/>
              </w:rPr>
              <w:t>2</w:t>
            </w:r>
            <w:r w:rsidRPr="003A3FBB">
              <w:rPr>
                <w:lang w:val="pt-BR"/>
              </w:rPr>
              <w:t>O (M</w:t>
            </w:r>
            <w:r w:rsidRPr="003A3FBB">
              <w:rPr>
                <w:vertAlign w:val="superscript"/>
                <w:lang w:val="pt-BR"/>
              </w:rPr>
              <w:t>+</w:t>
            </w:r>
            <w:r w:rsidRPr="003A3FBB">
              <w:rPr>
                <w:lang w:val="pt-BR"/>
              </w:rPr>
              <w:t xml:space="preserve"> là Na</w:t>
            </w:r>
            <w:r w:rsidRPr="003A3FBB">
              <w:rPr>
                <w:vertAlign w:val="superscript"/>
                <w:lang w:val="pt-BR"/>
              </w:rPr>
              <w:t>+</w:t>
            </w:r>
            <w:r w:rsidRPr="003A3FBB">
              <w:rPr>
                <w:lang w:val="pt-BR"/>
              </w:rPr>
              <w:t>; Li</w:t>
            </w:r>
            <w:r w:rsidRPr="003A3FBB">
              <w:rPr>
                <w:vertAlign w:val="superscript"/>
                <w:lang w:val="pt-BR"/>
              </w:rPr>
              <w:t>+</w:t>
            </w:r>
            <w:r w:rsidRPr="003A3FBB">
              <w:rPr>
                <w:lang w:val="pt-BR"/>
              </w:rPr>
              <w:t>, NH</w:t>
            </w:r>
            <w:r w:rsidRPr="003A3FBB">
              <w:rPr>
                <w:vertAlign w:val="subscript"/>
                <w:lang w:val="pt-BR"/>
              </w:rPr>
              <w:t>4</w:t>
            </w:r>
            <w:r w:rsidRPr="003A3FBB">
              <w:rPr>
                <w:vertAlign w:val="superscript"/>
                <w:lang w:val="pt-BR"/>
              </w:rPr>
              <w:t>+</w:t>
            </w:r>
            <w:r w:rsidRPr="003A3FBB">
              <w:rPr>
                <w:lang w:val="pt-BR"/>
              </w:rPr>
              <w:t>)</w:t>
            </w:r>
          </w:p>
          <w:p w:rsidR="00531D4F" w:rsidRPr="003A3FBB" w:rsidRDefault="00531D4F" w:rsidP="00CA4379">
            <w:pPr>
              <w:spacing w:line="300" w:lineRule="auto"/>
              <w:ind w:left="-73"/>
              <w:jc w:val="both"/>
              <w:outlineLvl w:val="0"/>
            </w:pPr>
            <w:r w:rsidRPr="003A3FBB">
              <w:rPr>
                <w:b/>
                <w:bCs/>
              </w:rPr>
              <w:t>IV – CÁCH NHẬN BIẾT ION Al</w:t>
            </w:r>
            <w:r w:rsidRPr="003A3FBB">
              <w:rPr>
                <w:b/>
                <w:bCs/>
                <w:vertAlign w:val="superscript"/>
              </w:rPr>
              <w:t>3+</w:t>
            </w:r>
            <w:r w:rsidRPr="003A3FBB">
              <w:rPr>
                <w:b/>
                <w:bCs/>
              </w:rPr>
              <w:t xml:space="preserve"> TRONG DUNG DỊCH</w:t>
            </w:r>
            <w:r w:rsidRPr="003A3FBB">
              <w:t xml:space="preserve"> </w:t>
            </w:r>
          </w:p>
          <w:p w:rsidR="00531D4F" w:rsidRPr="003A3FBB" w:rsidRDefault="00531D4F" w:rsidP="00CA4379">
            <w:pPr>
              <w:spacing w:line="300" w:lineRule="auto"/>
              <w:ind w:left="-73"/>
              <w:jc w:val="both"/>
              <w:outlineLvl w:val="0"/>
            </w:pPr>
            <w:r w:rsidRPr="003A3FBB">
              <w:t>Cho từ từ dung dịch NaOH vào dung dịch thí nghiệm, nếu thấy kết tủa keo xuất hiện rồi tan trong NaOH dư chứng tỏ có ion Al</w:t>
            </w:r>
            <w:r w:rsidRPr="003A3FBB">
              <w:rPr>
                <w:vertAlign w:val="superscript"/>
              </w:rPr>
              <w:t>3+</w:t>
            </w:r>
            <w:r w:rsidRPr="003A3FBB">
              <w:t>.</w:t>
            </w:r>
          </w:p>
          <w:p w:rsidR="00531D4F" w:rsidRPr="003A3FBB" w:rsidRDefault="00531D4F" w:rsidP="00CA4379">
            <w:pPr>
              <w:spacing w:line="300" w:lineRule="auto"/>
              <w:ind w:left="-73"/>
              <w:jc w:val="both"/>
              <w:outlineLvl w:val="0"/>
            </w:pPr>
            <w:r w:rsidRPr="003A3FBB">
              <w:t>Al</w:t>
            </w:r>
            <w:r w:rsidRPr="003A3FBB">
              <w:rPr>
                <w:vertAlign w:val="superscript"/>
              </w:rPr>
              <w:t>3+</w:t>
            </w:r>
            <w:r w:rsidRPr="003A3FBB">
              <w:t xml:space="preserve"> + 3OH</w:t>
            </w:r>
            <w:r w:rsidRPr="003A3FBB">
              <w:rPr>
                <w:vertAlign w:val="superscript"/>
              </w:rPr>
              <w:sym w:font="Symbol" w:char="F02D"/>
            </w:r>
            <w:r w:rsidRPr="003A3FBB">
              <w:t xml:space="preserve"> → Al(OH)</w:t>
            </w:r>
            <w:r w:rsidRPr="003A3FBB">
              <w:rPr>
                <w:vertAlign w:val="subscript"/>
              </w:rPr>
              <w:t>3</w:t>
            </w:r>
            <w:r w:rsidRPr="003A3FBB">
              <w:sym w:font="Symbol" w:char="F0AF"/>
            </w:r>
          </w:p>
          <w:p w:rsidR="00531D4F" w:rsidRPr="003A3FBB" w:rsidRDefault="00531D4F" w:rsidP="00CA4379">
            <w:pPr>
              <w:tabs>
                <w:tab w:val="left" w:pos="1230"/>
                <w:tab w:val="center" w:pos="2439"/>
              </w:tabs>
              <w:spacing w:line="300" w:lineRule="auto"/>
              <w:jc w:val="both"/>
              <w:rPr>
                <w:b/>
              </w:rPr>
            </w:pPr>
            <w:r w:rsidRPr="003A3FBB">
              <w:t>Al(OH)</w:t>
            </w:r>
            <w:r w:rsidRPr="003A3FBB">
              <w:rPr>
                <w:vertAlign w:val="subscript"/>
              </w:rPr>
              <w:t>3</w:t>
            </w:r>
            <w:r w:rsidRPr="003A3FBB">
              <w:t xml:space="preserve"> + OH</w:t>
            </w:r>
            <w:r w:rsidRPr="003A3FBB">
              <w:rPr>
                <w:vertAlign w:val="superscript"/>
              </w:rPr>
              <w:sym w:font="Symbol" w:char="F02D"/>
            </w:r>
            <w:r w:rsidRPr="003A3FBB">
              <w:t xml:space="preserve"> (dư) → AlO</w:t>
            </w:r>
            <w:r w:rsidRPr="003A3FBB">
              <w:rPr>
                <w:vertAlign w:val="subscript"/>
              </w:rPr>
              <w:t>2</w:t>
            </w:r>
            <w:r w:rsidRPr="003A3FBB">
              <w:rPr>
                <w:vertAlign w:val="superscript"/>
              </w:rPr>
              <w:sym w:font="Symbol" w:char="F02D"/>
            </w:r>
            <w:r w:rsidRPr="003A3FBB">
              <w:t xml:space="preserve"> + 2H</w:t>
            </w:r>
            <w:r w:rsidRPr="003A3FBB">
              <w:rPr>
                <w:vertAlign w:val="subscript"/>
              </w:rPr>
              <w:t>2</w:t>
            </w:r>
            <w:r w:rsidRPr="003A3FBB">
              <w:t>O</w:t>
            </w:r>
          </w:p>
        </w:tc>
      </w:tr>
    </w:tbl>
    <w:p w:rsidR="00531D4F" w:rsidRPr="003A3FBB" w:rsidRDefault="00531D4F" w:rsidP="00CA4379">
      <w:pPr>
        <w:autoSpaceDE w:val="0"/>
        <w:autoSpaceDN w:val="0"/>
        <w:adjustRightInd w:val="0"/>
        <w:spacing w:line="300" w:lineRule="auto"/>
        <w:jc w:val="both"/>
        <w:rPr>
          <w:b/>
        </w:rPr>
      </w:pPr>
      <w:r w:rsidRPr="003A3FBB">
        <w:rPr>
          <w:b/>
        </w:rPr>
        <w:lastRenderedPageBreak/>
        <w:t>3. Hoạt động luyện tập và vận dụng</w:t>
      </w:r>
    </w:p>
    <w:p w:rsidR="00531D4F" w:rsidRPr="003A3FBB" w:rsidRDefault="00531D4F" w:rsidP="00CA4379">
      <w:pPr>
        <w:autoSpaceDE w:val="0"/>
        <w:autoSpaceDN w:val="0"/>
        <w:adjustRightInd w:val="0"/>
        <w:spacing w:line="300" w:lineRule="auto"/>
        <w:jc w:val="both"/>
      </w:pPr>
      <w:r w:rsidRPr="003A3FBB">
        <w:rPr>
          <w:b/>
        </w:rPr>
        <w:t xml:space="preserve">Câu 1: </w:t>
      </w:r>
      <w:r w:rsidRPr="003A3FBB">
        <w:t xml:space="preserve">Chọn phát biểu </w:t>
      </w:r>
      <w:r w:rsidRPr="003A3FBB">
        <w:rPr>
          <w:b/>
          <w:u w:val="single"/>
        </w:rPr>
        <w:t>không đúng</w:t>
      </w:r>
      <w:r w:rsidRPr="003A3FBB">
        <w:t>?</w:t>
      </w:r>
    </w:p>
    <w:p w:rsidR="00531D4F" w:rsidRPr="003A3FBB" w:rsidRDefault="00531D4F" w:rsidP="00CA4379">
      <w:pPr>
        <w:autoSpaceDE w:val="0"/>
        <w:autoSpaceDN w:val="0"/>
        <w:adjustRightInd w:val="0"/>
        <w:spacing w:line="300" w:lineRule="auto"/>
        <w:jc w:val="both"/>
      </w:pPr>
      <w:r w:rsidRPr="003A3FBB">
        <w:lastRenderedPageBreak/>
        <w:t>A. Nhôm oxit và nhôm hiđroxit là những chất lưỡng tính</w:t>
      </w:r>
    </w:p>
    <w:p w:rsidR="00531D4F" w:rsidRPr="003A3FBB" w:rsidRDefault="00531D4F" w:rsidP="00CA4379">
      <w:pPr>
        <w:autoSpaceDE w:val="0"/>
        <w:autoSpaceDN w:val="0"/>
        <w:adjustRightInd w:val="0"/>
        <w:spacing w:line="300" w:lineRule="auto"/>
        <w:jc w:val="both"/>
      </w:pPr>
      <w:r w:rsidRPr="003A3FBB">
        <w:t>B. Hợp chất K</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O được gọi là phèn chua</w:t>
      </w:r>
    </w:p>
    <w:p w:rsidR="00531D4F" w:rsidRPr="003A3FBB" w:rsidRDefault="00531D4F" w:rsidP="00CA4379">
      <w:pPr>
        <w:autoSpaceDE w:val="0"/>
        <w:autoSpaceDN w:val="0"/>
        <w:adjustRightInd w:val="0"/>
        <w:spacing w:line="300" w:lineRule="auto"/>
        <w:jc w:val="both"/>
      </w:pPr>
      <w:r w:rsidRPr="003A3FBB">
        <w:t>C. Các hợp chất của nhôm đều có tính chất lưỡng tính</w:t>
      </w:r>
    </w:p>
    <w:p w:rsidR="00531D4F" w:rsidRPr="003A3FBB" w:rsidRDefault="00531D4F" w:rsidP="00CA4379">
      <w:pPr>
        <w:autoSpaceDE w:val="0"/>
        <w:autoSpaceDN w:val="0"/>
        <w:adjustRightInd w:val="0"/>
        <w:spacing w:line="300" w:lineRule="auto"/>
        <w:jc w:val="both"/>
      </w:pPr>
      <w:r w:rsidRPr="003A3FBB">
        <w:t>D. Nhôm có thể khử các oxit kim loại yếu hơn ở nhiệt độ cao</w:t>
      </w:r>
    </w:p>
    <w:p w:rsidR="00531D4F" w:rsidRPr="003A3FBB" w:rsidRDefault="00531D4F" w:rsidP="00CA4379">
      <w:pPr>
        <w:autoSpaceDE w:val="0"/>
        <w:autoSpaceDN w:val="0"/>
        <w:adjustRightInd w:val="0"/>
        <w:spacing w:line="300" w:lineRule="auto"/>
        <w:jc w:val="both"/>
      </w:pPr>
      <w:r w:rsidRPr="003A3FBB">
        <w:rPr>
          <w:b/>
        </w:rPr>
        <w:t>Câu 2:</w:t>
      </w:r>
      <w:r w:rsidRPr="003A3FBB">
        <w:t xml:space="preserve"> Nhôm hiđroxit &lt;Al(ỌH)</w:t>
      </w:r>
      <w:r w:rsidRPr="003A3FBB">
        <w:rPr>
          <w:vertAlign w:val="subscript"/>
        </w:rPr>
        <w:t>3</w:t>
      </w:r>
      <w:r w:rsidRPr="003A3FBB">
        <w:t xml:space="preserve">&gt; </w:t>
      </w:r>
      <w:r w:rsidRPr="003A3FBB">
        <w:rPr>
          <w:b/>
          <w:u w:val="single"/>
        </w:rPr>
        <w:t>không</w:t>
      </w:r>
      <w:r w:rsidRPr="003A3FBB">
        <w:t xml:space="preserve"> bị hòa tan trong dung dịch nào sau đây?</w:t>
      </w:r>
    </w:p>
    <w:p w:rsidR="00531D4F" w:rsidRPr="003A3FBB" w:rsidRDefault="00531D4F" w:rsidP="00CA4379">
      <w:pPr>
        <w:autoSpaceDE w:val="0"/>
        <w:autoSpaceDN w:val="0"/>
        <w:adjustRightInd w:val="0"/>
        <w:spacing w:line="300" w:lineRule="auto"/>
        <w:jc w:val="both"/>
      </w:pPr>
      <w:r w:rsidRPr="003A3FBB">
        <w:t>A. dung dịch HCl</w:t>
      </w:r>
      <w:r w:rsidRPr="003A3FBB">
        <w:tab/>
        <w:t>B. dung dịch NaOH</w:t>
      </w:r>
      <w:r w:rsidRPr="003A3FBB">
        <w:tab/>
      </w:r>
      <w:r w:rsidRPr="003A3FBB">
        <w:tab/>
        <w:t>C. dung dịch NaHSO</w:t>
      </w:r>
      <w:r w:rsidRPr="003A3FBB">
        <w:rPr>
          <w:vertAlign w:val="subscript"/>
        </w:rPr>
        <w:t>4</w:t>
      </w:r>
      <w:r w:rsidRPr="003A3FBB">
        <w:tab/>
        <w:t xml:space="preserve">                 D. dung dịch NH</w:t>
      </w:r>
      <w:r w:rsidRPr="003A3FBB">
        <w:rPr>
          <w:vertAlign w:val="subscript"/>
        </w:rPr>
        <w:t>3</w:t>
      </w:r>
    </w:p>
    <w:p w:rsidR="00531D4F" w:rsidRPr="003A3FBB" w:rsidRDefault="00531D4F" w:rsidP="00CA4379">
      <w:pPr>
        <w:spacing w:line="300" w:lineRule="auto"/>
        <w:jc w:val="both"/>
      </w:pPr>
      <w:r w:rsidRPr="003A3FBB">
        <w:rPr>
          <w:b/>
        </w:rPr>
        <w:t>Câu 3:</w:t>
      </w:r>
      <w:r w:rsidRPr="003A3FBB">
        <w:t xml:space="preserve"> Thí nghiệm nào sau đây khi kết thúc thu được kết tủa?</w:t>
      </w:r>
    </w:p>
    <w:p w:rsidR="00531D4F" w:rsidRPr="003A3FBB" w:rsidRDefault="00531D4F" w:rsidP="00CA4379">
      <w:pPr>
        <w:spacing w:line="300" w:lineRule="auto"/>
        <w:jc w:val="both"/>
      </w:pPr>
      <w:r w:rsidRPr="003A3FBB">
        <w:t>A. Thêm từ từ dung dịch NaOH vào dung dịch chứa AlCl</w:t>
      </w:r>
      <w:r w:rsidRPr="003A3FBB">
        <w:rPr>
          <w:vertAlign w:val="subscript"/>
        </w:rPr>
        <w:t>3</w:t>
      </w:r>
    </w:p>
    <w:p w:rsidR="00531D4F" w:rsidRPr="003A3FBB" w:rsidRDefault="00531D4F" w:rsidP="00CA4379">
      <w:pPr>
        <w:spacing w:line="300" w:lineRule="auto"/>
        <w:jc w:val="both"/>
      </w:pPr>
      <w:r w:rsidRPr="003A3FBB">
        <w:t>B. Sục từ từ đến dư khí NH</w:t>
      </w:r>
      <w:r w:rsidRPr="003A3FBB">
        <w:rPr>
          <w:vertAlign w:val="subscript"/>
        </w:rPr>
        <w:t>3</w:t>
      </w:r>
      <w:r w:rsidRPr="003A3FBB">
        <w:t xml:space="preserve"> vào dung dịch chứa Al(NO</w:t>
      </w:r>
      <w:r w:rsidRPr="003A3FBB">
        <w:rPr>
          <w:vertAlign w:val="subscript"/>
        </w:rPr>
        <w:t>3</w:t>
      </w:r>
      <w:r w:rsidRPr="003A3FBB">
        <w:t>)</w:t>
      </w:r>
      <w:r w:rsidRPr="003A3FBB">
        <w:rPr>
          <w:vertAlign w:val="subscript"/>
        </w:rPr>
        <w:t>3</w:t>
      </w:r>
    </w:p>
    <w:p w:rsidR="00531D4F" w:rsidRPr="003A3FBB" w:rsidRDefault="00531D4F" w:rsidP="00CA4379">
      <w:pPr>
        <w:spacing w:line="300" w:lineRule="auto"/>
        <w:jc w:val="both"/>
      </w:pPr>
      <w:r w:rsidRPr="003A3FBB">
        <w:t>C. Sục từ từ đến dư khí CO</w:t>
      </w:r>
      <w:r w:rsidRPr="003A3FBB">
        <w:rPr>
          <w:vertAlign w:val="subscript"/>
        </w:rPr>
        <w:t>2</w:t>
      </w:r>
      <w:r w:rsidRPr="003A3FBB">
        <w:t xml:space="preserve"> vào dung dịch chứa Ba(OH)</w:t>
      </w:r>
      <w:r w:rsidRPr="003A3FBB">
        <w:rPr>
          <w:vertAlign w:val="subscript"/>
        </w:rPr>
        <w:t>2</w:t>
      </w:r>
    </w:p>
    <w:p w:rsidR="00531D4F" w:rsidRPr="003A3FBB" w:rsidRDefault="00531D4F" w:rsidP="00CA4379">
      <w:pPr>
        <w:spacing w:line="300" w:lineRule="auto"/>
        <w:jc w:val="both"/>
      </w:pPr>
      <w:r w:rsidRPr="003A3FBB">
        <w:t>D. Thêm từ từ đến dư dung dịch HCl vào dung dịch chứa NaAlO</w:t>
      </w:r>
      <w:r w:rsidRPr="003A3FBB">
        <w:rPr>
          <w:vertAlign w:val="subscript"/>
        </w:rPr>
        <w:t>2</w:t>
      </w:r>
    </w:p>
    <w:p w:rsidR="00531D4F" w:rsidRPr="003A3FBB" w:rsidRDefault="00531D4F" w:rsidP="00CA4379">
      <w:pPr>
        <w:spacing w:line="300" w:lineRule="auto"/>
        <w:jc w:val="both"/>
      </w:pPr>
      <w:r w:rsidRPr="003A3FBB">
        <w:rPr>
          <w:b/>
        </w:rPr>
        <w:t>Câu 4:</w:t>
      </w:r>
      <w:r w:rsidRPr="003A3FBB">
        <w:t xml:space="preserve"> Dung dịch X chứa: Cu</w:t>
      </w:r>
      <w:r w:rsidRPr="003A3FBB">
        <w:rPr>
          <w:vertAlign w:val="superscript"/>
        </w:rPr>
        <w:t>2+</w:t>
      </w:r>
      <w:r w:rsidRPr="003A3FBB">
        <w:t>, Fe</w:t>
      </w:r>
      <w:r w:rsidRPr="003A3FBB">
        <w:rPr>
          <w:vertAlign w:val="superscript"/>
        </w:rPr>
        <w:t>2+</w:t>
      </w:r>
      <w:r w:rsidRPr="003A3FBB">
        <w:t>, Al</w:t>
      </w:r>
      <w:r w:rsidRPr="003A3FBB">
        <w:rPr>
          <w:vertAlign w:val="superscript"/>
        </w:rPr>
        <w:t>3+</w:t>
      </w:r>
      <w:r w:rsidRPr="003A3FBB">
        <w:t>, NO</w:t>
      </w:r>
      <w:r w:rsidRPr="003A3FBB">
        <w:rPr>
          <w:vertAlign w:val="subscript"/>
        </w:rPr>
        <w:t>3</w:t>
      </w:r>
      <w:r w:rsidRPr="003A3FBB">
        <w:rPr>
          <w:vertAlign w:val="superscript"/>
        </w:rPr>
        <w:t>-</w:t>
      </w:r>
      <w:r w:rsidRPr="003A3FBB">
        <w:t>, Cl</w:t>
      </w:r>
      <w:r w:rsidRPr="003A3FBB">
        <w:rPr>
          <w:vertAlign w:val="superscript"/>
        </w:rPr>
        <w:t>-</w:t>
      </w:r>
      <w:r w:rsidRPr="003A3FBB">
        <w:t>. Thêm từ từ đến dư dung dịch NaOH vào X, đến khi phản ứng xảy ra hoàn toàn thu được kết tủa Y và dung dịch Z. Lọc tách Y rồi đem nung trong không khí đến khối lượng không đổi thu được chất rắn G. Thành phần của G gôm?</w:t>
      </w:r>
    </w:p>
    <w:p w:rsidR="00531D4F" w:rsidRPr="003A3FBB" w:rsidRDefault="00531D4F" w:rsidP="00CA4379">
      <w:pPr>
        <w:spacing w:line="300" w:lineRule="auto"/>
        <w:jc w:val="both"/>
      </w:pPr>
      <w:r w:rsidRPr="003A3FBB">
        <w:t>A. Al</w:t>
      </w:r>
      <w:r w:rsidRPr="003A3FBB">
        <w:rPr>
          <w:vertAlign w:val="subscript"/>
        </w:rPr>
        <w:t>2</w:t>
      </w:r>
      <w:r w:rsidRPr="003A3FBB">
        <w:t>O</w:t>
      </w:r>
      <w:r w:rsidRPr="003A3FBB">
        <w:rPr>
          <w:vertAlign w:val="subscript"/>
        </w:rPr>
        <w:t>3</w:t>
      </w:r>
      <w:r w:rsidRPr="003A3FBB">
        <w:t>, Fe</w:t>
      </w:r>
      <w:r w:rsidRPr="003A3FBB">
        <w:rPr>
          <w:vertAlign w:val="subscript"/>
        </w:rPr>
        <w:t>2</w:t>
      </w:r>
      <w:r w:rsidRPr="003A3FBB">
        <w:t>O</w:t>
      </w:r>
      <w:r w:rsidRPr="003A3FBB">
        <w:rPr>
          <w:vertAlign w:val="subscript"/>
        </w:rPr>
        <w:t>3</w:t>
      </w:r>
      <w:r w:rsidRPr="003A3FBB">
        <w:t>, CuO</w:t>
      </w:r>
      <w:r w:rsidRPr="003A3FBB">
        <w:tab/>
        <w:t xml:space="preserve">                 B. CuO, FeO</w:t>
      </w:r>
      <w:r w:rsidRPr="003A3FBB">
        <w:tab/>
      </w:r>
      <w:r w:rsidRPr="003A3FBB">
        <w:tab/>
        <w:t>C. Fe</w:t>
      </w:r>
      <w:r w:rsidRPr="003A3FBB">
        <w:rPr>
          <w:vertAlign w:val="subscript"/>
        </w:rPr>
        <w:t>2</w:t>
      </w:r>
      <w:r w:rsidRPr="003A3FBB">
        <w:t>O</w:t>
      </w:r>
      <w:r w:rsidRPr="003A3FBB">
        <w:rPr>
          <w:vertAlign w:val="subscript"/>
        </w:rPr>
        <w:t>3</w:t>
      </w:r>
      <w:r w:rsidRPr="003A3FBB">
        <w:t>, CuO</w:t>
      </w:r>
      <w:r w:rsidRPr="003A3FBB">
        <w:tab/>
      </w:r>
      <w:r w:rsidRPr="003A3FBB">
        <w:tab/>
        <w:t xml:space="preserve">               D. Cu, Fe</w:t>
      </w:r>
      <w:r w:rsidRPr="003A3FBB">
        <w:rPr>
          <w:vertAlign w:val="subscript"/>
        </w:rPr>
        <w:t>2</w:t>
      </w:r>
      <w:r w:rsidRPr="003A3FBB">
        <w:t>O</w:t>
      </w:r>
      <w:r w:rsidRPr="003A3FBB">
        <w:rPr>
          <w:vertAlign w:val="subscript"/>
        </w:rPr>
        <w:t>3</w:t>
      </w:r>
    </w:p>
    <w:p w:rsidR="00531D4F" w:rsidRPr="003A3FBB" w:rsidRDefault="00531D4F" w:rsidP="00CA4379">
      <w:pPr>
        <w:spacing w:line="300" w:lineRule="auto"/>
      </w:pPr>
      <w:r w:rsidRPr="003A3FBB">
        <w:rPr>
          <w:b/>
        </w:rPr>
        <w:t>Câu 5:</w:t>
      </w:r>
      <w:r w:rsidRPr="003A3FBB">
        <w:t xml:space="preserve"> Cho sơ đồ phản ứng sau: </w:t>
      </w:r>
      <w:r w:rsidRPr="003A3FBB">
        <w:rPr>
          <w:position w:val="-6"/>
        </w:rPr>
        <w:object w:dxaOrig="3340" w:dyaOrig="320">
          <v:shape id="_x0000_i1288" type="#_x0000_t75" style="width:167.05pt;height:16.15pt" o:ole="">
            <v:imagedata r:id="rId482" o:title=""/>
          </v:shape>
          <o:OLEObject Type="Embed" ProgID="Equation.3" ShapeID="_x0000_i1288" DrawAspect="Content" ObjectID="_1629921223" r:id="rId483"/>
        </w:object>
      </w:r>
      <w:r w:rsidRPr="003A3FBB">
        <w:t>. X và Y lần lượt là:</w:t>
      </w:r>
    </w:p>
    <w:p w:rsidR="00531D4F" w:rsidRPr="003A3FBB" w:rsidRDefault="00531D4F" w:rsidP="00CA4379">
      <w:pPr>
        <w:spacing w:line="300" w:lineRule="auto"/>
      </w:pPr>
      <w:r w:rsidRPr="003A3FBB">
        <w:t>A. AlCl</w:t>
      </w:r>
      <w:r w:rsidRPr="003A3FBB">
        <w:rPr>
          <w:vertAlign w:val="subscript"/>
        </w:rPr>
        <w:t>3</w:t>
      </w:r>
      <w:r w:rsidRPr="003A3FBB">
        <w:t xml:space="preserve"> và Al(OH)</w:t>
      </w:r>
      <w:r w:rsidRPr="003A3FBB">
        <w:rPr>
          <w:vertAlign w:val="subscript"/>
        </w:rPr>
        <w:t>3</w:t>
      </w:r>
      <w:r w:rsidRPr="003A3FBB">
        <w:tab/>
      </w:r>
      <w:r w:rsidRPr="003A3FBB">
        <w:tab/>
      </w:r>
      <w:r w:rsidRPr="003A3FBB">
        <w:tab/>
      </w:r>
      <w:r w:rsidRPr="003A3FBB">
        <w:tab/>
      </w:r>
      <w:r w:rsidRPr="003A3FBB">
        <w:tab/>
        <w:t>B. AlCl</w:t>
      </w:r>
      <w:r w:rsidRPr="003A3FBB">
        <w:rPr>
          <w:vertAlign w:val="subscript"/>
        </w:rPr>
        <w:t>3</w:t>
      </w:r>
      <w:r w:rsidRPr="003A3FBB">
        <w:t xml:space="preserve"> và Al</w:t>
      </w:r>
      <w:r w:rsidRPr="003A3FBB">
        <w:rPr>
          <w:vertAlign w:val="subscript"/>
        </w:rPr>
        <w:t>2</w:t>
      </w:r>
      <w:r w:rsidRPr="003A3FBB">
        <w:t>(CO</w:t>
      </w:r>
      <w:r w:rsidRPr="003A3FBB">
        <w:rPr>
          <w:vertAlign w:val="subscript"/>
        </w:rPr>
        <w:t>3</w:t>
      </w:r>
      <w:r w:rsidRPr="003A3FBB">
        <w:t>)</w:t>
      </w:r>
      <w:r w:rsidRPr="003A3FBB">
        <w:rPr>
          <w:vertAlign w:val="subscript"/>
        </w:rPr>
        <w:t>3</w:t>
      </w:r>
      <w:r w:rsidRPr="003A3FBB">
        <w:tab/>
      </w:r>
    </w:p>
    <w:p w:rsidR="00531D4F" w:rsidRPr="003A3FBB" w:rsidRDefault="00531D4F" w:rsidP="00CA4379">
      <w:pPr>
        <w:spacing w:line="300" w:lineRule="auto"/>
        <w:jc w:val="both"/>
      </w:pPr>
      <w:r w:rsidRPr="003A3FBB">
        <w:t>C. AlCl</w:t>
      </w:r>
      <w:r w:rsidRPr="003A3FBB">
        <w:rPr>
          <w:vertAlign w:val="subscript"/>
        </w:rPr>
        <w:t>3</w:t>
      </w:r>
      <w:r w:rsidRPr="003A3FBB">
        <w:t xml:space="preserve"> và Al</w:t>
      </w:r>
      <w:r w:rsidRPr="003A3FBB">
        <w:rPr>
          <w:vertAlign w:val="subscript"/>
        </w:rPr>
        <w:t>2</w:t>
      </w:r>
      <w:r w:rsidRPr="003A3FBB">
        <w:t>O</w:t>
      </w:r>
      <w:r w:rsidRPr="003A3FBB">
        <w:rPr>
          <w:vertAlign w:val="subscript"/>
        </w:rPr>
        <w:t>3</w:t>
      </w:r>
      <w:r w:rsidRPr="003A3FBB">
        <w:tab/>
      </w:r>
      <w:r w:rsidRPr="003A3FBB">
        <w:tab/>
      </w:r>
      <w:r w:rsidRPr="003A3FBB">
        <w:tab/>
      </w:r>
      <w:r w:rsidRPr="003A3FBB">
        <w:tab/>
      </w:r>
      <w:r w:rsidRPr="003A3FBB">
        <w:tab/>
        <w:t>D AlCl</w:t>
      </w:r>
      <w:r w:rsidRPr="003A3FBB">
        <w:rPr>
          <w:vertAlign w:val="subscript"/>
        </w:rPr>
        <w:t>3</w:t>
      </w:r>
      <w:r w:rsidRPr="003A3FBB">
        <w:t xml:space="preserve"> và NaAlO</w:t>
      </w:r>
      <w:r w:rsidRPr="003A3FBB">
        <w:rPr>
          <w:vertAlign w:val="subscript"/>
        </w:rPr>
        <w:t>2</w:t>
      </w:r>
    </w:p>
    <w:p w:rsidR="00531D4F" w:rsidRPr="003A3FBB" w:rsidRDefault="00531D4F" w:rsidP="00CA4379">
      <w:pPr>
        <w:spacing w:line="300" w:lineRule="auto"/>
        <w:jc w:val="both"/>
      </w:pPr>
      <w:r w:rsidRPr="003A3FBB">
        <w:rPr>
          <w:b/>
        </w:rPr>
        <w:t>Câu 6:</w:t>
      </w:r>
      <w:r w:rsidRPr="003A3FBB">
        <w:t xml:space="preserve"> Để nhận biết các dung dịch không màu: AlCl</w:t>
      </w:r>
      <w:r w:rsidRPr="003A3FBB">
        <w:rPr>
          <w:vertAlign w:val="subscript"/>
        </w:rPr>
        <w:t>3</w:t>
      </w:r>
      <w:r w:rsidRPr="003A3FBB">
        <w:t>,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(NH</w:t>
      </w:r>
      <w:r w:rsidRPr="003A3FBB">
        <w:rPr>
          <w:vertAlign w:val="subscript"/>
        </w:rPr>
        <w:t>4</w:t>
      </w:r>
      <w:r w:rsidRPr="003A3FBB">
        <w:t>)</w:t>
      </w:r>
      <w:r w:rsidRPr="003A3FBB">
        <w:rPr>
          <w:vertAlign w:val="subscript"/>
        </w:rPr>
        <w:t>2</w:t>
      </w:r>
      <w:r w:rsidRPr="003A3FBB">
        <w:t>CO</w:t>
      </w:r>
      <w:r w:rsidRPr="003A3FBB">
        <w:rPr>
          <w:vertAlign w:val="subscript"/>
        </w:rPr>
        <w:t>3</w:t>
      </w:r>
      <w:r w:rsidRPr="003A3FBB">
        <w:t>, HCl. Chỉ cần dùng 1 thuốc thử là:</w:t>
      </w:r>
    </w:p>
    <w:p w:rsidR="00531D4F" w:rsidRPr="003A3FBB" w:rsidRDefault="00531D4F" w:rsidP="00CA4379">
      <w:pPr>
        <w:spacing w:line="300" w:lineRule="auto"/>
        <w:jc w:val="both"/>
      </w:pPr>
      <w:r w:rsidRPr="003A3FBB">
        <w:t>A. dd NaOH</w:t>
      </w:r>
      <w:r w:rsidRPr="003A3FBB">
        <w:tab/>
      </w:r>
      <w:r w:rsidRPr="003A3FBB">
        <w:tab/>
        <w:t>B. dd Na</w:t>
      </w:r>
      <w:r w:rsidRPr="003A3FBB">
        <w:rPr>
          <w:vertAlign w:val="subscript"/>
        </w:rPr>
        <w:t>2</w:t>
      </w:r>
      <w:r w:rsidRPr="003A3FBB">
        <w:t>CO</w:t>
      </w:r>
      <w:r w:rsidRPr="003A3FBB">
        <w:rPr>
          <w:vertAlign w:val="subscript"/>
        </w:rPr>
        <w:t>3</w:t>
      </w:r>
      <w:r w:rsidRPr="003A3FBB">
        <w:tab/>
      </w:r>
      <w:r w:rsidRPr="003A3FBB">
        <w:tab/>
      </w:r>
      <w:r w:rsidRPr="003A3FBB">
        <w:tab/>
        <w:t>C. dd Ba(OH)</w:t>
      </w:r>
      <w:r w:rsidRPr="003A3FBB">
        <w:rPr>
          <w:vertAlign w:val="subscript"/>
        </w:rPr>
        <w:t>2</w:t>
      </w:r>
      <w:r w:rsidRPr="003A3FBB">
        <w:tab/>
      </w:r>
      <w:r w:rsidRPr="003A3FBB">
        <w:tab/>
        <w:t>D. dd BaCl</w:t>
      </w:r>
      <w:r w:rsidRPr="003A3FBB">
        <w:rPr>
          <w:vertAlign w:val="subscript"/>
        </w:rPr>
        <w:t>2</w:t>
      </w:r>
    </w:p>
    <w:p w:rsidR="00531D4F" w:rsidRPr="003A3FBB" w:rsidRDefault="00531D4F" w:rsidP="00CA4379">
      <w:pPr>
        <w:spacing w:line="300" w:lineRule="auto"/>
        <w:jc w:val="both"/>
      </w:pPr>
      <w:r w:rsidRPr="003A3FBB">
        <w:rPr>
          <w:b/>
        </w:rPr>
        <w:t>Câu 7:</w:t>
      </w:r>
      <w:r w:rsidRPr="003A3FBB">
        <w:t xml:space="preserve"> Cho dung dịch Ba(OH)</w:t>
      </w:r>
      <w:r w:rsidRPr="003A3FBB">
        <w:rPr>
          <w:vertAlign w:val="subscript"/>
        </w:rPr>
        <w:t>2</w:t>
      </w:r>
      <w:r w:rsidRPr="003A3FBB">
        <w:t xml:space="preserve"> dư lần lượt vào các dung dịch sau: Al(NO</w:t>
      </w:r>
      <w:r w:rsidRPr="003A3FBB">
        <w:rPr>
          <w:vertAlign w:val="subscript"/>
        </w:rPr>
        <w:t>3</w:t>
      </w:r>
      <w:r w:rsidRPr="003A3FBB">
        <w:t>)</w:t>
      </w:r>
      <w:r w:rsidRPr="003A3FBB">
        <w:rPr>
          <w:vertAlign w:val="subscript"/>
        </w:rPr>
        <w:t>3</w:t>
      </w:r>
      <w:r w:rsidRPr="003A3FBB">
        <w:t>,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(NH</w:t>
      </w:r>
      <w:r w:rsidRPr="003A3FBB">
        <w:rPr>
          <w:vertAlign w:val="subscript"/>
        </w:rPr>
        <w:t>4</w:t>
      </w:r>
      <w:r w:rsidRPr="003A3FBB">
        <w:t>)</w:t>
      </w:r>
      <w:r w:rsidRPr="003A3FBB">
        <w:rPr>
          <w:vertAlign w:val="subscript"/>
        </w:rPr>
        <w:t>2</w:t>
      </w:r>
      <w:r w:rsidRPr="003A3FBB">
        <w:t>SO</w:t>
      </w:r>
      <w:r w:rsidRPr="003A3FBB">
        <w:rPr>
          <w:vertAlign w:val="subscript"/>
        </w:rPr>
        <w:t>4</w:t>
      </w:r>
      <w:r w:rsidRPr="003A3FBB">
        <w:t>, NH</w:t>
      </w:r>
      <w:r w:rsidRPr="003A3FBB">
        <w:rPr>
          <w:vertAlign w:val="subscript"/>
        </w:rPr>
        <w:t>4</w:t>
      </w:r>
      <w:r w:rsidRPr="003A3FBB">
        <w:t>Cl, CuCl</w:t>
      </w:r>
      <w:r w:rsidRPr="003A3FBB">
        <w:rPr>
          <w:vertAlign w:val="subscript"/>
        </w:rPr>
        <w:t>2</w:t>
      </w:r>
      <w:r w:rsidRPr="003A3FBB">
        <w:t>, MgSO</w:t>
      </w:r>
      <w:r w:rsidRPr="003A3FBB">
        <w:rPr>
          <w:vertAlign w:val="subscript"/>
        </w:rPr>
        <w:t>4</w:t>
      </w:r>
      <w:r w:rsidRPr="003A3FBB">
        <w:t>. Sau khi phản ứng xảy ra hoàn toàn. Có bao nhiêu thí nghiệm tạo ra kết tủa?</w:t>
      </w:r>
    </w:p>
    <w:p w:rsidR="00531D4F" w:rsidRPr="003A3FBB" w:rsidRDefault="00531D4F" w:rsidP="00CA4379">
      <w:pPr>
        <w:spacing w:line="300" w:lineRule="auto"/>
        <w:jc w:val="both"/>
      </w:pPr>
      <w:r w:rsidRPr="003A3FBB">
        <w:t>A. 3</w:t>
      </w:r>
      <w:r w:rsidRPr="003A3FBB">
        <w:tab/>
      </w:r>
      <w:r w:rsidRPr="003A3FBB">
        <w:tab/>
      </w:r>
      <w:r w:rsidRPr="003A3FBB">
        <w:tab/>
        <w:t>B. 4</w:t>
      </w:r>
      <w:r w:rsidRPr="003A3FBB">
        <w:tab/>
      </w:r>
      <w:r w:rsidRPr="003A3FBB">
        <w:tab/>
      </w:r>
      <w:r w:rsidRPr="003A3FBB">
        <w:tab/>
      </w:r>
      <w:r w:rsidRPr="003A3FBB">
        <w:tab/>
        <w:t>C. 5</w:t>
      </w:r>
      <w:r w:rsidRPr="003A3FBB">
        <w:tab/>
      </w:r>
      <w:r w:rsidRPr="003A3FBB">
        <w:tab/>
      </w:r>
      <w:r w:rsidRPr="003A3FBB">
        <w:tab/>
        <w:t>D. 6</w:t>
      </w:r>
    </w:p>
    <w:p w:rsidR="00531D4F" w:rsidRPr="003A3FBB" w:rsidRDefault="00531D4F" w:rsidP="00CA4379">
      <w:pPr>
        <w:spacing w:line="300" w:lineRule="auto"/>
        <w:jc w:val="both"/>
      </w:pPr>
      <w:r w:rsidRPr="003A3FBB">
        <w:rPr>
          <w:b/>
        </w:rPr>
        <w:t>Câu 8:</w:t>
      </w:r>
      <w:r w:rsidRPr="003A3FBB">
        <w:t xml:space="preserve"> Nhỏ từ từ cho đến dư dung dịch NaOH vào dung dịch AlCl</w:t>
      </w:r>
      <w:r w:rsidRPr="003A3FBB">
        <w:rPr>
          <w:vertAlign w:val="subscript"/>
        </w:rPr>
        <w:t>3</w:t>
      </w:r>
      <w:r w:rsidRPr="003A3FBB">
        <w:t xml:space="preserve">. Hiện tượng xảy ra là </w:t>
      </w:r>
    </w:p>
    <w:p w:rsidR="00531D4F" w:rsidRPr="003A3FBB" w:rsidRDefault="00531D4F" w:rsidP="00CA4379">
      <w:pPr>
        <w:spacing w:line="300" w:lineRule="auto"/>
        <w:jc w:val="both"/>
      </w:pPr>
      <w:r w:rsidRPr="003A3FBB">
        <w:t xml:space="preserve">A. có kết tủa keo trắng, sau đó kết tủa tan.  </w:t>
      </w:r>
      <w:r w:rsidRPr="003A3FBB">
        <w:tab/>
      </w:r>
      <w:r w:rsidRPr="003A3FBB">
        <w:tab/>
        <w:t xml:space="preserve">B. chỉ có kết tủa keo trắng. </w:t>
      </w:r>
    </w:p>
    <w:p w:rsidR="00531D4F" w:rsidRPr="003A3FBB" w:rsidRDefault="00531D4F" w:rsidP="00CA4379">
      <w:pPr>
        <w:spacing w:line="300" w:lineRule="auto"/>
        <w:jc w:val="both"/>
      </w:pPr>
      <w:r w:rsidRPr="003A3FBB">
        <w:t xml:space="preserve">C. có kết tủa keo trắng và có khí bay lên.  </w:t>
      </w:r>
      <w:r w:rsidRPr="003A3FBB">
        <w:tab/>
      </w:r>
      <w:r w:rsidRPr="003A3FBB">
        <w:tab/>
        <w:t>D. không có kết tủa, có khí bay lên.</w:t>
      </w:r>
    </w:p>
    <w:p w:rsidR="00531D4F" w:rsidRPr="003A3FBB" w:rsidRDefault="00531D4F" w:rsidP="00CA4379">
      <w:pPr>
        <w:spacing w:line="300" w:lineRule="auto"/>
        <w:jc w:val="both"/>
      </w:pPr>
      <w:r w:rsidRPr="003A3FBB">
        <w:rPr>
          <w:b/>
        </w:rPr>
        <w:t>Câu 9.</w:t>
      </w:r>
      <w:r w:rsidRPr="003A3FBB">
        <w:t xml:space="preserve"> (ĐH 2007-Khối B): Để thu được Al</w:t>
      </w:r>
      <w:r w:rsidRPr="003A3FBB">
        <w:rPr>
          <w:vertAlign w:val="subscript"/>
        </w:rPr>
        <w:t>2</w:t>
      </w:r>
      <w:r w:rsidRPr="003A3FBB">
        <w:t>O</w:t>
      </w:r>
      <w:r w:rsidRPr="003A3FBB">
        <w:rPr>
          <w:vertAlign w:val="subscript"/>
        </w:rPr>
        <w:t>3</w:t>
      </w:r>
      <w:r w:rsidRPr="003A3FBB">
        <w:t xml:space="preserve"> từ hỗn hợp Al</w:t>
      </w:r>
      <w:r w:rsidRPr="003A3FBB">
        <w:rPr>
          <w:vertAlign w:val="subscript"/>
        </w:rPr>
        <w:t>2</w:t>
      </w:r>
      <w:r w:rsidRPr="003A3FBB">
        <w:t>O</w:t>
      </w:r>
      <w:r w:rsidRPr="003A3FBB">
        <w:rPr>
          <w:vertAlign w:val="subscript"/>
        </w:rPr>
        <w:t>3</w:t>
      </w:r>
      <w:r w:rsidRPr="003A3FBB">
        <w:t xml:space="preserve"> và Fe</w:t>
      </w:r>
      <w:r w:rsidRPr="003A3FBB">
        <w:rPr>
          <w:vertAlign w:val="subscript"/>
        </w:rPr>
        <w:t>2</w:t>
      </w:r>
      <w:r w:rsidRPr="003A3FBB">
        <w:t>O</w:t>
      </w:r>
      <w:r w:rsidRPr="003A3FBB">
        <w:rPr>
          <w:vertAlign w:val="subscript"/>
        </w:rPr>
        <w:t>3</w:t>
      </w:r>
      <w:r w:rsidRPr="003A3FBB">
        <w:t xml:space="preserve">, người ta lần lượt: </w:t>
      </w:r>
    </w:p>
    <w:p w:rsidR="00531D4F" w:rsidRPr="003A3FBB" w:rsidRDefault="00531D4F" w:rsidP="00CA4379">
      <w:pPr>
        <w:spacing w:line="300" w:lineRule="auto"/>
        <w:jc w:val="both"/>
      </w:pPr>
      <w:r w:rsidRPr="003A3FBB">
        <w:t>A. dùng khí H</w:t>
      </w:r>
      <w:r w:rsidRPr="003A3FBB">
        <w:rPr>
          <w:vertAlign w:val="subscript"/>
        </w:rPr>
        <w:t>2</w:t>
      </w:r>
      <w:r w:rsidRPr="003A3FBB">
        <w:t xml:space="preserve"> ở nhiệt độ cao, dung dịch NaOH (dư). </w:t>
      </w:r>
    </w:p>
    <w:p w:rsidR="00531D4F" w:rsidRPr="003A3FBB" w:rsidRDefault="00531D4F" w:rsidP="00CA4379">
      <w:pPr>
        <w:spacing w:line="300" w:lineRule="auto"/>
        <w:jc w:val="both"/>
      </w:pPr>
      <w:r w:rsidRPr="003A3FBB">
        <w:t xml:space="preserve">B. dùng khí CO ở nhiệt độ cao, dung dịch HCl (dư). </w:t>
      </w:r>
    </w:p>
    <w:p w:rsidR="00531D4F" w:rsidRPr="003A3FBB" w:rsidRDefault="00531D4F" w:rsidP="00CA4379">
      <w:pPr>
        <w:spacing w:line="300" w:lineRule="auto"/>
        <w:jc w:val="both"/>
      </w:pPr>
      <w:r w:rsidRPr="003A3FBB">
        <w:t xml:space="preserve">C. dùng dung dịch NaOH (dư), dung dịch HCl (dư), rồi nung nóng. </w:t>
      </w:r>
    </w:p>
    <w:p w:rsidR="00531D4F" w:rsidRPr="003A3FBB" w:rsidRDefault="00531D4F" w:rsidP="00CA4379">
      <w:pPr>
        <w:spacing w:line="300" w:lineRule="auto"/>
        <w:jc w:val="both"/>
      </w:pPr>
      <w:r w:rsidRPr="003A3FBB">
        <w:t>D. dùng dung dịch NaOH (dư), khí CO</w:t>
      </w:r>
      <w:r w:rsidRPr="003A3FBB">
        <w:rPr>
          <w:vertAlign w:val="subscript"/>
        </w:rPr>
        <w:t>2</w:t>
      </w:r>
      <w:r w:rsidRPr="003A3FBB">
        <w:t xml:space="preserve"> (dư), rồi nung nóng.</w:t>
      </w:r>
    </w:p>
    <w:p w:rsidR="00531D4F" w:rsidRPr="003A3FBB" w:rsidRDefault="00531D4F" w:rsidP="00CA4379">
      <w:pPr>
        <w:spacing w:line="300" w:lineRule="auto"/>
        <w:jc w:val="both"/>
      </w:pPr>
      <w:r w:rsidRPr="003A3FBB">
        <w:rPr>
          <w:b/>
        </w:rPr>
        <w:t>Câu 10</w:t>
      </w:r>
      <w:r w:rsidRPr="003A3FBB">
        <w:t xml:space="preserve"> (ĐH 2011-Khối B): Cho dãy các chất sau: Al, NaHCO</w:t>
      </w:r>
      <w:r w:rsidRPr="003A3FBB">
        <w:rPr>
          <w:vertAlign w:val="subscript"/>
        </w:rPr>
        <w:t>3</w:t>
      </w:r>
      <w:r w:rsidRPr="003A3FBB">
        <w:t>, (NH</w:t>
      </w:r>
      <w:r w:rsidRPr="003A3FBB">
        <w:rPr>
          <w:vertAlign w:val="subscript"/>
        </w:rPr>
        <w:t>4</w:t>
      </w:r>
      <w:r w:rsidRPr="003A3FBB">
        <w:t>)</w:t>
      </w:r>
      <w:r w:rsidRPr="003A3FBB">
        <w:rPr>
          <w:vertAlign w:val="subscript"/>
        </w:rPr>
        <w:t>2</w:t>
      </w:r>
      <w:r w:rsidRPr="003A3FBB">
        <w:t>CO</w:t>
      </w:r>
      <w:r w:rsidRPr="003A3FBB">
        <w:rPr>
          <w:vertAlign w:val="subscript"/>
        </w:rPr>
        <w:t>3</w:t>
      </w:r>
      <w:r w:rsidRPr="003A3FBB">
        <w:t>, NH</w:t>
      </w:r>
      <w:r w:rsidRPr="003A3FBB">
        <w:rPr>
          <w:vertAlign w:val="subscript"/>
        </w:rPr>
        <w:t>4</w:t>
      </w:r>
      <w:r w:rsidRPr="003A3FBB">
        <w:t>Cl, Al</w:t>
      </w:r>
      <w:r w:rsidRPr="003A3FBB">
        <w:rPr>
          <w:vertAlign w:val="subscript"/>
        </w:rPr>
        <w:t>2</w:t>
      </w:r>
      <w:r w:rsidRPr="003A3FBB">
        <w:t>O</w:t>
      </w:r>
      <w:r w:rsidRPr="003A3FBB">
        <w:rPr>
          <w:vertAlign w:val="subscript"/>
        </w:rPr>
        <w:t>3</w:t>
      </w:r>
      <w:r w:rsidRPr="003A3FBB">
        <w:t>, Zn, K</w:t>
      </w:r>
      <w:r w:rsidRPr="003A3FBB">
        <w:rPr>
          <w:vertAlign w:val="subscript"/>
        </w:rPr>
        <w:t>2</w:t>
      </w:r>
      <w:r w:rsidRPr="003A3FBB">
        <w:t>CO</w:t>
      </w:r>
      <w:r w:rsidRPr="003A3FBB">
        <w:rPr>
          <w:vertAlign w:val="subscript"/>
        </w:rPr>
        <w:t>3</w:t>
      </w:r>
      <w:r w:rsidRPr="003A3FBB">
        <w:t>, K</w:t>
      </w:r>
      <w:r w:rsidRPr="003A3FBB">
        <w:rPr>
          <w:vertAlign w:val="subscript"/>
        </w:rPr>
        <w:t>2</w:t>
      </w:r>
      <w:r w:rsidRPr="003A3FBB">
        <w:t>SO</w:t>
      </w:r>
      <w:r w:rsidRPr="003A3FBB">
        <w:rPr>
          <w:vertAlign w:val="subscript"/>
        </w:rPr>
        <w:t>4</w:t>
      </w:r>
      <w:r w:rsidRPr="003A3FBB">
        <w:t xml:space="preserve">. Có bao nhiêu chất trong dãy vừa tác dụng được với dung dịch HCl, vừa tác dụng được với dung dịch NaOH? </w:t>
      </w:r>
    </w:p>
    <w:p w:rsidR="00531D4F" w:rsidRPr="003A3FBB" w:rsidRDefault="00531D4F" w:rsidP="00CA4379">
      <w:pPr>
        <w:spacing w:line="300" w:lineRule="auto"/>
        <w:jc w:val="both"/>
      </w:pPr>
      <w:r w:rsidRPr="003A3FBB">
        <w:t xml:space="preserve">A. 3.  </w:t>
      </w:r>
      <w:r w:rsidRPr="003A3FBB">
        <w:tab/>
      </w:r>
      <w:r w:rsidRPr="003A3FBB">
        <w:tab/>
      </w:r>
      <w:r w:rsidRPr="003A3FBB">
        <w:tab/>
        <w:t xml:space="preserve">B. 5.  </w:t>
      </w:r>
      <w:r w:rsidRPr="003A3FBB">
        <w:tab/>
      </w:r>
      <w:r w:rsidRPr="003A3FBB">
        <w:tab/>
      </w:r>
      <w:r w:rsidRPr="003A3FBB">
        <w:tab/>
      </w:r>
      <w:r w:rsidRPr="003A3FBB">
        <w:tab/>
        <w:t xml:space="preserve">C. 2.  </w:t>
      </w:r>
      <w:r w:rsidRPr="003A3FBB">
        <w:tab/>
      </w:r>
      <w:r w:rsidRPr="003A3FBB">
        <w:tab/>
      </w:r>
      <w:r w:rsidRPr="003A3FBB">
        <w:tab/>
        <w:t>D. 4</w:t>
      </w:r>
    </w:p>
    <w:p w:rsidR="00531D4F" w:rsidRPr="003A3FBB" w:rsidRDefault="00531D4F" w:rsidP="00CA4379">
      <w:pPr>
        <w:spacing w:line="300" w:lineRule="auto"/>
        <w:jc w:val="both"/>
      </w:pPr>
      <w:r w:rsidRPr="003A3FBB">
        <w:rPr>
          <w:b/>
        </w:rPr>
        <w:t>Câu 11</w:t>
      </w:r>
      <w:r w:rsidRPr="003A3FBB">
        <w:t xml:space="preserve"> (ĐH 2011-Khối A): Phèn chua được dùng trong ngành công nghiệp thuộc da, công nghiệp giấy, chất cầm màu trong ngành nhuộm vải, chất làm trong nước. Công thức hoá học của phèn chua là </w:t>
      </w:r>
    </w:p>
    <w:p w:rsidR="00531D4F" w:rsidRPr="003A3FBB" w:rsidRDefault="00531D4F" w:rsidP="00CA4379">
      <w:pPr>
        <w:spacing w:line="300" w:lineRule="auto"/>
        <w:jc w:val="both"/>
      </w:pPr>
      <w:r w:rsidRPr="003A3FBB">
        <w:t>A. Na</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w:t>
      </w:r>
      <w:r w:rsidRPr="003A3FBB">
        <w:tab/>
      </w:r>
      <w:r w:rsidRPr="003A3FBB">
        <w:tab/>
        <w:t xml:space="preserve">             B. K</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w:t>
      </w:r>
    </w:p>
    <w:p w:rsidR="00531D4F" w:rsidRPr="003A3FBB" w:rsidRDefault="00531D4F" w:rsidP="00CA4379">
      <w:pPr>
        <w:spacing w:line="300" w:lineRule="auto"/>
        <w:jc w:val="both"/>
      </w:pPr>
      <w:r w:rsidRPr="003A3FBB">
        <w:t>C. (NH</w:t>
      </w:r>
      <w:r w:rsidRPr="003A3FBB">
        <w:rPr>
          <w:vertAlign w:val="subscript"/>
        </w:rPr>
        <w:t>4</w:t>
      </w:r>
      <w:r w:rsidRPr="003A3FBB">
        <w:t>)</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w:t>
      </w:r>
      <w:r w:rsidRPr="003A3FBB">
        <w:tab/>
      </w:r>
      <w:r w:rsidRPr="003A3FBB">
        <w:tab/>
      </w:r>
      <w:r w:rsidRPr="003A3FBB">
        <w:tab/>
        <w:t>D. Li</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O.</w:t>
      </w:r>
    </w:p>
    <w:p w:rsidR="00531D4F" w:rsidRPr="003A3FBB" w:rsidRDefault="00531D4F" w:rsidP="00CA4379">
      <w:pPr>
        <w:spacing w:line="300" w:lineRule="auto"/>
        <w:jc w:val="both"/>
        <w:rPr>
          <w:b/>
        </w:rPr>
      </w:pPr>
      <w:r w:rsidRPr="003A3FBB">
        <w:rPr>
          <w:b/>
        </w:rPr>
        <w:t>4. Hoạt động mở rộng</w:t>
      </w:r>
    </w:p>
    <w:p w:rsidR="00531D4F" w:rsidRPr="003A3FBB" w:rsidRDefault="00531D4F" w:rsidP="00CA4379">
      <w:pPr>
        <w:spacing w:line="300" w:lineRule="auto"/>
        <w:jc w:val="both"/>
      </w:pPr>
      <w:r w:rsidRPr="003A3FBB">
        <w:rPr>
          <w:b/>
        </w:rPr>
        <w:lastRenderedPageBreak/>
        <w:t>Câu 12</w:t>
      </w:r>
      <w:r w:rsidRPr="003A3FBB">
        <w:t xml:space="preserve"> (ĐH 2010-Khối B). Cho 150 ml dung dịch KOH 1,2M tác dụng với 100 ml dung dịch AlCl</w:t>
      </w:r>
      <w:r w:rsidRPr="003A3FBB">
        <w:rPr>
          <w:vertAlign w:val="subscript"/>
        </w:rPr>
        <w:t>3</w:t>
      </w:r>
      <w:r w:rsidRPr="003A3FBB">
        <w:t xml:space="preserve"> nồng độ x mol/l, thu được dung dịch Y và 4,68 gam kết tủa. Loại bỏ kết tủa, thêm tiếp 175 ml dung dịch KOH 1,2M vào Y, thu được 2,34 gam kết tủa. Giá trị của x là </w:t>
      </w:r>
    </w:p>
    <w:p w:rsidR="00531D4F" w:rsidRPr="003A3FBB" w:rsidRDefault="00531D4F" w:rsidP="00CA4379">
      <w:pPr>
        <w:spacing w:line="300" w:lineRule="auto"/>
        <w:jc w:val="both"/>
      </w:pPr>
      <w:r w:rsidRPr="003A3FBB">
        <w:t xml:space="preserve">A. 1,2.  </w:t>
      </w:r>
      <w:r w:rsidRPr="003A3FBB">
        <w:tab/>
      </w:r>
      <w:r w:rsidRPr="003A3FBB">
        <w:tab/>
        <w:t xml:space="preserve">B. 0,8.  </w:t>
      </w:r>
      <w:r w:rsidRPr="003A3FBB">
        <w:tab/>
      </w:r>
      <w:r w:rsidRPr="003A3FBB">
        <w:tab/>
      </w:r>
      <w:r w:rsidRPr="003A3FBB">
        <w:tab/>
        <w:t xml:space="preserve">C. 0,9.  </w:t>
      </w:r>
      <w:r w:rsidRPr="003A3FBB">
        <w:tab/>
      </w:r>
      <w:r w:rsidRPr="003A3FBB">
        <w:tab/>
        <w:t>D. 1,0.</w:t>
      </w:r>
    </w:p>
    <w:p w:rsidR="00531D4F" w:rsidRPr="003A3FBB" w:rsidRDefault="00531D4F" w:rsidP="00CA4379">
      <w:pPr>
        <w:spacing w:line="300" w:lineRule="auto"/>
        <w:jc w:val="both"/>
      </w:pPr>
      <w:r w:rsidRPr="003A3FBB">
        <w:rPr>
          <w:b/>
        </w:rPr>
        <w:t>Câu 13.</w:t>
      </w:r>
      <w:r w:rsidRPr="003A3FBB">
        <w:t xml:space="preserve"> Hòa tan hoàn toàn m gam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vào nước được dung dịch X. Nếu cho 500 ml dung dịch NaOH 2M vào X thì thu được 2a gam kết tủa. Mặt khác nếu cho 550 ml dung dịch NaOH 2M vào X thì thu được a gam kết tủa. Giá trị của m là: </w:t>
      </w:r>
    </w:p>
    <w:p w:rsidR="00531D4F" w:rsidRPr="003A3FBB" w:rsidRDefault="00531D4F" w:rsidP="00CA4379">
      <w:pPr>
        <w:spacing w:line="300" w:lineRule="auto"/>
      </w:pPr>
      <w:r w:rsidRPr="003A3FBB">
        <w:t xml:space="preserve"> A. 51,30.  </w:t>
      </w:r>
      <w:r w:rsidRPr="003A3FBB">
        <w:tab/>
      </w:r>
      <w:r w:rsidRPr="003A3FBB">
        <w:tab/>
        <w:t xml:space="preserve">B. 59,85.  </w:t>
      </w:r>
      <w:r w:rsidRPr="003A3FBB">
        <w:tab/>
      </w:r>
      <w:r w:rsidRPr="003A3FBB">
        <w:tab/>
      </w:r>
      <w:r w:rsidRPr="003A3FBB">
        <w:tab/>
        <w:t xml:space="preserve">C. 34,20.  </w:t>
      </w:r>
      <w:r w:rsidRPr="003A3FBB">
        <w:tab/>
      </w:r>
      <w:r w:rsidRPr="003A3FBB">
        <w:tab/>
        <w:t>D. 68,4.</w:t>
      </w:r>
    </w:p>
    <w:p w:rsidR="00531D4F" w:rsidRPr="003A3FBB" w:rsidRDefault="00531D4F" w:rsidP="00CA4379">
      <w:pPr>
        <w:spacing w:line="300" w:lineRule="auto"/>
        <w:jc w:val="both"/>
      </w:pPr>
    </w:p>
    <w:p w:rsidR="00531D4F" w:rsidRPr="003A3FBB" w:rsidRDefault="00531D4F" w:rsidP="00F346D8">
      <w:pPr>
        <w:spacing w:line="300" w:lineRule="auto"/>
        <w:jc w:val="both"/>
        <w:rPr>
          <w:b/>
          <w:lang w:val="pt-BR"/>
        </w:rPr>
      </w:pPr>
      <w:r w:rsidRPr="003A3FBB">
        <w:rPr>
          <w:b/>
          <w:lang w:val="pt-BR"/>
        </w:rPr>
        <w:t>Tuần 27: Từ ngày 20/02 - 25/02/2017</w:t>
      </w:r>
    </w:p>
    <w:p w:rsidR="00531D4F" w:rsidRPr="003A3FBB" w:rsidRDefault="00531D4F" w:rsidP="00F346D8">
      <w:pPr>
        <w:spacing w:line="300" w:lineRule="auto"/>
        <w:jc w:val="both"/>
        <w:rPr>
          <w:b/>
          <w:lang w:val="pt-BR"/>
        </w:rPr>
      </w:pPr>
      <w:r w:rsidRPr="003A3FBB">
        <w:rPr>
          <w:b/>
          <w:lang w:val="pt-BR"/>
        </w:rPr>
        <w:t>Ngày soạn: 16/02/2017</w:t>
      </w:r>
    </w:p>
    <w:p w:rsidR="00531D4F" w:rsidRPr="003A3FBB" w:rsidRDefault="00531D4F" w:rsidP="0050165B">
      <w:pPr>
        <w:spacing w:line="300" w:lineRule="auto"/>
        <w:jc w:val="center"/>
        <w:rPr>
          <w:b/>
          <w:lang w:val="pt-BR"/>
        </w:rPr>
      </w:pPr>
      <w:r w:rsidRPr="003A3FBB">
        <w:rPr>
          <w:b/>
          <w:lang w:val="pt-BR"/>
        </w:rPr>
        <w:t>Tiết 49. LUYỆN TẬP TÍNH CHẤT CỦA NHÔM VÀ HỢP CHẤT CỦA NHÔM</w:t>
      </w:r>
    </w:p>
    <w:p w:rsidR="00531D4F" w:rsidRPr="003A3FBB" w:rsidRDefault="00531D4F" w:rsidP="00F346D8">
      <w:pPr>
        <w:spacing w:line="300" w:lineRule="auto"/>
        <w:jc w:val="both"/>
        <w:rPr>
          <w:b/>
          <w:u w:val="single"/>
          <w:lang w:val="pt-BR"/>
        </w:rPr>
      </w:pPr>
      <w:r w:rsidRPr="003A3FBB">
        <w:rPr>
          <w:b/>
          <w:u w:val="single"/>
          <w:lang w:val="pt-BR"/>
        </w:rPr>
        <w:t>A. CHUẨN KIẾN THỨC – KĨ NĂNG</w:t>
      </w:r>
    </w:p>
    <w:p w:rsidR="00531D4F" w:rsidRPr="003A3FBB" w:rsidRDefault="00531D4F" w:rsidP="00F346D8">
      <w:pPr>
        <w:spacing w:line="300" w:lineRule="auto"/>
        <w:jc w:val="both"/>
        <w:rPr>
          <w:b/>
          <w:u w:val="single"/>
          <w:lang w:val="pt-BR"/>
        </w:rPr>
      </w:pPr>
      <w:r w:rsidRPr="003A3FBB">
        <w:rPr>
          <w:b/>
          <w:u w:val="single"/>
          <w:lang w:val="pt-BR"/>
        </w:rPr>
        <w:t>I. KIẾN THỨC – KĨ NĂNG</w:t>
      </w:r>
    </w:p>
    <w:p w:rsidR="00531D4F" w:rsidRPr="003A3FBB" w:rsidRDefault="00531D4F" w:rsidP="00F346D8">
      <w:pPr>
        <w:spacing w:line="300" w:lineRule="auto"/>
        <w:jc w:val="both"/>
        <w:rPr>
          <w:b/>
          <w:lang w:val="pt-BR"/>
        </w:rPr>
      </w:pPr>
      <w:r w:rsidRPr="003A3FBB">
        <w:rPr>
          <w:b/>
          <w:lang w:val="pt-BR"/>
        </w:rPr>
        <w:t>1. Kiến thức</w:t>
      </w:r>
    </w:p>
    <w:p w:rsidR="00531D4F" w:rsidRPr="003A3FBB" w:rsidRDefault="00531D4F" w:rsidP="00F346D8">
      <w:pPr>
        <w:spacing w:line="300" w:lineRule="auto"/>
        <w:jc w:val="both"/>
      </w:pPr>
      <w:r w:rsidRPr="003A3FBB">
        <w:t>Củng cố hệ thống hoá kiến thức về nhôm và hợp chất của nhôm.</w:t>
      </w:r>
    </w:p>
    <w:p w:rsidR="00531D4F" w:rsidRPr="003A3FBB" w:rsidRDefault="00531D4F" w:rsidP="00F346D8">
      <w:pPr>
        <w:spacing w:line="300" w:lineRule="auto"/>
        <w:jc w:val="both"/>
        <w:rPr>
          <w:b/>
          <w:lang w:val="pt-BR"/>
        </w:rPr>
      </w:pPr>
      <w:r w:rsidRPr="003A3FBB">
        <w:rPr>
          <w:b/>
          <w:lang w:val="pt-BR"/>
        </w:rPr>
        <w:t>2. Kĩ năng</w:t>
      </w:r>
    </w:p>
    <w:p w:rsidR="00531D4F" w:rsidRPr="003A3FBB" w:rsidRDefault="00531D4F" w:rsidP="00F346D8">
      <w:pPr>
        <w:spacing w:line="300" w:lineRule="auto"/>
        <w:jc w:val="both"/>
      </w:pPr>
      <w:r w:rsidRPr="003A3FBB">
        <w:t>Rèn luyện kĩ năng giải bài tập về nhôm và hợp chất của nhôm.</w:t>
      </w:r>
    </w:p>
    <w:p w:rsidR="00531D4F" w:rsidRPr="003A3FBB" w:rsidRDefault="00531D4F" w:rsidP="00F346D8">
      <w:pPr>
        <w:spacing w:line="300" w:lineRule="auto"/>
        <w:jc w:val="both"/>
        <w:rPr>
          <w:b/>
          <w:lang w:val="pt-BR"/>
        </w:rPr>
      </w:pPr>
      <w:r w:rsidRPr="003A3FBB">
        <w:rPr>
          <w:b/>
          <w:lang w:val="pt-BR"/>
        </w:rPr>
        <w:t>3. Thái độ</w:t>
      </w:r>
    </w:p>
    <w:p w:rsidR="00531D4F" w:rsidRPr="003A3FBB" w:rsidRDefault="00531D4F" w:rsidP="00F346D8">
      <w:pPr>
        <w:spacing w:line="300" w:lineRule="auto"/>
        <w:jc w:val="both"/>
        <w:rPr>
          <w:b/>
          <w:u w:val="single"/>
          <w:lang w:val="pt-BR"/>
        </w:rPr>
      </w:pPr>
      <w:r w:rsidRPr="003A3FBB">
        <w:rPr>
          <w:bCs/>
        </w:rPr>
        <w:t>Chuẩn bị bài trước khi đến lớp, học tập nghiêm túc</w:t>
      </w:r>
      <w:r w:rsidRPr="003A3FBB">
        <w:rPr>
          <w:b/>
          <w:u w:val="single"/>
          <w:lang w:val="pt-BR"/>
        </w:rPr>
        <w:t xml:space="preserve"> </w:t>
      </w:r>
    </w:p>
    <w:p w:rsidR="00531D4F" w:rsidRPr="003A3FBB" w:rsidRDefault="00531D4F" w:rsidP="00F346D8">
      <w:pPr>
        <w:spacing w:line="300" w:lineRule="auto"/>
        <w:jc w:val="both"/>
        <w:rPr>
          <w:b/>
          <w:u w:val="single"/>
          <w:lang w:val="pt-BR"/>
        </w:rPr>
      </w:pPr>
      <w:r w:rsidRPr="003A3FBB">
        <w:rPr>
          <w:b/>
          <w:u w:val="single"/>
          <w:lang w:val="pt-BR"/>
        </w:rPr>
        <w:t>II. PHÁT TRIỂN NĂNG LỰC</w:t>
      </w:r>
    </w:p>
    <w:p w:rsidR="00531D4F" w:rsidRPr="003A3FBB" w:rsidRDefault="00531D4F" w:rsidP="00F346D8">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F346D8">
      <w:pPr>
        <w:spacing w:line="300" w:lineRule="auto"/>
        <w:ind w:firstLine="720"/>
        <w:jc w:val="both"/>
        <w:rPr>
          <w:lang w:val="pl-PL"/>
        </w:rPr>
      </w:pPr>
      <w:r w:rsidRPr="003A3FBB">
        <w:rPr>
          <w:lang w:val="pl-PL"/>
        </w:rPr>
        <w:t>1. Năng lực hợp tác</w:t>
      </w:r>
    </w:p>
    <w:p w:rsidR="00531D4F" w:rsidRPr="003A3FBB" w:rsidRDefault="00531D4F" w:rsidP="00F346D8">
      <w:pPr>
        <w:spacing w:line="300" w:lineRule="auto"/>
        <w:ind w:firstLine="720"/>
        <w:jc w:val="both"/>
      </w:pPr>
      <w:r w:rsidRPr="003A3FBB">
        <w:t>2. Năng lực giao tiếp</w:t>
      </w:r>
    </w:p>
    <w:p w:rsidR="00531D4F" w:rsidRPr="003A3FBB" w:rsidRDefault="00531D4F" w:rsidP="00F346D8">
      <w:pPr>
        <w:spacing w:line="300" w:lineRule="auto"/>
        <w:ind w:firstLine="720"/>
        <w:jc w:val="both"/>
      </w:pPr>
      <w:r w:rsidRPr="003A3FBB">
        <w:t xml:space="preserve">3. Năng lực sử dung ngôn ngữ </w:t>
      </w:r>
    </w:p>
    <w:p w:rsidR="00531D4F" w:rsidRPr="003A3FBB" w:rsidRDefault="00531D4F" w:rsidP="00F346D8">
      <w:pPr>
        <w:spacing w:line="300" w:lineRule="auto"/>
        <w:ind w:firstLine="720"/>
        <w:jc w:val="both"/>
      </w:pPr>
      <w:r w:rsidRPr="003A3FBB">
        <w:t>4. Năng lực tính toán</w:t>
      </w:r>
    </w:p>
    <w:p w:rsidR="00531D4F" w:rsidRPr="003A3FBB" w:rsidRDefault="00531D4F" w:rsidP="00F346D8">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F346D8">
      <w:pPr>
        <w:spacing w:line="300" w:lineRule="auto"/>
        <w:jc w:val="both"/>
        <w:rPr>
          <w:b/>
          <w:u w:val="single"/>
        </w:rPr>
      </w:pPr>
      <w:r w:rsidRPr="003A3FBB">
        <w:rPr>
          <w:b/>
          <w:u w:val="single"/>
        </w:rPr>
        <w:t>B. CHUẨN BỊ</w:t>
      </w:r>
    </w:p>
    <w:p w:rsidR="00531D4F" w:rsidRPr="003A3FBB" w:rsidRDefault="00531D4F" w:rsidP="00F346D8">
      <w:pPr>
        <w:spacing w:line="300" w:lineRule="auto"/>
        <w:ind w:left="360"/>
        <w:jc w:val="both"/>
      </w:pPr>
      <w:r w:rsidRPr="003A3FBB">
        <w:rPr>
          <w:b/>
        </w:rPr>
        <w:t xml:space="preserve">1. Giáo viên: </w:t>
      </w:r>
      <w:r w:rsidRPr="003A3FBB">
        <w:t>phiếu học tập</w:t>
      </w:r>
    </w:p>
    <w:p w:rsidR="00531D4F" w:rsidRPr="003A3FBB" w:rsidRDefault="00531D4F" w:rsidP="00F346D8">
      <w:pPr>
        <w:spacing w:line="300" w:lineRule="auto"/>
        <w:ind w:left="360"/>
        <w:jc w:val="both"/>
      </w:pPr>
      <w:r w:rsidRPr="003A3FBB">
        <w:rPr>
          <w:b/>
        </w:rPr>
        <w:t xml:space="preserve">2. Học sinh: </w:t>
      </w:r>
      <w:r w:rsidRPr="003A3FBB">
        <w:t>Ôn tập về nhôm và hợp chất, làm các bài tập SGK</w:t>
      </w:r>
    </w:p>
    <w:p w:rsidR="00531D4F" w:rsidRPr="003A3FBB" w:rsidRDefault="00531D4F" w:rsidP="00F346D8">
      <w:pPr>
        <w:spacing w:line="300" w:lineRule="auto"/>
        <w:jc w:val="both"/>
        <w:rPr>
          <w:b/>
          <w:u w:val="single"/>
        </w:rPr>
      </w:pPr>
      <w:r w:rsidRPr="003A3FBB">
        <w:rPr>
          <w:b/>
          <w:u w:val="single"/>
        </w:rPr>
        <w:t>C.PHƯƠNG PHÁP – KĨ THUẬT DẠY HỌC</w:t>
      </w:r>
    </w:p>
    <w:p w:rsidR="00531D4F" w:rsidRPr="003A3FBB" w:rsidRDefault="00531D4F" w:rsidP="00F346D8">
      <w:pPr>
        <w:spacing w:line="300" w:lineRule="auto"/>
        <w:jc w:val="both"/>
      </w:pPr>
      <w:r w:rsidRPr="003A3FBB">
        <w:t>- dạy học theo nhóm kết hợp với đàm thoại</w:t>
      </w:r>
    </w:p>
    <w:p w:rsidR="00531D4F" w:rsidRPr="003A3FBB" w:rsidRDefault="00531D4F" w:rsidP="00F346D8">
      <w:pPr>
        <w:spacing w:line="300" w:lineRule="auto"/>
        <w:jc w:val="both"/>
        <w:rPr>
          <w:b/>
          <w:u w:val="single"/>
        </w:rPr>
      </w:pPr>
      <w:r w:rsidRPr="003A3FBB">
        <w:rPr>
          <w:b/>
          <w:u w:val="single"/>
        </w:rPr>
        <w:t>D. TIẾN TRÌNH BÀI DẠY</w:t>
      </w:r>
    </w:p>
    <w:p w:rsidR="00531D4F" w:rsidRPr="003A3FBB" w:rsidRDefault="00531D4F" w:rsidP="00F346D8">
      <w:pPr>
        <w:spacing w:line="300" w:lineRule="auto"/>
        <w:jc w:val="both"/>
        <w:rPr>
          <w:b/>
        </w:rPr>
      </w:pPr>
      <w:r w:rsidRPr="003A3FBB">
        <w:rPr>
          <w:b/>
        </w:rPr>
        <w:t>1. Hoạt động khởi động</w:t>
      </w:r>
    </w:p>
    <w:p w:rsidR="00531D4F" w:rsidRPr="003A3FBB" w:rsidRDefault="00531D4F" w:rsidP="00F346D8">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108C2">
        <w:tc>
          <w:tcPr>
            <w:tcW w:w="1435" w:type="dxa"/>
          </w:tcPr>
          <w:p w:rsidR="00531D4F" w:rsidRPr="003A3FBB" w:rsidRDefault="00531D4F" w:rsidP="00F346D8">
            <w:pPr>
              <w:spacing w:line="300" w:lineRule="auto"/>
              <w:jc w:val="both"/>
              <w:rPr>
                <w:b/>
                <w:lang w:val="it-IT"/>
              </w:rPr>
            </w:pPr>
            <w:r w:rsidRPr="003A3FBB">
              <w:rPr>
                <w:b/>
                <w:lang w:val="it-IT"/>
              </w:rPr>
              <w:t>Lớp</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108C2">
        <w:tc>
          <w:tcPr>
            <w:tcW w:w="1435" w:type="dxa"/>
          </w:tcPr>
          <w:p w:rsidR="00531D4F" w:rsidRPr="003A3FBB" w:rsidRDefault="00531D4F" w:rsidP="00F346D8">
            <w:pPr>
              <w:spacing w:line="300" w:lineRule="auto"/>
              <w:jc w:val="both"/>
              <w:rPr>
                <w:b/>
                <w:lang w:val="it-IT"/>
              </w:rPr>
            </w:pPr>
            <w:r w:rsidRPr="003A3FBB">
              <w:rPr>
                <w:b/>
                <w:lang w:val="it-IT"/>
              </w:rPr>
              <w:t>Vắng</w:t>
            </w: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03"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r>
    </w:tbl>
    <w:p w:rsidR="00531D4F" w:rsidRPr="003A3FBB" w:rsidRDefault="00531D4F" w:rsidP="00F346D8">
      <w:pPr>
        <w:spacing w:line="300" w:lineRule="auto"/>
        <w:ind w:firstLine="360"/>
        <w:jc w:val="both"/>
        <w:rPr>
          <w:b/>
          <w:lang w:val="it-IT"/>
        </w:rPr>
      </w:pPr>
      <w:r w:rsidRPr="003A3FBB">
        <w:rPr>
          <w:b/>
          <w:lang w:val="it-IT"/>
        </w:rPr>
        <w:t xml:space="preserve">1.2.Kiểm tra bài cũ: </w:t>
      </w:r>
    </w:p>
    <w:p w:rsidR="00531D4F" w:rsidRPr="003A3FBB" w:rsidRDefault="00531D4F" w:rsidP="00F346D8">
      <w:pPr>
        <w:spacing w:line="300" w:lineRule="auto"/>
        <w:ind w:left="720" w:firstLine="720"/>
        <w:jc w:val="both"/>
      </w:pPr>
      <w:r w:rsidRPr="003A3FBB">
        <w:t>Viết PTHH của các phản ứng thực hiện dãy chuyển đổi sau:</w:t>
      </w:r>
    </w:p>
    <w:p w:rsidR="00531D4F" w:rsidRPr="003A3FBB" w:rsidRDefault="00531D4F" w:rsidP="0050165B">
      <w:pPr>
        <w:spacing w:line="300" w:lineRule="auto"/>
        <w:jc w:val="center"/>
      </w:pPr>
      <w:r w:rsidRPr="003A3FBB">
        <w:object w:dxaOrig="6292" w:dyaOrig="420">
          <v:shape id="_x0000_i1289" type="#_x0000_t75" style="width:314.5pt;height:21.9pt" o:ole="">
            <v:imagedata r:id="rId484" o:title=""/>
          </v:shape>
          <o:OLEObject Type="Embed" ProgID="ChemDraw.Document.6.0" ShapeID="_x0000_i1289" DrawAspect="Content" ObjectID="_1629921224" r:id="rId485"/>
        </w:object>
      </w:r>
    </w:p>
    <w:p w:rsidR="00531D4F" w:rsidRPr="003A3FBB" w:rsidRDefault="00531D4F" w:rsidP="00F346D8">
      <w:pPr>
        <w:spacing w:line="300" w:lineRule="auto"/>
        <w:jc w:val="both"/>
        <w:rPr>
          <w:b/>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77"/>
        <w:gridCol w:w="2049"/>
        <w:gridCol w:w="1311"/>
        <w:gridCol w:w="284"/>
        <w:gridCol w:w="3141"/>
      </w:tblGrid>
      <w:tr w:rsidR="00531D4F" w:rsidRPr="003A3FBB" w:rsidTr="002823D0">
        <w:tc>
          <w:tcPr>
            <w:tcW w:w="3348" w:type="dxa"/>
          </w:tcPr>
          <w:p w:rsidR="00531D4F" w:rsidRPr="003A3FBB" w:rsidRDefault="00531D4F" w:rsidP="002823D0">
            <w:pPr>
              <w:spacing w:line="300" w:lineRule="auto"/>
              <w:jc w:val="both"/>
              <w:rPr>
                <w:b/>
              </w:rPr>
            </w:pPr>
            <w:r w:rsidRPr="003A3FBB">
              <w:rPr>
                <w:b/>
              </w:rPr>
              <w:t>HOẠT ĐỘNG CỦA GV</w:t>
            </w:r>
          </w:p>
        </w:tc>
        <w:tc>
          <w:tcPr>
            <w:tcW w:w="3582" w:type="dxa"/>
            <w:gridSpan w:val="3"/>
          </w:tcPr>
          <w:p w:rsidR="00531D4F" w:rsidRPr="003A3FBB" w:rsidRDefault="00531D4F" w:rsidP="002823D0">
            <w:pPr>
              <w:spacing w:line="300" w:lineRule="auto"/>
              <w:jc w:val="both"/>
              <w:rPr>
                <w:b/>
              </w:rPr>
            </w:pPr>
            <w:r w:rsidRPr="003A3FBB">
              <w:rPr>
                <w:b/>
              </w:rPr>
              <w:t>HOẠT ĐỘNG CỦA HS - PTNL</w:t>
            </w:r>
          </w:p>
        </w:tc>
        <w:tc>
          <w:tcPr>
            <w:tcW w:w="3465" w:type="dxa"/>
            <w:gridSpan w:val="2"/>
          </w:tcPr>
          <w:p w:rsidR="00531D4F" w:rsidRPr="003A3FBB" w:rsidRDefault="00531D4F" w:rsidP="002823D0">
            <w:pPr>
              <w:spacing w:line="300" w:lineRule="auto"/>
              <w:jc w:val="both"/>
              <w:rPr>
                <w:b/>
              </w:rPr>
            </w:pPr>
            <w:r w:rsidRPr="003A3FBB">
              <w:rPr>
                <w:b/>
              </w:rPr>
              <w:t>NỘI DUNG KIẾN THỨC</w:t>
            </w:r>
          </w:p>
        </w:tc>
      </w:tr>
      <w:tr w:rsidR="00531D4F" w:rsidRPr="003A3FBB" w:rsidTr="002823D0">
        <w:tc>
          <w:tcPr>
            <w:tcW w:w="10395" w:type="dxa"/>
            <w:gridSpan w:val="6"/>
          </w:tcPr>
          <w:p w:rsidR="00531D4F" w:rsidRPr="003A3FBB" w:rsidRDefault="00531D4F" w:rsidP="002823D0">
            <w:pPr>
              <w:spacing w:line="300" w:lineRule="auto"/>
              <w:jc w:val="both"/>
              <w:rPr>
                <w:b/>
              </w:rPr>
            </w:pPr>
            <w:r w:rsidRPr="003A3FBB">
              <w:rPr>
                <w:b/>
              </w:rPr>
              <w:lastRenderedPageBreak/>
              <w:t>Hoạt động 1: Kiến thức cần nắm vững</w:t>
            </w:r>
          </w:p>
        </w:tc>
      </w:tr>
      <w:tr w:rsidR="00531D4F" w:rsidRPr="003A3FBB" w:rsidTr="002823D0">
        <w:tc>
          <w:tcPr>
            <w:tcW w:w="3528" w:type="dxa"/>
            <w:gridSpan w:val="2"/>
          </w:tcPr>
          <w:p w:rsidR="00531D4F" w:rsidRPr="003A3FBB" w:rsidRDefault="00531D4F" w:rsidP="002823D0">
            <w:pPr>
              <w:tabs>
                <w:tab w:val="right" w:pos="2592"/>
              </w:tabs>
              <w:spacing w:line="300" w:lineRule="auto"/>
              <w:jc w:val="both"/>
              <w:rPr>
                <w:b/>
              </w:rPr>
            </w:pPr>
            <w:r w:rsidRPr="003A3FBB">
              <w:t>Gv phát vấn học sinh về nội dung kiến thức đã học</w:t>
            </w:r>
          </w:p>
        </w:tc>
        <w:tc>
          <w:tcPr>
            <w:tcW w:w="3690" w:type="dxa"/>
            <w:gridSpan w:val="3"/>
          </w:tcPr>
          <w:p w:rsidR="00531D4F" w:rsidRPr="003A3FBB" w:rsidRDefault="00531D4F" w:rsidP="002823D0">
            <w:pPr>
              <w:spacing w:line="300" w:lineRule="auto"/>
              <w:jc w:val="both"/>
            </w:pPr>
            <w:r w:rsidRPr="003A3FBB">
              <w:t>HS: ôn lại kiến thức cũ và trả lời</w:t>
            </w:r>
          </w:p>
          <w:p w:rsidR="00531D4F" w:rsidRPr="003A3FBB" w:rsidRDefault="00531D4F" w:rsidP="002823D0">
            <w:pPr>
              <w:spacing w:line="300" w:lineRule="auto"/>
              <w:jc w:val="both"/>
              <w:rPr>
                <w:b/>
              </w:rPr>
            </w:pPr>
            <w:r w:rsidRPr="003A3FBB">
              <w:rPr>
                <w:i/>
              </w:rPr>
              <w:t>Phát triển năng lực giao tiếp</w:t>
            </w:r>
          </w:p>
        </w:tc>
        <w:tc>
          <w:tcPr>
            <w:tcW w:w="3177" w:type="dxa"/>
          </w:tcPr>
          <w:p w:rsidR="00531D4F" w:rsidRPr="003A3FBB" w:rsidRDefault="00531D4F" w:rsidP="002823D0">
            <w:pPr>
              <w:tabs>
                <w:tab w:val="left" w:pos="1230"/>
                <w:tab w:val="center" w:pos="2439"/>
              </w:tabs>
              <w:spacing w:line="300" w:lineRule="auto"/>
              <w:jc w:val="both"/>
              <w:rPr>
                <w:b/>
              </w:rPr>
            </w:pPr>
            <w:r w:rsidRPr="003A3FBB">
              <w:t>I. Kiến thức cần nắm vững: (SGK)</w:t>
            </w:r>
          </w:p>
        </w:tc>
      </w:tr>
      <w:tr w:rsidR="00531D4F" w:rsidRPr="003A3FBB" w:rsidTr="002823D0">
        <w:tc>
          <w:tcPr>
            <w:tcW w:w="10395" w:type="dxa"/>
            <w:gridSpan w:val="6"/>
          </w:tcPr>
          <w:p w:rsidR="00531D4F" w:rsidRPr="003A3FBB" w:rsidRDefault="00531D4F" w:rsidP="002823D0">
            <w:pPr>
              <w:spacing w:line="300" w:lineRule="auto"/>
              <w:jc w:val="both"/>
              <w:rPr>
                <w:b/>
              </w:rPr>
            </w:pPr>
            <w:r w:rsidRPr="003A3FBB">
              <w:rPr>
                <w:b/>
              </w:rPr>
              <w:t>Hoạt động 2: Luyện tập và vận dụng</w:t>
            </w:r>
          </w:p>
        </w:tc>
      </w:tr>
      <w:tr w:rsidR="00531D4F" w:rsidRPr="003A3FBB" w:rsidTr="002823D0">
        <w:tc>
          <w:tcPr>
            <w:tcW w:w="3528" w:type="dxa"/>
            <w:gridSpan w:val="2"/>
          </w:tcPr>
          <w:p w:rsidR="00531D4F" w:rsidRPr="003A3FBB" w:rsidRDefault="00531D4F" w:rsidP="002823D0">
            <w:pPr>
              <w:spacing w:line="300" w:lineRule="auto"/>
              <w:jc w:val="both"/>
              <w:rPr>
                <w:lang w:val="pl-PL"/>
              </w:rPr>
            </w:pPr>
            <w:r w:rsidRPr="003A3FBB">
              <w:rPr>
                <w:lang w:val="pl-PL"/>
              </w:rPr>
              <w:t>Gv phát phiếu học tập yêu cầu hs thảo luận theo nhóm</w:t>
            </w:r>
          </w:p>
          <w:p w:rsidR="00531D4F" w:rsidRPr="003A3FBB" w:rsidRDefault="00531D4F" w:rsidP="002823D0">
            <w:pPr>
              <w:spacing w:line="300" w:lineRule="auto"/>
              <w:ind w:left="-59"/>
              <w:jc w:val="both"/>
              <w:outlineLvl w:val="0"/>
              <w:rPr>
                <w:lang w:val="pt-BR"/>
              </w:rPr>
            </w:pPr>
            <w:r w:rsidRPr="003A3FBB">
              <w:rPr>
                <w:b/>
                <w:bCs/>
                <w:lang w:val="pt-BR"/>
              </w:rPr>
              <w:t xml:space="preserve">Bài 1: </w:t>
            </w:r>
            <w:r w:rsidRPr="003A3FBB">
              <w:rPr>
                <w:lang w:val="pt-BR"/>
              </w:rPr>
              <w:t>Cho 31,2 gam hỗn hợp bột Al và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tác dụng với dung dịch NaOH dư thu được 13,44 lít H</w:t>
            </w:r>
            <w:r w:rsidRPr="003A3FBB">
              <w:rPr>
                <w:vertAlign w:val="subscript"/>
                <w:lang w:val="pt-BR"/>
              </w:rPr>
              <w:t>2</w:t>
            </w:r>
            <w:r w:rsidRPr="003A3FBB">
              <w:rPr>
                <w:lang w:val="pt-BR"/>
              </w:rPr>
              <w:t xml:space="preserve"> (đkc). Khối lượng mỗi chất trong hỗn hợp ban đầu lần lượt là</w:t>
            </w:r>
          </w:p>
          <w:p w:rsidR="00531D4F" w:rsidRPr="003A3FBB" w:rsidRDefault="00531D4F" w:rsidP="002823D0">
            <w:pPr>
              <w:pStyle w:val="NoSpacing"/>
              <w:spacing w:line="300" w:lineRule="auto"/>
              <w:ind w:left="-73"/>
              <w:jc w:val="both"/>
              <w:rPr>
                <w:sz w:val="24"/>
                <w:szCs w:val="24"/>
                <w:lang w:val="pt-BR"/>
              </w:rPr>
            </w:pPr>
            <w:r w:rsidRPr="003A3FBB">
              <w:rPr>
                <w:b/>
                <w:bCs/>
                <w:sz w:val="24"/>
                <w:szCs w:val="24"/>
                <w:lang w:val="pt-BR"/>
              </w:rPr>
              <w:t xml:space="preserve">Bài 2: </w:t>
            </w:r>
            <w:r w:rsidRPr="003A3FBB">
              <w:rPr>
                <w:sz w:val="24"/>
                <w:szCs w:val="24"/>
                <w:lang w:val="pt-BR"/>
              </w:rPr>
              <w:t>Chỉ dùng thêm một hoá chất hãy phân biệt các chất trong những dãy sau và viết phương trình hoá học để giải thích.</w:t>
            </w:r>
          </w:p>
          <w:p w:rsidR="00531D4F" w:rsidRPr="003A3FBB" w:rsidRDefault="00531D4F" w:rsidP="002823D0">
            <w:pPr>
              <w:pStyle w:val="NoSpacing"/>
              <w:spacing w:line="300" w:lineRule="auto"/>
              <w:ind w:left="-73"/>
              <w:jc w:val="both"/>
              <w:rPr>
                <w:sz w:val="24"/>
                <w:szCs w:val="24"/>
                <w:lang w:val="pt-BR"/>
              </w:rPr>
            </w:pPr>
            <w:r w:rsidRPr="003A3FBB">
              <w:rPr>
                <w:b/>
                <w:bCs/>
                <w:sz w:val="24"/>
                <w:szCs w:val="24"/>
                <w:lang w:val="pt-BR"/>
              </w:rPr>
              <w:t>a)</w:t>
            </w:r>
            <w:r w:rsidRPr="003A3FBB">
              <w:rPr>
                <w:sz w:val="24"/>
                <w:szCs w:val="24"/>
                <w:lang w:val="pt-BR"/>
              </w:rPr>
              <w:t xml:space="preserve"> các kim loại: Al, Mg, Ca, Na.</w:t>
            </w:r>
          </w:p>
          <w:p w:rsidR="00531D4F" w:rsidRPr="003A3FBB" w:rsidRDefault="00531D4F" w:rsidP="002823D0">
            <w:pPr>
              <w:pStyle w:val="NoSpacing"/>
              <w:spacing w:line="300" w:lineRule="auto"/>
              <w:ind w:left="-73"/>
              <w:jc w:val="both"/>
              <w:rPr>
                <w:sz w:val="24"/>
                <w:szCs w:val="24"/>
                <w:lang w:val="pt-BR"/>
              </w:rPr>
            </w:pPr>
            <w:r w:rsidRPr="003A3FBB">
              <w:rPr>
                <w:b/>
                <w:bCs/>
                <w:sz w:val="24"/>
                <w:szCs w:val="24"/>
                <w:lang w:val="pt-BR"/>
              </w:rPr>
              <w:t>b)</w:t>
            </w:r>
            <w:r w:rsidRPr="003A3FBB">
              <w:rPr>
                <w:sz w:val="24"/>
                <w:szCs w:val="24"/>
                <w:lang w:val="pt-BR"/>
              </w:rPr>
              <w:t xml:space="preserve"> Các dung dịch: NaCl, CaCl</w:t>
            </w:r>
            <w:r w:rsidRPr="003A3FBB">
              <w:rPr>
                <w:sz w:val="24"/>
                <w:szCs w:val="24"/>
                <w:vertAlign w:val="subscript"/>
                <w:lang w:val="pt-BR"/>
              </w:rPr>
              <w:t>2</w:t>
            </w:r>
            <w:r w:rsidRPr="003A3FBB">
              <w:rPr>
                <w:sz w:val="24"/>
                <w:szCs w:val="24"/>
                <w:lang w:val="pt-BR"/>
              </w:rPr>
              <w:t>, AlCl</w:t>
            </w:r>
            <w:r w:rsidRPr="003A3FBB">
              <w:rPr>
                <w:sz w:val="24"/>
                <w:szCs w:val="24"/>
                <w:vertAlign w:val="subscript"/>
                <w:lang w:val="pt-BR"/>
              </w:rPr>
              <w:t>3</w:t>
            </w:r>
            <w:r w:rsidRPr="003A3FBB">
              <w:rPr>
                <w:sz w:val="24"/>
                <w:szCs w:val="24"/>
                <w:lang w:val="pt-BR"/>
              </w:rPr>
              <w:t>.</w:t>
            </w:r>
          </w:p>
          <w:p w:rsidR="00531D4F" w:rsidRPr="003A3FBB" w:rsidRDefault="00531D4F" w:rsidP="002823D0">
            <w:pPr>
              <w:spacing w:line="300" w:lineRule="auto"/>
              <w:jc w:val="both"/>
              <w:rPr>
                <w:vertAlign w:val="subscript"/>
                <w:lang w:val="pt-BR"/>
              </w:rPr>
            </w:pPr>
            <w:r w:rsidRPr="003A3FBB">
              <w:rPr>
                <w:b/>
                <w:bCs/>
                <w:lang w:val="pt-BR"/>
              </w:rPr>
              <w:t>c)</w:t>
            </w:r>
            <w:r w:rsidRPr="003A3FBB">
              <w:rPr>
                <w:lang w:val="pt-BR"/>
              </w:rPr>
              <w:t xml:space="preserve"> Các chất bột: CaO, MgO, Al</w:t>
            </w:r>
            <w:r w:rsidRPr="003A3FBB">
              <w:rPr>
                <w:vertAlign w:val="subscript"/>
                <w:lang w:val="pt-BR"/>
              </w:rPr>
              <w:t>2</w:t>
            </w:r>
            <w:r w:rsidRPr="003A3FBB">
              <w:rPr>
                <w:lang w:val="pt-BR"/>
              </w:rPr>
              <w:t>O</w:t>
            </w:r>
            <w:r w:rsidRPr="003A3FBB">
              <w:rPr>
                <w:vertAlign w:val="subscript"/>
                <w:lang w:val="pt-BR"/>
              </w:rPr>
              <w:t>3</w:t>
            </w:r>
          </w:p>
          <w:p w:rsidR="00531D4F" w:rsidRPr="003A3FBB" w:rsidRDefault="00531D4F" w:rsidP="002823D0">
            <w:pPr>
              <w:spacing w:line="300" w:lineRule="auto"/>
              <w:ind w:left="-73"/>
              <w:jc w:val="both"/>
              <w:outlineLvl w:val="0"/>
            </w:pPr>
            <w:r w:rsidRPr="003A3FBB">
              <w:rPr>
                <w:b/>
                <w:bCs/>
              </w:rPr>
              <w:t>Bài 3:</w:t>
            </w:r>
            <w:r w:rsidRPr="003A3FBB">
              <w:t xml:space="preserve"> Viết phương trình hoá học để giải thích các hiện tượng xảy ra khi</w:t>
            </w:r>
          </w:p>
          <w:p w:rsidR="00531D4F" w:rsidRPr="003A3FBB" w:rsidRDefault="00531D4F" w:rsidP="002823D0">
            <w:pPr>
              <w:spacing w:line="300" w:lineRule="auto"/>
              <w:ind w:left="-73"/>
              <w:jc w:val="both"/>
              <w:outlineLvl w:val="0"/>
            </w:pPr>
            <w:r w:rsidRPr="003A3FBB">
              <w:rPr>
                <w:b/>
                <w:bCs/>
              </w:rPr>
              <w:t>a)</w:t>
            </w:r>
            <w:r w:rsidRPr="003A3FBB">
              <w:t xml:space="preserve"> cho dung dịch NH</w:t>
            </w:r>
            <w:r w:rsidRPr="003A3FBB">
              <w:rPr>
                <w:vertAlign w:val="subscript"/>
              </w:rPr>
              <w:t>3</w:t>
            </w:r>
            <w:r w:rsidRPr="003A3FBB">
              <w:t xml:space="preserve"> dư vào dung dịch AlCl</w:t>
            </w:r>
            <w:r w:rsidRPr="003A3FBB">
              <w:rPr>
                <w:vertAlign w:val="subscript"/>
              </w:rPr>
              <w:t>3</w:t>
            </w:r>
            <w:r w:rsidRPr="003A3FBB">
              <w:t>.</w:t>
            </w:r>
          </w:p>
          <w:p w:rsidR="00531D4F" w:rsidRPr="003A3FBB" w:rsidRDefault="00531D4F" w:rsidP="002823D0">
            <w:pPr>
              <w:spacing w:line="300" w:lineRule="auto"/>
              <w:ind w:left="-73"/>
              <w:jc w:val="both"/>
              <w:outlineLvl w:val="0"/>
            </w:pPr>
            <w:r w:rsidRPr="003A3FBB">
              <w:rPr>
                <w:b/>
                <w:bCs/>
              </w:rPr>
              <w:t>b)</w:t>
            </w:r>
            <w:r w:rsidRPr="003A3FBB">
              <w:t xml:space="preserve"> cho từ từ dung dịch NaOH đến dư vào dung dịch AlCl</w:t>
            </w:r>
            <w:r w:rsidRPr="003A3FBB">
              <w:rPr>
                <w:vertAlign w:val="subscript"/>
              </w:rPr>
              <w:t>3</w:t>
            </w:r>
            <w:r w:rsidRPr="003A3FBB">
              <w:t>.</w:t>
            </w:r>
          </w:p>
          <w:p w:rsidR="00531D4F" w:rsidRPr="003A3FBB" w:rsidRDefault="00531D4F" w:rsidP="002823D0">
            <w:pPr>
              <w:spacing w:line="300" w:lineRule="auto"/>
              <w:ind w:left="-73"/>
              <w:jc w:val="both"/>
              <w:outlineLvl w:val="0"/>
            </w:pPr>
            <w:r w:rsidRPr="003A3FBB">
              <w:rPr>
                <w:b/>
                <w:bCs/>
              </w:rPr>
              <w:t>c)</w:t>
            </w:r>
            <w:r w:rsidRPr="003A3FBB">
              <w:t xml:space="preserve"> cho từ từ dung dịch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vào dung dịch NaOH và ngược lại.</w:t>
            </w:r>
          </w:p>
          <w:p w:rsidR="00531D4F" w:rsidRPr="003A3FBB" w:rsidRDefault="00531D4F" w:rsidP="002823D0">
            <w:pPr>
              <w:spacing w:line="300" w:lineRule="auto"/>
              <w:ind w:left="-73"/>
              <w:jc w:val="both"/>
              <w:outlineLvl w:val="0"/>
            </w:pPr>
            <w:r w:rsidRPr="003A3FBB">
              <w:rPr>
                <w:b/>
                <w:bCs/>
              </w:rPr>
              <w:t>d)</w:t>
            </w:r>
            <w:r w:rsidRPr="003A3FBB">
              <w:t xml:space="preserve"> sục từ từ khí đến dư khí CO</w:t>
            </w:r>
            <w:r w:rsidRPr="003A3FBB">
              <w:rPr>
                <w:vertAlign w:val="subscript"/>
              </w:rPr>
              <w:t>2</w:t>
            </w:r>
            <w:r w:rsidRPr="003A3FBB">
              <w:t xml:space="preserve"> vào dung dịch NaAlO</w:t>
            </w:r>
            <w:r w:rsidRPr="003A3FBB">
              <w:rPr>
                <w:vertAlign w:val="subscript"/>
              </w:rPr>
              <w:t>2</w:t>
            </w:r>
            <w:r w:rsidRPr="003A3FBB">
              <w:t>.</w:t>
            </w:r>
          </w:p>
          <w:p w:rsidR="00531D4F" w:rsidRPr="003A3FBB" w:rsidRDefault="00531D4F" w:rsidP="002823D0">
            <w:pPr>
              <w:spacing w:line="300" w:lineRule="auto"/>
              <w:jc w:val="both"/>
            </w:pPr>
            <w:r w:rsidRPr="003A3FBB">
              <w:rPr>
                <w:b/>
                <w:bCs/>
              </w:rPr>
              <w:t>e)</w:t>
            </w:r>
            <w:r w:rsidRPr="003A3FBB">
              <w:t xml:space="preserve"> cho từ từ đến dư dung dịch HCl vào dung dịch NaAlO</w:t>
            </w:r>
            <w:r w:rsidRPr="003A3FBB">
              <w:rPr>
                <w:vertAlign w:val="subscript"/>
              </w:rPr>
              <w:t>2</w:t>
            </w:r>
            <w:r w:rsidRPr="003A3FBB">
              <w:t>.</w:t>
            </w:r>
          </w:p>
          <w:p w:rsidR="00531D4F" w:rsidRPr="003A3FBB" w:rsidRDefault="00531D4F" w:rsidP="002823D0">
            <w:pPr>
              <w:spacing w:line="300" w:lineRule="auto"/>
              <w:jc w:val="both"/>
            </w:pPr>
            <w:r w:rsidRPr="003A3FBB">
              <w:rPr>
                <w:b/>
                <w:bCs/>
              </w:rPr>
              <w:t>Bài 4:</w:t>
            </w:r>
            <w:r w:rsidRPr="003A3FBB">
              <w:t xml:space="preserve"> Hỗn hợp X gồm hai kim loại K và Al có khối lượng 10,5g. Hoà tan hoàn toàn hỗn hợp X trong nước thu được dung dịch A. Thêm từ từ dung dịch HCl 1M vào dung dịch A: lúc đầu không có kết tủa, khi thêm được 100 ml dung dịch HCl 1M thì bắt đầu có kết tủa. Tính % số mol mỗi kim loại trong X.</w:t>
            </w:r>
          </w:p>
          <w:p w:rsidR="00531D4F" w:rsidRPr="003A3FBB" w:rsidRDefault="00531D4F" w:rsidP="002823D0">
            <w:pPr>
              <w:spacing w:line="300" w:lineRule="auto"/>
              <w:jc w:val="both"/>
            </w:pPr>
            <w:r w:rsidRPr="003A3FBB">
              <w:lastRenderedPageBreak/>
              <w:t>- Gv hỗ trợ HS, gợi ý cách làm khi cần</w:t>
            </w:r>
          </w:p>
          <w:p w:rsidR="00531D4F" w:rsidRPr="003A3FBB" w:rsidRDefault="00531D4F" w:rsidP="002823D0">
            <w:pPr>
              <w:spacing w:line="300" w:lineRule="auto"/>
              <w:jc w:val="both"/>
              <w:rPr>
                <w:lang w:val="pt-BR"/>
              </w:rPr>
            </w:pPr>
            <w:r w:rsidRPr="003A3FBB">
              <w:rPr>
                <w:lang w:val="pt-BR"/>
              </w:rPr>
              <w:t xml:space="preserve">- Gv: Chấm phiếu học tập của một số hs </w:t>
            </w:r>
          </w:p>
          <w:p w:rsidR="00531D4F" w:rsidRPr="003A3FBB" w:rsidRDefault="00531D4F" w:rsidP="002823D0">
            <w:pPr>
              <w:spacing w:line="300" w:lineRule="auto"/>
              <w:jc w:val="both"/>
              <w:rPr>
                <w:lang w:val="pt-BR"/>
              </w:rPr>
            </w:pPr>
            <w:r w:rsidRPr="003A3FBB">
              <w:rPr>
                <w:lang w:val="pt-BR"/>
              </w:rPr>
              <w:t>- Gv gọi 4 hs bất kỳ của các nhóm lên bảng, hs khác nhận xét, bổ sung</w:t>
            </w:r>
          </w:p>
          <w:p w:rsidR="00531D4F" w:rsidRPr="003A3FBB" w:rsidRDefault="00531D4F" w:rsidP="002823D0">
            <w:pPr>
              <w:spacing w:line="300" w:lineRule="auto"/>
              <w:jc w:val="both"/>
              <w:rPr>
                <w:b/>
              </w:rPr>
            </w:pPr>
            <w:r w:rsidRPr="003A3FBB">
              <w:t>- Gv nhận xét, đánh giá</w:t>
            </w:r>
          </w:p>
        </w:tc>
        <w:tc>
          <w:tcPr>
            <w:tcW w:w="2070" w:type="dxa"/>
          </w:tcPr>
          <w:p w:rsidR="00531D4F" w:rsidRPr="003A3FBB" w:rsidRDefault="00531D4F" w:rsidP="002823D0">
            <w:pPr>
              <w:spacing w:line="300" w:lineRule="auto"/>
              <w:jc w:val="both"/>
            </w:pPr>
            <w:r w:rsidRPr="003A3FBB">
              <w:lastRenderedPageBreak/>
              <w:t>Hs: thảo luận nhóm hoàn thành 1 trong 4 bài tập trong phiếu (Mỗi học sinh 1 phiếu)</w:t>
            </w: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pPr>
            <w:r w:rsidRPr="003A3FBB">
              <w:t>Hs: đại diện lên bảng trình bày, hs nhóm khác nhận xét, bổ xung</w:t>
            </w: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r w:rsidRPr="003A3FBB">
              <w:rPr>
                <w:i/>
              </w:rPr>
              <w:t>Phát triển năng lực hợp tác, năng lực giao tiếp</w:t>
            </w: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r w:rsidRPr="003A3FBB">
              <w:rPr>
                <w:i/>
              </w:rPr>
              <w:t>Phát triển năng lực tính toán</w:t>
            </w:r>
          </w:p>
          <w:p w:rsidR="00531D4F" w:rsidRPr="003A3FBB" w:rsidRDefault="00531D4F" w:rsidP="002823D0">
            <w:pPr>
              <w:spacing w:line="300" w:lineRule="auto"/>
              <w:jc w:val="both"/>
              <w:rPr>
                <w:b/>
              </w:rPr>
            </w:pPr>
          </w:p>
        </w:tc>
        <w:tc>
          <w:tcPr>
            <w:tcW w:w="4797" w:type="dxa"/>
            <w:gridSpan w:val="3"/>
          </w:tcPr>
          <w:p w:rsidR="00531D4F" w:rsidRPr="003A3FBB" w:rsidRDefault="00531D4F" w:rsidP="002823D0">
            <w:pPr>
              <w:spacing w:line="300" w:lineRule="auto"/>
              <w:rPr>
                <w:b/>
                <w:bCs/>
                <w:lang w:val="pt-BR"/>
              </w:rPr>
            </w:pPr>
            <w:r w:rsidRPr="003A3FBB">
              <w:rPr>
                <w:b/>
                <w:bCs/>
                <w:lang w:val="pt-BR"/>
              </w:rPr>
              <w:t xml:space="preserve">Bài 1: </w:t>
            </w:r>
          </w:p>
          <w:p w:rsidR="00531D4F" w:rsidRPr="003A3FBB" w:rsidRDefault="00531D4F" w:rsidP="002823D0">
            <w:pPr>
              <w:spacing w:line="300" w:lineRule="auto"/>
              <w:rPr>
                <w:vertAlign w:val="subscript"/>
              </w:rPr>
            </w:pPr>
            <w:r w:rsidRPr="003A3FBB">
              <w:t>2Al + 2NaOH + 2H</w:t>
            </w:r>
            <w:r w:rsidRPr="003A3FBB">
              <w:rPr>
                <w:vertAlign w:val="subscript"/>
              </w:rPr>
              <w:t>2</w:t>
            </w:r>
            <w:r w:rsidRPr="003A3FBB">
              <w:t xml:space="preserve">O </w:t>
            </w:r>
            <w:r w:rsidRPr="003A3FBB">
              <w:rPr>
                <w:position w:val="-6"/>
              </w:rPr>
              <w:object w:dxaOrig="300" w:dyaOrig="220">
                <v:shape id="_x0000_i1290" type="#_x0000_t75" style="width:15pt;height:10.95pt" o:ole="">
                  <v:imagedata r:id="rId486" o:title=""/>
                </v:shape>
                <o:OLEObject Type="Embed" ProgID="Equation.3" ShapeID="_x0000_i1290" DrawAspect="Content" ObjectID="_1629921225" r:id="rId487"/>
              </w:object>
            </w:r>
            <w:r w:rsidRPr="003A3FBB">
              <w:t>2NaAlO</w:t>
            </w:r>
            <w:r w:rsidRPr="003A3FBB">
              <w:rPr>
                <w:vertAlign w:val="subscript"/>
              </w:rPr>
              <w:t>2</w:t>
            </w:r>
            <w:r w:rsidRPr="003A3FBB">
              <w:t>+ 3H</w:t>
            </w:r>
            <w:r w:rsidRPr="003A3FBB">
              <w:rPr>
                <w:vertAlign w:val="subscript"/>
              </w:rPr>
              <w:t>2</w:t>
            </w:r>
          </w:p>
          <w:p w:rsidR="00531D4F" w:rsidRPr="003A3FBB" w:rsidRDefault="00531D4F" w:rsidP="002823D0">
            <w:pPr>
              <w:spacing w:line="300" w:lineRule="auto"/>
            </w:pPr>
            <w:r w:rsidRPr="003A3FBB">
              <w:t>0,4mol                                                 0,6mol</w:t>
            </w:r>
          </w:p>
          <w:p w:rsidR="00531D4F" w:rsidRPr="003A3FBB" w:rsidRDefault="00531D4F" w:rsidP="002823D0">
            <w:pPr>
              <w:spacing w:line="300" w:lineRule="auto"/>
            </w:pPr>
            <w:r w:rsidRPr="003A3FBB">
              <w:t>m</w:t>
            </w:r>
            <w:r w:rsidRPr="003A3FBB">
              <w:rPr>
                <w:vertAlign w:val="subscript"/>
              </w:rPr>
              <w:t xml:space="preserve">Al </w:t>
            </w:r>
            <w:r w:rsidRPr="003A3FBB">
              <w:t>=27.0,4 = 10,8g</w:t>
            </w:r>
          </w:p>
          <w:p w:rsidR="00531D4F" w:rsidRPr="003A3FBB" w:rsidRDefault="00531D4F" w:rsidP="002823D0">
            <w:pPr>
              <w:spacing w:line="300" w:lineRule="auto"/>
            </w:pPr>
            <w:r w:rsidRPr="003A3FBB">
              <w:t>m</w:t>
            </w:r>
            <w:r w:rsidRPr="003A3FBB">
              <w:rPr>
                <w:vertAlign w:val="subscript"/>
              </w:rPr>
              <w:t xml:space="preserve">Al2O3 </w:t>
            </w:r>
            <w:r w:rsidRPr="003A3FBB">
              <w:t>=31,2-10,8=20,4g</w:t>
            </w:r>
          </w:p>
          <w:p w:rsidR="00531D4F" w:rsidRPr="003A3FBB" w:rsidRDefault="00531D4F" w:rsidP="002823D0">
            <w:pPr>
              <w:pStyle w:val="NoSpacing"/>
              <w:spacing w:line="300" w:lineRule="auto"/>
              <w:ind w:left="-73"/>
              <w:rPr>
                <w:b/>
                <w:sz w:val="24"/>
                <w:szCs w:val="24"/>
              </w:rPr>
            </w:pPr>
            <w:r w:rsidRPr="003A3FBB">
              <w:rPr>
                <w:b/>
                <w:bCs/>
                <w:sz w:val="24"/>
                <w:szCs w:val="24"/>
                <w:lang w:val="pt-BR"/>
              </w:rPr>
              <w:t>Bài 2:</w:t>
            </w:r>
            <w:r w:rsidRPr="003A3FBB">
              <w:rPr>
                <w:b/>
                <w:sz w:val="24"/>
                <w:szCs w:val="24"/>
              </w:rPr>
              <w:t xml:space="preserve"> </w:t>
            </w:r>
          </w:p>
          <w:p w:rsidR="00531D4F" w:rsidRPr="003A3FBB" w:rsidRDefault="00531D4F" w:rsidP="002823D0">
            <w:pPr>
              <w:pStyle w:val="NoSpacing"/>
              <w:spacing w:line="300" w:lineRule="auto"/>
              <w:ind w:left="-73"/>
              <w:rPr>
                <w:sz w:val="24"/>
                <w:szCs w:val="24"/>
                <w:lang w:val="pt-BR"/>
              </w:rPr>
            </w:pPr>
            <w:r w:rsidRPr="003A3FBB">
              <w:rPr>
                <w:b/>
                <w:bCs/>
                <w:sz w:val="24"/>
                <w:szCs w:val="24"/>
                <w:lang w:val="pt-BR"/>
              </w:rPr>
              <w:t>a)</w:t>
            </w:r>
            <w:r w:rsidRPr="003A3FBB">
              <w:rPr>
                <w:sz w:val="24"/>
                <w:szCs w:val="24"/>
                <w:lang w:val="pt-BR"/>
              </w:rPr>
              <w:t xml:space="preserve"> H</w:t>
            </w:r>
            <w:r w:rsidRPr="003A3FBB">
              <w:rPr>
                <w:sz w:val="24"/>
                <w:szCs w:val="24"/>
                <w:vertAlign w:val="subscript"/>
                <w:lang w:val="pt-BR"/>
              </w:rPr>
              <w:t>2</w:t>
            </w:r>
            <w:r w:rsidRPr="003A3FBB">
              <w:rPr>
                <w:sz w:val="24"/>
                <w:szCs w:val="24"/>
                <w:lang w:val="pt-BR"/>
              </w:rPr>
              <w:t>O</w:t>
            </w:r>
            <w:r w:rsidRPr="003A3FBB">
              <w:rPr>
                <w:sz w:val="24"/>
                <w:szCs w:val="24"/>
                <w:lang w:val="pt-BR"/>
              </w:rPr>
              <w:tab/>
            </w:r>
          </w:p>
          <w:p w:rsidR="00531D4F" w:rsidRPr="003A3FBB" w:rsidRDefault="00531D4F" w:rsidP="002823D0">
            <w:pPr>
              <w:pStyle w:val="NoSpacing"/>
              <w:spacing w:line="300" w:lineRule="auto"/>
              <w:ind w:left="-73"/>
              <w:rPr>
                <w:sz w:val="24"/>
                <w:szCs w:val="24"/>
                <w:lang w:val="pt-BR"/>
              </w:rPr>
            </w:pPr>
            <w:r w:rsidRPr="003A3FBB">
              <w:rPr>
                <w:b/>
                <w:bCs/>
                <w:sz w:val="24"/>
                <w:szCs w:val="24"/>
                <w:lang w:val="pt-BR"/>
              </w:rPr>
              <w:t>b)</w:t>
            </w:r>
            <w:r w:rsidRPr="003A3FBB">
              <w:rPr>
                <w:sz w:val="24"/>
                <w:szCs w:val="24"/>
                <w:lang w:val="pt-BR"/>
              </w:rPr>
              <w:t xml:space="preserve"> dd Na</w:t>
            </w:r>
            <w:r w:rsidRPr="003A3FBB">
              <w:rPr>
                <w:sz w:val="24"/>
                <w:szCs w:val="24"/>
                <w:vertAlign w:val="subscript"/>
                <w:lang w:val="pt-BR"/>
              </w:rPr>
              <w:t>2</w:t>
            </w:r>
            <w:r w:rsidRPr="003A3FBB">
              <w:rPr>
                <w:sz w:val="24"/>
                <w:szCs w:val="24"/>
                <w:lang w:val="pt-BR"/>
              </w:rPr>
              <w:t>CO</w:t>
            </w:r>
            <w:r w:rsidRPr="003A3FBB">
              <w:rPr>
                <w:sz w:val="24"/>
                <w:szCs w:val="24"/>
                <w:vertAlign w:val="subscript"/>
                <w:lang w:val="pt-BR"/>
              </w:rPr>
              <w:t>3</w:t>
            </w:r>
            <w:r w:rsidRPr="003A3FBB">
              <w:rPr>
                <w:sz w:val="24"/>
                <w:szCs w:val="24"/>
                <w:lang w:val="pt-BR"/>
              </w:rPr>
              <w:t xml:space="preserve"> hoặc dd NaOH</w:t>
            </w:r>
          </w:p>
          <w:p w:rsidR="00531D4F" w:rsidRPr="003A3FBB" w:rsidRDefault="00531D4F" w:rsidP="002823D0">
            <w:pPr>
              <w:pStyle w:val="NoSpacing"/>
              <w:spacing w:line="300" w:lineRule="auto"/>
              <w:ind w:left="-73"/>
              <w:rPr>
                <w:sz w:val="24"/>
                <w:szCs w:val="24"/>
                <w:lang w:val="pt-BR"/>
              </w:rPr>
            </w:pPr>
            <w:r w:rsidRPr="003A3FBB">
              <w:rPr>
                <w:b/>
                <w:bCs/>
                <w:sz w:val="24"/>
                <w:szCs w:val="24"/>
              </w:rPr>
              <w:t>c)</w:t>
            </w:r>
            <w:r w:rsidRPr="003A3FBB">
              <w:rPr>
                <w:sz w:val="24"/>
                <w:szCs w:val="24"/>
              </w:rPr>
              <w:t xml:space="preserve"> H</w:t>
            </w:r>
            <w:r w:rsidRPr="003A3FBB">
              <w:rPr>
                <w:sz w:val="24"/>
                <w:szCs w:val="24"/>
                <w:vertAlign w:val="subscript"/>
              </w:rPr>
              <w:t>2</w:t>
            </w:r>
            <w:r w:rsidRPr="003A3FBB">
              <w:rPr>
                <w:sz w:val="24"/>
                <w:szCs w:val="24"/>
              </w:rPr>
              <w:t>O</w:t>
            </w:r>
          </w:p>
          <w:p w:rsidR="00531D4F" w:rsidRPr="003A3FBB" w:rsidRDefault="00531D4F" w:rsidP="002823D0">
            <w:pPr>
              <w:spacing w:line="300" w:lineRule="auto"/>
              <w:jc w:val="both"/>
              <w:rPr>
                <w:b/>
                <w:bCs/>
              </w:rPr>
            </w:pPr>
            <w:r w:rsidRPr="003A3FBB">
              <w:rPr>
                <w:b/>
                <w:bCs/>
              </w:rPr>
              <w:t>Bài 3:</w:t>
            </w:r>
          </w:p>
          <w:p w:rsidR="00531D4F" w:rsidRPr="003A3FBB" w:rsidRDefault="00531D4F" w:rsidP="002823D0">
            <w:pPr>
              <w:spacing w:line="300" w:lineRule="auto"/>
            </w:pPr>
            <w:r w:rsidRPr="003A3FBB">
              <w:rPr>
                <w:b/>
              </w:rPr>
              <w:t>a.</w:t>
            </w:r>
            <w:r w:rsidRPr="003A3FBB">
              <w:t xml:space="preserve"> Có kết tủa xuất hiện và không tan trong dung dịch NH</w:t>
            </w:r>
            <w:r w:rsidRPr="003A3FBB">
              <w:rPr>
                <w:vertAlign w:val="subscript"/>
              </w:rPr>
              <w:t xml:space="preserve">3 </w:t>
            </w:r>
            <w:r w:rsidRPr="003A3FBB">
              <w:t>dư</w:t>
            </w:r>
          </w:p>
          <w:p w:rsidR="00531D4F" w:rsidRPr="003A3FBB" w:rsidRDefault="00531D4F" w:rsidP="002823D0">
            <w:pPr>
              <w:spacing w:line="300" w:lineRule="auto"/>
            </w:pPr>
            <w:r w:rsidRPr="003A3FBB">
              <w:t>AlCl</w:t>
            </w:r>
            <w:r w:rsidRPr="003A3FBB">
              <w:rPr>
                <w:vertAlign w:val="subscript"/>
              </w:rPr>
              <w:t>3</w:t>
            </w:r>
            <w:r w:rsidRPr="003A3FBB">
              <w:t xml:space="preserve"> + 3NH</w:t>
            </w:r>
            <w:r w:rsidRPr="003A3FBB">
              <w:rPr>
                <w:vertAlign w:val="subscript"/>
              </w:rPr>
              <w:t xml:space="preserve">3 </w:t>
            </w:r>
            <w:r w:rsidRPr="003A3FBB">
              <w:t>+ 3H</w:t>
            </w:r>
            <w:r w:rsidRPr="003A3FBB">
              <w:rPr>
                <w:vertAlign w:val="subscript"/>
              </w:rPr>
              <w:t>2</w:t>
            </w:r>
            <w:r w:rsidRPr="003A3FBB">
              <w:t xml:space="preserve">O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+ 3NH</w:t>
            </w:r>
            <w:r w:rsidRPr="003A3FBB">
              <w:rPr>
                <w:vertAlign w:val="subscript"/>
              </w:rPr>
              <w:t>4</w:t>
            </w:r>
            <w:r w:rsidRPr="003A3FBB">
              <w:rPr>
                <w:vertAlign w:val="subscript"/>
              </w:rPr>
              <w:softHyphen/>
            </w:r>
            <w:r w:rsidRPr="003A3FBB">
              <w:t xml:space="preserve">Cl </w:t>
            </w:r>
          </w:p>
          <w:p w:rsidR="00531D4F" w:rsidRPr="003A3FBB" w:rsidRDefault="00531D4F" w:rsidP="002823D0">
            <w:pPr>
              <w:spacing w:line="300" w:lineRule="auto"/>
            </w:pPr>
            <w:r w:rsidRPr="003A3FBB">
              <w:rPr>
                <w:b/>
              </w:rPr>
              <w:t>b.</w:t>
            </w:r>
            <w:r w:rsidRPr="003A3FBB">
              <w:t xml:space="preserve"> Có kết tủa xuất hiện rồi tan trong dung dịch NaOH dư</w:t>
            </w:r>
          </w:p>
          <w:p w:rsidR="00531D4F" w:rsidRPr="003A3FBB" w:rsidRDefault="00531D4F" w:rsidP="002823D0">
            <w:pPr>
              <w:spacing w:line="300" w:lineRule="auto"/>
            </w:pPr>
            <w:r w:rsidRPr="003A3FBB">
              <w:t>AlCl</w:t>
            </w:r>
            <w:r w:rsidRPr="003A3FBB">
              <w:rPr>
                <w:vertAlign w:val="subscript"/>
              </w:rPr>
              <w:t xml:space="preserve">3 </w:t>
            </w:r>
            <w:r w:rsidRPr="003A3FBB">
              <w:t xml:space="preserve">+ 3NaOH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+ 3NaCl</w:t>
            </w:r>
          </w:p>
          <w:p w:rsidR="00531D4F" w:rsidRPr="003A3FBB" w:rsidRDefault="00531D4F" w:rsidP="002823D0">
            <w:pPr>
              <w:spacing w:line="300" w:lineRule="auto"/>
            </w:pPr>
            <w:r w:rsidRPr="003A3FBB">
              <w:t>Al(OH)</w:t>
            </w:r>
            <w:r w:rsidRPr="003A3FBB">
              <w:rPr>
                <w:vertAlign w:val="subscript"/>
              </w:rPr>
              <w:t>3</w:t>
            </w:r>
            <w:r w:rsidRPr="003A3FBB">
              <w:t xml:space="preserve"> + NaOH </w:t>
            </w:r>
            <w:r w:rsidRPr="003A3FBB">
              <w:sym w:font="Symbol" w:char="F02D"/>
            </w:r>
            <w:r w:rsidRPr="003A3FBB">
              <w:sym w:font="Symbol" w:char="F03E"/>
            </w:r>
            <w:r w:rsidRPr="003A3FBB">
              <w:t xml:space="preserve">  NaAlO</w:t>
            </w:r>
            <w:r w:rsidRPr="003A3FBB">
              <w:rPr>
                <w:vertAlign w:val="subscript"/>
              </w:rPr>
              <w:t>2</w:t>
            </w:r>
            <w:r w:rsidRPr="003A3FBB">
              <w:t xml:space="preserve"> + H</w:t>
            </w:r>
            <w:r w:rsidRPr="003A3FBB">
              <w:rPr>
                <w:vertAlign w:val="subscript"/>
              </w:rPr>
              <w:t>2</w:t>
            </w:r>
            <w:r w:rsidRPr="003A3FBB">
              <w:t>O</w:t>
            </w:r>
          </w:p>
          <w:p w:rsidR="00531D4F" w:rsidRPr="003A3FBB" w:rsidRDefault="00531D4F" w:rsidP="002823D0">
            <w:pPr>
              <w:spacing w:line="300" w:lineRule="auto"/>
            </w:pPr>
            <w:r w:rsidRPr="003A3FBB">
              <w:rPr>
                <w:b/>
              </w:rPr>
              <w:t>c.</w:t>
            </w:r>
            <w:r w:rsidRPr="003A3FBB">
              <w:t xml:space="preserve"> Cho từ từ dung dịch Al</w:t>
            </w:r>
            <w:r w:rsidRPr="003A3FBB">
              <w:rPr>
                <w:vertAlign w:val="subscript"/>
              </w:rPr>
              <w:t>2</w:t>
            </w:r>
            <w:r w:rsidRPr="003A3FBB">
              <w:t>(SO</w:t>
            </w:r>
            <w:r w:rsidRPr="003A3FBB">
              <w:rPr>
                <w:vertAlign w:val="subscript"/>
              </w:rPr>
              <w:softHyphen/>
              <w:t>4</w:t>
            </w:r>
            <w:r w:rsidRPr="003A3FBB">
              <w:t>)</w:t>
            </w:r>
            <w:r w:rsidRPr="003A3FBB">
              <w:rPr>
                <w:vertAlign w:val="subscript"/>
              </w:rPr>
              <w:t>3</w:t>
            </w:r>
            <w:r w:rsidRPr="003A3FBB">
              <w:t xml:space="preserve"> vào dung dịch NaOH và ngược lại . có kết tủa xuất hiện, lắc dung dịch kết tủa sẽ tan.Tiếp tục cho ddịch Al</w:t>
            </w:r>
            <w:r w:rsidRPr="003A3FBB">
              <w:rPr>
                <w:vertAlign w:val="subscript"/>
              </w:rPr>
              <w:t>2</w:t>
            </w:r>
            <w:r w:rsidRPr="003A3FBB">
              <w:t>(SO</w:t>
            </w:r>
            <w:r w:rsidRPr="003A3FBB">
              <w:rPr>
                <w:vertAlign w:val="subscript"/>
              </w:rPr>
              <w:softHyphen/>
              <w:t>4</w:t>
            </w:r>
            <w:r w:rsidRPr="003A3FBB">
              <w:t>)</w:t>
            </w:r>
            <w:r w:rsidRPr="003A3FBB">
              <w:rPr>
                <w:vertAlign w:val="subscript"/>
              </w:rPr>
              <w:t xml:space="preserve">3 </w:t>
            </w:r>
            <w:r w:rsidRPr="003A3FBB">
              <w:t>vào đến dư thì lại có kết tủa.</w:t>
            </w:r>
          </w:p>
          <w:p w:rsidR="00531D4F" w:rsidRPr="003A3FBB" w:rsidRDefault="00531D4F" w:rsidP="002823D0">
            <w:pPr>
              <w:spacing w:line="300" w:lineRule="auto"/>
            </w:pPr>
            <w:r w:rsidRPr="003A3FBB">
              <w:t>Ngược lại cho từ từ dung dịch NaOH  vào dung dịch Al</w:t>
            </w:r>
            <w:r w:rsidRPr="003A3FBB">
              <w:rPr>
                <w:vertAlign w:val="subscript"/>
              </w:rPr>
              <w:t>2</w:t>
            </w:r>
            <w:r w:rsidRPr="003A3FBB">
              <w:t>(SO</w:t>
            </w:r>
            <w:r w:rsidRPr="003A3FBB">
              <w:rPr>
                <w:vertAlign w:val="subscript"/>
              </w:rPr>
              <w:softHyphen/>
              <w:t>4</w:t>
            </w:r>
            <w:r w:rsidRPr="003A3FBB">
              <w:t>)</w:t>
            </w:r>
            <w:r w:rsidRPr="003A3FBB">
              <w:rPr>
                <w:vertAlign w:val="subscript"/>
              </w:rPr>
              <w:t>3</w:t>
            </w:r>
            <w:r w:rsidRPr="003A3FBB">
              <w:t xml:space="preserve"> có kết tủa xuất hiện, kết tủa tăng dần sau đó tan do NaOH dư.</w:t>
            </w:r>
          </w:p>
          <w:p w:rsidR="00531D4F" w:rsidRPr="003A3FBB" w:rsidRDefault="00531D4F" w:rsidP="002823D0">
            <w:pPr>
              <w:spacing w:line="300" w:lineRule="auto"/>
              <w:rPr>
                <w:vertAlign w:val="subscript"/>
              </w:rPr>
            </w:pPr>
            <w:r w:rsidRPr="003A3FBB">
              <w:t>6NaOH + Al</w:t>
            </w:r>
            <w:r w:rsidRPr="003A3FBB">
              <w:rPr>
                <w:vertAlign w:val="subscript"/>
              </w:rPr>
              <w:t>2</w:t>
            </w:r>
            <w:r w:rsidRPr="003A3FBB">
              <w:t>(SO</w:t>
            </w:r>
            <w:r w:rsidRPr="003A3FBB">
              <w:rPr>
                <w:vertAlign w:val="subscript"/>
              </w:rPr>
              <w:softHyphen/>
              <w:t>4</w:t>
            </w:r>
            <w:r w:rsidRPr="003A3FBB">
              <w:t>)</w:t>
            </w:r>
            <w:r w:rsidRPr="003A3FBB">
              <w:rPr>
                <w:vertAlign w:val="subscript"/>
              </w:rPr>
              <w:t>3</w:t>
            </w:r>
            <w:r w:rsidRPr="003A3FBB">
              <w:t xml:space="preserve"> </w:t>
            </w:r>
            <w:r w:rsidRPr="003A3FBB">
              <w:sym w:font="Symbol" w:char="F02D"/>
            </w:r>
            <w:r w:rsidRPr="003A3FBB">
              <w:sym w:font="Symbol" w:char="F03E"/>
            </w:r>
            <w:r w:rsidRPr="003A3FBB">
              <w:t xml:space="preserve"> 2Al(OH)</w:t>
            </w:r>
            <w:r w:rsidRPr="003A3FBB">
              <w:rPr>
                <w:vertAlign w:val="subscript"/>
              </w:rPr>
              <w:t>3</w:t>
            </w:r>
            <w:r w:rsidRPr="003A3FBB">
              <w:rPr>
                <w:vertAlign w:val="subscript"/>
              </w:rPr>
              <w:sym w:font="Symbol" w:char="F0AF"/>
            </w:r>
            <w:r w:rsidRPr="003A3FBB">
              <w:rPr>
                <w:vertAlign w:val="subscript"/>
              </w:rPr>
              <w:t xml:space="preserve"> </w:t>
            </w:r>
            <w:r w:rsidRPr="003A3FBB">
              <w:t>+ 3Na</w:t>
            </w:r>
            <w:r w:rsidRPr="003A3FBB">
              <w:rPr>
                <w:vertAlign w:val="subscript"/>
              </w:rPr>
              <w:t>2</w:t>
            </w:r>
            <w:r w:rsidRPr="003A3FBB">
              <w:t>SO</w:t>
            </w:r>
            <w:r w:rsidRPr="003A3FBB">
              <w:rPr>
                <w:vertAlign w:val="subscript"/>
              </w:rPr>
              <w:softHyphen/>
              <w:t>4</w:t>
            </w:r>
          </w:p>
          <w:p w:rsidR="00531D4F" w:rsidRPr="003A3FBB" w:rsidRDefault="00531D4F" w:rsidP="002823D0">
            <w:pPr>
              <w:spacing w:line="300" w:lineRule="auto"/>
            </w:pPr>
            <w:r w:rsidRPr="003A3FBB">
              <w:t>Al(OH)</w:t>
            </w:r>
            <w:r w:rsidRPr="003A3FBB">
              <w:rPr>
                <w:vertAlign w:val="subscript"/>
              </w:rPr>
              <w:t>3</w:t>
            </w:r>
            <w:r w:rsidRPr="003A3FBB">
              <w:t xml:space="preserve"> + NaOH </w:t>
            </w:r>
            <w:r w:rsidRPr="003A3FBB">
              <w:sym w:font="Symbol" w:char="F02D"/>
            </w:r>
            <w:r w:rsidRPr="003A3FBB">
              <w:sym w:font="Symbol" w:char="F03E"/>
            </w:r>
            <w:r w:rsidRPr="003A3FBB">
              <w:t xml:space="preserve"> NaAlO</w:t>
            </w:r>
            <w:r w:rsidRPr="003A3FBB">
              <w:rPr>
                <w:vertAlign w:val="subscript"/>
              </w:rPr>
              <w:t>2</w:t>
            </w:r>
            <w:r w:rsidRPr="003A3FBB">
              <w:t xml:space="preserve"> + 2H</w:t>
            </w:r>
            <w:r w:rsidRPr="003A3FBB">
              <w:rPr>
                <w:vertAlign w:val="subscript"/>
              </w:rPr>
              <w:t>2</w:t>
            </w:r>
            <w:r w:rsidRPr="003A3FBB">
              <w:t>O</w:t>
            </w:r>
          </w:p>
          <w:p w:rsidR="00531D4F" w:rsidRPr="003A3FBB" w:rsidRDefault="00531D4F" w:rsidP="002823D0">
            <w:pPr>
              <w:spacing w:line="300" w:lineRule="auto"/>
            </w:pPr>
            <w:r w:rsidRPr="003A3FBB">
              <w:rPr>
                <w:b/>
              </w:rPr>
              <w:t>d.</w:t>
            </w:r>
            <w:r w:rsidRPr="003A3FBB">
              <w:t xml:space="preserve"> Có kết tủa xuất hiện và không tan khi sục khí CO</w:t>
            </w:r>
            <w:r w:rsidRPr="003A3FBB">
              <w:rPr>
                <w:vertAlign w:val="subscript"/>
              </w:rPr>
              <w:t xml:space="preserve">2 </w:t>
            </w:r>
            <w:r w:rsidRPr="003A3FBB">
              <w:t>do H</w:t>
            </w:r>
            <w:r w:rsidRPr="003A3FBB">
              <w:rPr>
                <w:vertAlign w:val="subscript"/>
              </w:rPr>
              <w:t>2</w:t>
            </w:r>
            <w:r w:rsidRPr="003A3FBB">
              <w:t>CO</w:t>
            </w:r>
            <w:r w:rsidRPr="003A3FBB">
              <w:rPr>
                <w:vertAlign w:val="subscript"/>
              </w:rPr>
              <w:t>3</w:t>
            </w:r>
            <w:r w:rsidRPr="003A3FBB">
              <w:t xml:space="preserve"> là axit rất yếu, không hoà tan đựơc Al(OH)</w:t>
            </w:r>
            <w:r w:rsidRPr="003A3FBB">
              <w:rPr>
                <w:vertAlign w:val="subscript"/>
              </w:rPr>
              <w:t>3</w:t>
            </w:r>
          </w:p>
          <w:p w:rsidR="00531D4F" w:rsidRPr="003A3FBB" w:rsidRDefault="00531D4F" w:rsidP="002823D0">
            <w:pPr>
              <w:spacing w:line="300" w:lineRule="auto"/>
              <w:rPr>
                <w:vertAlign w:val="subscript"/>
              </w:rPr>
            </w:pPr>
            <w:r w:rsidRPr="003A3FBB">
              <w:t>NaAlO</w:t>
            </w:r>
            <w:r w:rsidRPr="003A3FBB">
              <w:rPr>
                <w:vertAlign w:val="subscript"/>
              </w:rPr>
              <w:t>2</w:t>
            </w:r>
            <w:r w:rsidRPr="003A3FBB">
              <w:t>+ H</w:t>
            </w:r>
            <w:r w:rsidRPr="003A3FBB">
              <w:rPr>
                <w:vertAlign w:val="subscript"/>
              </w:rPr>
              <w:t>2</w:t>
            </w:r>
            <w:r w:rsidRPr="003A3FBB">
              <w:t>O + CO</w:t>
            </w:r>
            <w:r w:rsidRPr="003A3FBB">
              <w:rPr>
                <w:vertAlign w:val="subscript"/>
              </w:rPr>
              <w:t xml:space="preserve">2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xml:space="preserve"> + NaHCO</w:t>
            </w:r>
            <w:r w:rsidRPr="003A3FBB">
              <w:rPr>
                <w:vertAlign w:val="subscript"/>
              </w:rPr>
              <w:t>3</w:t>
            </w:r>
          </w:p>
          <w:p w:rsidR="00531D4F" w:rsidRPr="003A3FBB" w:rsidRDefault="00531D4F" w:rsidP="002823D0">
            <w:pPr>
              <w:spacing w:line="300" w:lineRule="auto"/>
            </w:pPr>
            <w:r w:rsidRPr="003A3FBB">
              <w:rPr>
                <w:b/>
              </w:rPr>
              <w:t>e.</w:t>
            </w:r>
            <w:r w:rsidRPr="003A3FBB">
              <w:t xml:space="preserve"> Có kết tủa xuất hiện rồi tan trong HCL dư vì HCl là axit mạnh nên hoà tan được với Al(OH)</w:t>
            </w:r>
            <w:r w:rsidRPr="003A3FBB">
              <w:rPr>
                <w:vertAlign w:val="subscript"/>
              </w:rPr>
              <w:t>3</w:t>
            </w:r>
          </w:p>
          <w:p w:rsidR="00531D4F" w:rsidRPr="003A3FBB" w:rsidRDefault="00531D4F" w:rsidP="002823D0">
            <w:pPr>
              <w:spacing w:line="300" w:lineRule="auto"/>
            </w:pPr>
            <w:r w:rsidRPr="003A3FBB">
              <w:t>NaAlO</w:t>
            </w:r>
            <w:r w:rsidRPr="003A3FBB">
              <w:rPr>
                <w:vertAlign w:val="subscript"/>
              </w:rPr>
              <w:t>2</w:t>
            </w:r>
            <w:r w:rsidRPr="003A3FBB">
              <w:t xml:space="preserve">+ HCl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xml:space="preserve"> NaCl + H</w:t>
            </w:r>
            <w:r w:rsidRPr="003A3FBB">
              <w:rPr>
                <w:vertAlign w:val="subscript"/>
              </w:rPr>
              <w:t>2</w:t>
            </w:r>
            <w:r w:rsidRPr="003A3FBB">
              <w:t>O</w:t>
            </w:r>
          </w:p>
          <w:p w:rsidR="00531D4F" w:rsidRPr="003A3FBB" w:rsidRDefault="00531D4F" w:rsidP="002823D0">
            <w:pPr>
              <w:spacing w:line="300" w:lineRule="auto"/>
            </w:pPr>
            <w:r w:rsidRPr="003A3FBB">
              <w:t>Al(OH)</w:t>
            </w:r>
            <w:r w:rsidRPr="003A3FBB">
              <w:rPr>
                <w:vertAlign w:val="subscript"/>
              </w:rPr>
              <w:t>3</w:t>
            </w:r>
            <w:r w:rsidRPr="003A3FBB">
              <w:rPr>
                <w:vertAlign w:val="subscript"/>
              </w:rPr>
              <w:sym w:font="Symbol" w:char="F0AF"/>
            </w:r>
            <w:r w:rsidRPr="003A3FBB">
              <w:rPr>
                <w:vertAlign w:val="subscript"/>
              </w:rPr>
              <w:t xml:space="preserve"> </w:t>
            </w:r>
            <w:r w:rsidRPr="003A3FBB">
              <w:t xml:space="preserve"> + 3HCl </w:t>
            </w:r>
            <w:r w:rsidRPr="003A3FBB">
              <w:sym w:font="Symbol" w:char="F02D"/>
            </w:r>
            <w:r w:rsidRPr="003A3FBB">
              <w:sym w:font="Symbol" w:char="F03E"/>
            </w:r>
            <w:r w:rsidRPr="003A3FBB">
              <w:t xml:space="preserve"> AlCl</w:t>
            </w:r>
            <w:r w:rsidRPr="003A3FBB">
              <w:rPr>
                <w:vertAlign w:val="subscript"/>
              </w:rPr>
              <w:t xml:space="preserve">3 </w:t>
            </w:r>
            <w:r w:rsidRPr="003A3FBB">
              <w:t>+ 3H</w:t>
            </w:r>
            <w:r w:rsidRPr="003A3FBB">
              <w:rPr>
                <w:vertAlign w:val="subscript"/>
              </w:rPr>
              <w:t>2</w:t>
            </w:r>
            <w:r w:rsidRPr="003A3FBB">
              <w:t>O</w:t>
            </w:r>
          </w:p>
          <w:p w:rsidR="00531D4F" w:rsidRPr="003A3FBB" w:rsidRDefault="00531D4F" w:rsidP="002823D0">
            <w:pPr>
              <w:spacing w:line="300" w:lineRule="auto"/>
              <w:jc w:val="both"/>
              <w:rPr>
                <w:b/>
                <w:bCs/>
                <w:lang w:val="pt-BR"/>
              </w:rPr>
            </w:pPr>
          </w:p>
          <w:p w:rsidR="00531D4F" w:rsidRPr="003A3FBB" w:rsidRDefault="00531D4F" w:rsidP="002823D0">
            <w:pPr>
              <w:pStyle w:val="NoSpacing"/>
              <w:spacing w:line="300" w:lineRule="auto"/>
              <w:ind w:left="-58"/>
              <w:rPr>
                <w:sz w:val="24"/>
                <w:szCs w:val="24"/>
              </w:rPr>
            </w:pPr>
            <w:r w:rsidRPr="003A3FBB">
              <w:rPr>
                <w:b/>
                <w:bCs/>
                <w:sz w:val="24"/>
                <w:szCs w:val="24"/>
              </w:rPr>
              <w:t>Bài 4:</w:t>
            </w:r>
            <w:r w:rsidRPr="003A3FBB">
              <w:rPr>
                <w:sz w:val="24"/>
                <w:szCs w:val="24"/>
              </w:rPr>
              <w:t xml:space="preserve"> Gọi x và y lần lượt là số mol của K và Al.</w:t>
            </w:r>
          </w:p>
          <w:p w:rsidR="00531D4F" w:rsidRPr="003A3FBB" w:rsidRDefault="00531D4F" w:rsidP="002823D0">
            <w:pPr>
              <w:pStyle w:val="NoSpacing"/>
              <w:spacing w:line="300" w:lineRule="auto"/>
              <w:ind w:left="-58"/>
              <w:jc w:val="center"/>
              <w:rPr>
                <w:b/>
                <w:bCs/>
                <w:i/>
                <w:iCs/>
                <w:sz w:val="24"/>
                <w:szCs w:val="24"/>
                <w:lang w:val="pt-BR"/>
              </w:rPr>
            </w:pPr>
            <w:r w:rsidRPr="003A3FBB">
              <w:rPr>
                <w:b/>
                <w:bCs/>
                <w:i/>
                <w:iCs/>
                <w:sz w:val="24"/>
                <w:szCs w:val="24"/>
              </w:rPr>
              <w:sym w:font="Wingdings" w:char="F0F0"/>
            </w:r>
            <w:r w:rsidRPr="003A3FBB">
              <w:rPr>
                <w:b/>
                <w:bCs/>
                <w:i/>
                <w:iCs/>
                <w:sz w:val="24"/>
                <w:szCs w:val="24"/>
                <w:lang w:val="pt-BR"/>
              </w:rPr>
              <w:t xml:space="preserve"> 39x + 27y = 10,5 (a)</w:t>
            </w:r>
          </w:p>
          <w:p w:rsidR="00531D4F" w:rsidRPr="003A3FBB" w:rsidRDefault="00531D4F" w:rsidP="002823D0">
            <w:pPr>
              <w:pStyle w:val="NoSpacing"/>
              <w:spacing w:line="300" w:lineRule="auto"/>
              <w:ind w:left="-58"/>
              <w:jc w:val="center"/>
              <w:rPr>
                <w:sz w:val="24"/>
                <w:szCs w:val="24"/>
                <w:lang w:val="pt-BR"/>
              </w:rPr>
            </w:pPr>
            <w:r w:rsidRPr="003A3FBB">
              <w:rPr>
                <w:sz w:val="24"/>
                <w:szCs w:val="24"/>
                <w:lang w:val="pt-BR"/>
              </w:rPr>
              <w:lastRenderedPageBreak/>
              <w:t>2K + 2H</w:t>
            </w:r>
            <w:r w:rsidRPr="003A3FBB">
              <w:rPr>
                <w:sz w:val="24"/>
                <w:szCs w:val="24"/>
                <w:vertAlign w:val="subscript"/>
                <w:lang w:val="pt-BR"/>
              </w:rPr>
              <w:t>2</w:t>
            </w:r>
            <w:r w:rsidRPr="003A3FBB">
              <w:rPr>
                <w:sz w:val="24"/>
                <w:szCs w:val="24"/>
                <w:lang w:val="pt-BR"/>
              </w:rPr>
              <w:t xml:space="preserve">O </w:t>
            </w:r>
            <w:r w:rsidRPr="003A3FBB">
              <w:rPr>
                <w:sz w:val="24"/>
                <w:szCs w:val="24"/>
              </w:rPr>
              <w:sym w:font="Symbol" w:char="F0AE"/>
            </w:r>
            <w:r w:rsidRPr="003A3FBB">
              <w:rPr>
                <w:sz w:val="24"/>
                <w:szCs w:val="24"/>
                <w:lang w:val="pt-BR"/>
              </w:rPr>
              <w:t xml:space="preserve"> 2KOH + H</w:t>
            </w:r>
            <w:r w:rsidRPr="003A3FBB">
              <w:rPr>
                <w:sz w:val="24"/>
                <w:szCs w:val="24"/>
                <w:vertAlign w:val="subscript"/>
                <w:lang w:val="pt-BR"/>
              </w:rPr>
              <w:t>2</w:t>
            </w:r>
            <w:r w:rsidRPr="003A3FBB">
              <w:rPr>
                <w:sz w:val="24"/>
                <w:szCs w:val="24"/>
              </w:rPr>
              <w:sym w:font="Symbol" w:char="F0AD"/>
            </w:r>
            <w:r w:rsidRPr="003A3FBB">
              <w:rPr>
                <w:sz w:val="24"/>
                <w:szCs w:val="24"/>
                <w:lang w:val="pt-BR"/>
              </w:rPr>
              <w:t xml:space="preserve">  (1)</w:t>
            </w:r>
          </w:p>
          <w:p w:rsidR="00531D4F" w:rsidRPr="003A3FBB" w:rsidRDefault="00531D4F" w:rsidP="002823D0">
            <w:pPr>
              <w:pStyle w:val="NoSpacing"/>
              <w:spacing w:line="300" w:lineRule="auto"/>
              <w:ind w:left="-58"/>
              <w:rPr>
                <w:sz w:val="24"/>
                <w:szCs w:val="24"/>
                <w:lang w:val="pt-BR"/>
              </w:rPr>
            </w:pPr>
            <w:r w:rsidRPr="003A3FBB">
              <w:rPr>
                <w:sz w:val="24"/>
                <w:szCs w:val="24"/>
                <w:lang w:val="pt-BR"/>
              </w:rPr>
              <w:t xml:space="preserve">                          x</w:t>
            </w:r>
            <w:r w:rsidRPr="003A3FBB">
              <w:rPr>
                <w:sz w:val="24"/>
                <w:szCs w:val="24"/>
              </w:rPr>
              <w:sym w:font="Symbol" w:char="F0AE"/>
            </w:r>
            <w:r w:rsidRPr="003A3FBB">
              <w:rPr>
                <w:sz w:val="24"/>
                <w:szCs w:val="24"/>
                <w:lang w:val="pt-BR"/>
              </w:rPr>
              <w:t xml:space="preserve">                     x</w:t>
            </w:r>
          </w:p>
          <w:p w:rsidR="00531D4F" w:rsidRPr="003A3FBB" w:rsidRDefault="00531D4F" w:rsidP="002823D0">
            <w:pPr>
              <w:pStyle w:val="NoSpacing"/>
              <w:spacing w:line="300" w:lineRule="auto"/>
              <w:ind w:left="-58"/>
              <w:jc w:val="center"/>
              <w:rPr>
                <w:sz w:val="24"/>
                <w:szCs w:val="24"/>
                <w:lang w:val="pt-BR"/>
              </w:rPr>
            </w:pPr>
            <w:r w:rsidRPr="003A3FBB">
              <w:rPr>
                <w:sz w:val="24"/>
                <w:szCs w:val="24"/>
                <w:lang w:val="pt-BR"/>
              </w:rPr>
              <w:t>2Al + 2KOH + 2H</w:t>
            </w:r>
            <w:r w:rsidRPr="003A3FBB">
              <w:rPr>
                <w:sz w:val="24"/>
                <w:szCs w:val="24"/>
                <w:vertAlign w:val="subscript"/>
                <w:lang w:val="pt-BR"/>
              </w:rPr>
              <w:t>2</w:t>
            </w:r>
            <w:r w:rsidRPr="003A3FBB">
              <w:rPr>
                <w:sz w:val="24"/>
                <w:szCs w:val="24"/>
                <w:lang w:val="pt-BR"/>
              </w:rPr>
              <w:t xml:space="preserve">O </w:t>
            </w:r>
            <w:r w:rsidRPr="003A3FBB">
              <w:rPr>
                <w:sz w:val="24"/>
                <w:szCs w:val="24"/>
              </w:rPr>
              <w:sym w:font="Symbol" w:char="F0AE"/>
            </w:r>
            <w:r w:rsidRPr="003A3FBB">
              <w:rPr>
                <w:sz w:val="24"/>
                <w:szCs w:val="24"/>
                <w:lang w:val="pt-BR"/>
              </w:rPr>
              <w:t xml:space="preserve"> 2KAlO</w:t>
            </w:r>
            <w:r w:rsidRPr="003A3FBB">
              <w:rPr>
                <w:sz w:val="24"/>
                <w:szCs w:val="24"/>
                <w:vertAlign w:val="subscript"/>
                <w:lang w:val="pt-BR"/>
              </w:rPr>
              <w:t>2</w:t>
            </w:r>
            <w:r w:rsidRPr="003A3FBB">
              <w:rPr>
                <w:sz w:val="24"/>
                <w:szCs w:val="24"/>
                <w:lang w:val="pt-BR"/>
              </w:rPr>
              <w:t xml:space="preserve"> + 3H</w:t>
            </w:r>
            <w:r w:rsidRPr="003A3FBB">
              <w:rPr>
                <w:sz w:val="24"/>
                <w:szCs w:val="24"/>
                <w:vertAlign w:val="subscript"/>
                <w:lang w:val="pt-BR"/>
              </w:rPr>
              <w:t>2</w:t>
            </w:r>
            <w:r w:rsidRPr="003A3FBB">
              <w:rPr>
                <w:sz w:val="24"/>
                <w:szCs w:val="24"/>
              </w:rPr>
              <w:sym w:font="Symbol" w:char="F0AD"/>
            </w:r>
            <w:r w:rsidRPr="003A3FBB">
              <w:rPr>
                <w:sz w:val="24"/>
                <w:szCs w:val="24"/>
                <w:lang w:val="pt-BR"/>
              </w:rPr>
              <w:t xml:space="preserve">  (2)</w:t>
            </w:r>
          </w:p>
          <w:p w:rsidR="00531D4F" w:rsidRPr="003A3FBB" w:rsidRDefault="00531D4F" w:rsidP="002823D0">
            <w:pPr>
              <w:pStyle w:val="NoSpacing"/>
              <w:spacing w:line="300" w:lineRule="auto"/>
              <w:ind w:left="-58"/>
              <w:rPr>
                <w:sz w:val="24"/>
                <w:szCs w:val="24"/>
                <w:lang w:val="pt-BR"/>
              </w:rPr>
            </w:pPr>
            <w:r w:rsidRPr="003A3FBB">
              <w:rPr>
                <w:sz w:val="24"/>
                <w:szCs w:val="24"/>
                <w:lang w:val="pt-BR"/>
              </w:rPr>
              <w:t xml:space="preserve">                y</w:t>
            </w:r>
            <w:r w:rsidRPr="003A3FBB">
              <w:rPr>
                <w:sz w:val="24"/>
                <w:szCs w:val="24"/>
              </w:rPr>
              <w:sym w:font="Symbol" w:char="F0AE"/>
            </w:r>
            <w:r w:rsidRPr="003A3FBB">
              <w:rPr>
                <w:sz w:val="24"/>
                <w:szCs w:val="24"/>
                <w:lang w:val="pt-BR"/>
              </w:rPr>
              <w:t xml:space="preserve">      y                       </w:t>
            </w:r>
          </w:p>
          <w:p w:rsidR="00531D4F" w:rsidRPr="003A3FBB" w:rsidRDefault="00531D4F" w:rsidP="002823D0">
            <w:pPr>
              <w:pStyle w:val="NoSpacing"/>
              <w:spacing w:line="300" w:lineRule="auto"/>
              <w:ind w:left="-58"/>
              <w:rPr>
                <w:sz w:val="24"/>
                <w:szCs w:val="24"/>
                <w:lang w:val="pt-BR"/>
              </w:rPr>
            </w:pPr>
            <w:r w:rsidRPr="003A3FBB">
              <w:rPr>
                <w:sz w:val="24"/>
                <w:szCs w:val="24"/>
                <w:lang w:val="pt-BR"/>
              </w:rPr>
              <w:t>Do X tan hết nên Al hết, KOH dư sau phản ứng (2). Khi thêm HCl ban đầu chưa có kết tủa vì:</w:t>
            </w:r>
          </w:p>
          <w:p w:rsidR="00531D4F" w:rsidRPr="003A3FBB" w:rsidRDefault="00531D4F" w:rsidP="002823D0">
            <w:pPr>
              <w:pStyle w:val="NoSpacing"/>
              <w:spacing w:line="300" w:lineRule="auto"/>
              <w:ind w:left="-58"/>
              <w:jc w:val="center"/>
              <w:rPr>
                <w:sz w:val="24"/>
                <w:szCs w:val="24"/>
                <w:lang w:val="fr-FR"/>
              </w:rPr>
            </w:pPr>
            <w:r w:rsidRPr="003A3FBB">
              <w:rPr>
                <w:sz w:val="24"/>
                <w:szCs w:val="24"/>
                <w:lang w:val="fr-FR"/>
              </w:rPr>
              <w:t>HCl  +  KOH</w:t>
            </w:r>
            <w:r w:rsidRPr="003A3FBB">
              <w:rPr>
                <w:sz w:val="24"/>
                <w:szCs w:val="24"/>
                <w:vertAlign w:val="subscript"/>
                <w:lang w:val="fr-FR"/>
              </w:rPr>
              <w:t>dư</w:t>
            </w:r>
            <w:r w:rsidRPr="003A3FBB">
              <w:rPr>
                <w:sz w:val="24"/>
                <w:szCs w:val="24"/>
                <w:lang w:val="fr-FR"/>
              </w:rPr>
              <w:t xml:space="preserve">  </w:t>
            </w:r>
            <w:r w:rsidRPr="003A3FBB">
              <w:rPr>
                <w:sz w:val="24"/>
                <w:szCs w:val="24"/>
              </w:rPr>
              <w:sym w:font="Symbol" w:char="F0AE"/>
            </w:r>
            <w:r w:rsidRPr="003A3FBB">
              <w:rPr>
                <w:sz w:val="24"/>
                <w:szCs w:val="24"/>
                <w:lang w:val="fr-FR"/>
              </w:rPr>
              <w:t xml:space="preserve">  HCl   +  H</w:t>
            </w:r>
            <w:r w:rsidRPr="003A3FBB">
              <w:rPr>
                <w:sz w:val="24"/>
                <w:szCs w:val="24"/>
                <w:vertAlign w:val="subscript"/>
                <w:lang w:val="fr-FR"/>
              </w:rPr>
              <w:t>2</w:t>
            </w:r>
            <w:r w:rsidRPr="003A3FBB">
              <w:rPr>
                <w:sz w:val="24"/>
                <w:szCs w:val="24"/>
                <w:lang w:val="fr-FR"/>
              </w:rPr>
              <w:t>O  (3)</w:t>
            </w:r>
          </w:p>
          <w:p w:rsidR="00531D4F" w:rsidRPr="003A3FBB" w:rsidRDefault="00531D4F" w:rsidP="002823D0">
            <w:pPr>
              <w:pStyle w:val="NoSpacing"/>
              <w:spacing w:line="300" w:lineRule="auto"/>
              <w:ind w:left="-58"/>
              <w:rPr>
                <w:sz w:val="24"/>
                <w:szCs w:val="24"/>
                <w:lang w:val="fr-FR"/>
              </w:rPr>
            </w:pPr>
            <w:r w:rsidRPr="003A3FBB">
              <w:rPr>
                <w:sz w:val="24"/>
                <w:szCs w:val="24"/>
                <w:lang w:val="fr-FR"/>
              </w:rPr>
              <w:t xml:space="preserve">                    x – y                    </w:t>
            </w:r>
            <w:r w:rsidRPr="003A3FBB">
              <w:rPr>
                <w:sz w:val="24"/>
                <w:szCs w:val="24"/>
              </w:rPr>
              <w:sym w:font="Symbol" w:char="F0AE"/>
            </w:r>
            <w:r w:rsidRPr="003A3FBB">
              <w:rPr>
                <w:sz w:val="24"/>
                <w:szCs w:val="24"/>
                <w:lang w:val="fr-FR"/>
              </w:rPr>
              <w:t>x – y</w:t>
            </w:r>
          </w:p>
          <w:p w:rsidR="00531D4F" w:rsidRPr="003A3FBB" w:rsidRDefault="00531D4F" w:rsidP="002823D0">
            <w:pPr>
              <w:pStyle w:val="NoSpacing"/>
              <w:spacing w:line="300" w:lineRule="auto"/>
              <w:ind w:left="-58"/>
              <w:rPr>
                <w:sz w:val="24"/>
                <w:szCs w:val="24"/>
                <w:lang w:val="fr-FR"/>
              </w:rPr>
            </w:pPr>
            <w:r w:rsidRPr="003A3FBB">
              <w:rPr>
                <w:sz w:val="24"/>
                <w:szCs w:val="24"/>
                <w:lang w:val="fr-FR"/>
              </w:rPr>
              <w:t>Khi HCl trung hoà hết KOH dư thì bắt đầu có kết tủa.</w:t>
            </w:r>
          </w:p>
          <w:p w:rsidR="00531D4F" w:rsidRPr="003A3FBB" w:rsidRDefault="00531D4F" w:rsidP="002823D0">
            <w:pPr>
              <w:pStyle w:val="NoSpacing"/>
              <w:spacing w:line="300" w:lineRule="auto"/>
              <w:ind w:left="-58"/>
              <w:jc w:val="center"/>
              <w:rPr>
                <w:sz w:val="24"/>
                <w:szCs w:val="24"/>
                <w:lang w:val="pt-BR"/>
              </w:rPr>
            </w:pPr>
            <w:r w:rsidRPr="003A3FBB">
              <w:rPr>
                <w:sz w:val="24"/>
                <w:szCs w:val="24"/>
                <w:lang w:val="pt-BR"/>
              </w:rPr>
              <w:t>KAlO</w:t>
            </w:r>
            <w:r w:rsidRPr="003A3FBB">
              <w:rPr>
                <w:sz w:val="24"/>
                <w:szCs w:val="24"/>
                <w:vertAlign w:val="subscript"/>
                <w:lang w:val="pt-BR"/>
              </w:rPr>
              <w:t>2</w:t>
            </w:r>
            <w:r w:rsidRPr="003A3FBB">
              <w:rPr>
                <w:sz w:val="24"/>
                <w:szCs w:val="24"/>
                <w:lang w:val="pt-BR"/>
              </w:rPr>
              <w:t xml:space="preserve"> + HCl + H</w:t>
            </w:r>
            <w:r w:rsidRPr="003A3FBB">
              <w:rPr>
                <w:sz w:val="24"/>
                <w:szCs w:val="24"/>
                <w:vertAlign w:val="subscript"/>
                <w:lang w:val="pt-BR"/>
              </w:rPr>
              <w:t>2</w:t>
            </w:r>
            <w:r w:rsidRPr="003A3FBB">
              <w:rPr>
                <w:sz w:val="24"/>
                <w:szCs w:val="24"/>
                <w:lang w:val="pt-BR"/>
              </w:rPr>
              <w:t xml:space="preserve">O </w:t>
            </w:r>
            <w:r w:rsidRPr="003A3FBB">
              <w:rPr>
                <w:sz w:val="24"/>
                <w:szCs w:val="24"/>
              </w:rPr>
              <w:sym w:font="Symbol" w:char="F0AE"/>
            </w:r>
            <w:r w:rsidRPr="003A3FBB">
              <w:rPr>
                <w:sz w:val="24"/>
                <w:szCs w:val="24"/>
                <w:lang w:val="pt-BR"/>
              </w:rPr>
              <w:t xml:space="preserve"> Al(OH)</w:t>
            </w:r>
            <w:r w:rsidRPr="003A3FBB">
              <w:rPr>
                <w:sz w:val="24"/>
                <w:szCs w:val="24"/>
                <w:vertAlign w:val="subscript"/>
                <w:lang w:val="pt-BR"/>
              </w:rPr>
              <w:t>3</w:t>
            </w:r>
            <w:r w:rsidRPr="003A3FBB">
              <w:rPr>
                <w:sz w:val="24"/>
                <w:szCs w:val="24"/>
              </w:rPr>
              <w:sym w:font="Symbol" w:char="F0AF"/>
            </w:r>
            <w:r w:rsidRPr="003A3FBB">
              <w:rPr>
                <w:sz w:val="24"/>
                <w:szCs w:val="24"/>
                <w:lang w:val="pt-BR"/>
              </w:rPr>
              <w:t xml:space="preserve"> + KCl  (4)</w:t>
            </w:r>
          </w:p>
          <w:p w:rsidR="00531D4F" w:rsidRPr="003A3FBB" w:rsidRDefault="00531D4F" w:rsidP="002823D0">
            <w:pPr>
              <w:pStyle w:val="NoSpacing"/>
              <w:spacing w:line="300" w:lineRule="auto"/>
              <w:ind w:left="-58"/>
              <w:rPr>
                <w:sz w:val="24"/>
                <w:szCs w:val="24"/>
                <w:lang w:val="pt-BR"/>
              </w:rPr>
            </w:pPr>
            <w:r w:rsidRPr="003A3FBB">
              <w:rPr>
                <w:sz w:val="24"/>
                <w:szCs w:val="24"/>
                <w:lang w:val="pt-BR"/>
              </w:rPr>
              <w:t>Vậy để trung hoà KOH dư cần 100 ml dung dịch HCl 1M.</w:t>
            </w:r>
          </w:p>
          <w:p w:rsidR="00531D4F" w:rsidRPr="003A3FBB" w:rsidRDefault="00531D4F" w:rsidP="002823D0">
            <w:pPr>
              <w:pStyle w:val="NoSpacing"/>
              <w:spacing w:line="300" w:lineRule="auto"/>
              <w:ind w:left="-58"/>
              <w:rPr>
                <w:sz w:val="24"/>
                <w:szCs w:val="24"/>
                <w:lang w:val="fr-FR"/>
              </w:rPr>
            </w:pPr>
            <w:r w:rsidRPr="003A3FBB">
              <w:rPr>
                <w:sz w:val="24"/>
                <w:szCs w:val="24"/>
                <w:lang w:val="fr-FR"/>
              </w:rPr>
              <w:t>Ta co:</w:t>
            </w:r>
          </w:p>
          <w:p w:rsidR="00531D4F" w:rsidRPr="003A3FBB" w:rsidRDefault="00531D4F" w:rsidP="002823D0">
            <w:pPr>
              <w:pStyle w:val="NoSpacing"/>
              <w:spacing w:line="300" w:lineRule="auto"/>
              <w:ind w:left="-58"/>
              <w:rPr>
                <w:b/>
                <w:bCs/>
                <w:i/>
                <w:iCs/>
                <w:sz w:val="24"/>
                <w:szCs w:val="24"/>
                <w:lang w:val="fr-FR"/>
              </w:rPr>
            </w:pPr>
            <w:r w:rsidRPr="003A3FBB">
              <w:rPr>
                <w:sz w:val="24"/>
                <w:szCs w:val="24"/>
                <w:lang w:val="fr-FR"/>
              </w:rPr>
              <w:t xml:space="preserve"> n</w:t>
            </w:r>
            <w:r w:rsidRPr="003A3FBB">
              <w:rPr>
                <w:sz w:val="24"/>
                <w:szCs w:val="24"/>
                <w:vertAlign w:val="subscript"/>
                <w:lang w:val="fr-FR"/>
              </w:rPr>
              <w:t>HCl</w:t>
            </w:r>
            <w:r w:rsidRPr="003A3FBB">
              <w:rPr>
                <w:sz w:val="24"/>
                <w:szCs w:val="24"/>
                <w:lang w:val="fr-FR"/>
              </w:rPr>
              <w:t xml:space="preserve"> = n</w:t>
            </w:r>
            <w:r w:rsidRPr="003A3FBB">
              <w:rPr>
                <w:sz w:val="24"/>
                <w:szCs w:val="24"/>
                <w:vertAlign w:val="subscript"/>
                <w:lang w:val="fr-FR"/>
              </w:rPr>
              <w:t>KOH(dư sau pứ (2))</w:t>
            </w:r>
            <w:r w:rsidRPr="003A3FBB">
              <w:rPr>
                <w:sz w:val="24"/>
                <w:szCs w:val="24"/>
                <w:lang w:val="fr-FR"/>
              </w:rPr>
              <w:t xml:space="preserve"> = </w:t>
            </w:r>
            <w:r w:rsidRPr="003A3FBB">
              <w:rPr>
                <w:b/>
                <w:bCs/>
                <w:i/>
                <w:iCs/>
                <w:sz w:val="24"/>
                <w:szCs w:val="24"/>
                <w:lang w:val="fr-FR"/>
              </w:rPr>
              <w:t>x – y = 0,1.1 = 0,1 (b)</w:t>
            </w:r>
          </w:p>
          <w:p w:rsidR="00531D4F" w:rsidRPr="003A3FBB" w:rsidRDefault="00531D4F" w:rsidP="002823D0">
            <w:pPr>
              <w:pStyle w:val="NoSpacing"/>
              <w:spacing w:line="300" w:lineRule="auto"/>
              <w:ind w:left="-58"/>
              <w:rPr>
                <w:sz w:val="24"/>
                <w:szCs w:val="24"/>
                <w:lang w:val="fr-FR"/>
              </w:rPr>
            </w:pPr>
            <w:r w:rsidRPr="003A3FBB">
              <w:rPr>
                <w:sz w:val="24"/>
                <w:szCs w:val="24"/>
                <w:lang w:val="fr-FR"/>
              </w:rPr>
              <w:t>Từ (a) và (b): x = 0,2, y = 0,1.</w:t>
            </w:r>
          </w:p>
          <w:p w:rsidR="00531D4F" w:rsidRPr="003A3FBB" w:rsidRDefault="00531D4F" w:rsidP="002823D0">
            <w:pPr>
              <w:spacing w:line="300" w:lineRule="auto"/>
              <w:jc w:val="both"/>
              <w:rPr>
                <w:b/>
              </w:rPr>
            </w:pPr>
            <w:r w:rsidRPr="003A3FBB">
              <w:rPr>
                <w:lang w:val="fr-FR"/>
              </w:rPr>
              <w:t>%n</w:t>
            </w:r>
            <w:r w:rsidRPr="003A3FBB">
              <w:rPr>
                <w:vertAlign w:val="subscript"/>
                <w:lang w:val="fr-FR"/>
              </w:rPr>
              <w:t xml:space="preserve">K </w:t>
            </w:r>
            <w:r w:rsidRPr="003A3FBB">
              <w:t xml:space="preserve">= </w:t>
            </w:r>
            <w:r w:rsidRPr="003A3FBB">
              <w:rPr>
                <w:position w:val="-26"/>
              </w:rPr>
              <w:object w:dxaOrig="400" w:dyaOrig="639">
                <v:shape id="_x0000_i1291" type="#_x0000_t75" style="width:20.75pt;height:31.7pt" o:ole="">
                  <v:imagedata r:id="rId488" o:title=""/>
                </v:shape>
                <o:OLEObject Type="Embed" ProgID="Equation.DSMT4" ShapeID="_x0000_i1291" DrawAspect="Content" ObjectID="_1629921226" r:id="rId489"/>
              </w:object>
            </w:r>
            <w:r w:rsidRPr="003A3FBB">
              <w:t xml:space="preserve">.100 = 66,67% </w:t>
            </w:r>
            <w:r w:rsidRPr="003A3FBB">
              <w:sym w:font="Wingdings" w:char="F0F0"/>
            </w:r>
            <w:r w:rsidRPr="003A3FBB">
              <w:t xml:space="preserve"> %n</w:t>
            </w:r>
            <w:r w:rsidRPr="003A3FBB">
              <w:rPr>
                <w:vertAlign w:val="subscript"/>
              </w:rPr>
              <w:t>Al</w:t>
            </w:r>
            <w:r w:rsidRPr="003A3FBB">
              <w:t xml:space="preserve"> = 33,33%</w:t>
            </w:r>
            <w:r w:rsidRPr="003A3FBB">
              <w:rPr>
                <w:position w:val="-24"/>
                <w:lang w:val="fr-FR"/>
              </w:rPr>
              <w:t xml:space="preserve">                                                      </w:t>
            </w:r>
            <w:r w:rsidRPr="003A3FBB">
              <w:rPr>
                <w:lang w:val="fr-FR"/>
              </w:rPr>
              <w:t xml:space="preserve">    </w:t>
            </w:r>
          </w:p>
        </w:tc>
      </w:tr>
    </w:tbl>
    <w:p w:rsidR="00531D4F" w:rsidRPr="003A3FBB" w:rsidRDefault="00531D4F" w:rsidP="00EF0F8D">
      <w:pPr>
        <w:spacing w:line="300" w:lineRule="auto"/>
        <w:jc w:val="both"/>
        <w:rPr>
          <w:b/>
        </w:rPr>
      </w:pPr>
      <w:r w:rsidRPr="003A3FBB">
        <w:rPr>
          <w:b/>
        </w:rPr>
        <w:lastRenderedPageBreak/>
        <w:t>3. Hoạt động mở rộng</w:t>
      </w:r>
    </w:p>
    <w:p w:rsidR="00531D4F" w:rsidRPr="003A3FBB" w:rsidRDefault="00531D4F" w:rsidP="00EF0F8D">
      <w:pPr>
        <w:jc w:val="both"/>
        <w:rPr>
          <w:lang w:val="vi-VN"/>
        </w:rPr>
      </w:pPr>
      <w:r w:rsidRPr="003A3FBB">
        <w:rPr>
          <w:b/>
          <w:lang w:val="vi-VN"/>
        </w:rPr>
        <w:t>Câu 1:</w:t>
      </w:r>
      <w:r w:rsidRPr="003A3FBB">
        <w:rPr>
          <w:lang w:val="vi-VN"/>
        </w:rPr>
        <w:t xml:space="preserve"> Hỗn hợp X gồm Na và Al hòa tan hết trong lượng nước dư thu được a mol H</w:t>
      </w:r>
      <w:r w:rsidRPr="003A3FBB">
        <w:rPr>
          <w:vertAlign w:val="subscript"/>
          <w:lang w:val="vi-VN"/>
        </w:rPr>
        <w:t>2</w:t>
      </w:r>
      <w:r w:rsidRPr="003A3FBB">
        <w:rPr>
          <w:lang w:val="vi-VN"/>
        </w:rPr>
        <w:t xml:space="preserve"> </w:t>
      </w:r>
      <w:r w:rsidRPr="003A3FBB">
        <w:fldChar w:fldCharType="begin"/>
      </w:r>
      <w:r w:rsidRPr="003A3FBB">
        <w:rPr>
          <w:lang w:val="vi-VN"/>
        </w:rPr>
        <w:instrText xml:space="preserve"> QUOTE </w:instrText>
      </w:r>
      <w:r w:rsidRPr="003A3FBB">
        <w:rPr>
          <w:position w:val="-20"/>
        </w:rPr>
        <w:pict>
          <v:shape id="_x0000_i1292" type="#_x0000_t75" style="width:13.8pt;height:20.75pt" equationxml="&lt;">
            <v:imagedata r:id="rId490" o:title="" chromakey="white"/>
          </v:shape>
        </w:pict>
      </w:r>
      <w:r w:rsidRPr="003A3FBB">
        <w:rPr>
          <w:lang w:val="vi-VN"/>
        </w:rPr>
        <w:instrText xml:space="preserve"> </w:instrText>
      </w:r>
      <w:r w:rsidRPr="003A3FBB">
        <w:fldChar w:fldCharType="end"/>
      </w:r>
      <w:r w:rsidRPr="003A3FBB">
        <w:rPr>
          <w:lang w:val="vi-VN"/>
        </w:rPr>
        <w:t>và dung dịch Y gồm NaAlO</w:t>
      </w:r>
      <w:r w:rsidRPr="003A3FBB">
        <w:rPr>
          <w:vertAlign w:val="subscript"/>
          <w:lang w:val="vi-VN"/>
        </w:rPr>
        <w:t>2</w:t>
      </w:r>
      <w:r w:rsidRPr="003A3FBB">
        <w:rPr>
          <w:lang w:val="vi-VN"/>
        </w:rPr>
        <w:t xml:space="preserve"> </w:t>
      </w:r>
      <w:r w:rsidRPr="003A3FBB">
        <w:fldChar w:fldCharType="begin"/>
      </w:r>
      <w:r w:rsidRPr="003A3FBB">
        <w:rPr>
          <w:lang w:val="vi-VN"/>
        </w:rPr>
        <w:instrText xml:space="preserve"> QUOTE </w:instrText>
      </w:r>
      <w:r w:rsidRPr="003A3FBB">
        <w:rPr>
          <w:position w:val="-20"/>
        </w:rPr>
        <w:pict>
          <v:shape id="_x0000_i1293" type="#_x0000_t75" style="width:38pt;height:20.75pt" equationxml="&lt;">
            <v:imagedata r:id="rId491" o:title="" chromakey="white"/>
          </v:shape>
        </w:pict>
      </w:r>
      <w:r w:rsidRPr="003A3FBB">
        <w:rPr>
          <w:lang w:val="vi-VN"/>
        </w:rPr>
        <w:instrText xml:space="preserve"> </w:instrText>
      </w:r>
      <w:r w:rsidRPr="003A3FBB">
        <w:fldChar w:fldCharType="end"/>
      </w:r>
      <w:r w:rsidRPr="003A3FBB">
        <w:rPr>
          <w:lang w:val="vi-VN"/>
        </w:rPr>
        <w:t>và NaOH dư. Cho Y tác dụng hết với dung dịch HCl, thì số HCl phản ứng tối đa là b mol. Tỉ lệ a:b có giá trị là:</w:t>
      </w:r>
    </w:p>
    <w:p w:rsidR="00531D4F" w:rsidRPr="003A3FBB" w:rsidRDefault="00531D4F" w:rsidP="00EF0F8D">
      <w:pPr>
        <w:jc w:val="both"/>
        <w:rPr>
          <w:lang w:val="vi-VN"/>
        </w:rPr>
      </w:pPr>
      <w:r w:rsidRPr="003A3FBB">
        <w:rPr>
          <w:b/>
          <w:lang w:val="vi-VN"/>
        </w:rPr>
        <w:t>A</w:t>
      </w:r>
      <w:r w:rsidRPr="003A3FBB">
        <w:rPr>
          <w:lang w:val="vi-VN"/>
        </w:rPr>
        <w:t>. 1:4.</w:t>
      </w:r>
      <w:r w:rsidRPr="003A3FBB">
        <w:rPr>
          <w:lang w:val="vi-VN"/>
        </w:rPr>
        <w:tab/>
      </w:r>
      <w:r w:rsidRPr="003A3FBB">
        <w:rPr>
          <w:lang w:val="vi-VN"/>
        </w:rPr>
        <w:tab/>
      </w:r>
      <w:r w:rsidRPr="003A3FBB">
        <w:rPr>
          <w:lang w:val="vi-VN"/>
        </w:rPr>
        <w:tab/>
      </w:r>
      <w:r w:rsidRPr="003A3FBB">
        <w:rPr>
          <w:b/>
          <w:lang w:val="vi-VN"/>
        </w:rPr>
        <w:t>B</w:t>
      </w:r>
      <w:r w:rsidRPr="003A3FBB">
        <w:rPr>
          <w:lang w:val="vi-VN"/>
        </w:rPr>
        <w:t xml:space="preserve">. 1:2. </w:t>
      </w:r>
      <w:r w:rsidRPr="003A3FBB">
        <w:rPr>
          <w:lang w:val="vi-VN"/>
        </w:rPr>
        <w:tab/>
      </w:r>
      <w:r w:rsidRPr="003A3FBB">
        <w:rPr>
          <w:lang w:val="vi-VN"/>
        </w:rPr>
        <w:tab/>
      </w:r>
      <w:r w:rsidRPr="003A3FBB">
        <w:rPr>
          <w:lang w:val="vi-VN"/>
        </w:rPr>
        <w:tab/>
      </w:r>
      <w:r w:rsidRPr="003A3FBB">
        <w:rPr>
          <w:b/>
          <w:lang w:val="vi-VN"/>
        </w:rPr>
        <w:t>C</w:t>
      </w:r>
      <w:r w:rsidRPr="003A3FBB">
        <w:rPr>
          <w:lang w:val="vi-VN"/>
        </w:rPr>
        <w:t xml:space="preserve">. 1:3. </w:t>
      </w:r>
      <w:r w:rsidRPr="003A3FBB">
        <w:rPr>
          <w:lang w:val="vi-VN"/>
        </w:rPr>
        <w:tab/>
      </w:r>
      <w:r w:rsidRPr="003A3FBB">
        <w:rPr>
          <w:lang w:val="vi-VN"/>
        </w:rPr>
        <w:tab/>
      </w:r>
      <w:r w:rsidRPr="003A3FBB">
        <w:rPr>
          <w:lang w:val="vi-VN"/>
        </w:rPr>
        <w:tab/>
      </w:r>
      <w:r w:rsidRPr="003A3FBB">
        <w:rPr>
          <w:b/>
          <w:lang w:val="vi-VN"/>
        </w:rPr>
        <w:t>D</w:t>
      </w:r>
      <w:r w:rsidRPr="003A3FBB">
        <w:rPr>
          <w:lang w:val="vi-VN"/>
        </w:rPr>
        <w:t>. 1:1.</w:t>
      </w:r>
    </w:p>
    <w:p w:rsidR="00531D4F" w:rsidRPr="003A3FBB" w:rsidRDefault="00531D4F" w:rsidP="00EF0F8D">
      <w:pPr>
        <w:spacing w:before="60"/>
        <w:jc w:val="both"/>
        <w:rPr>
          <w:lang w:val="vi-VN"/>
        </w:rPr>
      </w:pPr>
      <w:r w:rsidRPr="003A3FBB">
        <w:rPr>
          <w:b/>
          <w:bCs/>
          <w:lang w:val="vi-VN"/>
        </w:rPr>
        <w:t xml:space="preserve">Câu 2: </w:t>
      </w:r>
      <w:r w:rsidRPr="003A3FBB">
        <w:rPr>
          <w:lang w:val="vi-VN"/>
        </w:rPr>
        <w:t>Cho m gam Al vào dung dịch HNO</w:t>
      </w:r>
      <w:r w:rsidRPr="003A3FBB">
        <w:rPr>
          <w:vertAlign w:val="subscript"/>
          <w:lang w:val="vi-VN"/>
        </w:rPr>
        <w:t>3</w:t>
      </w:r>
      <w:r w:rsidRPr="003A3FBB">
        <w:rPr>
          <w:lang w:val="vi-VN"/>
        </w:rPr>
        <w:t xml:space="preserve"> loãng dư thu được 1,792 lít hỗn hợp khí X (ở đktc) gồm hai khí không màu, trong đó có một khí hoá nâu trong không khí, tỷ khối hơi của X so với hiđro bằng 20,25. Biết dung dịch sau phản ứng không chứa muối amoni. Giá trị của m là: </w:t>
      </w:r>
    </w:p>
    <w:p w:rsidR="00531D4F" w:rsidRPr="003A3FBB" w:rsidRDefault="00531D4F" w:rsidP="00EF0F8D">
      <w:pPr>
        <w:tabs>
          <w:tab w:val="left" w:pos="2708"/>
          <w:tab w:val="left" w:pos="5138"/>
          <w:tab w:val="left" w:pos="7569"/>
        </w:tabs>
        <w:ind w:firstLine="283"/>
        <w:jc w:val="both"/>
      </w:pPr>
      <w:r w:rsidRPr="003A3FBB">
        <w:rPr>
          <w:b/>
          <w:lang w:val="vi-VN"/>
        </w:rPr>
        <w:t xml:space="preserve">A. </w:t>
      </w:r>
      <w:r w:rsidRPr="003A3FBB">
        <w:rPr>
          <w:lang w:val="vi-VN"/>
        </w:rPr>
        <w:t>4,83</w:t>
      </w:r>
      <w:r w:rsidRPr="003A3FBB">
        <w:rPr>
          <w:lang w:val="vi-VN"/>
        </w:rPr>
        <w:tab/>
      </w:r>
      <w:r w:rsidRPr="003A3FBB">
        <w:rPr>
          <w:b/>
          <w:lang w:val="vi-VN"/>
        </w:rPr>
        <w:t xml:space="preserve">B. </w:t>
      </w:r>
      <w:r w:rsidRPr="003A3FBB">
        <w:rPr>
          <w:lang w:val="vi-VN"/>
        </w:rPr>
        <w:t>4,86</w:t>
      </w:r>
      <w:r w:rsidRPr="003A3FBB">
        <w:rPr>
          <w:lang w:val="vi-VN"/>
        </w:rPr>
        <w:tab/>
      </w:r>
      <w:r w:rsidRPr="003A3FBB">
        <w:rPr>
          <w:b/>
          <w:lang w:val="vi-VN"/>
        </w:rPr>
        <w:t xml:space="preserve">C. </w:t>
      </w:r>
      <w:r w:rsidRPr="003A3FBB">
        <w:rPr>
          <w:lang w:val="vi-VN"/>
        </w:rPr>
        <w:t>5</w:t>
      </w:r>
      <w:r w:rsidRPr="003A3FBB">
        <w:t>,</w:t>
      </w:r>
      <w:r w:rsidRPr="003A3FBB">
        <w:rPr>
          <w:lang w:val="vi-VN"/>
        </w:rPr>
        <w:t>4</w:t>
      </w:r>
      <w:r w:rsidRPr="003A3FBB">
        <w:t>0</w:t>
      </w:r>
      <w:r w:rsidRPr="003A3FBB">
        <w:rPr>
          <w:lang w:val="vi-VN"/>
        </w:rPr>
        <w:tab/>
      </w:r>
      <w:r w:rsidRPr="003A3FBB">
        <w:rPr>
          <w:b/>
          <w:lang w:val="vi-VN"/>
        </w:rPr>
        <w:t xml:space="preserve">D. </w:t>
      </w:r>
      <w:r w:rsidRPr="003A3FBB">
        <w:rPr>
          <w:lang w:val="vi-VN"/>
        </w:rPr>
        <w:t>8</w:t>
      </w:r>
      <w:r w:rsidRPr="003A3FBB">
        <w:t>,</w:t>
      </w:r>
      <w:r w:rsidRPr="003A3FBB">
        <w:rPr>
          <w:lang w:val="vi-VN"/>
        </w:rPr>
        <w:t>1</w:t>
      </w:r>
      <w:r w:rsidRPr="003A3FBB">
        <w:t>0</w:t>
      </w:r>
    </w:p>
    <w:p w:rsidR="00531D4F" w:rsidRPr="003A3FBB" w:rsidRDefault="00531D4F" w:rsidP="00EF0F8D">
      <w:pPr>
        <w:tabs>
          <w:tab w:val="left" w:pos="435"/>
          <w:tab w:val="left" w:pos="3060"/>
          <w:tab w:val="left" w:pos="5670"/>
          <w:tab w:val="left" w:pos="8280"/>
        </w:tabs>
        <w:autoSpaceDE w:val="0"/>
        <w:autoSpaceDN w:val="0"/>
        <w:adjustRightInd w:val="0"/>
        <w:spacing w:line="276" w:lineRule="auto"/>
        <w:jc w:val="both"/>
        <w:textAlignment w:val="center"/>
        <w:rPr>
          <w:lang w:val="vi-VN"/>
        </w:rPr>
      </w:pPr>
      <w:r w:rsidRPr="003A3FBB">
        <w:rPr>
          <w:b/>
          <w:bCs/>
          <w:lang w:val="vi-VN"/>
        </w:rPr>
        <w:t>Câu 3.</w:t>
      </w:r>
      <w:r w:rsidRPr="003A3FBB">
        <w:rPr>
          <w:lang w:val="vi-VN"/>
        </w:rPr>
        <w:t xml:space="preserve"> Cho m gam hỗn hợp X gồm Mg và Al (có tỷ lệ mol tương ứng là 3 : 4) vào dung dịch chứa HNO</w:t>
      </w:r>
      <w:r w:rsidRPr="003A3FBB">
        <w:rPr>
          <w:vertAlign w:val="subscript"/>
          <w:lang w:val="vi-VN"/>
        </w:rPr>
        <w:t>3</w:t>
      </w:r>
      <w:r w:rsidRPr="003A3FBB">
        <w:rPr>
          <w:lang w:val="vi-VN"/>
        </w:rPr>
        <w:t xml:space="preserve"> loãng dư, sau phản ứng hoàn toàn thu được dung dịch có chứa 8,2m gam muối. Biết rằng có 0,3 mol N</w:t>
      </w:r>
      <w:r w:rsidRPr="003A3FBB">
        <w:rPr>
          <w:vertAlign w:val="superscript"/>
          <w:lang w:val="vi-VN"/>
        </w:rPr>
        <w:t>+5</w:t>
      </w:r>
      <w:r w:rsidRPr="003A3FBB">
        <w:rPr>
          <w:lang w:val="vi-VN"/>
        </w:rPr>
        <w:t xml:space="preserve"> trong HNO</w:t>
      </w:r>
      <w:r w:rsidRPr="003A3FBB">
        <w:rPr>
          <w:vertAlign w:val="subscript"/>
          <w:lang w:val="vi-VN"/>
        </w:rPr>
        <w:t>3</w:t>
      </w:r>
      <w:r w:rsidRPr="003A3FBB">
        <w:rPr>
          <w:lang w:val="vi-VN"/>
        </w:rPr>
        <w:t xml:space="preserve"> đã bị khử. Số mol HNO</w:t>
      </w:r>
      <w:r w:rsidRPr="003A3FBB">
        <w:rPr>
          <w:vertAlign w:val="subscript"/>
          <w:lang w:val="vi-VN"/>
        </w:rPr>
        <w:t xml:space="preserve">3 </w:t>
      </w:r>
      <w:r w:rsidRPr="003A3FBB">
        <w:rPr>
          <w:lang w:val="vi-VN"/>
        </w:rPr>
        <w:t>đã phản ứng là:</w:t>
      </w:r>
    </w:p>
    <w:p w:rsidR="00531D4F" w:rsidRPr="003A3FBB" w:rsidRDefault="00531D4F" w:rsidP="00EF0F8D">
      <w:pPr>
        <w:tabs>
          <w:tab w:val="left" w:pos="435"/>
          <w:tab w:val="left" w:pos="3060"/>
          <w:tab w:val="left" w:pos="5670"/>
          <w:tab w:val="left" w:pos="8280"/>
        </w:tabs>
        <w:autoSpaceDE w:val="0"/>
        <w:autoSpaceDN w:val="0"/>
        <w:adjustRightInd w:val="0"/>
        <w:spacing w:line="276" w:lineRule="auto"/>
        <w:ind w:left="101"/>
        <w:jc w:val="both"/>
        <w:textAlignment w:val="center"/>
        <w:rPr>
          <w:lang w:val="vi-VN"/>
        </w:rPr>
      </w:pPr>
      <w:r w:rsidRPr="003A3FBB">
        <w:rPr>
          <w:lang w:val="vi-VN"/>
        </w:rPr>
        <w:tab/>
      </w:r>
      <w:r w:rsidRPr="003A3FBB">
        <w:rPr>
          <w:b/>
          <w:bCs/>
          <w:lang w:val="vi-VN"/>
        </w:rPr>
        <w:t>A.</w:t>
      </w:r>
      <w:r w:rsidRPr="003A3FBB">
        <w:rPr>
          <w:lang w:val="vi-VN"/>
        </w:rPr>
        <w:t xml:space="preserve"> 2,1.</w:t>
      </w:r>
      <w:r w:rsidRPr="003A3FBB">
        <w:rPr>
          <w:lang w:val="vi-VN"/>
        </w:rPr>
        <w:tab/>
      </w:r>
      <w:r w:rsidRPr="003A3FBB">
        <w:rPr>
          <w:b/>
          <w:bCs/>
          <w:lang w:val="vi-VN"/>
        </w:rPr>
        <w:t>B.</w:t>
      </w:r>
      <w:r w:rsidRPr="003A3FBB">
        <w:rPr>
          <w:lang w:val="vi-VN"/>
        </w:rPr>
        <w:t xml:space="preserve"> 2,4.</w:t>
      </w:r>
      <w:r w:rsidRPr="003A3FBB">
        <w:rPr>
          <w:lang w:val="vi-VN"/>
        </w:rPr>
        <w:tab/>
      </w:r>
      <w:r w:rsidRPr="003A3FBB">
        <w:rPr>
          <w:b/>
          <w:bCs/>
          <w:lang w:val="vi-VN"/>
        </w:rPr>
        <w:t>C.</w:t>
      </w:r>
      <w:r w:rsidRPr="003A3FBB">
        <w:rPr>
          <w:lang w:val="vi-VN"/>
        </w:rPr>
        <w:t xml:space="preserve"> 4,0.</w:t>
      </w:r>
      <w:r w:rsidRPr="003A3FBB">
        <w:rPr>
          <w:lang w:val="vi-VN"/>
        </w:rPr>
        <w:tab/>
      </w:r>
      <w:r w:rsidRPr="003A3FBB">
        <w:rPr>
          <w:b/>
          <w:bCs/>
          <w:lang w:val="vi-VN"/>
        </w:rPr>
        <w:t>D.</w:t>
      </w:r>
      <w:r w:rsidRPr="003A3FBB">
        <w:rPr>
          <w:lang w:val="vi-VN"/>
        </w:rPr>
        <w:t xml:space="preserve"> 3,0.</w:t>
      </w:r>
    </w:p>
    <w:p w:rsidR="00531D4F" w:rsidRPr="003A3FBB" w:rsidRDefault="00531D4F" w:rsidP="00EF0F8D">
      <w:pPr>
        <w:jc w:val="both"/>
        <w:rPr>
          <w:lang w:val="vi-VN"/>
        </w:rPr>
      </w:pPr>
      <w:r w:rsidRPr="003A3FBB">
        <w:rPr>
          <w:b/>
          <w:lang w:val="vi-VN"/>
        </w:rPr>
        <w:t>Câu 4:</w:t>
      </w:r>
      <w:r w:rsidRPr="003A3FBB">
        <w:rPr>
          <w:lang w:val="vi-VN"/>
        </w:rPr>
        <w:t xml:space="preserve"> Hòa tan m gam hỗn hợp Al, Na vào nước thu được 4,48 lít khí (đktc). Mặt khác hòa tan m gam hỗn hợp trên vào 100 ml dd NaOH 4M (dư) thì thu được 7,84 lít khí (đktc) và dung dịch X. Thể tích dung dịch 2 axit (HCl 0,5M và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0,25M) đủ phản ứng với dung dịch X để được kết tủa lớn nhất là:</w:t>
      </w:r>
    </w:p>
    <w:p w:rsidR="00531D4F" w:rsidRPr="003A3FBB" w:rsidRDefault="00531D4F" w:rsidP="00EF0F8D">
      <w:pPr>
        <w:jc w:val="both"/>
        <w:rPr>
          <w:lang w:val="vi-VN"/>
        </w:rPr>
      </w:pPr>
      <w:r w:rsidRPr="003A3FBB">
        <w:rPr>
          <w:b/>
          <w:lang w:val="vi-VN"/>
        </w:rPr>
        <w:tab/>
        <w:t xml:space="preserve">A. </w:t>
      </w:r>
      <w:r w:rsidRPr="003A3FBB">
        <w:rPr>
          <w:lang w:val="vi-VN"/>
        </w:rPr>
        <w:t>500ml</w:t>
      </w:r>
      <w:r w:rsidRPr="003A3FBB">
        <w:rPr>
          <w:lang w:val="vi-VN"/>
        </w:rPr>
        <w:tab/>
      </w:r>
      <w:r w:rsidRPr="003A3FBB">
        <w:rPr>
          <w:lang w:val="vi-VN"/>
        </w:rPr>
        <w:tab/>
      </w:r>
      <w:r w:rsidRPr="003A3FBB">
        <w:rPr>
          <w:b/>
          <w:lang w:val="vi-VN"/>
        </w:rPr>
        <w:t xml:space="preserve">B. </w:t>
      </w:r>
      <w:r w:rsidRPr="003A3FBB">
        <w:rPr>
          <w:lang w:val="vi-VN"/>
        </w:rPr>
        <w:t>400 ml</w:t>
      </w:r>
      <w:r w:rsidRPr="003A3FBB">
        <w:rPr>
          <w:lang w:val="vi-VN"/>
        </w:rPr>
        <w:tab/>
      </w:r>
      <w:r w:rsidRPr="003A3FBB">
        <w:rPr>
          <w:lang w:val="vi-VN"/>
        </w:rPr>
        <w:tab/>
      </w:r>
      <w:r w:rsidRPr="003A3FBB">
        <w:rPr>
          <w:b/>
          <w:lang w:val="vi-VN"/>
        </w:rPr>
        <w:t xml:space="preserve">C. </w:t>
      </w:r>
      <w:r w:rsidRPr="003A3FBB">
        <w:rPr>
          <w:lang w:val="vi-VN"/>
        </w:rPr>
        <w:t>300ml</w:t>
      </w:r>
      <w:r w:rsidRPr="003A3FBB">
        <w:rPr>
          <w:lang w:val="vi-VN"/>
        </w:rPr>
        <w:tab/>
      </w:r>
      <w:r w:rsidRPr="003A3FBB">
        <w:rPr>
          <w:lang w:val="vi-VN"/>
        </w:rPr>
        <w:tab/>
      </w:r>
      <w:r w:rsidRPr="003A3FBB">
        <w:rPr>
          <w:b/>
          <w:lang w:val="vi-VN"/>
        </w:rPr>
        <w:t xml:space="preserve">D. </w:t>
      </w:r>
      <w:r w:rsidRPr="003A3FBB">
        <w:rPr>
          <w:lang w:val="vi-VN"/>
        </w:rPr>
        <w:t>250ml</w:t>
      </w:r>
    </w:p>
    <w:p w:rsidR="00531D4F" w:rsidRPr="003A3FBB" w:rsidRDefault="00531D4F" w:rsidP="00EF0F8D">
      <w:pPr>
        <w:widowControl w:val="0"/>
        <w:autoSpaceDE w:val="0"/>
        <w:autoSpaceDN w:val="0"/>
        <w:adjustRightInd w:val="0"/>
        <w:rPr>
          <w:lang w:val="it-IT"/>
        </w:rPr>
      </w:pPr>
      <w:r w:rsidRPr="003A3FBB">
        <w:rPr>
          <w:b/>
          <w:lang w:val="vi-VN"/>
        </w:rPr>
        <w:t xml:space="preserve">Câu </w:t>
      </w:r>
      <w:r w:rsidRPr="003A3FBB">
        <w:rPr>
          <w:b/>
        </w:rPr>
        <w:t>5</w:t>
      </w:r>
      <w:r w:rsidRPr="003A3FBB">
        <w:rPr>
          <w:b/>
          <w:lang w:val="vi-VN"/>
        </w:rPr>
        <w:t>:</w:t>
      </w:r>
      <w:r w:rsidRPr="003A3FBB">
        <w:rPr>
          <w:lang w:val="vi-VN"/>
        </w:rPr>
        <w:t xml:space="preserve"> </w:t>
      </w:r>
      <w:r w:rsidRPr="003A3FBB">
        <w:rPr>
          <w:lang w:val="it-IT"/>
        </w:rPr>
        <w:t>Khi nhỏ từ từ đến dư dung dịch HCl vào dung dịch hỗn hợp gồm a mol Ba(OH)</w:t>
      </w:r>
      <w:r w:rsidRPr="003A3FBB">
        <w:rPr>
          <w:vertAlign w:val="subscript"/>
          <w:lang w:val="it-IT"/>
        </w:rPr>
        <w:t>2</w:t>
      </w:r>
      <w:r w:rsidRPr="003A3FBB">
        <w:rPr>
          <w:lang w:val="it-IT"/>
        </w:rPr>
        <w:t xml:space="preserve"> và b mol Ba(AlO</w:t>
      </w:r>
      <w:r w:rsidRPr="003A3FBB">
        <w:rPr>
          <w:vertAlign w:val="subscript"/>
          <w:lang w:val="it-IT"/>
        </w:rPr>
        <w:t>2</w:t>
      </w:r>
      <w:r w:rsidRPr="003A3FBB">
        <w:rPr>
          <w:lang w:val="it-IT"/>
        </w:rPr>
        <w:t>)</w:t>
      </w:r>
      <w:r w:rsidRPr="003A3FBB">
        <w:rPr>
          <w:vertAlign w:val="subscript"/>
          <w:lang w:val="it-IT"/>
        </w:rPr>
        <w:t>2</w:t>
      </w:r>
      <w:r w:rsidRPr="003A3FBB">
        <w:rPr>
          <w:lang w:val="it-IT"/>
        </w:rPr>
        <w:t xml:space="preserve"> kết quả thí nghiệm được biểu diễn trên đồ thị sau:                                       </w:t>
      </w:r>
      <w:r w:rsidRPr="003A3FBB">
        <w:rPr>
          <w:lang w:val="en-GB" w:eastAsia="en-GB"/>
        </w:rPr>
        <w:object w:dxaOrig="5527" w:dyaOrig="1917">
          <v:shape id="_x0000_i1294" type="#_x0000_t75" style="width:261.5pt;height:87pt" o:ole="">
            <v:imagedata r:id="rId492" o:title=""/>
          </v:shape>
          <o:OLEObject Type="Embed" ProgID="Unknown" ShapeID="_x0000_i1294" DrawAspect="Content" ObjectID="_1629921227" r:id="rId493"/>
        </w:object>
      </w:r>
    </w:p>
    <w:p w:rsidR="00531D4F" w:rsidRPr="003A3FBB" w:rsidRDefault="00531D4F" w:rsidP="00B21669">
      <w:pPr>
        <w:spacing w:before="60" w:line="276" w:lineRule="auto"/>
        <w:ind w:firstLine="283"/>
        <w:jc w:val="both"/>
        <w:rPr>
          <w:lang w:val="fr-FR"/>
        </w:rPr>
      </w:pPr>
      <w:r w:rsidRPr="003A3FBB">
        <w:rPr>
          <w:lang w:val="fr-FR"/>
        </w:rPr>
        <w:t>Vậy tỉ lệ a : b  là</w:t>
      </w:r>
    </w:p>
    <w:p w:rsidR="00531D4F" w:rsidRPr="003A3FBB" w:rsidRDefault="00531D4F" w:rsidP="00B21669">
      <w:pPr>
        <w:tabs>
          <w:tab w:val="left" w:pos="2609"/>
          <w:tab w:val="left" w:pos="4939"/>
          <w:tab w:val="left" w:pos="7269"/>
        </w:tabs>
        <w:spacing w:line="276" w:lineRule="auto"/>
        <w:ind w:firstLine="283"/>
        <w:rPr>
          <w:lang w:val="fr-FR"/>
        </w:rPr>
      </w:pPr>
      <w:r w:rsidRPr="003A3FBB">
        <w:rPr>
          <w:b/>
          <w:u w:val="single"/>
          <w:lang w:val="fr-FR"/>
        </w:rPr>
        <w:t>A.</w:t>
      </w:r>
      <w:r w:rsidRPr="003A3FBB">
        <w:rPr>
          <w:b/>
          <w:lang w:val="fr-FR"/>
        </w:rPr>
        <w:t xml:space="preserve"> </w:t>
      </w:r>
      <w:r w:rsidRPr="003A3FBB">
        <w:rPr>
          <w:lang w:val="fr-FR"/>
        </w:rPr>
        <w:t>1 : 3.</w:t>
      </w:r>
      <w:r w:rsidRPr="003A3FBB">
        <w:rPr>
          <w:lang w:val="fr-FR"/>
        </w:rPr>
        <w:tab/>
      </w:r>
      <w:r w:rsidRPr="003A3FBB">
        <w:rPr>
          <w:b/>
          <w:lang w:val="fr-FR"/>
        </w:rPr>
        <w:t xml:space="preserve">B. </w:t>
      </w:r>
      <w:r w:rsidRPr="003A3FBB">
        <w:rPr>
          <w:lang w:val="fr-FR"/>
        </w:rPr>
        <w:t>1 : 4.</w:t>
      </w:r>
      <w:r w:rsidRPr="003A3FBB">
        <w:rPr>
          <w:lang w:val="fr-FR"/>
        </w:rPr>
        <w:tab/>
      </w:r>
      <w:r w:rsidRPr="003A3FBB">
        <w:rPr>
          <w:b/>
          <w:lang w:val="fr-FR"/>
        </w:rPr>
        <w:t xml:space="preserve">C. </w:t>
      </w:r>
      <w:r w:rsidRPr="003A3FBB">
        <w:rPr>
          <w:lang w:val="fr-FR"/>
        </w:rPr>
        <w:t>2 : 3.</w:t>
      </w:r>
      <w:r w:rsidRPr="003A3FBB">
        <w:rPr>
          <w:lang w:val="fr-FR"/>
        </w:rPr>
        <w:tab/>
      </w:r>
      <w:r w:rsidRPr="003A3FBB">
        <w:rPr>
          <w:b/>
          <w:lang w:val="fr-FR"/>
        </w:rPr>
        <w:t xml:space="preserve">D. </w:t>
      </w:r>
      <w:r w:rsidRPr="003A3FBB">
        <w:rPr>
          <w:lang w:val="fr-FR"/>
        </w:rPr>
        <w:t>3 : 1.</w:t>
      </w:r>
    </w:p>
    <w:p w:rsidR="00531D4F" w:rsidRPr="003A3FBB" w:rsidRDefault="00531D4F" w:rsidP="00F346D8">
      <w:pPr>
        <w:spacing w:line="300" w:lineRule="auto"/>
        <w:jc w:val="both"/>
        <w:rPr>
          <w:lang w:val="pt-BR"/>
        </w:rPr>
      </w:pPr>
    </w:p>
    <w:p w:rsidR="00531D4F" w:rsidRPr="003A3FBB" w:rsidRDefault="00531D4F" w:rsidP="00F346D8">
      <w:pPr>
        <w:spacing w:line="300" w:lineRule="auto"/>
        <w:jc w:val="both"/>
        <w:rPr>
          <w:lang w:val="pt-BR"/>
        </w:rPr>
      </w:pPr>
    </w:p>
    <w:p w:rsidR="00531D4F" w:rsidRPr="003A3FBB" w:rsidRDefault="00531D4F" w:rsidP="00F346D8">
      <w:pPr>
        <w:spacing w:line="300" w:lineRule="auto"/>
        <w:jc w:val="both"/>
      </w:pPr>
    </w:p>
    <w:p w:rsidR="00531D4F" w:rsidRPr="003A3FBB" w:rsidRDefault="00531D4F" w:rsidP="00F346D8">
      <w:pPr>
        <w:spacing w:line="300" w:lineRule="auto"/>
        <w:jc w:val="both"/>
      </w:pPr>
    </w:p>
    <w:p w:rsidR="00531D4F" w:rsidRPr="003A3FBB" w:rsidRDefault="00531D4F" w:rsidP="00F346D8">
      <w:pPr>
        <w:spacing w:line="300" w:lineRule="auto"/>
        <w:jc w:val="both"/>
      </w:pPr>
    </w:p>
    <w:p w:rsidR="00531D4F" w:rsidRPr="003A3FBB" w:rsidRDefault="00531D4F" w:rsidP="00B21669">
      <w:pPr>
        <w:spacing w:line="300" w:lineRule="auto"/>
        <w:jc w:val="both"/>
      </w:pPr>
    </w:p>
    <w:p w:rsidR="00531D4F" w:rsidRPr="003A3FBB" w:rsidRDefault="00531D4F" w:rsidP="00B21669">
      <w:pPr>
        <w:spacing w:line="300" w:lineRule="auto"/>
        <w:jc w:val="both"/>
      </w:pPr>
    </w:p>
    <w:p w:rsidR="00531D4F" w:rsidRPr="003A3FBB" w:rsidRDefault="00531D4F" w:rsidP="00B21669">
      <w:pPr>
        <w:spacing w:line="300" w:lineRule="auto"/>
        <w:jc w:val="both"/>
      </w:pPr>
    </w:p>
    <w:p w:rsidR="00531D4F" w:rsidRPr="003A3FBB" w:rsidRDefault="00531D4F" w:rsidP="00B21669">
      <w:pPr>
        <w:spacing w:line="300" w:lineRule="auto"/>
        <w:jc w:val="both"/>
      </w:pPr>
    </w:p>
    <w:p w:rsidR="00531D4F" w:rsidRPr="003A3FBB" w:rsidRDefault="00531D4F" w:rsidP="00F346D8">
      <w:pPr>
        <w:spacing w:line="300" w:lineRule="auto"/>
        <w:jc w:val="center"/>
        <w:rPr>
          <w:b/>
          <w:bCs/>
        </w:rPr>
      </w:pPr>
      <w:r w:rsidRPr="003A3FBB">
        <w:rPr>
          <w:b/>
          <w:lang w:val="pt-BR"/>
        </w:rPr>
        <w:t xml:space="preserve">Tiết 50. </w:t>
      </w:r>
      <w:r w:rsidRPr="003A3FBB">
        <w:rPr>
          <w:b/>
          <w:bCs/>
        </w:rPr>
        <w:t>THỰC HÀNH</w:t>
      </w:r>
    </w:p>
    <w:p w:rsidR="00531D4F" w:rsidRPr="003A3FBB" w:rsidRDefault="00531D4F" w:rsidP="00F346D8">
      <w:pPr>
        <w:spacing w:line="300" w:lineRule="auto"/>
        <w:jc w:val="center"/>
        <w:rPr>
          <w:b/>
          <w:bCs/>
        </w:rPr>
      </w:pPr>
      <w:r w:rsidRPr="003A3FBB">
        <w:rPr>
          <w:b/>
          <w:bCs/>
        </w:rPr>
        <w:t>TÍNH CHẤT CỦA NATRI, MAGIE, NHÔM VÀ HỢP CHẤT CỦA CHÚNG</w:t>
      </w:r>
    </w:p>
    <w:p w:rsidR="00531D4F" w:rsidRPr="003A3FBB" w:rsidRDefault="00531D4F" w:rsidP="00F346D8">
      <w:pPr>
        <w:spacing w:line="300" w:lineRule="auto"/>
        <w:jc w:val="both"/>
        <w:rPr>
          <w:b/>
          <w:lang w:val="pt-BR"/>
        </w:rPr>
      </w:pPr>
    </w:p>
    <w:p w:rsidR="00531D4F" w:rsidRPr="003A3FBB" w:rsidRDefault="00531D4F" w:rsidP="00F346D8">
      <w:pPr>
        <w:spacing w:line="300" w:lineRule="auto"/>
        <w:jc w:val="both"/>
        <w:rPr>
          <w:b/>
          <w:u w:val="single"/>
          <w:lang w:val="pt-BR"/>
        </w:rPr>
      </w:pPr>
      <w:r w:rsidRPr="003A3FBB">
        <w:rPr>
          <w:b/>
          <w:u w:val="single"/>
          <w:lang w:val="pt-BR"/>
        </w:rPr>
        <w:t>A. CHUẨN KIẾN THỨC – KĨ NĂNG</w:t>
      </w:r>
    </w:p>
    <w:p w:rsidR="00531D4F" w:rsidRPr="003A3FBB" w:rsidRDefault="00531D4F" w:rsidP="00F346D8">
      <w:pPr>
        <w:spacing w:line="300" w:lineRule="auto"/>
        <w:jc w:val="both"/>
        <w:rPr>
          <w:b/>
          <w:u w:val="single"/>
          <w:lang w:val="pt-BR"/>
        </w:rPr>
      </w:pPr>
      <w:r w:rsidRPr="003A3FBB">
        <w:rPr>
          <w:b/>
          <w:u w:val="single"/>
          <w:lang w:val="pt-BR"/>
        </w:rPr>
        <w:t>I. KIẾN THỨC – KĨ NĂNG</w:t>
      </w:r>
    </w:p>
    <w:p w:rsidR="00531D4F" w:rsidRPr="003A3FBB" w:rsidRDefault="00531D4F" w:rsidP="00F346D8">
      <w:pPr>
        <w:spacing w:line="300" w:lineRule="auto"/>
        <w:jc w:val="both"/>
        <w:rPr>
          <w:b/>
          <w:i/>
          <w:lang w:val="nl-NL"/>
        </w:rPr>
      </w:pPr>
      <w:r w:rsidRPr="003A3FBB">
        <w:rPr>
          <w:b/>
          <w:i/>
          <w:lang w:val="nl-NL"/>
        </w:rPr>
        <w:t>1. Kiến thức</w:t>
      </w:r>
    </w:p>
    <w:p w:rsidR="00531D4F" w:rsidRPr="003A3FBB" w:rsidRDefault="00531D4F" w:rsidP="00F346D8">
      <w:pPr>
        <w:tabs>
          <w:tab w:val="left" w:pos="8820"/>
        </w:tabs>
        <w:spacing w:line="300" w:lineRule="auto"/>
        <w:ind w:firstLine="420"/>
        <w:rPr>
          <w:lang w:val="it-IT"/>
        </w:rPr>
      </w:pPr>
      <w:r w:rsidRPr="003A3FBB">
        <w:rPr>
          <w:lang w:val="it-IT"/>
        </w:rPr>
        <w:t xml:space="preserve">Biết được : </w:t>
      </w:r>
    </w:p>
    <w:p w:rsidR="00531D4F" w:rsidRPr="003A3FBB" w:rsidRDefault="00531D4F" w:rsidP="00F346D8">
      <w:pPr>
        <w:tabs>
          <w:tab w:val="left" w:pos="8820"/>
        </w:tabs>
        <w:spacing w:line="300" w:lineRule="auto"/>
        <w:ind w:firstLine="420"/>
        <w:rPr>
          <w:lang w:val="it-IT"/>
        </w:rPr>
      </w:pPr>
      <w:r w:rsidRPr="003A3FBB">
        <w:rPr>
          <w:lang w:val="it-IT"/>
        </w:rPr>
        <w:t>Mục đích, cách tiến hành, kĩ thuật thực hiện các thí nghiệm :</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So sánh khả năng phản ứng của Na, Mg và Al với nước.</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Nhôm phản ứng với dung dịch kiềm.</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Phản ứng của nhôm hiđroxit với dung dịch NaOH và với dung dịch H</w:t>
      </w:r>
      <w:r w:rsidRPr="003A3FBB">
        <w:rPr>
          <w:vertAlign w:val="subscript"/>
          <w:lang w:val="it-IT"/>
        </w:rPr>
        <w:t>2</w:t>
      </w:r>
      <w:r w:rsidRPr="003A3FBB">
        <w:rPr>
          <w:lang w:val="it-IT"/>
        </w:rPr>
        <w:t>SO</w:t>
      </w:r>
      <w:r w:rsidRPr="003A3FBB">
        <w:rPr>
          <w:vertAlign w:val="subscript"/>
          <w:lang w:val="it-IT"/>
        </w:rPr>
        <w:t xml:space="preserve">4 </w:t>
      </w:r>
      <w:r w:rsidRPr="003A3FBB">
        <w:rPr>
          <w:lang w:val="it-IT"/>
        </w:rPr>
        <w:t>loãng.</w:t>
      </w:r>
    </w:p>
    <w:p w:rsidR="00531D4F" w:rsidRPr="003A3FBB" w:rsidRDefault="00531D4F" w:rsidP="00F346D8">
      <w:pPr>
        <w:spacing w:line="300" w:lineRule="auto"/>
        <w:jc w:val="both"/>
        <w:rPr>
          <w:b/>
          <w:i/>
          <w:lang w:val="it-IT"/>
        </w:rPr>
      </w:pPr>
      <w:r w:rsidRPr="003A3FBB">
        <w:rPr>
          <w:b/>
          <w:i/>
          <w:lang w:val="it-IT"/>
        </w:rPr>
        <w:t>2. Kĩ năng</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Sử dụng dụng cụ hoá chất để tiến hành an toàn, thành công các thí nghiệm trên.</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Quan sát, nêu hiện tượng thí nghiệm, giải thích và viết các phương trình hoá học. Rút ra nhận xét.</w:t>
      </w:r>
    </w:p>
    <w:p w:rsidR="00531D4F" w:rsidRPr="003A3FBB" w:rsidRDefault="00531D4F" w:rsidP="00F346D8">
      <w:pPr>
        <w:spacing w:line="300" w:lineRule="auto"/>
        <w:jc w:val="both"/>
        <w:rPr>
          <w:b/>
          <w:lang w:val="pt-BR"/>
        </w:rPr>
      </w:pPr>
      <w:r w:rsidRPr="003A3FBB">
        <w:sym w:font="Symbol" w:char="F02D"/>
      </w:r>
      <w:r w:rsidRPr="003A3FBB">
        <w:rPr>
          <w:lang w:val="it-IT"/>
        </w:rPr>
        <w:t xml:space="preserve"> Viết tường trình thí nghiệm</w:t>
      </w:r>
      <w:r w:rsidRPr="003A3FBB">
        <w:rPr>
          <w:b/>
          <w:lang w:val="pt-BR"/>
        </w:rPr>
        <w:t xml:space="preserve"> </w:t>
      </w:r>
    </w:p>
    <w:p w:rsidR="00531D4F" w:rsidRPr="003A3FBB" w:rsidRDefault="00531D4F" w:rsidP="00F346D8">
      <w:pPr>
        <w:spacing w:line="300" w:lineRule="auto"/>
        <w:jc w:val="both"/>
        <w:rPr>
          <w:b/>
          <w:lang w:val="pt-BR"/>
        </w:rPr>
      </w:pPr>
      <w:r w:rsidRPr="003A3FBB">
        <w:rPr>
          <w:b/>
          <w:i/>
          <w:lang w:val="pt-BR"/>
        </w:rPr>
        <w:t>3. Thái độ:</w:t>
      </w:r>
      <w:r w:rsidRPr="003A3FBB">
        <w:rPr>
          <w:b/>
          <w:lang w:val="pt-BR"/>
        </w:rPr>
        <w:t xml:space="preserve"> </w:t>
      </w:r>
      <w:r w:rsidRPr="003A3FBB">
        <w:rPr>
          <w:lang w:val="pt-BR"/>
        </w:rPr>
        <w:t>Tích cực và hứng thú yêu thích học hóa học</w:t>
      </w:r>
    </w:p>
    <w:p w:rsidR="00531D4F" w:rsidRPr="003A3FBB" w:rsidRDefault="00531D4F" w:rsidP="00F346D8">
      <w:pPr>
        <w:spacing w:line="300" w:lineRule="auto"/>
        <w:jc w:val="both"/>
        <w:rPr>
          <w:b/>
          <w:u w:val="single"/>
          <w:lang w:val="pt-BR"/>
        </w:rPr>
      </w:pPr>
      <w:r w:rsidRPr="003A3FBB">
        <w:rPr>
          <w:b/>
          <w:u w:val="single"/>
          <w:lang w:val="pt-BR"/>
        </w:rPr>
        <w:t>II. PHÁT TRIỂN NĂNG LỰC</w:t>
      </w:r>
    </w:p>
    <w:p w:rsidR="00531D4F" w:rsidRPr="003A3FBB" w:rsidRDefault="00531D4F" w:rsidP="00F346D8">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F346D8">
      <w:pPr>
        <w:spacing w:line="300" w:lineRule="auto"/>
        <w:ind w:firstLine="720"/>
        <w:jc w:val="both"/>
        <w:rPr>
          <w:lang w:val="pl-PL"/>
        </w:rPr>
      </w:pPr>
      <w:r w:rsidRPr="003A3FBB">
        <w:rPr>
          <w:lang w:val="pl-PL"/>
        </w:rPr>
        <w:t>1. Năng lực hợp tác</w:t>
      </w:r>
    </w:p>
    <w:p w:rsidR="00531D4F" w:rsidRPr="003A3FBB" w:rsidRDefault="00531D4F" w:rsidP="00F346D8">
      <w:pPr>
        <w:spacing w:line="300" w:lineRule="auto"/>
        <w:ind w:firstLine="720"/>
        <w:jc w:val="both"/>
      </w:pPr>
      <w:r w:rsidRPr="003A3FBB">
        <w:t>2. Năng lực giao tiếp</w:t>
      </w:r>
    </w:p>
    <w:p w:rsidR="00531D4F" w:rsidRPr="003A3FBB" w:rsidRDefault="00531D4F" w:rsidP="00F346D8">
      <w:pPr>
        <w:spacing w:line="300" w:lineRule="auto"/>
        <w:ind w:firstLine="720"/>
        <w:jc w:val="both"/>
      </w:pPr>
      <w:r w:rsidRPr="003A3FBB">
        <w:t xml:space="preserve">3. Năng lực sử dung ngôn ngữ </w:t>
      </w:r>
    </w:p>
    <w:p w:rsidR="00531D4F" w:rsidRPr="003A3FBB" w:rsidRDefault="00531D4F" w:rsidP="00F346D8">
      <w:pPr>
        <w:spacing w:line="300" w:lineRule="auto"/>
        <w:ind w:firstLine="720"/>
        <w:jc w:val="both"/>
      </w:pPr>
      <w:r w:rsidRPr="003A3FBB">
        <w:t>4. Năng lực thực hành hóa học</w:t>
      </w:r>
    </w:p>
    <w:p w:rsidR="00531D4F" w:rsidRPr="003A3FBB" w:rsidRDefault="00531D4F" w:rsidP="00F346D8">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F346D8">
      <w:pPr>
        <w:spacing w:line="300" w:lineRule="auto"/>
        <w:jc w:val="both"/>
        <w:rPr>
          <w:b/>
          <w:u w:val="single"/>
        </w:rPr>
      </w:pPr>
      <w:r w:rsidRPr="003A3FBB">
        <w:rPr>
          <w:b/>
          <w:u w:val="single"/>
        </w:rPr>
        <w:t>B. CHUẨN BỊ</w:t>
      </w:r>
    </w:p>
    <w:p w:rsidR="00531D4F" w:rsidRPr="003A3FBB" w:rsidRDefault="00531D4F" w:rsidP="00F346D8">
      <w:pPr>
        <w:spacing w:line="300" w:lineRule="auto"/>
        <w:ind w:left="360"/>
        <w:jc w:val="both"/>
      </w:pPr>
      <w:r w:rsidRPr="003A3FBB">
        <w:rPr>
          <w:b/>
        </w:rPr>
        <w:t xml:space="preserve">1. Giáo viên: </w:t>
      </w:r>
      <w:r w:rsidRPr="003A3FBB">
        <w:t>Chuẩn bị dụng cụ, hóa chất để tiến hành thí nghiệm</w:t>
      </w:r>
    </w:p>
    <w:p w:rsidR="00531D4F" w:rsidRPr="003A3FBB" w:rsidRDefault="00531D4F" w:rsidP="00F346D8">
      <w:pPr>
        <w:spacing w:line="300" w:lineRule="auto"/>
        <w:jc w:val="both"/>
        <w:outlineLvl w:val="0"/>
      </w:pPr>
      <w:r w:rsidRPr="003A3FBB">
        <w:rPr>
          <w:b/>
          <w:bCs/>
        </w:rPr>
        <w:t xml:space="preserve">        Dụng cụ:</w:t>
      </w:r>
      <w:r w:rsidRPr="003A3FBB">
        <w:t xml:space="preserve"> Ống ngiệm + giá để ống nghiệm + cốc thuỷ tinh + đèn cồn.</w:t>
      </w:r>
    </w:p>
    <w:p w:rsidR="00531D4F" w:rsidRPr="003A3FBB" w:rsidRDefault="00531D4F" w:rsidP="00F346D8">
      <w:pPr>
        <w:spacing w:line="300" w:lineRule="auto"/>
        <w:jc w:val="both"/>
        <w:outlineLvl w:val="0"/>
      </w:pPr>
      <w:r w:rsidRPr="003A3FBB">
        <w:rPr>
          <w:b/>
          <w:bCs/>
        </w:rPr>
        <w:t xml:space="preserve">        </w:t>
      </w:r>
      <w:r w:rsidRPr="003A3FBB">
        <w:t>Hoá chất: Các kim loại: Na, Mg, Al; các dung dịch: NaOH, AlCl</w:t>
      </w:r>
      <w:r w:rsidRPr="003A3FBB">
        <w:rPr>
          <w:vertAlign w:val="subscript"/>
        </w:rPr>
        <w:t>3</w:t>
      </w:r>
      <w:r w:rsidRPr="003A3FBB">
        <w:t>, NH</w:t>
      </w:r>
      <w:r w:rsidRPr="003A3FBB">
        <w:rPr>
          <w:vertAlign w:val="subscript"/>
        </w:rPr>
        <w:t>3</w:t>
      </w:r>
      <w:r w:rsidRPr="003A3FBB">
        <w:t xml:space="preserve">, phenolphtalein. </w:t>
      </w:r>
    </w:p>
    <w:p w:rsidR="00531D4F" w:rsidRPr="003A3FBB" w:rsidRDefault="00531D4F" w:rsidP="00F346D8">
      <w:pPr>
        <w:spacing w:line="300" w:lineRule="auto"/>
        <w:ind w:left="360"/>
        <w:jc w:val="both"/>
      </w:pPr>
      <w:r w:rsidRPr="003A3FBB">
        <w:rPr>
          <w:b/>
        </w:rPr>
        <w:t xml:space="preserve">2. Học sinh: </w:t>
      </w:r>
      <w:r w:rsidRPr="003A3FBB">
        <w:t>chuẩn bị bài trước.</w:t>
      </w:r>
    </w:p>
    <w:p w:rsidR="00531D4F" w:rsidRPr="003A3FBB" w:rsidRDefault="00531D4F" w:rsidP="00F346D8">
      <w:pPr>
        <w:spacing w:line="300" w:lineRule="auto"/>
        <w:jc w:val="both"/>
        <w:rPr>
          <w:b/>
          <w:u w:val="single"/>
        </w:rPr>
      </w:pPr>
      <w:r w:rsidRPr="003A3FBB">
        <w:rPr>
          <w:b/>
          <w:u w:val="single"/>
        </w:rPr>
        <w:t>C.PHƯƠNG PHÁP – KĨ THUẬT DẠY HỌC</w:t>
      </w:r>
    </w:p>
    <w:p w:rsidR="00531D4F" w:rsidRPr="003A3FBB" w:rsidRDefault="00531D4F" w:rsidP="00F346D8">
      <w:pPr>
        <w:spacing w:line="300" w:lineRule="auto"/>
        <w:jc w:val="both"/>
        <w:outlineLvl w:val="0"/>
        <w:rPr>
          <w:b/>
          <w:bCs/>
        </w:rPr>
      </w:pPr>
      <w:r w:rsidRPr="003A3FBB">
        <w:t>- Dạy học theo nhóm, HS tiến hành thí nghiệm dưới sự hướng dẫn của giáo viên.</w:t>
      </w:r>
    </w:p>
    <w:p w:rsidR="00531D4F" w:rsidRPr="003A3FBB" w:rsidRDefault="00531D4F" w:rsidP="00F346D8">
      <w:pPr>
        <w:spacing w:line="300" w:lineRule="auto"/>
        <w:jc w:val="both"/>
        <w:rPr>
          <w:b/>
          <w:u w:val="single"/>
        </w:rPr>
      </w:pPr>
      <w:r w:rsidRPr="003A3FBB">
        <w:rPr>
          <w:b/>
          <w:u w:val="single"/>
        </w:rPr>
        <w:t>D. TIẾN TRÌNH BÀI DẠY</w:t>
      </w:r>
    </w:p>
    <w:p w:rsidR="00531D4F" w:rsidRPr="003A3FBB" w:rsidRDefault="00531D4F" w:rsidP="00F346D8">
      <w:pPr>
        <w:spacing w:line="300" w:lineRule="auto"/>
        <w:jc w:val="both"/>
        <w:rPr>
          <w:b/>
        </w:rPr>
      </w:pPr>
      <w:r w:rsidRPr="003A3FBB">
        <w:rPr>
          <w:b/>
        </w:rPr>
        <w:t>1. Hoạt động khởi động</w:t>
      </w:r>
    </w:p>
    <w:p w:rsidR="00531D4F" w:rsidRPr="003A3FBB" w:rsidRDefault="00531D4F" w:rsidP="00F346D8">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153997">
        <w:tc>
          <w:tcPr>
            <w:tcW w:w="1435" w:type="dxa"/>
          </w:tcPr>
          <w:p w:rsidR="00531D4F" w:rsidRPr="003A3FBB" w:rsidRDefault="00531D4F" w:rsidP="00F346D8">
            <w:pPr>
              <w:spacing w:line="300" w:lineRule="auto"/>
              <w:jc w:val="both"/>
              <w:rPr>
                <w:b/>
                <w:lang w:val="it-IT"/>
              </w:rPr>
            </w:pPr>
            <w:r w:rsidRPr="003A3FBB">
              <w:rPr>
                <w:b/>
                <w:lang w:val="it-IT"/>
              </w:rPr>
              <w:t>Lớp</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153997">
        <w:tc>
          <w:tcPr>
            <w:tcW w:w="1435" w:type="dxa"/>
          </w:tcPr>
          <w:p w:rsidR="00531D4F" w:rsidRPr="003A3FBB" w:rsidRDefault="00531D4F" w:rsidP="00F346D8">
            <w:pPr>
              <w:spacing w:line="300" w:lineRule="auto"/>
              <w:jc w:val="both"/>
              <w:rPr>
                <w:b/>
                <w:lang w:val="it-IT"/>
              </w:rPr>
            </w:pPr>
            <w:r w:rsidRPr="003A3FBB">
              <w:rPr>
                <w:b/>
                <w:lang w:val="it-IT"/>
              </w:rPr>
              <w:t>Vắng</w:t>
            </w: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03"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r>
    </w:tbl>
    <w:p w:rsidR="00531D4F" w:rsidRPr="003A3FBB" w:rsidRDefault="00531D4F" w:rsidP="00F346D8">
      <w:pPr>
        <w:spacing w:line="300" w:lineRule="auto"/>
        <w:ind w:firstLine="360"/>
        <w:jc w:val="both"/>
        <w:rPr>
          <w:b/>
          <w:lang w:val="it-IT"/>
        </w:rPr>
      </w:pPr>
      <w:r w:rsidRPr="003A3FBB">
        <w:rPr>
          <w:b/>
          <w:lang w:val="it-IT"/>
        </w:rPr>
        <w:t xml:space="preserve">1.2.Kiểm tra bài cũ: </w:t>
      </w:r>
      <w:r w:rsidRPr="003A3FBB">
        <w:rPr>
          <w:i/>
          <w:lang w:val="it-IT"/>
        </w:rPr>
        <w:t>Không</w:t>
      </w:r>
    </w:p>
    <w:p w:rsidR="00531D4F" w:rsidRPr="003A3FBB" w:rsidRDefault="00531D4F" w:rsidP="00F346D8">
      <w:pPr>
        <w:tabs>
          <w:tab w:val="left" w:pos="3849"/>
        </w:tabs>
        <w:spacing w:line="300" w:lineRule="auto"/>
        <w:jc w:val="both"/>
        <w:rPr>
          <w:b/>
          <w:lang w:val="it-IT"/>
        </w:rPr>
      </w:pPr>
      <w:r w:rsidRPr="003A3FBB">
        <w:rPr>
          <w:b/>
          <w:lang w:val="it-IT"/>
        </w:rPr>
        <w:lastRenderedPageBreak/>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18"/>
        <w:gridCol w:w="990"/>
        <w:gridCol w:w="630"/>
        <w:gridCol w:w="540"/>
        <w:gridCol w:w="1252"/>
        <w:gridCol w:w="1358"/>
        <w:gridCol w:w="3600"/>
      </w:tblGrid>
      <w:tr w:rsidR="00531D4F" w:rsidRPr="003A3FBB" w:rsidTr="00153997">
        <w:tc>
          <w:tcPr>
            <w:tcW w:w="2808" w:type="dxa"/>
            <w:gridSpan w:val="2"/>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b/>
              </w:rPr>
            </w:pPr>
            <w:r w:rsidRPr="003A3FBB">
              <w:rPr>
                <w:b/>
              </w:rPr>
              <w:t>HOẠT ĐỘNG CỦA GV</w:t>
            </w:r>
          </w:p>
        </w:tc>
        <w:tc>
          <w:tcPr>
            <w:tcW w:w="2422" w:type="dxa"/>
            <w:gridSpan w:val="3"/>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b/>
              </w:rPr>
            </w:pPr>
            <w:r w:rsidRPr="003A3FBB">
              <w:rPr>
                <w:b/>
              </w:rPr>
              <w:t>HOẠT ĐỘNG CỦA HS – PHÁT TRIỂN NĂNG LỰC</w:t>
            </w:r>
          </w:p>
        </w:tc>
        <w:tc>
          <w:tcPr>
            <w:tcW w:w="4958" w:type="dxa"/>
            <w:gridSpan w:val="2"/>
            <w:tcBorders>
              <w:top w:val="single" w:sz="4" w:space="0" w:color="auto"/>
              <w:left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r w:rsidRPr="003A3FBB">
              <w:rPr>
                <w:b/>
              </w:rPr>
              <w:t>NỘI DUNG KIẾN THỨC</w:t>
            </w:r>
          </w:p>
          <w:p w:rsidR="00531D4F" w:rsidRPr="003A3FBB" w:rsidRDefault="00531D4F" w:rsidP="00F346D8">
            <w:pPr>
              <w:spacing w:line="300" w:lineRule="auto"/>
              <w:jc w:val="both"/>
            </w:pPr>
          </w:p>
          <w:p w:rsidR="00531D4F" w:rsidRPr="003A3FBB" w:rsidRDefault="00531D4F" w:rsidP="00F346D8">
            <w:pPr>
              <w:tabs>
                <w:tab w:val="left" w:pos="1478"/>
              </w:tabs>
              <w:spacing w:line="300" w:lineRule="auto"/>
              <w:jc w:val="both"/>
            </w:pP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pStyle w:val="NoSpacing"/>
              <w:spacing w:line="300" w:lineRule="auto"/>
              <w:ind w:left="-58"/>
              <w:rPr>
                <w:sz w:val="24"/>
                <w:szCs w:val="24"/>
              </w:rPr>
            </w:pPr>
            <w:r w:rsidRPr="003A3FBB">
              <w:rPr>
                <w:b/>
                <w:bCs/>
                <w:sz w:val="24"/>
                <w:szCs w:val="24"/>
              </w:rPr>
              <w:t>Hoạt động 1:</w:t>
            </w:r>
            <w:r w:rsidRPr="003A3FBB">
              <w:rPr>
                <w:sz w:val="24"/>
                <w:szCs w:val="24"/>
              </w:rPr>
              <w:t xml:space="preserve"> Công việc đầu bước thực hành.</w:t>
            </w:r>
          </w:p>
        </w:tc>
      </w:tr>
      <w:tr w:rsidR="00531D4F" w:rsidRPr="003A3FBB" w:rsidTr="00A758BF">
        <w:tc>
          <w:tcPr>
            <w:tcW w:w="3978" w:type="dxa"/>
            <w:gridSpan w:val="4"/>
            <w:tcBorders>
              <w:top w:val="single" w:sz="4" w:space="0" w:color="auto"/>
              <w:bottom w:val="single" w:sz="4" w:space="0" w:color="auto"/>
              <w:right w:val="single" w:sz="4" w:space="0" w:color="auto"/>
            </w:tcBorders>
          </w:tcPr>
          <w:p w:rsidR="00531D4F" w:rsidRPr="003A3FBB" w:rsidRDefault="00531D4F" w:rsidP="00F346D8">
            <w:pPr>
              <w:pStyle w:val="NoSpacing"/>
              <w:spacing w:line="300" w:lineRule="auto"/>
              <w:ind w:left="-58"/>
              <w:rPr>
                <w:sz w:val="24"/>
                <w:szCs w:val="24"/>
              </w:rPr>
            </w:pPr>
            <w:r w:rsidRPr="003A3FBB">
              <w:rPr>
                <w:sz w:val="24"/>
                <w:szCs w:val="24"/>
              </w:rPr>
              <w:t>- GV: Nêu mục tiêu, yêu cầu của tiết thực hành, những lưu ý cần thiết, thí dụ như phản ứng giữa Na với nước, không được dùng nhiều Na, dùng ống nghiệm chứa gần đầy nước.</w:t>
            </w:r>
          </w:p>
          <w:p w:rsidR="00531D4F" w:rsidRPr="003A3FBB" w:rsidRDefault="00531D4F" w:rsidP="00F346D8">
            <w:pPr>
              <w:spacing w:line="300" w:lineRule="auto"/>
              <w:jc w:val="both"/>
              <w:rPr>
                <w:b/>
              </w:rPr>
            </w:pPr>
            <w:r w:rsidRPr="003A3FBB">
              <w:t>- GV có thể tiến hành một số tính chất mẫu cho HS quan sát.</w:t>
            </w:r>
          </w:p>
        </w:tc>
        <w:tc>
          <w:tcPr>
            <w:tcW w:w="2610" w:type="dxa"/>
            <w:gridSpan w:val="2"/>
            <w:tcBorders>
              <w:top w:val="single" w:sz="4" w:space="0" w:color="auto"/>
              <w:bottom w:val="single" w:sz="4" w:space="0" w:color="auto"/>
              <w:right w:val="single" w:sz="4" w:space="0" w:color="auto"/>
            </w:tcBorders>
          </w:tcPr>
          <w:p w:rsidR="00531D4F" w:rsidRPr="003A3FBB" w:rsidRDefault="00531D4F" w:rsidP="00F346D8">
            <w:pPr>
              <w:spacing w:line="300" w:lineRule="auto"/>
            </w:pPr>
            <w:r w:rsidRPr="003A3FBB">
              <w:t>- HS lắng nghe và quan sát</w:t>
            </w:r>
          </w:p>
        </w:tc>
        <w:tc>
          <w:tcPr>
            <w:tcW w:w="3600" w:type="dxa"/>
            <w:tcBorders>
              <w:top w:val="single" w:sz="4" w:space="0" w:color="auto"/>
              <w:left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r w:rsidRPr="003A3FBB">
              <w:rPr>
                <w:b/>
                <w:lang w:val="vi-VN"/>
              </w:rPr>
              <w:t>Hoạt động</w:t>
            </w:r>
            <w:r w:rsidRPr="003A3FBB">
              <w:rPr>
                <w:b/>
              </w:rPr>
              <w:t xml:space="preserve"> 2</w:t>
            </w:r>
            <w:r w:rsidRPr="003A3FBB">
              <w:rPr>
                <w:b/>
                <w:lang w:val="vi-VN"/>
              </w:rPr>
              <w:t xml:space="preserve"> : </w:t>
            </w:r>
            <w:r w:rsidRPr="003A3FBB">
              <w:rPr>
                <w:lang w:val="vi-VN"/>
              </w:rPr>
              <w:t>Giáo viên chia lớp thành 3 nhóm chuyên gia, phân công nhiệm vụ: mỗi nhóm tiến hành một thí nghiệm. Bàn giao hóa chất, dụng cụ cho các nhóm</w:t>
            </w: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r w:rsidRPr="003A3FBB">
              <w:rPr>
                <w:b/>
                <w:lang w:val="vi-VN"/>
              </w:rPr>
              <w:t xml:space="preserve">Hoạt động </w:t>
            </w:r>
            <w:r w:rsidRPr="003A3FBB">
              <w:rPr>
                <w:b/>
              </w:rPr>
              <w:t>3</w:t>
            </w:r>
            <w:r w:rsidRPr="003A3FBB">
              <w:rPr>
                <w:b/>
                <w:lang w:val="vi-VN"/>
              </w:rPr>
              <w:t xml:space="preserve">: </w:t>
            </w:r>
            <w:r w:rsidRPr="003A3FBB">
              <w:rPr>
                <w:lang w:val="vi-VN"/>
              </w:rPr>
              <w:t>Nội dung thí nghiệm</w:t>
            </w:r>
          </w:p>
        </w:tc>
      </w:tr>
      <w:tr w:rsidR="00531D4F" w:rsidRPr="003A3FBB" w:rsidTr="00F346D8">
        <w:tc>
          <w:tcPr>
            <w:tcW w:w="1818" w:type="dxa"/>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b/>
              </w:rPr>
            </w:pPr>
            <w:r w:rsidRPr="003A3FBB">
              <w:rPr>
                <w:lang w:val="vi-VN"/>
              </w:rPr>
              <w:t>Gv phát vấn học sinh về nội dung từng thí nghiệm, dự đoán hiện tượng, nhấn mạnh những nội dung, thao tác cần lưu ý</w:t>
            </w:r>
          </w:p>
        </w:tc>
        <w:tc>
          <w:tcPr>
            <w:tcW w:w="1620" w:type="dxa"/>
            <w:gridSpan w:val="2"/>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lang w:val="vi-VN"/>
              </w:rPr>
            </w:pPr>
            <w:r w:rsidRPr="003A3FBB">
              <w:rPr>
                <w:lang w:val="vi-VN"/>
              </w:rPr>
              <w:t>Hs trả lời</w:t>
            </w:r>
          </w:p>
          <w:p w:rsidR="00531D4F" w:rsidRPr="003A3FBB" w:rsidRDefault="00531D4F" w:rsidP="00F346D8">
            <w:pPr>
              <w:spacing w:line="300" w:lineRule="auto"/>
              <w:jc w:val="both"/>
              <w:rPr>
                <w:lang w:val="vi-VN"/>
              </w:rPr>
            </w:pPr>
            <w:r w:rsidRPr="003A3FBB">
              <w:rPr>
                <w:lang w:val="vi-VN"/>
              </w:rPr>
              <w:t>HS tiến hành thí nghiệm theo nhóm phân công.</w:t>
            </w:r>
          </w:p>
          <w:p w:rsidR="00531D4F" w:rsidRPr="003A3FBB" w:rsidRDefault="00531D4F" w:rsidP="00F346D8">
            <w:pPr>
              <w:spacing w:line="300" w:lineRule="auto"/>
              <w:jc w:val="both"/>
              <w:rPr>
                <w:lang w:val="vi-VN"/>
              </w:rPr>
            </w:pPr>
          </w:p>
          <w:p w:rsidR="00531D4F" w:rsidRPr="003A3FBB" w:rsidRDefault="00531D4F" w:rsidP="00F346D8">
            <w:pPr>
              <w:spacing w:line="300" w:lineRule="auto"/>
              <w:jc w:val="both"/>
              <w:rPr>
                <w:b/>
              </w:rPr>
            </w:pPr>
            <w:r w:rsidRPr="003A3FBB">
              <w:rPr>
                <w:i/>
                <w:lang w:val="vi-VN"/>
              </w:rPr>
              <w:t>Phát triển năng lực thực hành thí nghiệm, năng lực quan sát cho học sinh, năng lực sử dụng ngôn ngữ hóa học</w:t>
            </w:r>
          </w:p>
        </w:tc>
        <w:tc>
          <w:tcPr>
            <w:tcW w:w="6750" w:type="dxa"/>
            <w:gridSpan w:val="4"/>
            <w:tcBorders>
              <w:top w:val="single" w:sz="4" w:space="0" w:color="auto"/>
              <w:left w:val="single" w:sz="4" w:space="0" w:color="auto"/>
              <w:bottom w:val="single" w:sz="4" w:space="0" w:color="auto"/>
            </w:tcBorders>
          </w:tcPr>
          <w:p w:rsidR="00531D4F" w:rsidRPr="003A3FBB" w:rsidRDefault="00531D4F" w:rsidP="00F346D8">
            <w:pPr>
              <w:spacing w:line="300" w:lineRule="auto"/>
            </w:pPr>
            <w:r w:rsidRPr="003A3FBB">
              <w:rPr>
                <w:b/>
                <w:bCs/>
              </w:rPr>
              <w:t>Thí nghiệm 1:</w:t>
            </w:r>
            <w:r w:rsidRPr="003A3FBB">
              <w:t xml:space="preserve"> </w:t>
            </w:r>
            <w:r w:rsidRPr="003A3FBB">
              <w:rPr>
                <w:b/>
                <w:bCs/>
              </w:rPr>
              <w:t>So sánh khả năng phản ứng của Na, Mg, Al với H</w:t>
            </w:r>
            <w:r w:rsidRPr="003A3FBB">
              <w:rPr>
                <w:b/>
                <w:bCs/>
                <w:vertAlign w:val="subscript"/>
              </w:rPr>
              <w:t>2</w:t>
            </w:r>
            <w:r w:rsidRPr="003A3FBB">
              <w:rPr>
                <w:b/>
                <w:bCs/>
              </w:rPr>
              <w:t>O.</w:t>
            </w:r>
          </w:p>
          <w:p w:rsidR="00531D4F" w:rsidRPr="003A3FBB" w:rsidRDefault="00531D4F" w:rsidP="00F346D8">
            <w:pPr>
              <w:spacing w:line="300" w:lineRule="auto"/>
            </w:pPr>
            <w:r w:rsidRPr="003A3FBB">
              <w:t>- Rót nước vào ống nghiệm thứ nhất (khoảng ¾ ống), thêm vài giọt dd phenolphtalein, đặt vào giá ống nghiệm rồi bỏ vào đó một mẫu natri bằng hạt gạo.</w:t>
            </w:r>
          </w:p>
          <w:p w:rsidR="00531D4F" w:rsidRPr="003A3FBB" w:rsidRDefault="00531D4F" w:rsidP="00F346D8">
            <w:pPr>
              <w:spacing w:line="300" w:lineRule="auto"/>
            </w:pPr>
            <w:r w:rsidRPr="003A3FBB">
              <w:t xml:space="preserve">- Rót vào ống nghiệm thứ hai và thứ ba khoảng 5 ml nước, thêm vài giọt dd phenolphtalein, sau đó đặt vào giá ống nghiệm, rồi bỏ vào ống nghiệm  thứ 2 một mẫu kim loại Mg và mẫu thứ ba một mẫu kim loại Al vùa cạo bỏ lớp vỏ oxit. </w:t>
            </w:r>
          </w:p>
          <w:p w:rsidR="00531D4F" w:rsidRPr="003A3FBB" w:rsidRDefault="00531D4F" w:rsidP="00F346D8">
            <w:pPr>
              <w:spacing w:line="300" w:lineRule="auto"/>
            </w:pPr>
            <w:r w:rsidRPr="003A3FBB">
              <w:t>Hiện tượng xảy ra:</w:t>
            </w:r>
          </w:p>
          <w:p w:rsidR="00531D4F" w:rsidRPr="003A3FBB" w:rsidRDefault="00531D4F" w:rsidP="00F346D8">
            <w:pPr>
              <w:spacing w:line="300" w:lineRule="auto"/>
            </w:pPr>
            <w:r w:rsidRPr="003A3FBB">
              <w:t>- Ống 1: dd chuyển sang màu hồng</w:t>
            </w:r>
          </w:p>
          <w:p w:rsidR="00531D4F" w:rsidRPr="003A3FBB" w:rsidRDefault="001C2779" w:rsidP="00F346D8">
            <w:pPr>
              <w:spacing w:line="300" w:lineRule="auto"/>
            </w:pPr>
            <w:r>
              <w:rPr>
                <w:noProof/>
              </w:rPr>
              <mc:AlternateContent>
                <mc:Choice Requires="wps">
                  <w:drawing>
                    <wp:anchor distT="0" distB="0" distL="114300" distR="114300" simplePos="0" relativeHeight="251742720" behindDoc="0" locked="0" layoutInCell="1" allowOverlap="1">
                      <wp:simplePos x="0" y="0"/>
                      <wp:positionH relativeFrom="column">
                        <wp:posOffset>855980</wp:posOffset>
                      </wp:positionH>
                      <wp:positionV relativeFrom="paragraph">
                        <wp:posOffset>83185</wp:posOffset>
                      </wp:positionV>
                      <wp:extent cx="217805" cy="0"/>
                      <wp:effectExtent l="6350" t="61595" r="23495" b="52705"/>
                      <wp:wrapNone/>
                      <wp:docPr id="15"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6.55pt" to="84.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l4KQ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">
                      <v:stroke endarrow="block"/>
                    </v:line>
                  </w:pict>
                </mc:Fallback>
              </mc:AlternateContent>
            </w:r>
            <w:r w:rsidR="00531D4F" w:rsidRPr="003A3FBB">
              <w:t>2Na  + 2H</w:t>
            </w:r>
            <w:r w:rsidR="00531D4F" w:rsidRPr="003A3FBB">
              <w:rPr>
                <w:vertAlign w:val="subscript"/>
              </w:rPr>
              <w:t>2</w:t>
            </w:r>
            <w:r w:rsidR="00531D4F" w:rsidRPr="003A3FBB">
              <w:t>O        2NaOH+H</w:t>
            </w:r>
            <w:r w:rsidR="00531D4F" w:rsidRPr="003A3FBB">
              <w:rPr>
                <w:vertAlign w:val="subscript"/>
              </w:rPr>
              <w:t>2</w:t>
            </w:r>
          </w:p>
          <w:p w:rsidR="00531D4F" w:rsidRPr="003A3FBB" w:rsidRDefault="00531D4F" w:rsidP="00F346D8">
            <w:pPr>
              <w:spacing w:line="300" w:lineRule="auto"/>
            </w:pPr>
            <w:r w:rsidRPr="003A3FBB">
              <w:t>- Ống 2 : ở nhiệt độ thường dung dịch không đổi màu, khi đun nóng dung dịch chuyển sang màu hồng.</w:t>
            </w:r>
          </w:p>
          <w:p w:rsidR="00531D4F" w:rsidRPr="003A3FBB" w:rsidRDefault="001C2779" w:rsidP="00F346D8">
            <w:pPr>
              <w:spacing w:line="300" w:lineRule="auto"/>
              <w:rPr>
                <w:vertAlign w:val="subscript"/>
              </w:rPr>
            </w:pPr>
            <w:r>
              <w:rPr>
                <w:noProof/>
              </w:rPr>
              <mc:AlternateContent>
                <mc:Choice Requires="wps">
                  <w:drawing>
                    <wp:anchor distT="0" distB="0" distL="114300" distR="114300" simplePos="0" relativeHeight="251743744" behindDoc="0" locked="0" layoutInCell="1" allowOverlap="1">
                      <wp:simplePos x="0" y="0"/>
                      <wp:positionH relativeFrom="column">
                        <wp:posOffset>743585</wp:posOffset>
                      </wp:positionH>
                      <wp:positionV relativeFrom="paragraph">
                        <wp:posOffset>104775</wp:posOffset>
                      </wp:positionV>
                      <wp:extent cx="217805" cy="0"/>
                      <wp:effectExtent l="8255" t="54610" r="21590" b="59690"/>
                      <wp:wrapNone/>
                      <wp:docPr id="14"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8.25pt" to="75.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Ad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">
                      <v:stroke endarrow="block"/>
                    </v:line>
                  </w:pict>
                </mc:Fallback>
              </mc:AlternateContent>
            </w:r>
            <w:r w:rsidR="00531D4F" w:rsidRPr="003A3FBB">
              <w:t>Mg + 2H</w:t>
            </w:r>
            <w:r w:rsidR="00531D4F" w:rsidRPr="003A3FBB">
              <w:rPr>
                <w:vertAlign w:val="subscript"/>
              </w:rPr>
              <w:t>2</w:t>
            </w:r>
            <w:r w:rsidR="00531D4F" w:rsidRPr="003A3FBB">
              <w:t>O        Mg(OH)</w:t>
            </w:r>
            <w:r w:rsidR="00531D4F" w:rsidRPr="003A3FBB">
              <w:rPr>
                <w:vertAlign w:val="subscript"/>
              </w:rPr>
              <w:t>2</w:t>
            </w:r>
            <w:r w:rsidR="00531D4F" w:rsidRPr="003A3FBB">
              <w:t xml:space="preserve"> + H</w:t>
            </w:r>
            <w:r w:rsidR="00531D4F" w:rsidRPr="003A3FBB">
              <w:rPr>
                <w:vertAlign w:val="subscript"/>
              </w:rPr>
              <w:t>2</w:t>
            </w:r>
          </w:p>
          <w:p w:rsidR="00531D4F" w:rsidRPr="003A3FBB" w:rsidRDefault="00531D4F" w:rsidP="00F346D8">
            <w:pPr>
              <w:spacing w:line="300" w:lineRule="auto"/>
            </w:pPr>
            <w:r w:rsidRPr="003A3FBB">
              <w:t>Ống 3 : không có màu hồng ngay khi đun nóng</w:t>
            </w:r>
          </w:p>
          <w:p w:rsidR="00531D4F" w:rsidRPr="003A3FBB" w:rsidRDefault="00531D4F" w:rsidP="00F346D8">
            <w:pPr>
              <w:spacing w:line="300" w:lineRule="auto"/>
            </w:pPr>
            <w:r w:rsidRPr="003A3FBB">
              <w:rPr>
                <w:b/>
                <w:bCs/>
              </w:rPr>
              <w:t>Thí nghiệm 2: Nhôm tác dụng với dung dịch kiềm.</w:t>
            </w:r>
          </w:p>
          <w:p w:rsidR="00531D4F" w:rsidRPr="003A3FBB" w:rsidRDefault="00531D4F" w:rsidP="00F346D8">
            <w:pPr>
              <w:spacing w:line="300" w:lineRule="auto"/>
            </w:pPr>
            <w:r w:rsidRPr="003A3FBB">
              <w:t>- Rót 2 – 3 ml dung dịch NaOH loãng vào ống nghiệm và bỏ vào đó một mẫu Al. Đun nóng nhẹ để phản ứng xảy ra mạnh hơn.</w:t>
            </w:r>
          </w:p>
          <w:p w:rsidR="00531D4F" w:rsidRPr="003A3FBB" w:rsidRDefault="00531D4F" w:rsidP="00F346D8">
            <w:pPr>
              <w:spacing w:line="300" w:lineRule="auto"/>
            </w:pPr>
            <w:r w:rsidRPr="003A3FBB">
              <w:t xml:space="preserve">* Hiện tương : </w:t>
            </w:r>
          </w:p>
          <w:p w:rsidR="00531D4F" w:rsidRPr="003A3FBB" w:rsidRDefault="00531D4F" w:rsidP="00F346D8">
            <w:pPr>
              <w:spacing w:line="300" w:lineRule="auto"/>
            </w:pPr>
            <w:r w:rsidRPr="003A3FBB">
              <w:t>- Lớp vỏ phủ bên ngoài tác dụng với NaOH trước.</w:t>
            </w:r>
          </w:p>
          <w:p w:rsidR="00531D4F" w:rsidRPr="003A3FBB" w:rsidRDefault="001C2779" w:rsidP="00F346D8">
            <w:pPr>
              <w:spacing w:line="300" w:lineRule="auto"/>
            </w:pPr>
            <w:r>
              <w:rPr>
                <w:noProof/>
              </w:rPr>
              <mc:AlternateContent>
                <mc:Choice Requires="wps">
                  <w:drawing>
                    <wp:anchor distT="0" distB="0" distL="114300" distR="114300" simplePos="0" relativeHeight="251744768" behindDoc="0" locked="0" layoutInCell="1" allowOverlap="1">
                      <wp:simplePos x="0" y="0"/>
                      <wp:positionH relativeFrom="column">
                        <wp:posOffset>1017905</wp:posOffset>
                      </wp:positionH>
                      <wp:positionV relativeFrom="paragraph">
                        <wp:posOffset>83185</wp:posOffset>
                      </wp:positionV>
                      <wp:extent cx="217805" cy="0"/>
                      <wp:effectExtent l="6350" t="61595" r="23495" b="52705"/>
                      <wp:wrapNone/>
                      <wp:docPr id="13"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6.55pt" to="97.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Kh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">
                      <v:stroke endarrow="block"/>
                    </v:line>
                  </w:pict>
                </mc:Fallback>
              </mc:AlternateContent>
            </w:r>
            <w:r w:rsidR="00531D4F" w:rsidRPr="003A3FBB">
              <w:t>Al</w:t>
            </w:r>
            <w:r w:rsidR="00531D4F" w:rsidRPr="003A3FBB">
              <w:rPr>
                <w:vertAlign w:val="subscript"/>
              </w:rPr>
              <w:t>2</w:t>
            </w:r>
            <w:r w:rsidR="00531D4F" w:rsidRPr="003A3FBB">
              <w:t>O</w:t>
            </w:r>
            <w:r w:rsidR="00531D4F" w:rsidRPr="003A3FBB">
              <w:rPr>
                <w:vertAlign w:val="subscript"/>
              </w:rPr>
              <w:t>3</w:t>
            </w:r>
            <w:r w:rsidR="00531D4F" w:rsidRPr="003A3FBB">
              <w:t xml:space="preserve"> + 2NaOH       2NaAlO</w:t>
            </w:r>
            <w:r w:rsidR="00531D4F" w:rsidRPr="003A3FBB">
              <w:rPr>
                <w:vertAlign w:val="subscript"/>
              </w:rPr>
              <w:t>2</w:t>
            </w:r>
            <w:r w:rsidR="00531D4F" w:rsidRPr="003A3FBB">
              <w:t>+ H</w:t>
            </w:r>
            <w:r w:rsidR="00531D4F" w:rsidRPr="003A3FBB">
              <w:rPr>
                <w:vertAlign w:val="subscript"/>
              </w:rPr>
              <w:t>2</w:t>
            </w:r>
            <w:r w:rsidR="00531D4F" w:rsidRPr="003A3FBB">
              <w:t>O.</w:t>
            </w:r>
          </w:p>
          <w:p w:rsidR="00531D4F" w:rsidRPr="003A3FBB" w:rsidRDefault="00531D4F" w:rsidP="00F346D8">
            <w:pPr>
              <w:spacing w:line="300" w:lineRule="auto"/>
            </w:pPr>
            <w:r w:rsidRPr="003A3FBB">
              <w:t xml:space="preserve">Sau đó: </w:t>
            </w:r>
          </w:p>
          <w:p w:rsidR="00531D4F" w:rsidRPr="003A3FBB" w:rsidRDefault="001C2779" w:rsidP="00F346D8">
            <w:pPr>
              <w:spacing w:line="300" w:lineRule="auto"/>
            </w:pPr>
            <w:r>
              <w:rPr>
                <w:noProof/>
              </w:rPr>
              <mc:AlternateContent>
                <mc:Choice Requires="wps">
                  <w:drawing>
                    <wp:anchor distT="0" distB="0" distL="114300" distR="114300" simplePos="0" relativeHeight="251745792" behindDoc="0" locked="0" layoutInCell="1" allowOverlap="1">
                      <wp:simplePos x="0" y="0"/>
                      <wp:positionH relativeFrom="column">
                        <wp:posOffset>776605</wp:posOffset>
                      </wp:positionH>
                      <wp:positionV relativeFrom="paragraph">
                        <wp:posOffset>100965</wp:posOffset>
                      </wp:positionV>
                      <wp:extent cx="217805" cy="0"/>
                      <wp:effectExtent l="12700" t="60325" r="17145" b="53975"/>
                      <wp:wrapNone/>
                      <wp:docPr id="1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7.95pt" to="78.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IMKQIAAEw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">
                      <v:stroke endarrow="block"/>
                    </v:line>
                  </w:pict>
                </mc:Fallback>
              </mc:AlternateContent>
            </w:r>
            <w:r w:rsidR="00531D4F" w:rsidRPr="003A3FBB">
              <w:t>2Al + 6H</w:t>
            </w:r>
            <w:r w:rsidR="00531D4F" w:rsidRPr="003A3FBB">
              <w:rPr>
                <w:vertAlign w:val="subscript"/>
              </w:rPr>
              <w:t>2</w:t>
            </w:r>
            <w:r w:rsidR="00531D4F" w:rsidRPr="003A3FBB">
              <w:t>O        2Al(OH)</w:t>
            </w:r>
            <w:r w:rsidR="00531D4F" w:rsidRPr="003A3FBB">
              <w:rPr>
                <w:vertAlign w:val="subscript"/>
              </w:rPr>
              <w:t>3</w:t>
            </w:r>
            <w:r w:rsidR="00531D4F" w:rsidRPr="003A3FBB">
              <w:t xml:space="preserve"> + 3H</w:t>
            </w:r>
            <w:r w:rsidR="00531D4F" w:rsidRPr="003A3FBB">
              <w:rPr>
                <w:vertAlign w:val="subscript"/>
              </w:rPr>
              <w:t>2</w:t>
            </w:r>
          </w:p>
          <w:p w:rsidR="00531D4F" w:rsidRPr="003A3FBB" w:rsidRDefault="001C2779" w:rsidP="00F346D8">
            <w:pPr>
              <w:spacing w:line="300" w:lineRule="auto"/>
            </w:pPr>
            <w:r>
              <w:rPr>
                <w:noProof/>
              </w:rPr>
              <mc:AlternateContent>
                <mc:Choice Requires="wps">
                  <w:drawing>
                    <wp:anchor distT="0" distB="0" distL="114300" distR="114300" simplePos="0" relativeHeight="251746816" behindDoc="0" locked="0" layoutInCell="1" allowOverlap="1">
                      <wp:simplePos x="0" y="0"/>
                      <wp:positionH relativeFrom="column">
                        <wp:posOffset>1123315</wp:posOffset>
                      </wp:positionH>
                      <wp:positionV relativeFrom="paragraph">
                        <wp:posOffset>100330</wp:posOffset>
                      </wp:positionV>
                      <wp:extent cx="217805" cy="0"/>
                      <wp:effectExtent l="6985" t="59690" r="22860" b="54610"/>
                      <wp:wrapNone/>
                      <wp:docPr id="11"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7.9pt" to="10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vp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">
                      <v:stroke endarrow="block"/>
                    </v:line>
                  </w:pict>
                </mc:Fallback>
              </mc:AlternateContent>
            </w:r>
            <w:r w:rsidR="00531D4F" w:rsidRPr="003A3FBB">
              <w:t>Al(OH)</w:t>
            </w:r>
            <w:r w:rsidR="00531D4F" w:rsidRPr="003A3FBB">
              <w:rPr>
                <w:vertAlign w:val="subscript"/>
              </w:rPr>
              <w:t>3</w:t>
            </w:r>
            <w:r w:rsidR="00531D4F" w:rsidRPr="003A3FBB">
              <w:t xml:space="preserve"> + NaOH       NaAlO</w:t>
            </w:r>
            <w:r w:rsidR="00531D4F" w:rsidRPr="003A3FBB">
              <w:rPr>
                <w:vertAlign w:val="subscript"/>
              </w:rPr>
              <w:t>2</w:t>
            </w:r>
            <w:r w:rsidR="00531D4F" w:rsidRPr="003A3FBB">
              <w:t xml:space="preserve"> + 2H</w:t>
            </w:r>
            <w:r w:rsidR="00531D4F" w:rsidRPr="003A3FBB">
              <w:rPr>
                <w:vertAlign w:val="subscript"/>
              </w:rPr>
              <w:t>2</w:t>
            </w:r>
            <w:r w:rsidR="00531D4F" w:rsidRPr="003A3FBB">
              <w:t>O</w:t>
            </w:r>
          </w:p>
          <w:p w:rsidR="00531D4F" w:rsidRPr="003A3FBB" w:rsidRDefault="00531D4F" w:rsidP="00F346D8">
            <w:pPr>
              <w:spacing w:line="300" w:lineRule="auto"/>
            </w:pPr>
            <w:r w:rsidRPr="003A3FBB">
              <w:rPr>
                <w:b/>
                <w:bCs/>
              </w:rPr>
              <w:t>Thí nghiệm 3: Tính chất lưỡng tính của Al(OH)</w:t>
            </w:r>
            <w:r w:rsidRPr="003A3FBB">
              <w:rPr>
                <w:b/>
                <w:bCs/>
                <w:vertAlign w:val="subscript"/>
              </w:rPr>
              <w:t>3</w:t>
            </w:r>
            <w:r w:rsidRPr="003A3FBB">
              <w:t>.</w:t>
            </w:r>
          </w:p>
          <w:p w:rsidR="00531D4F" w:rsidRPr="003A3FBB" w:rsidRDefault="00531D4F" w:rsidP="00F346D8">
            <w:pPr>
              <w:spacing w:line="300" w:lineRule="auto"/>
            </w:pPr>
            <w:r w:rsidRPr="003A3FBB">
              <w:t>- Rót vào 2 ống nghiệm mỗi ống khoảng 3 ml dd AlCl</w:t>
            </w:r>
            <w:r w:rsidRPr="003A3FBB">
              <w:rPr>
                <w:vertAlign w:val="subscript"/>
              </w:rPr>
              <w:t>3</w:t>
            </w:r>
            <w:r w:rsidRPr="003A3FBB">
              <w:t xml:space="preserve"> rồi nhỏ dd NH</w:t>
            </w:r>
            <w:r w:rsidRPr="003A3FBB">
              <w:rPr>
                <w:vertAlign w:val="subscript"/>
              </w:rPr>
              <w:t>3</w:t>
            </w:r>
            <w:r w:rsidRPr="003A3FBB">
              <w:t xml:space="preserve"> dư vào sẽ thu được kết tủa </w:t>
            </w:r>
          </w:p>
          <w:p w:rsidR="00531D4F" w:rsidRPr="003A3FBB" w:rsidRDefault="00531D4F" w:rsidP="00F346D8">
            <w:pPr>
              <w:spacing w:line="300" w:lineRule="auto"/>
            </w:pPr>
            <w:r w:rsidRPr="003A3FBB">
              <w:t>Al(OH)</w:t>
            </w:r>
            <w:r w:rsidRPr="003A3FBB">
              <w:rPr>
                <w:vertAlign w:val="subscript"/>
              </w:rPr>
              <w:t>3</w:t>
            </w:r>
          </w:p>
          <w:p w:rsidR="00531D4F" w:rsidRPr="003A3FBB" w:rsidRDefault="00531D4F" w:rsidP="00F346D8">
            <w:pPr>
              <w:spacing w:line="300" w:lineRule="auto"/>
            </w:pPr>
            <w:r w:rsidRPr="003A3FBB">
              <w:lastRenderedPageBreak/>
              <w:t>Nhỏ dd H</w:t>
            </w:r>
            <w:r w:rsidRPr="003A3FBB">
              <w:rPr>
                <w:vertAlign w:val="subscript"/>
              </w:rPr>
              <w:t>2</w:t>
            </w:r>
            <w:r w:rsidRPr="003A3FBB">
              <w:t>SO</w:t>
            </w:r>
            <w:r w:rsidRPr="003A3FBB">
              <w:softHyphen/>
            </w:r>
            <w:r w:rsidRPr="003A3FBB">
              <w:rPr>
                <w:vertAlign w:val="subscript"/>
              </w:rPr>
              <w:t>4</w:t>
            </w:r>
            <w:r w:rsidRPr="003A3FBB">
              <w:t xml:space="preserve"> loãng vào một ống, lắc nhẹ. Quan saùt hieän töôïng. </w:t>
            </w:r>
          </w:p>
          <w:p w:rsidR="00531D4F" w:rsidRPr="003A3FBB" w:rsidRDefault="00531D4F" w:rsidP="00F346D8">
            <w:pPr>
              <w:tabs>
                <w:tab w:val="left" w:pos="1230"/>
                <w:tab w:val="center" w:pos="2439"/>
              </w:tabs>
              <w:spacing w:line="300" w:lineRule="auto"/>
              <w:jc w:val="both"/>
            </w:pPr>
            <w:r w:rsidRPr="003A3FBB">
              <w:t>Nhỏ dd NaOH vào ống kia, lắc nhẹ.</w:t>
            </w:r>
          </w:p>
          <w:p w:rsidR="00531D4F" w:rsidRPr="003A3FBB" w:rsidRDefault="00531D4F" w:rsidP="00F346D8">
            <w:pPr>
              <w:spacing w:line="300" w:lineRule="auto"/>
            </w:pPr>
            <w:r w:rsidRPr="003A3FBB">
              <w:rPr>
                <w:i/>
              </w:rPr>
              <w:t>* Hiện tượng</w:t>
            </w:r>
            <w:r w:rsidRPr="003A3FBB">
              <w:t xml:space="preserve">: </w:t>
            </w:r>
          </w:p>
          <w:p w:rsidR="00531D4F" w:rsidRPr="003A3FBB" w:rsidRDefault="00531D4F" w:rsidP="00F346D8">
            <w:pPr>
              <w:spacing w:line="300" w:lineRule="auto"/>
            </w:pPr>
            <w:r w:rsidRPr="003A3FBB">
              <w:t>Cả 2 ống nghiệm kết tủa đều tan. Chứng tỏ Al(OH)</w:t>
            </w:r>
            <w:r w:rsidRPr="003A3FBB">
              <w:rPr>
                <w:vertAlign w:val="subscript"/>
              </w:rPr>
              <w:t>3</w:t>
            </w:r>
            <w:r w:rsidRPr="003A3FBB">
              <w:t xml:space="preserve"> lưỡng tính.</w:t>
            </w:r>
          </w:p>
          <w:p w:rsidR="00531D4F" w:rsidRPr="003A3FBB" w:rsidRDefault="00531D4F" w:rsidP="00F346D8">
            <w:pPr>
              <w:spacing w:line="300" w:lineRule="auto"/>
            </w:pPr>
            <w:r w:rsidRPr="003A3FBB">
              <w:t>Phương trình:</w:t>
            </w:r>
          </w:p>
          <w:p w:rsidR="00531D4F" w:rsidRPr="003A3FBB" w:rsidRDefault="001C2779" w:rsidP="00F346D8">
            <w:pPr>
              <w:spacing w:line="300" w:lineRule="auto"/>
            </w:pPr>
            <w:r>
              <w:rPr>
                <w:noProof/>
              </w:rPr>
              <mc:AlternateContent>
                <mc:Choice Requires="wps">
                  <w:drawing>
                    <wp:anchor distT="0" distB="0" distL="114300" distR="114300" simplePos="0" relativeHeight="251747840" behindDoc="0" locked="0" layoutInCell="1" allowOverlap="1">
                      <wp:simplePos x="0" y="0"/>
                      <wp:positionH relativeFrom="column">
                        <wp:posOffset>1125220</wp:posOffset>
                      </wp:positionH>
                      <wp:positionV relativeFrom="paragraph">
                        <wp:posOffset>84455</wp:posOffset>
                      </wp:positionV>
                      <wp:extent cx="217805" cy="0"/>
                      <wp:effectExtent l="8890" t="60325" r="20955" b="53975"/>
                      <wp:wrapNone/>
                      <wp:docPr id="10"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pt,6.65pt" to="10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HG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">
                      <v:stroke endarrow="block"/>
                    </v:line>
                  </w:pict>
                </mc:Fallback>
              </mc:AlternateContent>
            </w:r>
            <w:r w:rsidR="00531D4F" w:rsidRPr="003A3FBB">
              <w:t>Al(OH)</w:t>
            </w:r>
            <w:r w:rsidR="00531D4F" w:rsidRPr="003A3FBB">
              <w:rPr>
                <w:vertAlign w:val="subscript"/>
              </w:rPr>
              <w:t>3</w:t>
            </w:r>
            <w:r w:rsidR="00531D4F" w:rsidRPr="003A3FBB">
              <w:t xml:space="preserve"> + NaOH        NaAlO</w:t>
            </w:r>
            <w:r w:rsidR="00531D4F" w:rsidRPr="003A3FBB">
              <w:rPr>
                <w:vertAlign w:val="subscript"/>
              </w:rPr>
              <w:t>2</w:t>
            </w:r>
            <w:r w:rsidR="00531D4F" w:rsidRPr="003A3FBB">
              <w:t xml:space="preserve"> +  2H</w:t>
            </w:r>
            <w:r w:rsidR="00531D4F" w:rsidRPr="003A3FBB">
              <w:rPr>
                <w:vertAlign w:val="subscript"/>
              </w:rPr>
              <w:t>2</w:t>
            </w:r>
            <w:r w:rsidR="00531D4F" w:rsidRPr="003A3FBB">
              <w:t>O</w:t>
            </w:r>
          </w:p>
          <w:p w:rsidR="00531D4F" w:rsidRPr="003A3FBB" w:rsidRDefault="001C2779" w:rsidP="00F346D8">
            <w:pPr>
              <w:spacing w:line="300" w:lineRule="auto"/>
            </w:pPr>
            <w:r>
              <w:rPr>
                <w:noProof/>
              </w:rPr>
              <mc:AlternateContent>
                <mc:Choice Requires="wps">
                  <w:drawing>
                    <wp:anchor distT="0" distB="0" distL="114300" distR="114300" simplePos="0" relativeHeight="251748864" behindDoc="0" locked="0" layoutInCell="1" allowOverlap="1">
                      <wp:simplePos x="0" y="0"/>
                      <wp:positionH relativeFrom="column">
                        <wp:posOffset>1272540</wp:posOffset>
                      </wp:positionH>
                      <wp:positionV relativeFrom="paragraph">
                        <wp:posOffset>82550</wp:posOffset>
                      </wp:positionV>
                      <wp:extent cx="217805" cy="0"/>
                      <wp:effectExtent l="13335" t="58420" r="16510" b="55880"/>
                      <wp:wrapNone/>
                      <wp:docPr id="9"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6.5pt" to="117.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OD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">
                      <v:stroke endarrow="block"/>
                    </v:line>
                  </w:pict>
                </mc:Fallback>
              </mc:AlternateContent>
            </w:r>
            <w:r w:rsidR="00531D4F" w:rsidRPr="003A3FBB">
              <w:t>2Al(OH)</w:t>
            </w:r>
            <w:r w:rsidR="00531D4F" w:rsidRPr="003A3FBB">
              <w:rPr>
                <w:vertAlign w:val="subscript"/>
              </w:rPr>
              <w:t>3</w:t>
            </w:r>
            <w:r w:rsidR="00531D4F" w:rsidRPr="003A3FBB">
              <w:t xml:space="preserve"> + 3H</w:t>
            </w:r>
            <w:r w:rsidR="00531D4F" w:rsidRPr="003A3FBB">
              <w:rPr>
                <w:vertAlign w:val="subscript"/>
              </w:rPr>
              <w:t>2</w:t>
            </w:r>
            <w:r w:rsidR="00531D4F" w:rsidRPr="003A3FBB">
              <w:t>SO</w:t>
            </w:r>
            <w:r w:rsidR="00531D4F" w:rsidRPr="003A3FBB">
              <w:rPr>
                <w:vertAlign w:val="subscript"/>
              </w:rPr>
              <w:t>4</w:t>
            </w:r>
            <w:r w:rsidR="00531D4F" w:rsidRPr="003A3FBB">
              <w:t xml:space="preserve">         Al</w:t>
            </w:r>
            <w:r w:rsidR="00531D4F" w:rsidRPr="003A3FBB">
              <w:rPr>
                <w:vertAlign w:val="subscript"/>
              </w:rPr>
              <w:t>2</w:t>
            </w:r>
            <w:r w:rsidR="00531D4F" w:rsidRPr="003A3FBB">
              <w:t>(SO</w:t>
            </w:r>
            <w:r w:rsidR="00531D4F" w:rsidRPr="003A3FBB">
              <w:rPr>
                <w:vertAlign w:val="subscript"/>
              </w:rPr>
              <w:t>4</w:t>
            </w:r>
            <w:r w:rsidR="00531D4F" w:rsidRPr="003A3FBB">
              <w:t>)</w:t>
            </w:r>
            <w:r w:rsidR="00531D4F" w:rsidRPr="003A3FBB">
              <w:rPr>
                <w:vertAlign w:val="subscript"/>
              </w:rPr>
              <w:t>3</w:t>
            </w:r>
            <w:r w:rsidR="00531D4F" w:rsidRPr="003A3FBB">
              <w:t>+ 6H</w:t>
            </w:r>
            <w:r w:rsidR="00531D4F" w:rsidRPr="003A3FBB">
              <w:rPr>
                <w:vertAlign w:val="subscript"/>
              </w:rPr>
              <w:t>2</w:t>
            </w:r>
            <w:r w:rsidR="00531D4F" w:rsidRPr="003A3FBB">
              <w:t>O</w:t>
            </w: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spacing w:line="300" w:lineRule="auto"/>
              <w:jc w:val="both"/>
              <w:rPr>
                <w:lang w:val="vi-VN"/>
              </w:rPr>
            </w:pPr>
            <w:r w:rsidRPr="003A3FBB">
              <w:rPr>
                <w:b/>
                <w:lang w:val="vi-VN"/>
              </w:rPr>
              <w:lastRenderedPageBreak/>
              <w:t xml:space="preserve">Hoạt động 3: </w:t>
            </w:r>
            <w:r w:rsidRPr="003A3FBB">
              <w:rPr>
                <w:lang w:val="vi-VN"/>
              </w:rPr>
              <w:t>đổi chỗ học sinh trong cá nhóm chuyên gia để thành nhóm mảnh ghép cùng về nhà hoàn thiện báo cáo thí nghiệm cho nhóm mình, những lưu ý gì khi tiến hành từng thí nghiệm.</w:t>
            </w:r>
          </w:p>
          <w:p w:rsidR="00531D4F" w:rsidRPr="003A3FBB" w:rsidRDefault="00531D4F" w:rsidP="00F346D8">
            <w:pPr>
              <w:spacing w:line="300" w:lineRule="auto"/>
              <w:rPr>
                <w:b/>
                <w:bCs/>
              </w:rPr>
            </w:pPr>
            <w:r w:rsidRPr="003A3FBB">
              <w:rPr>
                <w:i/>
                <w:lang w:val="vi-VN"/>
              </w:rPr>
              <w:t>Phát triển năng lực hợp tác cho học sinh</w:t>
            </w:r>
          </w:p>
        </w:tc>
      </w:tr>
    </w:tbl>
    <w:p w:rsidR="00531D4F" w:rsidRPr="003A3FBB" w:rsidRDefault="001C2779" w:rsidP="00F346D8">
      <w:pPr>
        <w:spacing w:line="300" w:lineRule="auto"/>
        <w:jc w:val="both"/>
      </w:pPr>
      <w:r>
        <w:rPr>
          <w:noProof/>
        </w:rPr>
        <mc:AlternateContent>
          <mc:Choice Requires="wps">
            <w:drawing>
              <wp:anchor distT="0" distB="0" distL="114300" distR="114300" simplePos="0" relativeHeight="251741696" behindDoc="0" locked="0" layoutInCell="1" allowOverlap="1">
                <wp:simplePos x="0" y="0"/>
                <wp:positionH relativeFrom="column">
                  <wp:posOffset>3738245</wp:posOffset>
                </wp:positionH>
                <wp:positionV relativeFrom="paragraph">
                  <wp:posOffset>395605</wp:posOffset>
                </wp:positionV>
                <wp:extent cx="2581910" cy="1206500"/>
                <wp:effectExtent l="0" t="0" r="27940" b="1270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D60EAA">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294.35pt;margin-top:31.15pt;width:203.3pt;height: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">
                <v:textbox>
                  <w:txbxContent>
                    <w:p w:rsidR="00531D4F" w:rsidRPr="00A64677" w:rsidRDefault="00531D4F" w:rsidP="00D60EAA">
                      <w:pPr>
                        <w:rPr>
                          <w:b/>
                        </w:rPr>
                      </w:pPr>
                      <w:r w:rsidRPr="00A64677">
                        <w:rPr>
                          <w:b/>
                        </w:rPr>
                        <w:t>Kiểm tra, n</w:t>
                      </w:r>
                      <w:r>
                        <w:rPr>
                          <w:b/>
                        </w:rPr>
                        <w:t xml:space="preserve">gày     tháng   </w:t>
                      </w:r>
                      <w:r w:rsidRPr="00A64677">
                        <w:rPr>
                          <w:b/>
                        </w:rPr>
                        <w:t xml:space="preserve">  năm</w:t>
                      </w:r>
                    </w:p>
                  </w:txbxContent>
                </v:textbox>
              </v:shape>
            </w:pict>
          </mc:Fallback>
        </mc:AlternateContent>
      </w:r>
    </w:p>
    <w:p w:rsidR="00531D4F" w:rsidRPr="003A3FBB" w:rsidRDefault="00531D4F" w:rsidP="009C5D00">
      <w:pPr>
        <w:spacing w:line="300" w:lineRule="auto"/>
        <w:rPr>
          <w:b/>
        </w:rPr>
      </w:pPr>
      <w:r w:rsidRPr="003A3FBB">
        <w:rPr>
          <w:b/>
        </w:rPr>
        <w:t>Tuần 28: Từ ngày 27/02 đến ngày 04/03/2017</w:t>
      </w:r>
    </w:p>
    <w:p w:rsidR="00531D4F" w:rsidRPr="003A3FBB" w:rsidRDefault="00531D4F" w:rsidP="009C5D00">
      <w:pPr>
        <w:spacing w:line="300" w:lineRule="auto"/>
        <w:jc w:val="center"/>
        <w:rPr>
          <w:b/>
        </w:rPr>
      </w:pPr>
      <w:r w:rsidRPr="003A3FBB">
        <w:rPr>
          <w:b/>
        </w:rPr>
        <w:t>Tiết 51: KIỂM TRA MỘT TIẾT- LẦN 3</w:t>
      </w: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rPr>
          <w:b/>
          <w:i/>
        </w:rPr>
      </w:pPr>
    </w:p>
    <w:p w:rsidR="00531D4F" w:rsidRPr="003A3FBB" w:rsidRDefault="00531D4F" w:rsidP="009C5D00">
      <w:pPr>
        <w:spacing w:line="300" w:lineRule="auto"/>
        <w:rPr>
          <w:b/>
          <w:i/>
        </w:rPr>
      </w:pPr>
    </w:p>
    <w:p w:rsidR="00531D4F" w:rsidRPr="003A3FBB" w:rsidRDefault="00531D4F" w:rsidP="009C5D00">
      <w:pPr>
        <w:spacing w:line="300" w:lineRule="auto"/>
        <w:jc w:val="center"/>
        <w:rPr>
          <w:b/>
        </w:rPr>
      </w:pPr>
      <w:r w:rsidRPr="003A3FBB">
        <w:rPr>
          <w:b/>
        </w:rPr>
        <w:t>Chương 7: SẮT VÀ MỘT SỐ KIM LOẠI QUAN TRỌNG</w:t>
      </w:r>
    </w:p>
    <w:p w:rsidR="00531D4F" w:rsidRPr="003A3FBB" w:rsidRDefault="00531D4F" w:rsidP="009C5D00">
      <w:pPr>
        <w:spacing w:line="300" w:lineRule="auto"/>
        <w:jc w:val="center"/>
      </w:pPr>
      <w:r w:rsidRPr="003A3FBB">
        <w:rPr>
          <w:b/>
          <w:i/>
        </w:rPr>
        <w:t>Tiết 52.  Bài 31– SẮT</w:t>
      </w:r>
    </w:p>
    <w:p w:rsidR="00531D4F" w:rsidRPr="003A3FBB" w:rsidRDefault="00531D4F" w:rsidP="009C5D00">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9C5D00">
      <w:pPr>
        <w:spacing w:line="300" w:lineRule="auto"/>
        <w:jc w:val="both"/>
      </w:pPr>
      <w:r w:rsidRPr="003A3FBB">
        <w:rPr>
          <w:b/>
          <w:u w:val="single"/>
          <w:lang w:val="pt-BR"/>
        </w:rPr>
        <w:t>I. KIẾN THỨC – KĨ NĂNG</w:t>
      </w:r>
      <w:r w:rsidRPr="003A3FBB">
        <w:t xml:space="preserve">                                            </w:t>
      </w:r>
    </w:p>
    <w:p w:rsidR="00531D4F" w:rsidRPr="003A3FBB" w:rsidRDefault="00531D4F" w:rsidP="009C5D00">
      <w:pPr>
        <w:spacing w:line="300" w:lineRule="auto"/>
        <w:jc w:val="both"/>
        <w:rPr>
          <w:b/>
          <w:lang w:val="pt-BR"/>
        </w:rPr>
      </w:pPr>
      <w:r w:rsidRPr="003A3FBB">
        <w:rPr>
          <w:b/>
        </w:rPr>
        <w:t xml:space="preserve">  </w:t>
      </w:r>
      <w:r w:rsidRPr="003A3FBB">
        <w:rPr>
          <w:b/>
          <w:lang w:val="pt-BR"/>
        </w:rPr>
        <w:t>1. Kiến thức</w:t>
      </w:r>
      <w:r w:rsidRPr="003A3FBB">
        <w:rPr>
          <w:b/>
        </w:rPr>
        <w:t xml:space="preserve"> </w:t>
      </w:r>
    </w:p>
    <w:p w:rsidR="00531D4F" w:rsidRPr="003A3FBB" w:rsidRDefault="00531D4F" w:rsidP="009C5D00">
      <w:pPr>
        <w:spacing w:line="300" w:lineRule="auto"/>
        <w:jc w:val="both"/>
      </w:pPr>
      <w:r w:rsidRPr="003A3FBB">
        <w:t xml:space="preserve"> Sau khi học xong bài này, học sinh trình bày được:</w:t>
      </w:r>
    </w:p>
    <w:p w:rsidR="00531D4F" w:rsidRPr="003A3FBB" w:rsidRDefault="00531D4F" w:rsidP="009C5D00">
      <w:pPr>
        <w:spacing w:line="300" w:lineRule="auto"/>
        <w:ind w:firstLine="360"/>
        <w:jc w:val="both"/>
      </w:pPr>
      <w:r w:rsidRPr="003A3FBB">
        <w:t>+ Học sinh trình bày được vị trí, đặc điểm cấu hình và lớp electron ngoài cùng.  Suy ra cấu hình Fe</w:t>
      </w:r>
      <w:r w:rsidRPr="003A3FBB">
        <w:rPr>
          <w:vertAlign w:val="superscript"/>
        </w:rPr>
        <w:t>2+</w:t>
      </w:r>
      <w:r w:rsidRPr="003A3FBB">
        <w:t>, Fe</w:t>
      </w:r>
      <w:r w:rsidRPr="003A3FBB">
        <w:rPr>
          <w:vertAlign w:val="superscript"/>
        </w:rPr>
        <w:t>3+</w:t>
      </w:r>
      <w:r w:rsidRPr="003A3FBB">
        <w:t xml:space="preserve"> từ đó suy ra tính chất của sắt. </w:t>
      </w:r>
    </w:p>
    <w:p w:rsidR="00531D4F" w:rsidRPr="003A3FBB" w:rsidRDefault="00531D4F" w:rsidP="009C5D00">
      <w:pPr>
        <w:spacing w:before="20" w:after="20" w:line="300" w:lineRule="auto"/>
        <w:ind w:firstLine="360"/>
        <w:jc w:val="both"/>
      </w:pPr>
      <w:r w:rsidRPr="003A3FBB">
        <w:t xml:space="preserve">+ Tính chất hoá học của sắt: tính khử trung bình (tác dụng với oxi, lưu huỳnh, clo, nước, dung dịch axit, dung dịch muối). </w:t>
      </w:r>
    </w:p>
    <w:p w:rsidR="00531D4F" w:rsidRPr="003A3FBB" w:rsidRDefault="00531D4F" w:rsidP="009C5D00">
      <w:pPr>
        <w:spacing w:before="20" w:after="20" w:line="300" w:lineRule="auto"/>
        <w:ind w:firstLine="360"/>
        <w:jc w:val="both"/>
      </w:pPr>
      <w:r w:rsidRPr="003A3FBB">
        <w:t>+ Sắt trong tự nhiên (các oxit sắt, FeCO</w:t>
      </w:r>
      <w:r w:rsidRPr="003A3FBB">
        <w:rPr>
          <w:vertAlign w:val="subscript"/>
        </w:rPr>
        <w:t>3</w:t>
      </w:r>
      <w:r w:rsidRPr="003A3FBB">
        <w:t>, FeS</w:t>
      </w:r>
      <w:r w:rsidRPr="003A3FBB">
        <w:rPr>
          <w:vertAlign w:val="subscript"/>
        </w:rPr>
        <w:t>2</w:t>
      </w:r>
      <w:r w:rsidRPr="003A3FBB">
        <w:t xml:space="preserve">). </w:t>
      </w:r>
    </w:p>
    <w:p w:rsidR="00531D4F" w:rsidRPr="003A3FBB" w:rsidRDefault="00531D4F" w:rsidP="009C5D00">
      <w:pPr>
        <w:spacing w:line="300" w:lineRule="auto"/>
        <w:jc w:val="both"/>
        <w:rPr>
          <w:b/>
          <w:lang w:val="pt-BR"/>
        </w:rPr>
      </w:pPr>
      <w:r w:rsidRPr="003A3FBB">
        <w:rPr>
          <w:b/>
          <w:lang w:val="pt-BR"/>
        </w:rPr>
        <w:t>2. Kĩ năng</w:t>
      </w:r>
      <w:r w:rsidRPr="003A3FBB">
        <w:rPr>
          <w:b/>
          <w:bCs/>
          <w:iCs/>
        </w:rPr>
        <w:tab/>
      </w:r>
    </w:p>
    <w:p w:rsidR="00531D4F" w:rsidRPr="003A3FBB" w:rsidRDefault="00531D4F" w:rsidP="009C5D00">
      <w:pPr>
        <w:spacing w:before="20" w:after="20" w:line="300" w:lineRule="auto"/>
        <w:jc w:val="both"/>
      </w:pPr>
      <w:r w:rsidRPr="003A3FBB">
        <w:t xml:space="preserve">     + Có những kỹ năng cần thiết như dự đoán, kiểm tra bằng thí nghiệm và kết luận được tính chất hoá học của sắt; Làm việc nhóm, thuyết trình thông tin, phản biện. </w:t>
      </w:r>
    </w:p>
    <w:p w:rsidR="00531D4F" w:rsidRPr="003A3FBB" w:rsidRDefault="00531D4F" w:rsidP="009C5D00">
      <w:pPr>
        <w:spacing w:before="20" w:after="20" w:line="300" w:lineRule="auto"/>
        <w:jc w:val="both"/>
        <w:rPr>
          <w:spacing w:val="-2"/>
        </w:rPr>
      </w:pPr>
      <w:r w:rsidRPr="003A3FBB">
        <w:rPr>
          <w:spacing w:val="-2"/>
        </w:rPr>
        <w:t xml:space="preserve">    + Viết các phương trình hoá học </w:t>
      </w:r>
      <w:r w:rsidRPr="003A3FBB">
        <w:t xml:space="preserve">minh hoạ tính khử của </w:t>
      </w:r>
      <w:r w:rsidRPr="003A3FBB">
        <w:rPr>
          <w:spacing w:val="-2"/>
        </w:rPr>
        <w:t xml:space="preserve">sắt </w:t>
      </w:r>
    </w:p>
    <w:p w:rsidR="00531D4F" w:rsidRPr="003A3FBB" w:rsidRDefault="00531D4F" w:rsidP="009C5D00">
      <w:pPr>
        <w:pStyle w:val="Header"/>
        <w:tabs>
          <w:tab w:val="left" w:pos="720"/>
        </w:tabs>
        <w:spacing w:line="300" w:lineRule="auto"/>
        <w:jc w:val="both"/>
      </w:pPr>
      <w:r w:rsidRPr="003A3FBB">
        <w:rPr>
          <w:lang w:val="vi-VN"/>
        </w:rPr>
        <w:t xml:space="preserve">    + Tính </w:t>
      </w:r>
      <w:r w:rsidRPr="003A3FBB">
        <w:rPr>
          <w:spacing w:val="4"/>
          <w:lang w:val="vi-VN"/>
        </w:rPr>
        <w:t>thành phần phần trăm về</w:t>
      </w:r>
      <w:r w:rsidRPr="003A3FBB">
        <w:rPr>
          <w:lang w:val="vi-VN"/>
        </w:rPr>
        <w:t xml:space="preserve"> khối lượng sắt, muối sắt hoặc oxit sắt trong hỗn hợp phản ứng.  Xác định tên kim loại dựa vào số liệu thực nghiệm. </w:t>
      </w:r>
    </w:p>
    <w:p w:rsidR="00531D4F" w:rsidRPr="003A3FBB" w:rsidRDefault="00531D4F" w:rsidP="009C5D00">
      <w:pPr>
        <w:spacing w:line="300" w:lineRule="auto"/>
        <w:jc w:val="both"/>
        <w:rPr>
          <w:b/>
          <w:lang w:val="pt-BR"/>
        </w:rPr>
      </w:pPr>
      <w:r w:rsidRPr="003A3FBB">
        <w:rPr>
          <w:b/>
          <w:lang w:val="pt-BR"/>
        </w:rPr>
        <w:t>3. Thái độ</w:t>
      </w:r>
    </w:p>
    <w:p w:rsidR="00531D4F" w:rsidRPr="003A3FBB" w:rsidRDefault="00531D4F" w:rsidP="009C5D00">
      <w:pPr>
        <w:spacing w:line="300"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9C5D00">
      <w:pPr>
        <w:spacing w:line="300" w:lineRule="auto"/>
        <w:ind w:firstLine="720"/>
        <w:jc w:val="both"/>
      </w:pPr>
      <w:r w:rsidRPr="003A3FBB">
        <w:t xml:space="preserve">+ Có ý thức bảo vệ môi trường, sử dụng hợp lí nguồn tài nguyên, các loại vật liệu bằng sắt, có ý thức tìm tòi sáng tạo tận dung những nguyên liệu có sẵn. </w:t>
      </w:r>
    </w:p>
    <w:p w:rsidR="00531D4F" w:rsidRPr="003A3FBB" w:rsidRDefault="00531D4F" w:rsidP="009C5D00">
      <w:pPr>
        <w:spacing w:line="300" w:lineRule="auto"/>
        <w:jc w:val="both"/>
        <w:rPr>
          <w:b/>
          <w:u w:val="single"/>
          <w:lang w:val="pt-BR"/>
        </w:rPr>
      </w:pPr>
      <w:r w:rsidRPr="003A3FBB">
        <w:rPr>
          <w:b/>
          <w:u w:val="single"/>
          <w:lang w:val="pt-BR"/>
        </w:rPr>
        <w:t>II. PHÁT TRIỂN NĂNG LỰC</w:t>
      </w:r>
    </w:p>
    <w:p w:rsidR="00531D4F" w:rsidRPr="003A3FBB" w:rsidRDefault="00531D4F" w:rsidP="009C5D00">
      <w:pPr>
        <w:spacing w:line="300" w:lineRule="auto"/>
        <w:jc w:val="both"/>
        <w:rPr>
          <w:b/>
        </w:rPr>
      </w:pPr>
      <w:r w:rsidRPr="003A3FBB">
        <w:rPr>
          <w:b/>
        </w:rPr>
        <w:t>Năng lực chuyên biệt</w:t>
      </w:r>
    </w:p>
    <w:p w:rsidR="00531D4F" w:rsidRPr="003A3FBB" w:rsidRDefault="00531D4F" w:rsidP="009C5D00">
      <w:pPr>
        <w:spacing w:line="300" w:lineRule="auto"/>
        <w:ind w:firstLine="360"/>
        <w:jc w:val="both"/>
      </w:pPr>
      <w:r w:rsidRPr="003A3FBB">
        <w:t xml:space="preserve">- Năng lực thực hành hóa học: làm thí nghiệm, quan sát hiện tượng giải thích được các hiện tượng xảy ra khi tiến hành thí nghiệm về tính chất hóa học của sắt </w:t>
      </w:r>
    </w:p>
    <w:p w:rsidR="00531D4F" w:rsidRPr="003A3FBB" w:rsidRDefault="00531D4F" w:rsidP="009C5D00">
      <w:pPr>
        <w:spacing w:line="300" w:lineRule="auto"/>
        <w:ind w:firstLine="360"/>
        <w:jc w:val="both"/>
      </w:pPr>
      <w:r w:rsidRPr="003A3FBB">
        <w:t xml:space="preserve">- Năng lực vận dụng kiến thức hóa học và cuộc sống: biết được các tính năng ứng dụng của sắt, biết phương pháp bảo vệ đồ dùng, vật liệu sử dụng bằng sắt hợp lí. </w:t>
      </w:r>
    </w:p>
    <w:p w:rsidR="00531D4F" w:rsidRPr="003A3FBB" w:rsidRDefault="00531D4F" w:rsidP="009C5D00">
      <w:pPr>
        <w:spacing w:line="300" w:lineRule="auto"/>
        <w:ind w:firstLine="360"/>
        <w:jc w:val="both"/>
      </w:pPr>
      <w:r w:rsidRPr="003A3FBB">
        <w:t xml:space="preserve">- Năng lực tính toán qua việc giải thích các bài tập hóa học có bối cảnh thực tiễn. </w:t>
      </w:r>
    </w:p>
    <w:p w:rsidR="00531D4F" w:rsidRPr="003A3FBB" w:rsidRDefault="00531D4F" w:rsidP="009C5D00">
      <w:pPr>
        <w:spacing w:line="300" w:lineRule="auto"/>
        <w:jc w:val="both"/>
        <w:rPr>
          <w:b/>
        </w:rPr>
      </w:pPr>
      <w:r w:rsidRPr="003A3FBB">
        <w:rPr>
          <w:b/>
        </w:rPr>
        <w:t>Các năng lực khác</w:t>
      </w:r>
    </w:p>
    <w:p w:rsidR="00531D4F" w:rsidRPr="003A3FBB" w:rsidRDefault="00531D4F" w:rsidP="009C5D00">
      <w:pPr>
        <w:spacing w:line="300"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9C5D00">
      <w:pPr>
        <w:spacing w:line="300" w:lineRule="auto"/>
        <w:ind w:firstLine="360"/>
        <w:jc w:val="both"/>
      </w:pPr>
      <w:r w:rsidRPr="003A3FBB">
        <w:lastRenderedPageBreak/>
        <w:t xml:space="preserve">- Năng lực sử dụng công nghệ thông tin và truyền thông (tìm những thông tin về tính chất, ứng dụng của kim loại sắt và các biện pháp chống ăn mòn kim loại) </w:t>
      </w:r>
    </w:p>
    <w:p w:rsidR="00531D4F" w:rsidRPr="003A3FBB" w:rsidRDefault="00531D4F" w:rsidP="009C5D00">
      <w:pPr>
        <w:spacing w:line="300" w:lineRule="auto"/>
        <w:ind w:firstLine="360"/>
        <w:jc w:val="both"/>
      </w:pPr>
      <w:r w:rsidRPr="003A3FBB">
        <w:t xml:space="preserve">- Năng lực sử dụng ngôn ngữ: diễn đạt trình bày ý kiến nhận định của bản thân. </w:t>
      </w:r>
    </w:p>
    <w:p w:rsidR="00531D4F" w:rsidRPr="003A3FBB" w:rsidRDefault="00531D4F" w:rsidP="009C5D00">
      <w:pPr>
        <w:spacing w:line="300" w:lineRule="auto"/>
        <w:ind w:left="360"/>
        <w:jc w:val="both"/>
      </w:pPr>
      <w:r w:rsidRPr="003A3FBB">
        <w:t>- Thông qua bài học, học sinh có thể:</w:t>
      </w:r>
    </w:p>
    <w:p w:rsidR="00531D4F" w:rsidRPr="003A3FBB" w:rsidRDefault="00531D4F" w:rsidP="009C5D00">
      <w:pPr>
        <w:spacing w:line="300" w:lineRule="auto"/>
        <w:ind w:left="360"/>
        <w:jc w:val="both"/>
      </w:pPr>
      <w:r w:rsidRPr="003A3FBB">
        <w:t xml:space="preserve">+ Vận dụng kiến thức đã học vào đời sống hằng ngày. </w:t>
      </w:r>
    </w:p>
    <w:p w:rsidR="00531D4F" w:rsidRPr="003A3FBB" w:rsidRDefault="00531D4F" w:rsidP="009C5D00">
      <w:pPr>
        <w:spacing w:line="300" w:lineRule="auto"/>
        <w:ind w:firstLine="360"/>
        <w:jc w:val="both"/>
      </w:pPr>
      <w:r w:rsidRPr="003A3FBB">
        <w:t xml:space="preserve">+ Có khả năng tự tìm kiếm chọn lọc thông tin cũng như liên kết thông tin rời rạc từ nhiều bài học, nhiều bộ môn khác nhau thành một hệ thống thông tin duy nhất. </w:t>
      </w:r>
    </w:p>
    <w:p w:rsidR="00531D4F" w:rsidRPr="003A3FBB" w:rsidRDefault="00531D4F" w:rsidP="009C5D00">
      <w:pPr>
        <w:spacing w:line="300" w:lineRule="auto"/>
        <w:ind w:left="360"/>
        <w:jc w:val="both"/>
      </w:pPr>
      <w:r w:rsidRPr="003A3FBB">
        <w:t xml:space="preserve">+ Có khả năng đề xuất các giải pháp nhằm giải quyết vấn đề. </w:t>
      </w:r>
    </w:p>
    <w:p w:rsidR="00531D4F" w:rsidRPr="003A3FBB" w:rsidRDefault="00531D4F" w:rsidP="009C5D00">
      <w:pPr>
        <w:spacing w:line="300" w:lineRule="auto"/>
        <w:ind w:left="360"/>
        <w:jc w:val="both"/>
      </w:pPr>
      <w:r w:rsidRPr="003A3FBB">
        <w:t xml:space="preserve">+ Có khả năng làm chủ công việc, làm chủ thời gian. </w:t>
      </w:r>
    </w:p>
    <w:p w:rsidR="00531D4F" w:rsidRPr="003A3FBB" w:rsidRDefault="00531D4F" w:rsidP="009C5D00">
      <w:pPr>
        <w:spacing w:line="300" w:lineRule="auto"/>
        <w:ind w:left="360"/>
        <w:jc w:val="both"/>
      </w:pPr>
      <w:r w:rsidRPr="003A3FBB">
        <w:t xml:space="preserve">+ Có ý thức cộng đồng. </w:t>
      </w:r>
    </w:p>
    <w:p w:rsidR="00531D4F" w:rsidRPr="003A3FBB" w:rsidRDefault="00531D4F" w:rsidP="009C5D00">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9C5D00">
      <w:pPr>
        <w:spacing w:line="300" w:lineRule="auto"/>
        <w:ind w:left="360"/>
        <w:jc w:val="both"/>
      </w:pPr>
      <w:r w:rsidRPr="003A3FBB">
        <w:t>Đồ dùng dạy học:</w:t>
      </w:r>
    </w:p>
    <w:p w:rsidR="00531D4F" w:rsidRPr="003A3FBB" w:rsidRDefault="00531D4F" w:rsidP="009C5D00">
      <w:pPr>
        <w:tabs>
          <w:tab w:val="left" w:pos="2713"/>
        </w:tabs>
        <w:spacing w:line="300" w:lineRule="auto"/>
        <w:jc w:val="both"/>
      </w:pPr>
      <w:r w:rsidRPr="003A3FBB">
        <w:t xml:space="preserve">     - Bảng tuần hoàn các nguyên tố hóa học. </w:t>
      </w:r>
    </w:p>
    <w:p w:rsidR="00531D4F" w:rsidRPr="003A3FBB" w:rsidRDefault="00531D4F" w:rsidP="009C5D00">
      <w:pPr>
        <w:spacing w:line="300" w:lineRule="auto"/>
        <w:jc w:val="both"/>
      </w:pPr>
      <w:r w:rsidRPr="003A3FBB">
        <w:t xml:space="preserve">    - Dụng cụ, hóa chất: bình khí O</w:t>
      </w:r>
      <w:r w:rsidRPr="003A3FBB">
        <w:rPr>
          <w:vertAlign w:val="subscript"/>
        </w:rPr>
        <w:t>2</w:t>
      </w:r>
      <w:r w:rsidRPr="003A3FBB">
        <w:t xml:space="preserve"> và bình khí Cl</w:t>
      </w:r>
      <w:r w:rsidRPr="003A3FBB">
        <w:rPr>
          <w:vertAlign w:val="subscript"/>
        </w:rPr>
        <w:t>2</w:t>
      </w:r>
      <w:r w:rsidRPr="003A3FBB">
        <w:t xml:space="preserve"> (điều chế trước), dây sắt, đinh sắt, dd H</w:t>
      </w:r>
      <w:r w:rsidRPr="003A3FBB">
        <w:rPr>
          <w:vertAlign w:val="subscript"/>
        </w:rPr>
        <w:t>2</w:t>
      </w:r>
      <w:r w:rsidRPr="003A3FBB">
        <w:t>SO</w:t>
      </w:r>
      <w:r w:rsidRPr="003A3FBB">
        <w:rPr>
          <w:vertAlign w:val="subscript"/>
        </w:rPr>
        <w:t>4</w:t>
      </w:r>
      <w:r w:rsidRPr="003A3FBB">
        <w:t xml:space="preserve"> loãng, HNO</w:t>
      </w:r>
      <w:r w:rsidRPr="003A3FBB">
        <w:rPr>
          <w:vertAlign w:val="subscript"/>
        </w:rPr>
        <w:t>3</w:t>
      </w:r>
      <w:r w:rsidRPr="003A3FBB">
        <w:t>,</w:t>
      </w:r>
      <w:r w:rsidRPr="003A3FBB">
        <w:rPr>
          <w:vertAlign w:val="superscript"/>
        </w:rPr>
        <w:t xml:space="preserve"> </w:t>
      </w:r>
      <w:r w:rsidRPr="003A3FBB">
        <w:t xml:space="preserve"> dd CuSO</w:t>
      </w:r>
      <w:r w:rsidRPr="003A3FBB">
        <w:rPr>
          <w:vertAlign w:val="subscript"/>
        </w:rPr>
        <w:t>4</w:t>
      </w:r>
      <w:r w:rsidRPr="003A3FBB">
        <w:t>, dd HCl, dd NaOH.</w:t>
      </w:r>
    </w:p>
    <w:p w:rsidR="00531D4F" w:rsidRPr="003A3FBB" w:rsidRDefault="00531D4F" w:rsidP="00E539B6">
      <w:pPr>
        <w:numPr>
          <w:ilvl w:val="0"/>
          <w:numId w:val="13"/>
        </w:numPr>
        <w:spacing w:line="300" w:lineRule="auto"/>
        <w:jc w:val="both"/>
      </w:pPr>
      <w:r w:rsidRPr="003A3FBB">
        <w:t xml:space="preserve">Dụng cụ: Bộ thí nghiệm: ống nghiệm, giá sắt, đèn cồn. </w:t>
      </w:r>
    </w:p>
    <w:p w:rsidR="00531D4F" w:rsidRPr="003A3FBB" w:rsidRDefault="00531D4F" w:rsidP="00E539B6">
      <w:pPr>
        <w:numPr>
          <w:ilvl w:val="0"/>
          <w:numId w:val="13"/>
        </w:numPr>
        <w:spacing w:line="300" w:lineRule="auto"/>
        <w:jc w:val="both"/>
      </w:pPr>
      <w:r w:rsidRPr="003A3FBB">
        <w:t xml:space="preserve">Giáo án, phiếu học tập, bảng biểu. </w:t>
      </w:r>
    </w:p>
    <w:p w:rsidR="00531D4F" w:rsidRPr="003A3FBB" w:rsidRDefault="00531D4F" w:rsidP="00E539B6">
      <w:pPr>
        <w:numPr>
          <w:ilvl w:val="0"/>
          <w:numId w:val="13"/>
        </w:numPr>
        <w:spacing w:line="300" w:lineRule="auto"/>
        <w:jc w:val="both"/>
      </w:pPr>
      <w:r w:rsidRPr="003A3FBB">
        <w:t xml:space="preserve">Máy chiếu, Laptop. </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9C5D00">
      <w:pPr>
        <w:spacing w:line="300" w:lineRule="auto"/>
        <w:ind w:left="360"/>
        <w:jc w:val="both"/>
      </w:pPr>
      <w:r w:rsidRPr="003A3FBB">
        <w:t xml:space="preserve">- Chuẩn bị bài trước ở nhà theo hướng dẫn của giáo viên. </w:t>
      </w:r>
    </w:p>
    <w:p w:rsidR="00531D4F" w:rsidRPr="003A3FBB" w:rsidRDefault="00531D4F" w:rsidP="009C5D00">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9C5D00">
      <w:pPr>
        <w:spacing w:line="300" w:lineRule="auto"/>
        <w:jc w:val="both"/>
        <w:rPr>
          <w:b/>
          <w:u w:val="single"/>
        </w:rPr>
      </w:pPr>
      <w:r w:rsidRPr="003A3FBB">
        <w:rPr>
          <w:b/>
          <w:u w:val="single"/>
        </w:rPr>
        <w:t>C.PHƯƠNG PHÁP – KĨ THUẬT DẠY HỌC</w:t>
      </w:r>
    </w:p>
    <w:p w:rsidR="00531D4F" w:rsidRPr="003A3FBB" w:rsidRDefault="00531D4F" w:rsidP="009C5D00">
      <w:pPr>
        <w:spacing w:line="300" w:lineRule="auto"/>
        <w:ind w:left="360"/>
        <w:jc w:val="both"/>
        <w:rPr>
          <w:b/>
        </w:rPr>
      </w:pPr>
      <w:r w:rsidRPr="003A3FBB">
        <w:rPr>
          <w:b/>
        </w:rPr>
        <w:t xml:space="preserve">Phương pháp sử dụng: Phương pháp góc, trao đổi nhóm. </w:t>
      </w:r>
    </w:p>
    <w:p w:rsidR="00531D4F" w:rsidRPr="003A3FBB" w:rsidRDefault="00531D4F" w:rsidP="009C5D00">
      <w:pPr>
        <w:spacing w:line="300" w:lineRule="auto"/>
        <w:jc w:val="both"/>
        <w:rPr>
          <w:b/>
          <w:u w:val="single"/>
        </w:rPr>
      </w:pPr>
      <w:r w:rsidRPr="003A3FBB">
        <w:rPr>
          <w:b/>
          <w:u w:val="single"/>
        </w:rPr>
        <w:t>D. TIẾN TRÌNH BÀI DẠY</w:t>
      </w:r>
    </w:p>
    <w:p w:rsidR="00531D4F" w:rsidRPr="003A3FBB" w:rsidRDefault="00531D4F" w:rsidP="009C5D00">
      <w:pPr>
        <w:spacing w:line="300" w:lineRule="auto"/>
        <w:jc w:val="both"/>
        <w:rPr>
          <w:b/>
        </w:rPr>
      </w:pPr>
      <w:r w:rsidRPr="003A3FBB">
        <w:rPr>
          <w:b/>
        </w:rPr>
        <w:t>1. Hoạt động khởi động</w:t>
      </w:r>
    </w:p>
    <w:p w:rsidR="00531D4F" w:rsidRPr="003A3FBB" w:rsidRDefault="00531D4F" w:rsidP="009C5D00">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D9321B">
            <w:pPr>
              <w:spacing w:line="300" w:lineRule="auto"/>
              <w:jc w:val="both"/>
              <w:rPr>
                <w:b/>
                <w:lang w:val="it-IT"/>
              </w:rPr>
            </w:pPr>
            <w:r w:rsidRPr="003A3FBB">
              <w:rPr>
                <w:b/>
                <w:lang w:val="it-IT"/>
              </w:rPr>
              <w:t>Lớp</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D9321B">
            <w:pPr>
              <w:spacing w:line="300" w:lineRule="auto"/>
              <w:jc w:val="both"/>
              <w:rPr>
                <w:b/>
                <w:lang w:val="it-IT"/>
              </w:rPr>
            </w:pPr>
            <w:r w:rsidRPr="003A3FBB">
              <w:rPr>
                <w:b/>
                <w:lang w:val="it-IT"/>
              </w:rPr>
              <w:t>Vắng</w:t>
            </w:r>
          </w:p>
        </w:tc>
        <w:tc>
          <w:tcPr>
            <w:tcW w:w="1428"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c>
          <w:tcPr>
            <w:tcW w:w="1403"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r>
    </w:tbl>
    <w:p w:rsidR="00531D4F" w:rsidRPr="003A3FBB" w:rsidRDefault="00531D4F" w:rsidP="009C5D00">
      <w:pPr>
        <w:spacing w:line="300" w:lineRule="auto"/>
        <w:ind w:firstLine="360"/>
        <w:jc w:val="both"/>
        <w:rPr>
          <w:b/>
          <w:lang w:val="it-IT"/>
        </w:rPr>
      </w:pPr>
      <w:r w:rsidRPr="003A3FBB">
        <w:rPr>
          <w:b/>
          <w:lang w:val="it-IT"/>
        </w:rPr>
        <w:t>1.2.Kiểm tra bài cũ: không</w:t>
      </w:r>
    </w:p>
    <w:p w:rsidR="00531D4F" w:rsidRPr="003A3FBB" w:rsidRDefault="00531D4F" w:rsidP="009C5D00">
      <w:pPr>
        <w:spacing w:line="300" w:lineRule="auto"/>
        <w:jc w:val="both"/>
        <w:rPr>
          <w:b/>
        </w:rPr>
      </w:pPr>
      <w:r w:rsidRPr="003A3FBB">
        <w:rPr>
          <w:b/>
          <w:lang w:val="it-IT"/>
        </w:rPr>
        <w:t xml:space="preserve">2. </w:t>
      </w:r>
      <w:r w:rsidRPr="003A3FBB">
        <w:rPr>
          <w:b/>
        </w:rPr>
        <w:t>Hoạt động hình thành kiến thức mới</w:t>
      </w:r>
    </w:p>
    <w:p w:rsidR="00531D4F" w:rsidRPr="003A3FBB" w:rsidRDefault="00531D4F" w:rsidP="009C5D00">
      <w:pPr>
        <w:spacing w:line="300" w:lineRule="auto"/>
        <w:jc w:val="both"/>
        <w:rPr>
          <w:b/>
        </w:rPr>
      </w:pPr>
      <w:r w:rsidRPr="003A3FBB">
        <w:rPr>
          <w:b/>
        </w:rPr>
        <w:t xml:space="preserve">      Hoạt động 1:</w:t>
      </w:r>
      <w:r w:rsidRPr="003A3FBB">
        <w:t xml:space="preserve"> </w:t>
      </w:r>
      <w:r w:rsidRPr="003A3FBB">
        <w:rPr>
          <w:b/>
        </w:rPr>
        <w:t xml:space="preserve">Khởi động </w:t>
      </w:r>
      <w:r w:rsidRPr="003A3FBB">
        <w:t>(5 phút)</w:t>
      </w:r>
    </w:p>
    <w:p w:rsidR="00531D4F" w:rsidRPr="003A3FBB" w:rsidRDefault="00531D4F" w:rsidP="009C5D00">
      <w:pPr>
        <w:spacing w:line="300" w:lineRule="auto"/>
        <w:ind w:left="360" w:firstLine="360"/>
        <w:jc w:val="both"/>
      </w:pPr>
      <w:r w:rsidRPr="003A3FBB">
        <w:t xml:space="preserve">- Quan sát một số hình ảnh trong thực tế: đồ đá, đồ đồng, đồ sắt và các công trình hiện đại có sử dụng đến kim loại sắt. </w:t>
      </w:r>
    </w:p>
    <w:p w:rsidR="00531D4F" w:rsidRPr="003A3FBB" w:rsidRDefault="00531D4F" w:rsidP="009C5D00">
      <w:pPr>
        <w:spacing w:line="300" w:lineRule="auto"/>
        <w:ind w:left="360" w:firstLine="360"/>
        <w:jc w:val="both"/>
      </w:pPr>
      <w:r w:rsidRPr="003A3FBB">
        <w:t>- Vấn đề đặt ra cho học sinh: Vì sao sắt được con người sử dụng từ rất lâu nhưng đến nay sắt vẫn là kim loại được dùng  rất phổ biến?</w:t>
      </w:r>
    </w:p>
    <w:p w:rsidR="00531D4F" w:rsidRPr="003A3FBB" w:rsidRDefault="00531D4F" w:rsidP="009C5D00">
      <w:pPr>
        <w:spacing w:line="300" w:lineRule="auto"/>
        <w:ind w:left="360"/>
        <w:jc w:val="both"/>
      </w:pPr>
      <w:r w:rsidRPr="003A3FBB">
        <w:rPr>
          <w:b/>
        </w:rPr>
        <w:t>Hoạt động 2:</w:t>
      </w:r>
      <w:r w:rsidRPr="003A3FBB">
        <w:t xml:space="preserve"> Chuẩn bị cho việc học tập theo góc.  Chuẩn bị nghiên cứu hoạt động ở các góc. </w:t>
      </w:r>
    </w:p>
    <w:p w:rsidR="00531D4F" w:rsidRPr="003A3FBB" w:rsidRDefault="00531D4F" w:rsidP="009C5D00">
      <w:pPr>
        <w:spacing w:line="300" w:lineRule="auto"/>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450"/>
        <w:gridCol w:w="3137"/>
        <w:gridCol w:w="2247"/>
      </w:tblGrid>
      <w:tr w:rsidR="00531D4F" w:rsidRPr="003A3FBB" w:rsidTr="00D9321B">
        <w:tc>
          <w:tcPr>
            <w:tcW w:w="109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Thời gian</w:t>
            </w:r>
          </w:p>
        </w:tc>
        <w:tc>
          <w:tcPr>
            <w:tcW w:w="245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Hoạt động của giáo viên</w:t>
            </w:r>
          </w:p>
        </w:tc>
        <w:tc>
          <w:tcPr>
            <w:tcW w:w="313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Hoạt động của học sinh</w:t>
            </w:r>
          </w:p>
        </w:tc>
        <w:tc>
          <w:tcPr>
            <w:tcW w:w="224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Đồ dùng, TBDH</w:t>
            </w:r>
          </w:p>
        </w:tc>
      </w:tr>
      <w:tr w:rsidR="00531D4F" w:rsidRPr="003A3FBB" w:rsidTr="00D9321B">
        <w:tc>
          <w:tcPr>
            <w:tcW w:w="109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5 phút</w:t>
            </w:r>
          </w:p>
        </w:tc>
        <w:tc>
          <w:tcPr>
            <w:tcW w:w="245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Giới thiệu các góc và nhiệm vụ cụ thể ở mỗi góc (3 góc)</w:t>
            </w:r>
          </w:p>
        </w:tc>
        <w:tc>
          <w:tcPr>
            <w:tcW w:w="313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Ngồi theo nhóm. </w:t>
            </w:r>
          </w:p>
          <w:p w:rsidR="00531D4F" w:rsidRPr="003A3FBB" w:rsidRDefault="00531D4F" w:rsidP="00D9321B">
            <w:pPr>
              <w:spacing w:line="300" w:lineRule="auto"/>
              <w:jc w:val="both"/>
            </w:pPr>
            <w:r w:rsidRPr="003A3FBB">
              <w:t xml:space="preserve">- Quan sát và lắng nghe. </w:t>
            </w:r>
          </w:p>
          <w:p w:rsidR="00531D4F" w:rsidRPr="003A3FBB" w:rsidRDefault="00531D4F" w:rsidP="00D9321B">
            <w:pPr>
              <w:spacing w:line="300" w:lineRule="auto"/>
              <w:jc w:val="both"/>
            </w:pPr>
            <w:r w:rsidRPr="003A3FBB">
              <w:t xml:space="preserve">- Nghiên cứu các nhiệm vụ cụ thể và lựa chọn góc theo tổ. </w:t>
            </w:r>
          </w:p>
        </w:tc>
        <w:tc>
          <w:tcPr>
            <w:tcW w:w="224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Máy chiếu</w:t>
            </w:r>
          </w:p>
        </w:tc>
      </w:tr>
    </w:tbl>
    <w:p w:rsidR="00531D4F" w:rsidRPr="003A3FBB" w:rsidRDefault="00531D4F" w:rsidP="009C5D00">
      <w:pPr>
        <w:spacing w:line="300" w:lineRule="auto"/>
        <w:rPr>
          <w:b/>
        </w:rPr>
      </w:pPr>
    </w:p>
    <w:p w:rsidR="00531D4F" w:rsidRPr="003A3FBB" w:rsidRDefault="00531D4F" w:rsidP="009C5D00">
      <w:pPr>
        <w:spacing w:line="300" w:lineRule="auto"/>
        <w:rPr>
          <w:b/>
        </w:rPr>
      </w:pPr>
      <w:r w:rsidRPr="003A3FBB">
        <w:rPr>
          <w:b/>
        </w:rPr>
        <w:t>Hoạt động của các góc</w:t>
      </w:r>
    </w:p>
    <w:p w:rsidR="00531D4F" w:rsidRPr="003A3FBB" w:rsidRDefault="00531D4F" w:rsidP="009C5D00">
      <w:pPr>
        <w:spacing w:line="300" w:lineRule="auto"/>
        <w:ind w:left="360"/>
        <w:jc w:val="both"/>
        <w:rPr>
          <w:b/>
        </w:rPr>
      </w:pPr>
      <w:r w:rsidRPr="003A3FBB">
        <w:rPr>
          <w:b/>
        </w:rPr>
        <w:t>+ Góc phân tích</w:t>
      </w:r>
    </w:p>
    <w:p w:rsidR="00531D4F" w:rsidRPr="003A3FBB" w:rsidRDefault="00531D4F" w:rsidP="009C5D00">
      <w:pPr>
        <w:spacing w:line="300" w:lineRule="auto"/>
        <w:ind w:firstLine="360"/>
        <w:jc w:val="both"/>
      </w:pPr>
      <w:r w:rsidRPr="003A3FBB">
        <w:rPr>
          <w:b/>
        </w:rPr>
        <w:t xml:space="preserve">Mục tiêu: </w:t>
      </w:r>
      <w:r w:rsidRPr="003A3FBB">
        <w:t xml:space="preserve">Từ việc nghiên cứu sách giáo khoa và kiến thức đã được học ở bài tính chất chung của kim loại, học sinh rút ra tính chất vật lí và tính chất hóa học của sắt. </w:t>
      </w:r>
    </w:p>
    <w:p w:rsidR="00531D4F" w:rsidRPr="003A3FBB" w:rsidRDefault="00531D4F" w:rsidP="009C5D00">
      <w:pPr>
        <w:spacing w:line="300" w:lineRule="auto"/>
        <w:ind w:left="360"/>
        <w:jc w:val="both"/>
      </w:pPr>
      <w:r w:rsidRPr="003A3FBB">
        <w:rPr>
          <w:b/>
        </w:rPr>
        <w:t>Nhiệm vụ:</w:t>
      </w:r>
      <w:r w:rsidRPr="003A3FBB">
        <w:t xml:space="preserve"> </w:t>
      </w:r>
    </w:p>
    <w:p w:rsidR="00531D4F" w:rsidRPr="003A3FBB" w:rsidRDefault="00531D4F" w:rsidP="00E539B6">
      <w:pPr>
        <w:numPr>
          <w:ilvl w:val="0"/>
          <w:numId w:val="13"/>
        </w:numPr>
        <w:spacing w:line="300" w:lineRule="auto"/>
        <w:jc w:val="both"/>
      </w:pPr>
      <w:r w:rsidRPr="003A3FBB">
        <w:t xml:space="preserve">Từ những vật dụng bằng kim loại sắt kết hợp sách giáo khoa. Học sinh suy ra tính chất vật lí, tính chất hóa học của sắt và so sánh với những kim loại khác. </w:t>
      </w:r>
    </w:p>
    <w:p w:rsidR="00531D4F" w:rsidRPr="003A3FBB" w:rsidRDefault="00531D4F" w:rsidP="00E539B6">
      <w:pPr>
        <w:numPr>
          <w:ilvl w:val="0"/>
          <w:numId w:val="13"/>
        </w:numPr>
        <w:spacing w:line="300" w:lineRule="auto"/>
        <w:jc w:val="both"/>
      </w:pPr>
      <w:r w:rsidRPr="003A3FBB">
        <w:rPr>
          <w:lang w:val="nl-NL"/>
        </w:rPr>
        <w:t>Thống nhất trong nhóm ghi nội dung vào phiếu học tập trên giấy A0, dán lên tường ở vị trí góc Phân tích</w:t>
      </w:r>
    </w:p>
    <w:p w:rsidR="00531D4F" w:rsidRPr="003A3FBB" w:rsidRDefault="00531D4F" w:rsidP="009C5D00">
      <w:pPr>
        <w:spacing w:line="300" w:lineRule="auto"/>
        <w:ind w:left="360" w:firstLine="360"/>
      </w:pPr>
    </w:p>
    <w:tbl>
      <w:tblPr>
        <w:tblW w:w="93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531D4F" w:rsidRPr="003A3FBB" w:rsidTr="00D9321B">
        <w:tc>
          <w:tcPr>
            <w:tcW w:w="936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PHIẾU HỌC TẬP: GÓC “PHÂN TÍCH”</w:t>
            </w:r>
          </w:p>
          <w:p w:rsidR="00531D4F" w:rsidRPr="003A3FBB" w:rsidRDefault="00531D4F" w:rsidP="00D9321B">
            <w:pPr>
              <w:spacing w:line="300" w:lineRule="auto"/>
              <w:jc w:val="center"/>
              <w:rPr>
                <w:b/>
              </w:rPr>
            </w:pPr>
            <w:r w:rsidRPr="003A3FBB">
              <w:rPr>
                <w:b/>
              </w:rPr>
              <w:t xml:space="preserve">BÀI 31- SẮT </w:t>
            </w:r>
          </w:p>
          <w:p w:rsidR="00531D4F" w:rsidRPr="003A3FBB" w:rsidRDefault="00531D4F" w:rsidP="00D9321B">
            <w:pPr>
              <w:spacing w:line="300" w:lineRule="auto"/>
              <w:rPr>
                <w:b/>
              </w:rPr>
            </w:pPr>
            <w:r w:rsidRPr="003A3FBB">
              <w:rPr>
                <w:b/>
              </w:rPr>
              <w:t xml:space="preserve">Câu 1: </w:t>
            </w:r>
          </w:p>
          <w:p w:rsidR="00531D4F" w:rsidRPr="003A3FBB" w:rsidRDefault="00531D4F" w:rsidP="00D9321B">
            <w:pPr>
              <w:spacing w:line="300" w:lineRule="auto"/>
            </w:pPr>
            <w:r w:rsidRPr="003A3FBB">
              <w:rPr>
                <w:b/>
              </w:rPr>
              <w:t xml:space="preserve">+ </w:t>
            </w:r>
            <w:r w:rsidRPr="003A3FBB">
              <w:t>Quan sát bảng tuần hoàn, nêu vị trí của sắt?</w:t>
            </w:r>
          </w:p>
          <w:p w:rsidR="00531D4F" w:rsidRPr="003A3FBB" w:rsidRDefault="00531D4F" w:rsidP="00D9321B">
            <w:pPr>
              <w:spacing w:line="300" w:lineRule="auto"/>
            </w:pPr>
            <w:r w:rsidRPr="003A3FBB">
              <w:t>+ Viết cấu hình electron nguyên tử của nguyên tử và ion sau Fe(Z = 26), Fe</w:t>
            </w:r>
            <w:r w:rsidRPr="003A3FBB">
              <w:rPr>
                <w:vertAlign w:val="superscript"/>
              </w:rPr>
              <w:t>2+</w:t>
            </w:r>
            <w:r w:rsidRPr="003A3FBB">
              <w:t>, Fe</w:t>
            </w:r>
            <w:r w:rsidRPr="003A3FBB">
              <w:rPr>
                <w:vertAlign w:val="superscript"/>
              </w:rPr>
              <w:t>3+</w:t>
            </w:r>
            <w:r w:rsidRPr="003A3FBB">
              <w:t>. Dự đoán tính chất hóa học của sắt?</w:t>
            </w:r>
          </w:p>
          <w:p w:rsidR="00531D4F" w:rsidRPr="003A3FBB" w:rsidRDefault="00531D4F" w:rsidP="00D9321B">
            <w:pPr>
              <w:spacing w:line="300" w:lineRule="auto"/>
            </w:pPr>
            <w:r w:rsidRPr="003A3FBB">
              <w:rPr>
                <w:b/>
              </w:rPr>
              <w:t xml:space="preserve">Câu 2: </w:t>
            </w:r>
            <w:r w:rsidRPr="003A3FBB">
              <w:t>Nêu một số tính chất vật lí của sắt?</w:t>
            </w:r>
          </w:p>
          <w:p w:rsidR="00531D4F" w:rsidRPr="003A3FBB" w:rsidRDefault="00531D4F" w:rsidP="00D9321B">
            <w:pPr>
              <w:spacing w:line="300" w:lineRule="auto"/>
            </w:pPr>
          </w:p>
          <w:p w:rsidR="00531D4F" w:rsidRPr="003A3FBB" w:rsidRDefault="00531D4F" w:rsidP="00D9321B">
            <w:pPr>
              <w:spacing w:line="300" w:lineRule="auto"/>
            </w:pPr>
          </w:p>
          <w:p w:rsidR="00531D4F" w:rsidRPr="003A3FBB" w:rsidRDefault="00531D4F" w:rsidP="00D9321B">
            <w:pPr>
              <w:spacing w:line="300" w:lineRule="auto"/>
            </w:pPr>
          </w:p>
          <w:p w:rsidR="00531D4F" w:rsidRPr="003A3FBB" w:rsidRDefault="00531D4F" w:rsidP="00D9321B">
            <w:pPr>
              <w:spacing w:line="300" w:lineRule="auto"/>
            </w:pPr>
          </w:p>
          <w:p w:rsidR="00531D4F" w:rsidRPr="003A3FBB" w:rsidRDefault="00531D4F" w:rsidP="00D9321B">
            <w:pPr>
              <w:spacing w:line="300" w:lineRule="auto"/>
            </w:pPr>
            <w:r w:rsidRPr="003A3FBB">
              <w:rPr>
                <w:b/>
              </w:rPr>
              <w:t>Câu 3</w:t>
            </w:r>
            <w:r w:rsidRPr="003A3FBB">
              <w:t>: Viết các phương trình phản ứng từ sắt chuyển thành sắt (II), sắt chuyển thành sắt (III)?</w:t>
            </w:r>
          </w:p>
          <w:p w:rsidR="00531D4F" w:rsidRPr="003A3FBB" w:rsidRDefault="00531D4F" w:rsidP="00D9321B">
            <w:pPr>
              <w:spacing w:line="300" w:lineRule="auto"/>
              <w:ind w:left="360"/>
            </w:pPr>
            <w:r w:rsidRPr="003A3FBB">
              <w:t xml:space="preserve">             </w:t>
            </w:r>
          </w:p>
          <w:p w:rsidR="00531D4F" w:rsidRPr="003A3FBB" w:rsidRDefault="001C2779" w:rsidP="00D9321B">
            <w:pPr>
              <w:spacing w:line="300" w:lineRule="auto"/>
              <w:ind w:left="360"/>
              <w:rPr>
                <w:b/>
              </w:rPr>
            </w:pPr>
            <w:r>
              <w:rPr>
                <w:noProof/>
              </w:rPr>
              <mc:AlternateContent>
                <mc:Choice Requires="wps">
                  <w:drawing>
                    <wp:anchor distT="0" distB="0" distL="114300" distR="114300" simplePos="0" relativeHeight="251750912" behindDoc="0" locked="0" layoutInCell="1" allowOverlap="1">
                      <wp:simplePos x="0" y="0"/>
                      <wp:positionH relativeFrom="column">
                        <wp:posOffset>2904490</wp:posOffset>
                      </wp:positionH>
                      <wp:positionV relativeFrom="paragraph">
                        <wp:posOffset>12065</wp:posOffset>
                      </wp:positionV>
                      <wp:extent cx="1270" cy="1149985"/>
                      <wp:effectExtent l="6985" t="6350" r="10795" b="5715"/>
                      <wp:wrapNone/>
                      <wp:docPr id="7"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49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95pt" to="228.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"/>
                  </w:pict>
                </mc:Fallback>
              </mc:AlternateContent>
            </w:r>
            <w:r w:rsidR="00531D4F" w:rsidRPr="003A3FBB">
              <w:rPr>
                <w:b/>
              </w:rPr>
              <w:t xml:space="preserve">               Fe → Fe</w:t>
            </w:r>
            <w:r w:rsidR="00531D4F" w:rsidRPr="003A3FBB">
              <w:rPr>
                <w:b/>
                <w:vertAlign w:val="superscript"/>
              </w:rPr>
              <w:t>2+</w:t>
            </w:r>
            <w:r w:rsidR="00531D4F" w:rsidRPr="003A3FBB">
              <w:rPr>
                <w:b/>
              </w:rPr>
              <w:t xml:space="preserve">                                                  Fe → Fe</w:t>
            </w:r>
            <w:r w:rsidR="00531D4F" w:rsidRPr="003A3FBB">
              <w:rPr>
                <w:b/>
                <w:vertAlign w:val="superscript"/>
              </w:rPr>
              <w:t>3+</w:t>
            </w:r>
            <w:r w:rsidR="00531D4F" w:rsidRPr="003A3FBB">
              <w:rPr>
                <w:b/>
              </w:rPr>
              <w:t xml:space="preserve"> </w:t>
            </w:r>
          </w:p>
          <w:p w:rsidR="00531D4F" w:rsidRPr="003A3FBB" w:rsidRDefault="00531D4F" w:rsidP="00D9321B">
            <w:pPr>
              <w:spacing w:line="300" w:lineRule="auto"/>
              <w:ind w:left="360"/>
              <w:rPr>
                <w:b/>
              </w:rPr>
            </w:pPr>
          </w:p>
          <w:p w:rsidR="00531D4F" w:rsidRPr="003A3FBB" w:rsidRDefault="00531D4F" w:rsidP="00D9321B">
            <w:pPr>
              <w:spacing w:line="300" w:lineRule="auto"/>
              <w:ind w:left="360"/>
            </w:pPr>
          </w:p>
          <w:p w:rsidR="00531D4F" w:rsidRPr="003A3FBB" w:rsidRDefault="00531D4F" w:rsidP="00D9321B">
            <w:pPr>
              <w:spacing w:line="300" w:lineRule="auto"/>
              <w:ind w:left="360"/>
            </w:pPr>
          </w:p>
          <w:p w:rsidR="00531D4F" w:rsidRPr="003A3FBB" w:rsidRDefault="00531D4F" w:rsidP="00D9321B">
            <w:pPr>
              <w:spacing w:line="300" w:lineRule="auto"/>
              <w:jc w:val="center"/>
              <w:rPr>
                <w:b/>
              </w:rPr>
            </w:pPr>
          </w:p>
          <w:p w:rsidR="00531D4F" w:rsidRPr="003A3FBB" w:rsidRDefault="00531D4F" w:rsidP="00D9321B">
            <w:pPr>
              <w:spacing w:line="300" w:lineRule="auto"/>
              <w:jc w:val="center"/>
              <w:rPr>
                <w:b/>
              </w:rPr>
            </w:pPr>
          </w:p>
          <w:p w:rsidR="00531D4F" w:rsidRPr="003A3FBB" w:rsidRDefault="00531D4F" w:rsidP="00D9321B">
            <w:pPr>
              <w:spacing w:line="300" w:lineRule="auto"/>
              <w:rPr>
                <w:b/>
              </w:rPr>
            </w:pPr>
          </w:p>
          <w:p w:rsidR="00531D4F" w:rsidRPr="003A3FBB" w:rsidRDefault="00531D4F" w:rsidP="00D9321B">
            <w:pPr>
              <w:spacing w:line="300" w:lineRule="auto"/>
              <w:rPr>
                <w:b/>
              </w:rPr>
            </w:pPr>
          </w:p>
          <w:p w:rsidR="00531D4F" w:rsidRPr="003A3FBB" w:rsidRDefault="00531D4F" w:rsidP="00D9321B">
            <w:pPr>
              <w:spacing w:line="300" w:lineRule="auto"/>
            </w:pPr>
            <w:r w:rsidRPr="003A3FBB">
              <w:rPr>
                <w:b/>
              </w:rPr>
              <w:t xml:space="preserve">Câu 4: </w:t>
            </w:r>
            <w:r w:rsidRPr="003A3FBB">
              <w:t>Trình bày trạng thái tự nhiên của sắt?</w:t>
            </w:r>
          </w:p>
          <w:p w:rsidR="00531D4F" w:rsidRPr="003A3FBB" w:rsidRDefault="00531D4F" w:rsidP="00D9321B">
            <w:pPr>
              <w:tabs>
                <w:tab w:val="left" w:pos="1810"/>
              </w:tabs>
              <w:spacing w:line="300" w:lineRule="auto"/>
            </w:pPr>
            <w:r w:rsidRPr="003A3FBB">
              <w:tab/>
            </w:r>
          </w:p>
          <w:p w:rsidR="00531D4F" w:rsidRPr="003A3FBB" w:rsidRDefault="00531D4F" w:rsidP="00D9321B">
            <w:pPr>
              <w:spacing w:line="300" w:lineRule="auto"/>
            </w:pPr>
          </w:p>
          <w:p w:rsidR="00531D4F" w:rsidRPr="003A3FBB" w:rsidRDefault="00531D4F" w:rsidP="00D9321B">
            <w:pPr>
              <w:spacing w:line="300" w:lineRule="auto"/>
              <w:rPr>
                <w:b/>
              </w:rPr>
            </w:pPr>
          </w:p>
        </w:tc>
      </w:tr>
    </w:tbl>
    <w:p w:rsidR="00531D4F" w:rsidRPr="003A3FBB" w:rsidRDefault="00531D4F" w:rsidP="009C5D00">
      <w:pPr>
        <w:spacing w:line="300" w:lineRule="auto"/>
        <w:jc w:val="both"/>
        <w:rPr>
          <w:b/>
        </w:rPr>
      </w:pPr>
      <w:r w:rsidRPr="003A3FBB">
        <w:t xml:space="preserve">    </w:t>
      </w:r>
      <w:r w:rsidRPr="003A3FBB">
        <w:rPr>
          <w:b/>
        </w:rPr>
        <w:t>+ Góc trải nghiệm</w:t>
      </w:r>
    </w:p>
    <w:p w:rsidR="00531D4F" w:rsidRPr="003A3FBB" w:rsidRDefault="00531D4F" w:rsidP="009C5D00">
      <w:pPr>
        <w:spacing w:line="300" w:lineRule="auto"/>
        <w:ind w:left="360"/>
        <w:jc w:val="both"/>
        <w:rPr>
          <w:b/>
        </w:rPr>
      </w:pPr>
      <w:r w:rsidRPr="003A3FBB">
        <w:rPr>
          <w:b/>
        </w:rPr>
        <w:t>Mục tiêu:</w:t>
      </w:r>
    </w:p>
    <w:p w:rsidR="00531D4F" w:rsidRPr="003A3FBB" w:rsidRDefault="00531D4F" w:rsidP="009C5D00">
      <w:pPr>
        <w:spacing w:line="300" w:lineRule="auto"/>
        <w:ind w:firstLine="360"/>
        <w:jc w:val="both"/>
      </w:pPr>
      <w:r w:rsidRPr="003A3FBB">
        <w:t xml:space="preserve">Làm các thí nghiệm, HS kết luận được sắt có tính khử trung bình, yếu hơn các kim loại kiềm, kim loại kiềm thổ, nhôm. </w:t>
      </w:r>
    </w:p>
    <w:p w:rsidR="00531D4F" w:rsidRPr="003A3FBB" w:rsidRDefault="00531D4F" w:rsidP="009C5D00">
      <w:pPr>
        <w:spacing w:line="300" w:lineRule="auto"/>
        <w:ind w:left="360"/>
        <w:jc w:val="both"/>
      </w:pPr>
      <w:r w:rsidRPr="003A3FBB">
        <w:rPr>
          <w:b/>
        </w:rPr>
        <w:t>Nhiệm vụ</w:t>
      </w:r>
      <w:r w:rsidRPr="003A3FBB">
        <w:t>:</w:t>
      </w:r>
    </w:p>
    <w:p w:rsidR="00531D4F" w:rsidRPr="003A3FBB" w:rsidRDefault="00531D4F" w:rsidP="009C5D00">
      <w:pPr>
        <w:spacing w:line="300" w:lineRule="auto"/>
        <w:ind w:firstLine="360"/>
        <w:jc w:val="both"/>
      </w:pPr>
      <w:r w:rsidRPr="003A3FBB">
        <w:t xml:space="preserve">- Với các dụng cụ hóa chất sẵn có HS tiến hành làm TN có hướng dẫn ở phiếu. </w:t>
      </w:r>
    </w:p>
    <w:p w:rsidR="00531D4F" w:rsidRPr="003A3FBB" w:rsidRDefault="00531D4F" w:rsidP="009C5D00">
      <w:pPr>
        <w:spacing w:line="300" w:lineRule="auto"/>
        <w:ind w:firstLine="360"/>
        <w:jc w:val="both"/>
      </w:pPr>
      <w:r w:rsidRPr="003A3FBB">
        <w:t xml:space="preserve">- Ghi kết quả vào bẳng tường trình, phiếu hướng dẫn thí nghiệm. </w:t>
      </w:r>
    </w:p>
    <w:p w:rsidR="00531D4F" w:rsidRPr="003A3FBB" w:rsidRDefault="00531D4F" w:rsidP="009C5D00">
      <w:pPr>
        <w:spacing w:line="300" w:lineRule="auto"/>
        <w:ind w:left="360"/>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0"/>
      </w:tblGrid>
      <w:tr w:rsidR="00531D4F" w:rsidRPr="003A3FBB" w:rsidTr="00D9321B">
        <w:tc>
          <w:tcPr>
            <w:tcW w:w="92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lastRenderedPageBreak/>
              <w:t>PHIẾU HỌC TẬP: GÓC “TRẢI NGHIỆM”</w:t>
            </w:r>
          </w:p>
          <w:p w:rsidR="00531D4F" w:rsidRPr="003A3FBB" w:rsidRDefault="00531D4F" w:rsidP="00D9321B">
            <w:pPr>
              <w:spacing w:line="300" w:lineRule="auto"/>
              <w:jc w:val="center"/>
              <w:rPr>
                <w:b/>
              </w:rPr>
            </w:pPr>
            <w:r w:rsidRPr="003A3FBB">
              <w:rPr>
                <w:b/>
              </w:rPr>
              <w:t xml:space="preserve">BÀI 31- SẮT </w:t>
            </w:r>
          </w:p>
          <w:p w:rsidR="00531D4F" w:rsidRPr="003A3FBB" w:rsidRDefault="00531D4F" w:rsidP="00D9321B">
            <w:pPr>
              <w:spacing w:line="300" w:lineRule="auto"/>
              <w:jc w:val="both"/>
              <w:rPr>
                <w:b/>
              </w:rPr>
            </w:pPr>
            <w:r w:rsidRPr="003A3FBB">
              <w:rPr>
                <w:b/>
              </w:rPr>
              <w:t>Tiến hành các thí nghiệm</w:t>
            </w:r>
          </w:p>
          <w:p w:rsidR="00531D4F" w:rsidRPr="003A3FBB" w:rsidRDefault="00531D4F" w:rsidP="00D9321B">
            <w:pPr>
              <w:spacing w:line="300" w:lineRule="auto"/>
              <w:jc w:val="both"/>
            </w:pPr>
            <w:r w:rsidRPr="003A3FBB">
              <w:rPr>
                <w:b/>
              </w:rPr>
              <w:t>Thí nghiệm 1</w:t>
            </w:r>
            <w:r w:rsidRPr="003A3FBB">
              <w:t xml:space="preserve">: Lấy một đinh sắt cho vào ống nghiệm, sau đó cho vào ống nghiệm này khoảng 1ml dd HCl </w:t>
            </w:r>
            <w:smartTag w:uri="urn:schemas-microsoft-com:office:smarttags" w:element="metricconverter">
              <w:smartTagPr>
                <w:attr w:name="ProductID" w:val="0,1 M"/>
              </w:smartTagPr>
              <w:r w:rsidRPr="003A3FBB">
                <w:t>0,1 M</w:t>
              </w:r>
            </w:smartTag>
            <w:r w:rsidRPr="003A3FBB">
              <w:t xml:space="preserve">.  Cho tiếp vào dd thu được 1ml dd NaOH </w:t>
            </w:r>
            <w:smartTag w:uri="urn:schemas-microsoft-com:office:smarttags" w:element="metricconverter">
              <w:smartTagPr>
                <w:attr w:name="ProductID" w:val="0,1 M"/>
              </w:smartTagPr>
              <w:r w:rsidRPr="003A3FBB">
                <w:t>0,1 M</w:t>
              </w:r>
            </w:smartTag>
            <w:r w:rsidRPr="003A3FBB">
              <w:t xml:space="preserve">. </w:t>
            </w:r>
          </w:p>
          <w:p w:rsidR="00531D4F" w:rsidRPr="003A3FBB" w:rsidRDefault="00531D4F" w:rsidP="00D9321B">
            <w:pPr>
              <w:spacing w:line="300" w:lineRule="auto"/>
              <w:jc w:val="both"/>
            </w:pPr>
            <w:r w:rsidRPr="003A3FBB">
              <w:rPr>
                <w:b/>
              </w:rPr>
              <w:t>Thí nghiệm 2</w:t>
            </w:r>
            <w:r w:rsidRPr="003A3FBB">
              <w:t>: Cho vào ống nghiệm 1 đinh sắt, sau đó cho 2ml dd CuSO</w:t>
            </w:r>
            <w:r w:rsidRPr="003A3FBB">
              <w:rPr>
                <w:vertAlign w:val="subscript"/>
              </w:rPr>
              <w:t>4</w:t>
            </w:r>
            <w:r w:rsidRPr="003A3FBB">
              <w:t xml:space="preserve"> 0,1M. </w:t>
            </w:r>
          </w:p>
          <w:p w:rsidR="00531D4F" w:rsidRPr="003A3FBB" w:rsidRDefault="00531D4F" w:rsidP="00D9321B">
            <w:pPr>
              <w:tabs>
                <w:tab w:val="left" w:pos="284"/>
                <w:tab w:val="left" w:pos="3969"/>
              </w:tabs>
              <w:spacing w:line="300" w:lineRule="auto"/>
            </w:pPr>
            <w:r w:rsidRPr="003A3FBB">
              <w:rPr>
                <w:b/>
              </w:rPr>
              <w:t>Thí nghiệm 3</w:t>
            </w:r>
            <w:r w:rsidRPr="003A3FBB">
              <w:t xml:space="preserve">: Cho vào ống nghiệm một đinh sắt, sau đó cho vào ống nghiệm dd axit nitric, dùng bông tẩm dd NaOH đậy kín miệng ống nghiệm.  Dung dịch thu được trong ống nghiệm cho tác dụng vào dd NaOH. </w:t>
            </w:r>
          </w:p>
          <w:p w:rsidR="00531D4F" w:rsidRPr="003A3FBB" w:rsidRDefault="00531D4F" w:rsidP="00D9321B">
            <w:pPr>
              <w:tabs>
                <w:tab w:val="left" w:pos="284"/>
                <w:tab w:val="left" w:pos="3969"/>
              </w:tabs>
              <w:spacing w:line="300" w:lineRule="auto"/>
              <w:rPr>
                <w:b/>
                <w:i/>
                <w:lang w:val="fr-FR"/>
              </w:rPr>
            </w:pPr>
            <w:r w:rsidRPr="003A3FBB">
              <w:rPr>
                <w:b/>
                <w:i/>
                <w:lang w:val="fr-FR"/>
              </w:rPr>
              <w:t xml:space="preserve">Ghi báo cáo theo mẫu : </w:t>
            </w:r>
          </w:p>
          <w:p w:rsidR="00531D4F" w:rsidRPr="003A3FBB" w:rsidRDefault="00531D4F" w:rsidP="00D9321B">
            <w:pPr>
              <w:tabs>
                <w:tab w:val="left" w:pos="284"/>
                <w:tab w:val="left" w:pos="3969"/>
              </w:tabs>
              <w:spacing w:line="300" w:lineRule="auto"/>
              <w:rPr>
                <w:b/>
                <w:i/>
                <w:lang w:val="fr-FR"/>
              </w:rPr>
            </w:pPr>
            <w:r w:rsidRPr="003A3FBB">
              <w:rPr>
                <w:b/>
                <w:i/>
                <w:lang w:val="fr-FR"/>
              </w:rPr>
              <w:t>Tên nhóm.....</w:t>
            </w:r>
          </w:p>
          <w:p w:rsidR="00531D4F" w:rsidRPr="003A3FBB" w:rsidRDefault="00531D4F" w:rsidP="00D9321B">
            <w:pPr>
              <w:spacing w:line="300" w:lineRule="auto"/>
              <w:ind w:left="360"/>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953"/>
              <w:gridCol w:w="3906"/>
              <w:gridCol w:w="2140"/>
            </w:tblGrid>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STT</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Tên thí nghiệm</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Hiện tượng- PTHH- giải thích</w:t>
                  </w: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Vai trò của sắt</w:t>
                  </w:r>
                </w:p>
              </w:tc>
            </w:tr>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pPr>
                  <w:r w:rsidRPr="003A3FBB">
                    <w:t>1</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Thí nghiệm 1</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r>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pPr>
                  <w:r w:rsidRPr="003A3FBB">
                    <w:t>2</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Thí nghiệm 2</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r>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pPr>
                  <w:r w:rsidRPr="003A3FBB">
                    <w:t>3</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Thí nghiệm 3</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r>
          </w:tbl>
          <w:p w:rsidR="00531D4F" w:rsidRPr="003A3FBB" w:rsidRDefault="00531D4F" w:rsidP="00D9321B">
            <w:pPr>
              <w:spacing w:line="300" w:lineRule="auto"/>
              <w:ind w:left="360"/>
            </w:pPr>
          </w:p>
          <w:p w:rsidR="00531D4F" w:rsidRPr="003A3FBB" w:rsidRDefault="00531D4F" w:rsidP="00D9321B">
            <w:pPr>
              <w:spacing w:line="300" w:lineRule="auto"/>
              <w:ind w:left="360"/>
            </w:pPr>
          </w:p>
        </w:tc>
      </w:tr>
    </w:tbl>
    <w:p w:rsidR="00531D4F" w:rsidRPr="003A3FBB" w:rsidRDefault="00531D4F" w:rsidP="009C5D00">
      <w:pPr>
        <w:spacing w:line="300" w:lineRule="auto"/>
        <w:rPr>
          <w:b/>
          <w:lang w:val="it-IT"/>
        </w:rPr>
      </w:pPr>
      <w:r w:rsidRPr="003A3FBB">
        <w:rPr>
          <w:b/>
        </w:rPr>
        <w:t xml:space="preserve">    + </w:t>
      </w:r>
      <w:r w:rsidRPr="003A3FBB">
        <w:rPr>
          <w:b/>
          <w:lang w:val="it-IT"/>
        </w:rPr>
        <w:t>GÓC QUAN SÁT</w:t>
      </w:r>
    </w:p>
    <w:p w:rsidR="00531D4F" w:rsidRPr="003A3FBB" w:rsidRDefault="00531D4F" w:rsidP="009C5D00">
      <w:pPr>
        <w:tabs>
          <w:tab w:val="left" w:pos="284"/>
          <w:tab w:val="left" w:pos="3969"/>
        </w:tabs>
        <w:spacing w:line="300" w:lineRule="auto"/>
        <w:rPr>
          <w:lang w:val="it-IT"/>
        </w:rPr>
      </w:pPr>
      <w:r w:rsidRPr="003A3FBB">
        <w:rPr>
          <w:b/>
          <w:i/>
          <w:lang w:val="it-IT"/>
        </w:rPr>
        <w:t>Mục tiêu</w:t>
      </w:r>
    </w:p>
    <w:p w:rsidR="00531D4F" w:rsidRPr="003A3FBB" w:rsidRDefault="00531D4F" w:rsidP="009C5D00">
      <w:pPr>
        <w:tabs>
          <w:tab w:val="left" w:pos="284"/>
          <w:tab w:val="left" w:pos="3969"/>
        </w:tabs>
        <w:spacing w:line="300" w:lineRule="auto"/>
        <w:rPr>
          <w:lang w:val="it-IT"/>
        </w:rPr>
      </w:pPr>
      <w:r w:rsidRPr="003A3FBB">
        <w:rPr>
          <w:lang w:val="it-IT"/>
        </w:rPr>
        <w:t xml:space="preserve"> Từ dự đoán về tính chất hóa học của sắt, các em xem các vi đeo thí nghiệm trên máy tính để kiểm chứng.</w:t>
      </w:r>
    </w:p>
    <w:p w:rsidR="00531D4F" w:rsidRPr="003A3FBB" w:rsidRDefault="00531D4F" w:rsidP="009C5D00">
      <w:pPr>
        <w:tabs>
          <w:tab w:val="left" w:pos="284"/>
          <w:tab w:val="left" w:pos="3969"/>
        </w:tabs>
        <w:spacing w:line="300" w:lineRule="auto"/>
        <w:rPr>
          <w:lang w:val="it-IT"/>
        </w:rPr>
      </w:pPr>
      <w:r w:rsidRPr="003A3FBB">
        <w:rPr>
          <w:b/>
          <w:i/>
          <w:lang w:val="it-IT"/>
        </w:rPr>
        <w:t xml:space="preserve"> Nhiệm vụ</w:t>
      </w:r>
    </w:p>
    <w:p w:rsidR="00531D4F" w:rsidRPr="003A3FBB" w:rsidRDefault="00531D4F" w:rsidP="009C5D00">
      <w:pPr>
        <w:tabs>
          <w:tab w:val="left" w:pos="284"/>
          <w:tab w:val="left" w:pos="3969"/>
        </w:tabs>
        <w:spacing w:line="300" w:lineRule="auto"/>
        <w:rPr>
          <w:lang w:val="it-IT"/>
        </w:rPr>
      </w:pPr>
      <w:r w:rsidRPr="003A3FBB">
        <w:rPr>
          <w:lang w:val="it-IT"/>
        </w:rPr>
        <w:t>+ Dự đoán các phản ứng minh họa cho tính chất hóa học của sắt.</w:t>
      </w:r>
    </w:p>
    <w:p w:rsidR="00531D4F" w:rsidRPr="003A3FBB" w:rsidRDefault="00531D4F" w:rsidP="009C5D00">
      <w:pPr>
        <w:tabs>
          <w:tab w:val="left" w:pos="284"/>
          <w:tab w:val="left" w:pos="3969"/>
        </w:tabs>
        <w:spacing w:line="300" w:lineRule="auto"/>
        <w:rPr>
          <w:lang w:val="it-IT"/>
        </w:rPr>
      </w:pPr>
      <w:r w:rsidRPr="003A3FBB">
        <w:rPr>
          <w:lang w:val="it-IT"/>
        </w:rPr>
        <w:t>+ Quan sát vi đeo thí nghiệm trên máy tính. Tiến hành ghi kết quả thí nghiệm, giải thích hiện tượng theo mẫu hướng dẫn.</w:t>
      </w:r>
    </w:p>
    <w:p w:rsidR="00531D4F" w:rsidRPr="003A3FBB" w:rsidRDefault="00531D4F" w:rsidP="009C5D00">
      <w:pPr>
        <w:tabs>
          <w:tab w:val="left" w:pos="284"/>
          <w:tab w:val="left" w:pos="3969"/>
        </w:tabs>
        <w:spacing w:line="300" w:lineRule="auto"/>
        <w:rPr>
          <w:lang w:val="it-IT"/>
        </w:rPr>
      </w:pPr>
      <w:r w:rsidRPr="003A3FBB">
        <w:rPr>
          <w:lang w:val="it-IT"/>
        </w:rPr>
        <w:t>+ Ghi kết quả vào phiếu học tập số  trên giấy A0 rồi dán tên tường ở góc Quan sát.</w:t>
      </w:r>
    </w:p>
    <w:p w:rsidR="00531D4F" w:rsidRPr="003A3FBB" w:rsidRDefault="00531D4F" w:rsidP="009C5D00">
      <w:pPr>
        <w:spacing w:line="300" w:lineRule="auto"/>
        <w:jc w:val="center"/>
        <w:rPr>
          <w:b/>
        </w:rPr>
      </w:pPr>
      <w:r w:rsidRPr="003A3FBB">
        <w:rPr>
          <w:b/>
        </w:rPr>
        <w:t>PHIẾU HỌC TẬP: GÓC “QUAN SÁT”</w:t>
      </w:r>
    </w:p>
    <w:p w:rsidR="00531D4F" w:rsidRPr="003A3FBB" w:rsidRDefault="00531D4F" w:rsidP="009C5D00">
      <w:pPr>
        <w:spacing w:line="300" w:lineRule="auto"/>
        <w:jc w:val="center"/>
        <w:rPr>
          <w:b/>
        </w:rPr>
      </w:pPr>
      <w:r w:rsidRPr="003A3FBB">
        <w:rPr>
          <w:b/>
        </w:rPr>
        <w:t xml:space="preserve">BÀI 31- SẮT </w:t>
      </w:r>
    </w:p>
    <w:p w:rsidR="00531D4F" w:rsidRPr="003A3FBB" w:rsidRDefault="00531D4F" w:rsidP="009C5D00">
      <w:pPr>
        <w:tabs>
          <w:tab w:val="left" w:pos="284"/>
          <w:tab w:val="left" w:pos="3969"/>
        </w:tabs>
        <w:spacing w:line="300" w:lineRule="auto"/>
        <w:rPr>
          <w:lang w:val="it-IT"/>
        </w:rPr>
      </w:pPr>
      <w:r w:rsidRPr="003A3FBB">
        <w:rPr>
          <w:lang w:val="it-IT"/>
        </w:rPr>
        <w:t xml:space="preserve">Câu hỏi 1. </w:t>
      </w:r>
    </w:p>
    <w:p w:rsidR="00531D4F" w:rsidRPr="003A3FBB" w:rsidRDefault="00531D4F" w:rsidP="009C5D00">
      <w:pPr>
        <w:tabs>
          <w:tab w:val="left" w:pos="284"/>
          <w:tab w:val="left" w:pos="3969"/>
        </w:tabs>
        <w:spacing w:line="300" w:lineRule="auto"/>
        <w:rPr>
          <w:lang w:val="it-IT"/>
        </w:rPr>
      </w:pPr>
      <w:r w:rsidRPr="003A3FBB">
        <w:rPr>
          <w:lang w:val="it-IT"/>
        </w:rPr>
        <w:t>a) Nhận xét về  tính chất hóa học của sắt? Dự đoán các phản ứng minh họa cho tính chất hóa học của sắt? ..................................................</w:t>
      </w:r>
    </w:p>
    <w:p w:rsidR="00531D4F" w:rsidRPr="003A3FBB" w:rsidRDefault="00531D4F" w:rsidP="009C5D00">
      <w:pPr>
        <w:tabs>
          <w:tab w:val="left" w:pos="284"/>
          <w:tab w:val="left" w:pos="3969"/>
        </w:tabs>
        <w:spacing w:line="300" w:lineRule="auto"/>
        <w:rPr>
          <w:lang w:val="it-IT"/>
        </w:rPr>
      </w:pPr>
      <w:r w:rsidRPr="003A3FBB">
        <w:rPr>
          <w:lang w:val="it-IT"/>
        </w:rPr>
        <w:t xml:space="preserve">b) Quan sát hình ảnh các thí nghiệm minh họa cho tính chất hóa học của sắt, điền vào bảng sau: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344"/>
        <w:gridCol w:w="2816"/>
      </w:tblGrid>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Tính chất hoá học</w:t>
            </w:r>
          </w:p>
        </w:tc>
        <w:tc>
          <w:tcPr>
            <w:tcW w:w="3344" w:type="dxa"/>
          </w:tcPr>
          <w:p w:rsidR="00531D4F" w:rsidRPr="003A3FBB" w:rsidRDefault="00531D4F" w:rsidP="00D9321B">
            <w:pPr>
              <w:tabs>
                <w:tab w:val="left" w:pos="284"/>
                <w:tab w:val="left" w:pos="3969"/>
              </w:tabs>
              <w:spacing w:line="300" w:lineRule="auto"/>
              <w:rPr>
                <w:lang w:val="nl-NL"/>
              </w:rPr>
            </w:pPr>
            <w:r w:rsidRPr="003A3FBB">
              <w:rPr>
                <w:lang w:val="nl-NL"/>
              </w:rPr>
              <w:t>Thí dụ và viết PTHH</w:t>
            </w:r>
          </w:p>
        </w:tc>
        <w:tc>
          <w:tcPr>
            <w:tcW w:w="2816" w:type="dxa"/>
          </w:tcPr>
          <w:p w:rsidR="00531D4F" w:rsidRPr="003A3FBB" w:rsidRDefault="00531D4F" w:rsidP="00D9321B">
            <w:pPr>
              <w:tabs>
                <w:tab w:val="left" w:pos="284"/>
                <w:tab w:val="left" w:pos="3969"/>
              </w:tabs>
              <w:spacing w:line="300" w:lineRule="auto"/>
              <w:rPr>
                <w:lang w:val="nl-NL"/>
              </w:rPr>
            </w:pPr>
            <w:r w:rsidRPr="003A3FBB">
              <w:rPr>
                <w:lang w:val="nl-NL"/>
              </w:rPr>
              <w:t>Rút ra nhận xét</w:t>
            </w: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Tác dụng với phi kim (O</w:t>
            </w:r>
            <w:r w:rsidRPr="003A3FBB">
              <w:rPr>
                <w:vertAlign w:val="subscript"/>
                <w:lang w:val="nl-NL"/>
              </w:rPr>
              <w:t>2</w:t>
            </w:r>
            <w:r w:rsidRPr="003A3FBB">
              <w:rPr>
                <w:lang w:val="nl-NL"/>
              </w:rPr>
              <w:t>, S, Cl</w:t>
            </w:r>
            <w:r w:rsidRPr="003A3FBB">
              <w:rPr>
                <w:vertAlign w:val="subscript"/>
                <w:lang w:val="nl-NL"/>
              </w:rPr>
              <w:t>2</w:t>
            </w:r>
            <w:r w:rsidRPr="003A3FBB">
              <w:rPr>
                <w:lang w:val="nl-NL"/>
              </w:rPr>
              <w:t>)</w:t>
            </w:r>
          </w:p>
        </w:tc>
        <w:tc>
          <w:tcPr>
            <w:tcW w:w="3344" w:type="dxa"/>
          </w:tcPr>
          <w:p w:rsidR="00531D4F" w:rsidRPr="003A3FBB" w:rsidRDefault="00531D4F" w:rsidP="00D9321B">
            <w:pPr>
              <w:tabs>
                <w:tab w:val="left" w:pos="284"/>
                <w:tab w:val="left" w:pos="3969"/>
              </w:tabs>
              <w:spacing w:line="300" w:lineRule="auto"/>
              <w:rPr>
                <w:lang w:val="nl-NL"/>
              </w:rPr>
            </w:pPr>
          </w:p>
          <w:p w:rsidR="00531D4F" w:rsidRPr="003A3FBB" w:rsidRDefault="00531D4F" w:rsidP="00D9321B">
            <w:pPr>
              <w:tabs>
                <w:tab w:val="left" w:pos="284"/>
                <w:tab w:val="left" w:pos="3969"/>
              </w:tabs>
              <w:spacing w:line="300" w:lineRule="auto"/>
              <w:rPr>
                <w:lang w:val="nl-NL"/>
              </w:rPr>
            </w:pPr>
          </w:p>
          <w:p w:rsidR="00531D4F" w:rsidRPr="003A3FBB" w:rsidRDefault="00531D4F" w:rsidP="00D9321B">
            <w:pPr>
              <w:tabs>
                <w:tab w:val="left" w:pos="284"/>
                <w:tab w:val="left" w:pos="3969"/>
              </w:tabs>
              <w:spacing w:line="300" w:lineRule="auto"/>
              <w:rPr>
                <w:lang w:val="nl-NL"/>
              </w:rPr>
            </w:pPr>
          </w:p>
        </w:tc>
        <w:tc>
          <w:tcPr>
            <w:tcW w:w="2816" w:type="dxa"/>
          </w:tcPr>
          <w:p w:rsidR="00531D4F" w:rsidRPr="003A3FBB" w:rsidRDefault="00531D4F" w:rsidP="00D9321B">
            <w:pPr>
              <w:tabs>
                <w:tab w:val="left" w:pos="284"/>
                <w:tab w:val="left" w:pos="3969"/>
              </w:tabs>
              <w:spacing w:line="300" w:lineRule="auto"/>
              <w:rPr>
                <w:lang w:val="nl-NL"/>
              </w:rPr>
            </w:pP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Tác dụng với axit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HNO</w:t>
            </w:r>
            <w:r w:rsidRPr="003A3FBB">
              <w:rPr>
                <w:vertAlign w:val="subscript"/>
                <w:lang w:val="nl-NL"/>
              </w:rPr>
              <w:t>3</w:t>
            </w:r>
            <w:r w:rsidRPr="003A3FBB">
              <w:rPr>
                <w:lang w:val="nl-NL"/>
              </w:rPr>
              <w:t xml:space="preserve"> loãng, HNO</w:t>
            </w:r>
            <w:r w:rsidRPr="003A3FBB">
              <w:rPr>
                <w:vertAlign w:val="subscript"/>
                <w:lang w:val="nl-NL"/>
              </w:rPr>
              <w:t>3</w:t>
            </w:r>
            <w:r w:rsidRPr="003A3FBB">
              <w:rPr>
                <w:lang w:val="nl-NL"/>
              </w:rPr>
              <w:t xml:space="preserve"> đặc, nguội)</w:t>
            </w:r>
          </w:p>
        </w:tc>
        <w:tc>
          <w:tcPr>
            <w:tcW w:w="3344" w:type="dxa"/>
          </w:tcPr>
          <w:p w:rsidR="00531D4F" w:rsidRPr="003A3FBB" w:rsidRDefault="00531D4F" w:rsidP="00D9321B">
            <w:pPr>
              <w:tabs>
                <w:tab w:val="left" w:pos="284"/>
                <w:tab w:val="left" w:pos="3969"/>
              </w:tabs>
              <w:spacing w:line="300" w:lineRule="auto"/>
              <w:rPr>
                <w:lang w:val="nl-NL"/>
              </w:rPr>
            </w:pPr>
          </w:p>
        </w:tc>
        <w:tc>
          <w:tcPr>
            <w:tcW w:w="2816" w:type="dxa"/>
          </w:tcPr>
          <w:p w:rsidR="00531D4F" w:rsidRPr="003A3FBB" w:rsidRDefault="00531D4F" w:rsidP="00D9321B">
            <w:pPr>
              <w:tabs>
                <w:tab w:val="left" w:pos="284"/>
                <w:tab w:val="left" w:pos="3969"/>
              </w:tabs>
              <w:spacing w:line="300" w:lineRule="auto"/>
              <w:rPr>
                <w:lang w:val="nl-NL"/>
              </w:rPr>
            </w:pP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Tác dụng với dung dịch muối (dd CuSO</w:t>
            </w:r>
            <w:r w:rsidRPr="003A3FBB">
              <w:rPr>
                <w:vertAlign w:val="subscript"/>
                <w:lang w:val="nl-NL"/>
              </w:rPr>
              <w:t>4</w:t>
            </w:r>
            <w:r w:rsidRPr="003A3FBB">
              <w:rPr>
                <w:lang w:val="nl-NL"/>
              </w:rPr>
              <w:t>)</w:t>
            </w:r>
          </w:p>
        </w:tc>
        <w:tc>
          <w:tcPr>
            <w:tcW w:w="3344" w:type="dxa"/>
          </w:tcPr>
          <w:p w:rsidR="00531D4F" w:rsidRPr="003A3FBB" w:rsidRDefault="00531D4F" w:rsidP="00D9321B">
            <w:pPr>
              <w:tabs>
                <w:tab w:val="left" w:pos="284"/>
                <w:tab w:val="left" w:pos="3969"/>
              </w:tabs>
              <w:spacing w:line="300" w:lineRule="auto"/>
              <w:rPr>
                <w:lang w:val="nl-NL"/>
              </w:rPr>
            </w:pPr>
          </w:p>
        </w:tc>
        <w:tc>
          <w:tcPr>
            <w:tcW w:w="2816" w:type="dxa"/>
          </w:tcPr>
          <w:p w:rsidR="00531D4F" w:rsidRPr="003A3FBB" w:rsidRDefault="00531D4F" w:rsidP="00D9321B">
            <w:pPr>
              <w:tabs>
                <w:tab w:val="left" w:pos="284"/>
                <w:tab w:val="left" w:pos="3969"/>
              </w:tabs>
              <w:spacing w:line="300" w:lineRule="auto"/>
              <w:rPr>
                <w:lang w:val="nl-NL"/>
              </w:rPr>
            </w:pP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Kết luận</w:t>
            </w:r>
          </w:p>
        </w:tc>
        <w:tc>
          <w:tcPr>
            <w:tcW w:w="3344" w:type="dxa"/>
          </w:tcPr>
          <w:p w:rsidR="00531D4F" w:rsidRPr="003A3FBB" w:rsidRDefault="00531D4F" w:rsidP="00D9321B">
            <w:pPr>
              <w:tabs>
                <w:tab w:val="left" w:pos="284"/>
                <w:tab w:val="left" w:pos="3969"/>
              </w:tabs>
              <w:spacing w:line="300" w:lineRule="auto"/>
              <w:rPr>
                <w:lang w:val="fr-FR"/>
              </w:rPr>
            </w:pPr>
          </w:p>
        </w:tc>
        <w:tc>
          <w:tcPr>
            <w:tcW w:w="2816" w:type="dxa"/>
          </w:tcPr>
          <w:p w:rsidR="00531D4F" w:rsidRPr="003A3FBB" w:rsidRDefault="00531D4F" w:rsidP="00D9321B">
            <w:pPr>
              <w:tabs>
                <w:tab w:val="left" w:pos="284"/>
                <w:tab w:val="left" w:pos="3969"/>
              </w:tabs>
              <w:spacing w:line="300" w:lineRule="auto"/>
              <w:rPr>
                <w:lang w:val="fr-FR"/>
              </w:rPr>
            </w:pPr>
          </w:p>
        </w:tc>
      </w:tr>
    </w:tbl>
    <w:p w:rsidR="00531D4F" w:rsidRPr="003A3FBB" w:rsidRDefault="00531D4F" w:rsidP="009C5D00">
      <w:pPr>
        <w:spacing w:line="300" w:lineRule="auto"/>
        <w:jc w:val="both"/>
        <w:rPr>
          <w:b/>
        </w:rPr>
      </w:pPr>
      <w:r w:rsidRPr="003A3FBB">
        <w:rPr>
          <w:b/>
        </w:rPr>
        <w:lastRenderedPageBreak/>
        <w:t>+ Góc áp dụng</w:t>
      </w:r>
    </w:p>
    <w:p w:rsidR="00531D4F" w:rsidRPr="003A3FBB" w:rsidRDefault="00531D4F" w:rsidP="009C5D00">
      <w:pPr>
        <w:spacing w:line="300" w:lineRule="auto"/>
        <w:ind w:left="360"/>
        <w:jc w:val="both"/>
        <w:rPr>
          <w:b/>
        </w:rPr>
      </w:pPr>
      <w:r w:rsidRPr="003A3FBB">
        <w:rPr>
          <w:b/>
        </w:rPr>
        <w:t>Mục tiêu:</w:t>
      </w:r>
    </w:p>
    <w:p w:rsidR="00531D4F" w:rsidRPr="003A3FBB" w:rsidRDefault="00531D4F" w:rsidP="009C5D00">
      <w:pPr>
        <w:spacing w:line="300" w:lineRule="auto"/>
        <w:ind w:firstLine="360"/>
        <w:jc w:val="both"/>
      </w:pPr>
      <w:r w:rsidRPr="003A3FBB">
        <w:t>Sau khi nghiên cứu bài ở nhà kết hợp với phiếu hỗ trợ kiến thức của GV</w:t>
      </w:r>
      <w:r w:rsidRPr="003A3FBB">
        <w:rPr>
          <w:lang w:val="nl-NL"/>
        </w:rPr>
        <w:t>(nội dung tóm tắt kiến thức của bài học)</w:t>
      </w:r>
      <w:r w:rsidRPr="003A3FBB">
        <w:t xml:space="preserve">, HS có thể áp dụng để giải bài tập. </w:t>
      </w:r>
    </w:p>
    <w:p w:rsidR="00531D4F" w:rsidRPr="003A3FBB" w:rsidRDefault="00531D4F" w:rsidP="009C5D00">
      <w:pPr>
        <w:spacing w:line="300" w:lineRule="auto"/>
        <w:ind w:left="360"/>
        <w:jc w:val="both"/>
        <w:rPr>
          <w:b/>
        </w:rPr>
      </w:pPr>
      <w:r w:rsidRPr="003A3FBB">
        <w:rPr>
          <w:b/>
        </w:rPr>
        <w:t>Nhiệm vụ:</w:t>
      </w:r>
    </w:p>
    <w:p w:rsidR="00531D4F" w:rsidRPr="003A3FBB" w:rsidRDefault="00531D4F" w:rsidP="00E539B6">
      <w:pPr>
        <w:numPr>
          <w:ilvl w:val="0"/>
          <w:numId w:val="13"/>
        </w:numPr>
        <w:spacing w:line="300" w:lineRule="auto"/>
        <w:jc w:val="both"/>
      </w:pPr>
      <w:r w:rsidRPr="003A3FBB">
        <w:t xml:space="preserve">HS tự nghiên cứu vào trao đổi các kiến thức trong phiếu hỗ trợ. </w:t>
      </w:r>
    </w:p>
    <w:p w:rsidR="00531D4F" w:rsidRPr="003A3FBB" w:rsidRDefault="00531D4F" w:rsidP="00E539B6">
      <w:pPr>
        <w:numPr>
          <w:ilvl w:val="0"/>
          <w:numId w:val="13"/>
        </w:numPr>
        <w:spacing w:line="300" w:lineRule="auto"/>
        <w:jc w:val="both"/>
      </w:pPr>
      <w:r w:rsidRPr="003A3FBB">
        <w:t xml:space="preserve">Hình thành các bài tập. </w:t>
      </w:r>
    </w:p>
    <w:p w:rsidR="00531D4F" w:rsidRPr="003A3FBB" w:rsidRDefault="00531D4F" w:rsidP="009C5D00">
      <w:pPr>
        <w:spacing w:line="30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9"/>
      </w:tblGrid>
      <w:tr w:rsidR="00531D4F" w:rsidRPr="003A3FBB" w:rsidTr="00D9321B">
        <w:tc>
          <w:tcPr>
            <w:tcW w:w="10754"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PHIẾU HỌC TẬP: GÓC “ÁP DỤNG”</w:t>
            </w:r>
          </w:p>
          <w:p w:rsidR="00531D4F" w:rsidRPr="003A3FBB" w:rsidRDefault="00531D4F" w:rsidP="00D9321B">
            <w:pPr>
              <w:spacing w:line="300" w:lineRule="auto"/>
              <w:jc w:val="center"/>
              <w:rPr>
                <w:b/>
              </w:rPr>
            </w:pPr>
            <w:r w:rsidRPr="003A3FBB">
              <w:rPr>
                <w:b/>
              </w:rPr>
              <w:t xml:space="preserve">BÀI 31- SẮT </w:t>
            </w:r>
          </w:p>
          <w:p w:rsidR="00531D4F" w:rsidRPr="003A3FBB" w:rsidRDefault="00531D4F" w:rsidP="00D9321B">
            <w:pPr>
              <w:spacing w:before="120" w:line="300" w:lineRule="auto"/>
              <w:jc w:val="both"/>
              <w:rPr>
                <w:lang w:val="nl-NL"/>
              </w:rPr>
            </w:pPr>
            <w:r w:rsidRPr="003A3FBB">
              <w:rPr>
                <w:b/>
              </w:rPr>
              <w:t>Câu 1</w:t>
            </w:r>
            <w:r w:rsidRPr="003A3FBB">
              <w:t xml:space="preserve">: </w:t>
            </w:r>
            <w:r w:rsidRPr="003A3FBB">
              <w:rPr>
                <w:lang w:val="nl-NL"/>
              </w:rPr>
              <w:t>Biết Fe: 1s</w:t>
            </w:r>
            <w:r w:rsidRPr="003A3FBB">
              <w:rPr>
                <w:vertAlign w:val="superscript"/>
                <w:lang w:val="nl-NL"/>
              </w:rPr>
              <w:t>2</w:t>
            </w:r>
            <w:r w:rsidRPr="003A3FBB">
              <w:rPr>
                <w:lang w:val="nl-NL"/>
              </w:rPr>
              <w:t>2s</w:t>
            </w:r>
            <w:r w:rsidRPr="003A3FBB">
              <w:rPr>
                <w:vertAlign w:val="superscript"/>
                <w:lang w:val="nl-NL"/>
              </w:rPr>
              <w:t>2</w:t>
            </w:r>
            <w:r w:rsidRPr="003A3FBB">
              <w:rPr>
                <w:lang w:val="nl-NL"/>
              </w:rPr>
              <w:t>2p</w:t>
            </w:r>
            <w:r w:rsidRPr="003A3FBB">
              <w:rPr>
                <w:vertAlign w:val="superscript"/>
                <w:lang w:val="nl-NL"/>
              </w:rPr>
              <w:t>6</w:t>
            </w:r>
            <w:r w:rsidRPr="003A3FBB">
              <w:rPr>
                <w:lang w:val="nl-NL"/>
              </w:rPr>
              <w:t>3s</w:t>
            </w:r>
            <w:r w:rsidRPr="003A3FBB">
              <w:rPr>
                <w:vertAlign w:val="superscript"/>
                <w:lang w:val="nl-NL"/>
              </w:rPr>
              <w:t>2</w:t>
            </w:r>
            <w:r w:rsidRPr="003A3FBB">
              <w:rPr>
                <w:lang w:val="nl-NL"/>
              </w:rPr>
              <w:t>3p</w:t>
            </w:r>
            <w:r w:rsidRPr="003A3FBB">
              <w:rPr>
                <w:vertAlign w:val="superscript"/>
                <w:lang w:val="nl-NL"/>
              </w:rPr>
              <w:t>6</w:t>
            </w:r>
            <w:r w:rsidRPr="003A3FBB">
              <w:rPr>
                <w:lang w:val="nl-NL"/>
              </w:rPr>
              <w:t>3d</w:t>
            </w:r>
            <w:r w:rsidRPr="003A3FBB">
              <w:rPr>
                <w:vertAlign w:val="superscript"/>
                <w:lang w:val="nl-NL"/>
              </w:rPr>
              <w:t>6</w:t>
            </w:r>
            <w:r w:rsidRPr="003A3FBB">
              <w:rPr>
                <w:lang w:val="nl-NL"/>
              </w:rPr>
              <w:t>4s</w:t>
            </w:r>
            <w:r w:rsidRPr="003A3FBB">
              <w:rPr>
                <w:vertAlign w:val="superscript"/>
                <w:lang w:val="nl-NL"/>
              </w:rPr>
              <w:t>2</w:t>
            </w:r>
            <w:r w:rsidRPr="003A3FBB">
              <w:rPr>
                <w:lang w:val="nl-NL"/>
              </w:rPr>
              <w:t>. Xác định vị trí của nguyên tố Fe trong bảng hệ thống tuần hoàn các nguyên tố hóa học.</w:t>
            </w:r>
          </w:p>
          <w:tbl>
            <w:tblPr>
              <w:tblW w:w="0" w:type="auto"/>
              <w:tblLook w:val="01E0" w:firstRow="1" w:lastRow="1" w:firstColumn="1" w:lastColumn="1" w:noHBand="0" w:noVBand="0"/>
            </w:tblPr>
            <w:tblGrid>
              <w:gridCol w:w="828"/>
              <w:gridCol w:w="1223"/>
              <w:gridCol w:w="937"/>
              <w:gridCol w:w="936"/>
            </w:tblGrid>
            <w:tr w:rsidR="00531D4F" w:rsidRPr="003A3FBB" w:rsidTr="00D9321B">
              <w:tc>
                <w:tcPr>
                  <w:tcW w:w="828" w:type="dxa"/>
                </w:tcPr>
                <w:p w:rsidR="00531D4F" w:rsidRPr="003A3FBB" w:rsidRDefault="00531D4F" w:rsidP="00D9321B">
                  <w:pPr>
                    <w:spacing w:line="300" w:lineRule="auto"/>
                    <w:ind w:left="340"/>
                    <w:jc w:val="both"/>
                    <w:rPr>
                      <w:lang w:val="nl-NL"/>
                    </w:rPr>
                  </w:pPr>
                </w:p>
              </w:tc>
              <w:tc>
                <w:tcPr>
                  <w:tcW w:w="1223" w:type="dxa"/>
                </w:tcPr>
                <w:p w:rsidR="00531D4F" w:rsidRPr="003A3FBB" w:rsidRDefault="00531D4F" w:rsidP="00D9321B">
                  <w:pPr>
                    <w:spacing w:line="300" w:lineRule="auto"/>
                    <w:jc w:val="center"/>
                    <w:rPr>
                      <w:lang w:val="nl-NL"/>
                    </w:rPr>
                  </w:pPr>
                  <w:r w:rsidRPr="003A3FBB">
                    <w:rPr>
                      <w:lang w:val="nl-NL"/>
                    </w:rPr>
                    <w:t>Số thứ tự</w:t>
                  </w:r>
                </w:p>
              </w:tc>
              <w:tc>
                <w:tcPr>
                  <w:tcW w:w="937" w:type="dxa"/>
                </w:tcPr>
                <w:p w:rsidR="00531D4F" w:rsidRPr="003A3FBB" w:rsidRDefault="00531D4F" w:rsidP="00D9321B">
                  <w:pPr>
                    <w:spacing w:line="300" w:lineRule="auto"/>
                    <w:jc w:val="center"/>
                    <w:rPr>
                      <w:lang w:val="nl-NL"/>
                    </w:rPr>
                  </w:pPr>
                  <w:r w:rsidRPr="003A3FBB">
                    <w:rPr>
                      <w:lang w:val="nl-NL"/>
                    </w:rPr>
                    <w:t>Chu kỳ</w:t>
                  </w:r>
                </w:p>
              </w:tc>
              <w:tc>
                <w:tcPr>
                  <w:tcW w:w="936" w:type="dxa"/>
                </w:tcPr>
                <w:p w:rsidR="00531D4F" w:rsidRPr="003A3FBB" w:rsidRDefault="00531D4F" w:rsidP="00D9321B">
                  <w:pPr>
                    <w:spacing w:line="300" w:lineRule="auto"/>
                    <w:jc w:val="center"/>
                    <w:rPr>
                      <w:lang w:val="nl-NL"/>
                    </w:rPr>
                  </w:pPr>
                  <w:r w:rsidRPr="003A3FBB">
                    <w:rPr>
                      <w:lang w:val="nl-NL"/>
                    </w:rPr>
                    <w:t>Nhóm</w:t>
                  </w:r>
                </w:p>
              </w:tc>
            </w:tr>
            <w:tr w:rsidR="00531D4F" w:rsidRPr="003A3FBB" w:rsidTr="00D9321B">
              <w:tc>
                <w:tcPr>
                  <w:tcW w:w="828" w:type="dxa"/>
                </w:tcPr>
                <w:p w:rsidR="00531D4F" w:rsidRPr="003A3FBB" w:rsidRDefault="00531D4F" w:rsidP="00D9321B">
                  <w:pPr>
                    <w:spacing w:line="300" w:lineRule="auto"/>
                    <w:jc w:val="both"/>
                    <w:rPr>
                      <w:b/>
                      <w:color w:val="FF0000"/>
                      <w:lang w:val="nl-NL"/>
                    </w:rPr>
                  </w:pPr>
                  <w:r w:rsidRPr="003A3FBB">
                    <w:rPr>
                      <w:b/>
                      <w:color w:val="FF0000"/>
                      <w:lang w:val="nl-NL"/>
                    </w:rPr>
                    <w:t>A.</w:t>
                  </w:r>
                </w:p>
              </w:tc>
              <w:tc>
                <w:tcPr>
                  <w:tcW w:w="1223" w:type="dxa"/>
                </w:tcPr>
                <w:p w:rsidR="00531D4F" w:rsidRPr="003A3FBB" w:rsidRDefault="00531D4F" w:rsidP="00D9321B">
                  <w:pPr>
                    <w:spacing w:line="300" w:lineRule="auto"/>
                    <w:jc w:val="center"/>
                    <w:rPr>
                      <w:lang w:val="nl-NL"/>
                    </w:rPr>
                  </w:pPr>
                  <w:r w:rsidRPr="003A3FBB">
                    <w:rPr>
                      <w:lang w:val="nl-NL"/>
                    </w:rPr>
                    <w:t>26</w:t>
                  </w:r>
                </w:p>
              </w:tc>
              <w:tc>
                <w:tcPr>
                  <w:tcW w:w="937" w:type="dxa"/>
                </w:tcPr>
                <w:p w:rsidR="00531D4F" w:rsidRPr="003A3FBB" w:rsidRDefault="00531D4F" w:rsidP="00D9321B">
                  <w:pPr>
                    <w:spacing w:line="300" w:lineRule="auto"/>
                    <w:jc w:val="center"/>
                    <w:rPr>
                      <w:lang w:val="nl-NL"/>
                    </w:rPr>
                  </w:pPr>
                  <w:r w:rsidRPr="003A3FBB">
                    <w:rPr>
                      <w:lang w:val="nl-NL"/>
                    </w:rPr>
                    <w:t>4</w:t>
                  </w:r>
                </w:p>
              </w:tc>
              <w:tc>
                <w:tcPr>
                  <w:tcW w:w="936" w:type="dxa"/>
                </w:tcPr>
                <w:p w:rsidR="00531D4F" w:rsidRPr="003A3FBB" w:rsidRDefault="00531D4F" w:rsidP="00D9321B">
                  <w:pPr>
                    <w:spacing w:line="300" w:lineRule="auto"/>
                    <w:jc w:val="center"/>
                    <w:rPr>
                      <w:lang w:val="nl-NL"/>
                    </w:rPr>
                  </w:pPr>
                  <w:r w:rsidRPr="003A3FBB">
                    <w:rPr>
                      <w:lang w:val="nl-NL"/>
                    </w:rPr>
                    <w:t>VIIIB</w:t>
                  </w:r>
                </w:p>
              </w:tc>
            </w:tr>
            <w:tr w:rsidR="00531D4F" w:rsidRPr="003A3FBB" w:rsidTr="00D9321B">
              <w:tc>
                <w:tcPr>
                  <w:tcW w:w="828" w:type="dxa"/>
                </w:tcPr>
                <w:p w:rsidR="00531D4F" w:rsidRPr="003A3FBB" w:rsidRDefault="00531D4F" w:rsidP="00D9321B">
                  <w:pPr>
                    <w:spacing w:line="300" w:lineRule="auto"/>
                    <w:jc w:val="both"/>
                    <w:rPr>
                      <w:b/>
                      <w:lang w:val="nl-NL"/>
                    </w:rPr>
                  </w:pPr>
                  <w:r w:rsidRPr="003A3FBB">
                    <w:rPr>
                      <w:b/>
                      <w:lang w:val="nl-NL"/>
                    </w:rPr>
                    <w:t>B.</w:t>
                  </w:r>
                </w:p>
              </w:tc>
              <w:tc>
                <w:tcPr>
                  <w:tcW w:w="1223" w:type="dxa"/>
                </w:tcPr>
                <w:p w:rsidR="00531D4F" w:rsidRPr="003A3FBB" w:rsidRDefault="00531D4F" w:rsidP="00D9321B">
                  <w:pPr>
                    <w:spacing w:line="300" w:lineRule="auto"/>
                    <w:jc w:val="center"/>
                    <w:rPr>
                      <w:lang w:val="nl-NL"/>
                    </w:rPr>
                  </w:pPr>
                  <w:r w:rsidRPr="003A3FBB">
                    <w:rPr>
                      <w:lang w:val="nl-NL"/>
                    </w:rPr>
                    <w:t>25</w:t>
                  </w:r>
                </w:p>
              </w:tc>
              <w:tc>
                <w:tcPr>
                  <w:tcW w:w="937" w:type="dxa"/>
                </w:tcPr>
                <w:p w:rsidR="00531D4F" w:rsidRPr="003A3FBB" w:rsidRDefault="00531D4F" w:rsidP="00D9321B">
                  <w:pPr>
                    <w:spacing w:line="300" w:lineRule="auto"/>
                    <w:jc w:val="center"/>
                    <w:rPr>
                      <w:lang w:val="nl-NL"/>
                    </w:rPr>
                  </w:pPr>
                  <w:r w:rsidRPr="003A3FBB">
                    <w:rPr>
                      <w:lang w:val="nl-NL"/>
                    </w:rPr>
                    <w:t>3</w:t>
                  </w:r>
                </w:p>
              </w:tc>
              <w:tc>
                <w:tcPr>
                  <w:tcW w:w="936" w:type="dxa"/>
                </w:tcPr>
                <w:p w:rsidR="00531D4F" w:rsidRPr="003A3FBB" w:rsidRDefault="00531D4F" w:rsidP="00D9321B">
                  <w:pPr>
                    <w:spacing w:line="300" w:lineRule="auto"/>
                    <w:jc w:val="center"/>
                    <w:rPr>
                      <w:lang w:val="nl-NL"/>
                    </w:rPr>
                  </w:pPr>
                  <w:r w:rsidRPr="003A3FBB">
                    <w:rPr>
                      <w:lang w:val="nl-NL"/>
                    </w:rPr>
                    <w:t>IIB</w:t>
                  </w:r>
                </w:p>
              </w:tc>
            </w:tr>
            <w:tr w:rsidR="00531D4F" w:rsidRPr="003A3FBB" w:rsidTr="00D9321B">
              <w:tc>
                <w:tcPr>
                  <w:tcW w:w="828" w:type="dxa"/>
                </w:tcPr>
                <w:p w:rsidR="00531D4F" w:rsidRPr="003A3FBB" w:rsidRDefault="00531D4F" w:rsidP="00D9321B">
                  <w:pPr>
                    <w:spacing w:line="300" w:lineRule="auto"/>
                    <w:jc w:val="both"/>
                    <w:rPr>
                      <w:b/>
                      <w:lang w:val="nl-NL"/>
                    </w:rPr>
                  </w:pPr>
                  <w:r w:rsidRPr="003A3FBB">
                    <w:rPr>
                      <w:b/>
                      <w:lang w:val="nl-NL"/>
                    </w:rPr>
                    <w:t>C.</w:t>
                  </w:r>
                </w:p>
              </w:tc>
              <w:tc>
                <w:tcPr>
                  <w:tcW w:w="1223" w:type="dxa"/>
                </w:tcPr>
                <w:p w:rsidR="00531D4F" w:rsidRPr="003A3FBB" w:rsidRDefault="00531D4F" w:rsidP="00D9321B">
                  <w:pPr>
                    <w:spacing w:line="300" w:lineRule="auto"/>
                    <w:jc w:val="center"/>
                    <w:rPr>
                      <w:lang w:val="nl-NL"/>
                    </w:rPr>
                  </w:pPr>
                  <w:r w:rsidRPr="003A3FBB">
                    <w:rPr>
                      <w:lang w:val="nl-NL"/>
                    </w:rPr>
                    <w:t>26</w:t>
                  </w:r>
                </w:p>
              </w:tc>
              <w:tc>
                <w:tcPr>
                  <w:tcW w:w="937" w:type="dxa"/>
                </w:tcPr>
                <w:p w:rsidR="00531D4F" w:rsidRPr="003A3FBB" w:rsidRDefault="00531D4F" w:rsidP="00D9321B">
                  <w:pPr>
                    <w:spacing w:line="300" w:lineRule="auto"/>
                    <w:jc w:val="center"/>
                    <w:rPr>
                      <w:lang w:val="nl-NL"/>
                    </w:rPr>
                  </w:pPr>
                  <w:r w:rsidRPr="003A3FBB">
                    <w:rPr>
                      <w:lang w:val="nl-NL"/>
                    </w:rPr>
                    <w:t>4</w:t>
                  </w:r>
                </w:p>
              </w:tc>
              <w:tc>
                <w:tcPr>
                  <w:tcW w:w="936" w:type="dxa"/>
                </w:tcPr>
                <w:p w:rsidR="00531D4F" w:rsidRPr="003A3FBB" w:rsidRDefault="00531D4F" w:rsidP="00D9321B">
                  <w:pPr>
                    <w:spacing w:line="300" w:lineRule="auto"/>
                    <w:jc w:val="center"/>
                    <w:rPr>
                      <w:lang w:val="nl-NL"/>
                    </w:rPr>
                  </w:pPr>
                  <w:r w:rsidRPr="003A3FBB">
                    <w:rPr>
                      <w:lang w:val="nl-NL"/>
                    </w:rPr>
                    <w:t>IIA</w:t>
                  </w:r>
                </w:p>
              </w:tc>
            </w:tr>
            <w:tr w:rsidR="00531D4F" w:rsidRPr="003A3FBB" w:rsidTr="00D9321B">
              <w:tc>
                <w:tcPr>
                  <w:tcW w:w="828" w:type="dxa"/>
                </w:tcPr>
                <w:p w:rsidR="00531D4F" w:rsidRPr="003A3FBB" w:rsidRDefault="00531D4F" w:rsidP="00D9321B">
                  <w:pPr>
                    <w:spacing w:line="300" w:lineRule="auto"/>
                    <w:jc w:val="both"/>
                    <w:rPr>
                      <w:b/>
                      <w:lang w:val="nl-NL"/>
                    </w:rPr>
                  </w:pPr>
                  <w:r w:rsidRPr="003A3FBB">
                    <w:rPr>
                      <w:b/>
                      <w:lang w:val="nl-NL"/>
                    </w:rPr>
                    <w:t>D.</w:t>
                  </w:r>
                </w:p>
              </w:tc>
              <w:tc>
                <w:tcPr>
                  <w:tcW w:w="1223" w:type="dxa"/>
                </w:tcPr>
                <w:p w:rsidR="00531D4F" w:rsidRPr="003A3FBB" w:rsidRDefault="00531D4F" w:rsidP="00D9321B">
                  <w:pPr>
                    <w:spacing w:line="300" w:lineRule="auto"/>
                    <w:jc w:val="center"/>
                    <w:rPr>
                      <w:lang w:val="nl-NL"/>
                    </w:rPr>
                  </w:pPr>
                  <w:r w:rsidRPr="003A3FBB">
                    <w:rPr>
                      <w:lang w:val="nl-NL"/>
                    </w:rPr>
                    <w:t>20</w:t>
                  </w:r>
                </w:p>
              </w:tc>
              <w:tc>
                <w:tcPr>
                  <w:tcW w:w="937" w:type="dxa"/>
                </w:tcPr>
                <w:p w:rsidR="00531D4F" w:rsidRPr="003A3FBB" w:rsidRDefault="00531D4F" w:rsidP="00D9321B">
                  <w:pPr>
                    <w:spacing w:line="300" w:lineRule="auto"/>
                    <w:jc w:val="center"/>
                    <w:rPr>
                      <w:lang w:val="nl-NL"/>
                    </w:rPr>
                  </w:pPr>
                  <w:r w:rsidRPr="003A3FBB">
                    <w:rPr>
                      <w:lang w:val="nl-NL"/>
                    </w:rPr>
                    <w:t>3</w:t>
                  </w:r>
                </w:p>
              </w:tc>
              <w:tc>
                <w:tcPr>
                  <w:tcW w:w="936" w:type="dxa"/>
                </w:tcPr>
                <w:p w:rsidR="00531D4F" w:rsidRPr="003A3FBB" w:rsidRDefault="00531D4F" w:rsidP="00D9321B">
                  <w:pPr>
                    <w:spacing w:line="300" w:lineRule="auto"/>
                    <w:jc w:val="center"/>
                    <w:rPr>
                      <w:lang w:val="nl-NL"/>
                    </w:rPr>
                  </w:pPr>
                  <w:r w:rsidRPr="003A3FBB">
                    <w:rPr>
                      <w:lang w:val="nl-NL"/>
                    </w:rPr>
                    <w:t>VIIIA</w:t>
                  </w:r>
                </w:p>
              </w:tc>
            </w:tr>
          </w:tbl>
          <w:p w:rsidR="00531D4F" w:rsidRPr="003A3FBB" w:rsidRDefault="00531D4F" w:rsidP="00D9321B">
            <w:pPr>
              <w:spacing w:line="300" w:lineRule="auto"/>
              <w:jc w:val="both"/>
              <w:rPr>
                <w:b/>
              </w:rPr>
            </w:pPr>
          </w:p>
          <w:p w:rsidR="00531D4F" w:rsidRPr="003A3FBB" w:rsidRDefault="00531D4F" w:rsidP="00D9321B">
            <w:pPr>
              <w:spacing w:line="300" w:lineRule="auto"/>
              <w:jc w:val="both"/>
            </w:pPr>
            <w:r w:rsidRPr="003A3FBB">
              <w:rPr>
                <w:b/>
              </w:rPr>
              <w:t>Câu 2:</w:t>
            </w:r>
            <w:r w:rsidRPr="003A3FBB">
              <w:t xml:space="preserve">  Nguyên tử của nguyên tố  sắt  có Z=26.  Cấu hình electron của sắt là :</w:t>
            </w:r>
          </w:p>
          <w:p w:rsidR="00531D4F" w:rsidRPr="003A3FBB" w:rsidRDefault="00531D4F" w:rsidP="00D9321B">
            <w:pPr>
              <w:spacing w:line="300" w:lineRule="auto"/>
              <w:jc w:val="both"/>
            </w:pPr>
            <w:r w:rsidRPr="003A3FBB">
              <w:rPr>
                <w:b/>
                <w:color w:val="FF0000"/>
              </w:rPr>
              <w:t>A</w:t>
            </w:r>
            <w:r w:rsidRPr="003A3FBB">
              <w:rPr>
                <w:color w:val="FF0000"/>
              </w:rPr>
              <w:t xml:space="preserve">.  </w:t>
            </w: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2</w:t>
            </w:r>
            <w:r w:rsidRPr="003A3FBB">
              <w:rPr>
                <w:vertAlign w:val="subscript"/>
              </w:rPr>
              <w:t xml:space="preserve">. </w:t>
            </w:r>
            <w:r w:rsidRPr="003A3FBB">
              <w:rPr>
                <w:vertAlign w:val="superscript"/>
              </w:rPr>
              <w:t xml:space="preserve">                                             </w:t>
            </w:r>
            <w:r w:rsidRPr="003A3FBB">
              <w:rPr>
                <w:b/>
              </w:rPr>
              <w:t>B</w:t>
            </w:r>
            <w:r w:rsidRPr="003A3FBB">
              <w:t xml:space="preserve">.  </w:t>
            </w:r>
            <w:r w:rsidRPr="003A3FBB">
              <w:rPr>
                <w:vertAlign w:val="superscript"/>
              </w:rPr>
              <w:t xml:space="preserve"> </w:t>
            </w: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8</w:t>
            </w:r>
            <w:r w:rsidRPr="003A3FBB">
              <w:t xml:space="preserve">. </w:t>
            </w:r>
          </w:p>
          <w:p w:rsidR="00531D4F" w:rsidRPr="003A3FBB" w:rsidRDefault="00531D4F" w:rsidP="00D9321B">
            <w:pPr>
              <w:spacing w:line="300" w:lineRule="auto"/>
              <w:jc w:val="both"/>
            </w:pPr>
            <w:r w:rsidRPr="003A3FBB">
              <w:rPr>
                <w:b/>
              </w:rPr>
              <w:t>C</w:t>
            </w:r>
            <w:r w:rsidRPr="003A3FBB">
              <w:t>.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4s</w:t>
            </w:r>
            <w:r w:rsidRPr="003A3FBB">
              <w:rPr>
                <w:vertAlign w:val="superscript"/>
              </w:rPr>
              <w:t xml:space="preserve">2 </w:t>
            </w:r>
            <w:r w:rsidRPr="003A3FBB">
              <w:t>3d</w:t>
            </w:r>
            <w:r w:rsidRPr="003A3FBB">
              <w:rPr>
                <w:vertAlign w:val="superscript"/>
              </w:rPr>
              <w:t xml:space="preserve">6 </w:t>
            </w:r>
            <w:r w:rsidRPr="003A3FBB">
              <w:t xml:space="preserve">. </w:t>
            </w:r>
            <w:r w:rsidRPr="003A3FBB">
              <w:rPr>
                <w:vertAlign w:val="superscript"/>
              </w:rPr>
              <w:t xml:space="preserve">                                          </w:t>
            </w:r>
            <w:r w:rsidRPr="003A3FBB">
              <w:rPr>
                <w:b/>
              </w:rPr>
              <w:t>D</w:t>
            </w:r>
            <w:r w:rsidRPr="003A3FBB">
              <w:t>.  1</w:t>
            </w:r>
            <w:r w:rsidRPr="003A3FBB">
              <w:rPr>
                <w:vertAlign w:val="superscript"/>
              </w:rPr>
              <w:t xml:space="preserve"> </w:t>
            </w:r>
            <w:r w:rsidRPr="003A3FBB">
              <w:t>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1</w:t>
            </w:r>
            <w:r w:rsidRPr="003A3FBB">
              <w:t xml:space="preserve">. </w:t>
            </w:r>
          </w:p>
          <w:p w:rsidR="00531D4F" w:rsidRPr="003A3FBB" w:rsidRDefault="00531D4F" w:rsidP="00D9321B">
            <w:pPr>
              <w:spacing w:line="300" w:lineRule="auto"/>
              <w:jc w:val="both"/>
            </w:pPr>
            <w:r w:rsidRPr="003A3FBB">
              <w:rPr>
                <w:b/>
              </w:rPr>
              <w:t>Câu 3</w:t>
            </w:r>
            <w:r w:rsidRPr="003A3FBB">
              <w:t xml:space="preserve">: </w:t>
            </w:r>
            <w:r w:rsidRPr="003A3FBB">
              <w:rPr>
                <w:lang w:val="nl-NL"/>
              </w:rPr>
              <w:t xml:space="preserve">Tính chất vật lý nào dưới đây </w:t>
            </w:r>
            <w:r w:rsidRPr="003A3FBB">
              <w:rPr>
                <w:b/>
                <w:lang w:val="nl-NL"/>
              </w:rPr>
              <w:t>không</w:t>
            </w:r>
            <w:r w:rsidRPr="003A3FBB">
              <w:rPr>
                <w:lang w:val="nl-NL"/>
              </w:rPr>
              <w:t xml:space="preserve"> phải là tính chất vật lý của Fe?</w:t>
            </w:r>
          </w:p>
          <w:p w:rsidR="00531D4F" w:rsidRPr="003A3FBB" w:rsidRDefault="00531D4F" w:rsidP="00D9321B">
            <w:pPr>
              <w:spacing w:line="300" w:lineRule="auto"/>
              <w:jc w:val="both"/>
              <w:rPr>
                <w:lang w:val="nl-NL"/>
              </w:rPr>
            </w:pPr>
            <w:r w:rsidRPr="003A3FBB">
              <w:rPr>
                <w:lang w:val="nl-NL"/>
              </w:rPr>
              <w:t>A. Kim loại nặng, khó nóng chảy</w:t>
            </w:r>
          </w:p>
          <w:p w:rsidR="00531D4F" w:rsidRPr="003A3FBB" w:rsidRDefault="00531D4F" w:rsidP="00D9321B">
            <w:pPr>
              <w:spacing w:line="300" w:lineRule="auto"/>
              <w:jc w:val="both"/>
              <w:rPr>
                <w:lang w:val="nl-NL"/>
              </w:rPr>
            </w:pPr>
            <w:r w:rsidRPr="003A3FBB">
              <w:rPr>
                <w:b/>
                <w:color w:val="FF0000"/>
                <w:lang w:val="nl-NL"/>
              </w:rPr>
              <w:t>B.</w:t>
            </w:r>
            <w:r w:rsidRPr="003A3FBB">
              <w:rPr>
                <w:lang w:val="nl-NL"/>
              </w:rPr>
              <w:t xml:space="preserve"> Màu vàng nâu, dẻo, dễ rèn</w:t>
            </w:r>
          </w:p>
          <w:p w:rsidR="00531D4F" w:rsidRPr="003A3FBB" w:rsidRDefault="00531D4F" w:rsidP="00D9321B">
            <w:pPr>
              <w:spacing w:line="300" w:lineRule="auto"/>
              <w:jc w:val="both"/>
              <w:rPr>
                <w:lang w:val="nl-NL"/>
              </w:rPr>
            </w:pPr>
            <w:r w:rsidRPr="003A3FBB">
              <w:rPr>
                <w:lang w:val="nl-NL"/>
              </w:rPr>
              <w:t>C. Dẫn điện và nhiệt tốt</w:t>
            </w:r>
          </w:p>
          <w:p w:rsidR="00531D4F" w:rsidRPr="003A3FBB" w:rsidRDefault="00531D4F" w:rsidP="00D9321B">
            <w:pPr>
              <w:spacing w:line="300" w:lineRule="auto"/>
              <w:jc w:val="both"/>
              <w:rPr>
                <w:lang w:val="nl-NL"/>
              </w:rPr>
            </w:pPr>
            <w:r w:rsidRPr="003A3FBB">
              <w:rPr>
                <w:lang w:val="nl-NL"/>
              </w:rPr>
              <w:t>D. Có tính nhiễm từ</w:t>
            </w:r>
          </w:p>
          <w:p w:rsidR="00531D4F" w:rsidRPr="003A3FBB" w:rsidRDefault="00531D4F" w:rsidP="00D9321B">
            <w:pPr>
              <w:spacing w:before="120" w:line="300" w:lineRule="auto"/>
              <w:jc w:val="both"/>
              <w:rPr>
                <w:lang w:val="nl-NL"/>
              </w:rPr>
            </w:pPr>
            <w:r w:rsidRPr="003A3FBB">
              <w:rPr>
                <w:b/>
              </w:rPr>
              <w:t>Câu 4</w:t>
            </w:r>
            <w:r w:rsidRPr="003A3FBB">
              <w:t xml:space="preserve">: </w:t>
            </w:r>
            <w:r w:rsidRPr="003A3FBB">
              <w:rPr>
                <w:lang w:val="nl-NL"/>
              </w:rPr>
              <w:t xml:space="preserve">Phản ứng nào sau đây đã được viết </w:t>
            </w:r>
            <w:r w:rsidRPr="003A3FBB">
              <w:rPr>
                <w:b/>
                <w:lang w:val="nl-NL"/>
              </w:rPr>
              <w:t>không</w:t>
            </w:r>
            <w:r w:rsidRPr="003A3FBB">
              <w:rPr>
                <w:lang w:val="nl-NL"/>
              </w:rPr>
              <w:t xml:space="preserve"> đúng?</w:t>
            </w:r>
          </w:p>
          <w:p w:rsidR="00531D4F" w:rsidRPr="003A3FBB" w:rsidRDefault="00531D4F" w:rsidP="00D9321B">
            <w:pPr>
              <w:spacing w:line="300" w:lineRule="auto"/>
              <w:jc w:val="both"/>
              <w:rPr>
                <w:lang w:val="nl-NL"/>
              </w:rPr>
            </w:pPr>
            <w:r w:rsidRPr="003A3FBB">
              <w:rPr>
                <w:lang w:val="nl-NL"/>
              </w:rPr>
              <w:t>A. 3Fe + 2O</w:t>
            </w:r>
            <w:r w:rsidRPr="003A3FBB">
              <w:rPr>
                <w:vertAlign w:val="subscript"/>
                <w:lang w:val="nl-NL"/>
              </w:rPr>
              <w:t>2</w:t>
            </w:r>
            <w:r w:rsidRPr="003A3FBB">
              <w:rPr>
                <w:lang w:val="nl-NL"/>
              </w:rPr>
              <w:t xml:space="preserve"> </w:t>
            </w:r>
            <w:r w:rsidRPr="003A3FBB">
              <w:rPr>
                <w:position w:val="-6"/>
              </w:rPr>
              <w:object w:dxaOrig="620" w:dyaOrig="340">
                <v:shape id="_x0000_i1295" type="#_x0000_t75" style="width:31.1pt;height:17.3pt" o:ole="">
                  <v:imagedata r:id="rId494" o:title=""/>
                </v:shape>
                <o:OLEObject Type="Embed" ProgID="Equation.3" ShapeID="_x0000_i1295" DrawAspect="Content" ObjectID="_1629921228" r:id="rId495"/>
              </w:object>
            </w:r>
            <w:r w:rsidRPr="003A3FBB">
              <w:rPr>
                <w:lang w:val="nl-NL"/>
              </w:rPr>
              <w:t xml:space="preserve"> Fe</w:t>
            </w:r>
            <w:r w:rsidRPr="003A3FBB">
              <w:rPr>
                <w:vertAlign w:val="subscript"/>
                <w:lang w:val="nl-NL"/>
              </w:rPr>
              <w:t>3</w:t>
            </w:r>
            <w:r w:rsidRPr="003A3FBB">
              <w:rPr>
                <w:lang w:val="nl-NL"/>
              </w:rPr>
              <w:t>O</w:t>
            </w:r>
            <w:r w:rsidRPr="003A3FBB">
              <w:rPr>
                <w:vertAlign w:val="subscript"/>
                <w:lang w:val="nl-NL"/>
              </w:rPr>
              <w:t>4</w:t>
            </w:r>
          </w:p>
          <w:p w:rsidR="00531D4F" w:rsidRPr="003A3FBB" w:rsidRDefault="00531D4F" w:rsidP="00D9321B">
            <w:pPr>
              <w:spacing w:line="300" w:lineRule="auto"/>
              <w:jc w:val="both"/>
              <w:rPr>
                <w:lang w:val="nl-NL"/>
              </w:rPr>
            </w:pPr>
            <w:r w:rsidRPr="003A3FBB">
              <w:rPr>
                <w:lang w:val="nl-NL"/>
              </w:rPr>
              <w:t>B. 2Fe + 3Cl</w:t>
            </w:r>
            <w:r w:rsidRPr="003A3FBB">
              <w:rPr>
                <w:vertAlign w:val="subscript"/>
                <w:lang w:val="nl-NL"/>
              </w:rPr>
              <w:t>2</w:t>
            </w:r>
            <w:r w:rsidRPr="003A3FBB">
              <w:rPr>
                <w:lang w:val="nl-NL"/>
              </w:rPr>
              <w:t xml:space="preserve"> </w:t>
            </w:r>
            <w:r w:rsidRPr="003A3FBB">
              <w:rPr>
                <w:position w:val="-6"/>
              </w:rPr>
              <w:object w:dxaOrig="620" w:dyaOrig="340">
                <v:shape id="_x0000_i1296" type="#_x0000_t75" style="width:31.1pt;height:17.3pt" o:ole="">
                  <v:imagedata r:id="rId496" o:title=""/>
                </v:shape>
                <o:OLEObject Type="Embed" ProgID="Equation.3" ShapeID="_x0000_i1296" DrawAspect="Content" ObjectID="_1629921229" r:id="rId497"/>
              </w:object>
            </w:r>
            <w:r w:rsidRPr="003A3FBB">
              <w:rPr>
                <w:lang w:val="nl-NL"/>
              </w:rPr>
              <w:t xml:space="preserve"> 2FeCl</w:t>
            </w:r>
            <w:r w:rsidRPr="003A3FBB">
              <w:rPr>
                <w:vertAlign w:val="subscript"/>
                <w:lang w:val="nl-NL"/>
              </w:rPr>
              <w:t>3</w:t>
            </w:r>
          </w:p>
          <w:p w:rsidR="00531D4F" w:rsidRPr="003A3FBB" w:rsidRDefault="00531D4F" w:rsidP="00D9321B">
            <w:pPr>
              <w:spacing w:line="300" w:lineRule="auto"/>
              <w:jc w:val="both"/>
              <w:rPr>
                <w:lang w:val="nl-NL"/>
              </w:rPr>
            </w:pPr>
            <w:r w:rsidRPr="003A3FBB">
              <w:rPr>
                <w:b/>
                <w:color w:val="FF0000"/>
                <w:lang w:val="nl-NL"/>
              </w:rPr>
              <w:t>C.</w:t>
            </w:r>
            <w:r w:rsidRPr="003A3FBB">
              <w:rPr>
                <w:lang w:val="nl-NL"/>
              </w:rPr>
              <w:t xml:space="preserve"> 2Fe + 3I</w:t>
            </w:r>
            <w:r w:rsidRPr="003A3FBB">
              <w:rPr>
                <w:vertAlign w:val="subscript"/>
                <w:lang w:val="nl-NL"/>
              </w:rPr>
              <w:t>2</w:t>
            </w:r>
            <w:r w:rsidRPr="003A3FBB">
              <w:rPr>
                <w:lang w:val="nl-NL"/>
              </w:rPr>
              <w:t xml:space="preserve"> </w:t>
            </w:r>
            <w:r w:rsidRPr="003A3FBB">
              <w:rPr>
                <w:position w:val="-6"/>
              </w:rPr>
              <w:object w:dxaOrig="620" w:dyaOrig="340">
                <v:shape id="_x0000_i1297" type="#_x0000_t75" style="width:31.1pt;height:17.3pt" o:ole="">
                  <v:imagedata r:id="rId496" o:title=""/>
                </v:shape>
                <o:OLEObject Type="Embed" ProgID="Equation.3" ShapeID="_x0000_i1297" DrawAspect="Content" ObjectID="_1629921230" r:id="rId498"/>
              </w:object>
            </w:r>
            <w:r w:rsidRPr="003A3FBB">
              <w:rPr>
                <w:lang w:val="nl-NL"/>
              </w:rPr>
              <w:t xml:space="preserve"> 2FeI</w:t>
            </w:r>
            <w:r w:rsidRPr="003A3FBB">
              <w:rPr>
                <w:vertAlign w:val="subscript"/>
                <w:lang w:val="nl-NL"/>
              </w:rPr>
              <w:t>3</w:t>
            </w:r>
          </w:p>
          <w:p w:rsidR="00531D4F" w:rsidRPr="003A3FBB" w:rsidRDefault="00531D4F" w:rsidP="00D9321B">
            <w:pPr>
              <w:spacing w:line="300" w:lineRule="auto"/>
              <w:jc w:val="both"/>
              <w:rPr>
                <w:lang w:val="nl-NL"/>
              </w:rPr>
            </w:pPr>
            <w:r w:rsidRPr="003A3FBB">
              <w:rPr>
                <w:lang w:val="nl-NL"/>
              </w:rPr>
              <w:t xml:space="preserve">D.  Fe + S </w:t>
            </w:r>
            <w:r w:rsidRPr="003A3FBB">
              <w:rPr>
                <w:position w:val="-6"/>
              </w:rPr>
              <w:object w:dxaOrig="620" w:dyaOrig="340">
                <v:shape id="_x0000_i1298" type="#_x0000_t75" style="width:31.1pt;height:17.3pt" o:ole="">
                  <v:imagedata r:id="rId496" o:title=""/>
                </v:shape>
                <o:OLEObject Type="Embed" ProgID="Equation.3" ShapeID="_x0000_i1298" DrawAspect="Content" ObjectID="_1629921231" r:id="rId499"/>
              </w:object>
            </w:r>
            <w:r w:rsidRPr="003A3FBB">
              <w:rPr>
                <w:lang w:val="nl-NL"/>
              </w:rPr>
              <w:t xml:space="preserve"> FeS</w:t>
            </w:r>
          </w:p>
          <w:p w:rsidR="00531D4F" w:rsidRPr="003A3FBB" w:rsidRDefault="00531D4F" w:rsidP="00D9321B">
            <w:pPr>
              <w:spacing w:line="300" w:lineRule="auto"/>
              <w:jc w:val="both"/>
            </w:pPr>
            <w:r w:rsidRPr="003A3FBB">
              <w:rPr>
                <w:b/>
              </w:rPr>
              <w:t>Câu 5</w:t>
            </w:r>
            <w:r w:rsidRPr="003A3FBB">
              <w:t>: Để hoà tan cùng một lượng Fe,  thì số mol HCl (1) và số mol H</w:t>
            </w:r>
            <w:r w:rsidRPr="003A3FBB">
              <w:rPr>
                <w:vertAlign w:val="subscript"/>
              </w:rPr>
              <w:t>2</w:t>
            </w:r>
            <w:r w:rsidRPr="003A3FBB">
              <w:t>SO</w:t>
            </w:r>
            <w:r w:rsidRPr="003A3FBB">
              <w:rPr>
                <w:vertAlign w:val="subscript"/>
              </w:rPr>
              <w:t>4</w:t>
            </w:r>
            <w:r w:rsidRPr="003A3FBB">
              <w:t xml:space="preserve"> (2) trong dung dịch loãng cần dùng là:</w:t>
            </w:r>
          </w:p>
          <w:p w:rsidR="00531D4F" w:rsidRPr="003A3FBB" w:rsidRDefault="00531D4F" w:rsidP="00D9321B">
            <w:pPr>
              <w:spacing w:line="300" w:lineRule="auto"/>
              <w:jc w:val="both"/>
            </w:pPr>
            <w:r w:rsidRPr="003A3FBB">
              <w:rPr>
                <w:b/>
              </w:rPr>
              <w:t>A</w:t>
            </w:r>
            <w:r w:rsidRPr="003A3FBB">
              <w:t xml:space="preserve">.  (1) bằng (2).   </w:t>
            </w:r>
            <w:r w:rsidRPr="003A3FBB">
              <w:rPr>
                <w:b/>
                <w:u w:val="single"/>
              </w:rPr>
              <w:t>B</w:t>
            </w:r>
            <w:r w:rsidRPr="003A3FBB">
              <w:t xml:space="preserve">.  (1) gấp đôi (2).      </w:t>
            </w:r>
            <w:r w:rsidRPr="003A3FBB">
              <w:rPr>
                <w:b/>
              </w:rPr>
              <w:t>C</w:t>
            </w:r>
            <w:r w:rsidRPr="003A3FBB">
              <w:t xml:space="preserve">.  (2) gấp đôi (1).        </w:t>
            </w:r>
            <w:r w:rsidRPr="003A3FBB">
              <w:rPr>
                <w:b/>
              </w:rPr>
              <w:t>D</w:t>
            </w:r>
            <w:r w:rsidRPr="003A3FBB">
              <w:t>.  (1) gấp ba (2).</w:t>
            </w:r>
          </w:p>
          <w:p w:rsidR="00531D4F" w:rsidRPr="003A3FBB" w:rsidRDefault="00531D4F" w:rsidP="00D9321B">
            <w:pPr>
              <w:spacing w:before="120" w:line="300" w:lineRule="auto"/>
              <w:jc w:val="both"/>
              <w:rPr>
                <w:lang w:val="nl-NL"/>
              </w:rPr>
            </w:pPr>
            <w:r w:rsidRPr="003A3FBB">
              <w:rPr>
                <w:b/>
              </w:rPr>
              <w:t>Câu 6</w:t>
            </w:r>
            <w:r w:rsidRPr="003A3FBB">
              <w:t xml:space="preserve">: </w:t>
            </w:r>
            <w:r w:rsidRPr="003A3FBB">
              <w:rPr>
                <w:lang w:val="nl-NL"/>
              </w:rPr>
              <w:t>Hòa tan hết cùng một Fe trong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(1) và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nóng (2) thì thể tích khí sinh ra trong cùng điều kiện là:</w:t>
            </w:r>
          </w:p>
          <w:p w:rsidR="00531D4F" w:rsidRPr="003A3FBB" w:rsidRDefault="00531D4F" w:rsidP="00D9321B">
            <w:pPr>
              <w:spacing w:line="300" w:lineRule="auto"/>
              <w:jc w:val="both"/>
              <w:rPr>
                <w:lang w:val="nl-NL"/>
              </w:rPr>
            </w:pPr>
            <w:r w:rsidRPr="003A3FBB">
              <w:rPr>
                <w:lang w:val="nl-NL"/>
              </w:rPr>
              <w:t xml:space="preserve">A. (1) bằng (2)           B. (1) gấp đôi (2)       C. (2) gẩp rưỡi (1)                </w:t>
            </w:r>
            <w:r w:rsidRPr="003A3FBB">
              <w:rPr>
                <w:b/>
                <w:color w:val="FF0000"/>
                <w:lang w:val="nl-NL"/>
              </w:rPr>
              <w:t xml:space="preserve">D. </w:t>
            </w:r>
            <w:r w:rsidRPr="003A3FBB">
              <w:rPr>
                <w:lang w:val="nl-NL"/>
              </w:rPr>
              <w:t>(2) gấp ba (1)</w:t>
            </w:r>
          </w:p>
          <w:p w:rsidR="00531D4F" w:rsidRPr="003A3FBB" w:rsidRDefault="00531D4F" w:rsidP="00D9321B">
            <w:pPr>
              <w:spacing w:line="300" w:lineRule="auto"/>
              <w:jc w:val="both"/>
            </w:pPr>
            <w:r w:rsidRPr="003A3FBB">
              <w:rPr>
                <w:b/>
              </w:rPr>
              <w:t>Câu 7:</w:t>
            </w:r>
            <w:r w:rsidRPr="003A3FBB">
              <w:t xml:space="preserve">  Ở điều kiện thường Fe phản ứng được với dung dịch nào sau đây</w:t>
            </w:r>
          </w:p>
          <w:p w:rsidR="00531D4F" w:rsidRPr="003A3FBB" w:rsidRDefault="00531D4F" w:rsidP="00D9321B">
            <w:pPr>
              <w:spacing w:line="300" w:lineRule="auto"/>
              <w:ind w:firstLine="720"/>
              <w:jc w:val="both"/>
            </w:pPr>
            <w:r w:rsidRPr="003A3FBB">
              <w:rPr>
                <w:b/>
              </w:rPr>
              <w:t>A</w:t>
            </w:r>
            <w:r w:rsidRPr="003A3FBB">
              <w:t>.   MgCl</w:t>
            </w:r>
            <w:r w:rsidRPr="003A3FBB">
              <w:rPr>
                <w:vertAlign w:val="subscript"/>
              </w:rPr>
              <w:t>2</w:t>
            </w:r>
            <w:r w:rsidRPr="003A3FBB">
              <w:t xml:space="preserve">.  </w:t>
            </w:r>
            <w:r w:rsidRPr="003A3FBB">
              <w:tab/>
            </w:r>
            <w:r w:rsidRPr="003A3FBB">
              <w:tab/>
            </w:r>
            <w:r w:rsidRPr="003A3FBB">
              <w:rPr>
                <w:b/>
              </w:rPr>
              <w:t>B</w:t>
            </w:r>
            <w:r w:rsidRPr="003A3FBB">
              <w:t>.  ZnCl</w:t>
            </w:r>
            <w:r w:rsidRPr="003A3FBB">
              <w:rPr>
                <w:vertAlign w:val="subscript"/>
              </w:rPr>
              <w:t>2</w:t>
            </w:r>
            <w:r w:rsidRPr="003A3FBB">
              <w:t xml:space="preserve">.  </w:t>
            </w:r>
            <w:r w:rsidRPr="003A3FBB">
              <w:tab/>
            </w:r>
            <w:r w:rsidRPr="003A3FBB">
              <w:tab/>
            </w:r>
            <w:r w:rsidRPr="003A3FBB">
              <w:rPr>
                <w:b/>
              </w:rPr>
              <w:t>C</w:t>
            </w:r>
            <w:r w:rsidRPr="003A3FBB">
              <w:t xml:space="preserve">.  NaCl. </w:t>
            </w:r>
            <w:r w:rsidRPr="003A3FBB">
              <w:tab/>
            </w:r>
            <w:r w:rsidRPr="003A3FBB">
              <w:tab/>
            </w:r>
            <w:r w:rsidRPr="003A3FBB">
              <w:rPr>
                <w:b/>
                <w:color w:val="FF0000"/>
              </w:rPr>
              <w:t>D</w:t>
            </w:r>
            <w:r w:rsidRPr="003A3FBB">
              <w:rPr>
                <w:color w:val="FF0000"/>
              </w:rPr>
              <w:t xml:space="preserve">.  </w:t>
            </w:r>
            <w:r w:rsidRPr="003A3FBB">
              <w:t>FeCl</w:t>
            </w:r>
            <w:r w:rsidRPr="003A3FBB">
              <w:rPr>
                <w:vertAlign w:val="subscript"/>
              </w:rPr>
              <w:t>3</w:t>
            </w:r>
            <w:r w:rsidRPr="003A3FBB">
              <w:t>.</w:t>
            </w:r>
          </w:p>
          <w:p w:rsidR="00531D4F" w:rsidRPr="003A3FBB" w:rsidRDefault="00531D4F" w:rsidP="00D9321B">
            <w:pPr>
              <w:spacing w:line="300" w:lineRule="auto"/>
              <w:jc w:val="both"/>
            </w:pPr>
            <w:r w:rsidRPr="003A3FBB">
              <w:rPr>
                <w:b/>
              </w:rPr>
              <w:t>Câu 8:</w:t>
            </w:r>
            <w:r w:rsidRPr="003A3FBB">
              <w:t xml:space="preserve"> Cho 8 gam hỗn hợp Mg, Fe tác dụng dịch HCl dư thu được dung dịch X và V(lít ) khí (đktc).  Cô cạn dung dịch X thu được 22,2 gam.  Giá trị V (lít) là </w:t>
            </w:r>
          </w:p>
          <w:p w:rsidR="00531D4F" w:rsidRPr="003A3FBB" w:rsidRDefault="00531D4F" w:rsidP="00D9321B">
            <w:pPr>
              <w:spacing w:line="300" w:lineRule="auto"/>
              <w:ind w:firstLine="720"/>
              <w:jc w:val="both"/>
            </w:pPr>
            <w:r w:rsidRPr="003A3FBB">
              <w:rPr>
                <w:b/>
              </w:rPr>
              <w:t>A</w:t>
            </w:r>
            <w:r w:rsidRPr="003A3FBB">
              <w:t xml:space="preserve">. 4,48.  </w:t>
            </w:r>
            <w:r w:rsidRPr="003A3FBB">
              <w:tab/>
            </w:r>
            <w:r w:rsidRPr="003A3FBB">
              <w:tab/>
            </w:r>
            <w:r w:rsidRPr="003A3FBB">
              <w:tab/>
            </w:r>
            <w:r w:rsidRPr="003A3FBB">
              <w:rPr>
                <w:b/>
              </w:rPr>
              <w:t>B</w:t>
            </w:r>
            <w:r w:rsidRPr="003A3FBB">
              <w:t xml:space="preserve">.  2,24. </w:t>
            </w:r>
            <w:r w:rsidRPr="003A3FBB">
              <w:tab/>
            </w:r>
            <w:r w:rsidRPr="003A3FBB">
              <w:tab/>
            </w:r>
            <w:r w:rsidRPr="003A3FBB">
              <w:tab/>
            </w:r>
          </w:p>
          <w:p w:rsidR="00531D4F" w:rsidRPr="003A3FBB" w:rsidRDefault="00531D4F" w:rsidP="00D9321B">
            <w:pPr>
              <w:spacing w:line="300" w:lineRule="auto"/>
              <w:ind w:firstLine="720"/>
              <w:jc w:val="both"/>
            </w:pPr>
            <w:r w:rsidRPr="003A3FBB">
              <w:rPr>
                <w:b/>
              </w:rPr>
              <w:lastRenderedPageBreak/>
              <w:t>C</w:t>
            </w:r>
            <w:r w:rsidRPr="003A3FBB">
              <w:t xml:space="preserve">. 3,36. </w:t>
            </w:r>
            <w:r w:rsidRPr="003A3FBB">
              <w:tab/>
            </w:r>
            <w:r w:rsidRPr="003A3FBB">
              <w:tab/>
            </w:r>
            <w:r w:rsidRPr="003A3FBB">
              <w:tab/>
            </w:r>
            <w:r w:rsidRPr="003A3FBB">
              <w:rPr>
                <w:b/>
              </w:rPr>
              <w:t>D</w:t>
            </w:r>
            <w:r w:rsidRPr="003A3FBB">
              <w:t xml:space="preserve">. 1,12. </w:t>
            </w:r>
          </w:p>
          <w:p w:rsidR="00531D4F" w:rsidRPr="003A3FBB" w:rsidRDefault="00531D4F" w:rsidP="00D9321B">
            <w:pPr>
              <w:spacing w:line="300" w:lineRule="auto"/>
              <w:jc w:val="both"/>
            </w:pPr>
            <w:r w:rsidRPr="003A3FBB">
              <w:rPr>
                <w:b/>
              </w:rPr>
              <w:t>Câu 9</w:t>
            </w:r>
            <w:r w:rsidRPr="003A3FBB">
              <w:t>:  Sau bài thực hành hóa học,  một trong số chất thải ở dạng dung dịch có chứa các ion: Cu</w:t>
            </w:r>
            <w:r w:rsidRPr="003A3FBB">
              <w:rPr>
                <w:vertAlign w:val="superscript"/>
              </w:rPr>
              <w:t>2+</w:t>
            </w:r>
            <w:r w:rsidRPr="003A3FBB">
              <w:t>,  Fe</w:t>
            </w:r>
            <w:r w:rsidRPr="003A3FBB">
              <w:rPr>
                <w:vertAlign w:val="superscript"/>
              </w:rPr>
              <w:t>3+</w:t>
            </w:r>
            <w:r w:rsidRPr="003A3FBB">
              <w:t>,  Zn</w:t>
            </w:r>
            <w:r w:rsidRPr="003A3FBB">
              <w:rPr>
                <w:vertAlign w:val="superscript"/>
              </w:rPr>
              <w:t>2+</w:t>
            </w:r>
            <w:r w:rsidRPr="003A3FBB">
              <w:t>,  Fe</w:t>
            </w:r>
            <w:r w:rsidRPr="003A3FBB">
              <w:rPr>
                <w:vertAlign w:val="superscript"/>
              </w:rPr>
              <w:t>2+</w:t>
            </w:r>
            <w:r w:rsidRPr="003A3FBB">
              <w:t>. Dùng chất nào sau đây có thể loại bỏ các ion trên:</w:t>
            </w:r>
          </w:p>
          <w:p w:rsidR="00531D4F" w:rsidRPr="003A3FBB" w:rsidRDefault="00531D4F" w:rsidP="00D9321B">
            <w:pPr>
              <w:spacing w:line="300" w:lineRule="auto"/>
              <w:ind w:firstLine="720"/>
              <w:jc w:val="both"/>
            </w:pPr>
            <w:r w:rsidRPr="003A3FBB">
              <w:rPr>
                <w:b/>
              </w:rPr>
              <w:t>A</w:t>
            </w:r>
            <w:r w:rsidRPr="003A3FBB">
              <w:t xml:space="preserve">. Giấm ăn.     </w:t>
            </w:r>
            <w:r w:rsidRPr="003A3FBB">
              <w:tab/>
            </w:r>
            <w:r w:rsidRPr="003A3FBB">
              <w:rPr>
                <w:b/>
              </w:rPr>
              <w:t>B</w:t>
            </w:r>
            <w:r w:rsidRPr="003A3FBB">
              <w:t xml:space="preserve">. Dung dịch nước muối.         </w:t>
            </w:r>
          </w:p>
          <w:p w:rsidR="00531D4F" w:rsidRPr="003A3FBB" w:rsidRDefault="00531D4F" w:rsidP="00D9321B">
            <w:pPr>
              <w:spacing w:line="300" w:lineRule="auto"/>
              <w:ind w:firstLine="720"/>
              <w:jc w:val="both"/>
            </w:pPr>
            <w:r w:rsidRPr="003A3FBB">
              <w:rPr>
                <w:b/>
                <w:u w:val="single"/>
              </w:rPr>
              <w:t>C</w:t>
            </w:r>
            <w:r w:rsidRPr="003A3FBB">
              <w:t xml:space="preserve">. Nước vôi dư.        </w:t>
            </w:r>
            <w:r w:rsidRPr="003A3FBB">
              <w:tab/>
            </w:r>
            <w:r w:rsidRPr="003A3FBB">
              <w:rPr>
                <w:b/>
              </w:rPr>
              <w:t>D</w:t>
            </w:r>
            <w:r w:rsidRPr="003A3FBB">
              <w:t>. axit nitric.</w:t>
            </w:r>
          </w:p>
          <w:p w:rsidR="00531D4F" w:rsidRPr="003A3FBB" w:rsidRDefault="00531D4F" w:rsidP="00D9321B">
            <w:pPr>
              <w:spacing w:line="300" w:lineRule="auto"/>
              <w:jc w:val="both"/>
            </w:pPr>
            <w:r w:rsidRPr="003A3FBB">
              <w:rPr>
                <w:b/>
                <w:bCs/>
              </w:rPr>
              <w:t>Câu 10</w:t>
            </w:r>
            <w:r w:rsidRPr="003A3FBB">
              <w:t>: Cho các chất sau: Oxi; clo; kẽm; dung dịch HCl; dung dịch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.Ở điều kiện thích hợp, kim loại sắt tác dụng được với bao nhiêu chất?</w:t>
            </w:r>
          </w:p>
          <w:p w:rsidR="00531D4F" w:rsidRPr="003A3FBB" w:rsidRDefault="00531D4F" w:rsidP="00D9321B">
            <w:pPr>
              <w:spacing w:line="300" w:lineRule="auto"/>
              <w:ind w:firstLine="720"/>
              <w:jc w:val="both"/>
            </w:pPr>
            <w:r w:rsidRPr="003A3FBB">
              <w:rPr>
                <w:b/>
                <w:u w:val="single"/>
              </w:rPr>
              <w:t>A</w:t>
            </w:r>
            <w:r w:rsidRPr="003A3FBB">
              <w:t xml:space="preserve">. 4.   </w:t>
            </w:r>
            <w:r w:rsidRPr="003A3FBB">
              <w:tab/>
            </w:r>
            <w:r w:rsidRPr="003A3FBB">
              <w:tab/>
            </w:r>
            <w:r w:rsidRPr="003A3FBB">
              <w:rPr>
                <w:b/>
              </w:rPr>
              <w:t>B</w:t>
            </w:r>
            <w:r w:rsidRPr="003A3FBB">
              <w:t xml:space="preserve">. 3.   </w:t>
            </w:r>
            <w:r w:rsidRPr="003A3FBB">
              <w:tab/>
            </w:r>
            <w:r w:rsidRPr="003A3FBB">
              <w:tab/>
            </w:r>
            <w:r w:rsidRPr="003A3FBB">
              <w:rPr>
                <w:b/>
              </w:rPr>
              <w:t>C</w:t>
            </w:r>
            <w:r w:rsidRPr="003A3FBB">
              <w:t xml:space="preserve">. 2.   </w:t>
            </w:r>
            <w:r w:rsidRPr="003A3FBB">
              <w:tab/>
            </w:r>
            <w:r w:rsidRPr="003A3FBB">
              <w:tab/>
            </w:r>
            <w:r w:rsidRPr="003A3FBB">
              <w:rPr>
                <w:b/>
              </w:rPr>
              <w:t>D</w:t>
            </w:r>
            <w:r w:rsidRPr="003A3FBB">
              <w:t>. 5.</w:t>
            </w:r>
          </w:p>
          <w:p w:rsidR="00531D4F" w:rsidRPr="003A3FBB" w:rsidRDefault="00531D4F" w:rsidP="00D9321B">
            <w:pPr>
              <w:spacing w:before="120" w:line="300" w:lineRule="auto"/>
              <w:jc w:val="both"/>
              <w:rPr>
                <w:lang w:val="de-DE"/>
              </w:rPr>
            </w:pPr>
            <w:r w:rsidRPr="003A3FBB">
              <w:rPr>
                <w:b/>
                <w:bCs/>
              </w:rPr>
              <w:t>Câu 11</w:t>
            </w:r>
            <w:r w:rsidRPr="003A3FBB">
              <w:t xml:space="preserve">: </w:t>
            </w:r>
            <w:r w:rsidRPr="003A3FBB">
              <w:rPr>
                <w:lang w:val="de-DE"/>
              </w:rPr>
              <w:t>Nhúng thanh Fe vào dung dịch CuSO</w:t>
            </w:r>
            <w:r w:rsidRPr="003A3FBB">
              <w:rPr>
                <w:vertAlign w:val="subscript"/>
                <w:lang w:val="de-DE"/>
              </w:rPr>
              <w:t>4</w:t>
            </w:r>
            <w:r w:rsidRPr="003A3FBB">
              <w:rPr>
                <w:lang w:val="de-DE"/>
              </w:rPr>
              <w:t xml:space="preserve"> quan sát thấy hiện tượng gì?</w:t>
            </w:r>
          </w:p>
          <w:p w:rsidR="00531D4F" w:rsidRPr="003A3FBB" w:rsidRDefault="00531D4F" w:rsidP="00D9321B">
            <w:pPr>
              <w:spacing w:line="300" w:lineRule="auto"/>
              <w:jc w:val="both"/>
              <w:rPr>
                <w:lang w:val="de-DE"/>
              </w:rPr>
            </w:pPr>
            <w:r w:rsidRPr="003A3FBB">
              <w:rPr>
                <w:lang w:val="de-DE"/>
              </w:rPr>
              <w:t>A. Thanh Fe có màu trắng và dung dịch nhạt màu xanh.</w:t>
            </w:r>
          </w:p>
          <w:p w:rsidR="00531D4F" w:rsidRPr="003A3FBB" w:rsidRDefault="00531D4F" w:rsidP="00D9321B">
            <w:pPr>
              <w:spacing w:line="300" w:lineRule="auto"/>
              <w:jc w:val="both"/>
              <w:rPr>
                <w:lang w:val="de-DE"/>
              </w:rPr>
            </w:pPr>
            <w:r w:rsidRPr="003A3FBB">
              <w:rPr>
                <w:b/>
                <w:color w:val="FF0000"/>
                <w:lang w:val="de-DE"/>
              </w:rPr>
              <w:t>B.</w:t>
            </w:r>
            <w:r w:rsidRPr="003A3FBB">
              <w:rPr>
                <w:lang w:val="de-DE"/>
              </w:rPr>
              <w:t xml:space="preserve"> Thanh Fe có màu đỏ và dung dịch nhạt màu xanh.</w:t>
            </w:r>
          </w:p>
          <w:p w:rsidR="00531D4F" w:rsidRPr="003A3FBB" w:rsidRDefault="00531D4F" w:rsidP="00D9321B">
            <w:pPr>
              <w:spacing w:line="300" w:lineRule="auto"/>
              <w:jc w:val="both"/>
              <w:rPr>
                <w:lang w:val="de-DE"/>
              </w:rPr>
            </w:pPr>
            <w:r w:rsidRPr="003A3FBB">
              <w:rPr>
                <w:lang w:val="de-DE"/>
              </w:rPr>
              <w:t>C. Thanh Fe có màu trắng xám và dung dịch có màu xanh.</w:t>
            </w:r>
          </w:p>
          <w:p w:rsidR="00531D4F" w:rsidRPr="003A3FBB" w:rsidRDefault="00531D4F" w:rsidP="00D9321B">
            <w:pPr>
              <w:spacing w:line="300" w:lineRule="auto"/>
              <w:jc w:val="both"/>
              <w:rPr>
                <w:lang w:val="de-DE"/>
              </w:rPr>
            </w:pPr>
            <w:r w:rsidRPr="003A3FBB">
              <w:rPr>
                <w:lang w:val="de-DE"/>
              </w:rPr>
              <w:t>D. Thanh Fe có màu đỏ và dung dịch có màu xanh.</w:t>
            </w:r>
          </w:p>
          <w:p w:rsidR="00531D4F" w:rsidRPr="003A3FBB" w:rsidRDefault="00531D4F" w:rsidP="00D9321B">
            <w:pPr>
              <w:spacing w:before="120" w:line="300" w:lineRule="auto"/>
              <w:jc w:val="both"/>
              <w:rPr>
                <w:lang w:val="de-DE"/>
              </w:rPr>
            </w:pPr>
            <w:r w:rsidRPr="003A3FBB">
              <w:rPr>
                <w:b/>
                <w:bCs/>
              </w:rPr>
              <w:t>Câu 12</w:t>
            </w:r>
            <w:r w:rsidRPr="003A3FBB">
              <w:t xml:space="preserve">: </w:t>
            </w:r>
            <w:r w:rsidRPr="003A3FBB">
              <w:rPr>
                <w:lang w:val="de-DE"/>
              </w:rPr>
              <w:t xml:space="preserve">Trường hợp nào dưới đây </w:t>
            </w:r>
            <w:r w:rsidRPr="003A3FBB">
              <w:rPr>
                <w:b/>
                <w:lang w:val="de-DE"/>
              </w:rPr>
              <w:t>không</w:t>
            </w:r>
            <w:r w:rsidRPr="003A3FBB">
              <w:rPr>
                <w:lang w:val="de-DE"/>
              </w:rPr>
              <w:t xml:space="preserve"> có sự phù hợp giữa tên quặng sắt và công thức hợp chất sắt chính có trong quặng?</w:t>
            </w:r>
          </w:p>
          <w:p w:rsidR="00531D4F" w:rsidRPr="003A3FBB" w:rsidRDefault="00531D4F" w:rsidP="00D9321B">
            <w:pPr>
              <w:spacing w:line="300" w:lineRule="auto"/>
              <w:ind w:left="340"/>
              <w:jc w:val="both"/>
              <w:rPr>
                <w:lang w:val="de-DE"/>
              </w:rPr>
            </w:pPr>
            <w:r w:rsidRPr="003A3FBB">
              <w:rPr>
                <w:b/>
                <w:color w:val="FF0000"/>
                <w:lang w:val="de-DE"/>
              </w:rPr>
              <w:t>A.</w:t>
            </w:r>
            <w:r w:rsidRPr="003A3FBB">
              <w:rPr>
                <w:lang w:val="de-DE"/>
              </w:rPr>
              <w:t xml:space="preserve"> Hematit nâu chứa Fe</w:t>
            </w:r>
            <w:r w:rsidRPr="003A3FBB">
              <w:rPr>
                <w:vertAlign w:val="subscript"/>
                <w:lang w:val="de-DE"/>
              </w:rPr>
              <w:t>2</w:t>
            </w:r>
            <w:r w:rsidRPr="003A3FBB">
              <w:rPr>
                <w:lang w:val="de-DE"/>
              </w:rPr>
              <w:t>O</w:t>
            </w:r>
            <w:r w:rsidRPr="003A3FBB">
              <w:rPr>
                <w:vertAlign w:val="subscript"/>
                <w:lang w:val="de-DE"/>
              </w:rPr>
              <w:t>3</w:t>
            </w:r>
          </w:p>
          <w:p w:rsidR="00531D4F" w:rsidRPr="003A3FBB" w:rsidRDefault="00531D4F" w:rsidP="00D9321B">
            <w:pPr>
              <w:spacing w:line="300" w:lineRule="auto"/>
              <w:ind w:left="340"/>
              <w:jc w:val="both"/>
              <w:rPr>
                <w:lang w:val="de-DE"/>
              </w:rPr>
            </w:pPr>
            <w:r w:rsidRPr="003A3FBB">
              <w:rPr>
                <w:lang w:val="de-DE"/>
              </w:rPr>
              <w:t>B. Manhetit chứa Fe</w:t>
            </w:r>
            <w:r w:rsidRPr="003A3FBB">
              <w:rPr>
                <w:vertAlign w:val="subscript"/>
                <w:lang w:val="de-DE"/>
              </w:rPr>
              <w:t>3</w:t>
            </w:r>
            <w:r w:rsidRPr="003A3FBB">
              <w:rPr>
                <w:lang w:val="de-DE"/>
              </w:rPr>
              <w:t>O</w:t>
            </w:r>
            <w:r w:rsidRPr="003A3FBB">
              <w:rPr>
                <w:vertAlign w:val="subscript"/>
                <w:lang w:val="de-DE"/>
              </w:rPr>
              <w:t>4</w:t>
            </w:r>
          </w:p>
          <w:p w:rsidR="00531D4F" w:rsidRPr="003A3FBB" w:rsidRDefault="00531D4F" w:rsidP="00D9321B">
            <w:pPr>
              <w:spacing w:line="300" w:lineRule="auto"/>
              <w:ind w:left="340"/>
              <w:jc w:val="both"/>
              <w:rPr>
                <w:lang w:val="de-DE"/>
              </w:rPr>
            </w:pPr>
            <w:r w:rsidRPr="003A3FBB">
              <w:rPr>
                <w:lang w:val="de-DE"/>
              </w:rPr>
              <w:t>C. Xiderit chứa FeCO</w:t>
            </w:r>
            <w:r w:rsidRPr="003A3FBB">
              <w:rPr>
                <w:vertAlign w:val="subscript"/>
                <w:lang w:val="de-DE"/>
              </w:rPr>
              <w:t>3</w:t>
            </w:r>
          </w:p>
          <w:p w:rsidR="00531D4F" w:rsidRPr="003A3FBB" w:rsidRDefault="00531D4F" w:rsidP="00D9321B">
            <w:pPr>
              <w:spacing w:line="300" w:lineRule="auto"/>
              <w:ind w:left="340"/>
              <w:jc w:val="both"/>
              <w:rPr>
                <w:lang w:val="de-DE"/>
              </w:rPr>
            </w:pPr>
            <w:r w:rsidRPr="003A3FBB">
              <w:rPr>
                <w:lang w:val="de-DE"/>
              </w:rPr>
              <w:t>D. Pirit chứa FeS</w:t>
            </w:r>
            <w:r w:rsidRPr="003A3FBB">
              <w:rPr>
                <w:vertAlign w:val="subscript"/>
                <w:lang w:val="de-DE"/>
              </w:rPr>
              <w:t>2</w:t>
            </w:r>
          </w:p>
          <w:p w:rsidR="00531D4F" w:rsidRPr="003A3FBB" w:rsidRDefault="00531D4F" w:rsidP="00D9321B">
            <w:pPr>
              <w:spacing w:before="120" w:line="300" w:lineRule="auto"/>
              <w:jc w:val="both"/>
              <w:rPr>
                <w:lang w:val="nl-NL"/>
              </w:rPr>
            </w:pPr>
            <w:r w:rsidRPr="003A3FBB">
              <w:rPr>
                <w:b/>
                <w:bCs/>
              </w:rPr>
              <w:t>Câu 13</w:t>
            </w:r>
            <w:r w:rsidRPr="003A3FBB">
              <w:t xml:space="preserve">: </w:t>
            </w:r>
            <w:r w:rsidRPr="003A3FBB">
              <w:rPr>
                <w:lang w:val="nl-NL"/>
              </w:rPr>
              <w:t>Hòa tan Fe trong HNO</w:t>
            </w:r>
            <w:r w:rsidRPr="003A3FBB">
              <w:rPr>
                <w:vertAlign w:val="subscript"/>
                <w:lang w:val="nl-NL"/>
              </w:rPr>
              <w:t>3</w:t>
            </w:r>
            <w:r w:rsidRPr="003A3FBB">
              <w:rPr>
                <w:lang w:val="nl-NL"/>
              </w:rPr>
              <w:t xml:space="preserve"> dư thấy sinh ra hỗn hợp khí chứa 0,03 mol NO</w:t>
            </w:r>
            <w:r w:rsidRPr="003A3FBB">
              <w:rPr>
                <w:vertAlign w:val="subscript"/>
                <w:lang w:val="nl-NL"/>
              </w:rPr>
              <w:t>2</w:t>
            </w:r>
            <w:r w:rsidRPr="003A3FBB">
              <w:rPr>
                <w:lang w:val="nl-NL"/>
              </w:rPr>
              <w:t xml:space="preserve"> và 0,02 mol NO. Khối lượng Fe bị hòa tan bằng:</w:t>
            </w:r>
          </w:p>
          <w:p w:rsidR="00531D4F" w:rsidRPr="003A3FBB" w:rsidRDefault="00531D4F" w:rsidP="00D9321B">
            <w:pPr>
              <w:spacing w:line="300" w:lineRule="auto"/>
              <w:ind w:left="340"/>
              <w:jc w:val="both"/>
              <w:rPr>
                <w:lang w:val="nl-NL"/>
              </w:rPr>
            </w:pPr>
            <w:r w:rsidRPr="003A3FBB">
              <w:rPr>
                <w:lang w:val="nl-NL"/>
              </w:rPr>
              <w:t>A. 0,56 gam</w:t>
            </w:r>
            <w:r w:rsidRPr="003A3FBB">
              <w:rPr>
                <w:lang w:val="nl-NL"/>
              </w:rPr>
              <w:tab/>
            </w:r>
            <w:r w:rsidRPr="003A3FBB">
              <w:rPr>
                <w:lang w:val="nl-NL"/>
              </w:rPr>
              <w:tab/>
            </w:r>
            <w:r w:rsidRPr="003A3FBB">
              <w:rPr>
                <w:lang w:val="nl-NL"/>
              </w:rPr>
              <w:tab/>
            </w:r>
            <w:r w:rsidRPr="003A3FBB">
              <w:rPr>
                <w:lang w:val="nl-NL"/>
              </w:rPr>
              <w:tab/>
              <w:t>B. 1,12 gam</w:t>
            </w:r>
          </w:p>
          <w:p w:rsidR="00531D4F" w:rsidRPr="003A3FBB" w:rsidRDefault="00531D4F" w:rsidP="00D9321B">
            <w:pPr>
              <w:spacing w:line="300" w:lineRule="auto"/>
              <w:ind w:left="340"/>
              <w:jc w:val="both"/>
              <w:rPr>
                <w:lang w:val="nl-NL"/>
              </w:rPr>
            </w:pPr>
            <w:r w:rsidRPr="003A3FBB">
              <w:rPr>
                <w:b/>
                <w:color w:val="FF0000"/>
                <w:lang w:val="nl-NL"/>
              </w:rPr>
              <w:t>C.</w:t>
            </w:r>
            <w:r w:rsidRPr="003A3FBB">
              <w:rPr>
                <w:lang w:val="nl-NL"/>
              </w:rPr>
              <w:t xml:space="preserve"> 1,68 gam</w:t>
            </w:r>
            <w:r w:rsidRPr="003A3FBB">
              <w:rPr>
                <w:lang w:val="nl-NL"/>
              </w:rPr>
              <w:tab/>
            </w:r>
            <w:r w:rsidRPr="003A3FBB">
              <w:rPr>
                <w:lang w:val="nl-NL"/>
              </w:rPr>
              <w:tab/>
            </w:r>
            <w:r w:rsidRPr="003A3FBB">
              <w:rPr>
                <w:lang w:val="nl-NL"/>
              </w:rPr>
              <w:tab/>
            </w:r>
            <w:r w:rsidRPr="003A3FBB">
              <w:rPr>
                <w:lang w:val="nl-NL"/>
              </w:rPr>
              <w:tab/>
              <w:t>D. 2,24 gam</w:t>
            </w:r>
          </w:p>
          <w:p w:rsidR="00531D4F" w:rsidRPr="003A3FBB" w:rsidRDefault="00531D4F" w:rsidP="00D9321B">
            <w:pPr>
              <w:spacing w:before="120" w:line="300" w:lineRule="auto"/>
              <w:jc w:val="both"/>
              <w:rPr>
                <w:lang w:val="de-DE"/>
              </w:rPr>
            </w:pPr>
            <w:r w:rsidRPr="003A3FBB">
              <w:rPr>
                <w:b/>
                <w:bCs/>
              </w:rPr>
              <w:t>Câu 14</w:t>
            </w:r>
            <w:r w:rsidRPr="003A3FBB">
              <w:t xml:space="preserve">: </w:t>
            </w:r>
            <w:r w:rsidRPr="003A3FBB">
              <w:rPr>
                <w:lang w:val="de-DE"/>
              </w:rPr>
              <w:t>Nhúng thanh Fe vào 100 ml dung dịch Cu(NO</w:t>
            </w:r>
            <w:r w:rsidRPr="003A3FBB">
              <w:rPr>
                <w:vertAlign w:val="subscript"/>
                <w:lang w:val="de-DE"/>
              </w:rPr>
              <w:t>3</w:t>
            </w:r>
            <w:r w:rsidRPr="003A3FBB">
              <w:rPr>
                <w:lang w:val="de-DE"/>
              </w:rPr>
              <w:t>)</w:t>
            </w:r>
            <w:r w:rsidRPr="003A3FBB">
              <w:rPr>
                <w:vertAlign w:val="subscript"/>
                <w:lang w:val="de-DE"/>
              </w:rPr>
              <w:t>2</w:t>
            </w:r>
            <w:r w:rsidRPr="003A3FBB">
              <w:rPr>
                <w:lang w:val="de-DE"/>
              </w:rPr>
              <w:t xml:space="preserve"> 0,1 M. Đến khi phản ứng hoàn toàn thì thấy khối lượng thanh Fe:</w:t>
            </w:r>
          </w:p>
          <w:p w:rsidR="00531D4F" w:rsidRPr="003A3FBB" w:rsidRDefault="00531D4F" w:rsidP="00D9321B">
            <w:pPr>
              <w:spacing w:line="300" w:lineRule="auto"/>
              <w:ind w:firstLine="720"/>
              <w:jc w:val="both"/>
              <w:rPr>
                <w:lang w:val="de-DE"/>
              </w:rPr>
            </w:pPr>
            <w:r w:rsidRPr="003A3FBB">
              <w:rPr>
                <w:b/>
                <w:color w:val="FF0000"/>
                <w:lang w:val="de-DE"/>
              </w:rPr>
              <w:t>A.</w:t>
            </w:r>
            <w:r w:rsidRPr="003A3FBB">
              <w:rPr>
                <w:lang w:val="de-DE"/>
              </w:rPr>
              <w:t xml:space="preserve"> tăng 0,08 gam</w:t>
            </w:r>
            <w:r w:rsidRPr="003A3FBB">
              <w:rPr>
                <w:lang w:val="de-DE"/>
              </w:rPr>
              <w:tab/>
            </w:r>
            <w:r w:rsidRPr="003A3FBB">
              <w:rPr>
                <w:lang w:val="de-DE"/>
              </w:rPr>
              <w:tab/>
            </w:r>
            <w:r w:rsidRPr="003A3FBB">
              <w:rPr>
                <w:lang w:val="de-DE"/>
              </w:rPr>
              <w:tab/>
              <w:t>B. tăng 0,80 gam</w:t>
            </w:r>
          </w:p>
          <w:p w:rsidR="00531D4F" w:rsidRPr="003A3FBB" w:rsidRDefault="00531D4F" w:rsidP="00D9321B">
            <w:pPr>
              <w:spacing w:line="300" w:lineRule="auto"/>
              <w:ind w:firstLine="720"/>
              <w:jc w:val="both"/>
              <w:rPr>
                <w:lang w:val="de-DE"/>
              </w:rPr>
            </w:pPr>
            <w:r w:rsidRPr="003A3FBB">
              <w:rPr>
                <w:lang w:val="de-DE"/>
              </w:rPr>
              <w:t>C. giảm 0,08 gam</w:t>
            </w:r>
            <w:r w:rsidRPr="003A3FBB">
              <w:rPr>
                <w:lang w:val="de-DE"/>
              </w:rPr>
              <w:tab/>
            </w:r>
            <w:r w:rsidRPr="003A3FBB">
              <w:rPr>
                <w:lang w:val="de-DE"/>
              </w:rPr>
              <w:tab/>
            </w:r>
            <w:r w:rsidRPr="003A3FBB">
              <w:rPr>
                <w:lang w:val="de-DE"/>
              </w:rPr>
              <w:tab/>
              <w:t>D. giảm 0,56 gam</w:t>
            </w:r>
          </w:p>
          <w:p w:rsidR="00531D4F" w:rsidRPr="003A3FBB" w:rsidRDefault="00531D4F" w:rsidP="00D9321B">
            <w:pPr>
              <w:spacing w:line="300" w:lineRule="auto"/>
              <w:jc w:val="both"/>
            </w:pPr>
            <w:r w:rsidRPr="003A3FBB">
              <w:rPr>
                <w:b/>
              </w:rPr>
              <w:t>Câu 15:</w:t>
            </w:r>
            <w:r w:rsidRPr="003A3FBB">
              <w:t xml:space="preserve">  Cho m gam Fe để trong không khí một thời gian thu 12 gam hỗn hợp X gồm Fe, FeO, Fe</w:t>
            </w:r>
            <w:r w:rsidRPr="003A3FBB">
              <w:rPr>
                <w:vertAlign w:val="subscript"/>
              </w:rPr>
              <w:t>2</w:t>
            </w:r>
            <w:r w:rsidRPr="003A3FBB">
              <w:t>O</w:t>
            </w:r>
            <w:r w:rsidRPr="003A3FBB">
              <w:rPr>
                <w:vertAlign w:val="subscript"/>
              </w:rPr>
              <w:t>3</w:t>
            </w:r>
            <w:r w:rsidRPr="003A3FBB">
              <w:t>, Fe</w:t>
            </w:r>
            <w:r w:rsidRPr="003A3FBB">
              <w:rPr>
                <w:vertAlign w:val="subscript"/>
              </w:rPr>
              <w:t>3</w:t>
            </w:r>
            <w:r w:rsidRPr="003A3FBB">
              <w:t>O</w:t>
            </w:r>
            <w:r w:rsidRPr="003A3FBB">
              <w:rPr>
                <w:vertAlign w:val="subscript"/>
              </w:rPr>
              <w:t>4</w:t>
            </w:r>
            <w:r w:rsidRPr="003A3FBB">
              <w:t>.Cho hỗn hợp X tác dụng với dung dịch H</w:t>
            </w:r>
            <w:r w:rsidRPr="003A3FBB">
              <w:rPr>
                <w:vertAlign w:val="subscript"/>
              </w:rPr>
              <w:t>2</w:t>
            </w:r>
            <w:r w:rsidRPr="003A3FBB">
              <w:t>SO</w:t>
            </w:r>
            <w:r w:rsidRPr="003A3FBB">
              <w:rPr>
                <w:vertAlign w:val="subscript"/>
              </w:rPr>
              <w:t>4</w:t>
            </w:r>
            <w:r w:rsidRPr="003A3FBB">
              <w:t xml:space="preserve"> đặc nóng dư thu được 0,15 mol SO</w:t>
            </w:r>
            <w:r w:rsidRPr="003A3FBB">
              <w:rPr>
                <w:vertAlign w:val="subscript"/>
              </w:rPr>
              <w:t>2</w:t>
            </w:r>
            <w:r w:rsidRPr="003A3FBB">
              <w:t xml:space="preserve"> sản phẩm khử duy nhất.  Giá trị m là</w:t>
            </w:r>
          </w:p>
          <w:p w:rsidR="00531D4F" w:rsidRPr="003A3FBB" w:rsidRDefault="00531D4F" w:rsidP="00D9321B">
            <w:pPr>
              <w:spacing w:line="300" w:lineRule="auto"/>
              <w:ind w:firstLine="720"/>
              <w:jc w:val="both"/>
              <w:rPr>
                <w:lang w:val="pt-BR"/>
              </w:rPr>
            </w:pPr>
            <w:r w:rsidRPr="003A3FBB">
              <w:rPr>
                <w:b/>
              </w:rPr>
              <w:t>A</w:t>
            </w:r>
            <w:r w:rsidRPr="003A3FBB">
              <w:t xml:space="preserve">. 9 gam.   </w:t>
            </w:r>
            <w:r w:rsidRPr="003A3FBB">
              <w:tab/>
            </w:r>
            <w:r w:rsidRPr="003A3FBB">
              <w:tab/>
            </w:r>
            <w:r w:rsidRPr="003A3FBB">
              <w:rPr>
                <w:lang w:val="pt-BR"/>
              </w:rPr>
              <w:tab/>
            </w:r>
            <w:r w:rsidRPr="003A3FBB">
              <w:rPr>
                <w:lang w:val="pt-BR"/>
              </w:rPr>
              <w:tab/>
            </w:r>
            <w:r w:rsidRPr="003A3FBB">
              <w:rPr>
                <w:lang w:val="pt-BR"/>
              </w:rPr>
              <w:tab/>
            </w:r>
            <w:r w:rsidRPr="003A3FBB">
              <w:rPr>
                <w:b/>
                <w:color w:val="FF0000"/>
              </w:rPr>
              <w:t>B</w:t>
            </w:r>
            <w:r w:rsidRPr="003A3FBB">
              <w:t xml:space="preserve">.10,8 gam.  </w:t>
            </w:r>
            <w:r w:rsidRPr="003A3FBB">
              <w:tab/>
            </w:r>
            <w:r w:rsidRPr="003A3FBB">
              <w:tab/>
            </w:r>
          </w:p>
          <w:p w:rsidR="00531D4F" w:rsidRPr="003A3FBB" w:rsidRDefault="00531D4F" w:rsidP="00D9321B">
            <w:pPr>
              <w:spacing w:line="300" w:lineRule="auto"/>
              <w:ind w:firstLine="720"/>
              <w:jc w:val="both"/>
            </w:pPr>
            <w:r w:rsidRPr="003A3FBB">
              <w:rPr>
                <w:b/>
              </w:rPr>
              <w:t>C</w:t>
            </w:r>
            <w:r w:rsidRPr="003A3FBB">
              <w:t xml:space="preserve">. 10 gam.  </w:t>
            </w:r>
            <w:r w:rsidRPr="003A3FBB">
              <w:tab/>
            </w:r>
            <w:r w:rsidRPr="003A3FBB">
              <w:tab/>
            </w:r>
            <w:r w:rsidRPr="003A3FBB">
              <w:rPr>
                <w:lang w:val="pt-BR"/>
              </w:rPr>
              <w:tab/>
            </w:r>
            <w:r w:rsidRPr="003A3FBB">
              <w:rPr>
                <w:lang w:val="pt-BR"/>
              </w:rPr>
              <w:tab/>
            </w:r>
            <w:r w:rsidRPr="003A3FBB">
              <w:rPr>
                <w:lang w:val="pt-BR"/>
              </w:rPr>
              <w:tab/>
            </w:r>
            <w:r w:rsidRPr="003A3FBB">
              <w:rPr>
                <w:b/>
              </w:rPr>
              <w:t>D</w:t>
            </w:r>
            <w:r w:rsidRPr="003A3FBB">
              <w:t xml:space="preserve">. 9,8 gam.  </w:t>
            </w:r>
          </w:p>
        </w:tc>
      </w:tr>
    </w:tbl>
    <w:p w:rsidR="00531D4F" w:rsidRPr="003A3FBB" w:rsidRDefault="00531D4F" w:rsidP="009C5D00">
      <w:pPr>
        <w:spacing w:line="300" w:lineRule="auto"/>
      </w:pPr>
    </w:p>
    <w:p w:rsidR="00531D4F" w:rsidRPr="003A3FBB" w:rsidRDefault="00531D4F" w:rsidP="009C5D00">
      <w:pPr>
        <w:spacing w:line="300" w:lineRule="auto"/>
        <w:ind w:left="360"/>
      </w:pPr>
      <w:r w:rsidRPr="003A3FBB">
        <w:rPr>
          <w:b/>
        </w:rPr>
        <w:t>Hoạt động 3</w:t>
      </w:r>
      <w:r w:rsidRPr="003A3FBB">
        <w:t xml:space="preserve">: Thực hiện các nhiệm vụ theo các góc. </w:t>
      </w:r>
    </w:p>
    <w:p w:rsidR="00531D4F" w:rsidRPr="003A3FBB" w:rsidRDefault="00531D4F" w:rsidP="009C5D00">
      <w:pPr>
        <w:spacing w:line="300" w:lineRule="auto"/>
        <w:ind w:left="36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197"/>
        <w:gridCol w:w="3032"/>
        <w:gridCol w:w="2427"/>
      </w:tblGrid>
      <w:tr w:rsidR="00531D4F" w:rsidRPr="003A3FBB" w:rsidTr="00D9321B">
        <w:tc>
          <w:tcPr>
            <w:tcW w:w="81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Thời gian</w:t>
            </w:r>
          </w:p>
        </w:tc>
        <w:tc>
          <w:tcPr>
            <w:tcW w:w="319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giáo viên</w:t>
            </w:r>
          </w:p>
        </w:tc>
        <w:tc>
          <w:tcPr>
            <w:tcW w:w="303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học sinh</w:t>
            </w:r>
          </w:p>
        </w:tc>
        <w:tc>
          <w:tcPr>
            <w:tcW w:w="242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Đồ dùng, TNDH</w:t>
            </w:r>
          </w:p>
        </w:tc>
      </w:tr>
      <w:tr w:rsidR="00531D4F" w:rsidRPr="003A3FBB" w:rsidTr="00D9321B">
        <w:tc>
          <w:tcPr>
            <w:tcW w:w="81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319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Yêu cầu các tổ chức thực hiện các nhiệm vụ ở các góc, mỗi góc trong thời gian 15 phút rồi luân chuyển sang góc khác. </w:t>
            </w:r>
          </w:p>
          <w:p w:rsidR="00531D4F" w:rsidRPr="003A3FBB" w:rsidRDefault="00531D4F" w:rsidP="00D9321B">
            <w:pPr>
              <w:spacing w:line="300" w:lineRule="auto"/>
              <w:jc w:val="both"/>
            </w:pPr>
            <w:r w:rsidRPr="003A3FBB">
              <w:t xml:space="preserve">- Hướng dẫn các tổ thực hiện </w:t>
            </w:r>
            <w:r w:rsidRPr="003A3FBB">
              <w:lastRenderedPageBreak/>
              <w:t xml:space="preserve">nhiệm vụ và trưng bày sản phẩm. </w:t>
            </w:r>
          </w:p>
        </w:tc>
        <w:tc>
          <w:tcPr>
            <w:tcW w:w="303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lastRenderedPageBreak/>
              <w:t xml:space="preserve">- Thực hiện nhiệm vụ theo nhóm tại các góc học tập. Sử dụng kỹ thuật “ Khăn trải bàn”. </w:t>
            </w:r>
          </w:p>
          <w:p w:rsidR="00531D4F" w:rsidRPr="003A3FBB" w:rsidRDefault="00531D4F" w:rsidP="00D9321B">
            <w:pPr>
              <w:spacing w:line="300" w:lineRule="auto"/>
              <w:jc w:val="both"/>
            </w:pPr>
            <w:r w:rsidRPr="003A3FBB">
              <w:t xml:space="preserve">- Trưng bày sản phẩm của nhóm tại góc học tập. </w:t>
            </w:r>
          </w:p>
          <w:p w:rsidR="00531D4F" w:rsidRPr="003A3FBB" w:rsidRDefault="00531D4F" w:rsidP="00D9321B">
            <w:pPr>
              <w:spacing w:line="300" w:lineRule="auto"/>
              <w:jc w:val="both"/>
            </w:pPr>
          </w:p>
        </w:tc>
        <w:tc>
          <w:tcPr>
            <w:tcW w:w="242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lastRenderedPageBreak/>
              <w:t>- SGK hóa học 12</w:t>
            </w:r>
          </w:p>
          <w:p w:rsidR="00531D4F" w:rsidRPr="003A3FBB" w:rsidRDefault="00531D4F" w:rsidP="00D9321B">
            <w:pPr>
              <w:spacing w:line="300" w:lineRule="auto"/>
              <w:jc w:val="both"/>
            </w:pPr>
            <w:r w:rsidRPr="003A3FBB">
              <w:t>- Các hướng dẫn nhiệm vụ ở các góc</w:t>
            </w:r>
          </w:p>
          <w:p w:rsidR="00531D4F" w:rsidRPr="003A3FBB" w:rsidRDefault="00531D4F" w:rsidP="00D9321B">
            <w:pPr>
              <w:spacing w:line="300" w:lineRule="auto"/>
              <w:jc w:val="both"/>
            </w:pPr>
            <w:r w:rsidRPr="003A3FBB">
              <w:t xml:space="preserve">- Bút dạ, băn dính, giấy A0. </w:t>
            </w:r>
          </w:p>
          <w:p w:rsidR="00531D4F" w:rsidRPr="003A3FBB" w:rsidRDefault="00531D4F" w:rsidP="00D9321B">
            <w:pPr>
              <w:spacing w:line="300" w:lineRule="auto"/>
              <w:jc w:val="both"/>
            </w:pPr>
            <w:r w:rsidRPr="003A3FBB">
              <w:t xml:space="preserve">- Dụng cụ thí nghiệm, </w:t>
            </w:r>
            <w:r w:rsidRPr="003A3FBB">
              <w:lastRenderedPageBreak/>
              <w:t xml:space="preserve">hóa chất. </w:t>
            </w:r>
          </w:p>
        </w:tc>
      </w:tr>
    </w:tbl>
    <w:p w:rsidR="00531D4F" w:rsidRPr="003A3FBB" w:rsidRDefault="00531D4F" w:rsidP="009C5D00">
      <w:pPr>
        <w:spacing w:line="300" w:lineRule="auto"/>
        <w:ind w:left="360"/>
      </w:pPr>
    </w:p>
    <w:p w:rsidR="00531D4F" w:rsidRPr="003A3FBB" w:rsidRDefault="00531D4F" w:rsidP="009C5D00">
      <w:pPr>
        <w:spacing w:line="300" w:lineRule="auto"/>
        <w:ind w:left="360"/>
      </w:pPr>
      <w:r w:rsidRPr="003A3FBB">
        <w:rPr>
          <w:b/>
        </w:rPr>
        <w:t>Hoạt động 4</w:t>
      </w:r>
      <w:r w:rsidRPr="003A3FBB">
        <w:t>: Báo cáo kết quả nhiệm vụ của các góc</w:t>
      </w:r>
    </w:p>
    <w:p w:rsidR="00531D4F" w:rsidRPr="003A3FBB" w:rsidRDefault="00531D4F" w:rsidP="009C5D00">
      <w:pPr>
        <w:spacing w:line="300" w:lineRule="auto"/>
        <w:ind w:left="36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3346"/>
        <w:gridCol w:w="3903"/>
        <w:gridCol w:w="1406"/>
      </w:tblGrid>
      <w:tr w:rsidR="00531D4F" w:rsidRPr="003A3FBB" w:rsidTr="00D9321B">
        <w:tc>
          <w:tcPr>
            <w:tcW w:w="81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Thời gian</w:t>
            </w:r>
          </w:p>
        </w:tc>
        <w:tc>
          <w:tcPr>
            <w:tcW w:w="334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giáo viên</w:t>
            </w:r>
          </w:p>
        </w:tc>
        <w:tc>
          <w:tcPr>
            <w:tcW w:w="390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học sinh</w:t>
            </w:r>
          </w:p>
        </w:tc>
        <w:tc>
          <w:tcPr>
            <w:tcW w:w="14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Đồ dùng, TNDH</w:t>
            </w:r>
          </w:p>
        </w:tc>
      </w:tr>
      <w:tr w:rsidR="00531D4F" w:rsidRPr="003A3FBB" w:rsidTr="00D9321B">
        <w:tc>
          <w:tcPr>
            <w:tcW w:w="81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334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Hướng dẫn HS báo cáo kết quả. </w:t>
            </w:r>
          </w:p>
          <w:p w:rsidR="00531D4F" w:rsidRPr="003A3FBB" w:rsidRDefault="00531D4F" w:rsidP="00D9321B">
            <w:pPr>
              <w:spacing w:line="300" w:lineRule="auto"/>
              <w:jc w:val="both"/>
            </w:pPr>
            <w:r w:rsidRPr="003A3FBB">
              <w:t xml:space="preserve">- Gọi đại diện tổ 1 trình bày kết quả ở các góc Phân tích. Yêu cầu tổ 2, 3 nhận xét, phản hồi. </w:t>
            </w:r>
          </w:p>
          <w:p w:rsidR="00531D4F" w:rsidRPr="003A3FBB" w:rsidRDefault="00531D4F" w:rsidP="00D9321B">
            <w:pPr>
              <w:spacing w:line="300" w:lineRule="auto"/>
              <w:jc w:val="both"/>
            </w:pPr>
            <w:r w:rsidRPr="003A3FBB">
              <w:t xml:space="preserve">- Gọi đại diện tổ 3 trình bày kết quả ở góc Áp  dụng.  yêu cầu tổ 2, 4 nhận xét, phản hồi. </w:t>
            </w:r>
          </w:p>
          <w:p w:rsidR="00531D4F" w:rsidRPr="003A3FBB" w:rsidRDefault="00531D4F" w:rsidP="00D9321B">
            <w:pPr>
              <w:spacing w:line="300" w:lineRule="auto"/>
              <w:jc w:val="both"/>
            </w:pPr>
            <w:r w:rsidRPr="003A3FBB">
              <w:t xml:space="preserve">- Công bố đáp án trên màn chiếu và kết luận chung về kết quả thực hiện nhiệm vụ ở các góc. </w:t>
            </w:r>
          </w:p>
          <w:p w:rsidR="00531D4F" w:rsidRPr="003A3FBB" w:rsidRDefault="00531D4F" w:rsidP="00D9321B">
            <w:pPr>
              <w:spacing w:line="300" w:lineRule="auto"/>
              <w:jc w:val="both"/>
            </w:pPr>
            <w:r w:rsidRPr="003A3FBB">
              <w:t xml:space="preserve">- Yêu cầu các tổ quan sát đáp án của nhiệm vụ này trên màn chiếu. </w:t>
            </w:r>
          </w:p>
        </w:tc>
        <w:tc>
          <w:tcPr>
            <w:tcW w:w="390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Đại diện các nhóm lên báo cáo kết quả. </w:t>
            </w:r>
          </w:p>
          <w:p w:rsidR="00531D4F" w:rsidRPr="003A3FBB" w:rsidRDefault="00531D4F" w:rsidP="00D9321B">
            <w:pPr>
              <w:spacing w:line="300" w:lineRule="auto"/>
              <w:jc w:val="both"/>
            </w:pPr>
            <w:r w:rsidRPr="003A3FBB">
              <w:t xml:space="preserve">- Lắng nghe, so sánh với câu trả lời của tổ mình và đưa ra ý kiến nhận xét, bổ sung. </w:t>
            </w:r>
          </w:p>
          <w:p w:rsidR="00531D4F" w:rsidRPr="003A3FBB" w:rsidRDefault="00531D4F" w:rsidP="00D9321B">
            <w:pPr>
              <w:spacing w:line="300" w:lineRule="auto"/>
              <w:jc w:val="both"/>
            </w:pPr>
            <w:r w:rsidRPr="003A3FBB">
              <w:t xml:space="preserve">- Quan sát sản phẩm và lắng nghe phần trình bày của tổ bạn. </w:t>
            </w:r>
          </w:p>
          <w:p w:rsidR="00531D4F" w:rsidRPr="003A3FBB" w:rsidRDefault="00531D4F" w:rsidP="00D9321B">
            <w:pPr>
              <w:spacing w:line="300" w:lineRule="auto"/>
              <w:jc w:val="both"/>
            </w:pPr>
            <w:r w:rsidRPr="003A3FBB">
              <w:t>- Đưa ra ý kiến nhận xét, bổ sung</w:t>
            </w:r>
          </w:p>
          <w:p w:rsidR="00531D4F" w:rsidRPr="003A3FBB" w:rsidRDefault="00531D4F" w:rsidP="00D9321B">
            <w:pPr>
              <w:spacing w:line="300" w:lineRule="auto"/>
              <w:jc w:val="both"/>
            </w:pPr>
            <w:r w:rsidRPr="003A3FBB">
              <w:t xml:space="preserve">- Lắng nghe và đánh giá câu trả lời của bạn. </w:t>
            </w:r>
          </w:p>
          <w:p w:rsidR="00531D4F" w:rsidRPr="003A3FBB" w:rsidRDefault="00531D4F" w:rsidP="00D9321B">
            <w:pPr>
              <w:spacing w:line="300" w:lineRule="auto"/>
              <w:jc w:val="both"/>
            </w:pPr>
            <w:r w:rsidRPr="003A3FBB">
              <w:t xml:space="preserve">- Lắng nghe và ghi nhớ kết luận mà giáo viên chốt lại. </w:t>
            </w:r>
          </w:p>
          <w:p w:rsidR="00531D4F" w:rsidRPr="003A3FBB" w:rsidRDefault="00531D4F" w:rsidP="00D9321B">
            <w:pPr>
              <w:spacing w:line="300" w:lineRule="auto"/>
              <w:jc w:val="both"/>
            </w:pPr>
            <w:r w:rsidRPr="003A3FBB">
              <w:t xml:space="preserve">- Học sinh  ghi vở những nội dung đã được giáo viên kết luận và chốt lại. </w:t>
            </w:r>
          </w:p>
        </w:tc>
        <w:tc>
          <w:tcPr>
            <w:tcW w:w="14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Giấy A0, băng dính, máy chiếu, đáp án. </w:t>
            </w:r>
          </w:p>
        </w:tc>
      </w:tr>
    </w:tbl>
    <w:p w:rsidR="00531D4F" w:rsidRPr="003A3FBB" w:rsidRDefault="00531D4F" w:rsidP="009C5D00">
      <w:pPr>
        <w:spacing w:line="300" w:lineRule="auto"/>
      </w:pPr>
    </w:p>
    <w:p w:rsidR="00531D4F" w:rsidRPr="003A3FBB" w:rsidRDefault="00531D4F" w:rsidP="009C5D00">
      <w:pPr>
        <w:spacing w:line="300" w:lineRule="auto"/>
        <w:ind w:left="360"/>
      </w:pPr>
      <w:r w:rsidRPr="003A3FBB">
        <w:rPr>
          <w:b/>
        </w:rPr>
        <w:t>Hoạt động 5</w:t>
      </w:r>
      <w:r w:rsidRPr="003A3FBB">
        <w:t>: Ghi tóm tắt nội dung</w:t>
      </w:r>
    </w:p>
    <w:p w:rsidR="00531D4F" w:rsidRPr="003A3FBB" w:rsidRDefault="00531D4F" w:rsidP="009C5D00">
      <w:pPr>
        <w:spacing w:line="30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3420"/>
        <w:gridCol w:w="4599"/>
        <w:gridCol w:w="1430"/>
      </w:tblGrid>
      <w:tr w:rsidR="00531D4F" w:rsidRPr="003A3FBB" w:rsidTr="00D9321B">
        <w:tc>
          <w:tcPr>
            <w:tcW w:w="828"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Thời gian</w:t>
            </w:r>
          </w:p>
        </w:tc>
        <w:tc>
          <w:tcPr>
            <w:tcW w:w="360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giáo viên</w:t>
            </w:r>
          </w:p>
        </w:tc>
        <w:tc>
          <w:tcPr>
            <w:tcW w:w="486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học sinh</w:t>
            </w:r>
          </w:p>
        </w:tc>
        <w:tc>
          <w:tcPr>
            <w:tcW w:w="146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Đồ dùng, TNDH</w:t>
            </w:r>
          </w:p>
        </w:tc>
      </w:tr>
      <w:tr w:rsidR="00531D4F" w:rsidRPr="003A3FBB" w:rsidTr="00D9321B">
        <w:tc>
          <w:tcPr>
            <w:tcW w:w="828"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10 phút</w:t>
            </w:r>
          </w:p>
        </w:tc>
        <w:tc>
          <w:tcPr>
            <w:tcW w:w="360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Cho học sinh ghi vở những nội dung đã được giáo viên kết luận và bổ sung. </w:t>
            </w:r>
          </w:p>
        </w:tc>
        <w:tc>
          <w:tcPr>
            <w:tcW w:w="486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Học sinh ghi vở những nội dung đã được đã được giáo viên kết luận   và bổ sung.  </w:t>
            </w:r>
          </w:p>
        </w:tc>
        <w:tc>
          <w:tcPr>
            <w:tcW w:w="146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Máy chiếu</w:t>
            </w:r>
          </w:p>
        </w:tc>
      </w:tr>
    </w:tbl>
    <w:p w:rsidR="00531D4F" w:rsidRPr="003A3FBB" w:rsidRDefault="00531D4F" w:rsidP="009C5D00">
      <w:pPr>
        <w:spacing w:line="300" w:lineRule="auto"/>
      </w:pPr>
    </w:p>
    <w:p w:rsidR="00531D4F" w:rsidRPr="003A3FBB" w:rsidRDefault="00531D4F" w:rsidP="009C5D00">
      <w:pPr>
        <w:spacing w:line="300" w:lineRule="auto"/>
        <w:ind w:firstLine="360"/>
        <w:jc w:val="both"/>
      </w:pPr>
      <w:r w:rsidRPr="003A3FBB">
        <w:t xml:space="preserve">Qua các hoạt động trên, từ đó học sinh trả lời được câu hỏi tại sao sắt cho đến ngày nay vẫn là kim loại được sử dụng rộng rãi trong tực tế. </w:t>
      </w:r>
    </w:p>
    <w:p w:rsidR="00531D4F" w:rsidRPr="003A3FBB" w:rsidRDefault="00531D4F" w:rsidP="009C5D00">
      <w:pPr>
        <w:spacing w:line="300" w:lineRule="auto"/>
        <w:ind w:left="360"/>
        <w:jc w:val="both"/>
      </w:pPr>
      <w:r w:rsidRPr="003A3FBB">
        <w:rPr>
          <w:b/>
        </w:rPr>
        <w:t>* Chú ý</w:t>
      </w:r>
      <w:r w:rsidRPr="003A3FBB">
        <w:t>: Sắt không phản ứng với H</w:t>
      </w:r>
      <w:r w:rsidRPr="003A3FBB">
        <w:rPr>
          <w:vertAlign w:val="subscript"/>
        </w:rPr>
        <w:t>2</w:t>
      </w:r>
      <w:r w:rsidRPr="003A3FBB">
        <w:t xml:space="preserve">O ở điều kiện thường. </w:t>
      </w:r>
    </w:p>
    <w:p w:rsidR="00531D4F" w:rsidRPr="003A3FBB" w:rsidRDefault="00531D4F" w:rsidP="009C5D00">
      <w:pPr>
        <w:spacing w:line="300" w:lineRule="auto"/>
        <w:jc w:val="both"/>
        <w:rPr>
          <w:b/>
          <w:bCs/>
        </w:rPr>
      </w:pPr>
      <w:r w:rsidRPr="003A3FBB">
        <w:rPr>
          <w:b/>
          <w:bCs/>
        </w:rPr>
        <w:t>3. Hoạt động mở rộng</w:t>
      </w:r>
    </w:p>
    <w:p w:rsidR="00531D4F" w:rsidRPr="003A3FBB" w:rsidRDefault="00531D4F" w:rsidP="009C5D00">
      <w:pPr>
        <w:spacing w:line="300" w:lineRule="auto"/>
        <w:ind w:left="360"/>
        <w:jc w:val="center"/>
      </w:pPr>
      <w:r w:rsidRPr="003A3FBB">
        <w:rPr>
          <w:b/>
          <w:bCs/>
        </w:rPr>
        <w:t>Tác dụng của sắt đối với cơ thể  con người</w:t>
      </w:r>
    </w:p>
    <w:p w:rsidR="00531D4F" w:rsidRPr="003A3FBB" w:rsidRDefault="00531D4F" w:rsidP="009C5D00">
      <w:pPr>
        <w:spacing w:line="300" w:lineRule="auto"/>
      </w:pPr>
      <w:r w:rsidRPr="003A3FBB">
        <w:rPr>
          <w:bCs/>
        </w:rPr>
        <w:t xml:space="preserve">Các tế bào hồng cầu trong máu của bạn giúp vận chuyển các chất dinh dưỡng trong cơ thể. Nếu như lượng máu đến một bộ phận nào đó không đủ, thì bộ phận đó sẽ đình công. Tệ hơn, nếu máu không đến được bộ phận nào, bộ phận đó sẽ ngừng hoạt động luôn. Vậy hồng cầu rất quan trọng đúng không? </w:t>
      </w:r>
      <w:r w:rsidRPr="003A3FBB">
        <w:rPr>
          <w:bCs/>
        </w:rPr>
        <w:br/>
        <w:t xml:space="preserve">Nhưng để sản xuất được hồng cầu, bạn cần có sắt. Sắt đóng vai trò rất quan trọng trong quá trình vận chuyển các chất dinh dưỡng trong cơ thể . Thiếu sắt, bạn sẽ đương đầu với những triệu chứng khó chịu. </w:t>
      </w:r>
    </w:p>
    <w:p w:rsidR="00531D4F" w:rsidRPr="003A3FBB" w:rsidRDefault="00531D4F" w:rsidP="009C5D00">
      <w:pPr>
        <w:spacing w:line="300" w:lineRule="auto"/>
      </w:pPr>
      <w:r w:rsidRPr="003A3FBB">
        <w:rPr>
          <w:bCs/>
        </w:rPr>
        <w:t xml:space="preserve">Đối với teengirl, sắt đóng vai trò rất quan trọng, nó tham gia vào qua trình tổng hợp hooc-môn tuyến tiền liệt, taọ nên những thay đổi trên cơ thể cũng như sinh lí của teengirl. </w:t>
      </w:r>
    </w:p>
    <w:p w:rsidR="00531D4F" w:rsidRPr="003A3FBB" w:rsidRDefault="00531D4F" w:rsidP="009C5D00">
      <w:pPr>
        <w:spacing w:line="300" w:lineRule="auto"/>
        <w:ind w:left="360"/>
      </w:pPr>
      <w:r w:rsidRPr="003A3FBB">
        <w:t xml:space="preserve"> </w:t>
      </w:r>
    </w:p>
    <w:p w:rsidR="00531D4F" w:rsidRPr="003A3FBB" w:rsidRDefault="001C2779" w:rsidP="009C5D00">
      <w:r>
        <w:rPr>
          <w:noProof/>
        </w:rPr>
        <w:lastRenderedPageBreak/>
        <mc:AlternateContent>
          <mc:Choice Requires="wps">
            <w:drawing>
              <wp:anchor distT="0" distB="0" distL="114300" distR="114300" simplePos="0" relativeHeight="251751936" behindDoc="0" locked="0" layoutInCell="1" allowOverlap="1">
                <wp:simplePos x="0" y="0"/>
                <wp:positionH relativeFrom="column">
                  <wp:posOffset>3470275</wp:posOffset>
                </wp:positionH>
                <wp:positionV relativeFrom="paragraph">
                  <wp:posOffset>-184150</wp:posOffset>
                </wp:positionV>
                <wp:extent cx="2717800" cy="1291590"/>
                <wp:effectExtent l="0" t="0" r="25400" b="2286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273.25pt;margin-top:-14.5pt;width:214pt;height:101.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">
                <v:textbox>
                  <w:txbxContent>
                    <w:p w:rsidR="00531D4F" w:rsidRPr="009C5D00" w:rsidRDefault="00531D4F" w:rsidP="009C5D00">
                      <w:pPr>
                        <w:rPr>
                          <w:b/>
                        </w:rPr>
                      </w:pPr>
                      <w:r w:rsidRPr="009C5D00">
                        <w:rPr>
                          <w:b/>
                        </w:rPr>
                        <w:t>Kiểm tra, ngày     tháng     năm</w:t>
                      </w:r>
                    </w:p>
                  </w:txbxContent>
                </v:textbox>
              </v:shape>
            </w:pict>
          </mc:Fallback>
        </mc:AlternateContent>
      </w:r>
    </w:p>
    <w:p w:rsidR="00531D4F" w:rsidRPr="003A3FBB" w:rsidRDefault="00531D4F" w:rsidP="001B30C6">
      <w:pPr>
        <w:spacing w:line="288" w:lineRule="auto"/>
        <w:rPr>
          <w:b/>
        </w:rPr>
      </w:pPr>
      <w:r w:rsidRPr="003A3FBB">
        <w:rPr>
          <w:b/>
        </w:rPr>
        <w:t>Tuần 29: Từ ngày 06/03 đến ngày 11/03/2017</w:t>
      </w:r>
    </w:p>
    <w:p w:rsidR="00531D4F" w:rsidRPr="003A3FBB" w:rsidRDefault="00531D4F" w:rsidP="001B30C6">
      <w:pPr>
        <w:spacing w:line="288" w:lineRule="auto"/>
        <w:jc w:val="center"/>
      </w:pPr>
      <w:r w:rsidRPr="003A3FBB">
        <w:rPr>
          <w:b/>
          <w:i/>
        </w:rPr>
        <w:t>Tiết 53. Bài 32–  HỢP CHẤT CỦA SẮT (tiết 1)</w:t>
      </w:r>
    </w:p>
    <w:p w:rsidR="00531D4F" w:rsidRPr="003A3FBB" w:rsidRDefault="00531D4F" w:rsidP="001B30C6">
      <w:pPr>
        <w:spacing w:line="288"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1B30C6">
      <w:pPr>
        <w:spacing w:line="288" w:lineRule="auto"/>
        <w:jc w:val="both"/>
      </w:pPr>
      <w:r w:rsidRPr="003A3FBB">
        <w:rPr>
          <w:b/>
          <w:u w:val="single"/>
          <w:lang w:val="pt-BR"/>
        </w:rPr>
        <w:t>I. KIẾN THỨC – KĨ NĂNG</w:t>
      </w:r>
      <w:r w:rsidRPr="003A3FBB">
        <w:t xml:space="preserve">                                            </w:t>
      </w:r>
    </w:p>
    <w:p w:rsidR="00531D4F" w:rsidRPr="003A3FBB" w:rsidRDefault="00531D4F" w:rsidP="001B30C6">
      <w:pPr>
        <w:spacing w:line="288" w:lineRule="auto"/>
        <w:jc w:val="both"/>
        <w:rPr>
          <w:b/>
          <w:lang w:val="pt-BR"/>
        </w:rPr>
      </w:pPr>
      <w:r w:rsidRPr="003A3FBB">
        <w:rPr>
          <w:b/>
        </w:rPr>
        <w:t xml:space="preserve">  </w:t>
      </w:r>
      <w:r w:rsidRPr="003A3FBB">
        <w:rPr>
          <w:b/>
          <w:lang w:val="pt-BR"/>
        </w:rPr>
        <w:t>1. Kiến thức</w:t>
      </w:r>
      <w:r w:rsidRPr="003A3FBB">
        <w:rPr>
          <w:b/>
        </w:rPr>
        <w:t xml:space="preserve"> </w:t>
      </w:r>
    </w:p>
    <w:p w:rsidR="00531D4F" w:rsidRPr="003A3FBB" w:rsidRDefault="00531D4F" w:rsidP="001B30C6">
      <w:pPr>
        <w:spacing w:line="288" w:lineRule="auto"/>
        <w:jc w:val="both"/>
      </w:pPr>
      <w:r w:rsidRPr="003A3FBB">
        <w:t xml:space="preserve"> Sau khi học xong chủ đề, học sinh trình bày được:</w:t>
      </w:r>
    </w:p>
    <w:p w:rsidR="00531D4F" w:rsidRPr="003A3FBB" w:rsidRDefault="00531D4F" w:rsidP="001B30C6">
      <w:pPr>
        <w:spacing w:before="20" w:after="20" w:line="288" w:lineRule="auto"/>
        <w:ind w:firstLine="360"/>
        <w:jc w:val="both"/>
      </w:pPr>
      <w:r w:rsidRPr="003A3FBB">
        <w:t xml:space="preserve">+ Tính chất vật lí, nguyên tắc điều chế và ứng dụng của một số hợp chất của sắt (II). </w:t>
      </w:r>
    </w:p>
    <w:p w:rsidR="00531D4F" w:rsidRPr="003A3FBB" w:rsidRDefault="00531D4F" w:rsidP="001B30C6">
      <w:pPr>
        <w:spacing w:before="20" w:after="20" w:line="288" w:lineRule="auto"/>
        <w:jc w:val="both"/>
      </w:pPr>
      <w:r w:rsidRPr="003A3FBB">
        <w:t xml:space="preserve">Học sinh giải thích được: </w:t>
      </w:r>
    </w:p>
    <w:p w:rsidR="00531D4F" w:rsidRPr="003A3FBB" w:rsidRDefault="00531D4F" w:rsidP="001B30C6">
      <w:pPr>
        <w:spacing w:before="20" w:after="20" w:line="288" w:lineRule="auto"/>
        <w:jc w:val="both"/>
      </w:pPr>
      <w:r w:rsidRPr="003A3FBB">
        <w:t xml:space="preserve">     + Tính khử của hợp chất sắt (II): FeO, Fe(OH)</w:t>
      </w:r>
      <w:r w:rsidRPr="003A3FBB">
        <w:rPr>
          <w:vertAlign w:val="subscript"/>
        </w:rPr>
        <w:t>2</w:t>
      </w:r>
      <w:r w:rsidRPr="003A3FBB">
        <w:t xml:space="preserve">, muối sắt(II). </w:t>
      </w:r>
    </w:p>
    <w:p w:rsidR="00531D4F" w:rsidRPr="003A3FBB" w:rsidRDefault="00531D4F" w:rsidP="001B30C6">
      <w:pPr>
        <w:spacing w:line="288" w:lineRule="auto"/>
        <w:jc w:val="both"/>
        <w:rPr>
          <w:b/>
          <w:lang w:val="pt-BR"/>
        </w:rPr>
      </w:pPr>
      <w:r w:rsidRPr="003A3FBB">
        <w:rPr>
          <w:b/>
          <w:lang w:val="pt-BR"/>
        </w:rPr>
        <w:t>2. Kĩ năng</w:t>
      </w:r>
      <w:r w:rsidRPr="003A3FBB">
        <w:rPr>
          <w:b/>
          <w:bCs/>
          <w:iCs/>
        </w:rPr>
        <w:tab/>
      </w:r>
    </w:p>
    <w:p w:rsidR="00531D4F" w:rsidRPr="003A3FBB" w:rsidRDefault="00531D4F" w:rsidP="001B30C6">
      <w:pPr>
        <w:spacing w:before="20" w:after="20" w:line="288" w:lineRule="auto"/>
        <w:jc w:val="both"/>
      </w:pPr>
      <w:r w:rsidRPr="003A3FBB">
        <w:t xml:space="preserve">     + Có những kỹ năng cần thiết như dự đoán, kiểm tra bằng thí nghiệm và kết luận được tính chất hoá học của hợp chất của sắt; Làm việc nhóm, thuyết trình thông tin, phản biện. </w:t>
      </w:r>
    </w:p>
    <w:p w:rsidR="00531D4F" w:rsidRPr="003A3FBB" w:rsidRDefault="00531D4F" w:rsidP="001B30C6">
      <w:pPr>
        <w:spacing w:before="20" w:after="20" w:line="288" w:lineRule="auto"/>
        <w:jc w:val="both"/>
        <w:rPr>
          <w:spacing w:val="-2"/>
        </w:rPr>
      </w:pPr>
      <w:r w:rsidRPr="003A3FBB">
        <w:rPr>
          <w:spacing w:val="-2"/>
        </w:rPr>
        <w:t xml:space="preserve">    + Viết các phương trình hoá học </w:t>
      </w:r>
      <w:r w:rsidRPr="003A3FBB">
        <w:t xml:space="preserve">minh hoạ </w:t>
      </w:r>
      <w:r w:rsidRPr="003A3FBB">
        <w:rPr>
          <w:spacing w:val="-2"/>
        </w:rPr>
        <w:t>tính khử và tính oxi hóa của Fe</w:t>
      </w:r>
      <w:r w:rsidRPr="003A3FBB">
        <w:rPr>
          <w:spacing w:val="-2"/>
          <w:vertAlign w:val="superscript"/>
        </w:rPr>
        <w:t>2+</w:t>
      </w:r>
      <w:r w:rsidRPr="003A3FBB">
        <w:rPr>
          <w:spacing w:val="-2"/>
        </w:rPr>
        <w:t xml:space="preserve"> </w:t>
      </w:r>
    </w:p>
    <w:p w:rsidR="00531D4F" w:rsidRPr="003A3FBB" w:rsidRDefault="00531D4F" w:rsidP="001B30C6">
      <w:pPr>
        <w:pStyle w:val="Header"/>
        <w:tabs>
          <w:tab w:val="left" w:pos="720"/>
        </w:tabs>
        <w:spacing w:line="288" w:lineRule="auto"/>
        <w:jc w:val="both"/>
        <w:rPr>
          <w:lang w:val="vi-VN"/>
        </w:rPr>
      </w:pPr>
      <w:r w:rsidRPr="003A3FBB">
        <w:rPr>
          <w:lang w:val="vi-VN"/>
        </w:rPr>
        <w:t xml:space="preserve">    + Tính </w:t>
      </w:r>
      <w:r w:rsidRPr="003A3FBB">
        <w:rPr>
          <w:spacing w:val="4"/>
          <w:lang w:val="vi-VN"/>
        </w:rPr>
        <w:t>thành phần phần trăm về</w:t>
      </w:r>
      <w:r w:rsidRPr="003A3FBB">
        <w:rPr>
          <w:lang w:val="vi-VN"/>
        </w:rPr>
        <w:t xml:space="preserve"> khối lượng sắt, muối sắt hoặc oxit sắt trong hỗn hợp phản ứng.  Xác định tên kim loại dựa vào số liệu thực nghiệm. </w:t>
      </w:r>
    </w:p>
    <w:p w:rsidR="00531D4F" w:rsidRPr="003A3FBB" w:rsidRDefault="00531D4F" w:rsidP="001B30C6">
      <w:pPr>
        <w:spacing w:before="10" w:after="20" w:line="288" w:lineRule="auto"/>
        <w:jc w:val="both"/>
      </w:pPr>
      <w:r w:rsidRPr="003A3FBB">
        <w:t xml:space="preserve">   + Nhận biết được ion Fe</w:t>
      </w:r>
      <w:r w:rsidRPr="003A3FBB">
        <w:rPr>
          <w:vertAlign w:val="superscript"/>
        </w:rPr>
        <w:t>2+</w:t>
      </w:r>
      <w:r w:rsidRPr="003A3FBB">
        <w:t xml:space="preserve">trong dung dịch. </w:t>
      </w:r>
    </w:p>
    <w:p w:rsidR="00531D4F" w:rsidRPr="003A3FBB" w:rsidRDefault="00531D4F" w:rsidP="001B30C6">
      <w:pPr>
        <w:spacing w:line="288" w:lineRule="auto"/>
        <w:jc w:val="both"/>
        <w:rPr>
          <w:b/>
          <w:lang w:val="pt-BR"/>
        </w:rPr>
      </w:pPr>
      <w:r w:rsidRPr="003A3FBB">
        <w:rPr>
          <w:b/>
          <w:lang w:val="pt-BR"/>
        </w:rPr>
        <w:t>3. Thái độ</w:t>
      </w:r>
    </w:p>
    <w:p w:rsidR="00531D4F" w:rsidRPr="003A3FBB" w:rsidRDefault="00531D4F" w:rsidP="001B30C6">
      <w:pPr>
        <w:spacing w:line="288"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1B30C6">
      <w:pPr>
        <w:spacing w:line="288" w:lineRule="auto"/>
        <w:ind w:firstLine="720"/>
        <w:jc w:val="both"/>
      </w:pPr>
      <w:r w:rsidRPr="003A3FBB">
        <w:t xml:space="preserve">+ Có ý thức bảo vệ môi trường, sử dụng hợp lí nguồn tài nguyên, các loại vật liệu bằng sắt, có ý thức tìm tòi sáng tạo tận dung những nguyên liệu có sẵn. </w:t>
      </w:r>
    </w:p>
    <w:p w:rsidR="00531D4F" w:rsidRPr="003A3FBB" w:rsidRDefault="00531D4F" w:rsidP="001B30C6">
      <w:pPr>
        <w:spacing w:line="288" w:lineRule="auto"/>
        <w:jc w:val="both"/>
        <w:rPr>
          <w:b/>
          <w:u w:val="single"/>
          <w:lang w:val="pt-BR"/>
        </w:rPr>
      </w:pPr>
      <w:r w:rsidRPr="003A3FBB">
        <w:rPr>
          <w:b/>
          <w:u w:val="single"/>
          <w:lang w:val="pt-BR"/>
        </w:rPr>
        <w:t>II. PHÁT TRIỂN NĂNG LỰC</w:t>
      </w:r>
    </w:p>
    <w:p w:rsidR="00531D4F" w:rsidRPr="003A3FBB" w:rsidRDefault="00531D4F" w:rsidP="001B30C6">
      <w:pPr>
        <w:spacing w:line="288" w:lineRule="auto"/>
        <w:jc w:val="both"/>
        <w:rPr>
          <w:b/>
        </w:rPr>
      </w:pPr>
      <w:r w:rsidRPr="003A3FBB">
        <w:rPr>
          <w:b/>
        </w:rPr>
        <w:t>Năng lực chuyên biệt</w:t>
      </w:r>
    </w:p>
    <w:p w:rsidR="00531D4F" w:rsidRPr="003A3FBB" w:rsidRDefault="00531D4F" w:rsidP="001B30C6">
      <w:pPr>
        <w:spacing w:line="288" w:lineRule="auto"/>
        <w:ind w:firstLine="360"/>
        <w:jc w:val="both"/>
      </w:pPr>
      <w:r w:rsidRPr="003A3FBB">
        <w:t xml:space="preserve">- Năng lực thực hành hóa học: làm thí nghiệm, quan sát hiện tượng giải thích được các hiện tượng xảy ra khi tiến hành thí nghiệm về tính chất hóa học của sắt </w:t>
      </w:r>
    </w:p>
    <w:p w:rsidR="00531D4F" w:rsidRPr="003A3FBB" w:rsidRDefault="00531D4F" w:rsidP="001B30C6">
      <w:pPr>
        <w:spacing w:line="288" w:lineRule="auto"/>
        <w:ind w:firstLine="360"/>
        <w:jc w:val="both"/>
      </w:pPr>
      <w:r w:rsidRPr="003A3FBB">
        <w:t xml:space="preserve">- Năng lực tính toán qua việc giải thích các bài tập hóa học có bối cảnh thực tiễn. </w:t>
      </w:r>
    </w:p>
    <w:p w:rsidR="00531D4F" w:rsidRPr="003A3FBB" w:rsidRDefault="00531D4F" w:rsidP="001B30C6">
      <w:pPr>
        <w:spacing w:line="288" w:lineRule="auto"/>
        <w:jc w:val="both"/>
        <w:rPr>
          <w:b/>
        </w:rPr>
      </w:pPr>
      <w:r w:rsidRPr="003A3FBB">
        <w:rPr>
          <w:b/>
        </w:rPr>
        <w:t>Các năng lực khác</w:t>
      </w:r>
    </w:p>
    <w:p w:rsidR="00531D4F" w:rsidRPr="003A3FBB" w:rsidRDefault="00531D4F" w:rsidP="001B30C6">
      <w:pPr>
        <w:spacing w:line="288"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1B30C6">
      <w:pPr>
        <w:spacing w:line="288" w:lineRule="auto"/>
        <w:ind w:firstLine="360"/>
        <w:jc w:val="both"/>
      </w:pPr>
      <w:r w:rsidRPr="003A3FBB">
        <w:t xml:space="preserve">- Năng lực sử dụng ngôn ngữ: diễn đạt trình bày ý kiến nhận định của bản thân. </w:t>
      </w:r>
    </w:p>
    <w:p w:rsidR="00531D4F" w:rsidRPr="003A3FBB" w:rsidRDefault="00531D4F" w:rsidP="001B30C6">
      <w:pPr>
        <w:spacing w:line="288" w:lineRule="auto"/>
        <w:jc w:val="both"/>
        <w:rPr>
          <w:b/>
          <w:u w:val="single"/>
        </w:rPr>
      </w:pPr>
      <w:r w:rsidRPr="003A3FBB">
        <w:rPr>
          <w:b/>
          <w:u w:val="single"/>
        </w:rPr>
        <w:t>B. CHUẨN BỊ</w:t>
      </w:r>
    </w:p>
    <w:p w:rsidR="00531D4F" w:rsidRPr="003A3FBB" w:rsidRDefault="00531D4F" w:rsidP="00E539B6">
      <w:pPr>
        <w:numPr>
          <w:ilvl w:val="0"/>
          <w:numId w:val="14"/>
        </w:numPr>
        <w:spacing w:line="288" w:lineRule="auto"/>
        <w:jc w:val="both"/>
        <w:rPr>
          <w:b/>
        </w:rPr>
      </w:pPr>
      <w:r w:rsidRPr="003A3FBB">
        <w:rPr>
          <w:b/>
        </w:rPr>
        <w:t>Giáo viên</w:t>
      </w:r>
    </w:p>
    <w:p w:rsidR="00531D4F" w:rsidRPr="003A3FBB" w:rsidRDefault="00531D4F" w:rsidP="001B30C6">
      <w:pPr>
        <w:spacing w:line="288" w:lineRule="auto"/>
        <w:ind w:left="360"/>
        <w:jc w:val="both"/>
      </w:pPr>
      <w:r w:rsidRPr="003A3FBB">
        <w:t>Đồ dùng dạy học:</w:t>
      </w:r>
    </w:p>
    <w:p w:rsidR="00531D4F" w:rsidRPr="003A3FBB" w:rsidRDefault="00531D4F" w:rsidP="001B30C6">
      <w:pPr>
        <w:spacing w:line="288" w:lineRule="auto"/>
        <w:jc w:val="both"/>
      </w:pPr>
      <w:r w:rsidRPr="003A3FBB">
        <w:t xml:space="preserve">    - Dụng cụ, hóa chất: dây sắt, đinh sắt, dd H</w:t>
      </w:r>
      <w:r w:rsidRPr="003A3FBB">
        <w:rPr>
          <w:vertAlign w:val="subscript"/>
        </w:rPr>
        <w:t>2</w:t>
      </w:r>
      <w:r w:rsidRPr="003A3FBB">
        <w:t>SO</w:t>
      </w:r>
      <w:r w:rsidRPr="003A3FBB">
        <w:rPr>
          <w:vertAlign w:val="subscript"/>
        </w:rPr>
        <w:t>4</w:t>
      </w:r>
      <w:r w:rsidRPr="003A3FBB">
        <w:t xml:space="preserve"> loãng, HNO</w:t>
      </w:r>
      <w:r w:rsidRPr="003A3FBB">
        <w:rPr>
          <w:vertAlign w:val="subscript"/>
        </w:rPr>
        <w:t>3</w:t>
      </w:r>
      <w:r w:rsidRPr="003A3FBB">
        <w:t>,</w:t>
      </w:r>
      <w:r w:rsidRPr="003A3FBB">
        <w:rPr>
          <w:vertAlign w:val="superscript"/>
        </w:rPr>
        <w:t xml:space="preserve"> </w:t>
      </w:r>
      <w:r w:rsidRPr="003A3FBB">
        <w:t xml:space="preserve"> dd CuSO</w:t>
      </w:r>
      <w:r w:rsidRPr="003A3FBB">
        <w:rPr>
          <w:vertAlign w:val="subscript"/>
        </w:rPr>
        <w:t>4</w:t>
      </w:r>
      <w:r w:rsidRPr="003A3FBB">
        <w:t>, dd HCl, dd NaOH.</w:t>
      </w:r>
    </w:p>
    <w:p w:rsidR="00531D4F" w:rsidRPr="003A3FBB" w:rsidRDefault="00531D4F" w:rsidP="00E539B6">
      <w:pPr>
        <w:numPr>
          <w:ilvl w:val="0"/>
          <w:numId w:val="13"/>
        </w:numPr>
        <w:spacing w:line="288" w:lineRule="auto"/>
        <w:jc w:val="both"/>
      </w:pPr>
      <w:r w:rsidRPr="003A3FBB">
        <w:t xml:space="preserve">Dụng cụ: Bộ thí nghiệm: ống nghiệm, giá sắt, đèn cồn. </w:t>
      </w:r>
    </w:p>
    <w:p w:rsidR="00531D4F" w:rsidRPr="003A3FBB" w:rsidRDefault="00531D4F" w:rsidP="00E539B6">
      <w:pPr>
        <w:numPr>
          <w:ilvl w:val="0"/>
          <w:numId w:val="13"/>
        </w:numPr>
        <w:spacing w:line="288" w:lineRule="auto"/>
        <w:jc w:val="both"/>
      </w:pPr>
      <w:r w:rsidRPr="003A3FBB">
        <w:t xml:space="preserve">Giáo án, phiếu học tập, bảng biểu. </w:t>
      </w:r>
    </w:p>
    <w:p w:rsidR="00531D4F" w:rsidRPr="003A3FBB" w:rsidRDefault="00531D4F" w:rsidP="00E539B6">
      <w:pPr>
        <w:numPr>
          <w:ilvl w:val="0"/>
          <w:numId w:val="13"/>
        </w:numPr>
        <w:spacing w:line="288" w:lineRule="auto"/>
        <w:jc w:val="both"/>
      </w:pPr>
      <w:r w:rsidRPr="003A3FBB">
        <w:t xml:space="preserve">Máy chiếu, Laptop. </w:t>
      </w:r>
    </w:p>
    <w:p w:rsidR="00531D4F" w:rsidRPr="003A3FBB" w:rsidRDefault="00531D4F" w:rsidP="00E539B6">
      <w:pPr>
        <w:numPr>
          <w:ilvl w:val="0"/>
          <w:numId w:val="14"/>
        </w:numPr>
        <w:spacing w:line="288" w:lineRule="auto"/>
        <w:jc w:val="both"/>
        <w:rPr>
          <w:b/>
        </w:rPr>
      </w:pPr>
      <w:r w:rsidRPr="003A3FBB">
        <w:rPr>
          <w:b/>
        </w:rPr>
        <w:t>Học sinh</w:t>
      </w:r>
    </w:p>
    <w:p w:rsidR="00531D4F" w:rsidRPr="003A3FBB" w:rsidRDefault="00531D4F" w:rsidP="001B30C6">
      <w:pPr>
        <w:spacing w:line="288" w:lineRule="auto"/>
        <w:ind w:left="360"/>
        <w:jc w:val="both"/>
      </w:pPr>
      <w:r w:rsidRPr="003A3FBB">
        <w:t xml:space="preserve">- Chuẩn bị bài trước ở nhà theo hướng dẫn của giáo viên. </w:t>
      </w:r>
    </w:p>
    <w:p w:rsidR="00531D4F" w:rsidRPr="003A3FBB" w:rsidRDefault="00531D4F" w:rsidP="001B30C6">
      <w:pPr>
        <w:spacing w:line="288" w:lineRule="auto"/>
        <w:ind w:left="360"/>
        <w:jc w:val="both"/>
      </w:pPr>
      <w:r w:rsidRPr="003A3FBB">
        <w:t xml:space="preserve">- Tích cực, chủ động thực hiện các nhiệm vụ theo lựa chọn và sự phân công. </w:t>
      </w:r>
    </w:p>
    <w:p w:rsidR="00531D4F" w:rsidRPr="003A3FBB" w:rsidRDefault="00531D4F" w:rsidP="001B30C6">
      <w:pPr>
        <w:spacing w:line="288" w:lineRule="auto"/>
        <w:jc w:val="both"/>
        <w:rPr>
          <w:b/>
          <w:u w:val="single"/>
        </w:rPr>
      </w:pPr>
      <w:r w:rsidRPr="003A3FBB">
        <w:rPr>
          <w:b/>
          <w:u w:val="single"/>
        </w:rPr>
        <w:t>C.PHƯƠNG PHÁP – KĨ THUẬT DẠY HỌC</w:t>
      </w:r>
    </w:p>
    <w:p w:rsidR="00531D4F" w:rsidRPr="003A3FBB" w:rsidRDefault="00531D4F" w:rsidP="001B30C6">
      <w:pPr>
        <w:spacing w:line="288" w:lineRule="auto"/>
        <w:ind w:left="360"/>
        <w:jc w:val="both"/>
        <w:rPr>
          <w:b/>
        </w:rPr>
      </w:pPr>
      <w:r w:rsidRPr="003A3FBB">
        <w:rPr>
          <w:b/>
        </w:rPr>
        <w:t>Phương pháp sử dụng: Phương pháp dạy học theo nhóm, ki thuật khăn trải  bàn</w:t>
      </w:r>
    </w:p>
    <w:p w:rsidR="00531D4F" w:rsidRPr="003A3FBB" w:rsidRDefault="00531D4F" w:rsidP="001B30C6">
      <w:pPr>
        <w:spacing w:line="288" w:lineRule="auto"/>
        <w:jc w:val="both"/>
        <w:rPr>
          <w:b/>
          <w:u w:val="single"/>
        </w:rPr>
      </w:pPr>
      <w:r w:rsidRPr="003A3FBB">
        <w:rPr>
          <w:b/>
          <w:u w:val="single"/>
        </w:rPr>
        <w:t>D. TIẾN TRÌNH BÀI DẠY</w:t>
      </w:r>
    </w:p>
    <w:p w:rsidR="00531D4F" w:rsidRPr="003A3FBB" w:rsidRDefault="00531D4F" w:rsidP="001B30C6">
      <w:pPr>
        <w:spacing w:line="288" w:lineRule="auto"/>
        <w:jc w:val="both"/>
        <w:rPr>
          <w:b/>
        </w:rPr>
      </w:pPr>
      <w:r w:rsidRPr="003A3FBB">
        <w:rPr>
          <w:b/>
        </w:rPr>
        <w:t>1. Hoạt động khởi động</w:t>
      </w:r>
    </w:p>
    <w:p w:rsidR="00531D4F" w:rsidRPr="003A3FBB" w:rsidRDefault="00531D4F" w:rsidP="001B30C6">
      <w:pPr>
        <w:spacing w:line="288"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1B30C6">
            <w:pPr>
              <w:spacing w:line="288" w:lineRule="auto"/>
              <w:jc w:val="both"/>
              <w:rPr>
                <w:b/>
                <w:lang w:val="it-IT"/>
              </w:rPr>
            </w:pPr>
            <w:r w:rsidRPr="003A3FBB">
              <w:rPr>
                <w:b/>
                <w:lang w:val="it-IT"/>
              </w:rPr>
              <w:lastRenderedPageBreak/>
              <w:t>Lớp</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1B30C6">
            <w:pPr>
              <w:spacing w:line="288" w:lineRule="auto"/>
              <w:jc w:val="both"/>
              <w:rPr>
                <w:b/>
                <w:lang w:val="it-IT"/>
              </w:rPr>
            </w:pPr>
            <w:r w:rsidRPr="003A3FBB">
              <w:rPr>
                <w:b/>
                <w:lang w:val="it-IT"/>
              </w:rPr>
              <w:t>Vắng</w:t>
            </w: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03"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r>
    </w:tbl>
    <w:p w:rsidR="00531D4F" w:rsidRPr="003A3FBB" w:rsidRDefault="00531D4F" w:rsidP="001B30C6">
      <w:pPr>
        <w:spacing w:line="288" w:lineRule="auto"/>
        <w:ind w:firstLine="720"/>
        <w:jc w:val="both"/>
        <w:rPr>
          <w:b/>
          <w:lang w:val="it-IT"/>
        </w:rPr>
      </w:pPr>
      <w:r w:rsidRPr="003A3FBB">
        <w:rPr>
          <w:b/>
          <w:lang w:val="it-IT"/>
        </w:rPr>
        <w:t xml:space="preserve">1.2.Kiểm tra bài cũ: </w:t>
      </w:r>
    </w:p>
    <w:p w:rsidR="00531D4F" w:rsidRPr="003A3FBB" w:rsidRDefault="00531D4F" w:rsidP="001B30C6">
      <w:pPr>
        <w:spacing w:line="288" w:lineRule="auto"/>
        <w:jc w:val="both"/>
        <w:rPr>
          <w:lang w:val="pt-BR"/>
        </w:rPr>
      </w:pPr>
      <w:r w:rsidRPr="003A3FBB">
        <w:rPr>
          <w:lang w:val="pt-BR"/>
        </w:rPr>
        <w:t xml:space="preserve">Giáo viên nêu vấn đề yêu cầu học sinh dùng kiến thức đã học viết các phương trình </w:t>
      </w:r>
    </w:p>
    <w:p w:rsidR="00531D4F" w:rsidRPr="003A3FBB" w:rsidRDefault="00531D4F" w:rsidP="001B30C6">
      <w:pPr>
        <w:spacing w:line="288" w:lineRule="auto"/>
        <w:ind w:firstLine="720"/>
        <w:jc w:val="both"/>
      </w:pPr>
      <w:r w:rsidRPr="003A3FBB">
        <w:t xml:space="preserve">(1) FeO + HCl </w:t>
      </w:r>
      <w:r w:rsidRPr="003A3FBB">
        <w:rPr>
          <w:position w:val="-6"/>
        </w:rPr>
        <w:object w:dxaOrig="620" w:dyaOrig="320">
          <v:shape id="_x0000_i1299" type="#_x0000_t75" style="width:31.1pt;height:16.15pt" o:ole="">
            <v:imagedata r:id="rId500" o:title=""/>
          </v:shape>
          <o:OLEObject Type="Embed" ProgID="Equation.DSMT4" ShapeID="_x0000_i1299" DrawAspect="Content" ObjectID="_1629921232" r:id="rId501"/>
        </w:object>
      </w:r>
      <w:r w:rsidRPr="003A3FBB">
        <w:t xml:space="preserve">                  </w:t>
      </w:r>
    </w:p>
    <w:p w:rsidR="00531D4F" w:rsidRPr="003A3FBB" w:rsidRDefault="00531D4F" w:rsidP="001B30C6">
      <w:pPr>
        <w:spacing w:line="288" w:lineRule="auto"/>
        <w:ind w:firstLine="720"/>
        <w:jc w:val="both"/>
      </w:pPr>
      <w:r w:rsidRPr="003A3FBB">
        <w:t>(2) Fe(OH)</w:t>
      </w:r>
      <w:r w:rsidRPr="003A3FBB">
        <w:rPr>
          <w:vertAlign w:val="subscript"/>
        </w:rPr>
        <w:t>2</w:t>
      </w:r>
      <w:r w:rsidRPr="003A3FBB">
        <w:t xml:space="preserve">  + HCl  </w:t>
      </w:r>
      <w:r w:rsidRPr="003A3FBB">
        <w:rPr>
          <w:position w:val="-6"/>
        </w:rPr>
        <w:object w:dxaOrig="620" w:dyaOrig="320">
          <v:shape id="_x0000_i1300" type="#_x0000_t75" style="width:31.1pt;height:16.15pt" o:ole="">
            <v:imagedata r:id="rId500" o:title=""/>
          </v:shape>
          <o:OLEObject Type="Embed" ProgID="Equation.DSMT4" ShapeID="_x0000_i1300" DrawAspect="Content" ObjectID="_1629921233" r:id="rId502"/>
        </w:object>
      </w:r>
    </w:p>
    <w:p w:rsidR="00531D4F" w:rsidRPr="003A3FBB" w:rsidRDefault="00531D4F" w:rsidP="001B30C6">
      <w:pPr>
        <w:spacing w:line="288" w:lineRule="auto"/>
        <w:ind w:firstLine="720"/>
        <w:jc w:val="both"/>
      </w:pPr>
      <w:r w:rsidRPr="003A3FBB">
        <w:t>(3) Fe(OH)</w:t>
      </w:r>
      <w:r w:rsidRPr="003A3FBB">
        <w:rPr>
          <w:vertAlign w:val="subscript"/>
        </w:rPr>
        <w:t>2</w:t>
      </w:r>
      <w:r w:rsidRPr="003A3FBB">
        <w:t xml:space="preserve">   +  O</w:t>
      </w:r>
      <w:r w:rsidRPr="003A3FBB">
        <w:rPr>
          <w:vertAlign w:val="subscript"/>
        </w:rPr>
        <w:t>2</w:t>
      </w:r>
      <w:r w:rsidRPr="003A3FBB">
        <w:t xml:space="preserve">  + H</w:t>
      </w:r>
      <w:r w:rsidRPr="003A3FBB">
        <w:rPr>
          <w:vertAlign w:val="subscript"/>
        </w:rPr>
        <w:t>2</w:t>
      </w:r>
      <w:r w:rsidRPr="003A3FBB">
        <w:t xml:space="preserve">O </w:t>
      </w:r>
      <w:r w:rsidRPr="003A3FBB">
        <w:rPr>
          <w:position w:val="-6"/>
        </w:rPr>
        <w:object w:dxaOrig="620" w:dyaOrig="320">
          <v:shape id="_x0000_i1301" type="#_x0000_t75" style="width:31.1pt;height:16.15pt" o:ole="">
            <v:imagedata r:id="rId500" o:title=""/>
          </v:shape>
          <o:OLEObject Type="Embed" ProgID="Equation.DSMT4" ShapeID="_x0000_i1301" DrawAspect="Content" ObjectID="_1629921234" r:id="rId503"/>
        </w:object>
      </w:r>
    </w:p>
    <w:p w:rsidR="00531D4F" w:rsidRPr="003A3FBB" w:rsidRDefault="00531D4F" w:rsidP="001B30C6">
      <w:pPr>
        <w:spacing w:line="288" w:lineRule="auto"/>
        <w:ind w:firstLine="720"/>
        <w:jc w:val="both"/>
      </w:pPr>
      <w:r w:rsidRPr="003A3FBB">
        <w:t>Giáo viên gợi ý học sinh trả lời phản ứng (1), (2) hợp chất sắt (II) thể hiện tính bazơ</w:t>
      </w:r>
    </w:p>
    <w:p w:rsidR="00531D4F" w:rsidRPr="003A3FBB" w:rsidRDefault="00531D4F" w:rsidP="001B30C6">
      <w:pPr>
        <w:spacing w:line="288" w:lineRule="auto"/>
        <w:ind w:firstLine="720"/>
        <w:jc w:val="both"/>
      </w:pPr>
      <w:r w:rsidRPr="003A3FBB">
        <w:t>Sau đó nêu vấn đề ở phản ứng (3) là một tính chất đặc trưng của hợp chất sắt (II) là tính gì ?</w:t>
      </w:r>
    </w:p>
    <w:p w:rsidR="00531D4F" w:rsidRPr="003A3FBB" w:rsidRDefault="00531D4F" w:rsidP="001B30C6">
      <w:pPr>
        <w:spacing w:line="288"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780"/>
        <w:gridCol w:w="1777"/>
        <w:gridCol w:w="3592"/>
      </w:tblGrid>
      <w:tr w:rsidR="00531D4F" w:rsidRPr="003A3FBB" w:rsidTr="00A351FE">
        <w:tc>
          <w:tcPr>
            <w:tcW w:w="3168" w:type="dxa"/>
          </w:tcPr>
          <w:p w:rsidR="00531D4F" w:rsidRPr="003A3FBB" w:rsidRDefault="00531D4F" w:rsidP="00A351FE">
            <w:pPr>
              <w:spacing w:line="288" w:lineRule="auto"/>
              <w:jc w:val="center"/>
              <w:rPr>
                <w:b/>
              </w:rPr>
            </w:pPr>
            <w:r w:rsidRPr="003A3FBB">
              <w:rPr>
                <w:b/>
              </w:rPr>
              <w:t>HOẠT ĐỘNG CỦA GV</w:t>
            </w:r>
          </w:p>
        </w:tc>
        <w:tc>
          <w:tcPr>
            <w:tcW w:w="3600" w:type="dxa"/>
            <w:gridSpan w:val="2"/>
          </w:tcPr>
          <w:p w:rsidR="00531D4F" w:rsidRPr="003A3FBB" w:rsidRDefault="00531D4F" w:rsidP="00A351FE">
            <w:pPr>
              <w:spacing w:line="288" w:lineRule="auto"/>
              <w:jc w:val="center"/>
              <w:rPr>
                <w:b/>
              </w:rPr>
            </w:pPr>
            <w:r w:rsidRPr="003A3FBB">
              <w:rPr>
                <w:b/>
              </w:rPr>
              <w:t>HOẠT ĐỘNG CỦA HS - PTNL</w:t>
            </w:r>
          </w:p>
        </w:tc>
        <w:tc>
          <w:tcPr>
            <w:tcW w:w="3627" w:type="dxa"/>
          </w:tcPr>
          <w:p w:rsidR="00531D4F" w:rsidRPr="003A3FBB" w:rsidRDefault="00531D4F" w:rsidP="00A351FE">
            <w:pPr>
              <w:spacing w:line="288" w:lineRule="auto"/>
              <w:jc w:val="center"/>
              <w:rPr>
                <w:b/>
              </w:rPr>
            </w:pPr>
            <w:r w:rsidRPr="003A3FBB">
              <w:rPr>
                <w:b/>
              </w:rPr>
              <w:t>NỘI DUNG</w:t>
            </w:r>
          </w:p>
        </w:tc>
      </w:tr>
      <w:tr w:rsidR="00531D4F" w:rsidRPr="003A3FBB" w:rsidTr="00A351FE">
        <w:tc>
          <w:tcPr>
            <w:tcW w:w="3168" w:type="dxa"/>
          </w:tcPr>
          <w:p w:rsidR="00531D4F" w:rsidRPr="003A3FBB" w:rsidRDefault="00531D4F" w:rsidP="00A351FE">
            <w:pPr>
              <w:spacing w:line="288" w:lineRule="auto"/>
              <w:jc w:val="both"/>
              <w:rPr>
                <w:b/>
              </w:rPr>
            </w:pPr>
            <w:r w:rsidRPr="003A3FBB">
              <w:rPr>
                <w:b/>
              </w:rPr>
              <w:t>GV:</w:t>
            </w:r>
          </w:p>
          <w:p w:rsidR="00531D4F" w:rsidRPr="003A3FBB" w:rsidRDefault="00531D4F" w:rsidP="00A351FE">
            <w:pPr>
              <w:spacing w:line="288" w:lineRule="auto"/>
              <w:jc w:val="both"/>
            </w:pPr>
            <w:r w:rsidRPr="003A3FBB">
              <w:t>Sắt có những trạng thái số oxi hóa nào? Từ đó suy ra hợp chất sắt (II) thể hiện tính chất hóa học như thế nào?</w:t>
            </w:r>
          </w:p>
          <w:p w:rsidR="00531D4F" w:rsidRPr="003A3FBB" w:rsidRDefault="00531D4F" w:rsidP="00A351FE">
            <w:pPr>
              <w:spacing w:line="288" w:lineRule="auto"/>
              <w:jc w:val="both"/>
              <w:rPr>
                <w:i/>
              </w:rPr>
            </w:pPr>
            <w:r w:rsidRPr="003A3FBB">
              <w:t xml:space="preserve">GV: khẳng định hợp chất sắt (II) vừa có tính oxi hóa vừa có tính khử, nhưng ở đây đặc biệt quan tâm tới tính khử. </w:t>
            </w:r>
            <w:r w:rsidRPr="003A3FBB">
              <w:rPr>
                <w:i/>
              </w:rPr>
              <w:t>Đó là tính chất hóa học đặc trưng của hợp chất sắt (II)</w:t>
            </w:r>
          </w:p>
          <w:p w:rsidR="00531D4F" w:rsidRPr="003A3FBB" w:rsidRDefault="00531D4F" w:rsidP="00A351FE">
            <w:pPr>
              <w:spacing w:line="288" w:lineRule="auto"/>
              <w:jc w:val="both"/>
              <w:rPr>
                <w:i/>
              </w:rPr>
            </w:pPr>
            <w:r w:rsidRPr="003A3FBB">
              <w:rPr>
                <w:i/>
              </w:rPr>
              <w:t>GV để tìm hiểu các hợp chất của sắt (II)lớp chia thành 3 nhóm hoàn thành các nhiệm vụ sau:</w:t>
            </w:r>
          </w:p>
          <w:p w:rsidR="00531D4F" w:rsidRPr="003A3FBB" w:rsidRDefault="00531D4F" w:rsidP="00A351FE">
            <w:pPr>
              <w:spacing w:line="288" w:lineRule="auto"/>
              <w:jc w:val="both"/>
            </w:pPr>
            <w:r w:rsidRPr="003A3FBB">
              <w:t>+ NV 1: tìm hiểu FeO</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rPr>
                <w:vertAlign w:val="subscript"/>
              </w:rPr>
            </w:pPr>
            <w:r w:rsidRPr="003A3FBB">
              <w:t>+ NV 2: tìm hiểu Fe(OH)</w:t>
            </w:r>
            <w:r w:rsidRPr="003A3FBB">
              <w:rPr>
                <w:vertAlign w:val="subscript"/>
              </w:rPr>
              <w:t>2</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Tiến hành TN điều chế Fe(OH)</w:t>
            </w:r>
            <w:r w:rsidRPr="003A3FBB">
              <w:rPr>
                <w:vertAlign w:val="subscript"/>
              </w:rPr>
              <w:t>2</w:t>
            </w:r>
            <w:r w:rsidRPr="003A3FBB">
              <w:t xml:space="preserve"> từ dd FeSO</w:t>
            </w:r>
            <w:r w:rsidRPr="003A3FBB">
              <w:rPr>
                <w:vertAlign w:val="subscript"/>
              </w:rPr>
              <w:t>4</w:t>
            </w:r>
            <w:r w:rsidRPr="003A3FBB">
              <w:t xml:space="preserve"> và dung dịch NaOH.</w:t>
            </w:r>
          </w:p>
          <w:p w:rsidR="00531D4F" w:rsidRPr="003A3FBB" w:rsidRDefault="00531D4F" w:rsidP="00A351FE">
            <w:pPr>
              <w:spacing w:line="288" w:lineRule="auto"/>
              <w:jc w:val="both"/>
              <w:rPr>
                <w:vertAlign w:val="subscript"/>
              </w:rPr>
            </w:pPr>
            <w:r w:rsidRPr="003A3FBB">
              <w:t>+ NV 3: tìm hiểu muối sắt (II)</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GV tổ chức cho các nhóm thảo luận, sau đó thống nhất lại ý kiến chung vào giấy A</w:t>
            </w:r>
            <w:r w:rsidRPr="003A3FBB">
              <w:rPr>
                <w:vertAlign w:val="subscript"/>
              </w:rPr>
              <w:t>0</w:t>
            </w:r>
          </w:p>
          <w:p w:rsidR="00531D4F" w:rsidRPr="003A3FBB" w:rsidRDefault="00531D4F" w:rsidP="00A351FE">
            <w:pPr>
              <w:spacing w:line="288" w:lineRule="auto"/>
              <w:jc w:val="both"/>
            </w:pPr>
            <w:r w:rsidRPr="003A3FBB">
              <w:t xml:space="preserve">GV gọi HS bất kỳ của các </w:t>
            </w:r>
            <w:r w:rsidRPr="003A3FBB">
              <w:lastRenderedPageBreak/>
              <w:t>nhóm báo cáo nội dung đã chuẩn bị, các nhóm còn lại lắng nghe, nhận xét và bổ sung</w:t>
            </w:r>
          </w:p>
          <w:p w:rsidR="00531D4F" w:rsidRPr="003A3FBB" w:rsidRDefault="00531D4F" w:rsidP="00A351FE">
            <w:pPr>
              <w:spacing w:line="288" w:lineRule="auto"/>
              <w:jc w:val="both"/>
            </w:pPr>
            <w:r w:rsidRPr="003A3FBB">
              <w:t>GV nhận xét, bổ sung và chốt kiến thức</w:t>
            </w:r>
          </w:p>
        </w:tc>
        <w:tc>
          <w:tcPr>
            <w:tcW w:w="1800" w:type="dxa"/>
          </w:tcPr>
          <w:p w:rsidR="00531D4F" w:rsidRPr="003A3FBB" w:rsidRDefault="00531D4F" w:rsidP="00A351FE">
            <w:pPr>
              <w:spacing w:line="288" w:lineRule="auto"/>
              <w:jc w:val="both"/>
              <w:rPr>
                <w:b/>
              </w:rPr>
            </w:pPr>
          </w:p>
          <w:p w:rsidR="00531D4F" w:rsidRPr="003A3FBB" w:rsidRDefault="00531D4F" w:rsidP="00A351FE">
            <w:pPr>
              <w:spacing w:line="288" w:lineRule="auto"/>
              <w:jc w:val="both"/>
            </w:pPr>
            <w:r w:rsidRPr="003A3FBB">
              <w:t>HS trả lời</w:t>
            </w: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r w:rsidRPr="003A3FBB">
              <w:t>HS thảo luận nhóm, lên trình bày theo HD của GV</w:t>
            </w:r>
          </w:p>
          <w:p w:rsidR="00531D4F" w:rsidRPr="003A3FBB" w:rsidRDefault="00531D4F" w:rsidP="00A351FE">
            <w:pPr>
              <w:spacing w:line="288" w:lineRule="auto"/>
              <w:jc w:val="both"/>
            </w:pPr>
            <w:r w:rsidRPr="003A3FBB">
              <w:t>HS nhận xét</w:t>
            </w:r>
          </w:p>
          <w:p w:rsidR="00531D4F" w:rsidRPr="003A3FBB" w:rsidRDefault="00531D4F" w:rsidP="00A351FE">
            <w:pPr>
              <w:spacing w:line="288" w:lineRule="auto"/>
              <w:jc w:val="both"/>
            </w:pPr>
          </w:p>
          <w:p w:rsidR="00531D4F" w:rsidRPr="003A3FBB" w:rsidRDefault="00531D4F" w:rsidP="00A351FE">
            <w:pPr>
              <w:spacing w:line="288" w:lineRule="auto"/>
              <w:jc w:val="both"/>
              <w:rPr>
                <w:i/>
              </w:rPr>
            </w:pPr>
            <w:r w:rsidRPr="003A3FBB">
              <w:rPr>
                <w:i/>
              </w:rPr>
              <w:t xml:space="preserve">Phát triển năng lực hợp tác, giao tiếp, giải </w:t>
            </w:r>
            <w:r w:rsidRPr="003A3FBB">
              <w:rPr>
                <w:i/>
              </w:rPr>
              <w:lastRenderedPageBreak/>
              <w:t>quyết vấn đề, thực hành hóa học.</w:t>
            </w:r>
          </w:p>
        </w:tc>
        <w:tc>
          <w:tcPr>
            <w:tcW w:w="5427" w:type="dxa"/>
            <w:gridSpan w:val="2"/>
          </w:tcPr>
          <w:p w:rsidR="00531D4F" w:rsidRPr="003A3FBB" w:rsidRDefault="00531D4F" w:rsidP="00A351FE">
            <w:pPr>
              <w:spacing w:line="288" w:lineRule="auto"/>
              <w:rPr>
                <w:b/>
                <w:u w:val="single"/>
              </w:rPr>
            </w:pPr>
            <w:r w:rsidRPr="003A3FBB">
              <w:rPr>
                <w:b/>
                <w:u w:val="single"/>
              </w:rPr>
              <w:lastRenderedPageBreak/>
              <w:t>I. HỢP CHẤT Fe(II)</w:t>
            </w:r>
          </w:p>
          <w:p w:rsidR="00531D4F" w:rsidRPr="003A3FBB" w:rsidRDefault="00531D4F" w:rsidP="00A351FE">
            <w:pPr>
              <w:spacing w:line="288" w:lineRule="auto"/>
            </w:pPr>
            <w:r w:rsidRPr="003A3FBB">
              <w:t>- Tính chất hóa học đặc trưng của Fe(II) là tính khử (nhường 1e)</w:t>
            </w:r>
          </w:p>
          <w:p w:rsidR="00531D4F" w:rsidRPr="003A3FBB" w:rsidRDefault="00531D4F" w:rsidP="00A351FE">
            <w:pPr>
              <w:spacing w:line="288" w:lineRule="auto"/>
            </w:pPr>
            <w:r w:rsidRPr="003A3FBB">
              <w:t>Fe</w:t>
            </w:r>
            <w:r w:rsidRPr="003A3FBB">
              <w:rPr>
                <w:vertAlign w:val="superscript"/>
              </w:rPr>
              <w:t>2+</w:t>
            </w:r>
            <w:r w:rsidRPr="003A3FBB">
              <w:t xml:space="preserve"> </w:t>
            </w:r>
            <w:r w:rsidRPr="003A3FBB">
              <w:rPr>
                <w:position w:val="-6"/>
              </w:rPr>
              <w:object w:dxaOrig="300" w:dyaOrig="220">
                <v:shape id="_x0000_i1302" type="#_x0000_t75" style="width:15pt;height:10.95pt" o:ole="">
                  <v:imagedata r:id="rId504" o:title=""/>
                </v:shape>
                <o:OLEObject Type="Embed" ProgID="Equation.3" ShapeID="_x0000_i1302" DrawAspect="Content" ObjectID="_1629921235" r:id="rId505"/>
              </w:object>
            </w:r>
            <w:r w:rsidRPr="003A3FBB">
              <w:t xml:space="preserve"> Fe</w:t>
            </w:r>
            <w:r w:rsidRPr="003A3FBB">
              <w:rPr>
                <w:vertAlign w:val="superscript"/>
              </w:rPr>
              <w:t>3+</w:t>
            </w:r>
            <w:r w:rsidRPr="003A3FBB">
              <w:t xml:space="preserve"> + 1e</w:t>
            </w:r>
          </w:p>
          <w:p w:rsidR="00531D4F" w:rsidRPr="003A3FBB" w:rsidRDefault="00531D4F" w:rsidP="00A351FE">
            <w:pPr>
              <w:spacing w:line="288" w:lineRule="auto"/>
              <w:rPr>
                <w:b/>
                <w:u w:val="single"/>
              </w:rPr>
            </w:pPr>
          </w:p>
          <w:p w:rsidR="00531D4F" w:rsidRPr="003A3FBB" w:rsidRDefault="00531D4F" w:rsidP="00A351FE">
            <w:pPr>
              <w:spacing w:line="288" w:lineRule="auto"/>
              <w:rPr>
                <w:b/>
                <w:u w:val="single"/>
              </w:rPr>
            </w:pPr>
            <w:r w:rsidRPr="003A3FBB">
              <w:rPr>
                <w:b/>
                <w:u w:val="single"/>
              </w:rPr>
              <w:t>1/. Sắt (II) oxít: FeO</w:t>
            </w:r>
          </w:p>
          <w:p w:rsidR="00531D4F" w:rsidRPr="003A3FBB" w:rsidRDefault="00531D4F" w:rsidP="00A351FE">
            <w:pPr>
              <w:spacing w:line="288" w:lineRule="auto"/>
            </w:pPr>
            <w:r w:rsidRPr="003A3FBB">
              <w:t>TCVL</w:t>
            </w:r>
          </w:p>
          <w:p w:rsidR="00531D4F" w:rsidRPr="003A3FBB" w:rsidRDefault="00531D4F" w:rsidP="00A351FE">
            <w:pPr>
              <w:spacing w:line="288" w:lineRule="auto"/>
            </w:pPr>
            <w:r w:rsidRPr="003A3FBB">
              <w:t>- FeO chất rắn, đen, không có trong tự nhiên</w:t>
            </w:r>
          </w:p>
          <w:p w:rsidR="00531D4F" w:rsidRPr="003A3FBB" w:rsidRDefault="00531D4F" w:rsidP="00A351FE">
            <w:pPr>
              <w:spacing w:line="288" w:lineRule="auto"/>
            </w:pPr>
            <w:r w:rsidRPr="003A3FBB">
              <w:t>TCHH</w:t>
            </w:r>
          </w:p>
          <w:p w:rsidR="00531D4F" w:rsidRPr="003A3FBB" w:rsidRDefault="00531D4F" w:rsidP="00A351FE">
            <w:pPr>
              <w:spacing w:line="288" w:lineRule="auto"/>
            </w:pPr>
            <w:r w:rsidRPr="003A3FBB">
              <w:t>- oxit bazo</w:t>
            </w:r>
          </w:p>
          <w:p w:rsidR="00531D4F" w:rsidRPr="003A3FBB" w:rsidRDefault="00531D4F" w:rsidP="00A351FE">
            <w:pPr>
              <w:spacing w:line="288" w:lineRule="auto"/>
            </w:pPr>
            <w:r w:rsidRPr="003A3FBB">
              <w:t>+ không tác dụng với nước</w:t>
            </w:r>
          </w:p>
          <w:p w:rsidR="00531D4F" w:rsidRPr="003A3FBB" w:rsidRDefault="00531D4F" w:rsidP="00A351FE">
            <w:pPr>
              <w:spacing w:line="288" w:lineRule="auto"/>
            </w:pPr>
            <w:r w:rsidRPr="003A3FBB">
              <w:t>+ Tác dụng vơi dd axit mạnh HCl, H</w:t>
            </w:r>
            <w:r w:rsidRPr="003A3FBB">
              <w:rPr>
                <w:vertAlign w:val="subscript"/>
              </w:rPr>
              <w:t>2</w:t>
            </w:r>
            <w:r w:rsidRPr="003A3FBB">
              <w:t>SO</w:t>
            </w:r>
            <w:r w:rsidRPr="003A3FBB">
              <w:rPr>
                <w:vertAlign w:val="subscript"/>
              </w:rPr>
              <w:t>4</w:t>
            </w:r>
            <w:r w:rsidRPr="003A3FBB">
              <w:t xml:space="preserve"> loãng</w:t>
            </w:r>
          </w:p>
          <w:p w:rsidR="00531D4F" w:rsidRPr="003A3FBB" w:rsidRDefault="00531D4F" w:rsidP="00A351FE">
            <w:pPr>
              <w:spacing w:line="288" w:lineRule="auto"/>
            </w:pPr>
            <w:r w:rsidRPr="003A3FBB">
              <w:t xml:space="preserve">FeO + 2HCl </w:t>
            </w:r>
            <w:r w:rsidRPr="003A3FBB">
              <w:rPr>
                <w:position w:val="-6"/>
              </w:rPr>
              <w:object w:dxaOrig="620" w:dyaOrig="320">
                <v:shape id="_x0000_i1303" type="#_x0000_t75" style="width:31.1pt;height:16.15pt" o:ole="">
                  <v:imagedata r:id="rId500" o:title=""/>
                </v:shape>
                <o:OLEObject Type="Embed" ProgID="Equation.DSMT4" ShapeID="_x0000_i1303" DrawAspect="Content" ObjectID="_1629921236" r:id="rId506"/>
              </w:object>
            </w:r>
            <w:r w:rsidRPr="003A3FBB">
              <w:t xml:space="preserve">  FeCl</w:t>
            </w:r>
            <w:r w:rsidRPr="003A3FBB">
              <w:rPr>
                <w:vertAlign w:val="subscript"/>
              </w:rPr>
              <w:t>2</w:t>
            </w:r>
            <w:r w:rsidRPr="003A3FBB">
              <w:t xml:space="preserve"> + H</w:t>
            </w:r>
            <w:r w:rsidRPr="003A3FBB">
              <w:rPr>
                <w:vertAlign w:val="subscript"/>
              </w:rPr>
              <w:t>2</w:t>
            </w:r>
            <w:r w:rsidRPr="003A3FBB">
              <w:t xml:space="preserve">O                </w:t>
            </w:r>
          </w:p>
          <w:p w:rsidR="00531D4F" w:rsidRPr="003A3FBB" w:rsidRDefault="00531D4F" w:rsidP="00A351FE">
            <w:pPr>
              <w:spacing w:line="288" w:lineRule="auto"/>
            </w:pPr>
            <w:r w:rsidRPr="003A3FBB">
              <w:t>- Tính khử</w:t>
            </w:r>
          </w:p>
          <w:p w:rsidR="00531D4F" w:rsidRPr="003A3FBB" w:rsidRDefault="00531D4F" w:rsidP="00A351FE">
            <w:pPr>
              <w:spacing w:line="288" w:lineRule="auto"/>
            </w:pPr>
            <w:r w:rsidRPr="003A3FBB">
              <w:t>FeO tan trong dd HNO</w:t>
            </w:r>
            <w:r w:rsidRPr="003A3FBB">
              <w:rPr>
                <w:vertAlign w:val="subscript"/>
              </w:rPr>
              <w:t>3</w:t>
            </w:r>
            <w:r w:rsidRPr="003A3FBB">
              <w:t xml:space="preserve"> loãng </w:t>
            </w:r>
            <w:r w:rsidRPr="003A3FBB">
              <w:rPr>
                <w:position w:val="-6"/>
              </w:rPr>
              <w:object w:dxaOrig="300" w:dyaOrig="220">
                <v:shape id="_x0000_i1304" type="#_x0000_t75" style="width:15pt;height:10.95pt" o:ole="">
                  <v:imagedata r:id="rId504" o:title=""/>
                </v:shape>
                <o:OLEObject Type="Embed" ProgID="Equation.3" ShapeID="_x0000_i1304" DrawAspect="Content" ObjectID="_1629921237" r:id="rId507"/>
              </w:object>
            </w:r>
            <w:r w:rsidRPr="003A3FBB">
              <w:t xml:space="preserve">NO </w:t>
            </w:r>
            <w:r w:rsidRPr="003A3FBB">
              <w:rPr>
                <w:position w:val="-6"/>
              </w:rPr>
              <w:object w:dxaOrig="220" w:dyaOrig="320">
                <v:shape id="_x0000_i1305" type="#_x0000_t75" style="width:10.95pt;height:16.15pt" o:ole="">
                  <v:imagedata r:id="rId508" o:title=""/>
                </v:shape>
                <o:OLEObject Type="Embed" ProgID="Equation.3" ShapeID="_x0000_i1305" DrawAspect="Content" ObjectID="_1629921238" r:id="rId509"/>
              </w:object>
            </w:r>
          </w:p>
          <w:p w:rsidR="00531D4F" w:rsidRPr="003A3FBB" w:rsidRDefault="00531D4F" w:rsidP="00A351FE">
            <w:pPr>
              <w:spacing w:line="288" w:lineRule="auto"/>
            </w:pPr>
            <w:r w:rsidRPr="003A3FBB">
              <w:t>3FeO+10HNO</w:t>
            </w:r>
            <w:r w:rsidRPr="003A3FBB">
              <w:rPr>
                <w:vertAlign w:val="subscript"/>
              </w:rPr>
              <w:t>3</w:t>
            </w:r>
            <w:r w:rsidRPr="003A3FBB">
              <w:t>(l)</w:t>
            </w:r>
            <w:r w:rsidRPr="003A3FBB">
              <w:rPr>
                <w:position w:val="-6"/>
              </w:rPr>
              <w:object w:dxaOrig="300" w:dyaOrig="220">
                <v:shape id="_x0000_i1306" type="#_x0000_t75" style="width:15pt;height:10.95pt" o:ole="">
                  <v:imagedata r:id="rId504" o:title=""/>
                </v:shape>
                <o:OLEObject Type="Embed" ProgID="Equation.3" ShapeID="_x0000_i1306" DrawAspect="Content" ObjectID="_1629921239" r:id="rId510"/>
              </w:object>
            </w:r>
            <w:r w:rsidRPr="003A3FBB">
              <w:t>3Fe(NO</w:t>
            </w:r>
            <w:r w:rsidRPr="003A3FBB">
              <w:rPr>
                <w:vertAlign w:val="subscript"/>
              </w:rPr>
              <w:t>3</w:t>
            </w:r>
            <w:r w:rsidRPr="003A3FBB">
              <w:t>)</w:t>
            </w:r>
            <w:r w:rsidRPr="003A3FBB">
              <w:rPr>
                <w:vertAlign w:val="subscript"/>
              </w:rPr>
              <w:t>3</w:t>
            </w:r>
            <w:r w:rsidRPr="003A3FBB">
              <w:t>+NO+5H</w:t>
            </w:r>
            <w:r w:rsidRPr="003A3FBB">
              <w:rPr>
                <w:vertAlign w:val="subscript"/>
              </w:rPr>
              <w:t>2</w:t>
            </w:r>
            <w:r w:rsidRPr="003A3FBB">
              <w:t>O</w:t>
            </w:r>
          </w:p>
          <w:p w:rsidR="00531D4F" w:rsidRPr="003A3FBB" w:rsidRDefault="00531D4F" w:rsidP="00A351FE">
            <w:pPr>
              <w:spacing w:line="288" w:lineRule="auto"/>
            </w:pPr>
            <w:r w:rsidRPr="003A3FBB">
              <w:t>Phương trình ion thu gọn:</w:t>
            </w:r>
          </w:p>
          <w:p w:rsidR="00531D4F" w:rsidRPr="003A3FBB" w:rsidRDefault="00531D4F" w:rsidP="00A351FE">
            <w:pPr>
              <w:spacing w:line="288" w:lineRule="auto"/>
            </w:pPr>
            <w:r w:rsidRPr="003A3FBB">
              <w:t>3FeO+NO</w:t>
            </w:r>
            <w:r w:rsidRPr="003A3FBB">
              <w:rPr>
                <w:vertAlign w:val="subscript"/>
              </w:rPr>
              <w:t>3</w:t>
            </w:r>
            <w:r w:rsidRPr="003A3FBB">
              <w:rPr>
                <w:vertAlign w:val="superscript"/>
              </w:rPr>
              <w:t>-</w:t>
            </w:r>
            <w:r w:rsidRPr="003A3FBB">
              <w:t xml:space="preserve"> +10H</w:t>
            </w:r>
            <w:r w:rsidRPr="003A3FBB">
              <w:rPr>
                <w:vertAlign w:val="superscript"/>
              </w:rPr>
              <w:t>+</w:t>
            </w:r>
            <w:r w:rsidRPr="003A3FBB">
              <w:rPr>
                <w:position w:val="-6"/>
              </w:rPr>
              <w:object w:dxaOrig="300" w:dyaOrig="220">
                <v:shape id="_x0000_i1307" type="#_x0000_t75" style="width:15pt;height:10.95pt" o:ole="">
                  <v:imagedata r:id="rId504" o:title=""/>
                </v:shape>
                <o:OLEObject Type="Embed" ProgID="Equation.3" ShapeID="_x0000_i1307" DrawAspect="Content" ObjectID="_1629921240" r:id="rId511"/>
              </w:object>
            </w:r>
            <w:r w:rsidRPr="003A3FBB">
              <w:t>3Fe</w:t>
            </w:r>
            <w:r w:rsidRPr="003A3FBB">
              <w:rPr>
                <w:vertAlign w:val="superscript"/>
              </w:rPr>
              <w:t>3+</w:t>
            </w:r>
            <w:r w:rsidRPr="003A3FBB">
              <w:t>+NO+5H</w:t>
            </w:r>
            <w:r w:rsidRPr="003A3FBB">
              <w:rPr>
                <w:vertAlign w:val="subscript"/>
              </w:rPr>
              <w:t>2</w:t>
            </w:r>
            <w:r w:rsidRPr="003A3FBB">
              <w:t>O</w:t>
            </w:r>
          </w:p>
          <w:p w:rsidR="00531D4F" w:rsidRPr="003A3FBB" w:rsidRDefault="00531D4F" w:rsidP="00A351FE">
            <w:pPr>
              <w:spacing w:line="288" w:lineRule="auto"/>
            </w:pPr>
            <w:r w:rsidRPr="003A3FBB">
              <w:t>- Tính oxi hóa</w:t>
            </w:r>
          </w:p>
          <w:p w:rsidR="00531D4F" w:rsidRPr="003A3FBB" w:rsidRDefault="00531D4F" w:rsidP="00A351FE">
            <w:pPr>
              <w:spacing w:line="288" w:lineRule="auto"/>
              <w:rPr>
                <w:vertAlign w:val="subscript"/>
              </w:rPr>
            </w:pPr>
            <w:r w:rsidRPr="003A3FBB">
              <w:t>FeO + CO → Fe + CO</w:t>
            </w:r>
            <w:r w:rsidRPr="003A3FBB">
              <w:rPr>
                <w:vertAlign w:val="subscript"/>
              </w:rPr>
              <w:t>2</w:t>
            </w:r>
          </w:p>
          <w:p w:rsidR="00531D4F" w:rsidRPr="003A3FBB" w:rsidRDefault="00531D4F" w:rsidP="00A351FE">
            <w:pPr>
              <w:spacing w:line="288" w:lineRule="auto"/>
            </w:pPr>
            <w:r w:rsidRPr="003A3FBB">
              <w:t xml:space="preserve">Điều chế: </w:t>
            </w:r>
          </w:p>
          <w:p w:rsidR="00531D4F" w:rsidRPr="003A3FBB" w:rsidRDefault="00531D4F" w:rsidP="00A351FE">
            <w:pPr>
              <w:spacing w:line="288" w:lineRule="auto"/>
              <w:rPr>
                <w:vertAlign w:val="subscript"/>
              </w:rPr>
            </w:pPr>
            <w:r w:rsidRPr="003A3FBB">
              <w:t>Fe</w:t>
            </w:r>
            <w:r w:rsidRPr="003A3FBB">
              <w:rPr>
                <w:vertAlign w:val="subscript"/>
              </w:rPr>
              <w:t>2</w:t>
            </w:r>
            <w:r w:rsidRPr="003A3FBB">
              <w:t>O</w:t>
            </w:r>
            <w:r w:rsidRPr="003A3FBB">
              <w:rPr>
                <w:vertAlign w:val="subscript"/>
              </w:rPr>
              <w:t>3</w:t>
            </w:r>
            <w:r w:rsidRPr="003A3FBB">
              <w:t xml:space="preserve">+ </w:t>
            </w:r>
            <w:r w:rsidRPr="003A3FBB">
              <w:rPr>
                <w:position w:val="-32"/>
              </w:rPr>
              <w:object w:dxaOrig="520" w:dyaOrig="760">
                <v:shape id="_x0000_i1308" type="#_x0000_t75" style="width:25.9pt;height:38pt" o:ole="">
                  <v:imagedata r:id="rId512" o:title=""/>
                </v:shape>
                <o:OLEObject Type="Embed" ProgID="Equation.3" ShapeID="_x0000_i1308" DrawAspect="Content" ObjectID="_1629921241" r:id="rId513"/>
              </w:object>
            </w:r>
            <w:r w:rsidRPr="003A3FBB">
              <w:rPr>
                <w:position w:val="-6"/>
              </w:rPr>
              <w:object w:dxaOrig="920" w:dyaOrig="360">
                <v:shape id="_x0000_i1309" type="#_x0000_t75" style="width:46.1pt;height:17.85pt" o:ole="">
                  <v:imagedata r:id="rId514" o:title=""/>
                </v:shape>
                <o:OLEObject Type="Embed" ProgID="Equation.3" ShapeID="_x0000_i1309" DrawAspect="Content" ObjectID="_1629921242" r:id="rId515"/>
              </w:object>
            </w:r>
            <w:r w:rsidRPr="003A3FBB">
              <w:t>2FeO+CO</w:t>
            </w:r>
            <w:r w:rsidRPr="003A3FBB">
              <w:rPr>
                <w:vertAlign w:val="subscript"/>
              </w:rPr>
              <w:t>2</w:t>
            </w:r>
          </w:p>
          <w:p w:rsidR="00531D4F" w:rsidRPr="003A3FBB" w:rsidRDefault="00531D4F" w:rsidP="00A351FE">
            <w:pPr>
              <w:spacing w:line="288" w:lineRule="auto"/>
              <w:rPr>
                <w:b/>
                <w:u w:val="single"/>
              </w:rPr>
            </w:pPr>
          </w:p>
          <w:p w:rsidR="00531D4F" w:rsidRPr="003A3FBB" w:rsidRDefault="00531D4F" w:rsidP="00A351FE">
            <w:pPr>
              <w:spacing w:line="288" w:lineRule="auto"/>
              <w:rPr>
                <w:b/>
                <w:u w:val="single"/>
              </w:rPr>
            </w:pPr>
            <w:r w:rsidRPr="003A3FBB">
              <w:rPr>
                <w:b/>
                <w:u w:val="single"/>
              </w:rPr>
              <w:t>2/. Sắt (II) hiđroxit Fe(OH)</w:t>
            </w:r>
            <w:r w:rsidRPr="003A3FBB">
              <w:rPr>
                <w:b/>
                <w:u w:val="single"/>
                <w:vertAlign w:val="subscript"/>
              </w:rPr>
              <w:t>2</w:t>
            </w:r>
          </w:p>
          <w:p w:rsidR="00531D4F" w:rsidRPr="003A3FBB" w:rsidRDefault="00531D4F" w:rsidP="00A351FE">
            <w:pPr>
              <w:spacing w:line="288" w:lineRule="auto"/>
            </w:pPr>
            <w:r w:rsidRPr="003A3FBB">
              <w:t>- Fe(OH)</w:t>
            </w:r>
            <w:r w:rsidRPr="003A3FBB">
              <w:rPr>
                <w:vertAlign w:val="subscript"/>
              </w:rPr>
              <w:t>2</w:t>
            </w:r>
            <w:r w:rsidRPr="003A3FBB">
              <w:t xml:space="preserve"> rắn màu trắng hơi xanh, không tan trong nước.</w:t>
            </w:r>
          </w:p>
          <w:p w:rsidR="00531D4F" w:rsidRPr="003A3FBB" w:rsidRDefault="00531D4F" w:rsidP="00A351FE">
            <w:pPr>
              <w:spacing w:line="288" w:lineRule="auto"/>
            </w:pPr>
            <w:r w:rsidRPr="003A3FBB">
              <w:t>- Fe(OH)</w:t>
            </w:r>
            <w:r w:rsidRPr="003A3FBB">
              <w:rPr>
                <w:vertAlign w:val="subscript"/>
              </w:rPr>
              <w:t>2</w:t>
            </w:r>
            <w:r w:rsidRPr="003A3FBB">
              <w:t xml:space="preserve"> kém bền trong không khí =&gt; dễ bị oxi hóa thành Fe(OH)</w:t>
            </w:r>
            <w:r w:rsidRPr="003A3FBB">
              <w:rPr>
                <w:vertAlign w:val="subscript"/>
              </w:rPr>
              <w:t>3</w:t>
            </w:r>
            <w:r w:rsidRPr="003A3FBB">
              <w:t xml:space="preserve"> màu nâu đỏ </w:t>
            </w:r>
            <w:r w:rsidRPr="003A3FBB">
              <w:rPr>
                <w:position w:val="-6"/>
              </w:rPr>
              <w:object w:dxaOrig="220" w:dyaOrig="320">
                <v:shape id="_x0000_i1310" type="#_x0000_t75" style="width:10.95pt;height:16.15pt" o:ole="">
                  <v:imagedata r:id="rId516" o:title=""/>
                </v:shape>
                <o:OLEObject Type="Embed" ProgID="Equation.3" ShapeID="_x0000_i1310" DrawAspect="Content" ObjectID="_1629921243" r:id="rId517"/>
              </w:object>
            </w:r>
          </w:p>
          <w:p w:rsidR="00531D4F" w:rsidRPr="003A3FBB" w:rsidRDefault="00531D4F" w:rsidP="00A351FE">
            <w:pPr>
              <w:spacing w:line="288" w:lineRule="auto"/>
            </w:pPr>
            <w:r w:rsidRPr="003A3FBB">
              <w:t>4Fe(OH)</w:t>
            </w:r>
            <w:r w:rsidRPr="003A3FBB">
              <w:rPr>
                <w:vertAlign w:val="subscript"/>
              </w:rPr>
              <w:t>2</w:t>
            </w:r>
            <w:r w:rsidRPr="003A3FBB">
              <w:t>+O</w:t>
            </w:r>
            <w:r w:rsidRPr="003A3FBB">
              <w:rPr>
                <w:vertAlign w:val="subscript"/>
              </w:rPr>
              <w:t>2</w:t>
            </w:r>
            <w:r w:rsidRPr="003A3FBB">
              <w:t>+2H</w:t>
            </w:r>
            <w:r w:rsidRPr="003A3FBB">
              <w:rPr>
                <w:vertAlign w:val="subscript"/>
              </w:rPr>
              <w:t>2</w:t>
            </w:r>
            <w:r w:rsidRPr="003A3FBB">
              <w:t>O</w:t>
            </w:r>
            <w:r w:rsidRPr="003A3FBB">
              <w:rPr>
                <w:position w:val="-6"/>
              </w:rPr>
              <w:object w:dxaOrig="300" w:dyaOrig="220">
                <v:shape id="_x0000_i1311" type="#_x0000_t75" style="width:15pt;height:10.95pt" o:ole="">
                  <v:imagedata r:id="rId504" o:title=""/>
                </v:shape>
                <o:OLEObject Type="Embed" ProgID="Equation.3" ShapeID="_x0000_i1311" DrawAspect="Content" ObjectID="_1629921244" r:id="rId518"/>
              </w:object>
            </w:r>
            <w:r w:rsidRPr="003A3FBB">
              <w:t>4Fe(OH)</w:t>
            </w:r>
            <w:r w:rsidRPr="003A3FBB">
              <w:rPr>
                <w:vertAlign w:val="subscript"/>
              </w:rPr>
              <w:t>3</w:t>
            </w:r>
          </w:p>
          <w:p w:rsidR="00531D4F" w:rsidRPr="003A3FBB" w:rsidRDefault="00531D4F" w:rsidP="00A351FE">
            <w:pPr>
              <w:spacing w:line="288" w:lineRule="auto"/>
            </w:pPr>
            <w:r w:rsidRPr="003A3FBB">
              <w:t>- Điều chế Fe(OH)</w:t>
            </w:r>
            <w:r w:rsidRPr="003A3FBB">
              <w:rPr>
                <w:vertAlign w:val="subscript"/>
              </w:rPr>
              <w:t>2</w:t>
            </w:r>
            <w:r w:rsidRPr="003A3FBB">
              <w:t xml:space="preserve"> tinh khiết: điều chế trong điều kiện không có không khí</w:t>
            </w:r>
          </w:p>
          <w:p w:rsidR="00531D4F" w:rsidRPr="003A3FBB" w:rsidRDefault="00531D4F" w:rsidP="00A351FE">
            <w:pPr>
              <w:spacing w:line="288" w:lineRule="auto"/>
            </w:pPr>
            <w:r w:rsidRPr="003A3FBB">
              <w:t>Fe</w:t>
            </w:r>
            <w:r w:rsidRPr="003A3FBB">
              <w:rPr>
                <w:vertAlign w:val="superscript"/>
              </w:rPr>
              <w:t>2+</w:t>
            </w:r>
            <w:r w:rsidRPr="003A3FBB">
              <w:t xml:space="preserve"> +2OH</w:t>
            </w:r>
            <w:r w:rsidRPr="003A3FBB">
              <w:rPr>
                <w:vertAlign w:val="superscript"/>
              </w:rPr>
              <w:t>-</w:t>
            </w:r>
            <w:r w:rsidRPr="003A3FBB">
              <w:t xml:space="preserve"> </w:t>
            </w:r>
            <w:r w:rsidRPr="003A3FBB">
              <w:rPr>
                <w:position w:val="-6"/>
              </w:rPr>
              <w:object w:dxaOrig="300" w:dyaOrig="220">
                <v:shape id="_x0000_i1312" type="#_x0000_t75" style="width:15pt;height:10.95pt" o:ole="">
                  <v:imagedata r:id="rId504" o:title=""/>
                </v:shape>
                <o:OLEObject Type="Embed" ProgID="Equation.3" ShapeID="_x0000_i1312" DrawAspect="Content" ObjectID="_1629921245" r:id="rId519"/>
              </w:object>
            </w:r>
            <w:r w:rsidRPr="003A3FBB">
              <w:t>Fe(OH)</w:t>
            </w:r>
            <w:r w:rsidRPr="003A3FBB">
              <w:rPr>
                <w:vertAlign w:val="subscript"/>
              </w:rPr>
              <w:t>3</w:t>
            </w:r>
          </w:p>
          <w:p w:rsidR="00531D4F" w:rsidRPr="003A3FBB" w:rsidRDefault="00531D4F" w:rsidP="00A351FE">
            <w:pPr>
              <w:spacing w:line="288" w:lineRule="auto"/>
              <w:rPr>
                <w:b/>
                <w:u w:val="single"/>
              </w:rPr>
            </w:pPr>
            <w:r w:rsidRPr="003A3FBB">
              <w:rPr>
                <w:b/>
                <w:u w:val="single"/>
              </w:rPr>
              <w:t>3/. Muối Fe(II)</w:t>
            </w:r>
          </w:p>
          <w:p w:rsidR="00531D4F" w:rsidRPr="003A3FBB" w:rsidRDefault="00531D4F" w:rsidP="00A351FE">
            <w:pPr>
              <w:spacing w:line="288" w:lineRule="auto"/>
            </w:pPr>
            <w:r w:rsidRPr="003A3FBB">
              <w:lastRenderedPageBreak/>
              <w:t xml:space="preserve">- Muối Fe(II) + chất oxi hóa </w:t>
            </w:r>
            <w:r w:rsidRPr="003A3FBB">
              <w:rPr>
                <w:position w:val="-6"/>
              </w:rPr>
              <w:object w:dxaOrig="300" w:dyaOrig="220">
                <v:shape id="_x0000_i1313" type="#_x0000_t75" style="width:15pt;height:10.95pt" o:ole="">
                  <v:imagedata r:id="rId504" o:title=""/>
                </v:shape>
                <o:OLEObject Type="Embed" ProgID="Equation.3" ShapeID="_x0000_i1313" DrawAspect="Content" ObjectID="_1629921246" r:id="rId520"/>
              </w:object>
            </w:r>
            <w:r w:rsidRPr="003A3FBB">
              <w:t>Muối Fe(III)</w:t>
            </w:r>
          </w:p>
          <w:p w:rsidR="00531D4F" w:rsidRPr="003A3FBB" w:rsidRDefault="00531D4F" w:rsidP="00A351FE">
            <w:pPr>
              <w:spacing w:line="288" w:lineRule="auto"/>
            </w:pPr>
            <w:r w:rsidRPr="003A3FBB">
              <w:rPr>
                <w:b/>
              </w:rPr>
              <w:t>VD:</w:t>
            </w:r>
            <w:r w:rsidRPr="003A3FBB">
              <w:t xml:space="preserve"> </w:t>
            </w:r>
            <w:r w:rsidRPr="003A3FBB">
              <w:rPr>
                <w:position w:val="-12"/>
              </w:rPr>
              <w:object w:dxaOrig="2560" w:dyaOrig="499">
                <v:shape id="_x0000_i1314" type="#_x0000_t75" style="width:127.85pt;height:24.75pt" o:ole="">
                  <v:imagedata r:id="rId521" o:title=""/>
                </v:shape>
                <o:OLEObject Type="Embed" ProgID="Equation.3" ShapeID="_x0000_i1314" DrawAspect="Content" ObjectID="_1629921247" r:id="rId522"/>
              </w:object>
            </w:r>
          </w:p>
          <w:p w:rsidR="00531D4F" w:rsidRPr="003A3FBB" w:rsidRDefault="00531D4F" w:rsidP="00A351FE">
            <w:pPr>
              <w:spacing w:line="288" w:lineRule="auto"/>
            </w:pPr>
            <w:r w:rsidRPr="003A3FBB">
              <w:t>- Muối Fe(II)đa số tan trong nước, kết tinh dạng ngậm nước: FeSO</w:t>
            </w:r>
            <w:r w:rsidRPr="003A3FBB">
              <w:rPr>
                <w:vertAlign w:val="subscript"/>
              </w:rPr>
              <w:t>4</w:t>
            </w:r>
            <w:r w:rsidRPr="003A3FBB">
              <w:t>.7H</w:t>
            </w:r>
            <w:r w:rsidRPr="003A3FBB">
              <w:rPr>
                <w:vertAlign w:val="subscript"/>
              </w:rPr>
              <w:t>2</w:t>
            </w:r>
            <w:r w:rsidRPr="003A3FBB">
              <w:t>O , FeCl</w:t>
            </w:r>
            <w:r w:rsidRPr="003A3FBB">
              <w:rPr>
                <w:vertAlign w:val="subscript"/>
              </w:rPr>
              <w:t>2</w:t>
            </w:r>
            <w:r w:rsidRPr="003A3FBB">
              <w:t>.4H</w:t>
            </w:r>
            <w:r w:rsidRPr="003A3FBB">
              <w:rPr>
                <w:vertAlign w:val="subscript"/>
              </w:rPr>
              <w:t>2</w:t>
            </w:r>
            <w:r w:rsidRPr="003A3FBB">
              <w:t>O</w:t>
            </w:r>
          </w:p>
          <w:p w:rsidR="00531D4F" w:rsidRPr="003A3FBB" w:rsidRDefault="00531D4F" w:rsidP="00A351FE">
            <w:pPr>
              <w:spacing w:line="288" w:lineRule="auto"/>
            </w:pPr>
            <w:r w:rsidRPr="003A3FBB">
              <w:t xml:space="preserve">- Điều chế: </w:t>
            </w:r>
          </w:p>
          <w:p w:rsidR="00531D4F" w:rsidRPr="003A3FBB" w:rsidRDefault="00531D4F" w:rsidP="00A351FE">
            <w:pPr>
              <w:spacing w:line="288" w:lineRule="auto"/>
            </w:pPr>
            <w:r w:rsidRPr="003A3FBB">
              <w:rPr>
                <w:position w:val="-50"/>
              </w:rPr>
              <w:object w:dxaOrig="1120" w:dyaOrig="1120">
                <v:shape id="_x0000_i1315" type="#_x0000_t75" style="width:55.85pt;height:55.85pt" o:ole="">
                  <v:imagedata r:id="rId523" o:title=""/>
                </v:shape>
                <o:OLEObject Type="Embed" ProgID="Equation.3" ShapeID="_x0000_i1315" DrawAspect="Content" ObjectID="_1629921248" r:id="rId524"/>
              </w:object>
            </w:r>
            <w:r w:rsidRPr="003A3FBB">
              <w:t xml:space="preserve">+HCl </w:t>
            </w:r>
            <w:r w:rsidRPr="003A3FBB">
              <w:rPr>
                <w:position w:val="-6"/>
              </w:rPr>
              <w:object w:dxaOrig="300" w:dyaOrig="220">
                <v:shape id="_x0000_i1316" type="#_x0000_t75" style="width:15pt;height:10.95pt" o:ole="">
                  <v:imagedata r:id="rId504" o:title=""/>
                </v:shape>
                <o:OLEObject Type="Embed" ProgID="Equation.3" ShapeID="_x0000_i1316" DrawAspect="Content" ObjectID="_1629921249" r:id="rId525"/>
              </w:object>
            </w:r>
            <w:r w:rsidRPr="003A3FBB">
              <w:t xml:space="preserve"> muối Fe(II) </w:t>
            </w:r>
          </w:p>
          <w:p w:rsidR="00531D4F" w:rsidRPr="003A3FBB" w:rsidRDefault="00531D4F" w:rsidP="00A351FE">
            <w:pPr>
              <w:spacing w:line="288" w:lineRule="auto"/>
            </w:pPr>
            <w:r w:rsidRPr="003A3FBB">
              <w:rPr>
                <w:b/>
              </w:rPr>
              <w:t>VD</w:t>
            </w:r>
            <w:r w:rsidRPr="003A3FBB">
              <w:t xml:space="preserve">:Fe +2HCl </w:t>
            </w:r>
            <w:r w:rsidRPr="003A3FBB">
              <w:rPr>
                <w:position w:val="-6"/>
              </w:rPr>
              <w:object w:dxaOrig="300" w:dyaOrig="220">
                <v:shape id="_x0000_i1317" type="#_x0000_t75" style="width:15pt;height:10.95pt" o:ole="">
                  <v:imagedata r:id="rId504" o:title=""/>
                </v:shape>
                <o:OLEObject Type="Embed" ProgID="Equation.3" ShapeID="_x0000_i1317" DrawAspect="Content" ObjectID="_1629921250" r:id="rId526"/>
              </w:object>
            </w:r>
            <w:r w:rsidRPr="003A3FBB">
              <w:t xml:space="preserve"> FeCl</w:t>
            </w:r>
            <w:r w:rsidRPr="003A3FBB">
              <w:rPr>
                <w:vertAlign w:val="subscript"/>
              </w:rPr>
              <w:t>2</w:t>
            </w:r>
            <w:r w:rsidRPr="003A3FBB">
              <w:t>+ H</w:t>
            </w:r>
            <w:r w:rsidRPr="003A3FBB">
              <w:rPr>
                <w:vertAlign w:val="subscript"/>
              </w:rPr>
              <w:t>2</w:t>
            </w:r>
          </w:p>
          <w:p w:rsidR="00531D4F" w:rsidRPr="003A3FBB" w:rsidRDefault="00531D4F" w:rsidP="00A351FE">
            <w:pPr>
              <w:spacing w:line="288" w:lineRule="auto"/>
            </w:pPr>
            <w:r w:rsidRPr="003A3FBB">
              <w:t>FeO+ H</w:t>
            </w:r>
            <w:r w:rsidRPr="003A3FBB">
              <w:rPr>
                <w:vertAlign w:val="subscript"/>
              </w:rPr>
              <w:t>2</w:t>
            </w:r>
            <w:r w:rsidRPr="003A3FBB">
              <w:t>SO</w:t>
            </w:r>
            <w:r w:rsidRPr="003A3FBB">
              <w:rPr>
                <w:vertAlign w:val="subscript"/>
              </w:rPr>
              <w:t>4</w:t>
            </w:r>
            <w:r w:rsidRPr="003A3FBB">
              <w:t xml:space="preserve"> </w:t>
            </w:r>
            <w:r w:rsidRPr="003A3FBB">
              <w:rPr>
                <w:position w:val="-6"/>
              </w:rPr>
              <w:object w:dxaOrig="300" w:dyaOrig="220">
                <v:shape id="_x0000_i1318" type="#_x0000_t75" style="width:15pt;height:10.95pt" o:ole="">
                  <v:imagedata r:id="rId504" o:title=""/>
                </v:shape>
                <o:OLEObject Type="Embed" ProgID="Equation.3" ShapeID="_x0000_i1318" DrawAspect="Content" ObjectID="_1629921251" r:id="rId527"/>
              </w:object>
            </w:r>
            <w:r w:rsidRPr="003A3FBB">
              <w:t>FeSO</w:t>
            </w:r>
            <w:r w:rsidRPr="003A3FBB">
              <w:rPr>
                <w:vertAlign w:val="subscript"/>
              </w:rPr>
              <w:t>4</w:t>
            </w:r>
            <w:r w:rsidRPr="003A3FBB">
              <w:t>+H</w:t>
            </w:r>
            <w:r w:rsidRPr="003A3FBB">
              <w:rPr>
                <w:vertAlign w:val="subscript"/>
              </w:rPr>
              <w:t>2</w:t>
            </w:r>
            <w:r w:rsidRPr="003A3FBB">
              <w:t xml:space="preserve">O </w:t>
            </w:r>
          </w:p>
          <w:p w:rsidR="00531D4F" w:rsidRPr="003A3FBB" w:rsidRDefault="00531D4F" w:rsidP="00A351FE">
            <w:pPr>
              <w:spacing w:line="288" w:lineRule="auto"/>
              <w:jc w:val="both"/>
              <w:rPr>
                <w:b/>
              </w:rPr>
            </w:pPr>
          </w:p>
        </w:tc>
      </w:tr>
    </w:tbl>
    <w:p w:rsidR="00531D4F" w:rsidRPr="003A3FBB" w:rsidRDefault="00531D4F" w:rsidP="001B30C6">
      <w:pPr>
        <w:spacing w:line="288" w:lineRule="auto"/>
        <w:jc w:val="both"/>
        <w:rPr>
          <w:b/>
          <w:lang w:val="pt-BR"/>
        </w:rPr>
      </w:pPr>
      <w:r w:rsidRPr="003A3FBB">
        <w:rPr>
          <w:b/>
          <w:lang w:val="pt-BR"/>
        </w:rPr>
        <w:lastRenderedPageBreak/>
        <w:t>3. Hoạt động luyện tập và vận dụng</w:t>
      </w:r>
    </w:p>
    <w:p w:rsidR="00531D4F" w:rsidRPr="003A3FBB" w:rsidRDefault="00531D4F" w:rsidP="001B30C6">
      <w:pPr>
        <w:autoSpaceDE w:val="0"/>
        <w:autoSpaceDN w:val="0"/>
        <w:adjustRightInd w:val="0"/>
        <w:spacing w:line="288" w:lineRule="auto"/>
        <w:jc w:val="both"/>
      </w:pPr>
      <w:r w:rsidRPr="003A3FBB">
        <w:t>Viết các ptpư theo dãy chuyển hoá sau:</w:t>
      </w:r>
    </w:p>
    <w:p w:rsidR="00531D4F" w:rsidRPr="003A3FBB" w:rsidRDefault="00531D4F" w:rsidP="001B30C6">
      <w:pPr>
        <w:tabs>
          <w:tab w:val="left" w:pos="2610"/>
        </w:tabs>
        <w:autoSpaceDE w:val="0"/>
        <w:autoSpaceDN w:val="0"/>
        <w:adjustRightInd w:val="0"/>
        <w:spacing w:line="288" w:lineRule="auto"/>
        <w:jc w:val="both"/>
      </w:pPr>
      <w:r w:rsidRPr="003A3FBB">
        <w:t>Fe  → FeCl</w:t>
      </w:r>
      <w:r w:rsidRPr="003A3FBB">
        <w:rPr>
          <w:vertAlign w:val="subscript"/>
        </w:rPr>
        <w:t>2</w:t>
      </w:r>
      <w:r w:rsidRPr="003A3FBB">
        <w:t xml:space="preserve">  → Fe(OH)</w:t>
      </w:r>
      <w:r w:rsidRPr="003A3FBB">
        <w:rPr>
          <w:vertAlign w:val="subscript"/>
        </w:rPr>
        <w:t>2</w:t>
      </w:r>
      <w:r w:rsidRPr="003A3FBB">
        <w:t xml:space="preserve"> → FeO → Fe(NO</w:t>
      </w:r>
      <w:r w:rsidRPr="003A3FBB">
        <w:rPr>
          <w:vertAlign w:val="subscript"/>
        </w:rPr>
        <w:t>3</w:t>
      </w:r>
      <w:r w:rsidRPr="003A3FBB">
        <w:t>)</w:t>
      </w:r>
      <w:r w:rsidRPr="003A3FBB">
        <w:rPr>
          <w:vertAlign w:val="subscript"/>
        </w:rPr>
        <w:t>3</w:t>
      </w:r>
      <w:r w:rsidRPr="003A3FBB">
        <w:t xml:space="preserve"> → Fe(NO</w:t>
      </w:r>
      <w:r w:rsidRPr="003A3FBB">
        <w:rPr>
          <w:vertAlign w:val="subscript"/>
        </w:rPr>
        <w:t>3</w:t>
      </w:r>
      <w:r w:rsidRPr="003A3FBB">
        <w:t>)</w:t>
      </w:r>
      <w:r w:rsidRPr="003A3FBB">
        <w:rPr>
          <w:vertAlign w:val="subscript"/>
        </w:rPr>
        <w:t>2</w:t>
      </w:r>
      <w:r w:rsidRPr="003A3FBB">
        <w:t>.</w:t>
      </w:r>
    </w:p>
    <w:p w:rsidR="00531D4F" w:rsidRPr="003A3FBB" w:rsidRDefault="00531D4F" w:rsidP="001B30C6">
      <w:pPr>
        <w:spacing w:line="288" w:lineRule="auto"/>
        <w:jc w:val="both"/>
        <w:rPr>
          <w:b/>
        </w:rPr>
      </w:pPr>
      <w:r w:rsidRPr="003A3FBB">
        <w:rPr>
          <w:b/>
        </w:rPr>
        <w:t>4. Hoạt động mở rộng</w:t>
      </w:r>
    </w:p>
    <w:p w:rsidR="00531D4F" w:rsidRPr="003A3FBB" w:rsidRDefault="00531D4F" w:rsidP="001B30C6">
      <w:pPr>
        <w:spacing w:line="288" w:lineRule="auto"/>
        <w:jc w:val="both"/>
        <w:rPr>
          <w:lang w:val="pt-BR"/>
        </w:rPr>
      </w:pPr>
      <w:r w:rsidRPr="003A3FBB">
        <w:rPr>
          <w:b/>
          <w:lang w:val="pt-BR"/>
        </w:rPr>
        <w:t>Câu 1</w:t>
      </w:r>
      <w:r w:rsidRPr="003A3FBB">
        <w:rPr>
          <w:lang w:val="pt-BR"/>
        </w:rPr>
        <w:t>: Phản ứng nào minh họa tính khử của FeO</w:t>
      </w:r>
    </w:p>
    <w:p w:rsidR="00531D4F" w:rsidRPr="003A3FBB" w:rsidRDefault="00531D4F" w:rsidP="001B30C6">
      <w:pPr>
        <w:spacing w:line="288" w:lineRule="auto"/>
        <w:ind w:firstLine="720"/>
        <w:jc w:val="both"/>
      </w:pPr>
      <w:r w:rsidRPr="003A3FBB">
        <w:rPr>
          <w:b/>
        </w:rPr>
        <w:t>A</w:t>
      </w:r>
      <w:r w:rsidRPr="003A3FBB">
        <w:t>.  FeO  +  HCl</w:t>
      </w:r>
      <w:r w:rsidRPr="003A3FBB">
        <w:tab/>
      </w:r>
      <w:r w:rsidRPr="003A3FBB">
        <w:tab/>
      </w:r>
      <w:r w:rsidRPr="003A3FBB">
        <w:tab/>
      </w:r>
      <w:r w:rsidRPr="003A3FBB">
        <w:tab/>
      </w:r>
      <w:r w:rsidRPr="003A3FBB">
        <w:rPr>
          <w:b/>
        </w:rPr>
        <w:t>B</w:t>
      </w:r>
      <w:r w:rsidRPr="003A3FBB">
        <w:t>. FeO + H</w:t>
      </w:r>
      <w:r w:rsidRPr="003A3FBB">
        <w:rPr>
          <w:vertAlign w:val="subscript"/>
        </w:rPr>
        <w:t>2</w:t>
      </w:r>
      <w:r w:rsidRPr="003A3FBB">
        <w:t>SO</w:t>
      </w:r>
      <w:r w:rsidRPr="003A3FBB">
        <w:rPr>
          <w:vertAlign w:val="subscript"/>
        </w:rPr>
        <w:t>4</w:t>
      </w:r>
      <w:r w:rsidRPr="003A3FBB">
        <w:t xml:space="preserve"> loãng  </w:t>
      </w:r>
    </w:p>
    <w:p w:rsidR="00531D4F" w:rsidRPr="003A3FBB" w:rsidRDefault="00531D4F" w:rsidP="001B30C6">
      <w:pPr>
        <w:spacing w:line="288" w:lineRule="auto"/>
        <w:ind w:firstLine="720"/>
        <w:jc w:val="both"/>
      </w:pPr>
      <w:r w:rsidRPr="003A3FBB">
        <w:rPr>
          <w:b/>
          <w:color w:val="FF0000"/>
        </w:rPr>
        <w:t>C</w:t>
      </w:r>
      <w:r w:rsidRPr="003A3FBB">
        <w:rPr>
          <w:color w:val="FF0000"/>
        </w:rPr>
        <w:t>. FeO</w:t>
      </w:r>
      <w:r w:rsidRPr="003A3FBB">
        <w:t xml:space="preserve">  + HNO</w:t>
      </w:r>
      <w:r w:rsidRPr="003A3FBB">
        <w:rPr>
          <w:vertAlign w:val="subscript"/>
        </w:rPr>
        <w:t>3</w:t>
      </w:r>
      <w:r w:rsidRPr="003A3FBB">
        <w:t xml:space="preserve"> loãng   </w:t>
      </w:r>
      <w:r w:rsidRPr="003A3FBB">
        <w:tab/>
      </w:r>
      <w:r w:rsidRPr="003A3FBB">
        <w:tab/>
      </w:r>
      <w:r w:rsidRPr="003A3FBB">
        <w:tab/>
      </w:r>
      <w:r w:rsidRPr="003A3FBB">
        <w:rPr>
          <w:b/>
        </w:rPr>
        <w:t>D</w:t>
      </w:r>
      <w:r w:rsidRPr="003A3FBB">
        <w:t>.  FeO  + Al</w:t>
      </w:r>
    </w:p>
    <w:p w:rsidR="00531D4F" w:rsidRPr="003A3FBB" w:rsidRDefault="00531D4F" w:rsidP="001B30C6">
      <w:pPr>
        <w:spacing w:line="288" w:lineRule="auto"/>
        <w:jc w:val="both"/>
      </w:pPr>
      <w:r w:rsidRPr="003A3FBB">
        <w:rPr>
          <w:b/>
        </w:rPr>
        <w:t>Câu 2</w:t>
      </w:r>
      <w:r w:rsidRPr="003A3FBB">
        <w:t>: Trong các chất sau Fe, FeSO</w:t>
      </w:r>
      <w:r w:rsidRPr="003A3FBB">
        <w:rPr>
          <w:vertAlign w:val="subscript"/>
        </w:rPr>
        <w:t xml:space="preserve">4 </w:t>
      </w:r>
      <w:r w:rsidRPr="003A3FBB">
        <w:t>,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chất nào có tính khử, chất nào có cả tính oxi hóa và tính khử ? Cho kết quả theo thứ tự là </w:t>
      </w:r>
    </w:p>
    <w:p w:rsidR="00531D4F" w:rsidRPr="003A3FBB" w:rsidRDefault="00531D4F" w:rsidP="001B30C6">
      <w:pPr>
        <w:spacing w:line="288" w:lineRule="auto"/>
        <w:jc w:val="both"/>
      </w:pPr>
      <w:r w:rsidRPr="003A3FBB">
        <w:t xml:space="preserve"> </w:t>
      </w:r>
      <w:r w:rsidRPr="003A3FBB">
        <w:tab/>
      </w:r>
      <w:r w:rsidRPr="003A3FBB">
        <w:rPr>
          <w:b/>
          <w:color w:val="FF0000"/>
        </w:rPr>
        <w:t>A</w:t>
      </w:r>
      <w:r w:rsidRPr="003A3FBB">
        <w:rPr>
          <w:color w:val="FF0000"/>
        </w:rPr>
        <w:t>.  Fe,</w:t>
      </w:r>
      <w:r w:rsidRPr="003A3FBB">
        <w:t xml:space="preserve"> FeSO</w:t>
      </w:r>
      <w:r w:rsidRPr="003A3FBB">
        <w:rPr>
          <w:vertAlign w:val="subscript"/>
        </w:rPr>
        <w:t xml:space="preserve">4 </w:t>
      </w:r>
      <w:r w:rsidRPr="003A3FBB">
        <w:rPr>
          <w:vertAlign w:val="subscript"/>
        </w:rPr>
        <w:tab/>
      </w:r>
      <w:r w:rsidRPr="003A3FBB">
        <w:rPr>
          <w:vertAlign w:val="subscript"/>
        </w:rPr>
        <w:tab/>
      </w:r>
      <w:r w:rsidRPr="003A3FBB">
        <w:rPr>
          <w:b/>
        </w:rPr>
        <w:t>B</w:t>
      </w:r>
      <w:r w:rsidRPr="003A3FBB">
        <w:t>.  FeSO</w:t>
      </w:r>
      <w:r w:rsidRPr="003A3FBB">
        <w:rPr>
          <w:vertAlign w:val="subscript"/>
        </w:rPr>
        <w:t>4</w:t>
      </w:r>
      <w:r w:rsidRPr="003A3FBB">
        <w:t>,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w:t>
      </w:r>
      <w:r w:rsidRPr="003A3FBB">
        <w:tab/>
      </w:r>
      <w:r w:rsidRPr="003A3FBB">
        <w:tab/>
      </w:r>
    </w:p>
    <w:p w:rsidR="00531D4F" w:rsidRPr="003A3FBB" w:rsidRDefault="00531D4F" w:rsidP="001B30C6">
      <w:pPr>
        <w:spacing w:line="288" w:lineRule="auto"/>
        <w:ind w:firstLine="720"/>
        <w:jc w:val="both"/>
      </w:pPr>
      <w:r w:rsidRPr="003A3FBB">
        <w:rPr>
          <w:b/>
        </w:rPr>
        <w:t>C</w:t>
      </w:r>
      <w:r w:rsidRPr="003A3FBB">
        <w:t>. Fe,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w:t>
      </w:r>
      <w:r w:rsidRPr="003A3FBB">
        <w:tab/>
      </w:r>
      <w:r w:rsidRPr="003A3FBB">
        <w:tab/>
      </w:r>
      <w:r w:rsidRPr="003A3FBB">
        <w:rPr>
          <w:b/>
        </w:rPr>
        <w:t>D</w:t>
      </w:r>
      <w:r w:rsidRPr="003A3FBB">
        <w:t>. FeSO</w:t>
      </w:r>
      <w:r w:rsidRPr="003A3FBB">
        <w:rPr>
          <w:vertAlign w:val="subscript"/>
        </w:rPr>
        <w:t>4</w:t>
      </w:r>
      <w:r w:rsidRPr="003A3FBB">
        <w:t xml:space="preserve">, Fe . </w:t>
      </w:r>
    </w:p>
    <w:p w:rsidR="00531D4F" w:rsidRPr="003A3FBB" w:rsidRDefault="00531D4F" w:rsidP="001B30C6">
      <w:pPr>
        <w:spacing w:line="288" w:lineRule="auto"/>
        <w:jc w:val="both"/>
      </w:pPr>
      <w:r w:rsidRPr="003A3FBB">
        <w:rPr>
          <w:b/>
        </w:rPr>
        <w:t>Câu 3</w:t>
      </w:r>
      <w:r w:rsidRPr="003A3FBB">
        <w:t>: Dãy các chất đều tác dụng với dung dịch Fe(NO</w:t>
      </w:r>
      <w:r w:rsidRPr="003A3FBB">
        <w:rPr>
          <w:vertAlign w:val="subscript"/>
        </w:rPr>
        <w:t>3</w:t>
      </w:r>
      <w:r w:rsidRPr="003A3FBB">
        <w:t>)</w:t>
      </w:r>
      <w:r w:rsidRPr="003A3FBB">
        <w:rPr>
          <w:vertAlign w:val="subscript"/>
        </w:rPr>
        <w:t>2</w:t>
      </w:r>
      <w:r w:rsidRPr="003A3FBB">
        <w:t xml:space="preserve"> </w:t>
      </w:r>
    </w:p>
    <w:p w:rsidR="00531D4F" w:rsidRPr="003A3FBB" w:rsidRDefault="00531D4F" w:rsidP="001B30C6">
      <w:pPr>
        <w:spacing w:line="288" w:lineRule="auto"/>
        <w:ind w:firstLine="720"/>
        <w:jc w:val="both"/>
      </w:pPr>
      <w:r w:rsidRPr="003A3FBB">
        <w:rPr>
          <w:b/>
        </w:rPr>
        <w:t>A</w:t>
      </w:r>
      <w:r w:rsidRPr="003A3FBB">
        <w:t>.  AgNO</w:t>
      </w:r>
      <w:r w:rsidRPr="003A3FBB">
        <w:rPr>
          <w:vertAlign w:val="subscript"/>
        </w:rPr>
        <w:t>3</w:t>
      </w:r>
      <w:r w:rsidRPr="003A3FBB">
        <w:t xml:space="preserve">, NaOH, Cu.   </w:t>
      </w:r>
      <w:r w:rsidRPr="003A3FBB">
        <w:tab/>
      </w:r>
      <w:r w:rsidRPr="003A3FBB">
        <w:tab/>
      </w:r>
      <w:r w:rsidRPr="003A3FBB">
        <w:tab/>
      </w:r>
      <w:r w:rsidRPr="003A3FBB">
        <w:rPr>
          <w:b/>
          <w:color w:val="FF0000"/>
        </w:rPr>
        <w:t>B</w:t>
      </w:r>
      <w:r w:rsidRPr="003A3FBB">
        <w:rPr>
          <w:color w:val="FF0000"/>
        </w:rPr>
        <w:t xml:space="preserve">. </w:t>
      </w:r>
      <w:r w:rsidRPr="003A3FBB">
        <w:t>AgNO</w:t>
      </w:r>
      <w:r w:rsidRPr="003A3FBB">
        <w:rPr>
          <w:vertAlign w:val="subscript"/>
        </w:rPr>
        <w:t>3</w:t>
      </w:r>
      <w:r w:rsidRPr="003A3FBB">
        <w:t>, Br</w:t>
      </w:r>
      <w:r w:rsidRPr="003A3FBB">
        <w:rPr>
          <w:vertAlign w:val="subscript"/>
        </w:rPr>
        <w:t>2</w:t>
      </w:r>
      <w:r w:rsidRPr="003A3FBB">
        <w:t>, NH</w:t>
      </w:r>
      <w:r w:rsidRPr="003A3FBB">
        <w:rPr>
          <w:vertAlign w:val="subscript"/>
        </w:rPr>
        <w:t>3</w:t>
      </w:r>
      <w:r w:rsidRPr="003A3FBB">
        <w:t xml:space="preserve"> </w:t>
      </w:r>
      <w:r w:rsidRPr="003A3FBB">
        <w:tab/>
      </w:r>
      <w:r w:rsidRPr="003A3FBB">
        <w:tab/>
      </w:r>
    </w:p>
    <w:p w:rsidR="00531D4F" w:rsidRPr="003A3FBB" w:rsidRDefault="00531D4F" w:rsidP="001B30C6">
      <w:pPr>
        <w:spacing w:line="288" w:lineRule="auto"/>
        <w:ind w:firstLine="720"/>
        <w:jc w:val="both"/>
        <w:rPr>
          <w:vertAlign w:val="subscript"/>
        </w:rPr>
      </w:pPr>
      <w:r w:rsidRPr="003A3FBB">
        <w:rPr>
          <w:b/>
        </w:rPr>
        <w:t>C</w:t>
      </w:r>
      <w:r w:rsidRPr="003A3FBB">
        <w:t>. NaOH, Mg, KCl</w:t>
      </w:r>
      <w:r w:rsidRPr="003A3FBB">
        <w:tab/>
      </w:r>
      <w:r w:rsidRPr="003A3FBB">
        <w:tab/>
      </w:r>
      <w:r w:rsidRPr="003A3FBB">
        <w:tab/>
      </w:r>
      <w:r w:rsidRPr="003A3FBB">
        <w:rPr>
          <w:b/>
        </w:rPr>
        <w:t>D</w:t>
      </w:r>
      <w:r w:rsidRPr="003A3FBB">
        <w:t>. KI, Br</w:t>
      </w:r>
      <w:r w:rsidRPr="003A3FBB">
        <w:rPr>
          <w:vertAlign w:val="subscript"/>
        </w:rPr>
        <w:t>2</w:t>
      </w:r>
      <w:r w:rsidRPr="003A3FBB">
        <w:t>, NH</w:t>
      </w:r>
      <w:r w:rsidRPr="003A3FBB">
        <w:rPr>
          <w:vertAlign w:val="subscript"/>
        </w:rPr>
        <w:t>3</w:t>
      </w:r>
    </w:p>
    <w:p w:rsidR="00531D4F" w:rsidRPr="003A3FBB" w:rsidRDefault="00531D4F" w:rsidP="001B30C6">
      <w:pPr>
        <w:spacing w:line="288" w:lineRule="auto"/>
        <w:jc w:val="both"/>
      </w:pPr>
      <w:r w:rsidRPr="003A3FBB">
        <w:rPr>
          <w:b/>
        </w:rPr>
        <w:t>Câu 4</w:t>
      </w:r>
      <w:r w:rsidRPr="003A3FBB">
        <w:t>: Khối lượng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cần để tác dụng vừa đủ 0,6 mol FeSO</w:t>
      </w:r>
      <w:r w:rsidRPr="003A3FBB">
        <w:rPr>
          <w:vertAlign w:val="subscript"/>
        </w:rPr>
        <w:t>4</w:t>
      </w:r>
      <w:r w:rsidRPr="003A3FBB">
        <w:t xml:space="preserve"> trong môi trường H</w:t>
      </w:r>
      <w:r w:rsidRPr="003A3FBB">
        <w:rPr>
          <w:vertAlign w:val="subscript"/>
        </w:rPr>
        <w:t>2</w:t>
      </w:r>
      <w:r w:rsidRPr="003A3FBB">
        <w:t>SO</w:t>
      </w:r>
      <w:r w:rsidRPr="003A3FBB">
        <w:rPr>
          <w:vertAlign w:val="subscript"/>
        </w:rPr>
        <w:t>4</w:t>
      </w:r>
      <w:r w:rsidRPr="003A3FBB">
        <w:t xml:space="preserve"> </w:t>
      </w:r>
    </w:p>
    <w:p w:rsidR="00531D4F" w:rsidRPr="003A3FBB" w:rsidRDefault="00531D4F" w:rsidP="001B30C6">
      <w:pPr>
        <w:spacing w:line="288" w:lineRule="auto"/>
        <w:ind w:firstLine="720"/>
        <w:jc w:val="both"/>
      </w:pPr>
      <w:r w:rsidRPr="003A3FBB">
        <w:rPr>
          <w:b/>
        </w:rPr>
        <w:t>A</w:t>
      </w:r>
      <w:r w:rsidRPr="003A3FBB">
        <w:t>.  26,4</w:t>
      </w:r>
      <w:r w:rsidRPr="003A3FBB">
        <w:tab/>
      </w:r>
      <w:r w:rsidRPr="003A3FBB">
        <w:tab/>
      </w:r>
      <w:r w:rsidRPr="003A3FBB">
        <w:rPr>
          <w:b/>
        </w:rPr>
        <w:t>B</w:t>
      </w:r>
      <w:r w:rsidRPr="003A3FBB">
        <w:t>. 27,4</w:t>
      </w:r>
      <w:r w:rsidRPr="003A3FBB">
        <w:tab/>
      </w:r>
      <w:r w:rsidRPr="003A3FBB">
        <w:tab/>
      </w:r>
      <w:r w:rsidRPr="003A3FBB">
        <w:rPr>
          <w:b/>
        </w:rPr>
        <w:t>C</w:t>
      </w:r>
      <w:r w:rsidRPr="003A3FBB">
        <w:t>. 28,4</w:t>
      </w:r>
      <w:r w:rsidRPr="003A3FBB">
        <w:tab/>
      </w:r>
      <w:r w:rsidRPr="003A3FBB">
        <w:tab/>
      </w:r>
      <w:r w:rsidRPr="003A3FBB">
        <w:rPr>
          <w:b/>
          <w:color w:val="FF0000"/>
        </w:rPr>
        <w:t>D</w:t>
      </w:r>
      <w:r w:rsidRPr="003A3FBB">
        <w:rPr>
          <w:color w:val="FF0000"/>
        </w:rPr>
        <w:t>. 29</w:t>
      </w:r>
      <w:r w:rsidRPr="003A3FBB">
        <w:t>,4</w:t>
      </w:r>
    </w:p>
    <w:p w:rsidR="00531D4F" w:rsidRPr="003A3FBB" w:rsidRDefault="00531D4F" w:rsidP="001B30C6">
      <w:pPr>
        <w:spacing w:line="288" w:lineRule="auto"/>
        <w:jc w:val="both"/>
      </w:pPr>
      <w:r w:rsidRPr="003A3FBB">
        <w:rPr>
          <w:b/>
          <w:bCs/>
        </w:rPr>
        <w:t>Câu 5</w:t>
      </w:r>
      <w:r w:rsidRPr="003A3FBB">
        <w:t>: nhận biết đưa vào bài dạy Phản ứng nào sau đây chứng minh hợp chất sắt (II) có tính khử:</w:t>
      </w:r>
    </w:p>
    <w:p w:rsidR="00531D4F" w:rsidRPr="003A3FBB" w:rsidRDefault="00531D4F" w:rsidP="001B30C6">
      <w:pPr>
        <w:spacing w:line="288" w:lineRule="auto"/>
        <w:ind w:firstLine="720"/>
        <w:jc w:val="both"/>
      </w:pPr>
      <w:r w:rsidRPr="003A3FBB">
        <w:rPr>
          <w:b/>
        </w:rPr>
        <w:t>A</w:t>
      </w:r>
      <w:r w:rsidRPr="003A3FBB">
        <w:t>.   FeCl</w:t>
      </w:r>
      <w:r w:rsidRPr="003A3FBB">
        <w:rPr>
          <w:vertAlign w:val="subscript"/>
        </w:rPr>
        <w:t>2</w:t>
      </w:r>
      <w:r w:rsidRPr="003A3FBB">
        <w:t xml:space="preserve"> + 2NaOH → Fe(OH)</w:t>
      </w:r>
      <w:r w:rsidRPr="003A3FBB">
        <w:rPr>
          <w:vertAlign w:val="subscript"/>
        </w:rPr>
        <w:t>2</w:t>
      </w:r>
      <w:r w:rsidRPr="003A3FBB">
        <w:t xml:space="preserve"> + 2NaCl.   </w:t>
      </w:r>
    </w:p>
    <w:p w:rsidR="00531D4F" w:rsidRPr="003A3FBB" w:rsidRDefault="00531D4F" w:rsidP="001B30C6">
      <w:pPr>
        <w:spacing w:line="288" w:lineRule="auto"/>
        <w:ind w:firstLine="720"/>
        <w:jc w:val="both"/>
      </w:pPr>
      <w:r w:rsidRPr="003A3FBB">
        <w:rPr>
          <w:b/>
        </w:rPr>
        <w:t>B</w:t>
      </w:r>
      <w:r w:rsidRPr="003A3FBB">
        <w:t>.   Fe(OH)</w:t>
      </w:r>
      <w:r w:rsidRPr="003A3FBB">
        <w:rPr>
          <w:vertAlign w:val="subscript"/>
        </w:rPr>
        <w:t>2</w:t>
      </w:r>
      <w:r w:rsidRPr="003A3FBB">
        <w:t xml:space="preserve"> + 2HCl → FeCl</w:t>
      </w:r>
      <w:r w:rsidRPr="003A3FBB">
        <w:rPr>
          <w:vertAlign w:val="subscript"/>
        </w:rPr>
        <w:t>2</w:t>
      </w:r>
      <w:r w:rsidRPr="003A3FBB">
        <w:t xml:space="preserve"> + 2H</w:t>
      </w:r>
      <w:r w:rsidRPr="003A3FBB">
        <w:rPr>
          <w:vertAlign w:val="subscript"/>
        </w:rPr>
        <w:t>2</w:t>
      </w:r>
      <w:r w:rsidRPr="003A3FBB">
        <w:t xml:space="preserve">O.  </w:t>
      </w:r>
    </w:p>
    <w:p w:rsidR="00531D4F" w:rsidRPr="003A3FBB" w:rsidRDefault="00531D4F" w:rsidP="001B30C6">
      <w:pPr>
        <w:spacing w:line="288" w:lineRule="auto"/>
        <w:ind w:firstLine="720"/>
        <w:jc w:val="both"/>
        <w:rPr>
          <w:lang w:val="pt-BR"/>
        </w:rPr>
      </w:pPr>
      <w:r w:rsidRPr="003A3FBB">
        <w:rPr>
          <w:b/>
          <w:u w:val="single"/>
          <w:lang w:val="pt-BR"/>
        </w:rPr>
        <w:t>C</w:t>
      </w:r>
      <w:r w:rsidRPr="003A3FBB">
        <w:rPr>
          <w:lang w:val="pt-BR"/>
        </w:rPr>
        <w:t>.   3FeO + 10HNO</w:t>
      </w:r>
      <w:r w:rsidRPr="003A3FBB">
        <w:rPr>
          <w:vertAlign w:val="subscript"/>
          <w:lang w:val="pt-BR"/>
        </w:rPr>
        <w:t>3</w:t>
      </w:r>
      <w:r w:rsidRPr="003A3FBB">
        <w:rPr>
          <w:lang w:val="pt-BR"/>
        </w:rPr>
        <w:t xml:space="preserve"> → 3Fe(NO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 + 5H</w:t>
      </w:r>
      <w:r w:rsidRPr="003A3FBB">
        <w:rPr>
          <w:vertAlign w:val="subscript"/>
          <w:lang w:val="pt-BR"/>
        </w:rPr>
        <w:t>2</w:t>
      </w:r>
      <w:r w:rsidRPr="003A3FBB">
        <w:rPr>
          <w:lang w:val="pt-BR"/>
        </w:rPr>
        <w:t xml:space="preserve">O.  </w:t>
      </w:r>
    </w:p>
    <w:p w:rsidR="00531D4F" w:rsidRPr="003A3FBB" w:rsidRDefault="00531D4F" w:rsidP="001B30C6">
      <w:pPr>
        <w:spacing w:line="288" w:lineRule="auto"/>
        <w:ind w:firstLine="720"/>
        <w:jc w:val="both"/>
      </w:pPr>
      <w:r w:rsidRPr="003A3FBB">
        <w:rPr>
          <w:b/>
        </w:rPr>
        <w:t>D</w:t>
      </w:r>
      <w:r w:rsidRPr="003A3FBB">
        <w:t>.   FeO + CO → Fe + CO</w:t>
      </w:r>
      <w:r w:rsidRPr="003A3FBB">
        <w:rPr>
          <w:vertAlign w:val="subscript"/>
        </w:rPr>
        <w:t>2</w:t>
      </w:r>
      <w:r w:rsidRPr="003A3FBB">
        <w:t>.</w:t>
      </w:r>
    </w:p>
    <w:p w:rsidR="00531D4F" w:rsidRPr="003A3FBB" w:rsidRDefault="00531D4F" w:rsidP="001B30C6">
      <w:pPr>
        <w:spacing w:line="288" w:lineRule="auto"/>
        <w:jc w:val="both"/>
      </w:pPr>
      <w:r w:rsidRPr="003A3FBB">
        <w:rPr>
          <w:b/>
        </w:rPr>
        <w:t>Câu 6</w:t>
      </w:r>
      <w:r w:rsidRPr="003A3FBB">
        <w:t>: Hoà tan oxit sắt từ Fe</w:t>
      </w:r>
      <w:r w:rsidRPr="003A3FBB">
        <w:rPr>
          <w:vertAlign w:val="subscript"/>
        </w:rPr>
        <w:t>3</w:t>
      </w:r>
      <w:r w:rsidRPr="003A3FBB">
        <w:t>O</w:t>
      </w:r>
      <w:r w:rsidRPr="003A3FBB">
        <w:rPr>
          <w:vertAlign w:val="subscript"/>
        </w:rPr>
        <w:t xml:space="preserve">4 </w:t>
      </w:r>
      <w:r w:rsidRPr="003A3FBB">
        <w:t>vào dung dịch H</w:t>
      </w:r>
      <w:r w:rsidRPr="003A3FBB">
        <w:rPr>
          <w:vertAlign w:val="subscript"/>
        </w:rPr>
        <w:t>2</w:t>
      </w:r>
      <w:r w:rsidRPr="003A3FBB">
        <w:t>SO</w:t>
      </w:r>
      <w:r w:rsidRPr="003A3FBB">
        <w:rPr>
          <w:vertAlign w:val="subscript"/>
        </w:rPr>
        <w:t>4</w:t>
      </w:r>
      <w:r w:rsidRPr="003A3FBB">
        <w:t xml:space="preserve"> loãng dư thu được dung dịch X. Tìm phát biểu </w:t>
      </w:r>
      <w:r w:rsidRPr="003A3FBB">
        <w:rPr>
          <w:b/>
        </w:rPr>
        <w:t>sai</w:t>
      </w:r>
      <w:r w:rsidRPr="003A3FBB">
        <w:t xml:space="preserve"> </w:t>
      </w:r>
    </w:p>
    <w:p w:rsidR="00531D4F" w:rsidRPr="003A3FBB" w:rsidRDefault="00531D4F" w:rsidP="001B30C6">
      <w:pPr>
        <w:spacing w:line="288" w:lineRule="auto"/>
        <w:ind w:firstLine="720"/>
        <w:jc w:val="both"/>
      </w:pPr>
      <w:r w:rsidRPr="003A3FBB">
        <w:rPr>
          <w:b/>
        </w:rPr>
        <w:t>A</w:t>
      </w:r>
      <w:r w:rsidRPr="003A3FBB">
        <w:t>.   Dung dịch X làm mất màu dung dịch thuốc tím (KMnO</w:t>
      </w:r>
      <w:r w:rsidRPr="003A3FBB">
        <w:rPr>
          <w:vertAlign w:val="subscript"/>
        </w:rPr>
        <w:t>4</w:t>
      </w:r>
      <w:r w:rsidRPr="003A3FBB">
        <w:t xml:space="preserve">).  </w:t>
      </w:r>
    </w:p>
    <w:p w:rsidR="00531D4F" w:rsidRPr="003A3FBB" w:rsidRDefault="00531D4F" w:rsidP="001B30C6">
      <w:pPr>
        <w:spacing w:line="288" w:lineRule="auto"/>
        <w:ind w:firstLine="720"/>
        <w:jc w:val="both"/>
      </w:pPr>
      <w:r w:rsidRPr="003A3FBB">
        <w:rPr>
          <w:b/>
          <w:u w:val="single"/>
        </w:rPr>
        <w:t>B</w:t>
      </w:r>
      <w:r w:rsidRPr="003A3FBB">
        <w:t xml:space="preserve">.   Dung dịch X không thể hoà tan Cu.  </w:t>
      </w:r>
    </w:p>
    <w:p w:rsidR="00531D4F" w:rsidRPr="003A3FBB" w:rsidRDefault="00531D4F" w:rsidP="001B30C6">
      <w:pPr>
        <w:spacing w:line="288" w:lineRule="auto"/>
        <w:ind w:firstLine="720"/>
        <w:jc w:val="both"/>
      </w:pPr>
      <w:r w:rsidRPr="003A3FBB">
        <w:rPr>
          <w:b/>
        </w:rPr>
        <w:t>C</w:t>
      </w:r>
      <w:r w:rsidRPr="003A3FBB">
        <w:t xml:space="preserve">.   Cho NaOH dư vào dung dịch X,  thu kết tủa để lâu trong không khí kết tủa sẽ tăng khối lượng.  </w:t>
      </w:r>
    </w:p>
    <w:p w:rsidR="00531D4F" w:rsidRPr="003A3FBB" w:rsidRDefault="00531D4F" w:rsidP="001B30C6">
      <w:pPr>
        <w:spacing w:line="288" w:lineRule="auto"/>
        <w:ind w:firstLine="720"/>
        <w:jc w:val="both"/>
      </w:pPr>
      <w:r w:rsidRPr="003A3FBB">
        <w:rPr>
          <w:b/>
        </w:rPr>
        <w:t>D</w:t>
      </w:r>
      <w:r w:rsidRPr="003A3FBB">
        <w:t>.   Dung dịch X tác dụng với dung dịch chứa ion Ag</w:t>
      </w:r>
      <w:r w:rsidRPr="003A3FBB">
        <w:rPr>
          <w:vertAlign w:val="superscript"/>
        </w:rPr>
        <w:t>+</w:t>
      </w:r>
      <w:r w:rsidRPr="003A3FBB">
        <w:t>.</w:t>
      </w:r>
    </w:p>
    <w:p w:rsidR="00531D4F" w:rsidRPr="003A3FBB" w:rsidRDefault="00531D4F" w:rsidP="001B30C6">
      <w:pPr>
        <w:spacing w:line="288" w:lineRule="auto"/>
        <w:jc w:val="both"/>
        <w:rPr>
          <w:b/>
        </w:rPr>
      </w:pPr>
      <w:r w:rsidRPr="003A3FBB">
        <w:rPr>
          <w:b/>
        </w:rPr>
        <w:t xml:space="preserve">Bài tập </w:t>
      </w:r>
    </w:p>
    <w:p w:rsidR="00531D4F" w:rsidRPr="003A3FBB" w:rsidRDefault="00531D4F" w:rsidP="001B30C6">
      <w:pPr>
        <w:spacing w:line="288" w:lineRule="auto"/>
        <w:jc w:val="both"/>
      </w:pPr>
      <w:r w:rsidRPr="003A3FBB">
        <w:t>Tìm các phản ứng hóa học thực hiện sơ đồ chuyển hóa sau:</w:t>
      </w:r>
    </w:p>
    <w:p w:rsidR="00531D4F" w:rsidRPr="003A3FBB" w:rsidRDefault="00531D4F" w:rsidP="001B30C6">
      <w:pPr>
        <w:spacing w:line="288" w:lineRule="auto"/>
        <w:jc w:val="both"/>
        <w:rPr>
          <w:vertAlign w:val="superscript"/>
        </w:rPr>
      </w:pPr>
      <w:r w:rsidRPr="003A3FBB">
        <w:t xml:space="preserve"> Fe </w:t>
      </w:r>
      <w:r w:rsidRPr="003A3FBB">
        <w:rPr>
          <w:position w:val="-10"/>
        </w:rPr>
        <w:object w:dxaOrig="620" w:dyaOrig="400">
          <v:shape id="_x0000_i1319" type="#_x0000_t75" style="width:31.1pt;height:20.15pt" o:ole="">
            <v:imagedata r:id="rId528" o:title=""/>
          </v:shape>
          <o:OLEObject Type="Embed" ProgID="Equation.DSMT4" ShapeID="_x0000_i1319" DrawAspect="Content" ObjectID="_1629921252" r:id="rId529"/>
        </w:object>
      </w:r>
      <w:r w:rsidRPr="003A3FBB">
        <w:t xml:space="preserve">  Fe</w:t>
      </w:r>
      <w:r w:rsidRPr="003A3FBB">
        <w:rPr>
          <w:vertAlign w:val="superscript"/>
        </w:rPr>
        <w:t>2+</w:t>
      </w:r>
      <w:r w:rsidRPr="003A3FBB">
        <w:t xml:space="preserve">  </w:t>
      </w:r>
      <w:r w:rsidRPr="003A3FBB">
        <w:rPr>
          <w:position w:val="-10"/>
        </w:rPr>
        <w:object w:dxaOrig="620" w:dyaOrig="400">
          <v:shape id="_x0000_i1320" type="#_x0000_t75" style="width:31.1pt;height:20.15pt" o:ole="">
            <v:imagedata r:id="rId530" o:title=""/>
          </v:shape>
          <o:OLEObject Type="Embed" ProgID="Equation.DSMT4" ShapeID="_x0000_i1320" DrawAspect="Content" ObjectID="_1629921253" r:id="rId531"/>
        </w:object>
      </w:r>
      <w:r w:rsidRPr="003A3FBB">
        <w:t xml:space="preserve"> Fe</w:t>
      </w:r>
      <w:r w:rsidRPr="003A3FBB">
        <w:rPr>
          <w:vertAlign w:val="superscript"/>
        </w:rPr>
        <w:t>3+</w:t>
      </w:r>
    </w:p>
    <w:p w:rsidR="00531D4F" w:rsidRPr="003A3FBB" w:rsidRDefault="00531D4F" w:rsidP="001B30C6">
      <w:pPr>
        <w:spacing w:line="288" w:lineRule="auto"/>
        <w:jc w:val="both"/>
        <w:rPr>
          <w:b/>
        </w:rPr>
      </w:pPr>
    </w:p>
    <w:p w:rsidR="00531D4F" w:rsidRPr="003A3FBB" w:rsidRDefault="00531D4F" w:rsidP="001B30C6">
      <w:pPr>
        <w:spacing w:line="288" w:lineRule="auto"/>
        <w:jc w:val="both"/>
        <w:rPr>
          <w:b/>
        </w:rPr>
      </w:pPr>
    </w:p>
    <w:p w:rsidR="00531D4F" w:rsidRPr="003A3FBB" w:rsidRDefault="00531D4F" w:rsidP="001B30C6">
      <w:pPr>
        <w:spacing w:line="288" w:lineRule="auto"/>
        <w:jc w:val="center"/>
      </w:pPr>
      <w:r w:rsidRPr="003A3FBB">
        <w:rPr>
          <w:b/>
          <w:i/>
        </w:rPr>
        <w:t>Tiết 54. Bài 32–  HỢP CHẤT CỦA SẮT (tiết 2)</w:t>
      </w:r>
    </w:p>
    <w:p w:rsidR="00531D4F" w:rsidRPr="003A3FBB" w:rsidRDefault="00531D4F" w:rsidP="001B30C6">
      <w:pPr>
        <w:spacing w:line="288" w:lineRule="auto"/>
        <w:jc w:val="both"/>
        <w:rPr>
          <w:b/>
          <w:u w:val="single"/>
          <w:lang w:val="pt-BR"/>
        </w:rPr>
      </w:pPr>
      <w:r w:rsidRPr="003A3FBB">
        <w:lastRenderedPageBreak/>
        <w:t xml:space="preserve"> </w:t>
      </w:r>
      <w:r w:rsidRPr="003A3FBB">
        <w:rPr>
          <w:b/>
          <w:u w:val="single"/>
          <w:lang w:val="pt-BR"/>
        </w:rPr>
        <w:t>A. CHUẨN KIẾN THỨC – KĨ NĂNG</w:t>
      </w:r>
    </w:p>
    <w:p w:rsidR="00531D4F" w:rsidRPr="003A3FBB" w:rsidRDefault="00531D4F" w:rsidP="001B30C6">
      <w:pPr>
        <w:spacing w:line="288" w:lineRule="auto"/>
        <w:jc w:val="both"/>
      </w:pPr>
      <w:r w:rsidRPr="003A3FBB">
        <w:rPr>
          <w:b/>
          <w:u w:val="single"/>
          <w:lang w:val="pt-BR"/>
        </w:rPr>
        <w:t>I. KIẾN THỨC – KĨ NĂNG</w:t>
      </w:r>
      <w:r w:rsidRPr="003A3FBB">
        <w:t xml:space="preserve">                                            </w:t>
      </w:r>
    </w:p>
    <w:p w:rsidR="00531D4F" w:rsidRPr="003A3FBB" w:rsidRDefault="00531D4F" w:rsidP="001B30C6">
      <w:pPr>
        <w:spacing w:line="288" w:lineRule="auto"/>
        <w:jc w:val="both"/>
        <w:rPr>
          <w:b/>
          <w:lang w:val="pt-BR"/>
        </w:rPr>
      </w:pPr>
      <w:r w:rsidRPr="003A3FBB">
        <w:rPr>
          <w:b/>
        </w:rPr>
        <w:t xml:space="preserve">  </w:t>
      </w:r>
      <w:r w:rsidRPr="003A3FBB">
        <w:rPr>
          <w:b/>
          <w:lang w:val="pt-BR"/>
        </w:rPr>
        <w:t>1. Kiến thức</w:t>
      </w:r>
      <w:r w:rsidRPr="003A3FBB">
        <w:rPr>
          <w:b/>
        </w:rPr>
        <w:t xml:space="preserve"> </w:t>
      </w:r>
    </w:p>
    <w:p w:rsidR="00531D4F" w:rsidRPr="003A3FBB" w:rsidRDefault="00531D4F" w:rsidP="001B30C6">
      <w:pPr>
        <w:spacing w:line="288" w:lineRule="auto"/>
        <w:jc w:val="both"/>
      </w:pPr>
      <w:r w:rsidRPr="003A3FBB">
        <w:t xml:space="preserve"> Sau khi học xong chủ đề, học sinh trình bày được:</w:t>
      </w:r>
    </w:p>
    <w:p w:rsidR="00531D4F" w:rsidRPr="003A3FBB" w:rsidRDefault="00531D4F" w:rsidP="001B30C6">
      <w:pPr>
        <w:spacing w:before="20" w:after="20" w:line="288" w:lineRule="auto"/>
        <w:ind w:firstLine="360"/>
        <w:jc w:val="both"/>
      </w:pPr>
      <w:r w:rsidRPr="003A3FBB">
        <w:t xml:space="preserve">+ Tính chất vật lí, nguyên tắc điều chế và ứng dụng của một số hợp chất của sắt (III). </w:t>
      </w:r>
    </w:p>
    <w:p w:rsidR="00531D4F" w:rsidRPr="003A3FBB" w:rsidRDefault="00531D4F" w:rsidP="001B30C6">
      <w:pPr>
        <w:spacing w:before="20" w:after="20" w:line="288" w:lineRule="auto"/>
        <w:jc w:val="both"/>
      </w:pPr>
      <w:r w:rsidRPr="003A3FBB">
        <w:t xml:space="preserve">Học sinh giải thích được: </w:t>
      </w:r>
    </w:p>
    <w:p w:rsidR="00531D4F" w:rsidRPr="003A3FBB" w:rsidRDefault="00531D4F" w:rsidP="001B30C6">
      <w:pPr>
        <w:spacing w:before="20" w:after="20" w:line="288" w:lineRule="auto"/>
        <w:jc w:val="both"/>
      </w:pPr>
      <w:r w:rsidRPr="003A3FBB">
        <w:t xml:space="preserve">     + Tính oxi hoá của hợp chất sắt (III) : Fe</w:t>
      </w:r>
      <w:r w:rsidRPr="003A3FBB">
        <w:rPr>
          <w:vertAlign w:val="subscript"/>
        </w:rPr>
        <w:t>2</w:t>
      </w:r>
      <w:r w:rsidRPr="003A3FBB">
        <w:t>O</w:t>
      </w:r>
      <w:r w:rsidRPr="003A3FBB">
        <w:rPr>
          <w:vertAlign w:val="subscript"/>
        </w:rPr>
        <w:t>3</w:t>
      </w:r>
      <w:r w:rsidRPr="003A3FBB">
        <w:t>, Fe(OH)</w:t>
      </w:r>
      <w:r w:rsidRPr="003A3FBB">
        <w:rPr>
          <w:vertAlign w:val="subscript"/>
        </w:rPr>
        <w:t>3</w:t>
      </w:r>
      <w:r w:rsidRPr="003A3FBB">
        <w:t xml:space="preserve">, muối sắt(III).  ). </w:t>
      </w:r>
    </w:p>
    <w:p w:rsidR="00531D4F" w:rsidRPr="003A3FBB" w:rsidRDefault="00531D4F" w:rsidP="001B30C6">
      <w:pPr>
        <w:spacing w:line="288" w:lineRule="auto"/>
        <w:jc w:val="both"/>
        <w:rPr>
          <w:b/>
          <w:lang w:val="pt-BR"/>
        </w:rPr>
      </w:pPr>
      <w:r w:rsidRPr="003A3FBB">
        <w:rPr>
          <w:b/>
          <w:lang w:val="pt-BR"/>
        </w:rPr>
        <w:t>2. Kĩ năng</w:t>
      </w:r>
      <w:r w:rsidRPr="003A3FBB">
        <w:rPr>
          <w:b/>
          <w:bCs/>
          <w:iCs/>
        </w:rPr>
        <w:tab/>
      </w:r>
    </w:p>
    <w:p w:rsidR="00531D4F" w:rsidRPr="003A3FBB" w:rsidRDefault="00531D4F" w:rsidP="001B30C6">
      <w:pPr>
        <w:spacing w:before="20" w:after="20" w:line="288" w:lineRule="auto"/>
        <w:jc w:val="both"/>
      </w:pPr>
      <w:r w:rsidRPr="003A3FBB">
        <w:t xml:space="preserve">     + Có những kỹ năng cần thiết như dự đoán, kiểm tra bằng thí nghiệm và kết luận được tính chất hoá học của hợp chất của sắt; Làm việc nhóm, thuyết trình thông tin, phản biện. </w:t>
      </w:r>
    </w:p>
    <w:p w:rsidR="00531D4F" w:rsidRPr="003A3FBB" w:rsidRDefault="00531D4F" w:rsidP="001B30C6">
      <w:pPr>
        <w:spacing w:before="20" w:after="20" w:line="288" w:lineRule="auto"/>
        <w:jc w:val="both"/>
        <w:rPr>
          <w:spacing w:val="-2"/>
        </w:rPr>
      </w:pPr>
      <w:r w:rsidRPr="003A3FBB">
        <w:rPr>
          <w:spacing w:val="-2"/>
        </w:rPr>
        <w:t xml:space="preserve">    + Viết các phương trình hoá học </w:t>
      </w:r>
      <w:r w:rsidRPr="003A3FBB">
        <w:t xml:space="preserve">minh hoạ </w:t>
      </w:r>
      <w:r w:rsidRPr="003A3FBB">
        <w:rPr>
          <w:spacing w:val="-2"/>
        </w:rPr>
        <w:t>tính oxi hóa của Fe</w:t>
      </w:r>
      <w:r w:rsidRPr="003A3FBB">
        <w:rPr>
          <w:spacing w:val="-2"/>
          <w:vertAlign w:val="superscript"/>
        </w:rPr>
        <w:t>3+</w:t>
      </w:r>
      <w:r w:rsidRPr="003A3FBB">
        <w:rPr>
          <w:spacing w:val="-2"/>
        </w:rPr>
        <w:t xml:space="preserve"> </w:t>
      </w:r>
    </w:p>
    <w:p w:rsidR="00531D4F" w:rsidRPr="003A3FBB" w:rsidRDefault="00531D4F" w:rsidP="001B30C6">
      <w:pPr>
        <w:pStyle w:val="Header"/>
        <w:tabs>
          <w:tab w:val="left" w:pos="720"/>
        </w:tabs>
        <w:spacing w:line="288" w:lineRule="auto"/>
        <w:jc w:val="both"/>
        <w:rPr>
          <w:lang w:val="vi-VN"/>
        </w:rPr>
      </w:pPr>
      <w:r w:rsidRPr="003A3FBB">
        <w:rPr>
          <w:lang w:val="vi-VN"/>
        </w:rPr>
        <w:t xml:space="preserve">    + Tính </w:t>
      </w:r>
      <w:r w:rsidRPr="003A3FBB">
        <w:rPr>
          <w:spacing w:val="4"/>
          <w:lang w:val="vi-VN"/>
        </w:rPr>
        <w:t>thành phần phần trăm về</w:t>
      </w:r>
      <w:r w:rsidRPr="003A3FBB">
        <w:rPr>
          <w:lang w:val="vi-VN"/>
        </w:rPr>
        <w:t xml:space="preserve"> khối lượng sắt, muối sắt hoặc oxit sắt trong hỗn hợp phản ứng.  Xác định tên kim loại dựa vào số liệu thực nghiệm. </w:t>
      </w:r>
    </w:p>
    <w:p w:rsidR="00531D4F" w:rsidRPr="003A3FBB" w:rsidRDefault="00531D4F" w:rsidP="001B30C6">
      <w:pPr>
        <w:spacing w:before="10" w:after="20" w:line="288" w:lineRule="auto"/>
        <w:jc w:val="both"/>
      </w:pPr>
      <w:r w:rsidRPr="003A3FBB">
        <w:t xml:space="preserve">   + Nhận biết được ion Fe</w:t>
      </w:r>
      <w:r w:rsidRPr="003A3FBB">
        <w:rPr>
          <w:vertAlign w:val="superscript"/>
        </w:rPr>
        <w:t xml:space="preserve">3+ </w:t>
      </w:r>
      <w:r w:rsidRPr="003A3FBB">
        <w:t xml:space="preserve">trong dung dịch. </w:t>
      </w:r>
    </w:p>
    <w:p w:rsidR="00531D4F" w:rsidRPr="003A3FBB" w:rsidRDefault="00531D4F" w:rsidP="001B30C6">
      <w:pPr>
        <w:spacing w:line="288" w:lineRule="auto"/>
        <w:jc w:val="both"/>
        <w:rPr>
          <w:b/>
          <w:lang w:val="pt-BR"/>
        </w:rPr>
      </w:pPr>
      <w:r w:rsidRPr="003A3FBB">
        <w:rPr>
          <w:b/>
          <w:lang w:val="pt-BR"/>
        </w:rPr>
        <w:t>3. Thái độ</w:t>
      </w:r>
    </w:p>
    <w:p w:rsidR="00531D4F" w:rsidRPr="003A3FBB" w:rsidRDefault="00531D4F" w:rsidP="001B30C6">
      <w:pPr>
        <w:spacing w:line="288"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1B30C6">
      <w:pPr>
        <w:spacing w:line="288" w:lineRule="auto"/>
        <w:ind w:firstLine="720"/>
        <w:jc w:val="both"/>
      </w:pPr>
      <w:r w:rsidRPr="003A3FBB">
        <w:t xml:space="preserve">+ Có ý thức bảo vệ môi trường, sử dụng hợp lí nguồn tài nguyên, các loại vật liệu bằng sắt, có ý thức tìm tòi sáng tạo tận dung những nguyên liệu có sẵn. </w:t>
      </w:r>
    </w:p>
    <w:p w:rsidR="00531D4F" w:rsidRPr="003A3FBB" w:rsidRDefault="00531D4F" w:rsidP="001B30C6">
      <w:pPr>
        <w:spacing w:line="288" w:lineRule="auto"/>
        <w:jc w:val="both"/>
        <w:rPr>
          <w:b/>
          <w:u w:val="single"/>
          <w:lang w:val="pt-BR"/>
        </w:rPr>
      </w:pPr>
      <w:r w:rsidRPr="003A3FBB">
        <w:rPr>
          <w:b/>
          <w:u w:val="single"/>
          <w:lang w:val="pt-BR"/>
        </w:rPr>
        <w:t>II. PHÁT TRIỂN NĂNG LỰC</w:t>
      </w:r>
    </w:p>
    <w:p w:rsidR="00531D4F" w:rsidRPr="003A3FBB" w:rsidRDefault="00531D4F" w:rsidP="001B30C6">
      <w:pPr>
        <w:spacing w:line="288" w:lineRule="auto"/>
        <w:jc w:val="both"/>
        <w:rPr>
          <w:b/>
        </w:rPr>
      </w:pPr>
      <w:r w:rsidRPr="003A3FBB">
        <w:rPr>
          <w:b/>
        </w:rPr>
        <w:t>Năng lực chuyên biệt</w:t>
      </w:r>
    </w:p>
    <w:p w:rsidR="00531D4F" w:rsidRPr="003A3FBB" w:rsidRDefault="00531D4F" w:rsidP="001B30C6">
      <w:pPr>
        <w:spacing w:line="288" w:lineRule="auto"/>
        <w:ind w:firstLine="360"/>
        <w:jc w:val="both"/>
      </w:pPr>
      <w:r w:rsidRPr="003A3FBB">
        <w:t xml:space="preserve">- Năng lực thực hành hóa học: làm thí nghiệm, quan sát hiện tượng giải thích được các hiện tượng xảy ra khi tiến hành thí nghiệm về tính chất hóa học của sắt </w:t>
      </w:r>
    </w:p>
    <w:p w:rsidR="00531D4F" w:rsidRPr="003A3FBB" w:rsidRDefault="00531D4F" w:rsidP="001B30C6">
      <w:pPr>
        <w:spacing w:line="288" w:lineRule="auto"/>
        <w:ind w:firstLine="360"/>
        <w:jc w:val="both"/>
      </w:pPr>
      <w:r w:rsidRPr="003A3FBB">
        <w:t xml:space="preserve">- Năng lực tính toán qua việc giải thích các bài tập hóa học có bối cảnh thực tiễn. </w:t>
      </w:r>
    </w:p>
    <w:p w:rsidR="00531D4F" w:rsidRPr="003A3FBB" w:rsidRDefault="00531D4F" w:rsidP="001B30C6">
      <w:pPr>
        <w:spacing w:line="288" w:lineRule="auto"/>
        <w:jc w:val="both"/>
        <w:rPr>
          <w:b/>
        </w:rPr>
      </w:pPr>
      <w:r w:rsidRPr="003A3FBB">
        <w:rPr>
          <w:b/>
        </w:rPr>
        <w:t>Các năng lực khác</w:t>
      </w:r>
    </w:p>
    <w:p w:rsidR="00531D4F" w:rsidRPr="003A3FBB" w:rsidRDefault="00531D4F" w:rsidP="001B30C6">
      <w:pPr>
        <w:spacing w:line="288"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1B30C6">
      <w:pPr>
        <w:spacing w:line="288" w:lineRule="auto"/>
        <w:ind w:firstLine="360"/>
        <w:jc w:val="both"/>
      </w:pPr>
      <w:r w:rsidRPr="003A3FBB">
        <w:t xml:space="preserve">- Năng lực sử dụng ngôn ngữ: diễn đạt trình bày ý kiến nhận định của bản thân. </w:t>
      </w:r>
    </w:p>
    <w:p w:rsidR="00531D4F" w:rsidRPr="003A3FBB" w:rsidRDefault="00531D4F" w:rsidP="001B30C6">
      <w:pPr>
        <w:spacing w:line="288" w:lineRule="auto"/>
        <w:jc w:val="both"/>
        <w:rPr>
          <w:b/>
          <w:u w:val="single"/>
        </w:rPr>
      </w:pPr>
      <w:r w:rsidRPr="003A3FBB">
        <w:rPr>
          <w:b/>
          <w:u w:val="single"/>
        </w:rPr>
        <w:t>B. CHUẨN BỊ</w:t>
      </w:r>
    </w:p>
    <w:p w:rsidR="00531D4F" w:rsidRPr="003A3FBB" w:rsidRDefault="00531D4F" w:rsidP="00E539B6">
      <w:pPr>
        <w:numPr>
          <w:ilvl w:val="0"/>
          <w:numId w:val="14"/>
        </w:numPr>
        <w:spacing w:line="288" w:lineRule="auto"/>
        <w:jc w:val="both"/>
        <w:rPr>
          <w:b/>
        </w:rPr>
      </w:pPr>
      <w:r w:rsidRPr="003A3FBB">
        <w:rPr>
          <w:b/>
        </w:rPr>
        <w:t>Giáo viên</w:t>
      </w:r>
    </w:p>
    <w:p w:rsidR="00531D4F" w:rsidRPr="003A3FBB" w:rsidRDefault="00531D4F" w:rsidP="001B30C6">
      <w:pPr>
        <w:spacing w:line="288" w:lineRule="auto"/>
        <w:ind w:left="360"/>
        <w:jc w:val="both"/>
      </w:pPr>
      <w:r w:rsidRPr="003A3FBB">
        <w:t>Đồ dùng dạy học:</w:t>
      </w:r>
    </w:p>
    <w:p w:rsidR="00531D4F" w:rsidRPr="003A3FBB" w:rsidRDefault="00531D4F" w:rsidP="001B30C6">
      <w:pPr>
        <w:spacing w:line="288" w:lineRule="auto"/>
        <w:jc w:val="both"/>
      </w:pPr>
      <w:r w:rsidRPr="003A3FBB">
        <w:t xml:space="preserve">    - Dụng cụ, hóa chất: dây sắt, đinh sắt, dd H</w:t>
      </w:r>
      <w:r w:rsidRPr="003A3FBB">
        <w:rPr>
          <w:vertAlign w:val="subscript"/>
        </w:rPr>
        <w:t>2</w:t>
      </w:r>
      <w:r w:rsidRPr="003A3FBB">
        <w:t>SO</w:t>
      </w:r>
      <w:r w:rsidRPr="003A3FBB">
        <w:rPr>
          <w:vertAlign w:val="subscript"/>
        </w:rPr>
        <w:t>4</w:t>
      </w:r>
      <w:r w:rsidRPr="003A3FBB">
        <w:t xml:space="preserve"> loãng, HNO</w:t>
      </w:r>
      <w:r w:rsidRPr="003A3FBB">
        <w:rPr>
          <w:vertAlign w:val="subscript"/>
        </w:rPr>
        <w:t>3</w:t>
      </w:r>
      <w:r w:rsidRPr="003A3FBB">
        <w:t>,</w:t>
      </w:r>
      <w:r w:rsidRPr="003A3FBB">
        <w:rPr>
          <w:vertAlign w:val="superscript"/>
        </w:rPr>
        <w:t xml:space="preserve"> </w:t>
      </w:r>
      <w:r w:rsidRPr="003A3FBB">
        <w:t xml:space="preserve"> dd CuSO</w:t>
      </w:r>
      <w:r w:rsidRPr="003A3FBB">
        <w:rPr>
          <w:vertAlign w:val="subscript"/>
        </w:rPr>
        <w:t>4</w:t>
      </w:r>
      <w:r w:rsidRPr="003A3FBB">
        <w:t>, dd HCl, dd NaOH.</w:t>
      </w:r>
    </w:p>
    <w:p w:rsidR="00531D4F" w:rsidRPr="003A3FBB" w:rsidRDefault="00531D4F" w:rsidP="00E539B6">
      <w:pPr>
        <w:numPr>
          <w:ilvl w:val="0"/>
          <w:numId w:val="13"/>
        </w:numPr>
        <w:spacing w:line="288" w:lineRule="auto"/>
        <w:jc w:val="both"/>
      </w:pPr>
      <w:r w:rsidRPr="003A3FBB">
        <w:t xml:space="preserve">Dụng cụ: Bộ thí nghiệm: ống nghiệm, giá sắt, đèn cồn. </w:t>
      </w:r>
    </w:p>
    <w:p w:rsidR="00531D4F" w:rsidRPr="003A3FBB" w:rsidRDefault="00531D4F" w:rsidP="00E539B6">
      <w:pPr>
        <w:numPr>
          <w:ilvl w:val="0"/>
          <w:numId w:val="13"/>
        </w:numPr>
        <w:spacing w:line="288" w:lineRule="auto"/>
        <w:jc w:val="both"/>
      </w:pPr>
      <w:r w:rsidRPr="003A3FBB">
        <w:t xml:space="preserve">Giáo án, phiếu học tập, bảng biểu. </w:t>
      </w:r>
    </w:p>
    <w:p w:rsidR="00531D4F" w:rsidRPr="003A3FBB" w:rsidRDefault="00531D4F" w:rsidP="00E539B6">
      <w:pPr>
        <w:numPr>
          <w:ilvl w:val="0"/>
          <w:numId w:val="13"/>
        </w:numPr>
        <w:spacing w:line="288" w:lineRule="auto"/>
        <w:jc w:val="both"/>
      </w:pPr>
      <w:r w:rsidRPr="003A3FBB">
        <w:t xml:space="preserve">Máy chiếu, Laptop. </w:t>
      </w:r>
    </w:p>
    <w:p w:rsidR="00531D4F" w:rsidRPr="003A3FBB" w:rsidRDefault="00531D4F" w:rsidP="00E539B6">
      <w:pPr>
        <w:numPr>
          <w:ilvl w:val="0"/>
          <w:numId w:val="14"/>
        </w:numPr>
        <w:spacing w:line="288" w:lineRule="auto"/>
        <w:jc w:val="both"/>
        <w:rPr>
          <w:b/>
        </w:rPr>
      </w:pPr>
      <w:r w:rsidRPr="003A3FBB">
        <w:rPr>
          <w:b/>
        </w:rPr>
        <w:t>Học sinh</w:t>
      </w:r>
    </w:p>
    <w:p w:rsidR="00531D4F" w:rsidRPr="003A3FBB" w:rsidRDefault="00531D4F" w:rsidP="001B30C6">
      <w:pPr>
        <w:spacing w:line="288" w:lineRule="auto"/>
        <w:ind w:left="360"/>
        <w:jc w:val="both"/>
      </w:pPr>
      <w:r w:rsidRPr="003A3FBB">
        <w:t xml:space="preserve">- Chuẩn bị bài trước ở nhà theo hướng dẫn của giáo viên. </w:t>
      </w:r>
    </w:p>
    <w:p w:rsidR="00531D4F" w:rsidRPr="003A3FBB" w:rsidRDefault="00531D4F" w:rsidP="001B30C6">
      <w:pPr>
        <w:spacing w:line="288" w:lineRule="auto"/>
        <w:ind w:left="360"/>
        <w:jc w:val="both"/>
      </w:pPr>
      <w:r w:rsidRPr="003A3FBB">
        <w:t xml:space="preserve">- Tích cực, chủ động thực hiện các nhiệm vụ theo lựa chọn và sự phân công. </w:t>
      </w:r>
    </w:p>
    <w:p w:rsidR="00531D4F" w:rsidRPr="003A3FBB" w:rsidRDefault="00531D4F" w:rsidP="001B30C6">
      <w:pPr>
        <w:spacing w:line="288" w:lineRule="auto"/>
        <w:jc w:val="both"/>
        <w:rPr>
          <w:b/>
          <w:u w:val="single"/>
        </w:rPr>
      </w:pPr>
      <w:r w:rsidRPr="003A3FBB">
        <w:rPr>
          <w:b/>
          <w:u w:val="single"/>
        </w:rPr>
        <w:t>C.PHƯƠNG PHÁP – KĨ THUẬT DẠY HỌC</w:t>
      </w:r>
    </w:p>
    <w:p w:rsidR="00531D4F" w:rsidRPr="003A3FBB" w:rsidRDefault="00531D4F" w:rsidP="001B30C6">
      <w:pPr>
        <w:spacing w:line="288" w:lineRule="auto"/>
        <w:ind w:left="360"/>
        <w:jc w:val="both"/>
        <w:rPr>
          <w:b/>
        </w:rPr>
      </w:pPr>
      <w:r w:rsidRPr="003A3FBB">
        <w:rPr>
          <w:b/>
        </w:rPr>
        <w:t>Phương pháp sử dụng: Phương pháp dạy học theo nhóm, kĩ thuật khăn trải  bàn</w:t>
      </w:r>
    </w:p>
    <w:p w:rsidR="00531D4F" w:rsidRPr="003A3FBB" w:rsidRDefault="00531D4F" w:rsidP="001B30C6">
      <w:pPr>
        <w:spacing w:line="288" w:lineRule="auto"/>
        <w:jc w:val="both"/>
        <w:rPr>
          <w:b/>
          <w:u w:val="single"/>
        </w:rPr>
      </w:pPr>
      <w:r w:rsidRPr="003A3FBB">
        <w:rPr>
          <w:b/>
          <w:u w:val="single"/>
        </w:rPr>
        <w:t>D. TIẾN TRÌNH BÀI DẠY</w:t>
      </w:r>
    </w:p>
    <w:p w:rsidR="00531D4F" w:rsidRPr="003A3FBB" w:rsidRDefault="00531D4F" w:rsidP="001B30C6">
      <w:pPr>
        <w:spacing w:line="288" w:lineRule="auto"/>
        <w:jc w:val="both"/>
        <w:rPr>
          <w:b/>
        </w:rPr>
      </w:pPr>
      <w:r w:rsidRPr="003A3FBB">
        <w:rPr>
          <w:b/>
        </w:rPr>
        <w:t>1. Hoạt động khởi động</w:t>
      </w:r>
    </w:p>
    <w:p w:rsidR="00531D4F" w:rsidRPr="003A3FBB" w:rsidRDefault="00531D4F" w:rsidP="001B30C6">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A351FE">
        <w:tc>
          <w:tcPr>
            <w:tcW w:w="1435" w:type="dxa"/>
          </w:tcPr>
          <w:p w:rsidR="00531D4F" w:rsidRPr="003A3FBB" w:rsidRDefault="00531D4F" w:rsidP="001B30C6">
            <w:pPr>
              <w:spacing w:line="288" w:lineRule="auto"/>
              <w:jc w:val="both"/>
              <w:rPr>
                <w:b/>
                <w:lang w:val="it-IT"/>
              </w:rPr>
            </w:pPr>
            <w:r w:rsidRPr="003A3FBB">
              <w:rPr>
                <w:b/>
                <w:lang w:val="it-IT"/>
              </w:rPr>
              <w:t>Lớp</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A351FE">
        <w:tc>
          <w:tcPr>
            <w:tcW w:w="1435" w:type="dxa"/>
          </w:tcPr>
          <w:p w:rsidR="00531D4F" w:rsidRPr="003A3FBB" w:rsidRDefault="00531D4F" w:rsidP="001B30C6">
            <w:pPr>
              <w:spacing w:line="288" w:lineRule="auto"/>
              <w:jc w:val="both"/>
              <w:rPr>
                <w:b/>
                <w:lang w:val="it-IT"/>
              </w:rPr>
            </w:pPr>
            <w:r w:rsidRPr="003A3FBB">
              <w:rPr>
                <w:b/>
                <w:lang w:val="it-IT"/>
              </w:rPr>
              <w:t>Vắng</w:t>
            </w: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03"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r>
    </w:tbl>
    <w:p w:rsidR="00531D4F" w:rsidRPr="003A3FBB" w:rsidRDefault="00531D4F" w:rsidP="001B30C6">
      <w:pPr>
        <w:spacing w:line="288" w:lineRule="auto"/>
        <w:jc w:val="both"/>
        <w:rPr>
          <w:b/>
          <w:lang w:val="it-IT"/>
        </w:rPr>
      </w:pPr>
      <w:r w:rsidRPr="003A3FBB">
        <w:rPr>
          <w:b/>
          <w:lang w:val="it-IT"/>
        </w:rPr>
        <w:t>1.2.Kiểm tra bài cũ: không</w:t>
      </w:r>
    </w:p>
    <w:p w:rsidR="00531D4F" w:rsidRPr="003A3FBB" w:rsidRDefault="00531D4F" w:rsidP="001B30C6">
      <w:pPr>
        <w:spacing w:line="288" w:lineRule="auto"/>
        <w:jc w:val="both"/>
        <w:rPr>
          <w:b/>
        </w:rPr>
      </w:pPr>
      <w:r w:rsidRPr="003A3FBB">
        <w:rPr>
          <w:b/>
          <w:lang w:val="it-IT"/>
        </w:rPr>
        <w:lastRenderedPageBreak/>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2315"/>
        <w:gridCol w:w="624"/>
        <w:gridCol w:w="4225"/>
      </w:tblGrid>
      <w:tr w:rsidR="00531D4F" w:rsidRPr="003A3FBB" w:rsidTr="00A351FE">
        <w:tc>
          <w:tcPr>
            <w:tcW w:w="3168" w:type="dxa"/>
          </w:tcPr>
          <w:p w:rsidR="00531D4F" w:rsidRPr="003A3FBB" w:rsidRDefault="00531D4F" w:rsidP="00A351FE">
            <w:pPr>
              <w:spacing w:line="288" w:lineRule="auto"/>
              <w:jc w:val="center"/>
              <w:rPr>
                <w:b/>
              </w:rPr>
            </w:pPr>
            <w:r w:rsidRPr="003A3FBB">
              <w:rPr>
                <w:b/>
              </w:rPr>
              <w:t>hHOẠT ĐỘNG CỦA GV</w:t>
            </w:r>
          </w:p>
        </w:tc>
        <w:tc>
          <w:tcPr>
            <w:tcW w:w="2970" w:type="dxa"/>
            <w:gridSpan w:val="2"/>
          </w:tcPr>
          <w:p w:rsidR="00531D4F" w:rsidRPr="003A3FBB" w:rsidRDefault="00531D4F" w:rsidP="00A351FE">
            <w:pPr>
              <w:spacing w:line="288" w:lineRule="auto"/>
              <w:jc w:val="center"/>
              <w:rPr>
                <w:b/>
              </w:rPr>
            </w:pPr>
            <w:r w:rsidRPr="003A3FBB">
              <w:rPr>
                <w:b/>
              </w:rPr>
              <w:t>HOẠT ĐỘNG CỦA HS - PTNL</w:t>
            </w:r>
          </w:p>
        </w:tc>
        <w:tc>
          <w:tcPr>
            <w:tcW w:w="4257" w:type="dxa"/>
          </w:tcPr>
          <w:p w:rsidR="00531D4F" w:rsidRPr="003A3FBB" w:rsidRDefault="00531D4F" w:rsidP="00A351FE">
            <w:pPr>
              <w:spacing w:line="288" w:lineRule="auto"/>
              <w:jc w:val="center"/>
              <w:rPr>
                <w:b/>
              </w:rPr>
            </w:pPr>
            <w:r w:rsidRPr="003A3FBB">
              <w:rPr>
                <w:b/>
              </w:rPr>
              <w:t>NỘI DUNG</w:t>
            </w:r>
          </w:p>
        </w:tc>
      </w:tr>
      <w:tr w:rsidR="00531D4F" w:rsidRPr="003A3FBB" w:rsidTr="00A351FE">
        <w:tc>
          <w:tcPr>
            <w:tcW w:w="3168" w:type="dxa"/>
          </w:tcPr>
          <w:p w:rsidR="00531D4F" w:rsidRPr="003A3FBB" w:rsidRDefault="00531D4F" w:rsidP="00A351FE">
            <w:pPr>
              <w:spacing w:line="288" w:lineRule="auto"/>
              <w:jc w:val="both"/>
              <w:rPr>
                <w:i/>
              </w:rPr>
            </w:pPr>
            <w:r w:rsidRPr="003A3FBB">
              <w:rPr>
                <w:i/>
              </w:rPr>
              <w:t>GV: ? Nhận xét tính chất hóa học của hợp chất Fe (III). Giải thích?</w:t>
            </w:r>
          </w:p>
          <w:p w:rsidR="00531D4F" w:rsidRPr="003A3FBB" w:rsidRDefault="00531D4F" w:rsidP="00A351FE">
            <w:pPr>
              <w:spacing w:line="288" w:lineRule="auto"/>
              <w:jc w:val="both"/>
              <w:rPr>
                <w:i/>
              </w:rPr>
            </w:pPr>
            <w:r w:rsidRPr="003A3FBB">
              <w:rPr>
                <w:i/>
              </w:rPr>
              <w:t>GV để tìm hiểu các hợp chất của sắt (II)lớp chia thành 3 nhóm hoàn thành các nhiệm vụ sau:</w:t>
            </w:r>
          </w:p>
          <w:p w:rsidR="00531D4F" w:rsidRPr="003A3FBB" w:rsidRDefault="00531D4F" w:rsidP="00A351FE">
            <w:pPr>
              <w:spacing w:line="288" w:lineRule="auto"/>
              <w:jc w:val="both"/>
            </w:pPr>
            <w:r w:rsidRPr="003A3FBB">
              <w:t>+ NV 1: tìm hiểu Fe</w:t>
            </w:r>
            <w:r w:rsidRPr="003A3FBB">
              <w:rPr>
                <w:vertAlign w:val="subscript"/>
              </w:rPr>
              <w:t>2</w:t>
            </w:r>
            <w:r w:rsidRPr="003A3FBB">
              <w:t>O</w:t>
            </w:r>
            <w:r w:rsidRPr="003A3FBB">
              <w:rPr>
                <w:vertAlign w:val="subscript"/>
              </w:rPr>
              <w:t>3</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rPr>
                <w:vertAlign w:val="subscript"/>
              </w:rPr>
            </w:pPr>
            <w:r w:rsidRPr="003A3FBB">
              <w:t>+ NV 2: tìm hiểu Fe(OH)</w:t>
            </w:r>
            <w:r w:rsidRPr="003A3FBB">
              <w:rPr>
                <w:vertAlign w:val="subscript"/>
              </w:rPr>
              <w:t>3</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Tiến hành TN điều chế Fe(OH)</w:t>
            </w:r>
            <w:r w:rsidRPr="003A3FBB">
              <w:rPr>
                <w:vertAlign w:val="subscript"/>
              </w:rPr>
              <w:t>3</w:t>
            </w:r>
            <w:r w:rsidRPr="003A3FBB">
              <w:t xml:space="preserve"> từ dd Fe</w:t>
            </w:r>
            <w:r w:rsidRPr="003A3FBB">
              <w:rPr>
                <w:vertAlign w:val="subscript"/>
              </w:rPr>
              <w:t>2</w:t>
            </w:r>
            <w:r w:rsidRPr="003A3FBB">
              <w:t>(SO</w:t>
            </w:r>
            <w:r w:rsidRPr="003A3FBB">
              <w:rPr>
                <w:vertAlign w:val="subscript"/>
              </w:rPr>
              <w:t>4)3</w:t>
            </w:r>
            <w:r w:rsidRPr="003A3FBB">
              <w:t xml:space="preserve"> và dung dịch NaOH.</w:t>
            </w:r>
          </w:p>
          <w:p w:rsidR="00531D4F" w:rsidRPr="003A3FBB" w:rsidRDefault="00531D4F" w:rsidP="00A351FE">
            <w:pPr>
              <w:spacing w:line="288" w:lineRule="auto"/>
              <w:jc w:val="both"/>
              <w:rPr>
                <w:vertAlign w:val="subscript"/>
              </w:rPr>
            </w:pPr>
            <w:r w:rsidRPr="003A3FBB">
              <w:t>+ NV 3: tìm hiểu muối sắt (III)</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Tiến hành thí nghiệm cho Cu tác dụng với dd Fe</w:t>
            </w:r>
            <w:r w:rsidRPr="003A3FBB">
              <w:rPr>
                <w:vertAlign w:val="subscript"/>
              </w:rPr>
              <w:t>2</w:t>
            </w:r>
            <w:r w:rsidRPr="003A3FBB">
              <w:t>(SO</w:t>
            </w:r>
            <w:r w:rsidRPr="003A3FBB">
              <w:rPr>
                <w:vertAlign w:val="subscript"/>
              </w:rPr>
              <w:t>4)</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GV tổ chức cho các nhóm thảo luận, sau đó thống nhất lại ý kiến chung vào giấy A</w:t>
            </w:r>
            <w:r w:rsidRPr="003A3FBB">
              <w:rPr>
                <w:vertAlign w:val="subscript"/>
              </w:rPr>
              <w:t>0</w:t>
            </w:r>
          </w:p>
          <w:p w:rsidR="00531D4F" w:rsidRPr="003A3FBB" w:rsidRDefault="00531D4F" w:rsidP="00A351FE">
            <w:pPr>
              <w:spacing w:line="288" w:lineRule="auto"/>
              <w:jc w:val="both"/>
            </w:pPr>
            <w:r w:rsidRPr="003A3FBB">
              <w:t>GV gọi HS bất kỳ của các nhóm báo cáo nội dung đã chuẩn bị, các nhóm còn lại lắng nghe, nhận xét và bổ sung</w:t>
            </w:r>
          </w:p>
          <w:p w:rsidR="00531D4F" w:rsidRPr="003A3FBB" w:rsidRDefault="00531D4F" w:rsidP="00A351FE">
            <w:pPr>
              <w:spacing w:line="288" w:lineRule="auto"/>
              <w:jc w:val="both"/>
              <w:rPr>
                <w:b/>
              </w:rPr>
            </w:pPr>
            <w:r w:rsidRPr="003A3FBB">
              <w:t>GV nhận xét, bổ sung và chốt kiến thức</w:t>
            </w:r>
          </w:p>
        </w:tc>
        <w:tc>
          <w:tcPr>
            <w:tcW w:w="2340" w:type="dxa"/>
          </w:tcPr>
          <w:p w:rsidR="00531D4F" w:rsidRPr="003A3FBB" w:rsidRDefault="00531D4F" w:rsidP="00A351FE">
            <w:pPr>
              <w:spacing w:line="288" w:lineRule="auto"/>
              <w:jc w:val="both"/>
              <w:rPr>
                <w:i/>
              </w:rPr>
            </w:pPr>
            <w:r w:rsidRPr="003A3FBB">
              <w:rPr>
                <w:i/>
              </w:rPr>
              <w:t>HS trả lời</w:t>
            </w: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tabs>
                <w:tab w:val="left" w:pos="1329"/>
              </w:tabs>
              <w:spacing w:line="288" w:lineRule="auto"/>
              <w:jc w:val="both"/>
            </w:pPr>
            <w:r w:rsidRPr="003A3FBB">
              <w:tab/>
            </w: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r w:rsidRPr="003A3FBB">
              <w:t>HS thảo luận nhóm, lên trình bày theo HD của GV</w:t>
            </w:r>
          </w:p>
          <w:p w:rsidR="00531D4F" w:rsidRPr="003A3FBB" w:rsidRDefault="00531D4F" w:rsidP="00A351FE">
            <w:pPr>
              <w:spacing w:line="288" w:lineRule="auto"/>
              <w:jc w:val="both"/>
            </w:pPr>
            <w:r w:rsidRPr="003A3FBB">
              <w:t>HS nhận xét</w:t>
            </w:r>
          </w:p>
          <w:p w:rsidR="00531D4F" w:rsidRPr="003A3FBB" w:rsidRDefault="00531D4F" w:rsidP="00A351FE">
            <w:pPr>
              <w:spacing w:line="288" w:lineRule="auto"/>
              <w:jc w:val="both"/>
            </w:pPr>
          </w:p>
          <w:p w:rsidR="00531D4F" w:rsidRPr="003A3FBB" w:rsidRDefault="00531D4F" w:rsidP="00A351FE">
            <w:pPr>
              <w:spacing w:line="288" w:lineRule="auto"/>
              <w:jc w:val="both"/>
              <w:rPr>
                <w:i/>
              </w:rPr>
            </w:pPr>
            <w:r w:rsidRPr="003A3FBB">
              <w:rPr>
                <w:i/>
              </w:rPr>
              <w:t>Phát triển năng lực hợp tác, giao tiếp, giải quyết vấn đề, thực hành hóa học.</w:t>
            </w:r>
          </w:p>
        </w:tc>
        <w:tc>
          <w:tcPr>
            <w:tcW w:w="4887" w:type="dxa"/>
            <w:gridSpan w:val="2"/>
          </w:tcPr>
          <w:p w:rsidR="00531D4F" w:rsidRPr="003A3FBB" w:rsidRDefault="00531D4F" w:rsidP="00A351FE">
            <w:pPr>
              <w:spacing w:line="288" w:lineRule="auto"/>
              <w:rPr>
                <w:b/>
                <w:u w:val="single"/>
              </w:rPr>
            </w:pPr>
            <w:r w:rsidRPr="003A3FBB">
              <w:t xml:space="preserve"> </w:t>
            </w:r>
            <w:r w:rsidRPr="003A3FBB">
              <w:rPr>
                <w:b/>
                <w:u w:val="single"/>
              </w:rPr>
              <w:t>II. HỢP CHẤT Fe(III)</w:t>
            </w:r>
          </w:p>
          <w:p w:rsidR="00531D4F" w:rsidRPr="003A3FBB" w:rsidRDefault="00531D4F" w:rsidP="00A351FE">
            <w:pPr>
              <w:spacing w:line="288" w:lineRule="auto"/>
            </w:pPr>
            <w:r w:rsidRPr="003A3FBB">
              <w:t>- Tính chất hóa học đặc trưng của hợp chất Fe(III) là tính oxi hóa (nhận electron)</w:t>
            </w:r>
          </w:p>
          <w:p w:rsidR="00531D4F" w:rsidRPr="003A3FBB" w:rsidRDefault="00531D4F" w:rsidP="00A351FE">
            <w:pPr>
              <w:spacing w:line="288" w:lineRule="auto"/>
            </w:pPr>
            <w:r w:rsidRPr="003A3FBB">
              <w:t>Fe</w:t>
            </w:r>
            <w:r w:rsidRPr="003A3FBB">
              <w:rPr>
                <w:vertAlign w:val="superscript"/>
              </w:rPr>
              <w:t>3+</w:t>
            </w:r>
            <w:r w:rsidRPr="003A3FBB">
              <w:t xml:space="preserve"> +1e</w:t>
            </w:r>
            <w:r w:rsidRPr="003A3FBB">
              <w:rPr>
                <w:position w:val="-6"/>
              </w:rPr>
              <w:object w:dxaOrig="300" w:dyaOrig="220">
                <v:shape id="_x0000_i1321" type="#_x0000_t75" style="width:15pt;height:10.95pt" o:ole="">
                  <v:imagedata r:id="rId504" o:title=""/>
                </v:shape>
                <o:OLEObject Type="Embed" ProgID="Equation.3" ShapeID="_x0000_i1321" DrawAspect="Content" ObjectID="_1629921254" r:id="rId532"/>
              </w:object>
            </w:r>
            <w:r w:rsidRPr="003A3FBB">
              <w:t>Fe</w:t>
            </w:r>
            <w:r w:rsidRPr="003A3FBB">
              <w:rPr>
                <w:vertAlign w:val="superscript"/>
              </w:rPr>
              <w:t>2+</w:t>
            </w:r>
          </w:p>
          <w:p w:rsidR="00531D4F" w:rsidRPr="003A3FBB" w:rsidRDefault="00531D4F" w:rsidP="00A351FE">
            <w:pPr>
              <w:spacing w:line="288" w:lineRule="auto"/>
            </w:pPr>
            <w:r w:rsidRPr="003A3FBB">
              <w:t>Fe</w:t>
            </w:r>
            <w:r w:rsidRPr="003A3FBB">
              <w:rPr>
                <w:vertAlign w:val="superscript"/>
              </w:rPr>
              <w:t>3+</w:t>
            </w:r>
            <w:r w:rsidRPr="003A3FBB">
              <w:t>+3e</w:t>
            </w:r>
            <w:r w:rsidRPr="003A3FBB">
              <w:rPr>
                <w:position w:val="-6"/>
              </w:rPr>
              <w:object w:dxaOrig="300" w:dyaOrig="220">
                <v:shape id="_x0000_i1322" type="#_x0000_t75" style="width:15pt;height:10.95pt" o:ole="">
                  <v:imagedata r:id="rId504" o:title=""/>
                </v:shape>
                <o:OLEObject Type="Embed" ProgID="Equation.3" ShapeID="_x0000_i1322" DrawAspect="Content" ObjectID="_1629921255" r:id="rId533"/>
              </w:object>
            </w:r>
            <w:r w:rsidRPr="003A3FBB">
              <w:t>Fe</w:t>
            </w:r>
          </w:p>
          <w:p w:rsidR="00531D4F" w:rsidRPr="003A3FBB" w:rsidRDefault="00531D4F" w:rsidP="00A351FE">
            <w:pPr>
              <w:spacing w:line="288" w:lineRule="auto"/>
              <w:rPr>
                <w:b/>
                <w:u w:val="single"/>
              </w:rPr>
            </w:pPr>
            <w:r w:rsidRPr="003A3FBB">
              <w:rPr>
                <w:b/>
                <w:u w:val="single"/>
              </w:rPr>
              <w:t>1/. Sắt (III) oxit : Fe</w:t>
            </w:r>
            <w:r w:rsidRPr="003A3FBB">
              <w:rPr>
                <w:b/>
                <w:u w:val="single"/>
                <w:vertAlign w:val="subscript"/>
              </w:rPr>
              <w:t>2</w:t>
            </w:r>
            <w:r w:rsidRPr="003A3FBB">
              <w:rPr>
                <w:b/>
                <w:u w:val="single"/>
              </w:rPr>
              <w:t>O</w:t>
            </w:r>
            <w:r w:rsidRPr="003A3FBB">
              <w:rPr>
                <w:b/>
                <w:u w:val="single"/>
                <w:vertAlign w:val="subscript"/>
              </w:rPr>
              <w:t>3</w:t>
            </w:r>
          </w:p>
          <w:p w:rsidR="00531D4F" w:rsidRPr="003A3FBB" w:rsidRDefault="00531D4F" w:rsidP="00A351FE">
            <w:pPr>
              <w:spacing w:line="288" w:lineRule="auto"/>
            </w:pPr>
            <w:r w:rsidRPr="003A3FBB">
              <w:t>Fe</w:t>
            </w:r>
            <w:r w:rsidRPr="003A3FBB">
              <w:rPr>
                <w:vertAlign w:val="subscript"/>
              </w:rPr>
              <w:t>2</w:t>
            </w:r>
            <w:r w:rsidRPr="003A3FBB">
              <w:t>O</w:t>
            </w:r>
            <w:r w:rsidRPr="003A3FBB">
              <w:rPr>
                <w:vertAlign w:val="subscript"/>
              </w:rPr>
              <w:t>3</w:t>
            </w:r>
            <w:r w:rsidRPr="003A3FBB">
              <w:t>+Al</w:t>
            </w:r>
            <w:r w:rsidRPr="003A3FBB">
              <w:rPr>
                <w:position w:val="-6"/>
              </w:rPr>
              <w:object w:dxaOrig="900" w:dyaOrig="320">
                <v:shape id="_x0000_i1323" type="#_x0000_t75" style="width:44.95pt;height:16.15pt" o:ole="">
                  <v:imagedata r:id="rId534" o:title=""/>
                </v:shape>
                <o:OLEObject Type="Embed" ProgID="Equation.3" ShapeID="_x0000_i1323" DrawAspect="Content" ObjectID="_1629921256" r:id="rId535"/>
              </w:object>
            </w:r>
            <w:r w:rsidRPr="003A3FBB">
              <w:t>Al</w:t>
            </w:r>
            <w:r w:rsidRPr="003A3FBB">
              <w:rPr>
                <w:vertAlign w:val="subscript"/>
              </w:rPr>
              <w:t>2</w:t>
            </w:r>
            <w:r w:rsidRPr="003A3FBB">
              <w:t>O</w:t>
            </w:r>
            <w:r w:rsidRPr="003A3FBB">
              <w:rPr>
                <w:vertAlign w:val="subscript"/>
              </w:rPr>
              <w:t>3</w:t>
            </w:r>
            <w:r w:rsidRPr="003A3FBB">
              <w:t>+Fe</w:t>
            </w:r>
          </w:p>
          <w:p w:rsidR="00531D4F" w:rsidRPr="003A3FBB" w:rsidRDefault="00531D4F" w:rsidP="00A351FE">
            <w:pPr>
              <w:spacing w:line="288" w:lineRule="auto"/>
              <w:rPr>
                <w:vertAlign w:val="subscript"/>
              </w:rPr>
            </w:pPr>
            <w:r w:rsidRPr="003A3FBB">
              <w:t>Fe</w:t>
            </w:r>
            <w:r w:rsidRPr="003A3FBB">
              <w:rPr>
                <w:vertAlign w:val="subscript"/>
              </w:rPr>
              <w:t>2</w:t>
            </w:r>
            <w:r w:rsidRPr="003A3FBB">
              <w:t>O</w:t>
            </w:r>
            <w:r w:rsidRPr="003A3FBB">
              <w:rPr>
                <w:vertAlign w:val="subscript"/>
              </w:rPr>
              <w:t>3</w:t>
            </w:r>
            <w:r w:rsidRPr="003A3FBB">
              <w:t>+3CO</w:t>
            </w:r>
            <w:r w:rsidRPr="003A3FBB">
              <w:rPr>
                <w:position w:val="-6"/>
              </w:rPr>
              <w:object w:dxaOrig="300" w:dyaOrig="220">
                <v:shape id="_x0000_i1324" type="#_x0000_t75" style="width:15pt;height:10.95pt" o:ole="">
                  <v:imagedata r:id="rId504" o:title=""/>
                </v:shape>
                <o:OLEObject Type="Embed" ProgID="Equation.3" ShapeID="_x0000_i1324" DrawAspect="Content" ObjectID="_1629921257" r:id="rId536"/>
              </w:object>
            </w:r>
            <w:r w:rsidRPr="003A3FBB">
              <w:t>2Fe+ 3CO</w:t>
            </w:r>
            <w:r w:rsidRPr="003A3FBB">
              <w:rPr>
                <w:vertAlign w:val="subscript"/>
              </w:rPr>
              <w:t>2</w:t>
            </w:r>
            <w:r w:rsidRPr="003A3FBB">
              <w:rPr>
                <w:position w:val="-6"/>
                <w:vertAlign w:val="subscript"/>
              </w:rPr>
              <w:object w:dxaOrig="220" w:dyaOrig="320">
                <v:shape id="_x0000_i1325" type="#_x0000_t75" style="width:10.95pt;height:16.15pt" o:ole="">
                  <v:imagedata r:id="rId537" o:title=""/>
                </v:shape>
                <o:OLEObject Type="Embed" ProgID="Equation.3" ShapeID="_x0000_i1325" DrawAspect="Content" ObjectID="_1629921258" r:id="rId538"/>
              </w:object>
            </w:r>
          </w:p>
          <w:p w:rsidR="00531D4F" w:rsidRPr="003A3FBB" w:rsidRDefault="00531D4F" w:rsidP="00A351FE">
            <w:pPr>
              <w:spacing w:line="288" w:lineRule="auto"/>
              <w:rPr>
                <w:b/>
              </w:rPr>
            </w:pPr>
            <w:r w:rsidRPr="003A3FBB">
              <w:rPr>
                <w:b/>
              </w:rPr>
              <w:t>* Tính chất:</w:t>
            </w:r>
          </w:p>
          <w:p w:rsidR="00531D4F" w:rsidRPr="003A3FBB" w:rsidRDefault="00531D4F" w:rsidP="00A351FE">
            <w:pPr>
              <w:spacing w:line="288" w:lineRule="auto"/>
            </w:pPr>
            <w:r w:rsidRPr="003A3FBB">
              <w:t>- Rắn, đỏ nâu, không tan trong nước</w:t>
            </w:r>
          </w:p>
          <w:p w:rsidR="00531D4F" w:rsidRPr="003A3FBB" w:rsidRDefault="00531D4F" w:rsidP="00A351FE">
            <w:pPr>
              <w:spacing w:line="288" w:lineRule="auto"/>
            </w:pPr>
            <w:r w:rsidRPr="003A3FBB">
              <w:t>- Trong tự nhiên dưới dạng quặng hêmatit dùng luyện gang</w:t>
            </w:r>
          </w:p>
          <w:p w:rsidR="00531D4F" w:rsidRPr="003A3FBB" w:rsidRDefault="00531D4F" w:rsidP="00A351FE">
            <w:pPr>
              <w:spacing w:line="288" w:lineRule="auto"/>
            </w:pPr>
            <w:r w:rsidRPr="003A3FBB">
              <w:t>- Fe</w:t>
            </w:r>
            <w:r w:rsidRPr="003A3FBB">
              <w:rPr>
                <w:vertAlign w:val="subscript"/>
              </w:rPr>
              <w:t>2</w:t>
            </w:r>
            <w:r w:rsidRPr="003A3FBB">
              <w:t>O</w:t>
            </w:r>
            <w:r w:rsidRPr="003A3FBB">
              <w:rPr>
                <w:vertAlign w:val="subscript"/>
              </w:rPr>
              <w:t>3</w:t>
            </w:r>
            <w:r w:rsidRPr="003A3FBB">
              <w:t xml:space="preserve"> là 1 oxit bazơ =&gt; tan trong axit mạnh</w:t>
            </w:r>
            <w:r w:rsidRPr="003A3FBB">
              <w:rPr>
                <w:position w:val="-6"/>
              </w:rPr>
              <w:object w:dxaOrig="300" w:dyaOrig="220">
                <v:shape id="_x0000_i1326" type="#_x0000_t75" style="width:15pt;height:10.95pt" o:ole="">
                  <v:imagedata r:id="rId504" o:title=""/>
                </v:shape>
                <o:OLEObject Type="Embed" ProgID="Equation.3" ShapeID="_x0000_i1326" DrawAspect="Content" ObjectID="_1629921259" r:id="rId539"/>
              </w:object>
            </w:r>
            <w:r w:rsidRPr="003A3FBB">
              <w:t>muối Fe(III)</w:t>
            </w:r>
          </w:p>
          <w:p w:rsidR="00531D4F" w:rsidRPr="003A3FBB" w:rsidRDefault="00531D4F" w:rsidP="00A351FE">
            <w:pPr>
              <w:spacing w:line="288" w:lineRule="auto"/>
            </w:pPr>
            <w:r w:rsidRPr="003A3FBB">
              <w:t>Fe</w:t>
            </w:r>
            <w:r w:rsidRPr="003A3FBB">
              <w:rPr>
                <w:vertAlign w:val="subscript"/>
              </w:rPr>
              <w:t>2</w:t>
            </w:r>
            <w:r w:rsidRPr="003A3FBB">
              <w:t>O</w:t>
            </w:r>
            <w:r w:rsidRPr="003A3FBB">
              <w:rPr>
                <w:vertAlign w:val="subscript"/>
              </w:rPr>
              <w:t>3</w:t>
            </w:r>
            <w:r w:rsidRPr="003A3FBB">
              <w:t>+6HCl</w:t>
            </w:r>
            <w:r w:rsidRPr="003A3FBB">
              <w:rPr>
                <w:position w:val="-6"/>
              </w:rPr>
              <w:object w:dxaOrig="300" w:dyaOrig="220">
                <v:shape id="_x0000_i1327" type="#_x0000_t75" style="width:15pt;height:10.95pt" o:ole="">
                  <v:imagedata r:id="rId504" o:title=""/>
                </v:shape>
                <o:OLEObject Type="Embed" ProgID="Equation.3" ShapeID="_x0000_i1327" DrawAspect="Content" ObjectID="_1629921260" r:id="rId540"/>
              </w:object>
            </w:r>
            <w:r w:rsidRPr="003A3FBB">
              <w:t>2FeCl</w:t>
            </w:r>
            <w:r w:rsidRPr="003A3FBB">
              <w:rPr>
                <w:vertAlign w:val="subscript"/>
              </w:rPr>
              <w:t>3</w:t>
            </w:r>
            <w:r w:rsidRPr="003A3FBB">
              <w:t>+3H</w:t>
            </w:r>
            <w:r w:rsidRPr="003A3FBB">
              <w:rPr>
                <w:vertAlign w:val="subscript"/>
              </w:rPr>
              <w:t>2</w:t>
            </w:r>
            <w:r w:rsidRPr="003A3FBB">
              <w:t>O</w:t>
            </w:r>
          </w:p>
          <w:p w:rsidR="00531D4F" w:rsidRPr="003A3FBB" w:rsidRDefault="00531D4F" w:rsidP="00A351FE">
            <w:pPr>
              <w:spacing w:line="288" w:lineRule="auto"/>
              <w:rPr>
                <w:b/>
              </w:rPr>
            </w:pPr>
            <w:r w:rsidRPr="003A3FBB">
              <w:rPr>
                <w:b/>
              </w:rPr>
              <w:t>* Điều chế:</w:t>
            </w:r>
          </w:p>
          <w:p w:rsidR="00531D4F" w:rsidRPr="003A3FBB" w:rsidRDefault="00531D4F" w:rsidP="00A351FE">
            <w:pPr>
              <w:spacing w:line="288" w:lineRule="auto"/>
            </w:pPr>
            <w:r w:rsidRPr="003A3FBB">
              <w:t>2Fe(OH)</w:t>
            </w:r>
            <w:r w:rsidRPr="003A3FBB">
              <w:rPr>
                <w:vertAlign w:val="subscript"/>
              </w:rPr>
              <w:t>3</w:t>
            </w:r>
            <w:r w:rsidRPr="003A3FBB">
              <w:rPr>
                <w:position w:val="-6"/>
                <w:vertAlign w:val="subscript"/>
              </w:rPr>
              <w:object w:dxaOrig="680" w:dyaOrig="320">
                <v:shape id="_x0000_i1328" type="#_x0000_t75" style="width:34pt;height:16.15pt" o:ole="">
                  <v:imagedata r:id="rId541" o:title=""/>
                </v:shape>
                <o:OLEObject Type="Embed" ProgID="Equation.3" ShapeID="_x0000_i1328" DrawAspect="Content" ObjectID="_1629921261" r:id="rId542"/>
              </w:object>
            </w:r>
            <w:r w:rsidRPr="003A3FBB">
              <w:t>Fe</w:t>
            </w:r>
            <w:r w:rsidRPr="003A3FBB">
              <w:rPr>
                <w:vertAlign w:val="subscript"/>
              </w:rPr>
              <w:t>2</w:t>
            </w:r>
            <w:r w:rsidRPr="003A3FBB">
              <w:t>O</w:t>
            </w:r>
            <w:r w:rsidRPr="003A3FBB">
              <w:rPr>
                <w:vertAlign w:val="subscript"/>
              </w:rPr>
              <w:t>3</w:t>
            </w:r>
            <w:r w:rsidRPr="003A3FBB">
              <w:t>+3H</w:t>
            </w:r>
            <w:r w:rsidRPr="003A3FBB">
              <w:rPr>
                <w:vertAlign w:val="subscript"/>
              </w:rPr>
              <w:t>2</w:t>
            </w:r>
            <w:r w:rsidRPr="003A3FBB">
              <w:t>O</w:t>
            </w:r>
          </w:p>
          <w:p w:rsidR="00531D4F" w:rsidRPr="003A3FBB" w:rsidRDefault="00531D4F" w:rsidP="00A351FE">
            <w:pPr>
              <w:spacing w:line="288" w:lineRule="auto"/>
              <w:rPr>
                <w:vertAlign w:val="subscript"/>
              </w:rPr>
            </w:pPr>
            <w:r w:rsidRPr="003A3FBB">
              <w:t>Fe</w:t>
            </w:r>
            <w:r w:rsidRPr="003A3FBB">
              <w:rPr>
                <w:vertAlign w:val="subscript"/>
              </w:rPr>
              <w:t>2</w:t>
            </w:r>
            <w:r w:rsidRPr="003A3FBB">
              <w:t>O</w:t>
            </w:r>
            <w:r w:rsidRPr="003A3FBB">
              <w:rPr>
                <w:vertAlign w:val="subscript"/>
              </w:rPr>
              <w:t>3</w:t>
            </w:r>
            <w:r w:rsidRPr="003A3FBB">
              <w:t>+ 3CO</w:t>
            </w:r>
            <w:r w:rsidRPr="003A3FBB">
              <w:rPr>
                <w:position w:val="-6"/>
              </w:rPr>
              <w:object w:dxaOrig="900" w:dyaOrig="320">
                <v:shape id="_x0000_i1329" type="#_x0000_t75" style="width:44.95pt;height:16.15pt" o:ole="">
                  <v:imagedata r:id="rId534" o:title=""/>
                </v:shape>
                <o:OLEObject Type="Embed" ProgID="Equation.3" ShapeID="_x0000_i1329" DrawAspect="Content" ObjectID="_1629921262" r:id="rId543"/>
              </w:object>
            </w:r>
            <w:r w:rsidRPr="003A3FBB">
              <w:t>2Fe+3CO</w:t>
            </w:r>
            <w:r w:rsidRPr="003A3FBB">
              <w:rPr>
                <w:vertAlign w:val="subscript"/>
              </w:rPr>
              <w:t>2</w:t>
            </w:r>
            <w:r w:rsidRPr="003A3FBB">
              <w:rPr>
                <w:position w:val="-6"/>
                <w:vertAlign w:val="subscript"/>
              </w:rPr>
              <w:object w:dxaOrig="220" w:dyaOrig="320">
                <v:shape id="_x0000_i1330" type="#_x0000_t75" style="width:10.95pt;height:16.15pt" o:ole="">
                  <v:imagedata r:id="rId537" o:title=""/>
                </v:shape>
                <o:OLEObject Type="Embed" ProgID="Equation.3" ShapeID="_x0000_i1330" DrawAspect="Content" ObjectID="_1629921263" r:id="rId544"/>
              </w:object>
            </w:r>
          </w:p>
          <w:p w:rsidR="00531D4F" w:rsidRPr="003A3FBB" w:rsidRDefault="00531D4F" w:rsidP="00A351FE">
            <w:pPr>
              <w:spacing w:line="288" w:lineRule="auto"/>
            </w:pPr>
            <w:r w:rsidRPr="003A3FBB">
              <w:t xml:space="preserve">               H</w:t>
            </w:r>
            <w:r w:rsidRPr="003A3FBB">
              <w:rPr>
                <w:vertAlign w:val="subscript"/>
              </w:rPr>
              <w:t>2</w:t>
            </w:r>
          </w:p>
          <w:p w:rsidR="00531D4F" w:rsidRPr="003A3FBB" w:rsidRDefault="00531D4F" w:rsidP="00A351FE">
            <w:pPr>
              <w:spacing w:line="288" w:lineRule="auto"/>
              <w:rPr>
                <w:b/>
                <w:u w:val="single"/>
              </w:rPr>
            </w:pPr>
            <w:r w:rsidRPr="003A3FBB">
              <w:rPr>
                <w:b/>
                <w:u w:val="single"/>
              </w:rPr>
              <w:t>2/. Fe(OH)</w:t>
            </w:r>
            <w:r w:rsidRPr="003A3FBB">
              <w:rPr>
                <w:b/>
                <w:u w:val="single"/>
                <w:vertAlign w:val="subscript"/>
              </w:rPr>
              <w:t>3</w:t>
            </w:r>
          </w:p>
          <w:p w:rsidR="00531D4F" w:rsidRPr="003A3FBB" w:rsidRDefault="00531D4F" w:rsidP="00A351FE">
            <w:pPr>
              <w:spacing w:line="288" w:lineRule="auto"/>
            </w:pPr>
            <w:r w:rsidRPr="003A3FBB">
              <w:t>-Fe(OH)</w:t>
            </w:r>
            <w:r w:rsidRPr="003A3FBB">
              <w:rPr>
                <w:vertAlign w:val="subscript"/>
              </w:rPr>
              <w:t>3</w:t>
            </w:r>
            <w:r w:rsidRPr="003A3FBB">
              <w:t xml:space="preserve"> rắn, đỏ nâu, không tan trong nước</w:t>
            </w:r>
          </w:p>
          <w:p w:rsidR="00531D4F" w:rsidRPr="003A3FBB" w:rsidRDefault="00531D4F" w:rsidP="00A351FE">
            <w:pPr>
              <w:spacing w:line="288" w:lineRule="auto"/>
            </w:pPr>
            <w:r w:rsidRPr="003A3FBB">
              <w:t>- Fe(OH)</w:t>
            </w:r>
            <w:r w:rsidRPr="003A3FBB">
              <w:rPr>
                <w:vertAlign w:val="subscript"/>
              </w:rPr>
              <w:t>3</w:t>
            </w:r>
            <w:r w:rsidRPr="003A3FBB">
              <w:t xml:space="preserve"> tan trong axit mạnh </w:t>
            </w:r>
            <w:r w:rsidRPr="003A3FBB">
              <w:rPr>
                <w:position w:val="-6"/>
              </w:rPr>
              <w:object w:dxaOrig="300" w:dyaOrig="220">
                <v:shape id="_x0000_i1331" type="#_x0000_t75" style="width:15pt;height:10.95pt" o:ole="">
                  <v:imagedata r:id="rId504" o:title=""/>
                </v:shape>
                <o:OLEObject Type="Embed" ProgID="Equation.3" ShapeID="_x0000_i1331" DrawAspect="Content" ObjectID="_1629921264" r:id="rId545"/>
              </w:object>
            </w:r>
            <w:r w:rsidRPr="003A3FBB">
              <w:t xml:space="preserve"> muối Fe(III)</w:t>
            </w:r>
          </w:p>
          <w:p w:rsidR="00531D4F" w:rsidRPr="003A3FBB" w:rsidRDefault="00531D4F" w:rsidP="00A351FE">
            <w:pPr>
              <w:spacing w:line="288" w:lineRule="auto"/>
            </w:pPr>
            <w:r w:rsidRPr="003A3FBB">
              <w:t>2Fe(OH)</w:t>
            </w:r>
            <w:r w:rsidRPr="003A3FBB">
              <w:rPr>
                <w:vertAlign w:val="subscript"/>
              </w:rPr>
              <w:t>3</w:t>
            </w:r>
            <w:r w:rsidRPr="003A3FBB">
              <w:t>+3H</w:t>
            </w:r>
            <w:r w:rsidRPr="003A3FBB">
              <w:rPr>
                <w:vertAlign w:val="subscript"/>
              </w:rPr>
              <w:t>2</w:t>
            </w:r>
            <w:r w:rsidRPr="003A3FBB">
              <w:t>SO</w:t>
            </w:r>
            <w:r w:rsidRPr="003A3FBB">
              <w:rPr>
                <w:vertAlign w:val="subscript"/>
              </w:rPr>
              <w:t>4</w:t>
            </w:r>
            <w:r w:rsidRPr="003A3FBB">
              <w:rPr>
                <w:position w:val="-6"/>
              </w:rPr>
              <w:object w:dxaOrig="300" w:dyaOrig="220">
                <v:shape id="_x0000_i1332" type="#_x0000_t75" style="width:15pt;height:10.95pt" o:ole="">
                  <v:imagedata r:id="rId504" o:title=""/>
                </v:shape>
                <o:OLEObject Type="Embed" ProgID="Equation.3" ShapeID="_x0000_i1332" DrawAspect="Content" ObjectID="_1629921265" r:id="rId546"/>
              </w:object>
            </w:r>
            <w:r w:rsidRPr="003A3FBB">
              <w:t>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+ 6H</w:t>
            </w:r>
            <w:r w:rsidRPr="003A3FBB">
              <w:rPr>
                <w:vertAlign w:val="subscript"/>
              </w:rPr>
              <w:t>2</w:t>
            </w:r>
            <w:r w:rsidRPr="003A3FBB">
              <w:t>O</w:t>
            </w:r>
          </w:p>
          <w:p w:rsidR="00531D4F" w:rsidRPr="003A3FBB" w:rsidRDefault="00531D4F" w:rsidP="00A351FE">
            <w:pPr>
              <w:spacing w:line="288" w:lineRule="auto"/>
              <w:rPr>
                <w:b/>
              </w:rPr>
            </w:pPr>
            <w:r w:rsidRPr="003A3FBB">
              <w:rPr>
                <w:b/>
              </w:rPr>
              <w:t>- Điều chế:</w:t>
            </w:r>
          </w:p>
          <w:p w:rsidR="00531D4F" w:rsidRPr="003A3FBB" w:rsidRDefault="00531D4F" w:rsidP="00A351FE">
            <w:pPr>
              <w:spacing w:line="288" w:lineRule="auto"/>
            </w:pPr>
            <w:r w:rsidRPr="003A3FBB">
              <w:t>Fe</w:t>
            </w:r>
            <w:r w:rsidRPr="003A3FBB">
              <w:rPr>
                <w:vertAlign w:val="superscript"/>
              </w:rPr>
              <w:t>3+</w:t>
            </w:r>
            <w:r w:rsidRPr="003A3FBB">
              <w:t>+3OH</w:t>
            </w:r>
            <w:r w:rsidRPr="003A3FBB">
              <w:rPr>
                <w:vertAlign w:val="superscript"/>
              </w:rPr>
              <w:t>-</w:t>
            </w:r>
            <w:r w:rsidRPr="003A3FBB">
              <w:rPr>
                <w:position w:val="-6"/>
              </w:rPr>
              <w:object w:dxaOrig="300" w:dyaOrig="220">
                <v:shape id="_x0000_i1333" type="#_x0000_t75" style="width:15pt;height:10.95pt" o:ole="">
                  <v:imagedata r:id="rId504" o:title=""/>
                </v:shape>
                <o:OLEObject Type="Embed" ProgID="Equation.3" ShapeID="_x0000_i1333" DrawAspect="Content" ObjectID="_1629921266" r:id="rId547"/>
              </w:object>
            </w:r>
            <w:r w:rsidRPr="003A3FBB">
              <w:t>Fe(OH)</w:t>
            </w:r>
            <w:r w:rsidRPr="003A3FBB">
              <w:rPr>
                <w:vertAlign w:val="subscript"/>
              </w:rPr>
              <w:t>3</w:t>
            </w:r>
            <w:r w:rsidRPr="003A3FBB">
              <w:rPr>
                <w:position w:val="-6"/>
                <w:vertAlign w:val="subscript"/>
              </w:rPr>
              <w:object w:dxaOrig="220" w:dyaOrig="320">
                <v:shape id="_x0000_i1334" type="#_x0000_t75" style="width:10.95pt;height:16.15pt" o:ole="">
                  <v:imagedata r:id="rId548" o:title=""/>
                </v:shape>
                <o:OLEObject Type="Embed" ProgID="Equation.3" ShapeID="_x0000_i1334" DrawAspect="Content" ObjectID="_1629921267" r:id="rId549"/>
              </w:object>
            </w:r>
          </w:p>
          <w:p w:rsidR="00531D4F" w:rsidRPr="003A3FBB" w:rsidRDefault="00531D4F" w:rsidP="00A351FE">
            <w:pPr>
              <w:spacing w:line="288" w:lineRule="auto"/>
              <w:rPr>
                <w:b/>
                <w:u w:val="single"/>
              </w:rPr>
            </w:pPr>
            <w:r w:rsidRPr="003A3FBB">
              <w:rPr>
                <w:b/>
                <w:u w:val="single"/>
              </w:rPr>
              <w:t>3/. Muối Fe(III)</w:t>
            </w:r>
          </w:p>
          <w:p w:rsidR="00531D4F" w:rsidRPr="003A3FBB" w:rsidRDefault="00531D4F" w:rsidP="00A351FE">
            <w:pPr>
              <w:spacing w:line="288" w:lineRule="auto"/>
            </w:pPr>
            <w:r w:rsidRPr="003A3FBB">
              <w:t>Muối Fe(III)+ KL</w:t>
            </w:r>
            <w:r w:rsidRPr="003A3FBB">
              <w:rPr>
                <w:position w:val="-6"/>
              </w:rPr>
              <w:object w:dxaOrig="300" w:dyaOrig="220">
                <v:shape id="_x0000_i1335" type="#_x0000_t75" style="width:15pt;height:10.95pt" o:ole="">
                  <v:imagedata r:id="rId504" o:title=""/>
                </v:shape>
                <o:OLEObject Type="Embed" ProgID="Equation.3" ShapeID="_x0000_i1335" DrawAspect="Content" ObjectID="_1629921268" r:id="rId550"/>
              </w:object>
            </w:r>
            <w:r w:rsidRPr="003A3FBB">
              <w:t>Muối Fe(II)</w:t>
            </w:r>
          </w:p>
          <w:p w:rsidR="00531D4F" w:rsidRPr="003A3FBB" w:rsidRDefault="00531D4F" w:rsidP="00A351FE">
            <w:pPr>
              <w:spacing w:line="288" w:lineRule="auto"/>
            </w:pPr>
            <w:r w:rsidRPr="003A3FBB">
              <w:t xml:space="preserve">  Oxi hóa         khử</w:t>
            </w:r>
          </w:p>
          <w:p w:rsidR="00531D4F" w:rsidRPr="003A3FBB" w:rsidRDefault="00531D4F" w:rsidP="00A351FE">
            <w:pPr>
              <w:spacing w:line="288" w:lineRule="auto"/>
              <w:rPr>
                <w:b/>
              </w:rPr>
            </w:pPr>
            <w:r w:rsidRPr="003A3FBB">
              <w:rPr>
                <w:b/>
              </w:rPr>
              <w:t>VD:</w:t>
            </w:r>
          </w:p>
          <w:p w:rsidR="00531D4F" w:rsidRPr="003A3FBB" w:rsidRDefault="00531D4F" w:rsidP="00A351FE">
            <w:pPr>
              <w:spacing w:line="288" w:lineRule="auto"/>
            </w:pPr>
            <w:r w:rsidRPr="003A3FBB">
              <w:rPr>
                <w:position w:val="-12"/>
              </w:rPr>
              <w:object w:dxaOrig="2520" w:dyaOrig="499">
                <v:shape id="_x0000_i1336" type="#_x0000_t75" style="width:126.15pt;height:24.75pt" o:ole="">
                  <v:imagedata r:id="rId551" o:title=""/>
                </v:shape>
                <o:OLEObject Type="Embed" ProgID="Equation.3" ShapeID="_x0000_i1336" DrawAspect="Content" ObjectID="_1629921269" r:id="rId552"/>
              </w:object>
            </w:r>
          </w:p>
          <w:p w:rsidR="00531D4F" w:rsidRPr="003A3FBB" w:rsidRDefault="00531D4F" w:rsidP="00A351FE">
            <w:pPr>
              <w:spacing w:line="288" w:lineRule="auto"/>
            </w:pPr>
            <w:r w:rsidRPr="003A3FBB">
              <w:rPr>
                <w:position w:val="-12"/>
              </w:rPr>
              <w:object w:dxaOrig="3440" w:dyaOrig="499">
                <v:shape id="_x0000_i1337" type="#_x0000_t75" style="width:172.2pt;height:24.75pt" o:ole="">
                  <v:imagedata r:id="rId553" o:title=""/>
                </v:shape>
                <o:OLEObject Type="Embed" ProgID="Equation.3" ShapeID="_x0000_i1337" DrawAspect="Content" ObjectID="_1629921270" r:id="rId554"/>
              </w:object>
            </w:r>
          </w:p>
          <w:p w:rsidR="00531D4F" w:rsidRPr="003A3FBB" w:rsidRDefault="00531D4F" w:rsidP="00A351FE">
            <w:pPr>
              <w:spacing w:line="288" w:lineRule="auto"/>
              <w:rPr>
                <w:b/>
              </w:rPr>
            </w:pPr>
            <w:r w:rsidRPr="003A3FBB">
              <w:rPr>
                <w:b/>
              </w:rPr>
              <w:t>Tính chất:</w:t>
            </w:r>
          </w:p>
          <w:p w:rsidR="00531D4F" w:rsidRPr="003A3FBB" w:rsidRDefault="00531D4F" w:rsidP="00A351FE">
            <w:pPr>
              <w:spacing w:line="288" w:lineRule="auto"/>
            </w:pPr>
            <w:r w:rsidRPr="003A3FBB">
              <w:t>- Các muối Fe(III) đa số tan trong nước</w:t>
            </w:r>
          </w:p>
          <w:p w:rsidR="00531D4F" w:rsidRPr="003A3FBB" w:rsidRDefault="00531D4F" w:rsidP="00A351FE">
            <w:pPr>
              <w:spacing w:line="288" w:lineRule="auto"/>
            </w:pPr>
            <w:r w:rsidRPr="003A3FBB">
              <w:t>- Kết tinh thường dạng ngậm nước</w:t>
            </w:r>
          </w:p>
          <w:p w:rsidR="00531D4F" w:rsidRPr="003A3FBB" w:rsidRDefault="00531D4F" w:rsidP="00A351FE">
            <w:pPr>
              <w:spacing w:line="288" w:lineRule="auto"/>
            </w:pPr>
            <w:r w:rsidRPr="003A3FBB">
              <w:rPr>
                <w:b/>
              </w:rPr>
              <w:t>VD:</w:t>
            </w:r>
            <w:r w:rsidRPr="003A3FBB">
              <w:t xml:space="preserve"> FeCl</w:t>
            </w:r>
            <w:r w:rsidRPr="003A3FBB">
              <w:rPr>
                <w:vertAlign w:val="subscript"/>
              </w:rPr>
              <w:t>3</w:t>
            </w:r>
            <w:r w:rsidRPr="003A3FBB">
              <w:t>.6H</w:t>
            </w:r>
            <w:r w:rsidRPr="003A3FBB">
              <w:rPr>
                <w:vertAlign w:val="subscript"/>
              </w:rPr>
              <w:t>2</w:t>
            </w:r>
            <w:r w:rsidRPr="003A3FBB">
              <w:t>O,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.9H</w:t>
            </w:r>
            <w:r w:rsidRPr="003A3FBB">
              <w:rPr>
                <w:vertAlign w:val="subscript"/>
              </w:rPr>
              <w:t>2</w:t>
            </w:r>
            <w:r w:rsidRPr="003A3FBB">
              <w:t>O</w:t>
            </w:r>
          </w:p>
          <w:p w:rsidR="00531D4F" w:rsidRPr="003A3FBB" w:rsidRDefault="00531D4F" w:rsidP="00A351FE">
            <w:pPr>
              <w:spacing w:line="288" w:lineRule="auto"/>
            </w:pPr>
            <w:r w:rsidRPr="003A3FBB">
              <w:t>- FeCl</w:t>
            </w:r>
            <w:r w:rsidRPr="003A3FBB">
              <w:rPr>
                <w:vertAlign w:val="subscript"/>
              </w:rPr>
              <w:t>3</w:t>
            </w:r>
            <w:r w:rsidRPr="003A3FBB">
              <w:t xml:space="preserve"> dùng làm chất xúc tác trong tổng hợp hữu cơ</w:t>
            </w:r>
          </w:p>
          <w:p w:rsidR="00531D4F" w:rsidRPr="003A3FBB" w:rsidRDefault="00531D4F" w:rsidP="00A351FE">
            <w:pPr>
              <w:spacing w:line="288" w:lineRule="auto"/>
              <w:jc w:val="both"/>
              <w:rPr>
                <w:b/>
              </w:rPr>
            </w:pPr>
          </w:p>
        </w:tc>
      </w:tr>
    </w:tbl>
    <w:p w:rsidR="00531D4F" w:rsidRPr="003A3FBB" w:rsidRDefault="00531D4F" w:rsidP="001B30C6">
      <w:pPr>
        <w:autoSpaceDE w:val="0"/>
        <w:autoSpaceDN w:val="0"/>
        <w:adjustRightInd w:val="0"/>
        <w:spacing w:line="288" w:lineRule="auto"/>
        <w:jc w:val="both"/>
        <w:rPr>
          <w:b/>
          <w:lang w:val="pt-BR"/>
        </w:rPr>
      </w:pPr>
      <w:r w:rsidRPr="003A3FBB">
        <w:rPr>
          <w:b/>
          <w:lang w:val="pt-BR"/>
        </w:rPr>
        <w:t>3. Hoạt động luyện tập và vận dụng</w:t>
      </w:r>
    </w:p>
    <w:p w:rsidR="00531D4F" w:rsidRPr="003A3FBB" w:rsidRDefault="00531D4F" w:rsidP="001B30C6">
      <w:pPr>
        <w:autoSpaceDE w:val="0"/>
        <w:autoSpaceDN w:val="0"/>
        <w:adjustRightInd w:val="0"/>
        <w:spacing w:line="288" w:lineRule="auto"/>
        <w:jc w:val="both"/>
        <w:rPr>
          <w:i/>
        </w:rPr>
      </w:pPr>
      <w:r w:rsidRPr="003A3FBB">
        <w:rPr>
          <w:i/>
        </w:rPr>
        <w:t>Viết các ptpư theo dãy chuyển hoá sau:</w:t>
      </w:r>
    </w:p>
    <w:p w:rsidR="00531D4F" w:rsidRPr="003A3FBB" w:rsidRDefault="00531D4F" w:rsidP="001B30C6">
      <w:pPr>
        <w:autoSpaceDE w:val="0"/>
        <w:autoSpaceDN w:val="0"/>
        <w:adjustRightInd w:val="0"/>
        <w:spacing w:line="288" w:lineRule="auto"/>
        <w:jc w:val="both"/>
      </w:pPr>
    </w:p>
    <w:p w:rsidR="00531D4F" w:rsidRPr="003A3FBB" w:rsidRDefault="00531D4F" w:rsidP="001B30C6">
      <w:pPr>
        <w:autoSpaceDE w:val="0"/>
        <w:autoSpaceDN w:val="0"/>
        <w:adjustRightInd w:val="0"/>
        <w:spacing w:line="288" w:lineRule="auto"/>
        <w:jc w:val="both"/>
      </w:pPr>
      <w:r w:rsidRPr="003A3FBB">
        <w:lastRenderedPageBreak/>
        <w:t>Fe  → FeCl</w:t>
      </w:r>
      <w:r w:rsidRPr="003A3FBB">
        <w:rPr>
          <w:vertAlign w:val="subscript"/>
        </w:rPr>
        <w:t>2</w:t>
      </w:r>
      <w:r w:rsidRPr="003A3FBB">
        <w:t xml:space="preserve">  → Fe(OH)</w:t>
      </w:r>
      <w:r w:rsidRPr="003A3FBB">
        <w:rPr>
          <w:vertAlign w:val="subscript"/>
        </w:rPr>
        <w:t>2</w:t>
      </w:r>
      <w:r w:rsidRPr="003A3FBB">
        <w:t xml:space="preserve">  → Fe(OH)</w:t>
      </w:r>
      <w:r w:rsidRPr="003A3FBB">
        <w:rPr>
          <w:vertAlign w:val="subscript"/>
        </w:rPr>
        <w:t>3</w:t>
      </w:r>
      <w:r w:rsidRPr="003A3FBB">
        <w:t xml:space="preserve"> → Fe</w:t>
      </w:r>
      <w:r w:rsidRPr="003A3FBB">
        <w:rPr>
          <w:vertAlign w:val="subscript"/>
        </w:rPr>
        <w:t>2</w:t>
      </w:r>
      <w:r w:rsidRPr="003A3FBB">
        <w:t>O</w:t>
      </w:r>
      <w:r w:rsidRPr="003A3FBB">
        <w:rPr>
          <w:vertAlign w:val="subscript"/>
        </w:rPr>
        <w:t>3</w:t>
      </w:r>
      <w:r w:rsidRPr="003A3FBB">
        <w:t xml:space="preserve">  → Fe</w:t>
      </w:r>
    </w:p>
    <w:p w:rsidR="00531D4F" w:rsidRPr="003A3FBB" w:rsidRDefault="001C2779" w:rsidP="001B30C6">
      <w:pPr>
        <w:autoSpaceDE w:val="0"/>
        <w:autoSpaceDN w:val="0"/>
        <w:adjustRightInd w:val="0"/>
        <w:spacing w:line="288" w:lineRule="auto"/>
        <w:jc w:val="both"/>
      </w:pPr>
      <w:r>
        <w:rPr>
          <w:noProof/>
        </w:rPr>
        <mc:AlternateContent>
          <mc:Choice Requires="wps">
            <w:drawing>
              <wp:anchor distT="0" distB="0" distL="114300" distR="114300" simplePos="0" relativeHeight="251755008" behindDoc="0" locked="0" layoutInCell="1" allowOverlap="1">
                <wp:simplePos x="0" y="0"/>
                <wp:positionH relativeFrom="column">
                  <wp:posOffset>1280795</wp:posOffset>
                </wp:positionH>
                <wp:positionV relativeFrom="paragraph">
                  <wp:posOffset>22860</wp:posOffset>
                </wp:positionV>
                <wp:extent cx="228600" cy="146685"/>
                <wp:effectExtent l="10160" t="12065" r="37465" b="41275"/>
                <wp:wrapNone/>
                <wp:docPr id="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466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1.8pt" to="118.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">
                <v:stroke endarrow="block" endarrowwidth="narrow" endarrowlength="short"/>
              </v:line>
            </w:pict>
          </mc:Fallback>
        </mc:AlternateContent>
      </w:r>
      <w:r w:rsidR="00531D4F" w:rsidRPr="003A3FBB">
        <w:t xml:space="preserve">             </w:t>
      </w:r>
      <w:r w:rsidR="00531D4F" w:rsidRPr="003A3FBB">
        <w:sym w:font="Wingdings 3" w:char="F045"/>
      </w:r>
    </w:p>
    <w:p w:rsidR="00531D4F" w:rsidRPr="003A3FBB" w:rsidRDefault="00531D4F" w:rsidP="001B30C6">
      <w:pPr>
        <w:autoSpaceDE w:val="0"/>
        <w:autoSpaceDN w:val="0"/>
        <w:adjustRightInd w:val="0"/>
        <w:spacing w:line="288" w:lineRule="auto"/>
        <w:jc w:val="both"/>
      </w:pPr>
      <w:r w:rsidRPr="003A3FBB">
        <w:t xml:space="preserve">             FeCl</w:t>
      </w:r>
      <w:r w:rsidRPr="003A3FBB">
        <w:rPr>
          <w:vertAlign w:val="subscript"/>
        </w:rPr>
        <w:t>3</w:t>
      </w:r>
      <w:r w:rsidRPr="003A3FBB">
        <w:t xml:space="preserve">      </w:t>
      </w:r>
      <w:r w:rsidRPr="003A3FBB">
        <w:tab/>
        <w:t xml:space="preserve">   Fe(NO</w:t>
      </w:r>
      <w:r w:rsidRPr="003A3FBB">
        <w:rPr>
          <w:vertAlign w:val="subscript"/>
        </w:rPr>
        <w:t>3</w:t>
      </w:r>
      <w:r w:rsidRPr="003A3FBB">
        <w:t>)</w:t>
      </w:r>
      <w:r w:rsidRPr="003A3FBB">
        <w:rPr>
          <w:vertAlign w:val="subscript"/>
        </w:rPr>
        <w:t>3</w:t>
      </w:r>
      <w:r w:rsidRPr="003A3FBB">
        <w:t xml:space="preserve">  → Cu(NO</w:t>
      </w:r>
      <w:r w:rsidRPr="003A3FBB">
        <w:rPr>
          <w:vertAlign w:val="subscript"/>
        </w:rPr>
        <w:t>3</w:t>
      </w:r>
      <w:r w:rsidRPr="003A3FBB">
        <w:t>)</w:t>
      </w:r>
      <w:r w:rsidRPr="003A3FBB">
        <w:rPr>
          <w:vertAlign w:val="subscript"/>
        </w:rPr>
        <w:t>2</w:t>
      </w:r>
    </w:p>
    <w:p w:rsidR="00531D4F" w:rsidRPr="003A3FBB" w:rsidRDefault="00531D4F" w:rsidP="001B30C6">
      <w:pPr>
        <w:pStyle w:val="NormalWeb"/>
        <w:spacing w:before="0" w:beforeAutospacing="0" w:after="0" w:afterAutospacing="0" w:line="288" w:lineRule="auto"/>
        <w:jc w:val="both"/>
        <w:rPr>
          <w:b/>
          <w:lang w:val="pt-BR"/>
        </w:rPr>
      </w:pPr>
    </w:p>
    <w:p w:rsidR="00531D4F" w:rsidRPr="003A3FBB" w:rsidRDefault="00531D4F" w:rsidP="001B30C6">
      <w:pPr>
        <w:pStyle w:val="NormalWeb"/>
        <w:spacing w:before="0" w:beforeAutospacing="0" w:after="0" w:afterAutospacing="0" w:line="288" w:lineRule="auto"/>
        <w:jc w:val="both"/>
        <w:rPr>
          <w:b/>
          <w:lang w:val="pt-BR"/>
        </w:rPr>
      </w:pPr>
      <w:r w:rsidRPr="003A3FBB">
        <w:rPr>
          <w:b/>
          <w:lang w:val="pt-BR"/>
        </w:rPr>
        <w:t xml:space="preserve">4. Hoạt động mở rộng </w:t>
      </w:r>
    </w:p>
    <w:p w:rsidR="00531D4F" w:rsidRPr="003A3FBB" w:rsidRDefault="00531D4F" w:rsidP="001B30C6">
      <w:pPr>
        <w:pStyle w:val="NormalWeb"/>
        <w:spacing w:before="0" w:beforeAutospacing="0" w:after="0" w:afterAutospacing="0" w:line="288" w:lineRule="auto"/>
        <w:jc w:val="both"/>
        <w:rPr>
          <w:lang w:val="pt-BR"/>
        </w:rPr>
      </w:pPr>
      <w:r w:rsidRPr="003A3FBB">
        <w:rPr>
          <w:b/>
          <w:lang w:val="pt-BR"/>
        </w:rPr>
        <w:t>Câu 1</w:t>
      </w:r>
      <w:r w:rsidRPr="003A3FBB">
        <w:rPr>
          <w:lang w:val="pt-BR"/>
        </w:rPr>
        <w:t xml:space="preserve">: </w:t>
      </w:r>
      <w:r w:rsidRPr="003A3FBB">
        <w:t>Ở những vùng gần các vỉa quặng pirit sắt FeS</w:t>
      </w:r>
      <w:r w:rsidRPr="003A3FBB">
        <w:rPr>
          <w:vertAlign w:val="subscript"/>
        </w:rPr>
        <w:t>2</w:t>
      </w:r>
      <w:r w:rsidRPr="003A3FBB">
        <w:t>, đất thường bị chua là do quá trình oxi hóa chậm FeS</w:t>
      </w:r>
      <w:r w:rsidRPr="003A3FBB">
        <w:rPr>
          <w:vertAlign w:val="subscript"/>
        </w:rPr>
        <w:t>2</w:t>
      </w:r>
      <w:r w:rsidRPr="003A3FBB">
        <w:t xml:space="preserve"> bởi oxi không khí sinh ra H</w:t>
      </w:r>
      <w:r w:rsidRPr="003A3FBB">
        <w:rPr>
          <w:vertAlign w:val="subscript"/>
        </w:rPr>
        <w:t>2</w:t>
      </w:r>
      <w:r w:rsidRPr="003A3FBB">
        <w:t>SO</w:t>
      </w:r>
      <w:r w:rsidRPr="003A3FBB">
        <w:rPr>
          <w:vertAlign w:val="subscript"/>
        </w:rPr>
        <w:t>4</w:t>
      </w:r>
      <w:r w:rsidRPr="003A3FBB">
        <w:t xml:space="preserve"> và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rPr>
          <w:lang w:val="pt-BR"/>
        </w:rPr>
        <w:t xml:space="preserve"> theo phương trình sau: </w:t>
      </w:r>
      <w:r w:rsidRPr="003A3FBB">
        <w:t>4FeS</w:t>
      </w:r>
      <w:r w:rsidRPr="003A3FBB">
        <w:rPr>
          <w:vertAlign w:val="subscript"/>
        </w:rPr>
        <w:t>2</w:t>
      </w:r>
      <w:r w:rsidRPr="003A3FBB">
        <w:t xml:space="preserve"> +15O</w:t>
      </w:r>
      <w:r w:rsidRPr="003A3FBB">
        <w:rPr>
          <w:vertAlign w:val="subscript"/>
        </w:rPr>
        <w:t>2</w:t>
      </w:r>
      <w:r w:rsidRPr="003A3FBB">
        <w:t xml:space="preserve"> +2H</w:t>
      </w:r>
      <w:r w:rsidRPr="003A3FBB">
        <w:rPr>
          <w:vertAlign w:val="subscript"/>
        </w:rPr>
        <w:t>2</w:t>
      </w:r>
      <w:r w:rsidRPr="003A3FBB">
        <w:t>O</w:t>
      </w:r>
      <w:r w:rsidRPr="003A3FBB">
        <w:rPr>
          <w:lang w:val="pt-BR"/>
        </w:rPr>
        <w:t xml:space="preserve"> </w:t>
      </w:r>
      <w:r w:rsidRPr="003A3FBB">
        <w:t>→</w:t>
      </w:r>
      <w:r w:rsidRPr="003A3FBB">
        <w:rPr>
          <w:lang w:val="pt-BR"/>
        </w:rPr>
        <w:t xml:space="preserve"> </w:t>
      </w:r>
      <w:r w:rsidRPr="003A3FBB">
        <w:t>2Fe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+2H</w:t>
      </w:r>
      <w:r w:rsidRPr="003A3FBB">
        <w:rPr>
          <w:vertAlign w:val="subscript"/>
        </w:rPr>
        <w:t>2</w:t>
      </w:r>
      <w:r w:rsidRPr="003A3FBB">
        <w:t>SO</w:t>
      </w:r>
      <w:r w:rsidRPr="003A3FBB">
        <w:rPr>
          <w:vertAlign w:val="subscript"/>
        </w:rPr>
        <w:t>4</w:t>
      </w:r>
      <w:r w:rsidRPr="003A3FBB">
        <w:rPr>
          <w:vertAlign w:val="subscript"/>
          <w:lang w:val="pt-BR"/>
        </w:rPr>
        <w:softHyphen/>
      </w:r>
      <w:r w:rsidRPr="003A3FBB">
        <w:rPr>
          <w:lang w:val="pt-BR"/>
        </w:rPr>
        <w:t xml:space="preserve">. </w:t>
      </w:r>
      <w:r w:rsidRPr="003A3FBB">
        <w:t>Để khử chua đất người ta thường bón chất nào sau đây trước khi canh tác:</w:t>
      </w:r>
    </w:p>
    <w:p w:rsidR="00531D4F" w:rsidRPr="003A3FBB" w:rsidRDefault="00531D4F" w:rsidP="001B30C6">
      <w:pPr>
        <w:pStyle w:val="NormalWeb"/>
        <w:spacing w:before="0" w:beforeAutospacing="0" w:after="0" w:afterAutospacing="0" w:line="288" w:lineRule="auto"/>
        <w:ind w:firstLine="720"/>
        <w:jc w:val="both"/>
        <w:rPr>
          <w:lang w:val="pt-BR"/>
        </w:rPr>
      </w:pPr>
      <w:r w:rsidRPr="003A3FBB">
        <w:rPr>
          <w:b/>
          <w:lang w:val="pt-BR"/>
        </w:rPr>
        <w:t>A</w:t>
      </w:r>
      <w:r w:rsidRPr="003A3FBB">
        <w:rPr>
          <w:lang w:val="pt-BR"/>
        </w:rPr>
        <w:t xml:space="preserve">.  Phân chuồng.   </w:t>
      </w:r>
      <w:r w:rsidRPr="003A3FBB">
        <w:rPr>
          <w:lang w:val="pt-BR"/>
        </w:rPr>
        <w:tab/>
      </w:r>
      <w:r w:rsidRPr="003A3FBB">
        <w:rPr>
          <w:lang w:val="pt-BR"/>
        </w:rPr>
        <w:tab/>
      </w:r>
      <w:r w:rsidRPr="003A3FBB">
        <w:rPr>
          <w:lang w:val="pt-BR"/>
        </w:rPr>
        <w:tab/>
      </w:r>
      <w:r w:rsidRPr="003A3FBB">
        <w:rPr>
          <w:b/>
          <w:lang w:val="pt-BR"/>
        </w:rPr>
        <w:t>B</w:t>
      </w:r>
      <w:r w:rsidRPr="003A3FBB">
        <w:rPr>
          <w:lang w:val="pt-BR"/>
        </w:rPr>
        <w:t xml:space="preserve">.  Tro bếp.  </w:t>
      </w:r>
      <w:r w:rsidRPr="003A3FBB">
        <w:rPr>
          <w:lang w:val="pt-BR"/>
        </w:rPr>
        <w:tab/>
      </w:r>
      <w:r w:rsidRPr="003A3FBB">
        <w:rPr>
          <w:lang w:val="pt-BR"/>
        </w:rPr>
        <w:tab/>
      </w:r>
    </w:p>
    <w:p w:rsidR="00531D4F" w:rsidRPr="003A3FBB" w:rsidRDefault="00531D4F" w:rsidP="001B30C6">
      <w:pPr>
        <w:spacing w:line="288" w:lineRule="auto"/>
        <w:ind w:firstLine="720"/>
        <w:jc w:val="both"/>
        <w:rPr>
          <w:lang w:val="pt-BR"/>
        </w:rPr>
      </w:pPr>
      <w:r w:rsidRPr="003A3FBB">
        <w:rPr>
          <w:b/>
          <w:lang w:val="pt-BR"/>
        </w:rPr>
        <w:t>C</w:t>
      </w:r>
      <w:r w:rsidRPr="003A3FBB">
        <w:rPr>
          <w:lang w:val="pt-BR"/>
        </w:rPr>
        <w:t xml:space="preserve">.  Đá vôi.  </w:t>
      </w:r>
      <w:r w:rsidRPr="003A3FBB">
        <w:rPr>
          <w:lang w:val="pt-BR"/>
        </w:rPr>
        <w:tab/>
      </w:r>
      <w:r w:rsidRPr="003A3FBB">
        <w:rPr>
          <w:lang w:val="pt-BR"/>
        </w:rPr>
        <w:tab/>
      </w:r>
      <w:r w:rsidRPr="003A3FBB">
        <w:rPr>
          <w:lang w:val="pt-BR"/>
        </w:rPr>
        <w:tab/>
      </w:r>
      <w:r w:rsidRPr="003A3FBB">
        <w:rPr>
          <w:lang w:val="pt-BR"/>
        </w:rPr>
        <w:tab/>
      </w:r>
      <w:r w:rsidRPr="003A3FBB">
        <w:rPr>
          <w:b/>
          <w:color w:val="FF0000"/>
          <w:lang w:val="pt-BR"/>
        </w:rPr>
        <w:t>D</w:t>
      </w:r>
      <w:r w:rsidRPr="003A3FBB">
        <w:rPr>
          <w:color w:val="FF0000"/>
          <w:lang w:val="pt-BR"/>
        </w:rPr>
        <w:t xml:space="preserve">.  </w:t>
      </w:r>
      <w:r w:rsidRPr="003A3FBB">
        <w:rPr>
          <w:lang w:val="pt-BR"/>
        </w:rPr>
        <w:t>Vôi.</w:t>
      </w:r>
    </w:p>
    <w:p w:rsidR="00531D4F" w:rsidRPr="003A3FBB" w:rsidRDefault="00531D4F" w:rsidP="001B30C6">
      <w:pPr>
        <w:spacing w:line="288" w:lineRule="auto"/>
        <w:jc w:val="both"/>
      </w:pPr>
      <w:r w:rsidRPr="003A3FBB">
        <w:rPr>
          <w:b/>
          <w:bCs/>
        </w:rPr>
        <w:t xml:space="preserve">Câu </w:t>
      </w:r>
      <w:r w:rsidRPr="003A3FBB">
        <w:rPr>
          <w:b/>
          <w:bCs/>
          <w:lang w:val="pt-BR"/>
        </w:rPr>
        <w:t>2</w:t>
      </w:r>
      <w:r w:rsidRPr="003A3FBB">
        <w:rPr>
          <w:b/>
          <w:bCs/>
        </w:rPr>
        <w:t xml:space="preserve">: </w:t>
      </w:r>
      <w:r w:rsidRPr="003A3FBB">
        <w:t>Lần lượt đốt nóng FeS</w:t>
      </w:r>
      <w:r w:rsidRPr="003A3FBB">
        <w:rPr>
          <w:vertAlign w:val="subscript"/>
        </w:rPr>
        <w:t>2</w:t>
      </w:r>
      <w:r w:rsidRPr="003A3FBB">
        <w:t>; FeCO</w:t>
      </w:r>
      <w:r w:rsidRPr="003A3FBB">
        <w:rPr>
          <w:vertAlign w:val="subscript"/>
        </w:rPr>
        <w:t>3</w:t>
      </w:r>
      <w:r w:rsidRPr="003A3FBB">
        <w:t>; Fe(OH)</w:t>
      </w:r>
      <w:r w:rsidRPr="003A3FBB">
        <w:rPr>
          <w:vertAlign w:val="subscript"/>
        </w:rPr>
        <w:t>2</w:t>
      </w:r>
      <w:r w:rsidRPr="003A3FBB">
        <w:t>; Fe(NO</w:t>
      </w:r>
      <w:r w:rsidRPr="003A3FBB">
        <w:rPr>
          <w:vertAlign w:val="subscript"/>
        </w:rPr>
        <w:t>3</w:t>
      </w:r>
      <w:r w:rsidRPr="003A3FBB">
        <w:t>)</w:t>
      </w:r>
      <w:r w:rsidRPr="003A3FBB">
        <w:rPr>
          <w:vertAlign w:val="subscript"/>
        </w:rPr>
        <w:t>3</w:t>
      </w:r>
      <w:r w:rsidRPr="003A3FBB">
        <w:t xml:space="preserve"> trong không khí (lấy dư) đến khối lượng không đổi.  Một số học sinh nêu các nhận xét sau: </w:t>
      </w:r>
    </w:p>
    <w:p w:rsidR="00531D4F" w:rsidRPr="003A3FBB" w:rsidRDefault="00531D4F" w:rsidP="001B30C6">
      <w:pPr>
        <w:spacing w:line="288" w:lineRule="auto"/>
        <w:ind w:firstLine="720"/>
        <w:jc w:val="both"/>
      </w:pPr>
      <w:r w:rsidRPr="003A3FBB">
        <w:t xml:space="preserve">(1).   Sản phẩm rắn của các thí nghiệm đều giống nhau; </w:t>
      </w:r>
    </w:p>
    <w:p w:rsidR="00531D4F" w:rsidRPr="003A3FBB" w:rsidRDefault="00531D4F" w:rsidP="001B30C6">
      <w:pPr>
        <w:spacing w:line="288" w:lineRule="auto"/>
        <w:ind w:firstLine="720"/>
        <w:jc w:val="both"/>
      </w:pPr>
      <w:r w:rsidRPr="003A3FBB">
        <w:t xml:space="preserve">(2).   Mỗi thí nghiệm tạo một sản phẩm khí khác nhau; </w:t>
      </w:r>
    </w:p>
    <w:p w:rsidR="00531D4F" w:rsidRPr="003A3FBB" w:rsidRDefault="00531D4F" w:rsidP="001B30C6">
      <w:pPr>
        <w:spacing w:line="288" w:lineRule="auto"/>
        <w:ind w:firstLine="720"/>
        <w:jc w:val="both"/>
      </w:pPr>
      <w:r w:rsidRPr="003A3FBB">
        <w:t xml:space="preserve">(3).   Có một chất khi đốt nóng tạo 2 chất khí; </w:t>
      </w:r>
    </w:p>
    <w:p w:rsidR="00531D4F" w:rsidRPr="003A3FBB" w:rsidRDefault="00531D4F" w:rsidP="001B30C6">
      <w:pPr>
        <w:spacing w:line="288" w:lineRule="auto"/>
        <w:ind w:firstLine="720"/>
        <w:jc w:val="both"/>
      </w:pPr>
      <w:r w:rsidRPr="003A3FBB">
        <w:t xml:space="preserve">(4).   Nếu lấy mỗi chất ban đầu là 1 mol thì tổng số mol khí và hơi thoát ra là 8 mol.   </w:t>
      </w:r>
    </w:p>
    <w:p w:rsidR="00531D4F" w:rsidRPr="003A3FBB" w:rsidRDefault="00531D4F" w:rsidP="001B30C6">
      <w:pPr>
        <w:spacing w:line="288" w:lineRule="auto"/>
        <w:jc w:val="both"/>
      </w:pPr>
      <w:r w:rsidRPr="003A3FBB">
        <w:t>Có bao nhiêu nhận xét đúng?</w:t>
      </w:r>
    </w:p>
    <w:p w:rsidR="00531D4F" w:rsidRPr="003A3FBB" w:rsidRDefault="00531D4F" w:rsidP="001B30C6">
      <w:pPr>
        <w:spacing w:line="288" w:lineRule="auto"/>
        <w:ind w:firstLine="720"/>
        <w:jc w:val="both"/>
      </w:pPr>
      <w:r w:rsidRPr="003A3FBB">
        <w:rPr>
          <w:b/>
        </w:rPr>
        <w:t>A</w:t>
      </w:r>
      <w:r w:rsidRPr="003A3FBB">
        <w:t xml:space="preserve">.   4.   </w:t>
      </w:r>
      <w:r w:rsidRPr="003A3FBB">
        <w:tab/>
      </w:r>
      <w:r w:rsidRPr="003A3FBB">
        <w:tab/>
      </w:r>
      <w:r w:rsidRPr="003A3FBB">
        <w:tab/>
      </w:r>
      <w:r w:rsidRPr="003A3FBB">
        <w:rPr>
          <w:b/>
        </w:rPr>
        <w:t>B</w:t>
      </w:r>
      <w:r w:rsidRPr="003A3FBB">
        <w:t xml:space="preserve">.   3.   </w:t>
      </w:r>
      <w:r w:rsidRPr="003A3FBB">
        <w:tab/>
      </w:r>
      <w:r w:rsidRPr="003A3FBB">
        <w:tab/>
      </w:r>
      <w:r w:rsidRPr="003A3FBB">
        <w:rPr>
          <w:b/>
        </w:rPr>
        <w:t>C</w:t>
      </w:r>
      <w:r w:rsidRPr="003A3FBB">
        <w:t xml:space="preserve">.   2.   </w:t>
      </w:r>
      <w:r w:rsidRPr="003A3FBB">
        <w:tab/>
      </w:r>
      <w:r w:rsidRPr="003A3FBB">
        <w:tab/>
      </w:r>
      <w:r w:rsidRPr="003A3FBB">
        <w:rPr>
          <w:b/>
        </w:rPr>
        <w:t>D</w:t>
      </w:r>
      <w:r w:rsidRPr="003A3FBB">
        <w:t>.   5.</w:t>
      </w:r>
    </w:p>
    <w:p w:rsidR="00531D4F" w:rsidRPr="003A3FBB" w:rsidRDefault="00531D4F" w:rsidP="001B30C6">
      <w:pPr>
        <w:spacing w:line="288" w:lineRule="auto"/>
        <w:jc w:val="both"/>
        <w:rPr>
          <w:b/>
        </w:rPr>
      </w:pPr>
    </w:p>
    <w:p w:rsidR="00531D4F" w:rsidRPr="003A3FBB" w:rsidRDefault="00531D4F" w:rsidP="001B30C6">
      <w:pPr>
        <w:spacing w:line="288" w:lineRule="auto"/>
        <w:ind w:left="360"/>
      </w:pPr>
    </w:p>
    <w:p w:rsidR="00531D4F" w:rsidRPr="003A3FBB" w:rsidRDefault="00531D4F" w:rsidP="001B30C6">
      <w:pPr>
        <w:spacing w:line="288" w:lineRule="auto"/>
      </w:pPr>
    </w:p>
    <w:p w:rsidR="00531D4F" w:rsidRPr="003A3FBB" w:rsidRDefault="00531D4F" w:rsidP="00601EA7">
      <w:pPr>
        <w:spacing w:line="300" w:lineRule="auto"/>
        <w:rPr>
          <w:b/>
        </w:rPr>
      </w:pPr>
      <w:r w:rsidRPr="003A3FBB">
        <w:rPr>
          <w:b/>
        </w:rPr>
        <w:t>Tuần 30: Từ ngày 13/03 đến ngày 18/03/2017</w:t>
      </w:r>
    </w:p>
    <w:p w:rsidR="00531D4F" w:rsidRPr="003A3FBB" w:rsidRDefault="00531D4F" w:rsidP="00601EA7">
      <w:pPr>
        <w:spacing w:line="300" w:lineRule="auto"/>
        <w:jc w:val="center"/>
      </w:pPr>
      <w:r w:rsidRPr="003A3FBB">
        <w:rPr>
          <w:b/>
          <w:i/>
        </w:rPr>
        <w:t>Tiết 55. Bài 33–  HỢP KIM CỦA SẮT</w:t>
      </w:r>
    </w:p>
    <w:p w:rsidR="00531D4F" w:rsidRPr="003A3FBB" w:rsidRDefault="00531D4F" w:rsidP="00601EA7">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601EA7">
      <w:pPr>
        <w:spacing w:line="300" w:lineRule="auto"/>
        <w:jc w:val="both"/>
      </w:pPr>
      <w:r w:rsidRPr="003A3FBB">
        <w:rPr>
          <w:b/>
          <w:u w:val="single"/>
          <w:lang w:val="pt-BR"/>
        </w:rPr>
        <w:t>I. KIẾN THỨC – KĨ NĂNG</w:t>
      </w:r>
      <w:r w:rsidRPr="003A3FBB">
        <w:t xml:space="preserve">                                            </w:t>
      </w:r>
    </w:p>
    <w:p w:rsidR="00531D4F" w:rsidRPr="003A3FBB" w:rsidRDefault="00531D4F" w:rsidP="00601EA7">
      <w:pPr>
        <w:tabs>
          <w:tab w:val="left" w:pos="8820"/>
        </w:tabs>
        <w:spacing w:line="300" w:lineRule="auto"/>
        <w:jc w:val="both"/>
        <w:rPr>
          <w:b/>
        </w:rPr>
      </w:pPr>
      <w:r w:rsidRPr="003A3FBB">
        <w:rPr>
          <w:b/>
          <w:lang w:val="pt-BR"/>
        </w:rPr>
        <w:t>1. Kiến thức</w:t>
      </w:r>
      <w:r w:rsidRPr="003A3FBB">
        <w:rPr>
          <w:b/>
        </w:rPr>
        <w:t xml:space="preserve"> </w:t>
      </w:r>
    </w:p>
    <w:p w:rsidR="00531D4F" w:rsidRPr="003A3FBB" w:rsidRDefault="00531D4F" w:rsidP="00601EA7">
      <w:pPr>
        <w:tabs>
          <w:tab w:val="left" w:pos="8820"/>
        </w:tabs>
        <w:spacing w:line="300" w:lineRule="auto"/>
        <w:ind w:firstLine="420"/>
        <w:jc w:val="both"/>
        <w:rPr>
          <w:b/>
          <w:lang w:val="it-IT"/>
        </w:rPr>
      </w:pPr>
      <w:r w:rsidRPr="003A3FBB">
        <w:rPr>
          <w:lang w:val="it-IT"/>
        </w:rPr>
        <w:t>Nêu được:</w:t>
      </w:r>
    </w:p>
    <w:p w:rsidR="00531D4F" w:rsidRPr="003A3FBB" w:rsidRDefault="00531D4F" w:rsidP="00601EA7">
      <w:pPr>
        <w:pStyle w:val="BodyText"/>
        <w:spacing w:after="0" w:line="300" w:lineRule="auto"/>
        <w:ind w:firstLine="420"/>
        <w:rPr>
          <w:lang w:val="it-IT"/>
        </w:rPr>
      </w:pPr>
      <w:r w:rsidRPr="003A3FBB">
        <w:rPr>
          <w:lang w:val="it-IT"/>
        </w:rPr>
        <w:t>- Định nghĩa và phân loại gang, sản xuất gang (nguyên tắc, nguyên liệu, cấu tạo và chuyển vận của lò cao, biện pháp kĩ thuật) .</w:t>
      </w:r>
    </w:p>
    <w:p w:rsidR="00531D4F" w:rsidRPr="003A3FBB" w:rsidRDefault="00531D4F" w:rsidP="00601EA7">
      <w:pPr>
        <w:pStyle w:val="BodyTextIndent"/>
        <w:spacing w:line="300" w:lineRule="auto"/>
        <w:ind w:firstLine="420"/>
        <w:rPr>
          <w:rFonts w:ascii="Times New Roman" w:hAnsi="Times New Roman"/>
          <w:i w:val="0"/>
          <w:sz w:val="24"/>
        </w:rPr>
      </w:pPr>
      <w:r w:rsidRPr="003A3FBB">
        <w:rPr>
          <w:rFonts w:ascii="Times New Roman" w:hAnsi="Times New Roman"/>
          <w:i w:val="0"/>
          <w:sz w:val="24"/>
        </w:rPr>
        <w:t>- Định nghĩa và phân loại thép, sản xuất thép (nguyên tắc chung, phương pháp  Mác - tanh, Be- xơ - me, Lò điện: ưu điểm và hạn chế)</w:t>
      </w:r>
    </w:p>
    <w:p w:rsidR="00531D4F" w:rsidRPr="003A3FBB" w:rsidRDefault="00531D4F" w:rsidP="00601EA7">
      <w:pPr>
        <w:spacing w:line="300" w:lineRule="auto"/>
        <w:ind w:firstLine="420"/>
        <w:jc w:val="both"/>
        <w:rPr>
          <w:lang w:val="it-IT"/>
        </w:rPr>
      </w:pPr>
      <w:r w:rsidRPr="003A3FBB">
        <w:rPr>
          <w:lang w:val="it-IT"/>
        </w:rPr>
        <w:t>- Ứng dụng của gang, thép.</w:t>
      </w:r>
    </w:p>
    <w:p w:rsidR="00531D4F" w:rsidRPr="003A3FBB" w:rsidRDefault="00531D4F" w:rsidP="00601EA7">
      <w:pPr>
        <w:spacing w:line="300" w:lineRule="auto"/>
        <w:jc w:val="both"/>
        <w:rPr>
          <w:b/>
          <w:lang w:val="pt-BR"/>
        </w:rPr>
      </w:pPr>
      <w:r w:rsidRPr="003A3FBB">
        <w:rPr>
          <w:b/>
          <w:lang w:val="pt-BR"/>
        </w:rPr>
        <w:t>2. Kĩ năng</w:t>
      </w:r>
      <w:r w:rsidRPr="003A3FBB">
        <w:rPr>
          <w:b/>
          <w:bCs/>
          <w:iCs/>
        </w:rPr>
        <w:tab/>
      </w:r>
    </w:p>
    <w:p w:rsidR="00531D4F" w:rsidRPr="003A3FBB" w:rsidRDefault="00531D4F" w:rsidP="00601EA7">
      <w:pPr>
        <w:spacing w:line="300" w:lineRule="auto"/>
        <w:ind w:firstLine="420"/>
        <w:jc w:val="both"/>
        <w:rPr>
          <w:lang w:val="it-IT"/>
        </w:rPr>
      </w:pPr>
      <w:r w:rsidRPr="003A3FBB">
        <w:rPr>
          <w:lang w:val="it-IT"/>
        </w:rPr>
        <w:t>- Quan sát mô hình, hình vẽ, sơ đồ... rút ra được nhận xét về nguyên tắc và quá trình sản xuất gang, thép.</w:t>
      </w:r>
    </w:p>
    <w:p w:rsidR="00531D4F" w:rsidRPr="003A3FBB" w:rsidRDefault="00531D4F" w:rsidP="00601EA7">
      <w:pPr>
        <w:spacing w:line="300" w:lineRule="auto"/>
        <w:ind w:firstLine="420"/>
        <w:jc w:val="both"/>
        <w:rPr>
          <w:lang w:val="it-IT"/>
        </w:rPr>
      </w:pPr>
      <w:r w:rsidRPr="003A3FBB">
        <w:rPr>
          <w:lang w:val="it-IT"/>
        </w:rPr>
        <w:t>- Viết các PTHH phản ứng oxi hoá - khử  xảy ra trong lò luyện gang, luyện thép.</w:t>
      </w:r>
    </w:p>
    <w:p w:rsidR="00531D4F" w:rsidRPr="003A3FBB" w:rsidRDefault="00531D4F" w:rsidP="00601EA7">
      <w:pPr>
        <w:spacing w:line="300" w:lineRule="auto"/>
        <w:ind w:firstLine="420"/>
        <w:jc w:val="both"/>
        <w:rPr>
          <w:lang w:val="it-IT"/>
        </w:rPr>
      </w:pPr>
      <w:r w:rsidRPr="003A3FBB">
        <w:rPr>
          <w:lang w:val="it-IT"/>
        </w:rPr>
        <w:t>- Phân biệt được một số đồ dùng bằng gang, bằng thép.</w:t>
      </w:r>
    </w:p>
    <w:p w:rsidR="00531D4F" w:rsidRPr="003A3FBB" w:rsidRDefault="00531D4F" w:rsidP="00601EA7">
      <w:pPr>
        <w:spacing w:line="300" w:lineRule="auto"/>
        <w:ind w:firstLine="420"/>
        <w:jc w:val="both"/>
        <w:rPr>
          <w:lang w:val="it-IT"/>
        </w:rPr>
      </w:pPr>
      <w:r w:rsidRPr="003A3FBB">
        <w:rPr>
          <w:lang w:val="it-IT"/>
        </w:rPr>
        <w:t>- Sử dụng và bảo quản hợp lí được một số hợp kim của sắt.</w:t>
      </w:r>
    </w:p>
    <w:p w:rsidR="00531D4F" w:rsidRPr="003A3FBB" w:rsidRDefault="00531D4F" w:rsidP="00601EA7">
      <w:pPr>
        <w:spacing w:line="300" w:lineRule="auto"/>
        <w:ind w:firstLine="420"/>
        <w:jc w:val="both"/>
        <w:rPr>
          <w:lang w:val="it-IT"/>
        </w:rPr>
      </w:pPr>
      <w:r w:rsidRPr="003A3FBB">
        <w:rPr>
          <w:lang w:val="it-IT"/>
        </w:rPr>
        <w:t>- Tính khối lượng quặng sắt cần thiết để sản xuất một lượng gang xác định theo hiệu suất.</w:t>
      </w:r>
    </w:p>
    <w:p w:rsidR="00531D4F" w:rsidRPr="003A3FBB" w:rsidRDefault="00531D4F" w:rsidP="00601EA7">
      <w:pPr>
        <w:spacing w:line="300" w:lineRule="auto"/>
        <w:jc w:val="both"/>
        <w:rPr>
          <w:b/>
          <w:lang w:val="pt-BR"/>
        </w:rPr>
      </w:pPr>
      <w:r w:rsidRPr="003A3FBB">
        <w:rPr>
          <w:b/>
          <w:lang w:val="pt-BR"/>
        </w:rPr>
        <w:t>3. Thái độ</w:t>
      </w:r>
    </w:p>
    <w:p w:rsidR="00531D4F" w:rsidRPr="003A3FBB" w:rsidRDefault="00531D4F" w:rsidP="00601EA7">
      <w:pPr>
        <w:spacing w:line="300"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601EA7">
      <w:pPr>
        <w:spacing w:line="300" w:lineRule="auto"/>
        <w:ind w:firstLine="720"/>
        <w:jc w:val="both"/>
      </w:pPr>
      <w:r w:rsidRPr="003A3FBB">
        <w:t xml:space="preserve">+ Có ý thức bảo vệ môi trường, sử dụng hợp lí nguồn tài nguyên, các loại vật liệu bằng sắt, có ý thức tìm tòi sáng tạo tận dụng những nguyên liệu có sẵn. </w:t>
      </w:r>
    </w:p>
    <w:p w:rsidR="00531D4F" w:rsidRPr="003A3FBB" w:rsidRDefault="00531D4F" w:rsidP="00601EA7">
      <w:pPr>
        <w:spacing w:line="300" w:lineRule="auto"/>
        <w:jc w:val="both"/>
        <w:rPr>
          <w:b/>
          <w:u w:val="single"/>
          <w:lang w:val="pt-BR"/>
        </w:rPr>
      </w:pPr>
      <w:r w:rsidRPr="003A3FBB">
        <w:rPr>
          <w:b/>
          <w:u w:val="single"/>
          <w:lang w:val="pt-BR"/>
        </w:rPr>
        <w:t>II. PHÁT TRIỂN NĂNG LỰC</w:t>
      </w:r>
    </w:p>
    <w:p w:rsidR="00531D4F" w:rsidRPr="003A3FBB" w:rsidRDefault="00531D4F" w:rsidP="00601EA7">
      <w:pPr>
        <w:spacing w:line="300" w:lineRule="auto"/>
        <w:jc w:val="both"/>
        <w:rPr>
          <w:b/>
        </w:rPr>
      </w:pPr>
      <w:r w:rsidRPr="003A3FBB">
        <w:rPr>
          <w:b/>
        </w:rPr>
        <w:lastRenderedPageBreak/>
        <w:t>Năng lực chuyên biệt</w:t>
      </w:r>
    </w:p>
    <w:p w:rsidR="00531D4F" w:rsidRPr="003A3FBB" w:rsidRDefault="00531D4F" w:rsidP="00601EA7">
      <w:pPr>
        <w:spacing w:line="300" w:lineRule="auto"/>
        <w:ind w:firstLine="360"/>
        <w:jc w:val="both"/>
      </w:pPr>
      <w:r w:rsidRPr="003A3FBB">
        <w:t>- Năng lực giải quyết vấn đề</w:t>
      </w:r>
    </w:p>
    <w:p w:rsidR="00531D4F" w:rsidRPr="003A3FBB" w:rsidRDefault="00531D4F" w:rsidP="00601EA7">
      <w:pPr>
        <w:spacing w:line="300" w:lineRule="auto"/>
        <w:ind w:firstLine="360"/>
        <w:jc w:val="both"/>
      </w:pPr>
      <w:r w:rsidRPr="003A3FBB">
        <w:t xml:space="preserve">- Năng lực tính toán qua việc giải thích các bài tập hóa học có bối cảnh thực tiễn. </w:t>
      </w:r>
    </w:p>
    <w:p w:rsidR="00531D4F" w:rsidRPr="003A3FBB" w:rsidRDefault="00531D4F" w:rsidP="00601EA7">
      <w:pPr>
        <w:spacing w:line="300" w:lineRule="auto"/>
        <w:jc w:val="both"/>
        <w:rPr>
          <w:b/>
        </w:rPr>
      </w:pPr>
      <w:r w:rsidRPr="003A3FBB">
        <w:rPr>
          <w:b/>
        </w:rPr>
        <w:t>Các năng lực khác</w:t>
      </w:r>
    </w:p>
    <w:p w:rsidR="00531D4F" w:rsidRPr="003A3FBB" w:rsidRDefault="00531D4F" w:rsidP="00601EA7">
      <w:pPr>
        <w:spacing w:line="300"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601EA7">
      <w:pPr>
        <w:spacing w:line="300" w:lineRule="auto"/>
        <w:ind w:firstLine="360"/>
        <w:jc w:val="both"/>
      </w:pPr>
      <w:r w:rsidRPr="003A3FBB">
        <w:t xml:space="preserve">- Năng lực sử dụng ngôn ngữ: diễn đạt trình bày ý kiến nhận định của bản thân. </w:t>
      </w:r>
    </w:p>
    <w:p w:rsidR="00531D4F" w:rsidRPr="003A3FBB" w:rsidRDefault="00531D4F" w:rsidP="00601EA7">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E539B6">
      <w:pPr>
        <w:numPr>
          <w:ilvl w:val="0"/>
          <w:numId w:val="13"/>
        </w:numPr>
        <w:spacing w:line="300" w:lineRule="auto"/>
        <w:jc w:val="both"/>
      </w:pPr>
      <w:r w:rsidRPr="003A3FBB">
        <w:t xml:space="preserve"> </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601EA7">
      <w:pPr>
        <w:spacing w:line="300" w:lineRule="auto"/>
        <w:ind w:left="360"/>
        <w:jc w:val="both"/>
      </w:pPr>
      <w:r w:rsidRPr="003A3FBB">
        <w:t xml:space="preserve">- Chuẩn bị bài trước ở nhà theo hướng dẫn của giáo viên. </w:t>
      </w:r>
    </w:p>
    <w:p w:rsidR="00531D4F" w:rsidRPr="003A3FBB" w:rsidRDefault="00531D4F" w:rsidP="00601EA7">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601EA7">
      <w:pPr>
        <w:spacing w:line="300" w:lineRule="auto"/>
        <w:jc w:val="both"/>
        <w:rPr>
          <w:b/>
          <w:u w:val="single"/>
        </w:rPr>
      </w:pPr>
      <w:r w:rsidRPr="003A3FBB">
        <w:rPr>
          <w:b/>
          <w:u w:val="single"/>
        </w:rPr>
        <w:t>C.PHƯƠNG PHÁP – KĨ THUẬT DẠY HỌC</w:t>
      </w:r>
    </w:p>
    <w:p w:rsidR="00531D4F" w:rsidRPr="003A3FBB" w:rsidRDefault="00531D4F" w:rsidP="00601EA7">
      <w:pPr>
        <w:spacing w:line="300" w:lineRule="auto"/>
        <w:ind w:left="360"/>
        <w:jc w:val="both"/>
        <w:rPr>
          <w:b/>
        </w:rPr>
      </w:pPr>
      <w:r w:rsidRPr="003A3FBB">
        <w:rPr>
          <w:b/>
        </w:rPr>
        <w:t>Phương pháp sử dụng: Phương pháp dạy học theo nhóm, ki thuật khăn trải  bàn</w:t>
      </w:r>
    </w:p>
    <w:p w:rsidR="00531D4F" w:rsidRPr="003A3FBB" w:rsidRDefault="00531D4F" w:rsidP="00601EA7">
      <w:pPr>
        <w:spacing w:line="300" w:lineRule="auto"/>
        <w:jc w:val="both"/>
        <w:rPr>
          <w:b/>
          <w:u w:val="single"/>
        </w:rPr>
      </w:pPr>
      <w:r w:rsidRPr="003A3FBB">
        <w:rPr>
          <w:b/>
          <w:u w:val="single"/>
        </w:rPr>
        <w:t>D. TIẾN TRÌNH BÀI DẠY</w:t>
      </w:r>
    </w:p>
    <w:p w:rsidR="00531D4F" w:rsidRPr="003A3FBB" w:rsidRDefault="00531D4F" w:rsidP="00601EA7">
      <w:pPr>
        <w:spacing w:line="300" w:lineRule="auto"/>
        <w:jc w:val="both"/>
        <w:rPr>
          <w:b/>
        </w:rPr>
      </w:pPr>
      <w:r w:rsidRPr="003A3FBB">
        <w:rPr>
          <w:b/>
        </w:rPr>
        <w:t>1. Hoạt động khởi động</w:t>
      </w:r>
    </w:p>
    <w:p w:rsidR="00531D4F" w:rsidRPr="003A3FBB" w:rsidRDefault="00531D4F" w:rsidP="00601EA7">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601EA7">
            <w:pPr>
              <w:spacing w:line="300" w:lineRule="auto"/>
              <w:jc w:val="both"/>
              <w:rPr>
                <w:b/>
                <w:lang w:val="it-IT"/>
              </w:rPr>
            </w:pPr>
            <w:r w:rsidRPr="003A3FBB">
              <w:rPr>
                <w:b/>
                <w:lang w:val="it-IT"/>
              </w:rPr>
              <w:t>Lớp</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601EA7">
            <w:pPr>
              <w:spacing w:line="300" w:lineRule="auto"/>
              <w:jc w:val="both"/>
              <w:rPr>
                <w:b/>
                <w:lang w:val="it-IT"/>
              </w:rPr>
            </w:pPr>
            <w:r w:rsidRPr="003A3FBB">
              <w:rPr>
                <w:b/>
                <w:lang w:val="it-IT"/>
              </w:rPr>
              <w:t>Vắng</w:t>
            </w: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03"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r>
    </w:tbl>
    <w:p w:rsidR="00531D4F" w:rsidRPr="003A3FBB" w:rsidRDefault="00531D4F" w:rsidP="00601EA7">
      <w:pPr>
        <w:spacing w:line="300" w:lineRule="auto"/>
        <w:jc w:val="both"/>
        <w:rPr>
          <w:i/>
          <w:lang w:val="it-IT"/>
        </w:rPr>
      </w:pPr>
      <w:r w:rsidRPr="003A3FBB">
        <w:rPr>
          <w:i/>
          <w:lang w:val="it-IT"/>
        </w:rPr>
        <w:t xml:space="preserve">Khởi động: Tổ chức cho HS chơi trò chơi giải ô chữ gồm 9 hàng ngang và một hàng dọc </w:t>
      </w:r>
    </w:p>
    <w:p w:rsidR="00531D4F" w:rsidRPr="003A3FBB" w:rsidRDefault="00531D4F" w:rsidP="00601EA7">
      <w:pPr>
        <w:spacing w:line="300" w:lineRule="auto"/>
        <w:jc w:val="both"/>
        <w:rPr>
          <w:i/>
          <w:lang w:val="it-IT"/>
        </w:rPr>
      </w:pPr>
      <w:r w:rsidRPr="003A3FBB">
        <w:rPr>
          <w:i/>
          <w:lang w:val="it-IT"/>
        </w:rPr>
        <w:t>Để ôn lại kiến thức cũ và vào bài mới với từ khóa là Hợp kim sắt</w:t>
      </w:r>
    </w:p>
    <w:p w:rsidR="00531D4F" w:rsidRPr="003A3FBB" w:rsidRDefault="00531D4F" w:rsidP="00601EA7">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353"/>
        <w:gridCol w:w="1864"/>
        <w:gridCol w:w="1697"/>
        <w:gridCol w:w="3591"/>
      </w:tblGrid>
      <w:tr w:rsidR="00531D4F" w:rsidRPr="003A3FBB" w:rsidTr="00A351FE">
        <w:tc>
          <w:tcPr>
            <w:tcW w:w="3168" w:type="dxa"/>
            <w:gridSpan w:val="2"/>
          </w:tcPr>
          <w:p w:rsidR="00531D4F" w:rsidRPr="003A3FBB" w:rsidRDefault="00531D4F" w:rsidP="00601EA7">
            <w:pPr>
              <w:spacing w:line="300" w:lineRule="auto"/>
              <w:jc w:val="center"/>
              <w:rPr>
                <w:b/>
              </w:rPr>
            </w:pPr>
            <w:r w:rsidRPr="003A3FBB">
              <w:rPr>
                <w:b/>
              </w:rPr>
              <w:t>HOẠT ĐỘNG CỦA GV</w:t>
            </w:r>
          </w:p>
        </w:tc>
        <w:tc>
          <w:tcPr>
            <w:tcW w:w="3600" w:type="dxa"/>
            <w:gridSpan w:val="2"/>
          </w:tcPr>
          <w:p w:rsidR="00531D4F" w:rsidRPr="003A3FBB" w:rsidRDefault="00531D4F" w:rsidP="00601EA7">
            <w:pPr>
              <w:spacing w:line="300" w:lineRule="auto"/>
              <w:jc w:val="center"/>
              <w:rPr>
                <w:b/>
              </w:rPr>
            </w:pPr>
            <w:r w:rsidRPr="003A3FBB">
              <w:rPr>
                <w:b/>
              </w:rPr>
              <w:t>HOẠT ĐỘNG CỦA HS - PTNL</w:t>
            </w:r>
          </w:p>
        </w:tc>
        <w:tc>
          <w:tcPr>
            <w:tcW w:w="3627" w:type="dxa"/>
          </w:tcPr>
          <w:p w:rsidR="00531D4F" w:rsidRPr="003A3FBB" w:rsidRDefault="00531D4F" w:rsidP="00601EA7">
            <w:pPr>
              <w:spacing w:line="300" w:lineRule="auto"/>
              <w:jc w:val="center"/>
              <w:rPr>
                <w:b/>
              </w:rPr>
            </w:pPr>
            <w:r w:rsidRPr="003A3FBB">
              <w:rPr>
                <w:b/>
              </w:rPr>
              <w:t>NỘI DUNG</w:t>
            </w:r>
          </w:p>
        </w:tc>
      </w:tr>
      <w:tr w:rsidR="00531D4F" w:rsidRPr="003A3FBB" w:rsidTr="00B433D1">
        <w:tc>
          <w:tcPr>
            <w:tcW w:w="2808" w:type="dxa"/>
          </w:tcPr>
          <w:p w:rsidR="00531D4F" w:rsidRPr="003A3FBB" w:rsidRDefault="00531D4F" w:rsidP="00601EA7">
            <w:pPr>
              <w:spacing w:line="300" w:lineRule="auto"/>
              <w:jc w:val="both"/>
              <w:rPr>
                <w:b/>
              </w:rPr>
            </w:pPr>
            <w:r w:rsidRPr="003A3FBB">
              <w:rPr>
                <w:b/>
              </w:rPr>
              <w:t>GV chia lớp thành 3 nhóm hoàn thành các nhiệm vụ sau (tìm hiểu trước ở nhà)</w:t>
            </w:r>
          </w:p>
          <w:p w:rsidR="00531D4F" w:rsidRPr="003A3FBB" w:rsidRDefault="00531D4F" w:rsidP="00601EA7">
            <w:pPr>
              <w:spacing w:line="300" w:lineRule="auto"/>
              <w:jc w:val="both"/>
            </w:pPr>
            <w:r w:rsidRPr="003A3FBB">
              <w:rPr>
                <w:b/>
              </w:rPr>
              <w:t xml:space="preserve">NV1: </w:t>
            </w:r>
            <w:r w:rsidRPr="003A3FBB">
              <w:t>Tìm hiểu khái niệm, phân loại, tính chất và ứng dụng của gang</w:t>
            </w:r>
          </w:p>
          <w:p w:rsidR="00531D4F" w:rsidRPr="003A3FBB" w:rsidRDefault="00531D4F" w:rsidP="00601EA7">
            <w:pPr>
              <w:spacing w:line="300" w:lineRule="auto"/>
            </w:pPr>
            <w:r w:rsidRPr="003A3FBB">
              <w:rPr>
                <w:b/>
              </w:rPr>
              <w:t xml:space="preserve">NV2: </w:t>
            </w:r>
            <w:r w:rsidRPr="003A3FBB">
              <w:t>Tìm hiểu sản xuất gang</w:t>
            </w:r>
          </w:p>
          <w:p w:rsidR="00531D4F" w:rsidRPr="003A3FBB" w:rsidRDefault="00531D4F" w:rsidP="00601EA7">
            <w:pPr>
              <w:spacing w:line="300" w:lineRule="auto"/>
            </w:pPr>
            <w:r w:rsidRPr="003A3FBB">
              <w:t>- Nguyên tắc và nguyên liệu sản xuất ganh</w:t>
            </w:r>
          </w:p>
          <w:p w:rsidR="00531D4F" w:rsidRPr="003A3FBB" w:rsidRDefault="00531D4F" w:rsidP="00601EA7">
            <w:pPr>
              <w:spacing w:line="300" w:lineRule="auto"/>
            </w:pPr>
            <w:r w:rsidRPr="003A3FBB">
              <w:t>- các phản ứng xảy ra trong quá luyện quặng thành gang</w:t>
            </w:r>
          </w:p>
          <w:p w:rsidR="00531D4F" w:rsidRPr="003A3FBB" w:rsidRDefault="00531D4F" w:rsidP="00601EA7">
            <w:pPr>
              <w:spacing w:line="300" w:lineRule="auto"/>
            </w:pPr>
            <w:r w:rsidRPr="003A3FBB">
              <w:t>- sự tạo thành gang</w:t>
            </w:r>
          </w:p>
          <w:p w:rsidR="00531D4F" w:rsidRPr="003A3FBB" w:rsidRDefault="00531D4F" w:rsidP="00601EA7">
            <w:pPr>
              <w:spacing w:line="300" w:lineRule="auto"/>
              <w:rPr>
                <w:b/>
              </w:rPr>
            </w:pPr>
            <w:r w:rsidRPr="003A3FBB">
              <w:rPr>
                <w:b/>
              </w:rPr>
              <w:t xml:space="preserve">NV2: </w:t>
            </w:r>
            <w:r w:rsidRPr="003A3FBB">
              <w:t>Tìm hiểu khái niệm, phân loại, tính chất và ứng dụng, nguyên tắc sản  xuất thép</w:t>
            </w:r>
          </w:p>
          <w:p w:rsidR="00531D4F" w:rsidRPr="003A3FBB" w:rsidRDefault="00531D4F" w:rsidP="00601EA7">
            <w:r w:rsidRPr="003A3FBB">
              <w:t xml:space="preserve">GV tổ chức đổi chỗ các nhóm thành nhóm mảnh </w:t>
            </w:r>
            <w:r w:rsidRPr="003A3FBB">
              <w:lastRenderedPageBreak/>
              <w:t>ghép hoàn thành phiếu học tập</w:t>
            </w:r>
          </w:p>
          <w:p w:rsidR="00531D4F" w:rsidRPr="003A3FBB" w:rsidRDefault="00531D4F" w:rsidP="00601EA7">
            <w:r w:rsidRPr="003A3FBB">
              <w:t>GV goi bất kì thành viên của các nhóm mảnh ghép trình bày nội dung trong phiếu học tập</w:t>
            </w:r>
          </w:p>
          <w:p w:rsidR="00531D4F" w:rsidRPr="003A3FBB" w:rsidRDefault="00531D4F" w:rsidP="00601EA7">
            <w:r w:rsidRPr="003A3FBB">
              <w:t>GV chốt kiến thức</w:t>
            </w:r>
          </w:p>
          <w:p w:rsidR="00531D4F" w:rsidRPr="003A3FBB" w:rsidRDefault="00531D4F" w:rsidP="00601EA7">
            <w:r w:rsidRPr="003A3FBB">
              <w:t>GV cung cấp thêm thông tin về tình hình sản xuất thép ở VN</w:t>
            </w:r>
          </w:p>
          <w:p w:rsidR="00531D4F" w:rsidRPr="003A3FBB" w:rsidRDefault="00531D4F" w:rsidP="00601EA7">
            <w:r w:rsidRPr="003A3FBB">
              <w:t>GV yêu cầu HS trình bày ảnh hưởng của quá trình luyện gang thép đến môi trường</w:t>
            </w:r>
          </w:p>
        </w:tc>
        <w:tc>
          <w:tcPr>
            <w:tcW w:w="2250" w:type="dxa"/>
            <w:gridSpan w:val="2"/>
          </w:tcPr>
          <w:p w:rsidR="00531D4F" w:rsidRPr="003A3FBB" w:rsidRDefault="00531D4F" w:rsidP="00601EA7">
            <w:pPr>
              <w:spacing w:line="300" w:lineRule="auto"/>
            </w:pPr>
            <w:r w:rsidRPr="003A3FBB">
              <w:lastRenderedPageBreak/>
              <w:t>HS thảo luận nhóm và hoàn thành nhiệm vụ theo yêu cầu của GV</w:t>
            </w: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r w:rsidRPr="003A3FBB">
              <w:t xml:space="preserve">HS đổi chỗ thành </w:t>
            </w:r>
            <w:r w:rsidRPr="003A3FBB">
              <w:lastRenderedPageBreak/>
              <w:t>nhóm mảnh ghép theo HD của GV, thảo luận phần kiến thức đã chuẩn bị hoàn thành phiếu học tập</w:t>
            </w:r>
          </w:p>
          <w:p w:rsidR="00531D4F" w:rsidRPr="003A3FBB" w:rsidRDefault="00531D4F" w:rsidP="00601EA7">
            <w:pPr>
              <w:spacing w:line="300" w:lineRule="auto"/>
            </w:pPr>
            <w:r w:rsidRPr="003A3FBB">
              <w:t>HS trình bày</w:t>
            </w:r>
          </w:p>
          <w:p w:rsidR="00531D4F" w:rsidRPr="003A3FBB" w:rsidRDefault="00531D4F" w:rsidP="00601EA7">
            <w:pPr>
              <w:spacing w:line="300" w:lineRule="auto"/>
            </w:pPr>
            <w:r w:rsidRPr="003A3FBB">
              <w:t>HS lắng nghe</w:t>
            </w:r>
          </w:p>
          <w:p w:rsidR="00531D4F" w:rsidRPr="003A3FBB" w:rsidRDefault="00531D4F" w:rsidP="00601EA7">
            <w:pPr>
              <w:spacing w:line="300" w:lineRule="auto"/>
            </w:pPr>
            <w:r w:rsidRPr="003A3FBB">
              <w:t>HS nghi lại nội dung tóm tắt</w:t>
            </w: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r w:rsidRPr="003A3FBB">
              <w:rPr>
                <w:i/>
              </w:rPr>
              <w:t>Phát triển năng lực giao tiếp, hợp tác, giải quyết vấn đề, sử dụng ngôn ngữ</w:t>
            </w:r>
          </w:p>
        </w:tc>
        <w:tc>
          <w:tcPr>
            <w:tcW w:w="5337" w:type="dxa"/>
            <w:gridSpan w:val="2"/>
          </w:tcPr>
          <w:p w:rsidR="00531D4F" w:rsidRPr="003A3FBB" w:rsidRDefault="00531D4F" w:rsidP="00601EA7">
            <w:pPr>
              <w:ind w:left="-59"/>
              <w:outlineLvl w:val="0"/>
              <w:rPr>
                <w:b/>
                <w:bCs/>
              </w:rPr>
            </w:pPr>
            <w:r w:rsidRPr="003A3FBB">
              <w:rPr>
                <w:b/>
                <w:bCs/>
              </w:rPr>
              <w:lastRenderedPageBreak/>
              <w:t>I – GANG</w:t>
            </w:r>
          </w:p>
          <w:p w:rsidR="00531D4F" w:rsidRPr="003A3FBB" w:rsidRDefault="00531D4F" w:rsidP="00601EA7">
            <w:pPr>
              <w:ind w:left="-59"/>
              <w:outlineLvl w:val="0"/>
              <w:rPr>
                <w:b/>
                <w:bCs/>
              </w:rPr>
            </w:pPr>
            <w:r w:rsidRPr="003A3FBB">
              <w:rPr>
                <w:b/>
                <w:bCs/>
              </w:rPr>
              <w:t>1. Khái niệm:</w:t>
            </w:r>
            <w:r w:rsidRPr="003A3FBB">
              <w:t xml:space="preserve"> Gang là hợp kim của sắt và cacbon trong đó có từ 2 – 5% khối lượng cacbon, ngoài ra còn có một lượng nhỏ các nguyên tố Si, Mn, S,…</w:t>
            </w:r>
            <w:r w:rsidRPr="003A3FBB">
              <w:rPr>
                <w:b/>
                <w:bCs/>
              </w:rPr>
              <w:t xml:space="preserve"> </w:t>
            </w:r>
          </w:p>
          <w:p w:rsidR="00531D4F" w:rsidRPr="003A3FBB" w:rsidRDefault="00531D4F" w:rsidP="00601EA7">
            <w:pPr>
              <w:ind w:left="-59"/>
              <w:outlineLvl w:val="0"/>
            </w:pPr>
            <w:r w:rsidRPr="003A3FBB">
              <w:rPr>
                <w:b/>
                <w:bCs/>
              </w:rPr>
              <w:t>2. Phân loại:</w:t>
            </w:r>
            <w:r w:rsidRPr="003A3FBB">
              <w:t xml:space="preserve"> Có 2 loại gang</w:t>
            </w:r>
          </w:p>
          <w:p w:rsidR="00531D4F" w:rsidRPr="003A3FBB" w:rsidRDefault="00531D4F" w:rsidP="00601EA7">
            <w:pPr>
              <w:spacing w:line="300" w:lineRule="auto"/>
            </w:pPr>
            <w:r w:rsidRPr="003A3FBB">
              <w:rPr>
                <w:b/>
                <w:bCs/>
                <w:i/>
                <w:iCs/>
              </w:rPr>
              <w:t>a) Gang xám</w:t>
            </w:r>
            <w:r w:rsidRPr="003A3FBB">
              <w:t>: Chứa cacbon ở dạng than chì. Gang được dùng để đúc bệ máy, ống dẫn nước, cánh cửa,…</w:t>
            </w:r>
          </w:p>
          <w:p w:rsidR="00531D4F" w:rsidRPr="003A3FBB" w:rsidRDefault="00531D4F" w:rsidP="00601EA7">
            <w:pPr>
              <w:ind w:left="-59"/>
              <w:outlineLvl w:val="0"/>
              <w:rPr>
                <w:b/>
                <w:bCs/>
                <w:i/>
                <w:iCs/>
              </w:rPr>
            </w:pPr>
            <w:r w:rsidRPr="003A3FBB">
              <w:rPr>
                <w:b/>
                <w:bCs/>
                <w:i/>
                <w:iCs/>
              </w:rPr>
              <w:t>b) Gang trắng</w:t>
            </w:r>
          </w:p>
          <w:p w:rsidR="00531D4F" w:rsidRPr="003A3FBB" w:rsidRDefault="00531D4F" w:rsidP="00601EA7">
            <w:pPr>
              <w:ind w:left="-59"/>
              <w:outlineLvl w:val="0"/>
            </w:pPr>
            <w:r w:rsidRPr="003A3FBB">
              <w:t xml:space="preserve"> - Gang trắng chứa ít cacbon hơn và chủ yếu ở dạng xementit (Fe</w:t>
            </w:r>
            <w:r w:rsidRPr="003A3FBB">
              <w:rPr>
                <w:vertAlign w:val="subscript"/>
              </w:rPr>
              <w:t>3</w:t>
            </w:r>
            <w:r w:rsidRPr="003A3FBB">
              <w:t>C).</w:t>
            </w:r>
          </w:p>
          <w:p w:rsidR="00531D4F" w:rsidRPr="003A3FBB" w:rsidRDefault="00531D4F" w:rsidP="00601EA7">
            <w:pPr>
              <w:spacing w:line="300" w:lineRule="auto"/>
            </w:pPr>
            <w:r w:rsidRPr="003A3FBB">
              <w:t xml:space="preserve"> - Gang trắng (có màu sáng hơn gang xám) được dùng để luyện thép.</w:t>
            </w:r>
          </w:p>
          <w:p w:rsidR="00531D4F" w:rsidRPr="003A3FBB" w:rsidRDefault="00531D4F" w:rsidP="00601EA7">
            <w:pPr>
              <w:pStyle w:val="NoSpacing"/>
              <w:ind w:left="-73"/>
              <w:rPr>
                <w:b/>
                <w:bCs/>
                <w:sz w:val="24"/>
                <w:szCs w:val="24"/>
              </w:rPr>
            </w:pPr>
            <w:r w:rsidRPr="003A3FBB">
              <w:rPr>
                <w:b/>
                <w:bCs/>
                <w:sz w:val="24"/>
                <w:szCs w:val="24"/>
              </w:rPr>
              <w:t>3. Sản xuất gang</w:t>
            </w:r>
          </w:p>
          <w:p w:rsidR="00531D4F" w:rsidRPr="003A3FBB" w:rsidRDefault="00531D4F" w:rsidP="00601EA7">
            <w:pPr>
              <w:spacing w:line="300" w:lineRule="auto"/>
            </w:pPr>
            <w:r w:rsidRPr="003A3FBB">
              <w:rPr>
                <w:b/>
                <w:bCs/>
                <w:i/>
                <w:iCs/>
              </w:rPr>
              <w:t>a) Nguyên tắc:</w:t>
            </w:r>
            <w:r w:rsidRPr="003A3FBB">
              <w:t xml:space="preserve"> Khử quặng sắt oxit bằng than cốc trong lò cao.</w:t>
            </w:r>
          </w:p>
          <w:p w:rsidR="00531D4F" w:rsidRPr="003A3FBB" w:rsidRDefault="00531D4F" w:rsidP="00601EA7">
            <w:pPr>
              <w:spacing w:line="300" w:lineRule="auto"/>
            </w:pPr>
            <w:r w:rsidRPr="003A3FBB">
              <w:rPr>
                <w:b/>
                <w:bCs/>
                <w:i/>
                <w:iCs/>
              </w:rPr>
              <w:t xml:space="preserve">b) Nguyên liệu: </w:t>
            </w:r>
            <w:r w:rsidRPr="003A3FBB">
              <w:t>Quặng sắt oxit (thường là hematit đỏ Fe</w:t>
            </w:r>
            <w:r w:rsidRPr="003A3FBB">
              <w:rPr>
                <w:vertAlign w:val="subscript"/>
              </w:rPr>
              <w:t>2</w:t>
            </w:r>
            <w:r w:rsidRPr="003A3FBB">
              <w:t>O</w:t>
            </w:r>
            <w:r w:rsidRPr="003A3FBB">
              <w:rPr>
                <w:vertAlign w:val="subscript"/>
              </w:rPr>
              <w:t>3</w:t>
            </w:r>
            <w:r w:rsidRPr="003A3FBB">
              <w:t>), than cốc và chất chảy (CaCO</w:t>
            </w:r>
            <w:r w:rsidRPr="003A3FBB">
              <w:rPr>
                <w:vertAlign w:val="subscript"/>
              </w:rPr>
              <w:t>3</w:t>
            </w:r>
            <w:r w:rsidRPr="003A3FBB">
              <w:t xml:space="preserve"> hoặc SiO</w:t>
            </w:r>
            <w:r w:rsidRPr="003A3FBB">
              <w:rPr>
                <w:vertAlign w:val="subscript"/>
              </w:rPr>
              <w:t>2</w:t>
            </w:r>
            <w:r w:rsidRPr="003A3FBB">
              <w:t>).</w:t>
            </w:r>
          </w:p>
          <w:p w:rsidR="00531D4F" w:rsidRPr="003A3FBB" w:rsidRDefault="00531D4F" w:rsidP="00601EA7">
            <w:pPr>
              <w:ind w:left="-73"/>
              <w:outlineLvl w:val="0"/>
              <w:rPr>
                <w:b/>
                <w:bCs/>
                <w:i/>
                <w:iCs/>
              </w:rPr>
            </w:pPr>
            <w:r w:rsidRPr="003A3FBB">
              <w:rPr>
                <w:b/>
                <w:bCs/>
                <w:i/>
                <w:iCs/>
              </w:rPr>
              <w:t>c) Các phản ứng hoá học xảy ra trong quá trình luyện quặng thành gang</w:t>
            </w:r>
          </w:p>
          <w:p w:rsidR="00531D4F" w:rsidRPr="003A3FBB" w:rsidRDefault="00531D4F" w:rsidP="00601EA7">
            <w:pPr>
              <w:ind w:left="-73"/>
              <w:outlineLvl w:val="0"/>
            </w:pPr>
            <w:r w:rsidRPr="003A3FBB">
              <w:sym w:font="Wingdings" w:char="F076"/>
            </w:r>
            <w:r w:rsidRPr="003A3FBB">
              <w:t xml:space="preserve"> Phản ứng tạo chất khử CO</w:t>
            </w:r>
          </w:p>
          <w:p w:rsidR="00531D4F" w:rsidRPr="003A3FBB" w:rsidRDefault="00531D4F" w:rsidP="00601EA7">
            <w:pPr>
              <w:ind w:left="-73"/>
              <w:jc w:val="center"/>
              <w:outlineLvl w:val="0"/>
            </w:pPr>
            <w:r w:rsidRPr="003A3FBB">
              <w:object w:dxaOrig="1524" w:dyaOrig="423">
                <v:shape id="_x0000_i1338" type="#_x0000_t75" style="width:77.2pt;height:21.9pt" o:ole="">
                  <v:imagedata r:id="rId555" o:title=""/>
                </v:shape>
                <o:OLEObject Type="Embed" ProgID="ChemDraw.Document.6.0" ShapeID="_x0000_i1338" DrawAspect="Content" ObjectID="_1629921271" r:id="rId556"/>
              </w:object>
            </w:r>
          </w:p>
          <w:p w:rsidR="00531D4F" w:rsidRPr="003A3FBB" w:rsidRDefault="00531D4F" w:rsidP="00601EA7">
            <w:pPr>
              <w:ind w:left="-73"/>
              <w:jc w:val="center"/>
              <w:outlineLvl w:val="0"/>
            </w:pPr>
            <w:r w:rsidRPr="003A3FBB">
              <w:object w:dxaOrig="1628" w:dyaOrig="423">
                <v:shape id="_x0000_i1339" type="#_x0000_t75" style="width:81.2pt;height:21.9pt" o:ole="">
                  <v:imagedata r:id="rId557" o:title=""/>
                </v:shape>
                <o:OLEObject Type="Embed" ProgID="ChemDraw.Document.6.0" ShapeID="_x0000_i1339" DrawAspect="Content" ObjectID="_1629921272" r:id="rId558"/>
              </w:object>
            </w:r>
          </w:p>
          <w:p w:rsidR="00531D4F" w:rsidRPr="003A3FBB" w:rsidRDefault="00531D4F" w:rsidP="00601EA7">
            <w:pPr>
              <w:ind w:left="-73"/>
              <w:outlineLvl w:val="0"/>
            </w:pPr>
            <w:r w:rsidRPr="003A3FBB">
              <w:sym w:font="Wingdings" w:char="F076"/>
            </w:r>
            <w:r w:rsidRPr="003A3FBB">
              <w:t xml:space="preserve"> Phản ứng khử oxit sắt</w:t>
            </w:r>
          </w:p>
          <w:p w:rsidR="00531D4F" w:rsidRPr="003A3FBB" w:rsidRDefault="00531D4F" w:rsidP="00601EA7">
            <w:pPr>
              <w:ind w:left="-73"/>
              <w:outlineLvl w:val="0"/>
            </w:pPr>
            <w:r w:rsidRPr="003A3FBB">
              <w:t xml:space="preserve"> - Phần trên thân lò (400</w:t>
            </w:r>
            <w:r w:rsidRPr="003A3FBB">
              <w:rPr>
                <w:vertAlign w:val="superscript"/>
              </w:rPr>
              <w:t>0</w:t>
            </w:r>
            <w:r w:rsidRPr="003A3FBB">
              <w:t>C)</w:t>
            </w:r>
          </w:p>
          <w:p w:rsidR="00531D4F" w:rsidRPr="003A3FBB" w:rsidRDefault="00531D4F" w:rsidP="00601EA7">
            <w:pPr>
              <w:ind w:left="-73"/>
              <w:jc w:val="center"/>
              <w:outlineLvl w:val="0"/>
            </w:pPr>
            <w:r w:rsidRPr="003A3FBB">
              <w:object w:dxaOrig="3124" w:dyaOrig="423">
                <v:shape id="_x0000_i1340" type="#_x0000_t75" style="width:156.1pt;height:21.9pt" o:ole="">
                  <v:imagedata r:id="rId559" o:title=""/>
                </v:shape>
                <o:OLEObject Type="Embed" ProgID="ChemDraw.Document.6.0" ShapeID="_x0000_i1340" DrawAspect="Content" ObjectID="_1629921273" r:id="rId560"/>
              </w:object>
            </w:r>
          </w:p>
          <w:p w:rsidR="00531D4F" w:rsidRPr="003A3FBB" w:rsidRDefault="00531D4F" w:rsidP="00601EA7">
            <w:pPr>
              <w:ind w:left="-73"/>
              <w:outlineLvl w:val="0"/>
            </w:pPr>
            <w:r w:rsidRPr="003A3FBB">
              <w:t xml:space="preserve"> - Phần giữa thân lò (500 – 600</w:t>
            </w:r>
            <w:r w:rsidRPr="003A3FBB">
              <w:rPr>
                <w:vertAlign w:val="superscript"/>
              </w:rPr>
              <w:t>0</w:t>
            </w:r>
            <w:r w:rsidRPr="003A3FBB">
              <w:t>C)</w:t>
            </w:r>
          </w:p>
          <w:p w:rsidR="00531D4F" w:rsidRPr="003A3FBB" w:rsidRDefault="00531D4F" w:rsidP="00601EA7">
            <w:pPr>
              <w:ind w:left="-73"/>
              <w:jc w:val="center"/>
              <w:outlineLvl w:val="0"/>
            </w:pPr>
            <w:r w:rsidRPr="003A3FBB">
              <w:object w:dxaOrig="2836" w:dyaOrig="423">
                <v:shape id="_x0000_i1341" type="#_x0000_t75" style="width:150.35pt;height:21.3pt" o:ole="">
                  <v:imagedata r:id="rId561" o:title=""/>
                </v:shape>
                <o:OLEObject Type="Embed" ProgID="ChemDraw.Document.6.0" ShapeID="_x0000_i1341" DrawAspect="Content" ObjectID="_1629921274" r:id="rId562"/>
              </w:object>
            </w:r>
          </w:p>
          <w:p w:rsidR="00531D4F" w:rsidRPr="003A3FBB" w:rsidRDefault="00531D4F" w:rsidP="00601EA7">
            <w:pPr>
              <w:ind w:left="-73"/>
              <w:outlineLvl w:val="0"/>
            </w:pPr>
            <w:r w:rsidRPr="003A3FBB">
              <w:t xml:space="preserve"> - Phần dưới thân lò (700 – 800</w:t>
            </w:r>
            <w:r w:rsidRPr="003A3FBB">
              <w:rPr>
                <w:vertAlign w:val="superscript"/>
              </w:rPr>
              <w:t>0</w:t>
            </w:r>
            <w:r w:rsidRPr="003A3FBB">
              <w:t>C)</w:t>
            </w:r>
          </w:p>
          <w:p w:rsidR="00531D4F" w:rsidRPr="003A3FBB" w:rsidRDefault="00531D4F" w:rsidP="00601EA7">
            <w:pPr>
              <w:ind w:left="-73"/>
              <w:jc w:val="center"/>
              <w:outlineLvl w:val="0"/>
            </w:pPr>
            <w:r w:rsidRPr="003A3FBB">
              <w:object w:dxaOrig="2352" w:dyaOrig="423">
                <v:shape id="_x0000_i1342" type="#_x0000_t75" style="width:118.65pt;height:21.9pt" o:ole="">
                  <v:imagedata r:id="rId563" o:title=""/>
                </v:shape>
                <o:OLEObject Type="Embed" ProgID="ChemDraw.Document.6.0" ShapeID="_x0000_i1342" DrawAspect="Content" ObjectID="_1629921275" r:id="rId564"/>
              </w:object>
            </w:r>
          </w:p>
          <w:p w:rsidR="00531D4F" w:rsidRPr="003A3FBB" w:rsidRDefault="00531D4F" w:rsidP="00601EA7">
            <w:pPr>
              <w:ind w:left="-73"/>
              <w:outlineLvl w:val="0"/>
            </w:pPr>
            <w:r w:rsidRPr="003A3FBB">
              <w:sym w:font="Wingdings" w:char="F076"/>
            </w:r>
            <w:r w:rsidRPr="003A3FBB">
              <w:t xml:space="preserve"> Phản ứng tạo xỉ (1000</w:t>
            </w:r>
            <w:r w:rsidRPr="003A3FBB">
              <w:rPr>
                <w:vertAlign w:val="superscript"/>
              </w:rPr>
              <w:t>0</w:t>
            </w:r>
            <w:r w:rsidRPr="003A3FBB">
              <w:t>C)</w:t>
            </w:r>
          </w:p>
          <w:p w:rsidR="00531D4F" w:rsidRPr="003A3FBB" w:rsidRDefault="00531D4F" w:rsidP="00601EA7">
            <w:pPr>
              <w:ind w:left="-73"/>
              <w:jc w:val="center"/>
              <w:outlineLvl w:val="0"/>
              <w:rPr>
                <w:lang w:val="pt-BR"/>
              </w:rPr>
            </w:pPr>
            <w:r w:rsidRPr="003A3FBB">
              <w:rPr>
                <w:lang w:val="pt-BR"/>
              </w:rPr>
              <w:t>CaCO</w:t>
            </w:r>
            <w:r w:rsidRPr="003A3FBB">
              <w:rPr>
                <w:vertAlign w:val="subscript"/>
                <w:lang w:val="pt-BR"/>
              </w:rPr>
              <w:t>3</w:t>
            </w:r>
            <w:r w:rsidRPr="003A3FBB">
              <w:rPr>
                <w:lang w:val="pt-BR"/>
              </w:rPr>
              <w:t xml:space="preserve"> </w:t>
            </w:r>
            <w:r w:rsidRPr="003A3FBB">
              <w:rPr>
                <w:position w:val="-6"/>
                <w:lang w:val="pt-BR"/>
              </w:rPr>
              <w:object w:dxaOrig="300" w:dyaOrig="220">
                <v:shape id="_x0000_i1343" type="#_x0000_t75" style="width:15pt;height:10.95pt" o:ole="">
                  <v:imagedata r:id="rId565" o:title=""/>
                </v:shape>
                <o:OLEObject Type="Embed" ProgID="Equation.DSMT4" ShapeID="_x0000_i1343" DrawAspect="Content" ObjectID="_1629921276" r:id="rId566"/>
              </w:object>
            </w:r>
            <w:r w:rsidRPr="003A3FBB">
              <w:rPr>
                <w:lang w:val="pt-BR"/>
              </w:rPr>
              <w:t xml:space="preserve"> CaO + CO</w:t>
            </w:r>
            <w:r w:rsidRPr="003A3FBB">
              <w:rPr>
                <w:vertAlign w:val="subscript"/>
                <w:lang w:val="pt-BR"/>
              </w:rPr>
              <w:t>2</w:t>
            </w:r>
            <w:r w:rsidRPr="003A3FBB">
              <w:sym w:font="Symbol" w:char="F0AD"/>
            </w:r>
          </w:p>
          <w:p w:rsidR="00531D4F" w:rsidRPr="003A3FBB" w:rsidRDefault="00531D4F" w:rsidP="00601EA7">
            <w:pPr>
              <w:spacing w:line="300" w:lineRule="auto"/>
              <w:rPr>
                <w:vertAlign w:val="subscript"/>
                <w:lang w:val="pt-BR"/>
              </w:rPr>
            </w:pPr>
            <w:r w:rsidRPr="003A3FBB">
              <w:rPr>
                <w:lang w:val="pt-BR"/>
              </w:rPr>
              <w:t xml:space="preserve">                  CaO + SiO</w:t>
            </w:r>
            <w:r w:rsidRPr="003A3FBB">
              <w:rPr>
                <w:vertAlign w:val="subscript"/>
                <w:lang w:val="pt-BR"/>
              </w:rPr>
              <w:t>2</w:t>
            </w:r>
            <w:r w:rsidRPr="003A3FBB">
              <w:rPr>
                <w:lang w:val="pt-BR"/>
              </w:rPr>
              <w:t xml:space="preserve"> </w:t>
            </w:r>
            <w:r w:rsidRPr="003A3FBB">
              <w:rPr>
                <w:position w:val="-6"/>
                <w:lang w:val="pt-BR"/>
              </w:rPr>
              <w:object w:dxaOrig="300" w:dyaOrig="220">
                <v:shape id="_x0000_i1344" type="#_x0000_t75" style="width:15pt;height:10.95pt" o:ole="">
                  <v:imagedata r:id="rId567" o:title=""/>
                </v:shape>
                <o:OLEObject Type="Embed" ProgID="Equation.DSMT4" ShapeID="_x0000_i1344" DrawAspect="Content" ObjectID="_1629921277" r:id="rId568"/>
              </w:object>
            </w:r>
            <w:r w:rsidRPr="003A3FBB">
              <w:rPr>
                <w:lang w:val="pt-BR"/>
              </w:rPr>
              <w:t xml:space="preserve"> CaSiO</w:t>
            </w:r>
            <w:r w:rsidRPr="003A3FBB">
              <w:rPr>
                <w:vertAlign w:val="subscript"/>
                <w:lang w:val="pt-BR"/>
              </w:rPr>
              <w:t>3</w:t>
            </w:r>
          </w:p>
          <w:p w:rsidR="00531D4F" w:rsidRPr="003A3FBB" w:rsidRDefault="00531D4F" w:rsidP="00601EA7">
            <w:pPr>
              <w:ind w:left="-73"/>
              <w:outlineLvl w:val="0"/>
              <w:rPr>
                <w:b/>
                <w:bCs/>
                <w:i/>
                <w:iCs/>
                <w:lang w:val="de-DE"/>
              </w:rPr>
            </w:pPr>
            <w:r w:rsidRPr="003A3FBB">
              <w:rPr>
                <w:b/>
                <w:bCs/>
                <w:i/>
                <w:iCs/>
                <w:lang w:val="de-DE"/>
              </w:rPr>
              <w:t>d) Sự tạo thành gang</w:t>
            </w:r>
          </w:p>
          <w:p w:rsidR="00531D4F" w:rsidRPr="003A3FBB" w:rsidRDefault="00531D4F" w:rsidP="00601EA7">
            <w:pPr>
              <w:spacing w:line="300" w:lineRule="auto"/>
              <w:rPr>
                <w:b/>
                <w:bCs/>
                <w:i/>
                <w:iCs/>
                <w:lang w:val="de-DE"/>
              </w:rPr>
            </w:pPr>
            <w:r w:rsidRPr="003A3FBB">
              <w:rPr>
                <w:b/>
                <w:bCs/>
                <w:i/>
                <w:iCs/>
                <w:lang w:val="de-DE"/>
              </w:rPr>
              <w:t>(SGK)</w:t>
            </w:r>
          </w:p>
          <w:p w:rsidR="00531D4F" w:rsidRPr="003A3FBB" w:rsidRDefault="00531D4F" w:rsidP="00601EA7">
            <w:pPr>
              <w:ind w:left="-73"/>
              <w:outlineLvl w:val="0"/>
              <w:rPr>
                <w:b/>
                <w:bCs/>
              </w:rPr>
            </w:pPr>
            <w:r w:rsidRPr="003A3FBB">
              <w:rPr>
                <w:b/>
                <w:bCs/>
              </w:rPr>
              <w:t>II – THÉP</w:t>
            </w:r>
          </w:p>
          <w:p w:rsidR="00531D4F" w:rsidRPr="003A3FBB" w:rsidRDefault="00531D4F" w:rsidP="00601EA7">
            <w:pPr>
              <w:spacing w:line="300" w:lineRule="auto"/>
              <w:rPr>
                <w:i/>
                <w:iCs/>
              </w:rPr>
            </w:pPr>
            <w:r w:rsidRPr="003A3FBB">
              <w:rPr>
                <w:b/>
                <w:bCs/>
              </w:rPr>
              <w:t>1. Khái niệm:</w:t>
            </w:r>
            <w:r w:rsidRPr="003A3FBB">
              <w:t xml:space="preserve"> </w:t>
            </w:r>
            <w:r w:rsidRPr="003A3FBB">
              <w:rPr>
                <w:i/>
                <w:iCs/>
              </w:rPr>
              <w:t>Thép là hợp kim của sắt chứa từ 0,01 – 2% khối lượng cacbon cùng với một số nguyên tố khác (Si, Mn, Cr, Ni,…)</w:t>
            </w:r>
          </w:p>
          <w:p w:rsidR="00531D4F" w:rsidRPr="003A3FBB" w:rsidRDefault="00531D4F" w:rsidP="00601EA7">
            <w:pPr>
              <w:ind w:left="-73"/>
              <w:outlineLvl w:val="0"/>
              <w:rPr>
                <w:b/>
                <w:bCs/>
              </w:rPr>
            </w:pPr>
            <w:r w:rsidRPr="003A3FBB">
              <w:rPr>
                <w:b/>
                <w:bCs/>
              </w:rPr>
              <w:t>2. Phân loại</w:t>
            </w:r>
          </w:p>
          <w:p w:rsidR="00531D4F" w:rsidRPr="003A3FBB" w:rsidRDefault="00531D4F" w:rsidP="00601EA7">
            <w:pPr>
              <w:ind w:left="-73"/>
              <w:outlineLvl w:val="0"/>
            </w:pPr>
            <w:r w:rsidRPr="003A3FBB">
              <w:rPr>
                <w:b/>
                <w:bCs/>
              </w:rPr>
              <w:t xml:space="preserve"> </w:t>
            </w:r>
            <w:r w:rsidRPr="003A3FBB">
              <w:rPr>
                <w:b/>
                <w:bCs/>
                <w:i/>
                <w:iCs/>
              </w:rPr>
              <w:t>a) Thép thường (thép cacbon)</w:t>
            </w:r>
          </w:p>
          <w:p w:rsidR="00531D4F" w:rsidRPr="003A3FBB" w:rsidRDefault="00531D4F" w:rsidP="00601EA7">
            <w:pPr>
              <w:ind w:left="-73"/>
              <w:outlineLvl w:val="0"/>
            </w:pPr>
            <w:r w:rsidRPr="003A3FBB">
              <w:t xml:space="preserve">  - Thép mềm: Chứa không quá 0,1%C. Thép mềm dễ gia công, được dùng để kép sợi,, cán thành thép lá dùng chế tạo các vật dụng trong đời sống và xây dựng nhà cửa.</w:t>
            </w:r>
          </w:p>
          <w:p w:rsidR="00531D4F" w:rsidRPr="003A3FBB" w:rsidRDefault="00531D4F" w:rsidP="00601EA7">
            <w:pPr>
              <w:spacing w:line="300" w:lineRule="auto"/>
            </w:pPr>
            <w:r w:rsidRPr="003A3FBB">
              <w:t xml:space="preserve">  - Thép cứng: Chứa trên 0,9%C, được dùng để chế tạo các công cụ, các chi tiết máy như các vòng bi, vỏ xe bọc thép,…</w:t>
            </w:r>
          </w:p>
          <w:p w:rsidR="00531D4F" w:rsidRPr="003A3FBB" w:rsidRDefault="00531D4F" w:rsidP="00601EA7">
            <w:pPr>
              <w:ind w:left="-73"/>
              <w:outlineLvl w:val="0"/>
            </w:pPr>
            <w:r w:rsidRPr="003A3FBB">
              <w:rPr>
                <w:b/>
                <w:bCs/>
                <w:i/>
                <w:iCs/>
              </w:rPr>
              <w:t>b) Thép đặc biệt:</w:t>
            </w:r>
            <w:r w:rsidRPr="003A3FBB">
              <w:t xml:space="preserve"> Đưa thêm vào một số nguyên tố làm cho thép có những tính chất đặc biệt.</w:t>
            </w:r>
          </w:p>
          <w:p w:rsidR="00531D4F" w:rsidRPr="003A3FBB" w:rsidRDefault="00531D4F" w:rsidP="00601EA7">
            <w:pPr>
              <w:ind w:left="-73"/>
              <w:outlineLvl w:val="0"/>
            </w:pPr>
            <w:r w:rsidRPr="003A3FBB">
              <w:rPr>
                <w:b/>
                <w:bCs/>
                <w:i/>
                <w:iCs/>
              </w:rPr>
              <w:t xml:space="preserve"> </w:t>
            </w:r>
            <w:r w:rsidRPr="003A3FBB">
              <w:t>- Thép chứa 13% Mn rất cứng, được dùng để làm máy nghiền đá.</w:t>
            </w:r>
          </w:p>
          <w:p w:rsidR="00531D4F" w:rsidRPr="003A3FBB" w:rsidRDefault="00531D4F" w:rsidP="00601EA7">
            <w:pPr>
              <w:ind w:left="-73"/>
              <w:outlineLvl w:val="0"/>
            </w:pPr>
            <w:r w:rsidRPr="003A3FBB">
              <w:t xml:space="preserve"> - Thép chứa khoảng 20% Cr và 10% Ni rất cứng và không gỉ, được dùng làm dụng cụ gia đình (thìa, dao,…), dụng cụ y tế.</w:t>
            </w:r>
          </w:p>
          <w:p w:rsidR="00531D4F" w:rsidRPr="003A3FBB" w:rsidRDefault="00531D4F" w:rsidP="00601EA7">
            <w:pPr>
              <w:spacing w:line="300" w:lineRule="auto"/>
            </w:pPr>
            <w:r w:rsidRPr="003A3FBB">
              <w:t xml:space="preserve"> - Thép chứa khoảng 18% W và 5% Cr rất cứng, được dùng để chế tạo máy cắt, gọt như máy phay, máy nghiền đá,…  </w:t>
            </w:r>
          </w:p>
          <w:p w:rsidR="00531D4F" w:rsidRPr="003A3FBB" w:rsidRDefault="00531D4F" w:rsidP="00601EA7">
            <w:pPr>
              <w:ind w:left="-73"/>
              <w:outlineLvl w:val="0"/>
              <w:rPr>
                <w:b/>
                <w:bCs/>
              </w:rPr>
            </w:pPr>
            <w:r w:rsidRPr="003A3FBB">
              <w:rPr>
                <w:b/>
                <w:bCs/>
              </w:rPr>
              <w:t>3. Sản xuất thép</w:t>
            </w:r>
          </w:p>
          <w:p w:rsidR="00531D4F" w:rsidRPr="003A3FBB" w:rsidRDefault="00531D4F" w:rsidP="00601EA7">
            <w:pPr>
              <w:spacing w:line="300" w:lineRule="auto"/>
            </w:pPr>
            <w:r w:rsidRPr="003A3FBB">
              <w:rPr>
                <w:b/>
                <w:bCs/>
              </w:rPr>
              <w:t xml:space="preserve"> </w:t>
            </w:r>
            <w:r w:rsidRPr="003A3FBB">
              <w:rPr>
                <w:b/>
                <w:bCs/>
                <w:i/>
                <w:iCs/>
              </w:rPr>
              <w:t>a) Nguyên tắc:</w:t>
            </w:r>
            <w:r w:rsidRPr="003A3FBB">
              <w:t xml:space="preserve"> Giảm hàm lượng các tạp chất C, Si, S, Mn,…có trong thành phần gang bằng cách oxi hoá các tạp chất đó thành oxit rồi biến thành xỉ và tách khỏi thép.</w:t>
            </w:r>
          </w:p>
          <w:p w:rsidR="00531D4F" w:rsidRPr="003A3FBB" w:rsidRDefault="00531D4F" w:rsidP="00601EA7">
            <w:pPr>
              <w:ind w:left="-73"/>
              <w:outlineLvl w:val="0"/>
              <w:rPr>
                <w:b/>
                <w:bCs/>
                <w:i/>
                <w:iCs/>
              </w:rPr>
            </w:pPr>
            <w:r w:rsidRPr="003A3FBB">
              <w:rPr>
                <w:b/>
                <w:bCs/>
                <w:i/>
                <w:iCs/>
              </w:rPr>
              <w:t>b) Các phương pháp luyện gang thành thép</w:t>
            </w:r>
          </w:p>
          <w:p w:rsidR="00531D4F" w:rsidRPr="003A3FBB" w:rsidRDefault="00531D4F" w:rsidP="00601EA7">
            <w:pPr>
              <w:ind w:left="-73"/>
              <w:outlineLvl w:val="0"/>
              <w:rPr>
                <w:i/>
                <w:iCs/>
              </w:rPr>
            </w:pPr>
            <w:r w:rsidRPr="003A3FBB">
              <w:t xml:space="preserve"> </w:t>
            </w:r>
            <w:r w:rsidRPr="003A3FBB">
              <w:rPr>
                <w:i/>
                <w:iCs/>
              </w:rPr>
              <w:sym w:font="Wingdings" w:char="F076"/>
            </w:r>
            <w:r w:rsidRPr="003A3FBB">
              <w:rPr>
                <w:i/>
                <w:iCs/>
              </w:rPr>
              <w:t xml:space="preserve"> Phương pháp Bet-xơ-me</w:t>
            </w:r>
          </w:p>
          <w:p w:rsidR="00531D4F" w:rsidRPr="003A3FBB" w:rsidRDefault="00531D4F" w:rsidP="00601EA7">
            <w:pPr>
              <w:ind w:left="-73"/>
              <w:outlineLvl w:val="0"/>
              <w:rPr>
                <w:i/>
                <w:iCs/>
              </w:rPr>
            </w:pPr>
            <w:r w:rsidRPr="003A3FBB">
              <w:rPr>
                <w:i/>
                <w:iCs/>
              </w:rPr>
              <w:t xml:space="preserve"> </w:t>
            </w:r>
            <w:r w:rsidRPr="003A3FBB">
              <w:rPr>
                <w:i/>
                <w:iCs/>
              </w:rPr>
              <w:sym w:font="Wingdings" w:char="F076"/>
            </w:r>
            <w:r w:rsidRPr="003A3FBB">
              <w:rPr>
                <w:i/>
                <w:iCs/>
              </w:rPr>
              <w:t xml:space="preserve"> Phương pháp Mac-tanh</w:t>
            </w:r>
          </w:p>
          <w:p w:rsidR="00531D4F" w:rsidRPr="003A3FBB" w:rsidRDefault="00531D4F" w:rsidP="00601EA7">
            <w:pPr>
              <w:spacing w:line="300" w:lineRule="auto"/>
              <w:rPr>
                <w:b/>
              </w:rPr>
            </w:pPr>
            <w:r w:rsidRPr="003A3FBB">
              <w:rPr>
                <w:i/>
                <w:iCs/>
              </w:rPr>
              <w:sym w:font="Wingdings" w:char="F076"/>
            </w:r>
            <w:r w:rsidRPr="003A3FBB">
              <w:rPr>
                <w:i/>
                <w:iCs/>
              </w:rPr>
              <w:t xml:space="preserve"> Phương pháp lò điện</w:t>
            </w:r>
          </w:p>
        </w:tc>
      </w:tr>
    </w:tbl>
    <w:p w:rsidR="00531D4F" w:rsidRPr="003A3FBB" w:rsidRDefault="00531D4F" w:rsidP="00601EA7">
      <w:pPr>
        <w:spacing w:line="300" w:lineRule="auto"/>
        <w:jc w:val="both"/>
        <w:rPr>
          <w:b/>
          <w:lang w:val="pt-BR"/>
        </w:rPr>
      </w:pPr>
      <w:r w:rsidRPr="003A3FBB">
        <w:rPr>
          <w:b/>
          <w:lang w:val="pt-BR"/>
        </w:rPr>
        <w:lastRenderedPageBreak/>
        <w:t>Phiếu học tập</w:t>
      </w:r>
    </w:p>
    <w:tbl>
      <w:tblPr>
        <w:tblW w:w="10339" w:type="dxa"/>
        <w:tblCellMar>
          <w:left w:w="0" w:type="dxa"/>
          <w:right w:w="0" w:type="dxa"/>
        </w:tblCellMar>
        <w:tblLook w:val="04A0" w:firstRow="1" w:lastRow="0" w:firstColumn="1" w:lastColumn="0" w:noHBand="0" w:noVBand="1"/>
      </w:tblPr>
      <w:tblGrid>
        <w:gridCol w:w="1599"/>
        <w:gridCol w:w="4564"/>
        <w:gridCol w:w="4176"/>
      </w:tblGrid>
      <w:tr w:rsidR="00531D4F" w:rsidRPr="003A3FBB" w:rsidTr="00501213">
        <w:trPr>
          <w:trHeight w:val="508"/>
        </w:trPr>
        <w:tc>
          <w:tcPr>
            <w:tcW w:w="159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p>
        </w:tc>
        <w:tc>
          <w:tcPr>
            <w:tcW w:w="456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Gang</w:t>
            </w:r>
          </w:p>
        </w:tc>
        <w:tc>
          <w:tcPr>
            <w:tcW w:w="417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Thép</w:t>
            </w:r>
          </w:p>
        </w:tc>
      </w:tr>
      <w:tr w:rsidR="00531D4F" w:rsidRPr="003A3FBB" w:rsidTr="00501213">
        <w:trPr>
          <w:trHeight w:val="1852"/>
        </w:trPr>
        <w:tc>
          <w:tcPr>
            <w:tcW w:w="159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Định nghĩa</w:t>
            </w:r>
          </w:p>
        </w:tc>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Gang là hợp kim của sắt với Cacbon, và một số nguyên tố khác (Si, Mn, S, ...) trong đó hàm lượng Cacbon từ 2-5%</w:t>
            </w:r>
          </w:p>
        </w:tc>
        <w:tc>
          <w:tcPr>
            <w:tcW w:w="41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Thép là hợp kim của sắt với Cacbon, và một số nguyên tố khác (Si, Mn, S, ...) trong đó hàm lượng Cacbon&lt; 2%</w:t>
            </w:r>
          </w:p>
        </w:tc>
      </w:tr>
      <w:tr w:rsidR="00531D4F" w:rsidRPr="003A3FBB" w:rsidTr="00501213">
        <w:trPr>
          <w:trHeight w:val="861"/>
        </w:trPr>
        <w:tc>
          <w:tcPr>
            <w:tcW w:w="159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Tính chất</w:t>
            </w:r>
          </w:p>
        </w:tc>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Giòn và cứng hơn sắt.</w:t>
            </w:r>
          </w:p>
        </w:tc>
        <w:tc>
          <w:tcPr>
            <w:tcW w:w="41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 xml:space="preserve">Có tính đàn hồi, cứng, ít bị ăn mòn hơn so với sắt </w:t>
            </w:r>
          </w:p>
        </w:tc>
      </w:tr>
      <w:tr w:rsidR="00531D4F" w:rsidRPr="003A3FBB" w:rsidTr="00501213">
        <w:trPr>
          <w:trHeight w:val="1287"/>
        </w:trPr>
        <w:tc>
          <w:tcPr>
            <w:tcW w:w="159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Ứng dụng</w:t>
            </w:r>
          </w:p>
        </w:tc>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Gang trắng: Dùng để luyện thép</w:t>
            </w:r>
          </w:p>
          <w:p w:rsidR="00531D4F" w:rsidRPr="003A3FBB" w:rsidRDefault="00531D4F" w:rsidP="00601EA7">
            <w:pPr>
              <w:spacing w:line="300" w:lineRule="auto"/>
              <w:jc w:val="both"/>
            </w:pPr>
            <w:r w:rsidRPr="003A3FBB">
              <w:t xml:space="preserve">Gang xám: Dùng để đúc bệ máy, ống dẫn nước, ... </w:t>
            </w:r>
          </w:p>
        </w:tc>
        <w:tc>
          <w:tcPr>
            <w:tcW w:w="41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 xml:space="preserve">Chi tiết máy, vật dụng, dụng cụ lao động, vật liệu xây dựng,.. </w:t>
            </w:r>
          </w:p>
        </w:tc>
      </w:tr>
      <w:tr w:rsidR="00531D4F" w:rsidRPr="003A3FBB" w:rsidTr="00501213">
        <w:trPr>
          <w:trHeight w:val="793"/>
        </w:trPr>
        <w:tc>
          <w:tcPr>
            <w:tcW w:w="159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Nguyên tắc SX</w:t>
            </w:r>
          </w:p>
        </w:tc>
        <w:tc>
          <w:tcPr>
            <w:tcW w:w="456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rPr>
                <w:u w:val="single"/>
              </w:rPr>
              <w:t>Khử</w:t>
            </w:r>
            <w:r w:rsidRPr="003A3FBB">
              <w:t xml:space="preserve"> quặng sắt oxit bằng than cốc trong lò cao. </w:t>
            </w:r>
          </w:p>
        </w:tc>
        <w:tc>
          <w:tcPr>
            <w:tcW w:w="417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rPr>
                <w:u w:val="single"/>
              </w:rPr>
              <w:t>Oxi hóa</w:t>
            </w:r>
            <w:r w:rsidRPr="003A3FBB">
              <w:t xml:space="preserve"> các hợp chất trong gang thành oxit tạo xỉ để giảm hàm lượng các chất này. </w:t>
            </w:r>
          </w:p>
        </w:tc>
      </w:tr>
    </w:tbl>
    <w:p w:rsidR="00531D4F" w:rsidRPr="003A3FBB" w:rsidRDefault="00531D4F" w:rsidP="00601EA7">
      <w:pPr>
        <w:spacing w:line="300" w:lineRule="auto"/>
        <w:jc w:val="both"/>
        <w:rPr>
          <w:b/>
          <w:lang w:val="pt-BR"/>
        </w:rPr>
      </w:pPr>
      <w:r w:rsidRPr="003A3FBB">
        <w:rPr>
          <w:b/>
          <w:lang w:val="pt-BR"/>
        </w:rPr>
        <w:t>3. Hoạt động luyện tập và vận dụng</w:t>
      </w:r>
    </w:p>
    <w:p w:rsidR="00531D4F" w:rsidRPr="003A3FBB" w:rsidRDefault="00531D4F" w:rsidP="00601EA7">
      <w:pPr>
        <w:jc w:val="both"/>
        <w:rPr>
          <w:lang w:val="it-IT"/>
        </w:rPr>
      </w:pPr>
      <w:r w:rsidRPr="003A3FBB">
        <w:rPr>
          <w:b/>
          <w:lang w:val="it-IT"/>
        </w:rPr>
        <w:t>Câu 1.</w:t>
      </w:r>
      <w:r w:rsidRPr="003A3FBB">
        <w:rPr>
          <w:lang w:val="it-IT"/>
        </w:rPr>
        <w:t xml:space="preserve"> Trong bốn hợp kim của Fe với C (ngoài ra còn có lượng nhỏ Mn, Si, P, S, ...) với hàm lượng C tương ứng: 0,1% (1); 1,9% (2); 2,1% (3) và 4,9% (4) thì hợp kim nào là gang và hợp kim nào là thép?</w:t>
      </w:r>
    </w:p>
    <w:tbl>
      <w:tblPr>
        <w:tblW w:w="0" w:type="auto"/>
        <w:tblInd w:w="648" w:type="dxa"/>
        <w:tblLook w:val="01E0" w:firstRow="1" w:lastRow="1" w:firstColumn="1" w:lastColumn="1" w:noHBand="0" w:noVBand="0"/>
      </w:tblPr>
      <w:tblGrid>
        <w:gridCol w:w="790"/>
        <w:gridCol w:w="1800"/>
        <w:gridCol w:w="2340"/>
      </w:tblGrid>
      <w:tr w:rsidR="00531D4F" w:rsidRPr="003A3FBB" w:rsidTr="00601EA7">
        <w:tc>
          <w:tcPr>
            <w:tcW w:w="720" w:type="dxa"/>
          </w:tcPr>
          <w:p w:rsidR="00531D4F" w:rsidRPr="003A3FBB" w:rsidRDefault="00531D4F" w:rsidP="00601EA7">
            <w:pPr>
              <w:jc w:val="both"/>
              <w:rPr>
                <w:lang w:val="it-IT"/>
              </w:rPr>
            </w:pPr>
          </w:p>
        </w:tc>
        <w:tc>
          <w:tcPr>
            <w:tcW w:w="1800" w:type="dxa"/>
          </w:tcPr>
          <w:p w:rsidR="00531D4F" w:rsidRPr="003A3FBB" w:rsidRDefault="00531D4F" w:rsidP="00601EA7">
            <w:pPr>
              <w:jc w:val="center"/>
            </w:pPr>
            <w:r w:rsidRPr="003A3FBB">
              <w:t>Gang</w:t>
            </w:r>
          </w:p>
        </w:tc>
        <w:tc>
          <w:tcPr>
            <w:tcW w:w="2340" w:type="dxa"/>
          </w:tcPr>
          <w:p w:rsidR="00531D4F" w:rsidRPr="003A3FBB" w:rsidRDefault="00531D4F" w:rsidP="00601EA7">
            <w:pPr>
              <w:jc w:val="center"/>
            </w:pPr>
            <w:r w:rsidRPr="003A3FBB">
              <w:t>Thép</w:t>
            </w:r>
          </w:p>
        </w:tc>
      </w:tr>
      <w:tr w:rsidR="00531D4F" w:rsidRPr="003A3FBB" w:rsidTr="00601EA7">
        <w:tc>
          <w:tcPr>
            <w:tcW w:w="720" w:type="dxa"/>
          </w:tcPr>
          <w:p w:rsidR="00531D4F" w:rsidRPr="003A3FBB" w:rsidRDefault="00531D4F" w:rsidP="00601EA7">
            <w:pPr>
              <w:ind w:left="340"/>
              <w:jc w:val="both"/>
            </w:pPr>
            <w:r w:rsidRPr="003A3FBB">
              <w:t>A.</w:t>
            </w:r>
          </w:p>
        </w:tc>
        <w:tc>
          <w:tcPr>
            <w:tcW w:w="1800" w:type="dxa"/>
          </w:tcPr>
          <w:p w:rsidR="00531D4F" w:rsidRPr="003A3FBB" w:rsidRDefault="00531D4F" w:rsidP="00601EA7">
            <w:pPr>
              <w:jc w:val="center"/>
            </w:pPr>
            <w:r w:rsidRPr="003A3FBB">
              <w:t>(1), (2)</w:t>
            </w:r>
          </w:p>
        </w:tc>
        <w:tc>
          <w:tcPr>
            <w:tcW w:w="2340" w:type="dxa"/>
          </w:tcPr>
          <w:p w:rsidR="00531D4F" w:rsidRPr="003A3FBB" w:rsidRDefault="00531D4F" w:rsidP="00601EA7">
            <w:pPr>
              <w:jc w:val="center"/>
            </w:pPr>
            <w:r w:rsidRPr="003A3FBB">
              <w:t>(3), (4)</w:t>
            </w:r>
          </w:p>
        </w:tc>
      </w:tr>
      <w:tr w:rsidR="00531D4F" w:rsidRPr="003A3FBB" w:rsidTr="00601EA7">
        <w:tc>
          <w:tcPr>
            <w:tcW w:w="720" w:type="dxa"/>
          </w:tcPr>
          <w:p w:rsidR="00531D4F" w:rsidRPr="003A3FBB" w:rsidRDefault="00531D4F" w:rsidP="00601EA7">
            <w:pPr>
              <w:ind w:left="340"/>
              <w:jc w:val="both"/>
              <w:rPr>
                <w:b/>
                <w:color w:val="FF0000"/>
              </w:rPr>
            </w:pPr>
            <w:r w:rsidRPr="003A3FBB">
              <w:rPr>
                <w:b/>
                <w:color w:val="FF0000"/>
              </w:rPr>
              <w:t>B.</w:t>
            </w:r>
          </w:p>
        </w:tc>
        <w:tc>
          <w:tcPr>
            <w:tcW w:w="1800" w:type="dxa"/>
          </w:tcPr>
          <w:p w:rsidR="00531D4F" w:rsidRPr="003A3FBB" w:rsidRDefault="00531D4F" w:rsidP="00601EA7">
            <w:pPr>
              <w:jc w:val="center"/>
            </w:pPr>
            <w:r w:rsidRPr="003A3FBB">
              <w:t>(3), (4)</w:t>
            </w:r>
          </w:p>
        </w:tc>
        <w:tc>
          <w:tcPr>
            <w:tcW w:w="2340" w:type="dxa"/>
          </w:tcPr>
          <w:p w:rsidR="00531D4F" w:rsidRPr="003A3FBB" w:rsidRDefault="00531D4F" w:rsidP="00601EA7">
            <w:pPr>
              <w:jc w:val="center"/>
            </w:pPr>
            <w:r w:rsidRPr="003A3FBB">
              <w:t>(1), (2)</w:t>
            </w:r>
          </w:p>
        </w:tc>
      </w:tr>
      <w:tr w:rsidR="00531D4F" w:rsidRPr="003A3FBB" w:rsidTr="00601EA7">
        <w:tc>
          <w:tcPr>
            <w:tcW w:w="720" w:type="dxa"/>
          </w:tcPr>
          <w:p w:rsidR="00531D4F" w:rsidRPr="003A3FBB" w:rsidRDefault="00531D4F" w:rsidP="00601EA7">
            <w:pPr>
              <w:ind w:left="340"/>
              <w:jc w:val="both"/>
            </w:pPr>
            <w:r w:rsidRPr="003A3FBB">
              <w:t>C.</w:t>
            </w:r>
          </w:p>
        </w:tc>
        <w:tc>
          <w:tcPr>
            <w:tcW w:w="1800" w:type="dxa"/>
          </w:tcPr>
          <w:p w:rsidR="00531D4F" w:rsidRPr="003A3FBB" w:rsidRDefault="00531D4F" w:rsidP="00601EA7">
            <w:pPr>
              <w:jc w:val="center"/>
            </w:pPr>
            <w:r w:rsidRPr="003A3FBB">
              <w:t>(1), (3)</w:t>
            </w:r>
          </w:p>
        </w:tc>
        <w:tc>
          <w:tcPr>
            <w:tcW w:w="2340" w:type="dxa"/>
          </w:tcPr>
          <w:p w:rsidR="00531D4F" w:rsidRPr="003A3FBB" w:rsidRDefault="00531D4F" w:rsidP="00601EA7">
            <w:pPr>
              <w:jc w:val="center"/>
            </w:pPr>
            <w:r w:rsidRPr="003A3FBB">
              <w:t>(2), (4)</w:t>
            </w:r>
          </w:p>
        </w:tc>
      </w:tr>
      <w:tr w:rsidR="00531D4F" w:rsidRPr="003A3FBB" w:rsidTr="00601EA7">
        <w:tc>
          <w:tcPr>
            <w:tcW w:w="720" w:type="dxa"/>
          </w:tcPr>
          <w:p w:rsidR="00531D4F" w:rsidRPr="003A3FBB" w:rsidRDefault="00531D4F" w:rsidP="00601EA7">
            <w:pPr>
              <w:ind w:left="340"/>
              <w:jc w:val="both"/>
            </w:pPr>
            <w:r w:rsidRPr="003A3FBB">
              <w:t>D.</w:t>
            </w:r>
          </w:p>
        </w:tc>
        <w:tc>
          <w:tcPr>
            <w:tcW w:w="1800" w:type="dxa"/>
          </w:tcPr>
          <w:p w:rsidR="00531D4F" w:rsidRPr="003A3FBB" w:rsidRDefault="00531D4F" w:rsidP="00601EA7">
            <w:pPr>
              <w:jc w:val="center"/>
            </w:pPr>
            <w:r w:rsidRPr="003A3FBB">
              <w:t>(1), (4)</w:t>
            </w:r>
          </w:p>
        </w:tc>
        <w:tc>
          <w:tcPr>
            <w:tcW w:w="2340" w:type="dxa"/>
          </w:tcPr>
          <w:p w:rsidR="00531D4F" w:rsidRPr="003A3FBB" w:rsidRDefault="00531D4F" w:rsidP="00601EA7">
            <w:pPr>
              <w:jc w:val="center"/>
            </w:pPr>
            <w:r w:rsidRPr="003A3FBB">
              <w:t>(2), (3)</w:t>
            </w:r>
          </w:p>
        </w:tc>
      </w:tr>
    </w:tbl>
    <w:p w:rsidR="00531D4F" w:rsidRPr="003A3FBB" w:rsidRDefault="00531D4F" w:rsidP="00601EA7">
      <w:pPr>
        <w:jc w:val="both"/>
      </w:pPr>
      <w:r w:rsidRPr="003A3FBB">
        <w:rPr>
          <w:b/>
        </w:rPr>
        <w:t>Câu 2.</w:t>
      </w:r>
      <w:r w:rsidRPr="003A3FBB">
        <w:t xml:space="preserve"> Thành phần nào dưới đây là </w:t>
      </w:r>
      <w:r w:rsidRPr="003A3FBB">
        <w:rPr>
          <w:b/>
        </w:rPr>
        <w:t>không</w:t>
      </w:r>
      <w:r w:rsidRPr="003A3FBB">
        <w:t xml:space="preserve"> cần thiết trong quá trình sản xuất gang?</w:t>
      </w:r>
    </w:p>
    <w:p w:rsidR="00531D4F" w:rsidRPr="003A3FBB" w:rsidRDefault="00531D4F" w:rsidP="00601EA7">
      <w:pPr>
        <w:ind w:left="340"/>
        <w:jc w:val="both"/>
      </w:pPr>
      <w:r w:rsidRPr="003A3FBB">
        <w:t>A. Quặng sắt (chứa 30-95% oxit sắt, không chứa hoặc chứa rất ít S, P).</w:t>
      </w:r>
    </w:p>
    <w:p w:rsidR="00531D4F" w:rsidRPr="003A3FBB" w:rsidRDefault="00531D4F" w:rsidP="00601EA7">
      <w:pPr>
        <w:ind w:left="340"/>
        <w:jc w:val="both"/>
      </w:pPr>
      <w:r w:rsidRPr="003A3FBB">
        <w:t>B. Than cốc (không có trong tự nhiên, phải điều chế từ than mỡ).</w:t>
      </w:r>
    </w:p>
    <w:p w:rsidR="00531D4F" w:rsidRPr="003A3FBB" w:rsidRDefault="00531D4F" w:rsidP="00601EA7">
      <w:pPr>
        <w:ind w:left="340"/>
        <w:jc w:val="both"/>
      </w:pPr>
      <w:r w:rsidRPr="003A3FBB">
        <w:t>C. Chất chảy (CaCO</w:t>
      </w:r>
      <w:r w:rsidRPr="003A3FBB">
        <w:rPr>
          <w:vertAlign w:val="subscript"/>
        </w:rPr>
        <w:t>3</w:t>
      </w:r>
      <w:r w:rsidRPr="003A3FBB">
        <w:t>, dùng để tạo xỉ silicat).</w:t>
      </w:r>
    </w:p>
    <w:p w:rsidR="00531D4F" w:rsidRPr="003A3FBB" w:rsidRDefault="00531D4F" w:rsidP="00601EA7">
      <w:pPr>
        <w:ind w:left="340"/>
        <w:jc w:val="both"/>
      </w:pPr>
      <w:r w:rsidRPr="003A3FBB">
        <w:rPr>
          <w:b/>
          <w:color w:val="FF0000"/>
        </w:rPr>
        <w:t>D.</w:t>
      </w:r>
      <w:r w:rsidRPr="003A3FBB">
        <w:t xml:space="preserve"> Gang trắng hoặc gang xám, sắt thép phế liệu.</w:t>
      </w:r>
    </w:p>
    <w:p w:rsidR="00531D4F" w:rsidRPr="003A3FBB" w:rsidRDefault="00531D4F" w:rsidP="00601EA7">
      <w:pPr>
        <w:jc w:val="both"/>
      </w:pPr>
      <w:r w:rsidRPr="003A3FBB">
        <w:rPr>
          <w:b/>
        </w:rPr>
        <w:t>Câu 3.</w:t>
      </w:r>
      <w:r w:rsidRPr="003A3FBB">
        <w:t xml:space="preserve"> Chất nào dưới đây là chất khử oxit sắt trong lò cao?</w:t>
      </w:r>
    </w:p>
    <w:p w:rsidR="00531D4F" w:rsidRPr="003A3FBB" w:rsidRDefault="00531D4F" w:rsidP="00601EA7">
      <w:pPr>
        <w:ind w:firstLine="720"/>
        <w:jc w:val="both"/>
        <w:rPr>
          <w:lang w:val="pt-BR"/>
        </w:rPr>
      </w:pPr>
      <w:r w:rsidRPr="003A3FBB">
        <w:rPr>
          <w:lang w:val="pt-BR"/>
        </w:rPr>
        <w:t>A. H</w:t>
      </w:r>
      <w:r w:rsidRPr="003A3FBB">
        <w:rPr>
          <w:vertAlign w:val="subscript"/>
          <w:lang w:val="pt-BR"/>
        </w:rPr>
        <w:t>2</w:t>
      </w:r>
      <w:r w:rsidRPr="003A3FBB">
        <w:rPr>
          <w:vertAlign w:val="subscript"/>
          <w:lang w:val="pt-BR"/>
        </w:rPr>
        <w:tab/>
      </w:r>
      <w:r w:rsidRPr="003A3FBB">
        <w:rPr>
          <w:vertAlign w:val="subscript"/>
          <w:lang w:val="pt-BR"/>
        </w:rPr>
        <w:tab/>
        <w:t xml:space="preserve"> </w:t>
      </w:r>
      <w:r w:rsidRPr="003A3FBB">
        <w:rPr>
          <w:b/>
          <w:color w:val="FF0000"/>
          <w:lang w:val="pt-BR"/>
        </w:rPr>
        <w:t xml:space="preserve">      B.</w:t>
      </w:r>
      <w:r w:rsidRPr="003A3FBB">
        <w:rPr>
          <w:lang w:val="pt-BR"/>
        </w:rPr>
        <w:t xml:space="preserve"> CO                           C. Al</w:t>
      </w:r>
      <w:r w:rsidRPr="003A3FBB">
        <w:rPr>
          <w:lang w:val="pt-BR"/>
        </w:rPr>
        <w:tab/>
      </w:r>
      <w:r w:rsidRPr="003A3FBB">
        <w:rPr>
          <w:lang w:val="pt-BR"/>
        </w:rPr>
        <w:tab/>
      </w:r>
      <w:r w:rsidRPr="003A3FBB">
        <w:rPr>
          <w:lang w:val="pt-BR"/>
        </w:rPr>
        <w:tab/>
        <w:t>D. Na</w:t>
      </w:r>
    </w:p>
    <w:p w:rsidR="00531D4F" w:rsidRPr="003A3FBB" w:rsidRDefault="00531D4F" w:rsidP="00601EA7">
      <w:pPr>
        <w:jc w:val="both"/>
        <w:rPr>
          <w:lang w:val="pt-BR"/>
        </w:rPr>
      </w:pPr>
      <w:r w:rsidRPr="003A3FBB">
        <w:rPr>
          <w:b/>
          <w:lang w:val="pt-BR"/>
        </w:rPr>
        <w:t>Câu 4.</w:t>
      </w:r>
      <w:r w:rsidRPr="003A3FBB">
        <w:rPr>
          <w:lang w:val="pt-BR"/>
        </w:rPr>
        <w:t xml:space="preserve"> Trường hợp nào dưới đây </w:t>
      </w:r>
      <w:r w:rsidRPr="003A3FBB">
        <w:rPr>
          <w:b/>
          <w:lang w:val="pt-BR"/>
        </w:rPr>
        <w:t>không</w:t>
      </w:r>
      <w:r w:rsidRPr="003A3FBB">
        <w:rPr>
          <w:lang w:val="pt-BR"/>
        </w:rPr>
        <w:t xml:space="preserve"> có sự phù hợp giữa nhiệt độ (</w:t>
      </w:r>
      <w:r w:rsidRPr="003A3FBB">
        <w:rPr>
          <w:vertAlign w:val="superscript"/>
          <w:lang w:val="pt-BR"/>
        </w:rPr>
        <w:t>o</w:t>
      </w:r>
      <w:r w:rsidRPr="003A3FBB">
        <w:rPr>
          <w:lang w:val="pt-BR"/>
        </w:rPr>
        <w:t>C) và phản ứng xảy ra trong lò cao?</w:t>
      </w:r>
    </w:p>
    <w:tbl>
      <w:tblPr>
        <w:tblW w:w="0" w:type="auto"/>
        <w:tblInd w:w="648" w:type="dxa"/>
        <w:tblLook w:val="01E0" w:firstRow="1" w:lastRow="1" w:firstColumn="1" w:lastColumn="1" w:noHBand="0" w:noVBand="0"/>
      </w:tblPr>
      <w:tblGrid>
        <w:gridCol w:w="900"/>
        <w:gridCol w:w="1440"/>
        <w:gridCol w:w="4140"/>
      </w:tblGrid>
      <w:tr w:rsidR="00531D4F" w:rsidRPr="003A3FBB" w:rsidTr="00601EA7">
        <w:tc>
          <w:tcPr>
            <w:tcW w:w="900" w:type="dxa"/>
          </w:tcPr>
          <w:p w:rsidR="00531D4F" w:rsidRPr="003A3FBB" w:rsidRDefault="00531D4F" w:rsidP="00601EA7">
            <w:pPr>
              <w:ind w:left="340"/>
              <w:jc w:val="both"/>
            </w:pPr>
            <w:r w:rsidRPr="003A3FBB">
              <w:t>A.</w:t>
            </w:r>
          </w:p>
        </w:tc>
        <w:tc>
          <w:tcPr>
            <w:tcW w:w="1440" w:type="dxa"/>
          </w:tcPr>
          <w:p w:rsidR="00531D4F" w:rsidRPr="003A3FBB" w:rsidRDefault="00531D4F" w:rsidP="00601EA7">
            <w:pPr>
              <w:jc w:val="both"/>
            </w:pPr>
            <w:r w:rsidRPr="003A3FBB">
              <w:t>1800</w:t>
            </w:r>
          </w:p>
        </w:tc>
        <w:tc>
          <w:tcPr>
            <w:tcW w:w="4140" w:type="dxa"/>
          </w:tcPr>
          <w:p w:rsidR="00531D4F" w:rsidRPr="003A3FBB" w:rsidRDefault="00531D4F" w:rsidP="00601EA7">
            <w:pPr>
              <w:jc w:val="both"/>
            </w:pPr>
            <w:r w:rsidRPr="003A3FBB">
              <w:t xml:space="preserve">      C + CO</w:t>
            </w:r>
            <w:r w:rsidRPr="003A3FBB">
              <w:rPr>
                <w:vertAlign w:val="subscript"/>
              </w:rPr>
              <w:t>2</w:t>
            </w:r>
            <w:r w:rsidRPr="003A3FBB">
              <w:t xml:space="preserve">  → 2CO</w:t>
            </w:r>
          </w:p>
        </w:tc>
      </w:tr>
      <w:tr w:rsidR="00531D4F" w:rsidRPr="003A3FBB" w:rsidTr="00601EA7">
        <w:tc>
          <w:tcPr>
            <w:tcW w:w="900" w:type="dxa"/>
          </w:tcPr>
          <w:p w:rsidR="00531D4F" w:rsidRPr="003A3FBB" w:rsidRDefault="00531D4F" w:rsidP="00601EA7">
            <w:pPr>
              <w:ind w:left="340"/>
              <w:jc w:val="both"/>
            </w:pPr>
            <w:r w:rsidRPr="003A3FBB">
              <w:t>B.</w:t>
            </w:r>
          </w:p>
        </w:tc>
        <w:tc>
          <w:tcPr>
            <w:tcW w:w="1440" w:type="dxa"/>
          </w:tcPr>
          <w:p w:rsidR="00531D4F" w:rsidRPr="003A3FBB" w:rsidRDefault="00531D4F" w:rsidP="00601EA7">
            <w:pPr>
              <w:jc w:val="both"/>
            </w:pPr>
            <w:r w:rsidRPr="003A3FBB">
              <w:t>400</w:t>
            </w:r>
          </w:p>
        </w:tc>
        <w:tc>
          <w:tcPr>
            <w:tcW w:w="4140" w:type="dxa"/>
          </w:tcPr>
          <w:p w:rsidR="00531D4F" w:rsidRPr="003A3FBB" w:rsidRDefault="00531D4F" w:rsidP="00601EA7">
            <w:pPr>
              <w:jc w:val="both"/>
            </w:pPr>
            <w:r w:rsidRPr="003A3FBB">
              <w:t>CO + 3Fe</w:t>
            </w:r>
            <w:r w:rsidRPr="003A3FBB">
              <w:rPr>
                <w:vertAlign w:val="subscript"/>
              </w:rPr>
              <w:t>2</w:t>
            </w:r>
            <w:r w:rsidRPr="003A3FBB">
              <w:t>O</w:t>
            </w:r>
            <w:r w:rsidRPr="003A3FBB">
              <w:rPr>
                <w:vertAlign w:val="subscript"/>
              </w:rPr>
              <w:t>3</w:t>
            </w:r>
            <w:r w:rsidRPr="003A3FBB">
              <w:t xml:space="preserve"> →  2Fe</w:t>
            </w:r>
            <w:r w:rsidRPr="003A3FBB">
              <w:rPr>
                <w:vertAlign w:val="subscript"/>
              </w:rPr>
              <w:t>3</w:t>
            </w:r>
            <w:r w:rsidRPr="003A3FBB">
              <w:t>O</w:t>
            </w:r>
            <w:r w:rsidRPr="003A3FBB">
              <w:rPr>
                <w:vertAlign w:val="subscript"/>
              </w:rPr>
              <w:t>4</w:t>
            </w:r>
            <w:r w:rsidRPr="003A3FBB">
              <w:t xml:space="preserve"> + CO</w:t>
            </w:r>
            <w:r w:rsidRPr="003A3FBB">
              <w:rPr>
                <w:vertAlign w:val="subscript"/>
              </w:rPr>
              <w:t>2</w:t>
            </w:r>
          </w:p>
        </w:tc>
      </w:tr>
      <w:tr w:rsidR="00531D4F" w:rsidRPr="003A3FBB" w:rsidTr="00601EA7">
        <w:tc>
          <w:tcPr>
            <w:tcW w:w="900" w:type="dxa"/>
          </w:tcPr>
          <w:p w:rsidR="00531D4F" w:rsidRPr="003A3FBB" w:rsidRDefault="00531D4F" w:rsidP="00601EA7">
            <w:pPr>
              <w:ind w:left="340"/>
              <w:jc w:val="both"/>
            </w:pPr>
            <w:r w:rsidRPr="003A3FBB">
              <w:t>C.</w:t>
            </w:r>
          </w:p>
        </w:tc>
        <w:tc>
          <w:tcPr>
            <w:tcW w:w="1440" w:type="dxa"/>
          </w:tcPr>
          <w:p w:rsidR="00531D4F" w:rsidRPr="003A3FBB" w:rsidRDefault="00531D4F" w:rsidP="00601EA7">
            <w:pPr>
              <w:jc w:val="both"/>
            </w:pPr>
            <w:r w:rsidRPr="003A3FBB">
              <w:t>500-600</w:t>
            </w:r>
          </w:p>
        </w:tc>
        <w:tc>
          <w:tcPr>
            <w:tcW w:w="4140" w:type="dxa"/>
          </w:tcPr>
          <w:p w:rsidR="00531D4F" w:rsidRPr="003A3FBB" w:rsidRDefault="00531D4F" w:rsidP="00601EA7">
            <w:pPr>
              <w:jc w:val="both"/>
            </w:pPr>
            <w:r w:rsidRPr="003A3FBB">
              <w:t>CO + Fe</w:t>
            </w:r>
            <w:r w:rsidRPr="003A3FBB">
              <w:rPr>
                <w:vertAlign w:val="subscript"/>
              </w:rPr>
              <w:t>3</w:t>
            </w:r>
            <w:r w:rsidRPr="003A3FBB">
              <w:t>O</w:t>
            </w:r>
            <w:r w:rsidRPr="003A3FBB">
              <w:rPr>
                <w:vertAlign w:val="subscript"/>
              </w:rPr>
              <w:t>4</w:t>
            </w:r>
            <w:r w:rsidRPr="003A3FBB">
              <w:t xml:space="preserve">  →    3FeO + CO</w:t>
            </w:r>
            <w:r w:rsidRPr="003A3FBB">
              <w:rPr>
                <w:vertAlign w:val="subscript"/>
              </w:rPr>
              <w:t>2</w:t>
            </w:r>
          </w:p>
        </w:tc>
      </w:tr>
      <w:tr w:rsidR="00531D4F" w:rsidRPr="003A3FBB" w:rsidTr="00601EA7">
        <w:tc>
          <w:tcPr>
            <w:tcW w:w="900" w:type="dxa"/>
          </w:tcPr>
          <w:p w:rsidR="00531D4F" w:rsidRPr="003A3FBB" w:rsidRDefault="00531D4F" w:rsidP="00601EA7">
            <w:pPr>
              <w:ind w:left="340"/>
              <w:jc w:val="both"/>
              <w:rPr>
                <w:b/>
                <w:color w:val="FF0000"/>
              </w:rPr>
            </w:pPr>
            <w:r w:rsidRPr="003A3FBB">
              <w:rPr>
                <w:b/>
                <w:color w:val="FF0000"/>
              </w:rPr>
              <w:t>D.</w:t>
            </w:r>
          </w:p>
        </w:tc>
        <w:tc>
          <w:tcPr>
            <w:tcW w:w="1440" w:type="dxa"/>
          </w:tcPr>
          <w:p w:rsidR="00531D4F" w:rsidRPr="003A3FBB" w:rsidRDefault="00531D4F" w:rsidP="00601EA7">
            <w:pPr>
              <w:jc w:val="both"/>
            </w:pPr>
            <w:r w:rsidRPr="003A3FBB">
              <w:t>900-1000</w:t>
            </w:r>
          </w:p>
        </w:tc>
        <w:tc>
          <w:tcPr>
            <w:tcW w:w="4140" w:type="dxa"/>
          </w:tcPr>
          <w:p w:rsidR="00531D4F" w:rsidRPr="003A3FBB" w:rsidRDefault="00531D4F" w:rsidP="00601EA7">
            <w:pPr>
              <w:jc w:val="both"/>
            </w:pPr>
            <w:r w:rsidRPr="003A3FBB">
              <w:t>CO + FeO    →        Fe + CO</w:t>
            </w:r>
            <w:r w:rsidRPr="003A3FBB">
              <w:rPr>
                <w:vertAlign w:val="subscript"/>
              </w:rPr>
              <w:t>2</w:t>
            </w:r>
          </w:p>
        </w:tc>
      </w:tr>
    </w:tbl>
    <w:p w:rsidR="00531D4F" w:rsidRPr="003A3FBB" w:rsidRDefault="00531D4F" w:rsidP="00601EA7">
      <w:pPr>
        <w:jc w:val="both"/>
        <w:rPr>
          <w:lang w:val="pt-BR"/>
        </w:rPr>
      </w:pPr>
      <w:r w:rsidRPr="003A3FBB">
        <w:rPr>
          <w:b/>
          <w:lang w:val="pt-BR"/>
        </w:rPr>
        <w:t xml:space="preserve">Câu 5. </w:t>
      </w:r>
      <w:r w:rsidRPr="003A3FBB">
        <w:rPr>
          <w:lang w:val="pt-BR"/>
        </w:rPr>
        <w:t>Cần bao nhiêu tấn quặng manhetit chứa 80% Fe</w:t>
      </w:r>
      <w:r w:rsidRPr="003A3FBB">
        <w:rPr>
          <w:vertAlign w:val="subscript"/>
          <w:lang w:val="pt-BR"/>
        </w:rPr>
        <w:t>3</w:t>
      </w:r>
      <w:r w:rsidRPr="003A3FBB">
        <w:rPr>
          <w:lang w:val="pt-BR"/>
        </w:rPr>
        <w:t>O</w:t>
      </w:r>
      <w:r w:rsidRPr="003A3FBB">
        <w:rPr>
          <w:vertAlign w:val="subscript"/>
          <w:lang w:val="pt-BR"/>
        </w:rPr>
        <w:t>4</w:t>
      </w:r>
      <w:r w:rsidRPr="003A3FBB">
        <w:rPr>
          <w:lang w:val="pt-BR"/>
        </w:rPr>
        <w:t xml:space="preserve"> để có thể luyện được </w:t>
      </w:r>
    </w:p>
    <w:p w:rsidR="00531D4F" w:rsidRPr="003A3FBB" w:rsidRDefault="00531D4F" w:rsidP="00601EA7">
      <w:pPr>
        <w:jc w:val="both"/>
        <w:rPr>
          <w:spacing w:val="-8"/>
          <w:lang w:val="pt-BR"/>
        </w:rPr>
      </w:pPr>
      <w:r w:rsidRPr="003A3FBB">
        <w:rPr>
          <w:lang w:val="pt-BR"/>
        </w:rPr>
        <w:t xml:space="preserve">800 tấn gang có hàm lượng sắt 95%. </w:t>
      </w:r>
      <w:r w:rsidRPr="003A3FBB">
        <w:rPr>
          <w:spacing w:val="-8"/>
          <w:lang w:val="pt-BR"/>
        </w:rPr>
        <w:t>Lượng sắt bị hao hụt trong sản xuất là 1%.</w:t>
      </w:r>
    </w:p>
    <w:p w:rsidR="00531D4F" w:rsidRPr="003A3FBB" w:rsidRDefault="00531D4F" w:rsidP="00601EA7">
      <w:pPr>
        <w:ind w:left="340"/>
        <w:jc w:val="both"/>
        <w:rPr>
          <w:lang w:val="pt-BR"/>
        </w:rPr>
      </w:pPr>
      <w:r w:rsidRPr="003A3FBB">
        <w:rPr>
          <w:b/>
          <w:color w:val="FF0000"/>
          <w:lang w:val="pt-BR"/>
        </w:rPr>
        <w:t>A.</w:t>
      </w:r>
      <w:r w:rsidRPr="003A3FBB">
        <w:rPr>
          <w:lang w:val="pt-BR"/>
        </w:rPr>
        <w:t xml:space="preserve"> 1325,16 tấn </w:t>
      </w:r>
      <w:r w:rsidRPr="003A3FBB">
        <w:rPr>
          <w:lang w:val="pt-BR"/>
        </w:rPr>
        <w:tab/>
      </w:r>
      <w:r w:rsidRPr="003A3FBB">
        <w:rPr>
          <w:lang w:val="pt-BR"/>
        </w:rPr>
        <w:tab/>
        <w:t>B. 2351,16 tấn               C. 3512,61 tấn</w:t>
      </w:r>
      <w:r w:rsidRPr="003A3FBB">
        <w:rPr>
          <w:lang w:val="pt-BR"/>
        </w:rPr>
        <w:tab/>
      </w:r>
      <w:r w:rsidRPr="003A3FBB">
        <w:rPr>
          <w:lang w:val="pt-BR"/>
        </w:rPr>
        <w:tab/>
        <w:t>D. 5213,61 tấn</w:t>
      </w:r>
    </w:p>
    <w:p w:rsidR="00531D4F" w:rsidRPr="003A3FBB" w:rsidRDefault="00531D4F" w:rsidP="00601EA7">
      <w:pPr>
        <w:jc w:val="both"/>
        <w:rPr>
          <w:lang w:val="pt-BR"/>
        </w:rPr>
      </w:pPr>
      <w:r w:rsidRPr="003A3FBB">
        <w:rPr>
          <w:b/>
          <w:lang w:val="pt-BR"/>
        </w:rPr>
        <w:t>Câu 6.</w:t>
      </w:r>
      <w:r w:rsidRPr="003A3FBB">
        <w:rPr>
          <w:lang w:val="pt-BR"/>
        </w:rPr>
        <w:t xml:space="preserve"> Thành phần nào sau </w:t>
      </w:r>
      <w:r w:rsidRPr="003A3FBB">
        <w:rPr>
          <w:b/>
          <w:lang w:val="pt-BR"/>
        </w:rPr>
        <w:t>không</w:t>
      </w:r>
      <w:r w:rsidRPr="003A3FBB">
        <w:rPr>
          <w:lang w:val="pt-BR"/>
        </w:rPr>
        <w:t xml:space="preserve"> phải nguyên liệu cho quá trình luyện thép?</w:t>
      </w:r>
    </w:p>
    <w:p w:rsidR="00531D4F" w:rsidRPr="003A3FBB" w:rsidRDefault="00531D4F" w:rsidP="00601EA7">
      <w:pPr>
        <w:jc w:val="both"/>
        <w:rPr>
          <w:lang w:val="pt-BR"/>
        </w:rPr>
      </w:pPr>
      <w:r w:rsidRPr="003A3FBB">
        <w:rPr>
          <w:lang w:val="pt-BR"/>
        </w:rPr>
        <w:t xml:space="preserve">A. Gang, sắt thép phế liệu               </w:t>
      </w:r>
      <w:r w:rsidRPr="003A3FBB">
        <w:rPr>
          <w:b/>
          <w:color w:val="FF0000"/>
          <w:lang w:val="pt-BR"/>
        </w:rPr>
        <w:t>B.</w:t>
      </w:r>
      <w:r w:rsidRPr="003A3FBB">
        <w:rPr>
          <w:lang w:val="pt-BR"/>
        </w:rPr>
        <w:t xml:space="preserve"> Khí nitơ và khí hiếm</w:t>
      </w:r>
    </w:p>
    <w:p w:rsidR="00531D4F" w:rsidRPr="003A3FBB" w:rsidRDefault="00531D4F" w:rsidP="00601EA7">
      <w:pPr>
        <w:jc w:val="both"/>
        <w:rPr>
          <w:lang w:val="pt-BR"/>
        </w:rPr>
      </w:pPr>
      <w:r w:rsidRPr="003A3FBB">
        <w:rPr>
          <w:lang w:val="fr-FR"/>
        </w:rPr>
        <w:t>C. Chất chảy là canxi oxit</w:t>
      </w:r>
      <w:r w:rsidRPr="003A3FBB">
        <w:rPr>
          <w:lang w:val="pt-BR"/>
        </w:rPr>
        <w:t xml:space="preserve">               </w:t>
      </w:r>
      <w:r w:rsidRPr="003A3FBB">
        <w:rPr>
          <w:lang w:val="fr-FR"/>
        </w:rPr>
        <w:t>D. Dầu ma-dút hoặc khí đốt</w:t>
      </w:r>
    </w:p>
    <w:p w:rsidR="00531D4F" w:rsidRPr="003A3FBB" w:rsidRDefault="00531D4F" w:rsidP="00601EA7">
      <w:pPr>
        <w:jc w:val="both"/>
        <w:rPr>
          <w:lang w:val="pt-BR"/>
        </w:rPr>
      </w:pPr>
      <w:r w:rsidRPr="003A3FBB">
        <w:rPr>
          <w:b/>
          <w:lang w:val="fr-FR"/>
        </w:rPr>
        <w:t>Câu 7.</w:t>
      </w:r>
      <w:r w:rsidRPr="003A3FBB">
        <w:rPr>
          <w:lang w:val="fr-FR"/>
        </w:rPr>
        <w:t xml:space="preserve"> Phát biểu nào dưới đây là cho biết quá trình luyện thép?</w:t>
      </w:r>
    </w:p>
    <w:p w:rsidR="00531D4F" w:rsidRPr="003A3FBB" w:rsidRDefault="00531D4F" w:rsidP="00601EA7">
      <w:pPr>
        <w:jc w:val="both"/>
        <w:rPr>
          <w:lang w:val="fr-FR"/>
        </w:rPr>
      </w:pPr>
      <w:r w:rsidRPr="003A3FBB">
        <w:rPr>
          <w:lang w:val="fr-FR"/>
        </w:rPr>
        <w:t>A. Khử quặng sắt thành sắt tự do.</w:t>
      </w:r>
    </w:p>
    <w:p w:rsidR="00531D4F" w:rsidRPr="003A3FBB" w:rsidRDefault="00531D4F" w:rsidP="00601EA7">
      <w:pPr>
        <w:jc w:val="both"/>
        <w:rPr>
          <w:lang w:val="fr-FR"/>
        </w:rPr>
      </w:pPr>
      <w:r w:rsidRPr="003A3FBB">
        <w:rPr>
          <w:lang w:val="fr-FR"/>
        </w:rPr>
        <w:t>B. Điện phân dung dịch muối sắt (III).</w:t>
      </w:r>
    </w:p>
    <w:p w:rsidR="00531D4F" w:rsidRPr="003A3FBB" w:rsidRDefault="00531D4F" w:rsidP="00601EA7">
      <w:pPr>
        <w:jc w:val="both"/>
        <w:rPr>
          <w:lang w:val="fr-FR"/>
        </w:rPr>
      </w:pPr>
      <w:r w:rsidRPr="003A3FBB">
        <w:rPr>
          <w:lang w:val="fr-FR"/>
        </w:rPr>
        <w:t>C. Khử hợp chất kim loại thành kim loại tự do.</w:t>
      </w:r>
    </w:p>
    <w:p w:rsidR="00531D4F" w:rsidRPr="003A3FBB" w:rsidRDefault="00531D4F" w:rsidP="00601EA7">
      <w:pPr>
        <w:jc w:val="both"/>
        <w:rPr>
          <w:lang w:val="fr-FR"/>
        </w:rPr>
      </w:pPr>
      <w:r w:rsidRPr="003A3FBB">
        <w:rPr>
          <w:b/>
          <w:color w:val="FF0000"/>
          <w:lang w:val="fr-FR"/>
        </w:rPr>
        <w:t>D.</w:t>
      </w:r>
      <w:r w:rsidRPr="003A3FBB">
        <w:rPr>
          <w:lang w:val="fr-FR"/>
        </w:rPr>
        <w:t xml:space="preserve"> Oxi hóa các nguyên tố trong gang thành oxit, loại oxit dưới dạng khí hoặc xỉ.</w:t>
      </w:r>
    </w:p>
    <w:p w:rsidR="00531D4F" w:rsidRPr="003A3FBB" w:rsidRDefault="00531D4F" w:rsidP="00601EA7">
      <w:pPr>
        <w:jc w:val="both"/>
        <w:rPr>
          <w:lang w:val="fr-FR"/>
        </w:rPr>
      </w:pPr>
      <w:r w:rsidRPr="003A3FBB">
        <w:rPr>
          <w:b/>
          <w:lang w:val="fr-FR"/>
        </w:rPr>
        <w:lastRenderedPageBreak/>
        <w:t>Câu 8.</w:t>
      </w:r>
      <w:r w:rsidRPr="003A3FBB">
        <w:rPr>
          <w:lang w:val="fr-FR"/>
        </w:rPr>
        <w:t xml:space="preserve"> Nhóm phản ứng mô tả một phần quá trình luyện thép nào dưới đây là </w:t>
      </w:r>
      <w:r w:rsidRPr="003A3FBB">
        <w:rPr>
          <w:b/>
          <w:lang w:val="fr-FR"/>
        </w:rPr>
        <w:t>không</w:t>
      </w:r>
      <w:r w:rsidRPr="003A3FBB">
        <w:rPr>
          <w:lang w:val="fr-FR"/>
        </w:rPr>
        <w:t xml:space="preserve"> chính xác?</w:t>
      </w:r>
    </w:p>
    <w:p w:rsidR="00531D4F" w:rsidRPr="003A3FBB" w:rsidRDefault="00531D4F" w:rsidP="00601EA7">
      <w:pPr>
        <w:ind w:left="340"/>
        <w:jc w:val="both"/>
        <w:rPr>
          <w:lang w:val="pt-BR"/>
        </w:rPr>
      </w:pPr>
      <w:r w:rsidRPr="003A3FBB">
        <w:rPr>
          <w:lang w:val="pt-BR"/>
        </w:rPr>
        <w:t>A. C + O</w:t>
      </w:r>
      <w:r w:rsidRPr="003A3FBB">
        <w:rPr>
          <w:vertAlign w:val="subscript"/>
          <w:lang w:val="pt-BR"/>
        </w:rPr>
        <w:t>2</w:t>
      </w:r>
      <w:r w:rsidRPr="003A3FBB">
        <w:rPr>
          <w:lang w:val="pt-BR"/>
        </w:rPr>
        <w:t xml:space="preserve"> → CO</w:t>
      </w:r>
      <w:r w:rsidRPr="003A3FBB">
        <w:rPr>
          <w:vertAlign w:val="subscript"/>
          <w:lang w:val="pt-BR"/>
        </w:rPr>
        <w:t>2</w:t>
      </w:r>
    </w:p>
    <w:p w:rsidR="00531D4F" w:rsidRPr="003A3FBB" w:rsidRDefault="00531D4F" w:rsidP="00601EA7">
      <w:pPr>
        <w:ind w:left="737"/>
        <w:jc w:val="both"/>
        <w:rPr>
          <w:lang w:val="pt-BR"/>
        </w:rPr>
      </w:pPr>
      <w:r w:rsidRPr="003A3FBB">
        <w:rPr>
          <w:lang w:val="pt-BR"/>
        </w:rPr>
        <w:t>S + O</w:t>
      </w:r>
      <w:r w:rsidRPr="003A3FBB">
        <w:rPr>
          <w:vertAlign w:val="subscript"/>
          <w:lang w:val="pt-BR"/>
        </w:rPr>
        <w:t>2</w:t>
      </w:r>
      <w:r w:rsidRPr="003A3FBB">
        <w:rPr>
          <w:lang w:val="pt-BR"/>
        </w:rPr>
        <w:t xml:space="preserve"> → SO</w:t>
      </w:r>
      <w:r w:rsidRPr="003A3FBB">
        <w:rPr>
          <w:vertAlign w:val="subscript"/>
          <w:lang w:val="pt-BR"/>
        </w:rPr>
        <w:t>2</w:t>
      </w:r>
    </w:p>
    <w:p w:rsidR="00531D4F" w:rsidRPr="003A3FBB" w:rsidRDefault="00531D4F" w:rsidP="00601EA7">
      <w:pPr>
        <w:ind w:left="340"/>
        <w:jc w:val="both"/>
        <w:rPr>
          <w:lang w:val="pt-BR"/>
        </w:rPr>
      </w:pPr>
      <w:r w:rsidRPr="003A3FBB">
        <w:rPr>
          <w:lang w:val="pt-BR"/>
        </w:rPr>
        <w:t>B. Si + O</w:t>
      </w:r>
      <w:r w:rsidRPr="003A3FBB">
        <w:rPr>
          <w:vertAlign w:val="subscript"/>
          <w:lang w:val="pt-BR"/>
        </w:rPr>
        <w:t>2</w:t>
      </w:r>
      <w:r w:rsidRPr="003A3FBB">
        <w:rPr>
          <w:lang w:val="pt-BR"/>
        </w:rPr>
        <w:t xml:space="preserve"> → SiO</w:t>
      </w:r>
      <w:r w:rsidRPr="003A3FBB">
        <w:rPr>
          <w:vertAlign w:val="subscript"/>
          <w:lang w:val="pt-BR"/>
        </w:rPr>
        <w:t>2</w:t>
      </w:r>
    </w:p>
    <w:p w:rsidR="00531D4F" w:rsidRPr="003A3FBB" w:rsidRDefault="00531D4F" w:rsidP="00601EA7">
      <w:pPr>
        <w:ind w:left="737"/>
        <w:jc w:val="both"/>
        <w:rPr>
          <w:lang w:val="pt-BR"/>
        </w:rPr>
      </w:pPr>
      <w:r w:rsidRPr="003A3FBB">
        <w:rPr>
          <w:lang w:val="pt-BR"/>
        </w:rPr>
        <w:t>4P + 5O</w:t>
      </w:r>
      <w:r w:rsidRPr="003A3FBB">
        <w:rPr>
          <w:vertAlign w:val="subscript"/>
          <w:lang w:val="pt-BR"/>
        </w:rPr>
        <w:t>2</w:t>
      </w:r>
      <w:r w:rsidRPr="003A3FBB">
        <w:rPr>
          <w:lang w:val="pt-BR"/>
        </w:rPr>
        <w:t xml:space="preserve"> → 2P</w:t>
      </w:r>
      <w:r w:rsidRPr="003A3FBB">
        <w:rPr>
          <w:vertAlign w:val="subscript"/>
          <w:lang w:val="pt-BR"/>
        </w:rPr>
        <w:t>2</w:t>
      </w:r>
      <w:r w:rsidRPr="003A3FBB">
        <w:rPr>
          <w:lang w:val="pt-BR"/>
        </w:rPr>
        <w:t>O</w:t>
      </w:r>
      <w:r w:rsidRPr="003A3FBB">
        <w:rPr>
          <w:vertAlign w:val="subscript"/>
          <w:lang w:val="pt-BR"/>
        </w:rPr>
        <w:t>5</w:t>
      </w:r>
    </w:p>
    <w:p w:rsidR="00531D4F" w:rsidRPr="003A3FBB" w:rsidRDefault="00531D4F" w:rsidP="00601EA7">
      <w:pPr>
        <w:ind w:left="340"/>
        <w:jc w:val="both"/>
        <w:rPr>
          <w:lang w:val="pt-BR"/>
        </w:rPr>
      </w:pPr>
      <w:r w:rsidRPr="003A3FBB">
        <w:rPr>
          <w:b/>
          <w:color w:val="FF0000"/>
          <w:lang w:val="pt-BR"/>
        </w:rPr>
        <w:t>C.</w:t>
      </w:r>
      <w:r w:rsidRPr="003A3FBB">
        <w:rPr>
          <w:lang w:val="pt-BR"/>
        </w:rPr>
        <w:t xml:space="preserve"> 4Fe + 3O</w:t>
      </w:r>
      <w:r w:rsidRPr="003A3FBB">
        <w:rPr>
          <w:vertAlign w:val="subscript"/>
          <w:lang w:val="pt-BR"/>
        </w:rPr>
        <w:t>2</w:t>
      </w:r>
      <w:r w:rsidRPr="003A3FBB">
        <w:rPr>
          <w:lang w:val="pt-BR"/>
        </w:rPr>
        <w:t xml:space="preserve"> → 2Fe</w:t>
      </w:r>
      <w:r w:rsidRPr="003A3FBB">
        <w:rPr>
          <w:vertAlign w:val="subscript"/>
          <w:lang w:val="pt-BR"/>
        </w:rPr>
        <w:t>2</w:t>
      </w:r>
      <w:r w:rsidRPr="003A3FBB">
        <w:rPr>
          <w:lang w:val="pt-BR"/>
        </w:rPr>
        <w:t>O</w:t>
      </w:r>
      <w:r w:rsidRPr="003A3FBB">
        <w:rPr>
          <w:vertAlign w:val="subscript"/>
          <w:lang w:val="pt-BR"/>
        </w:rPr>
        <w:t>3</w:t>
      </w:r>
    </w:p>
    <w:p w:rsidR="00531D4F" w:rsidRPr="003A3FBB" w:rsidRDefault="00531D4F" w:rsidP="00601EA7">
      <w:pPr>
        <w:ind w:left="737"/>
        <w:jc w:val="both"/>
        <w:rPr>
          <w:lang w:val="pt-BR"/>
        </w:rPr>
      </w:pPr>
      <w:r w:rsidRPr="003A3FBB">
        <w:rPr>
          <w:lang w:val="pt-BR"/>
        </w:rPr>
        <w:t>2Mn + O</w:t>
      </w:r>
      <w:r w:rsidRPr="003A3FBB">
        <w:rPr>
          <w:vertAlign w:val="subscript"/>
          <w:lang w:val="pt-BR"/>
        </w:rPr>
        <w:t>2</w:t>
      </w:r>
      <w:r w:rsidRPr="003A3FBB">
        <w:rPr>
          <w:lang w:val="pt-BR"/>
        </w:rPr>
        <w:t xml:space="preserve"> → 2MnO</w:t>
      </w:r>
    </w:p>
    <w:p w:rsidR="00531D4F" w:rsidRPr="003A3FBB" w:rsidRDefault="00531D4F" w:rsidP="00601EA7">
      <w:pPr>
        <w:ind w:left="340"/>
        <w:jc w:val="both"/>
        <w:rPr>
          <w:lang w:val="pt-BR"/>
        </w:rPr>
      </w:pPr>
      <w:r w:rsidRPr="003A3FBB">
        <w:rPr>
          <w:lang w:val="pt-BR"/>
        </w:rPr>
        <w:t>D. CaO + SiO</w:t>
      </w:r>
      <w:r w:rsidRPr="003A3FBB">
        <w:rPr>
          <w:vertAlign w:val="subscript"/>
          <w:lang w:val="pt-BR"/>
        </w:rPr>
        <w:t>2</w:t>
      </w:r>
      <w:r w:rsidRPr="003A3FBB">
        <w:rPr>
          <w:lang w:val="pt-BR"/>
        </w:rPr>
        <w:t xml:space="preserve"> → CaSiO</w:t>
      </w:r>
      <w:r w:rsidRPr="003A3FBB">
        <w:rPr>
          <w:vertAlign w:val="subscript"/>
          <w:lang w:val="pt-BR"/>
        </w:rPr>
        <w:t>3</w:t>
      </w:r>
    </w:p>
    <w:p w:rsidR="00531D4F" w:rsidRPr="003A3FBB" w:rsidRDefault="00531D4F" w:rsidP="00601EA7">
      <w:pPr>
        <w:ind w:left="737"/>
        <w:jc w:val="both"/>
        <w:rPr>
          <w:lang w:val="pt-BR"/>
        </w:rPr>
      </w:pPr>
      <w:r w:rsidRPr="003A3FBB">
        <w:rPr>
          <w:lang w:val="pt-BR"/>
        </w:rPr>
        <w:t>3CaO + P</w:t>
      </w:r>
      <w:r w:rsidRPr="003A3FBB">
        <w:rPr>
          <w:vertAlign w:val="subscript"/>
          <w:lang w:val="pt-BR"/>
        </w:rPr>
        <w:t>2</w:t>
      </w:r>
      <w:r w:rsidRPr="003A3FBB">
        <w:rPr>
          <w:lang w:val="pt-BR"/>
        </w:rPr>
        <w:t>O</w:t>
      </w:r>
      <w:r w:rsidRPr="003A3FBB">
        <w:rPr>
          <w:vertAlign w:val="subscript"/>
          <w:lang w:val="pt-BR"/>
        </w:rPr>
        <w:t>5</w:t>
      </w:r>
      <w:r w:rsidRPr="003A3FBB">
        <w:rPr>
          <w:lang w:val="pt-BR"/>
        </w:rPr>
        <w:t xml:space="preserve"> → Ca</w:t>
      </w:r>
      <w:r w:rsidRPr="003A3FBB">
        <w:rPr>
          <w:vertAlign w:val="subscript"/>
          <w:lang w:val="pt-BR"/>
        </w:rPr>
        <w:t>3</w:t>
      </w:r>
      <w:r w:rsidRPr="003A3FBB">
        <w:rPr>
          <w:lang w:val="pt-BR"/>
        </w:rPr>
        <w:t>(PO</w:t>
      </w:r>
      <w:r w:rsidRPr="003A3FBB">
        <w:rPr>
          <w:vertAlign w:val="subscript"/>
          <w:lang w:val="pt-BR"/>
        </w:rPr>
        <w:t>4</w:t>
      </w:r>
      <w:r w:rsidRPr="003A3FBB">
        <w:rPr>
          <w:lang w:val="pt-BR"/>
        </w:rPr>
        <w:t>)</w:t>
      </w:r>
      <w:r w:rsidRPr="003A3FBB">
        <w:rPr>
          <w:vertAlign w:val="subscript"/>
          <w:lang w:val="pt-BR"/>
        </w:rPr>
        <w:t>2</w:t>
      </w:r>
    </w:p>
    <w:p w:rsidR="00531D4F" w:rsidRPr="003A3FBB" w:rsidRDefault="00531D4F" w:rsidP="00601EA7">
      <w:pPr>
        <w:ind w:left="737"/>
        <w:jc w:val="both"/>
        <w:rPr>
          <w:lang w:val="pt-BR"/>
        </w:rPr>
      </w:pPr>
      <w:r w:rsidRPr="003A3FBB">
        <w:rPr>
          <w:lang w:val="pt-BR"/>
        </w:rPr>
        <w:t>MnO + SiO</w:t>
      </w:r>
      <w:r w:rsidRPr="003A3FBB">
        <w:rPr>
          <w:vertAlign w:val="subscript"/>
          <w:lang w:val="pt-BR"/>
        </w:rPr>
        <w:t>2</w:t>
      </w:r>
      <w:r w:rsidRPr="003A3FBB">
        <w:rPr>
          <w:lang w:val="pt-BR"/>
        </w:rPr>
        <w:t xml:space="preserve"> → MnSiO</w:t>
      </w:r>
      <w:r w:rsidRPr="003A3FBB">
        <w:rPr>
          <w:vertAlign w:val="subscript"/>
          <w:lang w:val="pt-BR"/>
        </w:rPr>
        <w:t>3</w:t>
      </w:r>
    </w:p>
    <w:p w:rsidR="00531D4F" w:rsidRPr="003A3FBB" w:rsidRDefault="00531D4F" w:rsidP="00601EA7">
      <w:pPr>
        <w:spacing w:line="300" w:lineRule="auto"/>
        <w:jc w:val="both"/>
        <w:rPr>
          <w:b/>
        </w:rPr>
      </w:pPr>
      <w:r w:rsidRPr="003A3FBB">
        <w:rPr>
          <w:b/>
        </w:rPr>
        <w:t>4. Hoạt động mở rộng</w:t>
      </w:r>
    </w:p>
    <w:p w:rsidR="00531D4F" w:rsidRPr="003A3FBB" w:rsidRDefault="00531D4F" w:rsidP="00601EA7">
      <w:pPr>
        <w:spacing w:line="300" w:lineRule="auto"/>
        <w:jc w:val="center"/>
        <w:rPr>
          <w:b/>
        </w:rPr>
      </w:pPr>
      <w:r w:rsidRPr="003A3FBB">
        <w:rPr>
          <w:b/>
        </w:rPr>
        <w:t>ẢNH HƯỞNG CỦA QUÁ TRÌNH LUYỆN GANG THÉP ĐẾN MÔI TRƯỜNG</w:t>
      </w:r>
    </w:p>
    <w:p w:rsidR="00531D4F" w:rsidRPr="003A3FBB" w:rsidRDefault="00531D4F" w:rsidP="00E539B6">
      <w:pPr>
        <w:numPr>
          <w:ilvl w:val="0"/>
          <w:numId w:val="15"/>
        </w:numPr>
        <w:spacing w:line="300" w:lineRule="auto"/>
        <w:jc w:val="both"/>
      </w:pPr>
      <w:r w:rsidRPr="003A3FBB">
        <w:rPr>
          <w:bCs/>
        </w:rPr>
        <w:t>Khí thải trong quá trình luyện gang, thép: CO, SO</w:t>
      </w:r>
      <w:r w:rsidRPr="003A3FBB">
        <w:rPr>
          <w:bCs/>
          <w:vertAlign w:val="subscript"/>
        </w:rPr>
        <w:t>2</w:t>
      </w:r>
      <w:r w:rsidRPr="003A3FBB">
        <w:rPr>
          <w:bCs/>
        </w:rPr>
        <w:t>,H</w:t>
      </w:r>
      <w:r w:rsidRPr="003A3FBB">
        <w:rPr>
          <w:bCs/>
          <w:vertAlign w:val="subscript"/>
        </w:rPr>
        <w:t>2</w:t>
      </w:r>
      <w:r w:rsidRPr="003A3FBB">
        <w:rPr>
          <w:bCs/>
        </w:rPr>
        <w:t>S ., bụi làm ô nhiễm môi trường.</w:t>
      </w:r>
    </w:p>
    <w:p w:rsidR="00531D4F" w:rsidRPr="003A3FBB" w:rsidRDefault="00531D4F" w:rsidP="00E539B6">
      <w:pPr>
        <w:numPr>
          <w:ilvl w:val="0"/>
          <w:numId w:val="15"/>
        </w:numPr>
        <w:spacing w:line="300" w:lineRule="auto"/>
        <w:jc w:val="both"/>
      </w:pPr>
      <w:r w:rsidRPr="003A3FBB">
        <w:rPr>
          <w:bCs/>
        </w:rPr>
        <w:t xml:space="preserve"> Chất thải rắn làm suy thoái môi trường đất, nước.</w:t>
      </w:r>
    </w:p>
    <w:p w:rsidR="00531D4F" w:rsidRPr="003A3FBB" w:rsidRDefault="00531D4F" w:rsidP="00E539B6">
      <w:pPr>
        <w:numPr>
          <w:ilvl w:val="0"/>
          <w:numId w:val="15"/>
        </w:numPr>
        <w:spacing w:line="300" w:lineRule="auto"/>
        <w:jc w:val="both"/>
      </w:pPr>
      <w:r w:rsidRPr="003A3FBB">
        <w:rPr>
          <w:bCs/>
        </w:rPr>
        <w:t xml:space="preserve"> Chất thải lỏng làm tăng nồng độ kim loại nặng ảnh hưởng đến sinh thái.</w:t>
      </w:r>
    </w:p>
    <w:p w:rsidR="00531D4F" w:rsidRPr="003A3FBB" w:rsidRDefault="00531D4F" w:rsidP="00E539B6">
      <w:pPr>
        <w:numPr>
          <w:ilvl w:val="0"/>
          <w:numId w:val="15"/>
        </w:numPr>
        <w:spacing w:line="300" w:lineRule="auto"/>
        <w:jc w:val="both"/>
      </w:pPr>
      <w:r w:rsidRPr="003A3FBB">
        <w:rPr>
          <w:bCs/>
        </w:rPr>
        <w:t>Gây ô nhiễm môi trường, độc hại cho con người và động, thực vật .</w:t>
      </w:r>
    </w:p>
    <w:p w:rsidR="00531D4F" w:rsidRPr="003A3FBB" w:rsidRDefault="00531D4F" w:rsidP="00601EA7">
      <w:pPr>
        <w:spacing w:line="300" w:lineRule="auto"/>
        <w:ind w:left="360"/>
        <w:jc w:val="both"/>
      </w:pPr>
      <w:r w:rsidRPr="003A3FBB">
        <w:rPr>
          <w:bCs/>
          <w:u w:val="single"/>
        </w:rPr>
        <w:t>Biện pháp :</w:t>
      </w:r>
    </w:p>
    <w:p w:rsidR="00531D4F" w:rsidRPr="003A3FBB" w:rsidRDefault="00531D4F" w:rsidP="00E539B6">
      <w:pPr>
        <w:numPr>
          <w:ilvl w:val="0"/>
          <w:numId w:val="15"/>
        </w:numPr>
        <w:spacing w:line="300" w:lineRule="auto"/>
        <w:jc w:val="both"/>
      </w:pPr>
      <w:r w:rsidRPr="003A3FBB">
        <w:rPr>
          <w:bCs/>
        </w:rPr>
        <w:t>- Xây dựng hệ thống xử lý khí thải trước khi đưa khí thải ra môi trường ngoài. Tận dụng các chất thải trong việc tái sản xuất.</w:t>
      </w:r>
    </w:p>
    <w:p w:rsidR="00531D4F" w:rsidRPr="003A3FBB" w:rsidRDefault="00531D4F" w:rsidP="00E539B6">
      <w:pPr>
        <w:numPr>
          <w:ilvl w:val="0"/>
          <w:numId w:val="15"/>
        </w:numPr>
        <w:spacing w:line="300" w:lineRule="auto"/>
        <w:jc w:val="both"/>
      </w:pPr>
      <w:r w:rsidRPr="003A3FBB">
        <w:rPr>
          <w:bCs/>
        </w:rPr>
        <w:t>- Trồng cây xanh xung quanh các nhà máy .</w:t>
      </w:r>
    </w:p>
    <w:p w:rsidR="00531D4F" w:rsidRPr="003A3FBB" w:rsidRDefault="00531D4F" w:rsidP="00601EA7">
      <w:pPr>
        <w:spacing w:line="300" w:lineRule="auto"/>
        <w:jc w:val="center"/>
      </w:pPr>
      <w:r w:rsidRPr="003A3FBB">
        <w:rPr>
          <w:b/>
          <w:i/>
        </w:rPr>
        <w:t>Tiết 56. LUYỆN TẬP: TÍNH CHẤT HÓA HỌC CỦA SẮT VÀ HỢP CHẤT CỦA SẮT</w:t>
      </w:r>
    </w:p>
    <w:p w:rsidR="00531D4F" w:rsidRPr="003A3FBB" w:rsidRDefault="00531D4F" w:rsidP="00601EA7">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601EA7">
      <w:pPr>
        <w:spacing w:line="300" w:lineRule="auto"/>
        <w:jc w:val="both"/>
      </w:pPr>
      <w:r w:rsidRPr="003A3FBB">
        <w:rPr>
          <w:b/>
          <w:u w:val="single"/>
          <w:lang w:val="pt-BR"/>
        </w:rPr>
        <w:t>I. KIẾN THỨC – KĨ NĂNG</w:t>
      </w:r>
      <w:r w:rsidRPr="003A3FBB">
        <w:t xml:space="preserve">                                            </w:t>
      </w:r>
    </w:p>
    <w:p w:rsidR="00531D4F" w:rsidRPr="003A3FBB" w:rsidRDefault="00531D4F" w:rsidP="00601EA7">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601EA7">
      <w:pPr>
        <w:spacing w:line="300" w:lineRule="auto"/>
        <w:jc w:val="both"/>
        <w:rPr>
          <w:b/>
          <w:lang w:val="pt-BR"/>
        </w:rPr>
      </w:pPr>
      <w:r w:rsidRPr="003A3FBB">
        <w:t>Củng cố hệ thống hoá kiến thức về sắt và hợp chất của sắt</w:t>
      </w:r>
    </w:p>
    <w:p w:rsidR="00531D4F" w:rsidRPr="003A3FBB" w:rsidRDefault="00531D4F" w:rsidP="00601EA7">
      <w:pPr>
        <w:spacing w:line="300" w:lineRule="auto"/>
        <w:jc w:val="both"/>
        <w:rPr>
          <w:b/>
          <w:lang w:val="pt-BR"/>
        </w:rPr>
      </w:pPr>
      <w:r w:rsidRPr="003A3FBB">
        <w:rPr>
          <w:b/>
          <w:lang w:val="pt-BR"/>
        </w:rPr>
        <w:t>2. Kĩ năng</w:t>
      </w:r>
      <w:r w:rsidRPr="003A3FBB">
        <w:rPr>
          <w:b/>
          <w:bCs/>
          <w:iCs/>
        </w:rPr>
        <w:tab/>
      </w:r>
    </w:p>
    <w:p w:rsidR="00531D4F" w:rsidRPr="003A3FBB" w:rsidRDefault="00531D4F" w:rsidP="00601EA7">
      <w:pPr>
        <w:spacing w:line="300" w:lineRule="auto"/>
        <w:jc w:val="both"/>
        <w:outlineLvl w:val="0"/>
      </w:pPr>
      <w:r w:rsidRPr="003A3FBB">
        <w:t>Giải các bài tập về sắt và hợp chất của sắt.</w:t>
      </w:r>
    </w:p>
    <w:p w:rsidR="00531D4F" w:rsidRPr="003A3FBB" w:rsidRDefault="00531D4F" w:rsidP="00601EA7">
      <w:pPr>
        <w:spacing w:line="300" w:lineRule="auto"/>
        <w:jc w:val="both"/>
        <w:rPr>
          <w:b/>
          <w:lang w:val="pt-BR"/>
        </w:rPr>
      </w:pPr>
      <w:r w:rsidRPr="003A3FBB">
        <w:rPr>
          <w:b/>
          <w:lang w:val="pt-BR"/>
        </w:rPr>
        <w:t>3. Thái độ</w:t>
      </w:r>
    </w:p>
    <w:p w:rsidR="00531D4F" w:rsidRPr="003A3FBB" w:rsidRDefault="00531D4F" w:rsidP="00601EA7">
      <w:pPr>
        <w:spacing w:line="300" w:lineRule="auto"/>
        <w:jc w:val="both"/>
        <w:rPr>
          <w:b/>
          <w:u w:val="single"/>
          <w:lang w:val="pt-BR"/>
        </w:rPr>
      </w:pPr>
      <w:r w:rsidRPr="003A3FBB">
        <w:rPr>
          <w:bCs/>
        </w:rPr>
        <w:t>Chuẩn bị bài trước khi đến lớp, học tập nghiêm túc</w:t>
      </w:r>
      <w:r w:rsidRPr="003A3FBB">
        <w:rPr>
          <w:b/>
          <w:u w:val="single"/>
          <w:lang w:val="pt-BR"/>
        </w:rPr>
        <w:t xml:space="preserve"> </w:t>
      </w:r>
    </w:p>
    <w:p w:rsidR="00531D4F" w:rsidRPr="003A3FBB" w:rsidRDefault="00531D4F" w:rsidP="00601EA7">
      <w:pPr>
        <w:spacing w:line="300" w:lineRule="auto"/>
        <w:jc w:val="both"/>
        <w:rPr>
          <w:b/>
          <w:u w:val="single"/>
          <w:lang w:val="pt-BR"/>
        </w:rPr>
      </w:pPr>
      <w:r w:rsidRPr="003A3FBB">
        <w:rPr>
          <w:b/>
          <w:u w:val="single"/>
          <w:lang w:val="pt-BR"/>
        </w:rPr>
        <w:t>II. PHÁT TRIỂN NĂNG LỰC</w:t>
      </w:r>
    </w:p>
    <w:p w:rsidR="00531D4F" w:rsidRPr="003A3FBB" w:rsidRDefault="00531D4F" w:rsidP="00601EA7">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601EA7">
      <w:pPr>
        <w:spacing w:line="300" w:lineRule="auto"/>
        <w:ind w:firstLine="720"/>
        <w:jc w:val="both"/>
        <w:rPr>
          <w:lang w:val="pl-PL"/>
        </w:rPr>
      </w:pPr>
      <w:r w:rsidRPr="003A3FBB">
        <w:rPr>
          <w:lang w:val="pl-PL"/>
        </w:rPr>
        <w:t>1. Năng lực hợp tác</w:t>
      </w:r>
    </w:p>
    <w:p w:rsidR="00531D4F" w:rsidRPr="003A3FBB" w:rsidRDefault="00531D4F" w:rsidP="00601EA7">
      <w:pPr>
        <w:spacing w:line="300" w:lineRule="auto"/>
        <w:ind w:firstLine="720"/>
        <w:jc w:val="both"/>
      </w:pPr>
      <w:r w:rsidRPr="003A3FBB">
        <w:t>2. Năng lực giao tiếp</w:t>
      </w:r>
    </w:p>
    <w:p w:rsidR="00531D4F" w:rsidRPr="003A3FBB" w:rsidRDefault="00531D4F" w:rsidP="00601EA7">
      <w:pPr>
        <w:spacing w:line="300" w:lineRule="auto"/>
        <w:ind w:firstLine="720"/>
        <w:jc w:val="both"/>
      </w:pPr>
      <w:r w:rsidRPr="003A3FBB">
        <w:t xml:space="preserve">3. Năng lực sử dung ngôn ngữ </w:t>
      </w:r>
    </w:p>
    <w:p w:rsidR="00531D4F" w:rsidRPr="003A3FBB" w:rsidRDefault="00531D4F" w:rsidP="00601EA7">
      <w:pPr>
        <w:spacing w:line="300" w:lineRule="auto"/>
        <w:ind w:firstLine="720"/>
        <w:jc w:val="both"/>
      </w:pPr>
      <w:r w:rsidRPr="003A3FBB">
        <w:t>4. Năng lực tính toán</w:t>
      </w:r>
    </w:p>
    <w:p w:rsidR="00531D4F" w:rsidRPr="003A3FBB" w:rsidRDefault="00531D4F" w:rsidP="00601EA7">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601EA7">
      <w:pPr>
        <w:spacing w:line="300" w:lineRule="auto"/>
        <w:ind w:left="360"/>
        <w:jc w:val="both"/>
      </w:pPr>
      <w:r w:rsidRPr="003A3FBB">
        <w:t>-  phiếu học tập</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601EA7">
      <w:pPr>
        <w:spacing w:line="300" w:lineRule="auto"/>
        <w:ind w:left="360"/>
        <w:jc w:val="both"/>
      </w:pPr>
      <w:r w:rsidRPr="003A3FBB">
        <w:t xml:space="preserve">- Chuẩn bị bài trước ở nhà theo hướng dẫn của giáo viên. </w:t>
      </w:r>
    </w:p>
    <w:p w:rsidR="00531D4F" w:rsidRPr="003A3FBB" w:rsidRDefault="00531D4F" w:rsidP="00601EA7">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601EA7">
      <w:pPr>
        <w:spacing w:line="300" w:lineRule="auto"/>
        <w:jc w:val="both"/>
        <w:rPr>
          <w:b/>
          <w:u w:val="single"/>
        </w:rPr>
      </w:pPr>
      <w:r w:rsidRPr="003A3FBB">
        <w:rPr>
          <w:b/>
          <w:u w:val="single"/>
        </w:rPr>
        <w:t>C.PHƯƠNG PHÁP – KĨ THUẬT DẠY HỌC</w:t>
      </w:r>
    </w:p>
    <w:p w:rsidR="00531D4F" w:rsidRPr="003A3FBB" w:rsidRDefault="00531D4F" w:rsidP="00601EA7">
      <w:pPr>
        <w:spacing w:line="300" w:lineRule="auto"/>
        <w:ind w:left="360"/>
        <w:jc w:val="both"/>
        <w:rPr>
          <w:b/>
        </w:rPr>
      </w:pPr>
      <w:r w:rsidRPr="003A3FBB">
        <w:rPr>
          <w:b/>
        </w:rPr>
        <w:t>Phương pháp sử dụng: Phương pháp dạy học theo nhóm, ki thuật khăn trải  bàn</w:t>
      </w:r>
    </w:p>
    <w:p w:rsidR="00531D4F" w:rsidRPr="003A3FBB" w:rsidRDefault="00531D4F" w:rsidP="00601EA7">
      <w:pPr>
        <w:spacing w:line="300" w:lineRule="auto"/>
        <w:jc w:val="both"/>
        <w:rPr>
          <w:b/>
          <w:u w:val="single"/>
        </w:rPr>
      </w:pPr>
      <w:r w:rsidRPr="003A3FBB">
        <w:rPr>
          <w:b/>
          <w:u w:val="single"/>
        </w:rPr>
        <w:t>D. TIẾN TRÌNH BÀI DẠY</w:t>
      </w:r>
    </w:p>
    <w:p w:rsidR="00531D4F" w:rsidRPr="003A3FBB" w:rsidRDefault="00531D4F" w:rsidP="00601EA7">
      <w:pPr>
        <w:spacing w:line="300" w:lineRule="auto"/>
        <w:jc w:val="both"/>
        <w:rPr>
          <w:b/>
        </w:rPr>
      </w:pPr>
      <w:r w:rsidRPr="003A3FBB">
        <w:rPr>
          <w:b/>
        </w:rPr>
        <w:t>1. Hoạt động khởi động</w:t>
      </w:r>
    </w:p>
    <w:p w:rsidR="00531D4F" w:rsidRPr="003A3FBB" w:rsidRDefault="00531D4F" w:rsidP="00601EA7">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601EA7">
            <w:pPr>
              <w:spacing w:line="300" w:lineRule="auto"/>
              <w:jc w:val="both"/>
              <w:rPr>
                <w:b/>
                <w:lang w:val="it-IT"/>
              </w:rPr>
            </w:pPr>
            <w:r w:rsidRPr="003A3FBB">
              <w:rPr>
                <w:b/>
                <w:lang w:val="it-IT"/>
              </w:rPr>
              <w:lastRenderedPageBreak/>
              <w:t>Lớp</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601EA7">
            <w:pPr>
              <w:spacing w:line="300" w:lineRule="auto"/>
              <w:jc w:val="both"/>
              <w:rPr>
                <w:b/>
                <w:lang w:val="it-IT"/>
              </w:rPr>
            </w:pPr>
            <w:r w:rsidRPr="003A3FBB">
              <w:rPr>
                <w:b/>
                <w:lang w:val="it-IT"/>
              </w:rPr>
              <w:t>Vắng</w:t>
            </w: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03"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r>
    </w:tbl>
    <w:p w:rsidR="00531D4F" w:rsidRPr="003A3FBB" w:rsidRDefault="00531D4F" w:rsidP="00601EA7">
      <w:pPr>
        <w:spacing w:line="300" w:lineRule="auto"/>
        <w:jc w:val="both"/>
        <w:rPr>
          <w:b/>
          <w:lang w:val="it-IT"/>
        </w:rPr>
      </w:pPr>
      <w:r w:rsidRPr="003A3FBB">
        <w:rPr>
          <w:b/>
          <w:lang w:val="it-IT"/>
        </w:rPr>
        <w:t xml:space="preserve">1.2.Kiểm tra bài cũ: </w:t>
      </w:r>
    </w:p>
    <w:p w:rsidR="00531D4F" w:rsidRPr="003A3FBB" w:rsidRDefault="00531D4F" w:rsidP="00601EA7">
      <w:pPr>
        <w:spacing w:line="300" w:lineRule="auto"/>
        <w:jc w:val="both"/>
        <w:rPr>
          <w:b/>
        </w:rPr>
      </w:pPr>
      <w:r w:rsidRPr="003A3FBB">
        <w:rPr>
          <w:b/>
          <w:lang w:val="it-IT"/>
        </w:rPr>
        <w:t xml:space="preserve">2. </w:t>
      </w:r>
      <w:r w:rsidRPr="003A3FBB">
        <w:rPr>
          <w:b/>
        </w:rPr>
        <w:t>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70"/>
        <w:gridCol w:w="1620"/>
        <w:gridCol w:w="1980"/>
        <w:gridCol w:w="3690"/>
      </w:tblGrid>
      <w:tr w:rsidR="00531D4F" w:rsidRPr="003A3FBB" w:rsidTr="003324EF">
        <w:tc>
          <w:tcPr>
            <w:tcW w:w="3168" w:type="dxa"/>
            <w:gridSpan w:val="2"/>
          </w:tcPr>
          <w:p w:rsidR="00531D4F" w:rsidRPr="003A3FBB" w:rsidRDefault="00531D4F" w:rsidP="00601EA7">
            <w:pPr>
              <w:spacing w:line="300" w:lineRule="auto"/>
              <w:jc w:val="center"/>
              <w:rPr>
                <w:b/>
              </w:rPr>
            </w:pPr>
            <w:r w:rsidRPr="003A3FBB">
              <w:rPr>
                <w:b/>
              </w:rPr>
              <w:t>HOẠT ĐỘNG CỦA GV</w:t>
            </w:r>
          </w:p>
        </w:tc>
        <w:tc>
          <w:tcPr>
            <w:tcW w:w="3600" w:type="dxa"/>
            <w:gridSpan w:val="2"/>
          </w:tcPr>
          <w:p w:rsidR="00531D4F" w:rsidRPr="003A3FBB" w:rsidRDefault="00531D4F" w:rsidP="00601EA7">
            <w:pPr>
              <w:spacing w:line="300" w:lineRule="auto"/>
              <w:jc w:val="center"/>
              <w:rPr>
                <w:b/>
              </w:rPr>
            </w:pPr>
            <w:r w:rsidRPr="003A3FBB">
              <w:rPr>
                <w:b/>
              </w:rPr>
              <w:t>HOẠT ĐỘNG CỦA HS - PTNL</w:t>
            </w:r>
          </w:p>
        </w:tc>
        <w:tc>
          <w:tcPr>
            <w:tcW w:w="3690" w:type="dxa"/>
          </w:tcPr>
          <w:p w:rsidR="00531D4F" w:rsidRPr="003A3FBB" w:rsidRDefault="00531D4F" w:rsidP="00601EA7">
            <w:pPr>
              <w:spacing w:line="300" w:lineRule="auto"/>
              <w:jc w:val="center"/>
              <w:rPr>
                <w:b/>
              </w:rPr>
            </w:pPr>
            <w:r w:rsidRPr="003A3FBB">
              <w:rPr>
                <w:b/>
              </w:rPr>
              <w:t>NỘI DUNG</w:t>
            </w:r>
          </w:p>
        </w:tc>
      </w:tr>
      <w:tr w:rsidR="00531D4F" w:rsidRPr="003A3FBB" w:rsidTr="003324EF">
        <w:tc>
          <w:tcPr>
            <w:tcW w:w="10458" w:type="dxa"/>
            <w:gridSpan w:val="5"/>
          </w:tcPr>
          <w:p w:rsidR="00531D4F" w:rsidRPr="003A3FBB" w:rsidRDefault="00531D4F" w:rsidP="00601EA7">
            <w:pPr>
              <w:spacing w:line="300" w:lineRule="auto"/>
              <w:jc w:val="center"/>
              <w:rPr>
                <w:b/>
              </w:rPr>
            </w:pPr>
            <w:r w:rsidRPr="003A3FBB">
              <w:rPr>
                <w:b/>
              </w:rPr>
              <w:t>Hoạt động 1: Kiến thức cần nắm vững</w:t>
            </w:r>
          </w:p>
        </w:tc>
      </w:tr>
      <w:tr w:rsidR="00531D4F" w:rsidRPr="003A3FBB" w:rsidTr="003324EF">
        <w:tc>
          <w:tcPr>
            <w:tcW w:w="3168" w:type="dxa"/>
            <w:gridSpan w:val="2"/>
          </w:tcPr>
          <w:p w:rsidR="00531D4F" w:rsidRPr="003A3FBB" w:rsidRDefault="00531D4F" w:rsidP="00601EA7">
            <w:pPr>
              <w:tabs>
                <w:tab w:val="right" w:pos="2592"/>
              </w:tabs>
              <w:spacing w:line="300" w:lineRule="auto"/>
              <w:jc w:val="both"/>
              <w:rPr>
                <w:b/>
              </w:rPr>
            </w:pPr>
            <w:r w:rsidRPr="003A3FBB">
              <w:t>Gv phát vấn học sinh về nội dung kiến thức đã học</w:t>
            </w:r>
          </w:p>
        </w:tc>
        <w:tc>
          <w:tcPr>
            <w:tcW w:w="3600" w:type="dxa"/>
            <w:gridSpan w:val="2"/>
          </w:tcPr>
          <w:p w:rsidR="00531D4F" w:rsidRPr="003A3FBB" w:rsidRDefault="00531D4F" w:rsidP="00601EA7">
            <w:pPr>
              <w:spacing w:line="300" w:lineRule="auto"/>
              <w:jc w:val="both"/>
            </w:pPr>
            <w:r w:rsidRPr="003A3FBB">
              <w:t>HS: ôn lại kiến thức cũ và trả lời</w:t>
            </w:r>
          </w:p>
          <w:p w:rsidR="00531D4F" w:rsidRPr="003A3FBB" w:rsidRDefault="00531D4F" w:rsidP="00601EA7">
            <w:pPr>
              <w:spacing w:line="300" w:lineRule="auto"/>
              <w:jc w:val="both"/>
              <w:rPr>
                <w:b/>
              </w:rPr>
            </w:pPr>
            <w:r w:rsidRPr="003A3FBB">
              <w:rPr>
                <w:i/>
              </w:rPr>
              <w:t>Phát triển năng lực giao tiếp</w:t>
            </w:r>
          </w:p>
        </w:tc>
        <w:tc>
          <w:tcPr>
            <w:tcW w:w="3690" w:type="dxa"/>
          </w:tcPr>
          <w:p w:rsidR="00531D4F" w:rsidRPr="003A3FBB" w:rsidRDefault="00531D4F" w:rsidP="00601EA7">
            <w:pPr>
              <w:tabs>
                <w:tab w:val="left" w:pos="1230"/>
                <w:tab w:val="center" w:pos="2439"/>
              </w:tabs>
              <w:spacing w:line="300" w:lineRule="auto"/>
              <w:jc w:val="both"/>
              <w:rPr>
                <w:b/>
              </w:rPr>
            </w:pPr>
            <w:r w:rsidRPr="003A3FBB">
              <w:t>I. Kiến thức cần nắm vững: (SGK)</w:t>
            </w:r>
          </w:p>
        </w:tc>
      </w:tr>
      <w:tr w:rsidR="00531D4F" w:rsidRPr="003A3FBB" w:rsidTr="003324EF">
        <w:tc>
          <w:tcPr>
            <w:tcW w:w="10458" w:type="dxa"/>
            <w:gridSpan w:val="5"/>
          </w:tcPr>
          <w:p w:rsidR="00531D4F" w:rsidRPr="003A3FBB" w:rsidRDefault="00531D4F" w:rsidP="00601EA7">
            <w:pPr>
              <w:spacing w:line="300" w:lineRule="auto"/>
              <w:jc w:val="center"/>
              <w:rPr>
                <w:b/>
              </w:rPr>
            </w:pPr>
            <w:r w:rsidRPr="003A3FBB">
              <w:rPr>
                <w:b/>
              </w:rPr>
              <w:t>Hoạt động 2: Luyện tập và vận dụng</w:t>
            </w:r>
          </w:p>
        </w:tc>
      </w:tr>
      <w:tr w:rsidR="00531D4F" w:rsidRPr="003A3FBB" w:rsidTr="003324EF">
        <w:tc>
          <w:tcPr>
            <w:tcW w:w="2898" w:type="dxa"/>
          </w:tcPr>
          <w:p w:rsidR="00531D4F" w:rsidRPr="003A3FBB" w:rsidRDefault="00531D4F" w:rsidP="00601EA7">
            <w:pPr>
              <w:spacing w:line="300" w:lineRule="auto"/>
              <w:jc w:val="both"/>
              <w:rPr>
                <w:lang w:val="pl-PL"/>
              </w:rPr>
            </w:pPr>
            <w:r w:rsidRPr="003A3FBB">
              <w:rPr>
                <w:lang w:val="pl-PL"/>
              </w:rPr>
              <w:t>Gv phát phiếu học tập yêu cầu hs thảo luận theo nhóm</w:t>
            </w:r>
          </w:p>
          <w:p w:rsidR="00531D4F" w:rsidRPr="003A3FBB" w:rsidRDefault="00531D4F" w:rsidP="00601EA7">
            <w:pPr>
              <w:spacing w:line="300" w:lineRule="auto"/>
              <w:ind w:left="-59"/>
              <w:outlineLvl w:val="0"/>
            </w:pPr>
            <w:r w:rsidRPr="003A3FBB">
              <w:rPr>
                <w:b/>
                <w:bCs/>
              </w:rPr>
              <w:t xml:space="preserve">Bài 1: </w:t>
            </w:r>
            <w:r w:rsidRPr="003A3FBB">
              <w:t>Hoàn thành các PTHH của phản ứng theo sơ đồ sau:</w:t>
            </w:r>
          </w:p>
          <w:p w:rsidR="00531D4F" w:rsidRPr="003A3FBB" w:rsidRDefault="00531D4F" w:rsidP="00601EA7">
            <w:pPr>
              <w:spacing w:line="300" w:lineRule="auto"/>
              <w:ind w:left="-59"/>
              <w:jc w:val="center"/>
              <w:outlineLvl w:val="0"/>
            </w:pPr>
            <w:r w:rsidRPr="003A3FBB">
              <w:object w:dxaOrig="1416" w:dyaOrig="1124">
                <v:shape id="_x0000_i1345" type="#_x0000_t75" style="width:70.85pt;height:57.6pt" o:ole="">
                  <v:imagedata r:id="rId569" o:title=""/>
                </v:shape>
                <o:OLEObject Type="Embed" ProgID="ChemDraw.Document.6.0" ShapeID="_x0000_i1345" DrawAspect="Content" ObjectID="_1629921278" r:id="rId570"/>
              </w:object>
            </w:r>
          </w:p>
          <w:p w:rsidR="00531D4F" w:rsidRPr="003A3FBB" w:rsidRDefault="00531D4F" w:rsidP="00601EA7">
            <w:pPr>
              <w:spacing w:line="300" w:lineRule="auto"/>
              <w:ind w:left="-59"/>
              <w:outlineLvl w:val="0"/>
              <w:rPr>
                <w:lang w:val="pt-BR"/>
              </w:rPr>
            </w:pPr>
            <w:r w:rsidRPr="003A3FBB">
              <w:rPr>
                <w:b/>
                <w:bCs/>
                <w:lang w:val="pt-BR"/>
              </w:rPr>
              <w:t xml:space="preserve">Bài 2: </w:t>
            </w:r>
            <w:r w:rsidRPr="003A3FBB">
              <w:rPr>
                <w:lang w:val="pt-BR"/>
              </w:rPr>
              <w:t>Điền CTHH của các chất vào những chổ trống và lập các PTHH sau:</w:t>
            </w:r>
          </w:p>
          <w:p w:rsidR="00531D4F" w:rsidRPr="003A3FBB" w:rsidRDefault="00531D4F" w:rsidP="00601EA7">
            <w:pPr>
              <w:spacing w:line="300" w:lineRule="auto"/>
              <w:ind w:left="-59"/>
              <w:outlineLvl w:val="0"/>
            </w:pPr>
            <w:r w:rsidRPr="003A3FBB">
              <w:t>a) Fe + H</w:t>
            </w:r>
            <w:r w:rsidRPr="003A3FBB">
              <w:rPr>
                <w:vertAlign w:val="subscript"/>
              </w:rPr>
              <w:t>2</w:t>
            </w:r>
            <w:r w:rsidRPr="003A3FBB">
              <w:t>SO</w:t>
            </w:r>
            <w:r w:rsidRPr="003A3FBB">
              <w:rPr>
                <w:vertAlign w:val="subscript"/>
              </w:rPr>
              <w:t>4</w:t>
            </w:r>
            <w:r w:rsidRPr="003A3FBB">
              <w:t xml:space="preserve"> (đặc) </w:t>
            </w:r>
            <w:r w:rsidRPr="003A3FBB">
              <w:rPr>
                <w:position w:val="-6"/>
              </w:rPr>
              <w:object w:dxaOrig="300" w:dyaOrig="220">
                <v:shape id="_x0000_i1346" type="#_x0000_t75" style="width:15pt;height:10.95pt" o:ole="">
                  <v:imagedata r:id="rId567" o:title=""/>
                </v:shape>
                <o:OLEObject Type="Embed" ProgID="Equation.DSMT4" ShapeID="_x0000_i1346" DrawAspect="Content" ObjectID="_1629921279" r:id="rId571"/>
              </w:object>
            </w:r>
            <w:r w:rsidRPr="003A3FBB">
              <w:t xml:space="preserve"> SO</w:t>
            </w:r>
            <w:r w:rsidRPr="003A3FBB">
              <w:rPr>
                <w:vertAlign w:val="subscript"/>
              </w:rPr>
              <w:t>2</w:t>
            </w:r>
            <w:r w:rsidRPr="003A3FBB">
              <w:sym w:font="Symbol" w:char="F0AD"/>
            </w:r>
            <w:r w:rsidRPr="003A3FBB">
              <w:t xml:space="preserve"> + …</w:t>
            </w:r>
          </w:p>
          <w:p w:rsidR="00531D4F" w:rsidRPr="003A3FBB" w:rsidRDefault="00531D4F" w:rsidP="00601EA7">
            <w:pPr>
              <w:spacing w:line="300" w:lineRule="auto"/>
              <w:ind w:left="-59"/>
              <w:outlineLvl w:val="0"/>
              <w:rPr>
                <w:lang w:val="pt-BR"/>
              </w:rPr>
            </w:pPr>
            <w:r w:rsidRPr="003A3FBB">
              <w:rPr>
                <w:lang w:val="pt-BR"/>
              </w:rPr>
              <w:t>b) Fe + HNO</w:t>
            </w:r>
            <w:r w:rsidRPr="003A3FBB">
              <w:rPr>
                <w:vertAlign w:val="subscript"/>
                <w:lang w:val="pt-BR"/>
              </w:rPr>
              <w:t>3</w:t>
            </w:r>
            <w:r w:rsidRPr="003A3FBB">
              <w:rPr>
                <w:lang w:val="pt-BR"/>
              </w:rPr>
              <w:t xml:space="preserve"> (đặc) </w:t>
            </w:r>
            <w:r w:rsidRPr="003A3FBB">
              <w:rPr>
                <w:position w:val="-6"/>
              </w:rPr>
              <w:object w:dxaOrig="300" w:dyaOrig="220">
                <v:shape id="_x0000_i1347" type="#_x0000_t75" style="width:15pt;height:10.95pt" o:ole="">
                  <v:imagedata r:id="rId567" o:title=""/>
                </v:shape>
                <o:OLEObject Type="Embed" ProgID="Equation.DSMT4" ShapeID="_x0000_i1347" DrawAspect="Content" ObjectID="_1629921280" r:id="rId572"/>
              </w:object>
            </w:r>
            <w:r w:rsidRPr="003A3FBB">
              <w:rPr>
                <w:lang w:val="pt-BR"/>
              </w:rPr>
              <w:t xml:space="preserve"> NO</w:t>
            </w:r>
            <w:r w:rsidRPr="003A3FBB">
              <w:rPr>
                <w:vertAlign w:val="subscript"/>
                <w:lang w:val="pt-BR"/>
              </w:rPr>
              <w:t>2</w:t>
            </w:r>
            <w:r w:rsidRPr="003A3FBB">
              <w:sym w:font="Symbol" w:char="F0AD"/>
            </w:r>
            <w:r w:rsidRPr="003A3FBB">
              <w:rPr>
                <w:lang w:val="pt-BR"/>
              </w:rPr>
              <w:t xml:space="preserve"> + … </w:t>
            </w:r>
          </w:p>
          <w:p w:rsidR="00531D4F" w:rsidRPr="003A3FBB" w:rsidRDefault="00531D4F" w:rsidP="00601EA7">
            <w:pPr>
              <w:spacing w:line="300" w:lineRule="auto"/>
              <w:ind w:left="-59"/>
              <w:outlineLvl w:val="0"/>
              <w:rPr>
                <w:lang w:val="pt-BR"/>
              </w:rPr>
            </w:pPr>
            <w:r w:rsidRPr="003A3FBB">
              <w:rPr>
                <w:lang w:val="pt-BR"/>
              </w:rPr>
              <w:t>c) Fe + HNO</w:t>
            </w:r>
            <w:r w:rsidRPr="003A3FBB">
              <w:rPr>
                <w:vertAlign w:val="subscript"/>
                <w:lang w:val="pt-BR"/>
              </w:rPr>
              <w:t>3</w:t>
            </w:r>
            <w:r w:rsidRPr="003A3FBB">
              <w:rPr>
                <w:lang w:val="pt-BR"/>
              </w:rPr>
              <w:t xml:space="preserve"> (loãng) </w:t>
            </w:r>
            <w:r w:rsidRPr="003A3FBB">
              <w:rPr>
                <w:position w:val="-6"/>
              </w:rPr>
              <w:object w:dxaOrig="300" w:dyaOrig="220">
                <v:shape id="_x0000_i1348" type="#_x0000_t75" style="width:15pt;height:10.95pt" o:ole="">
                  <v:imagedata r:id="rId567" o:title=""/>
                </v:shape>
                <o:OLEObject Type="Embed" ProgID="Equation.DSMT4" ShapeID="_x0000_i1348" DrawAspect="Content" ObjectID="_1629921281" r:id="rId573"/>
              </w:object>
            </w:r>
            <w:r w:rsidRPr="003A3FBB">
              <w:rPr>
                <w:lang w:val="pt-BR"/>
              </w:rPr>
              <w:t xml:space="preserve"> NO</w:t>
            </w:r>
            <w:r w:rsidRPr="003A3FBB">
              <w:sym w:font="Symbol" w:char="F0AD"/>
            </w:r>
            <w:r w:rsidRPr="003A3FBB">
              <w:rPr>
                <w:lang w:val="pt-BR"/>
              </w:rPr>
              <w:t xml:space="preserve"> + …</w:t>
            </w:r>
          </w:p>
          <w:p w:rsidR="00531D4F" w:rsidRPr="003A3FBB" w:rsidRDefault="00531D4F" w:rsidP="00601EA7">
            <w:pPr>
              <w:spacing w:line="300" w:lineRule="auto"/>
              <w:ind w:left="-59"/>
              <w:outlineLvl w:val="0"/>
              <w:rPr>
                <w:lang w:val="pt-BR"/>
              </w:rPr>
            </w:pPr>
            <w:r w:rsidRPr="003A3FBB">
              <w:rPr>
                <w:lang w:val="pt-BR"/>
              </w:rPr>
              <w:t>d) FeS + HNO</w:t>
            </w:r>
            <w:r w:rsidRPr="003A3FBB">
              <w:rPr>
                <w:vertAlign w:val="subscript"/>
                <w:lang w:val="pt-BR"/>
              </w:rPr>
              <w:t>3</w:t>
            </w:r>
            <w:r w:rsidRPr="003A3FBB">
              <w:rPr>
                <w:lang w:val="pt-BR"/>
              </w:rPr>
              <w:t xml:space="preserve"> </w:t>
            </w:r>
            <w:r w:rsidRPr="003A3FBB">
              <w:rPr>
                <w:position w:val="-6"/>
              </w:rPr>
              <w:object w:dxaOrig="300" w:dyaOrig="220">
                <v:shape id="_x0000_i1349" type="#_x0000_t75" style="width:15pt;height:10.95pt" o:ole="">
                  <v:imagedata r:id="rId567" o:title=""/>
                </v:shape>
                <o:OLEObject Type="Embed" ProgID="Equation.DSMT4" ShapeID="_x0000_i1349" DrawAspect="Content" ObjectID="_1629921282" r:id="rId574"/>
              </w:object>
            </w:r>
            <w:r w:rsidRPr="003A3FBB">
              <w:rPr>
                <w:lang w:val="pt-BR"/>
              </w:rPr>
              <w:t xml:space="preserve"> NO</w:t>
            </w:r>
            <w:r w:rsidRPr="003A3FBB">
              <w:sym w:font="Symbol" w:char="F0AD"/>
            </w:r>
            <w:r w:rsidRPr="003A3FBB">
              <w:rPr>
                <w:lang w:val="pt-BR"/>
              </w:rPr>
              <w:t xml:space="preserve"> +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w:t>
            </w:r>
          </w:p>
          <w:p w:rsidR="00531D4F" w:rsidRPr="003A3FBB" w:rsidRDefault="00531D4F" w:rsidP="00601EA7">
            <w:pPr>
              <w:pStyle w:val="NoSpacing"/>
              <w:spacing w:line="300" w:lineRule="auto"/>
              <w:ind w:left="-73"/>
              <w:rPr>
                <w:sz w:val="24"/>
                <w:szCs w:val="24"/>
                <w:lang w:val="pt-BR"/>
              </w:rPr>
            </w:pPr>
            <w:r w:rsidRPr="003A3FBB">
              <w:rPr>
                <w:b/>
                <w:bCs/>
                <w:sz w:val="24"/>
                <w:szCs w:val="24"/>
                <w:lang w:val="pt-BR"/>
              </w:rPr>
              <w:t xml:space="preserve">Bài 3: </w:t>
            </w:r>
            <w:r w:rsidRPr="003A3FBB">
              <w:rPr>
                <w:sz w:val="24"/>
                <w:szCs w:val="24"/>
                <w:lang w:val="pt-BR"/>
              </w:rPr>
              <w:t xml:space="preserve">Bằng phương pháp hoá học, hãy phân biệt 3 mẫu hợp kim sau: Al – Fe, Al – Cu và Cu – Fe.  </w:t>
            </w:r>
          </w:p>
          <w:p w:rsidR="00531D4F" w:rsidRPr="003A3FBB" w:rsidRDefault="00531D4F" w:rsidP="00601EA7">
            <w:pPr>
              <w:spacing w:line="300" w:lineRule="auto"/>
              <w:ind w:left="-73"/>
              <w:outlineLvl w:val="0"/>
            </w:pPr>
            <w:r w:rsidRPr="003A3FBB">
              <w:rPr>
                <w:b/>
                <w:bCs/>
                <w:lang w:val="pt-BR"/>
              </w:rPr>
              <w:t xml:space="preserve">Bài 4: </w:t>
            </w:r>
            <w:r w:rsidRPr="003A3FBB">
              <w:rPr>
                <w:lang w:val="pt-BR"/>
              </w:rPr>
              <w:t xml:space="preserve">Một hỗn hợp bột gồm Al, Fe, Cu. Hãy trình bày phương pháp hoá học để tách riêng từng kim loại từ hỗn hợp đó. </w:t>
            </w:r>
            <w:r w:rsidRPr="003A3FBB">
              <w:t>Viết PTHH của các phản ứng.</w:t>
            </w:r>
          </w:p>
          <w:p w:rsidR="00531D4F" w:rsidRPr="003A3FBB" w:rsidRDefault="00531D4F" w:rsidP="00601EA7">
            <w:pPr>
              <w:spacing w:line="300" w:lineRule="auto"/>
              <w:ind w:left="-73"/>
              <w:outlineLvl w:val="0"/>
            </w:pPr>
            <w:r w:rsidRPr="003A3FBB">
              <w:rPr>
                <w:b/>
                <w:bCs/>
              </w:rPr>
              <w:t xml:space="preserve">Bài 5: </w:t>
            </w:r>
            <w:r w:rsidRPr="003A3FBB">
              <w:t>Cho một ít bột Fe nguyên chất tác dụng với dung dịch H</w:t>
            </w:r>
            <w:r w:rsidRPr="003A3FBB">
              <w:rPr>
                <w:vertAlign w:val="subscript"/>
              </w:rPr>
              <w:t>2</w:t>
            </w:r>
            <w:r w:rsidRPr="003A3FBB">
              <w:t>SO</w:t>
            </w:r>
            <w:r w:rsidRPr="003A3FBB">
              <w:rPr>
                <w:vertAlign w:val="subscript"/>
              </w:rPr>
              <w:t>4</w:t>
            </w:r>
            <w:r w:rsidRPr="003A3FBB">
              <w:t xml:space="preserve"> loãng thu được 560 ml một chất khí (đkc). Nếu cho một lượng </w:t>
            </w:r>
            <w:r w:rsidRPr="003A3FBB">
              <w:lastRenderedPageBreak/>
              <w:t>gấp đôi bột sắt nói trên tác dụng hết với dung dịch CuSO</w:t>
            </w:r>
            <w:r w:rsidRPr="003A3FBB">
              <w:rPr>
                <w:vertAlign w:val="subscript"/>
              </w:rPr>
              <w:t>4</w:t>
            </w:r>
            <w:r w:rsidRPr="003A3FBB">
              <w:t xml:space="preserve"> dư  thì thu được một chất rắn. Tính khối lượng của sắt đã dùng trong hai trường hợp trên và khối lượng chất rắn thu được.</w:t>
            </w:r>
          </w:p>
          <w:p w:rsidR="00531D4F" w:rsidRPr="003A3FBB" w:rsidRDefault="00531D4F" w:rsidP="00601EA7">
            <w:pPr>
              <w:spacing w:line="300" w:lineRule="auto"/>
              <w:jc w:val="center"/>
              <w:rPr>
                <w:b/>
              </w:rPr>
            </w:pPr>
          </w:p>
        </w:tc>
        <w:tc>
          <w:tcPr>
            <w:tcW w:w="1890" w:type="dxa"/>
            <w:gridSpan w:val="2"/>
          </w:tcPr>
          <w:p w:rsidR="00531D4F" w:rsidRPr="003A3FBB" w:rsidRDefault="00531D4F" w:rsidP="00601EA7">
            <w:pPr>
              <w:spacing w:line="300" w:lineRule="auto"/>
              <w:jc w:val="both"/>
            </w:pPr>
            <w:r w:rsidRPr="003A3FBB">
              <w:lastRenderedPageBreak/>
              <w:t>Hs: thảo luận nhóm hoàn thành bài tập trong phiếu (Mỗi học sinh 1 phiếu)</w:t>
            </w: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pPr>
            <w:r w:rsidRPr="003A3FBB">
              <w:t>Hs: đại diện lên bảng trình bày, hs nhóm khác nhận xét, bổ xung</w:t>
            </w: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r w:rsidRPr="003A3FBB">
              <w:rPr>
                <w:i/>
              </w:rPr>
              <w:t>Phát triển năng lực hợp tác, năng lực giao tiếp</w:t>
            </w: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r w:rsidRPr="003A3FBB">
              <w:rPr>
                <w:i/>
              </w:rPr>
              <w:t>Phát triển năng lực tính toán</w:t>
            </w:r>
          </w:p>
          <w:p w:rsidR="00531D4F" w:rsidRPr="003A3FBB" w:rsidRDefault="00531D4F" w:rsidP="00601EA7">
            <w:pPr>
              <w:spacing w:line="300" w:lineRule="auto"/>
              <w:jc w:val="center"/>
              <w:rPr>
                <w:b/>
              </w:rPr>
            </w:pPr>
          </w:p>
        </w:tc>
        <w:tc>
          <w:tcPr>
            <w:tcW w:w="5670" w:type="dxa"/>
            <w:gridSpan w:val="2"/>
          </w:tcPr>
          <w:p w:rsidR="00531D4F" w:rsidRPr="003A3FBB" w:rsidRDefault="00531D4F" w:rsidP="00601EA7">
            <w:pPr>
              <w:spacing w:line="300" w:lineRule="auto"/>
              <w:ind w:left="-59"/>
              <w:outlineLvl w:val="0"/>
            </w:pPr>
            <w:r w:rsidRPr="003A3FBB">
              <w:rPr>
                <w:b/>
                <w:bCs/>
              </w:rPr>
              <w:t xml:space="preserve">Bài 1: </w:t>
            </w:r>
            <w:r w:rsidRPr="003A3FBB">
              <w:t>Hoàn thành các PTHH của phản ứng theo sơ đồ sau:</w:t>
            </w:r>
          </w:p>
          <w:p w:rsidR="00531D4F" w:rsidRPr="003A3FBB" w:rsidRDefault="00531D4F" w:rsidP="00601EA7">
            <w:pPr>
              <w:spacing w:line="300" w:lineRule="auto"/>
              <w:ind w:left="-59"/>
              <w:jc w:val="center"/>
              <w:outlineLvl w:val="0"/>
            </w:pPr>
            <w:r w:rsidRPr="003A3FBB">
              <w:object w:dxaOrig="1416" w:dyaOrig="1124">
                <v:shape id="_x0000_i1350" type="#_x0000_t75" style="width:70.85pt;height:57.6pt" o:ole="">
                  <v:imagedata r:id="rId569" o:title=""/>
                </v:shape>
                <o:OLEObject Type="Embed" ProgID="ChemDraw.Document.6.0" ShapeID="_x0000_i1350" DrawAspect="Content" ObjectID="_1629921283" r:id="rId575"/>
              </w:object>
            </w:r>
          </w:p>
          <w:p w:rsidR="00531D4F" w:rsidRPr="003A3FBB" w:rsidRDefault="00531D4F" w:rsidP="00601EA7">
            <w:pPr>
              <w:spacing w:line="300" w:lineRule="auto"/>
              <w:ind w:left="-59"/>
              <w:jc w:val="center"/>
              <w:outlineLvl w:val="0"/>
              <w:rPr>
                <w:b/>
                <w:bCs/>
                <w:lang w:val="pt-BR"/>
              </w:rPr>
            </w:pPr>
            <w:r w:rsidRPr="003A3FBB">
              <w:rPr>
                <w:b/>
                <w:bCs/>
                <w:lang w:val="pt-BR"/>
              </w:rPr>
              <w:t>Giải</w:t>
            </w:r>
          </w:p>
          <w:p w:rsidR="00531D4F" w:rsidRPr="003A3FBB" w:rsidRDefault="00531D4F" w:rsidP="00601EA7">
            <w:pPr>
              <w:spacing w:line="300" w:lineRule="auto"/>
              <w:ind w:left="-59"/>
              <w:outlineLvl w:val="0"/>
              <w:rPr>
                <w:lang w:val="pt-BR"/>
              </w:rPr>
            </w:pPr>
            <w:r w:rsidRPr="003A3FBB">
              <w:rPr>
                <w:lang w:val="pt-BR"/>
              </w:rPr>
              <w:t xml:space="preserve">(1) Fe + 2HCl </w:t>
            </w:r>
            <w:r w:rsidRPr="003A3FBB">
              <w:rPr>
                <w:position w:val="-6"/>
                <w:lang w:val="pt-BR"/>
              </w:rPr>
              <w:object w:dxaOrig="300" w:dyaOrig="220">
                <v:shape id="_x0000_i1351" type="#_x0000_t75" style="width:15pt;height:10.95pt" o:ole="">
                  <v:imagedata r:id="rId567" o:title=""/>
                </v:shape>
                <o:OLEObject Type="Embed" ProgID="Equation.DSMT4" ShapeID="_x0000_i1351" DrawAspect="Content" ObjectID="_1629921284" r:id="rId576"/>
              </w:object>
            </w:r>
            <w:r w:rsidRPr="003A3FBB">
              <w:rPr>
                <w:lang w:val="pt-BR"/>
              </w:rPr>
              <w:t xml:space="preserve"> FeCl</w:t>
            </w:r>
            <w:r w:rsidRPr="003A3FBB">
              <w:rPr>
                <w:vertAlign w:val="subscript"/>
                <w:lang w:val="pt-BR"/>
              </w:rPr>
              <w:t>2</w:t>
            </w:r>
            <w:r w:rsidRPr="003A3FBB">
              <w:rPr>
                <w:lang w:val="pt-BR"/>
              </w:rPr>
              <w:t xml:space="preserve"> + H</w:t>
            </w:r>
            <w:r w:rsidRPr="003A3FBB">
              <w:rPr>
                <w:vertAlign w:val="subscript"/>
                <w:lang w:val="pt-BR"/>
              </w:rPr>
              <w:t>2</w:t>
            </w:r>
          </w:p>
          <w:p w:rsidR="00531D4F" w:rsidRPr="003A3FBB" w:rsidRDefault="00531D4F" w:rsidP="00601EA7">
            <w:pPr>
              <w:spacing w:line="300" w:lineRule="auto"/>
              <w:ind w:left="-59"/>
              <w:outlineLvl w:val="0"/>
              <w:rPr>
                <w:lang w:val="pt-BR"/>
              </w:rPr>
            </w:pPr>
            <w:r w:rsidRPr="003A3FBB">
              <w:rPr>
                <w:lang w:val="pt-BR"/>
              </w:rPr>
              <w:t>(2) FeCl</w:t>
            </w:r>
            <w:r w:rsidRPr="003A3FBB">
              <w:rPr>
                <w:vertAlign w:val="subscript"/>
                <w:lang w:val="pt-BR"/>
              </w:rPr>
              <w:t>2</w:t>
            </w:r>
            <w:r w:rsidRPr="003A3FBB">
              <w:rPr>
                <w:lang w:val="pt-BR"/>
              </w:rPr>
              <w:t xml:space="preserve"> + Mg </w:t>
            </w:r>
            <w:r w:rsidRPr="003A3FBB">
              <w:rPr>
                <w:position w:val="-6"/>
                <w:lang w:val="pt-BR"/>
              </w:rPr>
              <w:object w:dxaOrig="300" w:dyaOrig="220">
                <v:shape id="_x0000_i1352" type="#_x0000_t75" style="width:15pt;height:10.95pt" o:ole="">
                  <v:imagedata r:id="rId567" o:title=""/>
                </v:shape>
                <o:OLEObject Type="Embed" ProgID="Equation.DSMT4" ShapeID="_x0000_i1352" DrawAspect="Content" ObjectID="_1629921285" r:id="rId577"/>
              </w:object>
            </w:r>
            <w:r w:rsidRPr="003A3FBB">
              <w:rPr>
                <w:lang w:val="pt-BR"/>
              </w:rPr>
              <w:t xml:space="preserve"> MgCl</w:t>
            </w:r>
            <w:r w:rsidRPr="003A3FBB">
              <w:rPr>
                <w:vertAlign w:val="subscript"/>
                <w:lang w:val="pt-BR"/>
              </w:rPr>
              <w:t>2</w:t>
            </w:r>
            <w:r w:rsidRPr="003A3FBB">
              <w:rPr>
                <w:lang w:val="pt-BR"/>
              </w:rPr>
              <w:t xml:space="preserve"> + Fe</w:t>
            </w:r>
          </w:p>
          <w:p w:rsidR="00531D4F" w:rsidRPr="003A3FBB" w:rsidRDefault="00531D4F" w:rsidP="00601EA7">
            <w:pPr>
              <w:spacing w:line="300" w:lineRule="auto"/>
              <w:ind w:left="-59"/>
              <w:outlineLvl w:val="0"/>
              <w:rPr>
                <w:lang w:val="pt-BR"/>
              </w:rPr>
            </w:pPr>
            <w:r w:rsidRPr="003A3FBB">
              <w:rPr>
                <w:lang w:val="pt-BR"/>
              </w:rPr>
              <w:t>(3) 2FeCl</w:t>
            </w:r>
            <w:r w:rsidRPr="003A3FBB">
              <w:rPr>
                <w:vertAlign w:val="subscript"/>
                <w:lang w:val="pt-BR"/>
              </w:rPr>
              <w:t>2</w:t>
            </w:r>
            <w:r w:rsidRPr="003A3FBB">
              <w:rPr>
                <w:lang w:val="pt-BR"/>
              </w:rPr>
              <w:t xml:space="preserve"> + Cl</w:t>
            </w:r>
            <w:r w:rsidRPr="003A3FBB">
              <w:rPr>
                <w:vertAlign w:val="subscript"/>
                <w:lang w:val="pt-BR"/>
              </w:rPr>
              <w:t>2</w:t>
            </w:r>
            <w:r w:rsidRPr="003A3FBB">
              <w:rPr>
                <w:lang w:val="pt-BR"/>
              </w:rPr>
              <w:t xml:space="preserve"> </w:t>
            </w:r>
            <w:r w:rsidRPr="003A3FBB">
              <w:rPr>
                <w:position w:val="-6"/>
                <w:lang w:val="pt-BR"/>
              </w:rPr>
              <w:object w:dxaOrig="300" w:dyaOrig="220">
                <v:shape id="_x0000_i1353" type="#_x0000_t75" style="width:15pt;height:10.95pt" o:ole="">
                  <v:imagedata r:id="rId567" o:title=""/>
                </v:shape>
                <o:OLEObject Type="Embed" ProgID="Equation.DSMT4" ShapeID="_x0000_i1353" DrawAspect="Content" ObjectID="_1629921286" r:id="rId578"/>
              </w:object>
            </w:r>
            <w:r w:rsidRPr="003A3FBB">
              <w:rPr>
                <w:lang w:val="pt-BR"/>
              </w:rPr>
              <w:t xml:space="preserve"> 2FeCl</w:t>
            </w:r>
            <w:r w:rsidRPr="003A3FBB">
              <w:rPr>
                <w:vertAlign w:val="subscript"/>
                <w:lang w:val="pt-BR"/>
              </w:rPr>
              <w:t>3</w:t>
            </w:r>
          </w:p>
          <w:p w:rsidR="00531D4F" w:rsidRPr="003A3FBB" w:rsidRDefault="00531D4F" w:rsidP="00601EA7">
            <w:pPr>
              <w:spacing w:line="300" w:lineRule="auto"/>
              <w:ind w:left="-59"/>
              <w:outlineLvl w:val="0"/>
              <w:rPr>
                <w:vertAlign w:val="subscript"/>
                <w:lang w:val="pt-BR"/>
              </w:rPr>
            </w:pPr>
            <w:r w:rsidRPr="003A3FBB">
              <w:rPr>
                <w:lang w:val="pt-BR"/>
              </w:rPr>
              <w:t>(4) 2FeCl</w:t>
            </w:r>
            <w:r w:rsidRPr="003A3FBB">
              <w:rPr>
                <w:vertAlign w:val="subscript"/>
                <w:lang w:val="pt-BR"/>
              </w:rPr>
              <w:t>3</w:t>
            </w:r>
            <w:r w:rsidRPr="003A3FBB">
              <w:rPr>
                <w:lang w:val="pt-BR"/>
              </w:rPr>
              <w:t xml:space="preserve"> + Fe </w:t>
            </w:r>
            <w:r w:rsidRPr="003A3FBB">
              <w:rPr>
                <w:position w:val="-6"/>
                <w:lang w:val="pt-BR"/>
              </w:rPr>
              <w:object w:dxaOrig="300" w:dyaOrig="220">
                <v:shape id="_x0000_i1354" type="#_x0000_t75" style="width:15pt;height:10.95pt" o:ole="">
                  <v:imagedata r:id="rId567" o:title=""/>
                </v:shape>
                <o:OLEObject Type="Embed" ProgID="Equation.DSMT4" ShapeID="_x0000_i1354" DrawAspect="Content" ObjectID="_1629921287" r:id="rId579"/>
              </w:object>
            </w:r>
            <w:r w:rsidRPr="003A3FBB">
              <w:rPr>
                <w:lang w:val="pt-BR"/>
              </w:rPr>
              <w:t xml:space="preserve"> 3FeCl</w:t>
            </w:r>
            <w:r w:rsidRPr="003A3FBB">
              <w:rPr>
                <w:vertAlign w:val="subscript"/>
                <w:lang w:val="pt-BR"/>
              </w:rPr>
              <w:t>2</w:t>
            </w:r>
          </w:p>
          <w:p w:rsidR="00531D4F" w:rsidRPr="003A3FBB" w:rsidRDefault="00531D4F" w:rsidP="00601EA7">
            <w:pPr>
              <w:spacing w:line="300" w:lineRule="auto"/>
              <w:ind w:left="-59"/>
              <w:outlineLvl w:val="0"/>
              <w:rPr>
                <w:lang w:val="pt-BR"/>
              </w:rPr>
            </w:pPr>
            <w:r w:rsidRPr="003A3FBB">
              <w:rPr>
                <w:lang w:val="pt-BR"/>
              </w:rPr>
              <w:t>(5) 2FeCl</w:t>
            </w:r>
            <w:r w:rsidRPr="003A3FBB">
              <w:rPr>
                <w:vertAlign w:val="subscript"/>
                <w:lang w:val="pt-BR"/>
              </w:rPr>
              <w:t>3</w:t>
            </w:r>
            <w:r w:rsidRPr="003A3FBB">
              <w:rPr>
                <w:lang w:val="pt-BR"/>
              </w:rPr>
              <w:t xml:space="preserve"> + 3Mg </w:t>
            </w:r>
            <w:r w:rsidRPr="003A3FBB">
              <w:rPr>
                <w:position w:val="-6"/>
                <w:lang w:val="pt-BR"/>
              </w:rPr>
              <w:object w:dxaOrig="300" w:dyaOrig="220">
                <v:shape id="_x0000_i1355" type="#_x0000_t75" style="width:15pt;height:10.95pt" o:ole="">
                  <v:imagedata r:id="rId567" o:title=""/>
                </v:shape>
                <o:OLEObject Type="Embed" ProgID="Equation.DSMT4" ShapeID="_x0000_i1355" DrawAspect="Content" ObjectID="_1629921288" r:id="rId580"/>
              </w:object>
            </w:r>
            <w:r w:rsidRPr="003A3FBB">
              <w:rPr>
                <w:lang w:val="pt-BR"/>
              </w:rPr>
              <w:t>3MgCl</w:t>
            </w:r>
            <w:r w:rsidRPr="003A3FBB">
              <w:rPr>
                <w:vertAlign w:val="subscript"/>
                <w:lang w:val="pt-BR"/>
              </w:rPr>
              <w:t>2</w:t>
            </w:r>
            <w:r w:rsidRPr="003A3FBB">
              <w:rPr>
                <w:lang w:val="pt-BR"/>
              </w:rPr>
              <w:t xml:space="preserve"> + 2Fe</w:t>
            </w:r>
          </w:p>
          <w:p w:rsidR="00531D4F" w:rsidRPr="003A3FBB" w:rsidRDefault="00531D4F" w:rsidP="00601EA7">
            <w:pPr>
              <w:spacing w:line="300" w:lineRule="auto"/>
              <w:rPr>
                <w:vertAlign w:val="subscript"/>
                <w:lang w:val="pt-BR"/>
              </w:rPr>
            </w:pPr>
            <w:r w:rsidRPr="003A3FBB">
              <w:rPr>
                <w:lang w:val="pt-BR"/>
              </w:rPr>
              <w:t>(6) 2Fe + 3Cl</w:t>
            </w:r>
            <w:r w:rsidRPr="003A3FBB">
              <w:rPr>
                <w:vertAlign w:val="subscript"/>
                <w:lang w:val="pt-BR"/>
              </w:rPr>
              <w:t>2</w:t>
            </w:r>
            <w:r w:rsidRPr="003A3FBB">
              <w:rPr>
                <w:lang w:val="pt-BR"/>
              </w:rPr>
              <w:t xml:space="preserve"> </w:t>
            </w:r>
            <w:r w:rsidRPr="003A3FBB">
              <w:rPr>
                <w:position w:val="-6"/>
                <w:lang w:val="pt-BR"/>
              </w:rPr>
              <w:object w:dxaOrig="300" w:dyaOrig="220">
                <v:shape id="_x0000_i1356" type="#_x0000_t75" style="width:15pt;height:10.95pt" o:ole="">
                  <v:imagedata r:id="rId567" o:title=""/>
                </v:shape>
                <o:OLEObject Type="Embed" ProgID="Equation.DSMT4" ShapeID="_x0000_i1356" DrawAspect="Content" ObjectID="_1629921289" r:id="rId581"/>
              </w:object>
            </w:r>
            <w:r w:rsidRPr="003A3FBB">
              <w:rPr>
                <w:lang w:val="pt-BR"/>
              </w:rPr>
              <w:t xml:space="preserve"> 2FeCl</w:t>
            </w:r>
            <w:r w:rsidRPr="003A3FBB">
              <w:rPr>
                <w:vertAlign w:val="subscript"/>
                <w:lang w:val="pt-BR"/>
              </w:rPr>
              <w:t>3</w:t>
            </w:r>
          </w:p>
          <w:p w:rsidR="00531D4F" w:rsidRPr="003A3FBB" w:rsidRDefault="00531D4F" w:rsidP="00601EA7">
            <w:pPr>
              <w:spacing w:line="300" w:lineRule="auto"/>
              <w:ind w:left="-59"/>
              <w:outlineLvl w:val="0"/>
              <w:rPr>
                <w:lang w:val="pt-BR"/>
              </w:rPr>
            </w:pPr>
            <w:r w:rsidRPr="003A3FBB">
              <w:rPr>
                <w:b/>
                <w:bCs/>
                <w:lang w:val="pt-BR"/>
              </w:rPr>
              <w:t xml:space="preserve">Bài 2: </w:t>
            </w:r>
            <w:r w:rsidRPr="003A3FBB">
              <w:rPr>
                <w:lang w:val="pt-BR"/>
              </w:rPr>
              <w:t>Điền CTHH của các chất vào những chổ trống và lập các PTHH sau:</w:t>
            </w:r>
          </w:p>
          <w:p w:rsidR="00531D4F" w:rsidRPr="003A3FBB" w:rsidRDefault="00531D4F" w:rsidP="00601EA7">
            <w:pPr>
              <w:spacing w:line="300" w:lineRule="auto"/>
              <w:ind w:left="-59"/>
              <w:outlineLvl w:val="0"/>
            </w:pPr>
            <w:r w:rsidRPr="003A3FBB">
              <w:t>a) Fe + H</w:t>
            </w:r>
            <w:r w:rsidRPr="003A3FBB">
              <w:rPr>
                <w:vertAlign w:val="subscript"/>
              </w:rPr>
              <w:t>2</w:t>
            </w:r>
            <w:r w:rsidRPr="003A3FBB">
              <w:t>SO</w:t>
            </w:r>
            <w:r w:rsidRPr="003A3FBB">
              <w:rPr>
                <w:vertAlign w:val="subscript"/>
              </w:rPr>
              <w:t>4</w:t>
            </w:r>
            <w:r w:rsidRPr="003A3FBB">
              <w:t xml:space="preserve"> (đặc) </w:t>
            </w:r>
            <w:r w:rsidRPr="003A3FBB">
              <w:rPr>
                <w:position w:val="-6"/>
              </w:rPr>
              <w:object w:dxaOrig="300" w:dyaOrig="220">
                <v:shape id="_x0000_i1357" type="#_x0000_t75" style="width:15pt;height:10.95pt" o:ole="">
                  <v:imagedata r:id="rId567" o:title=""/>
                </v:shape>
                <o:OLEObject Type="Embed" ProgID="Equation.DSMT4" ShapeID="_x0000_i1357" DrawAspect="Content" ObjectID="_1629921290" r:id="rId582"/>
              </w:object>
            </w:r>
            <w:r w:rsidRPr="003A3FBB">
              <w:t xml:space="preserve"> SO</w:t>
            </w:r>
            <w:r w:rsidRPr="003A3FBB">
              <w:rPr>
                <w:vertAlign w:val="subscript"/>
              </w:rPr>
              <w:t>2</w:t>
            </w:r>
            <w:r w:rsidRPr="003A3FBB">
              <w:sym w:font="Symbol" w:char="F0AD"/>
            </w:r>
            <w:r w:rsidRPr="003A3FBB">
              <w:t xml:space="preserve"> + …</w:t>
            </w:r>
          </w:p>
          <w:p w:rsidR="00531D4F" w:rsidRPr="003A3FBB" w:rsidRDefault="00531D4F" w:rsidP="00601EA7">
            <w:pPr>
              <w:spacing w:line="300" w:lineRule="auto"/>
              <w:ind w:left="-59"/>
              <w:outlineLvl w:val="0"/>
              <w:rPr>
                <w:lang w:val="pt-BR"/>
              </w:rPr>
            </w:pPr>
            <w:r w:rsidRPr="003A3FBB">
              <w:rPr>
                <w:lang w:val="pt-BR"/>
              </w:rPr>
              <w:t>b) Fe + HNO</w:t>
            </w:r>
            <w:r w:rsidRPr="003A3FBB">
              <w:rPr>
                <w:vertAlign w:val="subscript"/>
                <w:lang w:val="pt-BR"/>
              </w:rPr>
              <w:t>3</w:t>
            </w:r>
            <w:r w:rsidRPr="003A3FBB">
              <w:rPr>
                <w:lang w:val="pt-BR"/>
              </w:rPr>
              <w:t xml:space="preserve"> (đặc) </w:t>
            </w:r>
            <w:r w:rsidRPr="003A3FBB">
              <w:rPr>
                <w:position w:val="-6"/>
              </w:rPr>
              <w:object w:dxaOrig="300" w:dyaOrig="220">
                <v:shape id="_x0000_i1358" type="#_x0000_t75" style="width:15pt;height:10.95pt" o:ole="">
                  <v:imagedata r:id="rId567" o:title=""/>
                </v:shape>
                <o:OLEObject Type="Embed" ProgID="Equation.DSMT4" ShapeID="_x0000_i1358" DrawAspect="Content" ObjectID="_1629921291" r:id="rId583"/>
              </w:object>
            </w:r>
            <w:r w:rsidRPr="003A3FBB">
              <w:rPr>
                <w:lang w:val="pt-BR"/>
              </w:rPr>
              <w:t xml:space="preserve"> NO</w:t>
            </w:r>
            <w:r w:rsidRPr="003A3FBB">
              <w:rPr>
                <w:vertAlign w:val="subscript"/>
                <w:lang w:val="pt-BR"/>
              </w:rPr>
              <w:t>2</w:t>
            </w:r>
            <w:r w:rsidRPr="003A3FBB">
              <w:sym w:font="Symbol" w:char="F0AD"/>
            </w:r>
            <w:r w:rsidRPr="003A3FBB">
              <w:rPr>
                <w:lang w:val="pt-BR"/>
              </w:rPr>
              <w:t xml:space="preserve"> + … </w:t>
            </w:r>
          </w:p>
          <w:p w:rsidR="00531D4F" w:rsidRPr="003A3FBB" w:rsidRDefault="00531D4F" w:rsidP="00601EA7">
            <w:pPr>
              <w:spacing w:line="300" w:lineRule="auto"/>
              <w:ind w:left="-59"/>
              <w:outlineLvl w:val="0"/>
              <w:rPr>
                <w:lang w:val="pt-BR"/>
              </w:rPr>
            </w:pPr>
            <w:r w:rsidRPr="003A3FBB">
              <w:rPr>
                <w:lang w:val="pt-BR"/>
              </w:rPr>
              <w:t>c) Fe + HNO</w:t>
            </w:r>
            <w:r w:rsidRPr="003A3FBB">
              <w:rPr>
                <w:vertAlign w:val="subscript"/>
                <w:lang w:val="pt-BR"/>
              </w:rPr>
              <w:t>3</w:t>
            </w:r>
            <w:r w:rsidRPr="003A3FBB">
              <w:rPr>
                <w:lang w:val="pt-BR"/>
              </w:rPr>
              <w:t xml:space="preserve"> (loãng) </w:t>
            </w:r>
            <w:r w:rsidRPr="003A3FBB">
              <w:rPr>
                <w:position w:val="-6"/>
              </w:rPr>
              <w:object w:dxaOrig="300" w:dyaOrig="220">
                <v:shape id="_x0000_i1359" type="#_x0000_t75" style="width:15pt;height:10.95pt" o:ole="">
                  <v:imagedata r:id="rId567" o:title=""/>
                </v:shape>
                <o:OLEObject Type="Embed" ProgID="Equation.DSMT4" ShapeID="_x0000_i1359" DrawAspect="Content" ObjectID="_1629921292" r:id="rId584"/>
              </w:object>
            </w:r>
            <w:r w:rsidRPr="003A3FBB">
              <w:rPr>
                <w:lang w:val="pt-BR"/>
              </w:rPr>
              <w:t xml:space="preserve"> NO</w:t>
            </w:r>
            <w:r w:rsidRPr="003A3FBB">
              <w:sym w:font="Symbol" w:char="F0AD"/>
            </w:r>
            <w:r w:rsidRPr="003A3FBB">
              <w:rPr>
                <w:lang w:val="pt-BR"/>
              </w:rPr>
              <w:t xml:space="preserve"> + …</w:t>
            </w:r>
          </w:p>
          <w:p w:rsidR="00531D4F" w:rsidRPr="003A3FBB" w:rsidRDefault="00531D4F" w:rsidP="00601EA7">
            <w:pPr>
              <w:spacing w:line="300" w:lineRule="auto"/>
              <w:ind w:left="-59"/>
              <w:outlineLvl w:val="0"/>
              <w:rPr>
                <w:lang w:val="pt-BR"/>
              </w:rPr>
            </w:pPr>
            <w:r w:rsidRPr="003A3FBB">
              <w:rPr>
                <w:lang w:val="pt-BR"/>
              </w:rPr>
              <w:t>d) FeS + HNO</w:t>
            </w:r>
            <w:r w:rsidRPr="003A3FBB">
              <w:rPr>
                <w:vertAlign w:val="subscript"/>
                <w:lang w:val="pt-BR"/>
              </w:rPr>
              <w:t>3</w:t>
            </w:r>
            <w:r w:rsidRPr="003A3FBB">
              <w:rPr>
                <w:lang w:val="pt-BR"/>
              </w:rPr>
              <w:t xml:space="preserve"> </w:t>
            </w:r>
            <w:r w:rsidRPr="003A3FBB">
              <w:rPr>
                <w:position w:val="-6"/>
              </w:rPr>
              <w:object w:dxaOrig="300" w:dyaOrig="220">
                <v:shape id="_x0000_i1360" type="#_x0000_t75" style="width:15pt;height:10.95pt" o:ole="">
                  <v:imagedata r:id="rId567" o:title=""/>
                </v:shape>
                <o:OLEObject Type="Embed" ProgID="Equation.DSMT4" ShapeID="_x0000_i1360" DrawAspect="Content" ObjectID="_1629921293" r:id="rId585"/>
              </w:object>
            </w:r>
            <w:r w:rsidRPr="003A3FBB">
              <w:rPr>
                <w:lang w:val="pt-BR"/>
              </w:rPr>
              <w:t xml:space="preserve"> NO</w:t>
            </w:r>
            <w:r w:rsidRPr="003A3FBB">
              <w:sym w:font="Symbol" w:char="F0AD"/>
            </w:r>
            <w:r w:rsidRPr="003A3FBB">
              <w:rPr>
                <w:lang w:val="pt-BR"/>
              </w:rPr>
              <w:t xml:space="preserve"> +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w:t>
            </w:r>
          </w:p>
          <w:p w:rsidR="00531D4F" w:rsidRPr="003A3FBB" w:rsidRDefault="00531D4F" w:rsidP="00601EA7">
            <w:pPr>
              <w:spacing w:line="300" w:lineRule="auto"/>
              <w:ind w:left="-59"/>
              <w:jc w:val="center"/>
              <w:outlineLvl w:val="0"/>
              <w:rPr>
                <w:b/>
                <w:bCs/>
                <w:lang w:val="pt-BR"/>
              </w:rPr>
            </w:pPr>
            <w:r w:rsidRPr="003A3FBB">
              <w:rPr>
                <w:b/>
                <w:bCs/>
                <w:lang w:val="pt-BR"/>
              </w:rPr>
              <w:t>Giải</w:t>
            </w:r>
          </w:p>
          <w:p w:rsidR="00531D4F" w:rsidRPr="003A3FBB" w:rsidRDefault="00531D4F" w:rsidP="00601EA7">
            <w:pPr>
              <w:spacing w:line="300" w:lineRule="auto"/>
              <w:ind w:left="-59"/>
              <w:outlineLvl w:val="0"/>
              <w:rPr>
                <w:lang w:val="pt-BR"/>
              </w:rPr>
            </w:pPr>
            <w:r w:rsidRPr="003A3FBB">
              <w:rPr>
                <w:b/>
                <w:bCs/>
                <w:lang w:val="pt-BR"/>
              </w:rPr>
              <w:t>a) 2</w:t>
            </w:r>
            <w:r w:rsidRPr="003A3FBB">
              <w:rPr>
                <w:lang w:val="pt-BR"/>
              </w:rPr>
              <w:t>Fe + 6H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w:t>
            </w:r>
            <w:r w:rsidRPr="003A3FBB">
              <w:rPr>
                <w:position w:val="-6"/>
              </w:rPr>
              <w:object w:dxaOrig="300" w:dyaOrig="220">
                <v:shape id="_x0000_i1361" type="#_x0000_t75" style="width:15pt;height:10.95pt" o:ole="">
                  <v:imagedata r:id="rId567" o:title=""/>
                </v:shape>
                <o:OLEObject Type="Embed" ProgID="Equation.DSMT4" ShapeID="_x0000_i1361" DrawAspect="Content" ObjectID="_1629921294" r:id="rId586"/>
              </w:object>
            </w:r>
            <w:r w:rsidRPr="003A3FBB">
              <w:rPr>
                <w:lang w:val="pt-BR"/>
              </w:rPr>
              <w:t xml:space="preserve">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+ 3SO</w:t>
            </w:r>
            <w:r w:rsidRPr="003A3FBB">
              <w:rPr>
                <w:vertAlign w:val="subscript"/>
                <w:lang w:val="pt-BR"/>
              </w:rPr>
              <w:t>2</w:t>
            </w:r>
            <w:r w:rsidRPr="003A3FBB">
              <w:sym w:font="Symbol" w:char="F0AD"/>
            </w:r>
            <w:r w:rsidRPr="003A3FBB">
              <w:rPr>
                <w:lang w:val="pt-BR"/>
              </w:rPr>
              <w:t xml:space="preserve"> + 6H</w:t>
            </w:r>
            <w:r w:rsidRPr="003A3FBB">
              <w:rPr>
                <w:vertAlign w:val="subscript"/>
                <w:lang w:val="pt-BR"/>
              </w:rPr>
              <w:t>2</w:t>
            </w:r>
            <w:r w:rsidRPr="003A3FBB">
              <w:rPr>
                <w:lang w:val="pt-BR"/>
              </w:rPr>
              <w:t>O</w:t>
            </w:r>
          </w:p>
          <w:p w:rsidR="00531D4F" w:rsidRPr="003A3FBB" w:rsidRDefault="00531D4F" w:rsidP="00601EA7">
            <w:pPr>
              <w:spacing w:line="300" w:lineRule="auto"/>
              <w:ind w:left="-59"/>
              <w:outlineLvl w:val="0"/>
              <w:rPr>
                <w:lang w:val="pt-BR"/>
              </w:rPr>
            </w:pPr>
            <w:r w:rsidRPr="003A3FBB">
              <w:rPr>
                <w:b/>
                <w:bCs/>
                <w:lang w:val="pt-BR"/>
              </w:rPr>
              <w:t xml:space="preserve">b) </w:t>
            </w:r>
            <w:r w:rsidRPr="003A3FBB">
              <w:rPr>
                <w:lang w:val="pt-BR"/>
              </w:rPr>
              <w:t>Fe + 6HNO</w:t>
            </w:r>
            <w:r w:rsidRPr="003A3FBB">
              <w:rPr>
                <w:vertAlign w:val="subscript"/>
                <w:lang w:val="pt-BR"/>
              </w:rPr>
              <w:t>3</w:t>
            </w:r>
            <w:r w:rsidRPr="003A3FBB">
              <w:rPr>
                <w:lang w:val="pt-BR"/>
              </w:rPr>
              <w:t xml:space="preserve"> </w:t>
            </w:r>
            <w:r w:rsidRPr="003A3FBB">
              <w:rPr>
                <w:position w:val="-6"/>
                <w:lang w:val="pt-BR"/>
              </w:rPr>
              <w:object w:dxaOrig="300" w:dyaOrig="220">
                <v:shape id="_x0000_i1362" type="#_x0000_t75" style="width:15pt;height:10.95pt" o:ole="">
                  <v:imagedata r:id="rId567" o:title=""/>
                </v:shape>
                <o:OLEObject Type="Embed" ProgID="Equation.DSMT4" ShapeID="_x0000_i1362" DrawAspect="Content" ObjectID="_1629921295" r:id="rId587"/>
              </w:object>
            </w:r>
            <w:r w:rsidRPr="003A3FBB">
              <w:rPr>
                <w:lang w:val="pt-BR"/>
              </w:rPr>
              <w:t xml:space="preserve">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+ 3NO</w:t>
            </w:r>
            <w:r w:rsidRPr="003A3FBB">
              <w:rPr>
                <w:vertAlign w:val="subscript"/>
                <w:lang w:val="pt-BR"/>
              </w:rPr>
              <w:t>2</w:t>
            </w:r>
            <w:r w:rsidRPr="003A3FBB">
              <w:sym w:font="Symbol" w:char="F0AD"/>
            </w:r>
            <w:r w:rsidRPr="003A3FBB">
              <w:rPr>
                <w:lang w:val="pt-BR"/>
              </w:rPr>
              <w:t xml:space="preserve"> + 3H</w:t>
            </w:r>
            <w:r w:rsidRPr="003A3FBB">
              <w:rPr>
                <w:vertAlign w:val="subscript"/>
                <w:lang w:val="pt-BR"/>
              </w:rPr>
              <w:t>2</w:t>
            </w:r>
            <w:r w:rsidRPr="003A3FBB">
              <w:rPr>
                <w:lang w:val="pt-BR"/>
              </w:rPr>
              <w:t>O</w:t>
            </w:r>
          </w:p>
          <w:p w:rsidR="00531D4F" w:rsidRPr="003A3FBB" w:rsidRDefault="00531D4F" w:rsidP="00601EA7">
            <w:pPr>
              <w:spacing w:line="300" w:lineRule="auto"/>
              <w:ind w:left="-59"/>
              <w:outlineLvl w:val="0"/>
              <w:rPr>
                <w:lang w:val="pt-BR"/>
              </w:rPr>
            </w:pPr>
            <w:r w:rsidRPr="003A3FBB">
              <w:rPr>
                <w:b/>
                <w:bCs/>
                <w:lang w:val="pt-BR"/>
              </w:rPr>
              <w:t xml:space="preserve">c) </w:t>
            </w:r>
            <w:r w:rsidRPr="003A3FBB">
              <w:rPr>
                <w:lang w:val="pt-BR"/>
              </w:rPr>
              <w:t>Fe + 4HNO</w:t>
            </w:r>
            <w:r w:rsidRPr="003A3FBB">
              <w:rPr>
                <w:vertAlign w:val="subscript"/>
                <w:lang w:val="pt-BR"/>
              </w:rPr>
              <w:t>3</w:t>
            </w:r>
            <w:r w:rsidRPr="003A3FBB">
              <w:rPr>
                <w:lang w:val="pt-BR"/>
              </w:rPr>
              <w:t xml:space="preserve"> </w:t>
            </w:r>
            <w:r w:rsidRPr="003A3FBB">
              <w:rPr>
                <w:position w:val="-6"/>
                <w:lang w:val="pt-BR"/>
              </w:rPr>
              <w:object w:dxaOrig="300" w:dyaOrig="220">
                <v:shape id="_x0000_i1363" type="#_x0000_t75" style="width:15pt;height:10.95pt" o:ole="">
                  <v:imagedata r:id="rId567" o:title=""/>
                </v:shape>
                <o:OLEObject Type="Embed" ProgID="Equation.DSMT4" ShapeID="_x0000_i1363" DrawAspect="Content" ObjectID="_1629921296" r:id="rId588"/>
              </w:object>
            </w:r>
            <w:r w:rsidRPr="003A3FBB">
              <w:rPr>
                <w:lang w:val="pt-BR"/>
              </w:rPr>
              <w:t xml:space="preserve">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w:t>
            </w:r>
            <w:r w:rsidRPr="003A3FBB">
              <w:sym w:font="Symbol" w:char="F0AD"/>
            </w:r>
            <w:r w:rsidRPr="003A3FBB">
              <w:rPr>
                <w:lang w:val="pt-BR"/>
              </w:rPr>
              <w:t xml:space="preserve"> + 2H</w:t>
            </w:r>
            <w:r w:rsidRPr="003A3FBB">
              <w:rPr>
                <w:vertAlign w:val="subscript"/>
                <w:lang w:val="pt-BR"/>
              </w:rPr>
              <w:t>2</w:t>
            </w:r>
            <w:r w:rsidRPr="003A3FBB">
              <w:rPr>
                <w:lang w:val="pt-BR"/>
              </w:rPr>
              <w:t>O</w:t>
            </w:r>
          </w:p>
          <w:p w:rsidR="00531D4F" w:rsidRPr="003A3FBB" w:rsidRDefault="00531D4F" w:rsidP="00601EA7">
            <w:pPr>
              <w:spacing w:line="300" w:lineRule="auto"/>
              <w:ind w:left="-59"/>
              <w:outlineLvl w:val="0"/>
              <w:rPr>
                <w:lang w:val="pt-BR"/>
              </w:rPr>
            </w:pPr>
            <w:r w:rsidRPr="003A3FBB">
              <w:rPr>
                <w:b/>
                <w:bCs/>
                <w:lang w:val="pt-BR"/>
              </w:rPr>
              <w:t>d)</w:t>
            </w:r>
            <w:r w:rsidRPr="003A3FBB">
              <w:rPr>
                <w:lang w:val="pt-BR"/>
              </w:rPr>
              <w:t xml:space="preserve"> FeS + HNO</w:t>
            </w:r>
            <w:r w:rsidRPr="003A3FBB">
              <w:rPr>
                <w:vertAlign w:val="subscript"/>
                <w:lang w:val="pt-BR"/>
              </w:rPr>
              <w:t>3</w:t>
            </w:r>
            <w:r w:rsidRPr="003A3FBB">
              <w:rPr>
                <w:lang w:val="pt-BR"/>
              </w:rPr>
              <w:t xml:space="preserve"> </w:t>
            </w:r>
            <w:r w:rsidRPr="003A3FBB">
              <w:rPr>
                <w:position w:val="-6"/>
                <w:lang w:val="pt-BR"/>
              </w:rPr>
              <w:object w:dxaOrig="300" w:dyaOrig="220">
                <v:shape id="_x0000_i1364" type="#_x0000_t75" style="width:15pt;height:10.95pt" o:ole="">
                  <v:imagedata r:id="rId567" o:title=""/>
                </v:shape>
                <o:OLEObject Type="Embed" ProgID="Equation.DSMT4" ShapeID="_x0000_i1364" DrawAspect="Content" ObjectID="_1629921297" r:id="rId589"/>
              </w:object>
            </w:r>
            <w:r w:rsidRPr="003A3FBB">
              <w:rPr>
                <w:lang w:val="pt-BR"/>
              </w:rPr>
              <w:t xml:space="preserve">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NO</w:t>
            </w:r>
            <w:r w:rsidRPr="003A3FBB">
              <w:sym w:font="Symbol" w:char="F0AD"/>
            </w:r>
            <w:r w:rsidRPr="003A3FBB">
              <w:rPr>
                <w:lang w:val="pt-BR"/>
              </w:rPr>
              <w:t xml:space="preserve"> +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601EA7">
            <w:pPr>
              <w:pStyle w:val="NoSpacing"/>
              <w:spacing w:line="300" w:lineRule="auto"/>
              <w:ind w:left="-73"/>
              <w:rPr>
                <w:sz w:val="24"/>
                <w:szCs w:val="24"/>
                <w:lang w:val="pt-BR"/>
              </w:rPr>
            </w:pPr>
            <w:r w:rsidRPr="003A3FBB">
              <w:rPr>
                <w:b/>
                <w:bCs/>
                <w:sz w:val="24"/>
                <w:szCs w:val="24"/>
                <w:lang w:val="pt-BR"/>
              </w:rPr>
              <w:t xml:space="preserve">Bài 3: </w:t>
            </w:r>
            <w:r w:rsidRPr="003A3FBB">
              <w:rPr>
                <w:sz w:val="24"/>
                <w:szCs w:val="24"/>
                <w:lang w:val="pt-BR"/>
              </w:rPr>
              <w:t xml:space="preserve">Bằng phương pháp hoá học, hãy phân biệt 3 mẫu hợp kim sau: Al – Fe, Al – Cu và Cu – Fe.  </w:t>
            </w:r>
          </w:p>
          <w:p w:rsidR="00531D4F" w:rsidRPr="003A3FBB" w:rsidRDefault="00531D4F" w:rsidP="00601EA7">
            <w:pPr>
              <w:pStyle w:val="NoSpacing"/>
              <w:spacing w:line="300" w:lineRule="auto"/>
              <w:ind w:left="-73"/>
              <w:jc w:val="center"/>
              <w:rPr>
                <w:b/>
                <w:bCs/>
                <w:sz w:val="24"/>
                <w:szCs w:val="24"/>
                <w:lang w:val="pt-BR"/>
              </w:rPr>
            </w:pPr>
            <w:r w:rsidRPr="003A3FBB">
              <w:rPr>
                <w:b/>
                <w:bCs/>
                <w:sz w:val="24"/>
                <w:szCs w:val="24"/>
                <w:lang w:val="pt-BR"/>
              </w:rPr>
              <w:t>Giải</w:t>
            </w:r>
          </w:p>
          <w:p w:rsidR="00531D4F" w:rsidRPr="003A3FBB" w:rsidRDefault="00531D4F" w:rsidP="00601EA7">
            <w:pPr>
              <w:pStyle w:val="NoSpacing"/>
              <w:spacing w:line="300" w:lineRule="auto"/>
              <w:ind w:left="-73"/>
              <w:rPr>
                <w:sz w:val="24"/>
                <w:szCs w:val="24"/>
                <w:lang w:val="pt-BR"/>
              </w:rPr>
            </w:pPr>
            <w:r w:rsidRPr="003A3FBB">
              <w:rPr>
                <w:sz w:val="24"/>
                <w:szCs w:val="24"/>
              </w:rPr>
              <w:sym w:font="Wingdings" w:char="F076"/>
            </w:r>
            <w:r w:rsidRPr="003A3FBB">
              <w:rPr>
                <w:sz w:val="24"/>
                <w:szCs w:val="24"/>
                <w:lang w:val="pt-BR"/>
              </w:rPr>
              <w:t xml:space="preserve"> Cho 3 mẫu hợp kim trên tác dụng với dung dịch NaOH, mấu nào không thấy sủi bọt khí là mẫu Cu – Fe.</w:t>
            </w:r>
          </w:p>
          <w:p w:rsidR="00531D4F" w:rsidRPr="003A3FBB" w:rsidRDefault="00531D4F" w:rsidP="00601EA7">
            <w:pPr>
              <w:spacing w:line="300" w:lineRule="auto"/>
              <w:ind w:left="-59"/>
              <w:outlineLvl w:val="0"/>
              <w:rPr>
                <w:lang w:val="pt-BR"/>
              </w:rPr>
            </w:pPr>
            <w:r w:rsidRPr="003A3FBB">
              <w:sym w:font="Wingdings" w:char="F076"/>
            </w:r>
            <w:r w:rsidRPr="003A3FBB">
              <w:rPr>
                <w:lang w:val="pt-BR"/>
              </w:rPr>
              <w:t xml:space="preserve"> Cho 2 mẫu còn lại vào dung dịch HCl dư, mẫu nào tan hết là mẫu Al – Fe, mẫu nào không tan hết là mẫu Al – Cu.</w:t>
            </w:r>
          </w:p>
          <w:p w:rsidR="00531D4F" w:rsidRPr="003A3FBB" w:rsidRDefault="00531D4F" w:rsidP="00601EA7">
            <w:pPr>
              <w:spacing w:line="300" w:lineRule="auto"/>
              <w:ind w:left="-73"/>
              <w:outlineLvl w:val="0"/>
            </w:pPr>
            <w:r w:rsidRPr="003A3FBB">
              <w:rPr>
                <w:b/>
                <w:bCs/>
                <w:lang w:val="pt-BR"/>
              </w:rPr>
              <w:t xml:space="preserve">Bài 4: </w:t>
            </w:r>
            <w:r w:rsidRPr="003A3FBB">
              <w:rPr>
                <w:lang w:val="pt-BR"/>
              </w:rPr>
              <w:t xml:space="preserve">Một hỗn hợp bột gồm Al, Fe, Cu. Hãy trình bày phương pháp hoá học để tách riêng từng kim loại từ hỗn hợp đó. </w:t>
            </w:r>
            <w:r w:rsidRPr="003A3FBB">
              <w:t>Viết PTHH của các phản ứng.</w:t>
            </w:r>
          </w:p>
          <w:p w:rsidR="00531D4F" w:rsidRPr="003A3FBB" w:rsidRDefault="00531D4F" w:rsidP="00601EA7">
            <w:pPr>
              <w:spacing w:line="300" w:lineRule="auto"/>
              <w:ind w:left="-73"/>
              <w:jc w:val="center"/>
              <w:outlineLvl w:val="0"/>
              <w:rPr>
                <w:b/>
                <w:bCs/>
              </w:rPr>
            </w:pPr>
            <w:r w:rsidRPr="003A3FBB">
              <w:rPr>
                <w:b/>
                <w:bCs/>
              </w:rPr>
              <w:lastRenderedPageBreak/>
              <w:t>Giải</w:t>
            </w:r>
          </w:p>
          <w:p w:rsidR="00531D4F" w:rsidRPr="003A3FBB" w:rsidRDefault="00531D4F" w:rsidP="00601EA7">
            <w:pPr>
              <w:spacing w:line="300" w:lineRule="auto"/>
              <w:ind w:left="-59"/>
              <w:outlineLvl w:val="0"/>
            </w:pPr>
            <w:r w:rsidRPr="003A3FBB">
              <w:object w:dxaOrig="3132" w:dyaOrig="3616">
                <v:shape id="_x0000_i1365" type="#_x0000_t75" style="width:158.4pt;height:187.8pt" o:ole="">
                  <v:imagedata r:id="rId590" o:title=""/>
                </v:shape>
                <o:OLEObject Type="Embed" ProgID="ChemDraw.Document.6.0" ShapeID="_x0000_i1365" DrawAspect="Content" ObjectID="_1629921298" r:id="rId591"/>
              </w:object>
            </w:r>
          </w:p>
          <w:p w:rsidR="00531D4F" w:rsidRPr="003A3FBB" w:rsidRDefault="00531D4F" w:rsidP="00601EA7">
            <w:pPr>
              <w:spacing w:line="300" w:lineRule="auto"/>
              <w:ind w:left="-73"/>
              <w:outlineLvl w:val="0"/>
            </w:pPr>
            <w:r w:rsidRPr="003A3FBB">
              <w:rPr>
                <w:b/>
                <w:bCs/>
              </w:rPr>
              <w:t xml:space="preserve">Bài 5: </w:t>
            </w:r>
            <w:r w:rsidRPr="003A3FBB">
              <w:t>Cho một ít bột Fe nguyên chất tác dụng với dung dịch H</w:t>
            </w:r>
            <w:r w:rsidRPr="003A3FBB">
              <w:rPr>
                <w:vertAlign w:val="subscript"/>
              </w:rPr>
              <w:t>2</w:t>
            </w:r>
            <w:r w:rsidRPr="003A3FBB">
              <w:t>SO</w:t>
            </w:r>
            <w:r w:rsidRPr="003A3FBB">
              <w:rPr>
                <w:vertAlign w:val="subscript"/>
              </w:rPr>
              <w:t>4</w:t>
            </w:r>
            <w:r w:rsidRPr="003A3FBB">
              <w:t xml:space="preserve"> loãng thu được 560 ml một chất khí (đkc). Nếu cho một lượng gấp đôi bột sắt nói trên tác dụng hết với dung dịch CuSO</w:t>
            </w:r>
            <w:r w:rsidRPr="003A3FBB">
              <w:rPr>
                <w:vertAlign w:val="subscript"/>
              </w:rPr>
              <w:t>4</w:t>
            </w:r>
            <w:r w:rsidRPr="003A3FBB">
              <w:t xml:space="preserve"> dư  thì thu được một chất rắn. Tính khối lượng của sắt đã dùng trong hai trường hợp trên và khối lượng chất rắn thu được.</w:t>
            </w:r>
          </w:p>
          <w:p w:rsidR="00531D4F" w:rsidRPr="003A3FBB" w:rsidRDefault="00531D4F" w:rsidP="00601EA7">
            <w:pPr>
              <w:spacing w:line="300" w:lineRule="auto"/>
              <w:ind w:left="-73"/>
              <w:jc w:val="center"/>
              <w:outlineLvl w:val="0"/>
              <w:rPr>
                <w:b/>
                <w:bCs/>
                <w:lang w:val="de-DE"/>
              </w:rPr>
            </w:pPr>
            <w:r w:rsidRPr="003A3FBB">
              <w:rPr>
                <w:b/>
                <w:bCs/>
                <w:lang w:val="de-DE"/>
              </w:rPr>
              <w:t>Giải</w:t>
            </w:r>
          </w:p>
          <w:p w:rsidR="00531D4F" w:rsidRPr="003A3FBB" w:rsidRDefault="00531D4F" w:rsidP="00601EA7">
            <w:pPr>
              <w:spacing w:line="300" w:lineRule="auto"/>
              <w:ind w:left="-73"/>
              <w:outlineLvl w:val="0"/>
              <w:rPr>
                <w:lang w:val="de-DE"/>
              </w:rPr>
            </w:pPr>
            <w:r w:rsidRPr="003A3FBB">
              <w:sym w:font="Wingdings" w:char="F076"/>
            </w:r>
            <w:r w:rsidRPr="003A3FBB">
              <w:rPr>
                <w:lang w:val="de-DE"/>
              </w:rPr>
              <w:t xml:space="preserve"> Fe +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loãng:</w:t>
            </w:r>
          </w:p>
          <w:p w:rsidR="00531D4F" w:rsidRPr="003A3FBB" w:rsidRDefault="00531D4F" w:rsidP="00601EA7">
            <w:pPr>
              <w:spacing w:line="300" w:lineRule="auto"/>
              <w:ind w:left="-73"/>
              <w:jc w:val="center"/>
              <w:outlineLvl w:val="0"/>
              <w:rPr>
                <w:lang w:val="de-DE"/>
              </w:rPr>
            </w:pPr>
            <w:r w:rsidRPr="003A3FBB">
              <w:rPr>
                <w:lang w:val="de-DE"/>
              </w:rPr>
              <w:t>n</w:t>
            </w:r>
            <w:r w:rsidRPr="003A3FBB">
              <w:rPr>
                <w:vertAlign w:val="subscript"/>
                <w:lang w:val="de-DE"/>
              </w:rPr>
              <w:t>Fe</w:t>
            </w:r>
            <w:r w:rsidRPr="003A3FBB">
              <w:rPr>
                <w:lang w:val="de-DE"/>
              </w:rPr>
              <w:t xml:space="preserve"> = n</w:t>
            </w:r>
            <w:r w:rsidRPr="003A3FBB">
              <w:rPr>
                <w:position w:val="-4"/>
                <w:lang w:val="de-DE"/>
              </w:rPr>
              <w:t>H</w:t>
            </w:r>
            <w:r w:rsidRPr="003A3FBB">
              <w:rPr>
                <w:position w:val="-4"/>
                <w:vertAlign w:val="subscript"/>
                <w:lang w:val="de-DE"/>
              </w:rPr>
              <w:t>2</w:t>
            </w:r>
            <w:r w:rsidRPr="003A3FBB">
              <w:rPr>
                <w:lang w:val="de-DE"/>
              </w:rPr>
              <w:t xml:space="preserve"> = 0,025 (mol) </w:t>
            </w:r>
            <w:r w:rsidRPr="003A3FBB">
              <w:sym w:font="Wingdings" w:char="F0F0"/>
            </w:r>
            <w:r w:rsidRPr="003A3FBB">
              <w:rPr>
                <w:lang w:val="de-DE"/>
              </w:rPr>
              <w:t xml:space="preserve"> m</w:t>
            </w:r>
            <w:r w:rsidRPr="003A3FBB">
              <w:rPr>
                <w:vertAlign w:val="subscript"/>
                <w:lang w:val="de-DE"/>
              </w:rPr>
              <w:t>Fe</w:t>
            </w:r>
            <w:r w:rsidRPr="003A3FBB">
              <w:rPr>
                <w:lang w:val="de-DE"/>
              </w:rPr>
              <w:t xml:space="preserve"> = 0,025.56 = 1,4g</w:t>
            </w:r>
          </w:p>
          <w:p w:rsidR="00531D4F" w:rsidRPr="003A3FBB" w:rsidRDefault="00531D4F" w:rsidP="00601EA7">
            <w:pPr>
              <w:spacing w:line="300" w:lineRule="auto"/>
              <w:ind w:left="-73"/>
              <w:outlineLvl w:val="0"/>
              <w:rPr>
                <w:lang w:val="de-DE"/>
              </w:rPr>
            </w:pPr>
            <w:r w:rsidRPr="003A3FBB">
              <w:sym w:font="Wingdings" w:char="F076"/>
            </w:r>
            <w:r w:rsidRPr="003A3FBB">
              <w:rPr>
                <w:lang w:val="de-DE"/>
              </w:rPr>
              <w:t xml:space="preserve"> Fe + dung dịch CuSO</w:t>
            </w:r>
            <w:r w:rsidRPr="003A3FBB">
              <w:rPr>
                <w:vertAlign w:val="subscript"/>
                <w:lang w:val="de-DE"/>
              </w:rPr>
              <w:t>4</w:t>
            </w:r>
          </w:p>
          <w:p w:rsidR="00531D4F" w:rsidRPr="003A3FBB" w:rsidRDefault="00531D4F" w:rsidP="00601EA7">
            <w:pPr>
              <w:spacing w:line="300" w:lineRule="auto"/>
              <w:ind w:left="-73"/>
              <w:outlineLvl w:val="0"/>
              <w:rPr>
                <w:lang w:val="pt-BR"/>
              </w:rPr>
            </w:pPr>
            <w:r w:rsidRPr="003A3FBB">
              <w:rPr>
                <w:lang w:val="pt-BR"/>
              </w:rPr>
              <w:t>n</w:t>
            </w:r>
            <w:r w:rsidRPr="003A3FBB">
              <w:rPr>
                <w:vertAlign w:val="subscript"/>
                <w:lang w:val="pt-BR"/>
              </w:rPr>
              <w:t>Fe</w:t>
            </w:r>
            <w:r w:rsidRPr="003A3FBB">
              <w:rPr>
                <w:lang w:val="pt-BR"/>
              </w:rPr>
              <w:t xml:space="preserve"> = 0,025.2 = 0,05 (mol) </w:t>
            </w:r>
            <w:r w:rsidRPr="003A3FBB">
              <w:sym w:font="Wingdings" w:char="F0F0"/>
            </w:r>
            <w:r w:rsidRPr="003A3FBB">
              <w:rPr>
                <w:lang w:val="pt-BR"/>
              </w:rPr>
              <w:t xml:space="preserve"> m</w:t>
            </w:r>
            <w:r w:rsidRPr="003A3FBB">
              <w:rPr>
                <w:vertAlign w:val="subscript"/>
                <w:lang w:val="pt-BR"/>
              </w:rPr>
              <w:t>Fe</w:t>
            </w:r>
            <w:r w:rsidRPr="003A3FBB">
              <w:rPr>
                <w:lang w:val="pt-BR"/>
              </w:rPr>
              <w:t xml:space="preserve"> = 0,05.56 = 2,8g</w:t>
            </w:r>
          </w:p>
          <w:p w:rsidR="00531D4F" w:rsidRPr="003A3FBB" w:rsidRDefault="00531D4F" w:rsidP="00601EA7">
            <w:pPr>
              <w:spacing w:line="300" w:lineRule="auto"/>
              <w:ind w:left="-73"/>
              <w:jc w:val="center"/>
              <w:outlineLvl w:val="0"/>
              <w:rPr>
                <w:lang w:val="pt-BR"/>
              </w:rPr>
            </w:pPr>
            <w:r w:rsidRPr="003A3FBB">
              <w:rPr>
                <w:lang w:val="pt-BR"/>
              </w:rPr>
              <w:t>Fe + CuSO</w:t>
            </w:r>
            <w:r w:rsidRPr="003A3FBB">
              <w:rPr>
                <w:vertAlign w:val="subscript"/>
                <w:lang w:val="pt-BR"/>
              </w:rPr>
              <w:t>4</w:t>
            </w:r>
            <w:r w:rsidRPr="003A3FBB">
              <w:rPr>
                <w:lang w:val="pt-BR"/>
              </w:rPr>
              <w:t xml:space="preserve"> </w:t>
            </w:r>
            <w:r w:rsidRPr="003A3FBB">
              <w:rPr>
                <w:position w:val="-6"/>
                <w:lang w:val="pt-BR"/>
              </w:rPr>
              <w:object w:dxaOrig="300" w:dyaOrig="220">
                <v:shape id="_x0000_i1366" type="#_x0000_t75" style="width:15pt;height:10.95pt" o:ole="">
                  <v:imagedata r:id="rId567" o:title=""/>
                </v:shape>
                <o:OLEObject Type="Embed" ProgID="Equation.DSMT4" ShapeID="_x0000_i1366" DrawAspect="Content" ObjectID="_1629921299" r:id="rId592"/>
              </w:object>
            </w:r>
            <w:r w:rsidRPr="003A3FBB">
              <w:rPr>
                <w:lang w:val="pt-BR"/>
              </w:rPr>
              <w:t xml:space="preserve"> FeSO</w:t>
            </w:r>
            <w:r w:rsidRPr="003A3FBB">
              <w:rPr>
                <w:vertAlign w:val="subscript"/>
                <w:lang w:val="pt-BR"/>
              </w:rPr>
              <w:t>4</w:t>
            </w:r>
            <w:r w:rsidRPr="003A3FBB">
              <w:rPr>
                <w:lang w:val="pt-BR"/>
              </w:rPr>
              <w:t xml:space="preserve"> + Cu</w:t>
            </w:r>
            <w:r w:rsidRPr="003A3FBB">
              <w:sym w:font="Symbol" w:char="F0AF"/>
            </w:r>
          </w:p>
          <w:p w:rsidR="00531D4F" w:rsidRPr="003A3FBB" w:rsidRDefault="00531D4F" w:rsidP="00601EA7">
            <w:pPr>
              <w:spacing w:line="300" w:lineRule="auto"/>
              <w:ind w:left="-59"/>
              <w:outlineLvl w:val="0"/>
              <w:rPr>
                <w:lang w:val="pt-BR"/>
              </w:rPr>
            </w:pPr>
            <w:r w:rsidRPr="003A3FBB">
              <w:sym w:font="Wingdings" w:char="F0F0"/>
            </w:r>
            <w:r w:rsidRPr="003A3FBB">
              <w:t xml:space="preserve"> n</w:t>
            </w:r>
            <w:r w:rsidRPr="003A3FBB">
              <w:rPr>
                <w:vertAlign w:val="subscript"/>
              </w:rPr>
              <w:t>Fe</w:t>
            </w:r>
            <w:r w:rsidRPr="003A3FBB">
              <w:t xml:space="preserve"> = n</w:t>
            </w:r>
            <w:r w:rsidRPr="003A3FBB">
              <w:rPr>
                <w:vertAlign w:val="subscript"/>
              </w:rPr>
              <w:t>Cu</w:t>
            </w:r>
            <w:r w:rsidRPr="003A3FBB">
              <w:t xml:space="preserve"> = 0,05.64 = 3,2g</w:t>
            </w:r>
          </w:p>
        </w:tc>
      </w:tr>
    </w:tbl>
    <w:p w:rsidR="00531D4F" w:rsidRPr="003A3FBB" w:rsidRDefault="00531D4F" w:rsidP="00601EA7">
      <w:pPr>
        <w:spacing w:line="300" w:lineRule="auto"/>
        <w:jc w:val="both"/>
        <w:rPr>
          <w:b/>
        </w:rPr>
      </w:pPr>
      <w:r w:rsidRPr="003A3FBB">
        <w:rPr>
          <w:b/>
        </w:rPr>
        <w:lastRenderedPageBreak/>
        <w:t>3. Hoạt động mở rộng</w:t>
      </w:r>
    </w:p>
    <w:p w:rsidR="00531D4F" w:rsidRPr="003A3FBB" w:rsidRDefault="00531D4F" w:rsidP="00601EA7">
      <w:pPr>
        <w:spacing w:line="276" w:lineRule="auto"/>
        <w:jc w:val="both"/>
      </w:pPr>
      <w:r w:rsidRPr="003A3FBB">
        <w:rPr>
          <w:b/>
        </w:rPr>
        <w:t>Câu 1:</w:t>
      </w:r>
      <w:r w:rsidRPr="003A3FBB">
        <w:t xml:space="preserve">  Nguyên tử của nguyên tố  sắt  có Z=26.  Cấu hình electron của sắt là :</w:t>
      </w:r>
    </w:p>
    <w:p w:rsidR="00531D4F" w:rsidRPr="003A3FBB" w:rsidRDefault="00531D4F" w:rsidP="00601EA7">
      <w:pPr>
        <w:spacing w:line="276" w:lineRule="auto"/>
        <w:ind w:firstLine="720"/>
        <w:jc w:val="both"/>
      </w:pPr>
      <w:r w:rsidRPr="003A3FBB">
        <w:rPr>
          <w:b/>
        </w:rPr>
        <w:t>A</w:t>
      </w:r>
      <w:r w:rsidRPr="003A3FBB">
        <w:t>.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2</w:t>
      </w:r>
      <w:r w:rsidRPr="003A3FBB">
        <w:rPr>
          <w:vertAlign w:val="subscript"/>
        </w:rPr>
        <w:t xml:space="preserve">. </w:t>
      </w:r>
      <w:r w:rsidRPr="003A3FBB">
        <w:rPr>
          <w:vertAlign w:val="superscript"/>
        </w:rPr>
        <w:t xml:space="preserve">                                             </w:t>
      </w:r>
      <w:r w:rsidRPr="003A3FBB">
        <w:rPr>
          <w:b/>
        </w:rPr>
        <w:t>B</w:t>
      </w:r>
      <w:r w:rsidRPr="003A3FBB">
        <w:t xml:space="preserve">.  </w:t>
      </w:r>
      <w:r w:rsidRPr="003A3FBB">
        <w:rPr>
          <w:vertAlign w:val="superscript"/>
        </w:rPr>
        <w:t xml:space="preserve"> </w:t>
      </w: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8</w:t>
      </w:r>
      <w:r w:rsidRPr="003A3FBB">
        <w:t xml:space="preserve">. </w:t>
      </w:r>
    </w:p>
    <w:p w:rsidR="00531D4F" w:rsidRPr="003A3FBB" w:rsidRDefault="00531D4F" w:rsidP="00601EA7">
      <w:pPr>
        <w:spacing w:line="276" w:lineRule="auto"/>
        <w:ind w:firstLine="720"/>
        <w:jc w:val="both"/>
      </w:pPr>
      <w:r w:rsidRPr="003A3FBB">
        <w:rPr>
          <w:b/>
        </w:rPr>
        <w:t>C</w:t>
      </w:r>
      <w:r w:rsidRPr="003A3FBB">
        <w:t>.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4s</w:t>
      </w:r>
      <w:r w:rsidRPr="003A3FBB">
        <w:rPr>
          <w:vertAlign w:val="superscript"/>
        </w:rPr>
        <w:t xml:space="preserve">2 </w:t>
      </w:r>
      <w:r w:rsidRPr="003A3FBB">
        <w:t>3d</w:t>
      </w:r>
      <w:r w:rsidRPr="003A3FBB">
        <w:rPr>
          <w:vertAlign w:val="superscript"/>
        </w:rPr>
        <w:t xml:space="preserve">6 </w:t>
      </w:r>
      <w:r w:rsidRPr="003A3FBB">
        <w:t xml:space="preserve">. </w:t>
      </w:r>
      <w:r w:rsidRPr="003A3FBB">
        <w:rPr>
          <w:vertAlign w:val="superscript"/>
        </w:rPr>
        <w:t xml:space="preserve">                                          </w:t>
      </w:r>
      <w:r w:rsidRPr="003A3FBB">
        <w:rPr>
          <w:b/>
        </w:rPr>
        <w:t>D</w:t>
      </w:r>
      <w:r w:rsidRPr="003A3FBB">
        <w:t>.  1</w:t>
      </w:r>
      <w:r w:rsidRPr="003A3FBB">
        <w:rPr>
          <w:vertAlign w:val="superscript"/>
        </w:rPr>
        <w:t xml:space="preserve"> </w:t>
      </w:r>
      <w:r w:rsidRPr="003A3FBB">
        <w:t>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1</w:t>
      </w:r>
      <w:r w:rsidRPr="003A3FBB">
        <w:t xml:space="preserve">. </w:t>
      </w:r>
    </w:p>
    <w:p w:rsidR="00531D4F" w:rsidRPr="003A3FBB" w:rsidRDefault="00531D4F" w:rsidP="00601EA7">
      <w:pPr>
        <w:spacing w:line="276" w:lineRule="auto"/>
        <w:jc w:val="both"/>
      </w:pPr>
      <w:r w:rsidRPr="003A3FBB">
        <w:rPr>
          <w:b/>
        </w:rPr>
        <w:t>Câu 2:</w:t>
      </w:r>
      <w:r w:rsidRPr="003A3FBB">
        <w:t xml:space="preserve">  Ở điều kiện thường Fe phản ứng được với dung dịch nào sau đây</w:t>
      </w:r>
    </w:p>
    <w:p w:rsidR="00531D4F" w:rsidRPr="003A3FBB" w:rsidRDefault="00531D4F" w:rsidP="00601EA7">
      <w:pPr>
        <w:spacing w:line="276" w:lineRule="auto"/>
        <w:ind w:firstLine="720"/>
        <w:jc w:val="both"/>
      </w:pPr>
      <w:r w:rsidRPr="003A3FBB">
        <w:rPr>
          <w:b/>
        </w:rPr>
        <w:t>A</w:t>
      </w:r>
      <w:r w:rsidRPr="003A3FBB">
        <w:t>.   MgCl</w:t>
      </w:r>
      <w:r w:rsidRPr="003A3FBB">
        <w:rPr>
          <w:vertAlign w:val="subscript"/>
        </w:rPr>
        <w:t>2</w:t>
      </w:r>
      <w:r w:rsidRPr="003A3FBB">
        <w:t xml:space="preserve">.  </w:t>
      </w:r>
      <w:r w:rsidRPr="003A3FBB">
        <w:tab/>
      </w:r>
      <w:r w:rsidRPr="003A3FBB">
        <w:tab/>
      </w:r>
      <w:r w:rsidRPr="003A3FBB">
        <w:rPr>
          <w:b/>
        </w:rPr>
        <w:t>B</w:t>
      </w:r>
      <w:r w:rsidRPr="003A3FBB">
        <w:t>.  ZnCl</w:t>
      </w:r>
      <w:r w:rsidRPr="003A3FBB">
        <w:rPr>
          <w:vertAlign w:val="subscript"/>
        </w:rPr>
        <w:t>2</w:t>
      </w:r>
      <w:r w:rsidRPr="003A3FBB">
        <w:t xml:space="preserve">.  </w:t>
      </w:r>
      <w:r w:rsidRPr="003A3FBB">
        <w:tab/>
      </w:r>
      <w:r w:rsidRPr="003A3FBB">
        <w:tab/>
      </w:r>
      <w:r w:rsidRPr="003A3FBB">
        <w:rPr>
          <w:b/>
        </w:rPr>
        <w:t>C</w:t>
      </w:r>
      <w:r w:rsidRPr="003A3FBB">
        <w:t xml:space="preserve">.  NaCl. </w:t>
      </w:r>
      <w:r w:rsidRPr="003A3FBB">
        <w:tab/>
      </w:r>
      <w:r w:rsidRPr="003A3FBB">
        <w:tab/>
      </w:r>
      <w:r w:rsidRPr="003A3FBB">
        <w:rPr>
          <w:b/>
        </w:rPr>
        <w:t>D</w:t>
      </w:r>
      <w:r w:rsidRPr="003A3FBB">
        <w:t>.  FeCl</w:t>
      </w:r>
      <w:r w:rsidRPr="003A3FBB">
        <w:rPr>
          <w:vertAlign w:val="subscript"/>
        </w:rPr>
        <w:t>3</w:t>
      </w:r>
      <w:r w:rsidRPr="003A3FBB">
        <w:t xml:space="preserve">. </w:t>
      </w:r>
    </w:p>
    <w:p w:rsidR="00531D4F" w:rsidRPr="003A3FBB" w:rsidRDefault="00531D4F" w:rsidP="00601EA7">
      <w:pPr>
        <w:spacing w:line="276" w:lineRule="auto"/>
        <w:jc w:val="both"/>
      </w:pPr>
      <w:r w:rsidRPr="003A3FBB">
        <w:rPr>
          <w:b/>
        </w:rPr>
        <w:t>Câu 3:</w:t>
      </w:r>
      <w:r w:rsidRPr="003A3FBB">
        <w:t xml:space="preserve">  Đốt nóng một ít bột Fe trong bình đựng khí oxi, sau đó cho sản phẩm thu được vào dung dịch HCl dư thu được dung dịch X.  Dung dịch X có </w:t>
      </w:r>
    </w:p>
    <w:p w:rsidR="00531D4F" w:rsidRPr="003A3FBB" w:rsidRDefault="00531D4F" w:rsidP="00601EA7">
      <w:pPr>
        <w:spacing w:line="276" w:lineRule="auto"/>
        <w:ind w:firstLine="720"/>
        <w:jc w:val="both"/>
      </w:pPr>
      <w:r w:rsidRPr="003A3FBB">
        <w:rPr>
          <w:b/>
        </w:rPr>
        <w:t>A</w:t>
      </w:r>
      <w:r w:rsidRPr="003A3FBB">
        <w:t>. FeCl</w:t>
      </w:r>
      <w:r w:rsidRPr="003A3FBB">
        <w:rPr>
          <w:vertAlign w:val="subscript"/>
        </w:rPr>
        <w:t>2</w:t>
      </w:r>
      <w:r w:rsidRPr="003A3FBB">
        <w:t xml:space="preserve">,  HCl dư.   </w:t>
      </w:r>
      <w:r w:rsidRPr="003A3FBB">
        <w:tab/>
      </w:r>
      <w:r w:rsidRPr="003A3FBB">
        <w:rPr>
          <w:b/>
        </w:rPr>
        <w:t>B</w:t>
      </w:r>
      <w:r w:rsidRPr="003A3FBB">
        <w:t>. FeCl</w:t>
      </w:r>
      <w:r w:rsidRPr="003A3FBB">
        <w:rPr>
          <w:vertAlign w:val="subscript"/>
        </w:rPr>
        <w:t>3</w:t>
      </w:r>
      <w:r w:rsidRPr="003A3FBB">
        <w:t xml:space="preserve">, HCl dư. </w:t>
      </w:r>
      <w:r w:rsidRPr="003A3FBB">
        <w:tab/>
      </w:r>
      <w:r w:rsidRPr="003A3FBB">
        <w:rPr>
          <w:b/>
        </w:rPr>
        <w:t>C</w:t>
      </w:r>
      <w:r w:rsidRPr="003A3FBB">
        <w:t>. FeCl</w:t>
      </w:r>
      <w:r w:rsidRPr="003A3FBB">
        <w:rPr>
          <w:vertAlign w:val="subscript"/>
        </w:rPr>
        <w:t>2</w:t>
      </w:r>
      <w:r w:rsidRPr="003A3FBB">
        <w:t>, FeCl</w:t>
      </w:r>
      <w:r w:rsidRPr="003A3FBB">
        <w:rPr>
          <w:vertAlign w:val="subscript"/>
        </w:rPr>
        <w:t>3</w:t>
      </w:r>
      <w:r w:rsidRPr="003A3FBB">
        <w:t>, HCl dư</w:t>
      </w:r>
      <w:r w:rsidRPr="003A3FBB">
        <w:rPr>
          <w:lang w:val="pt-BR"/>
        </w:rPr>
        <w:t xml:space="preserve">. </w:t>
      </w:r>
      <w:r w:rsidRPr="003A3FBB">
        <w:tab/>
      </w:r>
      <w:r w:rsidRPr="003A3FBB">
        <w:rPr>
          <w:b/>
        </w:rPr>
        <w:t>D</w:t>
      </w:r>
      <w:r w:rsidRPr="003A3FBB">
        <w:t>. FeCl</w:t>
      </w:r>
      <w:r w:rsidRPr="003A3FBB">
        <w:rPr>
          <w:vertAlign w:val="subscript"/>
        </w:rPr>
        <w:t>3</w:t>
      </w:r>
      <w:r w:rsidRPr="003A3FBB">
        <w:rPr>
          <w:lang w:val="pt-BR"/>
        </w:rPr>
        <w:t xml:space="preserve">. </w:t>
      </w:r>
    </w:p>
    <w:p w:rsidR="00531D4F" w:rsidRPr="003A3FBB" w:rsidRDefault="00531D4F" w:rsidP="00601EA7">
      <w:pPr>
        <w:spacing w:line="276" w:lineRule="auto"/>
        <w:jc w:val="both"/>
      </w:pPr>
      <w:r w:rsidRPr="003A3FBB">
        <w:rPr>
          <w:b/>
        </w:rPr>
        <w:t>Câu 4:</w:t>
      </w:r>
      <w:r w:rsidRPr="003A3FBB">
        <w:t xml:space="preserve">  Cho hỗn hợp Fe và Cu vào dung dịch HNO</w:t>
      </w:r>
      <w:r w:rsidRPr="003A3FBB">
        <w:rPr>
          <w:vertAlign w:val="subscript"/>
        </w:rPr>
        <w:t>3</w:t>
      </w:r>
      <w:r w:rsidRPr="003A3FBB">
        <w:t xml:space="preserve"> phản ứng xong thu dung dịch X chỉ chứa một chất tan.  Chất tan đó là </w:t>
      </w:r>
    </w:p>
    <w:p w:rsidR="00531D4F" w:rsidRPr="003A3FBB" w:rsidRDefault="00531D4F" w:rsidP="00601EA7">
      <w:pPr>
        <w:spacing w:line="276" w:lineRule="auto"/>
        <w:ind w:firstLine="720"/>
        <w:jc w:val="both"/>
        <w:rPr>
          <w:lang w:val="pt-BR"/>
        </w:rPr>
      </w:pPr>
      <w:r w:rsidRPr="003A3FBB">
        <w:rPr>
          <w:b/>
          <w:lang w:val="pt-BR"/>
        </w:rPr>
        <w:t>A</w:t>
      </w:r>
      <w:r w:rsidRPr="003A3FBB">
        <w:rPr>
          <w:lang w:val="pt-BR"/>
        </w:rPr>
        <w:t>.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w:t>
      </w:r>
      <w:r w:rsidRPr="003A3FBB">
        <w:rPr>
          <w:lang w:val="pt-BR"/>
        </w:rPr>
        <w:tab/>
      </w:r>
      <w:r w:rsidRPr="003A3FBB">
        <w:rPr>
          <w:lang w:val="pt-BR"/>
        </w:rPr>
        <w:tab/>
      </w:r>
      <w:r w:rsidRPr="003A3FBB">
        <w:rPr>
          <w:lang w:val="pt-BR"/>
        </w:rPr>
        <w:tab/>
      </w:r>
      <w:r w:rsidRPr="003A3FBB">
        <w:rPr>
          <w:b/>
          <w:lang w:val="pt-BR"/>
        </w:rPr>
        <w:t>B</w:t>
      </w:r>
      <w:r w:rsidRPr="003A3FBB">
        <w:rPr>
          <w:lang w:val="pt-BR"/>
        </w:rPr>
        <w:t>. Cu(NO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b/>
          <w:lang w:val="pt-BR"/>
        </w:rPr>
        <w:t>C</w:t>
      </w:r>
      <w:r w:rsidRPr="003A3FBB">
        <w:rPr>
          <w:lang w:val="pt-BR"/>
        </w:rPr>
        <w:t>. Fe(NO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lang w:val="pt-BR"/>
        </w:rPr>
        <w:tab/>
      </w:r>
      <w:r w:rsidRPr="003A3FBB">
        <w:rPr>
          <w:b/>
          <w:lang w:val="pt-BR"/>
        </w:rPr>
        <w:t>D</w:t>
      </w:r>
      <w:r w:rsidRPr="003A3FBB">
        <w:rPr>
          <w:lang w:val="pt-BR"/>
        </w:rPr>
        <w:t>. HNO</w:t>
      </w:r>
      <w:r w:rsidRPr="003A3FBB">
        <w:rPr>
          <w:vertAlign w:val="subscript"/>
          <w:lang w:val="pt-BR"/>
        </w:rPr>
        <w:t>3</w:t>
      </w:r>
      <w:r w:rsidRPr="003A3FBB">
        <w:rPr>
          <w:lang w:val="pt-BR"/>
        </w:rPr>
        <w:t xml:space="preserve">. </w:t>
      </w:r>
    </w:p>
    <w:p w:rsidR="00531D4F" w:rsidRPr="003A3FBB" w:rsidRDefault="00531D4F" w:rsidP="00601EA7">
      <w:pPr>
        <w:spacing w:line="276" w:lineRule="auto"/>
        <w:jc w:val="both"/>
        <w:rPr>
          <w:lang w:val="pt-BR"/>
        </w:rPr>
      </w:pPr>
      <w:r w:rsidRPr="003A3FBB">
        <w:rPr>
          <w:b/>
          <w:lang w:val="pt-BR"/>
        </w:rPr>
        <w:t>Câu 5:</w:t>
      </w:r>
      <w:r w:rsidRPr="003A3FBB">
        <w:rPr>
          <w:lang w:val="pt-BR"/>
        </w:rPr>
        <w:t xml:space="preserve"> Khử hoàn toàn 17,6 gam hỗn hợp FeO, Fe,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cần 4,48 lít CO (đktc) khối lượng Fe  thu được</w:t>
      </w:r>
    </w:p>
    <w:p w:rsidR="00531D4F" w:rsidRPr="003A3FBB" w:rsidRDefault="00531D4F" w:rsidP="00601EA7">
      <w:pPr>
        <w:spacing w:line="276" w:lineRule="auto"/>
        <w:ind w:firstLine="720"/>
        <w:jc w:val="both"/>
        <w:rPr>
          <w:lang w:val="pt-BR"/>
        </w:rPr>
      </w:pPr>
      <w:r w:rsidRPr="003A3FBB">
        <w:rPr>
          <w:b/>
          <w:lang w:val="pt-BR"/>
        </w:rPr>
        <w:t>A</w:t>
      </w:r>
      <w:r w:rsidRPr="003A3FBB">
        <w:rPr>
          <w:lang w:val="pt-BR"/>
        </w:rPr>
        <w:t xml:space="preserve">.  12 g. </w:t>
      </w:r>
      <w:r w:rsidRPr="003A3FBB">
        <w:rPr>
          <w:lang w:val="pt-BR"/>
        </w:rPr>
        <w:tab/>
      </w:r>
      <w:r w:rsidRPr="003A3FBB">
        <w:rPr>
          <w:lang w:val="pt-BR"/>
        </w:rPr>
        <w:tab/>
      </w:r>
      <w:r w:rsidRPr="003A3FBB">
        <w:rPr>
          <w:b/>
          <w:lang w:val="pt-BR"/>
        </w:rPr>
        <w:t>B</w:t>
      </w:r>
      <w:r w:rsidRPr="003A3FBB">
        <w:rPr>
          <w:lang w:val="pt-BR"/>
        </w:rPr>
        <w:t xml:space="preserve">.  11, 2g. </w:t>
      </w:r>
      <w:r w:rsidRPr="003A3FBB">
        <w:rPr>
          <w:lang w:val="pt-BR"/>
        </w:rPr>
        <w:tab/>
      </w:r>
      <w:r w:rsidRPr="003A3FBB">
        <w:rPr>
          <w:lang w:val="pt-BR"/>
        </w:rPr>
        <w:tab/>
      </w:r>
      <w:r w:rsidRPr="003A3FBB">
        <w:rPr>
          <w:b/>
          <w:lang w:val="pt-BR"/>
        </w:rPr>
        <w:t>C</w:t>
      </w:r>
      <w:r w:rsidRPr="003A3FBB">
        <w:rPr>
          <w:lang w:val="pt-BR"/>
        </w:rPr>
        <w:t xml:space="preserve">.  14, 4g. </w:t>
      </w:r>
      <w:r w:rsidRPr="003A3FBB">
        <w:rPr>
          <w:lang w:val="pt-BR"/>
        </w:rPr>
        <w:tab/>
      </w:r>
      <w:r w:rsidRPr="003A3FBB">
        <w:rPr>
          <w:lang w:val="pt-BR"/>
        </w:rPr>
        <w:tab/>
      </w:r>
      <w:r w:rsidRPr="003A3FBB">
        <w:rPr>
          <w:b/>
          <w:lang w:val="pt-BR"/>
        </w:rPr>
        <w:t>D</w:t>
      </w:r>
      <w:r w:rsidRPr="003A3FBB">
        <w:rPr>
          <w:lang w:val="pt-BR"/>
        </w:rPr>
        <w:t xml:space="preserve">.  16, 5g. </w:t>
      </w:r>
    </w:p>
    <w:p w:rsidR="00531D4F" w:rsidRPr="003A3FBB" w:rsidRDefault="00531D4F" w:rsidP="00601EA7">
      <w:pPr>
        <w:spacing w:line="276" w:lineRule="auto"/>
        <w:jc w:val="both"/>
        <w:rPr>
          <w:lang w:val="pt-BR"/>
        </w:rPr>
      </w:pPr>
      <w:r w:rsidRPr="003A3FBB">
        <w:rPr>
          <w:b/>
          <w:lang w:val="pt-BR"/>
        </w:rPr>
        <w:t>Câu 6:</w:t>
      </w:r>
      <w:r w:rsidRPr="003A3FBB">
        <w:rPr>
          <w:lang w:val="pt-BR"/>
        </w:rPr>
        <w:t xml:space="preserve"> Cho 8 gam hỗn hợp Mg, Fe tác dụng dịch HCl dư thu được dung dịch X và V(lít ) khí (đktc).  Cô cạn dung dịch X thu được 22,2 gam.  Giá trị V (lít) là </w:t>
      </w:r>
    </w:p>
    <w:p w:rsidR="00531D4F" w:rsidRPr="003A3FBB" w:rsidRDefault="00531D4F" w:rsidP="00601EA7">
      <w:pPr>
        <w:spacing w:line="276" w:lineRule="auto"/>
        <w:ind w:firstLine="720"/>
        <w:jc w:val="both"/>
        <w:rPr>
          <w:lang w:val="de-DE"/>
        </w:rPr>
      </w:pPr>
      <w:r w:rsidRPr="003A3FBB">
        <w:rPr>
          <w:b/>
        </w:rPr>
        <w:t>A</w:t>
      </w:r>
      <w:r w:rsidRPr="003A3FBB">
        <w:t>. 4,48</w:t>
      </w:r>
      <w:r w:rsidRPr="003A3FBB">
        <w:rPr>
          <w:lang w:val="de-DE"/>
        </w:rPr>
        <w:t xml:space="preserve">. </w:t>
      </w:r>
      <w:r w:rsidRPr="003A3FBB">
        <w:t xml:space="preserve"> </w:t>
      </w:r>
      <w:r w:rsidRPr="003A3FBB">
        <w:tab/>
      </w:r>
      <w:r w:rsidRPr="003A3FBB">
        <w:tab/>
      </w:r>
      <w:r w:rsidRPr="003A3FBB">
        <w:tab/>
      </w:r>
      <w:r w:rsidRPr="003A3FBB">
        <w:rPr>
          <w:b/>
        </w:rPr>
        <w:t>B</w:t>
      </w:r>
      <w:r w:rsidRPr="003A3FBB">
        <w:t>.  2,24</w:t>
      </w:r>
      <w:r w:rsidRPr="003A3FBB">
        <w:rPr>
          <w:lang w:val="de-DE"/>
        </w:rPr>
        <w:t xml:space="preserve">. </w:t>
      </w:r>
      <w:r w:rsidRPr="003A3FBB">
        <w:tab/>
      </w:r>
      <w:r w:rsidRPr="003A3FBB">
        <w:tab/>
      </w:r>
      <w:r w:rsidRPr="003A3FBB">
        <w:tab/>
      </w:r>
      <w:r w:rsidRPr="003A3FBB">
        <w:rPr>
          <w:b/>
        </w:rPr>
        <w:t>C</w:t>
      </w:r>
      <w:r w:rsidRPr="003A3FBB">
        <w:t>. 3,36</w:t>
      </w:r>
      <w:r w:rsidRPr="003A3FBB">
        <w:rPr>
          <w:lang w:val="de-DE"/>
        </w:rPr>
        <w:t xml:space="preserve">. </w:t>
      </w:r>
      <w:r w:rsidRPr="003A3FBB">
        <w:tab/>
      </w:r>
      <w:r w:rsidRPr="003A3FBB">
        <w:tab/>
      </w:r>
      <w:r w:rsidRPr="003A3FBB">
        <w:tab/>
      </w:r>
      <w:r w:rsidRPr="003A3FBB">
        <w:rPr>
          <w:b/>
        </w:rPr>
        <w:t>D</w:t>
      </w:r>
      <w:r w:rsidRPr="003A3FBB">
        <w:t>. 1,12</w:t>
      </w:r>
      <w:r w:rsidRPr="003A3FBB">
        <w:rPr>
          <w:lang w:val="de-DE"/>
        </w:rPr>
        <w:t xml:space="preserve">. </w:t>
      </w:r>
    </w:p>
    <w:p w:rsidR="00531D4F" w:rsidRPr="003A3FBB" w:rsidRDefault="00531D4F" w:rsidP="00601EA7">
      <w:pPr>
        <w:spacing w:line="276" w:lineRule="auto"/>
        <w:jc w:val="both"/>
      </w:pPr>
      <w:r w:rsidRPr="003A3FBB">
        <w:rPr>
          <w:b/>
          <w:bCs/>
        </w:rPr>
        <w:t>Câu 7</w:t>
      </w:r>
      <w:r w:rsidRPr="003A3FBB">
        <w:t>: Cho các chất sau: Oxi; clo; kẽm; dung dịch HCl; dung dịch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Ở điều kiện thích hợp, kim loại sắt tác dụng được với bao nhiêu chất?</w:t>
      </w:r>
    </w:p>
    <w:p w:rsidR="00531D4F" w:rsidRPr="003A3FBB" w:rsidRDefault="00531D4F" w:rsidP="00601EA7">
      <w:pPr>
        <w:spacing w:line="276" w:lineRule="auto"/>
        <w:ind w:firstLine="720"/>
        <w:jc w:val="both"/>
      </w:pPr>
      <w:r w:rsidRPr="003A3FBB">
        <w:rPr>
          <w:b/>
        </w:rPr>
        <w:t>A</w:t>
      </w:r>
      <w:r w:rsidRPr="003A3FBB">
        <w:t xml:space="preserve">. 4.   </w:t>
      </w:r>
      <w:r w:rsidRPr="003A3FBB">
        <w:tab/>
      </w:r>
      <w:r w:rsidRPr="003A3FBB">
        <w:tab/>
      </w:r>
      <w:r w:rsidRPr="003A3FBB">
        <w:rPr>
          <w:b/>
        </w:rPr>
        <w:t>B</w:t>
      </w:r>
      <w:r w:rsidRPr="003A3FBB">
        <w:t xml:space="preserve">. 3.   </w:t>
      </w:r>
      <w:r w:rsidRPr="003A3FBB">
        <w:tab/>
      </w:r>
      <w:r w:rsidRPr="003A3FBB">
        <w:tab/>
      </w:r>
      <w:r w:rsidRPr="003A3FBB">
        <w:rPr>
          <w:b/>
        </w:rPr>
        <w:t>C</w:t>
      </w:r>
      <w:r w:rsidRPr="003A3FBB">
        <w:t xml:space="preserve">. 2.   </w:t>
      </w:r>
      <w:r w:rsidRPr="003A3FBB">
        <w:tab/>
      </w:r>
      <w:r w:rsidRPr="003A3FBB">
        <w:tab/>
      </w:r>
      <w:r w:rsidRPr="003A3FBB">
        <w:rPr>
          <w:b/>
        </w:rPr>
        <w:t>D</w:t>
      </w:r>
      <w:r w:rsidRPr="003A3FBB">
        <w:t>. 5.</w:t>
      </w:r>
    </w:p>
    <w:p w:rsidR="00531D4F" w:rsidRPr="003A3FBB" w:rsidRDefault="00531D4F" w:rsidP="00601EA7">
      <w:pPr>
        <w:spacing w:line="276" w:lineRule="auto"/>
        <w:jc w:val="both"/>
      </w:pPr>
      <w:r w:rsidRPr="003A3FBB">
        <w:rPr>
          <w:b/>
        </w:rPr>
        <w:lastRenderedPageBreak/>
        <w:t>Câu 8:</w:t>
      </w:r>
      <w:r w:rsidRPr="003A3FBB">
        <w:t xml:space="preserve">  Cho m gam Fe để trong không khí một thời gian thu 12 gam hỗn hợp X gồm Fe, FeO, Fe</w:t>
      </w:r>
      <w:r w:rsidRPr="003A3FBB">
        <w:rPr>
          <w:vertAlign w:val="subscript"/>
        </w:rPr>
        <w:t>2</w:t>
      </w:r>
      <w:r w:rsidRPr="003A3FBB">
        <w:t>O</w:t>
      </w:r>
      <w:r w:rsidRPr="003A3FBB">
        <w:rPr>
          <w:vertAlign w:val="subscript"/>
        </w:rPr>
        <w:t>3</w:t>
      </w:r>
      <w:r w:rsidRPr="003A3FBB">
        <w:t>, Fe</w:t>
      </w:r>
      <w:r w:rsidRPr="003A3FBB">
        <w:rPr>
          <w:vertAlign w:val="subscript"/>
        </w:rPr>
        <w:t>3</w:t>
      </w:r>
      <w:r w:rsidRPr="003A3FBB">
        <w:t>O</w:t>
      </w:r>
      <w:r w:rsidRPr="003A3FBB">
        <w:rPr>
          <w:vertAlign w:val="subscript"/>
        </w:rPr>
        <w:t>4</w:t>
      </w:r>
      <w:r w:rsidRPr="003A3FBB">
        <w:t>.Cho hỗn hợp X tác dụng với dung dịch H</w:t>
      </w:r>
      <w:r w:rsidRPr="003A3FBB">
        <w:rPr>
          <w:vertAlign w:val="subscript"/>
        </w:rPr>
        <w:t>2</w:t>
      </w:r>
      <w:r w:rsidRPr="003A3FBB">
        <w:t>SO</w:t>
      </w:r>
      <w:r w:rsidRPr="003A3FBB">
        <w:rPr>
          <w:vertAlign w:val="subscript"/>
        </w:rPr>
        <w:t>4</w:t>
      </w:r>
      <w:r w:rsidRPr="003A3FBB">
        <w:t xml:space="preserve"> đặc nóng dư thu được 0,15 mol SO</w:t>
      </w:r>
      <w:r w:rsidRPr="003A3FBB">
        <w:rPr>
          <w:vertAlign w:val="subscript"/>
        </w:rPr>
        <w:t>2</w:t>
      </w:r>
      <w:r w:rsidRPr="003A3FBB">
        <w:t xml:space="preserve"> sản phẩm khử duy nhất.  Giá trị m là</w:t>
      </w:r>
    </w:p>
    <w:p w:rsidR="00531D4F" w:rsidRPr="003A3FBB" w:rsidRDefault="00531D4F" w:rsidP="00601EA7">
      <w:pPr>
        <w:spacing w:line="276" w:lineRule="auto"/>
        <w:ind w:firstLine="720"/>
        <w:jc w:val="both"/>
        <w:rPr>
          <w:lang w:val="pt-BR"/>
        </w:rPr>
      </w:pPr>
      <w:r w:rsidRPr="003A3FBB">
        <w:rPr>
          <w:b/>
        </w:rPr>
        <w:t>A</w:t>
      </w:r>
      <w:r w:rsidRPr="003A3FBB">
        <w:t xml:space="preserve">. 9 gam.   </w:t>
      </w:r>
      <w:r w:rsidRPr="003A3FBB">
        <w:tab/>
      </w:r>
      <w:r w:rsidRPr="003A3FBB">
        <w:rPr>
          <w:lang w:val="pt-BR"/>
        </w:rPr>
        <w:tab/>
      </w:r>
      <w:r w:rsidRPr="003A3FBB">
        <w:rPr>
          <w:b/>
        </w:rPr>
        <w:t>B</w:t>
      </w:r>
      <w:r w:rsidRPr="003A3FBB">
        <w:t xml:space="preserve">.10,8 gam.  </w:t>
      </w:r>
      <w:r w:rsidRPr="003A3FBB">
        <w:tab/>
      </w:r>
      <w:r w:rsidRPr="003A3FBB">
        <w:tab/>
      </w:r>
      <w:r w:rsidRPr="003A3FBB">
        <w:rPr>
          <w:b/>
        </w:rPr>
        <w:t>C</w:t>
      </w:r>
      <w:r w:rsidRPr="003A3FBB">
        <w:t xml:space="preserve">. 10 gam.  </w:t>
      </w:r>
      <w:r w:rsidRPr="003A3FBB">
        <w:tab/>
        <w:t xml:space="preserve">               </w:t>
      </w:r>
      <w:r w:rsidRPr="003A3FBB">
        <w:rPr>
          <w:b/>
        </w:rPr>
        <w:t>D</w:t>
      </w:r>
      <w:r w:rsidRPr="003A3FBB">
        <w:t xml:space="preserve">. 9,8 gam.  </w:t>
      </w:r>
    </w:p>
    <w:p w:rsidR="00531D4F" w:rsidRPr="003A3FBB" w:rsidRDefault="00531D4F" w:rsidP="00601EA7">
      <w:pPr>
        <w:spacing w:line="276" w:lineRule="auto"/>
        <w:jc w:val="both"/>
      </w:pPr>
      <w:r w:rsidRPr="003A3FBB">
        <w:rPr>
          <w:b/>
        </w:rPr>
        <w:t>Câu 9</w:t>
      </w:r>
      <w:r w:rsidRPr="003A3FBB">
        <w:t>: Trong nước ngầm, sắt thường tồn tại ở dạng ion sắt (II) hydrocacbonat và sắt (III) sunfat. Hàm lượng sắt trong nước cao làm cho nước có mùi tanh, để lâu có màu vàng gây ảnh hưởng xấu tới sức khỏe và sinh hoạt của con người.   Phương pháp được dùng để loại bỏ sắt ra khỏi nước sinh hoạt là</w:t>
      </w:r>
    </w:p>
    <w:p w:rsidR="00531D4F" w:rsidRPr="003A3FBB" w:rsidRDefault="00531D4F" w:rsidP="00601EA7">
      <w:pPr>
        <w:spacing w:line="276" w:lineRule="auto"/>
        <w:ind w:left="360"/>
        <w:jc w:val="both"/>
      </w:pPr>
      <w:r w:rsidRPr="003A3FBB">
        <w:rPr>
          <w:b/>
        </w:rPr>
        <w:t>A</w:t>
      </w:r>
      <w:r w:rsidRPr="003A3FBB">
        <w:t xml:space="preserve">. Dùng giàn phun mưa hoặc bể tràn để cho nước ngầm được tiếp xúc với nhiều không khí rồi lắng,  lọc.  </w:t>
      </w:r>
    </w:p>
    <w:p w:rsidR="00531D4F" w:rsidRPr="003A3FBB" w:rsidRDefault="00531D4F" w:rsidP="00601EA7">
      <w:pPr>
        <w:spacing w:line="276" w:lineRule="auto"/>
        <w:ind w:left="360"/>
        <w:jc w:val="both"/>
      </w:pPr>
      <w:r w:rsidRPr="003A3FBB">
        <w:rPr>
          <w:b/>
        </w:rPr>
        <w:t>B</w:t>
      </w:r>
      <w:r w:rsidRPr="003A3FBB">
        <w:t>. Sục khí nitơ vào bể nước ngầm với liều lượng thích hợp</w:t>
      </w:r>
    </w:p>
    <w:p w:rsidR="00531D4F" w:rsidRPr="003A3FBB" w:rsidRDefault="00531D4F" w:rsidP="00601EA7">
      <w:pPr>
        <w:spacing w:line="276" w:lineRule="auto"/>
        <w:ind w:left="360"/>
        <w:jc w:val="both"/>
      </w:pPr>
      <w:r w:rsidRPr="003A3FBB">
        <w:rPr>
          <w:b/>
        </w:rPr>
        <w:t>C</w:t>
      </w:r>
      <w:r w:rsidRPr="003A3FBB">
        <w:t>. Sục không khí giàu oxi vào bể nước ngầm</w:t>
      </w:r>
    </w:p>
    <w:p w:rsidR="00531D4F" w:rsidRPr="003A3FBB" w:rsidRDefault="00531D4F" w:rsidP="00601EA7">
      <w:pPr>
        <w:spacing w:line="276" w:lineRule="auto"/>
        <w:ind w:left="360"/>
        <w:jc w:val="both"/>
      </w:pPr>
      <w:r w:rsidRPr="003A3FBB">
        <w:rPr>
          <w:b/>
        </w:rPr>
        <w:t>D</w:t>
      </w:r>
      <w:r w:rsidRPr="003A3FBB">
        <w:t>. Sục khí amoniac vào bể nước ngầm</w:t>
      </w:r>
    </w:p>
    <w:p w:rsidR="00531D4F" w:rsidRPr="003A3FBB" w:rsidRDefault="00531D4F" w:rsidP="00601EA7">
      <w:pPr>
        <w:spacing w:line="276" w:lineRule="auto"/>
        <w:jc w:val="both"/>
      </w:pPr>
      <w:r w:rsidRPr="003A3FBB">
        <w:rPr>
          <w:b/>
        </w:rPr>
        <w:t>Câu 10:</w:t>
      </w:r>
      <w:r w:rsidRPr="003A3FBB">
        <w:t xml:space="preserve">  Hiện tượng xảy ra khi cho dụng dịch muối Fe(NO</w:t>
      </w:r>
      <w:r w:rsidRPr="003A3FBB">
        <w:rPr>
          <w:vertAlign w:val="subscript"/>
        </w:rPr>
        <w:t>3</w:t>
      </w:r>
      <w:r w:rsidRPr="003A3FBB">
        <w:t>)</w:t>
      </w:r>
      <w:r w:rsidRPr="003A3FBB">
        <w:rPr>
          <w:vertAlign w:val="subscript"/>
        </w:rPr>
        <w:t>2</w:t>
      </w:r>
      <w:r w:rsidRPr="003A3FBB">
        <w:t xml:space="preserve"> vào dung dịch AgNO</w:t>
      </w:r>
      <w:r w:rsidRPr="003A3FBB">
        <w:rPr>
          <w:vertAlign w:val="subscript"/>
        </w:rPr>
        <w:t>3</w:t>
      </w:r>
      <w:r w:rsidRPr="003A3FBB">
        <w:t xml:space="preserve"> là</w:t>
      </w:r>
    </w:p>
    <w:p w:rsidR="00531D4F" w:rsidRPr="003A3FBB" w:rsidRDefault="00531D4F" w:rsidP="00601EA7">
      <w:pPr>
        <w:spacing w:line="276" w:lineRule="auto"/>
        <w:ind w:firstLine="720"/>
        <w:jc w:val="both"/>
      </w:pPr>
      <w:r w:rsidRPr="003A3FBB">
        <w:rPr>
          <w:b/>
        </w:rPr>
        <w:t>A</w:t>
      </w:r>
      <w:r w:rsidRPr="003A3FBB">
        <w:t xml:space="preserve">. Chỉ có dung dịch chuyển màu.  </w:t>
      </w:r>
      <w:r w:rsidRPr="003A3FBB">
        <w:tab/>
      </w:r>
      <w:r w:rsidRPr="003A3FBB">
        <w:tab/>
      </w:r>
    </w:p>
    <w:p w:rsidR="00531D4F" w:rsidRPr="003A3FBB" w:rsidRDefault="00531D4F" w:rsidP="00601EA7">
      <w:pPr>
        <w:spacing w:line="276" w:lineRule="auto"/>
        <w:ind w:firstLine="720"/>
        <w:jc w:val="both"/>
        <w:rPr>
          <w:lang w:val="pt-BR"/>
        </w:rPr>
      </w:pPr>
      <w:r w:rsidRPr="003A3FBB">
        <w:rPr>
          <w:b/>
          <w:lang w:val="pt-BR"/>
        </w:rPr>
        <w:t>B</w:t>
      </w:r>
      <w:r w:rsidRPr="003A3FBB">
        <w:rPr>
          <w:lang w:val="pt-BR"/>
        </w:rPr>
        <w:t xml:space="preserve">. Chỉ có kết tủa trắng.  </w:t>
      </w:r>
    </w:p>
    <w:p w:rsidR="00531D4F" w:rsidRPr="003A3FBB" w:rsidRDefault="00531D4F" w:rsidP="00601EA7">
      <w:pPr>
        <w:spacing w:line="276" w:lineRule="auto"/>
        <w:ind w:firstLine="720"/>
        <w:jc w:val="both"/>
        <w:rPr>
          <w:lang w:val="pt-BR"/>
        </w:rPr>
      </w:pPr>
      <w:r w:rsidRPr="003A3FBB">
        <w:rPr>
          <w:b/>
          <w:lang w:val="pt-BR"/>
        </w:rPr>
        <w:t>C</w:t>
      </w:r>
      <w:r w:rsidRPr="003A3FBB">
        <w:rPr>
          <w:lang w:val="pt-BR"/>
        </w:rPr>
        <w:t xml:space="preserve">. Có kết tủa trắng và dung dịch chuyển màu.  </w:t>
      </w:r>
      <w:r w:rsidRPr="003A3FBB">
        <w:rPr>
          <w:lang w:val="pt-BR"/>
        </w:rPr>
        <w:tab/>
      </w:r>
    </w:p>
    <w:p w:rsidR="00531D4F" w:rsidRPr="003A3FBB" w:rsidRDefault="00531D4F" w:rsidP="00601EA7">
      <w:pPr>
        <w:spacing w:line="276" w:lineRule="auto"/>
        <w:ind w:firstLine="720"/>
        <w:jc w:val="both"/>
        <w:rPr>
          <w:lang w:val="pt-BR"/>
        </w:rPr>
      </w:pPr>
      <w:r w:rsidRPr="003A3FBB">
        <w:rPr>
          <w:b/>
          <w:lang w:val="pt-BR"/>
        </w:rPr>
        <w:t>D</w:t>
      </w:r>
      <w:r w:rsidRPr="003A3FBB">
        <w:rPr>
          <w:lang w:val="pt-BR"/>
        </w:rPr>
        <w:t xml:space="preserve">. không có hiện tượng gì.  </w:t>
      </w:r>
    </w:p>
    <w:p w:rsidR="00531D4F" w:rsidRPr="003A3FBB" w:rsidRDefault="00531D4F" w:rsidP="00601EA7">
      <w:pPr>
        <w:spacing w:line="276" w:lineRule="auto"/>
        <w:jc w:val="both"/>
      </w:pPr>
      <w:r w:rsidRPr="003A3FBB">
        <w:rPr>
          <w:b/>
          <w:bCs/>
        </w:rPr>
        <w:t xml:space="preserve">Câu </w:t>
      </w:r>
      <w:r w:rsidRPr="003A3FBB">
        <w:rPr>
          <w:b/>
          <w:bCs/>
          <w:lang w:val="pt-BR"/>
        </w:rPr>
        <w:t>11</w:t>
      </w:r>
      <w:r w:rsidRPr="003A3FBB">
        <w:rPr>
          <w:b/>
          <w:bCs/>
        </w:rPr>
        <w:t xml:space="preserve">: </w:t>
      </w:r>
      <w:r w:rsidRPr="003A3FBB">
        <w:t>Dung dịch CuSO</w:t>
      </w:r>
      <w:r w:rsidRPr="003A3FBB">
        <w:rPr>
          <w:vertAlign w:val="subscript"/>
        </w:rPr>
        <w:t>4</w:t>
      </w:r>
      <w:r w:rsidRPr="003A3FBB">
        <w:t xml:space="preserve"> có màu xanh, một học sinh tiến hành thí nghiệm sau: Nhúng một thanh Fe sạch vào dung dịch CuSO</w:t>
      </w:r>
      <w:r w:rsidRPr="003A3FBB">
        <w:rPr>
          <w:vertAlign w:val="subscript"/>
        </w:rPr>
        <w:t>4</w:t>
      </w:r>
      <w:r w:rsidRPr="003A3FBB">
        <w:t>,</w:t>
      </w:r>
      <w:r w:rsidRPr="003A3FBB">
        <w:rPr>
          <w:lang w:val="pt-BR"/>
        </w:rPr>
        <w:t xml:space="preserve"> </w:t>
      </w:r>
      <w:r w:rsidRPr="003A3FBB">
        <w:t>sau một thời gian ta quan sát thấy hiện tượng gì?</w:t>
      </w:r>
    </w:p>
    <w:p w:rsidR="00531D4F" w:rsidRPr="003A3FBB" w:rsidRDefault="00531D4F" w:rsidP="00601EA7">
      <w:pPr>
        <w:spacing w:line="276" w:lineRule="auto"/>
        <w:ind w:firstLine="720"/>
        <w:jc w:val="both"/>
      </w:pPr>
      <w:r w:rsidRPr="003A3FBB">
        <w:rPr>
          <w:b/>
        </w:rPr>
        <w:t>A</w:t>
      </w:r>
      <w:r w:rsidRPr="003A3FBB">
        <w:t xml:space="preserve">. Thanh Fe có màu trắng và dung dịch nhạt dần màu xanh.  </w:t>
      </w:r>
    </w:p>
    <w:p w:rsidR="00531D4F" w:rsidRPr="003A3FBB" w:rsidRDefault="00531D4F" w:rsidP="00601EA7">
      <w:pPr>
        <w:spacing w:line="276" w:lineRule="auto"/>
        <w:ind w:firstLine="720"/>
        <w:jc w:val="both"/>
      </w:pPr>
      <w:r w:rsidRPr="003A3FBB">
        <w:rPr>
          <w:b/>
        </w:rPr>
        <w:t>B</w:t>
      </w:r>
      <w:r w:rsidRPr="003A3FBB">
        <w:t xml:space="preserve">. Thanh Fe có màu đỏ và dung dịch nhạt dần màu xanh.  </w:t>
      </w:r>
    </w:p>
    <w:p w:rsidR="00531D4F" w:rsidRPr="003A3FBB" w:rsidRDefault="00531D4F" w:rsidP="00601EA7">
      <w:pPr>
        <w:spacing w:line="276" w:lineRule="auto"/>
        <w:ind w:firstLine="720"/>
        <w:jc w:val="both"/>
      </w:pPr>
      <w:r w:rsidRPr="003A3FBB">
        <w:rPr>
          <w:b/>
        </w:rPr>
        <w:t>C</w:t>
      </w:r>
      <w:r w:rsidRPr="003A3FBB">
        <w:t xml:space="preserve">. Thanh Fe có màu trắng và dung dịch có màu xanh.  </w:t>
      </w:r>
    </w:p>
    <w:p w:rsidR="00531D4F" w:rsidRPr="003A3FBB" w:rsidRDefault="00531D4F" w:rsidP="00601EA7">
      <w:pPr>
        <w:spacing w:line="276" w:lineRule="auto"/>
        <w:ind w:firstLine="720"/>
        <w:jc w:val="both"/>
      </w:pPr>
      <w:r w:rsidRPr="003A3FBB">
        <w:rPr>
          <w:b/>
        </w:rPr>
        <w:t>D</w:t>
      </w:r>
      <w:r w:rsidRPr="003A3FBB">
        <w:t>. Thanh Fe có màu đỏ và dung dịch có màu xanh.</w:t>
      </w:r>
    </w:p>
    <w:p w:rsidR="00531D4F" w:rsidRPr="003A3FBB" w:rsidRDefault="00531D4F" w:rsidP="00601EA7">
      <w:pPr>
        <w:spacing w:line="276" w:lineRule="auto"/>
        <w:jc w:val="both"/>
      </w:pPr>
      <w:r w:rsidRPr="003A3FBB">
        <w:rPr>
          <w:b/>
        </w:rPr>
        <w:t>Câu 12:</w:t>
      </w:r>
      <w:r w:rsidRPr="003A3FBB">
        <w:t xml:space="preserve"> Nhúng một thanh kim loại Fe (dư) vào dung dịch muối AgNO</w:t>
      </w:r>
      <w:r w:rsidRPr="003A3FBB">
        <w:rPr>
          <w:vertAlign w:val="subscript"/>
        </w:rPr>
        <w:t>3</w:t>
      </w:r>
      <w:r w:rsidRPr="003A3FBB">
        <w:t xml:space="preserve"> sau một thời gian khối lượng thanh Fe tăng thêm 8 gam (giả sử Ag tạo ra bám hết lên thanh Fe). Khối lượng Ag bám lên thanh Fe là </w:t>
      </w:r>
    </w:p>
    <w:p w:rsidR="00531D4F" w:rsidRPr="003A3FBB" w:rsidRDefault="00531D4F" w:rsidP="00601EA7">
      <w:pPr>
        <w:spacing w:line="276" w:lineRule="auto"/>
        <w:ind w:firstLine="720"/>
        <w:jc w:val="both"/>
      </w:pPr>
      <w:r w:rsidRPr="003A3FBB">
        <w:rPr>
          <w:b/>
        </w:rPr>
        <w:t>A</w:t>
      </w:r>
      <w:r w:rsidRPr="003A3FBB">
        <w:t xml:space="preserve">. 10,08 gam.  </w:t>
      </w:r>
      <w:r w:rsidRPr="003A3FBB">
        <w:tab/>
        <w:t xml:space="preserve"> </w:t>
      </w:r>
      <w:r w:rsidRPr="003A3FBB">
        <w:rPr>
          <w:b/>
        </w:rPr>
        <w:t>B</w:t>
      </w:r>
      <w:r w:rsidRPr="003A3FBB">
        <w:t xml:space="preserve">. 1,08 gam.   </w:t>
      </w:r>
      <w:r w:rsidRPr="003A3FBB">
        <w:tab/>
      </w:r>
      <w:r w:rsidRPr="003A3FBB">
        <w:tab/>
      </w:r>
      <w:r w:rsidRPr="003A3FBB">
        <w:rPr>
          <w:b/>
          <w:lang w:val="pt-BR"/>
        </w:rPr>
        <w:t>C</w:t>
      </w:r>
      <w:r w:rsidRPr="003A3FBB">
        <w:rPr>
          <w:lang w:val="pt-BR"/>
        </w:rPr>
        <w:t xml:space="preserve">. 5,04 gam. </w:t>
      </w:r>
      <w:r w:rsidRPr="003A3FBB">
        <w:rPr>
          <w:lang w:val="pt-BR"/>
        </w:rPr>
        <w:tab/>
      </w:r>
      <w:r w:rsidRPr="003A3FBB">
        <w:rPr>
          <w:lang w:val="pt-BR"/>
        </w:rPr>
        <w:tab/>
      </w:r>
      <w:r w:rsidRPr="003A3FBB">
        <w:rPr>
          <w:lang w:val="pt-BR"/>
        </w:rPr>
        <w:tab/>
      </w:r>
      <w:r w:rsidRPr="003A3FBB">
        <w:rPr>
          <w:b/>
          <w:lang w:val="pt-BR"/>
        </w:rPr>
        <w:t>D</w:t>
      </w:r>
      <w:r w:rsidRPr="003A3FBB">
        <w:rPr>
          <w:lang w:val="pt-BR"/>
        </w:rPr>
        <w:t xml:space="preserve">. 8 gam.  </w:t>
      </w:r>
    </w:p>
    <w:p w:rsidR="00531D4F" w:rsidRPr="003A3FBB" w:rsidRDefault="00531D4F" w:rsidP="00601EA7">
      <w:pPr>
        <w:spacing w:line="276" w:lineRule="auto"/>
        <w:jc w:val="both"/>
        <w:rPr>
          <w:lang w:val="pt-BR"/>
        </w:rPr>
      </w:pPr>
      <w:r w:rsidRPr="003A3FBB">
        <w:rPr>
          <w:b/>
          <w:lang w:val="pt-BR"/>
        </w:rPr>
        <w:t>Câu 13:</w:t>
      </w:r>
      <w:r w:rsidRPr="003A3FBB">
        <w:rPr>
          <w:lang w:val="pt-BR"/>
        </w:rPr>
        <w:t xml:space="preserve">  Hỗn hợp A chứa x mol Fe và y mol Zn.  Hòa tan hết hỗn hợp A này bằng dung dịch HNO</w:t>
      </w:r>
      <w:r w:rsidRPr="003A3FBB">
        <w:rPr>
          <w:vertAlign w:val="subscript"/>
          <w:lang w:val="pt-BR"/>
        </w:rPr>
        <w:t>3</w:t>
      </w:r>
      <w:r w:rsidRPr="003A3FBB">
        <w:rPr>
          <w:lang w:val="pt-BR"/>
        </w:rPr>
        <w:t xml:space="preserve"> loãng dư thu được hỗn hợp khí gồm 0,06 mol NO,  0,01mol N</w:t>
      </w:r>
      <w:r w:rsidRPr="003A3FBB">
        <w:rPr>
          <w:vertAlign w:val="subscript"/>
          <w:lang w:val="pt-BR"/>
        </w:rPr>
        <w:t>2</w:t>
      </w:r>
      <w:r w:rsidRPr="003A3FBB">
        <w:rPr>
          <w:lang w:val="pt-BR"/>
        </w:rPr>
        <w:t>O và 0,01 mol N</w:t>
      </w:r>
      <w:r w:rsidRPr="003A3FBB">
        <w:rPr>
          <w:vertAlign w:val="subscript"/>
          <w:lang w:val="pt-BR"/>
        </w:rPr>
        <w:t>2</w:t>
      </w:r>
      <w:r w:rsidRPr="003A3FBB">
        <w:rPr>
          <w:lang w:val="pt-BR"/>
        </w:rPr>
        <w:t xml:space="preserve"> đem cô cạn dung dịch sau khi hòa tan thu được 32,36 gam hỗn hợp hai muối nitrat khan.   Tổng x + y là</w:t>
      </w:r>
    </w:p>
    <w:p w:rsidR="00531D4F" w:rsidRPr="003A3FBB" w:rsidRDefault="00531D4F" w:rsidP="00601EA7">
      <w:pPr>
        <w:spacing w:line="276" w:lineRule="auto"/>
        <w:ind w:firstLine="720"/>
        <w:jc w:val="both"/>
        <w:rPr>
          <w:lang w:val="pt-BR"/>
        </w:rPr>
      </w:pPr>
      <w:r w:rsidRPr="003A3FBB">
        <w:rPr>
          <w:b/>
          <w:lang w:val="pt-BR"/>
        </w:rPr>
        <w:t>A</w:t>
      </w:r>
      <w:r w:rsidRPr="003A3FBB">
        <w:rPr>
          <w:lang w:val="pt-BR"/>
        </w:rPr>
        <w:t xml:space="preserve">.  0,18.   </w:t>
      </w:r>
      <w:r w:rsidRPr="003A3FBB">
        <w:rPr>
          <w:lang w:val="pt-BR"/>
        </w:rPr>
        <w:tab/>
      </w:r>
      <w:r w:rsidRPr="003A3FBB">
        <w:rPr>
          <w:lang w:val="pt-BR"/>
        </w:rPr>
        <w:tab/>
      </w:r>
      <w:r w:rsidRPr="003A3FBB">
        <w:rPr>
          <w:b/>
          <w:lang w:val="pt-BR"/>
        </w:rPr>
        <w:t>B</w:t>
      </w:r>
      <w:r w:rsidRPr="003A3FBB">
        <w:rPr>
          <w:lang w:val="pt-BR"/>
        </w:rPr>
        <w:t xml:space="preserve">.  0,32.  </w:t>
      </w:r>
      <w:r w:rsidRPr="003A3FBB">
        <w:rPr>
          <w:lang w:val="pt-BR"/>
        </w:rPr>
        <w:tab/>
      </w:r>
      <w:r w:rsidRPr="003A3FBB">
        <w:rPr>
          <w:lang w:val="pt-BR"/>
        </w:rPr>
        <w:tab/>
      </w:r>
      <w:r w:rsidRPr="003A3FBB">
        <w:rPr>
          <w:b/>
          <w:lang w:val="pt-BR"/>
        </w:rPr>
        <w:t>C</w:t>
      </w:r>
      <w:r w:rsidRPr="003A3FBB">
        <w:rPr>
          <w:lang w:val="pt-BR"/>
        </w:rPr>
        <w:t xml:space="preserve">.  0,36.  </w:t>
      </w:r>
      <w:r w:rsidRPr="003A3FBB">
        <w:rPr>
          <w:lang w:val="pt-BR"/>
        </w:rPr>
        <w:tab/>
      </w:r>
      <w:r w:rsidRPr="003A3FBB">
        <w:rPr>
          <w:lang w:val="pt-BR"/>
        </w:rPr>
        <w:tab/>
      </w:r>
      <w:r w:rsidRPr="003A3FBB">
        <w:rPr>
          <w:b/>
          <w:lang w:val="pt-BR"/>
        </w:rPr>
        <w:t>D</w:t>
      </w:r>
      <w:r w:rsidRPr="003A3FBB">
        <w:rPr>
          <w:lang w:val="pt-BR"/>
        </w:rPr>
        <w:t xml:space="preserve">.  0,16.  </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rPr>
          <w:b/>
          <w:lang w:val="pt-BR"/>
        </w:rPr>
        <w:t>Câu 14:</w:t>
      </w:r>
      <w:r w:rsidRPr="003A3FBB">
        <w:rPr>
          <w:lang w:val="pt-BR"/>
        </w:rPr>
        <w:t xml:space="preserve">  </w:t>
      </w:r>
      <w:r w:rsidRPr="003A3FBB">
        <w:t>Hoà tan hoàn toàn 24,4 gam hỗn hợp gồm FeCl2  và NaCl (có tỉ lệ số mol tương ứng là 1 : 2)</w:t>
      </w:r>
      <w:r w:rsidRPr="003A3FBB">
        <w:rPr>
          <w:b/>
          <w:bCs/>
        </w:rPr>
        <w:t xml:space="preserve"> </w:t>
      </w:r>
      <w:r w:rsidRPr="003A3FBB">
        <w:t>vào một lượng nước (dư), thu được dung dịch X. Cho dung dịch AgNO3  (dư) vào dung dịch X, sau</w:t>
      </w:r>
      <w:r w:rsidRPr="003A3FBB">
        <w:rPr>
          <w:b/>
          <w:bCs/>
        </w:rPr>
        <w:t xml:space="preserve"> </w:t>
      </w:r>
      <w:r w:rsidRPr="003A3FBB">
        <w:t>khi phản ứng xảy ra hoàn toàn sinh ra m gam chất rắn. Giá trị của m là</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tab/>
      </w:r>
      <w:r w:rsidRPr="003A3FBB">
        <w:rPr>
          <w:b/>
          <w:bCs/>
        </w:rPr>
        <w:t xml:space="preserve">A. </w:t>
      </w:r>
      <w:r w:rsidRPr="003A3FBB">
        <w:t>10,8.</w:t>
      </w:r>
      <w:r w:rsidRPr="003A3FBB">
        <w:tab/>
      </w:r>
      <w:r w:rsidRPr="003A3FBB">
        <w:rPr>
          <w:b/>
          <w:bCs/>
        </w:rPr>
        <w:t xml:space="preserve">B. </w:t>
      </w:r>
      <w:r w:rsidRPr="003A3FBB">
        <w:t>28,7.</w:t>
      </w:r>
      <w:r w:rsidRPr="003A3FBB">
        <w:tab/>
      </w:r>
      <w:r w:rsidRPr="003A3FBB">
        <w:rPr>
          <w:b/>
          <w:bCs/>
        </w:rPr>
        <w:t xml:space="preserve">C. </w:t>
      </w:r>
      <w:r w:rsidRPr="003A3FBB">
        <w:t>57,4.</w:t>
      </w:r>
      <w:r w:rsidRPr="003A3FBB">
        <w:tab/>
      </w:r>
      <w:r w:rsidRPr="003A3FBB">
        <w:rPr>
          <w:b/>
          <w:bCs/>
        </w:rPr>
        <w:t xml:space="preserve">D. </w:t>
      </w:r>
      <w:r w:rsidRPr="003A3FBB">
        <w:t>68,2.</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rPr>
          <w:b/>
          <w:bCs/>
        </w:rPr>
        <w:t xml:space="preserve"> Câu 15. </w:t>
      </w:r>
      <w:r w:rsidRPr="003A3FBB">
        <w:t>Nung một hỗn hợp rắn gồm a mol FeCO</w:t>
      </w:r>
      <w:r w:rsidRPr="003A3FBB">
        <w:rPr>
          <w:vertAlign w:val="subscript"/>
        </w:rPr>
        <w:t>3</w:t>
      </w:r>
      <w:r w:rsidRPr="003A3FBB">
        <w:t xml:space="preserve"> và b mol FeS</w:t>
      </w:r>
      <w:r w:rsidRPr="003A3FBB">
        <w:rPr>
          <w:vertAlign w:val="subscript"/>
        </w:rPr>
        <w:t>2</w:t>
      </w:r>
      <w:r w:rsidRPr="003A3FBB">
        <w:t xml:space="preserve"> trong bình kín chứa không khí (dư). Sau khi các phản ứng xảy ra hoàn toàn, đưa bình về nhiệt độ ban đầu, thu được chất rắn duy nhất là Fe</w:t>
      </w:r>
      <w:r w:rsidRPr="003A3FBB">
        <w:rPr>
          <w:vertAlign w:val="subscript"/>
        </w:rPr>
        <w:t>2</w:t>
      </w:r>
      <w:r w:rsidRPr="003A3FBB">
        <w:t>O</w:t>
      </w:r>
      <w:r w:rsidRPr="003A3FBB">
        <w:rPr>
          <w:vertAlign w:val="subscript"/>
        </w:rPr>
        <w:t>3</w:t>
      </w:r>
      <w:r w:rsidRPr="003A3FBB">
        <w:t xml:space="preserve"> và hỗn hợp khí. Biết áp suất khí trong bình trước và sau phản ứng bằng nhau, mối liên hệ giữa a và b là (biết sau các phản ứng, lưu huỳnh ở mức oxi hoá +4).</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tab/>
      </w:r>
      <w:r w:rsidRPr="003A3FBB">
        <w:rPr>
          <w:b/>
          <w:bCs/>
        </w:rPr>
        <w:t xml:space="preserve">A. </w:t>
      </w:r>
      <w:r w:rsidRPr="003A3FBB">
        <w:t>a = 2b.</w:t>
      </w:r>
      <w:r w:rsidRPr="003A3FBB">
        <w:tab/>
      </w:r>
      <w:r w:rsidRPr="003A3FBB">
        <w:rPr>
          <w:b/>
          <w:bCs/>
        </w:rPr>
        <w:t xml:space="preserve">B. </w:t>
      </w:r>
      <w:r w:rsidRPr="003A3FBB">
        <w:t>a = 4b.</w:t>
      </w:r>
      <w:r w:rsidRPr="003A3FBB">
        <w:tab/>
      </w:r>
      <w:r w:rsidRPr="003A3FBB">
        <w:rPr>
          <w:b/>
          <w:bCs/>
        </w:rPr>
        <w:t xml:space="preserve">C. </w:t>
      </w:r>
      <w:r w:rsidRPr="003A3FBB">
        <w:t>a = b.</w:t>
      </w:r>
      <w:r w:rsidRPr="003A3FBB">
        <w:tab/>
      </w:r>
      <w:r w:rsidRPr="003A3FBB">
        <w:rPr>
          <w:b/>
          <w:bCs/>
        </w:rPr>
        <w:t xml:space="preserve">D. </w:t>
      </w:r>
      <w:r w:rsidRPr="003A3FBB">
        <w:t>a = 0,5b.</w:t>
      </w:r>
    </w:p>
    <w:p w:rsidR="00531D4F" w:rsidRPr="003A3FBB" w:rsidRDefault="00531D4F" w:rsidP="00601EA7">
      <w:pPr>
        <w:spacing w:line="300" w:lineRule="auto"/>
        <w:jc w:val="both"/>
        <w:rPr>
          <w:b/>
          <w:lang w:val="pt-BR"/>
        </w:rPr>
      </w:pPr>
    </w:p>
    <w:p w:rsidR="00531D4F" w:rsidRPr="003A3FBB" w:rsidRDefault="00531D4F" w:rsidP="00601EA7">
      <w:pPr>
        <w:spacing w:line="300" w:lineRule="auto"/>
        <w:ind w:left="360"/>
      </w:pPr>
    </w:p>
    <w:p w:rsidR="00531D4F" w:rsidRPr="003A3FBB" w:rsidRDefault="00531D4F" w:rsidP="00601EA7">
      <w:pPr>
        <w:spacing w:line="300" w:lineRule="auto"/>
      </w:pPr>
    </w:p>
    <w:p w:rsidR="00531D4F" w:rsidRPr="003A3FBB" w:rsidRDefault="00531D4F" w:rsidP="00B16431">
      <w:pPr>
        <w:spacing w:line="300" w:lineRule="auto"/>
        <w:rPr>
          <w:b/>
        </w:rPr>
      </w:pPr>
      <w:r w:rsidRPr="003A3FBB">
        <w:rPr>
          <w:b/>
        </w:rPr>
        <w:t>Tuần 31: Từ ngày 20/03 đến ngày 25/03/2017</w:t>
      </w:r>
    </w:p>
    <w:p w:rsidR="00531D4F" w:rsidRPr="003A3FBB" w:rsidRDefault="00531D4F" w:rsidP="00B16431">
      <w:pPr>
        <w:spacing w:line="300" w:lineRule="auto"/>
        <w:jc w:val="center"/>
      </w:pPr>
      <w:r w:rsidRPr="003A3FBB">
        <w:rPr>
          <w:b/>
          <w:i/>
        </w:rPr>
        <w:t>Tiết 57. BÀI 34 – CROM VÀ HỢP CHẤT CỦA CROM (tiết 1)</w:t>
      </w:r>
    </w:p>
    <w:p w:rsidR="00531D4F" w:rsidRPr="003A3FBB" w:rsidRDefault="00531D4F" w:rsidP="00B16431">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B16431">
      <w:pPr>
        <w:spacing w:line="300" w:lineRule="auto"/>
        <w:jc w:val="both"/>
      </w:pPr>
      <w:r w:rsidRPr="003A3FBB">
        <w:rPr>
          <w:b/>
          <w:u w:val="single"/>
          <w:lang w:val="pt-BR"/>
        </w:rPr>
        <w:t>I. KIẾN THỨC – KĨ NĂNG</w:t>
      </w:r>
      <w:r w:rsidRPr="003A3FBB">
        <w:t xml:space="preserve">                                            </w:t>
      </w:r>
    </w:p>
    <w:p w:rsidR="00531D4F" w:rsidRPr="003A3FBB" w:rsidRDefault="00531D4F" w:rsidP="00B16431">
      <w:pPr>
        <w:tabs>
          <w:tab w:val="left" w:pos="8820"/>
        </w:tabs>
        <w:spacing w:line="300" w:lineRule="auto"/>
        <w:jc w:val="both"/>
        <w:rPr>
          <w:b/>
        </w:rPr>
      </w:pPr>
      <w:r w:rsidRPr="003A3FBB">
        <w:rPr>
          <w:b/>
          <w:lang w:val="pt-BR"/>
        </w:rPr>
        <w:t>1. Kiến thức</w:t>
      </w:r>
      <w:r w:rsidRPr="003A3FBB">
        <w:rPr>
          <w:b/>
        </w:rPr>
        <w:t xml:space="preserve"> </w:t>
      </w:r>
    </w:p>
    <w:p w:rsidR="00531D4F" w:rsidRPr="003A3FBB" w:rsidRDefault="00531D4F" w:rsidP="00B16431">
      <w:pPr>
        <w:spacing w:line="300" w:lineRule="auto"/>
        <w:jc w:val="both"/>
        <w:rPr>
          <w:lang w:val="it-IT"/>
        </w:rPr>
      </w:pPr>
      <w:r w:rsidRPr="003A3FBB">
        <w:rPr>
          <w:lang w:val="it-IT"/>
        </w:rPr>
        <w:t>Nêu được:</w:t>
      </w:r>
    </w:p>
    <w:p w:rsidR="00531D4F" w:rsidRPr="003A3FBB" w:rsidRDefault="00531D4F" w:rsidP="00B16431">
      <w:pPr>
        <w:spacing w:line="300" w:lineRule="auto"/>
        <w:jc w:val="both"/>
        <w:rPr>
          <w:lang w:val="it-IT"/>
        </w:rPr>
      </w:pPr>
      <w:r w:rsidRPr="003A3FBB">
        <w:rPr>
          <w:lang w:val="it-IT"/>
        </w:rPr>
        <w:lastRenderedPageBreak/>
        <w:t>- Vị trí, cấu hình electron hoá trị, tính chất vật lí (độ cứng, màu, khối lượng riêng) của crom, số oxi hoá; tính chất hoá học của crom là tính khử (phản ứng với oxi, clo, lưu huỳnh, dung dịch axit).</w:t>
      </w:r>
    </w:p>
    <w:p w:rsidR="00531D4F" w:rsidRPr="003A3FBB" w:rsidRDefault="00531D4F" w:rsidP="00B16431">
      <w:pPr>
        <w:spacing w:line="300" w:lineRule="auto"/>
        <w:jc w:val="both"/>
        <w:rPr>
          <w:b/>
          <w:lang w:val="pt-BR"/>
        </w:rPr>
      </w:pPr>
      <w:r w:rsidRPr="003A3FBB">
        <w:rPr>
          <w:b/>
          <w:lang w:val="pt-BR"/>
        </w:rPr>
        <w:t>2. Kĩ năng</w:t>
      </w:r>
      <w:r w:rsidRPr="003A3FBB">
        <w:rPr>
          <w:b/>
          <w:bCs/>
          <w:iCs/>
        </w:rPr>
        <w:tab/>
      </w:r>
    </w:p>
    <w:p w:rsidR="00531D4F" w:rsidRPr="003A3FBB" w:rsidRDefault="00531D4F" w:rsidP="00B16431">
      <w:pPr>
        <w:spacing w:before="40" w:after="40" w:line="300" w:lineRule="auto"/>
      </w:pPr>
      <w:r w:rsidRPr="003A3FBB">
        <w:sym w:font="Symbol" w:char="F02D"/>
      </w:r>
      <w:r w:rsidRPr="003A3FBB">
        <w:t xml:space="preserve"> Dự đoán, kiểm tra bằng thí nghiệm và kết luận được tính chất hoá học của crom.</w:t>
      </w:r>
    </w:p>
    <w:p w:rsidR="00531D4F" w:rsidRPr="003A3FBB" w:rsidRDefault="00531D4F" w:rsidP="00B16431">
      <w:pPr>
        <w:spacing w:before="40" w:after="40" w:line="300" w:lineRule="auto"/>
        <w:rPr>
          <w:spacing w:val="-2"/>
        </w:rPr>
      </w:pPr>
      <w:r w:rsidRPr="003A3FBB">
        <w:rPr>
          <w:spacing w:val="-2"/>
        </w:rPr>
        <w:sym w:font="Symbol" w:char="F02D"/>
      </w:r>
      <w:r w:rsidRPr="003A3FBB">
        <w:rPr>
          <w:spacing w:val="-2"/>
        </w:rPr>
        <w:t xml:space="preserve"> Viết các </w:t>
      </w:r>
      <w:r w:rsidRPr="003A3FBB">
        <w:rPr>
          <w:lang w:val="de-DE"/>
        </w:rPr>
        <w:t>phương trình hoá học</w:t>
      </w:r>
      <w:r w:rsidRPr="003A3FBB">
        <w:rPr>
          <w:spacing w:val="-2"/>
        </w:rPr>
        <w:t xml:space="preserve"> </w:t>
      </w:r>
      <w:r w:rsidRPr="003A3FBB">
        <w:t>minh hoạ tính khử của crom</w:t>
      </w:r>
      <w:r w:rsidRPr="003A3FBB">
        <w:rPr>
          <w:spacing w:val="-2"/>
        </w:rPr>
        <w:t>.</w:t>
      </w:r>
    </w:p>
    <w:p w:rsidR="00531D4F" w:rsidRPr="003A3FBB" w:rsidRDefault="00531D4F" w:rsidP="00B16431">
      <w:pPr>
        <w:spacing w:line="300" w:lineRule="auto"/>
        <w:jc w:val="both"/>
        <w:rPr>
          <w:b/>
          <w:lang w:val="pt-BR"/>
        </w:rPr>
      </w:pPr>
      <w:r w:rsidRPr="003A3FBB">
        <w:sym w:font="Symbol" w:char="F02D"/>
      </w:r>
      <w:r w:rsidRPr="003A3FBB">
        <w:t xml:space="preserve"> Giải được bài tập : Tính thành phần phần trăm khối lượng crom trong hỗn hợp phản ứng, xác</w:t>
      </w:r>
      <w:r w:rsidRPr="003A3FBB">
        <w:rPr>
          <w:lang w:val="it-IT"/>
        </w:rPr>
        <w:t xml:space="preserve"> định tên kim loại phản ứng và bài tập khác có </w:t>
      </w:r>
      <w:r w:rsidRPr="003A3FBB">
        <w:t>nội dung</w:t>
      </w:r>
      <w:r w:rsidRPr="003A3FBB">
        <w:rPr>
          <w:lang w:val="it-IT"/>
        </w:rPr>
        <w:t xml:space="preserve"> liên quan.</w:t>
      </w:r>
    </w:p>
    <w:p w:rsidR="00531D4F" w:rsidRPr="003A3FBB" w:rsidRDefault="00531D4F" w:rsidP="00B16431">
      <w:pPr>
        <w:spacing w:line="300" w:lineRule="auto"/>
        <w:jc w:val="both"/>
        <w:rPr>
          <w:b/>
          <w:u w:val="single"/>
          <w:lang w:val="pt-BR"/>
        </w:rPr>
      </w:pPr>
      <w:r w:rsidRPr="003A3FBB">
        <w:rPr>
          <w:b/>
          <w:u w:val="single"/>
          <w:lang w:val="pt-BR"/>
        </w:rPr>
        <w:t>II. PHÁT TRIỂN NĂNG LỰC</w:t>
      </w:r>
    </w:p>
    <w:p w:rsidR="00531D4F" w:rsidRPr="003A3FBB" w:rsidRDefault="00531D4F" w:rsidP="00B16431">
      <w:pPr>
        <w:spacing w:line="300" w:lineRule="auto"/>
        <w:jc w:val="both"/>
        <w:rPr>
          <w:b/>
        </w:rPr>
      </w:pPr>
      <w:r w:rsidRPr="003A3FBB">
        <w:rPr>
          <w:b/>
        </w:rPr>
        <w:t>Năng lực chuyên biệt</w:t>
      </w:r>
    </w:p>
    <w:p w:rsidR="00531D4F" w:rsidRPr="003A3FBB" w:rsidRDefault="00531D4F" w:rsidP="00B16431">
      <w:pPr>
        <w:spacing w:line="300" w:lineRule="auto"/>
        <w:ind w:firstLine="360"/>
        <w:jc w:val="both"/>
      </w:pPr>
      <w:r w:rsidRPr="003A3FBB">
        <w:t>- Năng lực giải quyết vấn đề</w:t>
      </w:r>
    </w:p>
    <w:p w:rsidR="00531D4F" w:rsidRPr="003A3FBB" w:rsidRDefault="00531D4F" w:rsidP="00B16431">
      <w:pPr>
        <w:spacing w:line="300" w:lineRule="auto"/>
        <w:ind w:firstLine="360"/>
        <w:jc w:val="both"/>
      </w:pPr>
      <w:r w:rsidRPr="003A3FBB">
        <w:t xml:space="preserve">- Năng lực tính toán qua việc giải thích các bài tập hóa học có bối cảnh thực tiễn. </w:t>
      </w:r>
    </w:p>
    <w:p w:rsidR="00531D4F" w:rsidRPr="003A3FBB" w:rsidRDefault="00531D4F" w:rsidP="00B16431">
      <w:pPr>
        <w:spacing w:line="300" w:lineRule="auto"/>
        <w:jc w:val="both"/>
        <w:rPr>
          <w:b/>
        </w:rPr>
      </w:pPr>
      <w:r w:rsidRPr="003A3FBB">
        <w:rPr>
          <w:b/>
        </w:rPr>
        <w:t>Các năng lực khác</w:t>
      </w:r>
    </w:p>
    <w:p w:rsidR="00531D4F" w:rsidRPr="003A3FBB" w:rsidRDefault="00531D4F" w:rsidP="00B16431">
      <w:pPr>
        <w:spacing w:line="300"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B16431">
      <w:pPr>
        <w:spacing w:line="300" w:lineRule="auto"/>
        <w:ind w:firstLine="360"/>
        <w:jc w:val="both"/>
      </w:pPr>
      <w:r w:rsidRPr="003A3FBB">
        <w:t xml:space="preserve">- Năng lực sử dụng ngôn ngữ: diễn đạt trình bày ý kiến nhận định của bản thân. </w:t>
      </w:r>
    </w:p>
    <w:p w:rsidR="00531D4F" w:rsidRPr="003A3FBB" w:rsidRDefault="00531D4F" w:rsidP="00B16431">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B16431">
      <w:pPr>
        <w:spacing w:line="300" w:lineRule="auto"/>
      </w:pPr>
      <w:r w:rsidRPr="003A3FBB">
        <w:t xml:space="preserve">      - Bảng toàn hoàn các nguyên tố hoá học.</w:t>
      </w:r>
    </w:p>
    <w:p w:rsidR="00531D4F" w:rsidRPr="003A3FBB" w:rsidRDefault="00531D4F" w:rsidP="00B16431">
      <w:pPr>
        <w:spacing w:line="300" w:lineRule="auto"/>
      </w:pPr>
      <w:r w:rsidRPr="003A3FBB">
        <w:t xml:space="preserve">     - Hoá chất : dd NaOH đặc, CrCl</w:t>
      </w:r>
      <w:r w:rsidRPr="003A3FBB">
        <w:rPr>
          <w:vertAlign w:val="subscript"/>
        </w:rPr>
        <w:t>3</w:t>
      </w:r>
      <w:r w:rsidRPr="003A3FBB">
        <w:t>, HCl,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K</w:t>
      </w:r>
      <w:r w:rsidRPr="003A3FBB">
        <w:rPr>
          <w:vertAlign w:val="subscript"/>
        </w:rPr>
        <w:t>2</w:t>
      </w:r>
      <w:r w:rsidRPr="003A3FBB">
        <w:t>CrO</w:t>
      </w:r>
      <w:r w:rsidRPr="003A3FBB">
        <w:rPr>
          <w:vertAlign w:val="subscript"/>
        </w:rPr>
        <w:t>4</w:t>
      </w:r>
      <w:r w:rsidRPr="003A3FBB">
        <w:t>, H</w:t>
      </w:r>
      <w:r w:rsidRPr="003A3FBB">
        <w:rPr>
          <w:vertAlign w:val="subscript"/>
        </w:rPr>
        <w:t>2</w:t>
      </w:r>
      <w:r w:rsidRPr="003A3FBB">
        <w:t>SO</w:t>
      </w:r>
      <w:r w:rsidRPr="003A3FBB">
        <w:rPr>
          <w:vertAlign w:val="subscript"/>
        </w:rPr>
        <w:t>4</w:t>
      </w:r>
      <w:r w:rsidRPr="003A3FBB">
        <w:t>, KI, FeSO</w:t>
      </w:r>
      <w:r w:rsidRPr="003A3FBB">
        <w:rPr>
          <w:vertAlign w:val="subscript"/>
        </w:rPr>
        <w:t>4</w:t>
      </w:r>
      <w:r w:rsidRPr="003A3FBB">
        <w:t>, hồ tinh bột, Br</w:t>
      </w:r>
      <w:r w:rsidRPr="003A3FBB">
        <w:rPr>
          <w:vertAlign w:val="subscript"/>
        </w:rPr>
        <w:t>2</w:t>
      </w:r>
      <w:r w:rsidRPr="003A3FBB">
        <w:t xml:space="preserve"> bão hòa. Kim loại Zn viên</w:t>
      </w:r>
    </w:p>
    <w:p w:rsidR="00531D4F" w:rsidRPr="003A3FBB" w:rsidRDefault="00531D4F" w:rsidP="00B16431">
      <w:pPr>
        <w:spacing w:line="300" w:lineRule="auto"/>
      </w:pPr>
      <w:r w:rsidRPr="003A3FBB">
        <w:t xml:space="preserve">    -Dụng cụ : ống nghiệm, cặp gỗ, giá để.</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B16431">
      <w:pPr>
        <w:spacing w:line="300" w:lineRule="auto"/>
        <w:ind w:left="360"/>
        <w:jc w:val="both"/>
      </w:pPr>
      <w:r w:rsidRPr="003A3FBB">
        <w:t xml:space="preserve">- Chuẩn bị bài trước ở nhà theo hướng dẫn của giáo viên. </w:t>
      </w:r>
    </w:p>
    <w:p w:rsidR="00531D4F" w:rsidRPr="003A3FBB" w:rsidRDefault="00531D4F" w:rsidP="00B16431">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B16431">
      <w:pPr>
        <w:spacing w:line="300" w:lineRule="auto"/>
        <w:jc w:val="both"/>
        <w:rPr>
          <w:b/>
          <w:u w:val="single"/>
        </w:rPr>
      </w:pPr>
      <w:r w:rsidRPr="003A3FBB">
        <w:rPr>
          <w:b/>
          <w:u w:val="single"/>
        </w:rPr>
        <w:t>C.PHƯƠNG PHÁP – KĨ THUẬT DẠY HỌC</w:t>
      </w:r>
    </w:p>
    <w:p w:rsidR="00531D4F" w:rsidRPr="003A3FBB" w:rsidRDefault="00531D4F" w:rsidP="00B16431">
      <w:pPr>
        <w:spacing w:line="300" w:lineRule="auto"/>
        <w:ind w:left="360"/>
        <w:jc w:val="both"/>
        <w:rPr>
          <w:b/>
        </w:rPr>
      </w:pPr>
      <w:r w:rsidRPr="003A3FBB">
        <w:rPr>
          <w:b/>
        </w:rPr>
        <w:t>Phương pháp sử dụng: Phương pháp dạy học theo nhóm, kĩ thuật khăn trải  bàn</w:t>
      </w:r>
    </w:p>
    <w:p w:rsidR="00531D4F" w:rsidRPr="003A3FBB" w:rsidRDefault="00531D4F" w:rsidP="00B16431">
      <w:pPr>
        <w:spacing w:line="300" w:lineRule="auto"/>
        <w:jc w:val="both"/>
        <w:rPr>
          <w:b/>
          <w:u w:val="single"/>
        </w:rPr>
      </w:pPr>
      <w:r w:rsidRPr="003A3FBB">
        <w:rPr>
          <w:b/>
          <w:u w:val="single"/>
        </w:rPr>
        <w:t>D. TIẾN TRÌNH BÀI DẠY</w:t>
      </w:r>
    </w:p>
    <w:p w:rsidR="00531D4F" w:rsidRPr="003A3FBB" w:rsidRDefault="00531D4F" w:rsidP="00B16431">
      <w:pPr>
        <w:spacing w:line="300" w:lineRule="auto"/>
        <w:jc w:val="both"/>
        <w:rPr>
          <w:b/>
        </w:rPr>
      </w:pPr>
      <w:r w:rsidRPr="003A3FBB">
        <w:rPr>
          <w:b/>
        </w:rPr>
        <w:t>1. Hoạt động khởi động</w:t>
      </w:r>
    </w:p>
    <w:p w:rsidR="00531D4F" w:rsidRPr="003A3FBB" w:rsidRDefault="00531D4F" w:rsidP="00B16431">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B16431">
            <w:pPr>
              <w:spacing w:line="300" w:lineRule="auto"/>
              <w:jc w:val="both"/>
              <w:rPr>
                <w:b/>
                <w:lang w:val="it-IT"/>
              </w:rPr>
            </w:pPr>
            <w:r w:rsidRPr="003A3FBB">
              <w:rPr>
                <w:b/>
                <w:lang w:val="it-IT"/>
              </w:rPr>
              <w:t>Lớp</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B16431">
            <w:pPr>
              <w:spacing w:line="300" w:lineRule="auto"/>
              <w:jc w:val="both"/>
              <w:rPr>
                <w:b/>
                <w:lang w:val="it-IT"/>
              </w:rPr>
            </w:pPr>
            <w:r w:rsidRPr="003A3FBB">
              <w:rPr>
                <w:b/>
                <w:lang w:val="it-IT"/>
              </w:rPr>
              <w:t>Vắng</w:t>
            </w: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03"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r>
    </w:tbl>
    <w:p w:rsidR="00531D4F" w:rsidRPr="003A3FBB" w:rsidRDefault="00531D4F" w:rsidP="00B16431">
      <w:pPr>
        <w:spacing w:line="300" w:lineRule="auto"/>
        <w:rPr>
          <w:bCs/>
          <w:iCs/>
          <w:lang w:val="nl-NL"/>
        </w:rPr>
      </w:pPr>
      <w:r w:rsidRPr="003A3FBB">
        <w:rPr>
          <w:bCs/>
          <w:iCs/>
          <w:lang w:val="nl-NL"/>
        </w:rPr>
        <w:t xml:space="preserve">HS : Nhắc lại kim loại nào cứng nhất ? </w:t>
      </w:r>
    </w:p>
    <w:p w:rsidR="00531D4F" w:rsidRPr="003A3FBB" w:rsidRDefault="00531D4F" w:rsidP="00B16431">
      <w:pPr>
        <w:spacing w:line="300" w:lineRule="auto"/>
        <w:rPr>
          <w:bCs/>
          <w:iCs/>
          <w:lang w:val="nl-NL"/>
        </w:rPr>
      </w:pPr>
      <w:r w:rsidRPr="003A3FBB">
        <w:rPr>
          <w:bCs/>
          <w:iCs/>
          <w:lang w:val="nl-NL"/>
        </w:rPr>
        <w:t>GV: Crom : Dù là kim loại cứng nhất , thế nhưng lúc đầu khi giải thích tính cứng này các nhà khoa học đã rất ngạc nhiên vì crom có cấu trúc mạng tinh thể giống các kim loại kiềm. Vậy điều gì đã làm crom rất cứng còn các kim loại kiềm lại mềm ? Ngoài ra crom còn tính chất hoá học gì ?..</w:t>
      </w:r>
    </w:p>
    <w:p w:rsidR="00531D4F" w:rsidRPr="003A3FBB" w:rsidRDefault="00531D4F" w:rsidP="00B16431">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176"/>
        <w:gridCol w:w="1691"/>
        <w:gridCol w:w="1687"/>
        <w:gridCol w:w="3590"/>
      </w:tblGrid>
      <w:tr w:rsidR="00531D4F" w:rsidRPr="003A3FBB" w:rsidTr="00A351FE">
        <w:tc>
          <w:tcPr>
            <w:tcW w:w="3168" w:type="dxa"/>
          </w:tcPr>
          <w:p w:rsidR="00531D4F" w:rsidRPr="003A3FBB" w:rsidRDefault="00531D4F" w:rsidP="00B16431">
            <w:pPr>
              <w:spacing w:line="300" w:lineRule="auto"/>
              <w:jc w:val="center"/>
              <w:rPr>
                <w:b/>
              </w:rPr>
            </w:pPr>
            <w:r w:rsidRPr="003A3FBB">
              <w:rPr>
                <w:b/>
              </w:rPr>
              <w:t>HOẠT ĐỘNG CỦA GV</w:t>
            </w:r>
          </w:p>
        </w:tc>
        <w:tc>
          <w:tcPr>
            <w:tcW w:w="3600" w:type="dxa"/>
            <w:gridSpan w:val="3"/>
          </w:tcPr>
          <w:p w:rsidR="00531D4F" w:rsidRPr="003A3FBB" w:rsidRDefault="00531D4F" w:rsidP="00B16431">
            <w:pPr>
              <w:spacing w:line="300" w:lineRule="auto"/>
              <w:jc w:val="center"/>
              <w:rPr>
                <w:b/>
              </w:rPr>
            </w:pPr>
            <w:r w:rsidRPr="003A3FBB">
              <w:rPr>
                <w:b/>
              </w:rPr>
              <w:t>HOẠT ĐỘNG CỦA HS - PTNL</w:t>
            </w:r>
          </w:p>
        </w:tc>
        <w:tc>
          <w:tcPr>
            <w:tcW w:w="3627" w:type="dxa"/>
          </w:tcPr>
          <w:p w:rsidR="00531D4F" w:rsidRPr="003A3FBB" w:rsidRDefault="00531D4F" w:rsidP="00B16431">
            <w:pPr>
              <w:spacing w:line="300" w:lineRule="auto"/>
              <w:jc w:val="center"/>
              <w:rPr>
                <w:b/>
              </w:rPr>
            </w:pPr>
            <w:r w:rsidRPr="003A3FBB">
              <w:rPr>
                <w:b/>
              </w:rPr>
              <w:t>NỘI DUNG</w:t>
            </w:r>
          </w:p>
        </w:tc>
      </w:tr>
      <w:tr w:rsidR="00531D4F" w:rsidRPr="003A3FBB" w:rsidTr="00B16431">
        <w:tc>
          <w:tcPr>
            <w:tcW w:w="3348" w:type="dxa"/>
            <w:gridSpan w:val="2"/>
          </w:tcPr>
          <w:p w:rsidR="00531D4F" w:rsidRPr="003A3FBB" w:rsidRDefault="00531D4F" w:rsidP="00B16431">
            <w:pPr>
              <w:spacing w:before="160" w:line="300" w:lineRule="auto"/>
              <w:jc w:val="both"/>
            </w:pPr>
            <w:r w:rsidRPr="003A3FBB">
              <w:t>Gv chia lớp thành 4 nhóm:</w:t>
            </w:r>
          </w:p>
          <w:p w:rsidR="00531D4F" w:rsidRPr="003A3FBB" w:rsidRDefault="00531D4F" w:rsidP="00B16431">
            <w:pPr>
              <w:spacing w:before="160" w:line="300" w:lineRule="auto"/>
              <w:jc w:val="both"/>
              <w:rPr>
                <w:b/>
                <w:i/>
              </w:rPr>
            </w:pPr>
            <w:r w:rsidRPr="003A3FBB">
              <w:rPr>
                <w:b/>
                <w:i/>
              </w:rPr>
              <w:t>Nhóm 1,2:</w:t>
            </w:r>
          </w:p>
          <w:p w:rsidR="00531D4F" w:rsidRPr="003A3FBB" w:rsidRDefault="00531D4F" w:rsidP="00B16431">
            <w:pPr>
              <w:spacing w:line="300" w:lineRule="auto"/>
            </w:pPr>
            <w:r w:rsidRPr="003A3FBB">
              <w:rPr>
                <w:b/>
                <w:bCs/>
                <w:u w:val="single"/>
              </w:rPr>
              <w:t>PHIẾU HỌC TẬP SỐ 1:</w:t>
            </w:r>
            <w:r w:rsidRPr="003A3FBB">
              <w:t xml:space="preserve"> </w:t>
            </w:r>
            <w:r w:rsidRPr="003A3FBB">
              <w:br/>
              <w:t xml:space="preserve">Câu 1. Cho ký hiệu </w:t>
            </w:r>
            <w:r w:rsidRPr="003A3FBB">
              <w:rPr>
                <w:vertAlign w:val="subscript"/>
              </w:rPr>
              <w:t>24</w:t>
            </w:r>
            <w:r w:rsidRPr="003A3FBB">
              <w:t>Cr hãy :</w:t>
            </w:r>
            <w:r w:rsidRPr="003A3FBB">
              <w:br/>
              <w:t>- Viết cấu hình electron của nguyên tử Crom?</w:t>
            </w:r>
            <w:r w:rsidRPr="003A3FBB">
              <w:br/>
            </w:r>
            <w:r w:rsidRPr="003A3FBB">
              <w:lastRenderedPageBreak/>
              <w:t>- Cho biết vị trí của Crom trong bảng tuần hoàn?</w:t>
            </w:r>
          </w:p>
          <w:p w:rsidR="00531D4F" w:rsidRPr="003A3FBB" w:rsidRDefault="00531D4F" w:rsidP="00B16431">
            <w:pPr>
              <w:spacing w:line="300" w:lineRule="auto"/>
            </w:pPr>
            <w:r w:rsidRPr="003A3FBB">
              <w:t>Câu 2. Quan sát mẫu, kết hợp SGK cho biết tính chất vật lí của crom?</w:t>
            </w:r>
          </w:p>
          <w:p w:rsidR="00531D4F" w:rsidRPr="003A3FBB" w:rsidRDefault="00531D4F" w:rsidP="00B16431">
            <w:pPr>
              <w:spacing w:line="300" w:lineRule="auto"/>
              <w:rPr>
                <w:b/>
                <w:i/>
              </w:rPr>
            </w:pPr>
            <w:r w:rsidRPr="003A3FBB">
              <w:rPr>
                <w:b/>
                <w:i/>
              </w:rPr>
              <w:t>Nhóm 3,4:</w:t>
            </w:r>
          </w:p>
          <w:p w:rsidR="00531D4F" w:rsidRPr="003A3FBB" w:rsidRDefault="00531D4F" w:rsidP="00B16431">
            <w:pPr>
              <w:spacing w:line="300" w:lineRule="auto"/>
              <w:rPr>
                <w:b/>
                <w:bCs/>
                <w:u w:val="single"/>
              </w:rPr>
            </w:pPr>
            <w:r w:rsidRPr="003A3FBB">
              <w:rPr>
                <w:b/>
                <w:bCs/>
                <w:u w:val="single"/>
              </w:rPr>
              <w:t>PHIẾU HỌC TẬP SỐ 2</w:t>
            </w:r>
          </w:p>
          <w:p w:rsidR="00531D4F" w:rsidRPr="003A3FBB" w:rsidRDefault="00531D4F" w:rsidP="00B16431">
            <w:pPr>
              <w:spacing w:line="300" w:lineRule="auto"/>
              <w:rPr>
                <w:i/>
                <w:iCs/>
              </w:rPr>
            </w:pPr>
            <w:r w:rsidRPr="003A3FBB">
              <w:t xml:space="preserve">Câu 1. </w:t>
            </w:r>
            <w:r w:rsidRPr="003A3FBB">
              <w:rPr>
                <w:i/>
                <w:iCs/>
                <w:u w:val="single"/>
              </w:rPr>
              <w:t>Em hãy cho biết</w:t>
            </w:r>
          </w:p>
          <w:p w:rsidR="00531D4F" w:rsidRPr="003A3FBB" w:rsidRDefault="00531D4F" w:rsidP="00B16431">
            <w:pPr>
              <w:spacing w:line="300" w:lineRule="auto"/>
              <w:ind w:left="360"/>
              <w:rPr>
                <w:i/>
                <w:iCs/>
              </w:rPr>
            </w:pPr>
            <w:r w:rsidRPr="003A3FBB">
              <w:rPr>
                <w:i/>
                <w:iCs/>
              </w:rPr>
              <w:t>a/ Tính chất hoá học cơ bản của Crom? So sánh với kim loại Sắt (Fe) và Kẽm (Zn)?</w:t>
            </w:r>
          </w:p>
          <w:p w:rsidR="00531D4F" w:rsidRPr="003A3FBB" w:rsidRDefault="00531D4F" w:rsidP="00B16431">
            <w:pPr>
              <w:spacing w:line="300" w:lineRule="auto"/>
              <w:ind w:left="360"/>
              <w:rPr>
                <w:i/>
                <w:iCs/>
              </w:rPr>
            </w:pPr>
            <w:r w:rsidRPr="003A3FBB">
              <w:rPr>
                <w:i/>
                <w:iCs/>
              </w:rPr>
              <w:t>b/ Các số oxi hoá thường gặp của Crom?</w:t>
            </w:r>
          </w:p>
          <w:p w:rsidR="00531D4F" w:rsidRPr="003A3FBB" w:rsidRDefault="00531D4F" w:rsidP="00B16431">
            <w:pPr>
              <w:spacing w:line="300" w:lineRule="auto"/>
              <w:ind w:left="360"/>
            </w:pPr>
            <w:r w:rsidRPr="003A3FBB">
              <w:rPr>
                <w:i/>
                <w:iCs/>
              </w:rPr>
              <w:t>c/ Viết các phương trình hoá học minh hoạ?</w:t>
            </w:r>
          </w:p>
          <w:p w:rsidR="00531D4F" w:rsidRPr="003A3FBB" w:rsidRDefault="00531D4F" w:rsidP="00B16431">
            <w:pPr>
              <w:spacing w:line="300" w:lineRule="auto"/>
              <w:rPr>
                <w:i/>
              </w:rPr>
            </w:pPr>
            <w:r w:rsidRPr="003A3FBB">
              <w:t xml:space="preserve">Câu 2. </w:t>
            </w:r>
            <w:r w:rsidRPr="003A3FBB">
              <w:rPr>
                <w:i/>
              </w:rPr>
              <w:t>So sánh tính chất hoá học của crom với nhôm?</w:t>
            </w:r>
          </w:p>
          <w:p w:rsidR="00531D4F" w:rsidRPr="003A3FBB" w:rsidRDefault="00531D4F" w:rsidP="00B16431">
            <w:pPr>
              <w:spacing w:line="300" w:lineRule="auto"/>
            </w:pPr>
          </w:p>
          <w:p w:rsidR="00531D4F" w:rsidRPr="003A3FBB" w:rsidRDefault="00531D4F" w:rsidP="00B16431">
            <w:pPr>
              <w:spacing w:line="300" w:lineRule="auto"/>
            </w:pPr>
            <w:r w:rsidRPr="003A3FBB">
              <w:t>GV tổ chức cho các nhóm thảo luận và trình bày</w:t>
            </w:r>
          </w:p>
          <w:p w:rsidR="00531D4F" w:rsidRPr="003A3FBB" w:rsidRDefault="00531D4F" w:rsidP="00B16431">
            <w:pPr>
              <w:spacing w:line="300" w:lineRule="auto"/>
              <w:rPr>
                <w:b/>
              </w:rPr>
            </w:pPr>
            <w:r w:rsidRPr="003A3FBB">
              <w:t>GV đặt câu hỏi và chốt lại kiến thức</w:t>
            </w:r>
          </w:p>
        </w:tc>
        <w:tc>
          <w:tcPr>
            <w:tcW w:w="1710" w:type="dxa"/>
          </w:tcPr>
          <w:p w:rsidR="00531D4F" w:rsidRPr="003A3FBB" w:rsidRDefault="00531D4F" w:rsidP="00B16431">
            <w:pPr>
              <w:spacing w:before="160" w:line="300" w:lineRule="auto"/>
              <w:jc w:val="both"/>
              <w:rPr>
                <w:lang w:val="nl-NL"/>
              </w:rPr>
            </w:pPr>
            <w:r w:rsidRPr="003A3FBB">
              <w:rPr>
                <w:lang w:val="nl-NL"/>
              </w:rPr>
              <w:lastRenderedPageBreak/>
              <w:t>HS thảo luận theo nhóm hoàn thành nhiệm vụ</w:t>
            </w:r>
          </w:p>
          <w:p w:rsidR="00531D4F" w:rsidRPr="003A3FBB" w:rsidRDefault="00531D4F" w:rsidP="00B16431">
            <w:pPr>
              <w:spacing w:before="160" w:line="300" w:lineRule="auto"/>
              <w:jc w:val="both"/>
              <w:rPr>
                <w:lang w:val="nl-NL"/>
              </w:rPr>
            </w:pPr>
            <w:r w:rsidRPr="003A3FBB">
              <w:rPr>
                <w:lang w:val="nl-NL"/>
              </w:rPr>
              <w:t xml:space="preserve">- HS trình bày khi GV yêu </w:t>
            </w:r>
            <w:r w:rsidRPr="003A3FBB">
              <w:rPr>
                <w:lang w:val="nl-NL"/>
              </w:rPr>
              <w:lastRenderedPageBreak/>
              <w:t>cầu</w:t>
            </w: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line="300" w:lineRule="auto"/>
              <w:jc w:val="center"/>
              <w:rPr>
                <w:b/>
              </w:rPr>
            </w:pPr>
            <w:r w:rsidRPr="003A3FBB">
              <w:rPr>
                <w:i/>
                <w:iCs/>
                <w:lang w:val="nl-NL"/>
              </w:rPr>
              <w:t>Phát triển năng lực giao tiếp hợp tác, năng lực thực hành , năng lực sử dụng ngôn ngữ, năng lực giải quyết vấn đề</w:t>
            </w:r>
          </w:p>
        </w:tc>
        <w:tc>
          <w:tcPr>
            <w:tcW w:w="5337" w:type="dxa"/>
            <w:gridSpan w:val="2"/>
          </w:tcPr>
          <w:p w:rsidR="00531D4F" w:rsidRPr="003A3FBB" w:rsidRDefault="00531D4F" w:rsidP="00B16431">
            <w:pPr>
              <w:spacing w:line="300" w:lineRule="auto"/>
              <w:rPr>
                <w:b/>
                <w:u w:val="single"/>
              </w:rPr>
            </w:pPr>
            <w:r w:rsidRPr="003A3FBB">
              <w:rPr>
                <w:b/>
                <w:u w:val="single"/>
              </w:rPr>
              <w:lastRenderedPageBreak/>
              <w:t>I- Vị trí trong BTH, cấu hình electron nguyên tử</w:t>
            </w:r>
          </w:p>
          <w:p w:rsidR="00531D4F" w:rsidRPr="003A3FBB" w:rsidRDefault="00531D4F" w:rsidP="00B16431">
            <w:pPr>
              <w:spacing w:line="300" w:lineRule="auto"/>
              <w:rPr>
                <w:lang w:val="pt-BR"/>
              </w:rPr>
            </w:pPr>
            <w:r w:rsidRPr="003A3FBB">
              <w:rPr>
                <w:lang w:val="pt-BR"/>
              </w:rPr>
              <w:t>Cấu hình e của Cr: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3d</w:t>
            </w:r>
            <w:r w:rsidRPr="003A3FBB">
              <w:rPr>
                <w:vertAlign w:val="superscript"/>
                <w:lang w:val="pt-BR"/>
              </w:rPr>
              <w:t>5</w:t>
            </w:r>
            <w:r w:rsidRPr="003A3FBB">
              <w:rPr>
                <w:lang w:val="pt-BR"/>
              </w:rPr>
              <w:t>4s</w:t>
            </w:r>
            <w:r w:rsidRPr="003A3FBB">
              <w:rPr>
                <w:vertAlign w:val="superscript"/>
                <w:lang w:val="pt-BR"/>
              </w:rPr>
              <w:t>1</w:t>
            </w:r>
          </w:p>
          <w:p w:rsidR="00531D4F" w:rsidRPr="003A3FBB" w:rsidRDefault="00531D4F" w:rsidP="00B16431">
            <w:pPr>
              <w:spacing w:line="300" w:lineRule="auto"/>
              <w:rPr>
                <w:lang w:val="pt-BR"/>
              </w:rPr>
            </w:pPr>
            <w:r w:rsidRPr="003A3FBB">
              <w:rPr>
                <w:lang w:val="pt-BR"/>
              </w:rPr>
              <w:t>- Crom (Cr) ở ô số 24, thuộc nhóm VIB, chu kỳ 4 của bảng tuần hoàn</w:t>
            </w: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p>
          <w:p w:rsidR="00531D4F" w:rsidRPr="003A3FBB" w:rsidRDefault="00531D4F" w:rsidP="00B16431">
            <w:pPr>
              <w:spacing w:line="300" w:lineRule="auto"/>
              <w:rPr>
                <w:b/>
                <w:u w:val="single"/>
                <w:lang w:val="pt-BR"/>
              </w:rPr>
            </w:pPr>
            <w:r w:rsidRPr="003A3FBB">
              <w:rPr>
                <w:b/>
                <w:u w:val="single"/>
                <w:lang w:val="pt-BR"/>
              </w:rPr>
              <w:lastRenderedPageBreak/>
              <w:t>II. Tính chất vật lí</w:t>
            </w: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r w:rsidRPr="003A3FBB">
              <w:rPr>
                <w:lang w:val="pt-BR"/>
              </w:rPr>
              <w:t>Crom là kim loại màu trắng ánh bạc, có khối lượng riêng lớn ( D = 7.2 g/cm</w:t>
            </w:r>
            <w:r w:rsidRPr="003A3FBB">
              <w:rPr>
                <w:vertAlign w:val="superscript"/>
                <w:lang w:val="pt-BR"/>
              </w:rPr>
              <w:t>3</w:t>
            </w:r>
            <w:r w:rsidRPr="003A3FBB">
              <w:rPr>
                <w:lang w:val="pt-BR"/>
              </w:rPr>
              <w:t>), nóng chảy ở 1890</w:t>
            </w:r>
            <w:r w:rsidRPr="003A3FBB">
              <w:rPr>
                <w:vertAlign w:val="superscript"/>
                <w:lang w:val="pt-BR"/>
              </w:rPr>
              <w:t>o</w:t>
            </w:r>
            <w:r w:rsidRPr="003A3FBB">
              <w:rPr>
                <w:lang w:val="pt-BR"/>
              </w:rPr>
              <w:t>C.</w:t>
            </w:r>
          </w:p>
          <w:p w:rsidR="00531D4F" w:rsidRPr="003A3FBB" w:rsidRDefault="00531D4F" w:rsidP="00B16431">
            <w:pPr>
              <w:spacing w:line="300" w:lineRule="auto"/>
              <w:rPr>
                <w:lang w:val="pt-BR"/>
              </w:rPr>
            </w:pPr>
            <w:r w:rsidRPr="003A3FBB">
              <w:rPr>
                <w:lang w:val="pt-BR"/>
              </w:rPr>
              <w:t>Crom là kim loại cứng nhất, có thể rạch được thủy tinh</w:t>
            </w:r>
          </w:p>
          <w:p w:rsidR="00531D4F" w:rsidRPr="003A3FBB" w:rsidRDefault="00531D4F" w:rsidP="00B16431">
            <w:pPr>
              <w:spacing w:line="300" w:lineRule="auto"/>
              <w:rPr>
                <w:b/>
                <w:u w:val="single"/>
                <w:lang w:val="pt-BR"/>
              </w:rPr>
            </w:pPr>
            <w:r w:rsidRPr="003A3FBB">
              <w:rPr>
                <w:b/>
                <w:u w:val="single"/>
                <w:lang w:val="pt-BR"/>
              </w:rPr>
              <w:t>III. Tính chất hoá học của crom</w:t>
            </w: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r w:rsidRPr="003A3FBB">
              <w:rPr>
                <w:lang w:val="pt-BR"/>
              </w:rPr>
              <w:t>Crom là kim loại có tính khử mạnh hơn sắt và kém kẽm.</w:t>
            </w:r>
          </w:p>
          <w:p w:rsidR="00531D4F" w:rsidRPr="003A3FBB" w:rsidRDefault="00531D4F" w:rsidP="00B16431">
            <w:pPr>
              <w:spacing w:line="300" w:lineRule="auto"/>
              <w:rPr>
                <w:lang w:val="pt-BR"/>
              </w:rPr>
            </w:pPr>
            <w:r w:rsidRPr="003A3FBB">
              <w:rPr>
                <w:lang w:val="pt-BR"/>
              </w:rPr>
              <w:t>Crom có số oxi hóa từ +1 đến +6. Các số oxi hoá thường gặp : +2, +3 và +6.</w:t>
            </w:r>
          </w:p>
          <w:p w:rsidR="00531D4F" w:rsidRPr="003A3FBB" w:rsidRDefault="00531D4F" w:rsidP="00B16431">
            <w:pPr>
              <w:spacing w:line="300" w:lineRule="auto"/>
              <w:rPr>
                <w:lang w:val="pt-BR"/>
              </w:rPr>
            </w:pPr>
            <w:r w:rsidRPr="003A3FBB">
              <w:rPr>
                <w:lang w:val="pt-BR"/>
              </w:rPr>
              <w:t>Crom tác dụng với phi kim, dung dịch axit ở nhiệt độ cao. Crom bền với nước và không khí do có màng oxit bảo vệ.</w:t>
            </w:r>
          </w:p>
          <w:p w:rsidR="00531D4F" w:rsidRPr="003A3FBB" w:rsidRDefault="00531D4F" w:rsidP="00B16431">
            <w:pPr>
              <w:spacing w:line="300" w:lineRule="auto"/>
              <w:rPr>
                <w:lang w:val="pt-BR"/>
              </w:rPr>
            </w:pPr>
            <w:r w:rsidRPr="003A3FBB">
              <w:rPr>
                <w:lang w:val="pt-BR"/>
              </w:rPr>
              <w:t>Thực tế Crom không tác dụng với nước.</w:t>
            </w:r>
          </w:p>
          <w:p w:rsidR="00531D4F" w:rsidRPr="003A3FBB" w:rsidRDefault="00531D4F" w:rsidP="00B16431">
            <w:pPr>
              <w:spacing w:line="300" w:lineRule="auto"/>
              <w:rPr>
                <w:lang w:val="pt-BR"/>
              </w:rPr>
            </w:pPr>
            <w:r w:rsidRPr="003A3FBB">
              <w:rPr>
                <w:lang w:val="pt-BR"/>
              </w:rPr>
              <w:t>1. Tác dụng với phi kim : Cl</w:t>
            </w:r>
            <w:r w:rsidRPr="003A3FBB">
              <w:rPr>
                <w:vertAlign w:val="subscript"/>
                <w:lang w:val="pt-BR"/>
              </w:rPr>
              <w:t>2</w:t>
            </w:r>
            <w:r w:rsidRPr="003A3FBB">
              <w:rPr>
                <w:lang w:val="pt-BR"/>
              </w:rPr>
              <w:t>. O</w:t>
            </w:r>
            <w:r w:rsidRPr="003A3FBB">
              <w:rPr>
                <w:vertAlign w:val="subscript"/>
                <w:lang w:val="pt-BR"/>
              </w:rPr>
              <w:t>2</w:t>
            </w:r>
            <w:r w:rsidRPr="003A3FBB">
              <w:rPr>
                <w:lang w:val="pt-BR"/>
              </w:rPr>
              <w:t>, S</w:t>
            </w:r>
          </w:p>
          <w:p w:rsidR="00531D4F" w:rsidRPr="003A3FBB" w:rsidRDefault="00531D4F" w:rsidP="00B16431">
            <w:pPr>
              <w:pStyle w:val="NoSpacing"/>
              <w:spacing w:line="300" w:lineRule="auto"/>
              <w:ind w:left="-73"/>
              <w:rPr>
                <w:sz w:val="24"/>
                <w:szCs w:val="24"/>
              </w:rPr>
            </w:pPr>
            <w:r w:rsidRPr="003A3FBB">
              <w:rPr>
                <w:b/>
                <w:bCs/>
                <w:sz w:val="24"/>
                <w:szCs w:val="24"/>
              </w:rPr>
              <w:t xml:space="preserve">            </w:t>
            </w:r>
            <w:r w:rsidRPr="003A3FBB">
              <w:rPr>
                <w:sz w:val="24"/>
                <w:szCs w:val="24"/>
              </w:rPr>
              <w:object w:dxaOrig="2084" w:dyaOrig="436">
                <v:shape id="_x0000_i1367" type="#_x0000_t75" style="width:104.25pt;height:22.45pt" o:ole="">
                  <v:imagedata r:id="rId593" o:title=""/>
                </v:shape>
                <o:OLEObject Type="Embed" ProgID="ChemDraw.Document.6.0" ShapeID="_x0000_i1367" DrawAspect="Content" ObjectID="_1629921300" r:id="rId594"/>
              </w:object>
            </w:r>
          </w:p>
          <w:p w:rsidR="00531D4F" w:rsidRPr="003A3FBB" w:rsidRDefault="00531D4F" w:rsidP="00B16431">
            <w:pPr>
              <w:pStyle w:val="NoSpacing"/>
              <w:spacing w:line="300" w:lineRule="auto"/>
              <w:ind w:left="-73"/>
              <w:rPr>
                <w:sz w:val="24"/>
                <w:szCs w:val="24"/>
              </w:rPr>
            </w:pPr>
            <w:r w:rsidRPr="003A3FBB">
              <w:rPr>
                <w:sz w:val="24"/>
                <w:szCs w:val="24"/>
              </w:rPr>
              <w:t xml:space="preserve">             </w:t>
            </w:r>
            <w:r w:rsidRPr="003A3FBB">
              <w:rPr>
                <w:sz w:val="24"/>
                <w:szCs w:val="24"/>
              </w:rPr>
              <w:object w:dxaOrig="2068" w:dyaOrig="436">
                <v:shape id="_x0000_i1368" type="#_x0000_t75" style="width:103.7pt;height:22.45pt" o:ole="">
                  <v:imagedata r:id="rId595" o:title=""/>
                </v:shape>
                <o:OLEObject Type="Embed" ProgID="ChemDraw.Document.6.0" ShapeID="_x0000_i1368" DrawAspect="Content" ObjectID="_1629921301" r:id="rId596"/>
              </w:object>
            </w:r>
          </w:p>
          <w:p w:rsidR="00531D4F" w:rsidRPr="003A3FBB" w:rsidRDefault="00531D4F" w:rsidP="00B16431">
            <w:pPr>
              <w:spacing w:line="300" w:lineRule="auto"/>
              <w:ind w:left="720"/>
              <w:rPr>
                <w:lang w:val="pt-BR"/>
              </w:rPr>
            </w:pPr>
            <w:r w:rsidRPr="003A3FBB">
              <w:object w:dxaOrig="1812" w:dyaOrig="436">
                <v:shape id="_x0000_i1369" type="#_x0000_t75" style="width:91.6pt;height:22.45pt" o:ole="">
                  <v:imagedata r:id="rId597" o:title=""/>
                </v:shape>
                <o:OLEObject Type="Embed" ProgID="ChemDraw.Document.6.0" ShapeID="_x0000_i1369" DrawAspect="Content" ObjectID="_1629921302" r:id="rId598"/>
              </w:object>
            </w:r>
          </w:p>
          <w:p w:rsidR="00531D4F" w:rsidRPr="003A3FBB" w:rsidRDefault="00531D4F" w:rsidP="00B16431">
            <w:pPr>
              <w:spacing w:line="300" w:lineRule="auto"/>
              <w:rPr>
                <w:lang w:val="pt-BR"/>
              </w:rPr>
            </w:pPr>
            <w:r w:rsidRPr="003A3FBB">
              <w:rPr>
                <w:lang w:val="pt-BR"/>
              </w:rPr>
              <w:t>2. Tác dụng với dd axit : HCl, HNO</w:t>
            </w:r>
            <w:r w:rsidRPr="003A3FBB">
              <w:rPr>
                <w:vertAlign w:val="subscript"/>
                <w:lang w:val="pt-BR"/>
              </w:rPr>
              <w:t>3</w:t>
            </w:r>
            <w:r w:rsidRPr="003A3FBB">
              <w:rPr>
                <w:lang w:val="pt-BR"/>
              </w:rPr>
              <w:t>...</w:t>
            </w:r>
          </w:p>
          <w:p w:rsidR="00531D4F" w:rsidRPr="003A3FBB" w:rsidRDefault="00531D4F" w:rsidP="00B16431">
            <w:pPr>
              <w:spacing w:line="300" w:lineRule="auto"/>
            </w:pPr>
            <w:r w:rsidRPr="003A3FBB">
              <w:t>Khi tác dụng với dung dịch HCl, H</w:t>
            </w:r>
            <w:r w:rsidRPr="003A3FBB">
              <w:rPr>
                <w:vertAlign w:val="subscript"/>
              </w:rPr>
              <w:t>2</w:t>
            </w:r>
            <w:r w:rsidRPr="003A3FBB">
              <w:t>SO</w:t>
            </w:r>
            <w:r w:rsidRPr="003A3FBB">
              <w:rPr>
                <w:vertAlign w:val="subscript"/>
              </w:rPr>
              <w:t>4</w:t>
            </w:r>
            <w:r w:rsidRPr="003A3FBB">
              <w:t xml:space="preserve"> loãng tạo ra muối Cr(II).</w:t>
            </w:r>
          </w:p>
          <w:p w:rsidR="00531D4F" w:rsidRPr="003A3FBB" w:rsidRDefault="00531D4F" w:rsidP="00B16431">
            <w:pPr>
              <w:spacing w:line="300" w:lineRule="auto"/>
              <w:ind w:left="-73"/>
              <w:outlineLvl w:val="0"/>
            </w:pPr>
            <w:r w:rsidRPr="003A3FBB">
              <w:t xml:space="preserve">Cr + 2HCl </w:t>
            </w:r>
            <w:r w:rsidRPr="003A3FBB">
              <w:rPr>
                <w:position w:val="-6"/>
              </w:rPr>
              <w:object w:dxaOrig="300" w:dyaOrig="220">
                <v:shape id="_x0000_i1370" type="#_x0000_t75" style="width:15pt;height:10.95pt" o:ole="">
                  <v:imagedata r:id="rId567" o:title=""/>
                </v:shape>
                <o:OLEObject Type="Embed" ProgID="Equation.DSMT4" ShapeID="_x0000_i1370" DrawAspect="Content" ObjectID="_1629921303" r:id="rId599"/>
              </w:object>
            </w:r>
            <w:r w:rsidRPr="003A3FBB">
              <w:t xml:space="preserve"> CrCl</w:t>
            </w:r>
            <w:r w:rsidRPr="003A3FBB">
              <w:rPr>
                <w:vertAlign w:val="subscript"/>
              </w:rPr>
              <w:t>2</w:t>
            </w:r>
            <w:r w:rsidRPr="003A3FBB">
              <w:t xml:space="preserve"> + H</w:t>
            </w:r>
            <w:r w:rsidRPr="003A3FBB">
              <w:rPr>
                <w:vertAlign w:val="subscript"/>
              </w:rPr>
              <w:t>2</w:t>
            </w:r>
            <w:r w:rsidRPr="003A3FBB">
              <w:sym w:font="Symbol" w:char="F0AD"/>
            </w:r>
          </w:p>
          <w:p w:rsidR="00531D4F" w:rsidRPr="003A3FBB" w:rsidRDefault="00531D4F" w:rsidP="00B16431">
            <w:pPr>
              <w:spacing w:line="300" w:lineRule="auto"/>
              <w:ind w:left="-73"/>
              <w:outlineLvl w:val="0"/>
            </w:pPr>
            <w:r w:rsidRPr="003A3FBB">
              <w:t>Cr + H</w:t>
            </w:r>
            <w:r w:rsidRPr="003A3FBB">
              <w:rPr>
                <w:vertAlign w:val="subscript"/>
              </w:rPr>
              <w:t>2</w:t>
            </w:r>
            <w:r w:rsidRPr="003A3FBB">
              <w:t>SO</w:t>
            </w:r>
            <w:r w:rsidRPr="003A3FBB">
              <w:rPr>
                <w:vertAlign w:val="subscript"/>
              </w:rPr>
              <w:t>4</w:t>
            </w:r>
            <w:r w:rsidRPr="003A3FBB">
              <w:t xml:space="preserve"> </w:t>
            </w:r>
            <w:r w:rsidRPr="003A3FBB">
              <w:rPr>
                <w:position w:val="-6"/>
              </w:rPr>
              <w:object w:dxaOrig="300" w:dyaOrig="220">
                <v:shape id="_x0000_i1371" type="#_x0000_t75" style="width:15pt;height:10.95pt" o:ole="">
                  <v:imagedata r:id="rId567" o:title=""/>
                </v:shape>
                <o:OLEObject Type="Embed" ProgID="Equation.DSMT4" ShapeID="_x0000_i1371" DrawAspect="Content" ObjectID="_1629921304" r:id="rId600"/>
              </w:object>
            </w:r>
            <w:r w:rsidRPr="003A3FBB">
              <w:t xml:space="preserve"> CrSO</w:t>
            </w:r>
            <w:r w:rsidRPr="003A3FBB">
              <w:rPr>
                <w:vertAlign w:val="subscript"/>
              </w:rPr>
              <w:t>4</w:t>
            </w:r>
            <w:r w:rsidRPr="003A3FBB">
              <w:t xml:space="preserve"> + H</w:t>
            </w:r>
            <w:r w:rsidRPr="003A3FBB">
              <w:rPr>
                <w:vertAlign w:val="subscript"/>
              </w:rPr>
              <w:t>2</w:t>
            </w:r>
            <w:r w:rsidRPr="003A3FBB">
              <w:sym w:font="Symbol" w:char="F0AD"/>
            </w:r>
          </w:p>
          <w:p w:rsidR="00531D4F" w:rsidRPr="003A3FBB" w:rsidRDefault="00531D4F" w:rsidP="00B16431">
            <w:pPr>
              <w:spacing w:line="300" w:lineRule="auto"/>
              <w:rPr>
                <w:lang w:val="pt-BR"/>
              </w:rPr>
            </w:pPr>
            <w:r w:rsidRPr="003A3FBB">
              <w:rPr>
                <w:lang w:val="pt-BR"/>
              </w:rPr>
              <w:t>Chú ý : Cr thụ động trong dd HNO</w:t>
            </w:r>
            <w:r w:rsidRPr="003A3FBB">
              <w:rPr>
                <w:vertAlign w:val="subscript"/>
                <w:lang w:val="pt-BR"/>
              </w:rPr>
              <w:t>3</w:t>
            </w:r>
            <w:r w:rsidRPr="003A3FBB">
              <w:rPr>
                <w:lang w:val="pt-BR"/>
              </w:rPr>
              <w:t xml:space="preserve"> đặc nguội hoặc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nguội tương tự nhôm và sắt.</w:t>
            </w:r>
          </w:p>
          <w:p w:rsidR="00531D4F" w:rsidRPr="003A3FBB" w:rsidRDefault="00531D4F" w:rsidP="00B16431">
            <w:pPr>
              <w:spacing w:line="300" w:lineRule="auto"/>
              <w:rPr>
                <w:lang w:val="pt-BR"/>
              </w:rPr>
            </w:pPr>
            <w:r w:rsidRPr="003A3FBB">
              <w:rPr>
                <w:lang w:val="pt-BR"/>
              </w:rPr>
              <w:t>3. Tác dụng với nước :</w:t>
            </w:r>
          </w:p>
          <w:p w:rsidR="00531D4F" w:rsidRPr="003A3FBB" w:rsidRDefault="00531D4F" w:rsidP="00B16431">
            <w:pPr>
              <w:spacing w:line="300" w:lineRule="auto"/>
              <w:jc w:val="center"/>
              <w:rPr>
                <w:b/>
              </w:rPr>
            </w:pPr>
            <w:r w:rsidRPr="003A3FBB">
              <w:t xml:space="preserve">Cr bền với nước và không khí do có lớp màng oxit rất mỏng, bền bảo vệ </w:t>
            </w:r>
            <w:r w:rsidRPr="003A3FBB">
              <w:sym w:font="Wingdings" w:char="F0F0"/>
            </w:r>
            <w:r w:rsidRPr="003A3FBB">
              <w:t xml:space="preserve"> mạ crom lên sắt để bảo vệ sắt và dùng Cr để chế tạo thép không gỉ.</w:t>
            </w:r>
          </w:p>
        </w:tc>
      </w:tr>
    </w:tbl>
    <w:p w:rsidR="00531D4F" w:rsidRPr="003A3FBB" w:rsidRDefault="00531D4F" w:rsidP="00B16431">
      <w:pPr>
        <w:spacing w:line="300" w:lineRule="auto"/>
        <w:jc w:val="both"/>
        <w:rPr>
          <w:b/>
          <w:lang w:val="pt-BR"/>
        </w:rPr>
      </w:pPr>
      <w:r w:rsidRPr="003A3FBB">
        <w:rPr>
          <w:b/>
          <w:lang w:val="pt-BR"/>
        </w:rPr>
        <w:lastRenderedPageBreak/>
        <w:t>3. Hoạt động luyện tập và vận dụng</w:t>
      </w:r>
    </w:p>
    <w:p w:rsidR="00531D4F" w:rsidRPr="003A3FBB" w:rsidRDefault="00531D4F" w:rsidP="00B16431">
      <w:pPr>
        <w:spacing w:line="300" w:lineRule="auto"/>
        <w:rPr>
          <w:lang w:val="de-DE"/>
        </w:rPr>
      </w:pPr>
      <w:r w:rsidRPr="003A3FBB">
        <w:rPr>
          <w:b/>
          <w:lang w:val="de-DE"/>
        </w:rPr>
        <w:t>Câu 1.</w:t>
      </w:r>
      <w:r w:rsidRPr="003A3FBB">
        <w:rPr>
          <w:lang w:val="de-DE"/>
        </w:rPr>
        <w:t xml:space="preserve"> Trong các câu sau đây, câu nào </w:t>
      </w:r>
      <w:r w:rsidRPr="003A3FBB">
        <w:rPr>
          <w:b/>
          <w:lang w:val="de-DE"/>
        </w:rPr>
        <w:t>không</w:t>
      </w:r>
      <w:r w:rsidRPr="003A3FBB">
        <w:rPr>
          <w:lang w:val="de-DE"/>
        </w:rPr>
        <w:t xml:space="preserve"> đúng?</w:t>
      </w:r>
    </w:p>
    <w:p w:rsidR="00531D4F" w:rsidRPr="003A3FBB" w:rsidRDefault="00531D4F" w:rsidP="00B16431">
      <w:pPr>
        <w:spacing w:line="300" w:lineRule="auto"/>
        <w:rPr>
          <w:lang w:val="de-DE"/>
        </w:rPr>
      </w:pPr>
      <w:r w:rsidRPr="003A3FBB">
        <w:rPr>
          <w:lang w:val="de-DE"/>
        </w:rPr>
        <w:t>A. Crom là kim loại có tính khử mạnh hơn sắt</w:t>
      </w:r>
    </w:p>
    <w:p w:rsidR="00531D4F" w:rsidRPr="003A3FBB" w:rsidRDefault="00531D4F" w:rsidP="00B16431">
      <w:pPr>
        <w:spacing w:line="300" w:lineRule="auto"/>
        <w:rPr>
          <w:lang w:val="de-DE"/>
        </w:rPr>
      </w:pPr>
      <w:r w:rsidRPr="003A3FBB">
        <w:rPr>
          <w:b/>
          <w:lang w:val="de-DE"/>
        </w:rPr>
        <w:t>B.</w:t>
      </w:r>
      <w:r w:rsidRPr="003A3FBB">
        <w:rPr>
          <w:lang w:val="de-DE"/>
        </w:rPr>
        <w:t xml:space="preserve"> Crom là kim loại nên chỉ tạo được oxit bazơ</w:t>
      </w:r>
    </w:p>
    <w:p w:rsidR="00531D4F" w:rsidRPr="003A3FBB" w:rsidRDefault="00531D4F" w:rsidP="00B16431">
      <w:pPr>
        <w:spacing w:line="300" w:lineRule="auto"/>
        <w:rPr>
          <w:lang w:val="de-DE"/>
        </w:rPr>
      </w:pPr>
      <w:r w:rsidRPr="003A3FBB">
        <w:rPr>
          <w:lang w:val="de-DE"/>
        </w:rPr>
        <w:t>C. Crom có những tính chất hoá học giống nhôm</w:t>
      </w:r>
    </w:p>
    <w:p w:rsidR="00531D4F" w:rsidRPr="003A3FBB" w:rsidRDefault="00531D4F" w:rsidP="00B16431">
      <w:pPr>
        <w:spacing w:line="300" w:lineRule="auto"/>
        <w:rPr>
          <w:lang w:val="de-DE"/>
        </w:rPr>
      </w:pPr>
      <w:r w:rsidRPr="003A3FBB">
        <w:rPr>
          <w:lang w:val="de-DE"/>
        </w:rPr>
        <w:t>D. Crom có những hợp chất giống hợp chất của lưu huỳnh</w:t>
      </w:r>
    </w:p>
    <w:p w:rsidR="00531D4F" w:rsidRPr="003A3FBB" w:rsidRDefault="00531D4F" w:rsidP="00B16431">
      <w:pPr>
        <w:spacing w:line="300" w:lineRule="auto"/>
        <w:rPr>
          <w:lang w:val="de-DE"/>
        </w:rPr>
      </w:pPr>
      <w:r w:rsidRPr="003A3FBB">
        <w:rPr>
          <w:b/>
          <w:lang w:val="de-DE"/>
        </w:rPr>
        <w:t>Câu 2.</w:t>
      </w:r>
      <w:r w:rsidRPr="003A3FBB">
        <w:rPr>
          <w:lang w:val="de-DE"/>
        </w:rPr>
        <w:t xml:space="preserve"> Trong các câu sau đây, câu nào đúng?</w:t>
      </w:r>
    </w:p>
    <w:p w:rsidR="00531D4F" w:rsidRPr="003A3FBB" w:rsidRDefault="00531D4F" w:rsidP="00B16431">
      <w:pPr>
        <w:spacing w:line="300" w:lineRule="auto"/>
        <w:rPr>
          <w:lang w:val="de-DE"/>
        </w:rPr>
      </w:pPr>
      <w:r w:rsidRPr="003A3FBB">
        <w:rPr>
          <w:b/>
          <w:lang w:val="de-DE"/>
        </w:rPr>
        <w:t>A.</w:t>
      </w:r>
      <w:r w:rsidRPr="003A3FBB">
        <w:rPr>
          <w:lang w:val="de-DE"/>
        </w:rPr>
        <w:t xml:space="preserve"> Crom là kim loại có tính khử mạnh hơn sắt</w:t>
      </w:r>
    </w:p>
    <w:p w:rsidR="00531D4F" w:rsidRPr="003A3FBB" w:rsidRDefault="00531D4F" w:rsidP="00B16431">
      <w:pPr>
        <w:spacing w:line="300" w:lineRule="auto"/>
        <w:rPr>
          <w:lang w:val="de-DE"/>
        </w:rPr>
      </w:pPr>
      <w:r w:rsidRPr="003A3FBB">
        <w:rPr>
          <w:lang w:val="de-DE"/>
        </w:rPr>
        <w:t>B. Crom là kim loại nên chỉ tạo được oxit bazơ</w:t>
      </w:r>
    </w:p>
    <w:p w:rsidR="00531D4F" w:rsidRPr="003A3FBB" w:rsidRDefault="00531D4F" w:rsidP="00B16431">
      <w:pPr>
        <w:spacing w:line="300" w:lineRule="auto"/>
        <w:rPr>
          <w:lang w:val="it-IT"/>
        </w:rPr>
      </w:pPr>
      <w:r w:rsidRPr="003A3FBB">
        <w:rPr>
          <w:lang w:val="it-IT"/>
        </w:rPr>
        <w:t>C. Trong tự nhiên, crom có ở dạng đơn chất</w:t>
      </w:r>
    </w:p>
    <w:p w:rsidR="00531D4F" w:rsidRPr="003A3FBB" w:rsidRDefault="00531D4F" w:rsidP="00B16431">
      <w:pPr>
        <w:spacing w:line="300" w:lineRule="auto"/>
        <w:rPr>
          <w:lang w:val="it-IT"/>
        </w:rPr>
      </w:pPr>
      <w:r w:rsidRPr="003A3FBB">
        <w:rPr>
          <w:lang w:val="it-IT"/>
        </w:rPr>
        <w:t>D. Phương pháp điều chế crom là điện phân Cr</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nóng chảy</w:t>
      </w:r>
    </w:p>
    <w:p w:rsidR="00531D4F" w:rsidRPr="003A3FBB" w:rsidRDefault="00531D4F" w:rsidP="00B16431">
      <w:pPr>
        <w:spacing w:line="300" w:lineRule="auto"/>
        <w:rPr>
          <w:lang w:val="it-IT"/>
        </w:rPr>
      </w:pPr>
      <w:r w:rsidRPr="003A3FBB">
        <w:rPr>
          <w:b/>
          <w:lang w:val="it-IT"/>
        </w:rPr>
        <w:lastRenderedPageBreak/>
        <w:t>Câu 3.</w:t>
      </w:r>
      <w:r w:rsidRPr="003A3FBB">
        <w:rPr>
          <w:lang w:val="it-IT"/>
        </w:rPr>
        <w:t xml:space="preserve"> Trong các cấu hình electron của nguyên tử và ion crom sau đây, cấu hình electron nào </w:t>
      </w:r>
      <w:r w:rsidRPr="003A3FBB">
        <w:rPr>
          <w:b/>
          <w:lang w:val="it-IT"/>
        </w:rPr>
        <w:t>không</w:t>
      </w:r>
      <w:r w:rsidRPr="003A3FBB">
        <w:rPr>
          <w:lang w:val="it-IT"/>
        </w:rPr>
        <w:t xml:space="preserve"> đúng</w:t>
      </w:r>
    </w:p>
    <w:p w:rsidR="00531D4F" w:rsidRPr="003A3FBB" w:rsidRDefault="00531D4F" w:rsidP="00B16431">
      <w:pPr>
        <w:spacing w:line="300" w:lineRule="auto"/>
        <w:ind w:firstLine="720"/>
        <w:rPr>
          <w:lang w:val="pt-BR"/>
        </w:rPr>
      </w:pPr>
      <w:r w:rsidRPr="003A3FBB">
        <w:rPr>
          <w:lang w:val="pt-BR"/>
        </w:rPr>
        <w:t xml:space="preserve">A. </w:t>
      </w:r>
      <w:r w:rsidRPr="003A3FBB">
        <w:rPr>
          <w:vertAlign w:val="subscript"/>
          <w:lang w:val="pt-BR"/>
        </w:rPr>
        <w:t>24</w:t>
      </w:r>
      <w:r w:rsidRPr="003A3FBB">
        <w:rPr>
          <w:lang w:val="pt-BR"/>
        </w:rPr>
        <w:t>Cr:     (Ar)3d</w:t>
      </w:r>
      <w:r w:rsidRPr="003A3FBB">
        <w:rPr>
          <w:vertAlign w:val="superscript"/>
          <w:lang w:val="pt-BR"/>
        </w:rPr>
        <w:t>5</w:t>
      </w:r>
      <w:r w:rsidRPr="003A3FBB">
        <w:rPr>
          <w:lang w:val="pt-BR"/>
        </w:rPr>
        <w:t>4s</w:t>
      </w:r>
      <w:r w:rsidRPr="003A3FBB">
        <w:rPr>
          <w:vertAlign w:val="superscript"/>
          <w:lang w:val="pt-BR"/>
        </w:rPr>
        <w:t>1</w:t>
      </w:r>
      <w:r w:rsidRPr="003A3FBB">
        <w:rPr>
          <w:lang w:val="pt-BR"/>
        </w:rPr>
        <w:t xml:space="preserve">.   </w:t>
      </w:r>
      <w:r w:rsidRPr="003A3FBB">
        <w:rPr>
          <w:lang w:val="pt-BR"/>
        </w:rPr>
        <w:tab/>
      </w:r>
      <w:r w:rsidRPr="003A3FBB">
        <w:rPr>
          <w:lang w:val="pt-BR"/>
        </w:rPr>
        <w:tab/>
      </w:r>
      <w:r w:rsidRPr="003A3FBB">
        <w:rPr>
          <w:b/>
          <w:lang w:val="pt-BR"/>
        </w:rPr>
        <w:t>C.</w:t>
      </w:r>
      <w:r w:rsidRPr="003A3FBB">
        <w:rPr>
          <w:lang w:val="pt-BR"/>
        </w:rPr>
        <w:t xml:space="preserve"> </w:t>
      </w:r>
      <w:r w:rsidRPr="003A3FBB">
        <w:rPr>
          <w:vertAlign w:val="subscript"/>
          <w:lang w:val="pt-BR"/>
        </w:rPr>
        <w:t>24</w:t>
      </w:r>
      <w:r w:rsidRPr="003A3FBB">
        <w:rPr>
          <w:lang w:val="pt-BR"/>
        </w:rPr>
        <w:t>Cr:     (Ar)3d</w:t>
      </w:r>
      <w:r w:rsidRPr="003A3FBB">
        <w:rPr>
          <w:vertAlign w:val="superscript"/>
          <w:lang w:val="pt-BR"/>
        </w:rPr>
        <w:t>4</w:t>
      </w:r>
      <w:r w:rsidRPr="003A3FBB">
        <w:rPr>
          <w:lang w:val="pt-BR"/>
        </w:rPr>
        <w:t>4s</w:t>
      </w:r>
      <w:r w:rsidRPr="003A3FBB">
        <w:rPr>
          <w:vertAlign w:val="superscript"/>
          <w:lang w:val="pt-BR"/>
        </w:rPr>
        <w:t>2</w:t>
      </w:r>
      <w:r w:rsidRPr="003A3FBB">
        <w:rPr>
          <w:lang w:val="pt-BR"/>
        </w:rPr>
        <w:t xml:space="preserve">. </w:t>
      </w:r>
    </w:p>
    <w:p w:rsidR="00531D4F" w:rsidRPr="003A3FBB" w:rsidRDefault="00531D4F" w:rsidP="00B16431">
      <w:pPr>
        <w:spacing w:line="300" w:lineRule="auto"/>
        <w:ind w:firstLine="720"/>
        <w:rPr>
          <w:lang w:val="pt-BR"/>
        </w:rPr>
      </w:pPr>
      <w:r w:rsidRPr="003A3FBB">
        <w:rPr>
          <w:lang w:val="pt-BR"/>
        </w:rPr>
        <w:t xml:space="preserve">B. </w:t>
      </w:r>
      <w:r w:rsidRPr="003A3FBB">
        <w:rPr>
          <w:vertAlign w:val="subscript"/>
          <w:lang w:val="pt-BR"/>
        </w:rPr>
        <w:t>24</w:t>
      </w:r>
      <w:r w:rsidRPr="003A3FBB">
        <w:rPr>
          <w:lang w:val="pt-BR"/>
        </w:rPr>
        <w:t>Cr</w:t>
      </w:r>
      <w:r w:rsidRPr="003A3FBB">
        <w:rPr>
          <w:vertAlign w:val="superscript"/>
          <w:lang w:val="pt-BR"/>
        </w:rPr>
        <w:t>2+</w:t>
      </w:r>
      <w:r w:rsidRPr="003A3FBB">
        <w:rPr>
          <w:lang w:val="pt-BR"/>
        </w:rPr>
        <w:t>:  (Ar)3d</w:t>
      </w:r>
      <w:r w:rsidRPr="003A3FBB">
        <w:rPr>
          <w:vertAlign w:val="superscript"/>
          <w:lang w:val="pt-BR"/>
        </w:rPr>
        <w:t>4</w:t>
      </w:r>
      <w:r w:rsidRPr="003A3FBB">
        <w:rPr>
          <w:lang w:val="pt-BR"/>
        </w:rPr>
        <w:t xml:space="preserve">.     </w:t>
      </w:r>
      <w:r w:rsidRPr="003A3FBB">
        <w:rPr>
          <w:lang w:val="pt-BR"/>
        </w:rPr>
        <w:tab/>
      </w:r>
      <w:r w:rsidRPr="003A3FBB">
        <w:rPr>
          <w:lang w:val="pt-BR"/>
        </w:rPr>
        <w:tab/>
        <w:t xml:space="preserve">D. </w:t>
      </w:r>
      <w:r w:rsidRPr="003A3FBB">
        <w:rPr>
          <w:vertAlign w:val="subscript"/>
          <w:lang w:val="pt-BR"/>
        </w:rPr>
        <w:t>24</w:t>
      </w:r>
      <w:r w:rsidRPr="003A3FBB">
        <w:rPr>
          <w:lang w:val="pt-BR"/>
        </w:rPr>
        <w:t>Cr</w:t>
      </w:r>
      <w:r w:rsidRPr="003A3FBB">
        <w:rPr>
          <w:vertAlign w:val="superscript"/>
          <w:lang w:val="pt-BR"/>
        </w:rPr>
        <w:t>3+</w:t>
      </w:r>
      <w:r w:rsidRPr="003A3FBB">
        <w:rPr>
          <w:lang w:val="pt-BR"/>
        </w:rPr>
        <w:t>:  (Ar)3d</w:t>
      </w:r>
      <w:r w:rsidRPr="003A3FBB">
        <w:rPr>
          <w:vertAlign w:val="superscript"/>
          <w:lang w:val="pt-BR"/>
        </w:rPr>
        <w:t>3</w:t>
      </w:r>
      <w:r w:rsidRPr="003A3FBB">
        <w:rPr>
          <w:lang w:val="pt-BR"/>
        </w:rPr>
        <w:t xml:space="preserve">.    </w:t>
      </w:r>
    </w:p>
    <w:p w:rsidR="00531D4F" w:rsidRPr="003A3FBB" w:rsidRDefault="00531D4F" w:rsidP="00B16431">
      <w:pPr>
        <w:spacing w:before="120" w:line="300" w:lineRule="auto"/>
        <w:jc w:val="both"/>
        <w:rPr>
          <w:lang w:val="it-IT"/>
        </w:rPr>
      </w:pPr>
      <w:r w:rsidRPr="003A3FBB">
        <w:rPr>
          <w:b/>
          <w:lang w:val="it-IT"/>
        </w:rPr>
        <w:t>Câu 4.</w:t>
      </w:r>
      <w:r w:rsidRPr="003A3FBB">
        <w:rPr>
          <w:lang w:val="it-IT"/>
        </w:rPr>
        <w:t xml:space="preserve"> Phản ứng nào sau đây </w:t>
      </w:r>
      <w:r w:rsidRPr="003A3FBB">
        <w:rPr>
          <w:b/>
          <w:lang w:val="it-IT"/>
        </w:rPr>
        <w:t>không</w:t>
      </w:r>
      <w:r w:rsidRPr="003A3FBB">
        <w:rPr>
          <w:lang w:val="it-IT"/>
        </w:rPr>
        <w:t xml:space="preserve"> đúng?</w:t>
      </w:r>
    </w:p>
    <w:p w:rsidR="00531D4F" w:rsidRPr="003A3FBB" w:rsidRDefault="00531D4F" w:rsidP="00B16431">
      <w:pPr>
        <w:spacing w:line="300" w:lineRule="auto"/>
        <w:ind w:left="340"/>
        <w:jc w:val="both"/>
        <w:rPr>
          <w:lang w:val="it-IT"/>
        </w:rPr>
      </w:pPr>
      <w:r w:rsidRPr="003A3FBB">
        <w:rPr>
          <w:b/>
          <w:lang w:val="it-IT"/>
        </w:rPr>
        <w:t>A.</w:t>
      </w:r>
      <w:r w:rsidRPr="003A3FBB">
        <w:rPr>
          <w:lang w:val="it-IT"/>
        </w:rPr>
        <w:t xml:space="preserve"> Cr + 2F</w:t>
      </w:r>
      <w:r w:rsidRPr="003A3FBB">
        <w:rPr>
          <w:vertAlign w:val="subscript"/>
          <w:lang w:val="it-IT"/>
        </w:rPr>
        <w:t>2</w:t>
      </w:r>
      <w:r w:rsidRPr="003A3FBB">
        <w:rPr>
          <w:lang w:val="it-IT"/>
        </w:rPr>
        <w:t xml:space="preserve"> </w:t>
      </w:r>
      <w:r w:rsidRPr="003A3FBB">
        <w:sym w:font="Symbol" w:char="F0AE"/>
      </w:r>
      <w:r w:rsidRPr="003A3FBB">
        <w:rPr>
          <w:lang w:val="it-IT"/>
        </w:rPr>
        <w:t xml:space="preserve"> CrF</w:t>
      </w:r>
      <w:r w:rsidRPr="003A3FBB">
        <w:rPr>
          <w:vertAlign w:val="subscript"/>
          <w:lang w:val="it-IT"/>
        </w:rPr>
        <w:t>4</w:t>
      </w:r>
    </w:p>
    <w:p w:rsidR="00531D4F" w:rsidRPr="003A3FBB" w:rsidRDefault="00531D4F" w:rsidP="00B16431">
      <w:pPr>
        <w:spacing w:line="300" w:lineRule="auto"/>
        <w:ind w:left="340"/>
        <w:jc w:val="both"/>
        <w:rPr>
          <w:lang w:val="it-IT"/>
        </w:rPr>
      </w:pPr>
      <w:r w:rsidRPr="003A3FBB">
        <w:rPr>
          <w:lang w:val="it-IT"/>
        </w:rPr>
        <w:t>B. 2Cr + 3Cl</w:t>
      </w:r>
      <w:r w:rsidRPr="003A3FBB">
        <w:rPr>
          <w:vertAlign w:val="subscript"/>
          <w:lang w:val="it-IT"/>
        </w:rPr>
        <w:t>2</w:t>
      </w:r>
      <w:r w:rsidRPr="003A3FBB">
        <w:rPr>
          <w:lang w:val="it-IT"/>
        </w:rPr>
        <w:t xml:space="preserve"> </w:t>
      </w:r>
      <w:r w:rsidRPr="003A3FBB">
        <w:rPr>
          <w:position w:val="-6"/>
        </w:rPr>
        <w:object w:dxaOrig="600" w:dyaOrig="320">
          <v:shape id="_x0000_i1372" type="#_x0000_t75" style="width:29.95pt;height:16.15pt" o:ole="">
            <v:imagedata r:id="rId601" o:title=""/>
          </v:shape>
          <o:OLEObject Type="Embed" ProgID="Equation.3" ShapeID="_x0000_i1372" DrawAspect="Content" ObjectID="_1629921305" r:id="rId602"/>
        </w:object>
      </w:r>
      <w:r w:rsidRPr="003A3FBB">
        <w:rPr>
          <w:lang w:val="it-IT"/>
        </w:rPr>
        <w:t xml:space="preserve"> 2CrCl</w:t>
      </w:r>
      <w:r w:rsidRPr="003A3FBB">
        <w:rPr>
          <w:vertAlign w:val="subscript"/>
          <w:lang w:val="it-IT"/>
        </w:rPr>
        <w:t>3</w:t>
      </w:r>
    </w:p>
    <w:p w:rsidR="00531D4F" w:rsidRPr="003A3FBB" w:rsidRDefault="00531D4F" w:rsidP="00B16431">
      <w:pPr>
        <w:spacing w:line="300" w:lineRule="auto"/>
        <w:ind w:left="340"/>
        <w:jc w:val="both"/>
        <w:rPr>
          <w:lang w:val="it-IT"/>
        </w:rPr>
      </w:pPr>
      <w:r w:rsidRPr="003A3FBB">
        <w:rPr>
          <w:lang w:val="it-IT"/>
        </w:rPr>
        <w:t xml:space="preserve">C. 2Cr + 3S </w:t>
      </w:r>
      <w:r w:rsidRPr="003A3FBB">
        <w:rPr>
          <w:position w:val="-6"/>
        </w:rPr>
        <w:object w:dxaOrig="600" w:dyaOrig="320">
          <v:shape id="_x0000_i1373" type="#_x0000_t75" style="width:29.95pt;height:16.15pt" o:ole="">
            <v:imagedata r:id="rId601" o:title=""/>
          </v:shape>
          <o:OLEObject Type="Embed" ProgID="Equation.3" ShapeID="_x0000_i1373" DrawAspect="Content" ObjectID="_1629921306" r:id="rId603"/>
        </w:object>
      </w:r>
      <w:r w:rsidRPr="003A3FBB">
        <w:rPr>
          <w:lang w:val="it-IT"/>
        </w:rPr>
        <w:t xml:space="preserve"> Cr</w:t>
      </w:r>
      <w:r w:rsidRPr="003A3FBB">
        <w:rPr>
          <w:vertAlign w:val="subscript"/>
          <w:lang w:val="it-IT"/>
        </w:rPr>
        <w:t>2</w:t>
      </w:r>
      <w:r w:rsidRPr="003A3FBB">
        <w:rPr>
          <w:lang w:val="it-IT"/>
        </w:rPr>
        <w:t>S</w:t>
      </w:r>
      <w:r w:rsidRPr="003A3FBB">
        <w:rPr>
          <w:vertAlign w:val="subscript"/>
          <w:lang w:val="it-IT"/>
        </w:rPr>
        <w:t>3</w:t>
      </w:r>
    </w:p>
    <w:p w:rsidR="00531D4F" w:rsidRPr="003A3FBB" w:rsidRDefault="00531D4F" w:rsidP="00B16431">
      <w:pPr>
        <w:spacing w:line="300" w:lineRule="auto"/>
        <w:ind w:left="340"/>
        <w:jc w:val="both"/>
        <w:rPr>
          <w:lang w:val="it-IT"/>
        </w:rPr>
      </w:pPr>
      <w:r w:rsidRPr="003A3FBB">
        <w:rPr>
          <w:lang w:val="it-IT"/>
        </w:rPr>
        <w:t>D. 3Cr + N</w:t>
      </w:r>
      <w:r w:rsidRPr="003A3FBB">
        <w:rPr>
          <w:vertAlign w:val="subscript"/>
          <w:lang w:val="it-IT"/>
        </w:rPr>
        <w:t>2</w:t>
      </w:r>
      <w:r w:rsidRPr="003A3FBB">
        <w:rPr>
          <w:lang w:val="it-IT"/>
        </w:rPr>
        <w:t xml:space="preserve"> </w:t>
      </w:r>
      <w:r w:rsidRPr="003A3FBB">
        <w:rPr>
          <w:position w:val="-6"/>
        </w:rPr>
        <w:object w:dxaOrig="600" w:dyaOrig="320">
          <v:shape id="_x0000_i1374" type="#_x0000_t75" style="width:29.95pt;height:16.15pt" o:ole="">
            <v:imagedata r:id="rId601" o:title=""/>
          </v:shape>
          <o:OLEObject Type="Embed" ProgID="Equation.3" ShapeID="_x0000_i1374" DrawAspect="Content" ObjectID="_1629921307" r:id="rId604"/>
        </w:object>
      </w:r>
      <w:r w:rsidRPr="003A3FBB">
        <w:rPr>
          <w:lang w:val="it-IT"/>
        </w:rPr>
        <w:t xml:space="preserve"> Cr</w:t>
      </w:r>
      <w:r w:rsidRPr="003A3FBB">
        <w:rPr>
          <w:vertAlign w:val="subscript"/>
          <w:lang w:val="it-IT"/>
        </w:rPr>
        <w:t>3</w:t>
      </w:r>
      <w:r w:rsidRPr="003A3FBB">
        <w:rPr>
          <w:lang w:val="it-IT"/>
        </w:rPr>
        <w:t>N</w:t>
      </w:r>
      <w:r w:rsidRPr="003A3FBB">
        <w:rPr>
          <w:vertAlign w:val="subscript"/>
          <w:lang w:val="it-IT"/>
        </w:rPr>
        <w:t>2</w:t>
      </w:r>
    </w:p>
    <w:p w:rsidR="00531D4F" w:rsidRPr="003A3FBB" w:rsidRDefault="00531D4F" w:rsidP="00B16431">
      <w:pPr>
        <w:spacing w:line="300" w:lineRule="auto"/>
        <w:rPr>
          <w:lang w:val="pt-BR"/>
        </w:rPr>
      </w:pPr>
      <w:r w:rsidRPr="003A3FBB">
        <w:rPr>
          <w:b/>
          <w:lang w:val="pt-BR"/>
        </w:rPr>
        <w:t>Câu 5.</w:t>
      </w:r>
      <w:r w:rsidRPr="003A3FBB">
        <w:rPr>
          <w:lang w:val="pt-BR"/>
        </w:rPr>
        <w:t xml:space="preserve"> Cho 100 gam hợp kim của Fe, Cr, Al tác dụng với dung dịch NaOH dư thoát ra 5,04 lít khí (đktc) và một phần rắn không tan. Lọc lấy phần không tan đem hoà tan hết bằng dung d ịch HCl dư (không có không khí) thoát ra 38,8 lít khí (đktc). Thành phần % khối lượng các chất trong hợp kim là</w:t>
      </w:r>
    </w:p>
    <w:p w:rsidR="00531D4F" w:rsidRPr="003A3FBB" w:rsidRDefault="00531D4F" w:rsidP="00B16431">
      <w:pPr>
        <w:spacing w:line="300" w:lineRule="auto"/>
        <w:rPr>
          <w:lang w:val="it-IT"/>
        </w:rPr>
      </w:pPr>
      <w:r w:rsidRPr="003A3FBB">
        <w:rPr>
          <w:lang w:val="it-IT"/>
        </w:rPr>
        <w:t>A. 13,66%Al; 82,29% Fe và 4,05% Cr</w:t>
      </w:r>
    </w:p>
    <w:p w:rsidR="00531D4F" w:rsidRPr="003A3FBB" w:rsidRDefault="00531D4F" w:rsidP="00B16431">
      <w:pPr>
        <w:spacing w:line="300" w:lineRule="auto"/>
        <w:rPr>
          <w:lang w:val="it-IT"/>
        </w:rPr>
      </w:pPr>
      <w:r w:rsidRPr="003A3FBB">
        <w:rPr>
          <w:lang w:val="it-IT"/>
        </w:rPr>
        <w:t>B. 4,05% Al;  83,66%Fe và 12,29% Cr</w:t>
      </w:r>
    </w:p>
    <w:p w:rsidR="00531D4F" w:rsidRPr="003A3FBB" w:rsidRDefault="00531D4F" w:rsidP="00B16431">
      <w:pPr>
        <w:spacing w:line="300" w:lineRule="auto"/>
        <w:rPr>
          <w:lang w:val="it-IT"/>
        </w:rPr>
      </w:pPr>
      <w:r w:rsidRPr="003A3FBB">
        <w:rPr>
          <w:b/>
          <w:lang w:val="it-IT"/>
        </w:rPr>
        <w:t>C.</w:t>
      </w:r>
      <w:r w:rsidRPr="003A3FBB">
        <w:rPr>
          <w:lang w:val="it-IT"/>
        </w:rPr>
        <w:t xml:space="preserve"> 4,05% Al; 82,29% Fe và 13,66% Cr</w:t>
      </w:r>
    </w:p>
    <w:p w:rsidR="00531D4F" w:rsidRPr="003A3FBB" w:rsidRDefault="00531D4F" w:rsidP="00B16431">
      <w:pPr>
        <w:spacing w:line="300" w:lineRule="auto"/>
        <w:rPr>
          <w:lang w:val="it-IT"/>
        </w:rPr>
      </w:pPr>
      <w:r w:rsidRPr="003A3FBB">
        <w:rPr>
          <w:lang w:val="it-IT"/>
        </w:rPr>
        <w:t>D. 4,05% Al; 13,66% Fe và 82,29% Cr</w:t>
      </w:r>
    </w:p>
    <w:p w:rsidR="00531D4F" w:rsidRPr="003A3FBB" w:rsidRDefault="00531D4F" w:rsidP="00B16431">
      <w:pPr>
        <w:spacing w:line="300" w:lineRule="auto"/>
        <w:jc w:val="both"/>
        <w:rPr>
          <w:lang w:val="it-IT"/>
        </w:rPr>
      </w:pPr>
      <w:r w:rsidRPr="003A3FBB">
        <w:rPr>
          <w:b/>
          <w:lang w:val="it-IT"/>
        </w:rPr>
        <w:t>Câu 6.</w:t>
      </w:r>
      <w:r w:rsidRPr="003A3FBB">
        <w:rPr>
          <w:lang w:val="it-IT"/>
        </w:rPr>
        <w:t xml:space="preserve"> Hòa tan hết 1,08 gam hỗn hợp Cr và Fe trong dung dịch HCl loãng, nóng thu được 448 ml khí (đktc). Lượng crom có trong hỗn hợp là:</w:t>
      </w:r>
    </w:p>
    <w:p w:rsidR="00531D4F" w:rsidRPr="003A3FBB" w:rsidRDefault="00531D4F" w:rsidP="00B16431">
      <w:pPr>
        <w:spacing w:line="300" w:lineRule="auto"/>
        <w:jc w:val="both"/>
        <w:rPr>
          <w:lang w:val="it-IT"/>
        </w:rPr>
      </w:pPr>
      <w:r w:rsidRPr="003A3FBB">
        <w:rPr>
          <w:lang w:val="it-IT"/>
        </w:rPr>
        <w:t>A. 0,065 gam</w:t>
      </w:r>
      <w:r w:rsidRPr="003A3FBB">
        <w:rPr>
          <w:lang w:val="it-IT"/>
        </w:rPr>
        <w:tab/>
        <w:t xml:space="preserve">  </w:t>
      </w:r>
      <w:r w:rsidRPr="003A3FBB">
        <w:rPr>
          <w:b/>
          <w:lang w:val="it-IT"/>
        </w:rPr>
        <w:t>B.</w:t>
      </w:r>
      <w:r w:rsidRPr="003A3FBB">
        <w:rPr>
          <w:lang w:val="it-IT"/>
        </w:rPr>
        <w:t xml:space="preserve"> 0,520 gam                    C. 0,560 gam</w:t>
      </w:r>
      <w:r w:rsidRPr="003A3FBB">
        <w:rPr>
          <w:lang w:val="it-IT"/>
        </w:rPr>
        <w:tab/>
      </w:r>
      <w:r w:rsidRPr="003A3FBB">
        <w:rPr>
          <w:lang w:val="it-IT"/>
        </w:rPr>
        <w:tab/>
        <w:t>D. 1,015 gam</w:t>
      </w:r>
    </w:p>
    <w:p w:rsidR="00531D4F" w:rsidRPr="003A3FBB" w:rsidRDefault="00531D4F" w:rsidP="00B16431">
      <w:pPr>
        <w:spacing w:line="300" w:lineRule="auto"/>
        <w:jc w:val="both"/>
        <w:rPr>
          <w:b/>
        </w:rPr>
      </w:pPr>
      <w:r w:rsidRPr="003A3FBB">
        <w:rPr>
          <w:b/>
        </w:rPr>
        <w:t>4. Hoạt động mở rộng</w:t>
      </w:r>
    </w:p>
    <w:p w:rsidR="00531D4F" w:rsidRPr="003A3FBB" w:rsidRDefault="00531D4F" w:rsidP="00B16431">
      <w:pPr>
        <w:spacing w:line="300" w:lineRule="auto"/>
      </w:pPr>
      <w:r w:rsidRPr="003A3FBB">
        <w:rPr>
          <w:b/>
        </w:rPr>
        <w:t>Câu 7.</w:t>
      </w:r>
      <w:r w:rsidRPr="003A3FBB">
        <w:t xml:space="preserve"> Cho 13,5 gam hỗn hợp Al, Cr, Fe tác dụng với lượng dư dung dịch H</w:t>
      </w:r>
      <w:r w:rsidRPr="003A3FBB">
        <w:rPr>
          <w:vertAlign w:val="subscript"/>
        </w:rPr>
        <w:t>2</w:t>
      </w:r>
      <w:r w:rsidRPr="003A3FBB">
        <w:t>SO</w:t>
      </w:r>
      <w:r w:rsidRPr="003A3FBB">
        <w:rPr>
          <w:vertAlign w:val="subscript"/>
        </w:rPr>
        <w:t>4</w:t>
      </w:r>
      <w:r w:rsidRPr="003A3FBB">
        <w:t xml:space="preserve"> loãng nóng trong điều kiện không có không khí, thu được dung dịch X và 7,84 lít khí hidro (ở đktc). Cô cạn dung dịch X trong điều kiện không có không khí thu được m gam muối khan. Giá trị của m là</w:t>
      </w:r>
    </w:p>
    <w:p w:rsidR="00531D4F" w:rsidRPr="003A3FBB" w:rsidRDefault="00531D4F" w:rsidP="00B16431">
      <w:pPr>
        <w:spacing w:line="300" w:lineRule="auto"/>
      </w:pPr>
      <w:r w:rsidRPr="003A3FBB">
        <w:tab/>
        <w:t>A. 42,6.</w:t>
      </w:r>
      <w:r w:rsidRPr="003A3FBB">
        <w:tab/>
      </w:r>
      <w:r w:rsidRPr="003A3FBB">
        <w:tab/>
        <w:t>B. 45,5.</w:t>
      </w:r>
      <w:r w:rsidRPr="003A3FBB">
        <w:tab/>
      </w:r>
      <w:r w:rsidRPr="003A3FBB">
        <w:tab/>
        <w:t>C. 48,8.</w:t>
      </w:r>
      <w:r w:rsidRPr="003A3FBB">
        <w:tab/>
      </w:r>
      <w:r w:rsidRPr="003A3FBB">
        <w:tab/>
        <w:t>D. 47,1.</w:t>
      </w:r>
    </w:p>
    <w:p w:rsidR="00531D4F" w:rsidRPr="003A3FBB" w:rsidRDefault="00531D4F" w:rsidP="00B16431">
      <w:pPr>
        <w:spacing w:line="300" w:lineRule="auto"/>
      </w:pPr>
      <w:r w:rsidRPr="003A3FBB">
        <w:rPr>
          <w:b/>
        </w:rPr>
        <w:t>Câu 8.</w:t>
      </w:r>
      <w:r w:rsidRPr="003A3FBB">
        <w:t xml:space="preserve"> Nung hỗn hợp bột gồm 15,2 gam Cr</w:t>
      </w:r>
      <w:r w:rsidRPr="003A3FBB">
        <w:rPr>
          <w:vertAlign w:val="subscript"/>
        </w:rPr>
        <w:t>2</w:t>
      </w:r>
      <w:r w:rsidRPr="003A3FBB">
        <w:t>O</w:t>
      </w:r>
      <w:r w:rsidRPr="003A3FBB">
        <w:rPr>
          <w:vertAlign w:val="subscript"/>
        </w:rPr>
        <w:t>3</w:t>
      </w:r>
      <w:r w:rsidRPr="003A3FBB">
        <w:t xml:space="preserve"> và m gam Al ở nhiệt độ cao đến khi phản ứng kết thúc, thu được 23,3 gam hỗn hợp rắn X. Cho toàn bộ X phản ứng với axit HCl dư thoát ra V lít khí (ở đktc). Giá trị của V là</w:t>
      </w:r>
    </w:p>
    <w:p w:rsidR="00531D4F" w:rsidRPr="003A3FBB" w:rsidRDefault="00531D4F" w:rsidP="00B16431">
      <w:pPr>
        <w:spacing w:line="300" w:lineRule="auto"/>
      </w:pPr>
      <w:r w:rsidRPr="003A3FBB">
        <w:tab/>
        <w:t>A. 7,84.</w:t>
      </w:r>
      <w:r w:rsidRPr="003A3FBB">
        <w:tab/>
      </w:r>
      <w:r w:rsidRPr="003A3FBB">
        <w:tab/>
        <w:t>B. 4,48.</w:t>
      </w:r>
      <w:r w:rsidRPr="003A3FBB">
        <w:tab/>
      </w:r>
      <w:r w:rsidRPr="003A3FBB">
        <w:tab/>
        <w:t>C. 3,36.</w:t>
      </w:r>
      <w:r w:rsidRPr="003A3FBB">
        <w:tab/>
      </w:r>
      <w:r w:rsidRPr="003A3FBB">
        <w:tab/>
        <w:t>D. 10,08.</w:t>
      </w:r>
    </w:p>
    <w:p w:rsidR="00531D4F" w:rsidRPr="003A3FBB" w:rsidRDefault="00531D4F" w:rsidP="00B16431">
      <w:pPr>
        <w:spacing w:line="300" w:lineRule="auto"/>
      </w:pPr>
      <w:r w:rsidRPr="003A3FBB">
        <w:rPr>
          <w:b/>
        </w:rPr>
        <w:t>Câu 9.</w:t>
      </w:r>
      <w:r w:rsidRPr="003A3FBB">
        <w:t xml:space="preserve"> Khi cho 41,4 gam hỗn hợp X gồm Fe</w:t>
      </w:r>
      <w:r w:rsidRPr="003A3FBB">
        <w:rPr>
          <w:vertAlign w:val="subscript"/>
        </w:rPr>
        <w:t>2</w:t>
      </w:r>
      <w:r w:rsidRPr="003A3FBB">
        <w:t>O</w:t>
      </w:r>
      <w:r w:rsidRPr="003A3FBB">
        <w:rPr>
          <w:vertAlign w:val="subscript"/>
        </w:rPr>
        <w:t>3</w:t>
      </w:r>
      <w:r w:rsidRPr="003A3FBB">
        <w:t>, Cr</w:t>
      </w:r>
      <w:r w:rsidRPr="003A3FBB">
        <w:rPr>
          <w:vertAlign w:val="subscript"/>
        </w:rPr>
        <w:t>2</w:t>
      </w:r>
      <w:r w:rsidRPr="003A3FBB">
        <w:t>O</w:t>
      </w:r>
      <w:r w:rsidRPr="003A3FBB">
        <w:rPr>
          <w:vertAlign w:val="subscript"/>
        </w:rPr>
        <w:t>3</w:t>
      </w:r>
      <w:r w:rsidRPr="003A3FBB">
        <w:t xml:space="preserve"> và Al</w:t>
      </w:r>
      <w:r w:rsidRPr="003A3FBB">
        <w:rPr>
          <w:vertAlign w:val="subscript"/>
        </w:rPr>
        <w:t>2</w:t>
      </w:r>
      <w:r w:rsidRPr="003A3FBB">
        <w:t>O</w:t>
      </w:r>
      <w:r w:rsidRPr="003A3FBB">
        <w:rPr>
          <w:vertAlign w:val="subscript"/>
        </w:rPr>
        <w:t>3</w:t>
      </w:r>
      <w:r w:rsidRPr="003A3FBB">
        <w:t xml:space="preserve"> tác dụng với dung dịch NaOH đặc dư, sau phản ứng thu được 16 gam chất rắn. Để khử hoàn toàn 41,4 gam X bằng phản ứng nhiệt nhôm, phải dùng 10,8 gam Al. Phần trăm theo khối lượng của Cr</w:t>
      </w:r>
      <w:r w:rsidRPr="003A3FBB">
        <w:rPr>
          <w:vertAlign w:val="subscript"/>
        </w:rPr>
        <w:t>2</w:t>
      </w:r>
      <w:r w:rsidRPr="003A3FBB">
        <w:t>O</w:t>
      </w:r>
      <w:r w:rsidRPr="003A3FBB">
        <w:rPr>
          <w:vertAlign w:val="subscript"/>
        </w:rPr>
        <w:t>3</w:t>
      </w:r>
      <w:r w:rsidRPr="003A3FBB">
        <w:t xml:space="preserve"> trong hỗn hợp X là</w:t>
      </w:r>
    </w:p>
    <w:p w:rsidR="00531D4F" w:rsidRPr="003A3FBB" w:rsidRDefault="00531D4F" w:rsidP="00B16431">
      <w:pPr>
        <w:spacing w:line="300" w:lineRule="auto"/>
      </w:pPr>
      <w:r w:rsidRPr="003A3FBB">
        <w:tab/>
        <w:t>A. 50,67%.</w:t>
      </w:r>
      <w:r w:rsidRPr="003A3FBB">
        <w:tab/>
      </w:r>
      <w:r w:rsidRPr="003A3FBB">
        <w:tab/>
        <w:t>B. 20,33%.</w:t>
      </w:r>
      <w:r w:rsidRPr="003A3FBB">
        <w:tab/>
      </w:r>
      <w:r w:rsidRPr="003A3FBB">
        <w:tab/>
        <w:t>C. 66,67%.</w:t>
      </w:r>
      <w:r w:rsidRPr="003A3FBB">
        <w:tab/>
      </w:r>
      <w:r w:rsidRPr="003A3FBB">
        <w:tab/>
        <w:t>D. 36,71%.</w:t>
      </w:r>
    </w:p>
    <w:p w:rsidR="00531D4F" w:rsidRPr="003A3FBB" w:rsidRDefault="00531D4F" w:rsidP="00B16431">
      <w:pPr>
        <w:spacing w:line="300" w:lineRule="auto"/>
      </w:pPr>
      <w:r w:rsidRPr="003A3FBB">
        <w:rPr>
          <w:b/>
        </w:rPr>
        <w:t>Câu 10.</w:t>
      </w:r>
      <w:r w:rsidRPr="003A3FBB">
        <w:t xml:space="preserve"> Nung hỗn hợp bột gồm 15,2 gam Cr</w:t>
      </w:r>
      <w:r w:rsidRPr="003A3FBB">
        <w:rPr>
          <w:vertAlign w:val="subscript"/>
        </w:rPr>
        <w:t>2</w:t>
      </w:r>
      <w:r w:rsidRPr="003A3FBB">
        <w:t>O</w:t>
      </w:r>
      <w:r w:rsidRPr="003A3FBB">
        <w:rPr>
          <w:vertAlign w:val="subscript"/>
        </w:rPr>
        <w:t>3</w:t>
      </w:r>
      <w:r w:rsidRPr="003A3FBB">
        <w:t xml:space="preserve"> và m gam Al ở nhiệt độ cao. Sau khi phản ứng hoàn toàn, thu được 23,3 gam hỗn hợp rắn X. Cho toàn bộ hỗn hợp X phản ứng với axit HCl dư thoát ra V lít khí (đktc). Giá trị của V là</w:t>
      </w:r>
    </w:p>
    <w:p w:rsidR="00531D4F" w:rsidRPr="003A3FBB" w:rsidRDefault="00531D4F" w:rsidP="00C32316">
      <w:pPr>
        <w:spacing w:line="300" w:lineRule="auto"/>
      </w:pPr>
      <w:r w:rsidRPr="003A3FBB">
        <w:tab/>
        <w:t>A. 3,36l.</w:t>
      </w:r>
      <w:r w:rsidRPr="003A3FBB">
        <w:tab/>
      </w:r>
      <w:r w:rsidRPr="003A3FBB">
        <w:tab/>
        <w:t>B. 7,84l.</w:t>
      </w:r>
      <w:r w:rsidRPr="003A3FBB">
        <w:tab/>
      </w:r>
      <w:r w:rsidRPr="003A3FBB">
        <w:tab/>
        <w:t>C. 4,48l.</w:t>
      </w:r>
      <w:r w:rsidRPr="003A3FBB">
        <w:tab/>
      </w:r>
      <w:r w:rsidRPr="003A3FBB">
        <w:tab/>
        <w:t>D. 10,08l.</w:t>
      </w:r>
    </w:p>
    <w:p w:rsidR="00531D4F" w:rsidRPr="003A3FBB" w:rsidRDefault="00531D4F" w:rsidP="00B16431">
      <w:pPr>
        <w:spacing w:line="300" w:lineRule="auto"/>
        <w:jc w:val="center"/>
      </w:pPr>
      <w:r w:rsidRPr="003A3FBB">
        <w:rPr>
          <w:b/>
          <w:i/>
        </w:rPr>
        <w:t>Tiết 58. BÀI 34 – CROM VÀ HỢP CHẤT CỦA CROM (tiết 2)</w:t>
      </w:r>
    </w:p>
    <w:p w:rsidR="00531D4F" w:rsidRPr="003A3FBB" w:rsidRDefault="00531D4F" w:rsidP="00B16431">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B16431">
      <w:pPr>
        <w:spacing w:line="300" w:lineRule="auto"/>
        <w:jc w:val="both"/>
      </w:pPr>
      <w:r w:rsidRPr="003A3FBB">
        <w:rPr>
          <w:b/>
          <w:u w:val="single"/>
          <w:lang w:val="pt-BR"/>
        </w:rPr>
        <w:t>I. KIẾN THỨC – KĨ NĂNG</w:t>
      </w:r>
      <w:r w:rsidRPr="003A3FBB">
        <w:t xml:space="preserve">                                            </w:t>
      </w:r>
    </w:p>
    <w:p w:rsidR="00531D4F" w:rsidRPr="003A3FBB" w:rsidRDefault="00531D4F" w:rsidP="00B16431">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B16431">
      <w:pPr>
        <w:spacing w:line="300" w:lineRule="auto"/>
        <w:jc w:val="both"/>
        <w:rPr>
          <w:lang w:val="it-IT"/>
        </w:rPr>
      </w:pPr>
      <w:r w:rsidRPr="003A3FBB">
        <w:rPr>
          <w:lang w:val="it-IT"/>
        </w:rPr>
        <w:t>Nêu được:</w:t>
      </w:r>
    </w:p>
    <w:p w:rsidR="00531D4F" w:rsidRPr="003A3FBB" w:rsidRDefault="00531D4F" w:rsidP="00B16431">
      <w:pPr>
        <w:spacing w:line="300" w:lineRule="auto"/>
        <w:jc w:val="both"/>
        <w:rPr>
          <w:lang w:val="it-IT"/>
        </w:rPr>
      </w:pPr>
      <w:r w:rsidRPr="003A3FBB">
        <w:rPr>
          <w:lang w:val="it-IT"/>
        </w:rPr>
        <w:t>- Tính chất của hợp chất crom (III), Cr</w:t>
      </w:r>
      <w:r w:rsidRPr="003A3FBB">
        <w:rPr>
          <w:vertAlign w:val="subscript"/>
          <w:lang w:val="it-IT"/>
        </w:rPr>
        <w:t>2</w:t>
      </w:r>
      <w:r w:rsidRPr="003A3FBB">
        <w:rPr>
          <w:lang w:val="it-IT"/>
        </w:rPr>
        <w:t>O</w:t>
      </w:r>
      <w:r w:rsidRPr="003A3FBB">
        <w:rPr>
          <w:vertAlign w:val="subscript"/>
          <w:lang w:val="it-IT"/>
        </w:rPr>
        <w:t>3</w:t>
      </w:r>
      <w:r w:rsidRPr="003A3FBB">
        <w:rPr>
          <w:lang w:val="it-IT"/>
        </w:rPr>
        <w:t>, Cr(OH)</w:t>
      </w:r>
      <w:r w:rsidRPr="003A3FBB">
        <w:rPr>
          <w:vertAlign w:val="subscript"/>
          <w:lang w:val="it-IT"/>
        </w:rPr>
        <w:t xml:space="preserve">3 </w:t>
      </w:r>
      <w:r w:rsidRPr="003A3FBB">
        <w:rPr>
          <w:lang w:val="it-IT"/>
        </w:rPr>
        <w:t>(tính tan, tính oxi hoá và tính khử, tính lưỡng tính); Tính chất của hợp chất crom (VI),  K</w:t>
      </w:r>
      <w:r w:rsidRPr="003A3FBB">
        <w:rPr>
          <w:vertAlign w:val="subscript"/>
          <w:lang w:val="it-IT"/>
        </w:rPr>
        <w:t>2</w:t>
      </w:r>
      <w:r w:rsidRPr="003A3FBB">
        <w:rPr>
          <w:lang w:val="it-IT"/>
        </w:rPr>
        <w:t>CrO</w:t>
      </w:r>
      <w:r w:rsidRPr="003A3FBB">
        <w:rPr>
          <w:vertAlign w:val="subscript"/>
          <w:lang w:val="it-IT"/>
        </w:rPr>
        <w:t>4</w:t>
      </w:r>
      <w:r w:rsidRPr="003A3FBB">
        <w:rPr>
          <w:lang w:val="it-IT"/>
        </w:rPr>
        <w:t>,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(tính tan, màu sắc, tính oxi hoá).</w:t>
      </w:r>
    </w:p>
    <w:p w:rsidR="00531D4F" w:rsidRPr="003A3FBB" w:rsidRDefault="00531D4F" w:rsidP="00B16431">
      <w:pPr>
        <w:spacing w:line="300" w:lineRule="auto"/>
        <w:jc w:val="both"/>
        <w:rPr>
          <w:b/>
          <w:lang w:val="pt-BR"/>
        </w:rPr>
      </w:pPr>
      <w:r w:rsidRPr="003A3FBB">
        <w:rPr>
          <w:b/>
          <w:lang w:val="pt-BR"/>
        </w:rPr>
        <w:t>2. Kĩ năng</w:t>
      </w:r>
      <w:r w:rsidRPr="003A3FBB">
        <w:rPr>
          <w:b/>
          <w:bCs/>
          <w:iCs/>
        </w:rPr>
        <w:tab/>
      </w:r>
    </w:p>
    <w:p w:rsidR="00531D4F" w:rsidRPr="003A3FBB" w:rsidRDefault="00531D4F" w:rsidP="00B16431">
      <w:pPr>
        <w:spacing w:before="40" w:after="40" w:line="300" w:lineRule="auto"/>
        <w:rPr>
          <w:lang w:val="it-IT"/>
        </w:rPr>
      </w:pPr>
      <w:r w:rsidRPr="003A3FBB">
        <w:rPr>
          <w:lang w:val="it-IT"/>
        </w:rPr>
        <w:lastRenderedPageBreak/>
        <w:sym w:font="Symbol" w:char="F02D"/>
      </w:r>
      <w:r w:rsidRPr="003A3FBB">
        <w:rPr>
          <w:lang w:val="it-IT"/>
        </w:rPr>
        <w:t xml:space="preserve"> Dự đoán, kiểm tra bằng thí nghiệm và kết luận được tính chất hoá học các hợp chất của crom.</w:t>
      </w:r>
    </w:p>
    <w:p w:rsidR="00531D4F" w:rsidRPr="003A3FBB" w:rsidRDefault="00531D4F" w:rsidP="00B16431">
      <w:pPr>
        <w:spacing w:before="40" w:after="40" w:line="300" w:lineRule="auto"/>
        <w:rPr>
          <w:lang w:val="it-IT"/>
        </w:rPr>
      </w:pPr>
      <w:r w:rsidRPr="003A3FBB">
        <w:rPr>
          <w:lang w:val="it-IT"/>
        </w:rPr>
        <w:sym w:font="Symbol" w:char="F02D"/>
      </w:r>
      <w:r w:rsidRPr="003A3FBB">
        <w:rPr>
          <w:lang w:val="it-IT"/>
        </w:rPr>
        <w:t xml:space="preserve"> Viết các </w:t>
      </w:r>
      <w:r w:rsidRPr="003A3FBB">
        <w:rPr>
          <w:lang w:val="de-DE"/>
        </w:rPr>
        <w:t>phương trình hoá học</w:t>
      </w:r>
      <w:r w:rsidRPr="003A3FBB">
        <w:rPr>
          <w:lang w:val="it-IT"/>
        </w:rPr>
        <w:t xml:space="preserve"> minh hoạ tính chất hoá học.</w:t>
      </w:r>
    </w:p>
    <w:p w:rsidR="00531D4F" w:rsidRPr="003A3FBB" w:rsidRDefault="00531D4F" w:rsidP="00B16431">
      <w:pPr>
        <w:spacing w:line="300" w:lineRule="auto"/>
        <w:rPr>
          <w:lang w:val="it-IT"/>
        </w:rPr>
      </w:pPr>
      <w:r w:rsidRPr="003A3FBB">
        <w:rPr>
          <w:lang w:val="it-IT"/>
        </w:rPr>
        <w:sym w:font="Symbol" w:char="F02D"/>
      </w:r>
      <w:r w:rsidRPr="003A3FBB">
        <w:rPr>
          <w:lang w:val="it-IT"/>
        </w:rPr>
        <w:t xml:space="preserve"> Giải bài tập : Tính thành phần phần trăm khối lượng crom oxit, muối crom trong phản ứng, xác định tên kim loại hoặc oxit kim loại phản ứng theo số liệu thực nghiệm, bài tập khác có nội dung liên quan..</w:t>
      </w:r>
    </w:p>
    <w:p w:rsidR="00531D4F" w:rsidRPr="003A3FBB" w:rsidRDefault="00531D4F" w:rsidP="00B16431">
      <w:pPr>
        <w:spacing w:line="300" w:lineRule="auto"/>
        <w:jc w:val="both"/>
        <w:rPr>
          <w:b/>
          <w:u w:val="single"/>
          <w:lang w:val="pt-BR"/>
        </w:rPr>
      </w:pPr>
      <w:r w:rsidRPr="003A3FBB">
        <w:rPr>
          <w:b/>
          <w:u w:val="single"/>
          <w:lang w:val="pt-BR"/>
        </w:rPr>
        <w:t>II. PHÁT TRIỂN NĂNG LỰC</w:t>
      </w:r>
    </w:p>
    <w:p w:rsidR="00531D4F" w:rsidRPr="003A3FBB" w:rsidRDefault="00531D4F" w:rsidP="00B16431">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B16431">
      <w:pPr>
        <w:spacing w:line="300" w:lineRule="auto"/>
        <w:ind w:firstLine="720"/>
        <w:jc w:val="both"/>
        <w:rPr>
          <w:lang w:val="pl-PL"/>
        </w:rPr>
      </w:pPr>
      <w:r w:rsidRPr="003A3FBB">
        <w:rPr>
          <w:lang w:val="pl-PL"/>
        </w:rPr>
        <w:t>1. Năng lực hợp tác</w:t>
      </w:r>
    </w:p>
    <w:p w:rsidR="00531D4F" w:rsidRPr="003A3FBB" w:rsidRDefault="00531D4F" w:rsidP="00B16431">
      <w:pPr>
        <w:spacing w:line="300" w:lineRule="auto"/>
        <w:ind w:firstLine="720"/>
        <w:jc w:val="both"/>
      </w:pPr>
      <w:r w:rsidRPr="003A3FBB">
        <w:t>2. Năng lực giao tiếp</w:t>
      </w:r>
    </w:p>
    <w:p w:rsidR="00531D4F" w:rsidRPr="003A3FBB" w:rsidRDefault="00531D4F" w:rsidP="00B16431">
      <w:pPr>
        <w:spacing w:line="300" w:lineRule="auto"/>
        <w:ind w:firstLine="720"/>
        <w:jc w:val="both"/>
      </w:pPr>
      <w:r w:rsidRPr="003A3FBB">
        <w:t xml:space="preserve">3. Năng lực sử dung ngôn ngữ </w:t>
      </w:r>
    </w:p>
    <w:p w:rsidR="00531D4F" w:rsidRPr="003A3FBB" w:rsidRDefault="00531D4F" w:rsidP="00B16431">
      <w:pPr>
        <w:spacing w:line="300" w:lineRule="auto"/>
        <w:ind w:firstLine="720"/>
        <w:jc w:val="both"/>
      </w:pPr>
      <w:r w:rsidRPr="003A3FBB">
        <w:t>4. Năng lực thực hành hóa học</w:t>
      </w:r>
      <w:r w:rsidRPr="003A3FBB">
        <w:tab/>
      </w:r>
    </w:p>
    <w:p w:rsidR="00531D4F" w:rsidRPr="003A3FBB" w:rsidRDefault="00531D4F" w:rsidP="00B16431">
      <w:pPr>
        <w:spacing w:line="300" w:lineRule="auto"/>
        <w:ind w:firstLine="720"/>
        <w:jc w:val="both"/>
      </w:pPr>
      <w:r w:rsidRPr="003A3FBB">
        <w:t>5. Năng lực tính toán</w:t>
      </w:r>
    </w:p>
    <w:p w:rsidR="00531D4F" w:rsidRPr="003A3FBB" w:rsidRDefault="00531D4F" w:rsidP="00B16431">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B16431">
      <w:pPr>
        <w:spacing w:line="300" w:lineRule="auto"/>
        <w:jc w:val="both"/>
        <w:outlineLvl w:val="0"/>
      </w:pPr>
      <w:r w:rsidRPr="003A3FBB">
        <w:t xml:space="preserve">     - Bảng tuần hoàn các nguyên tố hoá học.</w:t>
      </w:r>
    </w:p>
    <w:p w:rsidR="00531D4F" w:rsidRPr="003A3FBB" w:rsidRDefault="00531D4F" w:rsidP="00B16431">
      <w:pPr>
        <w:spacing w:line="300" w:lineRule="auto"/>
        <w:jc w:val="both"/>
        <w:outlineLvl w:val="0"/>
      </w:pPr>
      <w:r w:rsidRPr="003A3FBB">
        <w:t xml:space="preserve">     - Dụng cụ, hoá chất: Chén sứ, giá thí nghiệm, kẹp ống nghiệm, đèn cồn.</w:t>
      </w:r>
    </w:p>
    <w:p w:rsidR="00531D4F" w:rsidRPr="003A3FBB" w:rsidRDefault="00531D4F" w:rsidP="00B16431">
      <w:pPr>
        <w:spacing w:line="300" w:lineRule="auto"/>
        <w:jc w:val="both"/>
        <w:outlineLvl w:val="0"/>
      </w:pPr>
      <w:r w:rsidRPr="003A3FBB">
        <w:t xml:space="preserve">     - Tinh thể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dung dịch CrCl</w:t>
      </w:r>
      <w:r w:rsidRPr="003A3FBB">
        <w:rPr>
          <w:vertAlign w:val="subscript"/>
        </w:rPr>
        <w:t>3</w:t>
      </w:r>
      <w:r w:rsidRPr="003A3FBB">
        <w:t>, dung dịch HCl, dung dịch NaOH, tinh thể (NH</w:t>
      </w:r>
      <w:r w:rsidRPr="003A3FBB">
        <w:rPr>
          <w:vertAlign w:val="subscript"/>
        </w:rPr>
        <w:t>4</w:t>
      </w:r>
      <w:r w:rsidRPr="003A3FBB">
        <w:t>)</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B16431">
      <w:pPr>
        <w:spacing w:line="300" w:lineRule="auto"/>
        <w:ind w:left="360"/>
        <w:jc w:val="both"/>
      </w:pPr>
      <w:r w:rsidRPr="003A3FBB">
        <w:t xml:space="preserve">- Chuẩn bị bài trước ở nhà theo hướng dẫn của giáo viên. </w:t>
      </w:r>
    </w:p>
    <w:p w:rsidR="00531D4F" w:rsidRPr="003A3FBB" w:rsidRDefault="00531D4F" w:rsidP="00B16431">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B16431">
      <w:pPr>
        <w:spacing w:line="300" w:lineRule="auto"/>
        <w:jc w:val="both"/>
        <w:rPr>
          <w:b/>
          <w:u w:val="single"/>
        </w:rPr>
      </w:pPr>
      <w:r w:rsidRPr="003A3FBB">
        <w:rPr>
          <w:b/>
          <w:u w:val="single"/>
        </w:rPr>
        <w:t>C.PHƯƠNG PHÁP – KĨ THUẬT DẠY HỌC</w:t>
      </w:r>
    </w:p>
    <w:p w:rsidR="00531D4F" w:rsidRPr="003A3FBB" w:rsidRDefault="00531D4F" w:rsidP="00B16431">
      <w:pPr>
        <w:spacing w:line="300" w:lineRule="auto"/>
        <w:ind w:left="360"/>
        <w:jc w:val="both"/>
        <w:rPr>
          <w:b/>
        </w:rPr>
      </w:pPr>
      <w:r w:rsidRPr="003A3FBB">
        <w:rPr>
          <w:b/>
        </w:rPr>
        <w:t>Phương pháp sử dụng: Phương pháp dạy học theo nhóm, ki thuật khăn trải  bàn</w:t>
      </w:r>
    </w:p>
    <w:p w:rsidR="00531D4F" w:rsidRPr="003A3FBB" w:rsidRDefault="00531D4F" w:rsidP="00B16431">
      <w:pPr>
        <w:spacing w:line="300" w:lineRule="auto"/>
        <w:jc w:val="both"/>
        <w:rPr>
          <w:b/>
          <w:u w:val="single"/>
        </w:rPr>
      </w:pPr>
      <w:r w:rsidRPr="003A3FBB">
        <w:rPr>
          <w:b/>
          <w:u w:val="single"/>
        </w:rPr>
        <w:t>D. TIẾN TRÌNH BÀI DẠY</w:t>
      </w:r>
    </w:p>
    <w:p w:rsidR="00531D4F" w:rsidRPr="003A3FBB" w:rsidRDefault="00531D4F" w:rsidP="00B16431">
      <w:pPr>
        <w:spacing w:line="300" w:lineRule="auto"/>
        <w:jc w:val="both"/>
        <w:rPr>
          <w:b/>
        </w:rPr>
      </w:pPr>
      <w:r w:rsidRPr="003A3FBB">
        <w:rPr>
          <w:b/>
        </w:rPr>
        <w:t>1. Hoạt động khởi động</w:t>
      </w:r>
    </w:p>
    <w:p w:rsidR="00531D4F" w:rsidRPr="003A3FBB" w:rsidRDefault="00531D4F" w:rsidP="00B16431">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B16431">
            <w:pPr>
              <w:spacing w:line="300" w:lineRule="auto"/>
              <w:jc w:val="both"/>
              <w:rPr>
                <w:b/>
                <w:lang w:val="it-IT"/>
              </w:rPr>
            </w:pPr>
            <w:r w:rsidRPr="003A3FBB">
              <w:rPr>
                <w:b/>
                <w:lang w:val="it-IT"/>
              </w:rPr>
              <w:t>Lớp</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B16431">
            <w:pPr>
              <w:spacing w:line="300" w:lineRule="auto"/>
              <w:jc w:val="both"/>
              <w:rPr>
                <w:b/>
                <w:lang w:val="it-IT"/>
              </w:rPr>
            </w:pPr>
            <w:r w:rsidRPr="003A3FBB">
              <w:rPr>
                <w:b/>
                <w:lang w:val="it-IT"/>
              </w:rPr>
              <w:t>Vắng</w:t>
            </w: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03"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r>
    </w:tbl>
    <w:p w:rsidR="00531D4F" w:rsidRPr="003A3FBB" w:rsidRDefault="00531D4F" w:rsidP="00B16431">
      <w:pPr>
        <w:spacing w:line="300" w:lineRule="auto"/>
        <w:jc w:val="both"/>
        <w:rPr>
          <w:b/>
          <w:lang w:val="it-IT"/>
        </w:rPr>
      </w:pPr>
      <w:r w:rsidRPr="003A3FBB">
        <w:rPr>
          <w:b/>
          <w:lang w:val="it-IT"/>
        </w:rPr>
        <w:t xml:space="preserve">1.2.Kiểm tra bài cũ: </w:t>
      </w:r>
    </w:p>
    <w:p w:rsidR="00531D4F" w:rsidRPr="003A3FBB" w:rsidRDefault="00531D4F" w:rsidP="00B16431">
      <w:pPr>
        <w:spacing w:line="300" w:lineRule="auto"/>
        <w:jc w:val="both"/>
        <w:rPr>
          <w:b/>
        </w:rPr>
      </w:pPr>
      <w:r w:rsidRPr="003A3FBB">
        <w:rPr>
          <w:b/>
          <w:lang w:val="it-IT"/>
        </w:rPr>
        <w:t xml:space="preserve">2. </w:t>
      </w:r>
      <w:r w:rsidRPr="003A3FBB">
        <w:rPr>
          <w:b/>
        </w:rPr>
        <w:t>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45"/>
        <w:gridCol w:w="1523"/>
        <w:gridCol w:w="2043"/>
        <w:gridCol w:w="3960"/>
      </w:tblGrid>
      <w:tr w:rsidR="00531D4F" w:rsidRPr="003A3FBB" w:rsidTr="003324EF">
        <w:tc>
          <w:tcPr>
            <w:tcW w:w="3168" w:type="dxa"/>
            <w:gridSpan w:val="2"/>
          </w:tcPr>
          <w:p w:rsidR="00531D4F" w:rsidRPr="003A3FBB" w:rsidRDefault="00531D4F" w:rsidP="00B16431">
            <w:pPr>
              <w:spacing w:line="300" w:lineRule="auto"/>
              <w:jc w:val="center"/>
              <w:rPr>
                <w:b/>
              </w:rPr>
            </w:pPr>
            <w:r w:rsidRPr="003A3FBB">
              <w:rPr>
                <w:b/>
              </w:rPr>
              <w:t>HOẠT ĐỘNG CỦA GV</w:t>
            </w:r>
          </w:p>
        </w:tc>
        <w:tc>
          <w:tcPr>
            <w:tcW w:w="3600" w:type="dxa"/>
            <w:gridSpan w:val="2"/>
          </w:tcPr>
          <w:p w:rsidR="00531D4F" w:rsidRPr="003A3FBB" w:rsidRDefault="00531D4F" w:rsidP="00B16431">
            <w:pPr>
              <w:spacing w:line="300" w:lineRule="auto"/>
              <w:jc w:val="center"/>
              <w:rPr>
                <w:b/>
              </w:rPr>
            </w:pPr>
            <w:r w:rsidRPr="003A3FBB">
              <w:rPr>
                <w:b/>
              </w:rPr>
              <w:t>HOẠT ĐỘNG CỦA HS - PTNL</w:t>
            </w:r>
          </w:p>
        </w:tc>
        <w:tc>
          <w:tcPr>
            <w:tcW w:w="3690" w:type="dxa"/>
          </w:tcPr>
          <w:p w:rsidR="00531D4F" w:rsidRPr="003A3FBB" w:rsidRDefault="00531D4F" w:rsidP="00B16431">
            <w:pPr>
              <w:spacing w:line="300" w:lineRule="auto"/>
              <w:jc w:val="center"/>
              <w:rPr>
                <w:b/>
              </w:rPr>
            </w:pPr>
            <w:r w:rsidRPr="003A3FBB">
              <w:rPr>
                <w:b/>
              </w:rPr>
              <w:t>NỘI DUNG</w:t>
            </w:r>
          </w:p>
        </w:tc>
      </w:tr>
      <w:tr w:rsidR="00531D4F" w:rsidRPr="003A3FBB" w:rsidTr="003324EF">
        <w:tc>
          <w:tcPr>
            <w:tcW w:w="10458" w:type="dxa"/>
            <w:gridSpan w:val="5"/>
          </w:tcPr>
          <w:p w:rsidR="00531D4F" w:rsidRPr="003A3FBB" w:rsidRDefault="00531D4F" w:rsidP="00B16431">
            <w:pPr>
              <w:spacing w:line="300" w:lineRule="auto"/>
              <w:jc w:val="center"/>
              <w:rPr>
                <w:b/>
              </w:rPr>
            </w:pPr>
            <w:r w:rsidRPr="003A3FBB">
              <w:rPr>
                <w:b/>
              </w:rPr>
              <w:t>Hoạt động 1: Kiến thức cần nắm vững</w:t>
            </w:r>
          </w:p>
        </w:tc>
      </w:tr>
      <w:tr w:rsidR="00531D4F" w:rsidRPr="003A3FBB" w:rsidTr="003324EF">
        <w:tc>
          <w:tcPr>
            <w:tcW w:w="2898" w:type="dxa"/>
          </w:tcPr>
          <w:p w:rsidR="00531D4F" w:rsidRPr="003A3FBB" w:rsidRDefault="00531D4F" w:rsidP="00B16431">
            <w:pPr>
              <w:spacing w:line="300" w:lineRule="auto"/>
              <w:rPr>
                <w:b/>
              </w:rPr>
            </w:pPr>
            <w:r w:rsidRPr="003A3FBB">
              <w:rPr>
                <w:b/>
              </w:rPr>
              <w:t>GV chia lớp thành 4 nhóm</w:t>
            </w:r>
          </w:p>
          <w:p w:rsidR="00531D4F" w:rsidRPr="003A3FBB" w:rsidRDefault="00531D4F" w:rsidP="00B16431">
            <w:pPr>
              <w:spacing w:line="300" w:lineRule="auto"/>
            </w:pPr>
            <w:r w:rsidRPr="003A3FBB">
              <w:t>Nhóm 1,3: Tìm hiểu hợp chất crom (III) (thể hiện sản phẩm nhóm theo sơ đồ tư duy)</w:t>
            </w:r>
          </w:p>
          <w:p w:rsidR="00531D4F" w:rsidRPr="003A3FBB" w:rsidRDefault="00531D4F" w:rsidP="00B16431">
            <w:pPr>
              <w:spacing w:line="300" w:lineRule="auto"/>
            </w:pPr>
            <w:r w:rsidRPr="003A3FBB">
              <w:t>-Tiến hành thí nghiệm điều chế Cr(OH)</w:t>
            </w:r>
            <w:r w:rsidRPr="003A3FBB">
              <w:rPr>
                <w:vertAlign w:val="subscript"/>
              </w:rPr>
              <w:t>3</w:t>
            </w:r>
            <w:r w:rsidRPr="003A3FBB">
              <w:t xml:space="preserve"> và thử tính chất</w:t>
            </w:r>
          </w:p>
          <w:p w:rsidR="00531D4F" w:rsidRPr="003A3FBB" w:rsidRDefault="00531D4F" w:rsidP="00B16431">
            <w:pPr>
              <w:spacing w:line="300" w:lineRule="auto"/>
            </w:pPr>
            <w:r w:rsidRPr="003A3FBB">
              <w:t>Nhóm 2,4: Tìm hiểu hợp chất crom (VI) (thể hiện sản phẩm nhóm theo sơ đồ tư duy)</w:t>
            </w:r>
          </w:p>
          <w:p w:rsidR="00531D4F" w:rsidRPr="003A3FBB" w:rsidRDefault="00531D4F" w:rsidP="00B16431">
            <w:pPr>
              <w:spacing w:line="300" w:lineRule="auto"/>
            </w:pPr>
            <w:r w:rsidRPr="003A3FBB">
              <w:t xml:space="preserve">Tiến hành thí nghiệm : </w:t>
            </w:r>
            <w:r w:rsidRPr="003A3FBB">
              <w:lastRenderedPageBreak/>
              <w:t>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 FeSO</w:t>
            </w:r>
            <w:r w:rsidRPr="003A3FBB">
              <w:rPr>
                <w:vertAlign w:val="subscript"/>
              </w:rPr>
              <w:t>4</w:t>
            </w:r>
            <w:r w:rsidRPr="003A3FBB">
              <w:t xml:space="preserve"> (môi trường axit).</w:t>
            </w:r>
          </w:p>
          <w:p w:rsidR="00531D4F" w:rsidRPr="003A3FBB" w:rsidRDefault="00531D4F" w:rsidP="00B16431">
            <w:pPr>
              <w:spacing w:line="300" w:lineRule="auto"/>
              <w:ind w:left="360"/>
            </w:pPr>
          </w:p>
          <w:p w:rsidR="00531D4F" w:rsidRPr="003A3FBB" w:rsidRDefault="00531D4F" w:rsidP="00B16431">
            <w:pPr>
              <w:spacing w:line="300" w:lineRule="auto"/>
            </w:pPr>
            <w:r w:rsidRPr="003A3FBB">
              <w:t>GV tổ chức cho các nhóm thảo luận và trính bày</w:t>
            </w:r>
          </w:p>
          <w:p w:rsidR="00531D4F" w:rsidRPr="003A3FBB" w:rsidRDefault="00531D4F" w:rsidP="00B16431">
            <w:pPr>
              <w:spacing w:line="300" w:lineRule="auto"/>
            </w:pPr>
            <w:r w:rsidRPr="003A3FBB">
              <w:t>GV đặt câu hỏi để khắc sâu kiến thức và chốt lại kiến thức</w:t>
            </w:r>
          </w:p>
          <w:p w:rsidR="00531D4F" w:rsidRPr="003A3FBB" w:rsidRDefault="00531D4F" w:rsidP="00B16431">
            <w:pPr>
              <w:spacing w:line="300" w:lineRule="auto"/>
              <w:rPr>
                <w:b/>
              </w:rPr>
            </w:pPr>
          </w:p>
        </w:tc>
        <w:tc>
          <w:tcPr>
            <w:tcW w:w="1890" w:type="dxa"/>
            <w:gridSpan w:val="2"/>
          </w:tcPr>
          <w:p w:rsidR="00531D4F" w:rsidRPr="003A3FBB" w:rsidRDefault="00531D4F" w:rsidP="00B16431">
            <w:pPr>
              <w:spacing w:before="160" w:line="300" w:lineRule="auto"/>
              <w:jc w:val="both"/>
              <w:rPr>
                <w:lang w:val="nl-NL"/>
              </w:rPr>
            </w:pPr>
            <w:r w:rsidRPr="003A3FBB">
              <w:rPr>
                <w:lang w:val="nl-NL"/>
              </w:rPr>
              <w:lastRenderedPageBreak/>
              <w:t>HS thảo luận theo nhóm hoàn thành nhiệm vụ</w:t>
            </w:r>
          </w:p>
          <w:p w:rsidR="00531D4F" w:rsidRPr="003A3FBB" w:rsidRDefault="00531D4F" w:rsidP="00B16431">
            <w:pPr>
              <w:spacing w:before="160" w:line="300" w:lineRule="auto"/>
              <w:jc w:val="both"/>
              <w:rPr>
                <w:lang w:val="nl-NL"/>
              </w:rPr>
            </w:pPr>
            <w:r w:rsidRPr="003A3FBB">
              <w:rPr>
                <w:lang w:val="nl-NL"/>
              </w:rPr>
              <w:t>- HS trình bày khi GV yêu cầu</w:t>
            </w: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line="300" w:lineRule="auto"/>
              <w:jc w:val="center"/>
              <w:rPr>
                <w:b/>
              </w:rPr>
            </w:pPr>
            <w:r w:rsidRPr="003A3FBB">
              <w:rPr>
                <w:i/>
                <w:iCs/>
                <w:lang w:val="nl-NL"/>
              </w:rPr>
              <w:t>Phát triển năng lực giao tiếp hợp tác, năng lực thực hành , năng lực sử dụng ngôn ngữ, năng lực giải quyết vấn đề</w:t>
            </w:r>
          </w:p>
        </w:tc>
        <w:tc>
          <w:tcPr>
            <w:tcW w:w="5670" w:type="dxa"/>
            <w:gridSpan w:val="2"/>
          </w:tcPr>
          <w:p w:rsidR="00531D4F" w:rsidRPr="003A3FBB" w:rsidRDefault="00531D4F" w:rsidP="00B16431">
            <w:pPr>
              <w:spacing w:line="300" w:lineRule="auto"/>
              <w:ind w:left="-73"/>
              <w:outlineLvl w:val="0"/>
              <w:rPr>
                <w:b/>
                <w:bCs/>
              </w:rPr>
            </w:pPr>
            <w:r w:rsidRPr="003A3FBB">
              <w:rPr>
                <w:b/>
                <w:bCs/>
              </w:rPr>
              <w:lastRenderedPageBreak/>
              <w:t>IV – HỢP CHẤT CỦA CROM</w:t>
            </w:r>
          </w:p>
          <w:p w:rsidR="00531D4F" w:rsidRPr="003A3FBB" w:rsidRDefault="00531D4F" w:rsidP="00B16431">
            <w:pPr>
              <w:spacing w:line="300" w:lineRule="auto"/>
              <w:ind w:left="-73"/>
              <w:outlineLvl w:val="0"/>
              <w:rPr>
                <w:b/>
                <w:bCs/>
              </w:rPr>
            </w:pPr>
            <w:r w:rsidRPr="003A3FBB">
              <w:rPr>
                <w:b/>
                <w:bCs/>
              </w:rPr>
              <w:t>1. Hợp chất crom (III)</w:t>
            </w:r>
          </w:p>
          <w:p w:rsidR="00531D4F" w:rsidRPr="003A3FBB" w:rsidRDefault="00531D4F" w:rsidP="00B16431">
            <w:pPr>
              <w:spacing w:line="300" w:lineRule="auto"/>
              <w:ind w:left="-73"/>
              <w:outlineLvl w:val="0"/>
              <w:rPr>
                <w:b/>
                <w:bCs/>
                <w:i/>
                <w:iCs/>
                <w:vertAlign w:val="subscript"/>
              </w:rPr>
            </w:pPr>
            <w:r w:rsidRPr="003A3FBB">
              <w:rPr>
                <w:b/>
                <w:bCs/>
                <w:i/>
                <w:iCs/>
              </w:rPr>
              <w:t>a) Crom (III) oxit – Cr</w:t>
            </w:r>
            <w:r w:rsidRPr="003A3FBB">
              <w:rPr>
                <w:b/>
                <w:bCs/>
                <w:i/>
                <w:iCs/>
                <w:vertAlign w:val="subscript"/>
              </w:rPr>
              <w:t>2</w:t>
            </w:r>
            <w:r w:rsidRPr="003A3FBB">
              <w:rPr>
                <w:b/>
                <w:bCs/>
                <w:i/>
                <w:iCs/>
              </w:rPr>
              <w:t>O</w:t>
            </w:r>
            <w:r w:rsidRPr="003A3FBB">
              <w:rPr>
                <w:b/>
                <w:bCs/>
                <w:i/>
                <w:iCs/>
                <w:vertAlign w:val="subscript"/>
              </w:rPr>
              <w:t>3</w:t>
            </w:r>
          </w:p>
          <w:p w:rsidR="00531D4F" w:rsidRPr="003A3FBB" w:rsidRDefault="00531D4F" w:rsidP="00B16431">
            <w:pPr>
              <w:spacing w:line="300" w:lineRule="auto"/>
              <w:ind w:left="-59"/>
              <w:outlineLvl w:val="0"/>
            </w:pPr>
            <w:r w:rsidRPr="003A3FBB">
              <w:sym w:font="Wingdings" w:char="F076"/>
            </w:r>
            <w:r w:rsidRPr="003A3FBB">
              <w:t xml:space="preserve"> Cr</w:t>
            </w:r>
            <w:r w:rsidRPr="003A3FBB">
              <w:rPr>
                <w:vertAlign w:val="subscript"/>
              </w:rPr>
              <w:t>2</w:t>
            </w:r>
            <w:r w:rsidRPr="003A3FBB">
              <w:t>O</w:t>
            </w:r>
            <w:r w:rsidRPr="003A3FBB">
              <w:rPr>
                <w:vertAlign w:val="subscript"/>
              </w:rPr>
              <w:t>3</w:t>
            </w:r>
            <w:r w:rsidRPr="003A3FBB">
              <w:t xml:space="preserve"> là chất rắn, màu lục thẩm, không tan trong nước.</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là oxit lưỡng tính</w:t>
            </w:r>
          </w:p>
          <w:p w:rsidR="00531D4F" w:rsidRPr="003A3FBB" w:rsidRDefault="00531D4F" w:rsidP="00B16431">
            <w:pPr>
              <w:spacing w:line="300" w:lineRule="auto"/>
              <w:ind w:left="-73"/>
              <w:outlineLvl w:val="0"/>
              <w:rPr>
                <w:lang w:val="pt-BR"/>
              </w:rPr>
            </w:pPr>
            <w:r w:rsidRPr="003A3FBB">
              <w:rPr>
                <w:lang w:val="pt-BR"/>
              </w:rPr>
              <w:t>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+ 2NaOH (đặc) </w:t>
            </w:r>
            <w:r w:rsidRPr="003A3FBB">
              <w:rPr>
                <w:position w:val="-6"/>
                <w:lang w:val="pt-BR"/>
              </w:rPr>
              <w:object w:dxaOrig="300" w:dyaOrig="220">
                <v:shape id="_x0000_i1375" type="#_x0000_t75" style="width:15pt;height:10.95pt" o:ole="">
                  <v:imagedata r:id="rId567" o:title=""/>
                </v:shape>
                <o:OLEObject Type="Embed" ProgID="Equation.DSMT4" ShapeID="_x0000_i1375" DrawAspect="Content" ObjectID="_1629921308" r:id="rId605"/>
              </w:object>
            </w:r>
            <w:r w:rsidRPr="003A3FBB">
              <w:rPr>
                <w:lang w:val="pt-BR"/>
              </w:rPr>
              <w:t xml:space="preserve"> 2NaCrO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B16431">
            <w:pPr>
              <w:spacing w:line="300" w:lineRule="auto"/>
              <w:ind w:left="-59"/>
              <w:outlineLvl w:val="0"/>
              <w:rPr>
                <w:vertAlign w:val="subscript"/>
              </w:rPr>
            </w:pPr>
            <w:r w:rsidRPr="003A3FBB">
              <w:t>Cr</w:t>
            </w:r>
            <w:r w:rsidRPr="003A3FBB">
              <w:rPr>
                <w:vertAlign w:val="subscript"/>
              </w:rPr>
              <w:t>2</w:t>
            </w:r>
            <w:r w:rsidRPr="003A3FBB">
              <w:t>O</w:t>
            </w:r>
            <w:r w:rsidRPr="003A3FBB">
              <w:rPr>
                <w:vertAlign w:val="subscript"/>
              </w:rPr>
              <w:t>3</w:t>
            </w:r>
            <w:r w:rsidRPr="003A3FBB">
              <w:t xml:space="preserve"> + 6HCl </w:t>
            </w:r>
            <w:r w:rsidRPr="003A3FBB">
              <w:rPr>
                <w:position w:val="-6"/>
              </w:rPr>
              <w:object w:dxaOrig="300" w:dyaOrig="220">
                <v:shape id="_x0000_i1376" type="#_x0000_t75" style="width:15pt;height:10.95pt" o:ole="">
                  <v:imagedata r:id="rId567" o:title=""/>
                </v:shape>
                <o:OLEObject Type="Embed" ProgID="Equation.DSMT4" ShapeID="_x0000_i1376" DrawAspect="Content" ObjectID="_1629921309" r:id="rId606"/>
              </w:object>
            </w:r>
            <w:r w:rsidRPr="003A3FBB">
              <w:t xml:space="preserve"> 2CrCl</w:t>
            </w:r>
            <w:r w:rsidRPr="003A3FBB">
              <w:rPr>
                <w:vertAlign w:val="subscript"/>
              </w:rPr>
              <w:t>3</w:t>
            </w:r>
            <w:r w:rsidRPr="003A3FBB">
              <w:t xml:space="preserve"> + 3H</w:t>
            </w:r>
            <w:r w:rsidRPr="003A3FBB">
              <w:rPr>
                <w:vertAlign w:val="subscript"/>
              </w:rPr>
              <w:t>2</w:t>
            </w:r>
          </w:p>
          <w:p w:rsidR="00531D4F" w:rsidRPr="003A3FBB" w:rsidRDefault="00531D4F" w:rsidP="00B16431">
            <w:pPr>
              <w:spacing w:line="300" w:lineRule="auto"/>
              <w:ind w:left="-73"/>
              <w:outlineLvl w:val="0"/>
              <w:rPr>
                <w:b/>
                <w:bCs/>
                <w:i/>
                <w:iCs/>
                <w:vertAlign w:val="subscript"/>
              </w:rPr>
            </w:pPr>
            <w:r w:rsidRPr="003A3FBB">
              <w:rPr>
                <w:b/>
                <w:bCs/>
                <w:i/>
                <w:iCs/>
              </w:rPr>
              <w:t>b) Crom (III) hiđroxit – Cr(OH)</w:t>
            </w:r>
            <w:r w:rsidRPr="003A3FBB">
              <w:rPr>
                <w:b/>
                <w:bCs/>
                <w:i/>
                <w:iCs/>
                <w:vertAlign w:val="subscript"/>
              </w:rPr>
              <w:t>3</w:t>
            </w:r>
          </w:p>
          <w:p w:rsidR="00531D4F" w:rsidRPr="003A3FBB" w:rsidRDefault="00531D4F" w:rsidP="00B16431">
            <w:pPr>
              <w:spacing w:line="300" w:lineRule="auto"/>
              <w:ind w:left="-73"/>
              <w:outlineLvl w:val="0"/>
            </w:pPr>
            <w:r w:rsidRPr="003A3FBB">
              <w:sym w:font="Wingdings" w:char="F076"/>
            </w:r>
            <w:r w:rsidRPr="003A3FBB">
              <w:t xml:space="preserve"> Cr(OH)</w:t>
            </w:r>
            <w:r w:rsidRPr="003A3FBB">
              <w:rPr>
                <w:vertAlign w:val="subscript"/>
              </w:rPr>
              <w:t>3</w:t>
            </w:r>
            <w:r w:rsidRPr="003A3FBB">
              <w:t xml:space="preserve"> là chất rắn, màu lục xám, không tan trong nước.</w:t>
            </w:r>
          </w:p>
          <w:p w:rsidR="00531D4F" w:rsidRPr="003A3FBB" w:rsidRDefault="00531D4F" w:rsidP="00B16431">
            <w:pPr>
              <w:spacing w:line="300" w:lineRule="auto"/>
              <w:ind w:left="-73"/>
              <w:outlineLvl w:val="0"/>
            </w:pPr>
            <w:r w:rsidRPr="003A3FBB">
              <w:sym w:font="Wingdings" w:char="F076"/>
            </w:r>
            <w:r w:rsidRPr="003A3FBB">
              <w:t xml:space="preserve"> Cr(OH)</w:t>
            </w:r>
            <w:r w:rsidRPr="003A3FBB">
              <w:rPr>
                <w:vertAlign w:val="subscript"/>
              </w:rPr>
              <w:t>3</w:t>
            </w:r>
            <w:r w:rsidRPr="003A3FBB">
              <w:t xml:space="preserve"> là một hiđroxit lưỡng tính</w:t>
            </w:r>
          </w:p>
          <w:p w:rsidR="00531D4F" w:rsidRPr="003A3FBB" w:rsidRDefault="00531D4F" w:rsidP="00B16431">
            <w:pPr>
              <w:spacing w:line="300" w:lineRule="auto"/>
              <w:ind w:left="-73"/>
              <w:jc w:val="center"/>
              <w:outlineLvl w:val="0"/>
              <w:rPr>
                <w:lang w:val="pt-BR"/>
              </w:rPr>
            </w:pPr>
            <w:r w:rsidRPr="003A3FBB">
              <w:rPr>
                <w:lang w:val="pt-BR"/>
              </w:rPr>
              <w:t>Cr(OH)</w:t>
            </w:r>
            <w:r w:rsidRPr="003A3FBB">
              <w:rPr>
                <w:vertAlign w:val="subscript"/>
                <w:lang w:val="pt-BR"/>
              </w:rPr>
              <w:t>3</w:t>
            </w:r>
            <w:r w:rsidRPr="003A3FBB">
              <w:rPr>
                <w:lang w:val="pt-BR"/>
              </w:rPr>
              <w:t xml:space="preserve"> + NaOH </w:t>
            </w:r>
            <w:r w:rsidRPr="003A3FBB">
              <w:rPr>
                <w:position w:val="-6"/>
                <w:lang w:val="pt-BR"/>
              </w:rPr>
              <w:object w:dxaOrig="300" w:dyaOrig="220">
                <v:shape id="_x0000_i1377" type="#_x0000_t75" style="width:15pt;height:10.95pt" o:ole="">
                  <v:imagedata r:id="rId567" o:title=""/>
                </v:shape>
                <o:OLEObject Type="Embed" ProgID="Equation.DSMT4" ShapeID="_x0000_i1377" DrawAspect="Content" ObjectID="_1629921310" r:id="rId607"/>
              </w:object>
            </w:r>
            <w:r w:rsidRPr="003A3FBB">
              <w:rPr>
                <w:lang w:val="pt-BR"/>
              </w:rPr>
              <w:t xml:space="preserve"> NaCrO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B16431">
            <w:pPr>
              <w:spacing w:line="300" w:lineRule="auto"/>
              <w:ind w:left="-73"/>
              <w:jc w:val="center"/>
              <w:outlineLvl w:val="0"/>
              <w:rPr>
                <w:lang w:val="pt-BR"/>
              </w:rPr>
            </w:pPr>
            <w:r w:rsidRPr="003A3FBB">
              <w:rPr>
                <w:lang w:val="pt-BR"/>
              </w:rPr>
              <w:t>Cr(OH)</w:t>
            </w:r>
            <w:r w:rsidRPr="003A3FBB">
              <w:rPr>
                <w:vertAlign w:val="subscript"/>
                <w:lang w:val="pt-BR"/>
              </w:rPr>
              <w:t>3</w:t>
            </w:r>
            <w:r w:rsidRPr="003A3FBB">
              <w:rPr>
                <w:lang w:val="pt-BR"/>
              </w:rPr>
              <w:t xml:space="preserve">+ 3HCl </w:t>
            </w:r>
            <w:r w:rsidRPr="003A3FBB">
              <w:rPr>
                <w:position w:val="-6"/>
                <w:lang w:val="pt-BR"/>
              </w:rPr>
              <w:object w:dxaOrig="300" w:dyaOrig="220">
                <v:shape id="_x0000_i1378" type="#_x0000_t75" style="width:15pt;height:10.95pt" o:ole="">
                  <v:imagedata r:id="rId567" o:title=""/>
                </v:shape>
                <o:OLEObject Type="Embed" ProgID="Equation.DSMT4" ShapeID="_x0000_i1378" DrawAspect="Content" ObjectID="_1629921311" r:id="rId608"/>
              </w:object>
            </w:r>
            <w:r w:rsidRPr="003A3FBB">
              <w:rPr>
                <w:lang w:val="pt-BR"/>
              </w:rPr>
              <w:t xml:space="preserve"> CrCl</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Tính khử và tính oxi hoá: Do có số oxi hoá trung gian nên trong dung dịch vừa có tính oxi hoá (môi trường axit) vừa có </w:t>
            </w:r>
            <w:r w:rsidRPr="003A3FBB">
              <w:rPr>
                <w:lang w:val="pt-BR"/>
              </w:rPr>
              <w:lastRenderedPageBreak/>
              <w:t xml:space="preserve">tính khử (trong môi trường bazơ)  </w:t>
            </w:r>
          </w:p>
          <w:p w:rsidR="00531D4F" w:rsidRPr="003A3FBB" w:rsidRDefault="00531D4F" w:rsidP="00B16431">
            <w:pPr>
              <w:spacing w:line="300" w:lineRule="auto"/>
              <w:ind w:left="-73"/>
              <w:jc w:val="center"/>
              <w:outlineLvl w:val="0"/>
              <w:rPr>
                <w:lang w:val="pt-BR"/>
              </w:rPr>
            </w:pPr>
            <w:r w:rsidRPr="003A3FBB">
              <w:rPr>
                <w:lang w:val="pt-BR"/>
              </w:rPr>
              <w:t>2CrCl</w:t>
            </w:r>
            <w:r w:rsidRPr="003A3FBB">
              <w:rPr>
                <w:vertAlign w:val="subscript"/>
                <w:lang w:val="pt-BR"/>
              </w:rPr>
              <w:t>3</w:t>
            </w:r>
            <w:r w:rsidRPr="003A3FBB">
              <w:rPr>
                <w:lang w:val="pt-BR"/>
              </w:rPr>
              <w:t xml:space="preserve"> + Zn </w:t>
            </w:r>
            <w:r w:rsidRPr="003A3FBB">
              <w:rPr>
                <w:position w:val="-6"/>
                <w:lang w:val="pt-BR"/>
              </w:rPr>
              <w:object w:dxaOrig="300" w:dyaOrig="220">
                <v:shape id="_x0000_i1379" type="#_x0000_t75" style="width:15pt;height:10.95pt" o:ole="">
                  <v:imagedata r:id="rId567" o:title=""/>
                </v:shape>
                <o:OLEObject Type="Embed" ProgID="Equation.DSMT4" ShapeID="_x0000_i1379" DrawAspect="Content" ObjectID="_1629921312" r:id="rId609"/>
              </w:object>
            </w:r>
            <w:r w:rsidRPr="003A3FBB">
              <w:rPr>
                <w:lang w:val="pt-BR"/>
              </w:rPr>
              <w:t xml:space="preserve"> 2CrCl</w:t>
            </w:r>
            <w:r w:rsidRPr="003A3FBB">
              <w:rPr>
                <w:vertAlign w:val="subscript"/>
                <w:lang w:val="pt-BR"/>
              </w:rPr>
              <w:t>2</w:t>
            </w:r>
            <w:r w:rsidRPr="003A3FBB">
              <w:rPr>
                <w:lang w:val="pt-BR"/>
              </w:rPr>
              <w:t xml:space="preserve"> + ZnCl</w:t>
            </w:r>
            <w:r w:rsidRPr="003A3FBB">
              <w:rPr>
                <w:vertAlign w:val="subscript"/>
                <w:lang w:val="pt-BR"/>
              </w:rPr>
              <w:t>2</w:t>
            </w:r>
          </w:p>
          <w:p w:rsidR="00531D4F" w:rsidRPr="003A3FBB" w:rsidRDefault="00531D4F" w:rsidP="00B16431">
            <w:pPr>
              <w:spacing w:line="300" w:lineRule="auto"/>
              <w:ind w:left="-73"/>
              <w:jc w:val="center"/>
              <w:outlineLvl w:val="0"/>
              <w:rPr>
                <w:lang w:val="pt-BR"/>
              </w:rPr>
            </w:pPr>
            <w:r w:rsidRPr="003A3FBB">
              <w:rPr>
                <w:lang w:val="pt-BR"/>
              </w:rPr>
              <w:t>2Cr</w:t>
            </w:r>
            <w:r w:rsidRPr="003A3FBB">
              <w:rPr>
                <w:vertAlign w:val="superscript"/>
                <w:lang w:val="pt-BR"/>
              </w:rPr>
              <w:t>3+</w:t>
            </w:r>
            <w:r w:rsidRPr="003A3FBB">
              <w:rPr>
                <w:lang w:val="pt-BR"/>
              </w:rPr>
              <w:t xml:space="preserve"> + Zn </w:t>
            </w:r>
            <w:r w:rsidRPr="003A3FBB">
              <w:rPr>
                <w:position w:val="-6"/>
                <w:lang w:val="pt-BR"/>
              </w:rPr>
              <w:object w:dxaOrig="300" w:dyaOrig="220">
                <v:shape id="_x0000_i1380" type="#_x0000_t75" style="width:15pt;height:10.95pt" o:ole="">
                  <v:imagedata r:id="rId567" o:title=""/>
                </v:shape>
                <o:OLEObject Type="Embed" ProgID="Equation.DSMT4" ShapeID="_x0000_i1380" DrawAspect="Content" ObjectID="_1629921313" r:id="rId610"/>
              </w:object>
            </w:r>
            <w:r w:rsidRPr="003A3FBB">
              <w:rPr>
                <w:lang w:val="pt-BR"/>
              </w:rPr>
              <w:t xml:space="preserve"> 2Cr</w:t>
            </w:r>
            <w:r w:rsidRPr="003A3FBB">
              <w:rPr>
                <w:vertAlign w:val="superscript"/>
                <w:lang w:val="pt-BR"/>
              </w:rPr>
              <w:t>2+</w:t>
            </w:r>
            <w:r w:rsidRPr="003A3FBB">
              <w:rPr>
                <w:lang w:val="pt-BR"/>
              </w:rPr>
              <w:t xml:space="preserve"> + Zn</w:t>
            </w:r>
            <w:r w:rsidRPr="003A3FBB">
              <w:rPr>
                <w:vertAlign w:val="superscript"/>
                <w:lang w:val="pt-BR"/>
              </w:rPr>
              <w:t>2+</w:t>
            </w:r>
          </w:p>
          <w:p w:rsidR="00531D4F" w:rsidRPr="003A3FBB" w:rsidRDefault="00531D4F" w:rsidP="00B16431">
            <w:pPr>
              <w:spacing w:line="300" w:lineRule="auto"/>
              <w:ind w:left="-73"/>
              <w:jc w:val="center"/>
              <w:outlineLvl w:val="0"/>
              <w:rPr>
                <w:position w:val="-12"/>
              </w:rPr>
            </w:pPr>
            <w:r w:rsidRPr="003A3FBB">
              <w:rPr>
                <w:position w:val="-12"/>
              </w:rPr>
              <w:object w:dxaOrig="5860" w:dyaOrig="360">
                <v:shape id="_x0000_i1381" type="#_x0000_t75" style="width:293.2pt;height:17.85pt" o:ole="">
                  <v:imagedata r:id="rId611" o:title=""/>
                </v:shape>
                <o:OLEObject Type="Embed" ProgID="Equation.DSMT4" ShapeID="_x0000_i1381" DrawAspect="Content" ObjectID="_1629921314" r:id="rId612"/>
              </w:object>
            </w:r>
          </w:p>
          <w:p w:rsidR="00531D4F" w:rsidRPr="003A3FBB" w:rsidRDefault="00531D4F" w:rsidP="00B16431">
            <w:pPr>
              <w:spacing w:line="300" w:lineRule="auto"/>
              <w:ind w:left="-73"/>
              <w:jc w:val="center"/>
              <w:outlineLvl w:val="0"/>
              <w:rPr>
                <w:lang w:val="pt-BR"/>
              </w:rPr>
            </w:pPr>
            <w:r w:rsidRPr="003A3FBB">
              <w:rPr>
                <w:position w:val="-12"/>
              </w:rPr>
              <w:object w:dxaOrig="4940" w:dyaOrig="380">
                <v:shape id="_x0000_i1382" type="#_x0000_t75" style="width:247.1pt;height:18.45pt" o:ole="">
                  <v:imagedata r:id="rId613" o:title=""/>
                </v:shape>
                <o:OLEObject Type="Embed" ProgID="Equation.DSMT4" ShapeID="_x0000_i1382" DrawAspect="Content" ObjectID="_1629921315" r:id="rId614"/>
              </w:object>
            </w:r>
          </w:p>
          <w:p w:rsidR="00531D4F" w:rsidRPr="003A3FBB" w:rsidRDefault="00531D4F" w:rsidP="00B16431">
            <w:pPr>
              <w:spacing w:line="300" w:lineRule="auto"/>
              <w:ind w:left="-73"/>
              <w:jc w:val="center"/>
              <w:outlineLvl w:val="0"/>
              <w:rPr>
                <w:lang w:val="pt-BR"/>
              </w:rPr>
            </w:pPr>
            <w:r w:rsidRPr="003A3FBB">
              <w:rPr>
                <w:lang w:val="pt-BR"/>
              </w:rPr>
              <w:t>2NaCrO</w:t>
            </w:r>
            <w:r w:rsidRPr="003A3FBB">
              <w:rPr>
                <w:vertAlign w:val="subscript"/>
                <w:lang w:val="pt-BR"/>
              </w:rPr>
              <w:t>2</w:t>
            </w:r>
            <w:r w:rsidRPr="003A3FBB">
              <w:rPr>
                <w:lang w:val="pt-BR"/>
              </w:rPr>
              <w:t xml:space="preserve"> + 3Br</w:t>
            </w:r>
            <w:r w:rsidRPr="003A3FBB">
              <w:rPr>
                <w:vertAlign w:val="subscript"/>
                <w:lang w:val="pt-BR"/>
              </w:rPr>
              <w:t>2</w:t>
            </w:r>
            <w:r w:rsidRPr="003A3FBB">
              <w:rPr>
                <w:lang w:val="pt-BR"/>
              </w:rPr>
              <w:t xml:space="preserve"> + 8NaOH </w:t>
            </w:r>
            <w:r w:rsidRPr="003A3FBB">
              <w:rPr>
                <w:position w:val="-6"/>
                <w:lang w:val="pt-BR"/>
              </w:rPr>
              <w:object w:dxaOrig="300" w:dyaOrig="220">
                <v:shape id="_x0000_i1383" type="#_x0000_t75" style="width:15pt;height:10.95pt" o:ole="">
                  <v:imagedata r:id="rId567" o:title=""/>
                </v:shape>
                <o:OLEObject Type="Embed" ProgID="Equation.DSMT4" ShapeID="_x0000_i1383" DrawAspect="Content" ObjectID="_1629921316" r:id="rId615"/>
              </w:object>
            </w:r>
            <w:r w:rsidRPr="003A3FBB">
              <w:rPr>
                <w:lang w:val="pt-BR"/>
              </w:rPr>
              <w:t xml:space="preserve"> 2Na</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+ 6NaBr + 4H</w:t>
            </w:r>
            <w:r w:rsidRPr="003A3FBB">
              <w:rPr>
                <w:vertAlign w:val="subscript"/>
                <w:lang w:val="pt-BR"/>
              </w:rPr>
              <w:t>2</w:t>
            </w:r>
            <w:r w:rsidRPr="003A3FBB">
              <w:rPr>
                <w:lang w:val="pt-BR"/>
              </w:rPr>
              <w:t>O</w:t>
            </w:r>
          </w:p>
          <w:p w:rsidR="00531D4F" w:rsidRPr="003A3FBB" w:rsidRDefault="00531D4F" w:rsidP="00B16431">
            <w:pPr>
              <w:spacing w:line="300" w:lineRule="auto"/>
              <w:ind w:left="-59"/>
              <w:outlineLvl w:val="0"/>
            </w:pPr>
            <w:r w:rsidRPr="003A3FBB">
              <w:rPr>
                <w:position w:val="-10"/>
              </w:rPr>
              <w:object w:dxaOrig="660" w:dyaOrig="360">
                <v:shape id="_x0000_i1384" type="#_x0000_t75" style="width:32.85pt;height:17.85pt" o:ole="">
                  <v:imagedata r:id="rId616" o:title=""/>
                </v:shape>
                <o:OLEObject Type="Embed" ProgID="Equation.DSMT4" ShapeID="_x0000_i1384" DrawAspect="Content" ObjectID="_1629921317" r:id="rId617"/>
              </w:object>
            </w:r>
            <w:r w:rsidRPr="003A3FBB">
              <w:t xml:space="preserve"> + 3Br</w:t>
            </w:r>
            <w:r w:rsidRPr="003A3FBB">
              <w:rPr>
                <w:vertAlign w:val="subscript"/>
              </w:rPr>
              <w:t>2</w:t>
            </w:r>
            <w:r w:rsidRPr="003A3FBB">
              <w:t xml:space="preserve"> + 8OH</w:t>
            </w:r>
            <w:r w:rsidRPr="003A3FBB">
              <w:rPr>
                <w:vertAlign w:val="superscript"/>
              </w:rPr>
              <w:t>-</w:t>
            </w:r>
            <w:r w:rsidRPr="003A3FBB">
              <w:t xml:space="preserve"> </w:t>
            </w:r>
            <w:r w:rsidRPr="003A3FBB">
              <w:rPr>
                <w:position w:val="-6"/>
              </w:rPr>
              <w:object w:dxaOrig="300" w:dyaOrig="220">
                <v:shape id="_x0000_i1385" type="#_x0000_t75" style="width:15pt;height:10.95pt" o:ole="">
                  <v:imagedata r:id="rId567" o:title=""/>
                </v:shape>
                <o:OLEObject Type="Embed" ProgID="Equation.DSMT4" ShapeID="_x0000_i1385" DrawAspect="Content" ObjectID="_1629921318" r:id="rId618"/>
              </w:object>
            </w:r>
            <w:r w:rsidRPr="003A3FBB">
              <w:t xml:space="preserve"> </w:t>
            </w:r>
            <w:r w:rsidRPr="003A3FBB">
              <w:rPr>
                <w:position w:val="-10"/>
              </w:rPr>
              <w:object w:dxaOrig="740" w:dyaOrig="360">
                <v:shape id="_x0000_i1386" type="#_x0000_t75" style="width:36.85pt;height:17.85pt" o:ole="">
                  <v:imagedata r:id="rId619" o:title=""/>
                </v:shape>
                <o:OLEObject Type="Embed" ProgID="Equation.DSMT4" ShapeID="_x0000_i1386" DrawAspect="Content" ObjectID="_1629921319" r:id="rId620"/>
              </w:object>
            </w:r>
            <w:r w:rsidRPr="003A3FBB">
              <w:t xml:space="preserve"> + 6Br</w:t>
            </w:r>
            <w:r w:rsidRPr="003A3FBB">
              <w:rPr>
                <w:vertAlign w:val="superscript"/>
              </w:rPr>
              <w:t>-</w:t>
            </w:r>
            <w:r w:rsidRPr="003A3FBB">
              <w:t xml:space="preserve"> + 4H</w:t>
            </w:r>
            <w:r w:rsidRPr="003A3FBB">
              <w:rPr>
                <w:vertAlign w:val="subscript"/>
              </w:rPr>
              <w:t>2</w:t>
            </w:r>
            <w:r w:rsidRPr="003A3FBB">
              <w:t>O</w:t>
            </w:r>
          </w:p>
          <w:p w:rsidR="00531D4F" w:rsidRPr="003A3FBB" w:rsidRDefault="00531D4F" w:rsidP="00B16431">
            <w:pPr>
              <w:spacing w:line="300" w:lineRule="auto"/>
              <w:ind w:left="-73"/>
              <w:outlineLvl w:val="0"/>
              <w:rPr>
                <w:b/>
                <w:bCs/>
                <w:lang w:val="pt-BR"/>
              </w:rPr>
            </w:pPr>
            <w:r w:rsidRPr="003A3FBB">
              <w:rPr>
                <w:b/>
                <w:bCs/>
                <w:lang w:val="pt-BR"/>
              </w:rPr>
              <w:t>2. Hợp chất crom (VI)</w:t>
            </w:r>
          </w:p>
          <w:p w:rsidR="00531D4F" w:rsidRPr="003A3FBB" w:rsidRDefault="00531D4F" w:rsidP="00B16431">
            <w:pPr>
              <w:spacing w:line="300" w:lineRule="auto"/>
              <w:ind w:left="-73"/>
              <w:outlineLvl w:val="0"/>
              <w:rPr>
                <w:b/>
                <w:bCs/>
                <w:i/>
                <w:iCs/>
                <w:vertAlign w:val="subscript"/>
                <w:lang w:val="pt-BR"/>
              </w:rPr>
            </w:pPr>
            <w:r w:rsidRPr="003A3FBB">
              <w:rPr>
                <w:b/>
                <w:bCs/>
                <w:i/>
                <w:iCs/>
                <w:lang w:val="pt-BR"/>
              </w:rPr>
              <w:t>a) Crom (VI) oxit – CrO</w:t>
            </w:r>
            <w:r w:rsidRPr="003A3FBB">
              <w:rPr>
                <w:b/>
                <w:bCs/>
                <w:i/>
                <w:iCs/>
                <w:vertAlign w:val="subscript"/>
                <w:lang w:val="pt-BR"/>
              </w:rPr>
              <w:t>3</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CrO</w:t>
            </w:r>
            <w:r w:rsidRPr="003A3FBB">
              <w:rPr>
                <w:vertAlign w:val="subscript"/>
                <w:lang w:val="pt-BR"/>
              </w:rPr>
              <w:t>3</w:t>
            </w:r>
            <w:r w:rsidRPr="003A3FBB">
              <w:rPr>
                <w:lang w:val="pt-BR"/>
              </w:rPr>
              <w:t xml:space="preserve"> là chất rắn màu đỏ thẫm.</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Là một oxit axit</w:t>
            </w:r>
          </w:p>
          <w:p w:rsidR="00531D4F" w:rsidRPr="003A3FBB" w:rsidRDefault="00531D4F" w:rsidP="00B16431">
            <w:pPr>
              <w:spacing w:line="300" w:lineRule="auto"/>
              <w:ind w:left="-73"/>
              <w:jc w:val="center"/>
              <w:outlineLvl w:val="0"/>
              <w:rPr>
                <w:lang w:val="pt-BR"/>
              </w:rPr>
            </w:pPr>
            <w:r w:rsidRPr="003A3FBB">
              <w:rPr>
                <w:lang w:val="pt-BR"/>
              </w:rPr>
              <w:t>CrO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 xml:space="preserve">O  </w:t>
            </w:r>
            <w:r w:rsidRPr="003A3FBB">
              <w:rPr>
                <w:position w:val="-6"/>
                <w:lang w:val="pt-BR"/>
              </w:rPr>
              <w:object w:dxaOrig="300" w:dyaOrig="220">
                <v:shape id="_x0000_i1387" type="#_x0000_t75" style="width:15pt;height:10.95pt" o:ole="">
                  <v:imagedata r:id="rId567" o:title=""/>
                </v:shape>
                <o:OLEObject Type="Embed" ProgID="Equation.DSMT4" ShapeID="_x0000_i1387" DrawAspect="Content" ObjectID="_1629921320" r:id="rId621"/>
              </w:object>
            </w:r>
            <w:r w:rsidRPr="003A3FBB">
              <w:rPr>
                <w:lang w:val="pt-BR"/>
              </w:rPr>
              <w:t>H</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(axit cromic)</w:t>
            </w:r>
          </w:p>
          <w:p w:rsidR="00531D4F" w:rsidRPr="003A3FBB" w:rsidRDefault="00531D4F" w:rsidP="00B16431">
            <w:pPr>
              <w:spacing w:line="300" w:lineRule="auto"/>
              <w:ind w:left="-73"/>
              <w:jc w:val="center"/>
              <w:outlineLvl w:val="0"/>
              <w:rPr>
                <w:lang w:val="pt-BR"/>
              </w:rPr>
            </w:pPr>
            <w:r w:rsidRPr="003A3FBB">
              <w:rPr>
                <w:lang w:val="pt-BR"/>
              </w:rPr>
              <w:t>2CrO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 xml:space="preserve">O </w:t>
            </w:r>
            <w:r w:rsidRPr="003A3FBB">
              <w:rPr>
                <w:position w:val="-6"/>
                <w:lang w:val="pt-BR"/>
              </w:rPr>
              <w:object w:dxaOrig="300" w:dyaOrig="220">
                <v:shape id="_x0000_i1388" type="#_x0000_t75" style="width:15pt;height:10.95pt" o:ole="">
                  <v:imagedata r:id="rId567" o:title=""/>
                </v:shape>
                <o:OLEObject Type="Embed" ProgID="Equation.DSMT4" ShapeID="_x0000_i1388" DrawAspect="Content" ObjectID="_1629921321" r:id="rId622"/>
              </w:object>
            </w:r>
            <w:r w:rsidRPr="003A3FBB">
              <w:rPr>
                <w:lang w:val="pt-BR"/>
              </w:rPr>
              <w:t xml:space="preserve"> H</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(axit đicromic)</w:t>
            </w:r>
          </w:p>
          <w:p w:rsidR="00531D4F" w:rsidRPr="003A3FBB" w:rsidRDefault="00531D4F" w:rsidP="00B16431">
            <w:pPr>
              <w:spacing w:line="300" w:lineRule="auto"/>
              <w:ind w:left="-59"/>
              <w:outlineLvl w:val="0"/>
              <w:rPr>
                <w:lang w:val="pt-BR"/>
              </w:rPr>
            </w:pPr>
            <w:r w:rsidRPr="003A3FBB">
              <w:sym w:font="Wingdings" w:char="F076"/>
            </w:r>
            <w:r w:rsidRPr="003A3FBB">
              <w:rPr>
                <w:lang w:val="pt-BR"/>
              </w:rPr>
              <w:t xml:space="preserve"> Có tính oxi hoá mạnh: Một số chất hữu cơ và vô cơ (S, P, C, C</w:t>
            </w:r>
            <w:r w:rsidRPr="003A3FBB">
              <w:rPr>
                <w:vertAlign w:val="subscript"/>
                <w:lang w:val="pt-BR"/>
              </w:rPr>
              <w:t>2</w:t>
            </w:r>
            <w:r w:rsidRPr="003A3FBB">
              <w:rPr>
                <w:lang w:val="pt-BR"/>
              </w:rPr>
              <w:t>H</w:t>
            </w:r>
            <w:r w:rsidRPr="003A3FBB">
              <w:rPr>
                <w:vertAlign w:val="subscript"/>
                <w:lang w:val="pt-BR"/>
              </w:rPr>
              <w:t>5</w:t>
            </w:r>
            <w:r w:rsidRPr="003A3FBB">
              <w:rPr>
                <w:lang w:val="pt-BR"/>
              </w:rPr>
              <w:t>OH) bốc cháy khi tiếp xúc với CrO</w:t>
            </w:r>
            <w:r w:rsidRPr="003A3FBB">
              <w:rPr>
                <w:vertAlign w:val="subscript"/>
                <w:lang w:val="pt-BR"/>
              </w:rPr>
              <w:t>3</w:t>
            </w:r>
            <w:r w:rsidRPr="003A3FBB">
              <w:rPr>
                <w:lang w:val="pt-BR"/>
              </w:rPr>
              <w:t>.</w:t>
            </w:r>
          </w:p>
          <w:p w:rsidR="00531D4F" w:rsidRPr="003A3FBB" w:rsidRDefault="00531D4F" w:rsidP="00B16431">
            <w:pPr>
              <w:spacing w:line="300" w:lineRule="auto"/>
              <w:ind w:left="1440" w:firstLine="720"/>
              <w:rPr>
                <w:position w:val="-10"/>
              </w:rPr>
            </w:pPr>
            <w:r w:rsidRPr="003A3FBB">
              <w:rPr>
                <w:position w:val="-32"/>
              </w:rPr>
              <w:object w:dxaOrig="3320" w:dyaOrig="760">
                <v:shape id="_x0000_i1389" type="#_x0000_t75" style="width:165.9pt;height:37.45pt" o:ole="">
                  <v:imagedata r:id="rId623" o:title=""/>
                </v:shape>
                <o:OLEObject Type="Embed" ProgID="Equation.DSMT4" ShapeID="_x0000_i1389" DrawAspect="Content" ObjectID="_1629921322" r:id="rId624"/>
              </w:object>
            </w:r>
            <w:r w:rsidRPr="003A3FBB">
              <w:rPr>
                <w:position w:val="-10"/>
              </w:rPr>
              <w:t xml:space="preserve"> </w:t>
            </w:r>
          </w:p>
          <w:p w:rsidR="00531D4F" w:rsidRPr="003A3FBB" w:rsidRDefault="00531D4F" w:rsidP="00B16431">
            <w:pPr>
              <w:spacing w:line="300" w:lineRule="auto"/>
              <w:ind w:left="1440" w:firstLine="720"/>
              <w:rPr>
                <w:position w:val="-32"/>
              </w:rPr>
            </w:pPr>
            <w:r w:rsidRPr="003A3FBB">
              <w:rPr>
                <w:position w:val="-12"/>
              </w:rPr>
              <w:object w:dxaOrig="3940" w:dyaOrig="380">
                <v:shape id="_x0000_i1390" type="#_x0000_t75" style="width:197pt;height:18.45pt" o:ole="">
                  <v:imagedata r:id="rId625" o:title=""/>
                </v:shape>
                <o:OLEObject Type="Embed" ProgID="Equation.DSMT4" ShapeID="_x0000_i1390" DrawAspect="Content" ObjectID="_1629921323" r:id="rId626"/>
              </w:object>
            </w:r>
          </w:p>
          <w:p w:rsidR="00531D4F" w:rsidRPr="003A3FBB" w:rsidRDefault="00531D4F" w:rsidP="00B16431">
            <w:pPr>
              <w:spacing w:line="300" w:lineRule="auto"/>
              <w:ind w:left="-59"/>
              <w:outlineLvl w:val="0"/>
              <w:rPr>
                <w:lang w:val="pt-BR"/>
              </w:rPr>
            </w:pPr>
            <w:r w:rsidRPr="003A3FBB">
              <w:rPr>
                <w:position w:val="-32"/>
              </w:rPr>
              <w:object w:dxaOrig="4599" w:dyaOrig="760">
                <v:shape id="_x0000_i1391" type="#_x0000_t75" style="width:229.8pt;height:38pt" o:ole="">
                  <v:imagedata r:id="rId627" o:title=""/>
                </v:shape>
                <o:OLEObject Type="Embed" ProgID="Equation.DSMT4" ShapeID="_x0000_i1391" DrawAspect="Content" ObjectID="_1629921324" r:id="rId628"/>
              </w:object>
            </w:r>
          </w:p>
          <w:p w:rsidR="00531D4F" w:rsidRPr="003A3FBB" w:rsidRDefault="00531D4F" w:rsidP="00B16431">
            <w:pPr>
              <w:spacing w:line="300" w:lineRule="auto"/>
              <w:ind w:left="-73"/>
              <w:outlineLvl w:val="0"/>
              <w:rPr>
                <w:b/>
                <w:bCs/>
                <w:i/>
                <w:iCs/>
                <w:lang w:val="pt-BR"/>
              </w:rPr>
            </w:pPr>
            <w:r w:rsidRPr="003A3FBB">
              <w:rPr>
                <w:b/>
                <w:bCs/>
                <w:i/>
                <w:iCs/>
                <w:lang w:val="pt-BR"/>
              </w:rPr>
              <w:t>b) Muối crom (VI)</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Là những hợp chất bền.</w:t>
            </w:r>
          </w:p>
          <w:p w:rsidR="00531D4F" w:rsidRPr="003A3FBB" w:rsidRDefault="00531D4F" w:rsidP="00B16431">
            <w:pPr>
              <w:spacing w:line="300" w:lineRule="auto"/>
              <w:ind w:left="-73"/>
              <w:outlineLvl w:val="0"/>
              <w:rPr>
                <w:lang w:val="pt-BR"/>
              </w:rPr>
            </w:pPr>
            <w:r w:rsidRPr="003A3FBB">
              <w:rPr>
                <w:lang w:val="pt-BR"/>
              </w:rPr>
              <w:t xml:space="preserve"> - Na</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và K</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có màu vàng (màu của ion </w:t>
            </w:r>
            <w:r w:rsidRPr="003A3FBB">
              <w:rPr>
                <w:position w:val="-10"/>
                <w:lang w:val="pt-BR"/>
              </w:rPr>
              <w:object w:dxaOrig="620" w:dyaOrig="360">
                <v:shape id="_x0000_i1392" type="#_x0000_t75" style="width:31.7pt;height:17.85pt" o:ole="">
                  <v:imagedata r:id="rId629" o:title=""/>
                </v:shape>
                <o:OLEObject Type="Embed" ProgID="Equation.DSMT4" ShapeID="_x0000_i1392" DrawAspect="Content" ObjectID="_1629921325" r:id="rId630"/>
              </w:object>
            </w:r>
            <w:r w:rsidRPr="003A3FBB">
              <w:rPr>
                <w:lang w:val="pt-BR"/>
              </w:rPr>
              <w:t>)</w:t>
            </w:r>
          </w:p>
          <w:p w:rsidR="00531D4F" w:rsidRPr="003A3FBB" w:rsidRDefault="00531D4F" w:rsidP="00B16431">
            <w:pPr>
              <w:spacing w:line="300" w:lineRule="auto"/>
              <w:ind w:left="-73"/>
              <w:outlineLvl w:val="0"/>
              <w:rPr>
                <w:lang w:val="pt-BR"/>
              </w:rPr>
            </w:pPr>
            <w:r w:rsidRPr="003A3FBB">
              <w:rPr>
                <w:lang w:val="pt-BR"/>
              </w:rPr>
              <w:t xml:space="preserve"> - Na</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và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có màu da cam (màu của ion </w:t>
            </w:r>
            <w:r w:rsidRPr="003A3FBB">
              <w:rPr>
                <w:position w:val="-12"/>
                <w:lang w:val="pt-BR"/>
              </w:rPr>
              <w:object w:dxaOrig="700" w:dyaOrig="380">
                <v:shape id="_x0000_i1393" type="#_x0000_t75" style="width:35.15pt;height:19pt" o:ole="">
                  <v:imagedata r:id="rId631" o:title=""/>
                </v:shape>
                <o:OLEObject Type="Embed" ProgID="Equation.DSMT4" ShapeID="_x0000_i1393" DrawAspect="Content" ObjectID="_1629921326" r:id="rId632"/>
              </w:object>
            </w:r>
            <w:r w:rsidRPr="003A3FBB">
              <w:rPr>
                <w:lang w:val="pt-BR"/>
              </w:rPr>
              <w:t>)</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Các muối cromat và đicromat có tính oxi hoá mạnh.</w:t>
            </w:r>
          </w:p>
          <w:p w:rsidR="00531D4F" w:rsidRPr="003A3FBB" w:rsidRDefault="00531D4F" w:rsidP="00B16431">
            <w:pPr>
              <w:spacing w:line="300" w:lineRule="auto"/>
              <w:ind w:left="-73"/>
              <w:jc w:val="center"/>
              <w:outlineLvl w:val="0"/>
            </w:pPr>
            <w:r w:rsidRPr="003A3FBB">
              <w:object w:dxaOrig="4560" w:dyaOrig="792">
                <v:shape id="_x0000_i1394" type="#_x0000_t75" style="width:228.1pt;height:39.75pt" o:ole="">
                  <v:imagedata r:id="rId633" o:title=""/>
                </v:shape>
                <o:OLEObject Type="Embed" ProgID="ChemDraw.Document.6.0" ShapeID="_x0000_i1394" DrawAspect="Content" ObjectID="_1629921327" r:id="rId634"/>
              </w:object>
            </w:r>
          </w:p>
          <w:p w:rsidR="00531D4F" w:rsidRPr="003A3FBB" w:rsidRDefault="00531D4F" w:rsidP="00B16431">
            <w:pPr>
              <w:spacing w:line="300" w:lineRule="auto"/>
              <w:ind w:left="-73"/>
              <w:outlineLvl w:val="0"/>
            </w:pPr>
            <w:r w:rsidRPr="003A3FBB">
              <w:sym w:font="Wingdings" w:char="F076"/>
            </w:r>
            <w:r w:rsidRPr="003A3FBB">
              <w:t xml:space="preserve"> Trong dung dịch của ion </w:t>
            </w:r>
            <w:r w:rsidRPr="003A3FBB">
              <w:rPr>
                <w:position w:val="-12"/>
              </w:rPr>
              <w:object w:dxaOrig="700" w:dyaOrig="380">
                <v:shape id="_x0000_i1395" type="#_x0000_t75" style="width:35.15pt;height:19pt" o:ole="">
                  <v:imagedata r:id="rId631" o:title=""/>
                </v:shape>
                <o:OLEObject Type="Embed" ProgID="Equation.DSMT4" ShapeID="_x0000_i1395" DrawAspect="Content" ObjectID="_1629921328" r:id="rId635"/>
              </w:object>
            </w:r>
            <w:r w:rsidRPr="003A3FBB">
              <w:t xml:space="preserve"> luôn có cả ion </w:t>
            </w:r>
            <w:r w:rsidRPr="003A3FBB">
              <w:rPr>
                <w:position w:val="-10"/>
              </w:rPr>
              <w:object w:dxaOrig="620" w:dyaOrig="360">
                <v:shape id="_x0000_i1396" type="#_x0000_t75" style="width:31.7pt;height:17.85pt" o:ole="">
                  <v:imagedata r:id="rId629" o:title=""/>
                </v:shape>
                <o:OLEObject Type="Embed" ProgID="Equation.DSMT4" ShapeID="_x0000_i1396" DrawAspect="Content" ObjectID="_1629921329" r:id="rId636"/>
              </w:object>
            </w:r>
            <w:r w:rsidRPr="003A3FBB">
              <w:t>ở trạng thái cân bằng với nhau:</w:t>
            </w:r>
          </w:p>
          <w:p w:rsidR="00531D4F" w:rsidRPr="003A3FBB" w:rsidRDefault="00531D4F" w:rsidP="00B16431">
            <w:pPr>
              <w:spacing w:line="300" w:lineRule="auto"/>
              <w:ind w:left="-59"/>
              <w:outlineLvl w:val="0"/>
              <w:rPr>
                <w:lang w:val="pt-BR"/>
              </w:rPr>
            </w:pPr>
            <w:r w:rsidRPr="003A3FBB">
              <w:object w:dxaOrig="3132" w:dyaOrig="360">
                <v:shape id="_x0000_i1397" type="#_x0000_t75" style="width:156.65pt;height:19pt" o:ole="">
                  <v:imagedata r:id="rId637" o:title=""/>
                </v:shape>
                <o:OLEObject Type="Embed" ProgID="ChemDraw.Document.6.0" ShapeID="_x0000_i1397" DrawAspect="Content" ObjectID="_1629921330" r:id="rId638"/>
              </w:object>
            </w:r>
          </w:p>
        </w:tc>
      </w:tr>
    </w:tbl>
    <w:p w:rsidR="00531D4F" w:rsidRPr="003A3FBB" w:rsidRDefault="00531D4F" w:rsidP="00B16431">
      <w:pPr>
        <w:spacing w:line="300" w:lineRule="auto"/>
        <w:jc w:val="both"/>
        <w:rPr>
          <w:b/>
        </w:rPr>
      </w:pPr>
      <w:r w:rsidRPr="003A3FBB">
        <w:rPr>
          <w:b/>
        </w:rPr>
        <w:lastRenderedPageBreak/>
        <w:t>3. Hoạt động luyện tập và vận dụng</w:t>
      </w:r>
    </w:p>
    <w:p w:rsidR="00531D4F" w:rsidRPr="003A3FBB" w:rsidRDefault="00531D4F" w:rsidP="00B16431">
      <w:pPr>
        <w:spacing w:before="120" w:line="300" w:lineRule="auto"/>
        <w:jc w:val="both"/>
        <w:rPr>
          <w:lang w:val="it-IT"/>
        </w:rPr>
      </w:pPr>
      <w:r w:rsidRPr="003A3FBB">
        <w:rPr>
          <w:b/>
          <w:lang w:val="it-IT"/>
        </w:rPr>
        <w:t>Câu 1.</w:t>
      </w:r>
      <w:r w:rsidRPr="003A3FBB">
        <w:rPr>
          <w:lang w:val="it-IT"/>
        </w:rPr>
        <w:t xml:space="preserve"> Hiện tượng nào dưới đây đã được mô tả </w:t>
      </w:r>
      <w:r w:rsidRPr="003A3FBB">
        <w:rPr>
          <w:b/>
          <w:lang w:val="it-IT"/>
        </w:rPr>
        <w:t>không</w:t>
      </w:r>
      <w:r w:rsidRPr="003A3FBB">
        <w:rPr>
          <w:lang w:val="it-IT"/>
        </w:rPr>
        <w:t xml:space="preserve"> đúng?</w:t>
      </w:r>
    </w:p>
    <w:p w:rsidR="00531D4F" w:rsidRPr="003A3FBB" w:rsidRDefault="00531D4F" w:rsidP="00B16431">
      <w:pPr>
        <w:spacing w:line="300" w:lineRule="auto"/>
        <w:ind w:left="720" w:hanging="380"/>
        <w:jc w:val="both"/>
        <w:rPr>
          <w:lang w:val="it-IT"/>
        </w:rPr>
      </w:pPr>
      <w:r w:rsidRPr="003A3FBB">
        <w:rPr>
          <w:lang w:val="it-IT"/>
        </w:rPr>
        <w:t>A. Thêm dư NaOH vào dung dịch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thì dung dịch chuyển từ màu da cam sang màu vàng.</w:t>
      </w:r>
    </w:p>
    <w:p w:rsidR="00531D4F" w:rsidRPr="003A3FBB" w:rsidRDefault="00531D4F" w:rsidP="00B16431">
      <w:pPr>
        <w:spacing w:line="300" w:lineRule="auto"/>
        <w:ind w:left="720" w:hanging="380"/>
        <w:jc w:val="both"/>
        <w:rPr>
          <w:lang w:val="it-IT"/>
        </w:rPr>
      </w:pPr>
      <w:r w:rsidRPr="003A3FBB">
        <w:rPr>
          <w:lang w:val="it-IT"/>
        </w:rPr>
        <w:t>B. Thêm dư NaOH và Cl</w:t>
      </w:r>
      <w:r w:rsidRPr="003A3FBB">
        <w:rPr>
          <w:vertAlign w:val="subscript"/>
          <w:lang w:val="it-IT"/>
        </w:rPr>
        <w:t>2</w:t>
      </w:r>
      <w:r w:rsidRPr="003A3FBB">
        <w:rPr>
          <w:lang w:val="it-IT"/>
        </w:rPr>
        <w:t xml:space="preserve"> vào dung dịch CrCl</w:t>
      </w:r>
      <w:r w:rsidRPr="003A3FBB">
        <w:rPr>
          <w:vertAlign w:val="subscript"/>
          <w:lang w:val="it-IT"/>
        </w:rPr>
        <w:t>2</w:t>
      </w:r>
      <w:r w:rsidRPr="003A3FBB">
        <w:rPr>
          <w:lang w:val="it-IT"/>
        </w:rPr>
        <w:t xml:space="preserve"> thì dung dịch từ màu xanh chuyển thành màu vàng.</w:t>
      </w:r>
    </w:p>
    <w:p w:rsidR="00531D4F" w:rsidRPr="003A3FBB" w:rsidRDefault="00531D4F" w:rsidP="00B16431">
      <w:pPr>
        <w:spacing w:line="300" w:lineRule="auto"/>
        <w:ind w:left="720" w:hanging="380"/>
        <w:jc w:val="both"/>
        <w:rPr>
          <w:lang w:val="it-IT"/>
        </w:rPr>
      </w:pPr>
      <w:r w:rsidRPr="003A3FBB">
        <w:rPr>
          <w:b/>
          <w:color w:val="FF0000"/>
          <w:lang w:val="it-IT"/>
        </w:rPr>
        <w:t>C.</w:t>
      </w:r>
      <w:r w:rsidRPr="003A3FBB">
        <w:rPr>
          <w:lang w:val="it-IT"/>
        </w:rPr>
        <w:t xml:space="preserve"> Thêm từ từ dung dịch NaOH vào dung dịch CrCl</w:t>
      </w:r>
      <w:r w:rsidRPr="003A3FBB">
        <w:rPr>
          <w:vertAlign w:val="subscript"/>
          <w:lang w:val="it-IT"/>
        </w:rPr>
        <w:t>3</w:t>
      </w:r>
      <w:r w:rsidRPr="003A3FBB">
        <w:rPr>
          <w:lang w:val="it-IT"/>
        </w:rPr>
        <w:t xml:space="preserve"> thấy xuất hiện kết tủa vàng nâu tan lại trong NaOH dư.</w:t>
      </w:r>
    </w:p>
    <w:p w:rsidR="00531D4F" w:rsidRPr="003A3FBB" w:rsidRDefault="00531D4F" w:rsidP="00B16431">
      <w:pPr>
        <w:spacing w:line="300" w:lineRule="auto"/>
        <w:ind w:left="720" w:hanging="380"/>
        <w:jc w:val="both"/>
        <w:rPr>
          <w:lang w:val="it-IT"/>
        </w:rPr>
      </w:pPr>
      <w:r w:rsidRPr="003A3FBB">
        <w:rPr>
          <w:lang w:val="it-IT"/>
        </w:rPr>
        <w:t>D. Thêm từ từ dung dịch HCl vào dung dịch Na[Cr(OH)</w:t>
      </w:r>
      <w:r w:rsidRPr="003A3FBB">
        <w:rPr>
          <w:vertAlign w:val="subscript"/>
          <w:lang w:val="it-IT"/>
        </w:rPr>
        <w:t>4</w:t>
      </w:r>
      <w:r w:rsidRPr="003A3FBB">
        <w:rPr>
          <w:lang w:val="it-IT"/>
        </w:rPr>
        <w:t>] thấy xuất hiện kết tủa lục xám, sau đó tan lại.</w:t>
      </w:r>
    </w:p>
    <w:p w:rsidR="00531D4F" w:rsidRPr="003A3FBB" w:rsidRDefault="00531D4F" w:rsidP="00B16431">
      <w:pPr>
        <w:spacing w:before="120" w:line="300" w:lineRule="auto"/>
        <w:jc w:val="both"/>
        <w:rPr>
          <w:lang w:val="it-IT"/>
        </w:rPr>
      </w:pPr>
      <w:r w:rsidRPr="003A3FBB">
        <w:rPr>
          <w:b/>
          <w:lang w:val="it-IT"/>
        </w:rPr>
        <w:lastRenderedPageBreak/>
        <w:t>Câu 2.</w:t>
      </w:r>
      <w:r w:rsidRPr="003A3FBB">
        <w:rPr>
          <w:lang w:val="it-IT"/>
        </w:rPr>
        <w:t xml:space="preserve"> Hiện tượng nào dưới đây đã được mô tả </w:t>
      </w:r>
      <w:r w:rsidRPr="003A3FBB">
        <w:rPr>
          <w:b/>
          <w:lang w:val="it-IT"/>
        </w:rPr>
        <w:t>không</w:t>
      </w:r>
      <w:r w:rsidRPr="003A3FBB">
        <w:rPr>
          <w:lang w:val="it-IT"/>
        </w:rPr>
        <w:t xml:space="preserve"> đúng?</w:t>
      </w:r>
    </w:p>
    <w:p w:rsidR="00531D4F" w:rsidRPr="003A3FBB" w:rsidRDefault="00531D4F" w:rsidP="00B16431">
      <w:pPr>
        <w:spacing w:line="300" w:lineRule="auto"/>
        <w:ind w:left="720" w:hanging="380"/>
        <w:jc w:val="both"/>
        <w:rPr>
          <w:lang w:val="it-IT"/>
        </w:rPr>
      </w:pPr>
      <w:r w:rsidRPr="003A3FBB">
        <w:rPr>
          <w:lang w:val="it-IT"/>
        </w:rPr>
        <w:t>A. Thổi khí NH</w:t>
      </w:r>
      <w:r w:rsidRPr="003A3FBB">
        <w:rPr>
          <w:vertAlign w:val="subscript"/>
          <w:lang w:val="it-IT"/>
        </w:rPr>
        <w:t>3</w:t>
      </w:r>
      <w:r w:rsidRPr="003A3FBB">
        <w:rPr>
          <w:lang w:val="it-IT"/>
        </w:rPr>
        <w:t xml:space="preserve"> qua CrO</w:t>
      </w:r>
      <w:r w:rsidRPr="003A3FBB">
        <w:rPr>
          <w:vertAlign w:val="subscript"/>
          <w:lang w:val="it-IT"/>
        </w:rPr>
        <w:t>3</w:t>
      </w:r>
      <w:r w:rsidRPr="003A3FBB">
        <w:rPr>
          <w:lang w:val="it-IT"/>
        </w:rPr>
        <w:t xml:space="preserve"> đun nóng thấy chất rắn chuyển từ màu đỏ sang màu lục thẫm.</w:t>
      </w:r>
    </w:p>
    <w:p w:rsidR="00531D4F" w:rsidRPr="003A3FBB" w:rsidRDefault="00531D4F" w:rsidP="00B16431">
      <w:pPr>
        <w:spacing w:line="300" w:lineRule="auto"/>
        <w:ind w:left="720" w:hanging="380"/>
        <w:jc w:val="both"/>
        <w:rPr>
          <w:lang w:val="it-IT"/>
        </w:rPr>
      </w:pPr>
      <w:r w:rsidRPr="003A3FBB">
        <w:rPr>
          <w:lang w:val="it-IT"/>
        </w:rPr>
        <w:t>B. Đun nóng S với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 xml:space="preserve">7 </w:t>
      </w:r>
      <w:r w:rsidRPr="003A3FBB">
        <w:rPr>
          <w:lang w:val="it-IT"/>
        </w:rPr>
        <w:t>thấy chất rắn chuyển từ màu da cam sang màu lục thẫm.</w:t>
      </w:r>
    </w:p>
    <w:p w:rsidR="00531D4F" w:rsidRPr="003A3FBB" w:rsidRDefault="00531D4F" w:rsidP="00B16431">
      <w:pPr>
        <w:spacing w:line="300" w:lineRule="auto"/>
        <w:ind w:left="720" w:hanging="380"/>
        <w:jc w:val="both"/>
        <w:rPr>
          <w:lang w:val="it-IT"/>
        </w:rPr>
      </w:pPr>
      <w:r w:rsidRPr="003A3FBB">
        <w:rPr>
          <w:b/>
          <w:color w:val="FF0000"/>
          <w:lang w:val="it-IT"/>
        </w:rPr>
        <w:t>C.</w:t>
      </w:r>
      <w:r w:rsidRPr="003A3FBB">
        <w:rPr>
          <w:lang w:val="it-IT"/>
        </w:rPr>
        <w:t xml:space="preserve"> Nung Cr(OH)</w:t>
      </w:r>
      <w:r w:rsidRPr="003A3FBB">
        <w:rPr>
          <w:vertAlign w:val="subscript"/>
          <w:lang w:val="it-IT"/>
        </w:rPr>
        <w:t>2</w:t>
      </w:r>
      <w:r w:rsidRPr="003A3FBB">
        <w:rPr>
          <w:lang w:val="it-IT"/>
        </w:rPr>
        <w:t xml:space="preserve"> trong không khí thấy chất rắn chuyển từ màu lục sáng sang màu lục thẫm.</w:t>
      </w:r>
    </w:p>
    <w:p w:rsidR="00531D4F" w:rsidRPr="003A3FBB" w:rsidRDefault="00531D4F" w:rsidP="00B16431">
      <w:pPr>
        <w:spacing w:line="300" w:lineRule="auto"/>
        <w:ind w:left="720" w:hanging="380"/>
        <w:jc w:val="both"/>
        <w:rPr>
          <w:lang w:val="it-IT"/>
        </w:rPr>
      </w:pPr>
      <w:r w:rsidRPr="003A3FBB">
        <w:rPr>
          <w:lang w:val="it-IT"/>
        </w:rPr>
        <w:t>D. Đốt CrO trong không khí thấy chất rắn chuyển từ màu đen sang màu lục thẫm.</w:t>
      </w:r>
    </w:p>
    <w:p w:rsidR="00531D4F" w:rsidRPr="003A3FBB" w:rsidRDefault="00531D4F" w:rsidP="00B16431">
      <w:pPr>
        <w:spacing w:line="300" w:lineRule="auto"/>
      </w:pPr>
      <w:r w:rsidRPr="003A3FBB">
        <w:rPr>
          <w:b/>
        </w:rPr>
        <w:t>Câu 3</w:t>
      </w:r>
      <w:r w:rsidRPr="003A3FBB">
        <w:t>. Chọn phát biểu không hợp lý.</w:t>
      </w:r>
    </w:p>
    <w:p w:rsidR="00531D4F" w:rsidRPr="003A3FBB" w:rsidRDefault="00531D4F" w:rsidP="00B16431">
      <w:pPr>
        <w:spacing w:line="300" w:lineRule="auto"/>
      </w:pPr>
      <w:r w:rsidRPr="003A3FBB">
        <w:tab/>
        <w:t>A. Khử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bằng than hay lưu huỳnh thu được Cr</w:t>
      </w:r>
      <w:r w:rsidRPr="003A3FBB">
        <w:rPr>
          <w:vertAlign w:val="subscript"/>
        </w:rPr>
        <w:t>2</w:t>
      </w:r>
      <w:r w:rsidRPr="003A3FBB">
        <w:t>O</w:t>
      </w:r>
      <w:r w:rsidRPr="003A3FBB">
        <w:rPr>
          <w:vertAlign w:val="subscript"/>
        </w:rPr>
        <w:t>3</w:t>
      </w:r>
      <w:r w:rsidRPr="003A3FBB">
        <w:t>.</w:t>
      </w:r>
    </w:p>
    <w:p w:rsidR="00531D4F" w:rsidRPr="003A3FBB" w:rsidRDefault="00531D4F" w:rsidP="00B16431">
      <w:pPr>
        <w:spacing w:line="300" w:lineRule="auto"/>
      </w:pPr>
      <w:r w:rsidRPr="003A3FBB">
        <w:tab/>
        <w:t>B. Phản ứng của muối Cr</w:t>
      </w:r>
      <w:r w:rsidRPr="003A3FBB">
        <w:rPr>
          <w:vertAlign w:val="superscript"/>
        </w:rPr>
        <w:t>2+</w:t>
      </w:r>
      <w:r w:rsidRPr="003A3FBB">
        <w:t xml:space="preserve"> với dung dịch kiềm dư tạo ra Cr(OH)</w:t>
      </w:r>
      <w:r w:rsidRPr="003A3FBB">
        <w:rPr>
          <w:vertAlign w:val="subscript"/>
        </w:rPr>
        <w:t>2</w:t>
      </w:r>
      <w:r w:rsidRPr="003A3FBB">
        <w:t>.</w:t>
      </w:r>
    </w:p>
    <w:p w:rsidR="00531D4F" w:rsidRPr="003A3FBB" w:rsidRDefault="00531D4F" w:rsidP="00B16431">
      <w:pPr>
        <w:spacing w:line="300" w:lineRule="auto"/>
      </w:pPr>
      <w:r w:rsidRPr="003A3FBB">
        <w:tab/>
        <w:t>C. Phản ứng của muối Cr</w:t>
      </w:r>
      <w:r w:rsidRPr="003A3FBB">
        <w:rPr>
          <w:vertAlign w:val="superscript"/>
        </w:rPr>
        <w:t>3+</w:t>
      </w:r>
      <w:r w:rsidRPr="003A3FBB">
        <w:t xml:space="preserve"> với dung dịch kiềm dư tạo ra Cr(OH)</w:t>
      </w:r>
      <w:r w:rsidRPr="003A3FBB">
        <w:rPr>
          <w:vertAlign w:val="subscript"/>
        </w:rPr>
        <w:t>3</w:t>
      </w:r>
      <w:r w:rsidRPr="003A3FBB">
        <w:t>.</w:t>
      </w:r>
    </w:p>
    <w:p w:rsidR="00531D4F" w:rsidRPr="003A3FBB" w:rsidRDefault="00531D4F" w:rsidP="00B16431">
      <w:pPr>
        <w:spacing w:line="300" w:lineRule="auto"/>
      </w:pPr>
      <w:r w:rsidRPr="003A3FBB">
        <w:tab/>
        <w:t>D. Cho CrCl</w:t>
      </w:r>
      <w:r w:rsidRPr="003A3FBB">
        <w:rPr>
          <w:vertAlign w:val="subscript"/>
        </w:rPr>
        <w:t>3</w:t>
      </w:r>
      <w:r w:rsidRPr="003A3FBB">
        <w:t xml:space="preserve"> tác dụng với KOH và khí clo tạo ra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w:t>
      </w:r>
    </w:p>
    <w:p w:rsidR="00531D4F" w:rsidRPr="003A3FBB" w:rsidRDefault="00531D4F" w:rsidP="00B16431">
      <w:pPr>
        <w:spacing w:line="300" w:lineRule="auto"/>
      </w:pPr>
      <w:r w:rsidRPr="003A3FBB">
        <w:rPr>
          <w:b/>
        </w:rPr>
        <w:t>Câu 4</w:t>
      </w:r>
      <w:r w:rsidRPr="003A3FBB">
        <w:t>. Cho một số phát biểu:</w:t>
      </w:r>
    </w:p>
    <w:p w:rsidR="00531D4F" w:rsidRPr="003A3FBB" w:rsidRDefault="00531D4F" w:rsidP="00B16431">
      <w:pPr>
        <w:spacing w:line="300" w:lineRule="auto"/>
      </w:pPr>
      <w:r w:rsidRPr="003A3FBB">
        <w:t>(1) Cho NaOH dư vào dung dịch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thì dung dịch chuyển từ màu da cam sang màu vàng</w:t>
      </w:r>
    </w:p>
    <w:p w:rsidR="00531D4F" w:rsidRPr="003A3FBB" w:rsidRDefault="00531D4F" w:rsidP="00B16431">
      <w:pPr>
        <w:spacing w:line="300" w:lineRule="auto"/>
      </w:pPr>
      <w:r w:rsidRPr="003A3FBB">
        <w:t>(2) Cho NaOH và Cl</w:t>
      </w:r>
      <w:r w:rsidRPr="003A3FBB">
        <w:rPr>
          <w:vertAlign w:val="subscript"/>
        </w:rPr>
        <w:t>2</w:t>
      </w:r>
      <w:r w:rsidRPr="003A3FBB">
        <w:t xml:space="preserve"> vào dung dịch CrCl</w:t>
      </w:r>
      <w:r w:rsidRPr="003A3FBB">
        <w:rPr>
          <w:vertAlign w:val="subscript"/>
        </w:rPr>
        <w:t>2</w:t>
      </w:r>
      <w:r w:rsidRPr="003A3FBB">
        <w:t xml:space="preserve"> thì dung dịch từ màu xanh chuyển thành màu vàng</w:t>
      </w:r>
    </w:p>
    <w:p w:rsidR="00531D4F" w:rsidRPr="003A3FBB" w:rsidRDefault="00531D4F" w:rsidP="00B16431">
      <w:pPr>
        <w:spacing w:line="300" w:lineRule="auto"/>
      </w:pPr>
      <w:r w:rsidRPr="003A3FBB">
        <w:t>(3) Thêm từ từ đến dư dung dịch KOH vào dung dịch CrCl</w:t>
      </w:r>
      <w:r w:rsidRPr="003A3FBB">
        <w:rPr>
          <w:vertAlign w:val="subscript"/>
        </w:rPr>
        <w:t>3</w:t>
      </w:r>
      <w:r w:rsidRPr="003A3FBB">
        <w:t xml:space="preserve"> thấy có kết tủa vàng nâu, sau đó kết tủa lại tan.</w:t>
      </w:r>
    </w:p>
    <w:p w:rsidR="00531D4F" w:rsidRPr="003A3FBB" w:rsidRDefault="00531D4F" w:rsidP="00B16431">
      <w:pPr>
        <w:spacing w:line="300" w:lineRule="auto"/>
      </w:pPr>
      <w:r w:rsidRPr="003A3FBB">
        <w:t>(4) Thên từ từ đến dư dung dịch HCl vào dung dịch Na[Cr(OH)</w:t>
      </w:r>
      <w:r w:rsidRPr="003A3FBB">
        <w:rPr>
          <w:vertAlign w:val="subscript"/>
        </w:rPr>
        <w:t>4</w:t>
      </w:r>
      <w:r w:rsidRPr="003A3FBB">
        <w:t>] thấy có kết tủa lục xám và sau đó kết tủa lại tan.</w:t>
      </w:r>
    </w:p>
    <w:p w:rsidR="00531D4F" w:rsidRPr="003A3FBB" w:rsidRDefault="00531D4F" w:rsidP="00B16431">
      <w:pPr>
        <w:spacing w:line="300" w:lineRule="auto"/>
      </w:pPr>
      <w:r w:rsidRPr="003A3FBB">
        <w:t>Số câu phát biểu đúng là</w:t>
      </w:r>
    </w:p>
    <w:p w:rsidR="00531D4F" w:rsidRPr="003A3FBB" w:rsidRDefault="00531D4F" w:rsidP="00B16431">
      <w:pPr>
        <w:spacing w:line="300" w:lineRule="auto"/>
      </w:pPr>
      <w:r w:rsidRPr="003A3FBB">
        <w:tab/>
        <w:t>A. 1</w:t>
      </w:r>
      <w:r w:rsidRPr="003A3FBB">
        <w:tab/>
      </w:r>
      <w:r w:rsidRPr="003A3FBB">
        <w:tab/>
      </w:r>
      <w:r w:rsidRPr="003A3FBB">
        <w:tab/>
        <w:t>B. 2</w:t>
      </w:r>
      <w:r w:rsidRPr="003A3FBB">
        <w:tab/>
      </w:r>
      <w:r w:rsidRPr="003A3FBB">
        <w:tab/>
      </w:r>
      <w:r w:rsidRPr="003A3FBB">
        <w:tab/>
        <w:t>C. 3</w:t>
      </w:r>
      <w:r w:rsidRPr="003A3FBB">
        <w:tab/>
      </w:r>
      <w:r w:rsidRPr="003A3FBB">
        <w:tab/>
      </w:r>
      <w:r w:rsidRPr="003A3FBB">
        <w:tab/>
        <w:t>D. 4</w:t>
      </w:r>
    </w:p>
    <w:p w:rsidR="00531D4F" w:rsidRPr="003A3FBB" w:rsidRDefault="00531D4F" w:rsidP="00B16431">
      <w:pPr>
        <w:spacing w:before="120" w:line="300" w:lineRule="auto"/>
        <w:jc w:val="both"/>
        <w:rPr>
          <w:lang w:val="it-IT"/>
        </w:rPr>
      </w:pPr>
      <w:r w:rsidRPr="003A3FBB">
        <w:rPr>
          <w:b/>
          <w:lang w:val="it-IT"/>
        </w:rPr>
        <w:t>Câu 5.</w:t>
      </w:r>
      <w:r w:rsidRPr="003A3FBB">
        <w:rPr>
          <w:lang w:val="it-IT"/>
        </w:rPr>
        <w:t xml:space="preserve"> Thêm 0,02 mol NaOH vào dung dịch chứa 0,01 mol CrCl</w:t>
      </w:r>
      <w:r w:rsidRPr="003A3FBB">
        <w:rPr>
          <w:vertAlign w:val="subscript"/>
          <w:lang w:val="it-IT"/>
        </w:rPr>
        <w:t>2</w:t>
      </w:r>
      <w:r w:rsidRPr="003A3FBB">
        <w:rPr>
          <w:lang w:val="it-IT"/>
        </w:rPr>
        <w:t>, rồi để trong không khí đến phản ứng hoàn toàn thì khối lượng kết tủa cuối cùng thu được là:</w:t>
      </w:r>
    </w:p>
    <w:p w:rsidR="00531D4F" w:rsidRPr="003A3FBB" w:rsidRDefault="00531D4F" w:rsidP="00B16431">
      <w:pPr>
        <w:spacing w:line="300" w:lineRule="auto"/>
        <w:ind w:left="340"/>
        <w:jc w:val="both"/>
        <w:rPr>
          <w:lang w:val="it-IT"/>
        </w:rPr>
      </w:pPr>
      <w:r w:rsidRPr="003A3FBB">
        <w:rPr>
          <w:lang w:val="it-IT"/>
        </w:rPr>
        <w:t>A. 0,86 gam</w:t>
      </w:r>
      <w:r w:rsidRPr="003A3FBB">
        <w:rPr>
          <w:lang w:val="it-IT"/>
        </w:rPr>
        <w:tab/>
      </w:r>
      <w:r w:rsidRPr="003A3FBB">
        <w:rPr>
          <w:lang w:val="it-IT"/>
        </w:rPr>
        <w:tab/>
      </w:r>
      <w:r w:rsidRPr="003A3FBB">
        <w:rPr>
          <w:lang w:val="it-IT"/>
        </w:rPr>
        <w:tab/>
      </w:r>
      <w:r w:rsidRPr="003A3FBB">
        <w:rPr>
          <w:lang w:val="it-IT"/>
        </w:rPr>
        <w:tab/>
      </w:r>
      <w:r w:rsidRPr="003A3FBB">
        <w:rPr>
          <w:b/>
          <w:color w:val="FF0000"/>
          <w:lang w:val="it-IT"/>
        </w:rPr>
        <w:t>B.</w:t>
      </w:r>
      <w:r w:rsidRPr="003A3FBB">
        <w:rPr>
          <w:lang w:val="it-IT"/>
        </w:rPr>
        <w:t xml:space="preserve"> 1,03 gam</w:t>
      </w:r>
    </w:p>
    <w:p w:rsidR="00531D4F" w:rsidRPr="003A3FBB" w:rsidRDefault="00531D4F" w:rsidP="00B16431">
      <w:pPr>
        <w:spacing w:line="300" w:lineRule="auto"/>
        <w:ind w:left="340"/>
        <w:jc w:val="both"/>
        <w:rPr>
          <w:lang w:val="it-IT"/>
        </w:rPr>
      </w:pPr>
      <w:r w:rsidRPr="003A3FBB">
        <w:rPr>
          <w:lang w:val="it-IT"/>
        </w:rPr>
        <w:t>C. 1,72 gam</w:t>
      </w:r>
      <w:r w:rsidRPr="003A3FBB">
        <w:rPr>
          <w:lang w:val="it-IT"/>
        </w:rPr>
        <w:tab/>
      </w:r>
      <w:r w:rsidRPr="003A3FBB">
        <w:rPr>
          <w:lang w:val="it-IT"/>
        </w:rPr>
        <w:tab/>
      </w:r>
      <w:r w:rsidRPr="003A3FBB">
        <w:rPr>
          <w:lang w:val="it-IT"/>
        </w:rPr>
        <w:tab/>
      </w:r>
      <w:r w:rsidRPr="003A3FBB">
        <w:rPr>
          <w:lang w:val="it-IT"/>
        </w:rPr>
        <w:tab/>
        <w:t>D. 2,06 gam</w:t>
      </w:r>
    </w:p>
    <w:p w:rsidR="00531D4F" w:rsidRPr="003A3FBB" w:rsidRDefault="00531D4F" w:rsidP="00B16431">
      <w:pPr>
        <w:spacing w:before="120" w:line="300" w:lineRule="auto"/>
        <w:jc w:val="both"/>
        <w:rPr>
          <w:lang w:val="it-IT"/>
        </w:rPr>
      </w:pPr>
      <w:r w:rsidRPr="003A3FBB">
        <w:rPr>
          <w:b/>
          <w:lang w:val="it-IT"/>
        </w:rPr>
        <w:t xml:space="preserve"> Câu 6.</w:t>
      </w:r>
      <w:r w:rsidRPr="003A3FBB">
        <w:rPr>
          <w:lang w:val="it-IT"/>
        </w:rPr>
        <w:t xml:space="preserve"> Lượng Cl</w:t>
      </w:r>
      <w:r w:rsidRPr="003A3FBB">
        <w:rPr>
          <w:vertAlign w:val="subscript"/>
          <w:lang w:val="it-IT"/>
        </w:rPr>
        <w:t>2</w:t>
      </w:r>
      <w:r w:rsidRPr="003A3FBB">
        <w:rPr>
          <w:lang w:val="it-IT"/>
        </w:rPr>
        <w:t xml:space="preserve"> và NaOH tương ứng được sử dụng để oxi hóa hoàn hoàn 0,01 mol CrCl</w:t>
      </w:r>
      <w:r w:rsidRPr="003A3FBB">
        <w:rPr>
          <w:vertAlign w:val="subscript"/>
          <w:lang w:val="it-IT"/>
        </w:rPr>
        <w:t>3</w:t>
      </w:r>
      <w:r w:rsidRPr="003A3FBB">
        <w:rPr>
          <w:lang w:val="it-IT"/>
        </w:rPr>
        <w:t xml:space="preserve"> thành CrO</w:t>
      </w:r>
      <w:r w:rsidRPr="003A3FBB">
        <w:rPr>
          <w:position w:val="-12"/>
          <w:lang w:val="it-IT"/>
        </w:rPr>
        <w:object w:dxaOrig="260" w:dyaOrig="420">
          <v:shape id="_x0000_i1398" type="#_x0000_t75" style="width:13.25pt;height:20.75pt" o:ole="">
            <v:imagedata r:id="rId639" o:title=""/>
          </v:shape>
          <o:OLEObject Type="Embed" ProgID="Equation.DSMT4" ShapeID="_x0000_i1398" DrawAspect="Content" ObjectID="_1629921331" r:id="rId640"/>
        </w:object>
      </w:r>
      <w:r w:rsidRPr="003A3FBB">
        <w:rPr>
          <w:lang w:val="it-IT"/>
        </w:rPr>
        <w:t xml:space="preserve"> là:</w:t>
      </w:r>
    </w:p>
    <w:p w:rsidR="00531D4F" w:rsidRPr="003A3FBB" w:rsidRDefault="00531D4F" w:rsidP="00B16431">
      <w:pPr>
        <w:spacing w:line="300" w:lineRule="auto"/>
        <w:ind w:left="340"/>
        <w:jc w:val="both"/>
        <w:rPr>
          <w:lang w:val="it-IT"/>
        </w:rPr>
      </w:pPr>
      <w:r w:rsidRPr="003A3FBB">
        <w:rPr>
          <w:b/>
          <w:color w:val="FF0000"/>
          <w:lang w:val="it-IT"/>
        </w:rPr>
        <w:t>A.</w:t>
      </w:r>
      <w:r w:rsidRPr="003A3FBB">
        <w:rPr>
          <w:lang w:val="it-IT"/>
        </w:rPr>
        <w:t xml:space="preserve"> 0,015 mol và 0,08 mol</w:t>
      </w:r>
      <w:r w:rsidRPr="003A3FBB">
        <w:rPr>
          <w:lang w:val="it-IT"/>
        </w:rPr>
        <w:tab/>
      </w:r>
      <w:r w:rsidRPr="003A3FBB">
        <w:rPr>
          <w:lang w:val="it-IT"/>
        </w:rPr>
        <w:tab/>
        <w:t>B. 0,030 mol và 0,16 mol</w:t>
      </w:r>
    </w:p>
    <w:p w:rsidR="00531D4F" w:rsidRPr="003A3FBB" w:rsidRDefault="00531D4F" w:rsidP="00B16431">
      <w:pPr>
        <w:spacing w:line="300" w:lineRule="auto"/>
        <w:ind w:left="340"/>
        <w:jc w:val="both"/>
        <w:rPr>
          <w:lang w:val="it-IT"/>
        </w:rPr>
      </w:pPr>
      <w:r w:rsidRPr="003A3FBB">
        <w:rPr>
          <w:lang w:val="it-IT"/>
        </w:rPr>
        <w:t>C. 0,015 mol và 0,10 mol</w:t>
      </w:r>
      <w:r w:rsidRPr="003A3FBB">
        <w:rPr>
          <w:lang w:val="it-IT"/>
        </w:rPr>
        <w:tab/>
      </w:r>
      <w:r w:rsidRPr="003A3FBB">
        <w:rPr>
          <w:lang w:val="it-IT"/>
        </w:rPr>
        <w:tab/>
        <w:t>D. 0,030 mol và 0,14 mol</w:t>
      </w:r>
    </w:p>
    <w:p w:rsidR="00531D4F" w:rsidRPr="003A3FBB" w:rsidRDefault="00531D4F" w:rsidP="00B16431">
      <w:pPr>
        <w:spacing w:before="120" w:line="300" w:lineRule="auto"/>
        <w:jc w:val="both"/>
        <w:rPr>
          <w:lang w:val="it-IT"/>
        </w:rPr>
      </w:pPr>
      <w:r w:rsidRPr="003A3FBB">
        <w:rPr>
          <w:b/>
          <w:lang w:val="it-IT"/>
        </w:rPr>
        <w:t>Câu 7.</w:t>
      </w:r>
      <w:r w:rsidRPr="003A3FBB">
        <w:rPr>
          <w:lang w:val="it-IT"/>
        </w:rPr>
        <w:t xml:space="preserve"> So sánh nào dưới đây </w:t>
      </w:r>
      <w:r w:rsidRPr="003A3FBB">
        <w:rPr>
          <w:b/>
          <w:lang w:val="it-IT"/>
        </w:rPr>
        <w:t>không</w:t>
      </w:r>
      <w:r w:rsidRPr="003A3FBB">
        <w:rPr>
          <w:lang w:val="it-IT"/>
        </w:rPr>
        <w:t xml:space="preserve"> đúng?</w:t>
      </w:r>
    </w:p>
    <w:p w:rsidR="00531D4F" w:rsidRPr="003A3FBB" w:rsidRDefault="00531D4F" w:rsidP="00B16431">
      <w:pPr>
        <w:spacing w:line="300" w:lineRule="auto"/>
        <w:ind w:left="340"/>
        <w:jc w:val="both"/>
        <w:rPr>
          <w:lang w:val="it-IT"/>
        </w:rPr>
      </w:pPr>
      <w:r w:rsidRPr="003A3FBB">
        <w:rPr>
          <w:lang w:val="it-IT"/>
        </w:rPr>
        <w:t>A. Fe(OH)</w:t>
      </w:r>
      <w:r w:rsidRPr="003A3FBB">
        <w:rPr>
          <w:vertAlign w:val="subscript"/>
          <w:lang w:val="it-IT"/>
        </w:rPr>
        <w:t>2</w:t>
      </w:r>
      <w:r w:rsidRPr="003A3FBB">
        <w:rPr>
          <w:lang w:val="it-IT"/>
        </w:rPr>
        <w:t xml:space="preserve"> và Cr(OH)</w:t>
      </w:r>
      <w:r w:rsidRPr="003A3FBB">
        <w:rPr>
          <w:vertAlign w:val="subscript"/>
          <w:lang w:val="it-IT"/>
        </w:rPr>
        <w:t>2</w:t>
      </w:r>
      <w:r w:rsidRPr="003A3FBB">
        <w:rPr>
          <w:lang w:val="it-IT"/>
        </w:rPr>
        <w:t xml:space="preserve"> đều là bazơ và là chất khử. </w:t>
      </w:r>
    </w:p>
    <w:p w:rsidR="00531D4F" w:rsidRPr="003A3FBB" w:rsidRDefault="00531D4F" w:rsidP="00B16431">
      <w:pPr>
        <w:spacing w:line="300" w:lineRule="auto"/>
        <w:ind w:left="720" w:hanging="380"/>
        <w:jc w:val="both"/>
        <w:rPr>
          <w:lang w:val="it-IT"/>
        </w:rPr>
      </w:pPr>
      <w:r w:rsidRPr="003A3FBB">
        <w:rPr>
          <w:b/>
          <w:color w:val="FF0000"/>
          <w:lang w:val="it-IT"/>
        </w:rPr>
        <w:t>B.</w:t>
      </w:r>
      <w:r w:rsidRPr="003A3FBB">
        <w:rPr>
          <w:lang w:val="it-IT"/>
        </w:rPr>
        <w:t xml:space="preserve"> Al(OH)</w:t>
      </w:r>
      <w:r w:rsidRPr="003A3FBB">
        <w:rPr>
          <w:vertAlign w:val="subscript"/>
          <w:lang w:val="it-IT"/>
        </w:rPr>
        <w:t>3</w:t>
      </w:r>
      <w:r w:rsidRPr="003A3FBB">
        <w:rPr>
          <w:lang w:val="it-IT"/>
        </w:rPr>
        <w:t xml:space="preserve"> và Cr(OH)</w:t>
      </w:r>
      <w:r w:rsidRPr="003A3FBB">
        <w:rPr>
          <w:vertAlign w:val="subscript"/>
          <w:lang w:val="it-IT"/>
        </w:rPr>
        <w:t>3</w:t>
      </w:r>
      <w:r w:rsidRPr="003A3FBB">
        <w:rPr>
          <w:lang w:val="it-IT"/>
        </w:rPr>
        <w:t xml:space="preserve"> đều là chất lưỡng tính và vừa có tính oxi hóa vừa có tính khử.</w:t>
      </w:r>
    </w:p>
    <w:p w:rsidR="00531D4F" w:rsidRPr="003A3FBB" w:rsidRDefault="00531D4F" w:rsidP="00B16431">
      <w:pPr>
        <w:spacing w:line="300" w:lineRule="auto"/>
        <w:ind w:left="340"/>
        <w:jc w:val="both"/>
        <w:rPr>
          <w:lang w:val="it-IT"/>
        </w:rPr>
      </w:pPr>
      <w:r w:rsidRPr="003A3FBB">
        <w:rPr>
          <w:lang w:val="it-IT"/>
        </w:rPr>
        <w:t>C.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và H</w:t>
      </w:r>
      <w:r w:rsidRPr="003A3FBB">
        <w:rPr>
          <w:vertAlign w:val="subscript"/>
          <w:lang w:val="it-IT"/>
        </w:rPr>
        <w:t>2</w:t>
      </w:r>
      <w:r w:rsidRPr="003A3FBB">
        <w:rPr>
          <w:lang w:val="it-IT"/>
        </w:rPr>
        <w:t>CrO</w:t>
      </w:r>
      <w:r w:rsidRPr="003A3FBB">
        <w:rPr>
          <w:vertAlign w:val="subscript"/>
          <w:lang w:val="it-IT"/>
        </w:rPr>
        <w:t>4</w:t>
      </w:r>
      <w:r w:rsidRPr="003A3FBB">
        <w:rPr>
          <w:lang w:val="it-IT"/>
        </w:rPr>
        <w:t xml:space="preserve"> đều là axit có tính oxi hóa mạnh.</w:t>
      </w:r>
    </w:p>
    <w:p w:rsidR="00531D4F" w:rsidRPr="003A3FBB" w:rsidRDefault="00531D4F" w:rsidP="00B16431">
      <w:pPr>
        <w:spacing w:line="300" w:lineRule="auto"/>
        <w:ind w:left="340"/>
        <w:jc w:val="both"/>
        <w:rPr>
          <w:lang w:val="it-IT"/>
        </w:rPr>
      </w:pPr>
      <w:r w:rsidRPr="003A3FBB">
        <w:rPr>
          <w:lang w:val="it-IT"/>
        </w:rPr>
        <w:t>D. BaSO</w:t>
      </w:r>
      <w:r w:rsidRPr="003A3FBB">
        <w:rPr>
          <w:vertAlign w:val="subscript"/>
          <w:lang w:val="it-IT"/>
        </w:rPr>
        <w:t>4</w:t>
      </w:r>
      <w:r w:rsidRPr="003A3FBB">
        <w:rPr>
          <w:lang w:val="it-IT"/>
        </w:rPr>
        <w:t xml:space="preserve"> và BaCrO</w:t>
      </w:r>
      <w:r w:rsidRPr="003A3FBB">
        <w:rPr>
          <w:vertAlign w:val="subscript"/>
          <w:lang w:val="it-IT"/>
        </w:rPr>
        <w:t>4</w:t>
      </w:r>
      <w:r w:rsidRPr="003A3FBB">
        <w:rPr>
          <w:lang w:val="it-IT"/>
        </w:rPr>
        <w:t xml:space="preserve"> đều là những chất không tan trong nước. </w:t>
      </w:r>
    </w:p>
    <w:p w:rsidR="00531D4F" w:rsidRPr="003A3FBB" w:rsidRDefault="00531D4F" w:rsidP="00B16431">
      <w:pPr>
        <w:spacing w:line="300" w:lineRule="auto"/>
        <w:jc w:val="both"/>
        <w:rPr>
          <w:b/>
        </w:rPr>
      </w:pPr>
      <w:r w:rsidRPr="003A3FBB">
        <w:rPr>
          <w:b/>
        </w:rPr>
        <w:t>3. Hoạt động mở rộng</w:t>
      </w:r>
    </w:p>
    <w:p w:rsidR="00531D4F" w:rsidRPr="003A3FBB" w:rsidRDefault="00531D4F" w:rsidP="00B16431">
      <w:pPr>
        <w:spacing w:before="120" w:line="300" w:lineRule="auto"/>
        <w:jc w:val="both"/>
        <w:rPr>
          <w:lang w:val="it-IT"/>
        </w:rPr>
      </w:pPr>
      <w:r w:rsidRPr="003A3FBB">
        <w:rPr>
          <w:b/>
          <w:lang w:val="it-IT"/>
        </w:rPr>
        <w:t>Câu 8.</w:t>
      </w:r>
      <w:r w:rsidRPr="003A3FBB">
        <w:rPr>
          <w:lang w:val="it-IT"/>
        </w:rPr>
        <w:t xml:space="preserve"> Thổi khí NH</w:t>
      </w:r>
      <w:r w:rsidRPr="003A3FBB">
        <w:rPr>
          <w:vertAlign w:val="subscript"/>
          <w:lang w:val="it-IT"/>
        </w:rPr>
        <w:t>3</w:t>
      </w:r>
      <w:r w:rsidRPr="003A3FBB">
        <w:rPr>
          <w:lang w:val="it-IT"/>
        </w:rPr>
        <w:t xml:space="preserve"> dư qua 1 gam CrO</w:t>
      </w:r>
      <w:r w:rsidRPr="003A3FBB">
        <w:rPr>
          <w:vertAlign w:val="subscript"/>
          <w:lang w:val="it-IT"/>
        </w:rPr>
        <w:t>3</w:t>
      </w:r>
      <w:r w:rsidRPr="003A3FBB">
        <w:rPr>
          <w:lang w:val="it-IT"/>
        </w:rPr>
        <w:t xml:space="preserve"> đốt nóng đến phản ứng hoàn toàn thì thu được lượng chất rắn bằng:</w:t>
      </w:r>
    </w:p>
    <w:p w:rsidR="00531D4F" w:rsidRPr="003A3FBB" w:rsidRDefault="00531D4F" w:rsidP="00B16431">
      <w:pPr>
        <w:spacing w:line="300" w:lineRule="auto"/>
        <w:ind w:left="340"/>
        <w:jc w:val="both"/>
        <w:rPr>
          <w:lang w:val="it-IT"/>
        </w:rPr>
      </w:pPr>
      <w:r w:rsidRPr="003A3FBB">
        <w:rPr>
          <w:lang w:val="it-IT"/>
        </w:rPr>
        <w:t>A. 0,52 gam</w:t>
      </w:r>
      <w:r w:rsidRPr="003A3FBB">
        <w:rPr>
          <w:lang w:val="it-IT"/>
        </w:rPr>
        <w:tab/>
      </w:r>
      <w:r w:rsidRPr="003A3FBB">
        <w:rPr>
          <w:lang w:val="it-IT"/>
        </w:rPr>
        <w:tab/>
      </w:r>
      <w:r w:rsidRPr="003A3FBB">
        <w:rPr>
          <w:lang w:val="it-IT"/>
        </w:rPr>
        <w:tab/>
      </w:r>
      <w:r w:rsidRPr="003A3FBB">
        <w:rPr>
          <w:lang w:val="it-IT"/>
        </w:rPr>
        <w:tab/>
        <w:t>B. 0,68 gam</w:t>
      </w:r>
    </w:p>
    <w:p w:rsidR="00531D4F" w:rsidRPr="003A3FBB" w:rsidRDefault="00531D4F" w:rsidP="00B16431">
      <w:pPr>
        <w:spacing w:line="300" w:lineRule="auto"/>
        <w:ind w:left="340"/>
        <w:jc w:val="both"/>
        <w:rPr>
          <w:lang w:val="it-IT"/>
        </w:rPr>
      </w:pPr>
      <w:r w:rsidRPr="003A3FBB">
        <w:rPr>
          <w:b/>
          <w:color w:val="FF0000"/>
          <w:lang w:val="it-IT"/>
        </w:rPr>
        <w:t>C.</w:t>
      </w:r>
      <w:r w:rsidRPr="003A3FBB">
        <w:rPr>
          <w:lang w:val="it-IT"/>
        </w:rPr>
        <w:t xml:space="preserve"> 0,76 gam</w:t>
      </w:r>
      <w:r w:rsidRPr="003A3FBB">
        <w:rPr>
          <w:lang w:val="it-IT"/>
        </w:rPr>
        <w:tab/>
      </w:r>
      <w:r w:rsidRPr="003A3FBB">
        <w:rPr>
          <w:lang w:val="it-IT"/>
        </w:rPr>
        <w:tab/>
      </w:r>
      <w:r w:rsidRPr="003A3FBB">
        <w:rPr>
          <w:lang w:val="it-IT"/>
        </w:rPr>
        <w:tab/>
      </w:r>
      <w:r w:rsidRPr="003A3FBB">
        <w:rPr>
          <w:lang w:val="it-IT"/>
        </w:rPr>
        <w:tab/>
        <w:t>D. 1,52 gam</w:t>
      </w:r>
    </w:p>
    <w:p w:rsidR="00531D4F" w:rsidRPr="003A3FBB" w:rsidRDefault="00531D4F" w:rsidP="00B16431">
      <w:pPr>
        <w:spacing w:before="120" w:line="300" w:lineRule="auto"/>
        <w:jc w:val="both"/>
        <w:rPr>
          <w:lang w:val="it-IT"/>
        </w:rPr>
      </w:pPr>
      <w:r w:rsidRPr="003A3FBB">
        <w:rPr>
          <w:b/>
          <w:lang w:val="it-IT"/>
        </w:rPr>
        <w:t>Câu 9.</w:t>
      </w:r>
      <w:r w:rsidRPr="003A3FBB">
        <w:rPr>
          <w:lang w:val="it-IT"/>
        </w:rPr>
        <w:t xml:space="preserve"> Lượng kết tủa S hình thành khi dùng H</w:t>
      </w:r>
      <w:r w:rsidRPr="003A3FBB">
        <w:rPr>
          <w:vertAlign w:val="subscript"/>
          <w:lang w:val="it-IT"/>
        </w:rPr>
        <w:t>2</w:t>
      </w:r>
      <w:r w:rsidRPr="003A3FBB">
        <w:rPr>
          <w:lang w:val="it-IT"/>
        </w:rPr>
        <w:t>S khử dung dịch chứa 0,04 mol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trong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dư là:</w:t>
      </w:r>
    </w:p>
    <w:p w:rsidR="00531D4F" w:rsidRPr="003A3FBB" w:rsidRDefault="00531D4F" w:rsidP="00B16431">
      <w:pPr>
        <w:spacing w:line="300" w:lineRule="auto"/>
        <w:ind w:left="340"/>
        <w:jc w:val="both"/>
        <w:rPr>
          <w:lang w:val="it-IT"/>
        </w:rPr>
      </w:pPr>
      <w:r w:rsidRPr="003A3FBB">
        <w:rPr>
          <w:lang w:val="it-IT"/>
        </w:rPr>
        <w:t>A. 0,96 gam</w:t>
      </w:r>
      <w:r w:rsidRPr="003A3FBB">
        <w:rPr>
          <w:lang w:val="it-IT"/>
        </w:rPr>
        <w:tab/>
      </w:r>
      <w:r w:rsidRPr="003A3FBB">
        <w:rPr>
          <w:lang w:val="it-IT"/>
        </w:rPr>
        <w:tab/>
      </w:r>
      <w:r w:rsidRPr="003A3FBB">
        <w:rPr>
          <w:lang w:val="it-IT"/>
        </w:rPr>
        <w:tab/>
      </w:r>
      <w:r w:rsidRPr="003A3FBB">
        <w:rPr>
          <w:lang w:val="it-IT"/>
        </w:rPr>
        <w:tab/>
        <w:t>B. 1,92 gam</w:t>
      </w:r>
    </w:p>
    <w:p w:rsidR="00531D4F" w:rsidRPr="003A3FBB" w:rsidRDefault="00531D4F" w:rsidP="00B16431">
      <w:pPr>
        <w:spacing w:line="300" w:lineRule="auto"/>
        <w:ind w:left="340"/>
        <w:jc w:val="both"/>
        <w:rPr>
          <w:lang w:val="it-IT"/>
        </w:rPr>
      </w:pPr>
      <w:r w:rsidRPr="003A3FBB">
        <w:rPr>
          <w:b/>
          <w:color w:val="FF0000"/>
          <w:lang w:val="it-IT"/>
        </w:rPr>
        <w:t>C.</w:t>
      </w:r>
      <w:r w:rsidRPr="003A3FBB">
        <w:rPr>
          <w:lang w:val="it-IT"/>
        </w:rPr>
        <w:t xml:space="preserve"> 3,84 gam</w:t>
      </w:r>
      <w:r w:rsidRPr="003A3FBB">
        <w:rPr>
          <w:lang w:val="it-IT"/>
        </w:rPr>
        <w:tab/>
      </w:r>
      <w:r w:rsidRPr="003A3FBB">
        <w:rPr>
          <w:lang w:val="it-IT"/>
        </w:rPr>
        <w:tab/>
      </w:r>
      <w:r w:rsidRPr="003A3FBB">
        <w:rPr>
          <w:lang w:val="it-IT"/>
        </w:rPr>
        <w:tab/>
      </w:r>
      <w:r w:rsidRPr="003A3FBB">
        <w:rPr>
          <w:lang w:val="it-IT"/>
        </w:rPr>
        <w:tab/>
        <w:t>D. 7,68 gam</w:t>
      </w:r>
    </w:p>
    <w:p w:rsidR="00531D4F" w:rsidRPr="003A3FBB" w:rsidRDefault="00531D4F" w:rsidP="00B16431">
      <w:pPr>
        <w:spacing w:before="120" w:line="300" w:lineRule="auto"/>
        <w:jc w:val="both"/>
        <w:rPr>
          <w:lang w:val="it-IT"/>
        </w:rPr>
      </w:pPr>
      <w:r w:rsidRPr="003A3FBB">
        <w:rPr>
          <w:b/>
          <w:lang w:val="it-IT"/>
        </w:rPr>
        <w:t>Câu 10.</w:t>
      </w:r>
      <w:r w:rsidRPr="003A3FBB">
        <w:rPr>
          <w:lang w:val="it-IT"/>
        </w:rPr>
        <w:t xml:space="preserve"> Lượng HCl và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tương ứng cần sử dụng để điều chế 672 ml khí Cl</w:t>
      </w:r>
      <w:r w:rsidRPr="003A3FBB">
        <w:rPr>
          <w:vertAlign w:val="subscript"/>
          <w:lang w:val="it-IT"/>
        </w:rPr>
        <w:t>2</w:t>
      </w:r>
      <w:r w:rsidRPr="003A3FBB">
        <w:rPr>
          <w:lang w:val="it-IT"/>
        </w:rPr>
        <w:t xml:space="preserve"> (đktc) là:</w:t>
      </w:r>
    </w:p>
    <w:p w:rsidR="00531D4F" w:rsidRPr="003A3FBB" w:rsidRDefault="00531D4F" w:rsidP="00B16431">
      <w:pPr>
        <w:spacing w:line="300" w:lineRule="auto"/>
        <w:ind w:left="340"/>
        <w:jc w:val="both"/>
        <w:rPr>
          <w:lang w:val="it-IT"/>
        </w:rPr>
      </w:pPr>
      <w:r w:rsidRPr="003A3FBB">
        <w:rPr>
          <w:lang w:val="it-IT"/>
        </w:rPr>
        <w:lastRenderedPageBreak/>
        <w:t>A. 0,06 mol và 0,03 mol</w:t>
      </w:r>
      <w:r w:rsidRPr="003A3FBB">
        <w:rPr>
          <w:lang w:val="it-IT"/>
        </w:rPr>
        <w:tab/>
      </w:r>
      <w:r w:rsidRPr="003A3FBB">
        <w:rPr>
          <w:lang w:val="it-IT"/>
        </w:rPr>
        <w:tab/>
      </w:r>
      <w:r w:rsidRPr="003A3FBB">
        <w:rPr>
          <w:b/>
          <w:color w:val="FF0000"/>
          <w:lang w:val="it-IT"/>
        </w:rPr>
        <w:t>B.</w:t>
      </w:r>
      <w:r w:rsidRPr="003A3FBB">
        <w:rPr>
          <w:lang w:val="it-IT"/>
        </w:rPr>
        <w:t xml:space="preserve"> 0,14 mol và 0,01 mol</w:t>
      </w:r>
    </w:p>
    <w:p w:rsidR="00531D4F" w:rsidRPr="003A3FBB" w:rsidRDefault="00531D4F" w:rsidP="00B16431">
      <w:pPr>
        <w:spacing w:line="300" w:lineRule="auto"/>
        <w:ind w:left="340"/>
        <w:jc w:val="both"/>
        <w:rPr>
          <w:lang w:val="it-IT"/>
        </w:rPr>
      </w:pPr>
      <w:r w:rsidRPr="003A3FBB">
        <w:rPr>
          <w:lang w:val="it-IT"/>
        </w:rPr>
        <w:t>C. 0,42 mol và 0,03 mol</w:t>
      </w:r>
      <w:r w:rsidRPr="003A3FBB">
        <w:rPr>
          <w:lang w:val="it-IT"/>
        </w:rPr>
        <w:tab/>
      </w:r>
      <w:r w:rsidRPr="003A3FBB">
        <w:rPr>
          <w:lang w:val="it-IT"/>
        </w:rPr>
        <w:tab/>
        <w:t>D. 0,16 mol và 0,01 mol</w:t>
      </w:r>
    </w:p>
    <w:p w:rsidR="00531D4F" w:rsidRPr="003A3FBB" w:rsidRDefault="00531D4F" w:rsidP="00B16431">
      <w:pPr>
        <w:spacing w:line="300" w:lineRule="auto"/>
        <w:ind w:left="360"/>
      </w:pPr>
    </w:p>
    <w:p w:rsidR="00531D4F" w:rsidRPr="003A3FBB" w:rsidRDefault="00531D4F" w:rsidP="00B16431">
      <w:pPr>
        <w:spacing w:line="300" w:lineRule="auto"/>
      </w:pPr>
    </w:p>
    <w:p w:rsidR="00531D4F" w:rsidRPr="003A3FBB" w:rsidRDefault="001C2779" w:rsidP="00B16431">
      <w:pPr>
        <w:spacing w:line="300" w:lineRule="auto"/>
      </w:pPr>
      <w:r>
        <w:rPr>
          <w:noProof/>
        </w:rPr>
        <mc:AlternateContent>
          <mc:Choice Requires="wps">
            <w:drawing>
              <wp:anchor distT="0" distB="0" distL="114300" distR="114300" simplePos="0" relativeHeight="251759104" behindDoc="0" locked="0" layoutInCell="1" allowOverlap="1">
                <wp:simplePos x="0" y="0"/>
                <wp:positionH relativeFrom="column">
                  <wp:posOffset>3355975</wp:posOffset>
                </wp:positionH>
                <wp:positionV relativeFrom="paragraph">
                  <wp:posOffset>114300</wp:posOffset>
                </wp:positionV>
                <wp:extent cx="2717800" cy="1291590"/>
                <wp:effectExtent l="0" t="0" r="25400" b="2286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264.25pt;margin-top:9pt;width:214pt;height:10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">
                <v:textbox>
                  <w:txbxContent>
                    <w:p w:rsidR="00531D4F" w:rsidRPr="009C5D00" w:rsidRDefault="00531D4F" w:rsidP="009C5D00">
                      <w:pPr>
                        <w:rPr>
                          <w:b/>
                        </w:rPr>
                      </w:pPr>
                      <w:r w:rsidRPr="009C5D00">
                        <w:rPr>
                          <w:b/>
                        </w:rPr>
                        <w:t>Kiểm tra, ngày     tháng     năm</w:t>
                      </w:r>
                    </w:p>
                  </w:txbxContent>
                </v:textbox>
              </v:shape>
            </w:pict>
          </mc:Fallback>
        </mc:AlternateContent>
      </w:r>
    </w:p>
    <w:p w:rsidR="00531D4F" w:rsidRPr="003A3FBB" w:rsidRDefault="00531D4F" w:rsidP="007D5759">
      <w:pPr>
        <w:spacing w:line="288" w:lineRule="auto"/>
        <w:rPr>
          <w:b/>
        </w:rPr>
      </w:pPr>
      <w:r w:rsidRPr="003A3FBB">
        <w:rPr>
          <w:b/>
        </w:rPr>
        <w:t>Tuần 32: Từ ngày 27/03 đến ngày 01/04/2017</w:t>
      </w:r>
    </w:p>
    <w:p w:rsidR="00531D4F" w:rsidRPr="003A3FBB" w:rsidRDefault="00531D4F" w:rsidP="007D5759">
      <w:pPr>
        <w:spacing w:line="288" w:lineRule="auto"/>
        <w:jc w:val="center"/>
        <w:rPr>
          <w:b/>
          <w:bCs/>
        </w:rPr>
      </w:pPr>
      <w:r w:rsidRPr="003A3FBB">
        <w:rPr>
          <w:b/>
          <w:i/>
        </w:rPr>
        <w:t xml:space="preserve">Tiết 59. </w:t>
      </w:r>
      <w:r w:rsidRPr="003A3FBB">
        <w:rPr>
          <w:b/>
          <w:bCs/>
        </w:rPr>
        <w:t>LUYỆN TẬP: TÍNH CHẤT HOÁ HỌC CỦA CROM</w:t>
      </w:r>
    </w:p>
    <w:p w:rsidR="00531D4F" w:rsidRPr="003A3FBB" w:rsidRDefault="00531D4F" w:rsidP="007D5759">
      <w:pPr>
        <w:spacing w:line="288" w:lineRule="auto"/>
        <w:jc w:val="center"/>
        <w:rPr>
          <w:b/>
          <w:bCs/>
        </w:rPr>
      </w:pPr>
      <w:r w:rsidRPr="003A3FBB">
        <w:rPr>
          <w:b/>
          <w:bCs/>
        </w:rPr>
        <w:t>VÀ HỢP CHẤT CỦA CROM</w:t>
      </w:r>
    </w:p>
    <w:p w:rsidR="00531D4F" w:rsidRPr="003A3FBB" w:rsidRDefault="00531D4F" w:rsidP="007D5759">
      <w:pPr>
        <w:spacing w:line="288" w:lineRule="auto"/>
        <w:jc w:val="center"/>
      </w:pPr>
    </w:p>
    <w:p w:rsidR="00531D4F" w:rsidRPr="003A3FBB" w:rsidRDefault="00531D4F" w:rsidP="007D5759">
      <w:pPr>
        <w:spacing w:line="288"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7D5759">
      <w:pPr>
        <w:spacing w:line="288" w:lineRule="auto"/>
        <w:jc w:val="both"/>
      </w:pPr>
      <w:r w:rsidRPr="003A3FBB">
        <w:rPr>
          <w:b/>
          <w:u w:val="single"/>
          <w:lang w:val="pt-BR"/>
        </w:rPr>
        <w:t>I. KIẾN THỨC – KĨ NĂNG</w:t>
      </w:r>
      <w:r w:rsidRPr="003A3FBB">
        <w:t xml:space="preserve">                                            </w:t>
      </w:r>
    </w:p>
    <w:p w:rsidR="00531D4F" w:rsidRPr="003A3FBB" w:rsidRDefault="00531D4F" w:rsidP="007D5759">
      <w:pPr>
        <w:tabs>
          <w:tab w:val="left" w:pos="8820"/>
        </w:tabs>
        <w:spacing w:line="288" w:lineRule="auto"/>
        <w:jc w:val="both"/>
        <w:rPr>
          <w:b/>
        </w:rPr>
      </w:pPr>
      <w:r w:rsidRPr="003A3FBB">
        <w:rPr>
          <w:b/>
          <w:lang w:val="pt-BR"/>
        </w:rPr>
        <w:t>1. Kiến thức</w:t>
      </w:r>
      <w:r w:rsidRPr="003A3FBB">
        <w:rPr>
          <w:b/>
        </w:rPr>
        <w:t xml:space="preserve"> </w:t>
      </w:r>
    </w:p>
    <w:p w:rsidR="00531D4F" w:rsidRPr="003A3FBB" w:rsidRDefault="00531D4F" w:rsidP="007D5759">
      <w:pPr>
        <w:spacing w:line="288" w:lineRule="auto"/>
        <w:jc w:val="both"/>
        <w:rPr>
          <w:b/>
          <w:lang w:val="pt-BR"/>
        </w:rPr>
      </w:pPr>
      <w:r w:rsidRPr="003A3FBB">
        <w:t>Củng cố hệ thống hoá kiến thức về crom và hợp chất của crom</w:t>
      </w:r>
    </w:p>
    <w:p w:rsidR="00531D4F" w:rsidRPr="003A3FBB" w:rsidRDefault="00531D4F" w:rsidP="007D5759">
      <w:pPr>
        <w:spacing w:line="288" w:lineRule="auto"/>
        <w:jc w:val="both"/>
        <w:rPr>
          <w:b/>
          <w:lang w:val="pt-BR"/>
        </w:rPr>
      </w:pPr>
      <w:r w:rsidRPr="003A3FBB">
        <w:rPr>
          <w:b/>
          <w:lang w:val="pt-BR"/>
        </w:rPr>
        <w:t>2. Kĩ năng</w:t>
      </w:r>
      <w:r w:rsidRPr="003A3FBB">
        <w:rPr>
          <w:b/>
          <w:bCs/>
          <w:iCs/>
        </w:rPr>
        <w:tab/>
      </w:r>
    </w:p>
    <w:p w:rsidR="00531D4F" w:rsidRPr="003A3FBB" w:rsidRDefault="00531D4F" w:rsidP="007D5759">
      <w:pPr>
        <w:spacing w:line="288" w:lineRule="auto"/>
        <w:jc w:val="both"/>
        <w:outlineLvl w:val="0"/>
      </w:pPr>
      <w:r w:rsidRPr="003A3FBB">
        <w:t>Giải các bài tập về crom và hợp chất của crom.</w:t>
      </w:r>
    </w:p>
    <w:p w:rsidR="00531D4F" w:rsidRPr="003A3FBB" w:rsidRDefault="00531D4F" w:rsidP="007D5759">
      <w:pPr>
        <w:spacing w:line="288" w:lineRule="auto"/>
        <w:jc w:val="both"/>
        <w:rPr>
          <w:b/>
          <w:lang w:val="pt-BR"/>
        </w:rPr>
      </w:pPr>
      <w:r w:rsidRPr="003A3FBB">
        <w:rPr>
          <w:b/>
          <w:lang w:val="pt-BR"/>
        </w:rPr>
        <w:t>3. Thái độ</w:t>
      </w:r>
    </w:p>
    <w:p w:rsidR="00531D4F" w:rsidRPr="003A3FBB" w:rsidRDefault="00531D4F" w:rsidP="007D5759">
      <w:pPr>
        <w:spacing w:line="288" w:lineRule="auto"/>
        <w:jc w:val="both"/>
        <w:rPr>
          <w:b/>
          <w:u w:val="single"/>
          <w:lang w:val="pt-BR"/>
        </w:rPr>
      </w:pPr>
      <w:r w:rsidRPr="003A3FBB">
        <w:rPr>
          <w:bCs/>
        </w:rPr>
        <w:t>Chuẩn bị bài trước khi đến lớp, học tập nghiêm túc</w:t>
      </w:r>
      <w:r w:rsidRPr="003A3FBB">
        <w:rPr>
          <w:b/>
          <w:u w:val="single"/>
          <w:lang w:val="pt-BR"/>
        </w:rPr>
        <w:t xml:space="preserve"> </w:t>
      </w:r>
    </w:p>
    <w:p w:rsidR="00531D4F" w:rsidRPr="003A3FBB" w:rsidRDefault="00531D4F" w:rsidP="007D5759">
      <w:pPr>
        <w:spacing w:line="288" w:lineRule="auto"/>
        <w:jc w:val="both"/>
        <w:rPr>
          <w:b/>
          <w:u w:val="single"/>
          <w:lang w:val="pt-BR"/>
        </w:rPr>
      </w:pPr>
      <w:r w:rsidRPr="003A3FBB">
        <w:rPr>
          <w:b/>
          <w:u w:val="single"/>
          <w:lang w:val="pt-BR"/>
        </w:rPr>
        <w:t>II. PHÁT TRIỂN NĂNG LỰC</w:t>
      </w:r>
    </w:p>
    <w:p w:rsidR="00531D4F" w:rsidRPr="003A3FBB" w:rsidRDefault="00531D4F" w:rsidP="007D5759">
      <w:pPr>
        <w:spacing w:line="288"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7D5759">
      <w:pPr>
        <w:spacing w:line="288" w:lineRule="auto"/>
        <w:ind w:firstLine="720"/>
        <w:jc w:val="both"/>
        <w:rPr>
          <w:lang w:val="pl-PL"/>
        </w:rPr>
      </w:pPr>
      <w:r w:rsidRPr="003A3FBB">
        <w:rPr>
          <w:lang w:val="pl-PL"/>
        </w:rPr>
        <w:t>1. Năng lực hợp tác</w:t>
      </w:r>
    </w:p>
    <w:p w:rsidR="00531D4F" w:rsidRPr="003A3FBB" w:rsidRDefault="00531D4F" w:rsidP="007D5759">
      <w:pPr>
        <w:spacing w:line="288" w:lineRule="auto"/>
        <w:ind w:firstLine="720"/>
        <w:jc w:val="both"/>
      </w:pPr>
      <w:r w:rsidRPr="003A3FBB">
        <w:t>2. Năng lực giao tiếp</w:t>
      </w:r>
    </w:p>
    <w:p w:rsidR="00531D4F" w:rsidRPr="003A3FBB" w:rsidRDefault="00531D4F" w:rsidP="007D5759">
      <w:pPr>
        <w:spacing w:line="288" w:lineRule="auto"/>
        <w:ind w:firstLine="720"/>
        <w:jc w:val="both"/>
      </w:pPr>
      <w:r w:rsidRPr="003A3FBB">
        <w:t xml:space="preserve">3. Năng lực sử dung ngôn ngữ </w:t>
      </w:r>
    </w:p>
    <w:p w:rsidR="00531D4F" w:rsidRPr="003A3FBB" w:rsidRDefault="00531D4F" w:rsidP="007D5759">
      <w:pPr>
        <w:spacing w:line="288" w:lineRule="auto"/>
        <w:ind w:firstLine="720"/>
        <w:jc w:val="both"/>
      </w:pPr>
      <w:r w:rsidRPr="003A3FBB">
        <w:t>4. Năng lực tính toán</w:t>
      </w:r>
    </w:p>
    <w:p w:rsidR="00531D4F" w:rsidRPr="003A3FBB" w:rsidRDefault="00531D4F" w:rsidP="007D5759">
      <w:pPr>
        <w:spacing w:line="288" w:lineRule="auto"/>
        <w:jc w:val="both"/>
        <w:rPr>
          <w:b/>
          <w:u w:val="single"/>
        </w:rPr>
      </w:pPr>
      <w:r w:rsidRPr="003A3FBB">
        <w:rPr>
          <w:b/>
          <w:u w:val="single"/>
        </w:rPr>
        <w:t>B. CHUẨN BỊ</w:t>
      </w:r>
    </w:p>
    <w:p w:rsidR="00531D4F" w:rsidRPr="003A3FBB" w:rsidRDefault="00531D4F" w:rsidP="00E539B6">
      <w:pPr>
        <w:numPr>
          <w:ilvl w:val="0"/>
          <w:numId w:val="16"/>
        </w:numPr>
        <w:spacing w:line="288" w:lineRule="auto"/>
        <w:jc w:val="both"/>
        <w:rPr>
          <w:b/>
        </w:rPr>
      </w:pPr>
      <w:r w:rsidRPr="003A3FBB">
        <w:rPr>
          <w:b/>
        </w:rPr>
        <w:t>Giáo viên</w:t>
      </w:r>
    </w:p>
    <w:p w:rsidR="00531D4F" w:rsidRPr="003A3FBB" w:rsidRDefault="00531D4F" w:rsidP="007D5759">
      <w:pPr>
        <w:spacing w:line="288" w:lineRule="auto"/>
        <w:ind w:left="360"/>
        <w:jc w:val="both"/>
      </w:pPr>
      <w:r w:rsidRPr="003A3FBB">
        <w:t>-  phiếu học tập</w:t>
      </w:r>
    </w:p>
    <w:p w:rsidR="00531D4F" w:rsidRPr="003A3FBB" w:rsidRDefault="00531D4F" w:rsidP="00E539B6">
      <w:pPr>
        <w:numPr>
          <w:ilvl w:val="0"/>
          <w:numId w:val="16"/>
        </w:numPr>
        <w:spacing w:line="288" w:lineRule="auto"/>
        <w:jc w:val="both"/>
        <w:rPr>
          <w:b/>
        </w:rPr>
      </w:pPr>
      <w:r w:rsidRPr="003A3FBB">
        <w:rPr>
          <w:b/>
        </w:rPr>
        <w:t>Học sinh</w:t>
      </w:r>
    </w:p>
    <w:p w:rsidR="00531D4F" w:rsidRPr="003A3FBB" w:rsidRDefault="00531D4F" w:rsidP="007D5759">
      <w:pPr>
        <w:spacing w:line="288" w:lineRule="auto"/>
        <w:ind w:left="360"/>
        <w:jc w:val="both"/>
      </w:pPr>
      <w:r w:rsidRPr="003A3FBB">
        <w:t xml:space="preserve">- Chuẩn bị bài trước ở nhà theo hướng dẫn của giáo viên. </w:t>
      </w:r>
    </w:p>
    <w:p w:rsidR="00531D4F" w:rsidRPr="003A3FBB" w:rsidRDefault="00531D4F" w:rsidP="007D5759">
      <w:pPr>
        <w:spacing w:line="288" w:lineRule="auto"/>
        <w:ind w:left="360"/>
        <w:jc w:val="both"/>
      </w:pPr>
      <w:r w:rsidRPr="003A3FBB">
        <w:t xml:space="preserve">- Tích cực, chủ động thực hiện các nhiệm vụ theo lựa chọn và sự phân công. </w:t>
      </w:r>
    </w:p>
    <w:p w:rsidR="00531D4F" w:rsidRPr="003A3FBB" w:rsidRDefault="00531D4F" w:rsidP="007D5759">
      <w:pPr>
        <w:spacing w:line="288" w:lineRule="auto"/>
        <w:jc w:val="both"/>
        <w:rPr>
          <w:b/>
          <w:u w:val="single"/>
        </w:rPr>
      </w:pPr>
      <w:r w:rsidRPr="003A3FBB">
        <w:rPr>
          <w:b/>
          <w:u w:val="single"/>
        </w:rPr>
        <w:t>C.PHƯƠNG PHÁP – KĨ THUẬT DẠY HỌC</w:t>
      </w:r>
    </w:p>
    <w:p w:rsidR="00531D4F" w:rsidRPr="003A3FBB" w:rsidRDefault="00531D4F" w:rsidP="007D5759">
      <w:pPr>
        <w:spacing w:line="288" w:lineRule="auto"/>
        <w:ind w:left="360"/>
        <w:jc w:val="both"/>
        <w:rPr>
          <w:b/>
        </w:rPr>
      </w:pPr>
      <w:r w:rsidRPr="003A3FBB">
        <w:rPr>
          <w:b/>
        </w:rPr>
        <w:t>Phương pháp sử dụng: Phương pháp dạy học theo nhóm, kĩ thuật khăn trải  bàn</w:t>
      </w:r>
    </w:p>
    <w:p w:rsidR="00531D4F" w:rsidRPr="003A3FBB" w:rsidRDefault="00531D4F" w:rsidP="007D5759">
      <w:pPr>
        <w:spacing w:line="288" w:lineRule="auto"/>
        <w:jc w:val="both"/>
        <w:rPr>
          <w:b/>
          <w:u w:val="single"/>
        </w:rPr>
      </w:pPr>
      <w:r w:rsidRPr="003A3FBB">
        <w:rPr>
          <w:b/>
          <w:u w:val="single"/>
        </w:rPr>
        <w:t>D. TIẾN TRÌNH BÀI DẠY</w:t>
      </w:r>
    </w:p>
    <w:p w:rsidR="00531D4F" w:rsidRPr="003A3FBB" w:rsidRDefault="00531D4F" w:rsidP="007D5759">
      <w:pPr>
        <w:spacing w:line="288" w:lineRule="auto"/>
        <w:jc w:val="both"/>
        <w:rPr>
          <w:b/>
        </w:rPr>
      </w:pPr>
      <w:r w:rsidRPr="003A3FBB">
        <w:rPr>
          <w:b/>
        </w:rPr>
        <w:t>1. Hoạt động khởi động</w:t>
      </w:r>
    </w:p>
    <w:p w:rsidR="00531D4F" w:rsidRPr="003A3FBB" w:rsidRDefault="00531D4F" w:rsidP="007D5759">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7D5759">
            <w:pPr>
              <w:spacing w:line="288" w:lineRule="auto"/>
              <w:jc w:val="both"/>
              <w:rPr>
                <w:b/>
                <w:lang w:val="it-IT"/>
              </w:rPr>
            </w:pPr>
            <w:r w:rsidRPr="003A3FBB">
              <w:rPr>
                <w:b/>
                <w:lang w:val="it-IT"/>
              </w:rPr>
              <w:t>Lớp</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7D5759">
            <w:pPr>
              <w:spacing w:line="288" w:lineRule="auto"/>
              <w:jc w:val="both"/>
              <w:rPr>
                <w:b/>
                <w:lang w:val="it-IT"/>
              </w:rPr>
            </w:pPr>
            <w:r w:rsidRPr="003A3FBB">
              <w:rPr>
                <w:b/>
                <w:lang w:val="it-IT"/>
              </w:rPr>
              <w:t>Vắng</w:t>
            </w: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03"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r>
    </w:tbl>
    <w:p w:rsidR="00531D4F" w:rsidRPr="003A3FBB" w:rsidRDefault="00531D4F" w:rsidP="007D5759">
      <w:pPr>
        <w:spacing w:line="288" w:lineRule="auto"/>
        <w:jc w:val="both"/>
        <w:rPr>
          <w:b/>
        </w:rPr>
      </w:pPr>
      <w:r w:rsidRPr="003A3FBB">
        <w:rPr>
          <w:b/>
        </w:rPr>
        <w:t>1.2. 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1111"/>
        <w:gridCol w:w="1890"/>
        <w:gridCol w:w="630"/>
        <w:gridCol w:w="3780"/>
      </w:tblGrid>
      <w:tr w:rsidR="00531D4F" w:rsidRPr="003A3FBB" w:rsidTr="00BF272A">
        <w:tc>
          <w:tcPr>
            <w:tcW w:w="3047" w:type="dxa"/>
            <w:tcBorders>
              <w:top w:val="single" w:sz="4" w:space="0" w:color="auto"/>
              <w:left w:val="single" w:sz="4" w:space="0" w:color="auto"/>
              <w:bottom w:val="single" w:sz="4" w:space="0" w:color="auto"/>
              <w:right w:val="single" w:sz="4" w:space="0" w:color="auto"/>
            </w:tcBorders>
          </w:tcPr>
          <w:p w:rsidR="00531D4F" w:rsidRPr="003A3FBB" w:rsidRDefault="00531D4F" w:rsidP="007D5759">
            <w:pPr>
              <w:spacing w:line="288" w:lineRule="auto"/>
              <w:jc w:val="both"/>
              <w:rPr>
                <w:b/>
              </w:rPr>
            </w:pPr>
            <w:r w:rsidRPr="003A3FBB">
              <w:rPr>
                <w:b/>
              </w:rPr>
              <w:t>HOẠT ĐỘNG CỦA GV</w:t>
            </w:r>
          </w:p>
        </w:tc>
        <w:tc>
          <w:tcPr>
            <w:tcW w:w="363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7D5759">
            <w:pPr>
              <w:spacing w:line="288" w:lineRule="auto"/>
              <w:jc w:val="both"/>
              <w:rPr>
                <w:b/>
              </w:rPr>
            </w:pPr>
            <w:r w:rsidRPr="003A3FBB">
              <w:rPr>
                <w:b/>
              </w:rPr>
              <w:t>HOẠT ĐỘNG CỦA HS - PTNL</w:t>
            </w:r>
          </w:p>
        </w:tc>
        <w:tc>
          <w:tcPr>
            <w:tcW w:w="3780" w:type="dxa"/>
            <w:tcBorders>
              <w:top w:val="single" w:sz="4" w:space="0" w:color="auto"/>
              <w:left w:val="single" w:sz="4" w:space="0" w:color="auto"/>
              <w:bottom w:val="single" w:sz="4" w:space="0" w:color="auto"/>
              <w:right w:val="single" w:sz="4" w:space="0" w:color="auto"/>
            </w:tcBorders>
          </w:tcPr>
          <w:p w:rsidR="00531D4F" w:rsidRPr="003A3FBB" w:rsidRDefault="00531D4F" w:rsidP="007D5759">
            <w:pPr>
              <w:spacing w:line="288" w:lineRule="auto"/>
              <w:jc w:val="both"/>
              <w:rPr>
                <w:b/>
              </w:rPr>
            </w:pPr>
            <w:r w:rsidRPr="003A3FBB">
              <w:rPr>
                <w:b/>
              </w:rPr>
              <w:t>NỘI DUNG</w:t>
            </w:r>
          </w:p>
        </w:tc>
      </w:tr>
      <w:tr w:rsidR="00531D4F" w:rsidRPr="003A3FBB" w:rsidTr="000F40B8">
        <w:tc>
          <w:tcPr>
            <w:tcW w:w="10458" w:type="dxa"/>
            <w:gridSpan w:val="5"/>
          </w:tcPr>
          <w:p w:rsidR="00531D4F" w:rsidRPr="003A3FBB" w:rsidRDefault="00531D4F" w:rsidP="00BF272A">
            <w:pPr>
              <w:spacing w:line="288" w:lineRule="auto"/>
              <w:jc w:val="center"/>
              <w:rPr>
                <w:b/>
              </w:rPr>
            </w:pPr>
            <w:r w:rsidRPr="003A3FBB">
              <w:rPr>
                <w:b/>
              </w:rPr>
              <w:t>Hoạt động 1: Kiến thức cần nắm vững</w:t>
            </w:r>
          </w:p>
        </w:tc>
      </w:tr>
      <w:tr w:rsidR="00531D4F" w:rsidRPr="003A3FBB" w:rsidTr="00BF272A">
        <w:tc>
          <w:tcPr>
            <w:tcW w:w="3047" w:type="dxa"/>
          </w:tcPr>
          <w:p w:rsidR="00531D4F" w:rsidRPr="003A3FBB" w:rsidRDefault="00531D4F" w:rsidP="007D5759">
            <w:pPr>
              <w:tabs>
                <w:tab w:val="right" w:pos="2592"/>
              </w:tabs>
              <w:spacing w:line="288" w:lineRule="auto"/>
              <w:jc w:val="both"/>
              <w:rPr>
                <w:b/>
              </w:rPr>
            </w:pPr>
            <w:r w:rsidRPr="003A3FBB">
              <w:t>Gv phát vấn học sinh về nội dung kiến thức đã học</w:t>
            </w:r>
          </w:p>
        </w:tc>
        <w:tc>
          <w:tcPr>
            <w:tcW w:w="3631" w:type="dxa"/>
            <w:gridSpan w:val="3"/>
          </w:tcPr>
          <w:p w:rsidR="00531D4F" w:rsidRPr="003A3FBB" w:rsidRDefault="00531D4F" w:rsidP="007D5759">
            <w:pPr>
              <w:spacing w:line="288" w:lineRule="auto"/>
              <w:jc w:val="both"/>
            </w:pPr>
            <w:r w:rsidRPr="003A3FBB">
              <w:t>HS: ôn lại kiến thức cũ và trả lời</w:t>
            </w:r>
          </w:p>
          <w:p w:rsidR="00531D4F" w:rsidRPr="003A3FBB" w:rsidRDefault="00531D4F" w:rsidP="007D5759">
            <w:pPr>
              <w:spacing w:line="288" w:lineRule="auto"/>
              <w:jc w:val="both"/>
              <w:rPr>
                <w:b/>
              </w:rPr>
            </w:pPr>
            <w:r w:rsidRPr="003A3FBB">
              <w:rPr>
                <w:i/>
              </w:rPr>
              <w:t>Phát triển năng lực giao tiếp</w:t>
            </w:r>
          </w:p>
        </w:tc>
        <w:tc>
          <w:tcPr>
            <w:tcW w:w="3780" w:type="dxa"/>
          </w:tcPr>
          <w:p w:rsidR="00531D4F" w:rsidRPr="003A3FBB" w:rsidRDefault="00531D4F" w:rsidP="007D5759">
            <w:pPr>
              <w:tabs>
                <w:tab w:val="left" w:pos="1230"/>
                <w:tab w:val="center" w:pos="2439"/>
              </w:tabs>
              <w:spacing w:line="288" w:lineRule="auto"/>
              <w:jc w:val="both"/>
              <w:rPr>
                <w:b/>
              </w:rPr>
            </w:pPr>
            <w:r w:rsidRPr="003A3FBB">
              <w:t>I. Kiến thức cần nắm vững: (SGK)</w:t>
            </w:r>
          </w:p>
        </w:tc>
      </w:tr>
      <w:tr w:rsidR="00531D4F" w:rsidRPr="003A3FBB" w:rsidTr="000F40B8">
        <w:tc>
          <w:tcPr>
            <w:tcW w:w="10458" w:type="dxa"/>
            <w:gridSpan w:val="5"/>
          </w:tcPr>
          <w:p w:rsidR="00531D4F" w:rsidRPr="003A3FBB" w:rsidRDefault="00531D4F" w:rsidP="007D5759">
            <w:pPr>
              <w:spacing w:line="288" w:lineRule="auto"/>
              <w:jc w:val="center"/>
              <w:rPr>
                <w:b/>
              </w:rPr>
            </w:pPr>
            <w:r w:rsidRPr="003A3FBB">
              <w:rPr>
                <w:b/>
              </w:rPr>
              <w:t>Hoạt động 2: Luyện tập và vận dụng</w:t>
            </w:r>
          </w:p>
        </w:tc>
      </w:tr>
      <w:tr w:rsidR="00531D4F" w:rsidRPr="003A3FBB" w:rsidTr="003132D0">
        <w:tc>
          <w:tcPr>
            <w:tcW w:w="4158" w:type="dxa"/>
            <w:gridSpan w:val="2"/>
          </w:tcPr>
          <w:p w:rsidR="00531D4F" w:rsidRPr="003A3FBB" w:rsidRDefault="00531D4F" w:rsidP="007D5759">
            <w:pPr>
              <w:spacing w:line="288" w:lineRule="auto"/>
              <w:jc w:val="both"/>
              <w:rPr>
                <w:lang w:val="pl-PL"/>
              </w:rPr>
            </w:pPr>
            <w:r w:rsidRPr="003A3FBB">
              <w:rPr>
                <w:lang w:val="pl-PL"/>
              </w:rPr>
              <w:t>Gv phát phiếu học tập yêu cầu hs thảo luận theo nhóm (chọn 1 trong 4 bài tập )</w:t>
            </w:r>
          </w:p>
          <w:p w:rsidR="00531D4F" w:rsidRPr="003A3FBB" w:rsidRDefault="00531D4F" w:rsidP="007D5759">
            <w:pPr>
              <w:spacing w:line="288" w:lineRule="auto"/>
              <w:ind w:left="-59"/>
              <w:jc w:val="both"/>
              <w:outlineLvl w:val="0"/>
            </w:pPr>
            <w:r w:rsidRPr="003A3FBB">
              <w:rPr>
                <w:b/>
                <w:bCs/>
              </w:rPr>
              <w:t xml:space="preserve">Bài 1: </w:t>
            </w:r>
            <w:r w:rsidRPr="003A3FBB">
              <w:t xml:space="preserve">Hoàn thành phương trình hoá học của các phản ứng trong dãy chuyển đổi </w:t>
            </w:r>
            <w:r w:rsidRPr="003A3FBB">
              <w:lastRenderedPageBreak/>
              <w:t>sau:</w:t>
            </w:r>
          </w:p>
          <w:p w:rsidR="00531D4F" w:rsidRPr="003A3FBB" w:rsidRDefault="00531D4F" w:rsidP="007D5759">
            <w:pPr>
              <w:spacing w:line="288" w:lineRule="auto"/>
              <w:jc w:val="both"/>
            </w:pPr>
            <w:r w:rsidRPr="003A3FBB">
              <w:object w:dxaOrig="4708" w:dyaOrig="392">
                <v:shape id="_x0000_i1399" type="#_x0000_t75" style="width:190.1pt;height:16.7pt" o:ole="">
                  <v:imagedata r:id="rId641" o:title=""/>
                </v:shape>
                <o:OLEObject Type="Embed" ProgID="ChemDraw.Document.6.0" ShapeID="_x0000_i1399" DrawAspect="Content" ObjectID="_1629921332" r:id="rId642"/>
              </w:object>
            </w:r>
          </w:p>
          <w:p w:rsidR="00531D4F" w:rsidRPr="003A3FBB" w:rsidRDefault="00531D4F" w:rsidP="007D5759">
            <w:pPr>
              <w:spacing w:line="288" w:lineRule="auto"/>
              <w:ind w:left="-59"/>
              <w:jc w:val="both"/>
              <w:outlineLvl w:val="0"/>
            </w:pPr>
            <w:r w:rsidRPr="003A3FBB">
              <w:rPr>
                <w:b/>
                <w:bCs/>
              </w:rPr>
              <w:t xml:space="preserve">Bài 2: </w:t>
            </w:r>
            <w:r w:rsidRPr="003A3FBB">
              <w:t>Khi cho 100g hợp kim gồm có Fe, Cr và Al tác dụng với dung dịch NaOH dư thu được 6,72 lít khí. Lấy phần không tan cho tác dụng với dung dịch HCl dư (không có không khí) thu được 38,08 lít khí. Các thể tích khí đo ở đkc. Xác định % khối lượng của hợp kim.</w:t>
            </w:r>
          </w:p>
          <w:p w:rsidR="00531D4F" w:rsidRPr="003A3FBB" w:rsidRDefault="00531D4F" w:rsidP="007D5759">
            <w:pPr>
              <w:spacing w:line="288" w:lineRule="auto"/>
              <w:ind w:left="-59"/>
              <w:jc w:val="both"/>
              <w:outlineLvl w:val="0"/>
            </w:pPr>
          </w:p>
          <w:p w:rsidR="00531D4F" w:rsidRPr="003A3FBB" w:rsidRDefault="00531D4F" w:rsidP="007D5759">
            <w:pPr>
              <w:pStyle w:val="NoSpacing"/>
              <w:spacing w:line="288" w:lineRule="auto"/>
              <w:ind w:left="-73"/>
              <w:jc w:val="both"/>
              <w:rPr>
                <w:sz w:val="24"/>
                <w:szCs w:val="24"/>
              </w:rPr>
            </w:pPr>
            <w:r w:rsidRPr="003A3FBB">
              <w:rPr>
                <w:b/>
                <w:bCs/>
                <w:sz w:val="24"/>
                <w:szCs w:val="24"/>
              </w:rPr>
              <w:t xml:space="preserve">Bài 3: </w:t>
            </w:r>
            <w:r w:rsidRPr="003A3FBB">
              <w:rPr>
                <w:sz w:val="24"/>
                <w:szCs w:val="24"/>
              </w:rPr>
              <w:t>Hỗn hợp X gồm Cu và Fe, trong đó Cu chiếm 43,24% khối lượng. Cho 14,8g X tác dụng hết với dung dịch HCl thấy có V lít khí (đkc) bay ra. Giá trị V là</w:t>
            </w:r>
          </w:p>
          <w:p w:rsidR="00531D4F" w:rsidRPr="003A3FBB" w:rsidRDefault="00531D4F" w:rsidP="007D5759">
            <w:pPr>
              <w:pStyle w:val="NoSpacing"/>
              <w:spacing w:line="288" w:lineRule="auto"/>
              <w:ind w:left="-73"/>
              <w:jc w:val="both"/>
              <w:rPr>
                <w:sz w:val="24"/>
                <w:szCs w:val="24"/>
              </w:rPr>
            </w:pPr>
            <w:r w:rsidRPr="003A3FBB">
              <w:rPr>
                <w:b/>
                <w:bCs/>
                <w:sz w:val="24"/>
                <w:szCs w:val="24"/>
              </w:rPr>
              <w:t>A.</w:t>
            </w:r>
            <w:r w:rsidRPr="003A3FBB">
              <w:rPr>
                <w:sz w:val="24"/>
                <w:szCs w:val="24"/>
              </w:rPr>
              <w:t xml:space="preserve"> 1,12</w:t>
            </w:r>
            <w:r w:rsidRPr="003A3FBB">
              <w:rPr>
                <w:sz w:val="24"/>
                <w:szCs w:val="24"/>
              </w:rPr>
              <w:tab/>
              <w:t xml:space="preserve">     </w:t>
            </w:r>
            <w:r w:rsidRPr="003A3FBB">
              <w:rPr>
                <w:b/>
                <w:bCs/>
                <w:sz w:val="24"/>
                <w:szCs w:val="24"/>
              </w:rPr>
              <w:t>B.</w:t>
            </w:r>
            <w:r w:rsidRPr="003A3FBB">
              <w:rPr>
                <w:sz w:val="24"/>
                <w:szCs w:val="24"/>
              </w:rPr>
              <w:t xml:space="preserve"> 2,24   </w:t>
            </w:r>
            <w:r w:rsidRPr="003A3FBB">
              <w:rPr>
                <w:b/>
                <w:bCs/>
                <w:sz w:val="24"/>
                <w:szCs w:val="24"/>
              </w:rPr>
              <w:t>C.</w:t>
            </w:r>
            <w:r w:rsidRPr="003A3FBB">
              <w:rPr>
                <w:sz w:val="24"/>
                <w:szCs w:val="24"/>
              </w:rPr>
              <w:t xml:space="preserve"> 4,48     </w:t>
            </w:r>
            <w:r w:rsidRPr="003A3FBB">
              <w:rPr>
                <w:b/>
                <w:bCs/>
                <w:sz w:val="24"/>
                <w:szCs w:val="24"/>
              </w:rPr>
              <w:t>D.</w:t>
            </w:r>
            <w:r w:rsidRPr="003A3FBB">
              <w:rPr>
                <w:sz w:val="24"/>
                <w:szCs w:val="24"/>
              </w:rPr>
              <w:t xml:space="preserve"> 3,36</w:t>
            </w:r>
            <w:r w:rsidRPr="003A3FBB">
              <w:rPr>
                <w:sz w:val="24"/>
                <w:szCs w:val="24"/>
              </w:rPr>
              <w:sym w:font="Wingdings 2" w:char="F050"/>
            </w:r>
            <w:r w:rsidRPr="003A3FBB">
              <w:rPr>
                <w:sz w:val="24"/>
                <w:szCs w:val="24"/>
              </w:rPr>
              <w:t xml:space="preserve"> </w:t>
            </w:r>
          </w:p>
          <w:p w:rsidR="00531D4F" w:rsidRPr="003A3FBB" w:rsidRDefault="00531D4F" w:rsidP="007D5759">
            <w:pPr>
              <w:spacing w:line="288" w:lineRule="auto"/>
              <w:ind w:left="-73"/>
              <w:jc w:val="both"/>
              <w:outlineLvl w:val="0"/>
              <w:rPr>
                <w:b/>
                <w:bCs/>
              </w:rPr>
            </w:pPr>
          </w:p>
          <w:p w:rsidR="00531D4F" w:rsidRPr="003A3FBB" w:rsidRDefault="00531D4F" w:rsidP="007D5759">
            <w:pPr>
              <w:spacing w:line="288" w:lineRule="auto"/>
              <w:ind w:left="-73"/>
              <w:jc w:val="both"/>
              <w:outlineLvl w:val="0"/>
            </w:pPr>
            <w:r w:rsidRPr="003A3FBB">
              <w:rPr>
                <w:b/>
                <w:bCs/>
              </w:rPr>
              <w:t xml:space="preserve">Bài 4: </w:t>
            </w:r>
            <w:r w:rsidRPr="003A3FBB">
              <w:t>Nhúng thanh sắt vào dung dịch CuSO</w:t>
            </w:r>
            <w:r w:rsidRPr="003A3FBB">
              <w:rPr>
                <w:vertAlign w:val="subscript"/>
              </w:rPr>
              <w:t>4</w:t>
            </w:r>
            <w:r w:rsidRPr="003A3FBB">
              <w:t>, sau một thời gian lấy thanh sắt ra rửa sạch, sấy khô thấy khối lượng tăng 1,2g. Khối lượng Cu đã bám vào thanh sắt là</w:t>
            </w:r>
          </w:p>
          <w:p w:rsidR="00531D4F" w:rsidRPr="003A3FBB" w:rsidRDefault="00531D4F" w:rsidP="007D5759">
            <w:pPr>
              <w:spacing w:line="288" w:lineRule="auto"/>
              <w:jc w:val="both"/>
            </w:pPr>
            <w:r w:rsidRPr="003A3FBB">
              <w:rPr>
                <w:b/>
                <w:bCs/>
              </w:rPr>
              <w:t>A.</w:t>
            </w:r>
            <w:r w:rsidRPr="003A3FBB">
              <w:t xml:space="preserve"> 9,3g     </w:t>
            </w:r>
            <w:r w:rsidRPr="003A3FBB">
              <w:rPr>
                <w:b/>
                <w:bCs/>
              </w:rPr>
              <w:t>B.</w:t>
            </w:r>
            <w:r w:rsidRPr="003A3FBB">
              <w:t xml:space="preserve"> 9,4g    </w:t>
            </w:r>
            <w:r w:rsidRPr="003A3FBB">
              <w:rPr>
                <w:b/>
                <w:bCs/>
              </w:rPr>
              <w:t>C.</w:t>
            </w:r>
            <w:r w:rsidRPr="003A3FBB">
              <w:t xml:space="preserve"> 9,5g  </w:t>
            </w:r>
            <w:r w:rsidRPr="003A3FBB">
              <w:rPr>
                <w:b/>
                <w:bCs/>
              </w:rPr>
              <w:t>D.</w:t>
            </w:r>
            <w:r w:rsidRPr="003A3FBB">
              <w:t xml:space="preserve"> 9,6g</w:t>
            </w:r>
            <w:r w:rsidRPr="003A3FBB">
              <w:sym w:font="Wingdings 2" w:char="F050"/>
            </w:r>
          </w:p>
          <w:p w:rsidR="00531D4F" w:rsidRPr="003A3FBB" w:rsidRDefault="00531D4F" w:rsidP="007D5759">
            <w:pPr>
              <w:tabs>
                <w:tab w:val="left" w:pos="2008"/>
              </w:tabs>
              <w:spacing w:line="288" w:lineRule="auto"/>
              <w:jc w:val="both"/>
              <w:rPr>
                <w:b/>
              </w:rPr>
            </w:pPr>
            <w:r w:rsidRPr="003A3FBB">
              <w:t>GV hướng dẫn học sinh giải bài tập và gọi bất cứ học sinh nào của nhóm lên trình bày</w:t>
            </w:r>
          </w:p>
        </w:tc>
        <w:tc>
          <w:tcPr>
            <w:tcW w:w="1890" w:type="dxa"/>
          </w:tcPr>
          <w:p w:rsidR="00531D4F" w:rsidRPr="003A3FBB" w:rsidRDefault="00531D4F" w:rsidP="007D5759">
            <w:pPr>
              <w:spacing w:line="288" w:lineRule="auto"/>
              <w:jc w:val="both"/>
            </w:pPr>
            <w:r w:rsidRPr="003A3FBB">
              <w:lastRenderedPageBreak/>
              <w:t xml:space="preserve">Hs: thảo luận nhóm hoàn thành bài tập trong phiếu (Mỗi học </w:t>
            </w:r>
            <w:r w:rsidRPr="003A3FBB">
              <w:lastRenderedPageBreak/>
              <w:t>sinh 1 phiếu)</w:t>
            </w: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pPr>
            <w:r w:rsidRPr="003A3FBB">
              <w:t>Hs: đại diện lên bảng trình bày, hs nhóm khác nhận xét, bổ xung</w:t>
            </w: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r w:rsidRPr="003A3FBB">
              <w:rPr>
                <w:i/>
              </w:rPr>
              <w:t>Phát triển năng lực hợp tác, năng lực giao tiếp</w:t>
            </w: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r w:rsidRPr="003A3FBB">
              <w:rPr>
                <w:i/>
              </w:rPr>
              <w:t>Phát triển năng lực tính toán</w:t>
            </w:r>
          </w:p>
          <w:p w:rsidR="00531D4F" w:rsidRPr="003A3FBB" w:rsidRDefault="00531D4F" w:rsidP="007D5759">
            <w:pPr>
              <w:spacing w:line="288" w:lineRule="auto"/>
              <w:jc w:val="both"/>
              <w:rPr>
                <w:b/>
              </w:rPr>
            </w:pPr>
          </w:p>
        </w:tc>
        <w:tc>
          <w:tcPr>
            <w:tcW w:w="4410" w:type="dxa"/>
            <w:gridSpan w:val="2"/>
          </w:tcPr>
          <w:p w:rsidR="00531D4F" w:rsidRPr="003A3FBB" w:rsidRDefault="00531D4F" w:rsidP="007D5759">
            <w:pPr>
              <w:spacing w:line="288" w:lineRule="auto"/>
              <w:ind w:left="-59"/>
              <w:jc w:val="both"/>
              <w:outlineLvl w:val="0"/>
            </w:pPr>
            <w:r w:rsidRPr="003A3FBB">
              <w:rPr>
                <w:b/>
                <w:bCs/>
              </w:rPr>
              <w:lastRenderedPageBreak/>
              <w:t xml:space="preserve">Bài 1: </w:t>
            </w:r>
            <w:r w:rsidRPr="003A3FBB">
              <w:t>Hoàn thành phương trình hoá học của các phản ứng trong dãy chuyển đổi sau:</w:t>
            </w:r>
          </w:p>
          <w:p w:rsidR="00531D4F" w:rsidRPr="003A3FBB" w:rsidRDefault="00531D4F" w:rsidP="007D5759">
            <w:pPr>
              <w:spacing w:line="288" w:lineRule="auto"/>
              <w:ind w:left="-59"/>
              <w:jc w:val="both"/>
              <w:outlineLvl w:val="0"/>
            </w:pPr>
            <w:r w:rsidRPr="003A3FBB">
              <w:object w:dxaOrig="4708" w:dyaOrig="392">
                <v:shape id="_x0000_i1400" type="#_x0000_t75" style="width:190.1pt;height:16.7pt" o:ole="">
                  <v:imagedata r:id="rId641" o:title=""/>
                </v:shape>
                <o:OLEObject Type="Embed" ProgID="ChemDraw.Document.6.0" ShapeID="_x0000_i1400" DrawAspect="Content" ObjectID="_1629921333" r:id="rId643"/>
              </w:object>
            </w:r>
          </w:p>
          <w:p w:rsidR="00531D4F" w:rsidRPr="003A3FBB" w:rsidRDefault="00531D4F" w:rsidP="007D5759">
            <w:pPr>
              <w:spacing w:line="288" w:lineRule="auto"/>
              <w:ind w:left="-59"/>
              <w:jc w:val="both"/>
              <w:outlineLvl w:val="0"/>
              <w:rPr>
                <w:b/>
                <w:bCs/>
              </w:rPr>
            </w:pPr>
            <w:r w:rsidRPr="003A3FBB">
              <w:rPr>
                <w:b/>
                <w:bCs/>
              </w:rPr>
              <w:t>Giải</w:t>
            </w:r>
          </w:p>
          <w:p w:rsidR="00531D4F" w:rsidRPr="003A3FBB" w:rsidRDefault="00531D4F" w:rsidP="007D5759">
            <w:pPr>
              <w:spacing w:line="288" w:lineRule="auto"/>
              <w:jc w:val="both"/>
              <w:outlineLvl w:val="0"/>
              <w:rPr>
                <w:lang w:val="pt-BR"/>
              </w:rPr>
            </w:pPr>
            <w:r w:rsidRPr="003A3FBB">
              <w:rPr>
                <w:lang w:val="pt-BR"/>
              </w:rPr>
              <w:lastRenderedPageBreak/>
              <w:t>4Cr  + 3O</w:t>
            </w:r>
            <w:r w:rsidRPr="003A3FBB">
              <w:rPr>
                <w:vertAlign w:val="subscript"/>
                <w:lang w:val="pt-BR"/>
              </w:rPr>
              <w:t>2</w:t>
            </w:r>
            <w:r w:rsidRPr="003A3FBB">
              <w:rPr>
                <w:lang w:val="pt-BR"/>
              </w:rPr>
              <w:t xml:space="preserve"> </w:t>
            </w:r>
            <w:r w:rsidRPr="003A3FBB">
              <w:rPr>
                <w:position w:val="-6"/>
                <w:lang w:val="pt-BR"/>
              </w:rPr>
              <w:object w:dxaOrig="300" w:dyaOrig="220">
                <v:shape id="_x0000_i1401" type="#_x0000_t75" style="width:15pt;height:10.95pt" o:ole="">
                  <v:imagedata r:id="rId644" o:title=""/>
                </v:shape>
                <o:OLEObject Type="Embed" ProgID="Equation.DSMT4" ShapeID="_x0000_i1401" DrawAspect="Content" ObjectID="_1629921334" r:id="rId645"/>
              </w:object>
            </w:r>
            <w:r w:rsidRPr="003A3FBB">
              <w:rPr>
                <w:lang w:val="pt-BR"/>
              </w:rPr>
              <w:t xml:space="preserve"> 2Cr</w:t>
            </w:r>
            <w:r w:rsidRPr="003A3FBB">
              <w:rPr>
                <w:vertAlign w:val="subscript"/>
                <w:lang w:val="pt-BR"/>
              </w:rPr>
              <w:t>2</w:t>
            </w:r>
            <w:r w:rsidRPr="003A3FBB">
              <w:rPr>
                <w:lang w:val="pt-BR"/>
              </w:rPr>
              <w:t>O</w:t>
            </w:r>
            <w:r w:rsidRPr="003A3FBB">
              <w:rPr>
                <w:vertAlign w:val="subscript"/>
                <w:lang w:val="pt-BR"/>
              </w:rPr>
              <w:t xml:space="preserve">3   </w:t>
            </w:r>
            <w:r w:rsidRPr="003A3FBB">
              <w:rPr>
                <w:lang w:val="pt-BR"/>
              </w:rPr>
              <w:t>(1)</w:t>
            </w:r>
          </w:p>
          <w:p w:rsidR="00531D4F" w:rsidRPr="003A3FBB" w:rsidRDefault="00531D4F" w:rsidP="007D5759">
            <w:pPr>
              <w:spacing w:line="288" w:lineRule="auto"/>
              <w:ind w:left="-59"/>
              <w:jc w:val="both"/>
              <w:outlineLvl w:val="0"/>
              <w:rPr>
                <w:lang w:val="pt-BR"/>
              </w:rPr>
            </w:pPr>
            <w:r w:rsidRPr="003A3FBB">
              <w:rPr>
                <w:lang w:val="pt-BR"/>
              </w:rPr>
              <w:t>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w:t>
            </w:r>
            <w:r w:rsidRPr="003A3FBB">
              <w:rPr>
                <w:position w:val="-6"/>
                <w:lang w:val="pt-BR"/>
              </w:rPr>
              <w:object w:dxaOrig="300" w:dyaOrig="220">
                <v:shape id="_x0000_i1402" type="#_x0000_t75" style="width:15pt;height:10.95pt" o:ole="">
                  <v:imagedata r:id="rId644" o:title=""/>
                </v:shape>
                <o:OLEObject Type="Embed" ProgID="Equation.DSMT4" ShapeID="_x0000_i1402" DrawAspect="Content" ObjectID="_1629921335" r:id="rId646"/>
              </w:object>
            </w:r>
            <w:r w:rsidRPr="003A3FBB">
              <w:rPr>
                <w:lang w:val="pt-BR"/>
              </w:rPr>
              <w:t xml:space="preserve"> Cr</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 (2)</w:t>
            </w:r>
          </w:p>
          <w:p w:rsidR="00531D4F" w:rsidRPr="003A3FBB" w:rsidRDefault="00531D4F" w:rsidP="007D5759">
            <w:pPr>
              <w:spacing w:line="288" w:lineRule="auto"/>
              <w:ind w:left="-59"/>
              <w:jc w:val="both"/>
              <w:outlineLvl w:val="0"/>
              <w:rPr>
                <w:lang w:val="pt-BR"/>
              </w:rPr>
            </w:pPr>
            <w:r w:rsidRPr="003A3FBB">
              <w:rPr>
                <w:lang w:val="pt-BR"/>
              </w:rPr>
              <w:t>Cr</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+ 6NaOH </w:t>
            </w:r>
            <w:r w:rsidRPr="003A3FBB">
              <w:rPr>
                <w:position w:val="-6"/>
                <w:lang w:val="pt-BR"/>
              </w:rPr>
              <w:object w:dxaOrig="300" w:dyaOrig="220">
                <v:shape id="_x0000_i1403" type="#_x0000_t75" style="width:15pt;height:10.95pt" o:ole="">
                  <v:imagedata r:id="rId644" o:title=""/>
                </v:shape>
                <o:OLEObject Type="Embed" ProgID="Equation.DSMT4" ShapeID="_x0000_i1403" DrawAspect="Content" ObjectID="_1629921336" r:id="rId647"/>
              </w:object>
            </w:r>
            <w:r w:rsidRPr="003A3FBB">
              <w:rPr>
                <w:lang w:val="pt-BR"/>
              </w:rPr>
              <w:t xml:space="preserve"> 2Cr(OH)</w:t>
            </w:r>
            <w:r w:rsidRPr="003A3FBB">
              <w:rPr>
                <w:vertAlign w:val="subscript"/>
                <w:lang w:val="pt-BR"/>
              </w:rPr>
              <w:t>3</w:t>
            </w:r>
            <w:r w:rsidRPr="003A3FBB">
              <w:rPr>
                <w:lang w:val="pt-BR"/>
              </w:rPr>
              <w:t xml:space="preserve"> + Na</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(3)</w:t>
            </w:r>
          </w:p>
          <w:p w:rsidR="00531D4F" w:rsidRPr="003A3FBB" w:rsidRDefault="00531D4F" w:rsidP="007D5759">
            <w:pPr>
              <w:spacing w:line="288" w:lineRule="auto"/>
              <w:jc w:val="both"/>
            </w:pPr>
            <w:r w:rsidRPr="003A3FBB">
              <w:rPr>
                <w:lang w:val="pt-BR"/>
              </w:rPr>
              <w:t>2Cr(OH)</w:t>
            </w:r>
            <w:r w:rsidRPr="003A3FBB">
              <w:rPr>
                <w:vertAlign w:val="subscript"/>
                <w:lang w:val="pt-BR"/>
              </w:rPr>
              <w:t>3</w:t>
            </w:r>
            <w:r w:rsidRPr="003A3FBB">
              <w:rPr>
                <w:lang w:val="pt-BR"/>
              </w:rPr>
              <w:t xml:space="preserve"> + NaOH </w:t>
            </w:r>
            <w:r w:rsidRPr="003A3FBB">
              <w:rPr>
                <w:position w:val="-6"/>
                <w:lang w:val="pt-BR"/>
              </w:rPr>
              <w:object w:dxaOrig="300" w:dyaOrig="220">
                <v:shape id="_x0000_i1404" type="#_x0000_t75" style="width:15pt;height:10.95pt" o:ole="">
                  <v:imagedata r:id="rId644" o:title=""/>
                </v:shape>
                <o:OLEObject Type="Embed" ProgID="Equation.DSMT4" ShapeID="_x0000_i1404" DrawAspect="Content" ObjectID="_1629921337" r:id="rId648"/>
              </w:object>
            </w:r>
            <w:r w:rsidRPr="003A3FBB">
              <w:rPr>
                <w:lang w:val="pt-BR"/>
              </w:rPr>
              <w:t xml:space="preserve"> NaCrO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O </w:t>
            </w:r>
            <w:r w:rsidRPr="003A3FBB">
              <w:t xml:space="preserve"> (4)</w:t>
            </w:r>
          </w:p>
          <w:p w:rsidR="00531D4F" w:rsidRPr="003A3FBB" w:rsidRDefault="00531D4F" w:rsidP="007D5759">
            <w:pPr>
              <w:spacing w:line="288" w:lineRule="auto"/>
              <w:ind w:left="-59"/>
              <w:jc w:val="both"/>
              <w:outlineLvl w:val="0"/>
            </w:pPr>
            <w:r w:rsidRPr="003A3FBB">
              <w:rPr>
                <w:b/>
                <w:bCs/>
              </w:rPr>
              <w:t xml:space="preserve">Bài 2: </w:t>
            </w:r>
            <w:r w:rsidRPr="003A3FBB">
              <w:t>Khi cho 100g hợp kim gồm có Fe, Cr và Al tác dụng với dung dịch NaOH dư thu được 6,72 lít khí. Lấy phần không tan cho tác dụng với dung dịch HCl dư (không có không khí) thu được 38,08 lít khí. Các thể tích khí đo ở đkc. Xác định % khối lượng của hợp kim.</w:t>
            </w:r>
          </w:p>
          <w:p w:rsidR="00531D4F" w:rsidRPr="003A3FBB" w:rsidRDefault="00531D4F" w:rsidP="007D5759">
            <w:pPr>
              <w:spacing w:line="288" w:lineRule="auto"/>
              <w:ind w:left="-59"/>
              <w:jc w:val="both"/>
              <w:outlineLvl w:val="0"/>
              <w:rPr>
                <w:b/>
                <w:bCs/>
              </w:rPr>
            </w:pPr>
            <w:r w:rsidRPr="003A3FBB">
              <w:rPr>
                <w:b/>
                <w:bCs/>
              </w:rPr>
              <w:t>Giải</w:t>
            </w:r>
          </w:p>
          <w:p w:rsidR="00531D4F" w:rsidRPr="003A3FBB" w:rsidRDefault="00531D4F" w:rsidP="007D5759">
            <w:pPr>
              <w:spacing w:line="288" w:lineRule="auto"/>
              <w:ind w:left="-59"/>
              <w:jc w:val="both"/>
              <w:outlineLvl w:val="0"/>
            </w:pPr>
            <w:r w:rsidRPr="003A3FBB">
              <w:sym w:font="Wingdings" w:char="F076"/>
            </w:r>
            <w:r w:rsidRPr="003A3FBB">
              <w:t xml:space="preserve"> Với NaOH dư: Chỉ có Al phản ứng</w:t>
            </w:r>
          </w:p>
          <w:p w:rsidR="00531D4F" w:rsidRPr="003A3FBB" w:rsidRDefault="00531D4F" w:rsidP="007D5759">
            <w:pPr>
              <w:spacing w:line="288" w:lineRule="auto"/>
              <w:ind w:left="-59"/>
              <w:jc w:val="both"/>
              <w:outlineLvl w:val="0"/>
              <w:rPr>
                <w:lang w:val="pt-BR"/>
              </w:rPr>
            </w:pPr>
            <w:r w:rsidRPr="003A3FBB">
              <w:rPr>
                <w:lang w:val="pt-BR"/>
              </w:rPr>
              <w:t xml:space="preserve">Al </w:t>
            </w:r>
            <w:r w:rsidRPr="003A3FBB">
              <w:rPr>
                <w:position w:val="-6"/>
                <w:lang w:val="pt-BR"/>
              </w:rPr>
              <w:object w:dxaOrig="300" w:dyaOrig="220">
                <v:shape id="_x0000_i1405" type="#_x0000_t75" style="width:15pt;height:10.95pt" o:ole="">
                  <v:imagedata r:id="rId644" o:title=""/>
                </v:shape>
                <o:OLEObject Type="Embed" ProgID="Equation.DSMT4" ShapeID="_x0000_i1405" DrawAspect="Content" ObjectID="_1629921338" r:id="rId649"/>
              </w:object>
            </w:r>
            <w:r w:rsidRPr="003A3FBB">
              <w:rPr>
                <w:lang w:val="pt-BR"/>
              </w:rPr>
              <w:t xml:space="preserve"> </w:t>
            </w:r>
            <w:r w:rsidRPr="003A3FBB">
              <w:rPr>
                <w:position w:val="-24"/>
                <w:lang w:val="pt-BR"/>
              </w:rPr>
              <w:object w:dxaOrig="220" w:dyaOrig="620">
                <v:shape id="_x0000_i1406" type="#_x0000_t75" style="width:11.5pt;height:30.55pt" o:ole="">
                  <v:imagedata r:id="rId650" o:title=""/>
                </v:shape>
                <o:OLEObject Type="Embed" ProgID="Equation.DSMT4" ShapeID="_x0000_i1406" DrawAspect="Content" ObjectID="_1629921339" r:id="rId651"/>
              </w:object>
            </w:r>
            <w:r w:rsidRPr="003A3FBB">
              <w:rPr>
                <w:lang w:val="pt-BR"/>
              </w:rPr>
              <w:t>H</w:t>
            </w:r>
            <w:r w:rsidRPr="003A3FBB">
              <w:rPr>
                <w:vertAlign w:val="subscript"/>
                <w:lang w:val="pt-BR"/>
              </w:rPr>
              <w:t>2</w:t>
            </w:r>
          </w:p>
          <w:p w:rsidR="00531D4F" w:rsidRPr="003A3FBB" w:rsidRDefault="00531D4F" w:rsidP="007D5759">
            <w:pPr>
              <w:spacing w:line="288" w:lineRule="auto"/>
              <w:ind w:left="-59"/>
              <w:jc w:val="both"/>
              <w:outlineLvl w:val="0"/>
              <w:rPr>
                <w:lang w:val="pt-BR"/>
              </w:rPr>
            </w:pPr>
            <w:r w:rsidRPr="003A3FBB">
              <w:sym w:font="Wingdings" w:char="F0F0"/>
            </w:r>
            <w:r w:rsidRPr="003A3FBB">
              <w:rPr>
                <w:lang w:val="pt-BR"/>
              </w:rPr>
              <w:t xml:space="preserve"> n</w:t>
            </w:r>
            <w:r w:rsidRPr="003A3FBB">
              <w:rPr>
                <w:vertAlign w:val="subscript"/>
                <w:lang w:val="pt-BR"/>
              </w:rPr>
              <w:t>Al</w:t>
            </w:r>
            <w:r w:rsidRPr="003A3FBB">
              <w:rPr>
                <w:lang w:val="pt-BR"/>
              </w:rPr>
              <w:t xml:space="preserve"> = </w:t>
            </w:r>
            <w:r w:rsidRPr="003A3FBB">
              <w:rPr>
                <w:position w:val="-24"/>
                <w:lang w:val="pt-BR"/>
              </w:rPr>
              <w:object w:dxaOrig="240" w:dyaOrig="620">
                <v:shape id="_x0000_i1407" type="#_x0000_t75" style="width:12.65pt;height:30.55pt" o:ole="">
                  <v:imagedata r:id="rId652" o:title=""/>
                </v:shape>
                <o:OLEObject Type="Embed" ProgID="Equation.DSMT4" ShapeID="_x0000_i1407" DrawAspect="Content" ObjectID="_1629921340" r:id="rId653"/>
              </w:object>
            </w:r>
            <w:r w:rsidRPr="003A3FBB">
              <w:rPr>
                <w:lang w:val="pt-BR"/>
              </w:rPr>
              <w:t>n</w:t>
            </w:r>
            <w:r w:rsidRPr="003A3FBB">
              <w:rPr>
                <w:position w:val="-4"/>
                <w:lang w:val="pt-BR"/>
              </w:rPr>
              <w:t>H</w:t>
            </w:r>
            <w:r w:rsidRPr="003A3FBB">
              <w:rPr>
                <w:position w:val="-4"/>
                <w:vertAlign w:val="subscript"/>
                <w:lang w:val="pt-BR"/>
              </w:rPr>
              <w:t>2</w:t>
            </w:r>
            <w:r w:rsidRPr="003A3FBB">
              <w:rPr>
                <w:lang w:val="pt-BR"/>
              </w:rPr>
              <w:t xml:space="preserve"> = </w:t>
            </w:r>
            <w:r w:rsidRPr="003A3FBB">
              <w:rPr>
                <w:position w:val="-24"/>
                <w:lang w:val="pt-BR"/>
              </w:rPr>
              <w:object w:dxaOrig="240" w:dyaOrig="620">
                <v:shape id="_x0000_i1408" type="#_x0000_t75" style="width:12.65pt;height:30.55pt" o:ole="">
                  <v:imagedata r:id="rId652" o:title=""/>
                </v:shape>
                <o:OLEObject Type="Embed" ProgID="Equation.DSMT4" ShapeID="_x0000_i1408" DrawAspect="Content" ObjectID="_1629921341" r:id="rId654"/>
              </w:object>
            </w:r>
            <w:r w:rsidRPr="003A3FBB">
              <w:rPr>
                <w:lang w:val="pt-BR"/>
              </w:rPr>
              <w:t>.</w:t>
            </w:r>
            <w:r w:rsidRPr="003A3FBB">
              <w:rPr>
                <w:position w:val="-28"/>
                <w:lang w:val="pt-BR"/>
              </w:rPr>
              <w:object w:dxaOrig="560" w:dyaOrig="660">
                <v:shape id="_x0000_i1409" type="#_x0000_t75" style="width:28.8pt;height:32.25pt" o:ole="">
                  <v:imagedata r:id="rId655" o:title=""/>
                </v:shape>
                <o:OLEObject Type="Embed" ProgID="Equation.DSMT4" ShapeID="_x0000_i1409" DrawAspect="Content" ObjectID="_1629921342" r:id="rId656"/>
              </w:object>
            </w:r>
            <w:r w:rsidRPr="003A3FBB">
              <w:rPr>
                <w:lang w:val="pt-BR"/>
              </w:rPr>
              <w:t>= 0,2 (mol)</w:t>
            </w:r>
          </w:p>
          <w:p w:rsidR="00531D4F" w:rsidRPr="003A3FBB" w:rsidRDefault="00531D4F" w:rsidP="007D5759">
            <w:pPr>
              <w:spacing w:line="288" w:lineRule="auto"/>
              <w:ind w:left="-59"/>
              <w:jc w:val="both"/>
              <w:outlineLvl w:val="0"/>
              <w:rPr>
                <w:lang w:val="pt-BR"/>
              </w:rPr>
            </w:pPr>
            <w:r w:rsidRPr="003A3FBB">
              <w:sym w:font="Wingdings" w:char="F0F0"/>
            </w:r>
            <w:r w:rsidRPr="003A3FBB">
              <w:rPr>
                <w:lang w:val="pt-BR"/>
              </w:rPr>
              <w:t xml:space="preserve"> %Al = </w:t>
            </w:r>
            <w:r w:rsidRPr="003A3FBB">
              <w:rPr>
                <w:position w:val="-24"/>
              </w:rPr>
              <w:object w:dxaOrig="1180" w:dyaOrig="620">
                <v:shape id="_x0000_i1410" type="#_x0000_t75" style="width:59.35pt;height:30.55pt" o:ole="">
                  <v:imagedata r:id="rId657" o:title=""/>
                </v:shape>
                <o:OLEObject Type="Embed" ProgID="Equation.DSMT4" ShapeID="_x0000_i1410" DrawAspect="Content" ObjectID="_1629921343" r:id="rId658"/>
              </w:object>
            </w:r>
            <w:r w:rsidRPr="003A3FBB">
              <w:rPr>
                <w:lang w:val="pt-BR"/>
              </w:rPr>
              <w:t>= 5,4%</w:t>
            </w:r>
          </w:p>
          <w:p w:rsidR="00531D4F" w:rsidRPr="003A3FBB" w:rsidRDefault="00531D4F" w:rsidP="007D5759">
            <w:pPr>
              <w:spacing w:line="288" w:lineRule="auto"/>
              <w:ind w:left="-59"/>
              <w:jc w:val="both"/>
              <w:outlineLvl w:val="0"/>
              <w:rPr>
                <w:lang w:val="pt-BR"/>
              </w:rPr>
            </w:pPr>
            <w:r w:rsidRPr="003A3FBB">
              <w:sym w:font="Wingdings" w:char="F076"/>
            </w:r>
            <w:r w:rsidRPr="003A3FBB">
              <w:rPr>
                <w:lang w:val="pt-BR"/>
              </w:rPr>
              <w:t xml:space="preserve"> Phần không tan + dd HCl</w:t>
            </w:r>
          </w:p>
          <w:p w:rsidR="00531D4F" w:rsidRPr="003A3FBB" w:rsidRDefault="00531D4F" w:rsidP="007D5759">
            <w:pPr>
              <w:spacing w:line="288" w:lineRule="auto"/>
              <w:ind w:left="-59"/>
              <w:jc w:val="both"/>
              <w:outlineLvl w:val="0"/>
              <w:rPr>
                <w:lang w:val="pt-BR"/>
              </w:rPr>
            </w:pPr>
            <w:r w:rsidRPr="003A3FBB">
              <w:rPr>
                <w:lang w:val="pt-BR"/>
              </w:rPr>
              <w:t xml:space="preserve">Fe  +  2HCl </w:t>
            </w:r>
            <w:r w:rsidRPr="003A3FBB">
              <w:rPr>
                <w:position w:val="-6"/>
                <w:lang w:val="pt-BR"/>
              </w:rPr>
              <w:object w:dxaOrig="300" w:dyaOrig="220">
                <v:shape id="_x0000_i1411" type="#_x0000_t75" style="width:15pt;height:10.95pt" o:ole="">
                  <v:imagedata r:id="rId644" o:title=""/>
                </v:shape>
                <o:OLEObject Type="Embed" ProgID="Equation.DSMT4" ShapeID="_x0000_i1411" DrawAspect="Content" ObjectID="_1629921344" r:id="rId659"/>
              </w:object>
            </w:r>
            <w:r w:rsidRPr="003A3FBB">
              <w:rPr>
                <w:lang w:val="pt-BR"/>
              </w:rPr>
              <w:t xml:space="preserve"> FeCl</w:t>
            </w:r>
            <w:r w:rsidRPr="003A3FBB">
              <w:rPr>
                <w:vertAlign w:val="subscript"/>
                <w:lang w:val="pt-BR"/>
              </w:rPr>
              <w:t>2</w:t>
            </w:r>
            <w:r w:rsidRPr="003A3FBB">
              <w:rPr>
                <w:lang w:val="pt-BR"/>
              </w:rPr>
              <w:t xml:space="preserve">  +  H</w:t>
            </w:r>
            <w:r w:rsidRPr="003A3FBB">
              <w:rPr>
                <w:vertAlign w:val="subscript"/>
                <w:lang w:val="pt-BR"/>
              </w:rPr>
              <w:t>2</w:t>
            </w:r>
            <w:r w:rsidRPr="003A3FBB">
              <w:sym w:font="Symbol" w:char="F0AD"/>
            </w:r>
          </w:p>
          <w:p w:rsidR="00531D4F" w:rsidRPr="003A3FBB" w:rsidRDefault="00531D4F" w:rsidP="007D5759">
            <w:pPr>
              <w:spacing w:line="288" w:lineRule="auto"/>
              <w:ind w:left="-59"/>
              <w:jc w:val="both"/>
              <w:outlineLvl w:val="0"/>
              <w:rPr>
                <w:lang w:val="pt-BR"/>
              </w:rPr>
            </w:pPr>
            <w:r w:rsidRPr="003A3FBB">
              <w:rPr>
                <w:lang w:val="pt-BR"/>
              </w:rPr>
              <w:t xml:space="preserve">                 a                                    a</w:t>
            </w:r>
          </w:p>
          <w:p w:rsidR="00531D4F" w:rsidRPr="003A3FBB" w:rsidRDefault="00531D4F" w:rsidP="007D5759">
            <w:pPr>
              <w:spacing w:line="288" w:lineRule="auto"/>
              <w:ind w:left="-59"/>
              <w:jc w:val="both"/>
              <w:outlineLvl w:val="0"/>
              <w:rPr>
                <w:lang w:val="pt-BR"/>
              </w:rPr>
            </w:pPr>
            <w:r w:rsidRPr="003A3FBB">
              <w:rPr>
                <w:lang w:val="pt-BR"/>
              </w:rPr>
              <w:t xml:space="preserve">  Cr  +  2HCl </w:t>
            </w:r>
            <w:r w:rsidRPr="003A3FBB">
              <w:rPr>
                <w:position w:val="-6"/>
                <w:lang w:val="pt-BR"/>
              </w:rPr>
              <w:object w:dxaOrig="300" w:dyaOrig="220">
                <v:shape id="_x0000_i1412" type="#_x0000_t75" style="width:15pt;height:10.95pt" o:ole="">
                  <v:imagedata r:id="rId644" o:title=""/>
                </v:shape>
                <o:OLEObject Type="Embed" ProgID="Equation.DSMT4" ShapeID="_x0000_i1412" DrawAspect="Content" ObjectID="_1629921345" r:id="rId660"/>
              </w:object>
            </w:r>
            <w:r w:rsidRPr="003A3FBB">
              <w:rPr>
                <w:lang w:val="pt-BR"/>
              </w:rPr>
              <w:t xml:space="preserve"> CrCl</w:t>
            </w:r>
            <w:r w:rsidRPr="003A3FBB">
              <w:rPr>
                <w:vertAlign w:val="subscript"/>
                <w:lang w:val="pt-BR"/>
              </w:rPr>
              <w:t>2</w:t>
            </w:r>
            <w:r w:rsidRPr="003A3FBB">
              <w:rPr>
                <w:lang w:val="pt-BR"/>
              </w:rPr>
              <w:t xml:space="preserve">  +  H</w:t>
            </w:r>
            <w:r w:rsidRPr="003A3FBB">
              <w:rPr>
                <w:vertAlign w:val="subscript"/>
                <w:lang w:val="pt-BR"/>
              </w:rPr>
              <w:t>2</w:t>
            </w:r>
            <w:r w:rsidRPr="003A3FBB">
              <w:sym w:font="Symbol" w:char="F0AD"/>
            </w:r>
          </w:p>
          <w:p w:rsidR="00531D4F" w:rsidRPr="003A3FBB" w:rsidRDefault="00531D4F" w:rsidP="007D5759">
            <w:pPr>
              <w:spacing w:line="288" w:lineRule="auto"/>
              <w:ind w:left="-59"/>
              <w:jc w:val="both"/>
              <w:outlineLvl w:val="0"/>
              <w:rPr>
                <w:lang w:val="pt-BR"/>
              </w:rPr>
            </w:pPr>
            <w:r w:rsidRPr="003A3FBB">
              <w:rPr>
                <w:lang w:val="pt-BR"/>
              </w:rPr>
              <w:t xml:space="preserve">                 b                                     b</w:t>
            </w:r>
          </w:p>
          <w:p w:rsidR="00531D4F" w:rsidRPr="003A3FBB" w:rsidRDefault="00531D4F" w:rsidP="007D5759">
            <w:pPr>
              <w:spacing w:line="288" w:lineRule="auto"/>
              <w:jc w:val="both"/>
              <w:rPr>
                <w:position w:val="-30"/>
              </w:rPr>
            </w:pPr>
            <w:r w:rsidRPr="003A3FBB">
              <w:sym w:font="Wingdings" w:char="F0F0"/>
            </w:r>
            <w:r w:rsidRPr="003A3FBB">
              <w:t xml:space="preserve"> </w:t>
            </w:r>
            <w:r w:rsidRPr="003A3FBB">
              <w:rPr>
                <w:position w:val="-48"/>
              </w:rPr>
              <w:object w:dxaOrig="1640" w:dyaOrig="1080">
                <v:shape id="_x0000_i1413" type="#_x0000_t75" style="width:81.2pt;height:54.7pt" o:ole="">
                  <v:imagedata r:id="rId661" o:title=""/>
                </v:shape>
                <o:OLEObject Type="Embed" ProgID="Equation.DSMT4" ShapeID="_x0000_i1413" DrawAspect="Content" ObjectID="_1629921346" r:id="rId662"/>
              </w:object>
            </w:r>
            <w:r w:rsidRPr="003A3FBB">
              <w:t xml:space="preserve"> </w:t>
            </w:r>
            <w:r w:rsidRPr="003A3FBB">
              <w:sym w:font="Wingdings" w:char="F0F0"/>
            </w:r>
            <w:r w:rsidRPr="003A3FBB">
              <w:t xml:space="preserve"> </w:t>
            </w:r>
            <w:r w:rsidRPr="003A3FBB">
              <w:rPr>
                <w:position w:val="-30"/>
              </w:rPr>
              <w:object w:dxaOrig="900" w:dyaOrig="720">
                <v:shape id="_x0000_i1414" type="#_x0000_t75" style="width:44.35pt;height:36.3pt" o:ole="">
                  <v:imagedata r:id="rId663" o:title=""/>
                </v:shape>
                <o:OLEObject Type="Embed" ProgID="Equation.DSMT4" ShapeID="_x0000_i1414" DrawAspect="Content" ObjectID="_1629921347" r:id="rId664"/>
              </w:object>
            </w:r>
            <w:r w:rsidRPr="003A3FBB">
              <w:t xml:space="preserve"> </w:t>
            </w:r>
            <w:r w:rsidRPr="003A3FBB">
              <w:sym w:font="Wingdings" w:char="F0F0"/>
            </w:r>
            <w:r w:rsidRPr="003A3FBB">
              <w:t xml:space="preserve"> </w:t>
            </w:r>
            <w:r w:rsidRPr="003A3FBB">
              <w:rPr>
                <w:position w:val="-30"/>
              </w:rPr>
              <w:object w:dxaOrig="1400" w:dyaOrig="720">
                <v:shape id="_x0000_i1415" type="#_x0000_t75" style="width:68.55pt;height:36.3pt" o:ole="">
                  <v:imagedata r:id="rId665" o:title=""/>
                </v:shape>
                <o:OLEObject Type="Embed" ProgID="Equation.DSMT4" ShapeID="_x0000_i1415" DrawAspect="Content" ObjectID="_1629921348" r:id="rId666"/>
              </w:object>
            </w:r>
          </w:p>
          <w:p w:rsidR="00531D4F" w:rsidRPr="003A3FBB" w:rsidRDefault="00531D4F" w:rsidP="007D5759">
            <w:pPr>
              <w:pStyle w:val="NoSpacing"/>
              <w:spacing w:line="288" w:lineRule="auto"/>
              <w:ind w:left="-73"/>
              <w:jc w:val="both"/>
              <w:rPr>
                <w:sz w:val="24"/>
                <w:szCs w:val="24"/>
              </w:rPr>
            </w:pPr>
            <w:r w:rsidRPr="003A3FBB">
              <w:rPr>
                <w:b/>
                <w:bCs/>
                <w:sz w:val="24"/>
                <w:szCs w:val="24"/>
              </w:rPr>
              <w:t xml:space="preserve">Bài 3: </w:t>
            </w:r>
            <w:r w:rsidRPr="003A3FBB">
              <w:rPr>
                <w:sz w:val="24"/>
                <w:szCs w:val="24"/>
              </w:rPr>
              <w:t>Hỗn hợp X gồm Cu và Fe, trong đó Cu chiếm 43,24% khối lượng. Cho 14,8g X tác dụng hết với dung dịch HCl thấy có V lít khí (đkc) bay ra. Giá trị V là</w:t>
            </w:r>
          </w:p>
          <w:p w:rsidR="00531D4F" w:rsidRPr="003A3FBB" w:rsidRDefault="00531D4F" w:rsidP="007D5759">
            <w:pPr>
              <w:pStyle w:val="NoSpacing"/>
              <w:spacing w:line="288" w:lineRule="auto"/>
              <w:ind w:left="-73"/>
              <w:jc w:val="both"/>
              <w:rPr>
                <w:sz w:val="24"/>
                <w:szCs w:val="24"/>
              </w:rPr>
            </w:pPr>
            <w:r w:rsidRPr="003A3FBB">
              <w:rPr>
                <w:b/>
                <w:bCs/>
                <w:sz w:val="24"/>
                <w:szCs w:val="24"/>
              </w:rPr>
              <w:t>A.</w:t>
            </w:r>
            <w:r w:rsidRPr="003A3FBB">
              <w:rPr>
                <w:sz w:val="24"/>
                <w:szCs w:val="24"/>
              </w:rPr>
              <w:t xml:space="preserve"> 1,12</w:t>
            </w:r>
            <w:r w:rsidRPr="003A3FBB">
              <w:rPr>
                <w:sz w:val="24"/>
                <w:szCs w:val="24"/>
              </w:rPr>
              <w:tab/>
              <w:t xml:space="preserve">        </w:t>
            </w:r>
            <w:r w:rsidRPr="003A3FBB">
              <w:rPr>
                <w:b/>
                <w:bCs/>
                <w:sz w:val="24"/>
                <w:szCs w:val="24"/>
              </w:rPr>
              <w:t>B.</w:t>
            </w:r>
            <w:r w:rsidRPr="003A3FBB">
              <w:rPr>
                <w:sz w:val="24"/>
                <w:szCs w:val="24"/>
              </w:rPr>
              <w:t xml:space="preserve"> 2,24</w:t>
            </w:r>
            <w:r w:rsidRPr="003A3FBB">
              <w:rPr>
                <w:sz w:val="24"/>
                <w:szCs w:val="24"/>
              </w:rPr>
              <w:tab/>
              <w:t xml:space="preserve"> </w:t>
            </w:r>
            <w:r w:rsidRPr="003A3FBB">
              <w:rPr>
                <w:b/>
                <w:bCs/>
                <w:sz w:val="24"/>
                <w:szCs w:val="24"/>
              </w:rPr>
              <w:t>C.</w:t>
            </w:r>
            <w:r w:rsidRPr="003A3FBB">
              <w:rPr>
                <w:sz w:val="24"/>
                <w:szCs w:val="24"/>
              </w:rPr>
              <w:t xml:space="preserve"> 4,48     </w:t>
            </w:r>
            <w:r w:rsidRPr="003A3FBB">
              <w:rPr>
                <w:b/>
                <w:bCs/>
                <w:sz w:val="24"/>
                <w:szCs w:val="24"/>
              </w:rPr>
              <w:t>D.</w:t>
            </w:r>
            <w:r w:rsidRPr="003A3FBB">
              <w:rPr>
                <w:sz w:val="24"/>
                <w:szCs w:val="24"/>
              </w:rPr>
              <w:t xml:space="preserve"> 3,36</w:t>
            </w:r>
            <w:r w:rsidRPr="003A3FBB">
              <w:rPr>
                <w:sz w:val="24"/>
                <w:szCs w:val="24"/>
              </w:rPr>
              <w:sym w:font="Wingdings 2" w:char="F050"/>
            </w:r>
            <w:r w:rsidRPr="003A3FBB">
              <w:rPr>
                <w:sz w:val="24"/>
                <w:szCs w:val="24"/>
              </w:rPr>
              <w:t xml:space="preserve"> </w:t>
            </w:r>
          </w:p>
          <w:p w:rsidR="00531D4F" w:rsidRPr="003A3FBB" w:rsidRDefault="00531D4F" w:rsidP="007D5759">
            <w:pPr>
              <w:spacing w:line="288" w:lineRule="auto"/>
              <w:ind w:left="-59"/>
              <w:jc w:val="both"/>
              <w:outlineLvl w:val="0"/>
              <w:rPr>
                <w:b/>
                <w:bCs/>
              </w:rPr>
            </w:pPr>
            <w:r w:rsidRPr="003A3FBB">
              <w:rPr>
                <w:b/>
                <w:bCs/>
              </w:rPr>
              <w:t>Giải</w:t>
            </w:r>
          </w:p>
          <w:p w:rsidR="00531D4F" w:rsidRPr="003A3FBB" w:rsidRDefault="00531D4F" w:rsidP="007D5759">
            <w:pPr>
              <w:spacing w:line="288" w:lineRule="auto"/>
              <w:ind w:left="-59"/>
              <w:jc w:val="both"/>
              <w:outlineLvl w:val="0"/>
            </w:pPr>
            <w:r w:rsidRPr="003A3FBB">
              <w:t>%khối lượng của sắt = 100% - 43,24% = 56,76%</w:t>
            </w:r>
          </w:p>
          <w:p w:rsidR="00531D4F" w:rsidRPr="003A3FBB" w:rsidRDefault="00531D4F" w:rsidP="007D5759">
            <w:pPr>
              <w:spacing w:line="288" w:lineRule="auto"/>
              <w:ind w:left="-59"/>
              <w:jc w:val="both"/>
              <w:outlineLvl w:val="0"/>
              <w:rPr>
                <w:lang w:val="pt-BR"/>
              </w:rPr>
            </w:pPr>
            <w:r w:rsidRPr="003A3FBB">
              <w:sym w:font="Wingdings" w:char="F0F0"/>
            </w:r>
            <w:r w:rsidRPr="003A3FBB">
              <w:rPr>
                <w:lang w:val="pt-BR"/>
              </w:rPr>
              <w:t xml:space="preserve"> n</w:t>
            </w:r>
            <w:r w:rsidRPr="003A3FBB">
              <w:rPr>
                <w:vertAlign w:val="subscript"/>
                <w:lang w:val="pt-BR"/>
              </w:rPr>
              <w:t>Fe</w:t>
            </w:r>
            <w:r w:rsidRPr="003A3FBB">
              <w:rPr>
                <w:lang w:val="pt-BR"/>
              </w:rPr>
              <w:t xml:space="preserve"> = 14,8.</w:t>
            </w:r>
            <w:r w:rsidRPr="003A3FBB">
              <w:rPr>
                <w:position w:val="-24"/>
                <w:lang w:val="pt-BR"/>
              </w:rPr>
              <w:object w:dxaOrig="1040" w:dyaOrig="620">
                <v:shape id="_x0000_i1416" type="#_x0000_t75" style="width:52.4pt;height:30.55pt" o:ole="">
                  <v:imagedata r:id="rId667" o:title=""/>
                </v:shape>
                <o:OLEObject Type="Embed" ProgID="Equation.DSMT4" ShapeID="_x0000_i1416" DrawAspect="Content" ObjectID="_1629921349" r:id="rId668"/>
              </w:object>
            </w:r>
            <w:r w:rsidRPr="003A3FBB">
              <w:rPr>
                <w:lang w:val="pt-BR"/>
              </w:rPr>
              <w:t>= 0,15 (mol)</w:t>
            </w:r>
          </w:p>
          <w:p w:rsidR="00531D4F" w:rsidRPr="003A3FBB" w:rsidRDefault="00531D4F" w:rsidP="007D5759">
            <w:pPr>
              <w:spacing w:line="288" w:lineRule="auto"/>
              <w:ind w:left="-59"/>
              <w:jc w:val="both"/>
              <w:outlineLvl w:val="0"/>
              <w:rPr>
                <w:lang w:val="pt-BR"/>
              </w:rPr>
            </w:pPr>
            <w:r w:rsidRPr="003A3FBB">
              <w:rPr>
                <w:lang w:val="pt-BR"/>
              </w:rPr>
              <w:t xml:space="preserve">Fe  +  2HCl </w:t>
            </w:r>
            <w:r w:rsidRPr="003A3FBB">
              <w:rPr>
                <w:position w:val="-6"/>
                <w:lang w:val="pt-BR"/>
              </w:rPr>
              <w:object w:dxaOrig="300" w:dyaOrig="220">
                <v:shape id="_x0000_i1417" type="#_x0000_t75" style="width:15pt;height:10.95pt" o:ole="">
                  <v:imagedata r:id="rId644" o:title=""/>
                </v:shape>
                <o:OLEObject Type="Embed" ProgID="Equation.DSMT4" ShapeID="_x0000_i1417" DrawAspect="Content" ObjectID="_1629921350" r:id="rId669"/>
              </w:object>
            </w:r>
            <w:r w:rsidRPr="003A3FBB">
              <w:rPr>
                <w:lang w:val="pt-BR"/>
              </w:rPr>
              <w:t xml:space="preserve"> FeCl</w:t>
            </w:r>
            <w:r w:rsidRPr="003A3FBB">
              <w:rPr>
                <w:vertAlign w:val="subscript"/>
                <w:lang w:val="pt-BR"/>
              </w:rPr>
              <w:t>2</w:t>
            </w:r>
            <w:r w:rsidRPr="003A3FBB">
              <w:rPr>
                <w:lang w:val="pt-BR"/>
              </w:rPr>
              <w:t xml:space="preserve">   +  H</w:t>
            </w:r>
            <w:r w:rsidRPr="003A3FBB">
              <w:rPr>
                <w:vertAlign w:val="subscript"/>
                <w:lang w:val="pt-BR"/>
              </w:rPr>
              <w:t>2</w:t>
            </w:r>
            <w:r w:rsidRPr="003A3FBB">
              <w:sym w:font="Symbol" w:char="F0AD"/>
            </w:r>
          </w:p>
          <w:p w:rsidR="00531D4F" w:rsidRPr="003A3FBB" w:rsidRDefault="00531D4F" w:rsidP="007D5759">
            <w:pPr>
              <w:spacing w:line="288" w:lineRule="auto"/>
              <w:jc w:val="both"/>
            </w:pPr>
            <w:r w:rsidRPr="003A3FBB">
              <w:sym w:font="Wingdings" w:char="F0F0"/>
            </w:r>
            <w:r w:rsidRPr="003A3FBB">
              <w:t xml:space="preserve"> n</w:t>
            </w:r>
            <w:r w:rsidRPr="003A3FBB">
              <w:rPr>
                <w:vertAlign w:val="subscript"/>
              </w:rPr>
              <w:t>Fe</w:t>
            </w:r>
            <w:r w:rsidRPr="003A3FBB">
              <w:t xml:space="preserve"> = n</w:t>
            </w:r>
            <w:r w:rsidRPr="003A3FBB">
              <w:rPr>
                <w:position w:val="-4"/>
              </w:rPr>
              <w:t>H</w:t>
            </w:r>
            <w:r w:rsidRPr="003A3FBB">
              <w:rPr>
                <w:position w:val="-4"/>
                <w:vertAlign w:val="subscript"/>
              </w:rPr>
              <w:t>2</w:t>
            </w:r>
            <w:r w:rsidRPr="003A3FBB">
              <w:t xml:space="preserve"> = 0,15 </w:t>
            </w:r>
            <w:r w:rsidRPr="003A3FBB">
              <w:sym w:font="Wingdings" w:char="F0F0"/>
            </w:r>
            <w:r w:rsidRPr="003A3FBB">
              <w:t xml:space="preserve"> V = 0,15.22,4 = 3,36 lít</w:t>
            </w:r>
          </w:p>
          <w:p w:rsidR="00531D4F" w:rsidRPr="003A3FBB" w:rsidRDefault="00531D4F" w:rsidP="007D5759">
            <w:pPr>
              <w:spacing w:line="288" w:lineRule="auto"/>
              <w:ind w:left="-73"/>
              <w:jc w:val="both"/>
              <w:outlineLvl w:val="0"/>
            </w:pPr>
            <w:r w:rsidRPr="003A3FBB">
              <w:rPr>
                <w:b/>
                <w:bCs/>
              </w:rPr>
              <w:t xml:space="preserve">Bài 4: </w:t>
            </w:r>
            <w:r w:rsidRPr="003A3FBB">
              <w:t>Nhúng thanh sắt vào dung dịch CuSO</w:t>
            </w:r>
            <w:r w:rsidRPr="003A3FBB">
              <w:rPr>
                <w:vertAlign w:val="subscript"/>
              </w:rPr>
              <w:t>4</w:t>
            </w:r>
            <w:r w:rsidRPr="003A3FBB">
              <w:t xml:space="preserve">, sau một thời gian lấy thanh sắt ra </w:t>
            </w:r>
            <w:r w:rsidRPr="003A3FBB">
              <w:lastRenderedPageBreak/>
              <w:t>rửa sạch, sấy khô thấy khối lượng tăng 1,2g. Khối lượng Cu đã bám vào thanh sắt là</w:t>
            </w:r>
          </w:p>
          <w:p w:rsidR="00531D4F" w:rsidRPr="003A3FBB" w:rsidRDefault="00531D4F" w:rsidP="007D5759">
            <w:pPr>
              <w:spacing w:line="288" w:lineRule="auto"/>
              <w:jc w:val="both"/>
              <w:rPr>
                <w:b/>
              </w:rPr>
            </w:pPr>
            <w:r w:rsidRPr="003A3FBB">
              <w:rPr>
                <w:b/>
                <w:bCs/>
              </w:rPr>
              <w:t>A.</w:t>
            </w:r>
            <w:r w:rsidRPr="003A3FBB">
              <w:t xml:space="preserve"> 9,3g         </w:t>
            </w:r>
            <w:r w:rsidRPr="003A3FBB">
              <w:rPr>
                <w:b/>
                <w:bCs/>
              </w:rPr>
              <w:t>B.</w:t>
            </w:r>
            <w:r w:rsidRPr="003A3FBB">
              <w:t xml:space="preserve"> 9,4g</w:t>
            </w:r>
            <w:r w:rsidRPr="003A3FBB">
              <w:tab/>
              <w:t xml:space="preserve">     </w:t>
            </w:r>
            <w:r w:rsidRPr="003A3FBB">
              <w:rPr>
                <w:b/>
                <w:bCs/>
              </w:rPr>
              <w:t>C.</w:t>
            </w:r>
            <w:r w:rsidRPr="003A3FBB">
              <w:t xml:space="preserve"> 9,5g  </w:t>
            </w:r>
            <w:r w:rsidRPr="003A3FBB">
              <w:rPr>
                <w:b/>
                <w:bCs/>
              </w:rPr>
              <w:t>D.</w:t>
            </w:r>
            <w:r w:rsidRPr="003A3FBB">
              <w:t xml:space="preserve"> 9,6g</w:t>
            </w:r>
            <w:r w:rsidRPr="003A3FBB">
              <w:sym w:font="Wingdings 2" w:char="F050"/>
            </w:r>
          </w:p>
        </w:tc>
      </w:tr>
    </w:tbl>
    <w:p w:rsidR="00531D4F" w:rsidRPr="003A3FBB" w:rsidRDefault="00531D4F" w:rsidP="007D5759">
      <w:pPr>
        <w:spacing w:line="288" w:lineRule="auto"/>
        <w:jc w:val="both"/>
        <w:rPr>
          <w:b/>
        </w:rPr>
      </w:pPr>
      <w:r w:rsidRPr="003A3FBB">
        <w:rPr>
          <w:b/>
        </w:rPr>
        <w:lastRenderedPageBreak/>
        <w:t>3. Hoạt động mở rộng</w:t>
      </w:r>
    </w:p>
    <w:p w:rsidR="00531D4F" w:rsidRPr="003A3FBB" w:rsidRDefault="00531D4F" w:rsidP="007D5759">
      <w:pPr>
        <w:tabs>
          <w:tab w:val="left" w:pos="360"/>
          <w:tab w:val="left" w:pos="2700"/>
          <w:tab w:val="left" w:pos="5220"/>
          <w:tab w:val="left" w:pos="7560"/>
        </w:tabs>
        <w:spacing w:line="288" w:lineRule="auto"/>
        <w:jc w:val="both"/>
        <w:rPr>
          <w:lang w:val="pt-BR"/>
        </w:rPr>
      </w:pPr>
      <w:r w:rsidRPr="003A3FBB">
        <w:rPr>
          <w:b/>
          <w:lang w:val="pt-BR"/>
        </w:rPr>
        <w:t>Câu 1.</w:t>
      </w:r>
      <w:r w:rsidRPr="003A3FBB">
        <w:rPr>
          <w:lang w:val="pt-BR"/>
        </w:rPr>
        <w:t xml:space="preserve"> Cho m gam bột crom phản ứng hoàn toàn với dung dịch HCl (dư) thu được V lít khí H</w:t>
      </w:r>
      <w:r w:rsidRPr="003A3FBB">
        <w:rPr>
          <w:vertAlign w:val="subscript"/>
          <w:lang w:val="pt-BR"/>
        </w:rPr>
        <w:t>2</w:t>
      </w:r>
      <w:r w:rsidRPr="003A3FBB">
        <w:rPr>
          <w:lang w:val="pt-BR"/>
        </w:rPr>
        <w:t xml:space="preserve"> (đktc). Mặt khác cũng m gam bột crom trên phản ứng hoàn toàn với khí O</w:t>
      </w:r>
      <w:r w:rsidRPr="003A3FBB">
        <w:rPr>
          <w:vertAlign w:val="subscript"/>
          <w:lang w:val="pt-BR"/>
        </w:rPr>
        <w:t>2</w:t>
      </w:r>
      <w:r w:rsidRPr="003A3FBB">
        <w:rPr>
          <w:lang w:val="pt-BR"/>
        </w:rPr>
        <w:t xml:space="preserve"> (dư) thu được 15,2 gam oxit duy nhất. Giá trị của V là:</w:t>
      </w:r>
    </w:p>
    <w:p w:rsidR="00531D4F" w:rsidRPr="003A3FBB" w:rsidRDefault="00531D4F" w:rsidP="007D5759">
      <w:pPr>
        <w:tabs>
          <w:tab w:val="left" w:pos="360"/>
          <w:tab w:val="left" w:pos="2700"/>
          <w:tab w:val="left" w:pos="5220"/>
          <w:tab w:val="left" w:pos="7560"/>
        </w:tabs>
        <w:spacing w:line="288" w:lineRule="auto"/>
        <w:jc w:val="both"/>
        <w:rPr>
          <w:lang w:val="pt-BR"/>
        </w:rPr>
      </w:pPr>
      <w:r w:rsidRPr="003A3FBB">
        <w:rPr>
          <w:lang w:val="pt-BR"/>
        </w:rPr>
        <w:tab/>
        <w:t>A. 2,24</w:t>
      </w:r>
      <w:r w:rsidRPr="003A3FBB">
        <w:rPr>
          <w:lang w:val="pt-BR"/>
        </w:rPr>
        <w:tab/>
        <w:t>B. 4,48</w:t>
      </w:r>
      <w:r w:rsidRPr="003A3FBB">
        <w:rPr>
          <w:lang w:val="pt-BR"/>
        </w:rPr>
        <w:tab/>
        <w:t>C. 3,36</w:t>
      </w:r>
      <w:r w:rsidRPr="003A3FBB">
        <w:rPr>
          <w:lang w:val="pt-BR"/>
        </w:rPr>
        <w:tab/>
        <w:t>D. 6,72</w:t>
      </w:r>
    </w:p>
    <w:p w:rsidR="00531D4F" w:rsidRPr="003A3FBB" w:rsidRDefault="00531D4F" w:rsidP="007D5759">
      <w:pPr>
        <w:tabs>
          <w:tab w:val="left" w:pos="360"/>
          <w:tab w:val="left" w:pos="2700"/>
          <w:tab w:val="left" w:pos="5220"/>
          <w:tab w:val="left" w:pos="7560"/>
        </w:tabs>
        <w:spacing w:line="288" w:lineRule="auto"/>
        <w:jc w:val="both"/>
        <w:rPr>
          <w:lang w:val="pt-BR"/>
        </w:rPr>
      </w:pPr>
      <w:r w:rsidRPr="003A3FBB">
        <w:rPr>
          <w:b/>
          <w:lang w:val="pt-BR"/>
        </w:rPr>
        <w:t xml:space="preserve">Câu 2. </w:t>
      </w:r>
      <w:r w:rsidRPr="003A3FBB">
        <w:rPr>
          <w:lang w:val="pt-BR"/>
        </w:rPr>
        <w:t>Để oxi hóa hoàn toàn 0,01 mol CrCl</w:t>
      </w:r>
      <w:r w:rsidRPr="003A3FBB">
        <w:rPr>
          <w:vertAlign w:val="subscript"/>
          <w:lang w:val="pt-BR"/>
        </w:rPr>
        <w:t xml:space="preserve">3 </w:t>
      </w:r>
      <w:r w:rsidRPr="003A3FBB">
        <w:rPr>
          <w:lang w:val="pt-BR"/>
        </w:rPr>
        <w:t>thành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4</w:t>
      </w:r>
      <w:r w:rsidRPr="003A3FBB">
        <w:rPr>
          <w:lang w:val="pt-BR"/>
        </w:rPr>
        <w:t xml:space="preserve"> bằng Cl</w:t>
      </w:r>
      <w:r w:rsidRPr="003A3FBB">
        <w:rPr>
          <w:vertAlign w:val="subscript"/>
          <w:lang w:val="pt-BR"/>
        </w:rPr>
        <w:t>2</w:t>
      </w:r>
      <w:r w:rsidRPr="003A3FBB">
        <w:rPr>
          <w:lang w:val="pt-BR"/>
        </w:rPr>
        <w:t xml:space="preserve"> khi có mặt KOH, lượng tối thiểu Cl</w:t>
      </w:r>
      <w:r w:rsidRPr="003A3FBB">
        <w:rPr>
          <w:vertAlign w:val="subscript"/>
          <w:lang w:val="pt-BR"/>
        </w:rPr>
        <w:t>2</w:t>
      </w:r>
      <w:r w:rsidRPr="003A3FBB">
        <w:rPr>
          <w:lang w:val="pt-BR"/>
        </w:rPr>
        <w:t xml:space="preserve"> và KOH tương ứng là:</w:t>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lang w:val="pt-BR"/>
        </w:rPr>
        <w:tab/>
      </w:r>
      <w:r w:rsidRPr="003A3FBB">
        <w:rPr>
          <w:lang w:val="it-IT"/>
        </w:rPr>
        <w:t>A. 0,015 mol và 0,04 mol                       B. 0,015 mol và 0,08 mol</w:t>
      </w:r>
      <w:r w:rsidRPr="003A3FBB">
        <w:rPr>
          <w:lang w:val="it-IT"/>
        </w:rPr>
        <w:tab/>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lang w:val="it-IT"/>
        </w:rPr>
        <w:t xml:space="preserve">      C. 0,03 mol và 0,08 mol</w:t>
      </w:r>
      <w:r w:rsidRPr="003A3FBB">
        <w:rPr>
          <w:lang w:val="it-IT"/>
        </w:rPr>
        <w:tab/>
        <w:t xml:space="preserve">                         D. 0,03 mol và 0,04 mol</w:t>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b/>
          <w:lang w:val="it-IT"/>
        </w:rPr>
        <w:t>Câu 3.</w:t>
      </w:r>
      <w:r w:rsidRPr="003A3FBB">
        <w:rPr>
          <w:lang w:val="it-IT"/>
        </w:rPr>
        <w:t xml:space="preserve"> Nung hỗn hợp bột gồm 15,2 gam Cr</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và m gam Al ở nhiệt độ cao. Sau khi phản ứng hoàn hoàn, thu được 23,3 g hỗn hợp rắn X. Cho toàn bộ hỗn hợp rắn X phản ứng với HCl dư thoát ra V lít khí H</w:t>
      </w:r>
      <w:r w:rsidRPr="003A3FBB">
        <w:rPr>
          <w:vertAlign w:val="subscript"/>
          <w:lang w:val="it-IT"/>
        </w:rPr>
        <w:t>2</w:t>
      </w:r>
      <w:r w:rsidRPr="003A3FBB">
        <w:rPr>
          <w:lang w:val="it-IT"/>
        </w:rPr>
        <w:t xml:space="preserve"> (đktc). Giá trị của V là:</w:t>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lang w:val="it-IT"/>
        </w:rPr>
        <w:tab/>
        <w:t>A. 4,48 lít</w:t>
      </w:r>
      <w:r w:rsidRPr="003A3FBB">
        <w:rPr>
          <w:lang w:val="it-IT"/>
        </w:rPr>
        <w:tab/>
        <w:t>B. 7,84 lít</w:t>
      </w:r>
      <w:r w:rsidRPr="003A3FBB">
        <w:rPr>
          <w:lang w:val="it-IT"/>
        </w:rPr>
        <w:tab/>
        <w:t>C. 10,08 lít</w:t>
      </w:r>
      <w:r w:rsidRPr="003A3FBB">
        <w:rPr>
          <w:lang w:val="it-IT"/>
        </w:rPr>
        <w:tab/>
        <w:t>D. 3,36 lít</w:t>
      </w:r>
    </w:p>
    <w:p w:rsidR="00531D4F" w:rsidRPr="003A3FBB" w:rsidRDefault="00531D4F" w:rsidP="007D5759">
      <w:pPr>
        <w:spacing w:line="288" w:lineRule="auto"/>
        <w:jc w:val="both"/>
        <w:rPr>
          <w:bCs/>
          <w:lang w:val="it-IT"/>
        </w:rPr>
      </w:pPr>
      <w:r w:rsidRPr="003A3FBB">
        <w:rPr>
          <w:b/>
          <w:lang w:val="it-IT"/>
        </w:rPr>
        <w:t>Câu 4.</w:t>
      </w:r>
      <w:r w:rsidRPr="003A3FBB">
        <w:rPr>
          <w:bCs/>
          <w:lang w:val="it-IT"/>
        </w:rPr>
        <w:t xml:space="preserve"> Hòa tan 58,4 gam hỗn hợp muối khan AlCl</w:t>
      </w:r>
      <w:r w:rsidRPr="003A3FBB">
        <w:rPr>
          <w:bCs/>
          <w:vertAlign w:val="subscript"/>
          <w:lang w:val="it-IT"/>
        </w:rPr>
        <w:t>3</w:t>
      </w:r>
      <w:r w:rsidRPr="003A3FBB">
        <w:rPr>
          <w:bCs/>
          <w:lang w:val="it-IT"/>
        </w:rPr>
        <w:t xml:space="preserve"> và CrCl</w:t>
      </w:r>
      <w:r w:rsidRPr="003A3FBB">
        <w:rPr>
          <w:bCs/>
          <w:vertAlign w:val="subscript"/>
          <w:lang w:val="it-IT"/>
        </w:rPr>
        <w:t>3</w:t>
      </w:r>
      <w:r w:rsidRPr="003A3FBB">
        <w:rPr>
          <w:bCs/>
          <w:lang w:val="it-IT"/>
        </w:rPr>
        <w:t xml:space="preserve"> vào nước, thêm dư dung dịch NaOH vào sau đó tiếp tục thêm nước Clo rồi lại thêm dư dung dịch BaCl</w:t>
      </w:r>
      <w:r w:rsidRPr="003A3FBB">
        <w:rPr>
          <w:bCs/>
          <w:vertAlign w:val="subscript"/>
          <w:lang w:val="it-IT"/>
        </w:rPr>
        <w:t>2</w:t>
      </w:r>
      <w:r w:rsidRPr="003A3FBB">
        <w:rPr>
          <w:bCs/>
          <w:lang w:val="it-IT"/>
        </w:rPr>
        <w:t xml:space="preserve"> thì thu được 50,6 gam kết tủa. Thành phần % khối lượng của các muối trong hỗn hợp đầu là? </w:t>
      </w:r>
    </w:p>
    <w:p w:rsidR="00531D4F" w:rsidRPr="003A3FBB" w:rsidRDefault="00531D4F" w:rsidP="007D5759">
      <w:pPr>
        <w:spacing w:line="288" w:lineRule="auto"/>
        <w:jc w:val="both"/>
        <w:rPr>
          <w:bCs/>
          <w:lang w:val="it-IT"/>
        </w:rPr>
      </w:pPr>
      <w:r w:rsidRPr="003A3FBB">
        <w:rPr>
          <w:b/>
          <w:bCs/>
          <w:lang w:val="it-IT"/>
        </w:rPr>
        <w:t xml:space="preserve">           A.</w:t>
      </w:r>
      <w:r w:rsidRPr="003A3FBB">
        <w:rPr>
          <w:bCs/>
          <w:lang w:val="it-IT"/>
        </w:rPr>
        <w:t xml:space="preserve"> 45,7% AlCl</w:t>
      </w:r>
      <w:r w:rsidRPr="003A3FBB">
        <w:rPr>
          <w:bCs/>
          <w:vertAlign w:val="subscript"/>
          <w:lang w:val="it-IT"/>
        </w:rPr>
        <w:t>3</w:t>
      </w:r>
      <w:r w:rsidRPr="003A3FBB">
        <w:rPr>
          <w:bCs/>
          <w:lang w:val="it-IT"/>
        </w:rPr>
        <w:t xml:space="preserve"> và 54,3% CrCl</w:t>
      </w:r>
      <w:r w:rsidRPr="003A3FBB">
        <w:rPr>
          <w:bCs/>
          <w:vertAlign w:val="subscript"/>
          <w:lang w:val="it-IT"/>
        </w:rPr>
        <w:t>3</w:t>
      </w:r>
      <w:r w:rsidRPr="003A3FBB">
        <w:rPr>
          <w:bCs/>
          <w:lang w:val="it-IT"/>
        </w:rPr>
        <w:tab/>
      </w:r>
      <w:r w:rsidRPr="003A3FBB">
        <w:rPr>
          <w:bCs/>
          <w:lang w:val="it-IT"/>
        </w:rPr>
        <w:tab/>
      </w:r>
      <w:r w:rsidRPr="003A3FBB">
        <w:rPr>
          <w:bCs/>
          <w:lang w:val="it-IT"/>
        </w:rPr>
        <w:tab/>
        <w:t xml:space="preserve">               </w:t>
      </w:r>
      <w:r w:rsidRPr="003A3FBB">
        <w:rPr>
          <w:b/>
          <w:bCs/>
          <w:lang w:val="it-IT"/>
        </w:rPr>
        <w:t>B.</w:t>
      </w:r>
      <w:r w:rsidRPr="003A3FBB">
        <w:rPr>
          <w:bCs/>
          <w:lang w:val="it-IT"/>
        </w:rPr>
        <w:t xml:space="preserve">  46,7% AlCl</w:t>
      </w:r>
      <w:r w:rsidRPr="003A3FBB">
        <w:rPr>
          <w:bCs/>
          <w:vertAlign w:val="subscript"/>
          <w:lang w:val="it-IT"/>
        </w:rPr>
        <w:t>3</w:t>
      </w:r>
      <w:r w:rsidRPr="003A3FBB">
        <w:rPr>
          <w:bCs/>
          <w:lang w:val="it-IT"/>
        </w:rPr>
        <w:t xml:space="preserve"> và 53,3% CrCl</w:t>
      </w:r>
      <w:r w:rsidRPr="003A3FBB">
        <w:rPr>
          <w:bCs/>
          <w:vertAlign w:val="subscript"/>
          <w:lang w:val="it-IT"/>
        </w:rPr>
        <w:t>3</w:t>
      </w:r>
      <w:r w:rsidRPr="003A3FBB">
        <w:rPr>
          <w:bCs/>
          <w:lang w:val="it-IT"/>
        </w:rPr>
        <w:tab/>
      </w:r>
    </w:p>
    <w:p w:rsidR="00531D4F" w:rsidRPr="003A3FBB" w:rsidRDefault="00531D4F" w:rsidP="007D5759">
      <w:pPr>
        <w:spacing w:line="288" w:lineRule="auto"/>
        <w:jc w:val="both"/>
        <w:rPr>
          <w:bCs/>
          <w:lang w:val="it-IT"/>
        </w:rPr>
      </w:pPr>
      <w:r w:rsidRPr="003A3FBB">
        <w:rPr>
          <w:b/>
          <w:bCs/>
          <w:lang w:val="it-IT"/>
        </w:rPr>
        <w:t xml:space="preserve">           C.</w:t>
      </w:r>
      <w:r w:rsidRPr="003A3FBB">
        <w:rPr>
          <w:bCs/>
          <w:lang w:val="it-IT"/>
        </w:rPr>
        <w:t xml:space="preserve"> A. 47,7% AlCl</w:t>
      </w:r>
      <w:r w:rsidRPr="003A3FBB">
        <w:rPr>
          <w:bCs/>
          <w:vertAlign w:val="subscript"/>
          <w:lang w:val="it-IT"/>
        </w:rPr>
        <w:t>3</w:t>
      </w:r>
      <w:r w:rsidRPr="003A3FBB">
        <w:rPr>
          <w:bCs/>
          <w:lang w:val="it-IT"/>
        </w:rPr>
        <w:t xml:space="preserve"> và 52,3% CrCl</w:t>
      </w:r>
      <w:r w:rsidRPr="003A3FBB">
        <w:rPr>
          <w:bCs/>
          <w:vertAlign w:val="subscript"/>
          <w:lang w:val="it-IT"/>
        </w:rPr>
        <w:t>3</w:t>
      </w:r>
      <w:r w:rsidRPr="003A3FBB">
        <w:rPr>
          <w:bCs/>
          <w:vertAlign w:val="subscript"/>
          <w:lang w:val="it-IT"/>
        </w:rPr>
        <w:tab/>
      </w:r>
      <w:r w:rsidRPr="003A3FBB">
        <w:rPr>
          <w:bCs/>
          <w:vertAlign w:val="subscript"/>
          <w:lang w:val="it-IT"/>
        </w:rPr>
        <w:tab/>
      </w:r>
      <w:r w:rsidRPr="003A3FBB">
        <w:rPr>
          <w:bCs/>
          <w:vertAlign w:val="subscript"/>
          <w:lang w:val="it-IT"/>
        </w:rPr>
        <w:tab/>
        <w:t xml:space="preserve">                       </w:t>
      </w:r>
      <w:r w:rsidRPr="003A3FBB">
        <w:rPr>
          <w:b/>
          <w:bCs/>
          <w:lang w:val="it-IT"/>
        </w:rPr>
        <w:t>D.</w:t>
      </w:r>
      <w:r w:rsidRPr="003A3FBB">
        <w:rPr>
          <w:bCs/>
          <w:lang w:val="it-IT"/>
        </w:rPr>
        <w:t xml:space="preserve"> 48,7% AlCl</w:t>
      </w:r>
      <w:r w:rsidRPr="003A3FBB">
        <w:rPr>
          <w:bCs/>
          <w:vertAlign w:val="subscript"/>
          <w:lang w:val="it-IT"/>
        </w:rPr>
        <w:t>3</w:t>
      </w:r>
      <w:r w:rsidRPr="003A3FBB">
        <w:rPr>
          <w:bCs/>
          <w:lang w:val="it-IT"/>
        </w:rPr>
        <w:t xml:space="preserve"> và 51,3% CrCl</w:t>
      </w:r>
      <w:r w:rsidRPr="003A3FBB">
        <w:rPr>
          <w:bCs/>
          <w:vertAlign w:val="subscript"/>
          <w:lang w:val="it-IT"/>
        </w:rPr>
        <w:t>3</w:t>
      </w:r>
    </w:p>
    <w:p w:rsidR="00531D4F" w:rsidRPr="003A3FBB" w:rsidRDefault="00531D4F" w:rsidP="007D5759">
      <w:pPr>
        <w:spacing w:line="288" w:lineRule="auto"/>
        <w:rPr>
          <w:bCs/>
          <w:lang w:val="it-IT"/>
        </w:rPr>
      </w:pPr>
      <w:r w:rsidRPr="003A3FBB">
        <w:rPr>
          <w:b/>
          <w:lang w:val="it-IT"/>
        </w:rPr>
        <w:t>Câu 5.</w:t>
      </w:r>
      <w:r w:rsidRPr="003A3FBB">
        <w:rPr>
          <w:bCs/>
          <w:lang w:val="it-IT"/>
        </w:rPr>
        <w:t xml:space="preserve"> Cho 100 gam hợp kim của Fe, Cr, Al tác dụng với dd NaOH dư thoát ra 5,04 lít khí (đktc) và một phần rắn không tan. Lọc lấy phần không tan đem hoà tan hết bằng dung dịch HCl dư (không có không khí) thoát ra 38,8 lít khí (đktc). Thành phần % khối lượng các chất trong hợp kim là</w:t>
      </w:r>
    </w:p>
    <w:p w:rsidR="00531D4F" w:rsidRPr="003A3FBB" w:rsidRDefault="00531D4F" w:rsidP="007D5759">
      <w:pPr>
        <w:spacing w:line="288" w:lineRule="auto"/>
        <w:rPr>
          <w:bCs/>
          <w:lang w:val="it-IT"/>
        </w:rPr>
      </w:pPr>
      <w:r w:rsidRPr="003A3FBB">
        <w:rPr>
          <w:b/>
          <w:bCs/>
          <w:lang w:val="it-IT"/>
        </w:rPr>
        <w:t xml:space="preserve">           A.</w:t>
      </w:r>
      <w:r w:rsidRPr="003A3FBB">
        <w:rPr>
          <w:bCs/>
          <w:lang w:val="it-IT"/>
        </w:rPr>
        <w:t xml:space="preserve"> 13,66%Al; 82,29% Fe và 4,05% Cr</w:t>
      </w:r>
      <w:r w:rsidRPr="003A3FBB">
        <w:rPr>
          <w:bCs/>
          <w:lang w:val="it-IT"/>
        </w:rPr>
        <w:tab/>
      </w:r>
      <w:r w:rsidRPr="003A3FBB">
        <w:rPr>
          <w:bCs/>
          <w:lang w:val="it-IT"/>
        </w:rPr>
        <w:tab/>
      </w:r>
      <w:r w:rsidRPr="003A3FBB">
        <w:rPr>
          <w:b/>
          <w:bCs/>
          <w:lang w:val="it-IT"/>
        </w:rPr>
        <w:t>B.</w:t>
      </w:r>
      <w:r w:rsidRPr="003A3FBB">
        <w:rPr>
          <w:bCs/>
          <w:lang w:val="it-IT"/>
        </w:rPr>
        <w:t xml:space="preserve"> 4,05% Al;  83,66%Fe và 12,29% Cr</w:t>
      </w:r>
    </w:p>
    <w:p w:rsidR="00531D4F" w:rsidRPr="003A3FBB" w:rsidRDefault="00531D4F" w:rsidP="007D5759">
      <w:pPr>
        <w:spacing w:line="288" w:lineRule="auto"/>
        <w:rPr>
          <w:bCs/>
          <w:lang w:val="it-IT"/>
        </w:rPr>
      </w:pPr>
      <w:r w:rsidRPr="003A3FBB">
        <w:rPr>
          <w:b/>
          <w:bCs/>
          <w:iCs/>
          <w:lang w:val="it-IT"/>
        </w:rPr>
        <w:t xml:space="preserve">           C.</w:t>
      </w:r>
      <w:r w:rsidRPr="003A3FBB">
        <w:rPr>
          <w:bCs/>
          <w:lang w:val="it-IT"/>
        </w:rPr>
        <w:t xml:space="preserve"> 4,05% Al; 82,29% Fe và 13,66% Cr</w:t>
      </w:r>
      <w:r w:rsidRPr="003A3FBB">
        <w:rPr>
          <w:bCs/>
          <w:lang w:val="it-IT"/>
        </w:rPr>
        <w:tab/>
        <w:t xml:space="preserve">            </w:t>
      </w:r>
      <w:r w:rsidRPr="003A3FBB">
        <w:rPr>
          <w:b/>
          <w:bCs/>
          <w:lang w:val="it-IT"/>
        </w:rPr>
        <w:t>D.</w:t>
      </w:r>
      <w:r w:rsidRPr="003A3FBB">
        <w:rPr>
          <w:bCs/>
          <w:lang w:val="it-IT"/>
        </w:rPr>
        <w:t xml:space="preserve"> 4,05% Al; 13,66% Fe và 82,29% Cr</w:t>
      </w:r>
    </w:p>
    <w:p w:rsidR="00531D4F" w:rsidRPr="003A3FBB" w:rsidRDefault="00531D4F" w:rsidP="007D5759">
      <w:pPr>
        <w:spacing w:line="288" w:lineRule="auto"/>
        <w:jc w:val="both"/>
        <w:rPr>
          <w:bCs/>
          <w:lang w:val="it-IT"/>
        </w:rPr>
      </w:pPr>
      <w:r w:rsidRPr="003A3FBB">
        <w:rPr>
          <w:b/>
          <w:lang w:val="it-IT"/>
        </w:rPr>
        <w:t>Câu 6.</w:t>
      </w:r>
      <w:r w:rsidRPr="003A3FBB">
        <w:rPr>
          <w:lang w:val="it-IT"/>
        </w:rPr>
        <w:t xml:space="preserve"> </w:t>
      </w:r>
      <w:r w:rsidRPr="003A3FBB">
        <w:rPr>
          <w:bCs/>
          <w:lang w:val="it-IT"/>
        </w:rPr>
        <w:t xml:space="preserve"> Để thu được 78 g Cr từ Cr</w:t>
      </w:r>
      <w:r w:rsidRPr="003A3FBB">
        <w:rPr>
          <w:bCs/>
          <w:vertAlign w:val="subscript"/>
          <w:lang w:val="it-IT"/>
        </w:rPr>
        <w:t>2</w:t>
      </w:r>
      <w:r w:rsidRPr="003A3FBB">
        <w:rPr>
          <w:bCs/>
          <w:lang w:val="it-IT"/>
        </w:rPr>
        <w:t>O</w:t>
      </w:r>
      <w:r w:rsidRPr="003A3FBB">
        <w:rPr>
          <w:bCs/>
          <w:vertAlign w:val="subscript"/>
          <w:lang w:val="it-IT"/>
        </w:rPr>
        <w:t>3</w:t>
      </w:r>
      <w:r w:rsidRPr="003A3FBB">
        <w:rPr>
          <w:bCs/>
          <w:lang w:val="it-IT"/>
        </w:rPr>
        <w:t xml:space="preserve"> băng phản ứng nhiệt nhôm ( H=90%) thì khối lượng nhôm tối thiểu là</w:t>
      </w:r>
    </w:p>
    <w:p w:rsidR="00531D4F" w:rsidRPr="003A3FBB" w:rsidRDefault="00531D4F" w:rsidP="007D5759">
      <w:pPr>
        <w:spacing w:line="288" w:lineRule="auto"/>
        <w:jc w:val="both"/>
        <w:rPr>
          <w:bCs/>
          <w:lang w:val="it-IT"/>
        </w:rPr>
      </w:pPr>
      <w:r w:rsidRPr="003A3FBB">
        <w:rPr>
          <w:b/>
          <w:bCs/>
          <w:lang w:val="it-IT"/>
        </w:rPr>
        <w:t xml:space="preserve">           A.</w:t>
      </w:r>
      <w:r w:rsidRPr="003A3FBB">
        <w:rPr>
          <w:bCs/>
          <w:lang w:val="it-IT"/>
        </w:rPr>
        <w:t xml:space="preserve"> 12,5 g                  </w:t>
      </w:r>
      <w:r w:rsidRPr="003A3FBB">
        <w:rPr>
          <w:b/>
          <w:bCs/>
          <w:lang w:val="it-IT"/>
        </w:rPr>
        <w:t>B.</w:t>
      </w:r>
      <w:r w:rsidRPr="003A3FBB">
        <w:rPr>
          <w:bCs/>
          <w:lang w:val="it-IT"/>
        </w:rPr>
        <w:t xml:space="preserve"> 27 g</w:t>
      </w:r>
      <w:r w:rsidRPr="003A3FBB">
        <w:rPr>
          <w:bCs/>
          <w:lang w:val="it-IT"/>
        </w:rPr>
        <w:tab/>
      </w:r>
      <w:r w:rsidRPr="003A3FBB">
        <w:rPr>
          <w:bCs/>
          <w:lang w:val="it-IT"/>
        </w:rPr>
        <w:tab/>
        <w:t xml:space="preserve">       </w:t>
      </w:r>
      <w:r w:rsidRPr="003A3FBB">
        <w:rPr>
          <w:b/>
          <w:bCs/>
          <w:lang w:val="it-IT"/>
        </w:rPr>
        <w:t>C.</w:t>
      </w:r>
      <w:r w:rsidRPr="003A3FBB">
        <w:rPr>
          <w:bCs/>
          <w:lang w:val="it-IT"/>
        </w:rPr>
        <w:t xml:space="preserve"> 40,5 g</w:t>
      </w:r>
      <w:r w:rsidRPr="003A3FBB">
        <w:rPr>
          <w:bCs/>
          <w:lang w:val="it-IT"/>
        </w:rPr>
        <w:tab/>
        <w:t xml:space="preserve">                         </w:t>
      </w:r>
      <w:r w:rsidRPr="003A3FBB">
        <w:rPr>
          <w:b/>
          <w:bCs/>
          <w:lang w:val="it-IT"/>
        </w:rPr>
        <w:t>D.</w:t>
      </w:r>
      <w:r w:rsidRPr="003A3FBB">
        <w:rPr>
          <w:bCs/>
          <w:lang w:val="it-IT"/>
        </w:rPr>
        <w:t xml:space="preserve"> 45 g</w:t>
      </w:r>
    </w:p>
    <w:p w:rsidR="00531D4F" w:rsidRPr="003A3FBB" w:rsidRDefault="00531D4F" w:rsidP="007D5759">
      <w:pPr>
        <w:spacing w:line="288" w:lineRule="auto"/>
        <w:jc w:val="both"/>
        <w:rPr>
          <w:bCs/>
          <w:lang w:val="it-IT"/>
        </w:rPr>
      </w:pPr>
      <w:r w:rsidRPr="003A3FBB">
        <w:rPr>
          <w:b/>
          <w:lang w:val="it-IT"/>
        </w:rPr>
        <w:t xml:space="preserve">Câu 7. </w:t>
      </w:r>
      <w:r w:rsidRPr="003A3FBB">
        <w:rPr>
          <w:bCs/>
          <w:lang w:val="it-IT"/>
        </w:rPr>
        <w:t>Khối lượng  K</w:t>
      </w:r>
      <w:r w:rsidRPr="003A3FBB">
        <w:rPr>
          <w:bCs/>
          <w:vertAlign w:val="subscript"/>
          <w:lang w:val="it-IT"/>
        </w:rPr>
        <w:t>2</w:t>
      </w:r>
      <w:r w:rsidRPr="003A3FBB">
        <w:rPr>
          <w:bCs/>
          <w:lang w:val="it-IT"/>
        </w:rPr>
        <w:t>Cr</w:t>
      </w:r>
      <w:r w:rsidRPr="003A3FBB">
        <w:rPr>
          <w:bCs/>
          <w:vertAlign w:val="subscript"/>
          <w:lang w:val="it-IT"/>
        </w:rPr>
        <w:t>2</w:t>
      </w:r>
      <w:r w:rsidRPr="003A3FBB">
        <w:rPr>
          <w:bCs/>
          <w:lang w:val="it-IT"/>
        </w:rPr>
        <w:t>O</w:t>
      </w:r>
      <w:r w:rsidRPr="003A3FBB">
        <w:rPr>
          <w:bCs/>
          <w:vertAlign w:val="subscript"/>
          <w:lang w:val="it-IT"/>
        </w:rPr>
        <w:t>7</w:t>
      </w:r>
      <w:r w:rsidRPr="003A3FBB">
        <w:rPr>
          <w:bCs/>
          <w:lang w:val="it-IT"/>
        </w:rPr>
        <w:t xml:space="preserve"> tác dụng vừa đủ với 0,6 mol FeSO</w:t>
      </w:r>
      <w:r w:rsidRPr="003A3FBB">
        <w:rPr>
          <w:bCs/>
          <w:vertAlign w:val="subscript"/>
          <w:lang w:val="it-IT"/>
        </w:rPr>
        <w:t xml:space="preserve">4 </w:t>
      </w:r>
      <w:r w:rsidRPr="003A3FBB">
        <w:rPr>
          <w:bCs/>
          <w:lang w:val="it-IT"/>
        </w:rPr>
        <w:t>trong H</w:t>
      </w:r>
      <w:r w:rsidRPr="003A3FBB">
        <w:rPr>
          <w:bCs/>
          <w:vertAlign w:val="subscript"/>
          <w:lang w:val="it-IT"/>
        </w:rPr>
        <w:t>2</w:t>
      </w:r>
      <w:r w:rsidRPr="003A3FBB">
        <w:rPr>
          <w:bCs/>
          <w:lang w:val="it-IT"/>
        </w:rPr>
        <w:t>SO</w:t>
      </w:r>
      <w:r w:rsidRPr="003A3FBB">
        <w:rPr>
          <w:bCs/>
          <w:vertAlign w:val="subscript"/>
          <w:lang w:val="it-IT"/>
        </w:rPr>
        <w:t>4</w:t>
      </w:r>
      <w:r w:rsidRPr="003A3FBB">
        <w:rPr>
          <w:bCs/>
          <w:lang w:val="it-IT"/>
        </w:rPr>
        <w:t xml:space="preserve"> loãng là</w:t>
      </w:r>
    </w:p>
    <w:p w:rsidR="00531D4F" w:rsidRPr="003A3FBB" w:rsidRDefault="00531D4F" w:rsidP="007D5759">
      <w:pPr>
        <w:spacing w:line="288" w:lineRule="auto"/>
        <w:jc w:val="both"/>
        <w:rPr>
          <w:bCs/>
          <w:lang w:val="it-IT"/>
        </w:rPr>
      </w:pPr>
      <w:r w:rsidRPr="003A3FBB">
        <w:rPr>
          <w:b/>
          <w:bCs/>
          <w:lang w:val="it-IT"/>
        </w:rPr>
        <w:t xml:space="preserve">           A.</w:t>
      </w:r>
      <w:r w:rsidRPr="003A3FBB">
        <w:rPr>
          <w:bCs/>
          <w:lang w:val="it-IT"/>
        </w:rPr>
        <w:t xml:space="preserve"> 26,4g</w:t>
      </w:r>
      <w:r w:rsidRPr="003A3FBB">
        <w:rPr>
          <w:bCs/>
          <w:lang w:val="it-IT"/>
        </w:rPr>
        <w:tab/>
        <w:t xml:space="preserve">        </w:t>
      </w:r>
      <w:r w:rsidRPr="003A3FBB">
        <w:rPr>
          <w:b/>
          <w:bCs/>
          <w:lang w:val="it-IT"/>
        </w:rPr>
        <w:t>B.</w:t>
      </w:r>
      <w:r w:rsidRPr="003A3FBB">
        <w:rPr>
          <w:bCs/>
          <w:lang w:val="it-IT"/>
        </w:rPr>
        <w:t xml:space="preserve"> 27,4g</w:t>
      </w:r>
      <w:r w:rsidRPr="003A3FBB">
        <w:rPr>
          <w:bCs/>
          <w:lang w:val="it-IT"/>
        </w:rPr>
        <w:tab/>
      </w:r>
      <w:r w:rsidRPr="003A3FBB">
        <w:rPr>
          <w:bCs/>
          <w:lang w:val="it-IT"/>
        </w:rPr>
        <w:tab/>
        <w:t xml:space="preserve">        </w:t>
      </w:r>
      <w:r w:rsidRPr="003A3FBB">
        <w:rPr>
          <w:b/>
          <w:bCs/>
          <w:lang w:val="it-IT"/>
        </w:rPr>
        <w:t>C.</w:t>
      </w:r>
      <w:r w:rsidRPr="003A3FBB">
        <w:rPr>
          <w:bCs/>
          <w:lang w:val="it-IT"/>
        </w:rPr>
        <w:t xml:space="preserve"> 28,4 g</w:t>
      </w:r>
      <w:r w:rsidRPr="003A3FBB">
        <w:rPr>
          <w:bCs/>
          <w:lang w:val="it-IT"/>
        </w:rPr>
        <w:tab/>
      </w:r>
      <w:r w:rsidRPr="003A3FBB">
        <w:rPr>
          <w:bCs/>
          <w:lang w:val="it-IT"/>
        </w:rPr>
        <w:tab/>
        <w:t xml:space="preserve">            </w:t>
      </w:r>
      <w:r w:rsidRPr="003A3FBB">
        <w:rPr>
          <w:b/>
          <w:bCs/>
          <w:lang w:val="it-IT"/>
        </w:rPr>
        <w:t>D.</w:t>
      </w:r>
      <w:r w:rsidRPr="003A3FBB">
        <w:rPr>
          <w:bCs/>
          <w:lang w:val="it-IT"/>
        </w:rPr>
        <w:t xml:space="preserve"> 29,4g</w:t>
      </w:r>
    </w:p>
    <w:p w:rsidR="00531D4F" w:rsidRPr="003A3FBB" w:rsidRDefault="00531D4F" w:rsidP="007D5759">
      <w:pPr>
        <w:spacing w:before="60" w:line="288" w:lineRule="auto"/>
        <w:jc w:val="both"/>
        <w:rPr>
          <w:lang w:val="pt-BR"/>
        </w:rPr>
      </w:pPr>
      <w:r w:rsidRPr="003A3FBB">
        <w:rPr>
          <w:b/>
          <w:lang w:val="pt-BR"/>
        </w:rPr>
        <w:t>Câu 8.</w:t>
      </w:r>
      <w:r w:rsidRPr="003A3FBB">
        <w:rPr>
          <w:lang w:val="pt-BR"/>
        </w:rPr>
        <w:t xml:space="preserve"> Hòa tan 9,02 g hỗn hợp A gồm Al(NO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và Cr(NO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trong dung dịch NaOH dư thu được dung dịch B. Sục từ từ CO</w:t>
      </w:r>
      <w:r w:rsidRPr="003A3FBB">
        <w:rPr>
          <w:vertAlign w:val="subscript"/>
          <w:lang w:val="pt-BR"/>
        </w:rPr>
        <w:t>2</w:t>
      </w:r>
      <w:r w:rsidRPr="003A3FBB">
        <w:rPr>
          <w:lang w:val="pt-BR"/>
        </w:rPr>
        <w:t xml:space="preserve"> vào B tới dư thì thì thu được 3,62g kết tủa. thành phần %(m) của Cr(NO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trong A là</w:t>
      </w:r>
    </w:p>
    <w:p w:rsidR="00531D4F" w:rsidRPr="003A3FBB" w:rsidRDefault="00531D4F" w:rsidP="007D5759">
      <w:pPr>
        <w:tabs>
          <w:tab w:val="left" w:pos="2608"/>
          <w:tab w:val="left" w:pos="4939"/>
          <w:tab w:val="left" w:pos="7269"/>
        </w:tabs>
        <w:spacing w:line="288" w:lineRule="auto"/>
        <w:ind w:firstLine="283"/>
        <w:rPr>
          <w:lang w:val="pt-BR"/>
        </w:rPr>
      </w:pPr>
      <w:r w:rsidRPr="003A3FBB">
        <w:rPr>
          <w:b/>
          <w:lang w:val="pt-BR"/>
        </w:rPr>
        <w:t xml:space="preserve">      A. </w:t>
      </w:r>
      <w:r w:rsidRPr="003A3FBB">
        <w:rPr>
          <w:lang w:val="pt-BR"/>
        </w:rPr>
        <w:t xml:space="preserve">52,77%                </w:t>
      </w:r>
      <w:r w:rsidRPr="003A3FBB">
        <w:rPr>
          <w:b/>
          <w:lang w:val="pt-BR"/>
        </w:rPr>
        <w:t xml:space="preserve">B. </w:t>
      </w:r>
      <w:r w:rsidRPr="003A3FBB">
        <w:rPr>
          <w:lang w:val="pt-BR"/>
        </w:rPr>
        <w:t xml:space="preserve">63,9%                  </w:t>
      </w:r>
      <w:r w:rsidRPr="003A3FBB">
        <w:rPr>
          <w:b/>
          <w:lang w:val="pt-BR"/>
        </w:rPr>
        <w:t xml:space="preserve">C. </w:t>
      </w:r>
      <w:r w:rsidRPr="003A3FBB">
        <w:rPr>
          <w:lang w:val="pt-BR"/>
        </w:rPr>
        <w:t>47%.</w:t>
      </w:r>
      <w:r w:rsidRPr="003A3FBB">
        <w:rPr>
          <w:lang w:val="pt-BR"/>
        </w:rPr>
        <w:tab/>
      </w:r>
      <w:r w:rsidRPr="003A3FBB">
        <w:rPr>
          <w:b/>
          <w:lang w:val="pt-BR"/>
        </w:rPr>
        <w:t xml:space="preserve">D. </w:t>
      </w:r>
      <w:r w:rsidRPr="003A3FBB">
        <w:rPr>
          <w:lang w:val="pt-BR"/>
        </w:rPr>
        <w:t>53%.</w:t>
      </w:r>
    </w:p>
    <w:p w:rsidR="00531D4F" w:rsidRPr="003A3FBB" w:rsidRDefault="00531D4F" w:rsidP="007D5759">
      <w:pPr>
        <w:spacing w:line="288" w:lineRule="auto"/>
        <w:jc w:val="both"/>
        <w:rPr>
          <w:bCs/>
          <w:lang w:val="pt-BR"/>
        </w:rPr>
      </w:pPr>
      <w:r w:rsidRPr="003A3FBB">
        <w:rPr>
          <w:b/>
          <w:lang w:val="pt-BR"/>
        </w:rPr>
        <w:t>Câu 9.</w:t>
      </w:r>
      <w:r w:rsidRPr="003A3FBB">
        <w:rPr>
          <w:bCs/>
          <w:lang w:val="pt-BR"/>
        </w:rPr>
        <w:t xml:space="preserve"> Thêm 0,02 mol NaOH vào dung dịch chứa 0,01 mol CrCl</w:t>
      </w:r>
      <w:r w:rsidRPr="003A3FBB">
        <w:rPr>
          <w:bCs/>
          <w:vertAlign w:val="subscript"/>
          <w:lang w:val="pt-BR"/>
        </w:rPr>
        <w:t>2</w:t>
      </w:r>
      <w:r w:rsidRPr="003A3FBB">
        <w:rPr>
          <w:bCs/>
          <w:lang w:val="pt-BR"/>
        </w:rPr>
        <w:t>, rồi nung kết tủa trong không khí đến khối lượng không đổi, chất rắn thu được có khối lượng là:</w:t>
      </w:r>
    </w:p>
    <w:p w:rsidR="00531D4F" w:rsidRPr="003A3FBB" w:rsidRDefault="00531D4F" w:rsidP="007D5759">
      <w:pPr>
        <w:spacing w:line="288" w:lineRule="auto"/>
        <w:jc w:val="both"/>
        <w:rPr>
          <w:bCs/>
          <w:lang w:val="pt-BR"/>
        </w:rPr>
      </w:pPr>
      <w:r w:rsidRPr="003A3FBB">
        <w:rPr>
          <w:b/>
          <w:bCs/>
          <w:lang w:val="pt-BR"/>
        </w:rPr>
        <w:t xml:space="preserve">           A.</w:t>
      </w:r>
      <w:r w:rsidRPr="003A3FBB">
        <w:rPr>
          <w:bCs/>
          <w:lang w:val="pt-BR"/>
        </w:rPr>
        <w:t xml:space="preserve"> 0,76 gam</w:t>
      </w:r>
      <w:r w:rsidRPr="003A3FBB">
        <w:rPr>
          <w:bCs/>
          <w:lang w:val="pt-BR"/>
        </w:rPr>
        <w:tab/>
      </w:r>
      <w:r w:rsidRPr="003A3FBB">
        <w:rPr>
          <w:bCs/>
          <w:lang w:val="pt-BR"/>
        </w:rPr>
        <w:tab/>
      </w:r>
      <w:r w:rsidRPr="003A3FBB">
        <w:rPr>
          <w:bCs/>
          <w:lang w:val="pt-BR"/>
        </w:rPr>
        <w:tab/>
      </w:r>
      <w:r w:rsidRPr="003A3FBB">
        <w:rPr>
          <w:b/>
          <w:bCs/>
          <w:iCs/>
          <w:lang w:val="pt-BR"/>
        </w:rPr>
        <w:t>B</w:t>
      </w:r>
      <w:r w:rsidRPr="003A3FBB">
        <w:rPr>
          <w:b/>
          <w:bCs/>
          <w:lang w:val="pt-BR"/>
        </w:rPr>
        <w:t>.</w:t>
      </w:r>
      <w:r w:rsidRPr="003A3FBB">
        <w:rPr>
          <w:bCs/>
          <w:lang w:val="pt-BR"/>
        </w:rPr>
        <w:t xml:space="preserve"> 1,03 gam</w:t>
      </w:r>
      <w:r w:rsidRPr="003A3FBB">
        <w:rPr>
          <w:bCs/>
          <w:lang w:val="pt-BR"/>
        </w:rPr>
        <w:tab/>
      </w:r>
      <w:r w:rsidRPr="003A3FBB">
        <w:rPr>
          <w:bCs/>
          <w:lang w:val="pt-BR"/>
        </w:rPr>
        <w:tab/>
      </w:r>
      <w:r w:rsidRPr="003A3FBB">
        <w:rPr>
          <w:b/>
          <w:bCs/>
          <w:lang w:val="pt-BR"/>
        </w:rPr>
        <w:t>C.</w:t>
      </w:r>
      <w:r w:rsidRPr="003A3FBB">
        <w:rPr>
          <w:bCs/>
          <w:lang w:val="pt-BR"/>
        </w:rPr>
        <w:t xml:space="preserve"> 1,72 gam</w:t>
      </w:r>
      <w:r w:rsidRPr="003A3FBB">
        <w:rPr>
          <w:bCs/>
          <w:lang w:val="pt-BR"/>
        </w:rPr>
        <w:tab/>
      </w:r>
      <w:r w:rsidRPr="003A3FBB">
        <w:rPr>
          <w:bCs/>
          <w:lang w:val="pt-BR"/>
        </w:rPr>
        <w:tab/>
      </w:r>
      <w:r w:rsidRPr="003A3FBB">
        <w:rPr>
          <w:b/>
          <w:bCs/>
          <w:lang w:val="pt-BR"/>
        </w:rPr>
        <w:t>D.</w:t>
      </w:r>
      <w:r w:rsidRPr="003A3FBB">
        <w:rPr>
          <w:bCs/>
          <w:lang w:val="pt-BR"/>
        </w:rPr>
        <w:t xml:space="preserve"> 2,06 gam</w:t>
      </w: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center"/>
        <w:rPr>
          <w:b/>
          <w:bCs/>
        </w:rPr>
      </w:pPr>
      <w:r w:rsidRPr="003A3FBB">
        <w:rPr>
          <w:b/>
          <w:i/>
        </w:rPr>
        <w:t>Tiết 58.</w:t>
      </w:r>
      <w:r w:rsidRPr="003A3FBB">
        <w:rPr>
          <w:b/>
          <w:bCs/>
        </w:rPr>
        <w:t xml:space="preserve"> THỰC HÀNH: TÍNH CHẤT HOÁ HỌC CỦA SẮT, CROM, ĐỒNG VÀ NHỮNG HỢP CHẤT CỦA CHÚNG</w:t>
      </w:r>
    </w:p>
    <w:p w:rsidR="00531D4F" w:rsidRPr="003A3FBB" w:rsidRDefault="00531D4F" w:rsidP="007D5759">
      <w:pPr>
        <w:spacing w:line="288"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7D5759">
      <w:pPr>
        <w:spacing w:line="288" w:lineRule="auto"/>
        <w:jc w:val="both"/>
      </w:pPr>
      <w:r w:rsidRPr="003A3FBB">
        <w:rPr>
          <w:b/>
          <w:u w:val="single"/>
          <w:lang w:val="pt-BR"/>
        </w:rPr>
        <w:t>I. KIẾN THỨC – KĨ NĂNG</w:t>
      </w:r>
      <w:r w:rsidRPr="003A3FBB">
        <w:t xml:space="preserve">                                            </w:t>
      </w:r>
    </w:p>
    <w:p w:rsidR="00531D4F" w:rsidRPr="003A3FBB" w:rsidRDefault="00531D4F" w:rsidP="007D5759">
      <w:pPr>
        <w:spacing w:line="288" w:lineRule="auto"/>
        <w:jc w:val="both"/>
        <w:rPr>
          <w:b/>
          <w:lang w:val="pt-BR"/>
        </w:rPr>
      </w:pPr>
      <w:r w:rsidRPr="003A3FBB">
        <w:rPr>
          <w:b/>
          <w:lang w:val="pt-BR"/>
        </w:rPr>
        <w:t>1. Kiến thức</w:t>
      </w:r>
      <w:r w:rsidRPr="003A3FBB">
        <w:rPr>
          <w:b/>
        </w:rPr>
        <w:t xml:space="preserve"> </w:t>
      </w:r>
    </w:p>
    <w:p w:rsidR="00531D4F" w:rsidRPr="003A3FBB" w:rsidRDefault="00531D4F" w:rsidP="007D5759">
      <w:pPr>
        <w:tabs>
          <w:tab w:val="left" w:pos="8820"/>
        </w:tabs>
        <w:spacing w:line="288" w:lineRule="auto"/>
        <w:ind w:firstLine="420"/>
        <w:rPr>
          <w:lang w:val="it-IT"/>
        </w:rPr>
      </w:pPr>
      <w:r w:rsidRPr="003A3FBB">
        <w:rPr>
          <w:lang w:val="it-IT"/>
        </w:rPr>
        <w:t xml:space="preserve">Nêu được : </w:t>
      </w:r>
    </w:p>
    <w:p w:rsidR="00531D4F" w:rsidRPr="003A3FBB" w:rsidRDefault="00531D4F" w:rsidP="007D5759">
      <w:pPr>
        <w:tabs>
          <w:tab w:val="left" w:pos="8820"/>
        </w:tabs>
        <w:spacing w:line="288" w:lineRule="auto"/>
        <w:ind w:firstLine="420"/>
        <w:rPr>
          <w:lang w:val="it-IT"/>
        </w:rPr>
      </w:pPr>
      <w:r w:rsidRPr="003A3FBB">
        <w:rPr>
          <w:lang w:val="it-IT"/>
        </w:rPr>
        <w:t>Mục đích, cách tiến hành, kĩ thuật thực hiện các thí nghiệm cụ thể :</w:t>
      </w:r>
    </w:p>
    <w:p w:rsidR="00531D4F" w:rsidRPr="003A3FBB" w:rsidRDefault="00531D4F" w:rsidP="007D5759">
      <w:pPr>
        <w:spacing w:line="288" w:lineRule="auto"/>
        <w:ind w:firstLine="420"/>
        <w:rPr>
          <w:lang w:val="it-IT"/>
        </w:rPr>
      </w:pPr>
      <w:r w:rsidRPr="003A3FBB">
        <w:sym w:font="Symbol" w:char="F02D"/>
      </w:r>
      <w:r w:rsidRPr="003A3FBB">
        <w:rPr>
          <w:lang w:val="it-IT"/>
        </w:rPr>
        <w:t xml:space="preserve"> Điều chế FeCl</w:t>
      </w:r>
      <w:r w:rsidRPr="003A3FBB">
        <w:rPr>
          <w:vertAlign w:val="subscript"/>
          <w:lang w:val="it-IT"/>
        </w:rPr>
        <w:t>2</w:t>
      </w:r>
      <w:r w:rsidRPr="003A3FBB">
        <w:rPr>
          <w:lang w:val="it-IT"/>
        </w:rPr>
        <w:t>, Fe(OH)</w:t>
      </w:r>
      <w:r w:rsidRPr="003A3FBB">
        <w:rPr>
          <w:vertAlign w:val="subscript"/>
          <w:lang w:val="it-IT"/>
        </w:rPr>
        <w:t>2</w:t>
      </w:r>
      <w:r w:rsidRPr="003A3FBB">
        <w:rPr>
          <w:lang w:val="it-IT"/>
        </w:rPr>
        <w:t xml:space="preserve"> và FeCl</w:t>
      </w:r>
      <w:r w:rsidRPr="003A3FBB">
        <w:rPr>
          <w:vertAlign w:val="subscript"/>
          <w:lang w:val="it-IT"/>
        </w:rPr>
        <w:t>3</w:t>
      </w:r>
      <w:r w:rsidRPr="003A3FBB">
        <w:rPr>
          <w:lang w:val="it-IT"/>
        </w:rPr>
        <w:t>, Fe(OH)</w:t>
      </w:r>
      <w:r w:rsidRPr="003A3FBB">
        <w:rPr>
          <w:vertAlign w:val="subscript"/>
          <w:lang w:val="it-IT"/>
        </w:rPr>
        <w:t>3</w:t>
      </w:r>
      <w:r w:rsidRPr="003A3FBB">
        <w:rPr>
          <w:lang w:val="it-IT"/>
        </w:rPr>
        <w:t xml:space="preserve"> từ sắt và các hoá chất cần thiết.</w:t>
      </w:r>
    </w:p>
    <w:p w:rsidR="00531D4F" w:rsidRPr="003A3FBB" w:rsidRDefault="00531D4F" w:rsidP="007D5759">
      <w:pPr>
        <w:spacing w:line="288" w:lineRule="auto"/>
        <w:ind w:firstLine="420"/>
        <w:rPr>
          <w:lang w:val="it-IT"/>
        </w:rPr>
      </w:pPr>
      <w:r w:rsidRPr="003A3FBB">
        <w:rPr>
          <w:lang w:val="it-IT"/>
        </w:rPr>
        <w:sym w:font="Symbol" w:char="F02D"/>
      </w:r>
      <w:r w:rsidRPr="003A3FBB">
        <w:rPr>
          <w:lang w:val="it-IT"/>
        </w:rPr>
        <w:t xml:space="preserve"> Thử tính oxi hoá của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w:t>
      </w:r>
    </w:p>
    <w:p w:rsidR="00531D4F" w:rsidRPr="003A3FBB" w:rsidRDefault="00531D4F" w:rsidP="007D5759">
      <w:pPr>
        <w:spacing w:line="288" w:lineRule="auto"/>
        <w:ind w:firstLine="420"/>
        <w:rPr>
          <w:lang w:val="it-IT"/>
        </w:rPr>
      </w:pPr>
      <w:r w:rsidRPr="003A3FBB">
        <w:rPr>
          <w:lang w:val="de-DE"/>
        </w:rPr>
        <w:sym w:font="Symbol" w:char="F02D"/>
      </w:r>
      <w:r w:rsidRPr="003A3FBB">
        <w:rPr>
          <w:lang w:val="it-IT"/>
        </w:rPr>
        <w:t xml:space="preserve"> Cu tác dụng với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đặc, nóng.</w:t>
      </w:r>
    </w:p>
    <w:p w:rsidR="00531D4F" w:rsidRPr="003A3FBB" w:rsidRDefault="00531D4F" w:rsidP="007D5759">
      <w:pPr>
        <w:spacing w:line="288" w:lineRule="auto"/>
        <w:jc w:val="both"/>
        <w:rPr>
          <w:b/>
          <w:lang w:val="pt-BR"/>
        </w:rPr>
      </w:pPr>
      <w:r w:rsidRPr="003A3FBB">
        <w:rPr>
          <w:b/>
          <w:lang w:val="pt-BR"/>
        </w:rPr>
        <w:t>2. Kĩ năng</w:t>
      </w:r>
      <w:r w:rsidRPr="003A3FBB">
        <w:rPr>
          <w:b/>
          <w:bCs/>
          <w:iCs/>
        </w:rPr>
        <w:tab/>
      </w:r>
    </w:p>
    <w:p w:rsidR="00531D4F" w:rsidRPr="003A3FBB" w:rsidRDefault="00531D4F" w:rsidP="007D5759">
      <w:pPr>
        <w:spacing w:line="288" w:lineRule="auto"/>
        <w:ind w:firstLine="420"/>
        <w:rPr>
          <w:lang w:val="it-IT"/>
        </w:rPr>
      </w:pPr>
      <w:r w:rsidRPr="003A3FBB">
        <w:rPr>
          <w:lang w:val="it-IT"/>
        </w:rPr>
        <w:t>-  Sử dụng dụng cụ hoá chất để tiến hành được an toàn, thành công các thí nghiệm trên.</w:t>
      </w:r>
    </w:p>
    <w:p w:rsidR="00531D4F" w:rsidRPr="003A3FBB" w:rsidRDefault="00531D4F" w:rsidP="007D5759">
      <w:pPr>
        <w:spacing w:line="288" w:lineRule="auto"/>
        <w:ind w:firstLine="420"/>
        <w:rPr>
          <w:lang w:val="it-IT"/>
        </w:rPr>
      </w:pPr>
      <w:r w:rsidRPr="003A3FBB">
        <w:rPr>
          <w:lang w:val="it-IT"/>
        </w:rPr>
        <w:t>-  Quan sát thí nghiệm, nêu hiện tượng, giải thích và viết các phương trình hoá học. Rút ra nhận xét.</w:t>
      </w:r>
    </w:p>
    <w:p w:rsidR="00531D4F" w:rsidRPr="003A3FBB" w:rsidRDefault="00531D4F" w:rsidP="007D5759">
      <w:pPr>
        <w:spacing w:line="288" w:lineRule="auto"/>
        <w:ind w:firstLine="420"/>
        <w:rPr>
          <w:lang w:val="it-IT"/>
        </w:rPr>
      </w:pPr>
      <w:r w:rsidRPr="003A3FBB">
        <w:rPr>
          <w:lang w:val="it-IT"/>
        </w:rPr>
        <w:t xml:space="preserve">- Viết tường trình thí nghiệm. </w:t>
      </w:r>
    </w:p>
    <w:p w:rsidR="00531D4F" w:rsidRPr="003A3FBB" w:rsidRDefault="00531D4F" w:rsidP="007D5759">
      <w:pPr>
        <w:spacing w:line="288" w:lineRule="auto"/>
        <w:jc w:val="both"/>
        <w:rPr>
          <w:b/>
          <w:lang w:val="pt-BR"/>
        </w:rPr>
      </w:pPr>
      <w:r w:rsidRPr="003A3FBB">
        <w:rPr>
          <w:b/>
          <w:lang w:val="pt-BR"/>
        </w:rPr>
        <w:t xml:space="preserve">3. Thái độ: </w:t>
      </w:r>
      <w:r w:rsidRPr="003A3FBB">
        <w:rPr>
          <w:lang w:val="pt-BR"/>
        </w:rPr>
        <w:t>Tích cực và hứng thú yêu thích học hóa học</w:t>
      </w:r>
    </w:p>
    <w:p w:rsidR="00531D4F" w:rsidRPr="003A3FBB" w:rsidRDefault="00531D4F" w:rsidP="007D5759">
      <w:pPr>
        <w:spacing w:line="288" w:lineRule="auto"/>
        <w:jc w:val="both"/>
        <w:rPr>
          <w:b/>
          <w:u w:val="single"/>
          <w:lang w:val="pt-BR"/>
        </w:rPr>
      </w:pPr>
      <w:r w:rsidRPr="003A3FBB">
        <w:rPr>
          <w:b/>
          <w:u w:val="single"/>
          <w:lang w:val="pt-BR"/>
        </w:rPr>
        <w:t>II. PHÁT TRIỂN NĂNG LỰC</w:t>
      </w:r>
    </w:p>
    <w:p w:rsidR="00531D4F" w:rsidRPr="003A3FBB" w:rsidRDefault="00531D4F" w:rsidP="007D5759">
      <w:pPr>
        <w:spacing w:line="288"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7D5759">
      <w:pPr>
        <w:spacing w:line="288" w:lineRule="auto"/>
        <w:ind w:firstLine="720"/>
        <w:jc w:val="both"/>
        <w:rPr>
          <w:lang w:val="pl-PL"/>
        </w:rPr>
      </w:pPr>
      <w:r w:rsidRPr="003A3FBB">
        <w:rPr>
          <w:lang w:val="pl-PL"/>
        </w:rPr>
        <w:t>1. Năng lực hợp tác</w:t>
      </w:r>
    </w:p>
    <w:p w:rsidR="00531D4F" w:rsidRPr="003A3FBB" w:rsidRDefault="00531D4F" w:rsidP="007D5759">
      <w:pPr>
        <w:spacing w:line="288" w:lineRule="auto"/>
        <w:ind w:firstLine="720"/>
        <w:jc w:val="both"/>
      </w:pPr>
      <w:r w:rsidRPr="003A3FBB">
        <w:t>2. Năng lực giao tiếp</w:t>
      </w:r>
    </w:p>
    <w:p w:rsidR="00531D4F" w:rsidRPr="003A3FBB" w:rsidRDefault="00531D4F" w:rsidP="007D5759">
      <w:pPr>
        <w:spacing w:line="288" w:lineRule="auto"/>
        <w:ind w:firstLine="720"/>
        <w:jc w:val="both"/>
      </w:pPr>
      <w:r w:rsidRPr="003A3FBB">
        <w:t xml:space="preserve">3. Năng lực sử dung ngôn ngữ </w:t>
      </w:r>
    </w:p>
    <w:p w:rsidR="00531D4F" w:rsidRPr="003A3FBB" w:rsidRDefault="00531D4F" w:rsidP="007D5759">
      <w:pPr>
        <w:spacing w:line="288" w:lineRule="auto"/>
        <w:ind w:firstLine="720"/>
        <w:jc w:val="both"/>
      </w:pPr>
      <w:r w:rsidRPr="003A3FBB">
        <w:t>4. Năng lực thực hành hóa học</w:t>
      </w:r>
      <w:r w:rsidRPr="003A3FBB">
        <w:tab/>
      </w:r>
    </w:p>
    <w:p w:rsidR="00531D4F" w:rsidRPr="003A3FBB" w:rsidRDefault="00531D4F" w:rsidP="007D5759">
      <w:pPr>
        <w:spacing w:line="288" w:lineRule="auto"/>
        <w:ind w:firstLine="720"/>
        <w:jc w:val="both"/>
      </w:pPr>
      <w:r w:rsidRPr="003A3FBB">
        <w:t>5. Năng lực tính toán</w:t>
      </w:r>
    </w:p>
    <w:p w:rsidR="00531D4F" w:rsidRPr="003A3FBB" w:rsidRDefault="00531D4F" w:rsidP="007D5759">
      <w:pPr>
        <w:spacing w:line="288" w:lineRule="auto"/>
        <w:jc w:val="both"/>
        <w:rPr>
          <w:b/>
          <w:u w:val="single"/>
        </w:rPr>
      </w:pPr>
      <w:r w:rsidRPr="003A3FBB">
        <w:rPr>
          <w:b/>
          <w:u w:val="single"/>
        </w:rPr>
        <w:t>B. CHUẨN BỊ</w:t>
      </w:r>
    </w:p>
    <w:p w:rsidR="00531D4F" w:rsidRPr="003A3FBB" w:rsidRDefault="00531D4F" w:rsidP="007D5759">
      <w:pPr>
        <w:spacing w:line="288" w:lineRule="auto"/>
        <w:jc w:val="both"/>
        <w:rPr>
          <w:b/>
        </w:rPr>
      </w:pPr>
      <w:r w:rsidRPr="003A3FBB">
        <w:rPr>
          <w:b/>
        </w:rPr>
        <w:t>1. Giáo viên</w:t>
      </w:r>
    </w:p>
    <w:p w:rsidR="00531D4F" w:rsidRPr="003A3FBB" w:rsidRDefault="00531D4F" w:rsidP="007D5759">
      <w:pPr>
        <w:spacing w:line="288" w:lineRule="auto"/>
        <w:jc w:val="both"/>
        <w:outlineLvl w:val="0"/>
        <w:rPr>
          <w:lang w:val="pt-BR"/>
        </w:rPr>
      </w:pPr>
      <w:r w:rsidRPr="003A3FBB">
        <w:rPr>
          <w:b/>
          <w:bCs/>
          <w:lang w:val="pt-BR"/>
        </w:rPr>
        <w:t xml:space="preserve">Dụng cụ: </w:t>
      </w:r>
      <w:r w:rsidRPr="003A3FBB">
        <w:rPr>
          <w:lang w:val="pt-BR"/>
        </w:rPr>
        <w:t>Ống nghiệm, giá để ống nghiệm, đèn cồn.</w:t>
      </w:r>
    </w:p>
    <w:p w:rsidR="00531D4F" w:rsidRPr="003A3FBB" w:rsidRDefault="00531D4F" w:rsidP="007D5759">
      <w:pPr>
        <w:spacing w:line="288" w:lineRule="auto"/>
        <w:jc w:val="both"/>
        <w:outlineLvl w:val="0"/>
        <w:rPr>
          <w:lang w:val="pt-BR"/>
        </w:rPr>
      </w:pPr>
      <w:r w:rsidRPr="003A3FBB">
        <w:rPr>
          <w:b/>
          <w:bCs/>
          <w:lang w:val="pt-BR"/>
        </w:rPr>
        <w:t xml:space="preserve">Hoá chất: </w:t>
      </w:r>
      <w:r w:rsidRPr="003A3FBB">
        <w:rPr>
          <w:lang w:val="pt-BR"/>
        </w:rPr>
        <w:t>Kim loại: đinh sắt; Các dung dịch: HCl, NaOH,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đặc. </w:t>
      </w:r>
    </w:p>
    <w:p w:rsidR="00531D4F" w:rsidRPr="003A3FBB" w:rsidRDefault="00531D4F" w:rsidP="007D5759">
      <w:pPr>
        <w:spacing w:line="288" w:lineRule="auto"/>
        <w:jc w:val="both"/>
      </w:pPr>
      <w:r w:rsidRPr="003A3FBB">
        <w:rPr>
          <w:b/>
        </w:rPr>
        <w:t xml:space="preserve">2. Học sinh: </w:t>
      </w:r>
      <w:r w:rsidRPr="003A3FBB">
        <w:t>chuẩn bị bài trước.</w:t>
      </w:r>
    </w:p>
    <w:p w:rsidR="00531D4F" w:rsidRPr="003A3FBB" w:rsidRDefault="00531D4F" w:rsidP="007D5759">
      <w:pPr>
        <w:spacing w:line="288" w:lineRule="auto"/>
        <w:jc w:val="both"/>
        <w:rPr>
          <w:b/>
          <w:u w:val="single"/>
        </w:rPr>
      </w:pPr>
      <w:r w:rsidRPr="003A3FBB">
        <w:rPr>
          <w:b/>
          <w:u w:val="single"/>
        </w:rPr>
        <w:t>C.PHƯƠNG PHÁP – KĨ THUẬT DẠY HỌC</w:t>
      </w:r>
    </w:p>
    <w:p w:rsidR="00531D4F" w:rsidRPr="003A3FBB" w:rsidRDefault="00531D4F" w:rsidP="0084431C">
      <w:pPr>
        <w:spacing w:line="300" w:lineRule="auto"/>
        <w:jc w:val="both"/>
        <w:outlineLvl w:val="0"/>
        <w:rPr>
          <w:b/>
          <w:bCs/>
        </w:rPr>
      </w:pPr>
      <w:r w:rsidRPr="003A3FBB">
        <w:t>- Dạy học theo nhóm, HS tiến hành thí nghiệm dưới sự hướng dẫn của giáo viên.</w:t>
      </w:r>
    </w:p>
    <w:p w:rsidR="00531D4F" w:rsidRPr="003A3FBB" w:rsidRDefault="00531D4F" w:rsidP="007D5759">
      <w:pPr>
        <w:spacing w:line="288" w:lineRule="auto"/>
        <w:jc w:val="both"/>
        <w:rPr>
          <w:b/>
          <w:u w:val="single"/>
        </w:rPr>
      </w:pPr>
      <w:r w:rsidRPr="003A3FBB">
        <w:rPr>
          <w:b/>
          <w:u w:val="single"/>
        </w:rPr>
        <w:t>D. TIẾN TRÌNH BÀI DẠY</w:t>
      </w:r>
    </w:p>
    <w:p w:rsidR="00531D4F" w:rsidRPr="003A3FBB" w:rsidRDefault="00531D4F" w:rsidP="007D5759">
      <w:pPr>
        <w:spacing w:line="288" w:lineRule="auto"/>
        <w:jc w:val="both"/>
        <w:rPr>
          <w:b/>
        </w:rPr>
      </w:pPr>
      <w:r w:rsidRPr="003A3FBB">
        <w:rPr>
          <w:b/>
        </w:rPr>
        <w:t>1. Hoạt động khởi động</w:t>
      </w:r>
    </w:p>
    <w:p w:rsidR="00531D4F" w:rsidRPr="003A3FBB" w:rsidRDefault="00531D4F" w:rsidP="007D5759">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Lớp</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Vắng</w:t>
            </w: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03"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r>
    </w:tbl>
    <w:p w:rsidR="00531D4F" w:rsidRPr="003A3FBB" w:rsidRDefault="00531D4F" w:rsidP="007D5759">
      <w:pPr>
        <w:spacing w:line="288" w:lineRule="auto"/>
        <w:jc w:val="both"/>
        <w:rPr>
          <w:b/>
          <w:lang w:val="it-IT"/>
        </w:rPr>
      </w:pPr>
      <w:r w:rsidRPr="003A3FBB">
        <w:rPr>
          <w:b/>
          <w:lang w:val="it-IT"/>
        </w:rPr>
        <w:t xml:space="preserve">1.2.Kiểm tra bài cũ: </w:t>
      </w:r>
      <w:r w:rsidRPr="003A3FBB">
        <w:rPr>
          <w:i/>
          <w:lang w:val="it-IT"/>
        </w:rPr>
        <w:t>không</w:t>
      </w:r>
    </w:p>
    <w:p w:rsidR="00531D4F" w:rsidRPr="003A3FBB" w:rsidRDefault="00531D4F" w:rsidP="007D5759">
      <w:pPr>
        <w:spacing w:line="288" w:lineRule="auto"/>
        <w:jc w:val="both"/>
        <w:rPr>
          <w:b/>
        </w:rPr>
      </w:pPr>
      <w:r w:rsidRPr="003A3FBB">
        <w:rPr>
          <w:b/>
          <w:lang w:val="it-IT"/>
        </w:rPr>
        <w:t xml:space="preserve">2. </w:t>
      </w:r>
      <w:r w:rsidRPr="003A3FBB">
        <w:rPr>
          <w:b/>
        </w:rPr>
        <w:t>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170"/>
        <w:gridCol w:w="540"/>
        <w:gridCol w:w="630"/>
        <w:gridCol w:w="2430"/>
        <w:gridCol w:w="360"/>
        <w:gridCol w:w="3330"/>
      </w:tblGrid>
      <w:tr w:rsidR="00531D4F" w:rsidRPr="003A3FBB" w:rsidTr="003324EF">
        <w:tc>
          <w:tcPr>
            <w:tcW w:w="3168" w:type="dxa"/>
            <w:gridSpan w:val="2"/>
          </w:tcPr>
          <w:p w:rsidR="00531D4F" w:rsidRPr="003A3FBB" w:rsidRDefault="00531D4F" w:rsidP="007D5759">
            <w:pPr>
              <w:spacing w:line="288" w:lineRule="auto"/>
              <w:jc w:val="both"/>
              <w:rPr>
                <w:b/>
              </w:rPr>
            </w:pPr>
            <w:r w:rsidRPr="003A3FBB">
              <w:rPr>
                <w:b/>
              </w:rPr>
              <w:t>HOẠT ĐỘNG CỦA GV</w:t>
            </w:r>
          </w:p>
        </w:tc>
        <w:tc>
          <w:tcPr>
            <w:tcW w:w="3600" w:type="dxa"/>
            <w:gridSpan w:val="3"/>
          </w:tcPr>
          <w:p w:rsidR="00531D4F" w:rsidRPr="003A3FBB" w:rsidRDefault="00531D4F" w:rsidP="007D5759">
            <w:pPr>
              <w:spacing w:line="288" w:lineRule="auto"/>
              <w:jc w:val="both"/>
              <w:rPr>
                <w:b/>
              </w:rPr>
            </w:pPr>
            <w:r w:rsidRPr="003A3FBB">
              <w:rPr>
                <w:b/>
              </w:rPr>
              <w:t>HOẠT ĐỘNG CỦA HS - PTNL</w:t>
            </w:r>
          </w:p>
        </w:tc>
        <w:tc>
          <w:tcPr>
            <w:tcW w:w="3690" w:type="dxa"/>
            <w:gridSpan w:val="2"/>
          </w:tcPr>
          <w:p w:rsidR="00531D4F" w:rsidRPr="003A3FBB" w:rsidRDefault="00531D4F" w:rsidP="007D5759">
            <w:pPr>
              <w:spacing w:line="288" w:lineRule="auto"/>
              <w:jc w:val="both"/>
              <w:rPr>
                <w:b/>
              </w:rPr>
            </w:pPr>
            <w:r w:rsidRPr="003A3FBB">
              <w:rPr>
                <w:b/>
              </w:rPr>
              <w:t>NỘI DUNG</w:t>
            </w:r>
          </w:p>
        </w:tc>
      </w:tr>
      <w:tr w:rsidR="00531D4F" w:rsidRPr="003A3FBB" w:rsidTr="00E12C00">
        <w:tc>
          <w:tcPr>
            <w:tcW w:w="10458" w:type="dxa"/>
            <w:gridSpan w:val="7"/>
          </w:tcPr>
          <w:p w:rsidR="00531D4F" w:rsidRPr="003A3FBB" w:rsidRDefault="00531D4F" w:rsidP="007D5759">
            <w:pPr>
              <w:pStyle w:val="NoSpacing"/>
              <w:spacing w:line="288" w:lineRule="auto"/>
              <w:ind w:left="-58"/>
              <w:jc w:val="center"/>
              <w:rPr>
                <w:b/>
                <w:i/>
                <w:sz w:val="24"/>
                <w:szCs w:val="24"/>
              </w:rPr>
            </w:pPr>
            <w:r w:rsidRPr="003A3FBB">
              <w:rPr>
                <w:b/>
                <w:bCs/>
                <w:i/>
                <w:sz w:val="24"/>
                <w:szCs w:val="24"/>
              </w:rPr>
              <w:t>Hoạt động 1:</w:t>
            </w:r>
            <w:r w:rsidRPr="003A3FBB">
              <w:rPr>
                <w:b/>
                <w:i/>
                <w:sz w:val="24"/>
                <w:szCs w:val="24"/>
              </w:rPr>
              <w:t xml:space="preserve"> Công việc đầu buổi thực hành.</w:t>
            </w:r>
          </w:p>
        </w:tc>
      </w:tr>
      <w:tr w:rsidR="00531D4F" w:rsidRPr="003A3FBB" w:rsidTr="000C3C5F">
        <w:tc>
          <w:tcPr>
            <w:tcW w:w="4338" w:type="dxa"/>
            <w:gridSpan w:val="4"/>
          </w:tcPr>
          <w:p w:rsidR="00531D4F" w:rsidRPr="003A3FBB" w:rsidRDefault="00531D4F" w:rsidP="007D5759">
            <w:pPr>
              <w:pStyle w:val="NoSpacing"/>
              <w:spacing w:line="288" w:lineRule="auto"/>
              <w:ind w:left="-58"/>
              <w:rPr>
                <w:sz w:val="24"/>
                <w:szCs w:val="24"/>
              </w:rPr>
            </w:pPr>
            <w:r w:rsidRPr="003A3FBB">
              <w:rPr>
                <w:b/>
                <w:bCs/>
                <w:sz w:val="24"/>
                <w:szCs w:val="24"/>
              </w:rPr>
              <w:t>GV:</w:t>
            </w:r>
            <w:r w:rsidRPr="003A3FBB">
              <w:rPr>
                <w:sz w:val="24"/>
                <w:szCs w:val="24"/>
              </w:rPr>
              <w:t xml:space="preserve"> nêu mục tiêu, yêu cầu của tiết thực hành, ôn tập những kiến thức cơ bản về sắt, crom, đồng, về phản ứng oxi hoá – khử.</w:t>
            </w:r>
          </w:p>
          <w:p w:rsidR="00531D4F" w:rsidRPr="003A3FBB" w:rsidRDefault="00531D4F" w:rsidP="007D5759">
            <w:pPr>
              <w:pStyle w:val="NoSpacing"/>
              <w:spacing w:line="288" w:lineRule="auto"/>
              <w:ind w:left="-58"/>
              <w:rPr>
                <w:sz w:val="24"/>
                <w:szCs w:val="24"/>
              </w:rPr>
            </w:pPr>
            <w:r w:rsidRPr="003A3FBB">
              <w:rPr>
                <w:sz w:val="24"/>
                <w:szCs w:val="24"/>
              </w:rPr>
              <w:t xml:space="preserve"> - Làm mẫu một số thí nghiệm.</w:t>
            </w:r>
          </w:p>
          <w:p w:rsidR="00531D4F" w:rsidRPr="003A3FBB" w:rsidRDefault="00531D4F" w:rsidP="007D5759">
            <w:pPr>
              <w:spacing w:line="288" w:lineRule="auto"/>
              <w:jc w:val="both"/>
              <w:rPr>
                <w:b/>
              </w:rPr>
            </w:pPr>
            <w:r w:rsidRPr="003A3FBB">
              <w:rPr>
                <w:b/>
                <w:bCs/>
              </w:rPr>
              <w:t>HS:</w:t>
            </w:r>
            <w:r w:rsidRPr="003A3FBB">
              <w:t xml:space="preserve"> lắng nghe, tiếp thu, chuẩn bị thực hành.</w:t>
            </w:r>
          </w:p>
        </w:tc>
        <w:tc>
          <w:tcPr>
            <w:tcW w:w="2790" w:type="dxa"/>
            <w:gridSpan w:val="2"/>
          </w:tcPr>
          <w:p w:rsidR="00531D4F" w:rsidRPr="003A3FBB" w:rsidRDefault="00531D4F" w:rsidP="007D5759">
            <w:pPr>
              <w:spacing w:line="288" w:lineRule="auto"/>
              <w:jc w:val="both"/>
              <w:rPr>
                <w:b/>
              </w:rPr>
            </w:pPr>
            <w:r w:rsidRPr="003A3FBB">
              <w:t>- HS lắng nghe và quan sát</w:t>
            </w:r>
          </w:p>
        </w:tc>
        <w:tc>
          <w:tcPr>
            <w:tcW w:w="3330" w:type="dxa"/>
          </w:tcPr>
          <w:p w:rsidR="00531D4F" w:rsidRPr="003A3FBB" w:rsidRDefault="00531D4F" w:rsidP="007D5759">
            <w:pPr>
              <w:spacing w:line="288" w:lineRule="auto"/>
              <w:ind w:left="-59"/>
              <w:jc w:val="both"/>
              <w:outlineLvl w:val="0"/>
              <w:rPr>
                <w:lang w:val="pt-BR"/>
              </w:rPr>
            </w:pPr>
          </w:p>
        </w:tc>
      </w:tr>
      <w:tr w:rsidR="00531D4F" w:rsidRPr="003A3FBB" w:rsidTr="00E12C00">
        <w:tc>
          <w:tcPr>
            <w:tcW w:w="10458" w:type="dxa"/>
            <w:gridSpan w:val="7"/>
          </w:tcPr>
          <w:p w:rsidR="00531D4F" w:rsidRPr="003A3FBB" w:rsidRDefault="00531D4F" w:rsidP="007D5759">
            <w:pPr>
              <w:tabs>
                <w:tab w:val="left" w:pos="1230"/>
                <w:tab w:val="center" w:pos="2439"/>
              </w:tabs>
              <w:spacing w:line="288" w:lineRule="auto"/>
              <w:jc w:val="both"/>
              <w:rPr>
                <w:b/>
              </w:rPr>
            </w:pPr>
            <w:r w:rsidRPr="003A3FBB">
              <w:rPr>
                <w:b/>
                <w:lang w:val="vi-VN"/>
              </w:rPr>
              <w:lastRenderedPageBreak/>
              <w:t>Hoạt động</w:t>
            </w:r>
            <w:r w:rsidRPr="003A3FBB">
              <w:rPr>
                <w:b/>
              </w:rPr>
              <w:t xml:space="preserve"> 2</w:t>
            </w:r>
            <w:r w:rsidRPr="003A3FBB">
              <w:rPr>
                <w:b/>
                <w:lang w:val="vi-VN"/>
              </w:rPr>
              <w:t xml:space="preserve"> : </w:t>
            </w:r>
            <w:r w:rsidRPr="003A3FBB">
              <w:rPr>
                <w:lang w:val="vi-VN"/>
              </w:rPr>
              <w:t>Giáo viên chia lớp thành 3 nhóm chuyên gia, phân công nhiệm vụ: mỗi nhóm tiến hành một thí nghiệm. Bàn giao hóa chất, dụng cụ cho các nhóm</w:t>
            </w:r>
          </w:p>
        </w:tc>
      </w:tr>
      <w:tr w:rsidR="00531D4F" w:rsidRPr="003A3FBB" w:rsidTr="00E12C00">
        <w:tc>
          <w:tcPr>
            <w:tcW w:w="10458" w:type="dxa"/>
            <w:gridSpan w:val="7"/>
          </w:tcPr>
          <w:p w:rsidR="00531D4F" w:rsidRPr="003A3FBB" w:rsidRDefault="00531D4F" w:rsidP="007D5759">
            <w:pPr>
              <w:tabs>
                <w:tab w:val="left" w:pos="1230"/>
                <w:tab w:val="center" w:pos="2439"/>
              </w:tabs>
              <w:spacing w:line="288" w:lineRule="auto"/>
              <w:jc w:val="both"/>
              <w:rPr>
                <w:b/>
              </w:rPr>
            </w:pPr>
            <w:r w:rsidRPr="003A3FBB">
              <w:rPr>
                <w:b/>
                <w:lang w:val="vi-VN"/>
              </w:rPr>
              <w:t xml:space="preserve">Hoạt động </w:t>
            </w:r>
            <w:r w:rsidRPr="003A3FBB">
              <w:rPr>
                <w:b/>
              </w:rPr>
              <w:t>3</w:t>
            </w:r>
            <w:r w:rsidRPr="003A3FBB">
              <w:rPr>
                <w:b/>
                <w:lang w:val="vi-VN"/>
              </w:rPr>
              <w:t xml:space="preserve">: </w:t>
            </w:r>
            <w:r w:rsidRPr="003A3FBB">
              <w:rPr>
                <w:lang w:val="vi-VN"/>
              </w:rPr>
              <w:t>Nội dung thí nghiệm</w:t>
            </w:r>
          </w:p>
        </w:tc>
      </w:tr>
      <w:tr w:rsidR="00531D4F" w:rsidRPr="003A3FBB" w:rsidTr="007D5759">
        <w:tc>
          <w:tcPr>
            <w:tcW w:w="1998" w:type="dxa"/>
          </w:tcPr>
          <w:p w:rsidR="00531D4F" w:rsidRPr="003A3FBB" w:rsidRDefault="00531D4F" w:rsidP="007D5759">
            <w:pPr>
              <w:spacing w:line="288" w:lineRule="auto"/>
              <w:jc w:val="both"/>
              <w:rPr>
                <w:b/>
              </w:rPr>
            </w:pPr>
            <w:r w:rsidRPr="003A3FBB">
              <w:rPr>
                <w:lang w:val="vi-VN"/>
              </w:rPr>
              <w:t>Gv phát vấn học sinh về nội dung từng thí nghiệm, dự đoán hiện tượng, nhấn mạnh những nội dung, thao tác cần lưu ý</w:t>
            </w:r>
          </w:p>
        </w:tc>
        <w:tc>
          <w:tcPr>
            <w:tcW w:w="1710" w:type="dxa"/>
            <w:gridSpan w:val="2"/>
          </w:tcPr>
          <w:p w:rsidR="00531D4F" w:rsidRPr="003A3FBB" w:rsidRDefault="00531D4F" w:rsidP="0084431C">
            <w:pPr>
              <w:spacing w:line="288" w:lineRule="auto"/>
              <w:rPr>
                <w:lang w:val="vi-VN"/>
              </w:rPr>
            </w:pPr>
            <w:r w:rsidRPr="003A3FBB">
              <w:rPr>
                <w:lang w:val="vi-VN"/>
              </w:rPr>
              <w:t>Hs trả lời</w:t>
            </w:r>
          </w:p>
          <w:p w:rsidR="00531D4F" w:rsidRPr="003A3FBB" w:rsidRDefault="00531D4F" w:rsidP="0084431C">
            <w:pPr>
              <w:spacing w:line="288" w:lineRule="auto"/>
              <w:rPr>
                <w:lang w:val="vi-VN"/>
              </w:rPr>
            </w:pPr>
            <w:r w:rsidRPr="003A3FBB">
              <w:rPr>
                <w:lang w:val="vi-VN"/>
              </w:rPr>
              <w:t>HS tiến hành thí nghiệm theo nhóm phân công.</w:t>
            </w:r>
          </w:p>
          <w:p w:rsidR="00531D4F" w:rsidRPr="003A3FBB" w:rsidRDefault="00531D4F" w:rsidP="0084431C">
            <w:pPr>
              <w:spacing w:line="288" w:lineRule="auto"/>
              <w:rPr>
                <w:lang w:val="vi-VN"/>
              </w:rPr>
            </w:pPr>
          </w:p>
          <w:p w:rsidR="00531D4F" w:rsidRPr="003A3FBB" w:rsidRDefault="00531D4F" w:rsidP="0084431C">
            <w:pPr>
              <w:spacing w:line="288" w:lineRule="auto"/>
              <w:rPr>
                <w:b/>
              </w:rPr>
            </w:pPr>
            <w:r w:rsidRPr="003A3FBB">
              <w:rPr>
                <w:i/>
                <w:lang w:val="vi-VN"/>
              </w:rPr>
              <w:t>Phát triển năng lực thực hành thí nghiệm, năng lực quan sát cho học sinh, năng lực sử dụng ngôn ngữ hóa học</w:t>
            </w:r>
          </w:p>
        </w:tc>
        <w:tc>
          <w:tcPr>
            <w:tcW w:w="6750" w:type="dxa"/>
            <w:gridSpan w:val="4"/>
          </w:tcPr>
          <w:p w:rsidR="00531D4F" w:rsidRPr="003A3FBB" w:rsidRDefault="00531D4F" w:rsidP="007D5759">
            <w:pPr>
              <w:spacing w:line="288" w:lineRule="auto"/>
              <w:ind w:left="-59"/>
              <w:outlineLvl w:val="0"/>
              <w:rPr>
                <w:b/>
                <w:bCs/>
                <w:vertAlign w:val="subscript"/>
              </w:rPr>
            </w:pPr>
            <w:r w:rsidRPr="003A3FBB">
              <w:rPr>
                <w:b/>
                <w:bCs/>
              </w:rPr>
              <w:t>Thí nghiệm 1: Tính chất hóa học của K</w:t>
            </w:r>
            <w:r w:rsidRPr="003A3FBB">
              <w:rPr>
                <w:b/>
                <w:bCs/>
                <w:vertAlign w:val="subscript"/>
              </w:rPr>
              <w:t>2</w:t>
            </w:r>
            <w:r w:rsidRPr="003A3FBB">
              <w:rPr>
                <w:b/>
                <w:bCs/>
              </w:rPr>
              <w:t>Cr</w:t>
            </w:r>
            <w:r w:rsidRPr="003A3FBB">
              <w:rPr>
                <w:b/>
                <w:bCs/>
                <w:vertAlign w:val="subscript"/>
              </w:rPr>
              <w:t>2</w:t>
            </w:r>
            <w:r w:rsidRPr="003A3FBB">
              <w:rPr>
                <w:b/>
                <w:bCs/>
              </w:rPr>
              <w:t>O</w:t>
            </w:r>
            <w:r w:rsidRPr="003A3FBB">
              <w:rPr>
                <w:b/>
                <w:bCs/>
                <w:vertAlign w:val="subscript"/>
              </w:rPr>
              <w:t>7</w:t>
            </w:r>
          </w:p>
          <w:p w:rsidR="00531D4F" w:rsidRPr="003A3FBB" w:rsidRDefault="00531D4F" w:rsidP="007D5759">
            <w:pPr>
              <w:spacing w:before="40" w:line="288" w:lineRule="auto"/>
              <w:ind w:left="-108"/>
              <w:jc w:val="both"/>
            </w:pPr>
            <w:r w:rsidRPr="003A3FBB">
              <w:t>* Tiến hành: (SGK)</w:t>
            </w:r>
          </w:p>
          <w:p w:rsidR="00531D4F" w:rsidRPr="003A3FBB" w:rsidRDefault="00531D4F" w:rsidP="007D5759">
            <w:pPr>
              <w:spacing w:before="40" w:line="288" w:lineRule="auto"/>
              <w:ind w:left="-108"/>
              <w:jc w:val="both"/>
            </w:pPr>
            <w:r w:rsidRPr="003A3FBB">
              <w:t>* Hiện tượng và giải thích:</w:t>
            </w:r>
          </w:p>
          <w:p w:rsidR="00531D4F" w:rsidRPr="003A3FBB" w:rsidRDefault="00531D4F" w:rsidP="007D5759">
            <w:pPr>
              <w:spacing w:before="40" w:line="288" w:lineRule="auto"/>
              <w:jc w:val="both"/>
            </w:pPr>
            <w:r w:rsidRPr="003A3FBB">
              <w:t>- Dung dịch lúc đầu có màu da cam của ion Cr</w:t>
            </w:r>
            <w:r w:rsidRPr="003A3FBB">
              <w:rPr>
                <w:vertAlign w:val="subscript"/>
              </w:rPr>
              <w:t>2</w:t>
            </w:r>
            <w:r w:rsidRPr="003A3FBB">
              <w:t>O</w:t>
            </w:r>
            <w:r w:rsidRPr="003A3FBB">
              <w:rPr>
                <w:vertAlign w:val="subscript"/>
              </w:rPr>
              <w:t>7</w:t>
            </w:r>
            <w:r w:rsidRPr="003A3FBB">
              <w:rPr>
                <w:vertAlign w:val="superscript"/>
              </w:rPr>
              <w:t>2-</w:t>
            </w:r>
            <w:r w:rsidRPr="003A3FBB">
              <w:t xml:space="preserve"> sau chuyển dần sang màu xanh của ion Cr</w:t>
            </w:r>
            <w:r w:rsidRPr="003A3FBB">
              <w:rPr>
                <w:vertAlign w:val="superscript"/>
              </w:rPr>
              <w:t>3+</w:t>
            </w:r>
            <w:r w:rsidRPr="003A3FBB">
              <w:t xml:space="preserve">. </w:t>
            </w:r>
          </w:p>
          <w:p w:rsidR="00531D4F" w:rsidRPr="003A3FBB" w:rsidRDefault="00531D4F" w:rsidP="007D5759">
            <w:pPr>
              <w:tabs>
                <w:tab w:val="num" w:pos="-108"/>
              </w:tabs>
              <w:spacing w:before="40" w:line="288" w:lineRule="auto"/>
              <w:ind w:left="360" w:hanging="468"/>
              <w:jc w:val="both"/>
            </w:pPr>
            <w:r w:rsidRPr="003A3FBB">
              <w:t>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  6 FeSO</w:t>
            </w:r>
            <w:r w:rsidRPr="003A3FBB">
              <w:rPr>
                <w:vertAlign w:val="subscript"/>
              </w:rPr>
              <w:t>4</w:t>
            </w:r>
            <w:r w:rsidRPr="003A3FBB">
              <w:t xml:space="preserve">  + 7 H</w:t>
            </w:r>
            <w:r w:rsidRPr="003A3FBB">
              <w:rPr>
                <w:vertAlign w:val="subscript"/>
              </w:rPr>
              <w:t>2</w:t>
            </w:r>
            <w:r w:rsidRPr="003A3FBB">
              <w:t>SO</w:t>
            </w:r>
            <w:r w:rsidRPr="003A3FBB">
              <w:rPr>
                <w:vertAlign w:val="subscript"/>
              </w:rPr>
              <w:t>4</w:t>
            </w:r>
            <w:r w:rsidRPr="003A3FBB">
              <w:t xml:space="preserve"> </w:t>
            </w:r>
          </w:p>
          <w:p w:rsidR="00531D4F" w:rsidRPr="003A3FBB" w:rsidRDefault="00531D4F" w:rsidP="007D5759">
            <w:pPr>
              <w:tabs>
                <w:tab w:val="num" w:pos="-108"/>
              </w:tabs>
              <w:spacing w:before="40" w:line="288" w:lineRule="auto"/>
              <w:ind w:left="360" w:hanging="468"/>
              <w:jc w:val="both"/>
            </w:pPr>
            <w:r w:rsidRPr="003A3FBB">
              <w:sym w:font="Wingdings" w:char="F0E0"/>
            </w:r>
            <w:r w:rsidRPr="003A3FBB">
              <w:t>Cr</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+K</w:t>
            </w:r>
            <w:r w:rsidRPr="003A3FBB">
              <w:rPr>
                <w:vertAlign w:val="subscript"/>
              </w:rPr>
              <w:t>2</w:t>
            </w:r>
            <w:r w:rsidRPr="003A3FBB">
              <w:t>SO</w:t>
            </w:r>
            <w:r w:rsidRPr="003A3FBB">
              <w:rPr>
                <w:vertAlign w:val="subscript"/>
              </w:rPr>
              <w:t>4</w:t>
            </w:r>
            <w:r w:rsidRPr="003A3FBB">
              <w:t xml:space="preserve">  +3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+ 7 H</w:t>
            </w:r>
            <w:r w:rsidRPr="003A3FBB">
              <w:rPr>
                <w:vertAlign w:val="subscript"/>
              </w:rPr>
              <w:t>2</w:t>
            </w:r>
            <w:r w:rsidRPr="003A3FBB">
              <w:t>O.</w:t>
            </w:r>
          </w:p>
          <w:p w:rsidR="00531D4F" w:rsidRPr="003A3FBB" w:rsidRDefault="00531D4F" w:rsidP="007D5759">
            <w:pPr>
              <w:spacing w:before="40" w:line="288" w:lineRule="auto"/>
              <w:jc w:val="both"/>
              <w:rPr>
                <w:vertAlign w:val="superscript"/>
              </w:rPr>
            </w:pPr>
            <w:r w:rsidRPr="003A3FBB">
              <w:t>* Kết luận: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cĩ tính oxi hóa mạnh, đặc biệt trong môi trường axit, Cr</w:t>
            </w:r>
            <w:r w:rsidRPr="003A3FBB">
              <w:rPr>
                <w:vertAlign w:val="superscript"/>
              </w:rPr>
              <w:t xml:space="preserve">+6 </w:t>
            </w:r>
            <w:r w:rsidRPr="003A3FBB">
              <w:t xml:space="preserve"> bị khử thnh ion Cr</w:t>
            </w:r>
            <w:r w:rsidRPr="003A3FBB">
              <w:rPr>
                <w:vertAlign w:val="superscript"/>
              </w:rPr>
              <w:t>3+.</w:t>
            </w:r>
          </w:p>
          <w:p w:rsidR="00531D4F" w:rsidRPr="003A3FBB" w:rsidRDefault="00531D4F" w:rsidP="007D5759">
            <w:pPr>
              <w:spacing w:line="288" w:lineRule="auto"/>
              <w:outlineLvl w:val="0"/>
              <w:rPr>
                <w:b/>
                <w:bCs/>
              </w:rPr>
            </w:pPr>
            <w:r w:rsidRPr="003A3FBB">
              <w:rPr>
                <w:b/>
                <w:bCs/>
              </w:rPr>
              <w:t>Thí nghiệm 2: Điều chế và thử tính chất của hiđroxit sắt</w:t>
            </w:r>
          </w:p>
          <w:p w:rsidR="00531D4F" w:rsidRPr="003A3FBB" w:rsidRDefault="00531D4F" w:rsidP="007D5759">
            <w:pPr>
              <w:spacing w:before="40" w:line="288" w:lineRule="auto"/>
              <w:ind w:left="-108"/>
              <w:jc w:val="both"/>
            </w:pPr>
            <w:r w:rsidRPr="003A3FBB">
              <w:t>* Tiến hành: (SGK)</w:t>
            </w:r>
          </w:p>
          <w:p w:rsidR="00531D4F" w:rsidRPr="003A3FBB" w:rsidRDefault="00531D4F" w:rsidP="007D5759">
            <w:pPr>
              <w:spacing w:before="40" w:line="288" w:lineRule="auto"/>
              <w:ind w:left="-108"/>
              <w:jc w:val="both"/>
            </w:pPr>
            <w:r w:rsidRPr="003A3FBB">
              <w:t>* Hiện tượng và giải thích:</w:t>
            </w:r>
          </w:p>
          <w:p w:rsidR="00531D4F" w:rsidRPr="003A3FBB" w:rsidRDefault="00531D4F" w:rsidP="007D5759">
            <w:pPr>
              <w:spacing w:before="40" w:line="288" w:lineRule="auto"/>
              <w:ind w:left="72"/>
              <w:jc w:val="both"/>
            </w:pPr>
            <w:r w:rsidRPr="003A3FBB">
              <w:t>- Trong ống nghiệm (1) xuất hiện kết tủa mu trắng xanh, ống nghiệm (2) xuất hiện kết tủa màu nâu đỏ.</w:t>
            </w:r>
          </w:p>
          <w:p w:rsidR="00531D4F" w:rsidRPr="003A3FBB" w:rsidRDefault="00531D4F" w:rsidP="007D5759">
            <w:pPr>
              <w:tabs>
                <w:tab w:val="num" w:pos="0"/>
              </w:tabs>
              <w:spacing w:before="40" w:line="288" w:lineRule="auto"/>
              <w:ind w:left="360" w:hanging="828"/>
              <w:jc w:val="both"/>
              <w:rPr>
                <w:lang w:val="pt-BR"/>
              </w:rPr>
            </w:pPr>
            <w:r w:rsidRPr="003A3FBB">
              <w:rPr>
                <w:lang w:val="pt-BR"/>
              </w:rPr>
              <w:t>Pư:   FeSO</w:t>
            </w:r>
            <w:r w:rsidRPr="003A3FBB">
              <w:rPr>
                <w:vertAlign w:val="subscript"/>
                <w:lang w:val="pt-BR"/>
              </w:rPr>
              <w:t>4</w:t>
            </w:r>
            <w:r w:rsidRPr="003A3FBB">
              <w:rPr>
                <w:lang w:val="pt-BR"/>
              </w:rPr>
              <w:t xml:space="preserve">  +  2 NaOH  </w:t>
            </w:r>
            <w:r w:rsidRPr="003A3FBB">
              <w:sym w:font="Wingdings" w:char="F0E0"/>
            </w:r>
            <w:r w:rsidRPr="003A3FBB">
              <w:rPr>
                <w:lang w:val="pt-BR"/>
              </w:rPr>
              <w:t xml:space="preserve"> Fe(OH)</w:t>
            </w:r>
            <w:r w:rsidRPr="003A3FBB">
              <w:rPr>
                <w:vertAlign w:val="subscript"/>
                <w:lang w:val="pt-BR"/>
              </w:rPr>
              <w:t>2</w:t>
            </w:r>
            <w:r w:rsidRPr="003A3FBB">
              <w:rPr>
                <w:lang w:val="pt-BR"/>
              </w:rPr>
              <w:t>↓  +  Na</w:t>
            </w:r>
            <w:r w:rsidRPr="003A3FBB">
              <w:rPr>
                <w:vertAlign w:val="subscript"/>
                <w:lang w:val="pt-BR"/>
              </w:rPr>
              <w:t>2</w:t>
            </w:r>
            <w:r w:rsidRPr="003A3FBB">
              <w:rPr>
                <w:lang w:val="pt-BR"/>
              </w:rPr>
              <w:t>SO</w:t>
            </w:r>
            <w:r w:rsidRPr="003A3FBB">
              <w:rPr>
                <w:vertAlign w:val="subscript"/>
                <w:lang w:val="pt-BR"/>
              </w:rPr>
              <w:t>4</w:t>
            </w:r>
          </w:p>
          <w:p w:rsidR="00531D4F" w:rsidRPr="003A3FBB" w:rsidRDefault="00531D4F" w:rsidP="007D5759">
            <w:pPr>
              <w:tabs>
                <w:tab w:val="num" w:pos="0"/>
              </w:tabs>
              <w:spacing w:before="40" w:line="288" w:lineRule="auto"/>
              <w:ind w:left="360" w:hanging="828"/>
              <w:jc w:val="both"/>
              <w:rPr>
                <w:lang w:val="de-DE"/>
              </w:rPr>
            </w:pPr>
            <w:r w:rsidRPr="003A3FBB">
              <w:rPr>
                <w:lang w:val="pt-BR"/>
              </w:rPr>
              <w:tab/>
              <w:t xml:space="preserve">  </w:t>
            </w:r>
            <w:r w:rsidRPr="003A3FBB">
              <w:rPr>
                <w:lang w:val="de-DE"/>
              </w:rPr>
              <w:t>Fe</w:t>
            </w:r>
            <w:r w:rsidRPr="003A3FBB">
              <w:rPr>
                <w:vertAlign w:val="subscript"/>
                <w:lang w:val="de-DE"/>
              </w:rPr>
              <w:t>2</w:t>
            </w:r>
            <w:r w:rsidRPr="003A3FBB">
              <w:rPr>
                <w:lang w:val="de-DE"/>
              </w:rPr>
              <w:t>(SO</w:t>
            </w:r>
            <w:r w:rsidRPr="003A3FBB">
              <w:rPr>
                <w:vertAlign w:val="subscript"/>
                <w:lang w:val="de-DE"/>
              </w:rPr>
              <w:t>4</w:t>
            </w:r>
            <w:r w:rsidRPr="003A3FBB">
              <w:rPr>
                <w:lang w:val="de-DE"/>
              </w:rPr>
              <w:t>)</w:t>
            </w:r>
            <w:r w:rsidRPr="003A3FBB">
              <w:rPr>
                <w:vertAlign w:val="subscript"/>
                <w:lang w:val="de-DE"/>
              </w:rPr>
              <w:t>3</w:t>
            </w:r>
            <w:r w:rsidRPr="003A3FBB">
              <w:rPr>
                <w:lang w:val="de-DE"/>
              </w:rPr>
              <w:t xml:space="preserve">  +  6 NaOH  </w:t>
            </w:r>
            <w:r w:rsidRPr="003A3FBB">
              <w:sym w:font="Wingdings" w:char="F0E0"/>
            </w:r>
            <w:r w:rsidRPr="003A3FBB">
              <w:rPr>
                <w:lang w:val="de-DE"/>
              </w:rPr>
              <w:t xml:space="preserve"> 2 Fe(OH)</w:t>
            </w:r>
            <w:r w:rsidRPr="003A3FBB">
              <w:rPr>
                <w:vertAlign w:val="subscript"/>
                <w:lang w:val="de-DE"/>
              </w:rPr>
              <w:t>3</w:t>
            </w:r>
            <w:r w:rsidRPr="003A3FBB">
              <w:rPr>
                <w:lang w:val="de-DE"/>
              </w:rPr>
              <w:t>↓ + 3 Na</w:t>
            </w:r>
            <w:r w:rsidRPr="003A3FBB">
              <w:rPr>
                <w:vertAlign w:val="subscript"/>
                <w:lang w:val="de-DE"/>
              </w:rPr>
              <w:t>2</w:t>
            </w:r>
            <w:r w:rsidRPr="003A3FBB">
              <w:rPr>
                <w:lang w:val="de-DE"/>
              </w:rPr>
              <w:t>SO</w:t>
            </w:r>
            <w:r w:rsidRPr="003A3FBB">
              <w:rPr>
                <w:vertAlign w:val="subscript"/>
                <w:lang w:val="de-DE"/>
              </w:rPr>
              <w:t>4</w:t>
            </w:r>
          </w:p>
          <w:p w:rsidR="00531D4F" w:rsidRPr="003A3FBB" w:rsidRDefault="00531D4F" w:rsidP="007D5759">
            <w:pPr>
              <w:spacing w:before="40" w:line="288" w:lineRule="auto"/>
              <w:jc w:val="both"/>
              <w:rPr>
                <w:lang w:val="de-DE"/>
              </w:rPr>
            </w:pPr>
            <w:r w:rsidRPr="003A3FBB">
              <w:rPr>
                <w:lang w:val="de-DE"/>
              </w:rPr>
              <w:t>- Dùng đũa thuỷ tinh lấy nhanh từng loại kết tủa, sau đó nhỏ tiếp vào mỗi ống nghiệm vài giọt dung dịch HCl.</w:t>
            </w:r>
          </w:p>
          <w:p w:rsidR="00531D4F" w:rsidRPr="003A3FBB" w:rsidRDefault="00531D4F" w:rsidP="007D5759">
            <w:pPr>
              <w:spacing w:before="40" w:line="288" w:lineRule="auto"/>
              <w:jc w:val="both"/>
              <w:rPr>
                <w:lang w:val="de-DE"/>
              </w:rPr>
            </w:pPr>
            <w:r w:rsidRPr="003A3FBB">
              <w:rPr>
                <w:lang w:val="de-DE"/>
              </w:rPr>
              <w:t>- Trong ống nghiệm (1) kết tủa tan dần, thu được dung dịch có màu lục nhạt của FeCl</w:t>
            </w:r>
            <w:r w:rsidRPr="003A3FBB">
              <w:rPr>
                <w:vertAlign w:val="subscript"/>
                <w:lang w:val="de-DE"/>
              </w:rPr>
              <w:t>2</w:t>
            </w:r>
            <w:r w:rsidRPr="003A3FBB">
              <w:rPr>
                <w:lang w:val="de-DE"/>
              </w:rPr>
              <w:t>. Trong ống nghiệm (2) kết tủa tan dần tạo ra dung dịch có màu nâu vàng của FeCl</w:t>
            </w:r>
            <w:r w:rsidRPr="003A3FBB">
              <w:rPr>
                <w:vertAlign w:val="subscript"/>
                <w:lang w:val="de-DE"/>
              </w:rPr>
              <w:t>3</w:t>
            </w:r>
            <w:r w:rsidRPr="003A3FBB">
              <w:rPr>
                <w:lang w:val="de-DE"/>
              </w:rPr>
              <w:t>.</w:t>
            </w:r>
          </w:p>
          <w:p w:rsidR="00531D4F" w:rsidRPr="003A3FBB" w:rsidRDefault="00531D4F" w:rsidP="007D5759">
            <w:pPr>
              <w:spacing w:before="40" w:line="288" w:lineRule="auto"/>
              <w:ind w:left="-108"/>
              <w:jc w:val="both"/>
              <w:rPr>
                <w:lang w:val="de-DE"/>
              </w:rPr>
            </w:pPr>
            <w:r w:rsidRPr="003A3FBB">
              <w:rPr>
                <w:lang w:val="de-DE"/>
              </w:rPr>
              <w:t>* Kết luận: Sắt (II) hidroxit v sắt (III) hidroxit có tính bazơ.</w:t>
            </w:r>
          </w:p>
          <w:p w:rsidR="00531D4F" w:rsidRPr="003A3FBB" w:rsidRDefault="00531D4F" w:rsidP="007D5759">
            <w:pPr>
              <w:spacing w:line="288" w:lineRule="auto"/>
              <w:ind w:left="-73"/>
              <w:outlineLvl w:val="0"/>
              <w:rPr>
                <w:b/>
                <w:bCs/>
                <w:lang w:val="de-DE"/>
              </w:rPr>
            </w:pPr>
            <w:r w:rsidRPr="003A3FBB">
              <w:rPr>
                <w:b/>
                <w:bCs/>
                <w:lang w:val="de-DE"/>
              </w:rPr>
              <w:t>Thí nghiệm 3: Tính chất hóa học của muối sắt</w:t>
            </w:r>
          </w:p>
          <w:p w:rsidR="00531D4F" w:rsidRPr="003A3FBB" w:rsidRDefault="00531D4F" w:rsidP="007D5759">
            <w:pPr>
              <w:spacing w:before="40" w:line="288" w:lineRule="auto"/>
              <w:ind w:left="-108"/>
              <w:jc w:val="both"/>
              <w:rPr>
                <w:lang w:val="de-DE"/>
              </w:rPr>
            </w:pPr>
            <w:r w:rsidRPr="003A3FBB">
              <w:rPr>
                <w:lang w:val="de-DE"/>
              </w:rPr>
              <w:t>* Tiến hnh: (SGK)</w:t>
            </w:r>
          </w:p>
          <w:p w:rsidR="00531D4F" w:rsidRPr="003A3FBB" w:rsidRDefault="00531D4F" w:rsidP="007D5759">
            <w:pPr>
              <w:spacing w:before="40" w:line="288" w:lineRule="auto"/>
              <w:ind w:left="-108"/>
              <w:jc w:val="both"/>
              <w:rPr>
                <w:lang w:val="de-DE"/>
              </w:rPr>
            </w:pPr>
            <w:r w:rsidRPr="003A3FBB">
              <w:rPr>
                <w:lang w:val="de-DE"/>
              </w:rPr>
              <w:t>* Dung dịch trong ống nghiệm chuyển dần từ màu vàng sang màu nâu sẫm và cuối cùng xuất hiện kết tủa tím đen.</w:t>
            </w:r>
          </w:p>
          <w:p w:rsidR="00531D4F" w:rsidRPr="003A3FBB" w:rsidRDefault="00531D4F" w:rsidP="007D5759">
            <w:pPr>
              <w:spacing w:before="40" w:line="288" w:lineRule="auto"/>
              <w:jc w:val="both"/>
              <w:rPr>
                <w:lang w:val="pt-BR"/>
              </w:rPr>
            </w:pPr>
            <w:r w:rsidRPr="003A3FBB">
              <w:rPr>
                <w:lang w:val="pt-BR"/>
              </w:rPr>
              <w:t>Pư:  2 FeCl</w:t>
            </w:r>
            <w:r w:rsidRPr="003A3FBB">
              <w:rPr>
                <w:vertAlign w:val="subscript"/>
                <w:lang w:val="pt-BR"/>
              </w:rPr>
              <w:t>3</w:t>
            </w:r>
            <w:r w:rsidRPr="003A3FBB">
              <w:rPr>
                <w:lang w:val="pt-BR"/>
              </w:rPr>
              <w:t xml:space="preserve">  +  2 KI  </w:t>
            </w:r>
            <w:r w:rsidRPr="003A3FBB">
              <w:sym w:font="Wingdings" w:char="F0E0"/>
            </w:r>
            <w:r w:rsidRPr="003A3FBB">
              <w:rPr>
                <w:lang w:val="pt-BR"/>
              </w:rPr>
              <w:t xml:space="preserve">  2 FeCl</w:t>
            </w:r>
            <w:r w:rsidRPr="003A3FBB">
              <w:rPr>
                <w:vertAlign w:val="subscript"/>
                <w:lang w:val="pt-BR"/>
              </w:rPr>
              <w:t>2</w:t>
            </w:r>
            <w:r w:rsidRPr="003A3FBB">
              <w:rPr>
                <w:lang w:val="pt-BR"/>
              </w:rPr>
              <w:t xml:space="preserve">  +  2 KCl  +   I</w:t>
            </w:r>
            <w:r w:rsidRPr="003A3FBB">
              <w:rPr>
                <w:vertAlign w:val="subscript"/>
                <w:lang w:val="pt-BR"/>
              </w:rPr>
              <w:t>2</w:t>
            </w:r>
            <w:r w:rsidRPr="003A3FBB">
              <w:rPr>
                <w:lang w:val="pt-BR"/>
              </w:rPr>
              <w:t xml:space="preserve"> </w:t>
            </w:r>
          </w:p>
          <w:p w:rsidR="00531D4F" w:rsidRPr="003A3FBB" w:rsidRDefault="00531D4F" w:rsidP="007D5759">
            <w:pPr>
              <w:spacing w:before="40" w:line="288" w:lineRule="auto"/>
              <w:jc w:val="both"/>
              <w:rPr>
                <w:lang w:val="pt-BR"/>
              </w:rPr>
            </w:pPr>
            <w:r w:rsidRPr="003A3FBB">
              <w:rPr>
                <w:lang w:val="pt-BR"/>
              </w:rPr>
              <w:t>* Kết luận: Muối Fe</w:t>
            </w:r>
            <w:r w:rsidRPr="003A3FBB">
              <w:rPr>
                <w:vertAlign w:val="superscript"/>
                <w:lang w:val="pt-BR"/>
              </w:rPr>
              <w:t>3+</w:t>
            </w:r>
            <w:r w:rsidRPr="003A3FBB">
              <w:rPr>
                <w:lang w:val="pt-BR"/>
              </w:rPr>
              <w:t xml:space="preserve"> có tính oxi hóa.</w:t>
            </w:r>
          </w:p>
          <w:p w:rsidR="00531D4F" w:rsidRPr="003A3FBB" w:rsidRDefault="00531D4F" w:rsidP="007D5759">
            <w:pPr>
              <w:spacing w:line="288" w:lineRule="auto"/>
              <w:ind w:left="-59"/>
              <w:jc w:val="both"/>
              <w:outlineLvl w:val="0"/>
              <w:rPr>
                <w:lang w:val="pt-BR"/>
              </w:rPr>
            </w:pPr>
          </w:p>
        </w:tc>
      </w:tr>
      <w:tr w:rsidR="00531D4F" w:rsidRPr="003A3FBB" w:rsidTr="00E12C00">
        <w:tc>
          <w:tcPr>
            <w:tcW w:w="10458" w:type="dxa"/>
            <w:gridSpan w:val="7"/>
          </w:tcPr>
          <w:p w:rsidR="00531D4F" w:rsidRPr="003A3FBB" w:rsidRDefault="00531D4F" w:rsidP="007D5759">
            <w:pPr>
              <w:spacing w:line="288" w:lineRule="auto"/>
              <w:jc w:val="both"/>
              <w:rPr>
                <w:lang w:val="vi-VN"/>
              </w:rPr>
            </w:pPr>
            <w:r w:rsidRPr="003A3FBB">
              <w:rPr>
                <w:b/>
                <w:lang w:val="vi-VN"/>
              </w:rPr>
              <w:t xml:space="preserve">Hoạt động 3: </w:t>
            </w:r>
            <w:r w:rsidRPr="003A3FBB">
              <w:rPr>
                <w:lang w:val="vi-VN"/>
              </w:rPr>
              <w:t>đổi chỗ học sinh trong cá nhóm chuyên gia để thành nhóm mảnh ghép cùng về nhà hoàn thiện báo cáo thí nghiệm cho nhóm mình, những lưu ý gì khi tiến hành từng thí nghiệm.</w:t>
            </w:r>
          </w:p>
          <w:p w:rsidR="00531D4F" w:rsidRPr="003A3FBB" w:rsidRDefault="00531D4F" w:rsidP="007D5759">
            <w:pPr>
              <w:spacing w:line="288" w:lineRule="auto"/>
              <w:ind w:left="-59"/>
              <w:outlineLvl w:val="0"/>
              <w:rPr>
                <w:b/>
                <w:bCs/>
              </w:rPr>
            </w:pPr>
            <w:r w:rsidRPr="003A3FBB">
              <w:rPr>
                <w:i/>
                <w:lang w:val="vi-VN"/>
              </w:rPr>
              <w:t>Phát triển năng lực</w:t>
            </w:r>
            <w:r w:rsidRPr="003A3FBB">
              <w:rPr>
                <w:i/>
              </w:rPr>
              <w:t xml:space="preserve"> giao tiếp,</w:t>
            </w:r>
            <w:r w:rsidRPr="003A3FBB">
              <w:rPr>
                <w:i/>
                <w:lang w:val="vi-VN"/>
              </w:rPr>
              <w:t xml:space="preserve"> hợp tác cho học sinh</w:t>
            </w:r>
          </w:p>
        </w:tc>
      </w:tr>
    </w:tbl>
    <w:p w:rsidR="00531D4F" w:rsidRPr="003A3FBB" w:rsidRDefault="00531D4F" w:rsidP="007D5759">
      <w:pPr>
        <w:spacing w:line="288" w:lineRule="auto"/>
        <w:jc w:val="both"/>
      </w:pPr>
    </w:p>
    <w:p w:rsidR="00531D4F" w:rsidRPr="003A3FBB" w:rsidRDefault="001C2779" w:rsidP="007D5759">
      <w:pPr>
        <w:spacing w:line="288" w:lineRule="auto"/>
        <w:jc w:val="both"/>
      </w:pPr>
      <w:r>
        <w:rPr>
          <w:noProof/>
        </w:rPr>
        <mc:AlternateContent>
          <mc:Choice Requires="wps">
            <w:drawing>
              <wp:anchor distT="0" distB="0" distL="114300" distR="114300" simplePos="0" relativeHeight="251761152" behindDoc="0" locked="0" layoutInCell="1" allowOverlap="1">
                <wp:simplePos x="0" y="0"/>
                <wp:positionH relativeFrom="column">
                  <wp:posOffset>3453765</wp:posOffset>
                </wp:positionH>
                <wp:positionV relativeFrom="paragraph">
                  <wp:posOffset>144145</wp:posOffset>
                </wp:positionV>
                <wp:extent cx="2874645" cy="1291590"/>
                <wp:effectExtent l="0" t="0" r="20955" b="2286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271.95pt;margin-top:11.35pt;width:226.35pt;height:101.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">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7D5759">
      <w:pPr>
        <w:spacing w:line="288" w:lineRule="auto"/>
        <w:rPr>
          <w:b/>
        </w:rPr>
      </w:pPr>
      <w:r w:rsidRPr="003A3FBB">
        <w:rPr>
          <w:b/>
        </w:rPr>
        <w:t>Tuần 33: Từ ngày 03/04 đến ngày 08/04/2017</w:t>
      </w:r>
    </w:p>
    <w:p w:rsidR="00531D4F" w:rsidRPr="003A3FBB" w:rsidRDefault="00531D4F" w:rsidP="00ED4296">
      <w:pPr>
        <w:spacing w:line="300" w:lineRule="auto"/>
        <w:jc w:val="center"/>
        <w:rPr>
          <w:b/>
        </w:rPr>
      </w:pPr>
      <w:r w:rsidRPr="003A3FBB">
        <w:rPr>
          <w:b/>
          <w:i/>
        </w:rPr>
        <w:t>Tiết 61.</w:t>
      </w:r>
      <w:r w:rsidRPr="003A3FBB">
        <w:rPr>
          <w:b/>
        </w:rPr>
        <w:t xml:space="preserve"> KIỂM TRA MỘT TIẾT- LẦN 4</w:t>
      </w:r>
    </w:p>
    <w:p w:rsidR="00531D4F" w:rsidRPr="003A3FBB" w:rsidRDefault="00531D4F" w:rsidP="00485FA1">
      <w:pPr>
        <w:spacing w:line="288" w:lineRule="auto"/>
        <w:jc w:val="center"/>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ED4296">
      <w:pPr>
        <w:jc w:val="center"/>
        <w:rPr>
          <w:b/>
          <w:lang w:val="pt-BR"/>
        </w:rPr>
      </w:pPr>
      <w:r w:rsidRPr="003A3FBB">
        <w:rPr>
          <w:b/>
          <w:lang w:val="pt-BR"/>
        </w:rPr>
        <w:t>CHƯƠNG 8. PHÂN BIỆT MỘT SỐ HỢP CHẤT VÔ CƠ</w:t>
      </w:r>
    </w:p>
    <w:p w:rsidR="00531D4F" w:rsidRPr="003A3FBB" w:rsidRDefault="00531D4F" w:rsidP="00ED4296">
      <w:pPr>
        <w:jc w:val="center"/>
        <w:rPr>
          <w:b/>
          <w:lang w:val="pt-BR"/>
        </w:rPr>
      </w:pPr>
      <w:r w:rsidRPr="003A3FBB">
        <w:rPr>
          <w:b/>
          <w:lang w:val="pt-BR"/>
        </w:rPr>
        <w:t>Tiết 62 - BÀI 42: LUYỆN TẬP</w:t>
      </w:r>
    </w:p>
    <w:p w:rsidR="00531D4F" w:rsidRPr="003A3FBB" w:rsidRDefault="00531D4F" w:rsidP="00ED4296">
      <w:pPr>
        <w:jc w:val="center"/>
        <w:rPr>
          <w:b/>
          <w:lang w:val="pt-BR"/>
        </w:rPr>
      </w:pPr>
      <w:r w:rsidRPr="003A3FBB">
        <w:rPr>
          <w:b/>
          <w:lang w:val="pt-BR"/>
        </w:rPr>
        <w:t xml:space="preserve">NHẬN BIẾT MỘT SỐ HỢP CHẤT VÔ CƠ </w:t>
      </w:r>
      <w:r w:rsidRPr="003A3FBB">
        <w:rPr>
          <w:b/>
          <w:i/>
          <w:lang w:val="pt-BR"/>
        </w:rPr>
        <w:t>(Tiết 1)</w:t>
      </w:r>
    </w:p>
    <w:p w:rsidR="00531D4F" w:rsidRPr="003A3FBB" w:rsidRDefault="00531D4F" w:rsidP="007D5759">
      <w:pPr>
        <w:spacing w:line="288" w:lineRule="auto"/>
        <w:jc w:val="center"/>
        <w:rPr>
          <w:b/>
          <w:i/>
        </w:rPr>
      </w:pPr>
    </w:p>
    <w:p w:rsidR="00531D4F" w:rsidRPr="003A3FBB" w:rsidRDefault="00531D4F" w:rsidP="007D5759">
      <w:pPr>
        <w:spacing w:line="288" w:lineRule="auto"/>
        <w:jc w:val="both"/>
        <w:rPr>
          <w:b/>
          <w:u w:val="single"/>
          <w:lang w:val="pt-BR"/>
        </w:rPr>
      </w:pPr>
      <w:r w:rsidRPr="003A3FBB">
        <w:rPr>
          <w:b/>
          <w:u w:val="single"/>
          <w:lang w:val="pt-BR"/>
        </w:rPr>
        <w:t>A. CHUẨN KIẾN THỨC – KĨ NĂNG</w:t>
      </w:r>
    </w:p>
    <w:p w:rsidR="00531D4F" w:rsidRPr="003A3FBB" w:rsidRDefault="00531D4F" w:rsidP="007D5759">
      <w:pPr>
        <w:spacing w:line="288" w:lineRule="auto"/>
        <w:jc w:val="both"/>
      </w:pPr>
      <w:r w:rsidRPr="003A3FBB">
        <w:rPr>
          <w:b/>
          <w:u w:val="single"/>
          <w:lang w:val="pt-BR"/>
        </w:rPr>
        <w:t>I. KIẾN THỨC – KĨ NĂNG</w:t>
      </w:r>
      <w:r w:rsidRPr="003A3FBB">
        <w:t xml:space="preserve">                                            </w:t>
      </w:r>
    </w:p>
    <w:p w:rsidR="00531D4F" w:rsidRPr="003A3FBB" w:rsidRDefault="00531D4F" w:rsidP="007D5759">
      <w:pPr>
        <w:spacing w:line="288" w:lineRule="auto"/>
        <w:jc w:val="both"/>
        <w:rPr>
          <w:b/>
          <w:lang w:val="pt-BR"/>
        </w:rPr>
      </w:pPr>
      <w:r w:rsidRPr="003A3FBB">
        <w:rPr>
          <w:b/>
          <w:lang w:val="pt-BR"/>
        </w:rPr>
        <w:t>1. Kiến thức</w:t>
      </w:r>
      <w:r w:rsidRPr="003A3FBB">
        <w:rPr>
          <w:b/>
        </w:rPr>
        <w:t xml:space="preserve"> </w:t>
      </w:r>
    </w:p>
    <w:p w:rsidR="00531D4F" w:rsidRPr="003A3FBB" w:rsidRDefault="00531D4F" w:rsidP="002F6A32">
      <w:pPr>
        <w:ind w:left="360" w:firstLine="360"/>
        <w:rPr>
          <w:lang w:val="pt-BR"/>
        </w:rPr>
      </w:pPr>
      <w:r w:rsidRPr="003A3FBB">
        <w:rPr>
          <w:lang w:val="pt-BR"/>
        </w:rPr>
        <w:t>Củng cố kiến thức nhận biết một số ion trong dung dịch và một số chất khí</w:t>
      </w:r>
    </w:p>
    <w:p w:rsidR="00531D4F" w:rsidRPr="003A3FBB" w:rsidRDefault="00531D4F" w:rsidP="007D5759">
      <w:pPr>
        <w:spacing w:line="288" w:lineRule="auto"/>
        <w:jc w:val="both"/>
        <w:rPr>
          <w:b/>
          <w:lang w:val="pt-BR"/>
        </w:rPr>
      </w:pPr>
      <w:r w:rsidRPr="003A3FBB">
        <w:rPr>
          <w:b/>
          <w:lang w:val="pt-BR"/>
        </w:rPr>
        <w:t>2. Kĩ năng</w:t>
      </w:r>
      <w:r w:rsidRPr="003A3FBB">
        <w:rPr>
          <w:b/>
          <w:bCs/>
          <w:iCs/>
        </w:rPr>
        <w:tab/>
      </w:r>
    </w:p>
    <w:p w:rsidR="00531D4F" w:rsidRPr="003A3FBB" w:rsidRDefault="00531D4F" w:rsidP="002F6A32">
      <w:pPr>
        <w:ind w:firstLine="720"/>
        <w:rPr>
          <w:lang w:val="pt-BR"/>
        </w:rPr>
      </w:pPr>
      <w:r w:rsidRPr="003A3FBB">
        <w:rPr>
          <w:lang w:val="pt-BR"/>
        </w:rPr>
        <w:lastRenderedPageBreak/>
        <w:t>Rèn luyện kĩ năng nhận biết các chất và làm thí nghiệm</w:t>
      </w:r>
    </w:p>
    <w:p w:rsidR="00531D4F" w:rsidRPr="003A3FBB" w:rsidRDefault="00531D4F" w:rsidP="007D5759">
      <w:pPr>
        <w:spacing w:line="288"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7D5759">
      <w:pPr>
        <w:spacing w:line="288" w:lineRule="auto"/>
        <w:jc w:val="both"/>
        <w:rPr>
          <w:b/>
          <w:u w:val="single"/>
          <w:lang w:val="pt-BR"/>
        </w:rPr>
      </w:pPr>
      <w:r w:rsidRPr="003A3FBB">
        <w:rPr>
          <w:b/>
          <w:u w:val="single"/>
          <w:lang w:val="pt-BR"/>
        </w:rPr>
        <w:t>II. PHÁT TRIỂN NĂNG LỰC</w:t>
      </w:r>
    </w:p>
    <w:p w:rsidR="00531D4F" w:rsidRPr="003A3FBB" w:rsidRDefault="00531D4F" w:rsidP="007D5759">
      <w:pPr>
        <w:spacing w:line="288"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7D5759">
      <w:pPr>
        <w:spacing w:line="288" w:lineRule="auto"/>
        <w:ind w:firstLine="720"/>
        <w:jc w:val="both"/>
        <w:rPr>
          <w:lang w:val="pl-PL"/>
        </w:rPr>
      </w:pPr>
      <w:r w:rsidRPr="003A3FBB">
        <w:rPr>
          <w:lang w:val="pl-PL"/>
        </w:rPr>
        <w:t>1. Năng lực hợp tác</w:t>
      </w:r>
    </w:p>
    <w:p w:rsidR="00531D4F" w:rsidRPr="003A3FBB" w:rsidRDefault="00531D4F" w:rsidP="007D5759">
      <w:pPr>
        <w:spacing w:line="288" w:lineRule="auto"/>
        <w:ind w:firstLine="720"/>
        <w:jc w:val="both"/>
      </w:pPr>
      <w:r w:rsidRPr="003A3FBB">
        <w:t>2. Năng lực giao tiếp</w:t>
      </w:r>
    </w:p>
    <w:p w:rsidR="00531D4F" w:rsidRPr="003A3FBB" w:rsidRDefault="00531D4F" w:rsidP="007D5759">
      <w:pPr>
        <w:spacing w:line="288" w:lineRule="auto"/>
        <w:ind w:firstLine="720"/>
        <w:jc w:val="both"/>
      </w:pPr>
      <w:r w:rsidRPr="003A3FBB">
        <w:t xml:space="preserve">3. Năng lực sử dụng ngôn ngữ </w:t>
      </w:r>
    </w:p>
    <w:p w:rsidR="00531D4F" w:rsidRPr="003A3FBB" w:rsidRDefault="00531D4F" w:rsidP="007D5759">
      <w:pPr>
        <w:spacing w:line="288" w:lineRule="auto"/>
        <w:ind w:firstLine="720"/>
        <w:jc w:val="both"/>
      </w:pPr>
      <w:r w:rsidRPr="003A3FBB">
        <w:t>4. Năng lực giải quyết vấn đề</w:t>
      </w:r>
    </w:p>
    <w:p w:rsidR="00531D4F" w:rsidRPr="003A3FBB" w:rsidRDefault="00531D4F" w:rsidP="007D5759">
      <w:pPr>
        <w:spacing w:line="288" w:lineRule="auto"/>
        <w:jc w:val="both"/>
        <w:rPr>
          <w:b/>
          <w:u w:val="single"/>
        </w:rPr>
      </w:pPr>
      <w:r w:rsidRPr="003A3FBB">
        <w:rPr>
          <w:b/>
          <w:u w:val="single"/>
        </w:rPr>
        <w:t>B. CHUẨN BỊ</w:t>
      </w:r>
    </w:p>
    <w:p w:rsidR="00531D4F" w:rsidRPr="003A3FBB" w:rsidRDefault="00531D4F" w:rsidP="007D5759">
      <w:pPr>
        <w:spacing w:line="288" w:lineRule="auto"/>
        <w:jc w:val="both"/>
        <w:rPr>
          <w:b/>
        </w:rPr>
      </w:pPr>
      <w:r w:rsidRPr="003A3FBB">
        <w:rPr>
          <w:b/>
        </w:rPr>
        <w:t>1. Giáo viên</w:t>
      </w:r>
    </w:p>
    <w:p w:rsidR="00531D4F" w:rsidRPr="003A3FBB" w:rsidRDefault="00531D4F" w:rsidP="007D5759">
      <w:pPr>
        <w:spacing w:line="288" w:lineRule="auto"/>
        <w:jc w:val="both"/>
      </w:pPr>
      <w:r w:rsidRPr="003A3FBB">
        <w:rPr>
          <w:b/>
        </w:rPr>
        <w:t xml:space="preserve">2. Học sinh: </w:t>
      </w:r>
      <w:r w:rsidRPr="003A3FBB">
        <w:t>chuẩn bị bài trước.</w:t>
      </w:r>
    </w:p>
    <w:p w:rsidR="00531D4F" w:rsidRPr="003A3FBB" w:rsidRDefault="00531D4F" w:rsidP="007D5759">
      <w:pPr>
        <w:spacing w:line="288" w:lineRule="auto"/>
        <w:jc w:val="both"/>
        <w:rPr>
          <w:b/>
          <w:u w:val="single"/>
        </w:rPr>
      </w:pPr>
      <w:r w:rsidRPr="003A3FBB">
        <w:rPr>
          <w:b/>
          <w:u w:val="single"/>
        </w:rPr>
        <w:t>C.PHƯƠNG PHÁP – KĨ THUẬT DẠY HỌC</w:t>
      </w:r>
    </w:p>
    <w:p w:rsidR="00531D4F" w:rsidRPr="003A3FBB" w:rsidRDefault="00531D4F" w:rsidP="0084431C">
      <w:pPr>
        <w:spacing w:line="300" w:lineRule="auto"/>
        <w:jc w:val="both"/>
        <w:outlineLvl w:val="0"/>
        <w:rPr>
          <w:b/>
          <w:bCs/>
        </w:rPr>
      </w:pPr>
      <w:r w:rsidRPr="003A3FBB">
        <w:t>- Dạy học theo nhóm, HS tiến hành thí nghiệm dưới sự hướng dẫn của giáo viên.</w:t>
      </w:r>
    </w:p>
    <w:p w:rsidR="00531D4F" w:rsidRPr="003A3FBB" w:rsidRDefault="00531D4F" w:rsidP="007D5759">
      <w:pPr>
        <w:spacing w:line="288" w:lineRule="auto"/>
        <w:jc w:val="both"/>
        <w:rPr>
          <w:b/>
          <w:u w:val="single"/>
        </w:rPr>
      </w:pPr>
      <w:r w:rsidRPr="003A3FBB">
        <w:rPr>
          <w:b/>
          <w:u w:val="single"/>
        </w:rPr>
        <w:t>D. TIẾN TRÌNH BÀI DẠY</w:t>
      </w:r>
    </w:p>
    <w:p w:rsidR="00531D4F" w:rsidRPr="003A3FBB" w:rsidRDefault="00531D4F" w:rsidP="007D5759">
      <w:pPr>
        <w:spacing w:line="288" w:lineRule="auto"/>
        <w:jc w:val="both"/>
        <w:rPr>
          <w:b/>
        </w:rPr>
      </w:pPr>
      <w:r w:rsidRPr="003A3FBB">
        <w:rPr>
          <w:b/>
        </w:rPr>
        <w:t>1. Hoạt động khởi động</w:t>
      </w:r>
    </w:p>
    <w:p w:rsidR="00531D4F" w:rsidRPr="003A3FBB" w:rsidRDefault="00531D4F" w:rsidP="007D5759">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Lớp</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Vắng</w:t>
            </w: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03"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r>
    </w:tbl>
    <w:p w:rsidR="00531D4F" w:rsidRPr="003A3FBB" w:rsidRDefault="00531D4F" w:rsidP="007D5759">
      <w:pPr>
        <w:spacing w:line="288" w:lineRule="auto"/>
        <w:jc w:val="both"/>
        <w:rPr>
          <w:b/>
          <w:lang w:val="it-IT"/>
        </w:rPr>
      </w:pPr>
      <w:r w:rsidRPr="003A3FBB">
        <w:rPr>
          <w:b/>
          <w:lang w:val="it-IT"/>
        </w:rPr>
        <w:t xml:space="preserve">1.2.Kiểm tra bài cũ: </w:t>
      </w:r>
      <w:r w:rsidRPr="003A3FBB">
        <w:rPr>
          <w:i/>
          <w:lang w:val="it-IT"/>
        </w:rPr>
        <w:t>không</w:t>
      </w:r>
    </w:p>
    <w:p w:rsidR="00531D4F" w:rsidRPr="003A3FBB" w:rsidRDefault="00531D4F" w:rsidP="007D5759">
      <w:pPr>
        <w:spacing w:line="288" w:lineRule="auto"/>
        <w:jc w:val="both"/>
        <w:rPr>
          <w:b/>
        </w:rPr>
      </w:pPr>
      <w:r w:rsidRPr="003A3FBB">
        <w:rPr>
          <w:b/>
          <w:lang w:val="it-IT"/>
        </w:rPr>
        <w:t xml:space="preserve">2. </w:t>
      </w:r>
      <w:r w:rsidRPr="003A3FBB">
        <w:rPr>
          <w:b/>
        </w:rPr>
        <w:t>Hoạt động hình thành kiến thức mới</w:t>
      </w:r>
    </w:p>
    <w:p w:rsidR="00531D4F" w:rsidRPr="003A3FBB" w:rsidRDefault="00531D4F" w:rsidP="00FA25E4">
      <w:pPr>
        <w:jc w:val="center"/>
        <w:rPr>
          <w:b/>
        </w:rPr>
      </w:pPr>
      <w:r w:rsidRPr="003A3FBB">
        <w:rPr>
          <w:b/>
        </w:rPr>
        <w:t>Hoạt động 1: Ôn tập lí thuyết về nhận biết</w:t>
      </w:r>
    </w:p>
    <w:p w:rsidR="00531D4F" w:rsidRPr="003A3FBB" w:rsidRDefault="00531D4F" w:rsidP="00FA25E4">
      <w:pPr>
        <w:ind w:right="-86" w:firstLine="720"/>
      </w:pPr>
      <w:r w:rsidRPr="003A3FBB">
        <w:t xml:space="preserve">- Học sinh thực hiện dự án trước ở nhà </w:t>
      </w:r>
      <w:r w:rsidRPr="003A3FBB">
        <w:rPr>
          <w:b/>
          <w:i/>
        </w:rPr>
        <w:t>điền vào bảng</w:t>
      </w:r>
      <w:r w:rsidRPr="003A3FBB">
        <w:t xml:space="preserve"> giáo viên cho sẵn chia thành 3 nhóm</w:t>
      </w:r>
    </w:p>
    <w:p w:rsidR="00531D4F" w:rsidRPr="003A3FBB" w:rsidRDefault="00531D4F" w:rsidP="00FA25E4">
      <w:pPr>
        <w:ind w:firstLine="720"/>
        <w:rPr>
          <w:b/>
          <w:i/>
        </w:rPr>
      </w:pPr>
      <w:r w:rsidRPr="003A3FBB">
        <w:t>- Các nhóm hoạt động báo các kết quả hoạt động và các nhóm nhận xét kết quả của nhau</w:t>
      </w:r>
      <w:r w:rsidRPr="003A3FBB">
        <w:rPr>
          <w:b/>
          <w:i/>
        </w:rPr>
        <w:t xml:space="preserve"> </w:t>
      </w:r>
    </w:p>
    <w:p w:rsidR="00531D4F" w:rsidRPr="003A3FBB" w:rsidRDefault="00531D4F" w:rsidP="00FA25E4">
      <w:pPr>
        <w:ind w:left="360" w:firstLine="360"/>
        <w:rPr>
          <w:i/>
        </w:rPr>
      </w:pPr>
      <w:r w:rsidRPr="003A3FBB">
        <w:rPr>
          <w:i/>
        </w:rPr>
        <w:t>- Phát triển năng lực tự học, năng lực hợp tác, phát hiện và giải quyết vấn đề</w:t>
      </w:r>
    </w:p>
    <w:p w:rsidR="00531D4F" w:rsidRPr="003A3FBB" w:rsidRDefault="00531D4F" w:rsidP="00FA25E4">
      <w:pPr>
        <w:ind w:left="360" w:firstLine="360"/>
        <w:rPr>
          <w:b/>
          <w:bCs/>
        </w:rPr>
      </w:pPr>
      <w:r w:rsidRPr="003A3FBB">
        <w:t xml:space="preserve">a. </w:t>
      </w:r>
      <w:r w:rsidRPr="003A3FBB">
        <w:rPr>
          <w:b/>
          <w:bCs/>
        </w:rPr>
        <w:t>Nhận biết các cation</w:t>
      </w:r>
    </w:p>
    <w:p w:rsidR="00531D4F" w:rsidRPr="003A3FBB" w:rsidRDefault="00531D4F" w:rsidP="00E539B6">
      <w:pPr>
        <w:numPr>
          <w:ilvl w:val="0"/>
          <w:numId w:val="17"/>
        </w:num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581"/>
        <w:gridCol w:w="2698"/>
        <w:gridCol w:w="4755"/>
      </w:tblGrid>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Cation</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Thuốc thử</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Hiện tượng</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Giải thích</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Ba</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H</w:t>
            </w:r>
            <w:r w:rsidRPr="003A3FBB">
              <w:rPr>
                <w:vertAlign w:val="subscript"/>
              </w:rPr>
              <w:t>2</w:t>
            </w:r>
            <w:r w:rsidRPr="003A3FBB">
              <w:t>SO</w:t>
            </w:r>
            <w:r w:rsidRPr="003A3FBB">
              <w:rPr>
                <w:vertAlign w:val="subscript"/>
              </w:rPr>
              <w:t>4</w:t>
            </w:r>
            <w:r w:rsidRPr="003A3FBB">
              <w:t xml:space="preserve">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không tan trong axit mạnh</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Ba</w:t>
            </w:r>
            <w:r w:rsidRPr="003A3FBB">
              <w:rPr>
                <w:vertAlign w:val="superscript"/>
              </w:rPr>
              <w:t>2+</w:t>
            </w:r>
            <w:r w:rsidRPr="003A3FBB">
              <w:t xml:space="preserve"> + SO</w:t>
            </w:r>
            <w:r w:rsidRPr="003A3FBB">
              <w:rPr>
                <w:vertAlign w:val="subscript"/>
              </w:rPr>
              <w:t>4</w:t>
            </w:r>
            <w:r w:rsidRPr="003A3FBB">
              <w:rPr>
                <w:vertAlign w:val="superscript"/>
              </w:rPr>
              <w:t>2-</w:t>
            </w:r>
            <w:r w:rsidRPr="003A3FBB">
              <w:t xml:space="preserve"> </w:t>
            </w:r>
            <w:r w:rsidRPr="003A3FBB">
              <w:sym w:font="Symbol" w:char="F0AE"/>
            </w:r>
            <w:r w:rsidRPr="003A3FBB">
              <w:t>BaSO</w:t>
            </w:r>
            <w:r w:rsidRPr="003A3FBB">
              <w:rPr>
                <w:vertAlign w:val="subscript"/>
              </w:rPr>
              <w:t>4</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Fe</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Kiềm hoặc NH</w:t>
            </w:r>
            <w:r w:rsidRPr="003A3FBB">
              <w:rPr>
                <w:vertAlign w:val="subscript"/>
              </w:rPr>
              <w:t>3</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hơi xanh, sau đó chuyển thành nâu đỏ khi để trong không khí</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Fe</w:t>
            </w:r>
            <w:r w:rsidRPr="003A3FBB">
              <w:rPr>
                <w:vertAlign w:val="superscript"/>
              </w:rPr>
              <w:t>2+</w:t>
            </w:r>
            <w:r w:rsidRPr="003A3FBB">
              <w:t xml:space="preserve"> + 2OH</w:t>
            </w:r>
            <w:r w:rsidRPr="003A3FBB">
              <w:rPr>
                <w:vertAlign w:val="superscript"/>
              </w:rPr>
              <w:t>-</w:t>
            </w:r>
            <w:r w:rsidRPr="003A3FBB">
              <w:t xml:space="preserve"> </w:t>
            </w:r>
            <w:r w:rsidRPr="003A3FBB">
              <w:sym w:font="Symbol" w:char="F0AE"/>
            </w:r>
            <w:r w:rsidRPr="003A3FBB">
              <w:t xml:space="preserve"> Fe(OH)</w:t>
            </w:r>
            <w:r w:rsidRPr="003A3FBB">
              <w:rPr>
                <w:vertAlign w:val="subscript"/>
              </w:rPr>
              <w:t>2</w:t>
            </w:r>
            <w:r w:rsidRPr="003A3FBB">
              <w:t xml:space="preserve"> </w:t>
            </w:r>
            <w:r w:rsidRPr="003A3FBB">
              <w:rPr>
                <w:position w:val="-6"/>
              </w:rPr>
              <w:object w:dxaOrig="220" w:dyaOrig="320">
                <v:shape id="_x0000_i1418" type="#_x0000_t75" style="width:10.95pt;height:16.15pt">
                  <v:imagedata r:id="rId670" o:title=""/>
                </v:shape>
              </w:object>
            </w:r>
            <w:r w:rsidRPr="003A3FBB">
              <w:t>trắng xanh</w:t>
            </w:r>
          </w:p>
          <w:p w:rsidR="00531D4F" w:rsidRPr="003A3FBB" w:rsidRDefault="00531D4F" w:rsidP="00FA25E4">
            <w:pPr>
              <w:spacing w:before="20"/>
              <w:rPr>
                <w:lang w:val="pt-BR"/>
              </w:rPr>
            </w:pPr>
            <w:r w:rsidRPr="003A3FBB">
              <w:t xml:space="preserve"> </w:t>
            </w:r>
            <w:r w:rsidRPr="003A3FBB">
              <w:rPr>
                <w:lang w:val="pt-BR"/>
              </w:rPr>
              <w:t>4Fe(OH)</w:t>
            </w:r>
            <w:r w:rsidRPr="003A3FBB">
              <w:rPr>
                <w:vertAlign w:val="subscript"/>
                <w:lang w:val="pt-BR"/>
              </w:rPr>
              <w:t>2</w:t>
            </w:r>
            <w:r w:rsidRPr="003A3FBB">
              <w:rPr>
                <w:lang w:val="pt-BR"/>
              </w:rPr>
              <w:t xml:space="preserve"> + 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 xml:space="preserve">O </w:t>
            </w:r>
            <w:r w:rsidRPr="003A3FBB">
              <w:sym w:font="Symbol" w:char="F0AE"/>
            </w:r>
            <w:r w:rsidRPr="003A3FBB">
              <w:rPr>
                <w:lang w:val="pt-BR"/>
              </w:rPr>
              <w:t xml:space="preserve"> 4Fe(OH)</w:t>
            </w:r>
            <w:r w:rsidRPr="003A3FBB">
              <w:rPr>
                <w:vertAlign w:val="subscript"/>
                <w:lang w:val="pt-BR"/>
              </w:rPr>
              <w:t>3</w:t>
            </w:r>
            <w:r w:rsidRPr="003A3FBB">
              <w:rPr>
                <w:lang w:val="pt-BR"/>
              </w:rPr>
              <w:t xml:space="preserve">  </w:t>
            </w:r>
          </w:p>
          <w:p w:rsidR="00531D4F" w:rsidRPr="003A3FBB" w:rsidRDefault="00531D4F" w:rsidP="00FA25E4">
            <w:pPr>
              <w:spacing w:before="20"/>
            </w:pPr>
            <w:r w:rsidRPr="003A3FBB">
              <w:rPr>
                <w:lang w:val="pt-BR"/>
              </w:rPr>
              <w:t xml:space="preserve">                                                 nâu đỏ</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Fe</w:t>
            </w:r>
            <w:r w:rsidRPr="003A3FBB">
              <w:rPr>
                <w:vertAlign w:val="superscript"/>
              </w:rPr>
              <w:t>3+</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Kiềm hoặc NH</w:t>
            </w:r>
            <w:r w:rsidRPr="003A3FBB">
              <w:rPr>
                <w:vertAlign w:val="subscript"/>
              </w:rPr>
              <w:t>3</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nâu đỏ</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Fe</w:t>
            </w:r>
            <w:r w:rsidRPr="003A3FBB">
              <w:rPr>
                <w:vertAlign w:val="superscript"/>
              </w:rPr>
              <w:t>3+</w:t>
            </w:r>
            <w:r w:rsidRPr="003A3FBB">
              <w:t xml:space="preserve"> + 3OH</w:t>
            </w:r>
            <w:r w:rsidRPr="003A3FBB">
              <w:rPr>
                <w:vertAlign w:val="superscript"/>
              </w:rPr>
              <w:t>-</w:t>
            </w:r>
            <w:r w:rsidRPr="003A3FBB">
              <w:t xml:space="preserve"> </w:t>
            </w:r>
            <w:r w:rsidRPr="003A3FBB">
              <w:sym w:font="Symbol" w:char="F0AE"/>
            </w:r>
            <w:r w:rsidRPr="003A3FBB">
              <w:t xml:space="preserve"> Fe(OH)</w:t>
            </w:r>
            <w:r w:rsidRPr="003A3FBB">
              <w:rPr>
                <w:vertAlign w:val="subscript"/>
              </w:rPr>
              <w:t>3</w:t>
            </w:r>
            <w:r w:rsidRPr="003A3FBB">
              <w:t xml:space="preserve"> </w:t>
            </w:r>
            <w:r w:rsidRPr="003A3FBB">
              <w:rPr>
                <w:position w:val="-6"/>
                <w:lang w:val="pt-BR"/>
              </w:rPr>
              <w:object w:dxaOrig="220" w:dyaOrig="320">
                <v:shape id="_x0000_i1419" type="#_x0000_t75" style="width:10.95pt;height:16.15pt">
                  <v:imagedata r:id="rId670" o:title=""/>
                </v:shape>
              </w:object>
            </w:r>
            <w:r w:rsidRPr="003A3FBB">
              <w:t>nâu đỏ</w:t>
            </w:r>
          </w:p>
          <w:p w:rsidR="00531D4F" w:rsidRPr="003A3FBB" w:rsidRDefault="00531D4F" w:rsidP="00FA25E4">
            <w:pPr>
              <w:spacing w:before="20"/>
            </w:pP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Al</w:t>
            </w:r>
            <w:r w:rsidRPr="003A3FBB">
              <w:rPr>
                <w:vertAlign w:val="superscript"/>
              </w:rPr>
              <w:t>3+</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Kiềm dư</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keo trắng, tan trong thuốc thử dư</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Al</w:t>
            </w:r>
            <w:r w:rsidRPr="003A3FBB">
              <w:rPr>
                <w:vertAlign w:val="superscript"/>
                <w:lang w:val="pt-BR"/>
              </w:rPr>
              <w:t>3+</w:t>
            </w:r>
            <w:r w:rsidRPr="003A3FBB">
              <w:rPr>
                <w:lang w:val="pt-BR"/>
              </w:rPr>
              <w:t xml:space="preserve"> + 3OH</w:t>
            </w:r>
            <w:r w:rsidRPr="003A3FBB">
              <w:rPr>
                <w:vertAlign w:val="superscript"/>
                <w:lang w:val="pt-BR"/>
              </w:rPr>
              <w:t>-</w:t>
            </w:r>
            <w:r w:rsidRPr="003A3FBB">
              <w:rPr>
                <w:lang w:val="pt-BR"/>
              </w:rPr>
              <w:t xml:space="preserve"> </w:t>
            </w:r>
            <w:r w:rsidRPr="003A3FBB">
              <w:sym w:font="Symbol" w:char="F0AE"/>
            </w:r>
            <w:r w:rsidRPr="003A3FBB">
              <w:rPr>
                <w:lang w:val="pt-BR"/>
              </w:rPr>
              <w:t xml:space="preserve"> Al(OH)</w:t>
            </w:r>
            <w:r w:rsidRPr="003A3FBB">
              <w:rPr>
                <w:vertAlign w:val="subscript"/>
                <w:lang w:val="pt-BR"/>
              </w:rPr>
              <w:t>3</w:t>
            </w:r>
            <w:r w:rsidRPr="003A3FBB">
              <w:sym w:font="Symbol" w:char="F0AF"/>
            </w:r>
            <w:r w:rsidRPr="003A3FBB">
              <w:rPr>
                <w:lang w:val="pt-BR"/>
              </w:rPr>
              <w:t xml:space="preserve"> </w:t>
            </w:r>
          </w:p>
          <w:p w:rsidR="00531D4F" w:rsidRPr="003A3FBB" w:rsidRDefault="00531D4F" w:rsidP="00FA25E4">
            <w:pPr>
              <w:spacing w:before="20"/>
              <w:rPr>
                <w:lang w:val="pt-BR"/>
              </w:rPr>
            </w:pPr>
            <w:r w:rsidRPr="003A3FBB">
              <w:rPr>
                <w:lang w:val="pt-BR"/>
              </w:rPr>
              <w:t>Al(OH)</w:t>
            </w:r>
            <w:r w:rsidRPr="003A3FBB">
              <w:rPr>
                <w:vertAlign w:val="subscript"/>
                <w:lang w:val="pt-BR"/>
              </w:rPr>
              <w:t>3</w:t>
            </w:r>
            <w:r w:rsidRPr="003A3FBB">
              <w:rPr>
                <w:lang w:val="pt-BR"/>
              </w:rPr>
              <w:t xml:space="preserve"> + OH</w:t>
            </w:r>
            <w:r w:rsidRPr="003A3FBB">
              <w:rPr>
                <w:vertAlign w:val="superscript"/>
                <w:lang w:val="pt-BR"/>
              </w:rPr>
              <w:t>-</w:t>
            </w:r>
            <w:r w:rsidRPr="003A3FBB">
              <w:rPr>
                <w:lang w:val="pt-BR"/>
              </w:rPr>
              <w:t xml:space="preserve"> </w:t>
            </w:r>
            <w:r w:rsidRPr="003A3FBB">
              <w:sym w:font="Symbol" w:char="F0AE"/>
            </w:r>
            <w:r w:rsidRPr="003A3FBB">
              <w:rPr>
                <w:lang w:val="pt-BR"/>
              </w:rPr>
              <w:t xml:space="preserve"> AlO</w:t>
            </w:r>
            <w:r w:rsidRPr="003A3FBB">
              <w:rPr>
                <w:vertAlign w:val="subscript"/>
                <w:lang w:val="pt-BR"/>
              </w:rPr>
              <w:t>2</w:t>
            </w:r>
            <w:r w:rsidRPr="003A3FBB">
              <w:rPr>
                <w:vertAlign w:val="superscript"/>
                <w:lang w:val="pt-BR"/>
              </w:rPr>
              <w:t>-</w:t>
            </w:r>
            <w:r w:rsidRPr="003A3FBB">
              <w:rPr>
                <w:lang w:val="pt-BR"/>
              </w:rPr>
              <w:t xml:space="preserve"> + 2H</w:t>
            </w:r>
            <w:r w:rsidRPr="003A3FBB">
              <w:rPr>
                <w:vertAlign w:val="subscript"/>
                <w:lang w:val="pt-BR"/>
              </w:rPr>
              <w:t>2</w:t>
            </w:r>
            <w:r w:rsidRPr="003A3FBB">
              <w:rPr>
                <w:lang w:val="pt-BR"/>
              </w:rPr>
              <w:t>O</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Cu</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NH</w:t>
            </w:r>
            <w:r w:rsidRPr="003A3FBB">
              <w:rPr>
                <w:vertAlign w:val="subscript"/>
              </w:rPr>
              <w:t>3</w:t>
            </w:r>
            <w:r w:rsidRPr="003A3FBB">
              <w:t xml:space="preserve"> dư</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xanh, tan trong NH</w:t>
            </w:r>
            <w:r w:rsidRPr="003A3FBB">
              <w:rPr>
                <w:vertAlign w:val="subscript"/>
              </w:rPr>
              <w:t>3</w:t>
            </w:r>
            <w:r w:rsidRPr="003A3FBB">
              <w:t xml:space="preserve"> thành dung dịch xanh lam đậm.</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Cu</w:t>
            </w:r>
            <w:r w:rsidRPr="003A3FBB">
              <w:rPr>
                <w:vertAlign w:val="superscript"/>
                <w:lang w:val="pt-BR"/>
              </w:rPr>
              <w:t>2+</w:t>
            </w:r>
            <w:r w:rsidRPr="003A3FBB">
              <w:rPr>
                <w:lang w:val="pt-BR"/>
              </w:rPr>
              <w:t xml:space="preserve"> + 2NH</w:t>
            </w:r>
            <w:r w:rsidRPr="003A3FBB">
              <w:rPr>
                <w:vertAlign w:val="subscript"/>
                <w:lang w:val="pt-BR"/>
              </w:rPr>
              <w:t>3</w:t>
            </w:r>
            <w:r w:rsidRPr="003A3FBB">
              <w:rPr>
                <w:lang w:val="pt-BR"/>
              </w:rPr>
              <w:t xml:space="preserve"> + 2H</w:t>
            </w:r>
            <w:r w:rsidRPr="003A3FBB">
              <w:rPr>
                <w:vertAlign w:val="subscript"/>
                <w:lang w:val="pt-BR"/>
              </w:rPr>
              <w:t>2</w:t>
            </w:r>
            <w:r w:rsidRPr="003A3FBB">
              <w:rPr>
                <w:lang w:val="pt-BR"/>
              </w:rPr>
              <w:t xml:space="preserve">O </w:t>
            </w:r>
            <w:r w:rsidRPr="003A3FBB">
              <w:sym w:font="Symbol" w:char="F0AE"/>
            </w:r>
            <w:r w:rsidRPr="003A3FBB">
              <w:rPr>
                <w:lang w:val="pt-BR"/>
              </w:rPr>
              <w:t xml:space="preserve"> Cu(OH)</w:t>
            </w:r>
            <w:r w:rsidRPr="003A3FBB">
              <w:rPr>
                <w:vertAlign w:val="subscript"/>
                <w:lang w:val="pt-BR"/>
              </w:rPr>
              <w:t>2</w:t>
            </w:r>
            <w:r w:rsidRPr="003A3FBB">
              <w:sym w:font="Symbol" w:char="F0AF"/>
            </w:r>
            <w:r w:rsidRPr="003A3FBB">
              <w:rPr>
                <w:lang w:val="pt-BR"/>
              </w:rPr>
              <w:t xml:space="preserve"> + NH</w:t>
            </w:r>
            <w:r w:rsidRPr="003A3FBB">
              <w:rPr>
                <w:vertAlign w:val="subscript"/>
                <w:lang w:val="pt-BR"/>
              </w:rPr>
              <w:t>4</w:t>
            </w:r>
            <w:r w:rsidRPr="003A3FBB">
              <w:rPr>
                <w:vertAlign w:val="superscript"/>
                <w:lang w:val="pt-BR"/>
              </w:rPr>
              <w:t>+</w:t>
            </w:r>
          </w:p>
          <w:p w:rsidR="00531D4F" w:rsidRPr="003A3FBB" w:rsidRDefault="00531D4F" w:rsidP="00FA25E4">
            <w:pPr>
              <w:spacing w:before="20"/>
              <w:rPr>
                <w:lang w:val="pt-BR"/>
              </w:rPr>
            </w:pPr>
            <w:r w:rsidRPr="003A3FBB">
              <w:rPr>
                <w:lang w:val="pt-BR"/>
              </w:rPr>
              <w:t>Cu(OH)</w:t>
            </w:r>
            <w:r w:rsidRPr="003A3FBB">
              <w:rPr>
                <w:vertAlign w:val="subscript"/>
                <w:lang w:val="pt-BR"/>
              </w:rPr>
              <w:t>2</w:t>
            </w:r>
            <w:r w:rsidRPr="003A3FBB">
              <w:rPr>
                <w:lang w:val="pt-BR"/>
              </w:rPr>
              <w:t xml:space="preserve"> + 4NH</w:t>
            </w:r>
            <w:r w:rsidRPr="003A3FBB">
              <w:rPr>
                <w:vertAlign w:val="subscript"/>
                <w:lang w:val="pt-BR"/>
              </w:rPr>
              <w:t>3</w:t>
            </w:r>
            <w:r w:rsidRPr="003A3FBB">
              <w:rPr>
                <w:lang w:val="pt-BR"/>
              </w:rPr>
              <w:t xml:space="preserve"> </w:t>
            </w:r>
            <w:r w:rsidRPr="003A3FBB">
              <w:sym w:font="Symbol" w:char="F0AE"/>
            </w:r>
            <w:r w:rsidRPr="003A3FBB">
              <w:rPr>
                <w:lang w:val="pt-BR"/>
              </w:rPr>
              <w:t xml:space="preserve"> [Cu(NH</w:t>
            </w:r>
            <w:r w:rsidRPr="003A3FBB">
              <w:rPr>
                <w:vertAlign w:val="subscript"/>
                <w:lang w:val="pt-BR"/>
              </w:rPr>
              <w:t>3</w:t>
            </w:r>
            <w:r w:rsidRPr="003A3FBB">
              <w:rPr>
                <w:lang w:val="pt-BR"/>
              </w:rPr>
              <w:t>)</w:t>
            </w:r>
            <w:r w:rsidRPr="003A3FBB">
              <w:rPr>
                <w:vertAlign w:val="subscript"/>
                <w:lang w:val="pt-BR"/>
              </w:rPr>
              <w:t>4</w:t>
            </w:r>
            <w:r w:rsidRPr="003A3FBB">
              <w:rPr>
                <w:lang w:val="pt-BR"/>
              </w:rPr>
              <w:t>]</w:t>
            </w:r>
            <w:r w:rsidRPr="003A3FBB">
              <w:rPr>
                <w:vertAlign w:val="superscript"/>
                <w:lang w:val="pt-BR"/>
              </w:rPr>
              <w:t>2+</w:t>
            </w:r>
            <w:r w:rsidRPr="003A3FBB">
              <w:rPr>
                <w:lang w:val="pt-BR"/>
              </w:rPr>
              <w:t xml:space="preserve"> + 2OH</w:t>
            </w:r>
            <w:r w:rsidRPr="003A3FBB">
              <w:rPr>
                <w:vertAlign w:val="superscript"/>
                <w:lang w:val="pt-BR"/>
              </w:rPr>
              <w:t>-</w:t>
            </w:r>
          </w:p>
        </w:tc>
      </w:tr>
    </w:tbl>
    <w:p w:rsidR="00531D4F" w:rsidRPr="003A3FBB" w:rsidRDefault="00531D4F" w:rsidP="00FA25E4">
      <w:pPr>
        <w:spacing w:before="20"/>
        <w:ind w:left="360"/>
        <w:rPr>
          <w:b/>
          <w:bCs/>
        </w:rPr>
      </w:pPr>
      <w:r w:rsidRPr="003A3FBB">
        <w:rPr>
          <w:b/>
          <w:bCs/>
        </w:rPr>
        <w:t>b. Nhận biết các anion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581"/>
        <w:gridCol w:w="2698"/>
        <w:gridCol w:w="4755"/>
      </w:tblGrid>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Anion</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Thuốc thử</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Hiện tượng</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Giải thích</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NO</w:t>
            </w:r>
            <w:r w:rsidRPr="003A3FBB">
              <w:rPr>
                <w:vertAlign w:val="subscript"/>
              </w:rPr>
              <w:t>3</w:t>
            </w:r>
            <w:r w:rsidRPr="003A3FBB">
              <w:rPr>
                <w:vertAlign w:val="superscript"/>
              </w:rPr>
              <w:t>-</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Vụn Cu +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Dungdịch màu xanh, khí thoát ra không màu hóa nâu trong KK</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3Cu+8H</w:t>
            </w:r>
            <w:r w:rsidRPr="003A3FBB">
              <w:rPr>
                <w:vertAlign w:val="superscript"/>
                <w:lang w:val="pt-BR"/>
              </w:rPr>
              <w:t>+</w:t>
            </w:r>
            <w:r w:rsidRPr="003A3FBB">
              <w:rPr>
                <w:lang w:val="pt-BR"/>
              </w:rPr>
              <w:t>+2NO</w:t>
            </w:r>
            <w:r w:rsidRPr="003A3FBB">
              <w:rPr>
                <w:vertAlign w:val="subscript"/>
                <w:lang w:val="pt-BR"/>
              </w:rPr>
              <w:t>3</w:t>
            </w:r>
            <w:r w:rsidRPr="003A3FBB">
              <w:rPr>
                <w:vertAlign w:val="superscript"/>
                <w:lang w:val="pt-BR"/>
              </w:rPr>
              <w:t>-</w:t>
            </w:r>
            <w:r w:rsidRPr="003A3FBB">
              <w:rPr>
                <w:position w:val="-6"/>
                <w:lang w:val="pt-BR"/>
              </w:rPr>
              <w:object w:dxaOrig="300" w:dyaOrig="220">
                <v:shape id="_x0000_i1420" type="#_x0000_t75" style="width:15pt;height:10.95pt">
                  <v:imagedata r:id="rId671" o:title=""/>
                </v:shape>
              </w:object>
            </w:r>
            <w:r w:rsidRPr="003A3FBB">
              <w:rPr>
                <w:lang w:val="pt-BR"/>
              </w:rPr>
              <w:t>3Cu</w:t>
            </w:r>
            <w:r w:rsidRPr="003A3FBB">
              <w:rPr>
                <w:vertAlign w:val="superscript"/>
                <w:lang w:val="pt-BR"/>
              </w:rPr>
              <w:t>2+</w:t>
            </w:r>
            <w:r w:rsidRPr="003A3FBB">
              <w:rPr>
                <w:lang w:val="pt-BR"/>
              </w:rPr>
              <w:t>+2NO+4H</w:t>
            </w:r>
            <w:r w:rsidRPr="003A3FBB">
              <w:rPr>
                <w:vertAlign w:val="subscript"/>
                <w:lang w:val="pt-BR"/>
              </w:rPr>
              <w:t>2</w:t>
            </w:r>
            <w:r w:rsidRPr="003A3FBB">
              <w:rPr>
                <w:lang w:val="pt-BR"/>
              </w:rPr>
              <w:t>O</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rPr>
                <w:vertAlign w:val="superscript"/>
              </w:rPr>
            </w:pPr>
            <w:r w:rsidRPr="003A3FBB">
              <w:t>SO</w:t>
            </w:r>
            <w:r w:rsidRPr="003A3FBB">
              <w:rPr>
                <w:vertAlign w:val="subscript"/>
              </w:rPr>
              <w:t>4</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BaCl</w:t>
            </w:r>
            <w:r w:rsidRPr="003A3FBB">
              <w:rPr>
                <w:vertAlign w:val="subscript"/>
              </w:rPr>
              <w:t>2</w:t>
            </w:r>
            <w:r w:rsidRPr="003A3FBB">
              <w:t xml:space="preserve"> (trong muôi trường axit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không tan trong axit mạnh</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Ba</w:t>
            </w:r>
            <w:r w:rsidRPr="003A3FBB">
              <w:rPr>
                <w:vertAlign w:val="superscript"/>
              </w:rPr>
              <w:t>2+</w:t>
            </w:r>
            <w:r w:rsidRPr="003A3FBB">
              <w:t xml:space="preserve"> + SO</w:t>
            </w:r>
            <w:r w:rsidRPr="003A3FBB">
              <w:rPr>
                <w:vertAlign w:val="subscript"/>
              </w:rPr>
              <w:t>4</w:t>
            </w:r>
            <w:r w:rsidRPr="003A3FBB">
              <w:rPr>
                <w:vertAlign w:val="superscript"/>
              </w:rPr>
              <w:t>2-</w:t>
            </w:r>
            <w:r w:rsidRPr="003A3FBB">
              <w:t xml:space="preserve"> </w:t>
            </w:r>
            <w:r w:rsidRPr="003A3FBB">
              <w:sym w:font="Symbol" w:char="F0AE"/>
            </w:r>
            <w:r w:rsidRPr="003A3FBB">
              <w:t>BaSO</w:t>
            </w:r>
            <w:r w:rsidRPr="003A3FBB">
              <w:rPr>
                <w:vertAlign w:val="subscript"/>
              </w:rPr>
              <w:t>4</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rPr>
                <w:vertAlign w:val="subscript"/>
              </w:rPr>
            </w:pPr>
            <w:r w:rsidRPr="003A3FBB">
              <w:t>CO</w:t>
            </w:r>
            <w:r w:rsidRPr="003A3FBB">
              <w:rPr>
                <w:vertAlign w:val="subscript"/>
              </w:rPr>
              <w:t>3</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HCl ( dung dịch axit)</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Sủi bọt khí không màu, không mùi</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line="288" w:lineRule="auto"/>
              <w:rPr>
                <w:lang w:val="pt-BR"/>
              </w:rPr>
            </w:pPr>
            <w:r w:rsidRPr="003A3FBB">
              <w:rPr>
                <w:lang w:val="pt-BR"/>
              </w:rPr>
              <w:t>CO</w:t>
            </w:r>
            <w:r w:rsidRPr="003A3FBB">
              <w:rPr>
                <w:vertAlign w:val="subscript"/>
                <w:lang w:val="pt-BR"/>
              </w:rPr>
              <w:t>3</w:t>
            </w:r>
            <w:r w:rsidRPr="003A3FBB">
              <w:rPr>
                <w:vertAlign w:val="superscript"/>
                <w:lang w:val="pt-BR"/>
              </w:rPr>
              <w:t>2-</w:t>
            </w:r>
            <w:r w:rsidRPr="003A3FBB">
              <w:rPr>
                <w:lang w:val="pt-BR"/>
              </w:rPr>
              <w:t xml:space="preserve"> + 2H</w:t>
            </w:r>
            <w:r w:rsidRPr="003A3FBB">
              <w:rPr>
                <w:vertAlign w:val="superscript"/>
                <w:lang w:val="pt-BR"/>
              </w:rPr>
              <w:t>+</w:t>
            </w:r>
            <w:r w:rsidRPr="003A3FBB">
              <w:rPr>
                <w:lang w:val="pt-BR"/>
              </w:rPr>
              <w:t xml:space="preserve"> </w:t>
            </w:r>
            <w:r w:rsidRPr="003A3FBB">
              <w:sym w:font="Symbol" w:char="F0AE"/>
            </w:r>
            <w:r w:rsidRPr="003A3FBB">
              <w:rPr>
                <w:lang w:val="pt-BR"/>
              </w:rPr>
              <w:t xml:space="preserve">  CO</w:t>
            </w:r>
            <w:r w:rsidRPr="003A3FBB">
              <w:rPr>
                <w:vertAlign w:val="subscript"/>
                <w:lang w:val="pt-BR"/>
              </w:rPr>
              <w:t>2</w:t>
            </w:r>
            <w:r w:rsidRPr="003A3FBB">
              <w:sym w:font="Symbol" w:char="F0AD"/>
            </w:r>
            <w:r w:rsidRPr="003A3FBB">
              <w:rPr>
                <w:lang w:val="pt-BR"/>
              </w:rPr>
              <w:t xml:space="preserve"> + H</w:t>
            </w:r>
            <w:r w:rsidRPr="003A3FBB">
              <w:rPr>
                <w:vertAlign w:val="subscript"/>
                <w:lang w:val="pt-BR"/>
              </w:rPr>
              <w:t>2</w:t>
            </w:r>
            <w:r w:rsidRPr="003A3FBB">
              <w:rPr>
                <w:lang w:val="pt-BR"/>
              </w:rPr>
              <w:t xml:space="preserve">O </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lastRenderedPageBreak/>
              <w:t>Cl</w:t>
            </w:r>
            <w:r w:rsidRPr="003A3FBB">
              <w:rPr>
                <w:vertAlign w:val="superscript"/>
              </w:rPr>
              <w:t>-</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AgNO</w:t>
            </w:r>
            <w:r w:rsidRPr="003A3FBB">
              <w:rPr>
                <w:vertAlign w:val="subscript"/>
              </w:rPr>
              <w:t>3</w:t>
            </w:r>
          </w:p>
          <w:p w:rsidR="00531D4F" w:rsidRPr="003A3FBB" w:rsidRDefault="00531D4F" w:rsidP="00FA25E4">
            <w:pPr>
              <w:spacing w:before="20"/>
            </w:pPr>
            <w:r w:rsidRPr="003A3FBB">
              <w:t>(môi trường axit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không tan trong axit mạnh</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ab/>
              <w:t>Ag</w:t>
            </w:r>
            <w:r w:rsidRPr="003A3FBB">
              <w:rPr>
                <w:vertAlign w:val="superscript"/>
              </w:rPr>
              <w:t>+</w:t>
            </w:r>
            <w:r w:rsidRPr="003A3FBB">
              <w:t xml:space="preserve"> + Cl</w:t>
            </w:r>
            <w:r w:rsidRPr="003A3FBB">
              <w:rPr>
                <w:vertAlign w:val="superscript"/>
              </w:rPr>
              <w:t>-</w:t>
            </w:r>
            <w:r w:rsidRPr="003A3FBB">
              <w:t xml:space="preserve"> </w:t>
            </w:r>
            <w:r w:rsidRPr="003A3FBB">
              <w:sym w:font="Symbol" w:char="F0AE"/>
            </w:r>
            <w:r w:rsidRPr="003A3FBB">
              <w:t xml:space="preserve"> AgCl</w:t>
            </w:r>
            <w:r w:rsidRPr="003A3FBB">
              <w:sym w:font="Symbol" w:char="F0AF"/>
            </w:r>
          </w:p>
        </w:tc>
      </w:tr>
    </w:tbl>
    <w:p w:rsidR="00531D4F" w:rsidRPr="003A3FBB" w:rsidRDefault="00531D4F" w:rsidP="00FA25E4">
      <w:pPr>
        <w:ind w:left="360"/>
        <w:rPr>
          <w:b/>
          <w:bCs/>
        </w:rPr>
      </w:pPr>
      <w:r w:rsidRPr="003A3FBB">
        <w:rPr>
          <w:b/>
          <w:bCs/>
        </w:rPr>
        <w:t>b. Nhận biết các chất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4184"/>
        <w:gridCol w:w="4185"/>
      </w:tblGrid>
      <w:tr w:rsidR="00531D4F" w:rsidRPr="003A3FBB" w:rsidTr="00FA25E4">
        <w:trPr>
          <w:trHeight w:val="411"/>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Chất khí</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Phương pháp vật lí</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Phương pháp hóa học</w:t>
            </w:r>
          </w:p>
        </w:tc>
      </w:tr>
      <w:tr w:rsidR="00531D4F" w:rsidRPr="003A3FBB" w:rsidTr="00FA25E4">
        <w:trPr>
          <w:trHeight w:val="427"/>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SO</w:t>
            </w:r>
            <w:r w:rsidRPr="003A3FBB">
              <w:rPr>
                <w:vertAlign w:val="subscript"/>
              </w:rPr>
              <w:t>2</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mùi hắc</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Làm đục nước vôi, làm mất màu nước Brôm hoặc dung dịch thuốc tím</w:t>
            </w:r>
          </w:p>
        </w:tc>
      </w:tr>
      <w:tr w:rsidR="00531D4F" w:rsidRPr="003A3FBB" w:rsidTr="00FA25E4">
        <w:trPr>
          <w:trHeight w:val="427"/>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CO</w:t>
            </w:r>
            <w:r w:rsidRPr="003A3FBB">
              <w:rPr>
                <w:vertAlign w:val="subscript"/>
              </w:rPr>
              <w:t>2</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không mùi</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 xml:space="preserve">Làm đục nước vôi, không làm mất màu nước Brôm </w:t>
            </w:r>
          </w:p>
        </w:tc>
      </w:tr>
      <w:tr w:rsidR="00531D4F" w:rsidRPr="003A3FBB" w:rsidTr="00FA25E4">
        <w:trPr>
          <w:trHeight w:val="490"/>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NH</w:t>
            </w:r>
            <w:r w:rsidRPr="003A3FBB">
              <w:rPr>
                <w:vertAlign w:val="subscript"/>
              </w:rPr>
              <w:t>3</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mùi khai</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line="288" w:lineRule="auto"/>
            </w:pPr>
            <w:r w:rsidRPr="003A3FBB">
              <w:t>làm quỳ tím ẩm chuyển xanh; phenolphtalein chuyển hồng</w:t>
            </w:r>
          </w:p>
        </w:tc>
      </w:tr>
      <w:tr w:rsidR="00531D4F" w:rsidRPr="003A3FBB" w:rsidTr="00FA25E4">
        <w:trPr>
          <w:trHeight w:val="427"/>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H</w:t>
            </w:r>
            <w:r w:rsidRPr="003A3FBB">
              <w:rPr>
                <w:vertAlign w:val="subscript"/>
              </w:rPr>
              <w:t>2</w:t>
            </w:r>
            <w:r w:rsidRPr="003A3FBB">
              <w:t>S</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mùi trứng thối</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Làm đen giấy tẩm dungdịch chứa Cu</w:t>
            </w:r>
            <w:r w:rsidRPr="003A3FBB">
              <w:rPr>
                <w:vertAlign w:val="superscript"/>
              </w:rPr>
              <w:t>2+</w:t>
            </w:r>
            <w:r w:rsidRPr="003A3FBB">
              <w:t>, Pb</w:t>
            </w:r>
            <w:r w:rsidRPr="003A3FBB">
              <w:rPr>
                <w:vertAlign w:val="superscript"/>
              </w:rPr>
              <w:t>2+</w:t>
            </w:r>
            <w:r w:rsidRPr="003A3FBB">
              <w:t>.</w:t>
            </w:r>
          </w:p>
        </w:tc>
      </w:tr>
    </w:tbl>
    <w:p w:rsidR="00531D4F" w:rsidRPr="003A3FBB" w:rsidRDefault="00531D4F" w:rsidP="00FA25E4">
      <w:pPr>
        <w:jc w:val="center"/>
        <w:rPr>
          <w:b/>
        </w:rPr>
      </w:pPr>
      <w:r w:rsidRPr="003A3FBB">
        <w:rPr>
          <w:b/>
        </w:rPr>
        <w:t>Hoạt động 2: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3326"/>
        <w:gridCol w:w="2802"/>
      </w:tblGrid>
      <w:tr w:rsidR="00531D4F" w:rsidRPr="003A3FBB" w:rsidTr="00FA25E4">
        <w:trPr>
          <w:trHeight w:val="277"/>
        </w:trPr>
        <w:tc>
          <w:tcPr>
            <w:tcW w:w="4248" w:type="dxa"/>
            <w:tcBorders>
              <w:top w:val="single" w:sz="4" w:space="0" w:color="auto"/>
              <w:left w:val="single" w:sz="4" w:space="0" w:color="auto"/>
              <w:bottom w:val="single" w:sz="4" w:space="0" w:color="auto"/>
              <w:right w:val="single" w:sz="4" w:space="0" w:color="auto"/>
            </w:tcBorders>
          </w:tcPr>
          <w:p w:rsidR="00531D4F" w:rsidRPr="003A3FBB" w:rsidRDefault="00531D4F" w:rsidP="00FA25E4">
            <w:pPr>
              <w:jc w:val="center"/>
              <w:rPr>
                <w:b/>
              </w:rPr>
            </w:pPr>
            <w:r w:rsidRPr="003A3FBB">
              <w:rPr>
                <w:b/>
              </w:rPr>
              <w:t>Hoạt động của giáo viên</w:t>
            </w:r>
          </w:p>
        </w:tc>
        <w:tc>
          <w:tcPr>
            <w:tcW w:w="3420" w:type="dxa"/>
            <w:tcBorders>
              <w:top w:val="single" w:sz="4" w:space="0" w:color="auto"/>
              <w:left w:val="single" w:sz="4" w:space="0" w:color="auto"/>
              <w:right w:val="single" w:sz="4" w:space="0" w:color="auto"/>
            </w:tcBorders>
            <w:shd w:val="clear" w:color="auto" w:fill="auto"/>
          </w:tcPr>
          <w:p w:rsidR="00531D4F" w:rsidRPr="003A3FBB" w:rsidRDefault="00531D4F" w:rsidP="00FA25E4">
            <w:pPr>
              <w:jc w:val="center"/>
              <w:rPr>
                <w:b/>
              </w:rPr>
            </w:pPr>
            <w:r w:rsidRPr="003A3FBB">
              <w:rPr>
                <w:b/>
              </w:rPr>
              <w:t>Hoạt động của học sinh, Phát triển năng lực</w:t>
            </w:r>
          </w:p>
        </w:tc>
        <w:tc>
          <w:tcPr>
            <w:tcW w:w="2880" w:type="dxa"/>
            <w:tcBorders>
              <w:top w:val="single" w:sz="4" w:space="0" w:color="auto"/>
              <w:left w:val="single" w:sz="4" w:space="0" w:color="auto"/>
              <w:right w:val="single" w:sz="4" w:space="0" w:color="auto"/>
            </w:tcBorders>
            <w:shd w:val="clear" w:color="auto" w:fill="auto"/>
          </w:tcPr>
          <w:p w:rsidR="00531D4F" w:rsidRPr="003A3FBB" w:rsidRDefault="00531D4F" w:rsidP="00FA25E4">
            <w:pPr>
              <w:jc w:val="center"/>
              <w:rPr>
                <w:b/>
              </w:rPr>
            </w:pPr>
            <w:r w:rsidRPr="003A3FBB">
              <w:rPr>
                <w:b/>
              </w:rPr>
              <w:t>Nội dung</w:t>
            </w:r>
          </w:p>
        </w:tc>
      </w:tr>
      <w:tr w:rsidR="00531D4F" w:rsidRPr="003A3FBB" w:rsidTr="00FA25E4">
        <w:trPr>
          <w:trHeight w:val="276"/>
        </w:trPr>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jc w:val="center"/>
              <w:rPr>
                <w:bCs/>
              </w:rPr>
            </w:pPr>
            <w:r w:rsidRPr="003A3FBB">
              <w:rPr>
                <w:bCs/>
              </w:rPr>
              <w:t>GV hướng dẫn HS làm bài tập sgk</w:t>
            </w:r>
          </w:p>
          <w:p w:rsidR="00531D4F" w:rsidRPr="003A3FBB" w:rsidRDefault="00531D4F" w:rsidP="00FA25E4">
            <w:pPr>
              <w:jc w:val="center"/>
              <w:rPr>
                <w:bCs/>
              </w:rPr>
            </w:pPr>
            <w:r w:rsidRPr="003A3FBB">
              <w:rPr>
                <w:bCs/>
              </w:rPr>
              <w:t>HS hoàn thành bài tập</w:t>
            </w:r>
          </w:p>
          <w:p w:rsidR="00531D4F" w:rsidRPr="003A3FBB" w:rsidRDefault="00531D4F" w:rsidP="00FA25E4">
            <w:pPr>
              <w:jc w:val="center"/>
              <w:rPr>
                <w:bCs/>
              </w:rPr>
            </w:pPr>
            <w:r w:rsidRPr="003A3FBB">
              <w:rPr>
                <w:bCs/>
              </w:rPr>
              <w:t xml:space="preserve">  Phát triển năng lực  phát hiện và giải quyết vấn đề, năng lực ngôn ngữ, năng lực tính toán</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jc w:val="center"/>
              <w:rPr>
                <w:bCs/>
              </w:rPr>
            </w:pPr>
            <w:r w:rsidRPr="003A3FBB">
              <w:rPr>
                <w:bCs/>
              </w:rPr>
              <w:t>Bài tập 1 sgk: Hướng dẫn HS lập bảng nháp để xác định các chất:</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tabs>
                <w:tab w:val="left" w:pos="1716"/>
                <w:tab w:val="left" w:pos="3320"/>
                <w:tab w:val="left" w:pos="4924"/>
                <w:tab w:val="left" w:pos="6528"/>
                <w:tab w:val="left" w:pos="8132"/>
              </w:tabs>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63"/>
              <w:gridCol w:w="1746"/>
              <w:gridCol w:w="1653"/>
              <w:gridCol w:w="1658"/>
              <w:gridCol w:w="1655"/>
            </w:tblGrid>
            <w:tr w:rsidR="00531D4F" w:rsidRPr="003A3FBB" w:rsidTr="00FA25E4">
              <w:tc>
                <w:tcPr>
                  <w:tcW w:w="1701" w:type="dxa"/>
                </w:tcPr>
                <w:p w:rsidR="00531D4F" w:rsidRPr="003A3FBB" w:rsidRDefault="00531D4F" w:rsidP="00FA25E4">
                  <w:pPr>
                    <w:tabs>
                      <w:tab w:val="left" w:pos="1716"/>
                      <w:tab w:val="left" w:pos="3320"/>
                      <w:tab w:val="left" w:pos="4924"/>
                      <w:tab w:val="left" w:pos="6528"/>
                      <w:tab w:val="left" w:pos="8132"/>
                    </w:tabs>
                  </w:pPr>
                </w:p>
              </w:tc>
              <w:tc>
                <w:tcPr>
                  <w:tcW w:w="16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NH</w:t>
                  </w:r>
                  <w:r w:rsidRPr="003A3FBB">
                    <w:rPr>
                      <w:rFonts w:eastAsia="MS Mincho"/>
                      <w:vertAlign w:val="subscript"/>
                    </w:rPr>
                    <w:t>4</w:t>
                  </w:r>
                  <w:r w:rsidRPr="003A3FBB">
                    <w:rPr>
                      <w:rFonts w:eastAsia="MS Mincho"/>
                    </w:rPr>
                    <w:t>Cl</w:t>
                  </w:r>
                </w:p>
              </w:tc>
              <w:tc>
                <w:tcPr>
                  <w:tcW w:w="18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FeCl</w:t>
                  </w:r>
                  <w:r w:rsidRPr="003A3FBB">
                    <w:rPr>
                      <w:rFonts w:eastAsia="MS Mincho"/>
                      <w:vertAlign w:val="subscript"/>
                    </w:rPr>
                    <w:t>2</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 xml:space="preserve">            AlCl</w:t>
                  </w:r>
                  <w:r w:rsidRPr="003A3FBB">
                    <w:rPr>
                      <w:rFonts w:eastAsia="MS Mincho"/>
                      <w:vertAlign w:val="subscript"/>
                    </w:rPr>
                    <w:t>3</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 xml:space="preserve">          MgCl</w:t>
                  </w:r>
                  <w:r w:rsidRPr="003A3FBB">
                    <w:rPr>
                      <w:rFonts w:eastAsia="MS Mincho"/>
                      <w:vertAlign w:val="subscript"/>
                    </w:rPr>
                    <w:t>2</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CuCl</w:t>
                  </w:r>
                  <w:r w:rsidRPr="003A3FBB">
                    <w:rPr>
                      <w:rFonts w:eastAsia="MS Mincho"/>
                      <w:vertAlign w:val="subscript"/>
                    </w:rPr>
                    <w:t>2</w:t>
                  </w:r>
                </w:p>
              </w:tc>
            </w:tr>
            <w:tr w:rsidR="00531D4F" w:rsidRPr="003A3FBB" w:rsidTr="00FA25E4">
              <w:tc>
                <w:tcPr>
                  <w:tcW w:w="17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NaOH</w:t>
                  </w:r>
                </w:p>
              </w:tc>
              <w:tc>
                <w:tcPr>
                  <w:tcW w:w="16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1" type="#_x0000_t75" style="width:10.95pt;height:16.15pt">
                        <v:imagedata r:id="rId672" o:title=""/>
                      </v:shape>
                    </w:object>
                  </w:r>
                  <w:r w:rsidRPr="003A3FBB">
                    <w:rPr>
                      <w:rFonts w:eastAsia="MS Mincho"/>
                    </w:rPr>
                    <w:t xml:space="preserve">mùi khai </w:t>
                  </w:r>
                </w:p>
              </w:tc>
              <w:tc>
                <w:tcPr>
                  <w:tcW w:w="18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2" type="#_x0000_t75" style="width:10.95pt;height:16.15pt">
                        <v:imagedata r:id="rId673" o:title=""/>
                      </v:shape>
                    </w:object>
                  </w:r>
                  <w:r w:rsidRPr="003A3FBB">
                    <w:rPr>
                      <w:rFonts w:eastAsia="MS Mincho"/>
                    </w:rPr>
                    <w:t>trắng hơi xanh</w:t>
                  </w:r>
                  <w:r w:rsidRPr="003A3FBB">
                    <w:rPr>
                      <w:rFonts w:eastAsia="MS Mincho"/>
                      <w:position w:val="-6"/>
                      <w:lang w:val="pt-BR"/>
                    </w:rPr>
                    <w:object w:dxaOrig="300" w:dyaOrig="220">
                      <v:shape id="_x0000_i1423" type="#_x0000_t75" style="width:15pt;height:10.95pt">
                        <v:imagedata r:id="rId674" o:title=""/>
                      </v:shape>
                    </w:object>
                  </w:r>
                  <w:r w:rsidRPr="003A3FBB">
                    <w:rPr>
                      <w:rFonts w:eastAsia="MS Mincho"/>
                    </w:rPr>
                    <w:t>nâu đỏ</w:t>
                  </w:r>
                  <w:r w:rsidRPr="003A3FBB">
                    <w:t xml:space="preserve"> </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4" type="#_x0000_t75" style="width:10.95pt;height:16.15pt">
                        <v:imagedata r:id="rId673" o:title=""/>
                      </v:shape>
                    </w:object>
                  </w:r>
                  <w:r w:rsidRPr="003A3FBB">
                    <w:rPr>
                      <w:rFonts w:eastAsia="MS Mincho"/>
                    </w:rPr>
                    <w:t>keo trắng  sau đó tan ra</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5" type="#_x0000_t75" style="width:10.95pt;height:16.15pt">
                        <v:imagedata r:id="rId673" o:title=""/>
                      </v:shape>
                    </w:object>
                  </w:r>
                  <w:r w:rsidRPr="003A3FBB">
                    <w:rPr>
                      <w:rFonts w:eastAsia="MS Mincho"/>
                    </w:rPr>
                    <w:t xml:space="preserve"> trắng</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6" type="#_x0000_t75" style="width:10.95pt;height:16.15pt">
                        <v:imagedata r:id="rId673" o:title=""/>
                      </v:shape>
                    </w:object>
                  </w:r>
                  <w:r w:rsidRPr="003A3FBB">
                    <w:rPr>
                      <w:rFonts w:eastAsia="MS Mincho"/>
                    </w:rPr>
                    <w:t>xanh lam</w:t>
                  </w:r>
                </w:p>
              </w:tc>
            </w:tr>
          </w:tbl>
          <w:p w:rsidR="00531D4F" w:rsidRPr="003A3FBB" w:rsidRDefault="00531D4F" w:rsidP="00FA25E4">
            <w:pPr>
              <w:tabs>
                <w:tab w:val="left" w:pos="1716"/>
                <w:tab w:val="left" w:pos="3320"/>
                <w:tab w:val="left" w:pos="4924"/>
                <w:tab w:val="left" w:pos="6528"/>
                <w:tab w:val="left" w:pos="8132"/>
              </w:tabs>
              <w:ind w:left="113"/>
            </w:pPr>
            <w:r w:rsidRPr="003A3FBB">
              <w:t>HS viết 5PTHH từ đó chọn đáp án D</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lang w:val="pt-BR"/>
              </w:rPr>
            </w:pPr>
            <w:r w:rsidRPr="003A3FBB">
              <w:rPr>
                <w:lang w:val="pt-BR"/>
              </w:rPr>
              <w:t>1. NH</w:t>
            </w:r>
            <w:r w:rsidRPr="003A3FBB">
              <w:rPr>
                <w:vertAlign w:val="subscript"/>
                <w:lang w:val="pt-BR"/>
              </w:rPr>
              <w:t>4</w:t>
            </w:r>
            <w:r w:rsidRPr="003A3FBB">
              <w:rPr>
                <w:lang w:val="pt-BR"/>
              </w:rPr>
              <w:t xml:space="preserve">Cl + NaOH </w:t>
            </w:r>
            <w:r w:rsidRPr="003A3FBB">
              <w:rPr>
                <w:position w:val="-6"/>
                <w:lang w:val="pt-BR"/>
              </w:rPr>
              <w:object w:dxaOrig="300" w:dyaOrig="220">
                <v:shape id="_x0000_i1427" type="#_x0000_t75" style="width:15pt;height:10.95pt">
                  <v:imagedata r:id="rId674" o:title=""/>
                </v:shape>
              </w:object>
            </w:r>
            <w:r w:rsidRPr="003A3FBB">
              <w:rPr>
                <w:lang w:val="pt-BR"/>
              </w:rPr>
              <w:t>NaCl + NH</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C84B91">
            <w:pPr>
              <w:rPr>
                <w:lang w:val="pt-BR"/>
              </w:rPr>
            </w:pPr>
            <w:r w:rsidRPr="003A3FBB">
              <w:rPr>
                <w:lang w:val="pt-BR"/>
              </w:rPr>
              <w:t>2. FeCl</w:t>
            </w:r>
            <w:r w:rsidRPr="003A3FBB">
              <w:rPr>
                <w:vertAlign w:val="subscript"/>
                <w:lang w:val="pt-BR"/>
              </w:rPr>
              <w:t>2</w:t>
            </w:r>
            <w:r w:rsidRPr="003A3FBB">
              <w:rPr>
                <w:lang w:val="pt-BR"/>
              </w:rPr>
              <w:t xml:space="preserve"> + 2NaOH </w:t>
            </w:r>
            <w:r w:rsidRPr="003A3FBB">
              <w:rPr>
                <w:position w:val="-6"/>
                <w:lang w:val="pt-BR"/>
              </w:rPr>
              <w:object w:dxaOrig="300" w:dyaOrig="220">
                <v:shape id="_x0000_i1428" type="#_x0000_t75" style="width:15pt;height:10.95pt">
                  <v:imagedata r:id="rId674" o:title=""/>
                </v:shape>
              </w:object>
            </w:r>
            <w:r w:rsidRPr="003A3FBB">
              <w:rPr>
                <w:lang w:val="pt-BR"/>
              </w:rPr>
              <w:t>Fe(OH)</w:t>
            </w:r>
            <w:r w:rsidRPr="003A3FBB">
              <w:rPr>
                <w:vertAlign w:val="subscript"/>
                <w:lang w:val="pt-BR"/>
              </w:rPr>
              <w:t>2</w:t>
            </w:r>
            <w:r w:rsidRPr="003A3FBB">
              <w:rPr>
                <w:lang w:val="pt-BR"/>
              </w:rPr>
              <w:t xml:space="preserve"> + 2NaCl</w:t>
            </w:r>
          </w:p>
          <w:p w:rsidR="00531D4F" w:rsidRPr="003A3FBB" w:rsidRDefault="00531D4F" w:rsidP="00AA1CBE">
            <w:pPr>
              <w:rPr>
                <w:lang w:val="pt-BR"/>
              </w:rPr>
            </w:pPr>
            <w:r w:rsidRPr="003A3FBB">
              <w:rPr>
                <w:lang w:val="pt-BR"/>
              </w:rPr>
              <w:t>4Fe(OH)</w:t>
            </w:r>
            <w:r w:rsidRPr="003A3FBB">
              <w:rPr>
                <w:vertAlign w:val="subscript"/>
                <w:lang w:val="pt-BR"/>
              </w:rPr>
              <w:t>2</w:t>
            </w:r>
            <w:r w:rsidRPr="003A3FBB">
              <w:rPr>
                <w:lang w:val="pt-BR"/>
              </w:rPr>
              <w:t xml:space="preserve"> + O</w:t>
            </w:r>
            <w:r w:rsidRPr="003A3FBB">
              <w:rPr>
                <w:vertAlign w:val="subscript"/>
                <w:lang w:val="pt-BR"/>
              </w:rPr>
              <w:t>2</w:t>
            </w:r>
            <w:r w:rsidRPr="003A3FBB">
              <w:rPr>
                <w:lang w:val="pt-BR"/>
              </w:rPr>
              <w:t>+2H</w:t>
            </w:r>
            <w:r w:rsidRPr="003A3FBB">
              <w:rPr>
                <w:vertAlign w:val="subscript"/>
                <w:lang w:val="pt-BR"/>
              </w:rPr>
              <w:t>2</w:t>
            </w:r>
            <w:r w:rsidRPr="003A3FBB">
              <w:rPr>
                <w:lang w:val="pt-BR"/>
              </w:rPr>
              <w:t xml:space="preserve">O </w:t>
            </w:r>
            <w:r w:rsidRPr="003A3FBB">
              <w:rPr>
                <w:position w:val="-6"/>
                <w:lang w:val="pt-BR"/>
              </w:rPr>
              <w:object w:dxaOrig="300" w:dyaOrig="220">
                <v:shape id="_x0000_i1429" type="#_x0000_t75" style="width:15pt;height:10.95pt">
                  <v:imagedata r:id="rId674" o:title=""/>
                </v:shape>
              </w:object>
            </w:r>
            <w:r w:rsidRPr="003A3FBB">
              <w:rPr>
                <w:lang w:val="pt-BR"/>
              </w:rPr>
              <w:t>4Fe(OH)</w:t>
            </w:r>
            <w:r w:rsidRPr="003A3FBB">
              <w:rPr>
                <w:vertAlign w:val="subscript"/>
                <w:lang w:val="pt-BR"/>
              </w:rPr>
              <w:t>3</w:t>
            </w:r>
          </w:p>
          <w:p w:rsidR="00531D4F" w:rsidRPr="003A3FBB" w:rsidRDefault="00531D4F" w:rsidP="00C84B91">
            <w:pPr>
              <w:rPr>
                <w:lang w:val="pt-BR"/>
              </w:rPr>
            </w:pPr>
            <w:r w:rsidRPr="003A3FBB">
              <w:rPr>
                <w:lang w:val="pt-BR"/>
              </w:rPr>
              <w:t>3. AlCl</w:t>
            </w:r>
            <w:r w:rsidRPr="003A3FBB">
              <w:rPr>
                <w:vertAlign w:val="subscript"/>
                <w:lang w:val="pt-BR"/>
              </w:rPr>
              <w:t>3</w:t>
            </w:r>
            <w:r w:rsidRPr="003A3FBB">
              <w:rPr>
                <w:lang w:val="pt-BR"/>
              </w:rPr>
              <w:t xml:space="preserve"> + 3NaOH</w:t>
            </w:r>
            <w:r w:rsidRPr="003A3FBB">
              <w:rPr>
                <w:position w:val="-6"/>
                <w:lang w:val="pt-BR"/>
              </w:rPr>
              <w:object w:dxaOrig="300" w:dyaOrig="220">
                <v:shape id="_x0000_i1430" type="#_x0000_t75" style="width:15pt;height:10.95pt">
                  <v:imagedata r:id="rId674" o:title=""/>
                </v:shape>
              </w:object>
            </w:r>
            <w:r w:rsidRPr="003A3FBB">
              <w:rPr>
                <w:lang w:val="pt-BR"/>
              </w:rPr>
              <w:t>Al(OH)</w:t>
            </w:r>
            <w:r w:rsidRPr="003A3FBB">
              <w:rPr>
                <w:vertAlign w:val="subscript"/>
                <w:lang w:val="pt-BR"/>
              </w:rPr>
              <w:t>3</w:t>
            </w:r>
            <w:r w:rsidRPr="003A3FBB">
              <w:rPr>
                <w:lang w:val="pt-BR"/>
              </w:rPr>
              <w:t xml:space="preserve"> + 3NaCl</w:t>
            </w:r>
          </w:p>
          <w:p w:rsidR="00531D4F" w:rsidRPr="003A3FBB" w:rsidRDefault="00531D4F" w:rsidP="00AA1CBE">
            <w:pPr>
              <w:rPr>
                <w:lang w:val="pt-BR"/>
              </w:rPr>
            </w:pPr>
            <w:r w:rsidRPr="003A3FBB">
              <w:rPr>
                <w:lang w:val="pt-BR"/>
              </w:rPr>
              <w:t>Al(OH)</w:t>
            </w:r>
            <w:r w:rsidRPr="003A3FBB">
              <w:rPr>
                <w:vertAlign w:val="subscript"/>
                <w:lang w:val="pt-BR"/>
              </w:rPr>
              <w:t>3</w:t>
            </w:r>
            <w:r w:rsidRPr="003A3FBB">
              <w:rPr>
                <w:lang w:val="pt-BR"/>
              </w:rPr>
              <w:t xml:space="preserve"> + NaOH</w:t>
            </w:r>
            <w:r w:rsidRPr="003A3FBB">
              <w:rPr>
                <w:position w:val="-6"/>
                <w:lang w:val="pt-BR"/>
              </w:rPr>
              <w:object w:dxaOrig="300" w:dyaOrig="220">
                <v:shape id="_x0000_i1431" type="#_x0000_t75" style="width:15pt;height:10.95pt">
                  <v:imagedata r:id="rId674" o:title=""/>
                </v:shape>
              </w:object>
            </w:r>
            <w:r w:rsidRPr="003A3FBB">
              <w:rPr>
                <w:lang w:val="pt-BR"/>
              </w:rPr>
              <w:t>Na 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C84B91">
            <w:pPr>
              <w:rPr>
                <w:lang w:val="pt-BR"/>
              </w:rPr>
            </w:pPr>
            <w:r w:rsidRPr="003A3FBB">
              <w:rPr>
                <w:lang w:val="pt-BR"/>
              </w:rPr>
              <w:t>4. MgCl</w:t>
            </w:r>
            <w:r w:rsidRPr="003A3FBB">
              <w:rPr>
                <w:vertAlign w:val="subscript"/>
                <w:lang w:val="pt-BR"/>
              </w:rPr>
              <w:t>2</w:t>
            </w:r>
            <w:r w:rsidRPr="003A3FBB">
              <w:rPr>
                <w:lang w:val="pt-BR"/>
              </w:rPr>
              <w:t xml:space="preserve"> + 2NaOH </w:t>
            </w:r>
            <w:r w:rsidRPr="003A3FBB">
              <w:rPr>
                <w:position w:val="-6"/>
                <w:lang w:val="pt-BR"/>
              </w:rPr>
              <w:object w:dxaOrig="300" w:dyaOrig="220">
                <v:shape id="_x0000_i1432" type="#_x0000_t75" style="width:15pt;height:10.95pt">
                  <v:imagedata r:id="rId674" o:title=""/>
                </v:shape>
              </w:object>
            </w:r>
            <w:r w:rsidRPr="003A3FBB">
              <w:rPr>
                <w:lang w:val="pt-BR"/>
              </w:rPr>
              <w:t>Mg(OH)</w:t>
            </w:r>
            <w:r w:rsidRPr="003A3FBB">
              <w:rPr>
                <w:vertAlign w:val="subscript"/>
                <w:lang w:val="pt-BR"/>
              </w:rPr>
              <w:t>2</w:t>
            </w:r>
            <w:r w:rsidRPr="003A3FBB">
              <w:rPr>
                <w:lang w:val="pt-BR"/>
              </w:rPr>
              <w:t xml:space="preserve"> + 2NaCl</w:t>
            </w:r>
          </w:p>
          <w:p w:rsidR="00531D4F" w:rsidRPr="003A3FBB" w:rsidRDefault="00531D4F" w:rsidP="00C84B91">
            <w:pPr>
              <w:rPr>
                <w:lang w:val="pt-BR"/>
              </w:rPr>
            </w:pPr>
            <w:r w:rsidRPr="003A3FBB">
              <w:rPr>
                <w:lang w:val="pt-BR"/>
              </w:rPr>
              <w:t>5. CuCl</w:t>
            </w:r>
            <w:r w:rsidRPr="003A3FBB">
              <w:rPr>
                <w:vertAlign w:val="subscript"/>
                <w:lang w:val="pt-BR"/>
              </w:rPr>
              <w:t>2</w:t>
            </w:r>
            <w:r w:rsidRPr="003A3FBB">
              <w:rPr>
                <w:lang w:val="pt-BR"/>
              </w:rPr>
              <w:t xml:space="preserve"> + 2NaOH</w:t>
            </w:r>
            <w:r w:rsidRPr="003A3FBB">
              <w:rPr>
                <w:position w:val="-6"/>
                <w:lang w:val="pt-BR"/>
              </w:rPr>
              <w:object w:dxaOrig="300" w:dyaOrig="220">
                <v:shape id="_x0000_i1433" type="#_x0000_t75" style="width:15pt;height:10.95pt">
                  <v:imagedata r:id="rId674" o:title=""/>
                </v:shape>
              </w:object>
            </w:r>
            <w:r w:rsidRPr="003A3FBB">
              <w:rPr>
                <w:lang w:val="pt-BR"/>
              </w:rPr>
              <w:t xml:space="preserve"> Cu(OH)</w:t>
            </w:r>
            <w:r w:rsidRPr="003A3FBB">
              <w:rPr>
                <w:vertAlign w:val="subscript"/>
                <w:lang w:val="pt-BR"/>
              </w:rPr>
              <w:t>2</w:t>
            </w:r>
            <w:r w:rsidRPr="003A3FBB">
              <w:rPr>
                <w:lang w:val="pt-BR"/>
              </w:rPr>
              <w:t xml:space="preserve"> + 2NaCl</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lang w:val="pt-BR"/>
              </w:rPr>
            </w:pPr>
            <w:r w:rsidRPr="003A3FBB">
              <w:rPr>
                <w:b/>
                <w:bCs/>
                <w:lang w:val="pt-BR"/>
              </w:rPr>
              <w:t>Bài tập 3 sgk.</w:t>
            </w:r>
            <w:r w:rsidRPr="003A3FBB">
              <w:rPr>
                <w:lang w:val="pt-BR"/>
              </w:rPr>
              <w:t xml:space="preserve"> Hướng dẫn HS lập bảng nháp để xác định các chất:</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tabs>
                <w:tab w:val="left" w:pos="2037"/>
                <w:tab w:val="left" w:pos="3961"/>
                <w:tab w:val="left" w:pos="5886"/>
                <w:tab w:val="left" w:pos="7811"/>
              </w:tabs>
              <w:ind w:left="113"/>
              <w:rPr>
                <w:lang w:val="pt-BR"/>
              </w:rPr>
            </w:pPr>
            <w:r w:rsidRPr="003A3FBB">
              <w:rPr>
                <w:lang w:val="pt-BR"/>
              </w:rPr>
              <w:tab/>
              <w:t>NaCl</w:t>
            </w:r>
            <w:r w:rsidRPr="003A3FBB">
              <w:rPr>
                <w:lang w:val="pt-BR"/>
              </w:rPr>
              <w:tab/>
              <w:t>Na</w:t>
            </w:r>
            <w:r w:rsidRPr="003A3FBB">
              <w:rPr>
                <w:vertAlign w:val="subscript"/>
                <w:lang w:val="pt-BR"/>
              </w:rPr>
              <w:t>2</w:t>
            </w:r>
            <w:r w:rsidRPr="003A3FBB">
              <w:rPr>
                <w:lang w:val="pt-BR"/>
              </w:rPr>
              <w:t>CO</w:t>
            </w:r>
            <w:r w:rsidRPr="003A3FBB">
              <w:rPr>
                <w:vertAlign w:val="subscript"/>
                <w:lang w:val="pt-BR"/>
              </w:rPr>
              <w:t>3</w:t>
            </w:r>
            <w:r w:rsidRPr="003A3FBB">
              <w:rPr>
                <w:lang w:val="pt-BR"/>
              </w:rPr>
              <w:tab/>
              <w:t>NaHSO</w:t>
            </w:r>
            <w:r w:rsidRPr="003A3FBB">
              <w:rPr>
                <w:vertAlign w:val="subscript"/>
                <w:lang w:val="pt-BR"/>
              </w:rPr>
              <w:t>4</w:t>
            </w:r>
            <w:r w:rsidRPr="003A3FBB">
              <w:rPr>
                <w:lang w:val="pt-BR"/>
              </w:rPr>
              <w:tab/>
              <w:t>CH</w:t>
            </w:r>
            <w:r w:rsidRPr="003A3FBB">
              <w:rPr>
                <w:vertAlign w:val="subscript"/>
                <w:lang w:val="pt-BR"/>
              </w:rPr>
              <w:t>3</w:t>
            </w:r>
            <w:r w:rsidRPr="003A3FBB">
              <w:rPr>
                <w:lang w:val="pt-BR"/>
              </w:rPr>
              <w:t>NH</w:t>
            </w:r>
            <w:r w:rsidRPr="003A3FBB">
              <w:rPr>
                <w:vertAlign w:val="subscript"/>
                <w:lang w:val="pt-BR"/>
              </w:rPr>
              <w:t>2</w:t>
            </w:r>
          </w:p>
          <w:p w:rsidR="00531D4F" w:rsidRPr="003A3FBB" w:rsidRDefault="00531D4F" w:rsidP="00FA25E4">
            <w:pPr>
              <w:tabs>
                <w:tab w:val="left" w:pos="2037"/>
                <w:tab w:val="left" w:pos="3961"/>
                <w:tab w:val="left" w:pos="5886"/>
                <w:tab w:val="left" w:pos="7811"/>
              </w:tabs>
              <w:ind w:left="113"/>
              <w:rPr>
                <w:lang w:val="pt-BR"/>
              </w:rPr>
            </w:pPr>
            <w:r w:rsidRPr="003A3FBB">
              <w:rPr>
                <w:lang w:val="pt-BR"/>
              </w:rPr>
              <w:t>Quỳ tím</w:t>
            </w:r>
            <w:r w:rsidRPr="003A3FBB">
              <w:rPr>
                <w:lang w:val="pt-BR"/>
              </w:rPr>
              <w:tab/>
              <w:t>Không đổi màu</w:t>
            </w:r>
            <w:r w:rsidRPr="003A3FBB">
              <w:rPr>
                <w:lang w:val="pt-BR"/>
              </w:rPr>
              <w:tab/>
              <w:t>Xanh</w:t>
            </w:r>
            <w:r w:rsidRPr="003A3FBB">
              <w:rPr>
                <w:lang w:val="pt-BR"/>
              </w:rPr>
              <w:tab/>
              <w:t>đỏ</w:t>
            </w:r>
            <w:r w:rsidRPr="003A3FBB">
              <w:rPr>
                <w:lang w:val="pt-BR"/>
              </w:rPr>
              <w:tab/>
              <w:t>Xanh</w:t>
            </w:r>
          </w:p>
          <w:p w:rsidR="00531D4F" w:rsidRPr="003A3FBB" w:rsidRDefault="00531D4F" w:rsidP="00C84B91">
            <w:pPr>
              <w:rPr>
                <w:lang w:val="pt-BR"/>
              </w:rPr>
            </w:pP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lang w:val="pt-BR"/>
              </w:rPr>
            </w:pPr>
            <w:r w:rsidRPr="003A3FBB">
              <w:rPr>
                <w:lang w:val="pt-BR"/>
              </w:rPr>
              <w:t>Theo như câu hỏi của SGK: Đáp án B</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b/>
                <w:bCs/>
                <w:lang w:val="pt-BR"/>
              </w:rPr>
            </w:pPr>
            <w:r w:rsidRPr="003A3FBB">
              <w:rPr>
                <w:b/>
                <w:bCs/>
                <w:lang w:val="pt-BR"/>
              </w:rPr>
              <w:t xml:space="preserve">Bài tập 5: </w:t>
            </w:r>
          </w:p>
          <w:p w:rsidR="00531D4F" w:rsidRPr="003A3FBB" w:rsidRDefault="00531D4F" w:rsidP="00C84B91">
            <w:pPr>
              <w:rPr>
                <w:lang w:val="pt-BR"/>
              </w:rPr>
            </w:pPr>
            <w:r w:rsidRPr="003A3FBB">
              <w:rPr>
                <w:lang w:val="pt-BR"/>
              </w:rPr>
              <w:t>(SO</w:t>
            </w:r>
            <w:r w:rsidRPr="003A3FBB">
              <w:rPr>
                <w:vertAlign w:val="subscript"/>
                <w:lang w:val="pt-BR"/>
              </w:rPr>
              <w:t>2</w:t>
            </w:r>
            <w:r w:rsidRPr="003A3FBB">
              <w:rPr>
                <w:lang w:val="pt-BR"/>
              </w:rPr>
              <w:t>, CO</w:t>
            </w:r>
            <w:r w:rsidRPr="003A3FBB">
              <w:rPr>
                <w:vertAlign w:val="subscript"/>
                <w:lang w:val="pt-BR"/>
              </w:rPr>
              <w:t>2</w:t>
            </w:r>
            <w:r w:rsidRPr="003A3FBB">
              <w:rPr>
                <w:lang w:val="pt-BR"/>
              </w:rPr>
              <w:t>, H</w:t>
            </w:r>
            <w:r w:rsidRPr="003A3FBB">
              <w:rPr>
                <w:vertAlign w:val="subscript"/>
                <w:lang w:val="pt-BR"/>
              </w:rPr>
              <w:t>2</w:t>
            </w:r>
            <w:r w:rsidRPr="003A3FBB">
              <w:rPr>
                <w:lang w:val="pt-BR"/>
              </w:rPr>
              <w:t>)</w:t>
            </w:r>
            <w:r w:rsidRPr="003A3FBB">
              <w:rPr>
                <w:position w:val="-6"/>
                <w:lang w:val="pt-BR"/>
              </w:rPr>
              <w:object w:dxaOrig="1280" w:dyaOrig="360">
                <v:shape id="_x0000_i1434" type="#_x0000_t75" style="width:63.95pt;height:17.85pt">
                  <v:imagedata r:id="rId675" o:title=""/>
                </v:shape>
              </w:object>
            </w:r>
            <w:r w:rsidRPr="003A3FBB">
              <w:rPr>
                <w:lang w:val="pt-BR"/>
              </w:rPr>
              <w:t>(CO</w:t>
            </w:r>
            <w:r w:rsidRPr="003A3FBB">
              <w:rPr>
                <w:vertAlign w:val="subscript"/>
                <w:lang w:val="pt-BR"/>
              </w:rPr>
              <w:t>2</w:t>
            </w:r>
            <w:r w:rsidRPr="003A3FBB">
              <w:rPr>
                <w:lang w:val="pt-BR"/>
              </w:rPr>
              <w:t>, H</w:t>
            </w:r>
            <w:r w:rsidRPr="003A3FBB">
              <w:rPr>
                <w:vertAlign w:val="subscript"/>
                <w:lang w:val="pt-BR"/>
              </w:rPr>
              <w:t>2</w:t>
            </w:r>
            <w:r w:rsidRPr="003A3FBB">
              <w:rPr>
                <w:lang w:val="pt-BR"/>
              </w:rPr>
              <w:t xml:space="preserve">) </w:t>
            </w:r>
            <w:r w:rsidRPr="003A3FBB">
              <w:rPr>
                <w:position w:val="-6"/>
                <w:lang w:val="pt-BR"/>
              </w:rPr>
              <w:object w:dxaOrig="1320" w:dyaOrig="360">
                <v:shape id="_x0000_i1435" type="#_x0000_t75" style="width:66.25pt;height:17.85pt">
                  <v:imagedata r:id="rId676" o:title=""/>
                </v:shape>
              </w:object>
            </w:r>
            <w:r w:rsidRPr="003A3FBB">
              <w:rPr>
                <w:lang w:val="pt-BR"/>
              </w:rPr>
              <w:t>H</w:t>
            </w:r>
            <w:r w:rsidRPr="003A3FBB">
              <w:rPr>
                <w:vertAlign w:val="subscript"/>
                <w:lang w:val="pt-BR"/>
              </w:rPr>
              <w:t>2</w:t>
            </w:r>
            <w:r w:rsidRPr="003A3FBB">
              <w:rPr>
                <w:lang w:val="pt-BR"/>
              </w:rPr>
              <w:t xml:space="preserve"> (đốt cháy và lấy sản phẩm cho đi qua CuSO</w:t>
            </w:r>
            <w:r w:rsidRPr="003A3FBB">
              <w:rPr>
                <w:vertAlign w:val="subscript"/>
                <w:lang w:val="pt-BR"/>
              </w:rPr>
              <w:t>4</w:t>
            </w:r>
            <w:r w:rsidRPr="003A3FBB">
              <w:rPr>
                <w:lang w:val="pt-BR"/>
              </w:rPr>
              <w:t xml:space="preserve"> khan)</w:t>
            </w:r>
          </w:p>
        </w:tc>
      </w:tr>
    </w:tbl>
    <w:p w:rsidR="00531D4F" w:rsidRPr="003A3FBB" w:rsidRDefault="00531D4F" w:rsidP="00FA25E4">
      <w:pPr>
        <w:rPr>
          <w:b/>
          <w:lang w:val="pt-BR"/>
        </w:rPr>
      </w:pPr>
      <w:r w:rsidRPr="003A3FBB">
        <w:rPr>
          <w:b/>
          <w:lang w:val="pt-BR"/>
        </w:rPr>
        <w:t>3. Hoạt động mở rộng</w:t>
      </w:r>
    </w:p>
    <w:p w:rsidR="00531D4F" w:rsidRPr="003A3FBB" w:rsidRDefault="00531D4F" w:rsidP="00FA25E4">
      <w:pPr>
        <w:spacing w:before="60" w:line="264" w:lineRule="auto"/>
        <w:ind w:left="567" w:hanging="562"/>
        <w:jc w:val="both"/>
        <w:rPr>
          <w:lang w:val="sv-SE"/>
        </w:rPr>
      </w:pPr>
      <w:r w:rsidRPr="003A3FBB">
        <w:rPr>
          <w:b/>
          <w:lang w:val="sv-SE"/>
        </w:rPr>
        <w:t>Câu 1.</w:t>
      </w:r>
      <w:r w:rsidRPr="003A3FBB">
        <w:rPr>
          <w:lang w:val="sv-SE"/>
        </w:rPr>
        <w:t xml:space="preserve"> Có 5 lọ mất nhãn đựng các dung dịch : NaNO</w:t>
      </w:r>
      <w:r w:rsidRPr="003A3FBB">
        <w:rPr>
          <w:vertAlign w:val="subscript"/>
          <w:lang w:val="sv-SE"/>
        </w:rPr>
        <w:t>3</w:t>
      </w:r>
      <w:r w:rsidRPr="003A3FBB">
        <w:rPr>
          <w:lang w:val="sv-SE"/>
        </w:rPr>
        <w:t>, CuCl</w:t>
      </w:r>
      <w:r w:rsidRPr="003A3FBB">
        <w:rPr>
          <w:vertAlign w:val="subscript"/>
          <w:lang w:val="sv-SE"/>
        </w:rPr>
        <w:t>2</w:t>
      </w:r>
      <w:r w:rsidRPr="003A3FBB">
        <w:rPr>
          <w:lang w:val="sv-SE"/>
        </w:rPr>
        <w:t>, FeCl</w:t>
      </w:r>
      <w:r w:rsidRPr="003A3FBB">
        <w:rPr>
          <w:vertAlign w:val="subscript"/>
          <w:lang w:val="sv-SE"/>
        </w:rPr>
        <w:t>2</w:t>
      </w:r>
      <w:r w:rsidRPr="003A3FBB">
        <w:rPr>
          <w:lang w:val="sv-SE"/>
        </w:rPr>
        <w:t>, AlCl</w:t>
      </w:r>
      <w:r w:rsidRPr="003A3FBB">
        <w:rPr>
          <w:vertAlign w:val="subscript"/>
          <w:lang w:val="sv-SE"/>
        </w:rPr>
        <w:t>3</w:t>
      </w:r>
      <w:r w:rsidRPr="003A3FBB">
        <w:rPr>
          <w:lang w:val="sv-SE"/>
        </w:rPr>
        <w:t>, NH</w:t>
      </w:r>
      <w:r w:rsidRPr="003A3FBB">
        <w:rPr>
          <w:vertAlign w:val="subscript"/>
          <w:lang w:val="sv-SE"/>
        </w:rPr>
        <w:t>4</w:t>
      </w:r>
      <w:r w:rsidRPr="003A3FBB">
        <w:rPr>
          <w:lang w:val="sv-SE"/>
        </w:rPr>
        <w:t>Cl. Để nhận biết các dung dịch trên có thể dùng dung dịch</w:t>
      </w:r>
    </w:p>
    <w:p w:rsidR="00531D4F" w:rsidRPr="003A3FBB" w:rsidRDefault="00531D4F" w:rsidP="00FA25E4">
      <w:pPr>
        <w:tabs>
          <w:tab w:val="left" w:pos="284"/>
          <w:tab w:val="left" w:pos="567"/>
          <w:tab w:val="left" w:pos="851"/>
          <w:tab w:val="left" w:pos="3969"/>
        </w:tabs>
        <w:spacing w:before="60" w:line="264" w:lineRule="auto"/>
        <w:ind w:left="567" w:hanging="562"/>
        <w:jc w:val="both"/>
        <w:rPr>
          <w:lang w:val="sv-SE"/>
        </w:rPr>
      </w:pPr>
      <w:r w:rsidRPr="003A3FBB">
        <w:rPr>
          <w:b/>
          <w:bCs/>
          <w:lang w:val="sv-SE"/>
        </w:rPr>
        <w:tab/>
      </w:r>
      <w:r w:rsidRPr="003A3FBB">
        <w:rPr>
          <w:b/>
          <w:bCs/>
          <w:lang w:val="sv-SE"/>
        </w:rPr>
        <w:tab/>
      </w:r>
      <w:r w:rsidRPr="003A3FBB">
        <w:rPr>
          <w:lang w:val="sv-SE"/>
        </w:rPr>
        <w:t>A. NaOH                  B. AgNO</w:t>
      </w:r>
      <w:r w:rsidRPr="003A3FBB">
        <w:rPr>
          <w:vertAlign w:val="subscript"/>
          <w:lang w:val="sv-SE"/>
        </w:rPr>
        <w:t>3</w:t>
      </w:r>
      <w:r w:rsidRPr="003A3FBB">
        <w:rPr>
          <w:lang w:val="sv-SE"/>
        </w:rPr>
        <w:tab/>
      </w:r>
      <w:r w:rsidRPr="003A3FBB">
        <w:rPr>
          <w:lang w:val="sv-SE"/>
        </w:rPr>
        <w:tab/>
        <w:t>C. H</w:t>
      </w:r>
      <w:r w:rsidRPr="003A3FBB">
        <w:rPr>
          <w:vertAlign w:val="subscript"/>
          <w:lang w:val="sv-SE"/>
        </w:rPr>
        <w:t>2</w:t>
      </w:r>
      <w:r w:rsidRPr="003A3FBB">
        <w:rPr>
          <w:lang w:val="sv-SE"/>
        </w:rPr>
        <w:t>SO</w:t>
      </w:r>
      <w:r w:rsidRPr="003A3FBB">
        <w:rPr>
          <w:vertAlign w:val="subscript"/>
          <w:lang w:val="sv-SE"/>
        </w:rPr>
        <w:t>4</w:t>
      </w:r>
      <w:r w:rsidRPr="003A3FBB">
        <w:rPr>
          <w:lang w:val="sv-SE"/>
        </w:rPr>
        <w:tab/>
      </w:r>
      <w:r w:rsidRPr="003A3FBB">
        <w:rPr>
          <w:lang w:val="sv-SE"/>
        </w:rPr>
        <w:tab/>
        <w:t>D. Na</w:t>
      </w:r>
      <w:r w:rsidRPr="003A3FBB">
        <w:rPr>
          <w:vertAlign w:val="subscript"/>
          <w:lang w:val="sv-SE"/>
        </w:rPr>
        <w:t>2</w:t>
      </w:r>
      <w:r w:rsidRPr="003A3FBB">
        <w:rPr>
          <w:lang w:val="sv-SE"/>
        </w:rPr>
        <w:t>CO</w:t>
      </w:r>
      <w:r w:rsidRPr="003A3FBB">
        <w:rPr>
          <w:vertAlign w:val="subscript"/>
          <w:lang w:val="sv-SE"/>
        </w:rPr>
        <w:t>3</w:t>
      </w:r>
    </w:p>
    <w:p w:rsidR="00531D4F" w:rsidRPr="003A3FBB" w:rsidRDefault="00531D4F" w:rsidP="00FA25E4">
      <w:pPr>
        <w:tabs>
          <w:tab w:val="left" w:pos="540"/>
          <w:tab w:val="left" w:pos="567"/>
          <w:tab w:val="left" w:pos="851"/>
          <w:tab w:val="left" w:pos="3969"/>
        </w:tabs>
        <w:spacing w:before="60" w:line="264" w:lineRule="auto"/>
        <w:ind w:left="567" w:hanging="562"/>
        <w:jc w:val="both"/>
        <w:rPr>
          <w:lang w:val="sv-SE"/>
        </w:rPr>
      </w:pPr>
      <w:r w:rsidRPr="003A3FBB">
        <w:rPr>
          <w:b/>
          <w:lang w:val="sv-SE"/>
        </w:rPr>
        <w:t>Câu 2.</w:t>
      </w:r>
      <w:r w:rsidRPr="003A3FBB">
        <w:rPr>
          <w:lang w:val="sv-SE"/>
        </w:rPr>
        <w:t xml:space="preserve"> Có các dung dịch : AlCl</w:t>
      </w:r>
      <w:r w:rsidRPr="003A3FBB">
        <w:rPr>
          <w:vertAlign w:val="subscript"/>
          <w:lang w:val="sv-SE"/>
        </w:rPr>
        <w:t>3</w:t>
      </w:r>
      <w:r w:rsidRPr="003A3FBB">
        <w:rPr>
          <w:lang w:val="sv-SE"/>
        </w:rPr>
        <w:t>, ZnSO</w:t>
      </w:r>
      <w:r w:rsidRPr="003A3FBB">
        <w:rPr>
          <w:vertAlign w:val="subscript"/>
          <w:lang w:val="sv-SE"/>
        </w:rPr>
        <w:t>4</w:t>
      </w:r>
      <w:r w:rsidRPr="003A3FBB">
        <w:rPr>
          <w:lang w:val="sv-SE"/>
        </w:rPr>
        <w:t>, FeSO</w:t>
      </w:r>
      <w:r w:rsidRPr="003A3FBB">
        <w:rPr>
          <w:vertAlign w:val="subscript"/>
          <w:lang w:val="sv-SE"/>
        </w:rPr>
        <w:t>4</w:t>
      </w:r>
      <w:r w:rsidRPr="003A3FBB">
        <w:rPr>
          <w:lang w:val="sv-SE"/>
        </w:rPr>
        <w:t>. Chỉ cần dùng thuốc thử nào sau đây có thể phân biệt được các dung dịch trên ?</w:t>
      </w:r>
    </w:p>
    <w:p w:rsidR="00531D4F" w:rsidRPr="003A3FBB" w:rsidRDefault="00531D4F" w:rsidP="00FA25E4">
      <w:pPr>
        <w:tabs>
          <w:tab w:val="left" w:pos="540"/>
          <w:tab w:val="left" w:pos="567"/>
          <w:tab w:val="left" w:pos="851"/>
          <w:tab w:val="left" w:pos="3969"/>
        </w:tabs>
        <w:spacing w:before="60" w:line="264" w:lineRule="auto"/>
        <w:ind w:left="567" w:hanging="562"/>
        <w:jc w:val="both"/>
        <w:rPr>
          <w:lang w:val="sv-SE"/>
        </w:rPr>
      </w:pPr>
      <w:r w:rsidRPr="003A3FBB">
        <w:rPr>
          <w:b/>
          <w:bCs/>
          <w:lang w:val="sv-SE"/>
        </w:rPr>
        <w:tab/>
      </w:r>
      <w:r w:rsidRPr="003A3FBB">
        <w:rPr>
          <w:lang w:val="sv-SE"/>
        </w:rPr>
        <w:t>A. Quỳ tím</w:t>
      </w:r>
      <w:r w:rsidRPr="003A3FBB">
        <w:rPr>
          <w:lang w:val="sv-SE"/>
        </w:rPr>
        <w:tab/>
      </w:r>
      <w:r w:rsidRPr="003A3FBB">
        <w:rPr>
          <w:lang w:val="sv-SE"/>
        </w:rPr>
        <w:tab/>
        <w:t>B. Dung dịch NH</w:t>
      </w:r>
      <w:r w:rsidRPr="003A3FBB">
        <w:rPr>
          <w:vertAlign w:val="subscript"/>
          <w:lang w:val="sv-SE"/>
        </w:rPr>
        <w:t>3</w:t>
      </w:r>
    </w:p>
    <w:p w:rsidR="00531D4F" w:rsidRPr="003A3FBB" w:rsidRDefault="00531D4F" w:rsidP="00FA25E4">
      <w:pPr>
        <w:tabs>
          <w:tab w:val="left" w:pos="540"/>
          <w:tab w:val="left" w:pos="567"/>
          <w:tab w:val="left" w:pos="851"/>
          <w:tab w:val="left" w:pos="3969"/>
        </w:tabs>
        <w:spacing w:before="60" w:line="264" w:lineRule="auto"/>
        <w:ind w:left="567" w:hanging="562"/>
        <w:jc w:val="both"/>
        <w:rPr>
          <w:lang w:val="sv-SE"/>
        </w:rPr>
      </w:pPr>
      <w:r w:rsidRPr="003A3FBB">
        <w:rPr>
          <w:lang w:val="sv-SE"/>
        </w:rPr>
        <w:tab/>
        <w:t>C. Dung dịch NaOH</w:t>
      </w:r>
      <w:r w:rsidRPr="003A3FBB">
        <w:rPr>
          <w:lang w:val="sv-SE"/>
        </w:rPr>
        <w:tab/>
      </w:r>
      <w:r w:rsidRPr="003A3FBB">
        <w:rPr>
          <w:lang w:val="sv-SE"/>
        </w:rPr>
        <w:tab/>
        <w:t>D. Dung dịch BaCl</w:t>
      </w:r>
      <w:r w:rsidRPr="003A3FBB">
        <w:rPr>
          <w:vertAlign w:val="subscript"/>
          <w:lang w:val="sv-SE"/>
        </w:rPr>
        <w:t>2</w:t>
      </w:r>
    </w:p>
    <w:p w:rsidR="00531D4F" w:rsidRPr="003A3FBB" w:rsidRDefault="00531D4F" w:rsidP="00FA25E4">
      <w:pPr>
        <w:tabs>
          <w:tab w:val="left" w:pos="567"/>
          <w:tab w:val="left" w:pos="1134"/>
          <w:tab w:val="left" w:pos="1701"/>
          <w:tab w:val="left" w:pos="3969"/>
        </w:tabs>
        <w:spacing w:before="60" w:line="264" w:lineRule="auto"/>
        <w:ind w:left="567" w:hanging="562"/>
        <w:jc w:val="both"/>
        <w:rPr>
          <w:lang w:val="sv-SE"/>
        </w:rPr>
      </w:pPr>
      <w:r w:rsidRPr="003A3FBB">
        <w:rPr>
          <w:b/>
          <w:lang w:val="sv-SE"/>
        </w:rPr>
        <w:t>Câu 3.</w:t>
      </w:r>
      <w:r w:rsidRPr="003A3FBB">
        <w:rPr>
          <w:lang w:val="sv-SE"/>
        </w:rPr>
        <w:t xml:space="preserve"> Cho các ion : Na</w:t>
      </w:r>
      <w:r w:rsidRPr="003A3FBB">
        <w:rPr>
          <w:vertAlign w:val="superscript"/>
          <w:lang w:val="sv-SE"/>
        </w:rPr>
        <w:t>+</w:t>
      </w:r>
      <w:r w:rsidRPr="003A3FBB">
        <w:rPr>
          <w:lang w:val="sv-SE"/>
        </w:rPr>
        <w:t>, K</w:t>
      </w:r>
      <w:r w:rsidRPr="003A3FBB">
        <w:rPr>
          <w:vertAlign w:val="superscript"/>
          <w:lang w:val="sv-SE"/>
        </w:rPr>
        <w:t>+</w:t>
      </w:r>
      <w:r w:rsidRPr="003A3FBB">
        <w:rPr>
          <w:lang w:val="sv-SE"/>
        </w:rPr>
        <w:t xml:space="preserve">, </w:t>
      </w:r>
      <w:r w:rsidRPr="003A3FBB">
        <w:rPr>
          <w:position w:val="-10"/>
          <w:lang w:val="sv-SE"/>
        </w:rPr>
        <w:object w:dxaOrig="560" w:dyaOrig="420">
          <v:shape id="_x0000_i1436" type="#_x0000_t75" style="width:28.2pt;height:20.75pt">
            <v:imagedata r:id="rId677" o:title=""/>
          </v:shape>
        </w:object>
      </w:r>
      <w:r w:rsidRPr="003A3FBB">
        <w:rPr>
          <w:lang w:val="sv-SE"/>
        </w:rPr>
        <w:t>, Ba</w:t>
      </w:r>
      <w:r w:rsidRPr="003A3FBB">
        <w:rPr>
          <w:vertAlign w:val="superscript"/>
          <w:lang w:val="sv-SE"/>
        </w:rPr>
        <w:t>2+</w:t>
      </w:r>
      <w:r w:rsidRPr="003A3FBB">
        <w:rPr>
          <w:lang w:val="sv-SE"/>
        </w:rPr>
        <w:t>, Al</w:t>
      </w:r>
      <w:r w:rsidRPr="003A3FBB">
        <w:rPr>
          <w:vertAlign w:val="superscript"/>
          <w:lang w:val="sv-SE"/>
        </w:rPr>
        <w:t>3+</w:t>
      </w:r>
      <w:r w:rsidRPr="003A3FBB">
        <w:rPr>
          <w:lang w:val="sv-SE"/>
        </w:rPr>
        <w:t>, Ca</w:t>
      </w:r>
      <w:r w:rsidRPr="003A3FBB">
        <w:rPr>
          <w:vertAlign w:val="superscript"/>
          <w:lang w:val="sv-SE"/>
        </w:rPr>
        <w:t>2+</w:t>
      </w:r>
      <w:r w:rsidRPr="003A3FBB">
        <w:rPr>
          <w:lang w:val="sv-SE"/>
        </w:rPr>
        <w:t xml:space="preserve">. Số ion có thể nhận biết bằng cách thử màu ngọn lửa là </w:t>
      </w:r>
    </w:p>
    <w:p w:rsidR="00531D4F" w:rsidRPr="003A3FBB" w:rsidRDefault="00531D4F" w:rsidP="00FA25E4">
      <w:pPr>
        <w:tabs>
          <w:tab w:val="left" w:pos="567"/>
          <w:tab w:val="left" w:pos="2520"/>
          <w:tab w:val="left" w:pos="4500"/>
          <w:tab w:val="left" w:pos="6300"/>
        </w:tabs>
        <w:spacing w:before="60" w:line="264" w:lineRule="auto"/>
        <w:ind w:left="567" w:hanging="562"/>
        <w:jc w:val="both"/>
        <w:rPr>
          <w:lang w:val="sv-SE"/>
        </w:rPr>
      </w:pPr>
      <w:r w:rsidRPr="003A3FBB">
        <w:rPr>
          <w:lang w:val="sv-SE"/>
        </w:rPr>
        <w:lastRenderedPageBreak/>
        <w:tab/>
        <w:t>A. 2</w:t>
      </w:r>
      <w:r w:rsidRPr="003A3FBB">
        <w:rPr>
          <w:lang w:val="sv-SE"/>
        </w:rPr>
        <w:tab/>
        <w:t>B. 3</w:t>
      </w:r>
      <w:r w:rsidRPr="003A3FBB">
        <w:rPr>
          <w:lang w:val="sv-SE"/>
        </w:rPr>
        <w:tab/>
        <w:t>C. 4</w:t>
      </w:r>
      <w:r w:rsidRPr="003A3FBB">
        <w:rPr>
          <w:lang w:val="sv-SE"/>
        </w:rPr>
        <w:tab/>
        <w:t>D. 5</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rPr>
          <w:b/>
          <w:lang w:val="sv-SE"/>
        </w:rPr>
        <w:t>Câu 4.</w:t>
      </w:r>
      <w:r w:rsidRPr="003A3FBB">
        <w:rPr>
          <w:lang w:val="sv-SE"/>
        </w:rPr>
        <w:t xml:space="preserve"> </w:t>
      </w:r>
      <w:r w:rsidRPr="003A3FBB">
        <w:t>Để phân biệt các khí riêng biệt : NH</w:t>
      </w:r>
      <w:r w:rsidRPr="003A3FBB">
        <w:rPr>
          <w:vertAlign w:val="subscript"/>
        </w:rPr>
        <w:t>3</w:t>
      </w:r>
      <w:r w:rsidRPr="003A3FBB">
        <w:t>, CO</w:t>
      </w:r>
      <w:r w:rsidRPr="003A3FBB">
        <w:rPr>
          <w:vertAlign w:val="subscript"/>
        </w:rPr>
        <w:t>2</w:t>
      </w:r>
      <w:r w:rsidRPr="003A3FBB">
        <w:t>, H</w:t>
      </w:r>
      <w:r w:rsidRPr="003A3FBB">
        <w:rPr>
          <w:vertAlign w:val="subscript"/>
        </w:rPr>
        <w:t>2</w:t>
      </w:r>
      <w:r w:rsidRPr="003A3FBB">
        <w:t>S, O</w:t>
      </w:r>
      <w:r w:rsidRPr="003A3FBB">
        <w:rPr>
          <w:vertAlign w:val="subscript"/>
        </w:rPr>
        <w:t>2</w:t>
      </w:r>
      <w:r w:rsidRPr="003A3FBB">
        <w:t xml:space="preserve"> có thể dùng </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A. nước và giấy quỳ tím.</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B. dung dịch Ca(OH)</w:t>
      </w:r>
      <w:r w:rsidRPr="003A3FBB">
        <w:rPr>
          <w:vertAlign w:val="subscript"/>
        </w:rPr>
        <w:t>2</w:t>
      </w:r>
      <w:r w:rsidRPr="003A3FBB">
        <w:t xml:space="preserve"> và giấy quỳ tím.</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C. giấy quỳ tím ẩm và tàn đóm cháy dở.</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D. giấy quỳ tím và giấy tẩm dung dịch Pb(NO</w:t>
      </w:r>
      <w:r w:rsidRPr="003A3FBB">
        <w:rPr>
          <w:vertAlign w:val="subscript"/>
        </w:rPr>
        <w:t>3</w:t>
      </w:r>
      <w:r w:rsidRPr="003A3FBB">
        <w:t>)</w:t>
      </w:r>
      <w:r w:rsidRPr="003A3FBB">
        <w:rPr>
          <w:vertAlign w:val="subscript"/>
        </w:rPr>
        <w:t>2</w:t>
      </w:r>
      <w:r w:rsidRPr="003A3FBB">
        <w:t>.</w:t>
      </w:r>
    </w:p>
    <w:p w:rsidR="00531D4F" w:rsidRPr="003A3FBB" w:rsidRDefault="00531D4F" w:rsidP="00FA25E4">
      <w:pPr>
        <w:spacing w:before="60" w:line="264" w:lineRule="auto"/>
        <w:ind w:left="567" w:hanging="562"/>
        <w:jc w:val="both"/>
        <w:rPr>
          <w:lang w:val="sv-SE"/>
        </w:rPr>
      </w:pPr>
      <w:r w:rsidRPr="003A3FBB">
        <w:rPr>
          <w:b/>
          <w:lang w:val="sv-SE"/>
        </w:rPr>
        <w:t>Câu 5.</w:t>
      </w:r>
      <w:r w:rsidRPr="003A3FBB">
        <w:rPr>
          <w:lang w:val="sv-SE"/>
        </w:rPr>
        <w:t xml:space="preserve"> Có 4 dung dịch riêng biệt : AlCl</w:t>
      </w:r>
      <w:r w:rsidRPr="003A3FBB">
        <w:rPr>
          <w:vertAlign w:val="subscript"/>
          <w:lang w:val="sv-SE"/>
        </w:rPr>
        <w:t>3</w:t>
      </w:r>
      <w:r w:rsidRPr="003A3FBB">
        <w:rPr>
          <w:lang w:val="sv-SE"/>
        </w:rPr>
        <w:t>, KNO</w:t>
      </w:r>
      <w:r w:rsidRPr="003A3FBB">
        <w:rPr>
          <w:vertAlign w:val="subscript"/>
          <w:lang w:val="sv-SE"/>
        </w:rPr>
        <w:t>3</w:t>
      </w:r>
      <w:r w:rsidRPr="003A3FBB">
        <w:rPr>
          <w:lang w:val="sv-SE"/>
        </w:rPr>
        <w:t>, Na</w:t>
      </w:r>
      <w:r w:rsidRPr="003A3FBB">
        <w:rPr>
          <w:vertAlign w:val="subscript"/>
          <w:lang w:val="sv-SE"/>
        </w:rPr>
        <w:t>2</w:t>
      </w:r>
      <w:r w:rsidRPr="003A3FBB">
        <w:rPr>
          <w:lang w:val="sv-SE"/>
        </w:rPr>
        <w:t>CO</w:t>
      </w:r>
      <w:r w:rsidRPr="003A3FBB">
        <w:rPr>
          <w:vertAlign w:val="subscript"/>
          <w:lang w:val="sv-SE"/>
        </w:rPr>
        <w:t>3</w:t>
      </w:r>
      <w:r w:rsidRPr="003A3FBB">
        <w:rPr>
          <w:lang w:val="sv-SE"/>
        </w:rPr>
        <w:t>, NH</w:t>
      </w:r>
      <w:r w:rsidRPr="003A3FBB">
        <w:rPr>
          <w:vertAlign w:val="subscript"/>
          <w:lang w:val="sv-SE"/>
        </w:rPr>
        <w:t>4</w:t>
      </w:r>
      <w:r w:rsidRPr="003A3FBB">
        <w:rPr>
          <w:lang w:val="sv-SE"/>
        </w:rPr>
        <w:t>Cl. Để nhận biết các dung dịch trên có thể dùng dung dịch</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rPr>
          <w:vertAlign w:val="subscript"/>
        </w:rPr>
      </w:pPr>
      <w:r w:rsidRPr="003A3FBB">
        <w:rPr>
          <w:lang w:val="sv-SE"/>
        </w:rPr>
        <w:tab/>
      </w:r>
      <w:r w:rsidRPr="003A3FBB">
        <w:t>A. Ba(OH)</w:t>
      </w:r>
      <w:r w:rsidRPr="003A3FBB">
        <w:rPr>
          <w:vertAlign w:val="subscript"/>
        </w:rPr>
        <w:t>2</w:t>
      </w:r>
      <w:r w:rsidRPr="003A3FBB">
        <w:tab/>
        <w:t xml:space="preserve">B. qùi tím </w:t>
      </w:r>
      <w:r w:rsidRPr="003A3FBB">
        <w:tab/>
        <w:t>C. H</w:t>
      </w:r>
      <w:r w:rsidRPr="003A3FBB">
        <w:rPr>
          <w:vertAlign w:val="subscript"/>
        </w:rPr>
        <w:t>2</w:t>
      </w:r>
      <w:r w:rsidRPr="003A3FBB">
        <w:t>SO</w:t>
      </w:r>
      <w:r w:rsidRPr="003A3FBB">
        <w:rPr>
          <w:vertAlign w:val="subscript"/>
        </w:rPr>
        <w:t>4</w:t>
      </w:r>
      <w:r w:rsidRPr="003A3FBB">
        <w:tab/>
      </w:r>
      <w:r w:rsidRPr="003A3FBB">
        <w:tab/>
        <w:t>D. NH</w:t>
      </w:r>
      <w:r w:rsidRPr="003A3FBB">
        <w:rPr>
          <w:vertAlign w:val="subscript"/>
        </w:rPr>
        <w:t>3</w:t>
      </w:r>
    </w:p>
    <w:p w:rsidR="00531D4F" w:rsidRPr="003A3FBB" w:rsidRDefault="00531D4F" w:rsidP="00FA25E4">
      <w:pPr>
        <w:tabs>
          <w:tab w:val="left" w:pos="284"/>
          <w:tab w:val="left" w:pos="567"/>
          <w:tab w:val="left" w:pos="2520"/>
          <w:tab w:val="left" w:pos="2552"/>
          <w:tab w:val="left" w:pos="4500"/>
          <w:tab w:val="left" w:pos="5954"/>
          <w:tab w:val="left" w:pos="6300"/>
        </w:tabs>
        <w:spacing w:before="60" w:line="264" w:lineRule="auto"/>
        <w:ind w:left="567" w:hanging="562"/>
        <w:jc w:val="both"/>
      </w:pPr>
      <w:r w:rsidRPr="003A3FBB">
        <w:rPr>
          <w:b/>
          <w:lang w:val="sv-SE"/>
        </w:rPr>
        <w:t>Câu 6.</w:t>
      </w:r>
      <w:r w:rsidRPr="003A3FBB">
        <w:rPr>
          <w:lang w:val="sv-SE"/>
        </w:rPr>
        <w:t xml:space="preserve"> </w:t>
      </w:r>
      <w:r w:rsidRPr="003A3FBB">
        <w:t>Để nhận biết các dung dịch axit : HCl, HNO</w:t>
      </w:r>
      <w:r w:rsidRPr="003A3FBB">
        <w:rPr>
          <w:vertAlign w:val="subscript"/>
        </w:rPr>
        <w:t>3</w:t>
      </w:r>
      <w:r w:rsidRPr="003A3FBB">
        <w:t>, H</w:t>
      </w:r>
      <w:r w:rsidRPr="003A3FBB">
        <w:rPr>
          <w:vertAlign w:val="subscript"/>
        </w:rPr>
        <w:t>2</w:t>
      </w:r>
      <w:r w:rsidRPr="003A3FBB">
        <w:t>SO</w:t>
      </w:r>
      <w:r w:rsidRPr="003A3FBB">
        <w:rPr>
          <w:vertAlign w:val="subscript"/>
        </w:rPr>
        <w:t>4</w:t>
      </w:r>
      <w:r w:rsidRPr="003A3FBB">
        <w:t xml:space="preserve"> và H</w:t>
      </w:r>
      <w:r w:rsidRPr="003A3FBB">
        <w:rPr>
          <w:vertAlign w:val="subscript"/>
        </w:rPr>
        <w:t>3</w:t>
      </w:r>
      <w:r w:rsidRPr="003A3FBB">
        <w:t>PO</w:t>
      </w:r>
      <w:r w:rsidRPr="003A3FBB">
        <w:rPr>
          <w:vertAlign w:val="subscript"/>
        </w:rPr>
        <w:t>4</w:t>
      </w:r>
      <w:r w:rsidRPr="003A3FBB">
        <w:t xml:space="preserve"> có thể dùng </w:t>
      </w:r>
    </w:p>
    <w:p w:rsidR="00531D4F" w:rsidRPr="003A3FBB" w:rsidRDefault="00531D4F" w:rsidP="00FA25E4">
      <w:pPr>
        <w:tabs>
          <w:tab w:val="left" w:pos="284"/>
          <w:tab w:val="left" w:pos="567"/>
          <w:tab w:val="left" w:pos="2520"/>
          <w:tab w:val="left" w:pos="2552"/>
          <w:tab w:val="left" w:pos="4500"/>
          <w:tab w:val="left" w:pos="5954"/>
          <w:tab w:val="left" w:pos="6300"/>
        </w:tabs>
        <w:spacing w:before="60" w:line="264" w:lineRule="auto"/>
        <w:ind w:left="567" w:hanging="562"/>
        <w:jc w:val="both"/>
      </w:pPr>
      <w:r w:rsidRPr="003A3FBB">
        <w:tab/>
      </w:r>
      <w:r w:rsidRPr="003A3FBB">
        <w:tab/>
        <w:t>A. bột Cu</w:t>
      </w:r>
      <w:r w:rsidRPr="003A3FBB">
        <w:tab/>
      </w:r>
      <w:r w:rsidRPr="003A3FBB">
        <w:tab/>
      </w:r>
      <w:r w:rsidRPr="003A3FBB">
        <w:tab/>
        <w:t>B. dung dịch AgNO</w:t>
      </w:r>
      <w:r w:rsidRPr="003A3FBB">
        <w:rPr>
          <w:vertAlign w:val="subscript"/>
        </w:rPr>
        <w:t>3</w:t>
      </w:r>
    </w:p>
    <w:p w:rsidR="00531D4F" w:rsidRPr="003A3FBB" w:rsidRDefault="00531D4F" w:rsidP="00FA25E4">
      <w:pPr>
        <w:tabs>
          <w:tab w:val="left" w:pos="284"/>
          <w:tab w:val="left" w:pos="567"/>
          <w:tab w:val="left" w:pos="2520"/>
          <w:tab w:val="left" w:pos="2552"/>
          <w:tab w:val="left" w:pos="4500"/>
          <w:tab w:val="left" w:pos="5954"/>
          <w:tab w:val="left" w:pos="6300"/>
        </w:tabs>
        <w:spacing w:before="60" w:line="264" w:lineRule="auto"/>
        <w:ind w:left="567" w:hanging="562"/>
        <w:jc w:val="both"/>
      </w:pPr>
      <w:r w:rsidRPr="003A3FBB">
        <w:tab/>
      </w:r>
      <w:r w:rsidRPr="003A3FBB">
        <w:tab/>
        <w:t>C. bột Cu và dung dịch AgNO</w:t>
      </w:r>
      <w:r w:rsidRPr="003A3FBB">
        <w:rPr>
          <w:vertAlign w:val="subscript"/>
        </w:rPr>
        <w:t>3</w:t>
      </w:r>
      <w:r w:rsidRPr="003A3FBB">
        <w:tab/>
        <w:t>D. Cu và dung dịch CaCl</w:t>
      </w:r>
      <w:r w:rsidRPr="003A3FBB">
        <w:rPr>
          <w:vertAlign w:val="subscript"/>
        </w:rPr>
        <w:t>2</w:t>
      </w:r>
    </w:p>
    <w:p w:rsidR="00531D4F" w:rsidRPr="003A3FBB" w:rsidRDefault="00531D4F" w:rsidP="00FA25E4">
      <w:pPr>
        <w:tabs>
          <w:tab w:val="num" w:pos="900"/>
          <w:tab w:val="left" w:pos="2340"/>
          <w:tab w:val="left" w:pos="3960"/>
          <w:tab w:val="left" w:pos="5760"/>
        </w:tabs>
        <w:spacing w:before="60" w:after="60"/>
        <w:jc w:val="both"/>
        <w:rPr>
          <w:lang w:val="pt-BR"/>
        </w:rPr>
      </w:pPr>
      <w:r w:rsidRPr="003A3FBB">
        <w:rPr>
          <w:b/>
          <w:lang w:val="sv-SE"/>
        </w:rPr>
        <w:t>Câu 7.</w:t>
      </w:r>
      <w:r w:rsidRPr="003A3FBB">
        <w:rPr>
          <w:lang w:val="sv-SE"/>
        </w:rPr>
        <w:t xml:space="preserve"> </w:t>
      </w:r>
      <w:r w:rsidRPr="003A3FBB">
        <w:rPr>
          <w:lang w:val="pt-BR"/>
        </w:rPr>
        <w:t>Có các dung dịch NH</w:t>
      </w:r>
      <w:r w:rsidRPr="003A3FBB">
        <w:rPr>
          <w:vertAlign w:val="subscript"/>
          <w:lang w:val="pt-BR"/>
        </w:rPr>
        <w:t>4</w:t>
      </w:r>
      <w:r w:rsidRPr="003A3FBB">
        <w:rPr>
          <w:lang w:val="pt-BR"/>
        </w:rPr>
        <w:t>Cl, NaOH, NaCl, H</w:t>
      </w:r>
      <w:r w:rsidRPr="003A3FBB">
        <w:rPr>
          <w:vertAlign w:val="subscript"/>
          <w:lang w:val="pt-BR"/>
        </w:rPr>
        <w:t>2</w:t>
      </w:r>
      <w:r w:rsidRPr="003A3FBB">
        <w:rPr>
          <w:lang w:val="pt-BR"/>
        </w:rPr>
        <w:t>SO</w:t>
      </w:r>
      <w:r w:rsidRPr="003A3FBB">
        <w:rPr>
          <w:vertAlign w:val="subscript"/>
          <w:lang w:val="pt-BR"/>
        </w:rPr>
        <w:t>4</w:t>
      </w:r>
      <w:r w:rsidRPr="003A3FBB">
        <w:rPr>
          <w:lang w:val="pt-BR"/>
        </w:rPr>
        <w:t>, Na</w:t>
      </w:r>
      <w:r w:rsidRPr="003A3FBB">
        <w:rPr>
          <w:vertAlign w:val="subscript"/>
          <w:lang w:val="pt-BR"/>
        </w:rPr>
        <w:t>2</w:t>
      </w:r>
      <w:r w:rsidRPr="003A3FBB">
        <w:rPr>
          <w:lang w:val="pt-BR"/>
        </w:rPr>
        <w:t>SO</w:t>
      </w:r>
      <w:r w:rsidRPr="003A3FBB">
        <w:rPr>
          <w:vertAlign w:val="subscript"/>
          <w:lang w:val="pt-BR"/>
        </w:rPr>
        <w:t>4</w:t>
      </w:r>
      <w:r w:rsidRPr="003A3FBB">
        <w:rPr>
          <w:lang w:val="pt-BR"/>
        </w:rPr>
        <w:t>, Ba(OH)</w:t>
      </w:r>
      <w:r w:rsidRPr="003A3FBB">
        <w:rPr>
          <w:vertAlign w:val="subscript"/>
          <w:lang w:val="pt-BR"/>
        </w:rPr>
        <w:t>2</w:t>
      </w:r>
      <w:r w:rsidRPr="003A3FBB">
        <w:rPr>
          <w:lang w:val="pt-BR"/>
        </w:rPr>
        <w:t xml:space="preserve">. Chỉ dùng thêm quỳ tím thì số lượng dung dịch có thể phân biệt được là </w:t>
      </w:r>
    </w:p>
    <w:p w:rsidR="00531D4F" w:rsidRPr="003A3FBB" w:rsidRDefault="00531D4F" w:rsidP="00FA25E4">
      <w:pPr>
        <w:tabs>
          <w:tab w:val="left" w:pos="720"/>
          <w:tab w:val="left" w:pos="900"/>
          <w:tab w:val="left" w:pos="2340"/>
          <w:tab w:val="left" w:pos="3960"/>
          <w:tab w:val="left" w:pos="5760"/>
        </w:tabs>
        <w:rPr>
          <w:lang w:val="pt-BR"/>
        </w:rPr>
      </w:pPr>
      <w:r w:rsidRPr="003A3FBB">
        <w:rPr>
          <w:lang w:val="pt-BR"/>
        </w:rPr>
        <w:tab/>
        <w:t>A. 6.</w:t>
      </w:r>
      <w:r w:rsidRPr="003A3FBB">
        <w:rPr>
          <w:lang w:val="pt-BR"/>
        </w:rPr>
        <w:tab/>
        <w:t>B. 4.</w:t>
      </w:r>
      <w:r w:rsidRPr="003A3FBB">
        <w:rPr>
          <w:lang w:val="pt-BR"/>
        </w:rPr>
        <w:tab/>
        <w:t>C. 2.</w:t>
      </w:r>
      <w:r w:rsidRPr="003A3FBB">
        <w:rPr>
          <w:lang w:val="pt-BR"/>
        </w:rPr>
        <w:tab/>
        <w:t>D. 3.</w:t>
      </w:r>
    </w:p>
    <w:p w:rsidR="00531D4F" w:rsidRPr="003A3FBB" w:rsidRDefault="00531D4F" w:rsidP="007D5759">
      <w:pPr>
        <w:spacing w:line="288" w:lineRule="auto"/>
        <w:jc w:val="both"/>
      </w:pPr>
    </w:p>
    <w:p w:rsidR="00531D4F" w:rsidRPr="003A3FBB" w:rsidRDefault="001C2779" w:rsidP="007D5759">
      <w:pPr>
        <w:spacing w:line="288" w:lineRule="auto"/>
        <w:jc w:val="both"/>
      </w:pPr>
      <w:r>
        <w:rPr>
          <w:noProof/>
        </w:rPr>
        <mc:AlternateContent>
          <mc:Choice Requires="wps">
            <w:drawing>
              <wp:anchor distT="0" distB="0" distL="114300" distR="114300" simplePos="0" relativeHeight="251763200" behindDoc="0" locked="0" layoutInCell="1" allowOverlap="1">
                <wp:simplePos x="0" y="0"/>
                <wp:positionH relativeFrom="column">
                  <wp:posOffset>3453765</wp:posOffset>
                </wp:positionH>
                <wp:positionV relativeFrom="paragraph">
                  <wp:posOffset>144145</wp:posOffset>
                </wp:positionV>
                <wp:extent cx="2874645" cy="1291590"/>
                <wp:effectExtent l="0" t="0" r="20955" b="2286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71.95pt;margin-top:11.35pt;width:226.35pt;height:101.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">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CF513F">
      <w:pPr>
        <w:spacing w:line="300" w:lineRule="auto"/>
        <w:rPr>
          <w:b/>
        </w:rPr>
      </w:pPr>
      <w:r w:rsidRPr="003A3FBB">
        <w:rPr>
          <w:b/>
        </w:rPr>
        <w:t>Tuần 33: Từ ngày 10/04 đến ngày 15/04/2017</w:t>
      </w:r>
    </w:p>
    <w:p w:rsidR="00531D4F" w:rsidRPr="003A3FBB" w:rsidRDefault="00531D4F" w:rsidP="00CF513F">
      <w:pPr>
        <w:spacing w:line="300" w:lineRule="auto"/>
        <w:jc w:val="center"/>
        <w:rPr>
          <w:b/>
          <w:lang w:val="pt-BR"/>
        </w:rPr>
      </w:pPr>
      <w:r w:rsidRPr="003A3FBB">
        <w:rPr>
          <w:b/>
          <w:lang w:val="pt-BR"/>
        </w:rPr>
        <w:t>Tiết 63. LUYỆN TẬP</w:t>
      </w:r>
    </w:p>
    <w:p w:rsidR="00531D4F" w:rsidRPr="003A3FBB" w:rsidRDefault="00531D4F" w:rsidP="00CF513F">
      <w:pPr>
        <w:spacing w:line="300" w:lineRule="auto"/>
        <w:jc w:val="center"/>
        <w:rPr>
          <w:b/>
          <w:lang w:val="pt-BR"/>
        </w:rPr>
      </w:pPr>
      <w:r w:rsidRPr="003A3FBB">
        <w:rPr>
          <w:b/>
          <w:lang w:val="pt-BR"/>
        </w:rPr>
        <w:t xml:space="preserve">NHẬN BIẾT MỘT SỐ HỢP CHẤT VÔ CƠ </w:t>
      </w:r>
      <w:r w:rsidRPr="003A3FBB">
        <w:rPr>
          <w:b/>
          <w:i/>
          <w:lang w:val="pt-BR"/>
        </w:rPr>
        <w:t>(Tiết 2)</w:t>
      </w:r>
    </w:p>
    <w:p w:rsidR="00531D4F" w:rsidRPr="003A3FBB" w:rsidRDefault="00531D4F" w:rsidP="00CF513F">
      <w:pPr>
        <w:spacing w:line="300" w:lineRule="auto"/>
        <w:jc w:val="center"/>
        <w:rPr>
          <w:b/>
          <w:i/>
        </w:rPr>
      </w:pPr>
    </w:p>
    <w:p w:rsidR="00531D4F" w:rsidRPr="003A3FBB" w:rsidRDefault="00531D4F" w:rsidP="00CF513F">
      <w:pPr>
        <w:spacing w:line="300" w:lineRule="auto"/>
        <w:jc w:val="both"/>
        <w:rPr>
          <w:b/>
          <w:u w:val="single"/>
          <w:lang w:val="pt-BR"/>
        </w:rPr>
      </w:pPr>
      <w:r w:rsidRPr="003A3FBB">
        <w:rPr>
          <w:b/>
          <w:u w:val="single"/>
          <w:lang w:val="pt-BR"/>
        </w:rPr>
        <w:t>A. CHUẨN KIẾN THỨC – KĨ NĂNG</w:t>
      </w:r>
    </w:p>
    <w:p w:rsidR="00531D4F" w:rsidRPr="003A3FBB" w:rsidRDefault="00531D4F" w:rsidP="00CF513F">
      <w:pPr>
        <w:spacing w:line="300" w:lineRule="auto"/>
        <w:jc w:val="both"/>
      </w:pPr>
      <w:r w:rsidRPr="003A3FBB">
        <w:rPr>
          <w:b/>
          <w:u w:val="single"/>
          <w:lang w:val="pt-BR"/>
        </w:rPr>
        <w:t>I. KIẾN THỨC – KĨ NĂNG</w:t>
      </w:r>
      <w:r w:rsidRPr="003A3FBB">
        <w:t xml:space="preserve">                                            </w:t>
      </w:r>
    </w:p>
    <w:p w:rsidR="00531D4F" w:rsidRPr="003A3FBB" w:rsidRDefault="00531D4F" w:rsidP="00CF513F">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CF513F">
      <w:pPr>
        <w:spacing w:line="300" w:lineRule="auto"/>
        <w:ind w:left="360" w:firstLine="360"/>
        <w:rPr>
          <w:lang w:val="pt-BR"/>
        </w:rPr>
      </w:pPr>
      <w:r w:rsidRPr="003A3FBB">
        <w:rPr>
          <w:lang w:val="pt-BR"/>
        </w:rPr>
        <w:t>Củng cố kiến thức nhận biết một số một số chất khí</w:t>
      </w:r>
    </w:p>
    <w:p w:rsidR="00531D4F" w:rsidRPr="003A3FBB" w:rsidRDefault="00531D4F" w:rsidP="00CF513F">
      <w:pPr>
        <w:spacing w:line="300" w:lineRule="auto"/>
        <w:jc w:val="both"/>
        <w:rPr>
          <w:b/>
          <w:lang w:val="pt-BR"/>
        </w:rPr>
      </w:pPr>
      <w:r w:rsidRPr="003A3FBB">
        <w:rPr>
          <w:b/>
          <w:lang w:val="pt-BR"/>
        </w:rPr>
        <w:t>2. Kĩ năng</w:t>
      </w:r>
      <w:r w:rsidRPr="003A3FBB">
        <w:rPr>
          <w:b/>
          <w:bCs/>
          <w:iCs/>
        </w:rPr>
        <w:tab/>
      </w:r>
    </w:p>
    <w:p w:rsidR="00531D4F" w:rsidRPr="003A3FBB" w:rsidRDefault="00531D4F" w:rsidP="00CF513F">
      <w:pPr>
        <w:spacing w:line="300" w:lineRule="auto"/>
        <w:ind w:firstLine="720"/>
        <w:rPr>
          <w:lang w:val="pt-BR"/>
        </w:rPr>
      </w:pPr>
      <w:r w:rsidRPr="003A3FBB">
        <w:rPr>
          <w:lang w:val="pt-BR"/>
        </w:rPr>
        <w:t>Rèn luyện kĩ năng nhận biết các chất và làm thí nghiệm</w:t>
      </w:r>
    </w:p>
    <w:p w:rsidR="00531D4F" w:rsidRPr="003A3FBB" w:rsidRDefault="00531D4F" w:rsidP="00CF513F">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CF513F">
      <w:pPr>
        <w:spacing w:line="300" w:lineRule="auto"/>
        <w:jc w:val="both"/>
        <w:rPr>
          <w:b/>
          <w:u w:val="single"/>
          <w:lang w:val="pt-BR"/>
        </w:rPr>
      </w:pPr>
      <w:r w:rsidRPr="003A3FBB">
        <w:rPr>
          <w:b/>
          <w:u w:val="single"/>
          <w:lang w:val="pt-BR"/>
        </w:rPr>
        <w:t>II. PHÁT TRIỂN NĂNG LỰC</w:t>
      </w:r>
    </w:p>
    <w:p w:rsidR="00531D4F" w:rsidRPr="003A3FBB" w:rsidRDefault="00531D4F" w:rsidP="00CF513F">
      <w:pPr>
        <w:spacing w:line="300" w:lineRule="auto"/>
        <w:jc w:val="both"/>
        <w:rPr>
          <w:b/>
          <w:u w:val="single"/>
          <w:lang w:val="pt-BR"/>
        </w:rPr>
      </w:pPr>
      <w:r w:rsidRPr="003A3FBB">
        <w:rPr>
          <w:b/>
          <w:color w:val="000000"/>
          <w:lang w:val="pt-BR"/>
        </w:rPr>
        <w:t>1. Phát triển năng lực</w:t>
      </w:r>
    </w:p>
    <w:p w:rsidR="00531D4F" w:rsidRPr="003A3FBB" w:rsidRDefault="00531D4F" w:rsidP="00CF513F">
      <w:pPr>
        <w:spacing w:line="300" w:lineRule="auto"/>
        <w:ind w:left="432"/>
        <w:rPr>
          <w:b/>
          <w:color w:val="000000"/>
          <w:lang w:val="pt-BR"/>
        </w:rPr>
      </w:pPr>
      <w:r w:rsidRPr="003A3FBB">
        <w:rPr>
          <w:b/>
          <w:color w:val="000000"/>
          <w:lang w:val="pt-BR"/>
        </w:rPr>
        <w:t>* Các năng lực chung</w:t>
      </w:r>
    </w:p>
    <w:p w:rsidR="00531D4F" w:rsidRPr="003A3FBB" w:rsidRDefault="00531D4F" w:rsidP="00CF513F">
      <w:pPr>
        <w:spacing w:line="300" w:lineRule="auto"/>
        <w:ind w:left="432"/>
        <w:rPr>
          <w:color w:val="000000"/>
          <w:lang w:val="pt-BR"/>
        </w:rPr>
      </w:pPr>
      <w:r w:rsidRPr="003A3FBB">
        <w:rPr>
          <w:color w:val="000000"/>
          <w:lang w:val="pt-BR"/>
        </w:rPr>
        <w:t>1. Năng lực hợp tác</w:t>
      </w:r>
    </w:p>
    <w:p w:rsidR="00531D4F" w:rsidRPr="003A3FBB" w:rsidRDefault="00531D4F" w:rsidP="00CF513F">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CF513F">
      <w:pPr>
        <w:spacing w:line="300" w:lineRule="auto"/>
        <w:ind w:left="432"/>
        <w:rPr>
          <w:color w:val="000000"/>
          <w:lang w:val="pt-BR"/>
        </w:rPr>
      </w:pPr>
      <w:r w:rsidRPr="003A3FBB">
        <w:rPr>
          <w:color w:val="000000"/>
          <w:lang w:val="pt-BR"/>
        </w:rPr>
        <w:t>3. Năng lực giao tiếp</w:t>
      </w:r>
    </w:p>
    <w:p w:rsidR="00531D4F" w:rsidRPr="003A3FBB" w:rsidRDefault="00531D4F" w:rsidP="00CF513F">
      <w:pPr>
        <w:spacing w:line="300" w:lineRule="auto"/>
        <w:ind w:left="432"/>
        <w:rPr>
          <w:b/>
          <w:color w:val="000000"/>
          <w:lang w:val="pt-BR"/>
        </w:rPr>
      </w:pPr>
      <w:r w:rsidRPr="003A3FBB">
        <w:rPr>
          <w:b/>
          <w:color w:val="000000"/>
          <w:lang w:val="pt-BR"/>
        </w:rPr>
        <w:t>* Các năng lực chuyên biệt</w:t>
      </w:r>
    </w:p>
    <w:p w:rsidR="00531D4F" w:rsidRPr="003A3FBB" w:rsidRDefault="00531D4F" w:rsidP="00CF513F">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CF513F">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CF513F">
      <w:pPr>
        <w:spacing w:line="300" w:lineRule="auto"/>
        <w:rPr>
          <w:color w:val="000000"/>
          <w:lang w:val="sv-SE"/>
        </w:rPr>
      </w:pPr>
      <w:r w:rsidRPr="003A3FBB">
        <w:rPr>
          <w:b/>
          <w:color w:val="000000"/>
          <w:lang w:val="sv-SE"/>
        </w:rPr>
        <w:t>2. Phát triển phẩm chất</w:t>
      </w:r>
    </w:p>
    <w:p w:rsidR="00531D4F" w:rsidRPr="003A3FBB" w:rsidRDefault="00531D4F" w:rsidP="00CF513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CF513F">
      <w:pPr>
        <w:spacing w:line="300" w:lineRule="auto"/>
        <w:ind w:left="432"/>
        <w:rPr>
          <w:color w:val="000000"/>
          <w:lang w:val="sv-SE"/>
        </w:rPr>
      </w:pPr>
      <w:r w:rsidRPr="003A3FBB">
        <w:rPr>
          <w:color w:val="000000"/>
          <w:lang w:val="sv-SE"/>
        </w:rPr>
        <w:t>- Tự lập, tự tin, tự chủ</w:t>
      </w:r>
    </w:p>
    <w:p w:rsidR="00531D4F" w:rsidRPr="003A3FBB" w:rsidRDefault="00531D4F" w:rsidP="00CF513F">
      <w:pPr>
        <w:spacing w:line="300" w:lineRule="auto"/>
        <w:jc w:val="both"/>
        <w:rPr>
          <w:b/>
          <w:u w:val="single"/>
        </w:rPr>
      </w:pPr>
      <w:r w:rsidRPr="003A3FBB">
        <w:rPr>
          <w:b/>
          <w:u w:val="single"/>
        </w:rPr>
        <w:t>B. CHUẨN BỊ</w:t>
      </w:r>
    </w:p>
    <w:p w:rsidR="00531D4F" w:rsidRPr="003A3FBB" w:rsidRDefault="00531D4F" w:rsidP="00CF513F">
      <w:pPr>
        <w:spacing w:line="300" w:lineRule="auto"/>
        <w:jc w:val="both"/>
        <w:rPr>
          <w:b/>
        </w:rPr>
      </w:pPr>
      <w:r w:rsidRPr="003A3FBB">
        <w:rPr>
          <w:b/>
        </w:rPr>
        <w:t>1. Giáo viên</w:t>
      </w:r>
    </w:p>
    <w:p w:rsidR="00531D4F" w:rsidRPr="003A3FBB" w:rsidRDefault="00531D4F" w:rsidP="00CF513F">
      <w:pPr>
        <w:spacing w:line="300" w:lineRule="auto"/>
        <w:jc w:val="both"/>
      </w:pPr>
      <w:r w:rsidRPr="003A3FBB">
        <w:rPr>
          <w:b/>
        </w:rPr>
        <w:t xml:space="preserve">2. Học sinh: </w:t>
      </w:r>
      <w:r w:rsidRPr="003A3FBB">
        <w:t>chuẩn bị bài trước.</w:t>
      </w:r>
    </w:p>
    <w:p w:rsidR="00531D4F" w:rsidRPr="003A3FBB" w:rsidRDefault="00531D4F" w:rsidP="00CF513F">
      <w:pPr>
        <w:spacing w:line="300" w:lineRule="auto"/>
        <w:jc w:val="both"/>
        <w:rPr>
          <w:b/>
          <w:u w:val="single"/>
        </w:rPr>
      </w:pPr>
      <w:r w:rsidRPr="003A3FBB">
        <w:rPr>
          <w:b/>
          <w:u w:val="single"/>
        </w:rPr>
        <w:t>C.PHƯƠNG PHÁP – KĨ THUẬT DẠY HỌC</w:t>
      </w:r>
    </w:p>
    <w:p w:rsidR="00531D4F" w:rsidRPr="003A3FBB" w:rsidRDefault="00531D4F" w:rsidP="00CF513F">
      <w:pPr>
        <w:spacing w:line="300" w:lineRule="auto"/>
        <w:ind w:left="360"/>
        <w:rPr>
          <w:lang w:val="pt-BR"/>
        </w:rPr>
      </w:pPr>
      <w:r w:rsidRPr="003A3FBB">
        <w:rPr>
          <w:lang w:val="pt-BR"/>
        </w:rPr>
        <w:t>Thảo luận nhóm, luyện tập,…</w:t>
      </w:r>
    </w:p>
    <w:p w:rsidR="00531D4F" w:rsidRPr="003A3FBB" w:rsidRDefault="00531D4F" w:rsidP="00CF513F">
      <w:pPr>
        <w:spacing w:line="300" w:lineRule="auto"/>
        <w:jc w:val="both"/>
        <w:rPr>
          <w:b/>
          <w:u w:val="single"/>
        </w:rPr>
      </w:pPr>
      <w:r w:rsidRPr="003A3FBB">
        <w:rPr>
          <w:b/>
          <w:u w:val="single"/>
        </w:rPr>
        <w:lastRenderedPageBreak/>
        <w:t>D. TIẾN TRÌNH BÀI DẠY</w:t>
      </w:r>
    </w:p>
    <w:p w:rsidR="00531D4F" w:rsidRPr="003A3FBB" w:rsidRDefault="00531D4F" w:rsidP="00CF513F">
      <w:pPr>
        <w:spacing w:line="300" w:lineRule="auto"/>
        <w:jc w:val="both"/>
        <w:rPr>
          <w:b/>
        </w:rPr>
      </w:pPr>
      <w:r w:rsidRPr="003A3FBB">
        <w:rPr>
          <w:b/>
        </w:rPr>
        <w:t>1. Hoạt động khởi động</w:t>
      </w:r>
    </w:p>
    <w:p w:rsidR="00531D4F" w:rsidRPr="003A3FBB" w:rsidRDefault="00531D4F" w:rsidP="00CF513F">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t>Lớp</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t>Vắng</w:t>
            </w: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03"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r>
    </w:tbl>
    <w:p w:rsidR="00531D4F" w:rsidRPr="003A3FBB" w:rsidRDefault="00531D4F" w:rsidP="00CF513F">
      <w:pPr>
        <w:spacing w:line="300" w:lineRule="auto"/>
        <w:jc w:val="both"/>
        <w:rPr>
          <w:b/>
          <w:lang w:val="it-IT"/>
        </w:rPr>
      </w:pPr>
      <w:r w:rsidRPr="003A3FBB">
        <w:rPr>
          <w:b/>
          <w:lang w:val="it-IT"/>
        </w:rPr>
        <w:t xml:space="preserve">1.2.Kiểm tra bài cũ: </w:t>
      </w:r>
      <w:r w:rsidRPr="003A3FBB">
        <w:rPr>
          <w:lang w:val="pt-BR"/>
        </w:rPr>
        <w:t>Kiểm tra trong quá trinh luyện tập</w:t>
      </w:r>
      <w:r w:rsidRPr="003A3FBB">
        <w:rPr>
          <w:b/>
          <w:lang w:val="it-IT"/>
        </w:rPr>
        <w:t xml:space="preserve"> </w:t>
      </w:r>
    </w:p>
    <w:p w:rsidR="00531D4F" w:rsidRPr="003A3FBB" w:rsidRDefault="00531D4F" w:rsidP="00CF513F">
      <w:pPr>
        <w:spacing w:line="300" w:lineRule="auto"/>
        <w:jc w:val="both"/>
        <w:rPr>
          <w:b/>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89"/>
        <w:gridCol w:w="1786"/>
        <w:gridCol w:w="1859"/>
        <w:gridCol w:w="3317"/>
      </w:tblGrid>
      <w:tr w:rsidR="00531D4F" w:rsidRPr="003A3FBB" w:rsidTr="000822B7">
        <w:tc>
          <w:tcPr>
            <w:tcW w:w="3258" w:type="dxa"/>
          </w:tcPr>
          <w:p w:rsidR="00531D4F" w:rsidRPr="003A3FBB" w:rsidRDefault="00531D4F" w:rsidP="00CF513F">
            <w:pPr>
              <w:spacing w:line="300" w:lineRule="auto"/>
              <w:jc w:val="both"/>
              <w:rPr>
                <w:b/>
              </w:rPr>
            </w:pPr>
            <w:r w:rsidRPr="003A3FBB">
              <w:rPr>
                <w:b/>
              </w:rPr>
              <w:t>HOẠT ĐỘNG CỦA GV</w:t>
            </w:r>
          </w:p>
        </w:tc>
        <w:tc>
          <w:tcPr>
            <w:tcW w:w="3780" w:type="dxa"/>
            <w:gridSpan w:val="3"/>
          </w:tcPr>
          <w:p w:rsidR="00531D4F" w:rsidRPr="003A3FBB" w:rsidRDefault="00531D4F" w:rsidP="00CF513F">
            <w:pPr>
              <w:spacing w:line="300" w:lineRule="auto"/>
              <w:jc w:val="both"/>
              <w:rPr>
                <w:b/>
              </w:rPr>
            </w:pPr>
            <w:r w:rsidRPr="003A3FBB">
              <w:rPr>
                <w:b/>
              </w:rPr>
              <w:t xml:space="preserve">HOẠT ĐỘNG CỦA HS – PTNL </w:t>
            </w:r>
          </w:p>
        </w:tc>
        <w:tc>
          <w:tcPr>
            <w:tcW w:w="3357" w:type="dxa"/>
          </w:tcPr>
          <w:p w:rsidR="00531D4F" w:rsidRPr="003A3FBB" w:rsidRDefault="00531D4F" w:rsidP="00CF513F">
            <w:pPr>
              <w:spacing w:line="300" w:lineRule="auto"/>
              <w:jc w:val="both"/>
              <w:rPr>
                <w:b/>
              </w:rPr>
            </w:pPr>
            <w:r w:rsidRPr="003A3FBB">
              <w:rPr>
                <w:b/>
              </w:rPr>
              <w:t>NỘI DUNG</w:t>
            </w:r>
          </w:p>
        </w:tc>
      </w:tr>
      <w:tr w:rsidR="00531D4F" w:rsidRPr="003A3FBB" w:rsidTr="00CC7AD0">
        <w:tc>
          <w:tcPr>
            <w:tcW w:w="3348" w:type="dxa"/>
            <w:gridSpan w:val="2"/>
          </w:tcPr>
          <w:p w:rsidR="00531D4F" w:rsidRPr="003A3FBB" w:rsidRDefault="00531D4F" w:rsidP="00CF513F">
            <w:pPr>
              <w:spacing w:line="300" w:lineRule="auto"/>
              <w:jc w:val="both"/>
            </w:pPr>
            <w:r w:rsidRPr="003A3FBB">
              <w:t>GV phát phiếu học tập 1 cho HS, chia lớp thành 4 nhóm, mỗi nhóm làm 1 câu nhận biết</w:t>
            </w:r>
          </w:p>
          <w:p w:rsidR="00531D4F" w:rsidRPr="003A3FBB" w:rsidRDefault="00531D4F" w:rsidP="00CF513F">
            <w:pPr>
              <w:spacing w:line="300" w:lineRule="auto"/>
              <w:jc w:val="both"/>
            </w:pPr>
            <w:r w:rsidRPr="003A3FBB">
              <w:rPr>
                <w:b/>
              </w:rPr>
              <w:t>Câu 1.</w:t>
            </w:r>
            <w:r w:rsidRPr="003A3FBB">
              <w:t xml:space="preserve"> Bằng phương pháp hóa học hãy nhận biết các khí đựng trong các bình riêng biệt: SO</w:t>
            </w:r>
            <w:r w:rsidRPr="003A3FBB">
              <w:rPr>
                <w:vertAlign w:val="subscript"/>
              </w:rPr>
              <w:t>2</w:t>
            </w:r>
            <w:r w:rsidRPr="003A3FBB">
              <w:t>, CO</w:t>
            </w:r>
            <w:r w:rsidRPr="003A3FBB">
              <w:rPr>
                <w:vertAlign w:val="subscript"/>
              </w:rPr>
              <w:t>2</w:t>
            </w:r>
            <w:r w:rsidRPr="003A3FBB">
              <w:t xml:space="preserve">, CO </w:t>
            </w:r>
          </w:p>
          <w:p w:rsidR="00531D4F" w:rsidRPr="003A3FBB" w:rsidRDefault="00531D4F" w:rsidP="00CF513F">
            <w:pPr>
              <w:spacing w:line="300" w:lineRule="auto"/>
              <w:jc w:val="both"/>
            </w:pPr>
            <w:r w:rsidRPr="003A3FBB">
              <w:rPr>
                <w:b/>
              </w:rPr>
              <w:t>Câu 2.</w:t>
            </w:r>
            <w:r w:rsidRPr="003A3FBB">
              <w:t xml:space="preserve"> Bằng phương pháp hóa học hãy nhận biết các khí đựng trong các bình riêng biệt: H</w:t>
            </w:r>
            <w:r w:rsidRPr="003A3FBB">
              <w:rPr>
                <w:vertAlign w:val="subscript"/>
              </w:rPr>
              <w:t>2</w:t>
            </w:r>
            <w:r w:rsidRPr="003A3FBB">
              <w:t>S, CO</w:t>
            </w:r>
            <w:r w:rsidRPr="003A3FBB">
              <w:rPr>
                <w:vertAlign w:val="subscript"/>
              </w:rPr>
              <w:t>2</w:t>
            </w:r>
            <w:r w:rsidRPr="003A3FBB">
              <w:t>, CO, H</w:t>
            </w:r>
            <w:r w:rsidRPr="003A3FBB">
              <w:rPr>
                <w:vertAlign w:val="subscript"/>
              </w:rPr>
              <w:t>2</w:t>
            </w:r>
            <w:r w:rsidRPr="003A3FBB">
              <w:t>.</w:t>
            </w:r>
          </w:p>
          <w:p w:rsidR="00531D4F" w:rsidRPr="003A3FBB" w:rsidRDefault="00531D4F" w:rsidP="00CF513F">
            <w:pPr>
              <w:spacing w:line="300" w:lineRule="auto"/>
              <w:jc w:val="both"/>
            </w:pPr>
            <w:r w:rsidRPr="003A3FBB">
              <w:rPr>
                <w:b/>
              </w:rPr>
              <w:t>Câu 3.</w:t>
            </w:r>
            <w:r w:rsidRPr="003A3FBB">
              <w:t xml:space="preserve"> Bằng phương pháp hóa học hãy nhận biết các khí đựng trong các bình riêng biệt: </w:t>
            </w:r>
            <w:r w:rsidRPr="003A3FBB">
              <w:rPr>
                <w:bCs/>
                <w:iCs/>
              </w:rPr>
              <w:t>SO</w:t>
            </w:r>
            <w:r w:rsidRPr="003A3FBB">
              <w:rPr>
                <w:bCs/>
                <w:iCs/>
                <w:vertAlign w:val="subscript"/>
              </w:rPr>
              <w:t>2</w:t>
            </w:r>
            <w:r w:rsidRPr="003A3FBB">
              <w:rPr>
                <w:bCs/>
                <w:iCs/>
              </w:rPr>
              <w:t>, CO</w:t>
            </w:r>
            <w:r w:rsidRPr="003A3FBB">
              <w:rPr>
                <w:bCs/>
                <w:iCs/>
                <w:vertAlign w:val="subscript"/>
              </w:rPr>
              <w:t>2</w:t>
            </w:r>
            <w:r w:rsidRPr="003A3FBB">
              <w:rPr>
                <w:bCs/>
                <w:iCs/>
              </w:rPr>
              <w:t>, H</w:t>
            </w:r>
            <w:r w:rsidRPr="003A3FBB">
              <w:rPr>
                <w:bCs/>
                <w:iCs/>
                <w:vertAlign w:val="subscript"/>
              </w:rPr>
              <w:t>2</w:t>
            </w:r>
            <w:r w:rsidRPr="003A3FBB">
              <w:rPr>
                <w:bCs/>
                <w:iCs/>
              </w:rPr>
              <w:t>S, NH</w:t>
            </w:r>
            <w:r w:rsidRPr="003A3FBB">
              <w:rPr>
                <w:bCs/>
                <w:iCs/>
                <w:vertAlign w:val="subscript"/>
              </w:rPr>
              <w:t>3</w:t>
            </w:r>
            <w:r w:rsidRPr="003A3FBB">
              <w:rPr>
                <w:bCs/>
                <w:iCs/>
              </w:rPr>
              <w:t>.</w:t>
            </w:r>
          </w:p>
          <w:p w:rsidR="00531D4F" w:rsidRPr="003A3FBB" w:rsidRDefault="00531D4F" w:rsidP="00CF513F">
            <w:pPr>
              <w:spacing w:line="300" w:lineRule="auto"/>
              <w:jc w:val="both"/>
            </w:pPr>
            <w:r w:rsidRPr="003A3FBB">
              <w:rPr>
                <w:b/>
              </w:rPr>
              <w:t>Câu 4.</w:t>
            </w:r>
            <w:r w:rsidRPr="003A3FBB">
              <w:t xml:space="preserve"> Hỗn hợp khí X</w:t>
            </w:r>
            <w:r w:rsidRPr="003A3FBB">
              <w:rPr>
                <w:vertAlign w:val="subscript"/>
              </w:rPr>
              <w:t>1</w:t>
            </w:r>
            <w:r w:rsidRPr="003A3FBB">
              <w:t xml:space="preserve"> gồm CO, CO</w:t>
            </w:r>
            <w:r w:rsidRPr="003A3FBB">
              <w:rPr>
                <w:vertAlign w:val="subscript"/>
              </w:rPr>
              <w:t>2</w:t>
            </w:r>
            <w:r w:rsidRPr="003A3FBB">
              <w:t>, H</w:t>
            </w:r>
            <w:r w:rsidRPr="003A3FBB">
              <w:rPr>
                <w:vertAlign w:val="subscript"/>
              </w:rPr>
              <w:t>2</w:t>
            </w:r>
            <w:r w:rsidRPr="003A3FBB">
              <w:t xml:space="preserve"> và H</w:t>
            </w:r>
            <w:r w:rsidRPr="003A3FBB">
              <w:rPr>
                <w:vertAlign w:val="subscript"/>
              </w:rPr>
              <w:t>2</w:t>
            </w:r>
            <w:r w:rsidRPr="003A3FBB">
              <w:t>S. Hãy chứng minh trong hỗn hợp có từng khí đó.</w:t>
            </w:r>
          </w:p>
          <w:p w:rsidR="00531D4F" w:rsidRPr="003A3FBB" w:rsidRDefault="00531D4F" w:rsidP="00CF513F">
            <w:pPr>
              <w:spacing w:line="300" w:lineRule="auto"/>
              <w:jc w:val="both"/>
              <w:rPr>
                <w:i/>
              </w:rPr>
            </w:pPr>
            <w:r w:rsidRPr="003A3FBB">
              <w:rPr>
                <w:i/>
              </w:rPr>
              <w:t>GV tổ chức cho các nhóm thảo luận và thống nhất cách nhận biết, sau đó trình bày</w:t>
            </w:r>
          </w:p>
          <w:p w:rsidR="00531D4F" w:rsidRPr="003A3FBB" w:rsidRDefault="00531D4F" w:rsidP="00CF513F">
            <w:pPr>
              <w:spacing w:line="300" w:lineRule="auto"/>
              <w:jc w:val="both"/>
              <w:rPr>
                <w:i/>
              </w:rPr>
            </w:pPr>
            <w:r w:rsidRPr="003A3FBB">
              <w:rPr>
                <w:i/>
              </w:rPr>
              <w:t>GV nhận xét và chốt lại kiến thức về cách nhận biết từng khí</w:t>
            </w:r>
          </w:p>
          <w:p w:rsidR="00531D4F" w:rsidRPr="003A3FBB" w:rsidRDefault="00531D4F" w:rsidP="00CF513F">
            <w:pPr>
              <w:spacing w:line="300" w:lineRule="auto"/>
              <w:jc w:val="both"/>
            </w:pPr>
          </w:p>
          <w:p w:rsidR="00531D4F" w:rsidRPr="003A3FBB" w:rsidRDefault="00531D4F" w:rsidP="00CF513F">
            <w:pPr>
              <w:spacing w:line="300" w:lineRule="auto"/>
              <w:jc w:val="both"/>
            </w:pPr>
          </w:p>
        </w:tc>
        <w:tc>
          <w:tcPr>
            <w:tcW w:w="1800" w:type="dxa"/>
          </w:tcPr>
          <w:p w:rsidR="00531D4F" w:rsidRPr="003A3FBB" w:rsidRDefault="00531D4F" w:rsidP="00CF513F">
            <w:pPr>
              <w:spacing w:line="300" w:lineRule="auto"/>
              <w:jc w:val="both"/>
            </w:pPr>
            <w:r w:rsidRPr="003A3FBB">
              <w:t>HS thảo luận theo nhóm, sau đó lên trình bày theo hướng dẫn của GV</w:t>
            </w: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rPr>
                <w:i/>
              </w:rPr>
            </w:pPr>
            <w:r w:rsidRPr="003A3FBB">
              <w:rPr>
                <w:i/>
              </w:rPr>
              <w:t>Phát  triển năng  lực giao tiếp, hợp tác, sử dụng ngôn ngữ hóa học, thực hành thí nghiệm.</w:t>
            </w:r>
          </w:p>
          <w:p w:rsidR="00531D4F" w:rsidRPr="003A3FBB" w:rsidRDefault="00531D4F" w:rsidP="00CF513F">
            <w:pPr>
              <w:spacing w:line="300" w:lineRule="auto"/>
              <w:jc w:val="both"/>
            </w:pPr>
          </w:p>
          <w:p w:rsidR="00531D4F" w:rsidRPr="003A3FBB" w:rsidRDefault="00531D4F" w:rsidP="00CF513F">
            <w:pPr>
              <w:spacing w:line="300" w:lineRule="auto"/>
              <w:jc w:val="both"/>
            </w:pPr>
          </w:p>
        </w:tc>
        <w:tc>
          <w:tcPr>
            <w:tcW w:w="5247" w:type="dxa"/>
            <w:gridSpan w:val="2"/>
          </w:tcPr>
          <w:p w:rsidR="00531D4F" w:rsidRPr="003A3FBB" w:rsidRDefault="00531D4F" w:rsidP="00CF513F">
            <w:pPr>
              <w:spacing w:line="300" w:lineRule="auto"/>
              <w:jc w:val="both"/>
            </w:pPr>
            <w:r w:rsidRPr="003A3FBB">
              <w:rPr>
                <w:b/>
              </w:rPr>
              <w:lastRenderedPageBreak/>
              <w:t xml:space="preserve">Câu 1.  </w:t>
            </w:r>
            <w:r w:rsidRPr="003A3FBB">
              <w:t>Bằng phương pháp hóa học hãy nhận biết các khí đựng trong các bình riêng biệt: SO</w:t>
            </w:r>
            <w:r w:rsidRPr="003A3FBB">
              <w:rPr>
                <w:vertAlign w:val="subscript"/>
              </w:rPr>
              <w:t>2</w:t>
            </w:r>
            <w:r w:rsidRPr="003A3FBB">
              <w:t>, CO</w:t>
            </w:r>
            <w:r w:rsidRPr="003A3FBB">
              <w:rPr>
                <w:vertAlign w:val="subscript"/>
              </w:rPr>
              <w:t>2</w:t>
            </w:r>
            <w:r w:rsidRPr="003A3FBB">
              <w:t xml:space="preserve">, CO </w:t>
            </w:r>
          </w:p>
          <w:p w:rsidR="00531D4F" w:rsidRPr="003A3FBB" w:rsidRDefault="00531D4F" w:rsidP="00CF513F">
            <w:pPr>
              <w:spacing w:line="300" w:lineRule="auto"/>
              <w:jc w:val="both"/>
              <w:rPr>
                <w:b/>
              </w:rPr>
            </w:pPr>
            <w:r w:rsidRPr="003A3FBB">
              <w:rPr>
                <w:b/>
              </w:rPr>
              <w:t>HD:</w:t>
            </w:r>
          </w:p>
          <w:p w:rsidR="00531D4F" w:rsidRPr="003A3FBB" w:rsidRDefault="00531D4F" w:rsidP="00CF513F">
            <w:pPr>
              <w:spacing w:line="300" w:lineRule="auto"/>
              <w:jc w:val="both"/>
              <w:rPr>
                <w:vertAlign w:val="subscript"/>
              </w:rPr>
            </w:pPr>
            <w:r w:rsidRPr="003A3FBB">
              <w:t>- Dẫn từng khí qua dung dịch Br</w:t>
            </w:r>
            <w:r w:rsidRPr="003A3FBB">
              <w:rPr>
                <w:vertAlign w:val="subscript"/>
              </w:rPr>
              <w:t xml:space="preserve">2 </w:t>
            </w:r>
            <w:r w:rsidRPr="003A3FBB">
              <w:t>→ nhận biết được khí SO</w:t>
            </w:r>
            <w:r w:rsidRPr="003A3FBB">
              <w:rPr>
                <w:vertAlign w:val="subscript"/>
              </w:rPr>
              <w:t>2</w:t>
            </w:r>
            <w:r w:rsidRPr="003A3FBB">
              <w:t xml:space="preserve"> làm nhạt màu dung dịch Br</w:t>
            </w:r>
            <w:r w:rsidRPr="003A3FBB">
              <w:rPr>
                <w:vertAlign w:val="subscript"/>
              </w:rPr>
              <w:t>2</w:t>
            </w:r>
          </w:p>
          <w:p w:rsidR="00531D4F" w:rsidRPr="003A3FBB" w:rsidRDefault="00531D4F" w:rsidP="00CF513F">
            <w:pPr>
              <w:spacing w:line="300" w:lineRule="auto"/>
              <w:jc w:val="both"/>
            </w:pPr>
            <w:r w:rsidRPr="003A3FBB">
              <w:t>SO</w:t>
            </w:r>
            <w:r w:rsidRPr="003A3FBB">
              <w:rPr>
                <w:vertAlign w:val="subscript"/>
              </w:rPr>
              <w:t>2</w:t>
            </w:r>
            <w:r w:rsidRPr="003A3FBB">
              <w:t xml:space="preserve"> + Br</w:t>
            </w:r>
            <w:r w:rsidRPr="003A3FBB">
              <w:rPr>
                <w:vertAlign w:val="subscript"/>
              </w:rPr>
              <w:t>2</w:t>
            </w:r>
            <w:r w:rsidRPr="003A3FBB">
              <w:t xml:space="preserve"> + 2H</w:t>
            </w:r>
            <w:r w:rsidRPr="003A3FBB">
              <w:rPr>
                <w:vertAlign w:val="subscript"/>
              </w:rPr>
              <w:t>2</w:t>
            </w:r>
            <w:r w:rsidRPr="003A3FBB">
              <w:t>O → H</w:t>
            </w:r>
            <w:r w:rsidRPr="003A3FBB">
              <w:rPr>
                <w:vertAlign w:val="subscript"/>
              </w:rPr>
              <w:t>2</w:t>
            </w:r>
            <w:r w:rsidRPr="003A3FBB">
              <w:t>SO</w:t>
            </w:r>
            <w:r w:rsidRPr="003A3FBB">
              <w:rPr>
                <w:vertAlign w:val="subscript"/>
              </w:rPr>
              <w:t>4</w:t>
            </w:r>
            <w:r w:rsidRPr="003A3FBB">
              <w:t xml:space="preserve"> + 2HBr</w:t>
            </w:r>
          </w:p>
          <w:p w:rsidR="00531D4F" w:rsidRPr="003A3FBB" w:rsidRDefault="00531D4F" w:rsidP="00CF513F">
            <w:pPr>
              <w:spacing w:line="300" w:lineRule="auto"/>
              <w:jc w:val="both"/>
            </w:pPr>
            <w:r w:rsidRPr="003A3FBB">
              <w:t>- Hai khí còn lại dẫn qua ống nghiệm chứa dd Ca(OH)</w:t>
            </w:r>
            <w:r w:rsidRPr="003A3FBB">
              <w:rPr>
                <w:vertAlign w:val="subscript"/>
              </w:rPr>
              <w:t>2</w:t>
            </w:r>
            <w:r w:rsidRPr="003A3FBB">
              <w:t xml:space="preserve"> → nhận biết được khí CO</w:t>
            </w:r>
            <w:r w:rsidRPr="003A3FBB">
              <w:rPr>
                <w:vertAlign w:val="subscript"/>
              </w:rPr>
              <w:t>2</w:t>
            </w:r>
            <w:r w:rsidRPr="003A3FBB">
              <w:t xml:space="preserve"> làm đục nước vôi trong</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pPr>
            <w:r w:rsidRPr="003A3FBB">
              <w:t>- Khí còn lại là CO</w:t>
            </w:r>
          </w:p>
          <w:p w:rsidR="00531D4F" w:rsidRPr="003A3FBB" w:rsidRDefault="00531D4F" w:rsidP="00CF513F">
            <w:pPr>
              <w:spacing w:line="300" w:lineRule="auto"/>
              <w:jc w:val="both"/>
            </w:pPr>
            <w:r w:rsidRPr="003A3FBB">
              <w:rPr>
                <w:b/>
              </w:rPr>
              <w:t>Câu 2.</w:t>
            </w:r>
            <w:r w:rsidRPr="003A3FBB">
              <w:t xml:space="preserve"> Bằng phương pháp hóa học hãy nhận biết các khí đựng trong các bình riêng biệt: H</w:t>
            </w:r>
            <w:r w:rsidRPr="003A3FBB">
              <w:rPr>
                <w:vertAlign w:val="subscript"/>
              </w:rPr>
              <w:t>2</w:t>
            </w:r>
            <w:r w:rsidRPr="003A3FBB">
              <w:t>S, CO</w:t>
            </w:r>
            <w:r w:rsidRPr="003A3FBB">
              <w:rPr>
                <w:vertAlign w:val="subscript"/>
              </w:rPr>
              <w:t>2</w:t>
            </w:r>
            <w:r w:rsidRPr="003A3FBB">
              <w:t>, CO, H</w:t>
            </w:r>
            <w:r w:rsidRPr="003A3FBB">
              <w:rPr>
                <w:vertAlign w:val="subscript"/>
              </w:rPr>
              <w:t>2</w:t>
            </w:r>
            <w:r w:rsidRPr="003A3FBB">
              <w:t>.</w:t>
            </w:r>
          </w:p>
          <w:p w:rsidR="00531D4F" w:rsidRPr="003A3FBB" w:rsidRDefault="00531D4F" w:rsidP="00CF513F">
            <w:pPr>
              <w:spacing w:line="300" w:lineRule="auto"/>
              <w:jc w:val="both"/>
              <w:rPr>
                <w:b/>
              </w:rPr>
            </w:pPr>
            <w:r w:rsidRPr="003A3FBB">
              <w:rPr>
                <w:b/>
              </w:rPr>
              <w:t xml:space="preserve">HD:  </w:t>
            </w:r>
          </w:p>
          <w:p w:rsidR="00531D4F" w:rsidRPr="003A3FBB" w:rsidRDefault="00531D4F" w:rsidP="00CF513F">
            <w:pPr>
              <w:spacing w:line="300" w:lineRule="auto"/>
              <w:jc w:val="both"/>
            </w:pPr>
            <w:r w:rsidRPr="003A3FBB">
              <w:t>- Chuẩn bị giấy lọc có tẩm dung dịch Pb(NO</w:t>
            </w:r>
            <w:r w:rsidRPr="003A3FBB">
              <w:rPr>
                <w:vertAlign w:val="subscript"/>
              </w:rPr>
              <w:t>3</w:t>
            </w:r>
            <w:r w:rsidRPr="003A3FBB">
              <w:t>)</w:t>
            </w:r>
            <w:r w:rsidRPr="003A3FBB">
              <w:rPr>
                <w:vertAlign w:val="subscript"/>
              </w:rPr>
              <w:t>2</w:t>
            </w:r>
            <w:r w:rsidRPr="003A3FBB">
              <w:t xml:space="preserve"> úp lên miệng ống nghiệm chứa mỗi khí → nhận biết được khí H</w:t>
            </w:r>
            <w:r w:rsidRPr="003A3FBB">
              <w:rPr>
                <w:vertAlign w:val="subscript"/>
              </w:rPr>
              <w:t>2</w:t>
            </w:r>
            <w:r w:rsidRPr="003A3FBB">
              <w:t>S làm đen giấy lọc</w:t>
            </w:r>
          </w:p>
          <w:p w:rsidR="00531D4F" w:rsidRPr="003A3FBB" w:rsidRDefault="00531D4F" w:rsidP="00CF513F">
            <w:pPr>
              <w:spacing w:line="300" w:lineRule="auto"/>
              <w:jc w:val="both"/>
            </w:pPr>
            <w:r w:rsidRPr="003A3FBB">
              <w:t>Pb(NO</w:t>
            </w:r>
            <w:r w:rsidRPr="003A3FBB">
              <w:rPr>
                <w:vertAlign w:val="subscript"/>
              </w:rPr>
              <w:t>3</w:t>
            </w:r>
            <w:r w:rsidRPr="003A3FBB">
              <w:t>)</w:t>
            </w:r>
            <w:r w:rsidRPr="003A3FBB">
              <w:rPr>
                <w:vertAlign w:val="subscript"/>
              </w:rPr>
              <w:t>2</w:t>
            </w:r>
            <w:r w:rsidRPr="003A3FBB">
              <w:t xml:space="preserve"> + H</w:t>
            </w:r>
            <w:r w:rsidRPr="003A3FBB">
              <w:rPr>
                <w:vertAlign w:val="subscript"/>
              </w:rPr>
              <w:t>2</w:t>
            </w:r>
            <w:r w:rsidRPr="003A3FBB">
              <w:t>S → PbS  + 2HNO</w:t>
            </w:r>
            <w:r w:rsidRPr="003A3FBB">
              <w:rPr>
                <w:vertAlign w:val="subscript"/>
              </w:rPr>
              <w:t>3</w:t>
            </w:r>
          </w:p>
          <w:p w:rsidR="00531D4F" w:rsidRPr="003A3FBB" w:rsidRDefault="00531D4F" w:rsidP="00CF513F">
            <w:pPr>
              <w:spacing w:line="300" w:lineRule="auto"/>
              <w:jc w:val="both"/>
            </w:pPr>
            <w:r w:rsidRPr="003A3FBB">
              <w:t>- Các khí còn lại dẫn qua dung dịch Ca(OH)</w:t>
            </w:r>
            <w:r w:rsidRPr="003A3FBB">
              <w:rPr>
                <w:vertAlign w:val="subscript"/>
              </w:rPr>
              <w:t>2</w:t>
            </w:r>
            <w:r w:rsidRPr="003A3FBB">
              <w:t xml:space="preserve"> → nhận biết được khí CO</w:t>
            </w:r>
            <w:r w:rsidRPr="003A3FBB">
              <w:rPr>
                <w:vertAlign w:val="subscript"/>
              </w:rPr>
              <w:t>2</w:t>
            </w:r>
            <w:r w:rsidRPr="003A3FBB">
              <w:t xml:space="preserve"> làm đục nước vôi trong</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pPr>
            <w:r w:rsidRPr="003A3FBB">
              <w:t>- Hai khí còn lại đốt trong oxi, sau đó cho sản phẩm thu được qua Ca(OH)</w:t>
            </w:r>
            <w:r w:rsidRPr="003A3FBB">
              <w:rPr>
                <w:vertAlign w:val="subscript"/>
              </w:rPr>
              <w:t>2</w:t>
            </w:r>
            <w:r w:rsidRPr="003A3FBB">
              <w:t xml:space="preserve"> → làm đục nước vôi trong → khí ban đâu là CO</w:t>
            </w:r>
          </w:p>
          <w:p w:rsidR="00531D4F" w:rsidRPr="003A3FBB" w:rsidRDefault="00531D4F" w:rsidP="00CF513F">
            <w:pPr>
              <w:spacing w:line="300" w:lineRule="auto"/>
              <w:jc w:val="both"/>
            </w:pPr>
            <w:r w:rsidRPr="003A3FBB">
              <w:t>2CO + O</w:t>
            </w:r>
            <w:r w:rsidRPr="003A3FBB">
              <w:rPr>
                <w:vertAlign w:val="subscript"/>
              </w:rPr>
              <w:t>2</w:t>
            </w:r>
            <w:r w:rsidRPr="003A3FBB">
              <w:t xml:space="preserve"> → 2CO</w:t>
            </w:r>
            <w:r w:rsidRPr="003A3FBB">
              <w:rPr>
                <w:vertAlign w:val="subscript"/>
              </w:rPr>
              <w:t>2</w:t>
            </w:r>
            <w:r w:rsidRPr="003A3FBB">
              <w:t xml:space="preserve"> </w:t>
            </w:r>
          </w:p>
          <w:p w:rsidR="00531D4F" w:rsidRPr="003A3FBB" w:rsidRDefault="00531D4F" w:rsidP="00CF513F">
            <w:pPr>
              <w:spacing w:line="300" w:lineRule="auto"/>
              <w:jc w:val="both"/>
            </w:pPr>
            <w:r w:rsidRPr="003A3FBB">
              <w:t>2H</w:t>
            </w:r>
            <w:r w:rsidRPr="003A3FBB">
              <w:rPr>
                <w:vertAlign w:val="subscript"/>
              </w:rPr>
              <w:t>2</w:t>
            </w:r>
            <w:r w:rsidRPr="003A3FBB">
              <w:t xml:space="preserve"> + O</w:t>
            </w:r>
            <w:r w:rsidRPr="003A3FBB">
              <w:rPr>
                <w:vertAlign w:val="subscript"/>
              </w:rPr>
              <w:t>2</w:t>
            </w:r>
            <w:r w:rsidRPr="003A3FBB">
              <w:t xml:space="preserve"> → 2H</w:t>
            </w:r>
            <w:r w:rsidRPr="003A3FBB">
              <w:rPr>
                <w:vertAlign w:val="subscript"/>
              </w:rPr>
              <w:t>2</w:t>
            </w:r>
            <w:r w:rsidRPr="003A3FBB">
              <w:t>O</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pPr>
            <w:r w:rsidRPr="003A3FBB">
              <w:t>- Khí còn lại là H</w:t>
            </w:r>
            <w:r w:rsidRPr="003A3FBB">
              <w:rPr>
                <w:vertAlign w:val="subscript"/>
              </w:rPr>
              <w:t>2</w:t>
            </w:r>
          </w:p>
          <w:p w:rsidR="00531D4F" w:rsidRPr="003A3FBB" w:rsidRDefault="00531D4F" w:rsidP="00CF513F">
            <w:pPr>
              <w:spacing w:line="300" w:lineRule="auto"/>
              <w:jc w:val="both"/>
            </w:pPr>
            <w:r w:rsidRPr="003A3FBB">
              <w:rPr>
                <w:b/>
              </w:rPr>
              <w:t>Câu 3.</w:t>
            </w:r>
            <w:r w:rsidRPr="003A3FBB">
              <w:t xml:space="preserve"> Bằng phương pháp hóa học hãy nhận biết các khí đựng trong các bình riêng biệt: </w:t>
            </w:r>
            <w:r w:rsidRPr="003A3FBB">
              <w:rPr>
                <w:bCs/>
                <w:iCs/>
              </w:rPr>
              <w:t>SO</w:t>
            </w:r>
            <w:r w:rsidRPr="003A3FBB">
              <w:rPr>
                <w:bCs/>
                <w:iCs/>
                <w:vertAlign w:val="subscript"/>
              </w:rPr>
              <w:t>2</w:t>
            </w:r>
            <w:r w:rsidRPr="003A3FBB">
              <w:rPr>
                <w:bCs/>
                <w:iCs/>
              </w:rPr>
              <w:t>, CO</w:t>
            </w:r>
            <w:r w:rsidRPr="003A3FBB">
              <w:rPr>
                <w:bCs/>
                <w:iCs/>
                <w:vertAlign w:val="subscript"/>
              </w:rPr>
              <w:t>2</w:t>
            </w:r>
            <w:r w:rsidRPr="003A3FBB">
              <w:rPr>
                <w:bCs/>
                <w:iCs/>
              </w:rPr>
              <w:t>, H</w:t>
            </w:r>
            <w:r w:rsidRPr="003A3FBB">
              <w:rPr>
                <w:bCs/>
                <w:iCs/>
                <w:vertAlign w:val="subscript"/>
              </w:rPr>
              <w:t>2</w:t>
            </w:r>
            <w:r w:rsidRPr="003A3FBB">
              <w:rPr>
                <w:bCs/>
                <w:iCs/>
              </w:rPr>
              <w:t>S, NH</w:t>
            </w:r>
            <w:r w:rsidRPr="003A3FBB">
              <w:rPr>
                <w:bCs/>
                <w:iCs/>
                <w:vertAlign w:val="subscript"/>
              </w:rPr>
              <w:t>3</w:t>
            </w:r>
            <w:r w:rsidRPr="003A3FBB">
              <w:rPr>
                <w:bCs/>
                <w:iCs/>
              </w:rPr>
              <w:t>.</w:t>
            </w:r>
          </w:p>
          <w:p w:rsidR="00531D4F" w:rsidRPr="003A3FBB" w:rsidRDefault="00531D4F" w:rsidP="00CF513F">
            <w:pPr>
              <w:spacing w:line="300" w:lineRule="auto"/>
              <w:jc w:val="both"/>
              <w:rPr>
                <w:b/>
              </w:rPr>
            </w:pPr>
            <w:r w:rsidRPr="003A3FBB">
              <w:rPr>
                <w:b/>
              </w:rPr>
              <w:t>HD:</w:t>
            </w:r>
          </w:p>
          <w:p w:rsidR="00531D4F" w:rsidRPr="003A3FBB" w:rsidRDefault="00531D4F" w:rsidP="00CF513F">
            <w:pPr>
              <w:spacing w:line="300" w:lineRule="auto"/>
              <w:jc w:val="both"/>
            </w:pPr>
            <w:r w:rsidRPr="003A3FBB">
              <w:t>- Chuẩn bị giấy lọc có tẩm dung dịch Pb(NO</w:t>
            </w:r>
            <w:r w:rsidRPr="003A3FBB">
              <w:rPr>
                <w:vertAlign w:val="subscript"/>
              </w:rPr>
              <w:t>3</w:t>
            </w:r>
            <w:r w:rsidRPr="003A3FBB">
              <w:t>)</w:t>
            </w:r>
            <w:r w:rsidRPr="003A3FBB">
              <w:rPr>
                <w:vertAlign w:val="subscript"/>
              </w:rPr>
              <w:t>2</w:t>
            </w:r>
            <w:r w:rsidRPr="003A3FBB">
              <w:t xml:space="preserve"> úp lên miệng ống nghiệm chứa mỗi khí → nhận biết </w:t>
            </w:r>
            <w:r w:rsidRPr="003A3FBB">
              <w:lastRenderedPageBreak/>
              <w:t>được khí H</w:t>
            </w:r>
            <w:r w:rsidRPr="003A3FBB">
              <w:rPr>
                <w:vertAlign w:val="subscript"/>
              </w:rPr>
              <w:t>2</w:t>
            </w:r>
            <w:r w:rsidRPr="003A3FBB">
              <w:t>S làm đen giấy lọc</w:t>
            </w:r>
          </w:p>
          <w:p w:rsidR="00531D4F" w:rsidRPr="003A3FBB" w:rsidRDefault="00531D4F" w:rsidP="00CF513F">
            <w:pPr>
              <w:spacing w:line="300" w:lineRule="auto"/>
              <w:jc w:val="both"/>
            </w:pPr>
            <w:r w:rsidRPr="003A3FBB">
              <w:t>Pb(NO</w:t>
            </w:r>
            <w:r w:rsidRPr="003A3FBB">
              <w:rPr>
                <w:vertAlign w:val="subscript"/>
              </w:rPr>
              <w:t>3</w:t>
            </w:r>
            <w:r w:rsidRPr="003A3FBB">
              <w:t>)</w:t>
            </w:r>
            <w:r w:rsidRPr="003A3FBB">
              <w:rPr>
                <w:vertAlign w:val="subscript"/>
              </w:rPr>
              <w:t>2</w:t>
            </w:r>
            <w:r w:rsidRPr="003A3FBB">
              <w:t xml:space="preserve"> + H</w:t>
            </w:r>
            <w:r w:rsidRPr="003A3FBB">
              <w:rPr>
                <w:vertAlign w:val="subscript"/>
              </w:rPr>
              <w:t>2</w:t>
            </w:r>
            <w:r w:rsidRPr="003A3FBB">
              <w:t>S → PbS  + 2HNO</w:t>
            </w:r>
            <w:r w:rsidRPr="003A3FBB">
              <w:rPr>
                <w:vertAlign w:val="subscript"/>
              </w:rPr>
              <w:t>3</w:t>
            </w:r>
          </w:p>
          <w:p w:rsidR="00531D4F" w:rsidRPr="003A3FBB" w:rsidRDefault="00531D4F" w:rsidP="00CF513F">
            <w:pPr>
              <w:spacing w:line="300" w:lineRule="auto"/>
              <w:jc w:val="both"/>
              <w:rPr>
                <w:vertAlign w:val="subscript"/>
              </w:rPr>
            </w:pPr>
            <w:r w:rsidRPr="003A3FBB">
              <w:t>- Các khí còn lại dẫn qua dung dịch Br</w:t>
            </w:r>
            <w:r w:rsidRPr="003A3FBB">
              <w:rPr>
                <w:vertAlign w:val="subscript"/>
              </w:rPr>
              <w:t xml:space="preserve">2 </w:t>
            </w:r>
            <w:r w:rsidRPr="003A3FBB">
              <w:t>→ nhận biết được khí SO</w:t>
            </w:r>
            <w:r w:rsidRPr="003A3FBB">
              <w:rPr>
                <w:vertAlign w:val="subscript"/>
              </w:rPr>
              <w:t>2</w:t>
            </w:r>
            <w:r w:rsidRPr="003A3FBB">
              <w:t xml:space="preserve"> làm nhạt màu dung dịch Br</w:t>
            </w:r>
            <w:r w:rsidRPr="003A3FBB">
              <w:rPr>
                <w:vertAlign w:val="subscript"/>
              </w:rPr>
              <w:t>2</w:t>
            </w:r>
          </w:p>
          <w:p w:rsidR="00531D4F" w:rsidRPr="003A3FBB" w:rsidRDefault="00531D4F" w:rsidP="00CF513F">
            <w:pPr>
              <w:spacing w:line="300" w:lineRule="auto"/>
              <w:jc w:val="both"/>
            </w:pPr>
            <w:r w:rsidRPr="003A3FBB">
              <w:t>SO</w:t>
            </w:r>
            <w:r w:rsidRPr="003A3FBB">
              <w:rPr>
                <w:vertAlign w:val="subscript"/>
              </w:rPr>
              <w:t>2</w:t>
            </w:r>
            <w:r w:rsidRPr="003A3FBB">
              <w:t xml:space="preserve"> + Br</w:t>
            </w:r>
            <w:r w:rsidRPr="003A3FBB">
              <w:rPr>
                <w:vertAlign w:val="subscript"/>
              </w:rPr>
              <w:t>2</w:t>
            </w:r>
            <w:r w:rsidRPr="003A3FBB">
              <w:t xml:space="preserve"> + 2H</w:t>
            </w:r>
            <w:r w:rsidRPr="003A3FBB">
              <w:rPr>
                <w:vertAlign w:val="subscript"/>
              </w:rPr>
              <w:t>2</w:t>
            </w:r>
            <w:r w:rsidRPr="003A3FBB">
              <w:t>O → H</w:t>
            </w:r>
            <w:r w:rsidRPr="003A3FBB">
              <w:rPr>
                <w:vertAlign w:val="subscript"/>
              </w:rPr>
              <w:t>2</w:t>
            </w:r>
            <w:r w:rsidRPr="003A3FBB">
              <w:t>SO</w:t>
            </w:r>
            <w:r w:rsidRPr="003A3FBB">
              <w:rPr>
                <w:vertAlign w:val="subscript"/>
              </w:rPr>
              <w:t>4</w:t>
            </w:r>
            <w:r w:rsidRPr="003A3FBB">
              <w:t xml:space="preserve"> + 2HBr</w:t>
            </w:r>
          </w:p>
          <w:p w:rsidR="00531D4F" w:rsidRPr="003A3FBB" w:rsidRDefault="00531D4F" w:rsidP="00CF513F">
            <w:pPr>
              <w:spacing w:line="300" w:lineRule="auto"/>
              <w:jc w:val="both"/>
            </w:pPr>
            <w:r w:rsidRPr="003A3FBB">
              <w:t>- Hai khí còn lại đốt trong oxi, sau đó cho sản phẩm thu được qua Ca(OH)</w:t>
            </w:r>
            <w:r w:rsidRPr="003A3FBB">
              <w:rPr>
                <w:vertAlign w:val="subscript"/>
              </w:rPr>
              <w:t>2</w:t>
            </w:r>
            <w:r w:rsidRPr="003A3FBB">
              <w:t xml:space="preserve"> → làm đục nước vôi trong → khí ban đâu là CO</w:t>
            </w:r>
          </w:p>
          <w:p w:rsidR="00531D4F" w:rsidRPr="003A3FBB" w:rsidRDefault="00531D4F" w:rsidP="00CF513F">
            <w:pPr>
              <w:spacing w:line="300" w:lineRule="auto"/>
              <w:jc w:val="both"/>
            </w:pPr>
            <w:r w:rsidRPr="003A3FBB">
              <w:t>2CO + O</w:t>
            </w:r>
            <w:r w:rsidRPr="003A3FBB">
              <w:rPr>
                <w:vertAlign w:val="subscript"/>
              </w:rPr>
              <w:t>2</w:t>
            </w:r>
            <w:r w:rsidRPr="003A3FBB">
              <w:t xml:space="preserve"> → 2CO</w:t>
            </w:r>
            <w:r w:rsidRPr="003A3FBB">
              <w:rPr>
                <w:vertAlign w:val="subscript"/>
              </w:rPr>
              <w:t>2</w:t>
            </w:r>
            <w:r w:rsidRPr="003A3FBB">
              <w:t xml:space="preserve"> </w:t>
            </w:r>
          </w:p>
          <w:p w:rsidR="00531D4F" w:rsidRPr="003A3FBB" w:rsidRDefault="00531D4F" w:rsidP="00CF513F">
            <w:pPr>
              <w:spacing w:line="300" w:lineRule="auto"/>
              <w:jc w:val="both"/>
            </w:pPr>
            <w:r w:rsidRPr="003A3FBB">
              <w:t>2H</w:t>
            </w:r>
            <w:r w:rsidRPr="003A3FBB">
              <w:rPr>
                <w:vertAlign w:val="subscript"/>
              </w:rPr>
              <w:t>2</w:t>
            </w:r>
            <w:r w:rsidRPr="003A3FBB">
              <w:t xml:space="preserve"> + O</w:t>
            </w:r>
            <w:r w:rsidRPr="003A3FBB">
              <w:rPr>
                <w:vertAlign w:val="subscript"/>
              </w:rPr>
              <w:t>2</w:t>
            </w:r>
            <w:r w:rsidRPr="003A3FBB">
              <w:t xml:space="preserve"> → 2H</w:t>
            </w:r>
            <w:r w:rsidRPr="003A3FBB">
              <w:rPr>
                <w:vertAlign w:val="subscript"/>
              </w:rPr>
              <w:t>2</w:t>
            </w:r>
            <w:r w:rsidRPr="003A3FBB">
              <w:t>O</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rPr>
                <w:vertAlign w:val="subscript"/>
              </w:rPr>
            </w:pPr>
            <w:r w:rsidRPr="003A3FBB">
              <w:t>- Khí còn lại là H</w:t>
            </w:r>
            <w:r w:rsidRPr="003A3FBB">
              <w:rPr>
                <w:vertAlign w:val="subscript"/>
              </w:rPr>
              <w:t>2</w:t>
            </w:r>
          </w:p>
          <w:p w:rsidR="00531D4F" w:rsidRPr="003A3FBB" w:rsidRDefault="00531D4F" w:rsidP="00CF513F">
            <w:pPr>
              <w:spacing w:line="300" w:lineRule="auto"/>
              <w:jc w:val="both"/>
            </w:pPr>
            <w:r w:rsidRPr="003A3FBB">
              <w:rPr>
                <w:b/>
              </w:rPr>
              <w:t>Câu 4.</w:t>
            </w:r>
            <w:r w:rsidRPr="003A3FBB">
              <w:t xml:space="preserve"> Hỗn hợp khí X</w:t>
            </w:r>
            <w:r w:rsidRPr="003A3FBB">
              <w:rPr>
                <w:vertAlign w:val="subscript"/>
              </w:rPr>
              <w:t>1</w:t>
            </w:r>
            <w:r w:rsidRPr="003A3FBB">
              <w:t xml:space="preserve"> gồm CO, CO</w:t>
            </w:r>
            <w:r w:rsidRPr="003A3FBB">
              <w:rPr>
                <w:vertAlign w:val="subscript"/>
              </w:rPr>
              <w:t>2</w:t>
            </w:r>
            <w:r w:rsidRPr="003A3FBB">
              <w:t>, H</w:t>
            </w:r>
            <w:r w:rsidRPr="003A3FBB">
              <w:rPr>
                <w:vertAlign w:val="subscript"/>
              </w:rPr>
              <w:t>2</w:t>
            </w:r>
            <w:r w:rsidRPr="003A3FBB">
              <w:t xml:space="preserve"> và H</w:t>
            </w:r>
            <w:r w:rsidRPr="003A3FBB">
              <w:rPr>
                <w:vertAlign w:val="subscript"/>
              </w:rPr>
              <w:t>2</w:t>
            </w:r>
            <w:r w:rsidRPr="003A3FBB">
              <w:t>S. Hãy chứng minh trong hỗn hợp có từng khí đó.</w:t>
            </w:r>
          </w:p>
          <w:p w:rsidR="00531D4F" w:rsidRPr="003A3FBB" w:rsidRDefault="00531D4F" w:rsidP="00CF513F">
            <w:pPr>
              <w:spacing w:line="300" w:lineRule="auto"/>
              <w:jc w:val="both"/>
              <w:rPr>
                <w:b/>
              </w:rPr>
            </w:pPr>
            <w:r w:rsidRPr="003A3FBB">
              <w:rPr>
                <w:b/>
              </w:rPr>
              <w:t>HD:</w:t>
            </w:r>
          </w:p>
          <w:p w:rsidR="00531D4F" w:rsidRPr="003A3FBB" w:rsidRDefault="00531D4F" w:rsidP="00CF513F">
            <w:pPr>
              <w:spacing w:line="300" w:lineRule="auto"/>
              <w:jc w:val="both"/>
            </w:pPr>
            <w:r w:rsidRPr="003A3FBB">
              <w:t>- Dẫn hỗn hợp khí đi qua dung dịch Pb(NO</w:t>
            </w:r>
            <w:r w:rsidRPr="003A3FBB">
              <w:rPr>
                <w:vertAlign w:val="subscript"/>
              </w:rPr>
              <w:t>3</w:t>
            </w:r>
            <w:r w:rsidRPr="003A3FBB">
              <w:t>)</w:t>
            </w:r>
            <w:r w:rsidRPr="003A3FBB">
              <w:rPr>
                <w:vertAlign w:val="subscript"/>
              </w:rPr>
              <w:t>2</w:t>
            </w:r>
            <w:r w:rsidRPr="003A3FBB">
              <w:t>, thấy xuất hiện kết tủa đen chứng tỏ hỗn hợp có chứa khí  H</w:t>
            </w:r>
            <w:r w:rsidRPr="003A3FBB">
              <w:rPr>
                <w:vertAlign w:val="subscript"/>
              </w:rPr>
              <w:t>2</w:t>
            </w:r>
            <w:r w:rsidRPr="003A3FBB">
              <w:t>S</w:t>
            </w:r>
          </w:p>
          <w:p w:rsidR="00531D4F" w:rsidRPr="003A3FBB" w:rsidRDefault="00531D4F" w:rsidP="00CF513F">
            <w:pPr>
              <w:spacing w:line="300" w:lineRule="auto"/>
              <w:jc w:val="both"/>
            </w:pPr>
            <w:r w:rsidRPr="003A3FBB">
              <w:t>- Khí thoát ra ngoài dẫn vào qua dung dịch Ca(OH)</w:t>
            </w:r>
            <w:r w:rsidRPr="003A3FBB">
              <w:rPr>
                <w:vertAlign w:val="subscript"/>
              </w:rPr>
              <w:t>2</w:t>
            </w:r>
            <w:r w:rsidRPr="003A3FBB">
              <w:t xml:space="preserve"> thấy vẩn đục → chứng tỏ hỗn hợp có chứa CO</w:t>
            </w:r>
            <w:r w:rsidRPr="003A3FBB">
              <w:rPr>
                <w:vertAlign w:val="subscript"/>
              </w:rPr>
              <w:t>2</w:t>
            </w:r>
          </w:p>
          <w:p w:rsidR="00531D4F" w:rsidRPr="003A3FBB" w:rsidRDefault="00531D4F" w:rsidP="00CF513F">
            <w:pPr>
              <w:spacing w:line="300" w:lineRule="auto"/>
              <w:jc w:val="both"/>
            </w:pPr>
            <w:r w:rsidRPr="003A3FBB">
              <w:t>- Khí còn lại đốt trong không khí, sau đó làm lạnh thấy có nước ngưng tụ chứng tỏ hỗn hợp có chứa khí H</w:t>
            </w:r>
            <w:r w:rsidRPr="003A3FBB">
              <w:rPr>
                <w:vertAlign w:val="subscript"/>
              </w:rPr>
              <w:t>2</w:t>
            </w:r>
            <w:r w:rsidRPr="003A3FBB">
              <w:t>, sau đó cho khí còn lại sau đốt cháy qua dung dịch Ca(OH)</w:t>
            </w:r>
            <w:r w:rsidRPr="003A3FBB">
              <w:rPr>
                <w:vertAlign w:val="subscript"/>
              </w:rPr>
              <w:t>2</w:t>
            </w:r>
            <w:r w:rsidRPr="003A3FBB">
              <w:t xml:space="preserve"> thấy vẩn đục → Khí đó là CO</w:t>
            </w:r>
            <w:r w:rsidRPr="003A3FBB">
              <w:rPr>
                <w:vertAlign w:val="subscript"/>
              </w:rPr>
              <w:t>2</w:t>
            </w:r>
            <w:r w:rsidRPr="003A3FBB">
              <w:t xml:space="preserve"> , chứng tỏ hỗn hợp ban đầu có chứa CO</w:t>
            </w:r>
          </w:p>
        </w:tc>
      </w:tr>
    </w:tbl>
    <w:p w:rsidR="00531D4F" w:rsidRPr="003A3FBB" w:rsidRDefault="00531D4F" w:rsidP="00CF513F">
      <w:pPr>
        <w:spacing w:line="300" w:lineRule="auto"/>
        <w:rPr>
          <w:b/>
          <w:lang w:val="pt-BR"/>
        </w:rPr>
      </w:pPr>
      <w:r w:rsidRPr="003A3FBB">
        <w:rPr>
          <w:b/>
          <w:lang w:val="pt-BR"/>
        </w:rPr>
        <w:lastRenderedPageBreak/>
        <w:t>3. Hoạt động mở rộng</w:t>
      </w:r>
    </w:p>
    <w:p w:rsidR="00531D4F" w:rsidRPr="003A3FBB" w:rsidRDefault="00531D4F" w:rsidP="00CF513F">
      <w:pPr>
        <w:autoSpaceDE w:val="0"/>
        <w:autoSpaceDN w:val="0"/>
        <w:adjustRightInd w:val="0"/>
        <w:spacing w:line="300" w:lineRule="auto"/>
        <w:rPr>
          <w:lang w:val="pt-BR"/>
        </w:rPr>
      </w:pPr>
      <w:r w:rsidRPr="003A3FBB">
        <w:rPr>
          <w:b/>
          <w:lang w:val="pt-BR"/>
        </w:rPr>
        <w:t>Câu 1.</w:t>
      </w:r>
      <w:r w:rsidRPr="003A3FBB">
        <w:rPr>
          <w:lang w:val="pt-BR"/>
        </w:rPr>
        <w:t xml:space="preserve"> Dựa vào tính chất vật lý hãy phân biệt các khí chứa trong các bình mất nhãn:</w:t>
      </w:r>
    </w:p>
    <w:p w:rsidR="00531D4F" w:rsidRPr="003A3FBB" w:rsidRDefault="00531D4F" w:rsidP="00CF513F">
      <w:pPr>
        <w:autoSpaceDE w:val="0"/>
        <w:autoSpaceDN w:val="0"/>
        <w:adjustRightInd w:val="0"/>
        <w:spacing w:line="300" w:lineRule="auto"/>
        <w:rPr>
          <w:lang w:val="pt-BR"/>
        </w:rPr>
      </w:pPr>
      <w:r w:rsidRPr="003A3FBB">
        <w:rPr>
          <w:lang w:val="pt-BR"/>
        </w:rPr>
        <w:t>a) Khí CO</w:t>
      </w:r>
      <w:r w:rsidRPr="003A3FBB">
        <w:rPr>
          <w:vertAlign w:val="subscript"/>
          <w:lang w:val="pt-BR"/>
        </w:rPr>
        <w:t>2</w:t>
      </w:r>
      <w:r w:rsidRPr="003A3FBB">
        <w:rPr>
          <w:lang w:val="pt-BR"/>
        </w:rPr>
        <w:t>, khí H</w:t>
      </w:r>
      <w:r w:rsidRPr="003A3FBB">
        <w:rPr>
          <w:vertAlign w:val="subscript"/>
          <w:lang w:val="pt-BR"/>
        </w:rPr>
        <w:t>2</w:t>
      </w:r>
      <w:r w:rsidRPr="003A3FBB">
        <w:rPr>
          <w:lang w:val="pt-BR"/>
        </w:rPr>
        <w:t>S, khí NH</w:t>
      </w:r>
      <w:r w:rsidRPr="003A3FBB">
        <w:rPr>
          <w:vertAlign w:val="subscript"/>
          <w:lang w:val="pt-BR"/>
        </w:rPr>
        <w:t>3</w:t>
      </w:r>
      <w:r w:rsidRPr="003A3FBB">
        <w:rPr>
          <w:lang w:val="pt-BR"/>
        </w:rPr>
        <w:t>.</w:t>
      </w:r>
    </w:p>
    <w:p w:rsidR="00531D4F" w:rsidRPr="003A3FBB" w:rsidRDefault="00531D4F" w:rsidP="00CF513F">
      <w:pPr>
        <w:autoSpaceDE w:val="0"/>
        <w:autoSpaceDN w:val="0"/>
        <w:adjustRightInd w:val="0"/>
        <w:spacing w:line="300" w:lineRule="auto"/>
        <w:rPr>
          <w:lang w:val="pt-BR"/>
        </w:rPr>
      </w:pPr>
      <w:r w:rsidRPr="003A3FBB">
        <w:rPr>
          <w:lang w:val="pt-BR"/>
        </w:rPr>
        <w:t>b) Khí H</w:t>
      </w:r>
      <w:r w:rsidRPr="003A3FBB">
        <w:rPr>
          <w:vertAlign w:val="subscript"/>
          <w:lang w:val="pt-BR"/>
        </w:rPr>
        <w:t>2</w:t>
      </w:r>
      <w:r w:rsidRPr="003A3FBB">
        <w:rPr>
          <w:lang w:val="pt-BR"/>
        </w:rPr>
        <w:t>, Cl</w:t>
      </w:r>
      <w:r w:rsidRPr="003A3FBB">
        <w:rPr>
          <w:vertAlign w:val="subscript"/>
          <w:lang w:val="pt-BR"/>
        </w:rPr>
        <w:t>2</w:t>
      </w:r>
      <w:r w:rsidRPr="003A3FBB">
        <w:rPr>
          <w:lang w:val="pt-BR"/>
        </w:rPr>
        <w:t>, H</w:t>
      </w:r>
      <w:r w:rsidRPr="003A3FBB">
        <w:rPr>
          <w:vertAlign w:val="subscript"/>
          <w:lang w:val="pt-BR"/>
        </w:rPr>
        <w:t>2</w:t>
      </w:r>
      <w:r w:rsidRPr="003A3FBB">
        <w:rPr>
          <w:lang w:val="pt-BR"/>
        </w:rPr>
        <w:t>S</w:t>
      </w:r>
      <w:r w:rsidRPr="003A3FBB">
        <w:rPr>
          <w:lang w:val="pt-BR"/>
        </w:rPr>
        <w:tab/>
      </w:r>
      <w:r w:rsidRPr="003A3FBB">
        <w:rPr>
          <w:lang w:val="pt-BR"/>
        </w:rPr>
        <w:tab/>
      </w:r>
      <w:r w:rsidRPr="003A3FBB">
        <w:rPr>
          <w:lang w:val="pt-BR"/>
        </w:rPr>
        <w:tab/>
      </w:r>
      <w:r w:rsidRPr="003A3FBB">
        <w:rPr>
          <w:lang w:val="pt-BR"/>
        </w:rPr>
        <w:tab/>
      </w:r>
      <w:r w:rsidRPr="003A3FBB">
        <w:rPr>
          <w:lang w:val="pt-BR"/>
        </w:rPr>
        <w:tab/>
      </w:r>
    </w:p>
    <w:p w:rsidR="00531D4F" w:rsidRPr="003A3FBB" w:rsidRDefault="00531D4F" w:rsidP="00CF513F">
      <w:pPr>
        <w:autoSpaceDE w:val="0"/>
        <w:autoSpaceDN w:val="0"/>
        <w:adjustRightInd w:val="0"/>
        <w:spacing w:line="300" w:lineRule="auto"/>
        <w:rPr>
          <w:lang w:val="pt-BR"/>
        </w:rPr>
      </w:pPr>
      <w:r w:rsidRPr="003A3FBB">
        <w:rPr>
          <w:lang w:val="pt-BR"/>
        </w:rPr>
        <w:t>c) Khí O</w:t>
      </w:r>
      <w:r w:rsidRPr="003A3FBB">
        <w:rPr>
          <w:vertAlign w:val="subscript"/>
          <w:lang w:val="pt-BR"/>
        </w:rPr>
        <w:t>2</w:t>
      </w:r>
      <w:r w:rsidRPr="003A3FBB">
        <w:rPr>
          <w:lang w:val="pt-BR"/>
        </w:rPr>
        <w:t>, Khí Cl</w:t>
      </w:r>
      <w:r w:rsidRPr="003A3FBB">
        <w:rPr>
          <w:vertAlign w:val="subscript"/>
          <w:lang w:val="pt-BR"/>
        </w:rPr>
        <w:t>2</w:t>
      </w:r>
      <w:r w:rsidRPr="003A3FBB">
        <w:rPr>
          <w:lang w:val="pt-BR"/>
        </w:rPr>
        <w:t>, khí N</w:t>
      </w:r>
      <w:r w:rsidRPr="003A3FBB">
        <w:rPr>
          <w:vertAlign w:val="subscript"/>
          <w:lang w:val="pt-BR"/>
        </w:rPr>
        <w:t>2</w:t>
      </w:r>
      <w:r w:rsidRPr="003A3FBB">
        <w:rPr>
          <w:lang w:val="pt-BR"/>
        </w:rPr>
        <w:t>.</w:t>
      </w:r>
      <w:r w:rsidRPr="003A3FBB">
        <w:rPr>
          <w:lang w:val="pt-BR"/>
        </w:rPr>
        <w:tab/>
      </w:r>
      <w:r w:rsidRPr="003A3FBB">
        <w:rPr>
          <w:lang w:val="pt-BR"/>
        </w:rPr>
        <w:tab/>
      </w:r>
      <w:r w:rsidRPr="003A3FBB">
        <w:rPr>
          <w:lang w:val="pt-BR"/>
        </w:rPr>
        <w:tab/>
      </w:r>
    </w:p>
    <w:p w:rsidR="00531D4F" w:rsidRPr="003A3FBB" w:rsidRDefault="00531D4F" w:rsidP="00CF513F">
      <w:pPr>
        <w:autoSpaceDE w:val="0"/>
        <w:autoSpaceDN w:val="0"/>
        <w:adjustRightInd w:val="0"/>
        <w:spacing w:line="300" w:lineRule="auto"/>
        <w:rPr>
          <w:lang w:val="pt-BR"/>
        </w:rPr>
      </w:pPr>
      <w:r w:rsidRPr="003A3FBB">
        <w:rPr>
          <w:lang w:val="pt-BR"/>
        </w:rPr>
        <w:t>d) Khí NH</w:t>
      </w:r>
      <w:r w:rsidRPr="003A3FBB">
        <w:rPr>
          <w:vertAlign w:val="subscript"/>
          <w:lang w:val="pt-BR"/>
        </w:rPr>
        <w:t>3</w:t>
      </w:r>
      <w:r w:rsidRPr="003A3FBB">
        <w:rPr>
          <w:lang w:val="pt-BR"/>
        </w:rPr>
        <w:t>, O</w:t>
      </w:r>
      <w:r w:rsidRPr="003A3FBB">
        <w:rPr>
          <w:vertAlign w:val="subscript"/>
          <w:lang w:val="pt-BR"/>
        </w:rPr>
        <w:t>2</w:t>
      </w:r>
      <w:r w:rsidRPr="003A3FBB">
        <w:rPr>
          <w:lang w:val="pt-BR"/>
        </w:rPr>
        <w:t>, Cl</w:t>
      </w:r>
      <w:r w:rsidRPr="003A3FBB">
        <w:rPr>
          <w:vertAlign w:val="subscript"/>
          <w:lang w:val="pt-BR"/>
        </w:rPr>
        <w:t>2</w:t>
      </w:r>
      <w:r w:rsidRPr="003A3FBB">
        <w:rPr>
          <w:lang w:val="pt-BR"/>
        </w:rPr>
        <w:t>, CO</w:t>
      </w:r>
      <w:r w:rsidRPr="003A3FBB">
        <w:rPr>
          <w:vertAlign w:val="subscript"/>
          <w:lang w:val="pt-BR"/>
        </w:rPr>
        <w:t>2</w:t>
      </w:r>
    </w:p>
    <w:p w:rsidR="00531D4F" w:rsidRPr="003A3FBB" w:rsidRDefault="00531D4F" w:rsidP="00CF513F">
      <w:pPr>
        <w:spacing w:line="300" w:lineRule="auto"/>
        <w:jc w:val="both"/>
        <w:rPr>
          <w:b/>
          <w:bCs/>
          <w:lang w:val="it-IT"/>
        </w:rPr>
      </w:pPr>
      <w:r w:rsidRPr="003A3FBB">
        <w:rPr>
          <w:b/>
          <w:bCs/>
          <w:lang w:val="it-IT"/>
        </w:rPr>
        <w:t xml:space="preserve">Câu 2. </w:t>
      </w:r>
    </w:p>
    <w:p w:rsidR="00531D4F" w:rsidRPr="003A3FBB" w:rsidRDefault="00531D4F" w:rsidP="00CF513F">
      <w:pPr>
        <w:spacing w:line="300" w:lineRule="auto"/>
        <w:jc w:val="both"/>
        <w:rPr>
          <w:bCs/>
          <w:lang w:val="it-IT"/>
        </w:rPr>
      </w:pPr>
      <w:r w:rsidRPr="003A3FBB">
        <w:rPr>
          <w:bCs/>
          <w:lang w:val="it-IT"/>
        </w:rPr>
        <w:t xml:space="preserve">Bằng phương pháp hóa học, chứng minh sự có mặt của mỗi khí trong hỗn hợp: </w:t>
      </w:r>
      <w:r w:rsidRPr="003A3FBB">
        <w:t>H</w:t>
      </w:r>
      <w:r w:rsidRPr="003A3FBB">
        <w:rPr>
          <w:vertAlign w:val="subscript"/>
        </w:rPr>
        <w:t>2</w:t>
      </w:r>
      <w:r w:rsidRPr="003A3FBB">
        <w:t>S, CO</w:t>
      </w:r>
      <w:r w:rsidRPr="003A3FBB">
        <w:rPr>
          <w:vertAlign w:val="subscript"/>
        </w:rPr>
        <w:t>2</w:t>
      </w:r>
      <w:r w:rsidRPr="003A3FBB">
        <w:t>, CO, H</w:t>
      </w:r>
      <w:r w:rsidRPr="003A3FBB">
        <w:rPr>
          <w:vertAlign w:val="subscript"/>
        </w:rPr>
        <w:t>2</w:t>
      </w:r>
      <w:r w:rsidRPr="003A3FBB">
        <w:t>, SO</w:t>
      </w:r>
      <w:r w:rsidRPr="003A3FBB">
        <w:rPr>
          <w:vertAlign w:val="subscript"/>
        </w:rPr>
        <w:t>3</w:t>
      </w:r>
    </w:p>
    <w:p w:rsidR="00531D4F" w:rsidRPr="003A3FBB" w:rsidRDefault="00531D4F" w:rsidP="00CF513F">
      <w:pPr>
        <w:autoSpaceDE w:val="0"/>
        <w:autoSpaceDN w:val="0"/>
        <w:adjustRightInd w:val="0"/>
        <w:spacing w:line="300" w:lineRule="auto"/>
        <w:jc w:val="both"/>
      </w:pPr>
      <w:r w:rsidRPr="003A3FBB">
        <w:rPr>
          <w:b/>
          <w:bCs/>
        </w:rPr>
        <w:t>Câu 3</w:t>
      </w:r>
      <w:r w:rsidRPr="003A3FBB">
        <w:t>. Khí CO dùng làm chất đốt trong công nghiệp, có lẫn tạp chất khí CO</w:t>
      </w:r>
      <w:r w:rsidRPr="003A3FBB">
        <w:rPr>
          <w:vertAlign w:val="subscript"/>
        </w:rPr>
        <w:t>2</w:t>
      </w:r>
      <w:r w:rsidRPr="003A3FBB">
        <w:t xml:space="preserve"> và SO</w:t>
      </w:r>
      <w:r w:rsidRPr="003A3FBB">
        <w:rPr>
          <w:vertAlign w:val="subscript"/>
        </w:rPr>
        <w:t>2</w:t>
      </w:r>
      <w:r w:rsidRPr="003A3FBB">
        <w:t>. Làm thế nào có thể loại bỏ được các tạp chất ra khỏi CO bằng phương pháp rẻ tiền nhất? Viết phương trình hóa học của phản ứng xảy ra.</w:t>
      </w:r>
    </w:p>
    <w:p w:rsidR="00531D4F" w:rsidRPr="003A3FBB" w:rsidRDefault="00531D4F" w:rsidP="00CF513F">
      <w:pPr>
        <w:autoSpaceDE w:val="0"/>
        <w:autoSpaceDN w:val="0"/>
        <w:adjustRightInd w:val="0"/>
        <w:spacing w:line="300" w:lineRule="auto"/>
        <w:jc w:val="both"/>
      </w:pPr>
      <w:r w:rsidRPr="003A3FBB">
        <w:rPr>
          <w:b/>
          <w:bCs/>
        </w:rPr>
        <w:t>Câu 4</w:t>
      </w:r>
      <w:r w:rsidRPr="003A3FBB">
        <w:t>. Khí O</w:t>
      </w:r>
      <w:r w:rsidRPr="003A3FBB">
        <w:rPr>
          <w:vertAlign w:val="subscript"/>
        </w:rPr>
        <w:t>2</w:t>
      </w:r>
      <w:r w:rsidRPr="003A3FBB">
        <w:t xml:space="preserve"> có lẫn khí CO</w:t>
      </w:r>
      <w:r w:rsidRPr="003A3FBB">
        <w:rPr>
          <w:vertAlign w:val="subscript"/>
        </w:rPr>
        <w:t>2</w:t>
      </w:r>
      <w:r w:rsidRPr="003A3FBB">
        <w:t>, bằng phương pháp hóa học có thể tách riêng được khí O</w:t>
      </w:r>
      <w:r w:rsidRPr="003A3FBB">
        <w:rPr>
          <w:vertAlign w:val="subscript"/>
        </w:rPr>
        <w:t>2</w:t>
      </w:r>
      <w:r w:rsidRPr="003A3FBB">
        <w:t xml:space="preserve"> ra khỏi hỗn hợp.</w:t>
      </w:r>
    </w:p>
    <w:p w:rsidR="00531D4F" w:rsidRPr="003A3FBB" w:rsidRDefault="00531D4F" w:rsidP="00CF513F">
      <w:pPr>
        <w:spacing w:line="300" w:lineRule="auto"/>
        <w:rPr>
          <w:b/>
          <w:bCs/>
          <w:lang w:val="it-IT"/>
        </w:rPr>
      </w:pPr>
    </w:p>
    <w:p w:rsidR="00531D4F" w:rsidRPr="003A3FBB" w:rsidRDefault="00531D4F" w:rsidP="00CF513F">
      <w:pPr>
        <w:spacing w:line="300" w:lineRule="auto"/>
        <w:jc w:val="center"/>
        <w:rPr>
          <w:b/>
          <w:bCs/>
          <w:lang w:val="it-IT"/>
        </w:rPr>
      </w:pPr>
    </w:p>
    <w:p w:rsidR="00531D4F" w:rsidRPr="003A3FBB" w:rsidRDefault="00531D4F" w:rsidP="00CF513F">
      <w:pPr>
        <w:spacing w:line="300" w:lineRule="auto"/>
        <w:jc w:val="center"/>
        <w:rPr>
          <w:b/>
          <w:bCs/>
          <w:lang w:val="it-IT"/>
        </w:rPr>
      </w:pPr>
    </w:p>
    <w:p w:rsidR="00531D4F" w:rsidRPr="003A3FBB" w:rsidRDefault="00531D4F" w:rsidP="00CF513F">
      <w:pPr>
        <w:spacing w:line="300" w:lineRule="auto"/>
        <w:jc w:val="center"/>
        <w:rPr>
          <w:b/>
          <w:bCs/>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rPr>
          <w:b/>
          <w:bCs/>
          <w:u w:val="single"/>
          <w:lang w:val="it-IT"/>
        </w:rPr>
      </w:pPr>
    </w:p>
    <w:p w:rsidR="00531D4F" w:rsidRPr="003A3FBB" w:rsidRDefault="00531D4F" w:rsidP="00CF513F">
      <w:pPr>
        <w:spacing w:line="300" w:lineRule="auto"/>
        <w:rPr>
          <w:b/>
          <w:bCs/>
          <w:u w:val="single"/>
          <w:lang w:val="it-IT"/>
        </w:rPr>
      </w:pPr>
    </w:p>
    <w:p w:rsidR="00531D4F" w:rsidRPr="003A3FBB" w:rsidRDefault="00531D4F" w:rsidP="00CF513F">
      <w:pPr>
        <w:spacing w:line="300" w:lineRule="auto"/>
        <w:rPr>
          <w:b/>
          <w:bCs/>
          <w:u w:val="single"/>
          <w:lang w:val="it-IT"/>
        </w:rPr>
      </w:pPr>
    </w:p>
    <w:p w:rsidR="00531D4F" w:rsidRPr="003A3FBB" w:rsidRDefault="00531D4F" w:rsidP="00CF513F">
      <w:pPr>
        <w:spacing w:line="300" w:lineRule="auto"/>
        <w:jc w:val="center"/>
        <w:rPr>
          <w:b/>
          <w:lang w:val="pt-BR"/>
        </w:rPr>
      </w:pPr>
      <w:r w:rsidRPr="003A3FBB">
        <w:rPr>
          <w:b/>
          <w:lang w:val="pt-BR"/>
        </w:rPr>
        <w:t>Tiết 64. LUYỆN TẬP</w:t>
      </w:r>
    </w:p>
    <w:p w:rsidR="00531D4F" w:rsidRPr="003A3FBB" w:rsidRDefault="00531D4F" w:rsidP="00CF513F">
      <w:pPr>
        <w:spacing w:line="300" w:lineRule="auto"/>
        <w:jc w:val="center"/>
        <w:rPr>
          <w:b/>
          <w:lang w:val="pt-BR"/>
        </w:rPr>
      </w:pPr>
      <w:r w:rsidRPr="003A3FBB">
        <w:rPr>
          <w:b/>
          <w:lang w:val="pt-BR"/>
        </w:rPr>
        <w:t xml:space="preserve">NHẬN BIẾT MỘT SỐ HỢP CHẤT VÔ CƠ </w:t>
      </w:r>
      <w:r w:rsidRPr="003A3FBB">
        <w:rPr>
          <w:b/>
          <w:i/>
          <w:lang w:val="pt-BR"/>
        </w:rPr>
        <w:t>(Tiết 3)</w:t>
      </w:r>
    </w:p>
    <w:p w:rsidR="00531D4F" w:rsidRPr="003A3FBB" w:rsidRDefault="00531D4F" w:rsidP="00CF513F">
      <w:pPr>
        <w:spacing w:line="300" w:lineRule="auto"/>
        <w:jc w:val="center"/>
        <w:rPr>
          <w:b/>
          <w:i/>
        </w:rPr>
      </w:pPr>
    </w:p>
    <w:p w:rsidR="00531D4F" w:rsidRPr="003A3FBB" w:rsidRDefault="00531D4F" w:rsidP="00CF513F">
      <w:pPr>
        <w:spacing w:line="300" w:lineRule="auto"/>
        <w:jc w:val="both"/>
        <w:rPr>
          <w:b/>
          <w:u w:val="single"/>
          <w:lang w:val="pt-BR"/>
        </w:rPr>
      </w:pPr>
      <w:r w:rsidRPr="003A3FBB">
        <w:rPr>
          <w:b/>
          <w:u w:val="single"/>
          <w:lang w:val="pt-BR"/>
        </w:rPr>
        <w:t>A. CHUẨN KIẾN THỨC – KĨ NĂNG</w:t>
      </w:r>
    </w:p>
    <w:p w:rsidR="00531D4F" w:rsidRPr="003A3FBB" w:rsidRDefault="00531D4F" w:rsidP="00CF513F">
      <w:pPr>
        <w:spacing w:line="300" w:lineRule="auto"/>
        <w:jc w:val="both"/>
      </w:pPr>
      <w:r w:rsidRPr="003A3FBB">
        <w:rPr>
          <w:b/>
          <w:u w:val="single"/>
          <w:lang w:val="pt-BR"/>
        </w:rPr>
        <w:t>I. KIẾN THỨC – KĨ NĂNG</w:t>
      </w:r>
      <w:r w:rsidRPr="003A3FBB">
        <w:t xml:space="preserve">                                            </w:t>
      </w:r>
    </w:p>
    <w:p w:rsidR="00531D4F" w:rsidRPr="003A3FBB" w:rsidRDefault="00531D4F" w:rsidP="00CF513F">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CF513F">
      <w:pPr>
        <w:spacing w:line="300" w:lineRule="auto"/>
        <w:ind w:left="360" w:firstLine="360"/>
        <w:rPr>
          <w:lang w:val="pt-BR"/>
        </w:rPr>
      </w:pPr>
      <w:r w:rsidRPr="003A3FBB">
        <w:rPr>
          <w:lang w:val="pt-BR"/>
        </w:rPr>
        <w:t>Củng cố kiến thức nhận biết một số ion trong dung dịch và một số chất khí</w:t>
      </w:r>
    </w:p>
    <w:p w:rsidR="00531D4F" w:rsidRPr="003A3FBB" w:rsidRDefault="00531D4F" w:rsidP="00CF513F">
      <w:pPr>
        <w:spacing w:line="300" w:lineRule="auto"/>
        <w:jc w:val="both"/>
        <w:rPr>
          <w:b/>
          <w:lang w:val="pt-BR"/>
        </w:rPr>
      </w:pPr>
      <w:r w:rsidRPr="003A3FBB">
        <w:rPr>
          <w:b/>
          <w:lang w:val="pt-BR"/>
        </w:rPr>
        <w:t>2. Kĩ năng</w:t>
      </w:r>
      <w:r w:rsidRPr="003A3FBB">
        <w:rPr>
          <w:b/>
          <w:bCs/>
          <w:iCs/>
        </w:rPr>
        <w:tab/>
      </w:r>
    </w:p>
    <w:p w:rsidR="00531D4F" w:rsidRPr="003A3FBB" w:rsidRDefault="00531D4F" w:rsidP="00CF513F">
      <w:pPr>
        <w:spacing w:line="300" w:lineRule="auto"/>
        <w:ind w:firstLine="720"/>
        <w:rPr>
          <w:lang w:val="pt-BR"/>
        </w:rPr>
      </w:pPr>
      <w:r w:rsidRPr="003A3FBB">
        <w:rPr>
          <w:lang w:val="pt-BR"/>
        </w:rPr>
        <w:t>Rèn luyện kĩ năng nhận biết các chất và làm thí nghiệm</w:t>
      </w:r>
    </w:p>
    <w:p w:rsidR="00531D4F" w:rsidRPr="003A3FBB" w:rsidRDefault="00531D4F" w:rsidP="00CF513F">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CF513F">
      <w:pPr>
        <w:spacing w:line="300" w:lineRule="auto"/>
        <w:jc w:val="both"/>
        <w:rPr>
          <w:b/>
          <w:u w:val="single"/>
          <w:lang w:val="pt-BR"/>
        </w:rPr>
      </w:pPr>
      <w:r w:rsidRPr="003A3FBB">
        <w:rPr>
          <w:b/>
          <w:u w:val="single"/>
          <w:lang w:val="pt-BR"/>
        </w:rPr>
        <w:t>II. PHÁT TRIỂN NĂNG LỰC</w:t>
      </w:r>
    </w:p>
    <w:p w:rsidR="00531D4F" w:rsidRPr="003A3FBB" w:rsidRDefault="00531D4F" w:rsidP="00CF513F">
      <w:pPr>
        <w:spacing w:line="300" w:lineRule="auto"/>
        <w:jc w:val="both"/>
        <w:rPr>
          <w:b/>
          <w:u w:val="single"/>
          <w:lang w:val="pt-BR"/>
        </w:rPr>
      </w:pPr>
      <w:r w:rsidRPr="003A3FBB">
        <w:rPr>
          <w:b/>
          <w:color w:val="000000"/>
          <w:lang w:val="pt-BR"/>
        </w:rPr>
        <w:t>1. Phát triển năng lực</w:t>
      </w:r>
    </w:p>
    <w:p w:rsidR="00531D4F" w:rsidRPr="003A3FBB" w:rsidRDefault="00531D4F" w:rsidP="00CF513F">
      <w:pPr>
        <w:spacing w:line="300" w:lineRule="auto"/>
        <w:ind w:left="432"/>
        <w:rPr>
          <w:b/>
          <w:color w:val="000000"/>
          <w:lang w:val="pt-BR"/>
        </w:rPr>
      </w:pPr>
      <w:r w:rsidRPr="003A3FBB">
        <w:rPr>
          <w:b/>
          <w:color w:val="000000"/>
          <w:lang w:val="pt-BR"/>
        </w:rPr>
        <w:t>* Các năng lực chung</w:t>
      </w:r>
    </w:p>
    <w:p w:rsidR="00531D4F" w:rsidRPr="003A3FBB" w:rsidRDefault="00531D4F" w:rsidP="00CF513F">
      <w:pPr>
        <w:spacing w:line="300" w:lineRule="auto"/>
        <w:ind w:left="432"/>
        <w:rPr>
          <w:color w:val="000000"/>
          <w:lang w:val="pt-BR"/>
        </w:rPr>
      </w:pPr>
      <w:r w:rsidRPr="003A3FBB">
        <w:rPr>
          <w:color w:val="000000"/>
          <w:lang w:val="pt-BR"/>
        </w:rPr>
        <w:t>1. Năng lực hợp tác</w:t>
      </w:r>
    </w:p>
    <w:p w:rsidR="00531D4F" w:rsidRPr="003A3FBB" w:rsidRDefault="00531D4F" w:rsidP="00CF513F">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CF513F">
      <w:pPr>
        <w:spacing w:line="300" w:lineRule="auto"/>
        <w:ind w:left="432"/>
        <w:rPr>
          <w:color w:val="000000"/>
          <w:lang w:val="pt-BR"/>
        </w:rPr>
      </w:pPr>
      <w:r w:rsidRPr="003A3FBB">
        <w:rPr>
          <w:color w:val="000000"/>
          <w:lang w:val="pt-BR"/>
        </w:rPr>
        <w:t>3. Năng lực giao tiếp</w:t>
      </w:r>
    </w:p>
    <w:p w:rsidR="00531D4F" w:rsidRPr="003A3FBB" w:rsidRDefault="00531D4F" w:rsidP="00CF513F">
      <w:pPr>
        <w:spacing w:line="300" w:lineRule="auto"/>
        <w:ind w:left="432"/>
        <w:rPr>
          <w:b/>
          <w:color w:val="000000"/>
          <w:lang w:val="pt-BR"/>
        </w:rPr>
      </w:pPr>
      <w:r w:rsidRPr="003A3FBB">
        <w:rPr>
          <w:b/>
          <w:color w:val="000000"/>
          <w:lang w:val="pt-BR"/>
        </w:rPr>
        <w:t>* Các năng lực chuyên biệt</w:t>
      </w:r>
    </w:p>
    <w:p w:rsidR="00531D4F" w:rsidRPr="003A3FBB" w:rsidRDefault="00531D4F" w:rsidP="00CF513F">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CF513F">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CF513F">
      <w:pPr>
        <w:spacing w:line="300" w:lineRule="auto"/>
        <w:rPr>
          <w:color w:val="000000"/>
          <w:lang w:val="sv-SE"/>
        </w:rPr>
      </w:pPr>
      <w:r w:rsidRPr="003A3FBB">
        <w:rPr>
          <w:b/>
          <w:color w:val="000000"/>
          <w:lang w:val="sv-SE"/>
        </w:rPr>
        <w:t>2. Phát triển phẩm chất</w:t>
      </w:r>
    </w:p>
    <w:p w:rsidR="00531D4F" w:rsidRPr="003A3FBB" w:rsidRDefault="00531D4F" w:rsidP="00CF513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CF513F">
      <w:pPr>
        <w:spacing w:line="300" w:lineRule="auto"/>
        <w:ind w:left="432"/>
        <w:rPr>
          <w:color w:val="000000"/>
          <w:lang w:val="sv-SE"/>
        </w:rPr>
      </w:pPr>
      <w:r w:rsidRPr="003A3FBB">
        <w:rPr>
          <w:color w:val="000000"/>
          <w:lang w:val="sv-SE"/>
        </w:rPr>
        <w:t>- Tự lập, tự tin, tự chủ</w:t>
      </w:r>
    </w:p>
    <w:p w:rsidR="00531D4F" w:rsidRPr="003A3FBB" w:rsidRDefault="00531D4F" w:rsidP="00CF513F">
      <w:pPr>
        <w:spacing w:line="300" w:lineRule="auto"/>
        <w:jc w:val="both"/>
        <w:rPr>
          <w:b/>
          <w:u w:val="single"/>
        </w:rPr>
      </w:pPr>
      <w:r w:rsidRPr="003A3FBB">
        <w:rPr>
          <w:b/>
          <w:u w:val="single"/>
        </w:rPr>
        <w:t>B. CHUẨN BỊ</w:t>
      </w:r>
    </w:p>
    <w:p w:rsidR="00531D4F" w:rsidRPr="003A3FBB" w:rsidRDefault="00531D4F" w:rsidP="00CF513F">
      <w:pPr>
        <w:spacing w:line="300" w:lineRule="auto"/>
        <w:jc w:val="both"/>
      </w:pPr>
      <w:r w:rsidRPr="003A3FBB">
        <w:rPr>
          <w:b/>
        </w:rPr>
        <w:t xml:space="preserve">1. Giáo viên: </w:t>
      </w:r>
      <w:r w:rsidRPr="003A3FBB">
        <w:t>hệ thống câu hỏi và phiếu học tập</w:t>
      </w:r>
    </w:p>
    <w:p w:rsidR="00531D4F" w:rsidRPr="003A3FBB" w:rsidRDefault="00531D4F" w:rsidP="00CF513F">
      <w:pPr>
        <w:spacing w:line="300" w:lineRule="auto"/>
        <w:jc w:val="both"/>
      </w:pPr>
      <w:r w:rsidRPr="003A3FBB">
        <w:rPr>
          <w:b/>
        </w:rPr>
        <w:t xml:space="preserve">2. Học sinh: </w:t>
      </w:r>
      <w:r w:rsidRPr="003A3FBB">
        <w:t>chuẩn bị kiến thức về nhận biết một số chất khí</w:t>
      </w:r>
    </w:p>
    <w:p w:rsidR="00531D4F" w:rsidRPr="003A3FBB" w:rsidRDefault="00531D4F" w:rsidP="00CF513F">
      <w:pPr>
        <w:spacing w:line="300" w:lineRule="auto"/>
        <w:jc w:val="both"/>
        <w:rPr>
          <w:b/>
          <w:u w:val="single"/>
        </w:rPr>
      </w:pPr>
      <w:r w:rsidRPr="003A3FBB">
        <w:rPr>
          <w:b/>
          <w:u w:val="single"/>
        </w:rPr>
        <w:t>C.PHƯƠNG PHÁP – KĨ THUẬT DẠY HỌC</w:t>
      </w:r>
    </w:p>
    <w:p w:rsidR="00531D4F" w:rsidRPr="003A3FBB" w:rsidRDefault="00531D4F" w:rsidP="00CF513F">
      <w:pPr>
        <w:spacing w:line="300" w:lineRule="auto"/>
        <w:ind w:left="360"/>
        <w:rPr>
          <w:lang w:val="pt-BR"/>
        </w:rPr>
      </w:pPr>
      <w:r w:rsidRPr="003A3FBB">
        <w:rPr>
          <w:lang w:val="pt-BR"/>
        </w:rPr>
        <w:t>Thảo luận nhóm, luyện tập,…</w:t>
      </w:r>
    </w:p>
    <w:p w:rsidR="00531D4F" w:rsidRPr="003A3FBB" w:rsidRDefault="00531D4F" w:rsidP="00CF513F">
      <w:pPr>
        <w:spacing w:line="300" w:lineRule="auto"/>
        <w:jc w:val="both"/>
        <w:rPr>
          <w:b/>
          <w:u w:val="single"/>
        </w:rPr>
      </w:pPr>
      <w:r w:rsidRPr="003A3FBB">
        <w:rPr>
          <w:b/>
          <w:u w:val="single"/>
        </w:rPr>
        <w:t>D. TIẾN TRÌNH BÀI DẠY</w:t>
      </w:r>
    </w:p>
    <w:p w:rsidR="00531D4F" w:rsidRPr="003A3FBB" w:rsidRDefault="00531D4F" w:rsidP="00CF513F">
      <w:pPr>
        <w:spacing w:line="300" w:lineRule="auto"/>
        <w:jc w:val="both"/>
        <w:rPr>
          <w:b/>
        </w:rPr>
      </w:pPr>
      <w:r w:rsidRPr="003A3FBB">
        <w:rPr>
          <w:b/>
        </w:rPr>
        <w:t>1. Hoạt động khởi động</w:t>
      </w:r>
    </w:p>
    <w:p w:rsidR="00531D4F" w:rsidRPr="003A3FBB" w:rsidRDefault="00531D4F" w:rsidP="00CF513F">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lastRenderedPageBreak/>
              <w:t>Lớp</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t>Vắng</w:t>
            </w: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03"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r>
    </w:tbl>
    <w:p w:rsidR="00531D4F" w:rsidRPr="003A3FBB" w:rsidRDefault="00531D4F" w:rsidP="00CF513F">
      <w:pPr>
        <w:spacing w:line="300" w:lineRule="auto"/>
        <w:jc w:val="both"/>
        <w:rPr>
          <w:b/>
          <w:lang w:val="it-IT"/>
        </w:rPr>
      </w:pPr>
      <w:r w:rsidRPr="003A3FBB">
        <w:rPr>
          <w:b/>
          <w:lang w:val="it-IT"/>
        </w:rPr>
        <w:t xml:space="preserve">1.2.Kiểm tra bài cũ: </w:t>
      </w:r>
      <w:r w:rsidRPr="003A3FBB">
        <w:rPr>
          <w:lang w:val="pt-BR"/>
        </w:rPr>
        <w:t>Kiểm tra trong quá trinh luyện tập</w:t>
      </w:r>
      <w:r w:rsidRPr="003A3FBB">
        <w:rPr>
          <w:b/>
          <w:lang w:val="it-IT"/>
        </w:rPr>
        <w:t xml:space="preserve"> </w:t>
      </w:r>
    </w:p>
    <w:p w:rsidR="00531D4F" w:rsidRPr="003A3FBB" w:rsidRDefault="00531D4F" w:rsidP="00CF513F">
      <w:pPr>
        <w:spacing w:line="300" w:lineRule="auto"/>
        <w:jc w:val="both"/>
        <w:rPr>
          <w:b/>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321"/>
        <w:gridCol w:w="2422"/>
        <w:gridCol w:w="5102"/>
      </w:tblGrid>
      <w:tr w:rsidR="00531D4F" w:rsidRPr="003A3FBB" w:rsidTr="00AE3D58">
        <w:tc>
          <w:tcPr>
            <w:tcW w:w="2474" w:type="dxa"/>
          </w:tcPr>
          <w:p w:rsidR="00531D4F" w:rsidRPr="003A3FBB" w:rsidRDefault="00531D4F" w:rsidP="00CF513F">
            <w:pPr>
              <w:spacing w:line="300" w:lineRule="auto"/>
              <w:jc w:val="both"/>
              <w:rPr>
                <w:b/>
              </w:rPr>
            </w:pPr>
            <w:r w:rsidRPr="003A3FBB">
              <w:rPr>
                <w:b/>
              </w:rPr>
              <w:t>HOẠT ĐỘNG CỦA GV</w:t>
            </w:r>
          </w:p>
        </w:tc>
        <w:tc>
          <w:tcPr>
            <w:tcW w:w="2819" w:type="dxa"/>
            <w:gridSpan w:val="2"/>
          </w:tcPr>
          <w:p w:rsidR="00531D4F" w:rsidRPr="003A3FBB" w:rsidRDefault="00531D4F" w:rsidP="00CF513F">
            <w:pPr>
              <w:spacing w:line="300" w:lineRule="auto"/>
              <w:jc w:val="both"/>
              <w:rPr>
                <w:b/>
              </w:rPr>
            </w:pPr>
            <w:r w:rsidRPr="003A3FBB">
              <w:rPr>
                <w:b/>
              </w:rPr>
              <w:t xml:space="preserve">HOẠT ĐỘNG CỦA HS – PTNL </w:t>
            </w:r>
          </w:p>
        </w:tc>
        <w:tc>
          <w:tcPr>
            <w:tcW w:w="5102" w:type="dxa"/>
          </w:tcPr>
          <w:p w:rsidR="00531D4F" w:rsidRPr="003A3FBB" w:rsidRDefault="00531D4F" w:rsidP="00CF513F">
            <w:pPr>
              <w:spacing w:line="300" w:lineRule="auto"/>
              <w:jc w:val="both"/>
              <w:rPr>
                <w:b/>
              </w:rPr>
            </w:pPr>
            <w:r w:rsidRPr="003A3FBB">
              <w:rPr>
                <w:b/>
              </w:rPr>
              <w:t>NỘI DUNG</w:t>
            </w:r>
          </w:p>
        </w:tc>
      </w:tr>
      <w:tr w:rsidR="00531D4F" w:rsidRPr="003A3FBB" w:rsidTr="00AE3D58">
        <w:tc>
          <w:tcPr>
            <w:tcW w:w="2808" w:type="dxa"/>
            <w:gridSpan w:val="2"/>
            <w:vMerge w:val="restart"/>
          </w:tcPr>
          <w:p w:rsidR="00531D4F" w:rsidRPr="003A3FBB" w:rsidRDefault="00531D4F" w:rsidP="00CF513F">
            <w:pPr>
              <w:spacing w:line="300" w:lineRule="auto"/>
              <w:jc w:val="both"/>
            </w:pPr>
            <w:r w:rsidRPr="003A3FBB">
              <w:t>GV phát phiếu học tập 1 cho HS, chia lớp thành 4 nhóm, mỗi nhóm làm 1 câu nhận biết</w:t>
            </w:r>
          </w:p>
          <w:p w:rsidR="00531D4F" w:rsidRPr="003A3FBB" w:rsidRDefault="00531D4F" w:rsidP="00CF513F">
            <w:pPr>
              <w:spacing w:line="300" w:lineRule="auto"/>
              <w:jc w:val="both"/>
              <w:rPr>
                <w:lang w:val="pt-BR"/>
              </w:rPr>
            </w:pPr>
            <w:r w:rsidRPr="003A3FBB">
              <w:rPr>
                <w:b/>
                <w:bCs/>
                <w:lang w:val="pt-BR"/>
              </w:rPr>
              <w:t>Bài 1:</w:t>
            </w:r>
            <w:r w:rsidRPr="003A3FBB">
              <w:rPr>
                <w:lang w:val="pt-BR"/>
              </w:rPr>
              <w:t xml:space="preserve"> Trình bày cách nhận biết các ion trong các dung dịch riêng rẽ sau: Ba</w:t>
            </w:r>
            <w:r w:rsidRPr="003A3FBB">
              <w:rPr>
                <w:vertAlign w:val="superscript"/>
                <w:lang w:val="pt-BR"/>
              </w:rPr>
              <w:t>2+</w:t>
            </w:r>
            <w:r w:rsidRPr="003A3FBB">
              <w:rPr>
                <w:lang w:val="pt-BR"/>
              </w:rPr>
              <w:t>, Fe</w:t>
            </w:r>
            <w:r w:rsidRPr="003A3FBB">
              <w:rPr>
                <w:vertAlign w:val="superscript"/>
                <w:lang w:val="pt-BR"/>
              </w:rPr>
              <w:t>3+</w:t>
            </w:r>
            <w:r w:rsidRPr="003A3FBB">
              <w:rPr>
                <w:lang w:val="pt-BR"/>
              </w:rPr>
              <w:t>, Cu</w:t>
            </w:r>
            <w:r w:rsidRPr="003A3FBB">
              <w:rPr>
                <w:vertAlign w:val="superscript"/>
                <w:lang w:val="pt-BR"/>
              </w:rPr>
              <w:t>2+</w:t>
            </w:r>
            <w:r w:rsidRPr="003A3FBB">
              <w:rPr>
                <w:lang w:val="pt-BR"/>
              </w:rPr>
              <w:t>.</w:t>
            </w:r>
          </w:p>
          <w:p w:rsidR="00531D4F" w:rsidRPr="003A3FBB" w:rsidRDefault="00531D4F" w:rsidP="00CF513F">
            <w:pPr>
              <w:spacing w:line="300" w:lineRule="auto"/>
              <w:ind w:left="-59"/>
              <w:outlineLvl w:val="0"/>
              <w:rPr>
                <w:b/>
              </w:rPr>
            </w:pPr>
            <w:r w:rsidRPr="003A3FBB">
              <w:rPr>
                <w:b/>
              </w:rPr>
              <w:t xml:space="preserve">Bài 2: </w:t>
            </w:r>
            <w:r w:rsidRPr="003A3FBB">
              <w:t>Có 5 ống nghiệm không nhãn, mỗi ống nghiệm chứa một trong 5 dung dịch sau</w:t>
            </w:r>
          </w:p>
          <w:p w:rsidR="00531D4F" w:rsidRPr="003A3FBB" w:rsidRDefault="00531D4F" w:rsidP="00CF513F">
            <w:pPr>
              <w:spacing w:line="300" w:lineRule="auto"/>
              <w:ind w:left="-59"/>
              <w:outlineLvl w:val="0"/>
            </w:pPr>
            <w:r w:rsidRPr="003A3FBB">
              <w:t>NH</w:t>
            </w:r>
            <w:r w:rsidRPr="003A3FBB">
              <w:rPr>
                <w:vertAlign w:val="subscript"/>
              </w:rPr>
              <w:t>4</w:t>
            </w:r>
            <w:r w:rsidRPr="003A3FBB">
              <w:t>Cl, FeCl</w:t>
            </w:r>
            <w:r w:rsidRPr="003A3FBB">
              <w:rPr>
                <w:vertAlign w:val="subscript"/>
              </w:rPr>
              <w:t>2</w:t>
            </w:r>
            <w:r w:rsidRPr="003A3FBB">
              <w:t>, AlCl</w:t>
            </w:r>
            <w:r w:rsidRPr="003A3FBB">
              <w:rPr>
                <w:vertAlign w:val="subscript"/>
              </w:rPr>
              <w:t>3</w:t>
            </w:r>
            <w:r w:rsidRPr="003A3FBB">
              <w:t>, MgCl</w:t>
            </w:r>
            <w:r w:rsidRPr="003A3FBB">
              <w:rPr>
                <w:vertAlign w:val="subscript"/>
              </w:rPr>
              <w:t>2</w:t>
            </w:r>
            <w:r w:rsidRPr="003A3FBB">
              <w:t>, CuCl</w:t>
            </w:r>
            <w:r w:rsidRPr="003A3FBB">
              <w:rPr>
                <w:vertAlign w:val="subscript"/>
              </w:rPr>
              <w:t>2</w:t>
            </w:r>
            <w:r w:rsidRPr="003A3FBB">
              <w:t>. Chỉ dùng 1 thuốc thử hãy nhận biết các dung dịch trên?</w:t>
            </w:r>
          </w:p>
          <w:p w:rsidR="00531D4F" w:rsidRPr="003A3FBB" w:rsidRDefault="00531D4F" w:rsidP="00CF513F">
            <w:pPr>
              <w:spacing w:line="300" w:lineRule="auto"/>
              <w:ind w:left="-73"/>
              <w:outlineLvl w:val="0"/>
              <w:rPr>
                <w:b/>
                <w:lang w:val="pt-BR"/>
              </w:rPr>
            </w:pPr>
            <w:r w:rsidRPr="003A3FBB">
              <w:rPr>
                <w:b/>
              </w:rPr>
              <w:t>Bài 3</w:t>
            </w:r>
            <w:r w:rsidRPr="003A3FBB">
              <w:t>. Hãy phân biệt 2 dung dịch riêng rẽ</w:t>
            </w:r>
            <w:r w:rsidRPr="003A3FBB">
              <w:rPr>
                <w:b/>
              </w:rPr>
              <w:t xml:space="preserve"> sau</w:t>
            </w: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 và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bằng 1 thuốc thử</w:t>
            </w:r>
          </w:p>
          <w:p w:rsidR="00531D4F" w:rsidRPr="003A3FBB" w:rsidRDefault="00531D4F" w:rsidP="00CF513F">
            <w:pPr>
              <w:spacing w:line="300" w:lineRule="auto"/>
              <w:ind w:left="-73"/>
              <w:outlineLvl w:val="0"/>
              <w:rPr>
                <w:b/>
                <w:lang w:val="pt-BR"/>
              </w:rPr>
            </w:pPr>
            <w:r w:rsidRPr="003A3FBB">
              <w:rPr>
                <w:b/>
                <w:lang w:val="pt-BR"/>
              </w:rPr>
              <w:t xml:space="preserve">Bài 4. </w:t>
            </w:r>
            <w:r w:rsidRPr="003A3FBB">
              <w:rPr>
                <w:lang w:val="pt-BR"/>
              </w:rPr>
              <w:t>Có hỗn hợp khí gồm</w:t>
            </w:r>
            <w:r w:rsidRPr="003A3FBB">
              <w:rPr>
                <w:b/>
                <w:lang w:val="pt-BR"/>
              </w:rPr>
              <w:t xml:space="preserve">  </w:t>
            </w:r>
            <w:r w:rsidRPr="003A3FBB">
              <w:t>SO</w:t>
            </w:r>
            <w:r w:rsidRPr="003A3FBB">
              <w:rPr>
                <w:vertAlign w:val="subscript"/>
              </w:rPr>
              <w:t>2</w:t>
            </w:r>
            <w:r w:rsidRPr="003A3FBB">
              <w:t>, CO</w:t>
            </w:r>
            <w:r w:rsidRPr="003A3FBB">
              <w:rPr>
                <w:vertAlign w:val="subscript"/>
              </w:rPr>
              <w:t>2</w:t>
            </w:r>
            <w:r w:rsidRPr="003A3FBB">
              <w:t>, và H</w:t>
            </w:r>
            <w:r w:rsidRPr="003A3FBB">
              <w:rPr>
                <w:vertAlign w:val="subscript"/>
              </w:rPr>
              <w:t>2</w:t>
            </w:r>
          </w:p>
          <w:p w:rsidR="00531D4F" w:rsidRPr="003A3FBB" w:rsidRDefault="00531D4F" w:rsidP="00CF513F">
            <w:pPr>
              <w:spacing w:line="300" w:lineRule="auto"/>
              <w:ind w:left="-59"/>
              <w:outlineLvl w:val="0"/>
            </w:pPr>
            <w:r w:rsidRPr="003A3FBB">
              <w:t>Hãy chứng minh trong hỗn hợp có từng khí đó. Viết phương trình hóa học của các phản ứng</w:t>
            </w: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pPr>
            <w:r w:rsidRPr="003A3FBB">
              <w:t>GV phát phiếu học tập số 2 cho HS, yêu cầu HS làm việc cặp đôi.</w:t>
            </w:r>
          </w:p>
          <w:p w:rsidR="00531D4F" w:rsidRPr="003A3FBB" w:rsidRDefault="00531D4F" w:rsidP="00CF513F">
            <w:pPr>
              <w:spacing w:line="300" w:lineRule="auto"/>
              <w:jc w:val="both"/>
              <w:rPr>
                <w:b/>
              </w:rPr>
            </w:pPr>
            <w:r w:rsidRPr="003A3FBB">
              <w:t>Sau đó GV thu phiếu của một số HS bất kì chấm điểm</w:t>
            </w:r>
          </w:p>
        </w:tc>
        <w:tc>
          <w:tcPr>
            <w:tcW w:w="2485" w:type="dxa"/>
          </w:tcPr>
          <w:p w:rsidR="00531D4F" w:rsidRPr="003A3FBB" w:rsidRDefault="00531D4F" w:rsidP="00CF513F">
            <w:pPr>
              <w:spacing w:line="300" w:lineRule="auto"/>
              <w:jc w:val="both"/>
            </w:pPr>
            <w:r w:rsidRPr="003A3FBB">
              <w:lastRenderedPageBreak/>
              <w:t>HS thảo luận theo nhóm, sau đó lên trình bày theo hướng dẫn của GV</w:t>
            </w: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r w:rsidRPr="003A3FBB">
              <w:t>HS thảo luận cặp đôi hoàn thành phiếu học tập số 2</w:t>
            </w: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rPr>
                <w:i/>
              </w:rPr>
            </w:pPr>
            <w:r w:rsidRPr="003A3FBB">
              <w:rPr>
                <w:i/>
              </w:rPr>
              <w:t xml:space="preserve">Phát  triển năng  lực giao tiếp, hợp tác, sử dụng ngôn ngữ hóa </w:t>
            </w:r>
            <w:r w:rsidRPr="003A3FBB">
              <w:rPr>
                <w:i/>
              </w:rPr>
              <w:lastRenderedPageBreak/>
              <w:t>học, thực hành thí nghiệm.</w:t>
            </w:r>
          </w:p>
          <w:p w:rsidR="00531D4F" w:rsidRPr="003A3FBB" w:rsidRDefault="00531D4F" w:rsidP="00CF513F">
            <w:pPr>
              <w:spacing w:line="300" w:lineRule="auto"/>
              <w:jc w:val="both"/>
              <w:rPr>
                <w:b/>
              </w:rPr>
            </w:pPr>
          </w:p>
        </w:tc>
        <w:tc>
          <w:tcPr>
            <w:tcW w:w="5102" w:type="dxa"/>
          </w:tcPr>
          <w:p w:rsidR="00531D4F" w:rsidRPr="003A3FBB" w:rsidRDefault="00531D4F" w:rsidP="00CF513F">
            <w:pPr>
              <w:spacing w:line="300" w:lineRule="auto"/>
              <w:jc w:val="both"/>
              <w:rPr>
                <w:lang w:val="pt-BR"/>
              </w:rPr>
            </w:pPr>
            <w:r w:rsidRPr="003A3FBB">
              <w:rPr>
                <w:b/>
                <w:bCs/>
                <w:lang w:val="pt-BR"/>
              </w:rPr>
              <w:lastRenderedPageBreak/>
              <w:t>Bài 1:</w:t>
            </w:r>
            <w:r w:rsidRPr="003A3FBB">
              <w:rPr>
                <w:lang w:val="pt-BR"/>
              </w:rPr>
              <w:t xml:space="preserve"> Trình bày cách nhận biết các ion trong các dung dịch riêng rẽ sau: Ba</w:t>
            </w:r>
            <w:r w:rsidRPr="003A3FBB">
              <w:rPr>
                <w:vertAlign w:val="superscript"/>
                <w:lang w:val="pt-BR"/>
              </w:rPr>
              <w:t>2+</w:t>
            </w:r>
            <w:r w:rsidRPr="003A3FBB">
              <w:rPr>
                <w:lang w:val="pt-BR"/>
              </w:rPr>
              <w:t>, Fe</w:t>
            </w:r>
            <w:r w:rsidRPr="003A3FBB">
              <w:rPr>
                <w:vertAlign w:val="superscript"/>
                <w:lang w:val="pt-BR"/>
              </w:rPr>
              <w:t>3+</w:t>
            </w:r>
            <w:r w:rsidRPr="003A3FBB">
              <w:rPr>
                <w:lang w:val="pt-BR"/>
              </w:rPr>
              <w:t>, Cu</w:t>
            </w:r>
            <w:r w:rsidRPr="003A3FBB">
              <w:rPr>
                <w:vertAlign w:val="superscript"/>
                <w:lang w:val="pt-BR"/>
              </w:rPr>
              <w:t>2+</w:t>
            </w:r>
            <w:r w:rsidRPr="003A3FBB">
              <w:rPr>
                <w:lang w:val="pt-BR"/>
              </w:rPr>
              <w:t>.</w:t>
            </w:r>
          </w:p>
          <w:p w:rsidR="00531D4F" w:rsidRPr="003A3FBB" w:rsidRDefault="00531D4F" w:rsidP="00CF513F">
            <w:pPr>
              <w:spacing w:line="300" w:lineRule="auto"/>
              <w:ind w:left="-59"/>
              <w:jc w:val="center"/>
              <w:outlineLvl w:val="0"/>
              <w:rPr>
                <w:b/>
              </w:rPr>
            </w:pPr>
            <w:r w:rsidRPr="003A3FBB">
              <w:rPr>
                <w:b/>
              </w:rPr>
              <w:t>Giải</w:t>
            </w:r>
          </w:p>
          <w:p w:rsidR="00531D4F" w:rsidRPr="003A3FBB" w:rsidRDefault="00531D4F" w:rsidP="00CF513F">
            <w:pPr>
              <w:spacing w:line="300" w:lineRule="auto"/>
              <w:jc w:val="both"/>
            </w:pPr>
            <w:r w:rsidRPr="003A3FBB">
              <w:object w:dxaOrig="4856" w:dyaOrig="1976">
                <v:shape id="_x0000_i1437" type="#_x0000_t75" style="width:244.2pt;height:101.95pt" o:ole="">
                  <v:imagedata r:id="rId678" o:title=""/>
                </v:shape>
                <o:OLEObject Type="Embed" ProgID="ChemDraw.Document.5.0" ShapeID="_x0000_i1437" DrawAspect="Content" ObjectID="_1629921351" r:id="rId679"/>
              </w:object>
            </w:r>
          </w:p>
          <w:p w:rsidR="00531D4F" w:rsidRPr="003A3FBB" w:rsidRDefault="00531D4F" w:rsidP="00CF513F">
            <w:pPr>
              <w:spacing w:line="300" w:lineRule="auto"/>
              <w:ind w:left="-59"/>
              <w:outlineLvl w:val="0"/>
            </w:pPr>
            <w:r w:rsidRPr="003A3FBB">
              <w:rPr>
                <w:b/>
              </w:rPr>
              <w:t xml:space="preserve">Bài 2: </w:t>
            </w:r>
            <w:r w:rsidRPr="003A3FBB">
              <w:t>Có 5 ống nghiệm không nhãn, mỗi ống nghiệm chứa một trong 5 dung dịch sau</w:t>
            </w:r>
            <w:r w:rsidRPr="003A3FBB">
              <w:rPr>
                <w:b/>
              </w:rPr>
              <w:t xml:space="preserve"> </w:t>
            </w:r>
            <w:r w:rsidRPr="003A3FBB">
              <w:t>NH</w:t>
            </w:r>
            <w:r w:rsidRPr="003A3FBB">
              <w:rPr>
                <w:vertAlign w:val="subscript"/>
              </w:rPr>
              <w:t>4</w:t>
            </w:r>
            <w:r w:rsidRPr="003A3FBB">
              <w:t>Cl, FeCl</w:t>
            </w:r>
            <w:r w:rsidRPr="003A3FBB">
              <w:rPr>
                <w:vertAlign w:val="subscript"/>
              </w:rPr>
              <w:t>2</w:t>
            </w:r>
            <w:r w:rsidRPr="003A3FBB">
              <w:t>, AlCl</w:t>
            </w:r>
            <w:r w:rsidRPr="003A3FBB">
              <w:rPr>
                <w:vertAlign w:val="subscript"/>
              </w:rPr>
              <w:t>3</w:t>
            </w:r>
            <w:r w:rsidRPr="003A3FBB">
              <w:t>, MgCl</w:t>
            </w:r>
            <w:r w:rsidRPr="003A3FBB">
              <w:rPr>
                <w:vertAlign w:val="subscript"/>
              </w:rPr>
              <w:t>2</w:t>
            </w:r>
            <w:r w:rsidRPr="003A3FBB">
              <w:t>, CuCl</w:t>
            </w:r>
            <w:r w:rsidRPr="003A3FBB">
              <w:rPr>
                <w:vertAlign w:val="subscript"/>
              </w:rPr>
              <w:t>2</w:t>
            </w:r>
            <w:r w:rsidRPr="003A3FBB">
              <w:t>. Chỉ dùng 1 thuốc thử hãy nhận biết các dung dịch trên?</w:t>
            </w:r>
          </w:p>
          <w:p w:rsidR="00531D4F" w:rsidRPr="003A3FBB" w:rsidRDefault="00531D4F" w:rsidP="00CF513F">
            <w:pPr>
              <w:spacing w:line="300" w:lineRule="auto"/>
              <w:ind w:left="-59"/>
              <w:outlineLvl w:val="0"/>
              <w:rPr>
                <w:b/>
              </w:rPr>
            </w:pPr>
            <w:r w:rsidRPr="003A3FBB">
              <w:rPr>
                <w:b/>
              </w:rPr>
              <w:t xml:space="preserve">HD: </w:t>
            </w:r>
          </w:p>
          <w:p w:rsidR="00531D4F" w:rsidRPr="003A3FBB" w:rsidRDefault="00531D4F" w:rsidP="00CF513F">
            <w:pPr>
              <w:spacing w:line="300" w:lineRule="auto"/>
              <w:ind w:left="-59"/>
              <w:outlineLvl w:val="0"/>
            </w:pPr>
            <w:r w:rsidRPr="003A3FBB">
              <w:rPr>
                <w:b/>
              </w:rPr>
              <w:t xml:space="preserve">- </w:t>
            </w:r>
            <w:r w:rsidRPr="003A3FBB">
              <w:t xml:space="preserve">Dùng dung dịch NaOH để nhận biết 5 dd trên: </w:t>
            </w:r>
          </w:p>
          <w:p w:rsidR="00531D4F" w:rsidRPr="003A3FBB" w:rsidRDefault="00531D4F" w:rsidP="00CF513F">
            <w:pPr>
              <w:spacing w:line="300" w:lineRule="auto"/>
              <w:ind w:left="-59"/>
              <w:outlineLvl w:val="0"/>
            </w:pPr>
            <w:r w:rsidRPr="003A3FBB">
              <w:t>+ Có khí mùi khai → nhận biết dd NH</w:t>
            </w:r>
            <w:r w:rsidRPr="003A3FBB">
              <w:rPr>
                <w:vertAlign w:val="subscript"/>
              </w:rPr>
              <w:t>4</w:t>
            </w:r>
            <w:r w:rsidRPr="003A3FBB">
              <w:t>Cl</w:t>
            </w:r>
          </w:p>
          <w:p w:rsidR="00531D4F" w:rsidRPr="003A3FBB" w:rsidRDefault="00531D4F" w:rsidP="00CF513F">
            <w:pPr>
              <w:spacing w:line="300" w:lineRule="auto"/>
              <w:ind w:left="-59"/>
              <w:outlineLvl w:val="0"/>
              <w:rPr>
                <w:vertAlign w:val="subscript"/>
              </w:rPr>
            </w:pPr>
            <w:r w:rsidRPr="003A3FBB">
              <w:t>+ Xuất hiện kết tủa trắng xanh sau đó để trong không khí chuyển màu nâu đỏ nhận biết dd FeCl</w:t>
            </w:r>
            <w:r w:rsidRPr="003A3FBB">
              <w:rPr>
                <w:vertAlign w:val="subscript"/>
              </w:rPr>
              <w:t>2</w:t>
            </w:r>
          </w:p>
          <w:p w:rsidR="00531D4F" w:rsidRPr="003A3FBB" w:rsidRDefault="00531D4F" w:rsidP="00CF513F">
            <w:pPr>
              <w:spacing w:line="300" w:lineRule="auto"/>
              <w:ind w:left="-59"/>
              <w:outlineLvl w:val="0"/>
            </w:pPr>
            <w:r w:rsidRPr="003A3FBB">
              <w:t>+ Xuất hiện kết tủa keo trắng, sau đó kết tủa tan dần nhận biết dd  AlCl</w:t>
            </w:r>
            <w:r w:rsidRPr="003A3FBB">
              <w:rPr>
                <w:vertAlign w:val="subscript"/>
              </w:rPr>
              <w:t>3</w:t>
            </w:r>
            <w:r w:rsidRPr="003A3FBB">
              <w:t xml:space="preserve"> </w:t>
            </w:r>
          </w:p>
          <w:p w:rsidR="00531D4F" w:rsidRPr="003A3FBB" w:rsidRDefault="00531D4F" w:rsidP="00CF513F">
            <w:pPr>
              <w:spacing w:line="300" w:lineRule="auto"/>
              <w:ind w:left="-59"/>
              <w:outlineLvl w:val="0"/>
            </w:pPr>
            <w:r w:rsidRPr="003A3FBB">
              <w:t>+ Xuất hiện kết tủa</w:t>
            </w:r>
            <w:r w:rsidRPr="003A3FBB">
              <w:rPr>
                <w:vertAlign w:val="subscript"/>
              </w:rPr>
              <w:t xml:space="preserve">  </w:t>
            </w:r>
            <w:r w:rsidRPr="003A3FBB">
              <w:t>trắng → nhận biết dd MgCl</w:t>
            </w:r>
            <w:r w:rsidRPr="003A3FBB">
              <w:rPr>
                <w:vertAlign w:val="subscript"/>
              </w:rPr>
              <w:t>2</w:t>
            </w:r>
          </w:p>
          <w:p w:rsidR="00531D4F" w:rsidRPr="003A3FBB" w:rsidRDefault="00531D4F" w:rsidP="00CF513F">
            <w:pPr>
              <w:spacing w:line="300" w:lineRule="auto"/>
              <w:ind w:left="-59"/>
              <w:outlineLvl w:val="0"/>
            </w:pPr>
            <w:r w:rsidRPr="003A3FBB">
              <w:t>+ Xuất hiện kết tủa</w:t>
            </w:r>
            <w:r w:rsidRPr="003A3FBB">
              <w:rPr>
                <w:vertAlign w:val="subscript"/>
              </w:rPr>
              <w:t xml:space="preserve">  </w:t>
            </w:r>
            <w:r w:rsidRPr="003A3FBB">
              <w:t>xanh → nhận biết dd CuCl</w:t>
            </w:r>
            <w:r w:rsidRPr="003A3FBB">
              <w:rPr>
                <w:vertAlign w:val="subscript"/>
              </w:rPr>
              <w:t>2</w:t>
            </w:r>
          </w:p>
          <w:p w:rsidR="00531D4F" w:rsidRPr="003A3FBB" w:rsidRDefault="00531D4F" w:rsidP="00CF513F">
            <w:pPr>
              <w:spacing w:line="300" w:lineRule="auto"/>
              <w:rPr>
                <w:lang w:val="pt-BR"/>
              </w:rPr>
            </w:pPr>
            <w:r w:rsidRPr="003A3FBB">
              <w:rPr>
                <w:lang w:val="pt-BR"/>
              </w:rPr>
              <w:t>1. NH</w:t>
            </w:r>
            <w:r w:rsidRPr="003A3FBB">
              <w:rPr>
                <w:vertAlign w:val="subscript"/>
                <w:lang w:val="pt-BR"/>
              </w:rPr>
              <w:t>4</w:t>
            </w:r>
            <w:r w:rsidRPr="003A3FBB">
              <w:rPr>
                <w:lang w:val="pt-BR"/>
              </w:rPr>
              <w:t xml:space="preserve">Cl + NaOH </w:t>
            </w:r>
            <w:r w:rsidRPr="003A3FBB">
              <w:rPr>
                <w:position w:val="-6"/>
                <w:lang w:val="pt-BR"/>
              </w:rPr>
              <w:object w:dxaOrig="300" w:dyaOrig="220">
                <v:shape id="_x0000_i1438" type="#_x0000_t75" style="width:15pt;height:10.95pt">
                  <v:imagedata r:id="rId674" o:title=""/>
                </v:shape>
              </w:object>
            </w:r>
            <w:r w:rsidRPr="003A3FBB">
              <w:rPr>
                <w:lang w:val="pt-BR"/>
              </w:rPr>
              <w:t>NaCl + NH</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CF513F">
            <w:pPr>
              <w:spacing w:line="300" w:lineRule="auto"/>
              <w:rPr>
                <w:lang w:val="pt-BR"/>
              </w:rPr>
            </w:pPr>
            <w:r w:rsidRPr="003A3FBB">
              <w:rPr>
                <w:lang w:val="pt-BR"/>
              </w:rPr>
              <w:t>2. FeCl</w:t>
            </w:r>
            <w:r w:rsidRPr="003A3FBB">
              <w:rPr>
                <w:vertAlign w:val="subscript"/>
                <w:lang w:val="pt-BR"/>
              </w:rPr>
              <w:t>2</w:t>
            </w:r>
            <w:r w:rsidRPr="003A3FBB">
              <w:rPr>
                <w:lang w:val="pt-BR"/>
              </w:rPr>
              <w:t xml:space="preserve"> + 2NaOH </w:t>
            </w:r>
            <w:r w:rsidRPr="003A3FBB">
              <w:rPr>
                <w:position w:val="-6"/>
                <w:lang w:val="pt-BR"/>
              </w:rPr>
              <w:object w:dxaOrig="300" w:dyaOrig="220">
                <v:shape id="_x0000_i1439" type="#_x0000_t75" style="width:15pt;height:10.95pt">
                  <v:imagedata r:id="rId674" o:title=""/>
                </v:shape>
              </w:object>
            </w:r>
            <w:r w:rsidRPr="003A3FBB">
              <w:rPr>
                <w:lang w:val="pt-BR"/>
              </w:rPr>
              <w:t>Fe(OH)</w:t>
            </w:r>
            <w:r w:rsidRPr="003A3FBB">
              <w:rPr>
                <w:vertAlign w:val="subscript"/>
                <w:lang w:val="pt-BR"/>
              </w:rPr>
              <w:t>2</w:t>
            </w:r>
            <w:r w:rsidRPr="003A3FBB">
              <w:rPr>
                <w:lang w:val="pt-BR"/>
              </w:rPr>
              <w:t xml:space="preserve"> + 2NaCl</w:t>
            </w:r>
          </w:p>
          <w:p w:rsidR="00531D4F" w:rsidRPr="003A3FBB" w:rsidRDefault="00531D4F" w:rsidP="00CF513F">
            <w:pPr>
              <w:spacing w:line="300" w:lineRule="auto"/>
              <w:rPr>
                <w:lang w:val="pt-BR"/>
              </w:rPr>
            </w:pPr>
            <w:r w:rsidRPr="003A3FBB">
              <w:rPr>
                <w:lang w:val="pt-BR"/>
              </w:rPr>
              <w:t>4Fe(OH)</w:t>
            </w:r>
            <w:r w:rsidRPr="003A3FBB">
              <w:rPr>
                <w:vertAlign w:val="subscript"/>
                <w:lang w:val="pt-BR"/>
              </w:rPr>
              <w:t>2</w:t>
            </w:r>
            <w:r w:rsidRPr="003A3FBB">
              <w:rPr>
                <w:lang w:val="pt-BR"/>
              </w:rPr>
              <w:t xml:space="preserve"> + O</w:t>
            </w:r>
            <w:r w:rsidRPr="003A3FBB">
              <w:rPr>
                <w:vertAlign w:val="subscript"/>
                <w:lang w:val="pt-BR"/>
              </w:rPr>
              <w:t>2</w:t>
            </w:r>
            <w:r w:rsidRPr="003A3FBB">
              <w:rPr>
                <w:lang w:val="pt-BR"/>
              </w:rPr>
              <w:t>+2H</w:t>
            </w:r>
            <w:r w:rsidRPr="003A3FBB">
              <w:rPr>
                <w:vertAlign w:val="subscript"/>
                <w:lang w:val="pt-BR"/>
              </w:rPr>
              <w:t>2</w:t>
            </w:r>
            <w:r w:rsidRPr="003A3FBB">
              <w:rPr>
                <w:lang w:val="pt-BR"/>
              </w:rPr>
              <w:t xml:space="preserve">O </w:t>
            </w:r>
            <w:r w:rsidRPr="003A3FBB">
              <w:rPr>
                <w:position w:val="-6"/>
                <w:lang w:val="pt-BR"/>
              </w:rPr>
              <w:object w:dxaOrig="300" w:dyaOrig="220">
                <v:shape id="_x0000_i1440" type="#_x0000_t75" style="width:15pt;height:10.95pt">
                  <v:imagedata r:id="rId674" o:title=""/>
                </v:shape>
              </w:object>
            </w:r>
            <w:r w:rsidRPr="003A3FBB">
              <w:rPr>
                <w:lang w:val="pt-BR"/>
              </w:rPr>
              <w:t>4Fe(OH)</w:t>
            </w:r>
            <w:r w:rsidRPr="003A3FBB">
              <w:rPr>
                <w:vertAlign w:val="subscript"/>
                <w:lang w:val="pt-BR"/>
              </w:rPr>
              <w:t>3</w:t>
            </w:r>
          </w:p>
          <w:p w:rsidR="00531D4F" w:rsidRPr="003A3FBB" w:rsidRDefault="00531D4F" w:rsidP="00CF513F">
            <w:pPr>
              <w:spacing w:line="300" w:lineRule="auto"/>
              <w:rPr>
                <w:lang w:val="pt-BR"/>
              </w:rPr>
            </w:pPr>
            <w:r w:rsidRPr="003A3FBB">
              <w:rPr>
                <w:lang w:val="pt-BR"/>
              </w:rPr>
              <w:t>3. AlCl</w:t>
            </w:r>
            <w:r w:rsidRPr="003A3FBB">
              <w:rPr>
                <w:vertAlign w:val="subscript"/>
                <w:lang w:val="pt-BR"/>
              </w:rPr>
              <w:t>3</w:t>
            </w:r>
            <w:r w:rsidRPr="003A3FBB">
              <w:rPr>
                <w:lang w:val="pt-BR"/>
              </w:rPr>
              <w:t xml:space="preserve"> + 3NaOH</w:t>
            </w:r>
            <w:r w:rsidRPr="003A3FBB">
              <w:rPr>
                <w:position w:val="-6"/>
                <w:lang w:val="pt-BR"/>
              </w:rPr>
              <w:object w:dxaOrig="300" w:dyaOrig="220">
                <v:shape id="_x0000_i1441" type="#_x0000_t75" style="width:15pt;height:10.95pt">
                  <v:imagedata r:id="rId674" o:title=""/>
                </v:shape>
              </w:object>
            </w:r>
            <w:r w:rsidRPr="003A3FBB">
              <w:rPr>
                <w:lang w:val="pt-BR"/>
              </w:rPr>
              <w:t>Al(OH)</w:t>
            </w:r>
            <w:r w:rsidRPr="003A3FBB">
              <w:rPr>
                <w:vertAlign w:val="subscript"/>
                <w:lang w:val="pt-BR"/>
              </w:rPr>
              <w:t>3</w:t>
            </w:r>
            <w:r w:rsidRPr="003A3FBB">
              <w:rPr>
                <w:lang w:val="pt-BR"/>
              </w:rPr>
              <w:t xml:space="preserve"> + 3NaCl</w:t>
            </w:r>
          </w:p>
          <w:p w:rsidR="00531D4F" w:rsidRPr="003A3FBB" w:rsidRDefault="00531D4F" w:rsidP="00CF513F">
            <w:pPr>
              <w:spacing w:line="300" w:lineRule="auto"/>
              <w:rPr>
                <w:lang w:val="pt-BR"/>
              </w:rPr>
            </w:pPr>
            <w:r w:rsidRPr="003A3FBB">
              <w:rPr>
                <w:lang w:val="pt-BR"/>
              </w:rPr>
              <w:t>Al(OH)</w:t>
            </w:r>
            <w:r w:rsidRPr="003A3FBB">
              <w:rPr>
                <w:vertAlign w:val="subscript"/>
                <w:lang w:val="pt-BR"/>
              </w:rPr>
              <w:t>3</w:t>
            </w:r>
            <w:r w:rsidRPr="003A3FBB">
              <w:rPr>
                <w:lang w:val="pt-BR"/>
              </w:rPr>
              <w:t xml:space="preserve"> + NaOH</w:t>
            </w:r>
            <w:r w:rsidRPr="003A3FBB">
              <w:rPr>
                <w:position w:val="-6"/>
                <w:lang w:val="pt-BR"/>
              </w:rPr>
              <w:object w:dxaOrig="300" w:dyaOrig="220">
                <v:shape id="_x0000_i1442" type="#_x0000_t75" style="width:15pt;height:10.95pt">
                  <v:imagedata r:id="rId674" o:title=""/>
                </v:shape>
              </w:object>
            </w:r>
            <w:r w:rsidRPr="003A3FBB">
              <w:rPr>
                <w:lang w:val="pt-BR"/>
              </w:rPr>
              <w:t>Na 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CF513F">
            <w:pPr>
              <w:spacing w:line="300" w:lineRule="auto"/>
              <w:rPr>
                <w:lang w:val="pt-BR"/>
              </w:rPr>
            </w:pPr>
            <w:r w:rsidRPr="003A3FBB">
              <w:rPr>
                <w:lang w:val="pt-BR"/>
              </w:rPr>
              <w:t>4. MgCl</w:t>
            </w:r>
            <w:r w:rsidRPr="003A3FBB">
              <w:rPr>
                <w:vertAlign w:val="subscript"/>
                <w:lang w:val="pt-BR"/>
              </w:rPr>
              <w:t>2</w:t>
            </w:r>
            <w:r w:rsidRPr="003A3FBB">
              <w:rPr>
                <w:lang w:val="pt-BR"/>
              </w:rPr>
              <w:t xml:space="preserve"> + 2NaOH </w:t>
            </w:r>
            <w:r w:rsidRPr="003A3FBB">
              <w:rPr>
                <w:position w:val="-6"/>
                <w:lang w:val="pt-BR"/>
              </w:rPr>
              <w:object w:dxaOrig="300" w:dyaOrig="220">
                <v:shape id="_x0000_i1443" type="#_x0000_t75" style="width:15pt;height:10.95pt">
                  <v:imagedata r:id="rId674" o:title=""/>
                </v:shape>
              </w:object>
            </w:r>
            <w:r w:rsidRPr="003A3FBB">
              <w:rPr>
                <w:lang w:val="pt-BR"/>
              </w:rPr>
              <w:t>Mg(OH)</w:t>
            </w:r>
            <w:r w:rsidRPr="003A3FBB">
              <w:rPr>
                <w:vertAlign w:val="subscript"/>
                <w:lang w:val="pt-BR"/>
              </w:rPr>
              <w:t>2</w:t>
            </w:r>
            <w:r w:rsidRPr="003A3FBB">
              <w:rPr>
                <w:lang w:val="pt-BR"/>
              </w:rPr>
              <w:t xml:space="preserve"> + 2NaCl</w:t>
            </w:r>
          </w:p>
          <w:p w:rsidR="00531D4F" w:rsidRPr="003A3FBB" w:rsidRDefault="00531D4F" w:rsidP="00CF513F">
            <w:pPr>
              <w:spacing w:line="300" w:lineRule="auto"/>
              <w:ind w:left="-59"/>
              <w:outlineLvl w:val="0"/>
            </w:pPr>
            <w:r w:rsidRPr="003A3FBB">
              <w:rPr>
                <w:lang w:val="pt-BR"/>
              </w:rPr>
              <w:t>5. CuCl</w:t>
            </w:r>
            <w:r w:rsidRPr="003A3FBB">
              <w:rPr>
                <w:vertAlign w:val="subscript"/>
                <w:lang w:val="pt-BR"/>
              </w:rPr>
              <w:t>2</w:t>
            </w:r>
            <w:r w:rsidRPr="003A3FBB">
              <w:rPr>
                <w:lang w:val="pt-BR"/>
              </w:rPr>
              <w:t xml:space="preserve"> + 2NaOH</w:t>
            </w:r>
            <w:r w:rsidRPr="003A3FBB">
              <w:rPr>
                <w:position w:val="-6"/>
                <w:lang w:val="pt-BR"/>
              </w:rPr>
              <w:object w:dxaOrig="300" w:dyaOrig="220">
                <v:shape id="_x0000_i1444" type="#_x0000_t75" style="width:15pt;height:10.95pt">
                  <v:imagedata r:id="rId674" o:title=""/>
                </v:shape>
              </w:object>
            </w:r>
            <w:r w:rsidRPr="003A3FBB">
              <w:rPr>
                <w:lang w:val="pt-BR"/>
              </w:rPr>
              <w:t xml:space="preserve"> Cu(OH)</w:t>
            </w:r>
            <w:r w:rsidRPr="003A3FBB">
              <w:rPr>
                <w:vertAlign w:val="subscript"/>
                <w:lang w:val="pt-BR"/>
              </w:rPr>
              <w:t>2</w:t>
            </w:r>
            <w:r w:rsidRPr="003A3FBB">
              <w:rPr>
                <w:lang w:val="pt-BR"/>
              </w:rPr>
              <w:t xml:space="preserve"> + 2NaCl</w:t>
            </w:r>
          </w:p>
          <w:p w:rsidR="00531D4F" w:rsidRPr="003A3FBB" w:rsidRDefault="00531D4F" w:rsidP="00CF513F">
            <w:pPr>
              <w:spacing w:line="300" w:lineRule="auto"/>
              <w:ind w:left="-73"/>
              <w:outlineLvl w:val="0"/>
              <w:rPr>
                <w:lang w:val="pt-BR"/>
              </w:rPr>
            </w:pPr>
            <w:r w:rsidRPr="003A3FBB">
              <w:rPr>
                <w:b/>
              </w:rPr>
              <w:t>Bài 3</w:t>
            </w:r>
            <w:r w:rsidRPr="003A3FBB">
              <w:t xml:space="preserve">. Hãy phân biệt 2 dung dịch riêng rẽ  sau </w:t>
            </w: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 và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bằng 1 thuốc thử</w:t>
            </w:r>
          </w:p>
          <w:p w:rsidR="00531D4F" w:rsidRPr="003A3FBB" w:rsidRDefault="00531D4F" w:rsidP="00CF513F">
            <w:pPr>
              <w:spacing w:line="300" w:lineRule="auto"/>
              <w:ind w:left="-59"/>
              <w:outlineLvl w:val="0"/>
            </w:pPr>
            <w:r w:rsidRPr="003A3FBB">
              <w:rPr>
                <w:b/>
                <w:lang w:val="pt-BR"/>
              </w:rPr>
              <w:t xml:space="preserve">- </w:t>
            </w:r>
            <w:r w:rsidRPr="003A3FBB">
              <w:rPr>
                <w:b/>
              </w:rPr>
              <w:t xml:space="preserve"> </w:t>
            </w:r>
            <w:r w:rsidRPr="003A3FBB">
              <w:t>Dùng dung dịch Ba(OH)</w:t>
            </w:r>
            <w:r w:rsidRPr="003A3FBB">
              <w:rPr>
                <w:vertAlign w:val="subscript"/>
              </w:rPr>
              <w:t>2</w:t>
            </w:r>
            <w:r w:rsidRPr="003A3FBB">
              <w:t xml:space="preserve"> để nhận biết 2 dd trên: </w:t>
            </w:r>
          </w:p>
          <w:p w:rsidR="00531D4F" w:rsidRPr="003A3FBB" w:rsidRDefault="00531D4F" w:rsidP="00CF513F">
            <w:pPr>
              <w:spacing w:line="300" w:lineRule="auto"/>
              <w:ind w:left="-59"/>
              <w:outlineLvl w:val="0"/>
              <w:rPr>
                <w:lang w:val="pt-BR"/>
              </w:rPr>
            </w:pPr>
            <w:r w:rsidRPr="003A3FBB">
              <w:rPr>
                <w:lang w:val="pt-BR"/>
              </w:rPr>
              <w:t>+ Xuất hiện kết tủa và có khí mùi khai → nhận biết dd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p>
          <w:p w:rsidR="00531D4F" w:rsidRPr="003A3FBB" w:rsidRDefault="00531D4F" w:rsidP="00CF513F">
            <w:pPr>
              <w:spacing w:line="300" w:lineRule="auto"/>
              <w:ind w:left="-59"/>
              <w:outlineLvl w:val="0"/>
              <w:rPr>
                <w:lang w:val="pt-BR"/>
              </w:rPr>
            </w:pP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 </w:t>
            </w:r>
            <w:r w:rsidRPr="003A3FBB">
              <w:t>Ba(OH)</w:t>
            </w:r>
            <w:r w:rsidRPr="003A3FBB">
              <w:rPr>
                <w:vertAlign w:val="subscript"/>
              </w:rPr>
              <w:t>2</w:t>
            </w:r>
            <w:r w:rsidRPr="003A3FBB">
              <w:t xml:space="preserve"> → BaSO</w:t>
            </w:r>
            <w:r w:rsidRPr="003A3FBB">
              <w:rPr>
                <w:vertAlign w:val="subscript"/>
              </w:rPr>
              <w:t>4</w:t>
            </w:r>
            <w:r w:rsidRPr="003A3FBB">
              <w:t xml:space="preserve"> + 2NH</w:t>
            </w:r>
            <w:r w:rsidRPr="003A3FBB">
              <w:rPr>
                <w:vertAlign w:val="subscript"/>
              </w:rPr>
              <w:t>3</w:t>
            </w:r>
            <w:r w:rsidRPr="003A3FBB">
              <w:t xml:space="preserve">  + 2H</w:t>
            </w:r>
            <w:r w:rsidRPr="003A3FBB">
              <w:rPr>
                <w:vertAlign w:val="subscript"/>
              </w:rPr>
              <w:t>2</w:t>
            </w:r>
            <w:r w:rsidRPr="003A3FBB">
              <w:t>O</w:t>
            </w:r>
          </w:p>
          <w:p w:rsidR="00531D4F" w:rsidRPr="003A3FBB" w:rsidRDefault="00531D4F" w:rsidP="00CF513F">
            <w:pPr>
              <w:spacing w:line="300" w:lineRule="auto"/>
              <w:ind w:left="-59"/>
              <w:outlineLvl w:val="0"/>
              <w:rPr>
                <w:lang w:val="pt-BR"/>
              </w:rPr>
            </w:pPr>
            <w:r w:rsidRPr="003A3FBB">
              <w:rPr>
                <w:lang w:val="pt-BR"/>
              </w:rPr>
              <w:t xml:space="preserve">+ </w:t>
            </w:r>
            <w:r w:rsidRPr="003A3FBB">
              <w:t xml:space="preserve">Có khí mùi khai → nhận biết dd </w:t>
            </w: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w:t>
            </w:r>
          </w:p>
          <w:p w:rsidR="00531D4F" w:rsidRPr="003A3FBB" w:rsidRDefault="00531D4F" w:rsidP="00CF513F">
            <w:pPr>
              <w:spacing w:line="300" w:lineRule="auto"/>
              <w:ind w:left="-59"/>
              <w:outlineLvl w:val="0"/>
              <w:rPr>
                <w:lang w:val="pt-BR"/>
              </w:rPr>
            </w:pP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 xml:space="preserve">S+ </w:t>
            </w:r>
            <w:r w:rsidRPr="003A3FBB">
              <w:t>Ba(OH)</w:t>
            </w:r>
            <w:r w:rsidRPr="003A3FBB">
              <w:rPr>
                <w:vertAlign w:val="subscript"/>
              </w:rPr>
              <w:t>2</w:t>
            </w:r>
            <w:r w:rsidRPr="003A3FBB">
              <w:t xml:space="preserve"> → BaS + 2NH</w:t>
            </w:r>
            <w:r w:rsidRPr="003A3FBB">
              <w:rPr>
                <w:vertAlign w:val="subscript"/>
              </w:rPr>
              <w:t>3</w:t>
            </w:r>
            <w:r w:rsidRPr="003A3FBB">
              <w:t xml:space="preserve">  + 2H</w:t>
            </w:r>
            <w:r w:rsidRPr="003A3FBB">
              <w:rPr>
                <w:vertAlign w:val="subscript"/>
              </w:rPr>
              <w:t>2</w:t>
            </w:r>
            <w:r w:rsidRPr="003A3FBB">
              <w:t>O</w:t>
            </w:r>
          </w:p>
          <w:p w:rsidR="00531D4F" w:rsidRPr="003A3FBB" w:rsidRDefault="00531D4F" w:rsidP="00CF513F">
            <w:pPr>
              <w:spacing w:line="300" w:lineRule="auto"/>
              <w:outlineLvl w:val="0"/>
            </w:pPr>
            <w:r w:rsidRPr="003A3FBB">
              <w:rPr>
                <w:b/>
                <w:lang w:val="pt-BR"/>
              </w:rPr>
              <w:t xml:space="preserve">Bài 4. </w:t>
            </w:r>
            <w:r w:rsidRPr="003A3FBB">
              <w:rPr>
                <w:lang w:val="pt-BR"/>
              </w:rPr>
              <w:t>Có hỗn hợp khí gồm</w:t>
            </w:r>
            <w:r w:rsidRPr="003A3FBB">
              <w:rPr>
                <w:b/>
                <w:lang w:val="pt-BR"/>
              </w:rPr>
              <w:t xml:space="preserve">  </w:t>
            </w:r>
            <w:r w:rsidRPr="003A3FBB">
              <w:t>SO</w:t>
            </w:r>
            <w:r w:rsidRPr="003A3FBB">
              <w:rPr>
                <w:vertAlign w:val="subscript"/>
              </w:rPr>
              <w:t>2</w:t>
            </w:r>
            <w:r w:rsidRPr="003A3FBB">
              <w:t>, CO</w:t>
            </w:r>
            <w:r w:rsidRPr="003A3FBB">
              <w:rPr>
                <w:vertAlign w:val="subscript"/>
              </w:rPr>
              <w:t>2</w:t>
            </w:r>
            <w:r w:rsidRPr="003A3FBB">
              <w:t>, và H</w:t>
            </w:r>
            <w:r w:rsidRPr="003A3FBB">
              <w:rPr>
                <w:vertAlign w:val="subscript"/>
              </w:rPr>
              <w:t>2</w:t>
            </w:r>
          </w:p>
          <w:p w:rsidR="00531D4F" w:rsidRPr="003A3FBB" w:rsidRDefault="00531D4F" w:rsidP="00CF513F">
            <w:pPr>
              <w:spacing w:line="300" w:lineRule="auto"/>
              <w:ind w:left="-59"/>
              <w:outlineLvl w:val="0"/>
            </w:pPr>
            <w:r w:rsidRPr="003A3FBB">
              <w:lastRenderedPageBreak/>
              <w:t>Hãy chứng minh trong hỗn hợp có từng khí đó. Viết phương trình hóa học của các phản ứng</w:t>
            </w:r>
          </w:p>
          <w:p w:rsidR="00531D4F" w:rsidRPr="003A3FBB" w:rsidRDefault="00531D4F" w:rsidP="00CF513F">
            <w:pPr>
              <w:spacing w:line="300" w:lineRule="auto"/>
              <w:ind w:left="-59"/>
              <w:outlineLvl w:val="0"/>
            </w:pPr>
            <w:r w:rsidRPr="003A3FBB">
              <w:t>HD</w:t>
            </w:r>
          </w:p>
          <w:p w:rsidR="00531D4F" w:rsidRPr="003A3FBB" w:rsidRDefault="00531D4F" w:rsidP="00CF513F">
            <w:pPr>
              <w:spacing w:line="300" w:lineRule="auto"/>
              <w:ind w:left="-59"/>
              <w:outlineLvl w:val="0"/>
            </w:pPr>
            <w:r w:rsidRPr="003A3FBB">
              <w:t>- Dẫn hỗn hợp khí đi qua dung dịch Br</w:t>
            </w:r>
            <w:r w:rsidRPr="003A3FBB">
              <w:rPr>
                <w:vertAlign w:val="subscript"/>
              </w:rPr>
              <w:t>2</w:t>
            </w:r>
            <w:r w:rsidRPr="003A3FBB">
              <w:t>, thấy dung dịch nhạt màu dần → chứng tỏ hỗn hợp  có chứa SO</w:t>
            </w:r>
            <w:r w:rsidRPr="003A3FBB">
              <w:rPr>
                <w:vertAlign w:val="subscript"/>
              </w:rPr>
              <w:t>2</w:t>
            </w:r>
          </w:p>
          <w:p w:rsidR="00531D4F" w:rsidRPr="003A3FBB" w:rsidRDefault="00531D4F" w:rsidP="00CF513F">
            <w:pPr>
              <w:spacing w:line="300" w:lineRule="auto"/>
              <w:jc w:val="both"/>
            </w:pPr>
            <w:r w:rsidRPr="003A3FBB">
              <w:t>- Khí thoát ra ngoài dẫn vào qua dung dịch Ca(OH)</w:t>
            </w:r>
            <w:r w:rsidRPr="003A3FBB">
              <w:rPr>
                <w:vertAlign w:val="subscript"/>
              </w:rPr>
              <w:t>2</w:t>
            </w:r>
            <w:r w:rsidRPr="003A3FBB">
              <w:t xml:space="preserve"> thấy vẩn đục → chứng tỏ hỗn hợp có chứa CO</w:t>
            </w:r>
            <w:r w:rsidRPr="003A3FBB">
              <w:rPr>
                <w:vertAlign w:val="subscript"/>
              </w:rPr>
              <w:t>2</w:t>
            </w:r>
          </w:p>
          <w:p w:rsidR="00531D4F" w:rsidRPr="003A3FBB" w:rsidRDefault="00531D4F" w:rsidP="00CF513F">
            <w:pPr>
              <w:spacing w:line="300" w:lineRule="auto"/>
              <w:ind w:left="-59"/>
              <w:outlineLvl w:val="0"/>
              <w:rPr>
                <w:b/>
              </w:rPr>
            </w:pPr>
            <w:r w:rsidRPr="003A3FBB">
              <w:t>- Khí còn lại đốt trong không khí, sau đó làm lạnh thấy có nước ngưng tụ chứng tỏ hỗn hợp có chứa khí H</w:t>
            </w:r>
            <w:r w:rsidRPr="003A3FBB">
              <w:rPr>
                <w:vertAlign w:val="subscript"/>
              </w:rPr>
              <w:t>2</w:t>
            </w:r>
          </w:p>
        </w:tc>
      </w:tr>
      <w:tr w:rsidR="00531D4F" w:rsidRPr="003A3FBB" w:rsidTr="00AE3D58">
        <w:tc>
          <w:tcPr>
            <w:tcW w:w="2808" w:type="dxa"/>
            <w:gridSpan w:val="2"/>
            <w:vMerge/>
          </w:tcPr>
          <w:p w:rsidR="00531D4F" w:rsidRPr="003A3FBB" w:rsidRDefault="00531D4F" w:rsidP="00CF513F">
            <w:pPr>
              <w:spacing w:line="300" w:lineRule="auto"/>
              <w:jc w:val="both"/>
              <w:rPr>
                <w:b/>
              </w:rPr>
            </w:pPr>
          </w:p>
        </w:tc>
        <w:tc>
          <w:tcPr>
            <w:tcW w:w="2485" w:type="dxa"/>
          </w:tcPr>
          <w:p w:rsidR="00531D4F" w:rsidRPr="003A3FBB" w:rsidRDefault="00531D4F" w:rsidP="00CF513F">
            <w:pPr>
              <w:spacing w:line="300" w:lineRule="auto"/>
              <w:jc w:val="both"/>
              <w:rPr>
                <w:b/>
              </w:rPr>
            </w:pPr>
          </w:p>
        </w:tc>
        <w:tc>
          <w:tcPr>
            <w:tcW w:w="5102" w:type="dxa"/>
          </w:tcPr>
          <w:p w:rsidR="00531D4F" w:rsidRPr="003A3FBB" w:rsidRDefault="00531D4F" w:rsidP="00CF513F">
            <w:pPr>
              <w:spacing w:line="300" w:lineRule="auto"/>
              <w:jc w:val="both"/>
              <w:rPr>
                <w:b/>
              </w:rPr>
            </w:pPr>
            <w:r w:rsidRPr="003A3FBB">
              <w:rPr>
                <w:b/>
              </w:rPr>
              <w:t xml:space="preserve">Phiếu học tập số 2 </w:t>
            </w:r>
          </w:p>
        </w:tc>
      </w:tr>
    </w:tbl>
    <w:p w:rsidR="00531D4F" w:rsidRPr="003A3FBB" w:rsidRDefault="00531D4F" w:rsidP="00CF513F">
      <w:pPr>
        <w:spacing w:line="300" w:lineRule="auto"/>
        <w:jc w:val="both"/>
        <w:rPr>
          <w:b/>
          <w:bCs/>
          <w:i/>
          <w:iCs/>
          <w:u w:val="single"/>
        </w:rPr>
      </w:pPr>
      <w:r w:rsidRPr="003A3FBB">
        <w:rPr>
          <w:b/>
          <w:bCs/>
          <w:i/>
          <w:iCs/>
          <w:u w:val="single"/>
        </w:rPr>
        <w:t>Phiếu học tập số 2</w:t>
      </w:r>
    </w:p>
    <w:p w:rsidR="00531D4F" w:rsidRPr="003A3FBB" w:rsidRDefault="00531D4F" w:rsidP="00CF513F">
      <w:pPr>
        <w:spacing w:line="300" w:lineRule="auto"/>
        <w:jc w:val="both"/>
      </w:pPr>
      <w:r w:rsidRPr="003A3FBB">
        <w:rPr>
          <w:b/>
          <w:bCs/>
          <w:iCs/>
        </w:rPr>
        <w:t>Câu 1:</w:t>
      </w:r>
      <w:r w:rsidRPr="003A3FBB">
        <w:t xml:space="preserve"> Chỉ dùng hoá chất nào sau đây có thể nhận biết 4 kim loại: Na, Al, Mg, Ag</w:t>
      </w:r>
    </w:p>
    <w:p w:rsidR="00531D4F" w:rsidRPr="003A3FBB" w:rsidRDefault="00531D4F" w:rsidP="00CF513F">
      <w:pPr>
        <w:spacing w:line="300" w:lineRule="auto"/>
        <w:jc w:val="both"/>
        <w:rPr>
          <w:lang w:val="pt-BR"/>
        </w:rPr>
      </w:pPr>
      <w:r w:rsidRPr="003A3FBB">
        <w:tab/>
      </w:r>
      <w:r w:rsidRPr="003A3FBB">
        <w:rPr>
          <w:lang w:val="pt-BR"/>
        </w:rPr>
        <w:t>A. H</w:t>
      </w:r>
      <w:r w:rsidRPr="003A3FBB">
        <w:rPr>
          <w:vertAlign w:val="subscript"/>
          <w:lang w:val="pt-BR"/>
        </w:rPr>
        <w:t>2</w:t>
      </w:r>
      <w:r w:rsidRPr="003A3FBB">
        <w:rPr>
          <w:lang w:val="pt-BR"/>
        </w:rPr>
        <w:t xml:space="preserve">O </w:t>
      </w:r>
      <w:r w:rsidRPr="003A3FBB">
        <w:rPr>
          <w:lang w:val="pt-BR"/>
        </w:rPr>
        <w:tab/>
      </w:r>
      <w:r w:rsidRPr="003A3FBB">
        <w:rPr>
          <w:lang w:val="pt-BR"/>
        </w:rPr>
        <w:tab/>
        <w:t xml:space="preserve">B. dd HCl </w:t>
      </w:r>
      <w:r w:rsidRPr="003A3FBB">
        <w:rPr>
          <w:lang w:val="pt-BR"/>
        </w:rPr>
        <w:tab/>
      </w:r>
      <w:r w:rsidRPr="003A3FBB">
        <w:rPr>
          <w:lang w:val="pt-BR"/>
        </w:rPr>
        <w:tab/>
        <w:t xml:space="preserve">C. dd NaOH </w:t>
      </w:r>
      <w:r w:rsidRPr="003A3FBB">
        <w:rPr>
          <w:lang w:val="pt-BR"/>
        </w:rPr>
        <w:tab/>
      </w:r>
      <w:r w:rsidRPr="003A3FBB">
        <w:rPr>
          <w:lang w:val="pt-BR"/>
        </w:rPr>
        <w:tab/>
        <w:t>D. dd NH</w:t>
      </w:r>
      <w:r w:rsidRPr="003A3FBB">
        <w:rPr>
          <w:vertAlign w:val="subscript"/>
          <w:lang w:val="pt-BR"/>
        </w:rPr>
        <w:t>3</w:t>
      </w:r>
    </w:p>
    <w:p w:rsidR="00531D4F" w:rsidRPr="003A3FBB" w:rsidRDefault="00531D4F" w:rsidP="00CF513F">
      <w:pPr>
        <w:spacing w:line="300" w:lineRule="auto"/>
        <w:jc w:val="both"/>
        <w:rPr>
          <w:spacing w:val="-8"/>
          <w:lang w:val="pt-BR"/>
        </w:rPr>
      </w:pPr>
      <w:r w:rsidRPr="003A3FBB">
        <w:rPr>
          <w:b/>
          <w:bCs/>
          <w:iCs/>
          <w:lang w:val="pt-BR"/>
        </w:rPr>
        <w:t>Câu 2:</w:t>
      </w:r>
      <w:r w:rsidRPr="003A3FBB">
        <w:rPr>
          <w:lang w:val="pt-BR"/>
        </w:rPr>
        <w:t xml:space="preserve"> </w:t>
      </w:r>
      <w:r w:rsidRPr="003A3FBB">
        <w:rPr>
          <w:spacing w:val="-8"/>
          <w:lang w:val="pt-BR"/>
        </w:rPr>
        <w:t>Để nhận biết 3 chất rắn: Al</w:t>
      </w:r>
      <w:r w:rsidRPr="003A3FBB">
        <w:rPr>
          <w:spacing w:val="-8"/>
          <w:lang w:val="pt-BR"/>
        </w:rPr>
        <w:softHyphen/>
      </w:r>
      <w:r w:rsidRPr="003A3FBB">
        <w:rPr>
          <w:spacing w:val="-8"/>
          <w:vertAlign w:val="subscript"/>
          <w:lang w:val="pt-BR"/>
        </w:rPr>
        <w:t>2</w:t>
      </w:r>
      <w:r w:rsidRPr="003A3FBB">
        <w:rPr>
          <w:spacing w:val="-8"/>
          <w:lang w:val="pt-BR"/>
        </w:rPr>
        <w:t>O</w:t>
      </w:r>
      <w:r w:rsidRPr="003A3FBB">
        <w:rPr>
          <w:spacing w:val="-8"/>
          <w:vertAlign w:val="subscript"/>
          <w:lang w:val="pt-BR"/>
        </w:rPr>
        <w:t>3</w:t>
      </w:r>
      <w:r w:rsidRPr="003A3FBB">
        <w:rPr>
          <w:spacing w:val="-8"/>
          <w:lang w:val="pt-BR"/>
        </w:rPr>
        <w:t>, MgO, CaCl</w:t>
      </w:r>
      <w:r w:rsidRPr="003A3FBB">
        <w:rPr>
          <w:spacing w:val="-8"/>
          <w:vertAlign w:val="subscript"/>
          <w:lang w:val="pt-BR"/>
        </w:rPr>
        <w:t>2</w:t>
      </w:r>
      <w:r w:rsidRPr="003A3FBB">
        <w:rPr>
          <w:spacing w:val="-8"/>
          <w:lang w:val="pt-BR"/>
        </w:rPr>
        <w:t xml:space="preserve"> có thể dùng nhóm thuốc thử nào sau đây? </w:t>
      </w:r>
    </w:p>
    <w:p w:rsidR="00531D4F" w:rsidRPr="003A3FBB" w:rsidRDefault="00531D4F" w:rsidP="00CF513F">
      <w:pPr>
        <w:spacing w:line="300" w:lineRule="auto"/>
        <w:jc w:val="both"/>
        <w:rPr>
          <w:lang w:val="pt-BR"/>
        </w:rPr>
      </w:pPr>
      <w:r w:rsidRPr="003A3FBB">
        <w:rPr>
          <w:lang w:val="pt-BR"/>
        </w:rPr>
        <w:tab/>
        <w:t>A. H</w:t>
      </w:r>
      <w:r w:rsidRPr="003A3FBB">
        <w:rPr>
          <w:vertAlign w:val="subscript"/>
          <w:lang w:val="pt-BR"/>
        </w:rPr>
        <w:t>2</w:t>
      </w:r>
      <w:r w:rsidRPr="003A3FBB">
        <w:rPr>
          <w:lang w:val="pt-BR"/>
        </w:rPr>
        <w:t xml:space="preserve">O và HCl </w:t>
      </w:r>
      <w:r w:rsidRPr="003A3FBB">
        <w:rPr>
          <w:lang w:val="pt-BR"/>
        </w:rPr>
        <w:tab/>
        <w:t>B. H</w:t>
      </w:r>
      <w:r w:rsidRPr="003A3FBB">
        <w:rPr>
          <w:vertAlign w:val="subscript"/>
          <w:lang w:val="pt-BR"/>
        </w:rPr>
        <w:t>2</w:t>
      </w:r>
      <w:r w:rsidRPr="003A3FBB">
        <w:rPr>
          <w:lang w:val="pt-BR"/>
        </w:rPr>
        <w:t>O và H</w:t>
      </w:r>
      <w:r w:rsidRPr="003A3FBB">
        <w:rPr>
          <w:vertAlign w:val="subscript"/>
          <w:lang w:val="pt-BR"/>
        </w:rPr>
        <w:t>2</w:t>
      </w:r>
      <w:r w:rsidRPr="003A3FBB">
        <w:rPr>
          <w:lang w:val="pt-BR"/>
        </w:rPr>
        <w:t>SO</w:t>
      </w:r>
      <w:r w:rsidRPr="003A3FBB">
        <w:rPr>
          <w:vertAlign w:val="subscript"/>
          <w:lang w:val="pt-BR"/>
        </w:rPr>
        <w:t>4</w:t>
      </w:r>
      <w:r w:rsidRPr="003A3FBB">
        <w:rPr>
          <w:lang w:val="pt-BR"/>
        </w:rPr>
        <w:tab/>
        <w:t>C. H</w:t>
      </w:r>
      <w:r w:rsidRPr="003A3FBB">
        <w:rPr>
          <w:vertAlign w:val="subscript"/>
          <w:lang w:val="pt-BR"/>
        </w:rPr>
        <w:t>2</w:t>
      </w:r>
      <w:r w:rsidRPr="003A3FBB">
        <w:rPr>
          <w:lang w:val="pt-BR"/>
        </w:rPr>
        <w:t xml:space="preserve">O và NaOH </w:t>
      </w:r>
      <w:r w:rsidRPr="003A3FBB">
        <w:rPr>
          <w:lang w:val="pt-BR"/>
        </w:rPr>
        <w:tab/>
        <w:t>D. H</w:t>
      </w:r>
      <w:r w:rsidRPr="003A3FBB">
        <w:rPr>
          <w:vertAlign w:val="subscript"/>
          <w:lang w:val="pt-BR"/>
        </w:rPr>
        <w:t>2</w:t>
      </w:r>
      <w:r w:rsidRPr="003A3FBB">
        <w:rPr>
          <w:lang w:val="pt-BR"/>
        </w:rPr>
        <w:t xml:space="preserve">O và NaCl </w:t>
      </w:r>
    </w:p>
    <w:p w:rsidR="00531D4F" w:rsidRPr="003A3FBB" w:rsidRDefault="00531D4F" w:rsidP="00CF513F">
      <w:pPr>
        <w:spacing w:line="300" w:lineRule="auto"/>
        <w:jc w:val="both"/>
        <w:rPr>
          <w:lang w:val="pt-BR"/>
        </w:rPr>
      </w:pPr>
      <w:r w:rsidRPr="003A3FBB">
        <w:rPr>
          <w:b/>
          <w:bCs/>
          <w:iCs/>
          <w:lang w:val="pt-BR"/>
        </w:rPr>
        <w:t>Câu 3:</w:t>
      </w:r>
      <w:r w:rsidRPr="003A3FBB">
        <w:rPr>
          <w:lang w:val="pt-BR"/>
        </w:rPr>
        <w:t xml:space="preserve"> Có 2 dung dịch gần như không màu: FeSO</w:t>
      </w:r>
      <w:r w:rsidRPr="003A3FBB">
        <w:rPr>
          <w:vertAlign w:val="subscript"/>
          <w:lang w:val="pt-BR"/>
        </w:rPr>
        <w:t>4</w:t>
      </w:r>
      <w:r w:rsidRPr="003A3FBB">
        <w:rPr>
          <w:lang w:val="pt-BR"/>
        </w:rPr>
        <w:t xml:space="preserve"> và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Tất cả các chất trong dãy nào sau đây có thể dùng để phân biệt 2 chất đó? </w:t>
      </w:r>
    </w:p>
    <w:p w:rsidR="00531D4F" w:rsidRPr="003A3FBB" w:rsidRDefault="00531D4F" w:rsidP="00CF513F">
      <w:pPr>
        <w:spacing w:line="300" w:lineRule="auto"/>
        <w:jc w:val="both"/>
        <w:rPr>
          <w:lang w:val="pt-BR"/>
        </w:rPr>
      </w:pPr>
      <w:r w:rsidRPr="003A3FBB">
        <w:rPr>
          <w:lang w:val="pt-BR"/>
        </w:rPr>
        <w:tab/>
        <w:t>A. Cu, KMnO</w:t>
      </w:r>
      <w:r w:rsidRPr="003A3FBB">
        <w:rPr>
          <w:vertAlign w:val="subscript"/>
          <w:lang w:val="pt-BR"/>
        </w:rPr>
        <w:t>4</w:t>
      </w:r>
      <w:r w:rsidRPr="003A3FBB">
        <w:rPr>
          <w:lang w:val="pt-BR"/>
        </w:rPr>
        <w:t>, NaOH, HNO</w:t>
      </w:r>
      <w:r w:rsidRPr="003A3FBB">
        <w:rPr>
          <w:vertAlign w:val="subscript"/>
          <w:lang w:val="pt-BR"/>
        </w:rPr>
        <w:t>3</w:t>
      </w:r>
      <w:r w:rsidRPr="003A3FBB">
        <w:rPr>
          <w:lang w:val="pt-BR"/>
        </w:rPr>
        <w:t xml:space="preserve">, Fe </w:t>
      </w:r>
      <w:r w:rsidRPr="003A3FBB">
        <w:rPr>
          <w:lang w:val="pt-BR"/>
        </w:rPr>
        <w:tab/>
      </w:r>
      <w:r w:rsidRPr="003A3FBB">
        <w:rPr>
          <w:lang w:val="pt-BR"/>
        </w:rPr>
        <w:tab/>
        <w:t>B. BaCl</w:t>
      </w:r>
      <w:r w:rsidRPr="003A3FBB">
        <w:rPr>
          <w:vertAlign w:val="subscript"/>
          <w:lang w:val="pt-BR"/>
        </w:rPr>
        <w:t>2</w:t>
      </w:r>
      <w:r w:rsidRPr="003A3FBB">
        <w:rPr>
          <w:lang w:val="pt-BR"/>
        </w:rPr>
        <w:t xml:space="preserve">, Cu, NaOH, Mg </w:t>
      </w:r>
    </w:p>
    <w:p w:rsidR="00531D4F" w:rsidRPr="003A3FBB" w:rsidRDefault="00531D4F" w:rsidP="00CF513F">
      <w:pPr>
        <w:spacing w:line="300" w:lineRule="auto"/>
        <w:jc w:val="both"/>
        <w:rPr>
          <w:lang w:val="pt-BR"/>
        </w:rPr>
      </w:pPr>
      <w:r w:rsidRPr="003A3FBB">
        <w:rPr>
          <w:lang w:val="pt-BR"/>
        </w:rPr>
        <w:tab/>
        <w:t>C. BaCl</w:t>
      </w:r>
      <w:r w:rsidRPr="003A3FBB">
        <w:rPr>
          <w:vertAlign w:val="subscript"/>
          <w:lang w:val="pt-BR"/>
        </w:rPr>
        <w:t>2</w:t>
      </w:r>
      <w:r w:rsidRPr="003A3FBB">
        <w:rPr>
          <w:lang w:val="pt-BR"/>
        </w:rPr>
        <w:t>, Cu, KMnO</w:t>
      </w:r>
      <w:r w:rsidRPr="003A3FBB">
        <w:rPr>
          <w:vertAlign w:val="subscript"/>
          <w:lang w:val="pt-BR"/>
        </w:rPr>
        <w:t>4</w:t>
      </w:r>
      <w:r w:rsidRPr="003A3FBB">
        <w:rPr>
          <w:lang w:val="pt-BR"/>
        </w:rPr>
        <w:t xml:space="preserve">, NaOH, Fe </w:t>
      </w:r>
      <w:r w:rsidRPr="003A3FBB">
        <w:rPr>
          <w:lang w:val="pt-BR"/>
        </w:rPr>
        <w:tab/>
      </w:r>
      <w:r w:rsidRPr="003A3FBB">
        <w:rPr>
          <w:lang w:val="pt-BR"/>
        </w:rPr>
        <w:tab/>
        <w:t>D. Cu, KMnO</w:t>
      </w:r>
      <w:r w:rsidRPr="003A3FBB">
        <w:rPr>
          <w:vertAlign w:val="subscript"/>
          <w:lang w:val="pt-BR"/>
        </w:rPr>
        <w:t>4</w:t>
      </w:r>
      <w:r w:rsidRPr="003A3FBB">
        <w:rPr>
          <w:lang w:val="pt-BR"/>
        </w:rPr>
        <w:t xml:space="preserve">, NaOH, Mg </w:t>
      </w:r>
    </w:p>
    <w:p w:rsidR="00531D4F" w:rsidRPr="003A3FBB" w:rsidRDefault="00531D4F" w:rsidP="00CF513F">
      <w:pPr>
        <w:spacing w:line="300" w:lineRule="auto"/>
        <w:jc w:val="both"/>
        <w:rPr>
          <w:lang w:val="pt-BR"/>
        </w:rPr>
      </w:pPr>
      <w:r w:rsidRPr="003A3FBB">
        <w:rPr>
          <w:b/>
          <w:bCs/>
          <w:iCs/>
          <w:lang w:val="pt-BR"/>
        </w:rPr>
        <w:t>Câu 4:</w:t>
      </w:r>
      <w:r w:rsidRPr="003A3FBB">
        <w:rPr>
          <w:lang w:val="pt-BR"/>
        </w:rPr>
        <w:t xml:space="preserve"> Để phân biệt 3 axit đặc nguội: HCl, H</w:t>
      </w:r>
      <w:r w:rsidRPr="003A3FBB">
        <w:rPr>
          <w:vertAlign w:val="subscript"/>
          <w:lang w:val="pt-BR"/>
        </w:rPr>
        <w:t>2</w:t>
      </w:r>
      <w:r w:rsidRPr="003A3FBB">
        <w:rPr>
          <w:lang w:val="pt-BR"/>
        </w:rPr>
        <w:t>SO</w:t>
      </w:r>
      <w:r w:rsidRPr="003A3FBB">
        <w:rPr>
          <w:vertAlign w:val="subscript"/>
          <w:lang w:val="pt-BR"/>
        </w:rPr>
        <w:t>4</w:t>
      </w:r>
      <w:r w:rsidRPr="003A3FBB">
        <w:rPr>
          <w:lang w:val="pt-BR"/>
        </w:rPr>
        <w:t>, HNO</w:t>
      </w:r>
      <w:r w:rsidRPr="003A3FBB">
        <w:rPr>
          <w:vertAlign w:val="subscript"/>
          <w:lang w:val="pt-BR"/>
        </w:rPr>
        <w:t>3</w:t>
      </w:r>
      <w:r w:rsidRPr="003A3FBB">
        <w:rPr>
          <w:lang w:val="pt-BR"/>
        </w:rPr>
        <w:t xml:space="preserve"> đựng riêng biệt trong 3 lọ mất nhãn ta dùng thuốc thử nào sau đây? </w:t>
      </w:r>
    </w:p>
    <w:p w:rsidR="00531D4F" w:rsidRPr="003A3FBB" w:rsidRDefault="00531D4F" w:rsidP="00CF513F">
      <w:pPr>
        <w:spacing w:line="300" w:lineRule="auto"/>
        <w:jc w:val="both"/>
        <w:rPr>
          <w:lang w:val="pt-BR"/>
        </w:rPr>
      </w:pPr>
      <w:r w:rsidRPr="003A3FBB">
        <w:rPr>
          <w:lang w:val="pt-BR"/>
        </w:rPr>
        <w:tab/>
        <w:t xml:space="preserve">A. Fe </w:t>
      </w:r>
      <w:r w:rsidRPr="003A3FBB">
        <w:rPr>
          <w:lang w:val="pt-BR"/>
        </w:rPr>
        <w:tab/>
      </w:r>
      <w:r w:rsidRPr="003A3FBB">
        <w:rPr>
          <w:lang w:val="pt-BR"/>
        </w:rPr>
        <w:tab/>
      </w:r>
      <w:r w:rsidRPr="003A3FBB">
        <w:rPr>
          <w:lang w:val="pt-BR"/>
        </w:rPr>
        <w:tab/>
        <w:t xml:space="preserve">B. CuO </w:t>
      </w:r>
      <w:r w:rsidRPr="003A3FBB">
        <w:rPr>
          <w:lang w:val="pt-BR"/>
        </w:rPr>
        <w:tab/>
      </w:r>
      <w:r w:rsidRPr="003A3FBB">
        <w:rPr>
          <w:lang w:val="pt-BR"/>
        </w:rPr>
        <w:tab/>
        <w:t xml:space="preserve">C. Al </w:t>
      </w:r>
      <w:r w:rsidRPr="003A3FBB">
        <w:rPr>
          <w:lang w:val="pt-BR"/>
        </w:rPr>
        <w:tab/>
      </w:r>
      <w:r w:rsidRPr="003A3FBB">
        <w:rPr>
          <w:lang w:val="pt-BR"/>
        </w:rPr>
        <w:tab/>
      </w:r>
      <w:r w:rsidRPr="003A3FBB">
        <w:rPr>
          <w:lang w:val="pt-BR"/>
        </w:rPr>
        <w:tab/>
        <w:t xml:space="preserve">D. Cu </w:t>
      </w:r>
    </w:p>
    <w:p w:rsidR="00531D4F" w:rsidRPr="003A3FBB" w:rsidRDefault="00531D4F" w:rsidP="00CF513F">
      <w:pPr>
        <w:spacing w:line="300" w:lineRule="auto"/>
        <w:jc w:val="both"/>
        <w:rPr>
          <w:lang w:val="pt-BR"/>
        </w:rPr>
      </w:pPr>
      <w:r w:rsidRPr="003A3FBB">
        <w:rPr>
          <w:b/>
          <w:bCs/>
          <w:iCs/>
          <w:lang w:val="pt-BR"/>
        </w:rPr>
        <w:t>Câu 5:</w:t>
      </w:r>
      <w:r w:rsidRPr="003A3FBB">
        <w:rPr>
          <w:lang w:val="pt-BR"/>
        </w:rPr>
        <w:t xml:space="preserve"> Có thể phân biệt 2 kim loại Al và Zn bằng 2 thuốc thử là: </w:t>
      </w:r>
    </w:p>
    <w:p w:rsidR="00531D4F" w:rsidRPr="003A3FBB" w:rsidRDefault="00531D4F" w:rsidP="00CF513F">
      <w:pPr>
        <w:spacing w:line="300" w:lineRule="auto"/>
        <w:jc w:val="both"/>
        <w:rPr>
          <w:lang w:val="pt-BR"/>
        </w:rPr>
      </w:pPr>
      <w:r w:rsidRPr="003A3FBB">
        <w:rPr>
          <w:lang w:val="pt-BR"/>
        </w:rPr>
        <w:tab/>
        <w:t xml:space="preserve">A. Dung dịch NaOH và dung dịch HCl </w:t>
      </w:r>
      <w:r w:rsidRPr="003A3FBB">
        <w:rPr>
          <w:lang w:val="pt-BR"/>
        </w:rPr>
        <w:tab/>
        <w:t>B. Dung dịch NH</w:t>
      </w:r>
      <w:r w:rsidRPr="003A3FBB">
        <w:rPr>
          <w:vertAlign w:val="subscript"/>
          <w:lang w:val="pt-BR"/>
        </w:rPr>
        <w:softHyphen/>
        <w:t>3</w:t>
      </w:r>
      <w:r w:rsidRPr="003A3FBB">
        <w:rPr>
          <w:lang w:val="pt-BR"/>
        </w:rPr>
        <w:t xml:space="preserve"> và dung dịch NaOH </w:t>
      </w:r>
      <w:r w:rsidRPr="003A3FBB">
        <w:rPr>
          <w:lang w:val="pt-BR"/>
        </w:rPr>
        <w:tab/>
      </w:r>
    </w:p>
    <w:p w:rsidR="00531D4F" w:rsidRPr="003A3FBB" w:rsidRDefault="00531D4F" w:rsidP="00CF513F">
      <w:pPr>
        <w:spacing w:line="300" w:lineRule="auto"/>
        <w:jc w:val="both"/>
        <w:rPr>
          <w:lang w:val="pt-BR"/>
        </w:rPr>
      </w:pPr>
      <w:r w:rsidRPr="003A3FBB">
        <w:rPr>
          <w:lang w:val="pt-BR"/>
        </w:rPr>
        <w:tab/>
        <w:t>C. Dung dịch NaOH và khí CO</w:t>
      </w:r>
      <w:r w:rsidRPr="003A3FBB">
        <w:rPr>
          <w:vertAlign w:val="subscript"/>
          <w:lang w:val="pt-BR"/>
        </w:rPr>
        <w:t>2</w:t>
      </w:r>
      <w:r w:rsidRPr="003A3FBB">
        <w:rPr>
          <w:lang w:val="pt-BR"/>
        </w:rPr>
        <w:tab/>
      </w:r>
      <w:r w:rsidRPr="003A3FBB">
        <w:rPr>
          <w:lang w:val="pt-BR"/>
        </w:rPr>
        <w:tab/>
        <w:t>D. Dung dịch HCl và dung dịch NH</w:t>
      </w:r>
      <w:r w:rsidRPr="003A3FBB">
        <w:rPr>
          <w:vertAlign w:val="subscript"/>
          <w:lang w:val="pt-BR"/>
        </w:rPr>
        <w:t>3</w:t>
      </w:r>
      <w:r w:rsidRPr="003A3FBB">
        <w:rPr>
          <w:lang w:val="pt-BR"/>
        </w:rPr>
        <w:t xml:space="preserve">. </w:t>
      </w:r>
    </w:p>
    <w:p w:rsidR="00531D4F" w:rsidRPr="003A3FBB" w:rsidRDefault="00531D4F" w:rsidP="00CF513F">
      <w:pPr>
        <w:spacing w:line="300" w:lineRule="auto"/>
        <w:jc w:val="both"/>
        <w:rPr>
          <w:lang w:val="pt-BR"/>
        </w:rPr>
      </w:pPr>
      <w:r w:rsidRPr="003A3FBB">
        <w:rPr>
          <w:b/>
          <w:bCs/>
          <w:iCs/>
          <w:lang w:val="pt-BR"/>
        </w:rPr>
        <w:t>Câu 6:</w:t>
      </w:r>
      <w:r w:rsidRPr="003A3FBB">
        <w:rPr>
          <w:lang w:val="pt-BR"/>
        </w:rPr>
        <w:t xml:space="preserve"> Có các thuốc thử sau: dung dịch Ba(OH)</w:t>
      </w:r>
      <w:r w:rsidRPr="003A3FBB">
        <w:rPr>
          <w:vertAlign w:val="subscript"/>
          <w:lang w:val="pt-BR"/>
        </w:rPr>
        <w:t>2</w:t>
      </w:r>
      <w:r w:rsidRPr="003A3FBB">
        <w:rPr>
          <w:lang w:val="pt-BR"/>
        </w:rPr>
        <w:t>, quỳ tím, dung dịch Na</w:t>
      </w:r>
      <w:r w:rsidRPr="003A3FBB">
        <w:rPr>
          <w:vertAlign w:val="subscript"/>
          <w:lang w:val="pt-BR"/>
        </w:rPr>
        <w:t>2</w:t>
      </w:r>
      <w:r w:rsidRPr="003A3FBB">
        <w:rPr>
          <w:lang w:val="pt-BR"/>
        </w:rPr>
        <w:t>CO</w:t>
      </w:r>
      <w:r w:rsidRPr="003A3FBB">
        <w:rPr>
          <w:vertAlign w:val="subscript"/>
          <w:lang w:val="pt-BR"/>
        </w:rPr>
        <w:t>3</w:t>
      </w:r>
      <w:r w:rsidRPr="003A3FBB">
        <w:rPr>
          <w:lang w:val="pt-BR"/>
        </w:rPr>
        <w:t>, dung dịch NaOH. Số thuốc thử có thể dùng để phân biệt 6 dung dịch mất nhãn: NH</w:t>
      </w:r>
      <w:r w:rsidRPr="003A3FBB">
        <w:rPr>
          <w:vertAlign w:val="subscript"/>
          <w:lang w:val="pt-BR"/>
        </w:rPr>
        <w:t>4</w:t>
      </w:r>
      <w:r w:rsidRPr="003A3FBB">
        <w:rPr>
          <w:lang w:val="pt-BR"/>
        </w:rPr>
        <w:t>Cl, NaOH, NaCl, H</w:t>
      </w:r>
      <w:r w:rsidRPr="003A3FBB">
        <w:rPr>
          <w:vertAlign w:val="subscript"/>
          <w:lang w:val="pt-BR"/>
        </w:rPr>
        <w:t>2</w:t>
      </w:r>
      <w:r w:rsidRPr="003A3FBB">
        <w:rPr>
          <w:lang w:val="pt-BR"/>
        </w:rPr>
        <w:t>SO</w:t>
      </w:r>
      <w:r w:rsidRPr="003A3FBB">
        <w:rPr>
          <w:vertAlign w:val="subscript"/>
          <w:lang w:val="pt-BR"/>
        </w:rPr>
        <w:t>4</w:t>
      </w:r>
      <w:r w:rsidRPr="003A3FBB">
        <w:rPr>
          <w:lang w:val="pt-BR"/>
        </w:rPr>
        <w:t>, Na</w:t>
      </w:r>
      <w:r w:rsidRPr="003A3FBB">
        <w:rPr>
          <w:vertAlign w:val="subscript"/>
          <w:lang w:val="pt-BR"/>
        </w:rPr>
        <w:t>2</w:t>
      </w:r>
      <w:r w:rsidRPr="003A3FBB">
        <w:rPr>
          <w:lang w:val="pt-BR"/>
        </w:rPr>
        <w:t>SO</w:t>
      </w:r>
      <w:r w:rsidRPr="003A3FBB">
        <w:rPr>
          <w:vertAlign w:val="subscript"/>
          <w:lang w:val="pt-BR"/>
        </w:rPr>
        <w:t>4</w:t>
      </w:r>
      <w:r w:rsidRPr="003A3FBB">
        <w:rPr>
          <w:lang w:val="pt-BR"/>
        </w:rPr>
        <w:t>, Ba(OH)</w:t>
      </w:r>
      <w:r w:rsidRPr="003A3FBB">
        <w:rPr>
          <w:vertAlign w:val="subscript"/>
          <w:lang w:val="pt-BR"/>
        </w:rPr>
        <w:t>2</w:t>
      </w:r>
      <w:r w:rsidRPr="003A3FBB">
        <w:rPr>
          <w:lang w:val="pt-BR"/>
        </w:rPr>
        <w:t xml:space="preserve"> là: </w:t>
      </w:r>
    </w:p>
    <w:p w:rsidR="00531D4F" w:rsidRPr="003A3FBB" w:rsidRDefault="00531D4F" w:rsidP="00CF513F">
      <w:pPr>
        <w:spacing w:line="300" w:lineRule="auto"/>
        <w:jc w:val="both"/>
        <w:rPr>
          <w:lang w:val="pt-BR"/>
        </w:rPr>
      </w:pPr>
      <w:r w:rsidRPr="003A3FBB">
        <w:rPr>
          <w:lang w:val="pt-BR"/>
        </w:rPr>
        <w:tab/>
        <w:t xml:space="preserve">A. 3 </w:t>
      </w:r>
      <w:r w:rsidRPr="003A3FBB">
        <w:rPr>
          <w:lang w:val="pt-BR"/>
        </w:rPr>
        <w:tab/>
      </w:r>
      <w:r w:rsidRPr="003A3FBB">
        <w:rPr>
          <w:lang w:val="pt-BR"/>
        </w:rPr>
        <w:tab/>
      </w:r>
      <w:r w:rsidRPr="003A3FBB">
        <w:rPr>
          <w:lang w:val="pt-BR"/>
        </w:rPr>
        <w:tab/>
        <w:t>B. 4</w:t>
      </w:r>
      <w:r w:rsidRPr="003A3FBB">
        <w:rPr>
          <w:lang w:val="pt-BR"/>
        </w:rPr>
        <w:tab/>
      </w:r>
      <w:r w:rsidRPr="003A3FBB">
        <w:rPr>
          <w:lang w:val="pt-BR"/>
        </w:rPr>
        <w:tab/>
      </w:r>
      <w:r w:rsidRPr="003A3FBB">
        <w:rPr>
          <w:lang w:val="pt-BR"/>
        </w:rPr>
        <w:tab/>
        <w:t xml:space="preserve">C. 1 </w:t>
      </w:r>
      <w:r w:rsidRPr="003A3FBB">
        <w:rPr>
          <w:lang w:val="pt-BR"/>
        </w:rPr>
        <w:tab/>
      </w:r>
      <w:r w:rsidRPr="003A3FBB">
        <w:rPr>
          <w:lang w:val="pt-BR"/>
        </w:rPr>
        <w:tab/>
      </w:r>
      <w:r w:rsidRPr="003A3FBB">
        <w:rPr>
          <w:lang w:val="pt-BR"/>
        </w:rPr>
        <w:tab/>
        <w:t xml:space="preserve">D. 2 </w:t>
      </w:r>
    </w:p>
    <w:p w:rsidR="00531D4F" w:rsidRPr="003A3FBB" w:rsidRDefault="00531D4F" w:rsidP="00CF513F">
      <w:pPr>
        <w:autoSpaceDE w:val="0"/>
        <w:autoSpaceDN w:val="0"/>
        <w:adjustRightInd w:val="0"/>
        <w:spacing w:line="300" w:lineRule="auto"/>
        <w:jc w:val="both"/>
        <w:rPr>
          <w:lang w:val="pt-BR"/>
        </w:rPr>
      </w:pPr>
      <w:r w:rsidRPr="003A3FBB">
        <w:rPr>
          <w:b/>
          <w:bCs/>
          <w:iCs/>
          <w:lang w:val="pt-BR"/>
        </w:rPr>
        <w:t>Câu 7:</w:t>
      </w:r>
      <w:r w:rsidRPr="003A3FBB">
        <w:rPr>
          <w:bCs/>
          <w:lang w:val="pt-BR"/>
        </w:rPr>
        <w:t xml:space="preserve"> </w:t>
      </w:r>
      <w:r w:rsidRPr="003A3FBB">
        <w:rPr>
          <w:lang w:val="pt-BR"/>
        </w:rPr>
        <w:t>Cho dãy các chất: NH</w:t>
      </w:r>
      <w:r w:rsidRPr="003A3FBB">
        <w:rPr>
          <w:vertAlign w:val="subscript"/>
          <w:lang w:val="pt-BR"/>
        </w:rPr>
        <w:t>4</w:t>
      </w:r>
      <w:r w:rsidRPr="003A3FBB">
        <w:rPr>
          <w:lang w:val="pt-BR"/>
        </w:rPr>
        <w:t>Cl,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NaCl, MgCl</w:t>
      </w:r>
      <w:r w:rsidRPr="003A3FBB">
        <w:rPr>
          <w:vertAlign w:val="subscript"/>
          <w:lang w:val="pt-BR"/>
        </w:rPr>
        <w:t>2</w:t>
      </w:r>
      <w:r w:rsidRPr="003A3FBB">
        <w:rPr>
          <w:lang w:val="pt-BR"/>
        </w:rPr>
        <w:t>, FeCl</w:t>
      </w:r>
      <w:r w:rsidRPr="003A3FBB">
        <w:rPr>
          <w:vertAlign w:val="subscript"/>
          <w:lang w:val="pt-BR"/>
        </w:rPr>
        <w:t>2</w:t>
      </w:r>
      <w:r w:rsidRPr="003A3FBB">
        <w:rPr>
          <w:lang w:val="pt-BR"/>
        </w:rPr>
        <w:t>, AlCl</w:t>
      </w:r>
      <w:r w:rsidRPr="003A3FBB">
        <w:rPr>
          <w:vertAlign w:val="subscript"/>
          <w:lang w:val="pt-BR"/>
        </w:rPr>
        <w:t>3</w:t>
      </w:r>
      <w:r w:rsidRPr="003A3FBB">
        <w:rPr>
          <w:lang w:val="pt-BR"/>
        </w:rPr>
        <w:t>. Số chất trong dãy tác dụng với lượng dư dung dịch Ba(OH)</w:t>
      </w:r>
      <w:r w:rsidRPr="003A3FBB">
        <w:rPr>
          <w:vertAlign w:val="subscript"/>
          <w:lang w:val="pt-BR"/>
        </w:rPr>
        <w:t>2</w:t>
      </w:r>
      <w:r w:rsidRPr="003A3FBB">
        <w:rPr>
          <w:lang w:val="pt-BR"/>
        </w:rPr>
        <w:t xml:space="preserve"> tạo thành kết tủa là</w:t>
      </w:r>
    </w:p>
    <w:p w:rsidR="00531D4F" w:rsidRPr="003A3FBB" w:rsidRDefault="00531D4F" w:rsidP="00CF513F">
      <w:pPr>
        <w:autoSpaceDE w:val="0"/>
        <w:autoSpaceDN w:val="0"/>
        <w:adjustRightInd w:val="0"/>
        <w:spacing w:line="300" w:lineRule="auto"/>
        <w:jc w:val="both"/>
        <w:rPr>
          <w:lang w:val="pt-BR"/>
        </w:rPr>
      </w:pPr>
      <w:r w:rsidRPr="003A3FBB">
        <w:rPr>
          <w:bCs/>
          <w:lang w:val="pt-BR"/>
        </w:rPr>
        <w:tab/>
        <w:t xml:space="preserve">A. </w:t>
      </w:r>
      <w:r w:rsidRPr="003A3FBB">
        <w:rPr>
          <w:lang w:val="pt-BR"/>
        </w:rPr>
        <w:t xml:space="preserve">4. </w:t>
      </w:r>
      <w:r w:rsidRPr="003A3FBB">
        <w:rPr>
          <w:lang w:val="pt-BR"/>
        </w:rPr>
        <w:tab/>
      </w:r>
      <w:r w:rsidRPr="003A3FBB">
        <w:rPr>
          <w:lang w:val="pt-BR"/>
        </w:rPr>
        <w:tab/>
      </w:r>
      <w:r w:rsidRPr="003A3FBB">
        <w:rPr>
          <w:lang w:val="pt-BR"/>
        </w:rPr>
        <w:tab/>
      </w:r>
      <w:r w:rsidRPr="003A3FBB">
        <w:rPr>
          <w:bCs/>
          <w:lang w:val="pt-BR"/>
        </w:rPr>
        <w:t xml:space="preserve">B. </w:t>
      </w:r>
      <w:r w:rsidRPr="003A3FBB">
        <w:rPr>
          <w:lang w:val="pt-BR"/>
        </w:rPr>
        <w:t xml:space="preserve">1. </w:t>
      </w:r>
      <w:r w:rsidRPr="003A3FBB">
        <w:rPr>
          <w:lang w:val="pt-BR"/>
        </w:rPr>
        <w:tab/>
      </w:r>
      <w:r w:rsidRPr="003A3FBB">
        <w:rPr>
          <w:lang w:val="pt-BR"/>
        </w:rPr>
        <w:tab/>
      </w:r>
      <w:r w:rsidRPr="003A3FBB">
        <w:rPr>
          <w:lang w:val="pt-BR"/>
        </w:rPr>
        <w:tab/>
      </w:r>
      <w:r w:rsidRPr="003A3FBB">
        <w:rPr>
          <w:bCs/>
          <w:lang w:val="pt-BR"/>
        </w:rPr>
        <w:t xml:space="preserve">C. </w:t>
      </w:r>
      <w:r w:rsidRPr="003A3FBB">
        <w:rPr>
          <w:lang w:val="pt-BR"/>
        </w:rPr>
        <w:t xml:space="preserve">3. </w:t>
      </w:r>
      <w:r w:rsidRPr="003A3FBB">
        <w:rPr>
          <w:lang w:val="pt-BR"/>
        </w:rPr>
        <w:tab/>
      </w:r>
      <w:r w:rsidRPr="003A3FBB">
        <w:rPr>
          <w:lang w:val="pt-BR"/>
        </w:rPr>
        <w:tab/>
      </w:r>
      <w:r w:rsidRPr="003A3FBB">
        <w:rPr>
          <w:lang w:val="pt-BR"/>
        </w:rPr>
        <w:tab/>
      </w:r>
      <w:r w:rsidRPr="003A3FBB">
        <w:rPr>
          <w:bCs/>
          <w:lang w:val="pt-BR"/>
        </w:rPr>
        <w:t xml:space="preserve">D. </w:t>
      </w:r>
      <w:r w:rsidRPr="003A3FBB">
        <w:rPr>
          <w:lang w:val="pt-BR"/>
        </w:rPr>
        <w:t>5.</w:t>
      </w:r>
    </w:p>
    <w:p w:rsidR="00531D4F" w:rsidRPr="003A3FBB" w:rsidRDefault="00531D4F" w:rsidP="00CF513F">
      <w:pPr>
        <w:spacing w:before="10" w:line="300" w:lineRule="auto"/>
        <w:jc w:val="both"/>
        <w:rPr>
          <w:lang w:val="pt-BR"/>
        </w:rPr>
      </w:pPr>
      <w:r w:rsidRPr="003A3FBB">
        <w:rPr>
          <w:b/>
          <w:bCs/>
          <w:iCs/>
          <w:lang w:val="pt-BR"/>
        </w:rPr>
        <w:t>Câu 8:</w:t>
      </w:r>
      <w:r w:rsidRPr="003A3FBB">
        <w:rPr>
          <w:lang w:val="pt-BR"/>
        </w:rPr>
        <w:t xml:space="preserve"> Có 4 cốc mất nhãn đựng riêng biệt các chất sau: Nước nguyên chất, nước cứng tạm thời, nước cứng vĩnh cửu, nước cứng toàn phần. Trong số các thuốc thử sau đây: Dung dịch nước xà phòng, dd Na</w:t>
      </w:r>
      <w:r w:rsidRPr="003A3FBB">
        <w:rPr>
          <w:vertAlign w:val="subscript"/>
          <w:lang w:val="pt-BR"/>
        </w:rPr>
        <w:t>2</w:t>
      </w:r>
      <w:r w:rsidRPr="003A3FBB">
        <w:rPr>
          <w:lang w:val="pt-BR"/>
        </w:rPr>
        <w:t>CO</w:t>
      </w:r>
      <w:r w:rsidRPr="003A3FBB">
        <w:rPr>
          <w:vertAlign w:val="subscript"/>
          <w:lang w:val="pt-BR"/>
        </w:rPr>
        <w:t>3</w:t>
      </w:r>
      <w:r w:rsidRPr="003A3FBB">
        <w:rPr>
          <w:lang w:val="pt-BR"/>
        </w:rPr>
        <w:t>, dd Ca(OH)</w:t>
      </w:r>
      <w:r w:rsidRPr="003A3FBB">
        <w:rPr>
          <w:vertAlign w:val="subscript"/>
          <w:lang w:val="pt-BR"/>
        </w:rPr>
        <w:t>2</w:t>
      </w:r>
      <w:r w:rsidRPr="003A3FBB">
        <w:rPr>
          <w:lang w:val="pt-BR"/>
        </w:rPr>
        <w:t>, dd HCl, dd Na</w:t>
      </w:r>
      <w:r w:rsidRPr="003A3FBB">
        <w:rPr>
          <w:vertAlign w:val="subscript"/>
          <w:lang w:val="pt-BR"/>
        </w:rPr>
        <w:t>3</w:t>
      </w:r>
      <w:r w:rsidRPr="003A3FBB">
        <w:rPr>
          <w:lang w:val="pt-BR"/>
        </w:rPr>
        <w:t>PO</w:t>
      </w:r>
      <w:r w:rsidRPr="003A3FBB">
        <w:rPr>
          <w:vertAlign w:val="subscript"/>
          <w:lang w:val="pt-BR"/>
        </w:rPr>
        <w:t xml:space="preserve">4 </w:t>
      </w:r>
      <w:r w:rsidRPr="003A3FBB">
        <w:rPr>
          <w:lang w:val="pt-BR"/>
        </w:rPr>
        <w:t>có thể chọn ra tối thiểu bao nhiêu thuốc thử để phân biệt 4 loại nước trong 4 cốc trên?</w:t>
      </w:r>
    </w:p>
    <w:p w:rsidR="00531D4F" w:rsidRPr="003A3FBB" w:rsidRDefault="00531D4F" w:rsidP="00CF513F">
      <w:pPr>
        <w:spacing w:before="10" w:line="300" w:lineRule="auto"/>
        <w:jc w:val="both"/>
        <w:rPr>
          <w:lang w:val="pt-BR"/>
        </w:rPr>
      </w:pPr>
      <w:r w:rsidRPr="003A3FBB">
        <w:rPr>
          <w:lang w:val="pt-BR"/>
        </w:rPr>
        <w:tab/>
        <w:t>A.  1</w:t>
      </w:r>
      <w:r w:rsidRPr="003A3FBB">
        <w:rPr>
          <w:lang w:val="pt-BR"/>
        </w:rPr>
        <w:tab/>
      </w:r>
      <w:r w:rsidRPr="003A3FBB">
        <w:rPr>
          <w:lang w:val="pt-BR"/>
        </w:rPr>
        <w:tab/>
      </w:r>
      <w:r w:rsidRPr="003A3FBB">
        <w:rPr>
          <w:lang w:val="pt-BR"/>
        </w:rPr>
        <w:tab/>
        <w:t>B. 2</w:t>
      </w:r>
      <w:r w:rsidRPr="003A3FBB">
        <w:rPr>
          <w:lang w:val="pt-BR"/>
        </w:rPr>
        <w:tab/>
      </w:r>
      <w:r w:rsidRPr="003A3FBB">
        <w:rPr>
          <w:lang w:val="pt-BR"/>
        </w:rPr>
        <w:tab/>
      </w:r>
      <w:r w:rsidRPr="003A3FBB">
        <w:rPr>
          <w:lang w:val="pt-BR"/>
        </w:rPr>
        <w:tab/>
        <w:t xml:space="preserve">C. 3 </w:t>
      </w:r>
      <w:r w:rsidRPr="003A3FBB">
        <w:rPr>
          <w:lang w:val="pt-BR"/>
        </w:rPr>
        <w:tab/>
      </w:r>
      <w:r w:rsidRPr="003A3FBB">
        <w:rPr>
          <w:lang w:val="pt-BR"/>
        </w:rPr>
        <w:tab/>
      </w:r>
      <w:r w:rsidRPr="003A3FBB">
        <w:rPr>
          <w:lang w:val="pt-BR"/>
        </w:rPr>
        <w:tab/>
        <w:t>D. 4.</w:t>
      </w:r>
    </w:p>
    <w:p w:rsidR="00531D4F" w:rsidRPr="003A3FBB" w:rsidRDefault="00531D4F" w:rsidP="00CF513F">
      <w:pPr>
        <w:spacing w:before="10" w:line="300" w:lineRule="auto"/>
        <w:jc w:val="both"/>
        <w:rPr>
          <w:spacing w:val="-6"/>
          <w:lang w:val="pt-BR"/>
        </w:rPr>
      </w:pPr>
      <w:r w:rsidRPr="003A3FBB">
        <w:rPr>
          <w:b/>
          <w:bCs/>
          <w:iCs/>
          <w:lang w:val="pt-BR"/>
        </w:rPr>
        <w:t>Câu 9:</w:t>
      </w:r>
      <w:r w:rsidRPr="003A3FBB">
        <w:rPr>
          <w:lang w:val="pt-BR"/>
        </w:rPr>
        <w:t xml:space="preserve"> </w:t>
      </w:r>
      <w:r w:rsidRPr="003A3FBB">
        <w:rPr>
          <w:spacing w:val="-6"/>
          <w:lang w:val="pt-BR"/>
        </w:rPr>
        <w:t>Trong nước tự nhiên thường có lẫn lượng nhỏ các muối Ca(NO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Mg(NO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Ca(HCO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Mg(HCO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Có thể dùng một hoá chất nào sau đây để loại đồng thời các muối trên ?</w:t>
      </w:r>
    </w:p>
    <w:p w:rsidR="00531D4F" w:rsidRPr="003A3FBB" w:rsidRDefault="00531D4F" w:rsidP="00CF513F">
      <w:pPr>
        <w:spacing w:before="10" w:line="300" w:lineRule="auto"/>
        <w:jc w:val="both"/>
        <w:rPr>
          <w:vertAlign w:val="subscript"/>
          <w:lang w:val="pl-PL"/>
        </w:rPr>
      </w:pPr>
      <w:r w:rsidRPr="003A3FBB">
        <w:rPr>
          <w:lang w:val="pt-BR"/>
        </w:rPr>
        <w:tab/>
      </w:r>
      <w:r w:rsidRPr="003A3FBB">
        <w:rPr>
          <w:lang w:val="pl-PL"/>
        </w:rPr>
        <w:t>A. NaOH</w:t>
      </w:r>
      <w:r w:rsidRPr="003A3FBB">
        <w:rPr>
          <w:lang w:val="pl-PL"/>
        </w:rPr>
        <w:tab/>
      </w:r>
      <w:r w:rsidRPr="003A3FBB">
        <w:rPr>
          <w:lang w:val="pl-PL"/>
        </w:rPr>
        <w:tab/>
        <w:t>B. Na</w:t>
      </w:r>
      <w:r w:rsidRPr="003A3FBB">
        <w:rPr>
          <w:vertAlign w:val="subscript"/>
          <w:lang w:val="pl-PL"/>
        </w:rPr>
        <w:t>2</w:t>
      </w:r>
      <w:r w:rsidRPr="003A3FBB">
        <w:rPr>
          <w:lang w:val="pl-PL"/>
        </w:rPr>
        <w:t>CO</w:t>
      </w:r>
      <w:r w:rsidRPr="003A3FBB">
        <w:rPr>
          <w:vertAlign w:val="subscript"/>
          <w:lang w:val="pl-PL"/>
        </w:rPr>
        <w:t>3</w:t>
      </w:r>
      <w:r w:rsidRPr="003A3FBB">
        <w:rPr>
          <w:lang w:val="pl-PL"/>
        </w:rPr>
        <w:tab/>
      </w:r>
      <w:r w:rsidRPr="003A3FBB">
        <w:rPr>
          <w:lang w:val="pl-PL"/>
        </w:rPr>
        <w:tab/>
        <w:t>C. NaHCO</w:t>
      </w:r>
      <w:r w:rsidRPr="003A3FBB">
        <w:rPr>
          <w:vertAlign w:val="subscript"/>
          <w:lang w:val="pl-PL"/>
        </w:rPr>
        <w:t>3</w:t>
      </w:r>
      <w:r w:rsidRPr="003A3FBB">
        <w:rPr>
          <w:vertAlign w:val="subscript"/>
          <w:lang w:val="pl-PL"/>
        </w:rPr>
        <w:tab/>
      </w:r>
      <w:r w:rsidRPr="003A3FBB">
        <w:rPr>
          <w:lang w:val="pl-PL"/>
        </w:rPr>
        <w:tab/>
        <w:t>D. K</w:t>
      </w:r>
      <w:r w:rsidRPr="003A3FBB">
        <w:rPr>
          <w:vertAlign w:val="subscript"/>
          <w:lang w:val="pl-PL"/>
        </w:rPr>
        <w:t>2</w:t>
      </w:r>
      <w:r w:rsidRPr="003A3FBB">
        <w:rPr>
          <w:lang w:val="pl-PL"/>
        </w:rPr>
        <w:t>SO</w:t>
      </w:r>
      <w:r w:rsidRPr="003A3FBB">
        <w:rPr>
          <w:vertAlign w:val="subscript"/>
          <w:lang w:val="pl-PL"/>
        </w:rPr>
        <w:t>4</w:t>
      </w:r>
    </w:p>
    <w:p w:rsidR="00531D4F" w:rsidRPr="003A3FBB" w:rsidRDefault="00531D4F" w:rsidP="00CF513F">
      <w:pPr>
        <w:spacing w:before="10" w:line="300" w:lineRule="auto"/>
        <w:jc w:val="both"/>
        <w:rPr>
          <w:lang w:val="pl-PL"/>
        </w:rPr>
      </w:pPr>
      <w:r w:rsidRPr="003A3FBB">
        <w:rPr>
          <w:b/>
          <w:bCs/>
          <w:iCs/>
          <w:lang w:val="pl-PL"/>
        </w:rPr>
        <w:lastRenderedPageBreak/>
        <w:t>Câu 10:</w:t>
      </w:r>
      <w:r w:rsidRPr="003A3FBB">
        <w:rPr>
          <w:lang w:val="pl-PL"/>
        </w:rPr>
        <w:t xml:space="preserve"> Có 3 mẫu hợp kim: Cu - Ag; Cu - Al; Cu - Zn. Chỉ dùng một axit và 1 dung dịch bazơ nào sau đây có thể phân biệt được 3 msẫu hợp kim trên? </w:t>
      </w:r>
    </w:p>
    <w:p w:rsidR="00531D4F" w:rsidRPr="003A3FBB" w:rsidRDefault="00531D4F" w:rsidP="00CF513F">
      <w:pPr>
        <w:spacing w:before="10" w:line="300" w:lineRule="auto"/>
        <w:jc w:val="both"/>
        <w:rPr>
          <w:lang w:val="pl-PL"/>
        </w:rPr>
      </w:pPr>
      <w:r w:rsidRPr="003A3FBB">
        <w:rPr>
          <w:lang w:val="pl-PL"/>
        </w:rPr>
        <w:tab/>
        <w:t xml:space="preserve">A. HCl và NaOH </w:t>
      </w:r>
      <w:r w:rsidRPr="003A3FBB">
        <w:rPr>
          <w:lang w:val="pl-PL"/>
        </w:rPr>
        <w:tab/>
      </w:r>
      <w:r w:rsidRPr="003A3FBB">
        <w:rPr>
          <w:lang w:val="pl-PL"/>
        </w:rPr>
        <w:tab/>
      </w:r>
      <w:r w:rsidRPr="003A3FBB">
        <w:rPr>
          <w:lang w:val="pl-PL"/>
        </w:rPr>
        <w:tab/>
      </w:r>
      <w:r w:rsidRPr="003A3FBB">
        <w:rPr>
          <w:lang w:val="pl-PL"/>
        </w:rPr>
        <w:tab/>
        <w:t>B. HNO</w:t>
      </w:r>
      <w:r w:rsidRPr="003A3FBB">
        <w:rPr>
          <w:vertAlign w:val="subscript"/>
          <w:lang w:val="pl-PL"/>
        </w:rPr>
        <w:t>3</w:t>
      </w:r>
      <w:r w:rsidRPr="003A3FBB">
        <w:rPr>
          <w:lang w:val="pl-PL"/>
        </w:rPr>
        <w:t xml:space="preserve"> và NH</w:t>
      </w:r>
      <w:r w:rsidRPr="003A3FBB">
        <w:rPr>
          <w:vertAlign w:val="subscript"/>
          <w:lang w:val="pl-PL"/>
        </w:rPr>
        <w:t>3</w:t>
      </w:r>
    </w:p>
    <w:p w:rsidR="00531D4F" w:rsidRPr="003A3FBB" w:rsidRDefault="00531D4F" w:rsidP="00CF513F">
      <w:pPr>
        <w:spacing w:before="10" w:line="300" w:lineRule="auto"/>
        <w:jc w:val="both"/>
        <w:rPr>
          <w:lang w:val="pl-PL"/>
        </w:rPr>
      </w:pPr>
      <w:r w:rsidRPr="003A3FBB">
        <w:rPr>
          <w:lang w:val="pl-PL"/>
        </w:rPr>
        <w:tab/>
        <w:t>C. H</w:t>
      </w:r>
      <w:r w:rsidRPr="003A3FBB">
        <w:rPr>
          <w:vertAlign w:val="subscript"/>
          <w:lang w:val="pl-PL"/>
        </w:rPr>
        <w:t>2</w:t>
      </w:r>
      <w:r w:rsidRPr="003A3FBB">
        <w:rPr>
          <w:lang w:val="pl-PL"/>
        </w:rPr>
        <w:t>SO</w:t>
      </w:r>
      <w:r w:rsidRPr="003A3FBB">
        <w:rPr>
          <w:vertAlign w:val="subscript"/>
          <w:lang w:val="pl-PL"/>
        </w:rPr>
        <w:t>4</w:t>
      </w:r>
      <w:r w:rsidRPr="003A3FBB">
        <w:rPr>
          <w:lang w:val="pl-PL"/>
        </w:rPr>
        <w:t xml:space="preserve"> và NaOH </w:t>
      </w:r>
      <w:r w:rsidRPr="003A3FBB">
        <w:rPr>
          <w:lang w:val="pl-PL"/>
        </w:rPr>
        <w:tab/>
      </w:r>
      <w:r w:rsidRPr="003A3FBB">
        <w:rPr>
          <w:lang w:val="pl-PL"/>
        </w:rPr>
        <w:tab/>
      </w:r>
      <w:r w:rsidRPr="003A3FBB">
        <w:rPr>
          <w:lang w:val="pl-PL"/>
        </w:rPr>
        <w:tab/>
      </w:r>
      <w:r w:rsidRPr="003A3FBB">
        <w:rPr>
          <w:lang w:val="pl-PL"/>
        </w:rPr>
        <w:tab/>
        <w:t>D. H</w:t>
      </w:r>
      <w:r w:rsidRPr="003A3FBB">
        <w:rPr>
          <w:vertAlign w:val="subscript"/>
          <w:lang w:val="pl-PL"/>
        </w:rPr>
        <w:t>2</w:t>
      </w:r>
      <w:r w:rsidRPr="003A3FBB">
        <w:rPr>
          <w:lang w:val="pl-PL"/>
        </w:rPr>
        <w:t>SO</w:t>
      </w:r>
      <w:r w:rsidRPr="003A3FBB">
        <w:rPr>
          <w:vertAlign w:val="subscript"/>
          <w:lang w:val="pl-PL"/>
        </w:rPr>
        <w:t>4</w:t>
      </w:r>
      <w:r w:rsidRPr="003A3FBB">
        <w:rPr>
          <w:lang w:val="pl-PL"/>
        </w:rPr>
        <w:t xml:space="preserve"> loãng và NH</w:t>
      </w:r>
      <w:r w:rsidRPr="003A3FBB">
        <w:rPr>
          <w:vertAlign w:val="subscript"/>
          <w:lang w:val="pl-PL"/>
        </w:rPr>
        <w:t>3</w:t>
      </w:r>
    </w:p>
    <w:p w:rsidR="00531D4F" w:rsidRPr="003A3FBB" w:rsidRDefault="00531D4F" w:rsidP="00CF513F">
      <w:pPr>
        <w:spacing w:line="300" w:lineRule="auto"/>
        <w:jc w:val="both"/>
        <w:rPr>
          <w:lang w:val="pl-PL"/>
        </w:rPr>
      </w:pPr>
      <w:r w:rsidRPr="003A3FBB">
        <w:rPr>
          <w:b/>
          <w:bCs/>
          <w:iCs/>
          <w:lang w:val="pl-PL"/>
        </w:rPr>
        <w:t>Câu 11:</w:t>
      </w:r>
      <w:r w:rsidRPr="003A3FBB">
        <w:rPr>
          <w:lang w:val="pl-PL"/>
        </w:rPr>
        <w:t xml:space="preserve"> Hoà tan một chất khí vào nước, lấy dung dịch thu được cho tác dụng đến dư với dung dịch ZnSO</w:t>
      </w:r>
      <w:r w:rsidRPr="003A3FBB">
        <w:rPr>
          <w:vertAlign w:val="subscript"/>
          <w:lang w:val="pl-PL"/>
        </w:rPr>
        <w:t>4</w:t>
      </w:r>
      <w:r w:rsidRPr="003A3FBB">
        <w:rPr>
          <w:lang w:val="pl-PL"/>
        </w:rPr>
        <w:t>, thấy có kết tủa trắng rồi kết tủa lại tan ra. Khí đó là:</w:t>
      </w:r>
    </w:p>
    <w:p w:rsidR="00531D4F" w:rsidRPr="003A3FBB" w:rsidRDefault="00531D4F" w:rsidP="00CF513F">
      <w:pPr>
        <w:spacing w:line="300" w:lineRule="auto"/>
        <w:jc w:val="both"/>
        <w:rPr>
          <w:vertAlign w:val="subscript"/>
          <w:lang w:val="pl-PL"/>
        </w:rPr>
      </w:pPr>
      <w:r w:rsidRPr="003A3FBB">
        <w:rPr>
          <w:lang w:val="pl-PL"/>
        </w:rPr>
        <w:tab/>
        <w:t>A. HCl</w:t>
      </w:r>
      <w:r w:rsidRPr="003A3FBB">
        <w:rPr>
          <w:lang w:val="pl-PL"/>
        </w:rPr>
        <w:tab/>
      </w:r>
      <w:r w:rsidRPr="003A3FBB">
        <w:rPr>
          <w:lang w:val="pl-PL"/>
        </w:rPr>
        <w:tab/>
        <w:t>B. SO</w:t>
      </w:r>
      <w:r w:rsidRPr="003A3FBB">
        <w:rPr>
          <w:vertAlign w:val="subscript"/>
          <w:lang w:val="pl-PL"/>
        </w:rPr>
        <w:t>2</w:t>
      </w:r>
      <w:r w:rsidRPr="003A3FBB">
        <w:rPr>
          <w:lang w:val="pl-PL"/>
        </w:rPr>
        <w:tab/>
      </w:r>
      <w:r w:rsidRPr="003A3FBB">
        <w:rPr>
          <w:lang w:val="pl-PL"/>
        </w:rPr>
        <w:tab/>
      </w:r>
      <w:r w:rsidRPr="003A3FBB">
        <w:rPr>
          <w:lang w:val="pl-PL"/>
        </w:rPr>
        <w:tab/>
        <w:t>C. NO</w:t>
      </w:r>
      <w:r w:rsidRPr="003A3FBB">
        <w:rPr>
          <w:vertAlign w:val="subscript"/>
          <w:lang w:val="pl-PL"/>
        </w:rPr>
        <w:t>2</w:t>
      </w:r>
      <w:r w:rsidRPr="003A3FBB">
        <w:rPr>
          <w:lang w:val="pl-PL"/>
        </w:rPr>
        <w:tab/>
      </w:r>
      <w:r w:rsidRPr="003A3FBB">
        <w:rPr>
          <w:lang w:val="pl-PL"/>
        </w:rPr>
        <w:tab/>
        <w:t>D. NH</w:t>
      </w:r>
      <w:r w:rsidRPr="003A3FBB">
        <w:rPr>
          <w:vertAlign w:val="subscript"/>
          <w:lang w:val="pl-PL"/>
        </w:rPr>
        <w:t>3</w:t>
      </w:r>
    </w:p>
    <w:p w:rsidR="00531D4F" w:rsidRPr="003A3FBB" w:rsidRDefault="00531D4F" w:rsidP="00CF513F">
      <w:pPr>
        <w:spacing w:line="300" w:lineRule="auto"/>
        <w:jc w:val="both"/>
        <w:rPr>
          <w:lang w:val="pl-PL"/>
        </w:rPr>
      </w:pPr>
      <w:r w:rsidRPr="003A3FBB">
        <w:rPr>
          <w:b/>
          <w:bCs/>
          <w:iCs/>
          <w:lang w:val="pl-PL"/>
        </w:rPr>
        <w:t>Câu 12:</w:t>
      </w:r>
      <w:r w:rsidRPr="003A3FBB">
        <w:rPr>
          <w:lang w:val="pl-PL"/>
        </w:rPr>
        <w:t xml:space="preserve"> Có năm dung dịch đựng riêng biệt trong năm ống nghiệm: (NH</w:t>
      </w:r>
      <w:r w:rsidRPr="003A3FBB">
        <w:rPr>
          <w:vertAlign w:val="subscript"/>
          <w:lang w:val="pl-PL"/>
        </w:rPr>
        <w:t>4</w:t>
      </w:r>
      <w:r w:rsidRPr="003A3FBB">
        <w:rPr>
          <w:lang w:val="pl-PL"/>
        </w:rPr>
        <w:t>)</w:t>
      </w:r>
      <w:r w:rsidRPr="003A3FBB">
        <w:rPr>
          <w:vertAlign w:val="subscript"/>
          <w:lang w:val="pl-PL"/>
        </w:rPr>
        <w:t>2</w:t>
      </w:r>
      <w:r w:rsidRPr="003A3FBB">
        <w:rPr>
          <w:lang w:val="pl-PL"/>
        </w:rPr>
        <w:t>SO</w:t>
      </w:r>
      <w:r w:rsidRPr="003A3FBB">
        <w:rPr>
          <w:vertAlign w:val="subscript"/>
          <w:lang w:val="pl-PL"/>
        </w:rPr>
        <w:t>4</w:t>
      </w:r>
      <w:r w:rsidRPr="003A3FBB">
        <w:rPr>
          <w:lang w:val="pl-PL"/>
        </w:rPr>
        <w:t>, FeCl</w:t>
      </w:r>
      <w:r w:rsidRPr="003A3FBB">
        <w:rPr>
          <w:vertAlign w:val="subscript"/>
          <w:lang w:val="pl-PL"/>
        </w:rPr>
        <w:t>2</w:t>
      </w:r>
      <w:r w:rsidRPr="003A3FBB">
        <w:rPr>
          <w:lang w:val="pl-PL"/>
        </w:rPr>
        <w:t>, Cr(NO</w:t>
      </w:r>
      <w:r w:rsidRPr="003A3FBB">
        <w:rPr>
          <w:vertAlign w:val="subscript"/>
          <w:lang w:val="pl-PL"/>
        </w:rPr>
        <w:t>3</w:t>
      </w:r>
      <w:r w:rsidRPr="003A3FBB">
        <w:rPr>
          <w:lang w:val="pl-PL"/>
        </w:rPr>
        <w:t>)</w:t>
      </w:r>
      <w:r w:rsidRPr="003A3FBB">
        <w:rPr>
          <w:vertAlign w:val="subscript"/>
          <w:lang w:val="pl-PL"/>
        </w:rPr>
        <w:t>3</w:t>
      </w:r>
      <w:r w:rsidRPr="003A3FBB">
        <w:rPr>
          <w:lang w:val="pl-PL"/>
        </w:rPr>
        <w:t>, K</w:t>
      </w:r>
      <w:r w:rsidRPr="003A3FBB">
        <w:rPr>
          <w:vertAlign w:val="subscript"/>
          <w:lang w:val="pl-PL"/>
        </w:rPr>
        <w:t>2</w:t>
      </w:r>
      <w:r w:rsidRPr="003A3FBB">
        <w:rPr>
          <w:lang w:val="pl-PL"/>
        </w:rPr>
        <w:t>CO</w:t>
      </w:r>
      <w:r w:rsidRPr="003A3FBB">
        <w:rPr>
          <w:vertAlign w:val="subscript"/>
          <w:lang w:val="pl-PL"/>
        </w:rPr>
        <w:t>3</w:t>
      </w:r>
      <w:r w:rsidRPr="003A3FBB">
        <w:rPr>
          <w:lang w:val="pl-PL"/>
        </w:rPr>
        <w:t>, Al(NO</w:t>
      </w:r>
      <w:r w:rsidRPr="003A3FBB">
        <w:rPr>
          <w:vertAlign w:val="subscript"/>
          <w:lang w:val="pl-PL"/>
        </w:rPr>
        <w:t>3</w:t>
      </w:r>
      <w:r w:rsidRPr="003A3FBB">
        <w:rPr>
          <w:lang w:val="pl-PL"/>
        </w:rPr>
        <w:t>)</w:t>
      </w:r>
      <w:r w:rsidRPr="003A3FBB">
        <w:rPr>
          <w:vertAlign w:val="subscript"/>
          <w:lang w:val="pl-PL"/>
        </w:rPr>
        <w:t>3</w:t>
      </w:r>
      <w:r w:rsidRPr="003A3FBB">
        <w:rPr>
          <w:lang w:val="pl-PL"/>
        </w:rPr>
        <w:t>. Cho dung dịch Ba(OH)</w:t>
      </w:r>
      <w:r w:rsidRPr="003A3FBB">
        <w:rPr>
          <w:vertAlign w:val="subscript"/>
          <w:lang w:val="pl-PL"/>
        </w:rPr>
        <w:t>2</w:t>
      </w:r>
      <w:r w:rsidRPr="003A3FBB">
        <w:rPr>
          <w:lang w:val="pl-PL"/>
        </w:rPr>
        <w:t xml:space="preserve"> đến dư vào năm dung dịch trên. </w:t>
      </w:r>
    </w:p>
    <w:p w:rsidR="00531D4F" w:rsidRPr="003A3FBB" w:rsidRDefault="00531D4F" w:rsidP="00CF513F">
      <w:pPr>
        <w:spacing w:line="300" w:lineRule="auto"/>
        <w:jc w:val="both"/>
        <w:rPr>
          <w:bCs/>
          <w:iCs/>
          <w:lang w:val="pl-PL"/>
        </w:rPr>
      </w:pPr>
      <w:r w:rsidRPr="003A3FBB">
        <w:rPr>
          <w:lang w:val="pl-PL"/>
        </w:rPr>
        <w:tab/>
      </w:r>
      <w:r w:rsidRPr="003A3FBB">
        <w:rPr>
          <w:bCs/>
          <w:iCs/>
          <w:lang w:val="pl-PL"/>
        </w:rPr>
        <w:t>Sau khi phản ứng kết thúc, số ống nghiệm có kết tủa là:</w:t>
      </w:r>
    </w:p>
    <w:p w:rsidR="00531D4F" w:rsidRPr="003A3FBB" w:rsidRDefault="00531D4F" w:rsidP="00CF513F">
      <w:pPr>
        <w:spacing w:line="300" w:lineRule="auto"/>
        <w:jc w:val="both"/>
        <w:rPr>
          <w:lang w:val="sv-SE"/>
        </w:rPr>
      </w:pPr>
      <w:r w:rsidRPr="003A3FBB">
        <w:rPr>
          <w:lang w:val="pl-PL"/>
        </w:rPr>
        <w:tab/>
      </w:r>
      <w:r w:rsidRPr="003A3FBB">
        <w:rPr>
          <w:lang w:val="sv-SE"/>
        </w:rPr>
        <w:t>A. 3</w:t>
      </w:r>
      <w:r w:rsidRPr="003A3FBB">
        <w:rPr>
          <w:lang w:val="sv-SE"/>
        </w:rPr>
        <w:tab/>
      </w:r>
      <w:r w:rsidRPr="003A3FBB">
        <w:rPr>
          <w:lang w:val="sv-SE"/>
        </w:rPr>
        <w:tab/>
      </w:r>
      <w:r w:rsidRPr="003A3FBB">
        <w:rPr>
          <w:lang w:val="sv-SE"/>
        </w:rPr>
        <w:tab/>
        <w:t>B. 2</w:t>
      </w:r>
      <w:r w:rsidRPr="003A3FBB">
        <w:rPr>
          <w:lang w:val="sv-SE"/>
        </w:rPr>
        <w:tab/>
      </w:r>
      <w:r w:rsidRPr="003A3FBB">
        <w:rPr>
          <w:lang w:val="sv-SE"/>
        </w:rPr>
        <w:tab/>
      </w:r>
      <w:r w:rsidRPr="003A3FBB">
        <w:rPr>
          <w:lang w:val="sv-SE"/>
        </w:rPr>
        <w:tab/>
        <w:t>C. 5</w:t>
      </w:r>
      <w:r w:rsidRPr="003A3FBB">
        <w:rPr>
          <w:lang w:val="sv-SE"/>
        </w:rPr>
        <w:tab/>
      </w:r>
      <w:r w:rsidRPr="003A3FBB">
        <w:rPr>
          <w:lang w:val="sv-SE"/>
        </w:rPr>
        <w:tab/>
      </w:r>
      <w:r w:rsidRPr="003A3FBB">
        <w:rPr>
          <w:lang w:val="sv-SE"/>
        </w:rPr>
        <w:tab/>
        <w:t>D. 4</w:t>
      </w:r>
    </w:p>
    <w:p w:rsidR="00531D4F" w:rsidRPr="003A3FBB" w:rsidRDefault="00531D4F" w:rsidP="00CF513F">
      <w:pPr>
        <w:spacing w:line="300" w:lineRule="auto"/>
        <w:rPr>
          <w:b/>
          <w:lang w:val="pt-BR"/>
        </w:rPr>
      </w:pPr>
      <w:r w:rsidRPr="003A3FBB">
        <w:rPr>
          <w:b/>
          <w:lang w:val="pt-BR"/>
        </w:rPr>
        <w:t>3. Hoạt động mở rộng</w:t>
      </w:r>
    </w:p>
    <w:p w:rsidR="00531D4F" w:rsidRPr="003A3FBB" w:rsidRDefault="00531D4F" w:rsidP="00CF513F">
      <w:pPr>
        <w:spacing w:line="300" w:lineRule="auto"/>
      </w:pPr>
      <w:r w:rsidRPr="003A3FBB">
        <w:rPr>
          <w:b/>
        </w:rPr>
        <w:t>Câu 1.</w:t>
      </w:r>
      <w:r w:rsidRPr="003A3FBB">
        <w:rPr>
          <w:b/>
          <w:bCs/>
          <w:color w:val="4157A4"/>
          <w:spacing w:val="10"/>
        </w:rPr>
        <w:t xml:space="preserve"> </w:t>
      </w:r>
      <w:r w:rsidRPr="003A3FBB">
        <w:rPr>
          <w:spacing w:val="-1"/>
        </w:rPr>
        <w:t>Đ</w:t>
      </w:r>
      <w:r w:rsidRPr="003A3FBB">
        <w:t>ể</w:t>
      </w:r>
      <w:r w:rsidRPr="003A3FBB">
        <w:rPr>
          <w:spacing w:val="10"/>
        </w:rPr>
        <w:t xml:space="preserve"> </w:t>
      </w:r>
      <w:r w:rsidRPr="003A3FBB">
        <w:t>nhận</w:t>
      </w:r>
      <w:r w:rsidRPr="003A3FBB">
        <w:rPr>
          <w:spacing w:val="10"/>
        </w:rPr>
        <w:t xml:space="preserve"> </w:t>
      </w:r>
      <w:r w:rsidRPr="003A3FBB">
        <w:t>b</w:t>
      </w:r>
      <w:r w:rsidRPr="003A3FBB">
        <w:rPr>
          <w:spacing w:val="1"/>
        </w:rPr>
        <w:t>i</w:t>
      </w:r>
      <w:r w:rsidRPr="003A3FBB">
        <w:rPr>
          <w:spacing w:val="-1"/>
        </w:rPr>
        <w:t>ế</w:t>
      </w:r>
      <w:r w:rsidRPr="003A3FBB">
        <w:t>t</w:t>
      </w:r>
      <w:r w:rsidRPr="003A3FBB">
        <w:rPr>
          <w:spacing w:val="10"/>
        </w:rPr>
        <w:t xml:space="preserve"> </w:t>
      </w:r>
      <w:r w:rsidRPr="003A3FBB">
        <w:t>ba</w:t>
      </w:r>
      <w:r w:rsidRPr="003A3FBB">
        <w:rPr>
          <w:spacing w:val="9"/>
        </w:rPr>
        <w:t xml:space="preserve"> </w:t>
      </w:r>
      <w:r w:rsidRPr="003A3FBB">
        <w:t>axit</w:t>
      </w:r>
      <w:r w:rsidRPr="003A3FBB">
        <w:rPr>
          <w:spacing w:val="9"/>
        </w:rPr>
        <w:t xml:space="preserve"> </w:t>
      </w:r>
      <w:r w:rsidRPr="003A3FBB">
        <w:t>đặc,</w:t>
      </w:r>
      <w:r w:rsidRPr="003A3FBB">
        <w:rPr>
          <w:spacing w:val="9"/>
        </w:rPr>
        <w:t xml:space="preserve"> </w:t>
      </w:r>
      <w:r w:rsidRPr="003A3FBB">
        <w:t>nguội:</w:t>
      </w:r>
      <w:r w:rsidRPr="003A3FBB">
        <w:rPr>
          <w:spacing w:val="10"/>
        </w:rPr>
        <w:t xml:space="preserve"> </w:t>
      </w:r>
      <w:r w:rsidRPr="003A3FBB">
        <w:t>HCl,</w:t>
      </w:r>
      <w:r w:rsidRPr="003A3FBB">
        <w:rPr>
          <w:spacing w:val="10"/>
        </w:rPr>
        <w:t xml:space="preserve"> </w:t>
      </w:r>
      <w:r w:rsidRPr="003A3FBB">
        <w:rPr>
          <w:spacing w:val="-1"/>
        </w:rPr>
        <w:t>H</w:t>
      </w:r>
      <w:r w:rsidRPr="003A3FBB">
        <w:rPr>
          <w:spacing w:val="-1"/>
          <w:position w:val="-3"/>
          <w:vertAlign w:val="subscript"/>
        </w:rPr>
        <w:t>2</w:t>
      </w:r>
      <w:r w:rsidRPr="003A3FBB">
        <w:t>S</w:t>
      </w:r>
      <w:r w:rsidRPr="003A3FBB">
        <w:rPr>
          <w:spacing w:val="-1"/>
        </w:rPr>
        <w:t>O</w:t>
      </w:r>
      <w:r w:rsidRPr="003A3FBB">
        <w:rPr>
          <w:spacing w:val="1"/>
          <w:position w:val="-3"/>
          <w:vertAlign w:val="subscript"/>
        </w:rPr>
        <w:t>4</w:t>
      </w:r>
      <w:r w:rsidRPr="003A3FBB">
        <w:t>,</w:t>
      </w:r>
      <w:r w:rsidRPr="003A3FBB">
        <w:rPr>
          <w:spacing w:val="7"/>
        </w:rPr>
        <w:t xml:space="preserve"> </w:t>
      </w:r>
      <w:r w:rsidRPr="003A3FBB">
        <w:t>HN</w:t>
      </w:r>
      <w:r w:rsidRPr="003A3FBB">
        <w:rPr>
          <w:spacing w:val="-1"/>
        </w:rPr>
        <w:t>O</w:t>
      </w:r>
      <w:r w:rsidRPr="003A3FBB">
        <w:rPr>
          <w:position w:val="-3"/>
          <w:vertAlign w:val="subscript"/>
        </w:rPr>
        <w:t>3</w:t>
      </w:r>
      <w:r w:rsidRPr="003A3FBB">
        <w:rPr>
          <w:spacing w:val="30"/>
          <w:position w:val="-3"/>
        </w:rPr>
        <w:t xml:space="preserve"> </w:t>
      </w:r>
      <w:r w:rsidRPr="003A3FBB">
        <w:t>đựng</w:t>
      </w:r>
      <w:r w:rsidRPr="003A3FBB">
        <w:rPr>
          <w:spacing w:val="9"/>
        </w:rPr>
        <w:t xml:space="preserve"> </w:t>
      </w:r>
      <w:r w:rsidRPr="003A3FBB">
        <w:t>riêng</w:t>
      </w:r>
      <w:r w:rsidRPr="003A3FBB">
        <w:rPr>
          <w:spacing w:val="9"/>
        </w:rPr>
        <w:t xml:space="preserve"> </w:t>
      </w:r>
      <w:r w:rsidRPr="003A3FBB">
        <w:t>b</w:t>
      </w:r>
      <w:r w:rsidRPr="003A3FBB">
        <w:rPr>
          <w:spacing w:val="1"/>
        </w:rPr>
        <w:t>i</w:t>
      </w:r>
      <w:r w:rsidRPr="003A3FBB">
        <w:t>ệt</w:t>
      </w:r>
      <w:r w:rsidRPr="003A3FBB">
        <w:rPr>
          <w:spacing w:val="9"/>
        </w:rPr>
        <w:t xml:space="preserve"> </w:t>
      </w:r>
      <w:r w:rsidRPr="003A3FBB">
        <w:t>trong</w:t>
      </w:r>
      <w:r w:rsidRPr="003A3FBB">
        <w:rPr>
          <w:spacing w:val="9"/>
        </w:rPr>
        <w:t xml:space="preserve"> </w:t>
      </w:r>
      <w:r w:rsidRPr="003A3FBB">
        <w:t>ba</w:t>
      </w:r>
      <w:r w:rsidRPr="003A3FBB">
        <w:rPr>
          <w:spacing w:val="9"/>
        </w:rPr>
        <w:t xml:space="preserve"> </w:t>
      </w:r>
      <w:r w:rsidRPr="003A3FBB">
        <w:t>lọ</w:t>
      </w:r>
      <w:r w:rsidRPr="003A3FBB">
        <w:rPr>
          <w:spacing w:val="10"/>
        </w:rPr>
        <w:t xml:space="preserve"> </w:t>
      </w:r>
      <w:r w:rsidRPr="003A3FBB">
        <w:rPr>
          <w:spacing w:val="-1"/>
        </w:rPr>
        <w:t>b</w:t>
      </w:r>
      <w:r w:rsidRPr="003A3FBB">
        <w:t>ị</w:t>
      </w:r>
      <w:r w:rsidRPr="003A3FBB">
        <w:rPr>
          <w:spacing w:val="10"/>
        </w:rPr>
        <w:t xml:space="preserve"> </w:t>
      </w:r>
      <w:r w:rsidRPr="003A3FBB">
        <w:rPr>
          <w:spacing w:val="-2"/>
        </w:rPr>
        <w:t>m</w:t>
      </w:r>
      <w:r w:rsidRPr="003A3FBB">
        <w:t>ất</w:t>
      </w:r>
      <w:r w:rsidRPr="003A3FBB">
        <w:rPr>
          <w:spacing w:val="10"/>
        </w:rPr>
        <w:t xml:space="preserve"> </w:t>
      </w:r>
      <w:r w:rsidRPr="003A3FBB">
        <w:t>nhãn, ta dùng thu</w:t>
      </w:r>
      <w:r w:rsidRPr="003A3FBB">
        <w:rPr>
          <w:spacing w:val="-1"/>
        </w:rPr>
        <w:t>ố</w:t>
      </w:r>
      <w:r w:rsidRPr="003A3FBB">
        <w:t>c thử là</w:t>
      </w:r>
    </w:p>
    <w:p w:rsidR="00531D4F" w:rsidRPr="003A3FBB" w:rsidRDefault="00531D4F" w:rsidP="00CF513F">
      <w:pPr>
        <w:spacing w:line="300" w:lineRule="auto"/>
        <w:ind w:firstLine="720"/>
      </w:pPr>
      <w:r w:rsidRPr="003A3FBB">
        <w:rPr>
          <w:b/>
          <w:bCs/>
          <w:color w:val="506AB0"/>
        </w:rPr>
        <w:t xml:space="preserve">A. </w:t>
      </w:r>
      <w:r w:rsidRPr="003A3FBB">
        <w:t>Al.</w:t>
      </w:r>
      <w:r w:rsidRPr="003A3FBB">
        <w:tab/>
      </w:r>
      <w:r w:rsidRPr="003A3FBB">
        <w:tab/>
      </w:r>
      <w:r w:rsidRPr="003A3FBB">
        <w:tab/>
      </w:r>
      <w:r w:rsidRPr="003A3FBB">
        <w:rPr>
          <w:b/>
          <w:bCs/>
          <w:color w:val="506AB0"/>
        </w:rPr>
        <w:t xml:space="preserve">B. </w:t>
      </w:r>
      <w:r w:rsidRPr="003A3FBB">
        <w:t>Fe.</w:t>
      </w:r>
      <w:r w:rsidRPr="003A3FBB">
        <w:tab/>
      </w:r>
      <w:r w:rsidRPr="003A3FBB">
        <w:tab/>
      </w:r>
      <w:r w:rsidRPr="003A3FBB">
        <w:tab/>
      </w:r>
      <w:r w:rsidRPr="003A3FBB">
        <w:rPr>
          <w:b/>
          <w:bCs/>
          <w:color w:val="506AB0"/>
        </w:rPr>
        <w:t xml:space="preserve">C. </w:t>
      </w:r>
      <w:r w:rsidRPr="003A3FBB">
        <w:t>CuO.</w:t>
      </w:r>
      <w:r w:rsidRPr="003A3FBB">
        <w:tab/>
      </w:r>
      <w:r w:rsidRPr="003A3FBB">
        <w:tab/>
      </w:r>
      <w:r w:rsidRPr="003A3FBB">
        <w:rPr>
          <w:b/>
          <w:bCs/>
          <w:color w:val="FF0000"/>
        </w:rPr>
        <w:t xml:space="preserve">D. </w:t>
      </w:r>
      <w:r w:rsidRPr="003A3FBB">
        <w:rPr>
          <w:color w:val="FF0000"/>
        </w:rPr>
        <w:t>Cu.</w:t>
      </w:r>
    </w:p>
    <w:p w:rsidR="00531D4F" w:rsidRPr="003A3FBB" w:rsidRDefault="00531D4F" w:rsidP="00CF513F">
      <w:pPr>
        <w:spacing w:line="300" w:lineRule="auto"/>
      </w:pPr>
      <w:r w:rsidRPr="003A3FBB">
        <w:rPr>
          <w:b/>
        </w:rPr>
        <w:t>Câu 2.</w:t>
      </w:r>
      <w:r w:rsidRPr="003A3FBB">
        <w:rPr>
          <w:b/>
          <w:bCs/>
          <w:color w:val="4157A4"/>
          <w:spacing w:val="1"/>
          <w:position w:val="1"/>
        </w:rPr>
        <w:t xml:space="preserve"> </w:t>
      </w:r>
      <w:r w:rsidRPr="003A3FBB">
        <w:rPr>
          <w:position w:val="1"/>
        </w:rPr>
        <w:t>Có</w:t>
      </w:r>
      <w:r w:rsidRPr="003A3FBB">
        <w:rPr>
          <w:spacing w:val="1"/>
          <w:position w:val="1"/>
        </w:rPr>
        <w:t xml:space="preserve"> </w:t>
      </w:r>
      <w:r w:rsidRPr="003A3FBB">
        <w:rPr>
          <w:position w:val="1"/>
        </w:rPr>
        <w:t>thể phân b</w:t>
      </w:r>
      <w:r w:rsidRPr="003A3FBB">
        <w:rPr>
          <w:spacing w:val="-1"/>
          <w:position w:val="1"/>
        </w:rPr>
        <w:t>iệ</w:t>
      </w:r>
      <w:r w:rsidRPr="003A3FBB">
        <w:rPr>
          <w:position w:val="1"/>
        </w:rPr>
        <w:t>t 3 dung d</w:t>
      </w:r>
      <w:r w:rsidRPr="003A3FBB">
        <w:rPr>
          <w:spacing w:val="1"/>
          <w:position w:val="1"/>
        </w:rPr>
        <w:t>ị</w:t>
      </w:r>
      <w:r w:rsidRPr="003A3FBB">
        <w:rPr>
          <w:position w:val="1"/>
        </w:rPr>
        <w:t>ch: KOH, H</w:t>
      </w:r>
      <w:r w:rsidRPr="003A3FBB">
        <w:rPr>
          <w:spacing w:val="1"/>
          <w:position w:val="1"/>
        </w:rPr>
        <w:t>C</w:t>
      </w:r>
      <w:r w:rsidRPr="003A3FBB">
        <w:rPr>
          <w:position w:val="1"/>
        </w:rPr>
        <w:t xml:space="preserve">l, </w:t>
      </w:r>
      <w:r w:rsidRPr="003A3FBB">
        <w:rPr>
          <w:spacing w:val="-1"/>
          <w:position w:val="1"/>
        </w:rPr>
        <w:t>H</w:t>
      </w:r>
      <w:r w:rsidRPr="003A3FBB">
        <w:rPr>
          <w:spacing w:val="1"/>
          <w:position w:val="-2"/>
          <w:vertAlign w:val="subscript"/>
        </w:rPr>
        <w:t>2</w:t>
      </w:r>
      <w:r w:rsidRPr="003A3FBB">
        <w:rPr>
          <w:position w:val="1"/>
        </w:rPr>
        <w:t>S</w:t>
      </w:r>
      <w:r w:rsidRPr="003A3FBB">
        <w:rPr>
          <w:spacing w:val="-1"/>
          <w:position w:val="1"/>
        </w:rPr>
        <w:t>O</w:t>
      </w:r>
      <w:r w:rsidRPr="003A3FBB">
        <w:rPr>
          <w:position w:val="-2"/>
          <w:vertAlign w:val="subscript"/>
        </w:rPr>
        <w:t>4</w:t>
      </w:r>
      <w:r w:rsidRPr="003A3FBB">
        <w:rPr>
          <w:spacing w:val="19"/>
          <w:position w:val="-2"/>
        </w:rPr>
        <w:t xml:space="preserve"> </w:t>
      </w:r>
      <w:r w:rsidRPr="003A3FBB">
        <w:rPr>
          <w:position w:val="1"/>
        </w:rPr>
        <w:t xml:space="preserve">(loãng) bằng </w:t>
      </w:r>
      <w:r w:rsidRPr="003A3FBB">
        <w:rPr>
          <w:spacing w:val="-1"/>
          <w:position w:val="1"/>
        </w:rPr>
        <w:t>m</w:t>
      </w:r>
      <w:r w:rsidRPr="003A3FBB">
        <w:rPr>
          <w:position w:val="1"/>
        </w:rPr>
        <w:t>ột thuốc</w:t>
      </w:r>
      <w:r w:rsidRPr="003A3FBB">
        <w:rPr>
          <w:spacing w:val="-1"/>
          <w:position w:val="1"/>
        </w:rPr>
        <w:t xml:space="preserve"> </w:t>
      </w:r>
      <w:r w:rsidRPr="003A3FBB">
        <w:rPr>
          <w:position w:val="1"/>
        </w:rPr>
        <w:t>thử là</w:t>
      </w:r>
    </w:p>
    <w:p w:rsidR="00531D4F" w:rsidRPr="003A3FBB" w:rsidRDefault="00531D4F" w:rsidP="00CF513F">
      <w:pPr>
        <w:spacing w:line="300" w:lineRule="auto"/>
        <w:ind w:firstLine="720"/>
        <w:rPr>
          <w:color w:val="FF0000"/>
        </w:rPr>
      </w:pPr>
      <w:r w:rsidRPr="003A3FBB">
        <w:rPr>
          <w:b/>
          <w:bCs/>
          <w:color w:val="506AB0"/>
          <w:position w:val="1"/>
        </w:rPr>
        <w:t xml:space="preserve">A. </w:t>
      </w:r>
      <w:r w:rsidRPr="003A3FBB">
        <w:rPr>
          <w:position w:val="1"/>
        </w:rPr>
        <w:t>g</w:t>
      </w:r>
      <w:r w:rsidRPr="003A3FBB">
        <w:rPr>
          <w:spacing w:val="1"/>
          <w:position w:val="1"/>
        </w:rPr>
        <w:t>i</w:t>
      </w:r>
      <w:r w:rsidRPr="003A3FBB">
        <w:rPr>
          <w:position w:val="1"/>
        </w:rPr>
        <w:t>ấy q</w:t>
      </w:r>
      <w:r w:rsidRPr="003A3FBB">
        <w:rPr>
          <w:spacing w:val="-1"/>
          <w:position w:val="1"/>
        </w:rPr>
        <w:t>u</w:t>
      </w:r>
      <w:r w:rsidRPr="003A3FBB">
        <w:rPr>
          <w:position w:val="1"/>
        </w:rPr>
        <w:t>ỳ</w:t>
      </w:r>
      <w:r w:rsidRPr="003A3FBB">
        <w:rPr>
          <w:spacing w:val="1"/>
          <w:position w:val="1"/>
        </w:rPr>
        <w:t xml:space="preserve"> tí</w:t>
      </w:r>
      <w:r w:rsidRPr="003A3FBB">
        <w:rPr>
          <w:spacing w:val="-2"/>
          <w:position w:val="1"/>
        </w:rPr>
        <w:t>m</w:t>
      </w:r>
      <w:r w:rsidRPr="003A3FBB">
        <w:rPr>
          <w:position w:val="1"/>
        </w:rPr>
        <w:t>.</w:t>
      </w:r>
      <w:r w:rsidRPr="003A3FBB">
        <w:rPr>
          <w:position w:val="1"/>
        </w:rPr>
        <w:tab/>
      </w:r>
      <w:r w:rsidRPr="003A3FBB">
        <w:rPr>
          <w:position w:val="1"/>
        </w:rPr>
        <w:tab/>
      </w:r>
      <w:r w:rsidRPr="003A3FBB">
        <w:rPr>
          <w:b/>
          <w:bCs/>
          <w:color w:val="506AB0"/>
          <w:position w:val="1"/>
        </w:rPr>
        <w:t xml:space="preserve">B. </w:t>
      </w:r>
      <w:r w:rsidRPr="003A3FBB">
        <w:rPr>
          <w:position w:val="1"/>
        </w:rPr>
        <w:t>Zn.</w:t>
      </w:r>
      <w:r w:rsidRPr="003A3FBB">
        <w:rPr>
          <w:position w:val="1"/>
        </w:rPr>
        <w:tab/>
      </w:r>
      <w:r w:rsidRPr="003A3FBB">
        <w:rPr>
          <w:position w:val="1"/>
        </w:rPr>
        <w:tab/>
      </w:r>
      <w:r w:rsidRPr="003A3FBB">
        <w:rPr>
          <w:position w:val="1"/>
        </w:rPr>
        <w:tab/>
      </w:r>
      <w:r w:rsidRPr="003A3FBB">
        <w:rPr>
          <w:b/>
          <w:bCs/>
          <w:color w:val="506AB0"/>
          <w:position w:val="1"/>
        </w:rPr>
        <w:t xml:space="preserve">C. </w:t>
      </w:r>
      <w:r w:rsidRPr="003A3FBB">
        <w:rPr>
          <w:position w:val="1"/>
        </w:rPr>
        <w:t>Al.</w:t>
      </w:r>
      <w:r w:rsidRPr="003A3FBB">
        <w:rPr>
          <w:position w:val="1"/>
        </w:rPr>
        <w:tab/>
      </w:r>
      <w:r w:rsidRPr="003A3FBB">
        <w:rPr>
          <w:position w:val="1"/>
        </w:rPr>
        <w:tab/>
      </w:r>
      <w:r w:rsidRPr="003A3FBB">
        <w:rPr>
          <w:position w:val="1"/>
        </w:rPr>
        <w:tab/>
      </w:r>
      <w:r w:rsidRPr="003A3FBB">
        <w:rPr>
          <w:b/>
          <w:bCs/>
          <w:color w:val="FF0000"/>
          <w:position w:val="1"/>
        </w:rPr>
        <w:t xml:space="preserve">D. </w:t>
      </w:r>
      <w:r w:rsidRPr="003A3FBB">
        <w:rPr>
          <w:color w:val="FF0000"/>
          <w:position w:val="1"/>
        </w:rPr>
        <w:t>BaCO</w:t>
      </w:r>
      <w:r w:rsidRPr="003A3FBB">
        <w:rPr>
          <w:color w:val="FF0000"/>
          <w:spacing w:val="1"/>
          <w:position w:val="-2"/>
          <w:vertAlign w:val="subscript"/>
        </w:rPr>
        <w:t>3</w:t>
      </w:r>
      <w:r w:rsidRPr="003A3FBB">
        <w:rPr>
          <w:color w:val="FF0000"/>
          <w:position w:val="1"/>
        </w:rPr>
        <w:t>.</w:t>
      </w:r>
    </w:p>
    <w:p w:rsidR="00531D4F" w:rsidRPr="003A3FBB" w:rsidRDefault="00531D4F" w:rsidP="00CF513F">
      <w:pPr>
        <w:spacing w:line="300" w:lineRule="auto"/>
      </w:pPr>
      <w:r w:rsidRPr="003A3FBB">
        <w:rPr>
          <w:b/>
        </w:rPr>
        <w:t>Câu 3.</w:t>
      </w:r>
      <w:r w:rsidRPr="003A3FBB">
        <w:rPr>
          <w:b/>
          <w:bCs/>
        </w:rPr>
        <w:t xml:space="preserve"> </w:t>
      </w:r>
      <w:r w:rsidRPr="003A3FBB">
        <w:t>Chỉ</w:t>
      </w:r>
      <w:r w:rsidRPr="003A3FBB">
        <w:rPr>
          <w:spacing w:val="1"/>
        </w:rPr>
        <w:t xml:space="preserve"> </w:t>
      </w:r>
      <w:r w:rsidRPr="003A3FBB">
        <w:t>dùng dung d</w:t>
      </w:r>
      <w:r w:rsidRPr="003A3FBB">
        <w:rPr>
          <w:spacing w:val="1"/>
        </w:rPr>
        <w:t>ị</w:t>
      </w:r>
      <w:r w:rsidRPr="003A3FBB">
        <w:t xml:space="preserve">ch KOH </w:t>
      </w:r>
      <w:r w:rsidRPr="003A3FBB">
        <w:rPr>
          <w:spacing w:val="1"/>
        </w:rPr>
        <w:t>đ</w:t>
      </w:r>
      <w:r w:rsidRPr="003A3FBB">
        <w:t>ể phân b</w:t>
      </w:r>
      <w:r w:rsidRPr="003A3FBB">
        <w:rPr>
          <w:spacing w:val="1"/>
        </w:rPr>
        <w:t>i</w:t>
      </w:r>
      <w:r w:rsidRPr="003A3FBB">
        <w:rPr>
          <w:spacing w:val="-1"/>
        </w:rPr>
        <w:t>ệ</w:t>
      </w:r>
      <w:r w:rsidRPr="003A3FBB">
        <w:t>t</w:t>
      </w:r>
      <w:r w:rsidRPr="003A3FBB">
        <w:rPr>
          <w:spacing w:val="-1"/>
        </w:rPr>
        <w:t xml:space="preserve"> </w:t>
      </w:r>
      <w:r w:rsidRPr="003A3FBB">
        <w:t>đư</w:t>
      </w:r>
      <w:r w:rsidRPr="003A3FBB">
        <w:rPr>
          <w:spacing w:val="1"/>
        </w:rPr>
        <w:t>ợ</w:t>
      </w:r>
      <w:r w:rsidRPr="003A3FBB">
        <w:t>c các c</w:t>
      </w:r>
      <w:r w:rsidRPr="003A3FBB">
        <w:rPr>
          <w:spacing w:val="-1"/>
        </w:rPr>
        <w:t>h</w:t>
      </w:r>
      <w:r w:rsidRPr="003A3FBB">
        <w:t>ất riêng bi</w:t>
      </w:r>
      <w:r w:rsidRPr="003A3FBB">
        <w:rPr>
          <w:spacing w:val="-1"/>
        </w:rPr>
        <w:t>ệ</w:t>
      </w:r>
      <w:r w:rsidRPr="003A3FBB">
        <w:t>t trong nhóm</w:t>
      </w:r>
      <w:r w:rsidRPr="003A3FBB">
        <w:rPr>
          <w:spacing w:val="-2"/>
        </w:rPr>
        <w:t xml:space="preserve"> </w:t>
      </w:r>
      <w:r w:rsidRPr="003A3FBB">
        <w:t>nào sau đ</w:t>
      </w:r>
      <w:r w:rsidRPr="003A3FBB">
        <w:rPr>
          <w:spacing w:val="1"/>
        </w:rPr>
        <w:t>â</w:t>
      </w:r>
      <w:r w:rsidRPr="003A3FBB">
        <w:rPr>
          <w:spacing w:val="-1"/>
        </w:rPr>
        <w:t>y</w:t>
      </w:r>
      <w:r w:rsidRPr="003A3FBB">
        <w:t>?</w:t>
      </w:r>
    </w:p>
    <w:p w:rsidR="00531D4F" w:rsidRPr="003A3FBB" w:rsidRDefault="00531D4F" w:rsidP="00CF513F">
      <w:pPr>
        <w:spacing w:line="300" w:lineRule="auto"/>
      </w:pPr>
      <w:r w:rsidRPr="003A3FBB">
        <w:rPr>
          <w:b/>
          <w:bCs/>
        </w:rPr>
        <w:tab/>
        <w:t xml:space="preserve">A. </w:t>
      </w:r>
      <w:r w:rsidRPr="003A3FBB">
        <w:t>Mg, K, Na.</w:t>
      </w:r>
      <w:r w:rsidRPr="003A3FBB">
        <w:tab/>
      </w:r>
      <w:r w:rsidRPr="003A3FBB">
        <w:tab/>
      </w:r>
      <w:r w:rsidRPr="003A3FBB">
        <w:rPr>
          <w:b/>
          <w:bCs/>
        </w:rPr>
        <w:t xml:space="preserve">B. </w:t>
      </w:r>
      <w:r w:rsidRPr="003A3FBB">
        <w:t>Fe, A</w:t>
      </w:r>
      <w:r w:rsidRPr="003A3FBB">
        <w:rPr>
          <w:spacing w:val="1"/>
        </w:rPr>
        <w:t>l</w:t>
      </w:r>
      <w:r w:rsidRPr="003A3FBB">
        <w:rPr>
          <w:spacing w:val="1"/>
          <w:position w:val="-3"/>
          <w:vertAlign w:val="subscript"/>
        </w:rPr>
        <w:t>2</w:t>
      </w:r>
      <w:r w:rsidRPr="003A3FBB">
        <w:rPr>
          <w:spacing w:val="-1"/>
        </w:rPr>
        <w:t>O</w:t>
      </w:r>
      <w:r w:rsidRPr="003A3FBB">
        <w:rPr>
          <w:spacing w:val="1"/>
          <w:position w:val="-3"/>
          <w:vertAlign w:val="subscript"/>
        </w:rPr>
        <w:t>3</w:t>
      </w:r>
      <w:r w:rsidRPr="003A3FBB">
        <w:t>,</w:t>
      </w:r>
      <w:r w:rsidRPr="003A3FBB">
        <w:rPr>
          <w:spacing w:val="-2"/>
        </w:rPr>
        <w:t xml:space="preserve"> </w:t>
      </w:r>
      <w:r w:rsidRPr="003A3FBB">
        <w:t>Mg.</w:t>
      </w:r>
      <w:r w:rsidRPr="003A3FBB">
        <w:tab/>
      </w:r>
      <w:r w:rsidRPr="003A3FBB">
        <w:rPr>
          <w:b/>
          <w:bCs/>
          <w:color w:val="FF0000"/>
        </w:rPr>
        <w:t xml:space="preserve">C. </w:t>
      </w:r>
      <w:r w:rsidRPr="003A3FBB">
        <w:rPr>
          <w:color w:val="FF0000"/>
        </w:rPr>
        <w:t>Mg, A</w:t>
      </w:r>
      <w:r w:rsidRPr="003A3FBB">
        <w:rPr>
          <w:color w:val="FF0000"/>
          <w:spacing w:val="1"/>
        </w:rPr>
        <w:t>l</w:t>
      </w:r>
      <w:r w:rsidRPr="003A3FBB">
        <w:rPr>
          <w:color w:val="FF0000"/>
          <w:spacing w:val="1"/>
          <w:position w:val="-3"/>
          <w:vertAlign w:val="subscript"/>
        </w:rPr>
        <w:t>2</w:t>
      </w:r>
      <w:r w:rsidRPr="003A3FBB">
        <w:rPr>
          <w:color w:val="FF0000"/>
          <w:spacing w:val="-1"/>
        </w:rPr>
        <w:t>O</w:t>
      </w:r>
      <w:r w:rsidRPr="003A3FBB">
        <w:rPr>
          <w:color w:val="FF0000"/>
          <w:spacing w:val="1"/>
          <w:position w:val="-3"/>
          <w:vertAlign w:val="subscript"/>
        </w:rPr>
        <w:t>3</w:t>
      </w:r>
      <w:r w:rsidRPr="003A3FBB">
        <w:rPr>
          <w:color w:val="FF0000"/>
        </w:rPr>
        <w:t>,</w:t>
      </w:r>
      <w:r w:rsidRPr="003A3FBB">
        <w:rPr>
          <w:color w:val="FF0000"/>
          <w:spacing w:val="-2"/>
        </w:rPr>
        <w:t xml:space="preserve"> </w:t>
      </w:r>
      <w:r w:rsidRPr="003A3FBB">
        <w:rPr>
          <w:color w:val="FF0000"/>
        </w:rPr>
        <w:t>Al.</w:t>
      </w:r>
      <w:r w:rsidRPr="003A3FBB">
        <w:tab/>
      </w:r>
      <w:r w:rsidRPr="003A3FBB">
        <w:rPr>
          <w:b/>
          <w:bCs/>
        </w:rPr>
        <w:t xml:space="preserve">D. </w:t>
      </w:r>
      <w:r w:rsidRPr="003A3FBB">
        <w:t>Zn, A</w:t>
      </w:r>
      <w:r w:rsidRPr="003A3FBB">
        <w:rPr>
          <w:spacing w:val="1"/>
        </w:rPr>
        <w:t>l</w:t>
      </w:r>
      <w:r w:rsidRPr="003A3FBB">
        <w:rPr>
          <w:spacing w:val="1"/>
          <w:position w:val="-3"/>
          <w:vertAlign w:val="subscript"/>
        </w:rPr>
        <w:t>2</w:t>
      </w:r>
      <w:r w:rsidRPr="003A3FBB">
        <w:rPr>
          <w:spacing w:val="1"/>
        </w:rPr>
        <w:t>O</w:t>
      </w:r>
      <w:r w:rsidRPr="003A3FBB">
        <w:rPr>
          <w:spacing w:val="1"/>
          <w:position w:val="-3"/>
          <w:vertAlign w:val="subscript"/>
        </w:rPr>
        <w:t>3</w:t>
      </w:r>
      <w:r w:rsidRPr="003A3FBB">
        <w:t>,</w:t>
      </w:r>
      <w:r w:rsidRPr="003A3FBB">
        <w:rPr>
          <w:spacing w:val="-2"/>
        </w:rPr>
        <w:t xml:space="preserve"> </w:t>
      </w:r>
      <w:r w:rsidRPr="003A3FBB">
        <w:t>Al.</w:t>
      </w:r>
    </w:p>
    <w:p w:rsidR="00531D4F" w:rsidRPr="003A3FBB" w:rsidRDefault="00531D4F" w:rsidP="00CF513F">
      <w:pPr>
        <w:spacing w:line="300" w:lineRule="auto"/>
      </w:pPr>
      <w:r w:rsidRPr="003A3FBB">
        <w:rPr>
          <w:b/>
        </w:rPr>
        <w:t>Câu 4.</w:t>
      </w:r>
      <w:r w:rsidRPr="003A3FBB">
        <w:rPr>
          <w:b/>
          <w:bCs/>
        </w:rPr>
        <w:t xml:space="preserve"> </w:t>
      </w:r>
      <w:r w:rsidRPr="003A3FBB">
        <w:rPr>
          <w:spacing w:val="-1"/>
        </w:rPr>
        <w:t>Đ</w:t>
      </w:r>
      <w:r w:rsidRPr="003A3FBB">
        <w:t>ể phân b</w:t>
      </w:r>
      <w:r w:rsidRPr="003A3FBB">
        <w:rPr>
          <w:spacing w:val="1"/>
        </w:rPr>
        <w:t>i</w:t>
      </w:r>
      <w:r w:rsidRPr="003A3FBB">
        <w:t xml:space="preserve">ệt </w:t>
      </w:r>
      <w:r w:rsidRPr="003A3FBB">
        <w:rPr>
          <w:spacing w:val="-2"/>
        </w:rPr>
        <w:t>C</w:t>
      </w:r>
      <w:r w:rsidRPr="003A3FBB">
        <w:rPr>
          <w:spacing w:val="-1"/>
        </w:rPr>
        <w:t>O</w:t>
      </w:r>
      <w:r w:rsidRPr="003A3FBB">
        <w:rPr>
          <w:position w:val="-3"/>
          <w:vertAlign w:val="subscript"/>
        </w:rPr>
        <w:t>2</w:t>
      </w:r>
      <w:r w:rsidRPr="003A3FBB">
        <w:rPr>
          <w:spacing w:val="-1"/>
          <w:position w:val="-3"/>
        </w:rPr>
        <w:t xml:space="preserve"> </w:t>
      </w:r>
      <w:r w:rsidRPr="003A3FBB">
        <w:t>và SO</w:t>
      </w:r>
      <w:r w:rsidRPr="003A3FBB">
        <w:rPr>
          <w:position w:val="-3"/>
          <w:vertAlign w:val="subscript"/>
        </w:rPr>
        <w:t>2</w:t>
      </w:r>
      <w:r w:rsidRPr="003A3FBB">
        <w:rPr>
          <w:spacing w:val="20"/>
          <w:position w:val="-3"/>
        </w:rPr>
        <w:t xml:space="preserve"> </w:t>
      </w:r>
      <w:r w:rsidRPr="003A3FBB">
        <w:t>chỉ</w:t>
      </w:r>
      <w:r w:rsidRPr="003A3FBB">
        <w:rPr>
          <w:spacing w:val="1"/>
        </w:rPr>
        <w:t xml:space="preserve"> </w:t>
      </w:r>
      <w:r w:rsidRPr="003A3FBB">
        <w:t>cần dùng thuốc thử là</w:t>
      </w:r>
    </w:p>
    <w:p w:rsidR="00531D4F" w:rsidRPr="003A3FBB" w:rsidRDefault="00531D4F" w:rsidP="00CF513F">
      <w:pPr>
        <w:spacing w:line="300" w:lineRule="auto"/>
        <w:rPr>
          <w:color w:val="FF0000"/>
        </w:rPr>
      </w:pPr>
      <w:r w:rsidRPr="003A3FBB">
        <w:rPr>
          <w:b/>
          <w:bCs/>
        </w:rPr>
        <w:tab/>
        <w:t xml:space="preserve">A. </w:t>
      </w:r>
      <w:r w:rsidRPr="003A3FBB">
        <w:t>dung d</w:t>
      </w:r>
      <w:r w:rsidRPr="003A3FBB">
        <w:rPr>
          <w:spacing w:val="1"/>
        </w:rPr>
        <w:t>ị</w:t>
      </w:r>
      <w:r w:rsidRPr="003A3FBB">
        <w:t>ch NaOH.</w:t>
      </w:r>
      <w:r w:rsidRPr="003A3FBB">
        <w:tab/>
        <w:t xml:space="preserve">     </w:t>
      </w:r>
      <w:r w:rsidRPr="003A3FBB">
        <w:rPr>
          <w:b/>
          <w:bCs/>
          <w:color w:val="FF0000"/>
        </w:rPr>
        <w:t xml:space="preserve">B. </w:t>
      </w:r>
      <w:r w:rsidRPr="003A3FBB">
        <w:rPr>
          <w:color w:val="FF0000"/>
        </w:rPr>
        <w:t>nư</w:t>
      </w:r>
      <w:r w:rsidRPr="003A3FBB">
        <w:rPr>
          <w:color w:val="FF0000"/>
          <w:spacing w:val="1"/>
        </w:rPr>
        <w:t>ớ</w:t>
      </w:r>
      <w:r w:rsidRPr="003A3FBB">
        <w:rPr>
          <w:color w:val="FF0000"/>
        </w:rPr>
        <w:t>c brom.</w:t>
      </w:r>
      <w:r w:rsidRPr="003A3FBB">
        <w:rPr>
          <w:color w:val="FF0000"/>
        </w:rPr>
        <w:tab/>
      </w:r>
      <w:r w:rsidRPr="003A3FBB">
        <w:rPr>
          <w:color w:val="FF0000"/>
        </w:rPr>
        <w:tab/>
      </w:r>
      <w:r w:rsidRPr="003A3FBB">
        <w:rPr>
          <w:b/>
          <w:bCs/>
        </w:rPr>
        <w:t xml:space="preserve">C. </w:t>
      </w:r>
      <w:r w:rsidRPr="003A3FBB">
        <w:t>CaO.</w:t>
      </w:r>
      <w:r w:rsidRPr="003A3FBB">
        <w:tab/>
      </w:r>
      <w:r w:rsidRPr="003A3FBB">
        <w:rPr>
          <w:b/>
          <w:bCs/>
        </w:rPr>
        <w:t xml:space="preserve">D. </w:t>
      </w:r>
      <w:r w:rsidRPr="003A3FBB">
        <w:t>dung d</w:t>
      </w:r>
      <w:r w:rsidRPr="003A3FBB">
        <w:rPr>
          <w:spacing w:val="1"/>
        </w:rPr>
        <w:t>ị</w:t>
      </w:r>
      <w:r w:rsidRPr="003A3FBB">
        <w:t>ch Ba(OH</w:t>
      </w:r>
      <w:r w:rsidRPr="003A3FBB">
        <w:rPr>
          <w:spacing w:val="1"/>
        </w:rPr>
        <w:t>)</w:t>
      </w:r>
      <w:r w:rsidRPr="003A3FBB">
        <w:rPr>
          <w:spacing w:val="1"/>
          <w:position w:val="-3"/>
          <w:vertAlign w:val="subscript"/>
        </w:rPr>
        <w:t>2</w:t>
      </w:r>
      <w:r w:rsidRPr="003A3FBB">
        <w:t>.</w:t>
      </w:r>
    </w:p>
    <w:p w:rsidR="00531D4F" w:rsidRPr="003A3FBB" w:rsidRDefault="00531D4F" w:rsidP="00CF513F">
      <w:pPr>
        <w:spacing w:line="300" w:lineRule="auto"/>
      </w:pPr>
      <w:r w:rsidRPr="003A3FBB">
        <w:rPr>
          <w:b/>
        </w:rPr>
        <w:t>Câu 5.</w:t>
      </w:r>
      <w:r w:rsidRPr="003A3FBB">
        <w:rPr>
          <w:b/>
          <w:bCs/>
          <w:color w:val="0000FF"/>
          <w:spacing w:val="7"/>
        </w:rPr>
        <w:t xml:space="preserve"> </w:t>
      </w:r>
      <w:r w:rsidRPr="003A3FBB">
        <w:t>Thuốc</w:t>
      </w:r>
      <w:r w:rsidRPr="003A3FBB">
        <w:rPr>
          <w:spacing w:val="13"/>
        </w:rPr>
        <w:t xml:space="preserve"> </w:t>
      </w:r>
      <w:r w:rsidRPr="003A3FBB">
        <w:t>thử</w:t>
      </w:r>
      <w:r w:rsidRPr="003A3FBB">
        <w:rPr>
          <w:spacing w:val="7"/>
        </w:rPr>
        <w:t xml:space="preserve"> </w:t>
      </w:r>
      <w:r w:rsidRPr="003A3FBB">
        <w:t>dù</w:t>
      </w:r>
      <w:r w:rsidRPr="003A3FBB">
        <w:rPr>
          <w:spacing w:val="1"/>
        </w:rPr>
        <w:t>n</w:t>
      </w:r>
      <w:r w:rsidRPr="003A3FBB">
        <w:t>g</w:t>
      </w:r>
      <w:r w:rsidRPr="003A3FBB">
        <w:rPr>
          <w:spacing w:val="10"/>
        </w:rPr>
        <w:t xml:space="preserve"> </w:t>
      </w:r>
      <w:r w:rsidRPr="003A3FBB">
        <w:t>để</w:t>
      </w:r>
      <w:r w:rsidRPr="003A3FBB">
        <w:rPr>
          <w:spacing w:val="6"/>
        </w:rPr>
        <w:t xml:space="preserve"> </w:t>
      </w:r>
      <w:r w:rsidRPr="003A3FBB">
        <w:t>phân</w:t>
      </w:r>
      <w:r w:rsidRPr="003A3FBB">
        <w:rPr>
          <w:spacing w:val="10"/>
        </w:rPr>
        <w:t xml:space="preserve"> </w:t>
      </w:r>
      <w:r w:rsidRPr="003A3FBB">
        <w:t>b</w:t>
      </w:r>
      <w:r w:rsidRPr="003A3FBB">
        <w:rPr>
          <w:spacing w:val="-1"/>
        </w:rPr>
        <w:t>i</w:t>
      </w:r>
      <w:r w:rsidRPr="003A3FBB">
        <w:t>ệt</w:t>
      </w:r>
      <w:r w:rsidRPr="003A3FBB">
        <w:rPr>
          <w:spacing w:val="8"/>
        </w:rPr>
        <w:t xml:space="preserve"> </w:t>
      </w:r>
      <w:r w:rsidRPr="003A3FBB">
        <w:t>dung</w:t>
      </w:r>
      <w:r w:rsidRPr="003A3FBB">
        <w:rPr>
          <w:spacing w:val="10"/>
        </w:rPr>
        <w:t xml:space="preserve"> </w:t>
      </w:r>
      <w:r w:rsidRPr="003A3FBB">
        <w:t>dịch</w:t>
      </w:r>
      <w:r w:rsidRPr="003A3FBB">
        <w:rPr>
          <w:spacing w:val="11"/>
        </w:rPr>
        <w:t xml:space="preserve"> </w:t>
      </w:r>
      <w:r w:rsidRPr="003A3FBB">
        <w:t>N</w:t>
      </w:r>
      <w:r w:rsidRPr="003A3FBB">
        <w:rPr>
          <w:spacing w:val="-1"/>
        </w:rPr>
        <w:t>H</w:t>
      </w:r>
      <w:r w:rsidRPr="003A3FBB">
        <w:rPr>
          <w:spacing w:val="1"/>
          <w:position w:val="-3"/>
          <w:vertAlign w:val="subscript"/>
        </w:rPr>
        <w:t>4</w:t>
      </w:r>
      <w:r w:rsidRPr="003A3FBB">
        <w:rPr>
          <w:spacing w:val="1"/>
        </w:rPr>
        <w:t>N</w:t>
      </w:r>
      <w:r w:rsidRPr="003A3FBB">
        <w:rPr>
          <w:spacing w:val="-1"/>
        </w:rPr>
        <w:t>O</w:t>
      </w:r>
      <w:r w:rsidRPr="003A3FBB">
        <w:rPr>
          <w:position w:val="-3"/>
          <w:vertAlign w:val="subscript"/>
        </w:rPr>
        <w:t>3</w:t>
      </w:r>
      <w:r w:rsidRPr="003A3FBB">
        <w:rPr>
          <w:position w:val="-3"/>
        </w:rPr>
        <w:t xml:space="preserve"> </w:t>
      </w:r>
      <w:r w:rsidRPr="003A3FBB">
        <w:rPr>
          <w:spacing w:val="3"/>
          <w:position w:val="-3"/>
        </w:rPr>
        <w:t xml:space="preserve"> </w:t>
      </w:r>
      <w:r w:rsidRPr="003A3FBB">
        <w:t>v</w:t>
      </w:r>
      <w:r w:rsidRPr="003A3FBB">
        <w:rPr>
          <w:spacing w:val="1"/>
        </w:rPr>
        <w:t>ớ</w:t>
      </w:r>
      <w:r w:rsidRPr="003A3FBB">
        <w:t>i</w:t>
      </w:r>
      <w:r w:rsidRPr="003A3FBB">
        <w:rPr>
          <w:spacing w:val="6"/>
        </w:rPr>
        <w:t xml:space="preserve"> </w:t>
      </w:r>
      <w:r w:rsidRPr="003A3FBB">
        <w:t>dung</w:t>
      </w:r>
      <w:r w:rsidRPr="003A3FBB">
        <w:rPr>
          <w:spacing w:val="10"/>
        </w:rPr>
        <w:t xml:space="preserve"> </w:t>
      </w:r>
      <w:r w:rsidRPr="003A3FBB">
        <w:t>dịch</w:t>
      </w:r>
      <w:r w:rsidRPr="003A3FBB">
        <w:rPr>
          <w:spacing w:val="10"/>
        </w:rPr>
        <w:t xml:space="preserve"> </w:t>
      </w:r>
      <w:r w:rsidRPr="003A3FBB">
        <w:t>(NH</w:t>
      </w:r>
      <w:r w:rsidRPr="003A3FBB">
        <w:rPr>
          <w:spacing w:val="1"/>
          <w:position w:val="-3"/>
          <w:vertAlign w:val="subscript"/>
        </w:rPr>
        <w:t>4</w:t>
      </w:r>
      <w:r w:rsidRPr="003A3FBB">
        <w:t>)</w:t>
      </w:r>
      <w:r w:rsidRPr="003A3FBB">
        <w:rPr>
          <w:spacing w:val="1"/>
          <w:position w:val="-3"/>
          <w:vertAlign w:val="subscript"/>
        </w:rPr>
        <w:t>2</w:t>
      </w:r>
      <w:r w:rsidRPr="003A3FBB">
        <w:t>S</w:t>
      </w:r>
      <w:r w:rsidRPr="003A3FBB">
        <w:rPr>
          <w:spacing w:val="-1"/>
        </w:rPr>
        <w:t>O</w:t>
      </w:r>
      <w:r w:rsidRPr="003A3FBB">
        <w:rPr>
          <w:position w:val="-3"/>
          <w:vertAlign w:val="subscript"/>
        </w:rPr>
        <w:t>4</w:t>
      </w:r>
      <w:r w:rsidRPr="003A3FBB">
        <w:rPr>
          <w:position w:val="-3"/>
        </w:rPr>
        <w:t xml:space="preserve"> </w:t>
      </w:r>
      <w:r w:rsidRPr="003A3FBB">
        <w:rPr>
          <w:spacing w:val="9"/>
          <w:position w:val="-3"/>
        </w:rPr>
        <w:t xml:space="preserve"> </w:t>
      </w:r>
      <w:r w:rsidRPr="003A3FBB">
        <w:rPr>
          <w:spacing w:val="-1"/>
          <w:w w:val="102"/>
        </w:rPr>
        <w:t>là</w:t>
      </w:r>
    </w:p>
    <w:p w:rsidR="00531D4F" w:rsidRPr="003A3FBB" w:rsidRDefault="00531D4F" w:rsidP="00CF513F">
      <w:pPr>
        <w:spacing w:line="300" w:lineRule="auto"/>
        <w:rPr>
          <w:color w:val="FF0000"/>
        </w:rPr>
      </w:pPr>
      <w:r w:rsidRPr="003A3FBB">
        <w:rPr>
          <w:b/>
          <w:bCs/>
          <w:color w:val="3265FF"/>
        </w:rPr>
        <w:t>A.</w:t>
      </w:r>
      <w:r w:rsidRPr="003A3FBB">
        <w:rPr>
          <w:b/>
          <w:bCs/>
          <w:color w:val="3265FF"/>
          <w:spacing w:val="5"/>
        </w:rPr>
        <w:t xml:space="preserve"> </w:t>
      </w:r>
      <w:r w:rsidRPr="003A3FBB">
        <w:t>đồng(II)</w:t>
      </w:r>
      <w:r w:rsidRPr="003A3FBB">
        <w:rPr>
          <w:spacing w:val="17"/>
        </w:rPr>
        <w:t xml:space="preserve"> </w:t>
      </w:r>
      <w:r w:rsidRPr="003A3FBB">
        <w:t>oxit</w:t>
      </w:r>
      <w:r w:rsidRPr="003A3FBB">
        <w:rPr>
          <w:spacing w:val="8"/>
        </w:rPr>
        <w:t xml:space="preserve"> </w:t>
      </w:r>
      <w:r w:rsidRPr="003A3FBB">
        <w:t>và</w:t>
      </w:r>
      <w:r w:rsidRPr="003A3FBB">
        <w:rPr>
          <w:spacing w:val="5"/>
        </w:rPr>
        <w:t xml:space="preserve"> </w:t>
      </w:r>
      <w:r w:rsidRPr="003A3FBB">
        <w:t>dung</w:t>
      </w:r>
      <w:r w:rsidRPr="003A3FBB">
        <w:rPr>
          <w:spacing w:val="11"/>
        </w:rPr>
        <w:t xml:space="preserve"> </w:t>
      </w:r>
      <w:r w:rsidRPr="003A3FBB">
        <w:t>dịch</w:t>
      </w:r>
      <w:r w:rsidRPr="003A3FBB">
        <w:rPr>
          <w:spacing w:val="9"/>
        </w:rPr>
        <w:t xml:space="preserve"> </w:t>
      </w:r>
      <w:r w:rsidRPr="003A3FBB">
        <w:t>HCl.</w:t>
      </w:r>
      <w:r w:rsidRPr="003A3FBB">
        <w:rPr>
          <w:spacing w:val="-49"/>
        </w:rPr>
        <w:t xml:space="preserve"> </w:t>
      </w:r>
      <w:r w:rsidRPr="003A3FBB">
        <w:tab/>
      </w:r>
      <w:r w:rsidRPr="003A3FBB">
        <w:tab/>
      </w:r>
      <w:r w:rsidRPr="003A3FBB">
        <w:rPr>
          <w:b/>
          <w:bCs/>
          <w:color w:val="FF0000"/>
        </w:rPr>
        <w:t>B.</w:t>
      </w:r>
      <w:r w:rsidRPr="003A3FBB">
        <w:rPr>
          <w:b/>
          <w:bCs/>
          <w:color w:val="FF0000"/>
          <w:spacing w:val="5"/>
        </w:rPr>
        <w:t xml:space="preserve"> </w:t>
      </w:r>
      <w:r w:rsidRPr="003A3FBB">
        <w:rPr>
          <w:color w:val="FF0000"/>
        </w:rPr>
        <w:t>kim</w:t>
      </w:r>
      <w:r w:rsidRPr="003A3FBB">
        <w:rPr>
          <w:color w:val="FF0000"/>
          <w:spacing w:val="7"/>
        </w:rPr>
        <w:t xml:space="preserve"> </w:t>
      </w:r>
      <w:r w:rsidRPr="003A3FBB">
        <w:rPr>
          <w:color w:val="FF0000"/>
        </w:rPr>
        <w:t>lo</w:t>
      </w:r>
      <w:r w:rsidRPr="003A3FBB">
        <w:rPr>
          <w:color w:val="FF0000"/>
          <w:spacing w:val="1"/>
        </w:rPr>
        <w:t>ạ</w:t>
      </w:r>
      <w:r w:rsidRPr="003A3FBB">
        <w:rPr>
          <w:color w:val="FF0000"/>
        </w:rPr>
        <w:t>i</w:t>
      </w:r>
      <w:r w:rsidRPr="003A3FBB">
        <w:rPr>
          <w:color w:val="FF0000"/>
          <w:spacing w:val="9"/>
        </w:rPr>
        <w:t xml:space="preserve"> </w:t>
      </w:r>
      <w:r w:rsidRPr="003A3FBB">
        <w:rPr>
          <w:color w:val="FF0000"/>
        </w:rPr>
        <w:t>Cu</w:t>
      </w:r>
      <w:r w:rsidRPr="003A3FBB">
        <w:rPr>
          <w:color w:val="FF0000"/>
          <w:spacing w:val="6"/>
        </w:rPr>
        <w:t xml:space="preserve"> </w:t>
      </w:r>
      <w:r w:rsidRPr="003A3FBB">
        <w:rPr>
          <w:color w:val="FF0000"/>
        </w:rPr>
        <w:t>và</w:t>
      </w:r>
      <w:r w:rsidRPr="003A3FBB">
        <w:rPr>
          <w:color w:val="FF0000"/>
          <w:spacing w:val="5"/>
        </w:rPr>
        <w:t xml:space="preserve"> </w:t>
      </w:r>
      <w:r w:rsidRPr="003A3FBB">
        <w:rPr>
          <w:color w:val="FF0000"/>
        </w:rPr>
        <w:t>dung</w:t>
      </w:r>
      <w:r w:rsidRPr="003A3FBB">
        <w:rPr>
          <w:color w:val="FF0000"/>
          <w:spacing w:val="10"/>
        </w:rPr>
        <w:t xml:space="preserve"> </w:t>
      </w:r>
      <w:r w:rsidRPr="003A3FBB">
        <w:rPr>
          <w:color w:val="FF0000"/>
        </w:rPr>
        <w:t>dịch</w:t>
      </w:r>
      <w:r w:rsidRPr="003A3FBB">
        <w:rPr>
          <w:color w:val="FF0000"/>
          <w:spacing w:val="9"/>
        </w:rPr>
        <w:t xml:space="preserve"> </w:t>
      </w:r>
      <w:r w:rsidRPr="003A3FBB">
        <w:rPr>
          <w:color w:val="FF0000"/>
          <w:w w:val="102"/>
        </w:rPr>
        <w:t>HCl.</w:t>
      </w:r>
    </w:p>
    <w:p w:rsidR="00531D4F" w:rsidRPr="003A3FBB" w:rsidRDefault="00531D4F" w:rsidP="00CF513F">
      <w:pPr>
        <w:spacing w:line="300" w:lineRule="auto"/>
      </w:pPr>
      <w:r w:rsidRPr="003A3FBB">
        <w:rPr>
          <w:b/>
          <w:bCs/>
          <w:color w:val="3265FF"/>
        </w:rPr>
        <w:t>C.</w:t>
      </w:r>
      <w:r w:rsidRPr="003A3FBB">
        <w:rPr>
          <w:b/>
          <w:bCs/>
          <w:color w:val="3265FF"/>
          <w:spacing w:val="5"/>
        </w:rPr>
        <w:t xml:space="preserve"> </w:t>
      </w:r>
      <w:r w:rsidRPr="003A3FBB">
        <w:t>dung</w:t>
      </w:r>
      <w:r w:rsidRPr="003A3FBB">
        <w:rPr>
          <w:spacing w:val="10"/>
        </w:rPr>
        <w:t xml:space="preserve"> </w:t>
      </w:r>
      <w:r w:rsidRPr="003A3FBB">
        <w:t>dịch</w:t>
      </w:r>
      <w:r w:rsidRPr="003A3FBB">
        <w:rPr>
          <w:spacing w:val="9"/>
        </w:rPr>
        <w:t xml:space="preserve"> </w:t>
      </w:r>
      <w:r w:rsidRPr="003A3FBB">
        <w:t>NaOH</w:t>
      </w:r>
      <w:r w:rsidRPr="003A3FBB">
        <w:rPr>
          <w:spacing w:val="13"/>
        </w:rPr>
        <w:t xml:space="preserve"> </w:t>
      </w:r>
      <w:r w:rsidRPr="003A3FBB">
        <w:t>và</w:t>
      </w:r>
      <w:r w:rsidRPr="003A3FBB">
        <w:rPr>
          <w:spacing w:val="5"/>
        </w:rPr>
        <w:t xml:space="preserve"> </w:t>
      </w:r>
      <w:r w:rsidRPr="003A3FBB">
        <w:rPr>
          <w:spacing w:val="-1"/>
        </w:rPr>
        <w:t>d</w:t>
      </w:r>
      <w:r w:rsidRPr="003A3FBB">
        <w:t>ung</w:t>
      </w:r>
      <w:r w:rsidRPr="003A3FBB">
        <w:rPr>
          <w:spacing w:val="10"/>
        </w:rPr>
        <w:t xml:space="preserve"> </w:t>
      </w:r>
      <w:r w:rsidRPr="003A3FBB">
        <w:t>dịch</w:t>
      </w:r>
      <w:r w:rsidRPr="003A3FBB">
        <w:rPr>
          <w:spacing w:val="9"/>
        </w:rPr>
        <w:t xml:space="preserve"> </w:t>
      </w:r>
      <w:r w:rsidRPr="003A3FBB">
        <w:t>HCl.</w:t>
      </w:r>
      <w:r w:rsidRPr="003A3FBB">
        <w:rPr>
          <w:spacing w:val="-49"/>
        </w:rPr>
        <w:t xml:space="preserve"> </w:t>
      </w:r>
      <w:r w:rsidRPr="003A3FBB">
        <w:tab/>
      </w:r>
      <w:r w:rsidRPr="003A3FBB">
        <w:rPr>
          <w:b/>
          <w:bCs/>
          <w:color w:val="3265FF"/>
        </w:rPr>
        <w:t>D.</w:t>
      </w:r>
      <w:r w:rsidRPr="003A3FBB">
        <w:rPr>
          <w:b/>
          <w:bCs/>
          <w:color w:val="3265FF"/>
          <w:spacing w:val="5"/>
        </w:rPr>
        <w:t xml:space="preserve"> </w:t>
      </w:r>
      <w:r w:rsidRPr="003A3FBB">
        <w:t>đồng(II)</w:t>
      </w:r>
      <w:r w:rsidRPr="003A3FBB">
        <w:rPr>
          <w:spacing w:val="17"/>
        </w:rPr>
        <w:t xml:space="preserve"> </w:t>
      </w:r>
      <w:r w:rsidRPr="003A3FBB">
        <w:t>oxit</w:t>
      </w:r>
      <w:r w:rsidRPr="003A3FBB">
        <w:rPr>
          <w:spacing w:val="8"/>
        </w:rPr>
        <w:t xml:space="preserve"> </w:t>
      </w:r>
      <w:r w:rsidRPr="003A3FBB">
        <w:t>và</w:t>
      </w:r>
      <w:r w:rsidRPr="003A3FBB">
        <w:rPr>
          <w:spacing w:val="6"/>
        </w:rPr>
        <w:t xml:space="preserve"> </w:t>
      </w:r>
      <w:r w:rsidRPr="003A3FBB">
        <w:t>dung</w:t>
      </w:r>
      <w:r w:rsidRPr="003A3FBB">
        <w:rPr>
          <w:spacing w:val="11"/>
        </w:rPr>
        <w:t xml:space="preserve"> </w:t>
      </w:r>
      <w:r w:rsidRPr="003A3FBB">
        <w:t>dịch</w:t>
      </w:r>
      <w:r w:rsidRPr="003A3FBB">
        <w:rPr>
          <w:spacing w:val="10"/>
        </w:rPr>
        <w:t xml:space="preserve"> </w:t>
      </w:r>
      <w:r w:rsidRPr="003A3FBB">
        <w:rPr>
          <w:w w:val="102"/>
        </w:rPr>
        <w:t>NaOH.</w:t>
      </w:r>
    </w:p>
    <w:p w:rsidR="00531D4F" w:rsidRPr="003A3FBB" w:rsidRDefault="00531D4F" w:rsidP="00CF513F">
      <w:pPr>
        <w:spacing w:line="300" w:lineRule="auto"/>
      </w:pPr>
      <w:r w:rsidRPr="003A3FBB">
        <w:rPr>
          <w:b/>
        </w:rPr>
        <w:t>Câu 6.</w:t>
      </w:r>
      <w:r w:rsidRPr="003A3FBB">
        <w:rPr>
          <w:b/>
          <w:bCs/>
          <w:color w:val="0000FF"/>
          <w:spacing w:val="7"/>
          <w:position w:val="4"/>
        </w:rPr>
        <w:t xml:space="preserve"> </w:t>
      </w:r>
      <w:r w:rsidRPr="003A3FBB">
        <w:rPr>
          <w:position w:val="4"/>
        </w:rPr>
        <w:t>Thuốc</w:t>
      </w:r>
      <w:r w:rsidRPr="003A3FBB">
        <w:rPr>
          <w:spacing w:val="13"/>
          <w:position w:val="4"/>
        </w:rPr>
        <w:t xml:space="preserve"> </w:t>
      </w:r>
      <w:r w:rsidRPr="003A3FBB">
        <w:rPr>
          <w:position w:val="4"/>
        </w:rPr>
        <w:t>thử</w:t>
      </w:r>
      <w:r w:rsidRPr="003A3FBB">
        <w:rPr>
          <w:spacing w:val="7"/>
          <w:position w:val="4"/>
        </w:rPr>
        <w:t xml:space="preserve"> </w:t>
      </w:r>
      <w:r w:rsidRPr="003A3FBB">
        <w:rPr>
          <w:position w:val="4"/>
        </w:rPr>
        <w:t>dù</w:t>
      </w:r>
      <w:r w:rsidRPr="003A3FBB">
        <w:rPr>
          <w:spacing w:val="1"/>
          <w:position w:val="4"/>
        </w:rPr>
        <w:t>n</w:t>
      </w:r>
      <w:r w:rsidRPr="003A3FBB">
        <w:rPr>
          <w:position w:val="4"/>
        </w:rPr>
        <w:t>g</w:t>
      </w:r>
      <w:r w:rsidRPr="003A3FBB">
        <w:rPr>
          <w:spacing w:val="10"/>
          <w:position w:val="4"/>
        </w:rPr>
        <w:t xml:space="preserve"> </w:t>
      </w:r>
      <w:r w:rsidRPr="003A3FBB">
        <w:rPr>
          <w:position w:val="4"/>
        </w:rPr>
        <w:t>để</w:t>
      </w:r>
      <w:r w:rsidRPr="003A3FBB">
        <w:rPr>
          <w:spacing w:val="6"/>
          <w:position w:val="4"/>
        </w:rPr>
        <w:t xml:space="preserve"> </w:t>
      </w:r>
      <w:r w:rsidRPr="003A3FBB">
        <w:rPr>
          <w:position w:val="4"/>
        </w:rPr>
        <w:t>phân</w:t>
      </w:r>
      <w:r w:rsidRPr="003A3FBB">
        <w:rPr>
          <w:spacing w:val="10"/>
          <w:position w:val="4"/>
        </w:rPr>
        <w:t xml:space="preserve"> </w:t>
      </w:r>
      <w:r w:rsidRPr="003A3FBB">
        <w:rPr>
          <w:position w:val="4"/>
        </w:rPr>
        <w:t>b</w:t>
      </w:r>
      <w:r w:rsidRPr="003A3FBB">
        <w:rPr>
          <w:spacing w:val="-1"/>
          <w:position w:val="4"/>
        </w:rPr>
        <w:t>i</w:t>
      </w:r>
      <w:r w:rsidRPr="003A3FBB">
        <w:rPr>
          <w:position w:val="4"/>
        </w:rPr>
        <w:t>ệt</w:t>
      </w:r>
      <w:r w:rsidRPr="003A3FBB">
        <w:rPr>
          <w:spacing w:val="8"/>
          <w:position w:val="4"/>
        </w:rPr>
        <w:t xml:space="preserve"> </w:t>
      </w:r>
      <w:r w:rsidRPr="003A3FBB">
        <w:rPr>
          <w:position w:val="4"/>
        </w:rPr>
        <w:t>3</w:t>
      </w:r>
      <w:r w:rsidRPr="003A3FBB">
        <w:rPr>
          <w:spacing w:val="3"/>
          <w:position w:val="4"/>
        </w:rPr>
        <w:t xml:space="preserve"> </w:t>
      </w:r>
      <w:r w:rsidRPr="003A3FBB">
        <w:rPr>
          <w:position w:val="4"/>
        </w:rPr>
        <w:t>dung</w:t>
      </w:r>
      <w:r w:rsidRPr="003A3FBB">
        <w:rPr>
          <w:spacing w:val="10"/>
          <w:position w:val="4"/>
        </w:rPr>
        <w:t xml:space="preserve"> </w:t>
      </w:r>
      <w:r w:rsidRPr="003A3FBB">
        <w:rPr>
          <w:position w:val="4"/>
        </w:rPr>
        <w:t>dị</w:t>
      </w:r>
      <w:r w:rsidRPr="003A3FBB">
        <w:rPr>
          <w:spacing w:val="1"/>
          <w:position w:val="4"/>
        </w:rPr>
        <w:t>c</w:t>
      </w:r>
      <w:r w:rsidRPr="003A3FBB">
        <w:rPr>
          <w:position w:val="4"/>
        </w:rPr>
        <w:t>h</w:t>
      </w:r>
      <w:r w:rsidRPr="003A3FBB">
        <w:rPr>
          <w:spacing w:val="9"/>
          <w:position w:val="4"/>
        </w:rPr>
        <w:t xml:space="preserve"> </w:t>
      </w:r>
      <w:r w:rsidRPr="003A3FBB">
        <w:rPr>
          <w:position w:val="4"/>
        </w:rPr>
        <w:t>riêng</w:t>
      </w:r>
      <w:r w:rsidRPr="003A3FBB">
        <w:rPr>
          <w:spacing w:val="10"/>
          <w:position w:val="4"/>
        </w:rPr>
        <w:t xml:space="preserve"> </w:t>
      </w:r>
      <w:r w:rsidRPr="003A3FBB">
        <w:rPr>
          <w:position w:val="4"/>
        </w:rPr>
        <w:t>b</w:t>
      </w:r>
      <w:r w:rsidRPr="003A3FBB">
        <w:rPr>
          <w:spacing w:val="-1"/>
          <w:position w:val="4"/>
        </w:rPr>
        <w:t>i</w:t>
      </w:r>
      <w:r w:rsidRPr="003A3FBB">
        <w:rPr>
          <w:spacing w:val="1"/>
          <w:position w:val="4"/>
        </w:rPr>
        <w:t>ệ</w:t>
      </w:r>
      <w:r w:rsidRPr="003A3FBB">
        <w:rPr>
          <w:position w:val="4"/>
        </w:rPr>
        <w:t>t:</w:t>
      </w:r>
      <w:r w:rsidRPr="003A3FBB">
        <w:rPr>
          <w:spacing w:val="11"/>
          <w:position w:val="4"/>
        </w:rPr>
        <w:t xml:space="preserve"> </w:t>
      </w:r>
      <w:r w:rsidRPr="003A3FBB">
        <w:rPr>
          <w:position w:val="4"/>
        </w:rPr>
        <w:t>NaCl,</w:t>
      </w:r>
      <w:r w:rsidRPr="003A3FBB">
        <w:rPr>
          <w:spacing w:val="12"/>
          <w:position w:val="4"/>
        </w:rPr>
        <w:t xml:space="preserve"> </w:t>
      </w:r>
      <w:r w:rsidRPr="003A3FBB">
        <w:rPr>
          <w:position w:val="4"/>
        </w:rPr>
        <w:t>NaH</w:t>
      </w:r>
      <w:r w:rsidRPr="003A3FBB">
        <w:rPr>
          <w:spacing w:val="-1"/>
          <w:position w:val="4"/>
        </w:rPr>
        <w:t>S</w:t>
      </w:r>
      <w:r w:rsidRPr="003A3FBB">
        <w:rPr>
          <w:position w:val="4"/>
        </w:rPr>
        <w:t>O</w:t>
      </w:r>
      <w:r w:rsidRPr="003A3FBB">
        <w:rPr>
          <w:spacing w:val="1"/>
          <w:position w:val="1"/>
          <w:vertAlign w:val="subscript"/>
        </w:rPr>
        <w:t>4</w:t>
      </w:r>
      <w:r w:rsidRPr="003A3FBB">
        <w:rPr>
          <w:position w:val="4"/>
        </w:rPr>
        <w:t>,</w:t>
      </w:r>
      <w:r w:rsidRPr="003A3FBB">
        <w:rPr>
          <w:spacing w:val="19"/>
          <w:position w:val="4"/>
        </w:rPr>
        <w:t xml:space="preserve"> </w:t>
      </w:r>
      <w:r w:rsidRPr="003A3FBB">
        <w:rPr>
          <w:position w:val="4"/>
        </w:rPr>
        <w:t>HCl</w:t>
      </w:r>
      <w:r w:rsidRPr="003A3FBB">
        <w:rPr>
          <w:spacing w:val="9"/>
          <w:position w:val="4"/>
        </w:rPr>
        <w:t xml:space="preserve"> </w:t>
      </w:r>
      <w:r w:rsidRPr="003A3FBB">
        <w:rPr>
          <w:w w:val="102"/>
          <w:position w:val="4"/>
        </w:rPr>
        <w:t>là</w:t>
      </w:r>
    </w:p>
    <w:p w:rsidR="00531D4F" w:rsidRPr="003A3FBB" w:rsidRDefault="00531D4F" w:rsidP="00CF513F">
      <w:pPr>
        <w:spacing w:line="300" w:lineRule="auto"/>
      </w:pPr>
      <w:r w:rsidRPr="003A3FBB">
        <w:rPr>
          <w:b/>
          <w:bCs/>
          <w:color w:val="3265FF"/>
          <w:position w:val="1"/>
        </w:rPr>
        <w:tab/>
      </w:r>
      <w:r w:rsidRPr="003A3FBB">
        <w:rPr>
          <w:b/>
          <w:bCs/>
          <w:color w:val="FF0000"/>
          <w:position w:val="1"/>
        </w:rPr>
        <w:t>A.</w:t>
      </w:r>
      <w:r w:rsidRPr="003A3FBB">
        <w:rPr>
          <w:b/>
          <w:bCs/>
          <w:color w:val="FF0000"/>
          <w:spacing w:val="5"/>
          <w:position w:val="1"/>
        </w:rPr>
        <w:t xml:space="preserve"> </w:t>
      </w:r>
      <w:r w:rsidRPr="003A3FBB">
        <w:rPr>
          <w:color w:val="FF0000"/>
          <w:position w:val="1"/>
        </w:rPr>
        <w:t>BaC</w:t>
      </w:r>
      <w:r w:rsidRPr="003A3FBB">
        <w:rPr>
          <w:color w:val="FF0000"/>
          <w:spacing w:val="-1"/>
          <w:position w:val="1"/>
        </w:rPr>
        <w:t>O</w:t>
      </w:r>
      <w:r w:rsidRPr="003A3FBB">
        <w:rPr>
          <w:color w:val="FF0000"/>
          <w:spacing w:val="1"/>
          <w:vertAlign w:val="subscript"/>
        </w:rPr>
        <w:t>3</w:t>
      </w:r>
      <w:r w:rsidRPr="003A3FBB">
        <w:rPr>
          <w:color w:val="FF0000"/>
          <w:position w:val="1"/>
        </w:rPr>
        <w:t>.</w:t>
      </w:r>
      <w:r w:rsidRPr="003A3FBB">
        <w:rPr>
          <w:color w:val="FF0000"/>
          <w:spacing w:val="-42"/>
          <w:position w:val="1"/>
        </w:rPr>
        <w:t xml:space="preserve"> </w:t>
      </w:r>
      <w:r w:rsidRPr="003A3FBB">
        <w:rPr>
          <w:color w:val="FF0000"/>
          <w:position w:val="1"/>
        </w:rPr>
        <w:tab/>
      </w:r>
      <w:r w:rsidRPr="003A3FBB">
        <w:rPr>
          <w:position w:val="1"/>
        </w:rPr>
        <w:tab/>
      </w:r>
      <w:r w:rsidRPr="003A3FBB">
        <w:rPr>
          <w:b/>
          <w:bCs/>
          <w:color w:val="3265FF"/>
          <w:position w:val="1"/>
        </w:rPr>
        <w:t>B.</w:t>
      </w:r>
      <w:r w:rsidRPr="003A3FBB">
        <w:rPr>
          <w:b/>
          <w:bCs/>
          <w:color w:val="3265FF"/>
          <w:spacing w:val="5"/>
          <w:position w:val="1"/>
        </w:rPr>
        <w:t xml:space="preserve"> </w:t>
      </w:r>
      <w:r w:rsidRPr="003A3FBB">
        <w:rPr>
          <w:position w:val="1"/>
        </w:rPr>
        <w:t>BaC</w:t>
      </w:r>
      <w:r w:rsidRPr="003A3FBB">
        <w:rPr>
          <w:spacing w:val="-1"/>
          <w:position w:val="1"/>
        </w:rPr>
        <w:t>l</w:t>
      </w:r>
      <w:r w:rsidRPr="003A3FBB">
        <w:rPr>
          <w:spacing w:val="1"/>
          <w:vertAlign w:val="subscript"/>
        </w:rPr>
        <w:t>2</w:t>
      </w:r>
      <w:r w:rsidRPr="003A3FBB">
        <w:rPr>
          <w:position w:val="1"/>
        </w:rPr>
        <w:t>.</w:t>
      </w:r>
      <w:r w:rsidRPr="003A3FBB">
        <w:rPr>
          <w:spacing w:val="-44"/>
          <w:position w:val="1"/>
        </w:rPr>
        <w:t xml:space="preserve"> </w:t>
      </w:r>
      <w:r w:rsidRPr="003A3FBB">
        <w:rPr>
          <w:position w:val="1"/>
        </w:rPr>
        <w:tab/>
      </w:r>
      <w:r w:rsidRPr="003A3FBB">
        <w:rPr>
          <w:position w:val="1"/>
        </w:rPr>
        <w:tab/>
      </w:r>
      <w:r w:rsidRPr="003A3FBB">
        <w:rPr>
          <w:b/>
          <w:bCs/>
          <w:color w:val="3265FF"/>
          <w:position w:val="1"/>
        </w:rPr>
        <w:t>C.</w:t>
      </w:r>
      <w:r w:rsidRPr="003A3FBB">
        <w:rPr>
          <w:b/>
          <w:bCs/>
          <w:color w:val="3265FF"/>
          <w:spacing w:val="5"/>
          <w:position w:val="1"/>
        </w:rPr>
        <w:t xml:space="preserve"> </w:t>
      </w:r>
      <w:r w:rsidRPr="003A3FBB">
        <w:rPr>
          <w:position w:val="1"/>
        </w:rPr>
        <w:t>(N</w:t>
      </w:r>
      <w:r w:rsidRPr="003A3FBB">
        <w:rPr>
          <w:spacing w:val="-1"/>
          <w:position w:val="1"/>
        </w:rPr>
        <w:t>H</w:t>
      </w:r>
      <w:r w:rsidRPr="003A3FBB">
        <w:rPr>
          <w:spacing w:val="1"/>
          <w:vertAlign w:val="subscript"/>
        </w:rPr>
        <w:t>4</w:t>
      </w:r>
      <w:r w:rsidRPr="003A3FBB">
        <w:rPr>
          <w:position w:val="1"/>
        </w:rPr>
        <w:t>)</w:t>
      </w:r>
      <w:r w:rsidRPr="003A3FBB">
        <w:rPr>
          <w:spacing w:val="1"/>
          <w:vertAlign w:val="subscript"/>
        </w:rPr>
        <w:t>2</w:t>
      </w:r>
      <w:r w:rsidRPr="003A3FBB">
        <w:rPr>
          <w:spacing w:val="-1"/>
          <w:position w:val="1"/>
        </w:rPr>
        <w:t>C</w:t>
      </w:r>
      <w:r w:rsidRPr="003A3FBB">
        <w:rPr>
          <w:spacing w:val="1"/>
          <w:position w:val="1"/>
        </w:rPr>
        <w:t>O</w:t>
      </w:r>
      <w:r w:rsidRPr="003A3FBB">
        <w:rPr>
          <w:spacing w:val="1"/>
          <w:vertAlign w:val="subscript"/>
        </w:rPr>
        <w:t>3</w:t>
      </w:r>
      <w:r w:rsidRPr="003A3FBB">
        <w:rPr>
          <w:position w:val="1"/>
        </w:rPr>
        <w:t>.</w:t>
      </w:r>
      <w:r w:rsidRPr="003A3FBB">
        <w:rPr>
          <w:spacing w:val="-31"/>
          <w:position w:val="1"/>
        </w:rPr>
        <w:t xml:space="preserve"> </w:t>
      </w:r>
      <w:r w:rsidRPr="003A3FBB">
        <w:rPr>
          <w:position w:val="1"/>
        </w:rPr>
        <w:tab/>
      </w:r>
      <w:r w:rsidRPr="003A3FBB">
        <w:rPr>
          <w:b/>
          <w:bCs/>
          <w:color w:val="3265FF"/>
          <w:position w:val="1"/>
        </w:rPr>
        <w:t>D.</w:t>
      </w:r>
      <w:r w:rsidRPr="003A3FBB">
        <w:rPr>
          <w:b/>
          <w:bCs/>
          <w:color w:val="3265FF"/>
          <w:spacing w:val="5"/>
          <w:position w:val="1"/>
        </w:rPr>
        <w:t xml:space="preserve"> </w:t>
      </w:r>
      <w:r w:rsidRPr="003A3FBB">
        <w:rPr>
          <w:spacing w:val="1"/>
          <w:w w:val="102"/>
          <w:position w:val="1"/>
        </w:rPr>
        <w:t>N</w:t>
      </w:r>
      <w:r w:rsidRPr="003A3FBB">
        <w:rPr>
          <w:w w:val="102"/>
          <w:position w:val="1"/>
        </w:rPr>
        <w:t>H</w:t>
      </w:r>
      <w:r w:rsidRPr="003A3FBB">
        <w:rPr>
          <w:spacing w:val="1"/>
          <w:w w:val="104"/>
          <w:vertAlign w:val="subscript"/>
        </w:rPr>
        <w:t>4</w:t>
      </w:r>
      <w:r w:rsidRPr="003A3FBB">
        <w:rPr>
          <w:w w:val="102"/>
          <w:position w:val="1"/>
        </w:rPr>
        <w:t>Cl.</w:t>
      </w:r>
    </w:p>
    <w:p w:rsidR="00531D4F" w:rsidRPr="003A3FBB" w:rsidRDefault="00531D4F" w:rsidP="00CF513F">
      <w:pPr>
        <w:spacing w:line="300" w:lineRule="auto"/>
      </w:pPr>
      <w:r w:rsidRPr="003A3FBB">
        <w:rPr>
          <w:b/>
        </w:rPr>
        <w:t>Câu 7.</w:t>
      </w:r>
      <w:r w:rsidRPr="003A3FBB">
        <w:rPr>
          <w:b/>
          <w:bCs/>
        </w:rPr>
        <w:t xml:space="preserve"> </w:t>
      </w:r>
      <w:r w:rsidRPr="003A3FBB">
        <w:rPr>
          <w:spacing w:val="-1"/>
        </w:rPr>
        <w:t>Đ</w:t>
      </w:r>
      <w:r w:rsidRPr="003A3FBB">
        <w:t>ể nhận ra ion NO</w:t>
      </w:r>
      <w:r w:rsidRPr="003A3FBB">
        <w:rPr>
          <w:vertAlign w:val="subscript"/>
        </w:rPr>
        <w:t>3</w:t>
      </w:r>
      <w:r w:rsidRPr="003A3FBB">
        <w:rPr>
          <w:vertAlign w:val="superscript"/>
        </w:rPr>
        <w:t>−</w:t>
      </w:r>
      <w:r w:rsidRPr="003A3FBB">
        <w:rPr>
          <w:position w:val="21"/>
        </w:rPr>
        <w:t xml:space="preserve"> </w:t>
      </w:r>
      <w:r w:rsidRPr="003A3FBB">
        <w:rPr>
          <w:spacing w:val="-10"/>
          <w:position w:val="21"/>
        </w:rPr>
        <w:t xml:space="preserve"> </w:t>
      </w:r>
      <w:r w:rsidRPr="003A3FBB">
        <w:t>trong dung d</w:t>
      </w:r>
      <w:r w:rsidRPr="003A3FBB">
        <w:rPr>
          <w:spacing w:val="1"/>
        </w:rPr>
        <w:t>ị</w:t>
      </w:r>
      <w:r w:rsidRPr="003A3FBB">
        <w:t>ch Ba(N</w:t>
      </w:r>
      <w:r w:rsidRPr="003A3FBB">
        <w:rPr>
          <w:spacing w:val="-1"/>
        </w:rPr>
        <w:t>O</w:t>
      </w:r>
      <w:r w:rsidRPr="003A3FBB">
        <w:rPr>
          <w:vertAlign w:val="subscript"/>
        </w:rPr>
        <w:t>3</w:t>
      </w:r>
      <w:r w:rsidRPr="003A3FBB">
        <w:rPr>
          <w:spacing w:val="-1"/>
        </w:rPr>
        <w:t>)</w:t>
      </w:r>
      <w:r w:rsidRPr="003A3FBB">
        <w:rPr>
          <w:vertAlign w:val="subscript"/>
        </w:rPr>
        <w:t>2</w:t>
      </w:r>
      <w:r w:rsidRPr="003A3FBB">
        <w:t>,</w:t>
      </w:r>
      <w:r w:rsidRPr="003A3FBB">
        <w:rPr>
          <w:spacing w:val="-2"/>
        </w:rPr>
        <w:t xml:space="preserve"> </w:t>
      </w:r>
      <w:r w:rsidRPr="003A3FBB">
        <w:t>ngư</w:t>
      </w:r>
      <w:r w:rsidRPr="003A3FBB">
        <w:rPr>
          <w:spacing w:val="1"/>
        </w:rPr>
        <w:t>ờ</w:t>
      </w:r>
      <w:r w:rsidRPr="003A3FBB">
        <w:t>i ta đun nóng nhẹ dung d</w:t>
      </w:r>
      <w:r w:rsidRPr="003A3FBB">
        <w:rPr>
          <w:spacing w:val="1"/>
        </w:rPr>
        <w:t>ị</w:t>
      </w:r>
      <w:r w:rsidRPr="003A3FBB">
        <w:t>ch đó v</w:t>
      </w:r>
      <w:r w:rsidRPr="003A3FBB">
        <w:rPr>
          <w:spacing w:val="-1"/>
        </w:rPr>
        <w:t>ớ</w:t>
      </w:r>
      <w:r w:rsidRPr="003A3FBB">
        <w:t>i</w:t>
      </w:r>
    </w:p>
    <w:p w:rsidR="00531D4F" w:rsidRPr="003A3FBB" w:rsidRDefault="00531D4F" w:rsidP="00CF513F">
      <w:pPr>
        <w:spacing w:line="300" w:lineRule="auto"/>
        <w:ind w:firstLine="720"/>
      </w:pPr>
      <w:r w:rsidRPr="003A3FBB">
        <w:rPr>
          <w:b/>
          <w:bCs/>
          <w:position w:val="3"/>
        </w:rPr>
        <w:t xml:space="preserve">A. </w:t>
      </w:r>
      <w:r w:rsidRPr="003A3FBB">
        <w:rPr>
          <w:position w:val="3"/>
        </w:rPr>
        <w:t>k</w:t>
      </w:r>
      <w:r w:rsidRPr="003A3FBB">
        <w:rPr>
          <w:spacing w:val="2"/>
          <w:position w:val="3"/>
        </w:rPr>
        <w:t>i</w:t>
      </w:r>
      <w:r w:rsidRPr="003A3FBB">
        <w:rPr>
          <w:position w:val="3"/>
        </w:rPr>
        <w:t>m</w:t>
      </w:r>
      <w:r w:rsidRPr="003A3FBB">
        <w:rPr>
          <w:spacing w:val="-2"/>
          <w:position w:val="3"/>
        </w:rPr>
        <w:t xml:space="preserve"> </w:t>
      </w:r>
      <w:r w:rsidRPr="003A3FBB">
        <w:rPr>
          <w:position w:val="3"/>
        </w:rPr>
        <w:t>loại</w:t>
      </w:r>
      <w:r w:rsidRPr="003A3FBB">
        <w:rPr>
          <w:spacing w:val="-1"/>
          <w:position w:val="3"/>
        </w:rPr>
        <w:t xml:space="preserve"> </w:t>
      </w:r>
      <w:r w:rsidRPr="003A3FBB">
        <w:rPr>
          <w:position w:val="3"/>
        </w:rPr>
        <w:t>Cu.</w:t>
      </w:r>
      <w:r w:rsidRPr="003A3FBB">
        <w:rPr>
          <w:position w:val="3"/>
        </w:rPr>
        <w:tab/>
      </w:r>
      <w:r w:rsidRPr="003A3FBB">
        <w:rPr>
          <w:position w:val="3"/>
        </w:rPr>
        <w:tab/>
      </w:r>
      <w:r w:rsidRPr="003A3FBB">
        <w:rPr>
          <w:position w:val="3"/>
        </w:rPr>
        <w:tab/>
      </w:r>
      <w:r w:rsidRPr="003A3FBB">
        <w:rPr>
          <w:position w:val="3"/>
        </w:rPr>
        <w:tab/>
      </w:r>
      <w:r w:rsidRPr="003A3FBB">
        <w:rPr>
          <w:b/>
          <w:bCs/>
          <w:position w:val="3"/>
        </w:rPr>
        <w:t xml:space="preserve">B. </w:t>
      </w:r>
      <w:r w:rsidRPr="003A3FBB">
        <w:rPr>
          <w:position w:val="3"/>
        </w:rPr>
        <w:t>dung d</w:t>
      </w:r>
      <w:r w:rsidRPr="003A3FBB">
        <w:rPr>
          <w:spacing w:val="1"/>
          <w:position w:val="3"/>
        </w:rPr>
        <w:t>ị</w:t>
      </w:r>
      <w:r w:rsidRPr="003A3FBB">
        <w:rPr>
          <w:position w:val="3"/>
        </w:rPr>
        <w:t>ch H</w:t>
      </w:r>
      <w:r w:rsidRPr="003A3FBB">
        <w:rPr>
          <w:spacing w:val="1"/>
          <w:vertAlign w:val="subscript"/>
        </w:rPr>
        <w:t>2</w:t>
      </w:r>
      <w:r w:rsidRPr="003A3FBB">
        <w:rPr>
          <w:position w:val="3"/>
        </w:rPr>
        <w:t>S</w:t>
      </w:r>
      <w:r w:rsidRPr="003A3FBB">
        <w:rPr>
          <w:spacing w:val="-1"/>
          <w:position w:val="3"/>
        </w:rPr>
        <w:t>O</w:t>
      </w:r>
      <w:r w:rsidRPr="003A3FBB">
        <w:rPr>
          <w:vertAlign w:val="subscript"/>
        </w:rPr>
        <w:t>4</w:t>
      </w:r>
      <w:r w:rsidRPr="003A3FBB">
        <w:rPr>
          <w:spacing w:val="19"/>
        </w:rPr>
        <w:t xml:space="preserve"> </w:t>
      </w:r>
      <w:r w:rsidRPr="003A3FBB">
        <w:rPr>
          <w:position w:val="3"/>
        </w:rPr>
        <w:t>loãng.</w:t>
      </w:r>
    </w:p>
    <w:p w:rsidR="00531D4F" w:rsidRPr="003A3FBB" w:rsidRDefault="00531D4F" w:rsidP="00CF513F">
      <w:pPr>
        <w:widowControl w:val="0"/>
        <w:autoSpaceDE w:val="0"/>
        <w:autoSpaceDN w:val="0"/>
        <w:adjustRightInd w:val="0"/>
        <w:spacing w:line="300" w:lineRule="auto"/>
        <w:ind w:right="-25" w:firstLine="720"/>
        <w:rPr>
          <w:color w:val="FF0000"/>
        </w:rPr>
      </w:pPr>
      <w:r w:rsidRPr="003A3FBB">
        <w:rPr>
          <w:b/>
          <w:bCs/>
          <w:position w:val="1"/>
        </w:rPr>
        <w:t xml:space="preserve">C. </w:t>
      </w:r>
      <w:r w:rsidRPr="003A3FBB">
        <w:rPr>
          <w:position w:val="1"/>
        </w:rPr>
        <w:t>k</w:t>
      </w:r>
      <w:r w:rsidRPr="003A3FBB">
        <w:rPr>
          <w:spacing w:val="2"/>
          <w:position w:val="1"/>
        </w:rPr>
        <w:t>i</w:t>
      </w:r>
      <w:r w:rsidRPr="003A3FBB">
        <w:rPr>
          <w:position w:val="1"/>
        </w:rPr>
        <w:t>m</w:t>
      </w:r>
      <w:r w:rsidRPr="003A3FBB">
        <w:rPr>
          <w:spacing w:val="-2"/>
          <w:position w:val="1"/>
        </w:rPr>
        <w:t xml:space="preserve"> </w:t>
      </w:r>
      <w:r w:rsidRPr="003A3FBB">
        <w:rPr>
          <w:position w:val="1"/>
        </w:rPr>
        <w:t>loại Cu và dung d</w:t>
      </w:r>
      <w:r w:rsidRPr="003A3FBB">
        <w:rPr>
          <w:spacing w:val="1"/>
          <w:position w:val="1"/>
        </w:rPr>
        <w:t>ị</w:t>
      </w:r>
      <w:r w:rsidRPr="003A3FBB">
        <w:rPr>
          <w:position w:val="1"/>
        </w:rPr>
        <w:t>ch Na</w:t>
      </w:r>
      <w:r w:rsidRPr="003A3FBB">
        <w:rPr>
          <w:spacing w:val="-1"/>
          <w:position w:val="-2"/>
          <w:vertAlign w:val="subscript"/>
        </w:rPr>
        <w:t>2</w:t>
      </w:r>
      <w:r w:rsidRPr="003A3FBB">
        <w:rPr>
          <w:position w:val="1"/>
        </w:rPr>
        <w:t>S</w:t>
      </w:r>
      <w:r w:rsidRPr="003A3FBB">
        <w:rPr>
          <w:spacing w:val="-1"/>
          <w:position w:val="1"/>
        </w:rPr>
        <w:t>O</w:t>
      </w:r>
      <w:r w:rsidRPr="003A3FBB">
        <w:rPr>
          <w:spacing w:val="1"/>
          <w:position w:val="-2"/>
          <w:vertAlign w:val="subscript"/>
        </w:rPr>
        <w:t>4</w:t>
      </w:r>
      <w:r w:rsidRPr="003A3FBB">
        <w:rPr>
          <w:position w:val="1"/>
        </w:rPr>
        <w:t>.</w:t>
      </w:r>
      <w:r w:rsidRPr="003A3FBB">
        <w:rPr>
          <w:position w:val="1"/>
        </w:rPr>
        <w:tab/>
      </w:r>
      <w:r w:rsidRPr="003A3FBB">
        <w:rPr>
          <w:position w:val="1"/>
        </w:rPr>
        <w:tab/>
      </w:r>
      <w:r w:rsidRPr="003A3FBB">
        <w:rPr>
          <w:b/>
          <w:bCs/>
          <w:color w:val="FF0000"/>
          <w:position w:val="1"/>
        </w:rPr>
        <w:t xml:space="preserve">D. </w:t>
      </w:r>
      <w:r w:rsidRPr="003A3FBB">
        <w:rPr>
          <w:color w:val="FF0000"/>
          <w:position w:val="1"/>
        </w:rPr>
        <w:t>k</w:t>
      </w:r>
      <w:r w:rsidRPr="003A3FBB">
        <w:rPr>
          <w:color w:val="FF0000"/>
          <w:spacing w:val="2"/>
          <w:position w:val="1"/>
        </w:rPr>
        <w:t>i</w:t>
      </w:r>
      <w:r w:rsidRPr="003A3FBB">
        <w:rPr>
          <w:color w:val="FF0000"/>
          <w:position w:val="1"/>
        </w:rPr>
        <w:t>m</w:t>
      </w:r>
      <w:r w:rsidRPr="003A3FBB">
        <w:rPr>
          <w:color w:val="FF0000"/>
          <w:spacing w:val="-2"/>
          <w:position w:val="1"/>
        </w:rPr>
        <w:t xml:space="preserve"> </w:t>
      </w:r>
      <w:r w:rsidRPr="003A3FBB">
        <w:rPr>
          <w:color w:val="FF0000"/>
          <w:position w:val="1"/>
        </w:rPr>
        <w:t>loại Cu và dung d</w:t>
      </w:r>
      <w:r w:rsidRPr="003A3FBB">
        <w:rPr>
          <w:color w:val="FF0000"/>
          <w:spacing w:val="1"/>
          <w:position w:val="1"/>
        </w:rPr>
        <w:t>ị</w:t>
      </w:r>
      <w:r w:rsidRPr="003A3FBB">
        <w:rPr>
          <w:color w:val="FF0000"/>
          <w:position w:val="1"/>
        </w:rPr>
        <w:t>ch H</w:t>
      </w:r>
      <w:r w:rsidRPr="003A3FBB">
        <w:rPr>
          <w:color w:val="FF0000"/>
          <w:spacing w:val="-1"/>
          <w:position w:val="-2"/>
          <w:vertAlign w:val="subscript"/>
        </w:rPr>
        <w:t>2</w:t>
      </w:r>
      <w:r w:rsidRPr="003A3FBB">
        <w:rPr>
          <w:color w:val="FF0000"/>
          <w:position w:val="1"/>
        </w:rPr>
        <w:t>S</w:t>
      </w:r>
      <w:r w:rsidRPr="003A3FBB">
        <w:rPr>
          <w:color w:val="FF0000"/>
          <w:spacing w:val="-1"/>
          <w:position w:val="1"/>
        </w:rPr>
        <w:t>O</w:t>
      </w:r>
      <w:r w:rsidRPr="003A3FBB">
        <w:rPr>
          <w:color w:val="FF0000"/>
          <w:position w:val="-2"/>
          <w:vertAlign w:val="subscript"/>
        </w:rPr>
        <w:t>4</w:t>
      </w:r>
      <w:r w:rsidRPr="003A3FBB">
        <w:rPr>
          <w:color w:val="FF0000"/>
          <w:spacing w:val="20"/>
          <w:position w:val="-2"/>
        </w:rPr>
        <w:t xml:space="preserve"> </w:t>
      </w:r>
      <w:r w:rsidRPr="003A3FBB">
        <w:rPr>
          <w:color w:val="FF0000"/>
          <w:position w:val="1"/>
        </w:rPr>
        <w:t>loãng.</w:t>
      </w:r>
    </w:p>
    <w:p w:rsidR="00531D4F" w:rsidRPr="003A3FBB" w:rsidRDefault="00531D4F" w:rsidP="00CF513F">
      <w:pPr>
        <w:widowControl w:val="0"/>
        <w:autoSpaceDE w:val="0"/>
        <w:autoSpaceDN w:val="0"/>
        <w:adjustRightInd w:val="0"/>
        <w:spacing w:line="300" w:lineRule="auto"/>
        <w:ind w:right="-25"/>
      </w:pPr>
      <w:r w:rsidRPr="003A3FBB">
        <w:rPr>
          <w:b/>
        </w:rPr>
        <w:t>Câu 8.</w:t>
      </w:r>
      <w:r w:rsidRPr="003A3FBB">
        <w:rPr>
          <w:b/>
          <w:bCs/>
          <w:spacing w:val="15"/>
        </w:rPr>
        <w:t xml:space="preserve"> </w:t>
      </w:r>
      <w:r w:rsidRPr="003A3FBB">
        <w:t>Có</w:t>
      </w:r>
      <w:r w:rsidRPr="003A3FBB">
        <w:rPr>
          <w:spacing w:val="14"/>
        </w:rPr>
        <w:t xml:space="preserve"> </w:t>
      </w:r>
      <w:r w:rsidRPr="003A3FBB">
        <w:t>4</w:t>
      </w:r>
      <w:r w:rsidRPr="003A3FBB">
        <w:rPr>
          <w:spacing w:val="14"/>
        </w:rPr>
        <w:t xml:space="preserve"> </w:t>
      </w:r>
      <w:r w:rsidRPr="003A3FBB">
        <w:t>ống</w:t>
      </w:r>
      <w:r w:rsidRPr="003A3FBB">
        <w:rPr>
          <w:spacing w:val="14"/>
        </w:rPr>
        <w:t xml:space="preserve"> </w:t>
      </w:r>
      <w:r w:rsidRPr="003A3FBB">
        <w:t>ngh</w:t>
      </w:r>
      <w:r w:rsidRPr="003A3FBB">
        <w:rPr>
          <w:spacing w:val="-1"/>
        </w:rPr>
        <w:t>i</w:t>
      </w:r>
      <w:r w:rsidRPr="003A3FBB">
        <w:t>ệm</w:t>
      </w:r>
      <w:r w:rsidRPr="003A3FBB">
        <w:rPr>
          <w:spacing w:val="13"/>
        </w:rPr>
        <w:t xml:space="preserve"> </w:t>
      </w:r>
      <w:r w:rsidRPr="003A3FBB">
        <w:t>đư</w:t>
      </w:r>
      <w:r w:rsidRPr="003A3FBB">
        <w:rPr>
          <w:spacing w:val="1"/>
        </w:rPr>
        <w:t>ợ</w:t>
      </w:r>
      <w:r w:rsidRPr="003A3FBB">
        <w:t>c</w:t>
      </w:r>
      <w:r w:rsidRPr="003A3FBB">
        <w:rPr>
          <w:spacing w:val="15"/>
        </w:rPr>
        <w:t xml:space="preserve"> </w:t>
      </w:r>
      <w:r w:rsidRPr="003A3FBB">
        <w:t>đánh</w:t>
      </w:r>
      <w:r w:rsidRPr="003A3FBB">
        <w:rPr>
          <w:spacing w:val="15"/>
        </w:rPr>
        <w:t xml:space="preserve"> </w:t>
      </w:r>
      <w:r w:rsidRPr="003A3FBB">
        <w:t>số</w:t>
      </w:r>
      <w:r w:rsidRPr="003A3FBB">
        <w:rPr>
          <w:spacing w:val="14"/>
        </w:rPr>
        <w:t xml:space="preserve"> </w:t>
      </w:r>
      <w:r w:rsidRPr="003A3FBB">
        <w:t>theo</w:t>
      </w:r>
      <w:r w:rsidRPr="003A3FBB">
        <w:rPr>
          <w:spacing w:val="13"/>
        </w:rPr>
        <w:t xml:space="preserve"> </w:t>
      </w:r>
      <w:r w:rsidRPr="003A3FBB">
        <w:t>thứ</w:t>
      </w:r>
      <w:r w:rsidRPr="003A3FBB">
        <w:rPr>
          <w:spacing w:val="14"/>
        </w:rPr>
        <w:t xml:space="preserve"> </w:t>
      </w:r>
      <w:r w:rsidRPr="003A3FBB">
        <w:rPr>
          <w:spacing w:val="1"/>
        </w:rPr>
        <w:t>t</w:t>
      </w:r>
      <w:r w:rsidRPr="003A3FBB">
        <w:t>ự</w:t>
      </w:r>
      <w:r w:rsidRPr="003A3FBB">
        <w:rPr>
          <w:spacing w:val="14"/>
        </w:rPr>
        <w:t xml:space="preserve"> </w:t>
      </w:r>
      <w:r w:rsidRPr="003A3FBB">
        <w:t>1,</w:t>
      </w:r>
      <w:r w:rsidRPr="003A3FBB">
        <w:rPr>
          <w:spacing w:val="14"/>
        </w:rPr>
        <w:t xml:space="preserve"> </w:t>
      </w:r>
      <w:r w:rsidRPr="003A3FBB">
        <w:t>2,</w:t>
      </w:r>
      <w:r w:rsidRPr="003A3FBB">
        <w:rPr>
          <w:spacing w:val="14"/>
        </w:rPr>
        <w:t xml:space="preserve"> </w:t>
      </w:r>
      <w:r w:rsidRPr="003A3FBB">
        <w:t>3,</w:t>
      </w:r>
      <w:r w:rsidRPr="003A3FBB">
        <w:rPr>
          <w:spacing w:val="14"/>
        </w:rPr>
        <w:t xml:space="preserve"> </w:t>
      </w:r>
      <w:r w:rsidRPr="003A3FBB">
        <w:t>4.</w:t>
      </w:r>
      <w:r w:rsidRPr="003A3FBB">
        <w:rPr>
          <w:spacing w:val="14"/>
        </w:rPr>
        <w:t xml:space="preserve"> </w:t>
      </w:r>
      <w:r w:rsidRPr="003A3FBB">
        <w:t>Mỗi</w:t>
      </w:r>
      <w:r w:rsidRPr="003A3FBB">
        <w:rPr>
          <w:spacing w:val="15"/>
        </w:rPr>
        <w:t xml:space="preserve"> </w:t>
      </w:r>
      <w:r w:rsidRPr="003A3FBB">
        <w:t>ống</w:t>
      </w:r>
      <w:r w:rsidRPr="003A3FBB">
        <w:rPr>
          <w:spacing w:val="14"/>
        </w:rPr>
        <w:t xml:space="preserve"> </w:t>
      </w:r>
      <w:r w:rsidRPr="003A3FBB">
        <w:t>nghiệm</w:t>
      </w:r>
      <w:r w:rsidRPr="003A3FBB">
        <w:rPr>
          <w:spacing w:val="13"/>
        </w:rPr>
        <w:t xml:space="preserve"> </w:t>
      </w:r>
      <w:r w:rsidRPr="003A3FBB">
        <w:t>chứa</w:t>
      </w:r>
      <w:r w:rsidRPr="003A3FBB">
        <w:rPr>
          <w:spacing w:val="15"/>
        </w:rPr>
        <w:t xml:space="preserve"> </w:t>
      </w:r>
      <w:r w:rsidRPr="003A3FBB">
        <w:rPr>
          <w:spacing w:val="-2"/>
        </w:rPr>
        <w:t>m</w:t>
      </w:r>
      <w:r w:rsidRPr="003A3FBB">
        <w:t>ột</w:t>
      </w:r>
      <w:r w:rsidRPr="003A3FBB">
        <w:rPr>
          <w:spacing w:val="14"/>
        </w:rPr>
        <w:t xml:space="preserve"> </w:t>
      </w:r>
      <w:r w:rsidRPr="003A3FBB">
        <w:t>trong</w:t>
      </w:r>
      <w:r w:rsidRPr="003A3FBB">
        <w:rPr>
          <w:spacing w:val="14"/>
        </w:rPr>
        <w:t xml:space="preserve"> </w:t>
      </w:r>
      <w:r w:rsidRPr="003A3FBB">
        <w:t>các dung d</w:t>
      </w:r>
      <w:r w:rsidRPr="003A3FBB">
        <w:rPr>
          <w:spacing w:val="1"/>
        </w:rPr>
        <w:t>ị</w:t>
      </w:r>
      <w:r w:rsidRPr="003A3FBB">
        <w:t>ch AgNO</w:t>
      </w:r>
      <w:r w:rsidRPr="003A3FBB">
        <w:rPr>
          <w:spacing w:val="1"/>
          <w:position w:val="-3"/>
          <w:vertAlign w:val="subscript"/>
        </w:rPr>
        <w:t>3</w:t>
      </w:r>
      <w:r w:rsidRPr="003A3FBB">
        <w:t>,</w:t>
      </w:r>
      <w:r w:rsidRPr="003A3FBB">
        <w:rPr>
          <w:spacing w:val="-1"/>
        </w:rPr>
        <w:t xml:space="preserve"> </w:t>
      </w:r>
      <w:r w:rsidRPr="003A3FBB">
        <w:t>ZnC</w:t>
      </w:r>
      <w:r w:rsidRPr="003A3FBB">
        <w:rPr>
          <w:spacing w:val="2"/>
        </w:rPr>
        <w:t>l</w:t>
      </w:r>
      <w:r w:rsidRPr="003A3FBB">
        <w:rPr>
          <w:spacing w:val="1"/>
          <w:position w:val="-3"/>
          <w:vertAlign w:val="subscript"/>
        </w:rPr>
        <w:t>2</w:t>
      </w:r>
      <w:r w:rsidRPr="003A3FBB">
        <w:t>,</w:t>
      </w:r>
      <w:r w:rsidRPr="003A3FBB">
        <w:rPr>
          <w:spacing w:val="-1"/>
        </w:rPr>
        <w:t xml:space="preserve"> </w:t>
      </w:r>
      <w:r w:rsidRPr="003A3FBB">
        <w:t>HI, Na</w:t>
      </w:r>
      <w:r w:rsidRPr="003A3FBB">
        <w:rPr>
          <w:spacing w:val="1"/>
          <w:position w:val="-3"/>
          <w:vertAlign w:val="subscript"/>
        </w:rPr>
        <w:t>2</w:t>
      </w:r>
      <w:r w:rsidRPr="003A3FBB">
        <w:t>C</w:t>
      </w:r>
      <w:r w:rsidRPr="003A3FBB">
        <w:rPr>
          <w:spacing w:val="-1"/>
        </w:rPr>
        <w:t>O</w:t>
      </w:r>
      <w:r w:rsidRPr="003A3FBB">
        <w:rPr>
          <w:spacing w:val="1"/>
          <w:position w:val="-3"/>
          <w:vertAlign w:val="subscript"/>
        </w:rPr>
        <w:t>3</w:t>
      </w:r>
      <w:r w:rsidRPr="003A3FBB">
        <w:t>.</w:t>
      </w:r>
      <w:r w:rsidRPr="003A3FBB">
        <w:rPr>
          <w:spacing w:val="-2"/>
        </w:rPr>
        <w:t xml:space="preserve"> </w:t>
      </w:r>
      <w:r w:rsidRPr="003A3FBB">
        <w:t>B</w:t>
      </w:r>
      <w:r w:rsidRPr="003A3FBB">
        <w:rPr>
          <w:spacing w:val="1"/>
        </w:rPr>
        <w:t>i</w:t>
      </w:r>
      <w:r w:rsidRPr="003A3FBB">
        <w:t>ết rằ</w:t>
      </w:r>
      <w:r w:rsidRPr="003A3FBB">
        <w:rPr>
          <w:spacing w:val="-1"/>
        </w:rPr>
        <w:t>ng:</w:t>
      </w:r>
    </w:p>
    <w:p w:rsidR="00531D4F" w:rsidRPr="003A3FBB" w:rsidRDefault="00531D4F" w:rsidP="00CF513F">
      <w:pPr>
        <w:widowControl w:val="0"/>
        <w:autoSpaceDE w:val="0"/>
        <w:autoSpaceDN w:val="0"/>
        <w:adjustRightInd w:val="0"/>
        <w:spacing w:line="300" w:lineRule="auto"/>
        <w:ind w:right="-25"/>
      </w:pPr>
      <w:r w:rsidRPr="003A3FBB">
        <w:t>- Dung d</w:t>
      </w:r>
      <w:r w:rsidRPr="003A3FBB">
        <w:rPr>
          <w:spacing w:val="1"/>
        </w:rPr>
        <w:t>ị</w:t>
      </w:r>
      <w:r w:rsidRPr="003A3FBB">
        <w:t>ch</w:t>
      </w:r>
      <w:r w:rsidRPr="003A3FBB">
        <w:rPr>
          <w:spacing w:val="-1"/>
        </w:rPr>
        <w:t xml:space="preserve"> </w:t>
      </w:r>
      <w:r w:rsidRPr="003A3FBB">
        <w:t>trong</w:t>
      </w:r>
      <w:r w:rsidRPr="003A3FBB">
        <w:rPr>
          <w:spacing w:val="1"/>
        </w:rPr>
        <w:t xml:space="preserve"> </w:t>
      </w:r>
      <w:r w:rsidRPr="003A3FBB">
        <w:t>ống nghiệm</w:t>
      </w:r>
      <w:r w:rsidRPr="003A3FBB">
        <w:rPr>
          <w:spacing w:val="-2"/>
        </w:rPr>
        <w:t xml:space="preserve"> </w:t>
      </w:r>
      <w:r w:rsidRPr="003A3FBB">
        <w:t>2 và 3 tác dụng đ</w:t>
      </w:r>
      <w:r w:rsidRPr="003A3FBB">
        <w:rPr>
          <w:spacing w:val="-2"/>
        </w:rPr>
        <w:t>ư</w:t>
      </w:r>
      <w:r w:rsidRPr="003A3FBB">
        <w:rPr>
          <w:spacing w:val="1"/>
        </w:rPr>
        <w:t>ợ</w:t>
      </w:r>
      <w:r w:rsidRPr="003A3FBB">
        <w:t>c với nhau sinh ra c</w:t>
      </w:r>
      <w:r w:rsidRPr="003A3FBB">
        <w:rPr>
          <w:spacing w:val="-1"/>
        </w:rPr>
        <w:t>h</w:t>
      </w:r>
      <w:r w:rsidRPr="003A3FBB">
        <w:t>ất khí;</w:t>
      </w:r>
    </w:p>
    <w:p w:rsidR="00531D4F" w:rsidRPr="003A3FBB" w:rsidRDefault="00531D4F" w:rsidP="00CF513F">
      <w:pPr>
        <w:widowControl w:val="0"/>
        <w:autoSpaceDE w:val="0"/>
        <w:autoSpaceDN w:val="0"/>
        <w:adjustRightInd w:val="0"/>
        <w:spacing w:line="300" w:lineRule="auto"/>
        <w:ind w:right="-25"/>
      </w:pPr>
      <w:r w:rsidRPr="003A3FBB">
        <w:t>- Dung d</w:t>
      </w:r>
      <w:r w:rsidRPr="003A3FBB">
        <w:rPr>
          <w:spacing w:val="1"/>
        </w:rPr>
        <w:t>ị</w:t>
      </w:r>
      <w:r w:rsidRPr="003A3FBB">
        <w:t>ch</w:t>
      </w:r>
      <w:r w:rsidRPr="003A3FBB">
        <w:rPr>
          <w:spacing w:val="-1"/>
        </w:rPr>
        <w:t xml:space="preserve"> </w:t>
      </w:r>
      <w:r w:rsidRPr="003A3FBB">
        <w:t>trong</w:t>
      </w:r>
      <w:r w:rsidRPr="003A3FBB">
        <w:rPr>
          <w:spacing w:val="1"/>
        </w:rPr>
        <w:t xml:space="preserve"> </w:t>
      </w:r>
      <w:r w:rsidRPr="003A3FBB">
        <w:t>ống nghiệm</w:t>
      </w:r>
      <w:r w:rsidRPr="003A3FBB">
        <w:rPr>
          <w:spacing w:val="-2"/>
        </w:rPr>
        <w:t xml:space="preserve"> </w:t>
      </w:r>
      <w:r w:rsidRPr="003A3FBB">
        <w:t>2 và 4 không phản ứng đư</w:t>
      </w:r>
      <w:r w:rsidRPr="003A3FBB">
        <w:rPr>
          <w:spacing w:val="1"/>
        </w:rPr>
        <w:t>ợ</w:t>
      </w:r>
      <w:r w:rsidRPr="003A3FBB">
        <w:t>c với nhau. Dung d</w:t>
      </w:r>
      <w:r w:rsidRPr="003A3FBB">
        <w:rPr>
          <w:spacing w:val="1"/>
        </w:rPr>
        <w:t>ị</w:t>
      </w:r>
      <w:r w:rsidRPr="003A3FBB">
        <w:t>ch trong các ống</w:t>
      </w:r>
      <w:r w:rsidRPr="003A3FBB">
        <w:rPr>
          <w:spacing w:val="-1"/>
        </w:rPr>
        <w:t xml:space="preserve"> </w:t>
      </w:r>
      <w:r w:rsidRPr="003A3FBB">
        <w:t>ngh</w:t>
      </w:r>
      <w:r w:rsidRPr="003A3FBB">
        <w:rPr>
          <w:spacing w:val="1"/>
        </w:rPr>
        <w:t>i</w:t>
      </w:r>
      <w:r w:rsidRPr="003A3FBB">
        <w:t>ệm</w:t>
      </w:r>
      <w:r w:rsidRPr="003A3FBB">
        <w:rPr>
          <w:spacing w:val="-2"/>
        </w:rPr>
        <w:t xml:space="preserve"> </w:t>
      </w:r>
      <w:r w:rsidRPr="003A3FBB">
        <w:t xml:space="preserve">1, 2, 3, 4 </w:t>
      </w:r>
      <w:r w:rsidRPr="003A3FBB">
        <w:rPr>
          <w:spacing w:val="1"/>
        </w:rPr>
        <w:t>l</w:t>
      </w:r>
      <w:r w:rsidRPr="003A3FBB">
        <w:t xml:space="preserve">ần </w:t>
      </w:r>
      <w:r w:rsidRPr="003A3FBB">
        <w:rPr>
          <w:spacing w:val="1"/>
        </w:rPr>
        <w:t>l</w:t>
      </w:r>
      <w:r w:rsidRPr="003A3FBB">
        <w:t>ư</w:t>
      </w:r>
      <w:r w:rsidRPr="003A3FBB">
        <w:rPr>
          <w:spacing w:val="1"/>
        </w:rPr>
        <w:t>ợ</w:t>
      </w:r>
      <w:r w:rsidRPr="003A3FBB">
        <w:t>t là:</w:t>
      </w:r>
    </w:p>
    <w:p w:rsidR="00531D4F" w:rsidRPr="003A3FBB" w:rsidRDefault="00531D4F" w:rsidP="00CF513F">
      <w:pPr>
        <w:widowControl w:val="0"/>
        <w:autoSpaceDE w:val="0"/>
        <w:autoSpaceDN w:val="0"/>
        <w:adjustRightInd w:val="0"/>
        <w:spacing w:line="300" w:lineRule="auto"/>
        <w:ind w:right="-25"/>
      </w:pPr>
      <w:r w:rsidRPr="003A3FBB">
        <w:rPr>
          <w:b/>
          <w:bCs/>
        </w:rPr>
        <w:t xml:space="preserve">A. </w:t>
      </w:r>
      <w:r w:rsidRPr="003A3FBB">
        <w:t>ZnC</w:t>
      </w:r>
      <w:r w:rsidRPr="003A3FBB">
        <w:rPr>
          <w:spacing w:val="1"/>
        </w:rPr>
        <w:t>l</w:t>
      </w:r>
      <w:r w:rsidRPr="003A3FBB">
        <w:rPr>
          <w:spacing w:val="1"/>
          <w:position w:val="-3"/>
          <w:vertAlign w:val="subscript"/>
        </w:rPr>
        <w:t>2</w:t>
      </w:r>
      <w:r w:rsidRPr="003A3FBB">
        <w:t>,</w:t>
      </w:r>
      <w:r w:rsidRPr="003A3FBB">
        <w:rPr>
          <w:spacing w:val="-21"/>
        </w:rPr>
        <w:t xml:space="preserve"> </w:t>
      </w:r>
      <w:r w:rsidRPr="003A3FBB">
        <w:t>H</w:t>
      </w:r>
      <w:r w:rsidRPr="003A3FBB">
        <w:rPr>
          <w:spacing w:val="2"/>
        </w:rPr>
        <w:t>I</w:t>
      </w:r>
      <w:r w:rsidRPr="003A3FBB">
        <w:t>, Na</w:t>
      </w:r>
      <w:r w:rsidRPr="003A3FBB">
        <w:rPr>
          <w:spacing w:val="1"/>
          <w:position w:val="-3"/>
          <w:vertAlign w:val="subscript"/>
        </w:rPr>
        <w:t>2</w:t>
      </w:r>
      <w:r w:rsidRPr="003A3FBB">
        <w:t>C</w:t>
      </w:r>
      <w:r w:rsidRPr="003A3FBB">
        <w:rPr>
          <w:spacing w:val="-1"/>
        </w:rPr>
        <w:t>O</w:t>
      </w:r>
      <w:r w:rsidRPr="003A3FBB">
        <w:rPr>
          <w:spacing w:val="1"/>
          <w:position w:val="-3"/>
          <w:vertAlign w:val="subscript"/>
        </w:rPr>
        <w:t>3</w:t>
      </w:r>
      <w:r w:rsidRPr="003A3FBB">
        <w:rPr>
          <w:position w:val="-3"/>
        </w:rPr>
        <w:t>,</w:t>
      </w:r>
      <w:r w:rsidRPr="003A3FBB">
        <w:rPr>
          <w:spacing w:val="18"/>
          <w:position w:val="-3"/>
        </w:rPr>
        <w:t xml:space="preserve"> </w:t>
      </w:r>
      <w:r w:rsidRPr="003A3FBB">
        <w:t>AgNO</w:t>
      </w:r>
      <w:r w:rsidRPr="003A3FBB">
        <w:rPr>
          <w:spacing w:val="1"/>
          <w:position w:val="-3"/>
          <w:vertAlign w:val="subscript"/>
        </w:rPr>
        <w:t>3</w:t>
      </w:r>
      <w:r w:rsidRPr="003A3FBB">
        <w:t>.</w:t>
      </w:r>
      <w:r w:rsidRPr="003A3FBB">
        <w:tab/>
      </w:r>
      <w:r w:rsidRPr="003A3FBB">
        <w:rPr>
          <w:b/>
          <w:bCs/>
        </w:rPr>
        <w:t xml:space="preserve">B. </w:t>
      </w:r>
      <w:r w:rsidRPr="003A3FBB">
        <w:t>ZnC</w:t>
      </w:r>
      <w:r w:rsidRPr="003A3FBB">
        <w:rPr>
          <w:spacing w:val="1"/>
        </w:rPr>
        <w:t>l</w:t>
      </w:r>
      <w:r w:rsidRPr="003A3FBB">
        <w:rPr>
          <w:spacing w:val="1"/>
          <w:position w:val="-3"/>
          <w:vertAlign w:val="subscript"/>
        </w:rPr>
        <w:t>2</w:t>
      </w:r>
      <w:r w:rsidRPr="003A3FBB">
        <w:t>,</w:t>
      </w:r>
      <w:r w:rsidRPr="003A3FBB">
        <w:rPr>
          <w:spacing w:val="-21"/>
        </w:rPr>
        <w:t xml:space="preserve"> </w:t>
      </w:r>
      <w:r w:rsidRPr="003A3FBB">
        <w:rPr>
          <w:spacing w:val="1"/>
        </w:rPr>
        <w:t>N</w:t>
      </w:r>
      <w:r w:rsidRPr="003A3FBB">
        <w:t>a</w:t>
      </w:r>
      <w:r w:rsidRPr="003A3FBB">
        <w:rPr>
          <w:spacing w:val="-1"/>
          <w:position w:val="-3"/>
          <w:vertAlign w:val="subscript"/>
        </w:rPr>
        <w:t>2</w:t>
      </w:r>
      <w:r w:rsidRPr="003A3FBB">
        <w:t>C</w:t>
      </w:r>
      <w:r w:rsidRPr="003A3FBB">
        <w:rPr>
          <w:spacing w:val="-1"/>
        </w:rPr>
        <w:t>O</w:t>
      </w:r>
      <w:r w:rsidRPr="003A3FBB">
        <w:rPr>
          <w:spacing w:val="1"/>
          <w:position w:val="-3"/>
          <w:vertAlign w:val="subscript"/>
        </w:rPr>
        <w:t>3</w:t>
      </w:r>
      <w:r w:rsidRPr="003A3FBB">
        <w:rPr>
          <w:position w:val="-3"/>
        </w:rPr>
        <w:t>,</w:t>
      </w:r>
      <w:r w:rsidRPr="003A3FBB">
        <w:rPr>
          <w:spacing w:val="18"/>
          <w:position w:val="-3"/>
        </w:rPr>
        <w:t xml:space="preserve"> </w:t>
      </w:r>
      <w:r w:rsidRPr="003A3FBB">
        <w:t>HI, AgNO</w:t>
      </w:r>
      <w:r w:rsidRPr="003A3FBB">
        <w:rPr>
          <w:spacing w:val="1"/>
          <w:position w:val="-3"/>
          <w:vertAlign w:val="subscript"/>
        </w:rPr>
        <w:t>3</w:t>
      </w:r>
      <w:r w:rsidRPr="003A3FBB">
        <w:t>.</w:t>
      </w:r>
    </w:p>
    <w:p w:rsidR="00531D4F" w:rsidRPr="003A3FBB" w:rsidRDefault="00531D4F" w:rsidP="00CF513F">
      <w:pPr>
        <w:widowControl w:val="0"/>
        <w:autoSpaceDE w:val="0"/>
        <w:autoSpaceDN w:val="0"/>
        <w:adjustRightInd w:val="0"/>
        <w:spacing w:line="300" w:lineRule="auto"/>
        <w:ind w:right="-25"/>
      </w:pPr>
      <w:r w:rsidRPr="003A3FBB">
        <w:rPr>
          <w:b/>
          <w:bCs/>
          <w:color w:val="FF0000"/>
          <w:position w:val="1"/>
        </w:rPr>
        <w:t xml:space="preserve">C. </w:t>
      </w:r>
      <w:r w:rsidRPr="003A3FBB">
        <w:rPr>
          <w:color w:val="FF0000"/>
          <w:position w:val="1"/>
        </w:rPr>
        <w:t>AgN</w:t>
      </w:r>
      <w:r w:rsidRPr="003A3FBB">
        <w:rPr>
          <w:color w:val="FF0000"/>
          <w:spacing w:val="-1"/>
          <w:position w:val="1"/>
        </w:rPr>
        <w:t>O</w:t>
      </w:r>
      <w:r w:rsidRPr="003A3FBB">
        <w:rPr>
          <w:color w:val="FF0000"/>
          <w:spacing w:val="1"/>
          <w:position w:val="-2"/>
          <w:vertAlign w:val="subscript"/>
        </w:rPr>
        <w:t>3</w:t>
      </w:r>
      <w:r w:rsidRPr="003A3FBB">
        <w:rPr>
          <w:color w:val="FF0000"/>
          <w:position w:val="1"/>
        </w:rPr>
        <w:t>,</w:t>
      </w:r>
      <w:r w:rsidRPr="003A3FBB">
        <w:rPr>
          <w:color w:val="FF0000"/>
          <w:spacing w:val="-1"/>
          <w:position w:val="1"/>
        </w:rPr>
        <w:t xml:space="preserve"> </w:t>
      </w:r>
      <w:r w:rsidRPr="003A3FBB">
        <w:rPr>
          <w:color w:val="FF0000"/>
          <w:position w:val="1"/>
        </w:rPr>
        <w:t>HI, Na</w:t>
      </w:r>
      <w:r w:rsidRPr="003A3FBB">
        <w:rPr>
          <w:color w:val="FF0000"/>
          <w:spacing w:val="1"/>
          <w:position w:val="-2"/>
          <w:vertAlign w:val="subscript"/>
        </w:rPr>
        <w:t>2</w:t>
      </w:r>
      <w:r w:rsidRPr="003A3FBB">
        <w:rPr>
          <w:color w:val="FF0000"/>
          <w:position w:val="1"/>
        </w:rPr>
        <w:t>C</w:t>
      </w:r>
      <w:r w:rsidRPr="003A3FBB">
        <w:rPr>
          <w:color w:val="FF0000"/>
          <w:spacing w:val="-1"/>
          <w:position w:val="1"/>
        </w:rPr>
        <w:t>O</w:t>
      </w:r>
      <w:r w:rsidRPr="003A3FBB">
        <w:rPr>
          <w:color w:val="FF0000"/>
          <w:spacing w:val="1"/>
          <w:position w:val="-2"/>
          <w:vertAlign w:val="subscript"/>
        </w:rPr>
        <w:t>3</w:t>
      </w:r>
      <w:r w:rsidRPr="003A3FBB">
        <w:rPr>
          <w:color w:val="FF0000"/>
          <w:position w:val="-2"/>
        </w:rPr>
        <w:t>,</w:t>
      </w:r>
      <w:r w:rsidRPr="003A3FBB">
        <w:rPr>
          <w:color w:val="FF0000"/>
          <w:spacing w:val="19"/>
          <w:position w:val="-2"/>
        </w:rPr>
        <w:t xml:space="preserve"> </w:t>
      </w:r>
      <w:r w:rsidRPr="003A3FBB">
        <w:rPr>
          <w:color w:val="FF0000"/>
          <w:position w:val="1"/>
        </w:rPr>
        <w:t>ZnC</w:t>
      </w:r>
      <w:r w:rsidRPr="003A3FBB">
        <w:rPr>
          <w:color w:val="FF0000"/>
          <w:spacing w:val="1"/>
          <w:position w:val="1"/>
        </w:rPr>
        <w:t>l</w:t>
      </w:r>
      <w:r w:rsidRPr="003A3FBB">
        <w:rPr>
          <w:color w:val="FF0000"/>
          <w:spacing w:val="1"/>
          <w:position w:val="-2"/>
          <w:vertAlign w:val="subscript"/>
        </w:rPr>
        <w:t>2</w:t>
      </w:r>
      <w:r w:rsidRPr="003A3FBB">
        <w:rPr>
          <w:color w:val="FF0000"/>
          <w:position w:val="1"/>
        </w:rPr>
        <w:t>.</w:t>
      </w:r>
      <w:r w:rsidRPr="003A3FBB">
        <w:rPr>
          <w:color w:val="FF0000"/>
          <w:position w:val="1"/>
        </w:rPr>
        <w:tab/>
      </w:r>
      <w:r w:rsidRPr="003A3FBB">
        <w:rPr>
          <w:b/>
          <w:bCs/>
          <w:position w:val="1"/>
        </w:rPr>
        <w:t xml:space="preserve">D. </w:t>
      </w:r>
      <w:r w:rsidRPr="003A3FBB">
        <w:rPr>
          <w:position w:val="1"/>
        </w:rPr>
        <w:t>AgN</w:t>
      </w:r>
      <w:r w:rsidRPr="003A3FBB">
        <w:rPr>
          <w:spacing w:val="-1"/>
          <w:position w:val="1"/>
        </w:rPr>
        <w:t>O</w:t>
      </w:r>
      <w:r w:rsidRPr="003A3FBB">
        <w:rPr>
          <w:spacing w:val="1"/>
          <w:position w:val="-2"/>
          <w:vertAlign w:val="subscript"/>
        </w:rPr>
        <w:t>3</w:t>
      </w:r>
      <w:r w:rsidRPr="003A3FBB">
        <w:rPr>
          <w:position w:val="1"/>
        </w:rPr>
        <w:t>,</w:t>
      </w:r>
      <w:r w:rsidRPr="003A3FBB">
        <w:rPr>
          <w:spacing w:val="-1"/>
          <w:position w:val="1"/>
        </w:rPr>
        <w:t xml:space="preserve"> </w:t>
      </w:r>
      <w:r w:rsidRPr="003A3FBB">
        <w:rPr>
          <w:position w:val="1"/>
        </w:rPr>
        <w:t>Na</w:t>
      </w:r>
      <w:r w:rsidRPr="003A3FBB">
        <w:rPr>
          <w:spacing w:val="1"/>
          <w:position w:val="-2"/>
          <w:vertAlign w:val="subscript"/>
        </w:rPr>
        <w:t>2</w:t>
      </w:r>
      <w:r w:rsidRPr="003A3FBB">
        <w:rPr>
          <w:position w:val="1"/>
        </w:rPr>
        <w:t>C</w:t>
      </w:r>
      <w:r w:rsidRPr="003A3FBB">
        <w:rPr>
          <w:spacing w:val="-1"/>
          <w:position w:val="1"/>
        </w:rPr>
        <w:t>O</w:t>
      </w:r>
      <w:r w:rsidRPr="003A3FBB">
        <w:rPr>
          <w:spacing w:val="1"/>
          <w:position w:val="-2"/>
          <w:vertAlign w:val="subscript"/>
        </w:rPr>
        <w:t>3</w:t>
      </w:r>
      <w:r w:rsidRPr="003A3FBB">
        <w:rPr>
          <w:position w:val="-2"/>
        </w:rPr>
        <w:t>,</w:t>
      </w:r>
      <w:r w:rsidRPr="003A3FBB">
        <w:rPr>
          <w:spacing w:val="18"/>
          <w:position w:val="-2"/>
        </w:rPr>
        <w:t xml:space="preserve"> </w:t>
      </w:r>
      <w:r w:rsidRPr="003A3FBB">
        <w:rPr>
          <w:position w:val="1"/>
        </w:rPr>
        <w:t>HI,</w:t>
      </w:r>
      <w:r w:rsidRPr="003A3FBB">
        <w:rPr>
          <w:spacing w:val="1"/>
          <w:position w:val="1"/>
        </w:rPr>
        <w:t xml:space="preserve"> </w:t>
      </w:r>
      <w:r w:rsidRPr="003A3FBB">
        <w:rPr>
          <w:position w:val="1"/>
        </w:rPr>
        <w:t>ZnC</w:t>
      </w:r>
      <w:r w:rsidRPr="003A3FBB">
        <w:rPr>
          <w:spacing w:val="1"/>
          <w:position w:val="1"/>
        </w:rPr>
        <w:t>l</w:t>
      </w:r>
      <w:r w:rsidRPr="003A3FBB">
        <w:rPr>
          <w:spacing w:val="1"/>
          <w:position w:val="-2"/>
          <w:vertAlign w:val="subscript"/>
        </w:rPr>
        <w:t>2</w:t>
      </w:r>
      <w:r w:rsidRPr="003A3FBB">
        <w:rPr>
          <w:position w:val="1"/>
        </w:rPr>
        <w:t>.</w:t>
      </w:r>
    </w:p>
    <w:p w:rsidR="00531D4F" w:rsidRPr="003A3FBB" w:rsidRDefault="00531D4F" w:rsidP="00CF513F">
      <w:pPr>
        <w:spacing w:line="300" w:lineRule="auto"/>
      </w:pPr>
      <w:r w:rsidRPr="003A3FBB">
        <w:rPr>
          <w:b/>
        </w:rPr>
        <w:t>Câu 9.</w:t>
      </w:r>
      <w:r w:rsidRPr="003A3FBB">
        <w:rPr>
          <w:b/>
          <w:bCs/>
          <w:color w:val="0000FE"/>
        </w:rPr>
        <w:t xml:space="preserve"> </w:t>
      </w:r>
      <w:r w:rsidRPr="003A3FBB">
        <w:t>Thuốc thử</w:t>
      </w:r>
      <w:r w:rsidRPr="003A3FBB">
        <w:rPr>
          <w:spacing w:val="-1"/>
        </w:rPr>
        <w:t xml:space="preserve"> </w:t>
      </w:r>
      <w:r w:rsidRPr="003A3FBB">
        <w:t>nào sau đây dùng để phân b</w:t>
      </w:r>
      <w:r w:rsidRPr="003A3FBB">
        <w:rPr>
          <w:spacing w:val="-1"/>
        </w:rPr>
        <w:t>i</w:t>
      </w:r>
      <w:r w:rsidRPr="003A3FBB">
        <w:t xml:space="preserve">ệt khí </w:t>
      </w:r>
      <w:r w:rsidRPr="003A3FBB">
        <w:rPr>
          <w:spacing w:val="-2"/>
        </w:rPr>
        <w:t>H</w:t>
      </w:r>
      <w:r w:rsidRPr="003A3FBB">
        <w:rPr>
          <w:spacing w:val="1"/>
          <w:position w:val="-3"/>
          <w:vertAlign w:val="subscript"/>
        </w:rPr>
        <w:t>2</w:t>
      </w:r>
      <w:r w:rsidRPr="003A3FBB">
        <w:t>S</w:t>
      </w:r>
      <w:r w:rsidRPr="003A3FBB">
        <w:rPr>
          <w:spacing w:val="-1"/>
        </w:rPr>
        <w:t xml:space="preserve"> </w:t>
      </w:r>
      <w:r w:rsidRPr="003A3FBB">
        <w:t>với khí CO</w:t>
      </w:r>
      <w:r w:rsidRPr="003A3FBB">
        <w:rPr>
          <w:spacing w:val="-1"/>
          <w:position w:val="-3"/>
          <w:vertAlign w:val="subscript"/>
        </w:rPr>
        <w:t>2</w:t>
      </w:r>
      <w:r w:rsidRPr="003A3FBB">
        <w:t>?</w:t>
      </w:r>
    </w:p>
    <w:p w:rsidR="00531D4F" w:rsidRPr="003A3FBB" w:rsidRDefault="00531D4F" w:rsidP="00CF513F">
      <w:pPr>
        <w:spacing w:line="300" w:lineRule="auto"/>
      </w:pPr>
      <w:r w:rsidRPr="003A3FBB">
        <w:rPr>
          <w:b/>
          <w:bCs/>
          <w:color w:val="3364FE"/>
          <w:position w:val="1"/>
        </w:rPr>
        <w:t xml:space="preserve">A. </w:t>
      </w:r>
      <w:r w:rsidRPr="003A3FBB">
        <w:rPr>
          <w:position w:val="1"/>
        </w:rPr>
        <w:t>Dung d</w:t>
      </w:r>
      <w:r w:rsidRPr="003A3FBB">
        <w:rPr>
          <w:spacing w:val="1"/>
          <w:position w:val="1"/>
        </w:rPr>
        <w:t>ị</w:t>
      </w:r>
      <w:r w:rsidRPr="003A3FBB">
        <w:rPr>
          <w:position w:val="1"/>
        </w:rPr>
        <w:t>ch HCl.</w:t>
      </w:r>
      <w:r w:rsidRPr="003A3FBB">
        <w:rPr>
          <w:position w:val="1"/>
        </w:rPr>
        <w:tab/>
      </w:r>
      <w:r w:rsidRPr="003A3FBB">
        <w:rPr>
          <w:b/>
          <w:bCs/>
          <w:color w:val="FF0000"/>
          <w:position w:val="1"/>
        </w:rPr>
        <w:t xml:space="preserve">B. </w:t>
      </w:r>
      <w:r w:rsidRPr="003A3FBB">
        <w:rPr>
          <w:color w:val="FF0000"/>
          <w:position w:val="1"/>
        </w:rPr>
        <w:t>Dung d</w:t>
      </w:r>
      <w:r w:rsidRPr="003A3FBB">
        <w:rPr>
          <w:color w:val="FF0000"/>
          <w:spacing w:val="1"/>
          <w:position w:val="1"/>
        </w:rPr>
        <w:t>ị</w:t>
      </w:r>
      <w:r w:rsidRPr="003A3FBB">
        <w:rPr>
          <w:color w:val="FF0000"/>
          <w:position w:val="1"/>
        </w:rPr>
        <w:t>ch Pb(N</w:t>
      </w:r>
      <w:r w:rsidRPr="003A3FBB">
        <w:rPr>
          <w:color w:val="FF0000"/>
          <w:spacing w:val="-1"/>
          <w:position w:val="1"/>
        </w:rPr>
        <w:t>O</w:t>
      </w:r>
      <w:r w:rsidRPr="003A3FBB">
        <w:rPr>
          <w:color w:val="FF0000"/>
          <w:spacing w:val="1"/>
          <w:position w:val="-2"/>
          <w:vertAlign w:val="subscript"/>
        </w:rPr>
        <w:t>3</w:t>
      </w:r>
      <w:r w:rsidRPr="003A3FBB">
        <w:rPr>
          <w:color w:val="FF0000"/>
          <w:position w:val="1"/>
        </w:rPr>
        <w:t>)</w:t>
      </w:r>
      <w:r w:rsidRPr="003A3FBB">
        <w:rPr>
          <w:color w:val="FF0000"/>
          <w:spacing w:val="1"/>
          <w:position w:val="-2"/>
          <w:vertAlign w:val="subscript"/>
        </w:rPr>
        <w:t>2</w:t>
      </w:r>
      <w:r w:rsidRPr="003A3FBB">
        <w:rPr>
          <w:color w:val="FF0000"/>
          <w:position w:val="1"/>
        </w:rPr>
        <w:t>.</w:t>
      </w:r>
      <w:r w:rsidRPr="003A3FBB">
        <w:rPr>
          <w:color w:val="FF0000"/>
        </w:rPr>
        <w:tab/>
      </w:r>
      <w:r w:rsidRPr="003A3FBB">
        <w:rPr>
          <w:b/>
          <w:bCs/>
          <w:color w:val="3364FE"/>
          <w:position w:val="1"/>
        </w:rPr>
        <w:t xml:space="preserve">C. </w:t>
      </w:r>
      <w:r w:rsidRPr="003A3FBB">
        <w:rPr>
          <w:position w:val="1"/>
        </w:rPr>
        <w:t>Dung d</w:t>
      </w:r>
      <w:r w:rsidRPr="003A3FBB">
        <w:rPr>
          <w:spacing w:val="1"/>
          <w:position w:val="1"/>
        </w:rPr>
        <w:t>ị</w:t>
      </w:r>
      <w:r w:rsidRPr="003A3FBB">
        <w:rPr>
          <w:position w:val="1"/>
        </w:rPr>
        <w:t>ch NaCl.</w:t>
      </w:r>
      <w:r w:rsidRPr="003A3FBB">
        <w:rPr>
          <w:position w:val="1"/>
        </w:rPr>
        <w:tab/>
      </w:r>
      <w:r w:rsidRPr="003A3FBB">
        <w:rPr>
          <w:b/>
          <w:bCs/>
          <w:color w:val="3364FE"/>
          <w:position w:val="1"/>
        </w:rPr>
        <w:t xml:space="preserve">D. </w:t>
      </w:r>
      <w:r w:rsidRPr="003A3FBB">
        <w:rPr>
          <w:position w:val="1"/>
        </w:rPr>
        <w:t>Dung d</w:t>
      </w:r>
      <w:r w:rsidRPr="003A3FBB">
        <w:rPr>
          <w:spacing w:val="1"/>
          <w:position w:val="1"/>
        </w:rPr>
        <w:t>ị</w:t>
      </w:r>
      <w:r w:rsidRPr="003A3FBB">
        <w:rPr>
          <w:position w:val="1"/>
        </w:rPr>
        <w:t>ch K</w:t>
      </w:r>
      <w:r w:rsidRPr="003A3FBB">
        <w:rPr>
          <w:spacing w:val="1"/>
          <w:position w:val="-2"/>
          <w:vertAlign w:val="subscript"/>
        </w:rPr>
        <w:t>2</w:t>
      </w:r>
      <w:r w:rsidRPr="003A3FBB">
        <w:rPr>
          <w:position w:val="1"/>
        </w:rPr>
        <w:t>S</w:t>
      </w:r>
      <w:r w:rsidRPr="003A3FBB">
        <w:rPr>
          <w:spacing w:val="-1"/>
          <w:position w:val="1"/>
        </w:rPr>
        <w:t>O</w:t>
      </w:r>
      <w:r w:rsidRPr="003A3FBB">
        <w:rPr>
          <w:spacing w:val="1"/>
          <w:position w:val="-2"/>
          <w:vertAlign w:val="subscript"/>
        </w:rPr>
        <w:t>4</w:t>
      </w:r>
      <w:r w:rsidRPr="003A3FBB">
        <w:rPr>
          <w:position w:val="1"/>
        </w:rPr>
        <w:t>.</w:t>
      </w:r>
    </w:p>
    <w:p w:rsidR="00531D4F" w:rsidRPr="003A3FBB" w:rsidRDefault="00531D4F" w:rsidP="00CF513F">
      <w:pPr>
        <w:spacing w:line="300" w:lineRule="auto"/>
      </w:pPr>
      <w:r w:rsidRPr="003A3FBB">
        <w:rPr>
          <w:b/>
        </w:rPr>
        <w:t>Câu 10.</w:t>
      </w:r>
      <w:r w:rsidRPr="003A3FBB">
        <w:rPr>
          <w:b/>
          <w:bCs/>
          <w:color w:val="0000FE"/>
        </w:rPr>
        <w:t xml:space="preserve"> </w:t>
      </w:r>
      <w:r w:rsidRPr="003A3FBB">
        <w:t>Thuốc thử</w:t>
      </w:r>
      <w:r w:rsidRPr="003A3FBB">
        <w:rPr>
          <w:spacing w:val="-1"/>
        </w:rPr>
        <w:t xml:space="preserve"> </w:t>
      </w:r>
      <w:r w:rsidRPr="003A3FBB">
        <w:t>nào dư</w:t>
      </w:r>
      <w:r w:rsidRPr="003A3FBB">
        <w:rPr>
          <w:spacing w:val="1"/>
        </w:rPr>
        <w:t>ớ</w:t>
      </w:r>
      <w:r w:rsidRPr="003A3FBB">
        <w:t>i đây phân biệt đư</w:t>
      </w:r>
      <w:r w:rsidRPr="003A3FBB">
        <w:rPr>
          <w:spacing w:val="1"/>
        </w:rPr>
        <w:t>ợ</w:t>
      </w:r>
      <w:r w:rsidRPr="003A3FBB">
        <w:t>c khí O</w:t>
      </w:r>
      <w:r w:rsidRPr="003A3FBB">
        <w:rPr>
          <w:position w:val="-3"/>
          <w:vertAlign w:val="subscript"/>
        </w:rPr>
        <w:t>2</w:t>
      </w:r>
      <w:r w:rsidRPr="003A3FBB">
        <w:rPr>
          <w:spacing w:val="20"/>
          <w:position w:val="-3"/>
        </w:rPr>
        <w:t xml:space="preserve"> </w:t>
      </w:r>
      <w:r w:rsidRPr="003A3FBB">
        <w:t xml:space="preserve">với khí </w:t>
      </w:r>
      <w:r w:rsidRPr="003A3FBB">
        <w:rPr>
          <w:spacing w:val="-1"/>
        </w:rPr>
        <w:t>O</w:t>
      </w:r>
      <w:r w:rsidRPr="003A3FBB">
        <w:rPr>
          <w:position w:val="-3"/>
          <w:vertAlign w:val="subscript"/>
        </w:rPr>
        <w:t>3</w:t>
      </w:r>
      <w:r w:rsidRPr="003A3FBB">
        <w:rPr>
          <w:spacing w:val="20"/>
          <w:position w:val="-3"/>
        </w:rPr>
        <w:t xml:space="preserve"> </w:t>
      </w:r>
      <w:r w:rsidRPr="003A3FBB">
        <w:t>bằng</w:t>
      </w:r>
      <w:r w:rsidRPr="003A3FBB">
        <w:rPr>
          <w:spacing w:val="-1"/>
        </w:rPr>
        <w:t xml:space="preserve"> </w:t>
      </w:r>
      <w:r w:rsidRPr="003A3FBB">
        <w:t>phư</w:t>
      </w:r>
      <w:r w:rsidRPr="003A3FBB">
        <w:rPr>
          <w:spacing w:val="1"/>
        </w:rPr>
        <w:t>ơ</w:t>
      </w:r>
      <w:r w:rsidRPr="003A3FBB">
        <w:t>ng pháp hóa họ</w:t>
      </w:r>
      <w:r w:rsidRPr="003A3FBB">
        <w:rPr>
          <w:spacing w:val="-1"/>
        </w:rPr>
        <w:t>c?</w:t>
      </w:r>
    </w:p>
    <w:p w:rsidR="00531D4F" w:rsidRPr="003A3FBB" w:rsidRDefault="00531D4F" w:rsidP="00CF513F">
      <w:pPr>
        <w:spacing w:line="300" w:lineRule="auto"/>
        <w:ind w:firstLine="720"/>
        <w:rPr>
          <w:color w:val="FF0000"/>
        </w:rPr>
      </w:pPr>
      <w:r w:rsidRPr="003A3FBB">
        <w:rPr>
          <w:b/>
          <w:bCs/>
          <w:color w:val="3364FE"/>
          <w:position w:val="1"/>
        </w:rPr>
        <w:t xml:space="preserve">A. </w:t>
      </w:r>
      <w:r w:rsidRPr="003A3FBB">
        <w:rPr>
          <w:position w:val="1"/>
        </w:rPr>
        <w:t>Dung d</w:t>
      </w:r>
      <w:r w:rsidRPr="003A3FBB">
        <w:rPr>
          <w:spacing w:val="1"/>
          <w:position w:val="1"/>
        </w:rPr>
        <w:t>ị</w:t>
      </w:r>
      <w:r w:rsidRPr="003A3FBB">
        <w:rPr>
          <w:position w:val="1"/>
        </w:rPr>
        <w:t>ch H</w:t>
      </w:r>
      <w:r w:rsidRPr="003A3FBB">
        <w:rPr>
          <w:spacing w:val="1"/>
          <w:position w:val="-2"/>
          <w:vertAlign w:val="subscript"/>
        </w:rPr>
        <w:t>2</w:t>
      </w:r>
      <w:r w:rsidRPr="003A3FBB">
        <w:rPr>
          <w:position w:val="1"/>
        </w:rPr>
        <w:t>S</w:t>
      </w:r>
      <w:r w:rsidRPr="003A3FBB">
        <w:rPr>
          <w:spacing w:val="-1"/>
          <w:position w:val="1"/>
        </w:rPr>
        <w:t>O</w:t>
      </w:r>
      <w:r w:rsidRPr="003A3FBB">
        <w:rPr>
          <w:spacing w:val="1"/>
          <w:position w:val="-2"/>
          <w:vertAlign w:val="subscript"/>
        </w:rPr>
        <w:t>4</w:t>
      </w:r>
      <w:r w:rsidRPr="003A3FBB">
        <w:rPr>
          <w:position w:val="1"/>
        </w:rPr>
        <w:t>.</w:t>
      </w:r>
      <w:r w:rsidRPr="003A3FBB">
        <w:rPr>
          <w:position w:val="1"/>
        </w:rPr>
        <w:tab/>
      </w:r>
      <w:r w:rsidRPr="003A3FBB">
        <w:rPr>
          <w:position w:val="1"/>
        </w:rPr>
        <w:tab/>
      </w:r>
      <w:r w:rsidRPr="003A3FBB">
        <w:rPr>
          <w:position w:val="1"/>
        </w:rPr>
        <w:tab/>
      </w:r>
      <w:r w:rsidRPr="003A3FBB">
        <w:rPr>
          <w:position w:val="1"/>
        </w:rPr>
        <w:tab/>
      </w:r>
      <w:r w:rsidRPr="003A3FBB">
        <w:rPr>
          <w:b/>
          <w:bCs/>
          <w:color w:val="FF0000"/>
          <w:position w:val="1"/>
        </w:rPr>
        <w:t xml:space="preserve">B. </w:t>
      </w:r>
      <w:r w:rsidRPr="003A3FBB">
        <w:rPr>
          <w:color w:val="FF0000"/>
          <w:position w:val="1"/>
        </w:rPr>
        <w:t>Dung d</w:t>
      </w:r>
      <w:r w:rsidRPr="003A3FBB">
        <w:rPr>
          <w:color w:val="FF0000"/>
          <w:spacing w:val="1"/>
          <w:position w:val="1"/>
        </w:rPr>
        <w:t>ị</w:t>
      </w:r>
      <w:r w:rsidRPr="003A3FBB">
        <w:rPr>
          <w:color w:val="FF0000"/>
          <w:position w:val="1"/>
        </w:rPr>
        <w:t>ch KI + hồ tinh bột.</w:t>
      </w:r>
    </w:p>
    <w:p w:rsidR="00531D4F" w:rsidRPr="003A3FBB" w:rsidRDefault="00531D4F" w:rsidP="00CF513F">
      <w:pPr>
        <w:spacing w:line="300" w:lineRule="auto"/>
        <w:ind w:firstLine="720"/>
        <w:rPr>
          <w:position w:val="1"/>
        </w:rPr>
      </w:pPr>
      <w:r w:rsidRPr="003A3FBB">
        <w:rPr>
          <w:b/>
          <w:bCs/>
          <w:color w:val="3364FE"/>
          <w:position w:val="1"/>
        </w:rPr>
        <w:t xml:space="preserve">C. </w:t>
      </w:r>
      <w:r w:rsidRPr="003A3FBB">
        <w:rPr>
          <w:position w:val="1"/>
        </w:rPr>
        <w:t>Dung d</w:t>
      </w:r>
      <w:r w:rsidRPr="003A3FBB">
        <w:rPr>
          <w:spacing w:val="1"/>
          <w:position w:val="1"/>
        </w:rPr>
        <w:t>ị</w:t>
      </w:r>
      <w:r w:rsidRPr="003A3FBB">
        <w:rPr>
          <w:position w:val="1"/>
        </w:rPr>
        <w:t>ch NaOH.</w:t>
      </w:r>
      <w:r w:rsidRPr="003A3FBB">
        <w:rPr>
          <w:position w:val="1"/>
        </w:rPr>
        <w:tab/>
      </w:r>
      <w:r w:rsidRPr="003A3FBB">
        <w:rPr>
          <w:position w:val="1"/>
        </w:rPr>
        <w:tab/>
      </w:r>
      <w:r w:rsidRPr="003A3FBB">
        <w:rPr>
          <w:position w:val="1"/>
        </w:rPr>
        <w:tab/>
      </w:r>
      <w:r w:rsidRPr="003A3FBB">
        <w:rPr>
          <w:position w:val="1"/>
        </w:rPr>
        <w:tab/>
      </w:r>
      <w:r w:rsidRPr="003A3FBB">
        <w:rPr>
          <w:b/>
          <w:bCs/>
          <w:color w:val="3364FE"/>
          <w:position w:val="1"/>
        </w:rPr>
        <w:t xml:space="preserve">D. </w:t>
      </w:r>
      <w:r w:rsidRPr="003A3FBB">
        <w:rPr>
          <w:position w:val="1"/>
        </w:rPr>
        <w:t>Dung d</w:t>
      </w:r>
      <w:r w:rsidRPr="003A3FBB">
        <w:rPr>
          <w:spacing w:val="1"/>
          <w:position w:val="1"/>
        </w:rPr>
        <w:t>ị</w:t>
      </w:r>
      <w:r w:rsidRPr="003A3FBB">
        <w:rPr>
          <w:position w:val="1"/>
        </w:rPr>
        <w:t>ch CuSO</w:t>
      </w:r>
      <w:r w:rsidRPr="003A3FBB">
        <w:rPr>
          <w:spacing w:val="1"/>
          <w:position w:val="-2"/>
          <w:vertAlign w:val="subscript"/>
        </w:rPr>
        <w:t>4</w:t>
      </w:r>
      <w:r w:rsidRPr="003A3FBB">
        <w:rPr>
          <w:position w:val="1"/>
        </w:rPr>
        <w:t>.</w:t>
      </w:r>
    </w:p>
    <w:p w:rsidR="00531D4F" w:rsidRPr="003A3FBB" w:rsidRDefault="001C2779" w:rsidP="00CF513F">
      <w:pPr>
        <w:spacing w:line="300" w:lineRule="auto"/>
        <w:jc w:val="both"/>
      </w:pPr>
      <w:r>
        <w:rPr>
          <w:noProof/>
        </w:rPr>
        <mc:AlternateContent>
          <mc:Choice Requires="wps">
            <w:drawing>
              <wp:anchor distT="0" distB="0" distL="114300" distR="114300" simplePos="0" relativeHeight="251765248" behindDoc="0" locked="0" layoutInCell="1" allowOverlap="1">
                <wp:simplePos x="0" y="0"/>
                <wp:positionH relativeFrom="column">
                  <wp:posOffset>3418840</wp:posOffset>
                </wp:positionH>
                <wp:positionV relativeFrom="paragraph">
                  <wp:posOffset>191770</wp:posOffset>
                </wp:positionV>
                <wp:extent cx="2874645" cy="1380490"/>
                <wp:effectExtent l="0" t="0" r="20955" b="1016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3804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269.2pt;margin-top:15.1pt;width:226.35pt;height:10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">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8F6E15">
      <w:pPr>
        <w:spacing w:line="300" w:lineRule="auto"/>
        <w:rPr>
          <w:b/>
        </w:rPr>
      </w:pPr>
      <w:r w:rsidRPr="003A3FBB">
        <w:rPr>
          <w:b/>
        </w:rPr>
        <w:t>Tuần 35: Từ ngày 17/04 đến ngày 22/04/2017</w:t>
      </w:r>
    </w:p>
    <w:p w:rsidR="00531D4F" w:rsidRPr="003A3FBB" w:rsidRDefault="00531D4F" w:rsidP="008F6E15">
      <w:pPr>
        <w:spacing w:line="300" w:lineRule="auto"/>
        <w:jc w:val="center"/>
        <w:rPr>
          <w:b/>
          <w:bCs/>
          <w:lang w:val="pl-PL"/>
        </w:rPr>
      </w:pPr>
      <w:r w:rsidRPr="003A3FBB">
        <w:rPr>
          <w:b/>
          <w:bCs/>
          <w:lang w:val="pl-PL"/>
        </w:rPr>
        <w:lastRenderedPageBreak/>
        <w:t xml:space="preserve">CHƯƠNG IX: HÓA HỌC VÀ CÁC VẤN ĐỀ PHÁT TRIỂN </w:t>
      </w:r>
    </w:p>
    <w:p w:rsidR="00531D4F" w:rsidRPr="003A3FBB" w:rsidRDefault="00531D4F" w:rsidP="008F6E15">
      <w:pPr>
        <w:spacing w:line="300" w:lineRule="auto"/>
        <w:jc w:val="center"/>
        <w:rPr>
          <w:b/>
          <w:bCs/>
          <w:lang w:val="pl-PL"/>
        </w:rPr>
      </w:pPr>
      <w:r w:rsidRPr="003A3FBB">
        <w:rPr>
          <w:b/>
          <w:bCs/>
          <w:lang w:val="pl-PL"/>
        </w:rPr>
        <w:t>KINH TẾ, XÃ HỘI, MÔI TRƯỜNG</w:t>
      </w:r>
    </w:p>
    <w:p w:rsidR="00531D4F" w:rsidRPr="003A3FBB" w:rsidRDefault="00531D4F" w:rsidP="008F6E15">
      <w:pPr>
        <w:spacing w:line="300" w:lineRule="auto"/>
        <w:rPr>
          <w:b/>
          <w:lang w:val="pl-PL"/>
        </w:rPr>
      </w:pPr>
      <w:r w:rsidRPr="003A3FBB">
        <w:rPr>
          <w:b/>
          <w:lang w:val="pl-PL"/>
        </w:rPr>
        <w:t xml:space="preserve">                                  Tiết 65  - BÀI 43. HOÁ HỌC VÀ VẤN ĐỀ PHÁT TRIỂN KINH TẾ</w:t>
      </w:r>
    </w:p>
    <w:p w:rsidR="00531D4F" w:rsidRPr="003A3FBB" w:rsidRDefault="00531D4F" w:rsidP="008F6E15">
      <w:pPr>
        <w:spacing w:line="300" w:lineRule="auto"/>
        <w:jc w:val="center"/>
        <w:rPr>
          <w:b/>
          <w:i/>
        </w:rPr>
      </w:pPr>
    </w:p>
    <w:p w:rsidR="00531D4F" w:rsidRPr="003A3FBB" w:rsidRDefault="00531D4F" w:rsidP="008F6E15">
      <w:pPr>
        <w:spacing w:line="300" w:lineRule="auto"/>
        <w:jc w:val="both"/>
        <w:rPr>
          <w:b/>
          <w:u w:val="single"/>
          <w:lang w:val="pt-BR"/>
        </w:rPr>
      </w:pPr>
      <w:r w:rsidRPr="003A3FBB">
        <w:rPr>
          <w:b/>
          <w:u w:val="single"/>
          <w:lang w:val="pt-BR"/>
        </w:rPr>
        <w:t>A. CHUẨN KIẾN THỨC – KĨ NĂNG</w:t>
      </w:r>
    </w:p>
    <w:p w:rsidR="00531D4F" w:rsidRPr="003A3FBB" w:rsidRDefault="00531D4F" w:rsidP="008F6E15">
      <w:pPr>
        <w:spacing w:line="300" w:lineRule="auto"/>
        <w:jc w:val="both"/>
      </w:pPr>
      <w:r w:rsidRPr="003A3FBB">
        <w:rPr>
          <w:b/>
          <w:u w:val="single"/>
          <w:lang w:val="pt-BR"/>
        </w:rPr>
        <w:t>I. KIẾN THỨC – KĨ NĂNG</w:t>
      </w:r>
      <w:r w:rsidRPr="003A3FBB">
        <w:t xml:space="preserve">                                            </w:t>
      </w:r>
    </w:p>
    <w:p w:rsidR="00531D4F" w:rsidRPr="003A3FBB" w:rsidRDefault="00531D4F" w:rsidP="008F6E15">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8F6E15">
      <w:pPr>
        <w:spacing w:line="300" w:lineRule="auto"/>
        <w:ind w:left="360"/>
        <w:rPr>
          <w:lang w:val="pl-PL"/>
        </w:rPr>
      </w:pPr>
      <w:r w:rsidRPr="003A3FBB">
        <w:rPr>
          <w:lang w:val="pl-PL"/>
        </w:rPr>
        <w:t>Biết được: Vai trò của hoá học đối với sự phát triển kinh tế.</w:t>
      </w:r>
    </w:p>
    <w:p w:rsidR="00531D4F" w:rsidRPr="003A3FBB" w:rsidRDefault="00531D4F" w:rsidP="008F6E15">
      <w:pPr>
        <w:spacing w:line="300" w:lineRule="auto"/>
        <w:jc w:val="both"/>
        <w:rPr>
          <w:b/>
          <w:lang w:val="pt-BR"/>
        </w:rPr>
      </w:pPr>
      <w:r w:rsidRPr="003A3FBB">
        <w:rPr>
          <w:b/>
          <w:lang w:val="pt-BR"/>
        </w:rPr>
        <w:t>2. Kĩ năng</w:t>
      </w:r>
      <w:r w:rsidRPr="003A3FBB">
        <w:rPr>
          <w:b/>
          <w:bCs/>
          <w:iCs/>
        </w:rPr>
        <w:tab/>
      </w:r>
    </w:p>
    <w:p w:rsidR="00531D4F" w:rsidRPr="003A3FBB" w:rsidRDefault="00531D4F" w:rsidP="008F6E15">
      <w:pPr>
        <w:tabs>
          <w:tab w:val="left" w:pos="360"/>
        </w:tabs>
        <w:spacing w:line="300" w:lineRule="auto"/>
        <w:rPr>
          <w:lang w:val="pl-PL"/>
        </w:rPr>
      </w:pPr>
      <w:r w:rsidRPr="003A3FBB">
        <w:rPr>
          <w:lang w:val="pl-PL"/>
        </w:rPr>
        <w:t xml:space="preserve">      - Tìm thông tin trong bài học và trên các phương tiện thông tin đại chúng, xử lí thông tin và rút ra nhận    xét các vấn đề trên.</w:t>
      </w:r>
    </w:p>
    <w:p w:rsidR="00531D4F" w:rsidRPr="003A3FBB" w:rsidRDefault="00531D4F" w:rsidP="008F6E15">
      <w:pPr>
        <w:tabs>
          <w:tab w:val="left" w:pos="360"/>
          <w:tab w:val="left" w:pos="900"/>
        </w:tabs>
        <w:spacing w:line="300" w:lineRule="auto"/>
        <w:rPr>
          <w:lang w:val="pl-PL"/>
        </w:rPr>
      </w:pPr>
      <w:r w:rsidRPr="003A3FBB">
        <w:rPr>
          <w:lang w:val="pl-PL"/>
        </w:rPr>
        <w:tab/>
        <w:t>- Giải quyết một số tình huống trong thực tế về tiết kiệm năng lượng, nhiên liệu, vật liệu, chất phế thải.</w:t>
      </w:r>
    </w:p>
    <w:p w:rsidR="00531D4F" w:rsidRPr="003A3FBB" w:rsidRDefault="00531D4F" w:rsidP="008F6E15">
      <w:pPr>
        <w:tabs>
          <w:tab w:val="left" w:pos="360"/>
          <w:tab w:val="left" w:pos="900"/>
        </w:tabs>
        <w:spacing w:line="300" w:lineRule="auto"/>
        <w:rPr>
          <w:lang w:val="pl-PL"/>
        </w:rPr>
      </w:pPr>
      <w:r w:rsidRPr="003A3FBB">
        <w:rPr>
          <w:lang w:val="pl-PL"/>
        </w:rPr>
        <w:tab/>
        <w:t>- Tính khối lượng chất, vật liệu, năng lượng saả xuất được bằng con đường hoá học.</w:t>
      </w:r>
    </w:p>
    <w:p w:rsidR="00531D4F" w:rsidRPr="003A3FBB" w:rsidRDefault="00531D4F" w:rsidP="008F6E15">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8F6E15">
      <w:pPr>
        <w:spacing w:line="300" w:lineRule="auto"/>
        <w:jc w:val="both"/>
        <w:rPr>
          <w:b/>
          <w:u w:val="single"/>
          <w:lang w:val="pt-BR"/>
        </w:rPr>
      </w:pPr>
      <w:r w:rsidRPr="003A3FBB">
        <w:rPr>
          <w:b/>
          <w:u w:val="single"/>
          <w:lang w:val="pt-BR"/>
        </w:rPr>
        <w:t>II. PHÁT TRIỂN NĂNG LỰC</w:t>
      </w:r>
    </w:p>
    <w:p w:rsidR="00531D4F" w:rsidRPr="003A3FBB" w:rsidRDefault="00531D4F" w:rsidP="008F6E15">
      <w:pPr>
        <w:spacing w:line="300" w:lineRule="auto"/>
        <w:jc w:val="both"/>
        <w:rPr>
          <w:b/>
          <w:u w:val="single"/>
          <w:lang w:val="pt-BR"/>
        </w:rPr>
      </w:pPr>
      <w:r w:rsidRPr="003A3FBB">
        <w:rPr>
          <w:b/>
          <w:color w:val="000000"/>
          <w:lang w:val="pt-BR"/>
        </w:rPr>
        <w:t>1. Phát triển năng lực</w:t>
      </w:r>
    </w:p>
    <w:p w:rsidR="00531D4F" w:rsidRPr="003A3FBB" w:rsidRDefault="00531D4F" w:rsidP="008F6E15">
      <w:pPr>
        <w:spacing w:line="300" w:lineRule="auto"/>
        <w:ind w:left="432"/>
        <w:rPr>
          <w:b/>
          <w:color w:val="000000"/>
          <w:lang w:val="pt-BR"/>
        </w:rPr>
      </w:pPr>
      <w:r w:rsidRPr="003A3FBB">
        <w:rPr>
          <w:b/>
          <w:color w:val="000000"/>
          <w:lang w:val="pt-BR"/>
        </w:rPr>
        <w:t>* Các năng lực chung</w:t>
      </w:r>
    </w:p>
    <w:p w:rsidR="00531D4F" w:rsidRPr="003A3FBB" w:rsidRDefault="00531D4F" w:rsidP="008F6E15">
      <w:pPr>
        <w:spacing w:line="300" w:lineRule="auto"/>
        <w:ind w:left="432"/>
        <w:rPr>
          <w:color w:val="000000"/>
          <w:lang w:val="pt-BR"/>
        </w:rPr>
      </w:pPr>
      <w:r w:rsidRPr="003A3FBB">
        <w:rPr>
          <w:color w:val="000000"/>
          <w:lang w:val="pt-BR"/>
        </w:rPr>
        <w:t>1. Năng lực hợp tác</w:t>
      </w:r>
    </w:p>
    <w:p w:rsidR="00531D4F" w:rsidRPr="003A3FBB" w:rsidRDefault="00531D4F" w:rsidP="008F6E15">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8F6E15">
      <w:pPr>
        <w:spacing w:line="300" w:lineRule="auto"/>
        <w:ind w:left="432"/>
        <w:rPr>
          <w:color w:val="000000"/>
          <w:lang w:val="pt-BR"/>
        </w:rPr>
      </w:pPr>
      <w:r w:rsidRPr="003A3FBB">
        <w:rPr>
          <w:color w:val="000000"/>
          <w:lang w:val="pt-BR"/>
        </w:rPr>
        <w:t>3. Năng lực giao tiếp</w:t>
      </w:r>
    </w:p>
    <w:p w:rsidR="00531D4F" w:rsidRPr="003A3FBB" w:rsidRDefault="00531D4F" w:rsidP="008F6E15">
      <w:pPr>
        <w:spacing w:line="300" w:lineRule="auto"/>
        <w:ind w:left="432"/>
        <w:rPr>
          <w:color w:val="000000"/>
          <w:lang w:val="pt-BR"/>
        </w:rPr>
      </w:pPr>
      <w:r w:rsidRPr="003A3FBB">
        <w:rPr>
          <w:color w:val="000000"/>
          <w:lang w:val="pt-BR"/>
        </w:rPr>
        <w:t>4. Năng lực tự học</w:t>
      </w:r>
    </w:p>
    <w:p w:rsidR="00531D4F" w:rsidRPr="003A3FBB" w:rsidRDefault="00531D4F" w:rsidP="008F6E15">
      <w:pPr>
        <w:spacing w:line="300" w:lineRule="auto"/>
        <w:ind w:left="432"/>
        <w:rPr>
          <w:b/>
          <w:color w:val="000000"/>
          <w:lang w:val="pt-BR"/>
        </w:rPr>
      </w:pPr>
      <w:r w:rsidRPr="003A3FBB">
        <w:rPr>
          <w:b/>
          <w:color w:val="000000"/>
          <w:lang w:val="pt-BR"/>
        </w:rPr>
        <w:t>* Các năng lực chuyên biệt</w:t>
      </w:r>
    </w:p>
    <w:p w:rsidR="00531D4F" w:rsidRPr="003A3FBB" w:rsidRDefault="00531D4F" w:rsidP="008F6E15">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8F6E15">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8F6E15">
      <w:pPr>
        <w:spacing w:line="300" w:lineRule="auto"/>
        <w:rPr>
          <w:color w:val="000000"/>
          <w:lang w:val="sv-SE"/>
        </w:rPr>
      </w:pPr>
      <w:r w:rsidRPr="003A3FBB">
        <w:rPr>
          <w:b/>
          <w:color w:val="000000"/>
          <w:lang w:val="sv-SE"/>
        </w:rPr>
        <w:t>2. Phát triển phẩm chất</w:t>
      </w:r>
    </w:p>
    <w:p w:rsidR="00531D4F" w:rsidRPr="003A3FBB" w:rsidRDefault="00531D4F" w:rsidP="008F6E15">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8F6E15">
      <w:pPr>
        <w:spacing w:line="300" w:lineRule="auto"/>
        <w:ind w:left="432"/>
        <w:rPr>
          <w:color w:val="000000"/>
          <w:lang w:val="sv-SE"/>
        </w:rPr>
      </w:pPr>
      <w:r w:rsidRPr="003A3FBB">
        <w:rPr>
          <w:color w:val="000000"/>
          <w:lang w:val="sv-SE"/>
        </w:rPr>
        <w:t>- Tự lập, tự tin, tự chủ</w:t>
      </w:r>
    </w:p>
    <w:p w:rsidR="00531D4F" w:rsidRPr="003A3FBB" w:rsidRDefault="00531D4F" w:rsidP="008F6E15">
      <w:pPr>
        <w:spacing w:line="300" w:lineRule="auto"/>
        <w:jc w:val="both"/>
        <w:rPr>
          <w:b/>
          <w:u w:val="single"/>
        </w:rPr>
      </w:pPr>
      <w:r w:rsidRPr="003A3FBB">
        <w:rPr>
          <w:b/>
          <w:u w:val="single"/>
        </w:rPr>
        <w:t>B. CHUẨN BỊ</w:t>
      </w:r>
    </w:p>
    <w:p w:rsidR="00531D4F" w:rsidRPr="003A3FBB" w:rsidRDefault="00531D4F" w:rsidP="008F6E15">
      <w:pPr>
        <w:spacing w:line="300" w:lineRule="auto"/>
        <w:jc w:val="both"/>
        <w:rPr>
          <w:b/>
        </w:rPr>
      </w:pPr>
      <w:r w:rsidRPr="003A3FBB">
        <w:rPr>
          <w:b/>
        </w:rPr>
        <w:t xml:space="preserve">1. Giáo viên: </w:t>
      </w:r>
      <w:r w:rsidRPr="003A3FBB">
        <w:rPr>
          <w:lang w:val="pl-PL"/>
        </w:rPr>
        <w:t>Hệ thống câu hỏi.</w:t>
      </w:r>
    </w:p>
    <w:p w:rsidR="00531D4F" w:rsidRPr="003A3FBB" w:rsidRDefault="00531D4F" w:rsidP="008F6E15">
      <w:pPr>
        <w:spacing w:line="300" w:lineRule="auto"/>
        <w:jc w:val="both"/>
        <w:rPr>
          <w:lang w:val="pl-PL"/>
        </w:rPr>
      </w:pPr>
      <w:r w:rsidRPr="003A3FBB">
        <w:rPr>
          <w:b/>
        </w:rPr>
        <w:t xml:space="preserve">2. Học sinh: </w:t>
      </w:r>
      <w:r w:rsidRPr="003A3FBB">
        <w:rPr>
          <w:lang w:val="pl-PL"/>
        </w:rPr>
        <w:t>Trả lời câu hỏi, tìm hiểu thông tin.</w:t>
      </w:r>
    </w:p>
    <w:p w:rsidR="00531D4F" w:rsidRPr="003A3FBB" w:rsidRDefault="00531D4F" w:rsidP="008F6E15">
      <w:pPr>
        <w:spacing w:line="300" w:lineRule="auto"/>
        <w:jc w:val="both"/>
        <w:rPr>
          <w:b/>
          <w:u w:val="single"/>
        </w:rPr>
      </w:pPr>
      <w:r w:rsidRPr="003A3FBB">
        <w:rPr>
          <w:b/>
          <w:u w:val="single"/>
        </w:rPr>
        <w:t>C.PHƯƠNG PHÁP – KĨ THUẬT DẠY HỌC</w:t>
      </w:r>
    </w:p>
    <w:p w:rsidR="00531D4F" w:rsidRPr="003A3FBB" w:rsidRDefault="00531D4F" w:rsidP="008F6E15">
      <w:pPr>
        <w:spacing w:line="300" w:lineRule="auto"/>
        <w:ind w:left="360"/>
        <w:rPr>
          <w:lang w:val="pt-BR"/>
        </w:rPr>
      </w:pPr>
      <w:r w:rsidRPr="003A3FBB">
        <w:rPr>
          <w:lang w:val="pt-BR"/>
        </w:rPr>
        <w:t xml:space="preserve">Thảo luận nhóm, </w:t>
      </w:r>
    </w:p>
    <w:p w:rsidR="00531D4F" w:rsidRPr="003A3FBB" w:rsidRDefault="00531D4F" w:rsidP="008F6E15">
      <w:pPr>
        <w:spacing w:line="300" w:lineRule="auto"/>
        <w:jc w:val="both"/>
        <w:rPr>
          <w:b/>
          <w:u w:val="single"/>
        </w:rPr>
      </w:pPr>
      <w:r w:rsidRPr="003A3FBB">
        <w:rPr>
          <w:b/>
          <w:u w:val="single"/>
        </w:rPr>
        <w:t>D. TIẾN TRÌNH BÀI DẠY</w:t>
      </w:r>
    </w:p>
    <w:p w:rsidR="00531D4F" w:rsidRPr="003A3FBB" w:rsidRDefault="00531D4F" w:rsidP="008F6E15">
      <w:pPr>
        <w:spacing w:line="300" w:lineRule="auto"/>
        <w:jc w:val="both"/>
        <w:rPr>
          <w:b/>
        </w:rPr>
      </w:pPr>
      <w:r w:rsidRPr="003A3FBB">
        <w:rPr>
          <w:b/>
        </w:rPr>
        <w:t>1. Hoạt động khởi động</w:t>
      </w:r>
    </w:p>
    <w:p w:rsidR="00531D4F" w:rsidRPr="003A3FBB" w:rsidRDefault="00531D4F" w:rsidP="008F6E15">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Lớp</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Vắng</w:t>
            </w: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03"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r>
    </w:tbl>
    <w:p w:rsidR="00531D4F" w:rsidRPr="003A3FBB" w:rsidRDefault="00531D4F" w:rsidP="008F6E15">
      <w:pPr>
        <w:spacing w:line="300" w:lineRule="auto"/>
        <w:jc w:val="both"/>
        <w:rPr>
          <w:b/>
          <w:lang w:val="it-IT"/>
        </w:rPr>
      </w:pPr>
      <w:r w:rsidRPr="003A3FBB">
        <w:rPr>
          <w:b/>
          <w:lang w:val="it-IT"/>
        </w:rPr>
        <w:t xml:space="preserve">1.2.Kiểm tra bài cũ: </w:t>
      </w:r>
    </w:p>
    <w:p w:rsidR="00531D4F" w:rsidRPr="003A3FBB" w:rsidRDefault="00531D4F" w:rsidP="008F6E15">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532"/>
        <w:gridCol w:w="1696"/>
        <w:gridCol w:w="1505"/>
        <w:gridCol w:w="3317"/>
      </w:tblGrid>
      <w:tr w:rsidR="00531D4F" w:rsidRPr="003A3FBB" w:rsidTr="000B793C">
        <w:tc>
          <w:tcPr>
            <w:tcW w:w="3258" w:type="dxa"/>
          </w:tcPr>
          <w:p w:rsidR="00531D4F" w:rsidRPr="003A3FBB" w:rsidRDefault="00531D4F" w:rsidP="008F6E15">
            <w:pPr>
              <w:spacing w:line="300" w:lineRule="auto"/>
              <w:jc w:val="both"/>
              <w:rPr>
                <w:b/>
              </w:rPr>
            </w:pPr>
            <w:r w:rsidRPr="003A3FBB">
              <w:rPr>
                <w:b/>
              </w:rPr>
              <w:t>HOẠT ĐỘNG CỦA GV</w:t>
            </w:r>
          </w:p>
        </w:tc>
        <w:tc>
          <w:tcPr>
            <w:tcW w:w="3780" w:type="dxa"/>
            <w:gridSpan w:val="3"/>
          </w:tcPr>
          <w:p w:rsidR="00531D4F" w:rsidRPr="003A3FBB" w:rsidRDefault="00531D4F" w:rsidP="008F6E15">
            <w:pPr>
              <w:spacing w:line="300" w:lineRule="auto"/>
              <w:jc w:val="both"/>
              <w:rPr>
                <w:b/>
              </w:rPr>
            </w:pPr>
            <w:r w:rsidRPr="003A3FBB">
              <w:rPr>
                <w:b/>
              </w:rPr>
              <w:t xml:space="preserve">HOẠT ĐỘNG CỦA HS – PTNL </w:t>
            </w:r>
          </w:p>
        </w:tc>
        <w:tc>
          <w:tcPr>
            <w:tcW w:w="3357" w:type="dxa"/>
          </w:tcPr>
          <w:p w:rsidR="00531D4F" w:rsidRPr="003A3FBB" w:rsidRDefault="00531D4F" w:rsidP="008F6E15">
            <w:pPr>
              <w:spacing w:line="300" w:lineRule="auto"/>
              <w:jc w:val="both"/>
              <w:rPr>
                <w:b/>
              </w:rPr>
            </w:pPr>
            <w:r w:rsidRPr="003A3FBB">
              <w:rPr>
                <w:b/>
              </w:rPr>
              <w:t>NỘI DUNG</w:t>
            </w:r>
          </w:p>
        </w:tc>
      </w:tr>
      <w:tr w:rsidR="00531D4F" w:rsidRPr="003A3FBB" w:rsidTr="000B793C">
        <w:tc>
          <w:tcPr>
            <w:tcW w:w="10395" w:type="dxa"/>
            <w:gridSpan w:val="5"/>
          </w:tcPr>
          <w:p w:rsidR="00531D4F" w:rsidRPr="003A3FBB" w:rsidRDefault="00531D4F" w:rsidP="008F6E15">
            <w:pPr>
              <w:spacing w:line="300" w:lineRule="auto"/>
              <w:jc w:val="both"/>
              <w:rPr>
                <w:b/>
              </w:rPr>
            </w:pPr>
          </w:p>
        </w:tc>
      </w:tr>
      <w:tr w:rsidR="00531D4F" w:rsidRPr="003A3FBB" w:rsidTr="000B793C">
        <w:tc>
          <w:tcPr>
            <w:tcW w:w="3798" w:type="dxa"/>
            <w:gridSpan w:val="2"/>
          </w:tcPr>
          <w:p w:rsidR="00531D4F" w:rsidRPr="003A3FBB" w:rsidRDefault="00531D4F" w:rsidP="008F6E15">
            <w:pPr>
              <w:spacing w:line="300" w:lineRule="auto"/>
              <w:jc w:val="both"/>
            </w:pPr>
            <w:r w:rsidRPr="003A3FBB">
              <w:t>GV giao nhiệm vụ HS trước ở nhà:</w:t>
            </w:r>
          </w:p>
          <w:p w:rsidR="00531D4F" w:rsidRPr="003A3FBB" w:rsidRDefault="00531D4F" w:rsidP="008F6E15">
            <w:pPr>
              <w:spacing w:line="300" w:lineRule="auto"/>
              <w:rPr>
                <w:lang w:val="pl-PL"/>
              </w:rPr>
            </w:pPr>
            <w:r w:rsidRPr="003A3FBB">
              <w:rPr>
                <w:b/>
                <w:lang w:val="pl-PL"/>
              </w:rPr>
              <w:t xml:space="preserve">NV1: </w:t>
            </w:r>
            <w:r w:rsidRPr="003A3FBB">
              <w:rPr>
                <w:lang w:val="pl-PL"/>
              </w:rPr>
              <w:t xml:space="preserve">Vai trò của năng lượng và </w:t>
            </w:r>
            <w:r w:rsidRPr="003A3FBB">
              <w:rPr>
                <w:lang w:val="pl-PL"/>
              </w:rPr>
              <w:lastRenderedPageBreak/>
              <w:t>nhiên liệu với sự phát triển kinh tế? Phân tích và lấy ví dụ thực tế?</w:t>
            </w:r>
          </w:p>
          <w:p w:rsidR="00531D4F" w:rsidRPr="003A3FBB" w:rsidRDefault="00531D4F" w:rsidP="008F6E15">
            <w:pPr>
              <w:spacing w:line="300" w:lineRule="auto"/>
              <w:rPr>
                <w:lang w:val="pl-PL"/>
              </w:rPr>
            </w:pPr>
            <w:r w:rsidRPr="003A3FBB">
              <w:rPr>
                <w:b/>
                <w:lang w:val="pl-PL"/>
              </w:rPr>
              <w:t xml:space="preserve">NV2: </w:t>
            </w:r>
            <w:r w:rsidRPr="003A3FBB">
              <w:rPr>
                <w:lang w:val="pl-PL"/>
              </w:rPr>
              <w:t>Những vấn đề đặt ra cho năng lượng và nhiên liệu?</w:t>
            </w:r>
          </w:p>
          <w:p w:rsidR="00531D4F" w:rsidRPr="003A3FBB" w:rsidRDefault="00531D4F" w:rsidP="008F6E15">
            <w:pPr>
              <w:spacing w:line="300" w:lineRule="auto"/>
              <w:rPr>
                <w:lang w:val="pl-PL"/>
              </w:rPr>
            </w:pPr>
            <w:r w:rsidRPr="003A3FBB">
              <w:rPr>
                <w:b/>
                <w:lang w:val="pl-PL"/>
              </w:rPr>
              <w:t xml:space="preserve">NV3: </w:t>
            </w:r>
            <w:r w:rsidRPr="003A3FBB">
              <w:rPr>
                <w:lang w:val="pl-PL"/>
              </w:rPr>
              <w:t>Hoá học góp phần giải quyết vấn đề nhiên liệu như thế nào?</w:t>
            </w:r>
          </w:p>
          <w:p w:rsidR="00531D4F" w:rsidRPr="003A3FBB" w:rsidRDefault="00531D4F" w:rsidP="008F6E15">
            <w:pPr>
              <w:spacing w:line="300" w:lineRule="auto"/>
              <w:rPr>
                <w:lang w:val="pl-PL"/>
              </w:rPr>
            </w:pPr>
            <w:r w:rsidRPr="003A3FBB">
              <w:rPr>
                <w:b/>
                <w:lang w:val="pl-PL"/>
              </w:rPr>
              <w:t xml:space="preserve">NV4: </w:t>
            </w:r>
            <w:r w:rsidRPr="003A3FBB">
              <w:rPr>
                <w:lang w:val="pl-PL"/>
              </w:rPr>
              <w:t>Vấn đề vật liệu: vai trò, vấn đề đặt ra với vật liệu? Hoá học góp phần giải quyết vấn đề vật liệu như thế nào?</w:t>
            </w:r>
          </w:p>
          <w:p w:rsidR="00531D4F" w:rsidRPr="003A3FBB" w:rsidRDefault="00531D4F" w:rsidP="008F6E15">
            <w:pPr>
              <w:spacing w:line="300" w:lineRule="auto"/>
              <w:rPr>
                <w:lang w:val="pl-PL"/>
              </w:rPr>
            </w:pPr>
            <w:r w:rsidRPr="003A3FBB">
              <w:rPr>
                <w:b/>
                <w:lang w:val="pl-PL"/>
              </w:rPr>
              <w:t xml:space="preserve">NV 5: </w:t>
            </w:r>
            <w:r w:rsidRPr="003A3FBB">
              <w:rPr>
                <w:lang w:val="pl-PL"/>
              </w:rPr>
              <w:t>Hoá học có vai trò như thế nào đối với sự phát triển kinh tế?</w:t>
            </w:r>
          </w:p>
          <w:p w:rsidR="00531D4F" w:rsidRPr="003A3FBB" w:rsidRDefault="00531D4F" w:rsidP="008F6E15">
            <w:pPr>
              <w:spacing w:line="300" w:lineRule="auto"/>
              <w:jc w:val="both"/>
            </w:pPr>
            <w:r w:rsidRPr="003A3FBB">
              <w:t>GV tổ chức cho HS báo cáo, nhận xét thuyết trình của nhóm khác.</w:t>
            </w:r>
          </w:p>
          <w:p w:rsidR="00531D4F" w:rsidRPr="003A3FBB" w:rsidRDefault="00531D4F" w:rsidP="008F6E15">
            <w:pPr>
              <w:spacing w:line="300" w:lineRule="auto"/>
              <w:jc w:val="both"/>
            </w:pPr>
            <w:r w:rsidRPr="003A3FBB">
              <w:t>Sau đó GV chốt lại kiến thức, cho HS xem clip ảnh hưởng của việc khai thác và sử dụng năng lượng đến môi trường sinh thái.</w:t>
            </w:r>
          </w:p>
        </w:tc>
        <w:tc>
          <w:tcPr>
            <w:tcW w:w="1710" w:type="dxa"/>
          </w:tcPr>
          <w:p w:rsidR="00531D4F" w:rsidRPr="003A3FBB" w:rsidRDefault="00531D4F" w:rsidP="008F6E15">
            <w:pPr>
              <w:spacing w:line="300" w:lineRule="auto"/>
              <w:jc w:val="both"/>
            </w:pPr>
            <w:r w:rsidRPr="003A3FBB">
              <w:lastRenderedPageBreak/>
              <w:t xml:space="preserve">HS thảo luận và </w:t>
            </w:r>
          </w:p>
          <w:p w:rsidR="00531D4F" w:rsidRPr="003A3FBB" w:rsidRDefault="00531D4F" w:rsidP="008F6E15">
            <w:pPr>
              <w:spacing w:line="300" w:lineRule="auto"/>
              <w:jc w:val="both"/>
            </w:pPr>
            <w:r w:rsidRPr="003A3FBB">
              <w:lastRenderedPageBreak/>
              <w:t>hoàn thành nhiệm vụ trước ở nhà, thống nhất  báo cáo trước lớp</w:t>
            </w:r>
          </w:p>
          <w:p w:rsidR="00531D4F" w:rsidRPr="003A3FBB" w:rsidRDefault="00531D4F" w:rsidP="008F6E15">
            <w:pPr>
              <w:spacing w:line="300" w:lineRule="auto"/>
              <w:jc w:val="both"/>
            </w:pPr>
            <w:r w:rsidRPr="003A3FBB">
              <w:t>HS báo cáo nội dung của nhóm trước lớp, HS nhóm khác lắng nghe và nhận xét cho điểm</w:t>
            </w:r>
          </w:p>
          <w:p w:rsidR="00531D4F" w:rsidRPr="003A3FBB" w:rsidRDefault="00531D4F" w:rsidP="008F6E15">
            <w:pPr>
              <w:spacing w:line="300" w:lineRule="auto"/>
              <w:jc w:val="both"/>
            </w:pPr>
          </w:p>
          <w:p w:rsidR="00531D4F" w:rsidRPr="003A3FBB" w:rsidRDefault="00531D4F" w:rsidP="008F6E15">
            <w:pPr>
              <w:spacing w:line="300" w:lineRule="auto"/>
              <w:jc w:val="both"/>
              <w:rPr>
                <w:i/>
              </w:rPr>
            </w:pPr>
            <w:r w:rsidRPr="003A3FBB">
              <w:rPr>
                <w:i/>
              </w:rPr>
              <w:t>Phát triển năng lực tự học, năng lực giao tiếp, hợp tác, giải quyết vấn đề, năng lực vận dụng kiến thức hóa học vào cuộc sống</w:t>
            </w:r>
          </w:p>
        </w:tc>
        <w:tc>
          <w:tcPr>
            <w:tcW w:w="4887" w:type="dxa"/>
            <w:gridSpan w:val="2"/>
          </w:tcPr>
          <w:p w:rsidR="00531D4F" w:rsidRPr="003A3FBB" w:rsidRDefault="00531D4F" w:rsidP="008F6E15">
            <w:pPr>
              <w:pStyle w:val="Header"/>
              <w:tabs>
                <w:tab w:val="clear" w:pos="4320"/>
                <w:tab w:val="clear" w:pos="8640"/>
              </w:tabs>
              <w:spacing w:line="300" w:lineRule="auto"/>
              <w:jc w:val="both"/>
              <w:rPr>
                <w:b/>
              </w:rPr>
            </w:pPr>
            <w:r w:rsidRPr="003A3FBB">
              <w:rPr>
                <w:b/>
              </w:rPr>
              <w:lastRenderedPageBreak/>
              <w:t>I/ Vấn đề năng lượng và nhiên liệu:</w:t>
            </w:r>
          </w:p>
          <w:p w:rsidR="00531D4F" w:rsidRPr="003A3FBB" w:rsidRDefault="00531D4F" w:rsidP="008F6E15">
            <w:pPr>
              <w:spacing w:line="300" w:lineRule="auto"/>
              <w:jc w:val="both"/>
            </w:pPr>
            <w:r w:rsidRPr="003A3FBB">
              <w:t xml:space="preserve">1. Nhân loại đang giải quyết vấn đề thiếu năng </w:t>
            </w:r>
            <w:r w:rsidRPr="003A3FBB">
              <w:lastRenderedPageBreak/>
              <w:t>lượng và khan hiêm nhiên liệu do tiêu thụ quá nhiều.</w:t>
            </w:r>
          </w:p>
          <w:p w:rsidR="00531D4F" w:rsidRPr="003A3FBB" w:rsidRDefault="00531D4F" w:rsidP="008F6E15">
            <w:pPr>
              <w:spacing w:line="300" w:lineRule="auto"/>
              <w:jc w:val="both"/>
            </w:pPr>
            <w:r w:rsidRPr="003A3FBB">
              <w:t>2. Hóa học góp phần giải quyết vấn đề này là:</w:t>
            </w:r>
          </w:p>
          <w:p w:rsidR="00531D4F" w:rsidRPr="003A3FBB" w:rsidRDefault="00531D4F" w:rsidP="008F6E15">
            <w:pPr>
              <w:spacing w:line="300" w:lineRule="auto"/>
              <w:jc w:val="both"/>
            </w:pPr>
            <w:r w:rsidRPr="003A3FBB">
              <w:t xml:space="preserve"> a. Sản xuất và sử dụng nguồn nguyên liệu nhân tạo thay thế cho nguồn nguyên liệu thiên nhiên như than, dầu mỏ..</w:t>
            </w:r>
          </w:p>
          <w:p w:rsidR="00531D4F" w:rsidRPr="003A3FBB" w:rsidRDefault="00531D4F" w:rsidP="008F6E15">
            <w:pPr>
              <w:spacing w:line="300" w:lineRule="auto"/>
              <w:jc w:val="both"/>
            </w:pPr>
            <w:r w:rsidRPr="003A3FBB">
              <w:t xml:space="preserve"> b. Sử dụng các nguồn năng lượng mới một cách khoa học.</w:t>
            </w:r>
          </w:p>
          <w:p w:rsidR="00531D4F" w:rsidRPr="003A3FBB" w:rsidRDefault="00531D4F" w:rsidP="008F6E15">
            <w:pPr>
              <w:spacing w:line="300" w:lineRule="auto"/>
              <w:jc w:val="both"/>
            </w:pPr>
            <w:r w:rsidRPr="003A3FBB">
              <w:t>3. Nhân loại đang gặp phải vấn đề : Nguồn nguyên liệu tự nhiên đang sử dụng ngày càng cạn kiệt.</w:t>
            </w:r>
          </w:p>
          <w:p w:rsidR="00531D4F" w:rsidRPr="003A3FBB" w:rsidRDefault="00531D4F" w:rsidP="008F6E15">
            <w:pPr>
              <w:spacing w:line="300" w:lineRule="auto"/>
              <w:jc w:val="both"/>
            </w:pPr>
            <w:r w:rsidRPr="003A3FBB">
              <w:t>4. hóa học đã góp phần: sử dụng hợp lí có hiệu quả nguồn nguyên liệu chủ yếu cho công nghiệp hóa học. sử dụng lại các vật liệu phế thải là hướng tận dụng nguyên liệu cho công nghiệp hóa học.</w:t>
            </w:r>
          </w:p>
          <w:p w:rsidR="00531D4F" w:rsidRPr="003A3FBB" w:rsidRDefault="00531D4F" w:rsidP="008F6E15">
            <w:pPr>
              <w:pStyle w:val="Header"/>
              <w:tabs>
                <w:tab w:val="clear" w:pos="4320"/>
                <w:tab w:val="clear" w:pos="8640"/>
              </w:tabs>
              <w:spacing w:line="300" w:lineRule="auto"/>
              <w:jc w:val="both"/>
              <w:rPr>
                <w:b/>
              </w:rPr>
            </w:pPr>
            <w:r w:rsidRPr="003A3FBB">
              <w:rPr>
                <w:b/>
              </w:rPr>
              <w:t>II. Vấn đề vật liệu:</w:t>
            </w:r>
          </w:p>
          <w:p w:rsidR="00531D4F" w:rsidRPr="003A3FBB" w:rsidRDefault="00531D4F" w:rsidP="008F6E15">
            <w:pPr>
              <w:spacing w:line="300" w:lineRule="auto"/>
              <w:jc w:val="both"/>
            </w:pPr>
            <w:r w:rsidRPr="003A3FBB">
              <w:t>Để giải quyết vấn đề khan hiếm năng lượng và cạn kiệt nguồn nguyên liệu, có 3 phương hướng cơ bản sau đây:</w:t>
            </w:r>
          </w:p>
          <w:p w:rsidR="00531D4F" w:rsidRPr="003A3FBB" w:rsidRDefault="00531D4F" w:rsidP="008F6E15">
            <w:pPr>
              <w:spacing w:line="300" w:lineRule="auto"/>
              <w:jc w:val="both"/>
            </w:pPr>
            <w:r w:rsidRPr="003A3FBB">
              <w:t>+Tìm cách sử dụng một cách có hiệu quả nguồn năng lượng và nhiên liệu hiện có.</w:t>
            </w:r>
          </w:p>
          <w:p w:rsidR="00531D4F" w:rsidRPr="003A3FBB" w:rsidRDefault="00531D4F" w:rsidP="008F6E15">
            <w:pPr>
              <w:spacing w:line="300" w:lineRule="auto"/>
              <w:jc w:val="both"/>
            </w:pPr>
            <w:r w:rsidRPr="003A3FBB">
              <w:t>+Sản xuất và sử dụng nguồn năng lượng và nhiên liệu nhân tạo...</w:t>
            </w:r>
          </w:p>
          <w:p w:rsidR="00531D4F" w:rsidRPr="003A3FBB" w:rsidRDefault="00531D4F" w:rsidP="008F6E15">
            <w:pPr>
              <w:spacing w:line="300" w:lineRule="auto"/>
              <w:jc w:val="both"/>
              <w:rPr>
                <w:b/>
              </w:rPr>
            </w:pPr>
            <w:r w:rsidRPr="003A3FBB">
              <w:t>+ Sử dụng các nguồn năng lượng mới</w:t>
            </w:r>
          </w:p>
        </w:tc>
      </w:tr>
    </w:tbl>
    <w:p w:rsidR="00531D4F" w:rsidRPr="003A3FBB" w:rsidRDefault="00531D4F" w:rsidP="008F6E15">
      <w:pPr>
        <w:spacing w:line="300" w:lineRule="auto"/>
        <w:rPr>
          <w:rStyle w:val="Strong"/>
        </w:rPr>
      </w:pPr>
      <w:r w:rsidRPr="003A3FBB">
        <w:rPr>
          <w:rStyle w:val="Strong"/>
        </w:rPr>
        <w:lastRenderedPageBreak/>
        <w:t>3. Hoạt động luyện tập và vận dụng</w:t>
      </w:r>
    </w:p>
    <w:p w:rsidR="00531D4F" w:rsidRPr="003A3FBB" w:rsidRDefault="00531D4F" w:rsidP="008F6E15">
      <w:pPr>
        <w:spacing w:line="300" w:lineRule="auto"/>
      </w:pPr>
      <w:r w:rsidRPr="003A3FBB">
        <w:rPr>
          <w:rStyle w:val="Strong"/>
        </w:rPr>
        <w:t>Câu 1:</w:t>
      </w:r>
      <w:r w:rsidRPr="003A3FBB">
        <w:t xml:space="preserve"> Trong nhóm các nguồn năng lượng sau đây nhóm các nguồn năng lượng nào được coi là nuồn năng lượng “sạch”?</w:t>
      </w:r>
    </w:p>
    <w:p w:rsidR="00531D4F" w:rsidRPr="003A3FBB" w:rsidRDefault="00531D4F" w:rsidP="008F6E15">
      <w:pPr>
        <w:spacing w:line="300" w:lineRule="auto"/>
      </w:pPr>
      <w:r w:rsidRPr="003A3FBB">
        <w:tab/>
        <w:t>A. Điện hạt nhân, năng lượng thủy triều         B. Năng lượng gió, năng lượng thủy triều</w:t>
      </w:r>
    </w:p>
    <w:p w:rsidR="00531D4F" w:rsidRPr="003A3FBB" w:rsidRDefault="00531D4F" w:rsidP="008F6E15">
      <w:pPr>
        <w:spacing w:line="300" w:lineRule="auto"/>
      </w:pPr>
      <w:r w:rsidRPr="003A3FBB">
        <w:tab/>
        <w:t>C. Năng lượng nhiệt điện, năng lượng địa nhiệt D. Năng lượng mặt trời, năng lượng hạt nhân</w:t>
      </w:r>
    </w:p>
    <w:p w:rsidR="00531D4F" w:rsidRPr="003A3FBB" w:rsidRDefault="00531D4F" w:rsidP="008F6E15">
      <w:pPr>
        <w:spacing w:line="300" w:lineRule="auto"/>
      </w:pPr>
      <w:r w:rsidRPr="003A3FBB">
        <w:rPr>
          <w:b/>
        </w:rPr>
        <w:t>Câu 2:</w:t>
      </w:r>
      <w:r w:rsidRPr="003A3FBB">
        <w:t xml:space="preserve"> Việt Nam có quặng sắt lớn nhất ở Thái Nguyênnên đã xây dựng khu liên hợp Gàn thép tại đây. Khu sản xuất được xây dựng ở gần khu vực khai thác mỏ là do</w:t>
      </w:r>
    </w:p>
    <w:p w:rsidR="00531D4F" w:rsidRPr="003A3FBB" w:rsidRDefault="00531D4F" w:rsidP="008F6E15">
      <w:pPr>
        <w:spacing w:line="300" w:lineRule="auto"/>
      </w:pPr>
      <w:r w:rsidRPr="003A3FBB">
        <w:t>A. Tiện vận chuyển nguyên liệu làm cho chi phí sản xuất thấp</w:t>
      </w:r>
    </w:p>
    <w:p w:rsidR="00531D4F" w:rsidRPr="003A3FBB" w:rsidRDefault="00531D4F" w:rsidP="008F6E15">
      <w:pPr>
        <w:spacing w:line="300" w:lineRule="auto"/>
      </w:pPr>
      <w:r w:rsidRPr="003A3FBB">
        <w:t>B. không thể bảo quản được quặng sắt lâu dài sau khi khai thác</w:t>
      </w:r>
    </w:p>
    <w:p w:rsidR="00531D4F" w:rsidRPr="003A3FBB" w:rsidRDefault="00531D4F" w:rsidP="008F6E15">
      <w:pPr>
        <w:spacing w:line="300" w:lineRule="auto"/>
      </w:pPr>
      <w:r w:rsidRPr="003A3FBB">
        <w:t>C. Chỉ có thể xây dựng nhà máy sản xuất gang thép tại Thái Nguyên</w:t>
      </w:r>
    </w:p>
    <w:p w:rsidR="00531D4F" w:rsidRPr="003A3FBB" w:rsidRDefault="00531D4F" w:rsidP="008F6E15">
      <w:pPr>
        <w:spacing w:line="300" w:lineRule="auto"/>
      </w:pPr>
      <w:r w:rsidRPr="003A3FBB">
        <w:t>D. Có thể bảo quản được quặng sắt khi vận chuyển, nhưng điều kiện khí hậu ở nơi khác không đảm bảo</w:t>
      </w:r>
    </w:p>
    <w:p w:rsidR="00531D4F" w:rsidRPr="003A3FBB" w:rsidRDefault="00531D4F" w:rsidP="008F6E15">
      <w:pPr>
        <w:spacing w:line="300" w:lineRule="auto"/>
      </w:pPr>
      <w:r w:rsidRPr="003A3FBB">
        <w:rPr>
          <w:b/>
        </w:rPr>
        <w:t>Câu 3:</w:t>
      </w:r>
      <w:r w:rsidRPr="003A3FBB">
        <w:t xml:space="preserve"> Trong số các vật liệu sau, vật liệu nào có nguồn gốc hữu cơ?</w:t>
      </w:r>
    </w:p>
    <w:p w:rsidR="00531D4F" w:rsidRPr="003A3FBB" w:rsidRDefault="00531D4F" w:rsidP="008F6E15">
      <w:pPr>
        <w:spacing w:line="300" w:lineRule="auto"/>
      </w:pPr>
      <w:r w:rsidRPr="003A3FBB">
        <w:tab/>
        <w:t>A. Gốm, sư</w:t>
      </w:r>
      <w:r w:rsidRPr="003A3FBB">
        <w:tab/>
        <w:t xml:space="preserve">             B. Xi măng</w:t>
      </w:r>
      <w:r w:rsidRPr="003A3FBB">
        <w:tab/>
        <w:t xml:space="preserve">              C. Chất dẻo</w:t>
      </w:r>
      <w:r w:rsidRPr="003A3FBB">
        <w:tab/>
        <w:t xml:space="preserve">           D. đất sét nặn</w:t>
      </w:r>
    </w:p>
    <w:p w:rsidR="00531D4F" w:rsidRPr="003A3FBB" w:rsidRDefault="00531D4F" w:rsidP="008F6E15">
      <w:pPr>
        <w:spacing w:line="300" w:lineRule="auto"/>
      </w:pPr>
      <w:r w:rsidRPr="003A3FBB">
        <w:rPr>
          <w:b/>
        </w:rPr>
        <w:t>Câu 4</w:t>
      </w:r>
      <w:r w:rsidRPr="003A3FBB">
        <w:t>: Nhiên liệu nào sau đây thuộc loại nhiên liệu sạch đang được nghiên cứu sử dụng thay thế một số nhiên liệu khác gây ô nhiễm môi trường?</w:t>
      </w:r>
    </w:p>
    <w:p w:rsidR="00531D4F" w:rsidRPr="003A3FBB" w:rsidRDefault="00531D4F" w:rsidP="008F6E15">
      <w:pPr>
        <w:spacing w:line="300" w:lineRule="auto"/>
      </w:pPr>
      <w:r w:rsidRPr="003A3FBB">
        <w:t xml:space="preserve">              A. Than đá</w:t>
      </w:r>
      <w:r w:rsidRPr="003A3FBB">
        <w:tab/>
      </w:r>
      <w:r w:rsidRPr="003A3FBB">
        <w:tab/>
        <w:t>B. Xăng, dầu.</w:t>
      </w:r>
      <w:r w:rsidRPr="003A3FBB">
        <w:tab/>
      </w:r>
      <w:r w:rsidRPr="003A3FBB">
        <w:tab/>
        <w:t>C. Khí butan (gaz)</w:t>
      </w:r>
      <w:r w:rsidRPr="003A3FBB">
        <w:tab/>
      </w:r>
      <w:r w:rsidRPr="003A3FBB">
        <w:tab/>
        <w:t>D. Khí hiđro</w:t>
      </w:r>
      <w:r w:rsidRPr="003A3FBB">
        <w:br/>
      </w:r>
      <w:r w:rsidRPr="003A3FBB">
        <w:rPr>
          <w:b/>
        </w:rPr>
        <w:t>Câu 5</w:t>
      </w:r>
      <w:r w:rsidRPr="003A3FBB">
        <w:t>: Người ta đã sản xuất khí metan thay thế một phần cho nguồn nhiên liệu hóa thạch bằng cách nào sau đây?</w:t>
      </w:r>
    </w:p>
    <w:p w:rsidR="00531D4F" w:rsidRPr="003A3FBB" w:rsidRDefault="00531D4F" w:rsidP="008F6E15">
      <w:pPr>
        <w:spacing w:line="300" w:lineRule="auto"/>
      </w:pPr>
      <w:r w:rsidRPr="003A3FBB">
        <w:lastRenderedPageBreak/>
        <w:t xml:space="preserve">             A. Lên men các chất thải hữu cơ như phân gia súc trong hầm Biogaz</w:t>
      </w:r>
      <w:r w:rsidRPr="003A3FBB">
        <w:br/>
        <w:t xml:space="preserve">             B. Thu khí metan từ khí bùn ao</w:t>
      </w:r>
    </w:p>
    <w:p w:rsidR="00531D4F" w:rsidRPr="003A3FBB" w:rsidRDefault="00531D4F" w:rsidP="008F6E15">
      <w:pPr>
        <w:spacing w:line="300" w:lineRule="auto"/>
      </w:pPr>
      <w:r w:rsidRPr="003A3FBB">
        <w:t xml:space="preserve">             C. Lên men ngũ cốc</w:t>
      </w:r>
      <w:r w:rsidRPr="003A3FBB">
        <w:br/>
        <w:t xml:space="preserve">             D. Cho hơi nước đi qua than nóng đỏ trong lò.</w:t>
      </w:r>
      <w:r w:rsidRPr="003A3FBB">
        <w:br/>
      </w:r>
      <w:r w:rsidRPr="003A3FBB">
        <w:rPr>
          <w:b/>
        </w:rPr>
        <w:t>Câu 6</w:t>
      </w:r>
      <w:r w:rsidRPr="003A3FBB">
        <w:t>: Một trong những hướng con người đã nghiên cứu để tạo ra nguồn năng lượng nhân tạo to lớn sử dụng cho mục đích hòa bình đó là:</w:t>
      </w:r>
    </w:p>
    <w:p w:rsidR="00531D4F" w:rsidRPr="003A3FBB" w:rsidRDefault="00531D4F" w:rsidP="008F6E15">
      <w:pPr>
        <w:spacing w:line="300" w:lineRule="auto"/>
        <w:rPr>
          <w:b/>
          <w:lang w:val="pt-BR"/>
        </w:rPr>
      </w:pPr>
      <w:r w:rsidRPr="003A3FBB">
        <w:t xml:space="preserve">             A. Năng lượng mặt trời</w:t>
      </w:r>
      <w:r w:rsidRPr="003A3FBB">
        <w:tab/>
      </w:r>
      <w:r w:rsidRPr="003A3FBB">
        <w:tab/>
        <w:t>B. Năng lượng thủy điện</w:t>
      </w:r>
      <w:r w:rsidRPr="003A3FBB">
        <w:br/>
        <w:t xml:space="preserve">             C. Năng lượng gió </w:t>
      </w:r>
      <w:r w:rsidRPr="003A3FBB">
        <w:tab/>
      </w:r>
      <w:r w:rsidRPr="003A3FBB">
        <w:tab/>
        <w:t xml:space="preserve">             D. Năng lượng hạt nhân</w:t>
      </w:r>
    </w:p>
    <w:p w:rsidR="00531D4F" w:rsidRPr="003A3FBB" w:rsidRDefault="00531D4F" w:rsidP="008F6E15">
      <w:pPr>
        <w:spacing w:line="300" w:lineRule="auto"/>
        <w:rPr>
          <w:b/>
          <w:lang w:val="pt-BR"/>
        </w:rPr>
      </w:pPr>
      <w:r w:rsidRPr="003A3FBB">
        <w:rPr>
          <w:b/>
          <w:lang w:val="pt-BR"/>
        </w:rPr>
        <w:t>3. Hoạt động mở rộng</w:t>
      </w:r>
    </w:p>
    <w:p w:rsidR="00531D4F" w:rsidRPr="003A3FBB" w:rsidRDefault="00531D4F" w:rsidP="008F6E15">
      <w:pPr>
        <w:pStyle w:val="Heading4"/>
        <w:spacing w:line="300" w:lineRule="auto"/>
        <w:rPr>
          <w:rFonts w:ascii="Times New Roman" w:hAnsi="Times New Roman"/>
          <w:b/>
          <w:sz w:val="24"/>
        </w:rPr>
      </w:pPr>
      <w:r w:rsidRPr="003A3FBB">
        <w:rPr>
          <w:rFonts w:ascii="Times New Roman" w:hAnsi="Times New Roman"/>
          <w:b/>
          <w:sz w:val="24"/>
        </w:rPr>
        <w:t>Ảnh hưởng của việc khai thác và sử dụng năng lượng đến môi trường sinh thái</w:t>
      </w:r>
    </w:p>
    <w:p w:rsidR="00531D4F" w:rsidRPr="003A3FBB" w:rsidRDefault="00531D4F" w:rsidP="008F6E15">
      <w:pPr>
        <w:spacing w:line="300" w:lineRule="auto"/>
        <w:jc w:val="both"/>
      </w:pPr>
      <w:r w:rsidRPr="003A3FBB">
        <w:tab/>
        <w:t>Các nguồn năng lượng hoá thạch thường nằm sâu trong lòng đất, Vì vậy việc khai thác chúng thường phải xây dựng các hầm lò (như trong khai thác than), tiến hành việc khoan, bơm qui mô lớn như khai thác dầu khí. Phải xây dựng các hầm lò khai thác than, phải  chặt cây rừng, bóc lớp đất đá. Khi tiến hành khai thác lộ thiên, làm đường cho các phương tiện khai thác, vận chuyển đi lại ở một qui mô lớn, thường dẫn đến các vấn đề về môi trường sinh thái. Việc khai thác và vận chuyển dầu mỏ trên biển, hoặc tại các mũi khoan có thể xảy ra các sự cố tràn dầu. Việc khai thác các nguồn nhiên liệu hoá thạch càng lớn thì ảnh hưởng  đến môi trường sinh thái càng lớn nếu các công ty khai thác không quan tâm thực thi các biện pháp bảo vệ môi trường sinh thái. Người ta đã chứng kiến sự huỷ hoại môi trường sinh thái, sự sói mòn và lở đất tại những nơi có các mỏ khai thác nói chung, trong đó có khai thác than. Những vụ tràn dầu trên biển, trên sông do các sự cố tràn dầu của các phương tiện vận chuyển.</w:t>
      </w:r>
    </w:p>
    <w:p w:rsidR="00531D4F" w:rsidRPr="003A3FBB" w:rsidRDefault="00531D4F" w:rsidP="008F6E15">
      <w:pPr>
        <w:spacing w:line="300" w:lineRule="auto"/>
        <w:jc w:val="both"/>
      </w:pPr>
      <w:r w:rsidRPr="003A3FBB">
        <w:tab/>
        <w:t>Tuy nhiên, việc sử dụng các nguồn năng lượng hoá thạch là một trong các nguyên nhân chủ yếu tác động xấu đến môi trường trên Trái đất ở qui mô lớn . Đó là hiệu ứng nhà kính dẫn đến sự tăng nhiệt độ trên toàn cầu và làm biến đối khí hậu trái đất.</w:t>
      </w:r>
    </w:p>
    <w:p w:rsidR="00531D4F" w:rsidRPr="003A3FBB" w:rsidRDefault="00531D4F" w:rsidP="008F6E15">
      <w:pPr>
        <w:spacing w:line="300" w:lineRule="auto"/>
        <w:jc w:val="both"/>
      </w:pPr>
      <w:r w:rsidRPr="003A3FBB">
        <w:tab/>
        <w:t>Hiệu ứng nhà kính (do Jean Baptiste và Joseph Fourier (Pháp) lần đầu tiên đặt tên, dùng để chỉ hiệu ứng xảy ra khi năng lượng bức xạ của tia sáng mặt trời, xuyên qua các cửa sổ hoặc mái nhà bằng kính, được hấp thụ và phân tán trở lại thành nhiệt cho bầu không khí bên trong nhà, dẫn đến việc sưởi ấm toàn bộ không gian bên trong chứ không chỉ ở những chỗ được chiếu sáng. Hiệu ứng này đã được sử dụng trong các nhà kính trồng cây ở nơi khí hậu lạnh; nó cũng được sử dụng trong kiến trúc, dùng năng lượng mặt trời một cách thụ động để tiết kiệm chất đốt sưởi ấm nhà ở. Trong khí quyển cũng xảy ra hiện tượng tương tự gọi là hiệu ứng nhà kính khí quyển. Khi các tia bức xạ sóng ngắn (chẳng hạn tia cực tím) từ Mặt trời xuyên qua bầu khí quyển đến mặt đất và được phản xạ trở lại thành các bức xạ nhiệt. Một số phân tử trong khí quyển, trong đó chủ yếu là đioxit các bon (C0</w:t>
      </w:r>
      <w:r w:rsidRPr="003A3FBB">
        <w:rPr>
          <w:vertAlign w:val="subscript"/>
        </w:rPr>
        <w:t>2</w:t>
      </w:r>
      <w:r w:rsidRPr="003A3FBB">
        <w:t>) và hơi nước, có thể hấp thụ những bức xạ nhiệt này và nhờ đó giữ hơi ấm lại trong bầu khí quyển.</w:t>
      </w:r>
    </w:p>
    <w:p w:rsidR="00531D4F" w:rsidRPr="003A3FBB" w:rsidRDefault="00531D4F" w:rsidP="008F6E15">
      <w:pPr>
        <w:spacing w:line="300" w:lineRule="auto"/>
        <w:jc w:val="both"/>
      </w:pPr>
      <w:r w:rsidRPr="003A3FBB">
        <w:tab/>
        <w:t>Tham gia vào hiệu ứng nhà kính còn có các khí: NO</w:t>
      </w:r>
      <w:r w:rsidRPr="003A3FBB">
        <w:rPr>
          <w:vertAlign w:val="subscript"/>
        </w:rPr>
        <w:t>x</w:t>
      </w:r>
      <w:r w:rsidRPr="003A3FBB">
        <w:t>, Metan, CFC.</w:t>
      </w:r>
    </w:p>
    <w:p w:rsidR="00531D4F" w:rsidRPr="003A3FBB" w:rsidRDefault="00531D4F" w:rsidP="008F6E15">
      <w:pPr>
        <w:spacing w:line="300" w:lineRule="auto"/>
        <w:jc w:val="both"/>
      </w:pPr>
      <w:r w:rsidRPr="003A3FBB">
        <w:tab/>
        <w:t>Trải qua hàng triệu năm tiến hoá, với sự xuất hiện của thảm thực vật trên trái đất, quá trình quang hợp của cây cối lấy đi một phần khí CO</w:t>
      </w:r>
      <w:r w:rsidRPr="003A3FBB">
        <w:rPr>
          <w:vertAlign w:val="subscript"/>
        </w:rPr>
        <w:t>2</w:t>
      </w:r>
      <w:r w:rsidRPr="003A3FBB">
        <w:t xml:space="preserve"> trong không khí tạo nên các điều kiện khí hậu tương đối ổn định trên trái đất. Tuy nhiên, từ khoảng 100 năm nay, con người tác động mạnh vào sự cân bằng nhạy cảm này giữa hiệu ứng nhà kính tự nhiên và tia bức xạ của Mặt trời. Sự thay đổi nồng độ của các khí nhà kính trong vòng 100 năm trở lại đây: CO</w:t>
      </w:r>
      <w:r w:rsidRPr="003A3FBB">
        <w:rPr>
          <w:vertAlign w:val="subscript"/>
        </w:rPr>
        <w:t>2</w:t>
      </w:r>
      <w:r w:rsidRPr="003A3FBB">
        <w:t xml:space="preserve"> tăng 20%, metal tăng 90%, …..) đã làm tăng nhiệt độ trái đất lên 2</w:t>
      </w:r>
      <w:r w:rsidRPr="003A3FBB">
        <w:rPr>
          <w:vertAlign w:val="superscript"/>
        </w:rPr>
        <w:t>o</w:t>
      </w:r>
      <w:r w:rsidRPr="003A3FBB">
        <w:t>C . Tới cuối lthế kỷ XXI nhiệt độ tăng thêm từ 1,4</w:t>
      </w:r>
      <w:r w:rsidRPr="003A3FBB">
        <w:rPr>
          <w:vertAlign w:val="superscript"/>
        </w:rPr>
        <w:t>o</w:t>
      </w:r>
      <w:r w:rsidRPr="003A3FBB">
        <w:t>C - 4</w:t>
      </w:r>
      <w:r w:rsidRPr="003A3FBB">
        <w:rPr>
          <w:vertAlign w:val="superscript"/>
        </w:rPr>
        <w:t>o</w:t>
      </w:r>
      <w:r w:rsidRPr="003A3FBB">
        <w:t>C (gọi là hiệu ứng nhà kính nhân loại , tức là hiệu ứng nhà kính do con người gây ra). Người ta đã xác định được các khí gây ra hiệu ứng nhà kính là: Hơi nước, CO</w:t>
      </w:r>
      <w:r w:rsidRPr="003A3FBB">
        <w:rPr>
          <w:vertAlign w:val="subscript"/>
        </w:rPr>
        <w:t>2</w:t>
      </w:r>
      <w:r w:rsidRPr="003A3FBB">
        <w:t>, CH</w:t>
      </w:r>
      <w:r w:rsidRPr="003A3FBB">
        <w:rPr>
          <w:vertAlign w:val="subscript"/>
        </w:rPr>
        <w:t>4</w:t>
      </w:r>
      <w:r w:rsidRPr="003A3FBB">
        <w:t>, N</w:t>
      </w:r>
      <w:r w:rsidRPr="003A3FBB">
        <w:rPr>
          <w:vertAlign w:val="subscript"/>
        </w:rPr>
        <w:t>2</w:t>
      </w:r>
      <w:r w:rsidRPr="003A3FBB">
        <w:t>O, O</w:t>
      </w:r>
      <w:r w:rsidRPr="003A3FBB">
        <w:rPr>
          <w:vertAlign w:val="subscript"/>
        </w:rPr>
        <w:t>3</w:t>
      </w:r>
      <w:r w:rsidRPr="003A3FBB">
        <w:t>, CFC. Tỷ lệ phần trăm các khí gây hiệu ứng nhà kính như sau: CO</w:t>
      </w:r>
      <w:r w:rsidRPr="003A3FBB">
        <w:rPr>
          <w:vertAlign w:val="subscript"/>
        </w:rPr>
        <w:t>2</w:t>
      </w:r>
      <w:r w:rsidRPr="003A3FBB">
        <w:t>: 50% ; CH</w:t>
      </w:r>
      <w:r w:rsidRPr="003A3FBB">
        <w:rPr>
          <w:vertAlign w:val="subscript"/>
        </w:rPr>
        <w:t>4</w:t>
      </w:r>
      <w:r w:rsidRPr="003A3FBB">
        <w:t>: 16% ; N</w:t>
      </w:r>
      <w:r w:rsidRPr="003A3FBB">
        <w:rPr>
          <w:vertAlign w:val="subscript"/>
        </w:rPr>
        <w:t>2</w:t>
      </w:r>
      <w:r w:rsidRPr="003A3FBB">
        <w:t>O: 6% ; O</w:t>
      </w:r>
      <w:r w:rsidRPr="003A3FBB">
        <w:rPr>
          <w:vertAlign w:val="subscript"/>
        </w:rPr>
        <w:t>3</w:t>
      </w:r>
      <w:r w:rsidRPr="003A3FBB">
        <w:t>: 8% ; CFC: 20%.</w:t>
      </w:r>
    </w:p>
    <w:p w:rsidR="00531D4F" w:rsidRPr="003A3FBB" w:rsidRDefault="00531D4F" w:rsidP="008F6E15">
      <w:pPr>
        <w:spacing w:line="300" w:lineRule="auto"/>
        <w:jc w:val="both"/>
      </w:pPr>
      <w:r w:rsidRPr="003A3FBB">
        <w:lastRenderedPageBreak/>
        <w:tab/>
        <w:t>Người ta cũng xác định được tỷ lệ phần trăm các hoạt động của loài người đối với sự làm tăng nhiệt độ Trái Đất như sau:</w:t>
      </w:r>
    </w:p>
    <w:p w:rsidR="00531D4F" w:rsidRPr="003A3FBB" w:rsidRDefault="00531D4F" w:rsidP="008F6E15">
      <w:pPr>
        <w:spacing w:line="300" w:lineRule="auto"/>
        <w:jc w:val="both"/>
      </w:pPr>
      <w:r w:rsidRPr="003A3FBB">
        <w:tab/>
        <w:t>* Sử dụng năng lượng : 50%</w:t>
      </w:r>
    </w:p>
    <w:p w:rsidR="00531D4F" w:rsidRPr="003A3FBB" w:rsidRDefault="00531D4F" w:rsidP="008F6E15">
      <w:pPr>
        <w:spacing w:line="300" w:lineRule="auto"/>
        <w:jc w:val="both"/>
      </w:pPr>
      <w:r w:rsidRPr="003A3FBB">
        <w:tab/>
        <w:t>* Công nghiệp</w:t>
      </w:r>
      <w:r w:rsidRPr="003A3FBB">
        <w:tab/>
        <w:t xml:space="preserve">            :  24%</w:t>
      </w:r>
    </w:p>
    <w:p w:rsidR="00531D4F" w:rsidRPr="003A3FBB" w:rsidRDefault="00531D4F" w:rsidP="008F6E15">
      <w:pPr>
        <w:spacing w:line="300" w:lineRule="auto"/>
        <w:jc w:val="both"/>
      </w:pPr>
      <w:r w:rsidRPr="003A3FBB">
        <w:tab/>
        <w:t>* Nông nghiệp</w:t>
      </w:r>
      <w:r w:rsidRPr="003A3FBB">
        <w:tab/>
      </w:r>
      <w:r w:rsidRPr="003A3FBB">
        <w:tab/>
        <w:t>: 13%</w:t>
      </w:r>
    </w:p>
    <w:p w:rsidR="00531D4F" w:rsidRPr="003A3FBB" w:rsidRDefault="00531D4F" w:rsidP="008F6E15">
      <w:pPr>
        <w:spacing w:line="300" w:lineRule="auto"/>
        <w:jc w:val="both"/>
      </w:pPr>
      <w:r w:rsidRPr="003A3FBB">
        <w:tab/>
        <w:t>* Phá rừng</w:t>
      </w:r>
      <w:r w:rsidRPr="003A3FBB">
        <w:tab/>
      </w:r>
      <w:r w:rsidRPr="003A3FBB">
        <w:tab/>
        <w:t>: 14%</w:t>
      </w:r>
    </w:p>
    <w:p w:rsidR="00531D4F" w:rsidRPr="003A3FBB" w:rsidRDefault="00531D4F" w:rsidP="008F6E15">
      <w:pPr>
        <w:spacing w:line="300" w:lineRule="auto"/>
        <w:jc w:val="both"/>
        <w:rPr>
          <w:b/>
        </w:rPr>
      </w:pPr>
      <w:r w:rsidRPr="003A3FBB">
        <w:tab/>
      </w:r>
      <w:r w:rsidRPr="003A3FBB">
        <w:rPr>
          <w:b/>
        </w:rPr>
        <w:t>Người ta dự báo Hiệu ứng nhà kính dẫn đến sự biến đổi khí hậu trên Trái Đất và có thể gây ra các hậu quả sau:</w:t>
      </w:r>
    </w:p>
    <w:p w:rsidR="00531D4F" w:rsidRPr="003A3FBB" w:rsidRDefault="00531D4F" w:rsidP="008F6E15">
      <w:pPr>
        <w:spacing w:line="300" w:lineRule="auto"/>
        <w:jc w:val="both"/>
      </w:pPr>
      <w:r w:rsidRPr="003A3FBB">
        <w:tab/>
        <w:t xml:space="preserve">● </w:t>
      </w:r>
      <w:r w:rsidRPr="003A3FBB">
        <w:rPr>
          <w:u w:val="single"/>
        </w:rPr>
        <w:t>Các nguồn nước:</w:t>
      </w:r>
      <w:r w:rsidRPr="003A3FBB">
        <w:t xml:space="preserve"> Chất lượng và số lượng của nước uống, nước cho tưới tiêu, cho kỹ nghệ và các nhà máy điện, các loài thuỷ sản có thể bị ảnh hưởng nghiêm trọng bởi lượng mưa rào lớn, bởi sự tăng khí bốc hơi. Mưa bão tăng có thể gây lụt lội thường xuyên hơn.</w:t>
      </w:r>
    </w:p>
    <w:p w:rsidR="00531D4F" w:rsidRPr="003A3FBB" w:rsidRDefault="00531D4F" w:rsidP="008F6E15">
      <w:pPr>
        <w:spacing w:line="300" w:lineRule="auto"/>
        <w:jc w:val="both"/>
      </w:pPr>
      <w:r w:rsidRPr="003A3FBB">
        <w:tab/>
        <w:t xml:space="preserve">● </w:t>
      </w:r>
      <w:r w:rsidRPr="003A3FBB">
        <w:rPr>
          <w:u w:val="single"/>
        </w:rPr>
        <w:t>Các tài nguyên bờ biển</w:t>
      </w:r>
      <w:r w:rsidRPr="003A3FBB">
        <w:t>: mực nước biển dâng cao, nhiều vùng đất ven biển bị ngập (dự báo cuối thế kỷ XXI mực nước biển dâng thêm 28 đến 43cm); mưa tăng trong vòng 50-100 năm qua trung bình là: 1,8mm/năm, 12 năm trở lại đây: 3mm/năm.</w:t>
      </w:r>
    </w:p>
    <w:p w:rsidR="00531D4F" w:rsidRPr="003A3FBB" w:rsidRDefault="00531D4F" w:rsidP="008F6E15">
      <w:pPr>
        <w:spacing w:line="300" w:lineRule="auto"/>
        <w:jc w:val="both"/>
      </w:pPr>
      <w:r w:rsidRPr="003A3FBB">
        <w:tab/>
        <w:t xml:space="preserve">● </w:t>
      </w:r>
      <w:r w:rsidRPr="003A3FBB">
        <w:rPr>
          <w:u w:val="single"/>
        </w:rPr>
        <w:t>Sức khoẻ:</w:t>
      </w:r>
      <w:r w:rsidRPr="003A3FBB">
        <w:t xml:space="preserve"> số người chết vì nóng có thể tăng. Nhiều bệnh tật truyền nhiễm phát sinh. </w:t>
      </w:r>
      <w:r w:rsidRPr="003A3FBB">
        <w:rPr>
          <w:spacing w:val="-4"/>
        </w:rPr>
        <w:t>Các quá trình chuyển hoá sinh học cũng như hoá học trong cơ thể sống có thể bị mất cân bằng</w:t>
      </w:r>
      <w:r w:rsidRPr="003A3FBB">
        <w:t>.</w:t>
      </w:r>
    </w:p>
    <w:p w:rsidR="00531D4F" w:rsidRPr="003A3FBB" w:rsidRDefault="00531D4F" w:rsidP="008F6E15">
      <w:pPr>
        <w:spacing w:line="300" w:lineRule="auto"/>
        <w:jc w:val="both"/>
      </w:pPr>
      <w:r w:rsidRPr="003A3FBB">
        <w:tab/>
        <w:t xml:space="preserve">● </w:t>
      </w:r>
      <w:r w:rsidRPr="003A3FBB">
        <w:rPr>
          <w:u w:val="single"/>
        </w:rPr>
        <w:t>Lâm nghiệp</w:t>
      </w:r>
      <w:r w:rsidRPr="003A3FBB">
        <w:t>: nạn cháy rừng dễ xảy ra;</w:t>
      </w:r>
    </w:p>
    <w:p w:rsidR="00531D4F" w:rsidRPr="003A3FBB" w:rsidRDefault="00531D4F" w:rsidP="008F6E15">
      <w:pPr>
        <w:spacing w:line="300" w:lineRule="auto"/>
        <w:jc w:val="both"/>
        <w:rPr>
          <w:spacing w:val="-4"/>
        </w:rPr>
      </w:pPr>
      <w:r w:rsidRPr="003A3FBB">
        <w:rPr>
          <w:spacing w:val="-4"/>
        </w:rPr>
        <w:tab/>
        <w:t xml:space="preserve">● </w:t>
      </w:r>
      <w:r w:rsidRPr="003A3FBB">
        <w:rPr>
          <w:spacing w:val="-4"/>
          <w:u w:val="single"/>
        </w:rPr>
        <w:t>Năng lượng:</w:t>
      </w:r>
      <w:r w:rsidRPr="003A3FBB">
        <w:rPr>
          <w:spacing w:val="-4"/>
        </w:rPr>
        <w:t xml:space="preserve"> nhiệt độ cao sẽ làm tăng nhu cầu làm lạnh, nhu cầu các thiết bị điều hoà.</w:t>
      </w:r>
    </w:p>
    <w:p w:rsidR="00531D4F" w:rsidRPr="003A3FBB" w:rsidRDefault="00531D4F" w:rsidP="008F6E15">
      <w:pPr>
        <w:spacing w:line="300" w:lineRule="auto"/>
        <w:jc w:val="both"/>
      </w:pPr>
      <w:r w:rsidRPr="003A3FBB">
        <w:tab/>
      </w:r>
      <w:r w:rsidRPr="003A3FBB">
        <w:rPr>
          <w:b/>
        </w:rPr>
        <w:t>Ở Việt Nam,</w:t>
      </w:r>
      <w:r w:rsidRPr="003A3FBB">
        <w:t xml:space="preserve"> các biểu hiện và hậu quả của sự biến đổi khí hậu Trái đất đã bộc lộ ngày càng rõ: Thời biết bất thường, bão lũ và khô hạn thường xuyên hơn, chế độ thời tiết gió mùa bị xáo động bất thường. Hiện tượng ngập úng vùng đồng bằng châu thổ mở rộng vào mùa mưa lũ, các dòng sông tăng cường xâm thực ngang gây xụt lở lớn các vùng dân cư tập trung ở hai bờ trên nhiều khu vực từ Bắc chí Nam. Về mùa khô hiện tượng phổ biến là nước triều tác động ngày càng sâu về phía trung du, hiện tượng nhiễm mặn ngày càng tiến sâu vào lục địa. Ở vùng ven biển, đã thấy rõ hiện tượng úng ngập do thủy triều. Theo báo cáo phát triển con người 2007/2008 của Liên hiệp quốc về ảnh hưởng của biến đổi khí hậu:</w:t>
      </w:r>
    </w:p>
    <w:p w:rsidR="00531D4F" w:rsidRPr="003A3FBB" w:rsidRDefault="00531D4F" w:rsidP="008F6E15">
      <w:pPr>
        <w:spacing w:line="300" w:lineRule="auto"/>
        <w:jc w:val="both"/>
      </w:pPr>
      <w:r w:rsidRPr="003A3FBB">
        <w:tab/>
        <w:t>- Ảnh hưởng tới lượng mưa, nhiệt độ và nước dùng cho nông nghiệp. Đến năm 2080, thế giới sẽ có thêm 600 triệu người bị suy dinh dưỡng;</w:t>
      </w:r>
    </w:p>
    <w:p w:rsidR="00531D4F" w:rsidRPr="003A3FBB" w:rsidRDefault="00531D4F" w:rsidP="008F6E15">
      <w:pPr>
        <w:spacing w:line="300" w:lineRule="auto"/>
        <w:jc w:val="both"/>
      </w:pPr>
      <w:r w:rsidRPr="003A3FBB">
        <w:tab/>
        <w:t>- Đến năm 2080, sẽ có khoảng 1,8 tỷ người sống trong tình trạng khan hiếm nước, đặc biệt là Bắc Trung Quốc, Trung Đông, Nam Mỹ và phía Bắc Nam Á.</w:t>
      </w:r>
    </w:p>
    <w:p w:rsidR="00531D4F" w:rsidRPr="003A3FBB" w:rsidRDefault="00531D4F" w:rsidP="008F6E15">
      <w:pPr>
        <w:spacing w:line="300" w:lineRule="auto"/>
        <w:jc w:val="both"/>
      </w:pPr>
      <w:r w:rsidRPr="003A3FBB">
        <w:tab/>
        <w:t>- Khoàng 330 triệu người sẽ mất chỗ ở tạm thời hoặc vĩnh viễn do lũ lụt, nếu nhiệt độ Trái Đất tăng thêm 3</w:t>
      </w:r>
      <w:r w:rsidRPr="003A3FBB">
        <w:rPr>
          <w:vertAlign w:val="superscript"/>
        </w:rPr>
        <w:t>o</w:t>
      </w:r>
      <w:r w:rsidRPr="003A3FBB">
        <w:t>C - 4</w:t>
      </w:r>
      <w:r w:rsidRPr="003A3FBB">
        <w:rPr>
          <w:vertAlign w:val="superscript"/>
        </w:rPr>
        <w:t>o</w:t>
      </w:r>
      <w:r w:rsidRPr="003A3FBB">
        <w:t>C.</w:t>
      </w:r>
    </w:p>
    <w:p w:rsidR="00531D4F" w:rsidRPr="003A3FBB" w:rsidRDefault="00531D4F" w:rsidP="008F6E15">
      <w:pPr>
        <w:spacing w:line="300" w:lineRule="auto"/>
        <w:jc w:val="both"/>
      </w:pPr>
      <w:r w:rsidRPr="003A3FBB">
        <w:tab/>
        <w:t>- Tốc độ tuyệt chủng của các loài sẽ tăng lên nếu nhiệt độ ấm lên khoảng 2</w:t>
      </w:r>
      <w:r w:rsidRPr="003A3FBB">
        <w:rPr>
          <w:vertAlign w:val="superscript"/>
        </w:rPr>
        <w:t>o</w:t>
      </w:r>
      <w:r w:rsidRPr="003A3FBB">
        <w:t>C;</w:t>
      </w:r>
    </w:p>
    <w:p w:rsidR="00531D4F" w:rsidRPr="003A3FBB" w:rsidRDefault="00531D4F" w:rsidP="008F6E15">
      <w:pPr>
        <w:spacing w:line="300" w:lineRule="auto"/>
        <w:jc w:val="both"/>
      </w:pPr>
      <w:r w:rsidRPr="003A3FBB">
        <w:tab/>
        <w:t>- Các căn bệnh chết người sẽ lan rộng. Có thể có thêm 400 triệu người bị bệnh sốt rét.</w:t>
      </w:r>
    </w:p>
    <w:p w:rsidR="00531D4F" w:rsidRPr="003A3FBB" w:rsidRDefault="00531D4F" w:rsidP="008F6E15">
      <w:pPr>
        <w:spacing w:line="300" w:lineRule="auto"/>
        <w:jc w:val="both"/>
      </w:pPr>
      <w:r w:rsidRPr="003A3FBB">
        <w:tab/>
        <w:t>Rõ ràng việc sử dụng năng lượng, đặc biệt là năng lượng hoá thạch, đóng góp tỷ lệ lớn nhất vào việc gây ra hiệu ứng nhà kính. Nguyên nhân chính là trong thành phần các nhiên liệu hoá thạch nguyên tố các bon (C) chiếm tỷ lệ lớn nên khi bị đốt cháy giải phóng một lượng lớn khí CO</w:t>
      </w:r>
      <w:r w:rsidRPr="003A3FBB">
        <w:rPr>
          <w:vertAlign w:val="subscript"/>
        </w:rPr>
        <w:t>2</w:t>
      </w:r>
      <w:r w:rsidRPr="003A3FBB">
        <w:t xml:space="preserve"> vào khí quyển.</w:t>
      </w:r>
    </w:p>
    <w:p w:rsidR="00531D4F" w:rsidRPr="003A3FBB" w:rsidRDefault="00531D4F" w:rsidP="008F6E15">
      <w:pPr>
        <w:spacing w:line="300" w:lineRule="auto"/>
        <w:jc w:val="both"/>
      </w:pPr>
      <w:r w:rsidRPr="003A3FBB">
        <w:tab/>
        <w:t>Các lĩnh vực sử dụng năng lượng hoá thạch chủ yếu hiện nay có thể thấy là:</w:t>
      </w:r>
    </w:p>
    <w:p w:rsidR="00531D4F" w:rsidRPr="003A3FBB" w:rsidRDefault="00531D4F" w:rsidP="008F6E15">
      <w:pPr>
        <w:spacing w:line="300" w:lineRule="auto"/>
        <w:jc w:val="both"/>
      </w:pPr>
      <w:r w:rsidRPr="003A3FBB">
        <w:tab/>
        <w:t>+ Sản xuất điện năng: Các nhà máy nhiệt điện sử dụng than, dầu mỏ, khí đốt;</w:t>
      </w:r>
    </w:p>
    <w:p w:rsidR="00531D4F" w:rsidRPr="003A3FBB" w:rsidRDefault="00531D4F" w:rsidP="008F6E15">
      <w:pPr>
        <w:spacing w:line="300" w:lineRule="auto"/>
        <w:jc w:val="both"/>
      </w:pPr>
      <w:r w:rsidRPr="003A3FBB">
        <w:tab/>
        <w:t>+ Trong giao thông vận tải: Sử dụng các loại xăng, dầu diesel, khí đốt;</w:t>
      </w:r>
    </w:p>
    <w:p w:rsidR="00531D4F" w:rsidRPr="003A3FBB" w:rsidRDefault="00531D4F" w:rsidP="008F6E15">
      <w:pPr>
        <w:spacing w:line="300" w:lineRule="auto"/>
        <w:jc w:val="both"/>
      </w:pPr>
      <w:r w:rsidRPr="003A3FBB">
        <w:tab/>
        <w:t>+ Trong sinh hoạt đời sống: đun nấu thức ăn bằng các bếp than, gas.</w:t>
      </w:r>
    </w:p>
    <w:p w:rsidR="00531D4F" w:rsidRPr="003A3FBB" w:rsidRDefault="00531D4F" w:rsidP="008F6E15">
      <w:pPr>
        <w:spacing w:line="300" w:lineRule="auto"/>
        <w:rPr>
          <w:b/>
          <w:bCs/>
          <w:u w:val="single"/>
          <w:lang w:val="it-IT"/>
        </w:rPr>
      </w:pPr>
    </w:p>
    <w:p w:rsidR="00531D4F" w:rsidRPr="003A3FBB" w:rsidRDefault="00531D4F" w:rsidP="00F23D73">
      <w:pPr>
        <w:spacing w:line="300" w:lineRule="auto"/>
        <w:jc w:val="center"/>
      </w:pPr>
      <w:r w:rsidRPr="003A3FBB">
        <w:rPr>
          <w:b/>
          <w:lang w:val="pl-PL"/>
        </w:rPr>
        <w:t>Tiết 66 - BÀI 44. HOÁ HỌC VÀ VẤN ĐỀ PHÁT TRIỂN XÃ HỘI</w:t>
      </w:r>
    </w:p>
    <w:p w:rsidR="00531D4F" w:rsidRPr="003A3FBB" w:rsidRDefault="00531D4F" w:rsidP="008F6E15">
      <w:pPr>
        <w:spacing w:line="300" w:lineRule="auto"/>
        <w:jc w:val="both"/>
        <w:rPr>
          <w:b/>
          <w:u w:val="single"/>
          <w:lang w:val="pt-BR"/>
        </w:rPr>
      </w:pPr>
      <w:r w:rsidRPr="003A3FBB">
        <w:rPr>
          <w:b/>
          <w:u w:val="single"/>
          <w:lang w:val="pt-BR"/>
        </w:rPr>
        <w:t>A. CHUẨN KIẾN THỨC – KĨ NĂNG</w:t>
      </w:r>
    </w:p>
    <w:p w:rsidR="00531D4F" w:rsidRPr="003A3FBB" w:rsidRDefault="00531D4F" w:rsidP="008F6E15">
      <w:pPr>
        <w:spacing w:line="300" w:lineRule="auto"/>
        <w:jc w:val="both"/>
      </w:pPr>
      <w:r w:rsidRPr="003A3FBB">
        <w:rPr>
          <w:b/>
          <w:u w:val="single"/>
          <w:lang w:val="pt-BR"/>
        </w:rPr>
        <w:t>I. KIẾN THỨC – KĨ NĂNG</w:t>
      </w:r>
      <w:r w:rsidRPr="003A3FBB">
        <w:t xml:space="preserve">                                            </w:t>
      </w:r>
    </w:p>
    <w:p w:rsidR="00531D4F" w:rsidRPr="003A3FBB" w:rsidRDefault="00531D4F" w:rsidP="008F6E15">
      <w:pPr>
        <w:spacing w:line="300" w:lineRule="auto"/>
        <w:jc w:val="both"/>
        <w:rPr>
          <w:b/>
          <w:lang w:val="pt-BR"/>
        </w:rPr>
      </w:pPr>
      <w:r w:rsidRPr="003A3FBB">
        <w:rPr>
          <w:b/>
          <w:lang w:val="pt-BR"/>
        </w:rPr>
        <w:lastRenderedPageBreak/>
        <w:t>1. Kiến thức</w:t>
      </w:r>
      <w:r w:rsidRPr="003A3FBB">
        <w:rPr>
          <w:b/>
        </w:rPr>
        <w:t xml:space="preserve"> </w:t>
      </w:r>
    </w:p>
    <w:p w:rsidR="00531D4F" w:rsidRPr="003A3FBB" w:rsidRDefault="00531D4F" w:rsidP="008F6E15">
      <w:pPr>
        <w:spacing w:line="300" w:lineRule="auto"/>
        <w:rPr>
          <w:lang w:val="pl-PL"/>
        </w:rPr>
      </w:pPr>
      <w:r w:rsidRPr="003A3FBB">
        <w:rPr>
          <w:lang w:val="pl-PL"/>
        </w:rPr>
        <w:t>Biết được: Hoá học đã góp phần thiết thực giải quyết các vấn đề lương thực, thực phẩm, tơ sợi, thuốc chữa bệnh, thuốc cai nghiện ma tuý.</w:t>
      </w:r>
    </w:p>
    <w:p w:rsidR="00531D4F" w:rsidRPr="003A3FBB" w:rsidRDefault="00531D4F" w:rsidP="008F6E15">
      <w:pPr>
        <w:spacing w:line="300" w:lineRule="auto"/>
        <w:jc w:val="both"/>
        <w:rPr>
          <w:b/>
          <w:lang w:val="pt-BR"/>
        </w:rPr>
      </w:pPr>
      <w:r w:rsidRPr="003A3FBB">
        <w:rPr>
          <w:b/>
          <w:lang w:val="pt-BR"/>
        </w:rPr>
        <w:t>2. Kĩ năng</w:t>
      </w:r>
      <w:r w:rsidRPr="003A3FBB">
        <w:rPr>
          <w:b/>
          <w:bCs/>
          <w:iCs/>
        </w:rPr>
        <w:tab/>
      </w:r>
    </w:p>
    <w:p w:rsidR="00531D4F" w:rsidRPr="003A3FBB" w:rsidRDefault="00531D4F" w:rsidP="008F6E15">
      <w:pPr>
        <w:tabs>
          <w:tab w:val="left" w:pos="360"/>
        </w:tabs>
        <w:spacing w:line="300" w:lineRule="auto"/>
        <w:rPr>
          <w:lang w:val="pl-PL"/>
        </w:rPr>
      </w:pPr>
      <w:r w:rsidRPr="003A3FBB">
        <w:rPr>
          <w:lang w:val="pl-PL"/>
        </w:rPr>
        <w:t>- Tìm thông tin trong bài học và trên các phương tiện thông tin đại chúng, xử lí thông tin và rút ra nhận xét các vấn đề trên.</w:t>
      </w:r>
    </w:p>
    <w:p w:rsidR="00531D4F" w:rsidRPr="003A3FBB" w:rsidRDefault="00531D4F" w:rsidP="008F6E15">
      <w:pPr>
        <w:tabs>
          <w:tab w:val="left" w:pos="360"/>
          <w:tab w:val="left" w:pos="900"/>
        </w:tabs>
        <w:spacing w:line="300" w:lineRule="auto"/>
        <w:rPr>
          <w:lang w:val="pl-PL"/>
        </w:rPr>
      </w:pPr>
      <w:r w:rsidRPr="003A3FBB">
        <w:rPr>
          <w:lang w:val="pl-PL"/>
        </w:rPr>
        <w:t>- Giải quyết một số tình huống trong thực tiễn về thuốc chữa bệnh, lương thực, thực phẩm.</w:t>
      </w:r>
    </w:p>
    <w:p w:rsidR="00531D4F" w:rsidRPr="003A3FBB" w:rsidRDefault="00531D4F" w:rsidP="008F6E15">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8F6E15">
      <w:pPr>
        <w:spacing w:line="300" w:lineRule="auto"/>
        <w:jc w:val="both"/>
        <w:rPr>
          <w:b/>
          <w:u w:val="single"/>
          <w:lang w:val="pt-BR"/>
        </w:rPr>
      </w:pPr>
      <w:r w:rsidRPr="003A3FBB">
        <w:rPr>
          <w:b/>
          <w:u w:val="single"/>
          <w:lang w:val="pt-BR"/>
        </w:rPr>
        <w:t>II. PHÁT TRIỂN NĂNG LỰC</w:t>
      </w:r>
    </w:p>
    <w:p w:rsidR="00531D4F" w:rsidRPr="003A3FBB" w:rsidRDefault="00531D4F" w:rsidP="008F6E15">
      <w:pPr>
        <w:spacing w:line="300" w:lineRule="auto"/>
        <w:jc w:val="both"/>
        <w:rPr>
          <w:b/>
          <w:u w:val="single"/>
          <w:lang w:val="pt-BR"/>
        </w:rPr>
      </w:pPr>
      <w:r w:rsidRPr="003A3FBB">
        <w:rPr>
          <w:b/>
          <w:color w:val="000000"/>
          <w:lang w:val="pt-BR"/>
        </w:rPr>
        <w:t>1. Phát triển năng lực</w:t>
      </w:r>
    </w:p>
    <w:p w:rsidR="00531D4F" w:rsidRPr="003A3FBB" w:rsidRDefault="00531D4F" w:rsidP="008F6E15">
      <w:pPr>
        <w:spacing w:line="300" w:lineRule="auto"/>
        <w:ind w:left="432"/>
        <w:rPr>
          <w:b/>
          <w:color w:val="000000"/>
          <w:lang w:val="pt-BR"/>
        </w:rPr>
      </w:pPr>
      <w:r w:rsidRPr="003A3FBB">
        <w:rPr>
          <w:b/>
          <w:color w:val="000000"/>
          <w:lang w:val="pt-BR"/>
        </w:rPr>
        <w:t>* Các năng lực chung</w:t>
      </w:r>
    </w:p>
    <w:p w:rsidR="00531D4F" w:rsidRPr="003A3FBB" w:rsidRDefault="00531D4F" w:rsidP="008F6E15">
      <w:pPr>
        <w:spacing w:line="300" w:lineRule="auto"/>
        <w:ind w:left="432"/>
        <w:rPr>
          <w:color w:val="000000"/>
          <w:lang w:val="pt-BR"/>
        </w:rPr>
      </w:pPr>
      <w:r w:rsidRPr="003A3FBB">
        <w:rPr>
          <w:color w:val="000000"/>
          <w:lang w:val="pt-BR"/>
        </w:rPr>
        <w:t>1. Năng lực hợp tác</w:t>
      </w:r>
    </w:p>
    <w:p w:rsidR="00531D4F" w:rsidRPr="003A3FBB" w:rsidRDefault="00531D4F" w:rsidP="008F6E15">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8F6E15">
      <w:pPr>
        <w:spacing w:line="300" w:lineRule="auto"/>
        <w:ind w:left="432"/>
        <w:rPr>
          <w:color w:val="000000"/>
          <w:lang w:val="pt-BR"/>
        </w:rPr>
      </w:pPr>
      <w:r w:rsidRPr="003A3FBB">
        <w:rPr>
          <w:color w:val="000000"/>
          <w:lang w:val="pt-BR"/>
        </w:rPr>
        <w:t>3. Năng lực giao tiếp</w:t>
      </w:r>
    </w:p>
    <w:p w:rsidR="00531D4F" w:rsidRPr="003A3FBB" w:rsidRDefault="00531D4F" w:rsidP="008F6E15">
      <w:pPr>
        <w:spacing w:line="300" w:lineRule="auto"/>
        <w:ind w:left="432"/>
        <w:rPr>
          <w:color w:val="000000"/>
          <w:lang w:val="pt-BR"/>
        </w:rPr>
      </w:pPr>
      <w:r w:rsidRPr="003A3FBB">
        <w:rPr>
          <w:color w:val="000000"/>
          <w:lang w:val="pt-BR"/>
        </w:rPr>
        <w:t>4. Năng lực tự học</w:t>
      </w:r>
    </w:p>
    <w:p w:rsidR="00531D4F" w:rsidRPr="003A3FBB" w:rsidRDefault="00531D4F" w:rsidP="008F6E15">
      <w:pPr>
        <w:spacing w:line="300" w:lineRule="auto"/>
        <w:ind w:left="432"/>
        <w:rPr>
          <w:b/>
          <w:color w:val="000000"/>
          <w:lang w:val="pt-BR"/>
        </w:rPr>
      </w:pPr>
      <w:r w:rsidRPr="003A3FBB">
        <w:rPr>
          <w:b/>
          <w:color w:val="000000"/>
          <w:lang w:val="pt-BR"/>
        </w:rPr>
        <w:t>* Các năng lực chuyên biệt</w:t>
      </w:r>
    </w:p>
    <w:p w:rsidR="00531D4F" w:rsidRPr="003A3FBB" w:rsidRDefault="00531D4F" w:rsidP="008F6E15">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8F6E15">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8F6E15">
      <w:pPr>
        <w:spacing w:line="300" w:lineRule="auto"/>
        <w:rPr>
          <w:color w:val="000000"/>
          <w:lang w:val="sv-SE"/>
        </w:rPr>
      </w:pPr>
      <w:r w:rsidRPr="003A3FBB">
        <w:rPr>
          <w:b/>
          <w:color w:val="000000"/>
          <w:lang w:val="sv-SE"/>
        </w:rPr>
        <w:t>2. Phát triển phẩm chất</w:t>
      </w:r>
    </w:p>
    <w:p w:rsidR="00531D4F" w:rsidRPr="003A3FBB" w:rsidRDefault="00531D4F" w:rsidP="008F6E15">
      <w:pPr>
        <w:spacing w:line="300" w:lineRule="auto"/>
        <w:ind w:left="432"/>
        <w:rPr>
          <w:color w:val="000000"/>
          <w:lang w:val="sv-SE"/>
        </w:rPr>
      </w:pPr>
      <w:r w:rsidRPr="003A3FBB">
        <w:rPr>
          <w:color w:val="000000"/>
          <w:lang w:val="sv-SE"/>
        </w:rPr>
        <w:t>- Yêu gia đình, yêu quê hương đất nước; Tự lập, tự tin, tự chủ</w:t>
      </w:r>
    </w:p>
    <w:p w:rsidR="00531D4F" w:rsidRPr="003A3FBB" w:rsidRDefault="00531D4F" w:rsidP="008F6E15">
      <w:pPr>
        <w:spacing w:line="300" w:lineRule="auto"/>
        <w:jc w:val="both"/>
        <w:rPr>
          <w:b/>
          <w:u w:val="single"/>
        </w:rPr>
      </w:pPr>
      <w:r w:rsidRPr="003A3FBB">
        <w:rPr>
          <w:b/>
          <w:u w:val="single"/>
        </w:rPr>
        <w:t>B. CHUẨN BỊ</w:t>
      </w:r>
    </w:p>
    <w:p w:rsidR="00531D4F" w:rsidRPr="003A3FBB" w:rsidRDefault="00531D4F" w:rsidP="008F6E15">
      <w:pPr>
        <w:spacing w:line="300" w:lineRule="auto"/>
        <w:jc w:val="both"/>
      </w:pPr>
      <w:r w:rsidRPr="003A3FBB">
        <w:rPr>
          <w:b/>
        </w:rPr>
        <w:t xml:space="preserve">1. Giáo viên: </w:t>
      </w:r>
      <w:r w:rsidRPr="003A3FBB">
        <w:t>hệ thống câu hỏi và phiếu học tập</w:t>
      </w:r>
    </w:p>
    <w:p w:rsidR="00531D4F" w:rsidRPr="003A3FBB" w:rsidRDefault="00531D4F" w:rsidP="008F6E15">
      <w:pPr>
        <w:spacing w:line="300" w:lineRule="auto"/>
        <w:jc w:val="both"/>
      </w:pPr>
      <w:r w:rsidRPr="003A3FBB">
        <w:rPr>
          <w:b/>
        </w:rPr>
        <w:t xml:space="preserve">2. Học sinh: </w:t>
      </w:r>
      <w:r w:rsidRPr="003A3FBB">
        <w:t>chuẩn bị kiến thức về nhận biết một số chất khí</w:t>
      </w:r>
    </w:p>
    <w:p w:rsidR="00531D4F" w:rsidRPr="003A3FBB" w:rsidRDefault="00531D4F" w:rsidP="008F6E15">
      <w:pPr>
        <w:spacing w:line="300" w:lineRule="auto"/>
        <w:jc w:val="both"/>
        <w:rPr>
          <w:b/>
          <w:u w:val="single"/>
        </w:rPr>
      </w:pPr>
      <w:r w:rsidRPr="003A3FBB">
        <w:rPr>
          <w:b/>
          <w:u w:val="single"/>
        </w:rPr>
        <w:t>C.PHƯƠNG PHÁP – KĨ THUẬT DẠY HỌC</w:t>
      </w:r>
    </w:p>
    <w:p w:rsidR="00531D4F" w:rsidRPr="003A3FBB" w:rsidRDefault="00531D4F" w:rsidP="008F6E15">
      <w:pPr>
        <w:spacing w:line="300" w:lineRule="auto"/>
        <w:ind w:left="360"/>
        <w:rPr>
          <w:lang w:val="pt-BR"/>
        </w:rPr>
      </w:pPr>
      <w:r w:rsidRPr="003A3FBB">
        <w:rPr>
          <w:lang w:val="pt-BR"/>
        </w:rPr>
        <w:t>Thảo luận nhóm, luyện tập,…</w:t>
      </w:r>
    </w:p>
    <w:p w:rsidR="00531D4F" w:rsidRPr="003A3FBB" w:rsidRDefault="00531D4F" w:rsidP="008F6E15">
      <w:pPr>
        <w:spacing w:line="300" w:lineRule="auto"/>
        <w:jc w:val="both"/>
        <w:rPr>
          <w:b/>
          <w:u w:val="single"/>
        </w:rPr>
      </w:pPr>
      <w:r w:rsidRPr="003A3FBB">
        <w:rPr>
          <w:b/>
          <w:u w:val="single"/>
        </w:rPr>
        <w:t>D. TIẾN TRÌNH BÀI DẠY</w:t>
      </w:r>
    </w:p>
    <w:p w:rsidR="00531D4F" w:rsidRPr="003A3FBB" w:rsidRDefault="00531D4F" w:rsidP="008F6E15">
      <w:pPr>
        <w:spacing w:line="300" w:lineRule="auto"/>
        <w:jc w:val="both"/>
        <w:rPr>
          <w:b/>
        </w:rPr>
      </w:pPr>
      <w:r w:rsidRPr="003A3FBB">
        <w:rPr>
          <w:b/>
        </w:rPr>
        <w:t>1. Hoạt động khởi động</w:t>
      </w:r>
    </w:p>
    <w:p w:rsidR="00531D4F" w:rsidRPr="003A3FBB" w:rsidRDefault="00531D4F" w:rsidP="008F6E15">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Lớp</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Vắng</w:t>
            </w: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03"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r>
    </w:tbl>
    <w:p w:rsidR="00531D4F" w:rsidRPr="003A3FBB" w:rsidRDefault="00531D4F" w:rsidP="008F6E15">
      <w:pPr>
        <w:spacing w:line="300" w:lineRule="auto"/>
        <w:jc w:val="both"/>
        <w:rPr>
          <w:lang w:val="pt-BR"/>
        </w:rPr>
      </w:pPr>
      <w:r w:rsidRPr="003A3FBB">
        <w:rPr>
          <w:b/>
          <w:lang w:val="it-IT"/>
        </w:rPr>
        <w:t xml:space="preserve">1.2.Kiểm tra bài cũ: </w:t>
      </w:r>
    </w:p>
    <w:p w:rsidR="00531D4F" w:rsidRPr="003A3FBB" w:rsidRDefault="00531D4F" w:rsidP="008F6E15">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068"/>
        <w:gridCol w:w="2207"/>
        <w:gridCol w:w="283"/>
        <w:gridCol w:w="3138"/>
      </w:tblGrid>
      <w:tr w:rsidR="00531D4F" w:rsidRPr="003A3FBB" w:rsidTr="000477A0">
        <w:tc>
          <w:tcPr>
            <w:tcW w:w="3618" w:type="dxa"/>
          </w:tcPr>
          <w:p w:rsidR="00531D4F" w:rsidRPr="003A3FBB" w:rsidRDefault="00531D4F" w:rsidP="000477A0">
            <w:pPr>
              <w:spacing w:line="300" w:lineRule="auto"/>
              <w:jc w:val="both"/>
              <w:rPr>
                <w:b/>
              </w:rPr>
            </w:pPr>
            <w:r w:rsidRPr="003A3FBB">
              <w:rPr>
                <w:b/>
              </w:rPr>
              <w:t>HOẠT ĐỘNG CỦA GV</w:t>
            </w:r>
          </w:p>
        </w:tc>
        <w:tc>
          <w:tcPr>
            <w:tcW w:w="3312" w:type="dxa"/>
            <w:gridSpan w:val="2"/>
          </w:tcPr>
          <w:p w:rsidR="00531D4F" w:rsidRPr="003A3FBB" w:rsidRDefault="00531D4F" w:rsidP="000477A0">
            <w:pPr>
              <w:spacing w:line="300" w:lineRule="auto"/>
              <w:jc w:val="both"/>
              <w:rPr>
                <w:b/>
              </w:rPr>
            </w:pPr>
            <w:r w:rsidRPr="003A3FBB">
              <w:rPr>
                <w:b/>
              </w:rPr>
              <w:t>HOẠT ĐỘNG CỦA HS – PTNL</w:t>
            </w:r>
          </w:p>
        </w:tc>
        <w:tc>
          <w:tcPr>
            <w:tcW w:w="3465" w:type="dxa"/>
            <w:gridSpan w:val="2"/>
          </w:tcPr>
          <w:p w:rsidR="00531D4F" w:rsidRPr="003A3FBB" w:rsidRDefault="00531D4F" w:rsidP="000477A0">
            <w:pPr>
              <w:spacing w:line="300" w:lineRule="auto"/>
              <w:jc w:val="both"/>
              <w:rPr>
                <w:b/>
              </w:rPr>
            </w:pPr>
            <w:r w:rsidRPr="003A3FBB">
              <w:rPr>
                <w:b/>
              </w:rPr>
              <w:t>NỘI DUNG</w:t>
            </w:r>
          </w:p>
        </w:tc>
      </w:tr>
      <w:tr w:rsidR="00531D4F" w:rsidRPr="003A3FBB" w:rsidTr="000477A0">
        <w:tc>
          <w:tcPr>
            <w:tcW w:w="4698" w:type="dxa"/>
            <w:gridSpan w:val="2"/>
          </w:tcPr>
          <w:p w:rsidR="00531D4F" w:rsidRPr="003A3FBB" w:rsidRDefault="00531D4F" w:rsidP="000477A0">
            <w:pPr>
              <w:spacing w:line="300" w:lineRule="auto"/>
              <w:jc w:val="both"/>
            </w:pPr>
            <w:r w:rsidRPr="003A3FBB">
              <w:t>GV giao nhiệm vụ HS trước ở nhà:</w:t>
            </w:r>
          </w:p>
          <w:p w:rsidR="00531D4F" w:rsidRPr="003A3FBB" w:rsidRDefault="00531D4F" w:rsidP="000477A0">
            <w:pPr>
              <w:spacing w:line="300" w:lineRule="auto"/>
              <w:rPr>
                <w:lang w:val="pl-PL"/>
              </w:rPr>
            </w:pPr>
            <w:r w:rsidRPr="003A3FBB">
              <w:rPr>
                <w:b/>
                <w:lang w:val="pl-PL"/>
              </w:rPr>
              <w:t xml:space="preserve">NV1: </w:t>
            </w:r>
            <w:r w:rsidRPr="003A3FBB">
              <w:rPr>
                <w:lang w:val="pl-PL"/>
              </w:rPr>
              <w:t>Vai trò của hoá học đối với lương thực, thực phẩm?</w:t>
            </w:r>
          </w:p>
          <w:p w:rsidR="00531D4F" w:rsidRPr="003A3FBB" w:rsidRDefault="00531D4F" w:rsidP="000477A0">
            <w:pPr>
              <w:spacing w:line="300" w:lineRule="auto"/>
              <w:rPr>
                <w:lang w:val="pl-PL"/>
              </w:rPr>
            </w:pPr>
            <w:r w:rsidRPr="003A3FBB">
              <w:rPr>
                <w:b/>
                <w:lang w:val="pl-PL"/>
              </w:rPr>
              <w:t xml:space="preserve">NV2: </w:t>
            </w:r>
            <w:r w:rsidRPr="003A3FBB">
              <w:rPr>
                <w:lang w:val="pl-PL"/>
              </w:rPr>
              <w:t>Hoá học có vai trò như thế nào trong việc đáp ứng nhu cầu may mặc và bảo vệ sức khoẻ con người?</w:t>
            </w:r>
          </w:p>
          <w:p w:rsidR="00531D4F" w:rsidRPr="003A3FBB" w:rsidRDefault="00531D4F" w:rsidP="000477A0">
            <w:pPr>
              <w:spacing w:line="300" w:lineRule="auto"/>
              <w:rPr>
                <w:lang w:val="pl-PL"/>
              </w:rPr>
            </w:pPr>
            <w:r w:rsidRPr="003A3FBB">
              <w:rPr>
                <w:b/>
                <w:lang w:val="pl-PL"/>
              </w:rPr>
              <w:t>NV 3:</w:t>
            </w:r>
            <w:r w:rsidRPr="003A3FBB">
              <w:rPr>
                <w:lang w:val="pl-PL"/>
              </w:rPr>
              <w:t xml:space="preserve"> Lấy một số ví dụ về chất gây nghiện, gây hại cho sức khoẻ con người?</w:t>
            </w:r>
          </w:p>
          <w:p w:rsidR="00531D4F" w:rsidRPr="003A3FBB" w:rsidRDefault="00531D4F" w:rsidP="000477A0">
            <w:pPr>
              <w:spacing w:line="300" w:lineRule="auto"/>
              <w:jc w:val="both"/>
            </w:pPr>
            <w:r w:rsidRPr="003A3FBB">
              <w:t>GV tổ chức cho HS báo cáo, nhận xét thuyết trình của nhóm khác.</w:t>
            </w:r>
          </w:p>
          <w:p w:rsidR="00531D4F" w:rsidRPr="003A3FBB" w:rsidRDefault="00531D4F" w:rsidP="000477A0">
            <w:pPr>
              <w:spacing w:line="300" w:lineRule="auto"/>
              <w:jc w:val="both"/>
              <w:rPr>
                <w:b/>
              </w:rPr>
            </w:pPr>
            <w:r w:rsidRPr="003A3FBB">
              <w:lastRenderedPageBreak/>
              <w:t>Sau đó GV chốt lại kiến thức, cho HS xem clip ảnh hưởng của việc khai thác và sử dụng năng lượng đến môi trường sinh thái.</w:t>
            </w:r>
          </w:p>
        </w:tc>
        <w:tc>
          <w:tcPr>
            <w:tcW w:w="2520" w:type="dxa"/>
            <w:gridSpan w:val="2"/>
          </w:tcPr>
          <w:p w:rsidR="00531D4F" w:rsidRPr="003A3FBB" w:rsidRDefault="00531D4F" w:rsidP="000477A0">
            <w:pPr>
              <w:spacing w:line="300" w:lineRule="auto"/>
              <w:jc w:val="both"/>
            </w:pPr>
            <w:r w:rsidRPr="003A3FBB">
              <w:lastRenderedPageBreak/>
              <w:t xml:space="preserve">HS thảo luận và </w:t>
            </w:r>
          </w:p>
          <w:p w:rsidR="00531D4F" w:rsidRPr="003A3FBB" w:rsidRDefault="00531D4F" w:rsidP="000477A0">
            <w:pPr>
              <w:spacing w:line="300" w:lineRule="auto"/>
              <w:jc w:val="both"/>
            </w:pPr>
            <w:r w:rsidRPr="003A3FBB">
              <w:t>hoàn thành nhiệm vụ trước ở nhà, thống nhất  báo cáo trước lớp</w:t>
            </w:r>
          </w:p>
          <w:p w:rsidR="00531D4F" w:rsidRPr="003A3FBB" w:rsidRDefault="00531D4F" w:rsidP="000477A0">
            <w:pPr>
              <w:spacing w:line="300" w:lineRule="auto"/>
              <w:jc w:val="both"/>
            </w:pPr>
            <w:r w:rsidRPr="003A3FBB">
              <w:t>HS báo cáo nội dung của nhóm trước lớp, HS nhóm khác lắng nghe và nhận xét cho điểm</w:t>
            </w:r>
          </w:p>
          <w:p w:rsidR="00531D4F" w:rsidRPr="003A3FBB" w:rsidRDefault="00531D4F" w:rsidP="000477A0">
            <w:pPr>
              <w:spacing w:line="300" w:lineRule="auto"/>
              <w:jc w:val="both"/>
            </w:pPr>
          </w:p>
          <w:p w:rsidR="00531D4F" w:rsidRPr="003A3FBB" w:rsidRDefault="00531D4F" w:rsidP="000477A0">
            <w:pPr>
              <w:spacing w:line="300" w:lineRule="auto"/>
              <w:jc w:val="both"/>
              <w:rPr>
                <w:b/>
              </w:rPr>
            </w:pPr>
            <w:r w:rsidRPr="003A3FBB">
              <w:rPr>
                <w:i/>
              </w:rPr>
              <w:lastRenderedPageBreak/>
              <w:t>Phát triển năng lực tự học, năng lực giao tiếp, hợp tác, giải quyết vấn đề, năng lực vận dụng kiến thức hóa học vào cuộc sống</w:t>
            </w:r>
          </w:p>
        </w:tc>
        <w:tc>
          <w:tcPr>
            <w:tcW w:w="3177" w:type="dxa"/>
          </w:tcPr>
          <w:p w:rsidR="00531D4F" w:rsidRPr="003A3FBB" w:rsidRDefault="00531D4F" w:rsidP="000477A0">
            <w:pPr>
              <w:pStyle w:val="Header"/>
              <w:tabs>
                <w:tab w:val="clear" w:pos="4320"/>
                <w:tab w:val="clear" w:pos="8640"/>
              </w:tabs>
              <w:spacing w:line="300" w:lineRule="auto"/>
              <w:jc w:val="both"/>
              <w:rPr>
                <w:b/>
              </w:rPr>
            </w:pPr>
            <w:r w:rsidRPr="003A3FBB">
              <w:rPr>
                <w:b/>
              </w:rPr>
              <w:lastRenderedPageBreak/>
              <w:t>I. Hóa học với vấn đề lương thực, thực phẩm: (sgk)</w:t>
            </w: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r w:rsidRPr="003A3FBB">
              <w:rPr>
                <w:b/>
              </w:rPr>
              <w:t xml:space="preserve">II. Hóa học với vấn đề may </w:t>
            </w:r>
            <w:r w:rsidRPr="003A3FBB">
              <w:rPr>
                <w:b/>
              </w:rPr>
              <w:lastRenderedPageBreak/>
              <w:t>mặc: (sgk)</w:t>
            </w: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spacing w:line="300" w:lineRule="auto"/>
              <w:jc w:val="both"/>
              <w:rPr>
                <w:b/>
              </w:rPr>
            </w:pPr>
            <w:r w:rsidRPr="003A3FBB">
              <w:rPr>
                <w:b/>
              </w:rPr>
              <w:t>III. Hóa học với vấn đề bảo vệ sức khỏe con người: (sgk)</w:t>
            </w:r>
          </w:p>
        </w:tc>
      </w:tr>
    </w:tbl>
    <w:p w:rsidR="00531D4F" w:rsidRPr="003A3FBB" w:rsidRDefault="00531D4F" w:rsidP="008F6E15">
      <w:pPr>
        <w:tabs>
          <w:tab w:val="left" w:pos="426"/>
          <w:tab w:val="left" w:pos="2552"/>
          <w:tab w:val="left" w:pos="4820"/>
          <w:tab w:val="left" w:pos="7088"/>
        </w:tabs>
        <w:spacing w:line="300" w:lineRule="auto"/>
        <w:jc w:val="both"/>
        <w:rPr>
          <w:b/>
          <w:lang w:val="pt-BR"/>
        </w:rPr>
      </w:pPr>
      <w:r w:rsidRPr="003A3FBB">
        <w:rPr>
          <w:b/>
          <w:lang w:val="pt-BR"/>
        </w:rPr>
        <w:lastRenderedPageBreak/>
        <w:t>3. Hoạt động luyện tập và vận dụng</w:t>
      </w:r>
    </w:p>
    <w:p w:rsidR="00531D4F" w:rsidRPr="003A3FBB" w:rsidRDefault="00531D4F" w:rsidP="008F6E15">
      <w:pPr>
        <w:tabs>
          <w:tab w:val="left" w:pos="426"/>
          <w:tab w:val="left" w:pos="2552"/>
          <w:tab w:val="left" w:pos="4820"/>
          <w:tab w:val="left" w:pos="7088"/>
        </w:tabs>
        <w:spacing w:line="300" w:lineRule="auto"/>
        <w:jc w:val="both"/>
        <w:rPr>
          <w:lang w:val="pt-BR"/>
        </w:rPr>
      </w:pPr>
      <w:r w:rsidRPr="003A3FBB">
        <w:rPr>
          <w:b/>
          <w:lang w:val="pt-BR"/>
        </w:rPr>
        <w:t xml:space="preserve">Câu 1: </w:t>
      </w:r>
      <w:r w:rsidRPr="003A3FBB">
        <w:rPr>
          <w:lang w:val="pt-BR"/>
        </w:rPr>
        <w:t xml:space="preserve">Tỉ lệ số người chết về bệnh phổi do hút thuốc lá gấp hàng chục lần số người không hút thuốc là. Chất gây nghiện và gây ung thư có trong thuốc lá là </w:t>
      </w:r>
    </w:p>
    <w:p w:rsidR="00531D4F" w:rsidRPr="003A3FBB" w:rsidRDefault="00531D4F" w:rsidP="008F6E15">
      <w:pPr>
        <w:spacing w:line="300" w:lineRule="auto"/>
        <w:jc w:val="both"/>
      </w:pPr>
      <w:r w:rsidRPr="003A3FBB">
        <w:rPr>
          <w:lang w:val="pt-BR"/>
        </w:rPr>
        <w:tab/>
      </w:r>
      <w:r w:rsidRPr="003A3FBB">
        <w:rPr>
          <w:b/>
          <w:lang w:val="pt-BR"/>
        </w:rPr>
        <w:t>A.</w:t>
      </w:r>
      <w:r w:rsidRPr="003A3FBB">
        <w:rPr>
          <w:lang w:val="pt-BR"/>
        </w:rPr>
        <w:t xml:space="preserve"> </w:t>
      </w:r>
      <w:r w:rsidRPr="003A3FBB">
        <w:t>nicotin.</w:t>
      </w:r>
      <w:r w:rsidRPr="003A3FBB">
        <w:tab/>
      </w:r>
      <w:r w:rsidRPr="003A3FBB">
        <w:tab/>
      </w:r>
      <w:r w:rsidRPr="003A3FBB">
        <w:rPr>
          <w:b/>
        </w:rPr>
        <w:t>B.</w:t>
      </w:r>
      <w:r w:rsidRPr="003A3FBB">
        <w:t xml:space="preserve"> aspirin.</w:t>
      </w:r>
      <w:r w:rsidRPr="003A3FBB">
        <w:tab/>
      </w:r>
      <w:r w:rsidRPr="003A3FBB">
        <w:tab/>
      </w:r>
      <w:r w:rsidRPr="003A3FBB">
        <w:rPr>
          <w:b/>
        </w:rPr>
        <w:t>C.</w:t>
      </w:r>
      <w:r w:rsidRPr="003A3FBB">
        <w:t xml:space="preserve"> cafein.</w:t>
      </w:r>
      <w:r w:rsidRPr="003A3FBB">
        <w:tab/>
      </w:r>
      <w:r w:rsidRPr="003A3FBB">
        <w:tab/>
      </w:r>
      <w:r w:rsidRPr="003A3FBB">
        <w:rPr>
          <w:b/>
        </w:rPr>
        <w:t>D.</w:t>
      </w:r>
      <w:r w:rsidRPr="003A3FBB">
        <w:t xml:space="preserve"> moocphin.</w:t>
      </w:r>
    </w:p>
    <w:p w:rsidR="00531D4F" w:rsidRPr="003A3FBB" w:rsidRDefault="00531D4F" w:rsidP="008F6E15">
      <w:pPr>
        <w:tabs>
          <w:tab w:val="left" w:pos="284"/>
          <w:tab w:val="left" w:pos="2552"/>
          <w:tab w:val="left" w:pos="4962"/>
          <w:tab w:val="left" w:pos="7230"/>
        </w:tabs>
        <w:spacing w:line="300" w:lineRule="auto"/>
      </w:pPr>
      <w:r w:rsidRPr="003A3FBB">
        <w:rPr>
          <w:b/>
        </w:rPr>
        <w:t xml:space="preserve">Câu 2: </w:t>
      </w:r>
      <w:r w:rsidRPr="003A3FBB">
        <w:t>Dãy gồm các chất và thuốc đều có thể gây nghiện cho con người là</w:t>
      </w:r>
    </w:p>
    <w:p w:rsidR="00531D4F" w:rsidRPr="003A3FBB" w:rsidRDefault="00531D4F" w:rsidP="008F6E15">
      <w:pPr>
        <w:tabs>
          <w:tab w:val="left" w:pos="284"/>
        </w:tabs>
        <w:spacing w:line="300" w:lineRule="auto"/>
      </w:pPr>
      <w:r w:rsidRPr="003A3FBB">
        <w:tab/>
      </w:r>
      <w:r w:rsidRPr="003A3FBB">
        <w:tab/>
      </w:r>
      <w:r w:rsidRPr="003A3FBB">
        <w:rPr>
          <w:b/>
        </w:rPr>
        <w:t>A.</w:t>
      </w:r>
      <w:r w:rsidRPr="003A3FBB">
        <w:t xml:space="preserve"> penixilin, paradol, cocain.</w:t>
      </w:r>
      <w:r w:rsidRPr="003A3FBB">
        <w:tab/>
      </w:r>
      <w:r w:rsidRPr="003A3FBB">
        <w:tab/>
      </w:r>
      <w:r w:rsidRPr="003A3FBB">
        <w:tab/>
      </w:r>
      <w:r w:rsidRPr="003A3FBB">
        <w:rPr>
          <w:b/>
        </w:rPr>
        <w:t>B.</w:t>
      </w:r>
      <w:r w:rsidRPr="003A3FBB">
        <w:t xml:space="preserve"> heroin, seduxen, erythromixin</w:t>
      </w:r>
    </w:p>
    <w:p w:rsidR="00531D4F" w:rsidRPr="003A3FBB" w:rsidRDefault="00531D4F" w:rsidP="008F6E15">
      <w:pPr>
        <w:tabs>
          <w:tab w:val="left" w:pos="284"/>
        </w:tabs>
        <w:spacing w:line="300" w:lineRule="auto"/>
      </w:pPr>
      <w:r w:rsidRPr="003A3FBB">
        <w:tab/>
      </w:r>
      <w:r w:rsidRPr="003A3FBB">
        <w:tab/>
      </w:r>
      <w:r w:rsidRPr="003A3FBB">
        <w:rPr>
          <w:b/>
        </w:rPr>
        <w:t>C.</w:t>
      </w:r>
      <w:r w:rsidRPr="003A3FBB">
        <w:t xml:space="preserve"> cocain, seduxen, cafein.</w:t>
      </w:r>
      <w:r w:rsidRPr="003A3FBB">
        <w:tab/>
      </w:r>
      <w:r w:rsidRPr="003A3FBB">
        <w:tab/>
      </w:r>
      <w:r w:rsidRPr="003A3FBB">
        <w:tab/>
      </w:r>
      <w:r w:rsidRPr="003A3FBB">
        <w:rPr>
          <w:b/>
        </w:rPr>
        <w:t>D.</w:t>
      </w:r>
      <w:r w:rsidRPr="003A3FBB">
        <w:t xml:space="preserve"> ampixilin, erythromixin, cafein.</w:t>
      </w:r>
    </w:p>
    <w:p w:rsidR="00531D4F" w:rsidRPr="003A3FBB" w:rsidRDefault="00531D4F" w:rsidP="008F6E15">
      <w:pPr>
        <w:autoSpaceDE w:val="0"/>
        <w:autoSpaceDN w:val="0"/>
        <w:adjustRightInd w:val="0"/>
        <w:spacing w:line="300" w:lineRule="auto"/>
        <w:rPr>
          <w:lang w:val="pt-BR"/>
        </w:rPr>
      </w:pPr>
      <w:r w:rsidRPr="003A3FBB">
        <w:rPr>
          <w:b/>
          <w:bCs/>
          <w:lang w:val="pt-BR"/>
        </w:rPr>
        <w:t xml:space="preserve">Câu 3: </w:t>
      </w:r>
      <w:r w:rsidRPr="003A3FBB">
        <w:rPr>
          <w:bCs/>
          <w:lang w:val="pt-BR"/>
        </w:rPr>
        <w:t>Trong</w:t>
      </w:r>
      <w:r w:rsidRPr="003A3FBB">
        <w:rPr>
          <w:b/>
          <w:bCs/>
          <w:lang w:val="pt-BR"/>
        </w:rPr>
        <w:t xml:space="preserve"> </w:t>
      </w:r>
      <w:r w:rsidRPr="003A3FBB">
        <w:rPr>
          <w:lang w:val="pt-BR"/>
        </w:rPr>
        <w:t>khí thải công nghiệp thường chứa các khí: SO</w:t>
      </w:r>
      <w:r w:rsidRPr="003A3FBB">
        <w:rPr>
          <w:vertAlign w:val="subscript"/>
          <w:lang w:val="pt-BR"/>
        </w:rPr>
        <w:t>2</w:t>
      </w:r>
      <w:r w:rsidRPr="003A3FBB">
        <w:rPr>
          <w:lang w:val="pt-BR"/>
        </w:rPr>
        <w:t>, NO</w:t>
      </w:r>
      <w:r w:rsidRPr="003A3FBB">
        <w:rPr>
          <w:vertAlign w:val="subscript"/>
          <w:lang w:val="pt-BR"/>
        </w:rPr>
        <w:t>2</w:t>
      </w:r>
      <w:r w:rsidRPr="003A3FBB">
        <w:rPr>
          <w:lang w:val="pt-BR"/>
        </w:rPr>
        <w:t xml:space="preserve">, HF. Có thể dùng chất nào (rẻ tiền) sau đây để loại các khí đó? </w:t>
      </w:r>
      <w:r w:rsidRPr="003A3FBB">
        <w:rPr>
          <w:lang w:val="pt-BR"/>
        </w:rPr>
        <w:tab/>
      </w:r>
      <w:r w:rsidRPr="003A3FBB">
        <w:rPr>
          <w:lang w:val="pt-BR"/>
        </w:rPr>
        <w:tab/>
      </w:r>
    </w:p>
    <w:p w:rsidR="00531D4F" w:rsidRPr="003A3FBB" w:rsidRDefault="00531D4F" w:rsidP="008F6E15">
      <w:pPr>
        <w:autoSpaceDE w:val="0"/>
        <w:autoSpaceDN w:val="0"/>
        <w:adjustRightInd w:val="0"/>
        <w:spacing w:line="300" w:lineRule="auto"/>
      </w:pPr>
      <w:r w:rsidRPr="003A3FBB">
        <w:rPr>
          <w:lang w:val="pt-BR"/>
        </w:rPr>
        <w:t xml:space="preserve">             </w:t>
      </w:r>
      <w:r w:rsidRPr="003A3FBB">
        <w:rPr>
          <w:b/>
          <w:bCs/>
        </w:rPr>
        <w:t xml:space="preserve">A. </w:t>
      </w:r>
      <w:r w:rsidRPr="003A3FBB">
        <w:rPr>
          <w:bCs/>
        </w:rPr>
        <w:t>NaOH</w:t>
      </w:r>
      <w:r w:rsidRPr="003A3FBB">
        <w:t xml:space="preserve">. </w:t>
      </w:r>
      <w:r w:rsidRPr="003A3FBB">
        <w:tab/>
      </w:r>
      <w:r w:rsidRPr="003A3FBB">
        <w:tab/>
      </w:r>
      <w:r w:rsidRPr="003A3FBB">
        <w:rPr>
          <w:b/>
          <w:bCs/>
        </w:rPr>
        <w:t xml:space="preserve">B. </w:t>
      </w:r>
      <w:r w:rsidRPr="003A3FBB">
        <w:t>Ca(OH)</w:t>
      </w:r>
      <w:r w:rsidRPr="003A3FBB">
        <w:rPr>
          <w:vertAlign w:val="subscript"/>
        </w:rPr>
        <w:t>2</w:t>
      </w:r>
      <w:r w:rsidRPr="003A3FBB">
        <w:t xml:space="preserve">. </w:t>
      </w:r>
      <w:r w:rsidRPr="003A3FBB">
        <w:tab/>
      </w:r>
      <w:r w:rsidRPr="003A3FBB">
        <w:tab/>
      </w:r>
      <w:r w:rsidRPr="003A3FBB">
        <w:rPr>
          <w:b/>
          <w:bCs/>
        </w:rPr>
        <w:t xml:space="preserve">C. </w:t>
      </w:r>
      <w:r w:rsidRPr="003A3FBB">
        <w:rPr>
          <w:bCs/>
        </w:rPr>
        <w:t>HCl</w:t>
      </w:r>
      <w:r w:rsidRPr="003A3FBB">
        <w:t xml:space="preserve">. </w:t>
      </w:r>
      <w:r w:rsidRPr="003A3FBB">
        <w:tab/>
      </w:r>
      <w:r w:rsidRPr="003A3FBB">
        <w:tab/>
      </w:r>
      <w:r w:rsidRPr="003A3FBB">
        <w:rPr>
          <w:b/>
          <w:bCs/>
        </w:rPr>
        <w:t xml:space="preserve">D. </w:t>
      </w:r>
      <w:r w:rsidRPr="003A3FBB">
        <w:rPr>
          <w:bCs/>
        </w:rPr>
        <w:t>NH</w:t>
      </w:r>
      <w:r w:rsidRPr="003A3FBB">
        <w:rPr>
          <w:bCs/>
          <w:vertAlign w:val="subscript"/>
        </w:rPr>
        <w:t>3</w:t>
      </w:r>
      <w:r w:rsidRPr="003A3FBB">
        <w:t>.</w:t>
      </w:r>
    </w:p>
    <w:p w:rsidR="00531D4F" w:rsidRPr="003A3FBB" w:rsidRDefault="00531D4F" w:rsidP="008F6E15">
      <w:pPr>
        <w:spacing w:line="300" w:lineRule="auto"/>
        <w:rPr>
          <w:b/>
          <w:lang w:val="pt-BR"/>
        </w:rPr>
      </w:pPr>
      <w:r w:rsidRPr="003A3FBB">
        <w:rPr>
          <w:b/>
          <w:lang w:val="pt-BR"/>
        </w:rPr>
        <w:t>4. Hoạt động mở rộng</w:t>
      </w:r>
    </w:p>
    <w:p w:rsidR="00531D4F" w:rsidRPr="003A3FBB" w:rsidRDefault="00531D4F" w:rsidP="008F6E15">
      <w:pPr>
        <w:pStyle w:val="NormalWeb"/>
        <w:shd w:val="clear" w:color="auto" w:fill="FFFFFF"/>
        <w:spacing w:before="0" w:beforeAutospacing="0" w:after="0" w:afterAutospacing="0" w:line="300" w:lineRule="auto"/>
        <w:jc w:val="center"/>
        <w:rPr>
          <w:color w:val="1D2129"/>
        </w:rPr>
      </w:pPr>
      <w:r w:rsidRPr="003A3FBB">
        <w:rPr>
          <w:rStyle w:val="Strong"/>
          <w:color w:val="1D2129"/>
        </w:rPr>
        <w:t>THÀNH PHẦN VÀ ĐỘC TÍNH CỦA THUỐC LÁ</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Trong khói thuốc lá chứa hơn 4000 loại hoá chất. Trong đó có hơn 200 loại có hại cho sức khoẻ, bao gồm chất gây nghiện và các chất gây độc. Người ta chia ra 4 nhóm chính:</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rStyle w:val="Strong"/>
          <w:color w:val="1D2129"/>
        </w:rPr>
        <w:t>1. Nicotine</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Nicôtine là một chất không màu, chuyển thành màu nâu khi cháy và có mùi thuốc khi tiếp xúc với không khí. nicôtine được hấp thụ qua da, miệng và niêm mạc mũi hoặc hít vào phổi. Người hút thuốc trung bình đưa vào cơ thể 1 đến 2 mg nicôtin mỗi điếu thuốc hút. Hút thuốc lá đưa nicôtin một cách nhanh chóng đến não, trong vòng 10 giây sau khi hít vào.</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Cơ quan Kiểm soát Dược và thực phẩm Hoa Kỳ (FDA) xếp nicôtin vào nhóm các chất có tính chất dược lý gây nghiện chủ yếu, tương tự như các chất ma tuý Heroin và Cocain. Tác dụng gây nghiện của nicôtin chủ yếu là trên hệ thần kinh trung ương với sự có mặt của các thụ thể nicotine trên các cấu trúc não. Chất alcaloide này tác động lên các thụ thể ở hệ thống thần kinh với chất dẫn truyền thần kinh dopamine. Dopamin là một hoá chất chính trong não điều chỉnh mong muốn sử dụng các chất gây nghiện, gây bài tiết adrenaline (nhịp tim nhanh, co mạch ngoại vi, ức chế co bóp và chế tiết dịch vị dạ dày). Tuy nhiên trong cơ thể nicôtin sẽ nhanh chóng được chuyển hóa thành cotinin và thải trừ ra nước tiểu. </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rStyle w:val="Strong"/>
          <w:color w:val="1D2129"/>
        </w:rPr>
        <w:t>2. Monoxit carbon (khí CO)</w:t>
      </w:r>
      <w:r w:rsidRPr="003A3FBB">
        <w:rPr>
          <w:color w:val="1D2129"/>
        </w:rPr>
        <w:t> </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Khí CO có nồng độ cao trong khói thuốc lá và sẽ được hấp thụ vào máu, gắn với hemoglobine với ái lực mạnh hơn 20 lần oxy. Với người hút trung bình 1 bao thuốc mỗi ngày thì hàm lượng hemoglobine khử có thể tới 7-8%. Sự tăng hemoglobine khử làm chuyển dịch đường cong phân tách oxy-hemoglobin dẫn đến giảm lượng oxy chuyển đến tổ chức gây thiếu máu tổ chức và có lẽ góp phần hình thành các mảng xơ vữa động mạch.</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rStyle w:val="Strong"/>
          <w:color w:val="1D2129"/>
        </w:rPr>
        <w:t>3. Các phân tử nhỏ trong khói thuốc lá</w:t>
      </w:r>
      <w:r w:rsidRPr="003A3FBB">
        <w:rPr>
          <w:color w:val="1D2129"/>
        </w:rPr>
        <w:t> </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Khói thuốc lá chứa nhiều chất kích thích dạng khí hoặc dạng hạt nhỏ. Các chất kích thích này gây nên các thay đổi cấu trúc của niêm mạc phế quản dẫn đến tăng sinh các tuyến phế quản, các tế bào tiết nhầy và làm mất các tế bào có lông chuyển. Các thay đổi này làm tăng tiết nhày và giảm hiệu quả thanh lọc của thảm nhày-lông chuyển. Phần lớn các thay đổi này có thể hồi phục được khi ngừng hút thuốc.</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lastRenderedPageBreak/>
        <w:t> </w:t>
      </w:r>
      <w:r w:rsidRPr="003A3FBB">
        <w:rPr>
          <w:rStyle w:val="Strong"/>
          <w:color w:val="1D2129"/>
        </w:rPr>
        <w:t>4. Các chất gây ung thư</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Trong khói thuốc lá có trên 40 chất trong số đó gồm cả các hợp chất thơm có vòng đóng như Benzopyrene có tính chất gây ung thư. Các hoá chất này tác động lên tế bào bề mặt của đường hô hấp gây nên tình trạng viêm mạn tính, phá huỷ tổ chức, biến đổi tế bào dẫn đến dị sản, loạn sản rồi ác tính hoá.</w:t>
      </w:r>
    </w:p>
    <w:p w:rsidR="00531D4F" w:rsidRPr="003A3FBB" w:rsidRDefault="00531D4F" w:rsidP="008F6E15">
      <w:pPr>
        <w:spacing w:line="300" w:lineRule="auto"/>
        <w:jc w:val="both"/>
      </w:pPr>
    </w:p>
    <w:p w:rsidR="00531D4F" w:rsidRPr="003A3FBB" w:rsidRDefault="00531D4F" w:rsidP="008F6E15">
      <w:pPr>
        <w:spacing w:line="300" w:lineRule="auto"/>
        <w:jc w:val="both"/>
      </w:pPr>
    </w:p>
    <w:p w:rsidR="00531D4F" w:rsidRPr="003A3FBB" w:rsidRDefault="001C2779" w:rsidP="008F6E15">
      <w:pPr>
        <w:spacing w:line="300" w:lineRule="auto"/>
        <w:jc w:val="both"/>
      </w:pPr>
      <w:r>
        <w:rPr>
          <w:noProof/>
        </w:rPr>
        <mc:AlternateContent>
          <mc:Choice Requires="wps">
            <w:drawing>
              <wp:anchor distT="0" distB="0" distL="114300" distR="114300" simplePos="0" relativeHeight="251767296" behindDoc="0" locked="0" layoutInCell="1" allowOverlap="1">
                <wp:simplePos x="0" y="0"/>
                <wp:positionH relativeFrom="column">
                  <wp:posOffset>3418840</wp:posOffset>
                </wp:positionH>
                <wp:positionV relativeFrom="paragraph">
                  <wp:posOffset>191770</wp:posOffset>
                </wp:positionV>
                <wp:extent cx="2874645" cy="1380490"/>
                <wp:effectExtent l="0" t="0" r="2095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3804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269.2pt;margin-top:15.1pt;width:226.35pt;height:108.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">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4E7552">
      <w:pPr>
        <w:spacing w:line="300" w:lineRule="auto"/>
        <w:rPr>
          <w:b/>
        </w:rPr>
      </w:pPr>
      <w:r w:rsidRPr="003A3FBB">
        <w:rPr>
          <w:b/>
        </w:rPr>
        <w:t>Tuần 36: Từ ngày 24/04 đến ngày 29/04/2017</w:t>
      </w:r>
    </w:p>
    <w:p w:rsidR="00531D4F" w:rsidRPr="003A3FBB" w:rsidRDefault="00531D4F" w:rsidP="004E7552">
      <w:pPr>
        <w:spacing w:line="300" w:lineRule="auto"/>
        <w:rPr>
          <w:b/>
        </w:rPr>
      </w:pPr>
      <w:r w:rsidRPr="003A3FBB">
        <w:rPr>
          <w:b/>
        </w:rPr>
        <w:t>Ngày soạn: 20/4/2017</w:t>
      </w:r>
    </w:p>
    <w:p w:rsidR="00531D4F" w:rsidRPr="003A3FBB" w:rsidRDefault="00531D4F" w:rsidP="004E7552">
      <w:pPr>
        <w:spacing w:line="300" w:lineRule="auto"/>
        <w:jc w:val="center"/>
        <w:rPr>
          <w:b/>
          <w:lang w:val="pl-PL"/>
        </w:rPr>
      </w:pPr>
    </w:p>
    <w:p w:rsidR="00531D4F" w:rsidRPr="003A3FBB" w:rsidRDefault="00531D4F" w:rsidP="004E7552">
      <w:pPr>
        <w:spacing w:line="300" w:lineRule="auto"/>
        <w:jc w:val="center"/>
        <w:rPr>
          <w:b/>
          <w:lang w:val="pl-PL"/>
        </w:rPr>
      </w:pPr>
      <w:r w:rsidRPr="003A3FBB">
        <w:rPr>
          <w:b/>
          <w:lang w:val="pl-PL"/>
        </w:rPr>
        <w:t>Tiết 67 -  BÀI 45. HOÁ HỌC VÀ VẤN ĐỀ MÔI TRƯỜNG</w:t>
      </w:r>
    </w:p>
    <w:p w:rsidR="00531D4F" w:rsidRPr="003A3FBB" w:rsidRDefault="00531D4F" w:rsidP="004E7552">
      <w:pPr>
        <w:spacing w:line="300" w:lineRule="auto"/>
        <w:jc w:val="center"/>
        <w:rPr>
          <w:b/>
          <w:i/>
        </w:rPr>
      </w:pPr>
    </w:p>
    <w:p w:rsidR="00531D4F" w:rsidRPr="003A3FBB" w:rsidRDefault="00531D4F" w:rsidP="004E7552">
      <w:pPr>
        <w:spacing w:line="300" w:lineRule="auto"/>
        <w:jc w:val="both"/>
        <w:rPr>
          <w:b/>
          <w:u w:val="single"/>
          <w:lang w:val="pt-BR"/>
        </w:rPr>
      </w:pPr>
      <w:r w:rsidRPr="003A3FBB">
        <w:rPr>
          <w:b/>
          <w:u w:val="single"/>
          <w:lang w:val="pt-BR"/>
        </w:rPr>
        <w:t>A. CHUẨN KIẾN THỨC – KĨ NĂNG</w:t>
      </w:r>
    </w:p>
    <w:p w:rsidR="00531D4F" w:rsidRPr="003A3FBB" w:rsidRDefault="00531D4F" w:rsidP="004E7552">
      <w:pPr>
        <w:spacing w:line="300" w:lineRule="auto"/>
        <w:jc w:val="both"/>
      </w:pPr>
      <w:r w:rsidRPr="003A3FBB">
        <w:rPr>
          <w:b/>
          <w:u w:val="single"/>
          <w:lang w:val="pt-BR"/>
        </w:rPr>
        <w:t>I. KIẾN THỨC – KĨ NĂNG</w:t>
      </w:r>
      <w:r w:rsidRPr="003A3FBB">
        <w:t xml:space="preserve">                                            </w:t>
      </w:r>
    </w:p>
    <w:p w:rsidR="00531D4F" w:rsidRPr="003A3FBB" w:rsidRDefault="00531D4F" w:rsidP="004E7552">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4E7552">
      <w:pPr>
        <w:spacing w:line="300" w:lineRule="auto"/>
        <w:rPr>
          <w:lang w:val="pl-PL"/>
        </w:rPr>
      </w:pPr>
      <w:r w:rsidRPr="003A3FBB">
        <w:rPr>
          <w:lang w:val="pl-PL"/>
        </w:rPr>
        <w:t xml:space="preserve">Biết được: </w:t>
      </w:r>
    </w:p>
    <w:p w:rsidR="00531D4F" w:rsidRPr="003A3FBB" w:rsidRDefault="00531D4F" w:rsidP="004E7552">
      <w:pPr>
        <w:spacing w:line="300" w:lineRule="auto"/>
        <w:ind w:left="360"/>
        <w:rPr>
          <w:lang w:val="pl-PL"/>
        </w:rPr>
      </w:pPr>
      <w:r w:rsidRPr="003A3FBB">
        <w:rPr>
          <w:lang w:val="pl-PL"/>
        </w:rPr>
        <w:t>- Một số khái niệm về ô nhiễm môi trường, ô nhiễm không khí, ô nhiễm đất, nước.</w:t>
      </w:r>
    </w:p>
    <w:p w:rsidR="00531D4F" w:rsidRPr="003A3FBB" w:rsidRDefault="00531D4F" w:rsidP="004E7552">
      <w:pPr>
        <w:spacing w:line="300" w:lineRule="auto"/>
        <w:ind w:left="360"/>
        <w:rPr>
          <w:lang w:val="pl-PL"/>
        </w:rPr>
      </w:pPr>
      <w:r w:rsidRPr="003A3FBB">
        <w:rPr>
          <w:lang w:val="pl-PL"/>
        </w:rPr>
        <w:t>- Vấn đề ô nhiễm môi trường có liên quan đến hoá học.</w:t>
      </w:r>
    </w:p>
    <w:p w:rsidR="00531D4F" w:rsidRPr="003A3FBB" w:rsidRDefault="00531D4F" w:rsidP="004E7552">
      <w:pPr>
        <w:spacing w:line="300" w:lineRule="auto"/>
        <w:ind w:left="360"/>
        <w:rPr>
          <w:lang w:val="pl-PL"/>
        </w:rPr>
      </w:pPr>
      <w:r w:rsidRPr="003A3FBB">
        <w:rPr>
          <w:lang w:val="pl-PL"/>
        </w:rPr>
        <w:t>- Vấn đề bảo vệ môi trường trong đời sống, sản xuất và học tập có liên quan đến hoá học.</w:t>
      </w:r>
    </w:p>
    <w:p w:rsidR="00531D4F" w:rsidRPr="003A3FBB" w:rsidRDefault="00531D4F" w:rsidP="004E7552">
      <w:pPr>
        <w:spacing w:line="300" w:lineRule="auto"/>
        <w:jc w:val="both"/>
        <w:rPr>
          <w:b/>
          <w:lang w:val="pt-BR"/>
        </w:rPr>
      </w:pPr>
      <w:r w:rsidRPr="003A3FBB">
        <w:rPr>
          <w:b/>
          <w:lang w:val="pt-BR"/>
        </w:rPr>
        <w:t>2. Kĩ năng</w:t>
      </w:r>
      <w:r w:rsidRPr="003A3FBB">
        <w:rPr>
          <w:b/>
          <w:bCs/>
          <w:iCs/>
        </w:rPr>
        <w:tab/>
      </w:r>
    </w:p>
    <w:p w:rsidR="00531D4F" w:rsidRPr="003A3FBB" w:rsidRDefault="00531D4F" w:rsidP="004E7552">
      <w:pPr>
        <w:tabs>
          <w:tab w:val="left" w:pos="360"/>
        </w:tabs>
        <w:spacing w:line="300" w:lineRule="auto"/>
        <w:rPr>
          <w:lang w:val="pl-PL"/>
        </w:rPr>
      </w:pPr>
      <w:r w:rsidRPr="003A3FBB">
        <w:rPr>
          <w:lang w:val="pl-PL"/>
        </w:rPr>
        <w:t xml:space="preserve">      - Tìm thông tin trong bài học và trên các phương tiện thông tin đại chúng, xử lí thông tin và rút ra nhận xét các vấn đề ô nhiễm và chống ô nhiễm môi trường.</w:t>
      </w:r>
    </w:p>
    <w:p w:rsidR="00531D4F" w:rsidRPr="003A3FBB" w:rsidRDefault="00531D4F" w:rsidP="004E7552">
      <w:pPr>
        <w:tabs>
          <w:tab w:val="left" w:pos="360"/>
          <w:tab w:val="left" w:pos="900"/>
        </w:tabs>
        <w:spacing w:line="300" w:lineRule="auto"/>
        <w:rPr>
          <w:lang w:val="pl-PL"/>
        </w:rPr>
      </w:pPr>
      <w:r w:rsidRPr="003A3FBB">
        <w:rPr>
          <w:lang w:val="pl-PL"/>
        </w:rPr>
        <w:tab/>
        <w:t>- Giải quyết một số tình huống trong thực tiễn về môi trường.</w:t>
      </w:r>
    </w:p>
    <w:p w:rsidR="00531D4F" w:rsidRPr="003A3FBB" w:rsidRDefault="00531D4F" w:rsidP="004E7552">
      <w:pPr>
        <w:tabs>
          <w:tab w:val="left" w:pos="360"/>
          <w:tab w:val="left" w:pos="900"/>
        </w:tabs>
        <w:spacing w:line="300" w:lineRule="auto"/>
        <w:rPr>
          <w:lang w:val="pl-PL"/>
        </w:rPr>
      </w:pPr>
      <w:r w:rsidRPr="003A3FBB">
        <w:rPr>
          <w:lang w:val="pl-PL"/>
        </w:rPr>
        <w:tab/>
        <w:t xml:space="preserve">- Tính toán lượng khí thải, chất thải trong phòng thí nghiệm và trong sản xuất.  </w:t>
      </w:r>
    </w:p>
    <w:p w:rsidR="00531D4F" w:rsidRPr="003A3FBB" w:rsidRDefault="00531D4F" w:rsidP="004E7552">
      <w:pPr>
        <w:spacing w:line="300" w:lineRule="auto"/>
        <w:jc w:val="both"/>
        <w:rPr>
          <w:b/>
          <w:lang w:val="pt-BR"/>
        </w:rPr>
      </w:pPr>
      <w:r w:rsidRPr="003A3FBB">
        <w:rPr>
          <w:b/>
          <w:lang w:val="pt-BR"/>
        </w:rPr>
        <w:t xml:space="preserve">3. Thái độ: </w:t>
      </w:r>
    </w:p>
    <w:p w:rsidR="00531D4F" w:rsidRPr="003A3FBB" w:rsidRDefault="00531D4F" w:rsidP="004E7552">
      <w:pPr>
        <w:spacing w:line="300" w:lineRule="auto"/>
        <w:jc w:val="both"/>
      </w:pPr>
      <w:r w:rsidRPr="003A3FBB">
        <w:t xml:space="preserve">       + Thái độ tích cực trong học tập, làm việc theo nhóm.</w:t>
      </w:r>
    </w:p>
    <w:p w:rsidR="00531D4F" w:rsidRPr="003A3FBB" w:rsidRDefault="00531D4F" w:rsidP="004E7552">
      <w:pPr>
        <w:spacing w:line="300" w:lineRule="auto"/>
        <w:jc w:val="both"/>
        <w:rPr>
          <w:b/>
          <w:lang w:val="pt-BR"/>
        </w:rPr>
      </w:pPr>
      <w:r w:rsidRPr="003A3FBB">
        <w:rPr>
          <w:lang w:val="pt-BR"/>
        </w:rPr>
        <w:t xml:space="preserve">       + Có ý thức bảo vệ môi trường</w:t>
      </w:r>
    </w:p>
    <w:p w:rsidR="00531D4F" w:rsidRPr="003A3FBB" w:rsidRDefault="00531D4F" w:rsidP="004E7552">
      <w:pPr>
        <w:spacing w:line="300" w:lineRule="auto"/>
        <w:jc w:val="both"/>
        <w:rPr>
          <w:b/>
          <w:u w:val="single"/>
          <w:lang w:val="pt-BR"/>
        </w:rPr>
      </w:pPr>
      <w:r w:rsidRPr="003A3FBB">
        <w:rPr>
          <w:b/>
          <w:u w:val="single"/>
          <w:lang w:val="pt-BR"/>
        </w:rPr>
        <w:t>II. PHÁT TRIỂN NĂNG LỰC</w:t>
      </w:r>
    </w:p>
    <w:p w:rsidR="00531D4F" w:rsidRPr="003A3FBB" w:rsidRDefault="00531D4F" w:rsidP="004E7552">
      <w:pPr>
        <w:spacing w:line="300" w:lineRule="auto"/>
        <w:jc w:val="both"/>
        <w:rPr>
          <w:b/>
          <w:u w:val="single"/>
          <w:lang w:val="pt-BR"/>
        </w:rPr>
      </w:pPr>
      <w:r w:rsidRPr="003A3FBB">
        <w:rPr>
          <w:b/>
          <w:color w:val="000000"/>
          <w:lang w:val="pt-BR"/>
        </w:rPr>
        <w:t>1. Phát triển năng lực</w:t>
      </w:r>
    </w:p>
    <w:p w:rsidR="00531D4F" w:rsidRPr="003A3FBB" w:rsidRDefault="00531D4F" w:rsidP="004E7552">
      <w:pPr>
        <w:spacing w:line="300" w:lineRule="auto"/>
        <w:ind w:left="432"/>
        <w:rPr>
          <w:b/>
          <w:color w:val="000000"/>
          <w:lang w:val="pt-BR"/>
        </w:rPr>
      </w:pPr>
      <w:r w:rsidRPr="003A3FBB">
        <w:rPr>
          <w:b/>
          <w:color w:val="000000"/>
          <w:lang w:val="pt-BR"/>
        </w:rPr>
        <w:t>* Các năng lực chung</w:t>
      </w:r>
    </w:p>
    <w:p w:rsidR="00531D4F" w:rsidRPr="003A3FBB" w:rsidRDefault="00531D4F" w:rsidP="004E7552">
      <w:pPr>
        <w:spacing w:line="300" w:lineRule="auto"/>
        <w:ind w:left="432"/>
        <w:rPr>
          <w:color w:val="000000"/>
          <w:lang w:val="pt-BR"/>
        </w:rPr>
      </w:pPr>
      <w:r w:rsidRPr="003A3FBB">
        <w:rPr>
          <w:color w:val="000000"/>
          <w:lang w:val="pt-BR"/>
        </w:rPr>
        <w:t>1. Năng lực hợp tác</w:t>
      </w:r>
    </w:p>
    <w:p w:rsidR="00531D4F" w:rsidRPr="003A3FBB" w:rsidRDefault="00531D4F" w:rsidP="004E7552">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4E7552">
      <w:pPr>
        <w:spacing w:line="300" w:lineRule="auto"/>
        <w:ind w:left="432"/>
        <w:rPr>
          <w:color w:val="000000"/>
          <w:lang w:val="pt-BR"/>
        </w:rPr>
      </w:pPr>
      <w:r w:rsidRPr="003A3FBB">
        <w:rPr>
          <w:color w:val="000000"/>
          <w:lang w:val="pt-BR"/>
        </w:rPr>
        <w:t>3. Năng lực giao tiếp</w:t>
      </w:r>
    </w:p>
    <w:p w:rsidR="00531D4F" w:rsidRPr="003A3FBB" w:rsidRDefault="00531D4F" w:rsidP="004E7552">
      <w:pPr>
        <w:spacing w:line="300" w:lineRule="auto"/>
        <w:ind w:left="432"/>
        <w:rPr>
          <w:color w:val="000000"/>
          <w:lang w:val="pt-BR"/>
        </w:rPr>
      </w:pPr>
      <w:r w:rsidRPr="003A3FBB">
        <w:rPr>
          <w:color w:val="000000"/>
          <w:lang w:val="pt-BR"/>
        </w:rPr>
        <w:t>4. Năng lực tự học</w:t>
      </w:r>
    </w:p>
    <w:p w:rsidR="00531D4F" w:rsidRPr="003A3FBB" w:rsidRDefault="00531D4F" w:rsidP="004E7552">
      <w:pPr>
        <w:spacing w:line="300" w:lineRule="auto"/>
        <w:ind w:left="432"/>
        <w:rPr>
          <w:b/>
          <w:color w:val="000000"/>
          <w:lang w:val="pt-BR"/>
        </w:rPr>
      </w:pPr>
      <w:r w:rsidRPr="003A3FBB">
        <w:rPr>
          <w:b/>
          <w:color w:val="000000"/>
          <w:lang w:val="pt-BR"/>
        </w:rPr>
        <w:t>* Các năng lực chuyên biệt</w:t>
      </w:r>
    </w:p>
    <w:p w:rsidR="00531D4F" w:rsidRPr="003A3FBB" w:rsidRDefault="00531D4F" w:rsidP="004E7552">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4E7552">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4E7552">
      <w:pPr>
        <w:spacing w:line="300" w:lineRule="auto"/>
        <w:rPr>
          <w:color w:val="000000"/>
          <w:lang w:val="sv-SE"/>
        </w:rPr>
      </w:pPr>
      <w:r w:rsidRPr="003A3FBB">
        <w:rPr>
          <w:b/>
          <w:color w:val="000000"/>
          <w:lang w:val="sv-SE"/>
        </w:rPr>
        <w:t>2. Phát triển phẩm chất</w:t>
      </w:r>
    </w:p>
    <w:p w:rsidR="00531D4F" w:rsidRPr="003A3FBB" w:rsidRDefault="00531D4F" w:rsidP="004E7552">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4E7552">
      <w:pPr>
        <w:spacing w:line="300" w:lineRule="auto"/>
        <w:ind w:left="432"/>
        <w:rPr>
          <w:color w:val="000000"/>
          <w:lang w:val="sv-SE"/>
        </w:rPr>
      </w:pPr>
      <w:r w:rsidRPr="003A3FBB">
        <w:rPr>
          <w:color w:val="000000"/>
          <w:lang w:val="sv-SE"/>
        </w:rPr>
        <w:t>- Tự lập, tự tin, tự chủ</w:t>
      </w:r>
    </w:p>
    <w:p w:rsidR="00531D4F" w:rsidRPr="003A3FBB" w:rsidRDefault="00531D4F" w:rsidP="004E7552">
      <w:pPr>
        <w:spacing w:line="300" w:lineRule="auto"/>
        <w:jc w:val="both"/>
        <w:rPr>
          <w:b/>
          <w:u w:val="single"/>
        </w:rPr>
      </w:pPr>
      <w:r w:rsidRPr="003A3FBB">
        <w:rPr>
          <w:b/>
          <w:u w:val="single"/>
        </w:rPr>
        <w:t>B. CHUẨN BỊ</w:t>
      </w:r>
    </w:p>
    <w:p w:rsidR="00531D4F" w:rsidRPr="003A3FBB" w:rsidRDefault="00531D4F" w:rsidP="004E7552">
      <w:pPr>
        <w:spacing w:line="300" w:lineRule="auto"/>
      </w:pPr>
      <w:r w:rsidRPr="003A3FBB">
        <w:rPr>
          <w:b/>
        </w:rPr>
        <w:t xml:space="preserve">1. Giáo viên: </w:t>
      </w:r>
      <w:r w:rsidRPr="003A3FBB">
        <w:t>Tư  liệu, tranh ảnh, băng đĩa về ô nhiễm môi trường, một số biện pháp bảo vệ môi trường sống ở Việt Nam và trên thế giới..</w:t>
      </w:r>
    </w:p>
    <w:p w:rsidR="00531D4F" w:rsidRPr="003A3FBB" w:rsidRDefault="00531D4F" w:rsidP="004E7552">
      <w:pPr>
        <w:spacing w:line="300" w:lineRule="auto"/>
        <w:jc w:val="both"/>
        <w:rPr>
          <w:lang w:val="pl-PL"/>
        </w:rPr>
      </w:pPr>
      <w:r w:rsidRPr="003A3FBB">
        <w:rPr>
          <w:b/>
        </w:rPr>
        <w:t xml:space="preserve">2. Học sinh: </w:t>
      </w:r>
      <w:r w:rsidRPr="003A3FBB">
        <w:rPr>
          <w:lang w:val="pl-PL"/>
        </w:rPr>
        <w:t>Trả lời câu hỏi, tìm hiểu thông tin.</w:t>
      </w:r>
    </w:p>
    <w:p w:rsidR="00531D4F" w:rsidRPr="003A3FBB" w:rsidRDefault="00531D4F" w:rsidP="004E7552">
      <w:pPr>
        <w:spacing w:line="300" w:lineRule="auto"/>
        <w:jc w:val="both"/>
        <w:rPr>
          <w:b/>
          <w:u w:val="single"/>
        </w:rPr>
      </w:pPr>
      <w:r w:rsidRPr="003A3FBB">
        <w:rPr>
          <w:b/>
          <w:u w:val="single"/>
        </w:rPr>
        <w:lastRenderedPageBreak/>
        <w:t>C.PHƯƠNG PHÁP – KĨ THUẬT DẠY HỌC</w:t>
      </w:r>
    </w:p>
    <w:p w:rsidR="00531D4F" w:rsidRPr="003A3FBB" w:rsidRDefault="00531D4F" w:rsidP="004E7552">
      <w:pPr>
        <w:spacing w:line="300" w:lineRule="auto"/>
        <w:ind w:left="360"/>
        <w:rPr>
          <w:lang w:val="pt-BR"/>
        </w:rPr>
      </w:pPr>
      <w:r w:rsidRPr="003A3FBB">
        <w:rPr>
          <w:lang w:val="pt-BR"/>
        </w:rPr>
        <w:t xml:space="preserve">Thảo luận nhóm, </w:t>
      </w:r>
    </w:p>
    <w:p w:rsidR="00531D4F" w:rsidRPr="003A3FBB" w:rsidRDefault="00531D4F" w:rsidP="004E7552">
      <w:pPr>
        <w:spacing w:line="300" w:lineRule="auto"/>
        <w:jc w:val="both"/>
        <w:rPr>
          <w:b/>
          <w:u w:val="single"/>
        </w:rPr>
      </w:pPr>
      <w:r w:rsidRPr="003A3FBB">
        <w:rPr>
          <w:b/>
          <w:u w:val="single"/>
        </w:rPr>
        <w:t>D. TIẾN TRÌNH BÀI DẠY</w:t>
      </w:r>
    </w:p>
    <w:p w:rsidR="00531D4F" w:rsidRPr="003A3FBB" w:rsidRDefault="00531D4F" w:rsidP="004E7552">
      <w:pPr>
        <w:spacing w:line="300" w:lineRule="auto"/>
        <w:jc w:val="both"/>
        <w:rPr>
          <w:b/>
        </w:rPr>
      </w:pPr>
      <w:r w:rsidRPr="003A3FBB">
        <w:rPr>
          <w:b/>
        </w:rPr>
        <w:t>1. Hoạt động khởi động</w:t>
      </w:r>
    </w:p>
    <w:p w:rsidR="00531D4F" w:rsidRPr="003A3FBB" w:rsidRDefault="00531D4F" w:rsidP="004E7552">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4E7552">
            <w:pPr>
              <w:spacing w:line="300" w:lineRule="auto"/>
              <w:jc w:val="both"/>
              <w:rPr>
                <w:b/>
                <w:lang w:val="it-IT"/>
              </w:rPr>
            </w:pPr>
            <w:r w:rsidRPr="003A3FBB">
              <w:rPr>
                <w:b/>
                <w:lang w:val="it-IT"/>
              </w:rPr>
              <w:t>Lớp</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4E7552">
            <w:pPr>
              <w:spacing w:line="300" w:lineRule="auto"/>
              <w:jc w:val="both"/>
              <w:rPr>
                <w:b/>
                <w:lang w:val="it-IT"/>
              </w:rPr>
            </w:pPr>
            <w:r w:rsidRPr="003A3FBB">
              <w:rPr>
                <w:b/>
                <w:lang w:val="it-IT"/>
              </w:rPr>
              <w:t>Vắng</w:t>
            </w: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03"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r>
    </w:tbl>
    <w:p w:rsidR="00531D4F" w:rsidRPr="003A3FBB" w:rsidRDefault="00531D4F" w:rsidP="004E7552">
      <w:pPr>
        <w:spacing w:line="300" w:lineRule="auto"/>
        <w:jc w:val="both"/>
        <w:rPr>
          <w:b/>
          <w:lang w:val="it-IT"/>
        </w:rPr>
      </w:pPr>
      <w:r w:rsidRPr="003A3FBB">
        <w:rPr>
          <w:b/>
          <w:lang w:val="it-IT"/>
        </w:rPr>
        <w:t xml:space="preserve">1.2.Kiểm tra bài cũ: </w:t>
      </w:r>
    </w:p>
    <w:p w:rsidR="00531D4F" w:rsidRPr="003A3FBB" w:rsidRDefault="00531D4F" w:rsidP="004E7552">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531"/>
        <w:gridCol w:w="1696"/>
        <w:gridCol w:w="1505"/>
        <w:gridCol w:w="3316"/>
      </w:tblGrid>
      <w:tr w:rsidR="00531D4F" w:rsidRPr="003A3FBB" w:rsidTr="000B793C">
        <w:tc>
          <w:tcPr>
            <w:tcW w:w="3258" w:type="dxa"/>
          </w:tcPr>
          <w:p w:rsidR="00531D4F" w:rsidRPr="003A3FBB" w:rsidRDefault="00531D4F" w:rsidP="004E7552">
            <w:pPr>
              <w:spacing w:line="300" w:lineRule="auto"/>
              <w:jc w:val="both"/>
              <w:rPr>
                <w:b/>
              </w:rPr>
            </w:pPr>
            <w:r w:rsidRPr="003A3FBB">
              <w:rPr>
                <w:b/>
              </w:rPr>
              <w:t>HOẠT ĐỘNG CỦA GV</w:t>
            </w:r>
          </w:p>
        </w:tc>
        <w:tc>
          <w:tcPr>
            <w:tcW w:w="3780" w:type="dxa"/>
            <w:gridSpan w:val="3"/>
          </w:tcPr>
          <w:p w:rsidR="00531D4F" w:rsidRPr="003A3FBB" w:rsidRDefault="00531D4F" w:rsidP="004E7552">
            <w:pPr>
              <w:spacing w:line="300" w:lineRule="auto"/>
              <w:jc w:val="both"/>
              <w:rPr>
                <w:b/>
              </w:rPr>
            </w:pPr>
            <w:r w:rsidRPr="003A3FBB">
              <w:rPr>
                <w:b/>
              </w:rPr>
              <w:t xml:space="preserve">HOẠT ĐỘNG CỦA HS – PTNL </w:t>
            </w:r>
          </w:p>
        </w:tc>
        <w:tc>
          <w:tcPr>
            <w:tcW w:w="3357" w:type="dxa"/>
          </w:tcPr>
          <w:p w:rsidR="00531D4F" w:rsidRPr="003A3FBB" w:rsidRDefault="00531D4F" w:rsidP="004E7552">
            <w:pPr>
              <w:spacing w:line="300" w:lineRule="auto"/>
              <w:jc w:val="both"/>
              <w:rPr>
                <w:b/>
              </w:rPr>
            </w:pPr>
            <w:r w:rsidRPr="003A3FBB">
              <w:rPr>
                <w:b/>
              </w:rPr>
              <w:t>NỘI DUNG</w:t>
            </w:r>
          </w:p>
        </w:tc>
      </w:tr>
      <w:tr w:rsidR="00531D4F" w:rsidRPr="003A3FBB" w:rsidTr="000B793C">
        <w:tc>
          <w:tcPr>
            <w:tcW w:w="10395" w:type="dxa"/>
            <w:gridSpan w:val="5"/>
          </w:tcPr>
          <w:p w:rsidR="00531D4F" w:rsidRPr="003A3FBB" w:rsidRDefault="00531D4F" w:rsidP="004E7552">
            <w:pPr>
              <w:spacing w:line="300" w:lineRule="auto"/>
              <w:jc w:val="both"/>
              <w:rPr>
                <w:b/>
              </w:rPr>
            </w:pPr>
          </w:p>
        </w:tc>
      </w:tr>
      <w:tr w:rsidR="00531D4F" w:rsidRPr="003A3FBB" w:rsidTr="000B793C">
        <w:tc>
          <w:tcPr>
            <w:tcW w:w="3798" w:type="dxa"/>
            <w:gridSpan w:val="2"/>
          </w:tcPr>
          <w:p w:rsidR="00531D4F" w:rsidRPr="003A3FBB" w:rsidRDefault="00531D4F" w:rsidP="004E7552">
            <w:pPr>
              <w:spacing w:line="300" w:lineRule="auto"/>
              <w:jc w:val="both"/>
            </w:pPr>
            <w:r w:rsidRPr="003A3FBB">
              <w:t>GV giao nhiệm vụ HS trước ở nhà:</w:t>
            </w:r>
          </w:p>
          <w:p w:rsidR="00531D4F" w:rsidRPr="003A3FBB" w:rsidRDefault="00531D4F" w:rsidP="004E7552">
            <w:pPr>
              <w:spacing w:line="300" w:lineRule="auto"/>
              <w:rPr>
                <w:lang w:val="pl-PL"/>
              </w:rPr>
            </w:pPr>
            <w:r w:rsidRPr="003A3FBB">
              <w:rPr>
                <w:b/>
                <w:lang w:val="pl-PL"/>
              </w:rPr>
              <w:t xml:space="preserve">NV1: </w:t>
            </w:r>
            <w:r w:rsidRPr="003A3FBB">
              <w:rPr>
                <w:lang w:val="pl-PL"/>
              </w:rPr>
              <w:t>Thế nào là ô nhiễm môi trường? Sự cần thiết phải bảo vệ môi trường?</w:t>
            </w:r>
          </w:p>
          <w:p w:rsidR="00531D4F" w:rsidRPr="003A3FBB" w:rsidRDefault="00531D4F" w:rsidP="004E7552">
            <w:pPr>
              <w:spacing w:line="300" w:lineRule="auto"/>
              <w:rPr>
                <w:lang w:val="pl-PL"/>
              </w:rPr>
            </w:pPr>
            <w:r w:rsidRPr="003A3FBB">
              <w:rPr>
                <w:b/>
                <w:lang w:val="pl-PL"/>
              </w:rPr>
              <w:t xml:space="preserve">NV2: </w:t>
            </w:r>
            <w:r w:rsidRPr="003A3FBB">
              <w:rPr>
                <w:lang w:val="pl-PL"/>
              </w:rPr>
              <w:t>Thế nào là ô nhiễm không khí, đất, nước? Tác nhân gây ra sự ô nhiễm?</w:t>
            </w:r>
          </w:p>
          <w:p w:rsidR="00531D4F" w:rsidRPr="003A3FBB" w:rsidRDefault="00531D4F" w:rsidP="004E7552">
            <w:pPr>
              <w:spacing w:line="300" w:lineRule="auto"/>
              <w:rPr>
                <w:lang w:val="pl-PL"/>
              </w:rPr>
            </w:pPr>
            <w:r w:rsidRPr="003A3FBB">
              <w:rPr>
                <w:b/>
                <w:lang w:val="pl-PL"/>
              </w:rPr>
              <w:t xml:space="preserve">NV3: </w:t>
            </w:r>
            <w:r w:rsidRPr="003A3FBB">
              <w:rPr>
                <w:lang w:val="pl-PL"/>
              </w:rPr>
              <w:t>Vai trò của hoá học trong việc xử lí chất gây ô nhiễm?</w:t>
            </w:r>
          </w:p>
          <w:p w:rsidR="00531D4F" w:rsidRPr="003A3FBB" w:rsidRDefault="00531D4F" w:rsidP="004E7552">
            <w:pPr>
              <w:spacing w:line="300" w:lineRule="auto"/>
              <w:jc w:val="both"/>
            </w:pPr>
            <w:r w:rsidRPr="003A3FBB">
              <w:t>GV tổ chức cho HS báo cáo, nhận xét thuyết trình của nhóm khác.</w:t>
            </w:r>
          </w:p>
          <w:p w:rsidR="00531D4F" w:rsidRPr="003A3FBB" w:rsidRDefault="00531D4F" w:rsidP="004E7552">
            <w:pPr>
              <w:pStyle w:val="Header"/>
              <w:tabs>
                <w:tab w:val="clear" w:pos="4320"/>
                <w:tab w:val="clear" w:pos="8640"/>
              </w:tabs>
              <w:spacing w:line="300" w:lineRule="auto"/>
              <w:jc w:val="both"/>
            </w:pPr>
            <w:r w:rsidRPr="003A3FBB">
              <w:t>Sau đó GV chốt lại kiến thức, cho HS xem phim tư liệu, trả lời câu hỏi sau:</w:t>
            </w:r>
          </w:p>
          <w:p w:rsidR="00531D4F" w:rsidRPr="003A3FBB" w:rsidRDefault="00531D4F" w:rsidP="00E539B6">
            <w:pPr>
              <w:numPr>
                <w:ilvl w:val="0"/>
                <w:numId w:val="18"/>
              </w:numPr>
              <w:tabs>
                <w:tab w:val="clear" w:pos="720"/>
                <w:tab w:val="num" w:pos="252"/>
              </w:tabs>
              <w:spacing w:line="300" w:lineRule="auto"/>
              <w:ind w:left="0" w:firstLine="0"/>
              <w:jc w:val="both"/>
            </w:pPr>
            <w:r w:rsidRPr="003A3FBB">
              <w:t>Nêu một số hiện tượng ô nhiễm môi trường đất?</w:t>
            </w:r>
          </w:p>
          <w:p w:rsidR="00531D4F" w:rsidRPr="003A3FBB" w:rsidRDefault="00531D4F" w:rsidP="00E539B6">
            <w:pPr>
              <w:numPr>
                <w:ilvl w:val="0"/>
                <w:numId w:val="18"/>
              </w:numPr>
              <w:tabs>
                <w:tab w:val="clear" w:pos="720"/>
                <w:tab w:val="num" w:pos="252"/>
              </w:tabs>
              <w:spacing w:line="300" w:lineRule="auto"/>
              <w:ind w:left="0" w:firstLine="0"/>
              <w:jc w:val="both"/>
            </w:pPr>
            <w:r w:rsidRPr="003A3FBB">
              <w:t>Nguồn gây ô nhiễm đất do đâu mà có ?</w:t>
            </w:r>
          </w:p>
          <w:p w:rsidR="00531D4F" w:rsidRPr="003A3FBB" w:rsidRDefault="00531D4F" w:rsidP="00E539B6">
            <w:pPr>
              <w:numPr>
                <w:ilvl w:val="0"/>
                <w:numId w:val="18"/>
              </w:numPr>
              <w:tabs>
                <w:tab w:val="clear" w:pos="720"/>
                <w:tab w:val="num" w:pos="252"/>
              </w:tabs>
              <w:spacing w:line="300" w:lineRule="auto"/>
              <w:ind w:left="0" w:firstLine="0"/>
              <w:jc w:val="both"/>
            </w:pPr>
            <w:r w:rsidRPr="003A3FBB">
              <w:t>Những chất hóa học nào thường có trong đất bị ô nhiễm và gây ảnh hưởng như thế nào đến con người và sinh vật khác?</w:t>
            </w:r>
          </w:p>
          <w:p w:rsidR="00531D4F" w:rsidRPr="003A3FBB" w:rsidRDefault="00531D4F" w:rsidP="004E7552">
            <w:pPr>
              <w:spacing w:line="300" w:lineRule="auto"/>
              <w:jc w:val="both"/>
            </w:pPr>
          </w:p>
        </w:tc>
        <w:tc>
          <w:tcPr>
            <w:tcW w:w="1710" w:type="dxa"/>
          </w:tcPr>
          <w:p w:rsidR="00531D4F" w:rsidRPr="003A3FBB" w:rsidRDefault="00531D4F" w:rsidP="004E7552">
            <w:pPr>
              <w:spacing w:line="300" w:lineRule="auto"/>
              <w:jc w:val="both"/>
            </w:pPr>
            <w:r w:rsidRPr="003A3FBB">
              <w:t xml:space="preserve">HS thảo luận và </w:t>
            </w:r>
          </w:p>
          <w:p w:rsidR="00531D4F" w:rsidRPr="003A3FBB" w:rsidRDefault="00531D4F" w:rsidP="004E7552">
            <w:pPr>
              <w:spacing w:line="300" w:lineRule="auto"/>
              <w:jc w:val="both"/>
            </w:pPr>
            <w:r w:rsidRPr="003A3FBB">
              <w:t>hoàn thành nhiệm vụ trước ở nhà, thống nhất  báo cáo trước lớp</w:t>
            </w:r>
          </w:p>
          <w:p w:rsidR="00531D4F" w:rsidRPr="003A3FBB" w:rsidRDefault="00531D4F" w:rsidP="004E7552">
            <w:pPr>
              <w:spacing w:line="300" w:lineRule="auto"/>
              <w:jc w:val="both"/>
            </w:pPr>
            <w:r w:rsidRPr="003A3FBB">
              <w:t>HS báo cáo nội dung của nhóm trước lớp, HS nhóm khác lắng nghe và nhận xét cho điểm</w:t>
            </w:r>
          </w:p>
          <w:p w:rsidR="00531D4F" w:rsidRPr="003A3FBB" w:rsidRDefault="00531D4F" w:rsidP="004E7552">
            <w:pPr>
              <w:spacing w:line="300" w:lineRule="auto"/>
              <w:jc w:val="both"/>
            </w:pPr>
            <w:r w:rsidRPr="003A3FBB">
              <w:t>HS tham gia trả lời câu hỏi</w:t>
            </w:r>
          </w:p>
          <w:p w:rsidR="00531D4F" w:rsidRPr="003A3FBB" w:rsidRDefault="00531D4F" w:rsidP="004E7552">
            <w:pPr>
              <w:spacing w:line="300" w:lineRule="auto"/>
              <w:jc w:val="both"/>
              <w:rPr>
                <w:i/>
              </w:rPr>
            </w:pPr>
            <w:r w:rsidRPr="003A3FBB">
              <w:rPr>
                <w:i/>
              </w:rPr>
              <w:t>Phát triển năng lực tự học, năng lực giao tiếp, hợp tác, giải quyết vấn đề, năng lực vận dụng kiến thức hóa học vào cuộc sống</w:t>
            </w:r>
          </w:p>
        </w:tc>
        <w:tc>
          <w:tcPr>
            <w:tcW w:w="4887" w:type="dxa"/>
            <w:gridSpan w:val="2"/>
          </w:tcPr>
          <w:p w:rsidR="00531D4F" w:rsidRPr="003A3FBB" w:rsidRDefault="00531D4F" w:rsidP="004E7552">
            <w:pPr>
              <w:pStyle w:val="Header"/>
              <w:tabs>
                <w:tab w:val="clear" w:pos="4320"/>
                <w:tab w:val="clear" w:pos="8640"/>
              </w:tabs>
              <w:spacing w:line="300" w:lineRule="auto"/>
              <w:jc w:val="both"/>
              <w:rPr>
                <w:b/>
                <w:lang w:val="pt-BR"/>
              </w:rPr>
            </w:pPr>
            <w:r w:rsidRPr="003A3FBB">
              <w:rPr>
                <w:b/>
                <w:lang w:val="pt-BR"/>
              </w:rPr>
              <w:t>I/ Hóa học với vấn đề ô nhiễm môi trường (sgk)</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Ô nhiễm môi trường là sự thay đổi tính chất của môi trường, vi phạm tiêu chuẩn môi trường.</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1/ Ô nhiễm môi trường kk:</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+là sự có mặt các chất lạ hoặc có sự biến đổi quan trọng trong thành phần kk.</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+nguyên nhân: tự nhiên và nhân tạo.</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+tác hại: ảnh hưởng đến sinh vật</w:t>
            </w: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2/ Ô nhiễm môi trường nước:</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+là sự thay đổi thành phần và tính chất của nước gây ảnh hưởng đến hoạt động sống bình thường của con người.</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+nguyên nhân: tự nhiên và nhân tạo.</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 tác hại: ảnh hưởng đến sự sinh trưởng của sinh vật.</w:t>
            </w: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3/ Ô nhiễm môi trường đất:</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+khi có mặt một số chất và hàm lượng vượt quá mứt giới hạn qui định.</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+nguyên nhân: tự nhiên và nhân tạo.</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+Tác hại: gây tổ hại lớn đến đời sông và sản xuất.</w:t>
            </w:r>
          </w:p>
          <w:p w:rsidR="00531D4F" w:rsidRPr="003A3FBB" w:rsidRDefault="00531D4F" w:rsidP="004E7552">
            <w:pPr>
              <w:pStyle w:val="Header"/>
              <w:tabs>
                <w:tab w:val="clear" w:pos="4320"/>
                <w:tab w:val="clear" w:pos="8640"/>
              </w:tabs>
              <w:spacing w:line="300" w:lineRule="auto"/>
              <w:jc w:val="both"/>
              <w:rPr>
                <w:b/>
                <w:lang w:val="pt-BR"/>
              </w:rPr>
            </w:pPr>
            <w:r w:rsidRPr="003A3FBB">
              <w:rPr>
                <w:b/>
                <w:lang w:val="pt-BR"/>
              </w:rPr>
              <w:t>II/ Hóa học với vấn đề phòng chống ô nhiễm môi trường</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1/ nhận biết môi trường bị ô nhiễm: (sgk)</w:t>
            </w: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2/ Vai trò của hóa học trong việc xử lí chất gây ô nhiễm môi trường. (sgk)</w:t>
            </w:r>
          </w:p>
          <w:p w:rsidR="00531D4F" w:rsidRPr="003A3FBB" w:rsidRDefault="00531D4F" w:rsidP="004E7552">
            <w:pPr>
              <w:spacing w:line="300" w:lineRule="auto"/>
              <w:jc w:val="both"/>
              <w:rPr>
                <w:b/>
              </w:rPr>
            </w:pPr>
          </w:p>
        </w:tc>
      </w:tr>
    </w:tbl>
    <w:p w:rsidR="00531D4F" w:rsidRPr="003A3FBB" w:rsidRDefault="00531D4F" w:rsidP="004E7552">
      <w:pPr>
        <w:spacing w:line="300" w:lineRule="auto"/>
        <w:rPr>
          <w:rStyle w:val="Strong"/>
        </w:rPr>
      </w:pPr>
      <w:r w:rsidRPr="003A3FBB">
        <w:rPr>
          <w:rStyle w:val="Strong"/>
        </w:rPr>
        <w:lastRenderedPageBreak/>
        <w:t>3. Hoạt động luyện tập và vận dụng</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1</w:t>
      </w:r>
      <w:r w:rsidRPr="003A3FBB">
        <w:rPr>
          <w:rStyle w:val="Strong"/>
          <w:u w:val="single"/>
          <w:lang w:val="vi-VN"/>
        </w:rPr>
        <w:t>:</w:t>
      </w:r>
      <w:r w:rsidRPr="003A3FBB">
        <w:rPr>
          <w:lang w:val="vi-VN"/>
        </w:rPr>
        <w:t xml:space="preserve"> Hiệu ứng nhà kính là hiện tượng trái đất đang ấm dần lên, do các bức xạ có bước sóng dài trong vùng hồng ngoại bị giữ lại, mà không bức xạ ra ngoài vũ trụ. Trong các khí dưới đây, </w:t>
      </w:r>
      <w:r w:rsidRPr="003A3FBB">
        <w:rPr>
          <w:rStyle w:val="Strong"/>
          <w:i/>
          <w:iCs/>
          <w:lang w:val="vi-VN"/>
        </w:rPr>
        <w:t>nguyên nhân chính</w:t>
      </w:r>
      <w:r w:rsidRPr="003A3FBB">
        <w:rPr>
          <w:lang w:val="vi-VN"/>
        </w:rPr>
        <w:t xml:space="preserve"> gây ra hiệu ứng nhà kính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N</w:t>
      </w:r>
      <w:r w:rsidRPr="003A3FBB">
        <w:rPr>
          <w:vertAlign w:val="subscript"/>
          <w:lang w:val="vi-VN"/>
        </w:rPr>
        <w:t>2</w:t>
      </w:r>
      <w:r w:rsidRPr="003A3FBB">
        <w:rPr>
          <w:lang w:val="vi-VN"/>
        </w:rPr>
        <w:t xml:space="preserve"> </w:t>
      </w:r>
      <w:r w:rsidRPr="003A3FBB">
        <w:tab/>
      </w:r>
      <w:r w:rsidRPr="003A3FBB">
        <w:tab/>
      </w:r>
      <w:r w:rsidRPr="003A3FBB">
        <w:rPr>
          <w:rStyle w:val="Strong"/>
          <w:lang w:val="vi-VN"/>
        </w:rPr>
        <w:t xml:space="preserve">B. </w:t>
      </w:r>
      <w:r w:rsidRPr="003A3FBB">
        <w:rPr>
          <w:lang w:val="vi-VN"/>
        </w:rPr>
        <w:t>H</w:t>
      </w:r>
      <w:r w:rsidRPr="003A3FBB">
        <w:rPr>
          <w:vertAlign w:val="subscript"/>
          <w:lang w:val="vi-VN"/>
        </w:rPr>
        <w:t>2</w:t>
      </w:r>
      <w:r w:rsidRPr="003A3FBB">
        <w:rPr>
          <w:lang w:val="vi-VN"/>
        </w:rPr>
        <w:t xml:space="preserve"> </w:t>
      </w:r>
      <w:r w:rsidRPr="003A3FBB">
        <w:tab/>
      </w:r>
      <w:r w:rsidRPr="003A3FBB">
        <w:tab/>
      </w:r>
      <w:r w:rsidRPr="003A3FBB">
        <w:rPr>
          <w:rStyle w:val="Strong"/>
          <w:lang w:val="vi-VN"/>
        </w:rPr>
        <w:t xml:space="preserve">C. </w:t>
      </w:r>
      <w:r w:rsidRPr="003A3FBB">
        <w:rPr>
          <w:lang w:val="vi-VN"/>
        </w:rPr>
        <w:t>CO</w:t>
      </w:r>
      <w:r w:rsidRPr="003A3FBB">
        <w:rPr>
          <w:vertAlign w:val="subscript"/>
          <w:lang w:val="vi-VN"/>
        </w:rPr>
        <w:t>2</w:t>
      </w:r>
      <w:r w:rsidRPr="003A3FBB">
        <w:rPr>
          <w:vertAlign w:val="subscript"/>
        </w:rPr>
        <w:tab/>
      </w:r>
      <w:r w:rsidRPr="003A3FBB">
        <w:rPr>
          <w:vertAlign w:val="subscript"/>
        </w:rPr>
        <w:tab/>
      </w:r>
      <w:r w:rsidRPr="003A3FBB">
        <w:rPr>
          <w:lang w:val="vi-VN"/>
        </w:rPr>
        <w:t xml:space="preserve"> </w:t>
      </w:r>
      <w:r w:rsidRPr="003A3FBB">
        <w:rPr>
          <w:rStyle w:val="Strong"/>
          <w:lang w:val="vi-VN"/>
        </w:rPr>
        <w:t xml:space="preserve">D. </w:t>
      </w:r>
      <w:r w:rsidRPr="003A3FBB">
        <w:rPr>
          <w:lang w:val="vi-VN"/>
        </w:rPr>
        <w:t>O</w:t>
      </w:r>
      <w:r w:rsidRPr="003A3FBB">
        <w:rPr>
          <w:vertAlign w:val="subscript"/>
          <w:lang w:val="vi-VN"/>
        </w:rPr>
        <w:t>2</w:t>
      </w:r>
      <w:r w:rsidRPr="003A3FBB">
        <w:rPr>
          <w:lang w:val="vi-VN"/>
        </w:rPr>
        <w:t xml:space="preserve">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2</w:t>
      </w:r>
      <w:r w:rsidRPr="003A3FBB">
        <w:rPr>
          <w:rStyle w:val="Strong"/>
          <w:u w:val="single"/>
          <w:lang w:val="vi-VN"/>
        </w:rPr>
        <w:t>:</w:t>
      </w:r>
      <w:r w:rsidRPr="003A3FBB">
        <w:rPr>
          <w:lang w:val="vi-VN"/>
        </w:rPr>
        <w:t xml:space="preserve"> Một chiếc nhiệt kế bị vỡ, để thu hồi thuỷ ngân rơi vãi tránh độc, người ta có thể dùng:</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Bột than </w:t>
      </w:r>
      <w:r w:rsidRPr="003A3FBB">
        <w:tab/>
      </w:r>
      <w:r w:rsidRPr="003A3FBB">
        <w:rPr>
          <w:rStyle w:val="Strong"/>
          <w:lang w:val="vi-VN"/>
        </w:rPr>
        <w:t xml:space="preserve">B. </w:t>
      </w:r>
      <w:r w:rsidRPr="003A3FBB">
        <w:rPr>
          <w:lang w:val="vi-VN"/>
        </w:rPr>
        <w:t xml:space="preserve">Bột sắt </w:t>
      </w:r>
      <w:r w:rsidRPr="003A3FBB">
        <w:tab/>
      </w:r>
      <w:r w:rsidRPr="003A3FBB">
        <w:rPr>
          <w:rStyle w:val="Strong"/>
          <w:lang w:val="vi-VN"/>
        </w:rPr>
        <w:t xml:space="preserve">C. </w:t>
      </w:r>
      <w:r w:rsidRPr="003A3FBB">
        <w:rPr>
          <w:lang w:val="vi-VN"/>
        </w:rPr>
        <w:t xml:space="preserve">Bột lưu huỳnh </w:t>
      </w:r>
      <w:r w:rsidRPr="003A3FBB">
        <w:tab/>
      </w:r>
      <w:r w:rsidRPr="003A3FBB">
        <w:rPr>
          <w:rStyle w:val="Strong"/>
          <w:lang w:val="vi-VN"/>
        </w:rPr>
        <w:t xml:space="preserve">D. </w:t>
      </w:r>
      <w:r w:rsidRPr="003A3FBB">
        <w:rPr>
          <w:lang w:val="vi-VN"/>
        </w:rPr>
        <w:t xml:space="preserve">Cát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3</w:t>
      </w:r>
      <w:r w:rsidRPr="003A3FBB">
        <w:rPr>
          <w:rStyle w:val="Strong"/>
          <w:u w:val="single"/>
          <w:lang w:val="vi-VN"/>
        </w:rPr>
        <w:t>:</w:t>
      </w:r>
      <w:r w:rsidRPr="003A3FBB">
        <w:rPr>
          <w:lang w:val="vi-VN"/>
        </w:rPr>
        <w:t xml:space="preserve"> Để khử một lượng nhỏ khí clo không may thoát ra trong phòng thí nghiệm, người ta dùng:</w:t>
      </w:r>
    </w:p>
    <w:p w:rsidR="00531D4F" w:rsidRPr="003A3FBB" w:rsidRDefault="00531D4F" w:rsidP="004E7552">
      <w:pPr>
        <w:spacing w:line="300" w:lineRule="auto"/>
        <w:ind w:left="720"/>
      </w:pPr>
      <w:r w:rsidRPr="003A3FBB">
        <w:rPr>
          <w:rStyle w:val="Strong"/>
          <w:lang w:val="vi-VN"/>
        </w:rPr>
        <w:t xml:space="preserve">A. </w:t>
      </w:r>
      <w:r w:rsidRPr="003A3FBB">
        <w:rPr>
          <w:lang w:val="vi-VN"/>
        </w:rPr>
        <w:t>Dung dịch AgNO</w:t>
      </w:r>
      <w:r w:rsidRPr="003A3FBB">
        <w:rPr>
          <w:vertAlign w:val="subscript"/>
          <w:lang w:val="vi-VN"/>
        </w:rPr>
        <w:t>3</w:t>
      </w:r>
      <w:r w:rsidRPr="003A3FBB">
        <w:rPr>
          <w:lang w:val="vi-VN"/>
        </w:rPr>
        <w:t xml:space="preserve"> loãng </w:t>
      </w:r>
      <w:r w:rsidRPr="003A3FBB">
        <w:tab/>
      </w:r>
      <w:r w:rsidRPr="003A3FBB">
        <w:rPr>
          <w:rStyle w:val="Strong"/>
          <w:lang w:val="vi-VN"/>
        </w:rPr>
        <w:t xml:space="preserve">B. </w:t>
      </w:r>
      <w:r w:rsidRPr="003A3FBB">
        <w:rPr>
          <w:lang w:val="vi-VN"/>
        </w:rPr>
        <w:t>Dung dịch NH</w:t>
      </w:r>
      <w:r w:rsidRPr="003A3FBB">
        <w:rPr>
          <w:vertAlign w:val="subscript"/>
          <w:lang w:val="vi-VN"/>
        </w:rPr>
        <w:t>3</w:t>
      </w:r>
      <w:r w:rsidRPr="003A3FBB">
        <w:rPr>
          <w:lang w:val="vi-VN"/>
        </w:rPr>
        <w:t xml:space="preserve"> loãng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Dung dịch NaCl </w:t>
      </w:r>
      <w:r w:rsidRPr="003A3FBB">
        <w:tab/>
      </w:r>
      <w:r w:rsidRPr="003A3FBB">
        <w:tab/>
      </w:r>
      <w:r w:rsidRPr="003A3FBB">
        <w:rPr>
          <w:rStyle w:val="Strong"/>
          <w:lang w:val="vi-VN"/>
        </w:rPr>
        <w:t xml:space="preserve">D. </w:t>
      </w:r>
      <w:r w:rsidRPr="003A3FBB">
        <w:rPr>
          <w:lang w:val="vi-VN"/>
        </w:rPr>
        <w:t>Dung dịch Ca(OH)</w:t>
      </w:r>
      <w:r w:rsidRPr="003A3FBB">
        <w:rPr>
          <w:vertAlign w:val="subscript"/>
          <w:lang w:val="vi-VN"/>
        </w:rPr>
        <w:t>2</w:t>
      </w:r>
      <w:r w:rsidRPr="003A3FBB">
        <w:rPr>
          <w:lang w:val="vi-VN"/>
        </w:rPr>
        <w:t xml:space="preserve">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4</w:t>
      </w:r>
      <w:r w:rsidRPr="003A3FBB">
        <w:rPr>
          <w:rStyle w:val="Strong"/>
          <w:u w:val="single"/>
          <w:lang w:val="vi-VN"/>
        </w:rPr>
        <w:t>:</w:t>
      </w:r>
      <w:r w:rsidRPr="003A3FBB">
        <w:rPr>
          <w:lang w:val="vi-VN"/>
        </w:rPr>
        <w:t xml:space="preserve"> Nhóm gồm những ion gây ô nhiễm nguồn nước là:</w:t>
      </w:r>
    </w:p>
    <w:p w:rsidR="00531D4F" w:rsidRPr="003A3FBB" w:rsidRDefault="00531D4F" w:rsidP="004E7552">
      <w:pPr>
        <w:spacing w:line="300" w:lineRule="auto"/>
        <w:ind w:left="360"/>
        <w:rPr>
          <w:lang w:val="vi-VN"/>
        </w:rPr>
      </w:pPr>
      <w:r w:rsidRPr="003A3FBB">
        <w:rPr>
          <w:rStyle w:val="Strong"/>
          <w:lang w:val="vi-VN"/>
        </w:rPr>
        <w:t xml:space="preserve">A.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As</w:t>
      </w:r>
      <w:r w:rsidRPr="003A3FBB">
        <w:rPr>
          <w:vertAlign w:val="superscript"/>
          <w:lang w:val="vi-VN"/>
        </w:rPr>
        <w:t>3+</w:t>
      </w:r>
      <w:r w:rsidRPr="003A3FBB">
        <w:rPr>
          <w:lang w:val="vi-VN"/>
        </w:rPr>
        <w:t xml:space="preserve">. </w:t>
      </w:r>
    </w:p>
    <w:p w:rsidR="00531D4F" w:rsidRPr="003A3FBB" w:rsidRDefault="00531D4F" w:rsidP="004E7552">
      <w:pPr>
        <w:spacing w:line="300" w:lineRule="auto"/>
        <w:ind w:left="360"/>
        <w:rPr>
          <w:lang w:val="vi-VN"/>
        </w:rPr>
      </w:pPr>
      <w:r w:rsidRPr="003A3FBB">
        <w:rPr>
          <w:rStyle w:val="Strong"/>
          <w:lang w:val="vi-VN"/>
        </w:rPr>
        <w:t xml:space="preserve">B.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Na</w:t>
      </w:r>
      <w:r w:rsidRPr="003A3FBB">
        <w:rPr>
          <w:vertAlign w:val="superscript"/>
          <w:lang w:val="vi-VN"/>
        </w:rPr>
        <w:t>+</w:t>
      </w:r>
      <w:r w:rsidRPr="003A3FBB">
        <w:rPr>
          <w:lang w:val="vi-VN"/>
        </w:rPr>
        <w:t>, Cd</w:t>
      </w:r>
      <w:r w:rsidRPr="003A3FBB">
        <w:rPr>
          <w:vertAlign w:val="superscript"/>
          <w:lang w:val="vi-VN"/>
        </w:rPr>
        <w:t>2+</w:t>
      </w:r>
      <w:r w:rsidRPr="003A3FBB">
        <w:rPr>
          <w:lang w:val="vi-VN"/>
        </w:rPr>
        <w:t>, Hg</w:t>
      </w:r>
      <w:r w:rsidRPr="003A3FBB">
        <w:rPr>
          <w:vertAlign w:val="superscript"/>
          <w:lang w:val="vi-VN"/>
        </w:rPr>
        <w:t>2+</w:t>
      </w:r>
      <w:r w:rsidRPr="003A3FBB">
        <w:rPr>
          <w:lang w:val="vi-VN"/>
        </w:rPr>
        <w:t xml:space="preserve">. </w:t>
      </w:r>
    </w:p>
    <w:p w:rsidR="00531D4F" w:rsidRPr="003A3FBB" w:rsidRDefault="00531D4F" w:rsidP="004E7552">
      <w:pPr>
        <w:spacing w:line="300" w:lineRule="auto"/>
        <w:ind w:left="360"/>
        <w:rPr>
          <w:lang w:val="vi-VN"/>
        </w:rPr>
      </w:pPr>
      <w:r w:rsidRPr="003A3FBB">
        <w:rPr>
          <w:rStyle w:val="Strong"/>
          <w:lang w:val="vi-VN"/>
        </w:rPr>
        <w:t xml:space="preserve">C.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Na</w:t>
      </w:r>
      <w:r w:rsidRPr="003A3FBB">
        <w:rPr>
          <w:vertAlign w:val="superscript"/>
          <w:lang w:val="vi-VN"/>
        </w:rPr>
        <w:t>+</w:t>
      </w:r>
      <w:r w:rsidRPr="003A3FBB">
        <w:rPr>
          <w:lang w:val="vi-VN"/>
        </w:rPr>
        <w:t>, HCO</w:t>
      </w:r>
      <w:r w:rsidRPr="003A3FBB">
        <w:rPr>
          <w:vertAlign w:val="subscript"/>
          <w:lang w:val="vi-VN"/>
        </w:rPr>
        <w:t>3</w:t>
      </w:r>
      <w:r w:rsidRPr="003A3FBB">
        <w:rPr>
          <w:vertAlign w:val="superscript"/>
          <w:lang w:val="vi-VN"/>
        </w:rPr>
        <w:t>-</w:t>
      </w:r>
      <w:r w:rsidRPr="003A3FBB">
        <w:rPr>
          <w:lang w:val="vi-VN"/>
        </w:rPr>
        <w:t xml:space="preserve">. </w:t>
      </w:r>
    </w:p>
    <w:p w:rsidR="00531D4F" w:rsidRPr="003A3FBB" w:rsidRDefault="00531D4F" w:rsidP="004E7552">
      <w:pPr>
        <w:spacing w:line="300" w:lineRule="auto"/>
        <w:ind w:left="360"/>
        <w:rPr>
          <w:lang w:val="vi-VN"/>
        </w:rPr>
      </w:pPr>
      <w:r w:rsidRPr="003A3FBB">
        <w:rPr>
          <w:rStyle w:val="Strong"/>
          <w:lang w:val="vi-VN"/>
        </w:rPr>
        <w:t xml:space="preserve">D.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Na</w:t>
      </w:r>
      <w:r w:rsidRPr="003A3FBB">
        <w:rPr>
          <w:vertAlign w:val="superscript"/>
          <w:lang w:val="vi-VN"/>
        </w:rPr>
        <w:t>+</w:t>
      </w:r>
      <w:r w:rsidRPr="003A3FBB">
        <w:rPr>
          <w:lang w:val="vi-VN"/>
        </w:rPr>
        <w:t>, Cl</w:t>
      </w:r>
      <w:r w:rsidRPr="003A3FBB">
        <w:rPr>
          <w:vertAlign w:val="superscript"/>
          <w:lang w:val="vi-VN"/>
        </w:rPr>
        <w:t>-</w:t>
      </w:r>
      <w:r w:rsidRPr="003A3FBB">
        <w:rPr>
          <w:lang w:val="vi-VN"/>
        </w:rPr>
        <w:t xml:space="preserve">.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5</w:t>
      </w:r>
      <w:r w:rsidRPr="003A3FBB">
        <w:rPr>
          <w:rStyle w:val="Strong"/>
          <w:u w:val="single"/>
          <w:lang w:val="vi-VN"/>
        </w:rPr>
        <w:t>:</w:t>
      </w:r>
      <w:r w:rsidRPr="003A3FBB">
        <w:rPr>
          <w:lang w:val="vi-VN"/>
        </w:rPr>
        <w:t xml:space="preserve"> Một lượng lớn nước thải công nghiệp chưa qua xử lí đổ trực tiếp ra sông suối là nguyên nhân gây ô nhiễm môi trường tại nhiều khu vực trên đất nước ta. Để xử lí sơ bộ mẫu nước thải chứa các ion Pb</w:t>
      </w:r>
      <w:r w:rsidRPr="003A3FBB">
        <w:rPr>
          <w:vertAlign w:val="superscript"/>
          <w:lang w:val="vi-VN"/>
        </w:rPr>
        <w:t>2+</w:t>
      </w:r>
      <w:r w:rsidRPr="003A3FBB">
        <w:rPr>
          <w:lang w:val="vi-VN"/>
        </w:rPr>
        <w:t>¸Fe</w:t>
      </w:r>
      <w:r w:rsidRPr="003A3FBB">
        <w:rPr>
          <w:vertAlign w:val="superscript"/>
          <w:lang w:val="vi-VN"/>
        </w:rPr>
        <w:t>3+</w:t>
      </w:r>
      <w:r w:rsidRPr="003A3FBB">
        <w:rPr>
          <w:lang w:val="vi-VN"/>
        </w:rPr>
        <w:t>, Cu</w:t>
      </w:r>
      <w:r w:rsidRPr="003A3FBB">
        <w:rPr>
          <w:vertAlign w:val="superscript"/>
          <w:lang w:val="vi-VN"/>
        </w:rPr>
        <w:t>2+</w:t>
      </w:r>
      <w:r w:rsidRPr="003A3FBB">
        <w:rPr>
          <w:lang w:val="vi-VN"/>
        </w:rPr>
        <w:t>, Hg</w:t>
      </w:r>
      <w:r w:rsidRPr="003A3FBB">
        <w:rPr>
          <w:vertAlign w:val="superscript"/>
          <w:lang w:val="vi-VN"/>
        </w:rPr>
        <w:t>2+</w:t>
      </w:r>
      <w:r w:rsidRPr="003A3FBB">
        <w:rPr>
          <w:lang w:val="vi-VN"/>
        </w:rPr>
        <w:t>… người ta có thể dùng:</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w:t>
      </w:r>
      <w:r w:rsidRPr="003A3FBB">
        <w:tab/>
        <w:t xml:space="preserve">         </w:t>
      </w:r>
      <w:r w:rsidRPr="003A3FBB">
        <w:rPr>
          <w:rStyle w:val="Strong"/>
          <w:lang w:val="vi-VN"/>
        </w:rPr>
        <w:t xml:space="preserve">B. </w:t>
      </w:r>
      <w:r w:rsidRPr="003A3FBB">
        <w:rPr>
          <w:lang w:val="vi-VN"/>
        </w:rPr>
        <w:t>Ca(OH)</w:t>
      </w:r>
      <w:r w:rsidRPr="003A3FBB">
        <w:rPr>
          <w:vertAlign w:val="subscript"/>
          <w:lang w:val="vi-VN"/>
        </w:rPr>
        <w:t>2</w:t>
      </w:r>
      <w:r w:rsidRPr="003A3FBB">
        <w:rPr>
          <w:lang w:val="vi-VN"/>
        </w:rPr>
        <w:t xml:space="preserve"> </w:t>
      </w:r>
      <w:r w:rsidRPr="003A3FBB">
        <w:tab/>
        <w:t xml:space="preserve">        </w:t>
      </w:r>
      <w:r w:rsidRPr="003A3FBB">
        <w:rPr>
          <w:rStyle w:val="Strong"/>
          <w:lang w:val="vi-VN"/>
        </w:rPr>
        <w:t xml:space="preserve">C. </w:t>
      </w:r>
      <w:r w:rsidRPr="003A3FBB">
        <w:rPr>
          <w:lang w:val="vi-VN"/>
        </w:rPr>
        <w:t xml:space="preserve">Đimetylete </w:t>
      </w:r>
      <w:r w:rsidRPr="003A3FBB">
        <w:t xml:space="preserve"> </w:t>
      </w:r>
      <w:r w:rsidRPr="003A3FBB">
        <w:tab/>
        <w:t xml:space="preserve">        </w:t>
      </w:r>
      <w:r w:rsidRPr="003A3FBB">
        <w:rPr>
          <w:rStyle w:val="Strong"/>
          <w:lang w:val="vi-VN"/>
        </w:rPr>
        <w:t xml:space="preserve">D. </w:t>
      </w:r>
      <w:r w:rsidRPr="003A3FBB">
        <w:rPr>
          <w:lang w:val="vi-VN"/>
        </w:rPr>
        <w:t xml:space="preserve">Etanol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6</w:t>
      </w:r>
      <w:r w:rsidRPr="003A3FBB">
        <w:rPr>
          <w:rStyle w:val="Strong"/>
          <w:u w:val="single"/>
          <w:lang w:val="vi-VN"/>
        </w:rPr>
        <w:t>:</w:t>
      </w:r>
      <w:r w:rsidRPr="003A3FBB">
        <w:rPr>
          <w:lang w:val="vi-VN"/>
        </w:rPr>
        <w:t xml:space="preserve"> Các chất gây ô nhiễm nguồn nước gồm:</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Các anion: </w:t>
      </w:r>
    </w:p>
    <w:p w:rsidR="00531D4F" w:rsidRPr="003A3FBB" w:rsidRDefault="00531D4F" w:rsidP="004E7552">
      <w:pPr>
        <w:spacing w:line="300" w:lineRule="auto"/>
        <w:ind w:left="720"/>
        <w:rPr>
          <w:lang w:val="vi-VN"/>
        </w:rPr>
      </w:pPr>
      <w:r w:rsidRPr="003A3FBB">
        <w:rPr>
          <w:rStyle w:val="Strong"/>
          <w:lang w:val="vi-VN"/>
        </w:rPr>
        <w:t xml:space="preserve">B. </w:t>
      </w:r>
      <w:r w:rsidRPr="003A3FBB">
        <w:rPr>
          <w:lang w:val="vi-VN"/>
        </w:rPr>
        <w:t>Các kim loại nặng: Pb</w:t>
      </w:r>
      <w:r w:rsidRPr="003A3FBB">
        <w:rPr>
          <w:vertAlign w:val="superscript"/>
          <w:lang w:val="vi-VN"/>
        </w:rPr>
        <w:t>2+</w:t>
      </w:r>
      <w:r w:rsidRPr="003A3FBB">
        <w:rPr>
          <w:lang w:val="vi-VN"/>
        </w:rPr>
        <w:t>, Cd</w:t>
      </w:r>
      <w:r w:rsidRPr="003A3FBB">
        <w:rPr>
          <w:vertAlign w:val="superscript"/>
          <w:lang w:val="vi-VN"/>
        </w:rPr>
        <w:t>2+</w:t>
      </w:r>
      <w:r w:rsidRPr="003A3FBB">
        <w:rPr>
          <w:lang w:val="vi-VN"/>
        </w:rPr>
        <w:t>, As</w:t>
      </w:r>
      <w:r w:rsidRPr="003A3FBB">
        <w:rPr>
          <w:vertAlign w:val="superscript"/>
          <w:lang w:val="vi-VN"/>
        </w:rPr>
        <w:t>3+</w:t>
      </w:r>
      <w:r w:rsidRPr="003A3FBB">
        <w:rPr>
          <w:lang w:val="vi-VN"/>
        </w:rPr>
        <w:t>, Na</w:t>
      </w:r>
      <w:r w:rsidRPr="003A3FBB">
        <w:rPr>
          <w:vertAlign w:val="superscript"/>
          <w:lang w:val="vi-VN"/>
        </w:rPr>
        <w:t>+</w:t>
      </w:r>
      <w:r w:rsidRPr="003A3FBB">
        <w:rPr>
          <w:lang w:val="vi-VN"/>
        </w:rPr>
        <w:t>, Mn</w:t>
      </w:r>
      <w:r w:rsidRPr="003A3FBB">
        <w:rPr>
          <w:vertAlign w:val="superscript"/>
          <w:lang w:val="vi-VN"/>
        </w:rPr>
        <w:t>2+</w:t>
      </w:r>
      <w:r w:rsidRPr="003A3FBB">
        <w:rPr>
          <w:lang w:val="vi-VN"/>
        </w:rPr>
        <w:t xml:space="preserve">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Các hợp chất hữu cơ: DDT, tanin, lignin, xiprofloxaxin… </w:t>
      </w:r>
    </w:p>
    <w:p w:rsidR="00531D4F" w:rsidRPr="003A3FBB" w:rsidRDefault="00531D4F" w:rsidP="004E7552">
      <w:pPr>
        <w:spacing w:line="300" w:lineRule="auto"/>
        <w:ind w:left="720"/>
        <w:rPr>
          <w:lang w:val="vi-VN"/>
        </w:rPr>
      </w:pPr>
      <w:r w:rsidRPr="003A3FBB">
        <w:rPr>
          <w:rStyle w:val="Strong"/>
          <w:lang w:val="vi-VN"/>
        </w:rPr>
        <w:t xml:space="preserve">D. </w:t>
      </w:r>
      <w:r w:rsidRPr="003A3FBB">
        <w:rPr>
          <w:lang w:val="vi-VN"/>
        </w:rPr>
        <w:t xml:space="preserve">A, B, C đều đúng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7</w:t>
      </w:r>
      <w:r w:rsidRPr="003A3FBB">
        <w:rPr>
          <w:rStyle w:val="Strong"/>
          <w:u w:val="single"/>
          <w:lang w:val="vi-VN"/>
        </w:rPr>
        <w:t>:</w:t>
      </w:r>
      <w:r w:rsidRPr="003A3FBB">
        <w:rPr>
          <w:lang w:val="vi-VN"/>
        </w:rPr>
        <w:t xml:space="preserve"> Trong các chất sau, chất không làm ô nhiễm môi trường đất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Các kim loại nặng trong phế thải luyện kim, sản xuất ô tô </w:t>
      </w:r>
    </w:p>
    <w:p w:rsidR="00531D4F" w:rsidRPr="003A3FBB" w:rsidRDefault="00531D4F" w:rsidP="004E7552">
      <w:pPr>
        <w:spacing w:line="300" w:lineRule="auto"/>
        <w:ind w:left="720"/>
        <w:rPr>
          <w:lang w:val="vi-VN"/>
        </w:rPr>
      </w:pPr>
      <w:r w:rsidRPr="003A3FBB">
        <w:rPr>
          <w:rStyle w:val="Strong"/>
          <w:lang w:val="vi-VN"/>
        </w:rPr>
        <w:t xml:space="preserve">B. </w:t>
      </w:r>
      <w:r w:rsidRPr="003A3FBB">
        <w:rPr>
          <w:lang w:val="vi-VN"/>
        </w:rPr>
        <w:t xml:space="preserve">Phân bón hóa học và thuốc bảo vệ thực vật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Chất phóng xạ </w:t>
      </w:r>
    </w:p>
    <w:p w:rsidR="00531D4F" w:rsidRPr="003A3FBB" w:rsidRDefault="00531D4F" w:rsidP="004E7552">
      <w:pPr>
        <w:spacing w:line="300" w:lineRule="auto"/>
        <w:ind w:left="720"/>
        <w:rPr>
          <w:lang w:val="vi-VN"/>
        </w:rPr>
      </w:pPr>
      <w:r w:rsidRPr="003A3FBB">
        <w:rPr>
          <w:rStyle w:val="Strong"/>
          <w:lang w:val="vi-VN"/>
        </w:rPr>
        <w:t xml:space="preserve">D. </w:t>
      </w:r>
      <w:r w:rsidRPr="003A3FBB">
        <w:rPr>
          <w:lang w:val="vi-VN"/>
        </w:rPr>
        <w:t xml:space="preserve">A, B, C đều sai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8</w:t>
      </w:r>
      <w:r w:rsidRPr="003A3FBB">
        <w:rPr>
          <w:rStyle w:val="Strong"/>
          <w:u w:val="single"/>
          <w:lang w:val="vi-VN"/>
        </w:rPr>
        <w:t>:</w:t>
      </w:r>
      <w:r w:rsidRPr="003A3FBB">
        <w:rPr>
          <w:lang w:val="vi-VN"/>
        </w:rPr>
        <w:t xml:space="preserve"> Biến đổi hoá học trên Trái Đất xảy ra khi có sự:</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Biến đổi tầng ôzôn </w:t>
      </w:r>
      <w:r w:rsidRPr="003A3FBB">
        <w:tab/>
      </w:r>
      <w:r w:rsidRPr="003A3FBB">
        <w:rPr>
          <w:rStyle w:val="Strong"/>
          <w:lang w:val="vi-VN"/>
        </w:rPr>
        <w:t xml:space="preserve">B. </w:t>
      </w:r>
      <w:r w:rsidRPr="003A3FBB">
        <w:rPr>
          <w:lang w:val="vi-VN"/>
        </w:rPr>
        <w:t xml:space="preserve">Quang hợp-hô hấp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Lũ lụt-hạn hán </w:t>
      </w:r>
      <w:r w:rsidRPr="003A3FBB">
        <w:tab/>
      </w:r>
      <w:r w:rsidRPr="003A3FBB">
        <w:tab/>
      </w:r>
      <w:r w:rsidRPr="003A3FBB">
        <w:rPr>
          <w:rStyle w:val="Strong"/>
          <w:lang w:val="vi-VN"/>
        </w:rPr>
        <w:t xml:space="preserve">D. </w:t>
      </w:r>
      <w:r w:rsidRPr="003A3FBB">
        <w:rPr>
          <w:lang w:val="vi-VN"/>
        </w:rPr>
        <w:t xml:space="preserve">Hiệu ứng nhà kính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9</w:t>
      </w:r>
      <w:r w:rsidRPr="003A3FBB">
        <w:rPr>
          <w:rStyle w:val="Strong"/>
          <w:u w:val="single"/>
          <w:lang w:val="vi-VN"/>
        </w:rPr>
        <w:t>:</w:t>
      </w:r>
      <w:r w:rsidRPr="003A3FBB">
        <w:rPr>
          <w:lang w:val="vi-VN"/>
        </w:rPr>
        <w:t xml:space="preserve"> Các oxit của nito có dạng NO</w:t>
      </w:r>
      <w:r w:rsidRPr="003A3FBB">
        <w:rPr>
          <w:vertAlign w:val="subscript"/>
          <w:lang w:val="vi-VN"/>
        </w:rPr>
        <w:t>x</w:t>
      </w:r>
      <w:r w:rsidRPr="003A3FBB">
        <w:rPr>
          <w:lang w:val="vi-VN"/>
        </w:rPr>
        <w:t xml:space="preserve"> trong không khí là nguyên nhân gây ra ô nhiễm. Nguồn tạo ra khí NO</w:t>
      </w:r>
      <w:r w:rsidRPr="003A3FBB">
        <w:rPr>
          <w:vertAlign w:val="subscript"/>
          <w:lang w:val="vi-VN"/>
        </w:rPr>
        <w:t>x</w:t>
      </w:r>
      <w:r w:rsidRPr="003A3FBB">
        <w:rPr>
          <w:lang w:val="vi-VN"/>
        </w:rPr>
        <w:t xml:space="preserve"> phổ biến hiện nay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Bình acquy </w:t>
      </w:r>
      <w:r w:rsidRPr="003A3FBB">
        <w:tab/>
      </w:r>
      <w:r w:rsidRPr="003A3FBB">
        <w:rPr>
          <w:rStyle w:val="Strong"/>
          <w:lang w:val="vi-VN"/>
        </w:rPr>
        <w:t xml:space="preserve">B. </w:t>
      </w:r>
      <w:r w:rsidRPr="003A3FBB">
        <w:rPr>
          <w:lang w:val="vi-VN"/>
        </w:rPr>
        <w:t xml:space="preserve">Khí thải của phương tiện giao thông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Thuốc diệt cỏ </w:t>
      </w:r>
      <w:r w:rsidRPr="003A3FBB">
        <w:tab/>
      </w:r>
      <w:r w:rsidRPr="003A3FBB">
        <w:rPr>
          <w:rStyle w:val="Strong"/>
          <w:lang w:val="vi-VN"/>
        </w:rPr>
        <w:t xml:space="preserve">D. </w:t>
      </w:r>
      <w:r w:rsidRPr="003A3FBB">
        <w:rPr>
          <w:lang w:val="vi-VN"/>
        </w:rPr>
        <w:t xml:space="preserve">Phân bón hóa học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10</w:t>
      </w:r>
      <w:r w:rsidRPr="003A3FBB">
        <w:rPr>
          <w:rStyle w:val="Strong"/>
          <w:u w:val="single"/>
          <w:lang w:val="vi-VN"/>
        </w:rPr>
        <w:t>:</w:t>
      </w:r>
      <w:r w:rsidRPr="003A3FBB">
        <w:rPr>
          <w:lang w:val="vi-VN"/>
        </w:rPr>
        <w:t xml:space="preserve"> Hóa chất được sử dụng rộng rãi trong các nhà máy công nghiệp hiện nay để xử lý các khí thải công nghiệp một cách tiện lợi, kinh tế và hiệu quả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NH</w:t>
      </w:r>
      <w:r w:rsidRPr="003A3FBB">
        <w:rPr>
          <w:vertAlign w:val="subscript"/>
          <w:lang w:val="vi-VN"/>
        </w:rPr>
        <w:t>3</w:t>
      </w:r>
      <w:r w:rsidRPr="003A3FBB">
        <w:rPr>
          <w:lang w:val="vi-VN"/>
        </w:rPr>
        <w:t xml:space="preserve"> </w:t>
      </w:r>
      <w:r w:rsidRPr="003A3FBB">
        <w:tab/>
      </w:r>
      <w:r w:rsidRPr="003A3FBB">
        <w:rPr>
          <w:rStyle w:val="Strong"/>
          <w:lang w:val="vi-VN"/>
        </w:rPr>
        <w:t xml:space="preserve">B. </w:t>
      </w:r>
      <w:r w:rsidRPr="003A3FBB">
        <w:rPr>
          <w:lang w:val="vi-VN"/>
        </w:rPr>
        <w:t>Ca(OH)</w:t>
      </w:r>
      <w:r w:rsidRPr="003A3FBB">
        <w:rPr>
          <w:vertAlign w:val="subscript"/>
          <w:lang w:val="vi-VN"/>
        </w:rPr>
        <w:t>2</w:t>
      </w:r>
      <w:r w:rsidRPr="003A3FBB">
        <w:rPr>
          <w:lang w:val="vi-VN"/>
        </w:rPr>
        <w:t xml:space="preserve"> </w:t>
      </w:r>
      <w:r w:rsidRPr="003A3FBB">
        <w:tab/>
        <w:t xml:space="preserve">        </w:t>
      </w:r>
      <w:r w:rsidRPr="003A3FBB">
        <w:rPr>
          <w:rStyle w:val="Strong"/>
          <w:lang w:val="vi-VN"/>
        </w:rPr>
        <w:t xml:space="preserve">C. </w:t>
      </w:r>
      <w:r w:rsidRPr="003A3FBB">
        <w:rPr>
          <w:lang w:val="vi-VN"/>
        </w:rPr>
        <w:t xml:space="preserve">Than hoạt tính </w:t>
      </w:r>
      <w:r w:rsidRPr="003A3FBB">
        <w:tab/>
      </w:r>
      <w:r w:rsidRPr="003A3FBB">
        <w:rPr>
          <w:rStyle w:val="Strong"/>
          <w:lang w:val="vi-VN"/>
        </w:rPr>
        <w:t xml:space="preserve">D. </w:t>
      </w:r>
      <w:r w:rsidRPr="003A3FBB">
        <w:rPr>
          <w:lang w:val="vi-VN"/>
        </w:rPr>
        <w:t xml:space="preserve">Nước tinh khiết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11</w:t>
      </w:r>
      <w:r w:rsidRPr="003A3FBB">
        <w:rPr>
          <w:rStyle w:val="Strong"/>
          <w:u w:val="single"/>
          <w:lang w:val="vi-VN"/>
        </w:rPr>
        <w:t>:</w:t>
      </w:r>
      <w:r w:rsidRPr="003A3FBB">
        <w:rPr>
          <w:lang w:val="vi-VN"/>
        </w:rPr>
        <w:t xml:space="preserve"> Hiện nay không còn khuyến khích xây dựng các nhà máy nhiệt điện là do:</w:t>
      </w:r>
    </w:p>
    <w:p w:rsidR="00531D4F" w:rsidRPr="003A3FBB" w:rsidRDefault="00531D4F" w:rsidP="004E7552">
      <w:pPr>
        <w:spacing w:line="300" w:lineRule="auto"/>
        <w:ind w:left="720"/>
      </w:pPr>
      <w:r w:rsidRPr="003A3FBB">
        <w:rPr>
          <w:rStyle w:val="Strong"/>
          <w:lang w:val="vi-VN"/>
        </w:rPr>
        <w:t xml:space="preserve">A. </w:t>
      </w:r>
      <w:r w:rsidRPr="003A3FBB">
        <w:rPr>
          <w:lang w:val="vi-VN"/>
        </w:rPr>
        <w:t xml:space="preserve">Nguồn nguyên liệu cạn kiệt </w:t>
      </w:r>
    </w:p>
    <w:p w:rsidR="00531D4F" w:rsidRPr="003A3FBB" w:rsidRDefault="00531D4F" w:rsidP="004E7552">
      <w:pPr>
        <w:spacing w:line="300" w:lineRule="auto"/>
        <w:ind w:left="720"/>
        <w:rPr>
          <w:lang w:val="vi-VN"/>
        </w:rPr>
      </w:pPr>
      <w:r w:rsidRPr="003A3FBB">
        <w:rPr>
          <w:rStyle w:val="Strong"/>
          <w:lang w:val="vi-VN"/>
        </w:rPr>
        <w:t xml:space="preserve">B. </w:t>
      </w:r>
      <w:r w:rsidRPr="003A3FBB">
        <w:rPr>
          <w:lang w:val="vi-VN"/>
        </w:rPr>
        <w:t>Khí thải tạo thành gây ô nhiễm môi trường (NO, SO</w:t>
      </w:r>
      <w:r w:rsidRPr="003A3FBB">
        <w:rPr>
          <w:vertAlign w:val="subscript"/>
          <w:lang w:val="vi-VN"/>
        </w:rPr>
        <w:t>2</w:t>
      </w:r>
      <w:r w:rsidRPr="003A3FBB">
        <w:rPr>
          <w:lang w:val="vi-VN"/>
        </w:rPr>
        <w:t>, CO</w:t>
      </w:r>
      <w:r w:rsidRPr="003A3FBB">
        <w:rPr>
          <w:vertAlign w:val="subscript"/>
          <w:lang w:val="vi-VN"/>
        </w:rPr>
        <w:t>2</w:t>
      </w:r>
      <w:r w:rsidRPr="003A3FBB">
        <w:rPr>
          <w:lang w:val="vi-VN"/>
        </w:rPr>
        <w:t xml:space="preserve">,…)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Quá trình khai thác và vận chuyển nguyên liệu nguy hiểm và khó khăn </w:t>
      </w:r>
    </w:p>
    <w:p w:rsidR="00531D4F" w:rsidRPr="003A3FBB" w:rsidRDefault="00531D4F" w:rsidP="004E7552">
      <w:pPr>
        <w:spacing w:line="300" w:lineRule="auto"/>
        <w:ind w:left="720"/>
        <w:rPr>
          <w:lang w:val="vi-VN"/>
        </w:rPr>
      </w:pPr>
      <w:r w:rsidRPr="003A3FBB">
        <w:rPr>
          <w:rStyle w:val="Strong"/>
          <w:lang w:val="vi-VN"/>
        </w:rPr>
        <w:t xml:space="preserve">D. </w:t>
      </w:r>
      <w:r w:rsidRPr="003A3FBB">
        <w:rPr>
          <w:lang w:val="vi-VN"/>
        </w:rPr>
        <w:t xml:space="preserve">Tất cả đều đúng </w:t>
      </w:r>
    </w:p>
    <w:p w:rsidR="00531D4F" w:rsidRPr="003A3FBB" w:rsidRDefault="00531D4F" w:rsidP="004E7552">
      <w:pPr>
        <w:spacing w:line="300" w:lineRule="auto"/>
        <w:rPr>
          <w:rStyle w:val="Strong"/>
        </w:rPr>
      </w:pPr>
      <w:r w:rsidRPr="003A3FBB">
        <w:rPr>
          <w:rStyle w:val="Strong"/>
        </w:rPr>
        <w:t>4. Hoạt động mở rộng</w:t>
      </w:r>
    </w:p>
    <w:p w:rsidR="00531D4F" w:rsidRPr="003A3FBB" w:rsidRDefault="00531D4F" w:rsidP="004E7552">
      <w:pPr>
        <w:spacing w:line="300" w:lineRule="auto"/>
        <w:rPr>
          <w:rStyle w:val="Strong"/>
          <w:b w:val="0"/>
          <w:i/>
        </w:rPr>
      </w:pPr>
      <w:r w:rsidRPr="003A3FBB">
        <w:rPr>
          <w:rStyle w:val="Strong"/>
          <w:b w:val="0"/>
          <w:i/>
        </w:rPr>
        <w:lastRenderedPageBreak/>
        <w:t>Cho HS quan sát clip về ô nhiễm môi trường (khung cảnh thiên nhiên tươi đẹp trước khi chịu ảnh hưởng của ô nhiễm môi trường và những thảm họa gây ra cho trái đất khi môi trường ô nhiễm), từ đó giáo dục cho HS ý thức bảo vệ môi trường</w:t>
      </w:r>
    </w:p>
    <w:p w:rsidR="00531D4F" w:rsidRPr="003A3FBB" w:rsidRDefault="00531D4F" w:rsidP="004E7552">
      <w:pPr>
        <w:spacing w:line="300" w:lineRule="auto"/>
        <w:jc w:val="center"/>
        <w:rPr>
          <w:rStyle w:val="Strong"/>
        </w:rPr>
      </w:pPr>
    </w:p>
    <w:p w:rsidR="00531D4F" w:rsidRPr="003A3FBB" w:rsidRDefault="00531D4F" w:rsidP="00551FF3">
      <w:pPr>
        <w:spacing w:line="300" w:lineRule="auto"/>
        <w:rPr>
          <w:rStyle w:val="Strong"/>
        </w:rPr>
      </w:pPr>
    </w:p>
    <w:p w:rsidR="00531D4F" w:rsidRPr="003A3FBB" w:rsidRDefault="00531D4F" w:rsidP="00551FF3">
      <w:pPr>
        <w:spacing w:line="300" w:lineRule="auto"/>
        <w:rPr>
          <w:rStyle w:val="Strong"/>
        </w:rPr>
      </w:pPr>
    </w:p>
    <w:p w:rsidR="00531D4F" w:rsidRPr="003A3FBB" w:rsidRDefault="00531D4F" w:rsidP="004E7552">
      <w:pPr>
        <w:spacing w:line="300" w:lineRule="auto"/>
        <w:jc w:val="center"/>
        <w:rPr>
          <w:rStyle w:val="Strong"/>
        </w:rPr>
      </w:pPr>
    </w:p>
    <w:p w:rsidR="00531D4F" w:rsidRPr="003A3FBB" w:rsidRDefault="00531D4F" w:rsidP="004E7552">
      <w:pPr>
        <w:ind w:firstLine="360"/>
        <w:jc w:val="center"/>
        <w:rPr>
          <w:rStyle w:val="Strong"/>
          <w:b w:val="0"/>
          <w:bCs w:val="0"/>
          <w:lang w:val="pl-PL"/>
        </w:rPr>
      </w:pPr>
      <w:r w:rsidRPr="003A3FBB">
        <w:rPr>
          <w:b/>
          <w:lang w:val="pl-PL"/>
        </w:rPr>
        <w:t>TIẾT 68 - ÔN TẬP HỌC KÌ II (tiết 1)</w:t>
      </w:r>
    </w:p>
    <w:p w:rsidR="00531D4F" w:rsidRPr="003A3FBB" w:rsidRDefault="00531D4F" w:rsidP="004E7552">
      <w:pPr>
        <w:spacing w:line="300" w:lineRule="auto"/>
        <w:jc w:val="center"/>
        <w:rPr>
          <w:rStyle w:val="Strong"/>
        </w:rPr>
      </w:pPr>
    </w:p>
    <w:p w:rsidR="00531D4F" w:rsidRPr="003A3FBB" w:rsidRDefault="00531D4F" w:rsidP="004E7552">
      <w:pPr>
        <w:spacing w:line="300" w:lineRule="auto"/>
        <w:jc w:val="both"/>
        <w:rPr>
          <w:b/>
          <w:u w:val="single"/>
          <w:lang w:val="pt-BR"/>
        </w:rPr>
      </w:pPr>
      <w:r w:rsidRPr="003A3FBB">
        <w:rPr>
          <w:b/>
          <w:u w:val="single"/>
          <w:lang w:val="pt-BR"/>
        </w:rPr>
        <w:t>A. CHUẨN KIẾN THỨC – KĨ NĂNG</w:t>
      </w:r>
    </w:p>
    <w:p w:rsidR="00531D4F" w:rsidRPr="003A3FBB" w:rsidRDefault="00531D4F" w:rsidP="004E7552">
      <w:pPr>
        <w:spacing w:line="300" w:lineRule="auto"/>
        <w:jc w:val="both"/>
      </w:pPr>
      <w:r w:rsidRPr="003A3FBB">
        <w:rPr>
          <w:b/>
          <w:u w:val="single"/>
          <w:lang w:val="pt-BR"/>
        </w:rPr>
        <w:t>I. KIẾN THỨC – KĨ NĂNG</w:t>
      </w:r>
      <w:r w:rsidRPr="003A3FBB">
        <w:t xml:space="preserve">                                            </w:t>
      </w:r>
    </w:p>
    <w:p w:rsidR="00531D4F" w:rsidRPr="003A3FBB" w:rsidRDefault="00531D4F" w:rsidP="004E7552">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4E7552">
      <w:pPr>
        <w:spacing w:line="300" w:lineRule="auto"/>
        <w:jc w:val="both"/>
      </w:pPr>
      <w:r w:rsidRPr="003A3FBB">
        <w:rPr>
          <w:bCs/>
          <w:color w:val="000000"/>
        </w:rPr>
        <w:t>Một số kiến thức quan trọng: Tính chất hóa học chung của kim lọai, tính chất của kim loại nhóm IA,IIA,IIIA, Fe, Crom và hợp chất của chúng</w:t>
      </w:r>
      <w:r w:rsidRPr="003A3FBB">
        <w:t>.</w:t>
      </w:r>
    </w:p>
    <w:p w:rsidR="00531D4F" w:rsidRPr="003A3FBB" w:rsidRDefault="00531D4F" w:rsidP="004E7552">
      <w:pPr>
        <w:spacing w:line="300" w:lineRule="auto"/>
        <w:jc w:val="both"/>
        <w:rPr>
          <w:b/>
          <w:bCs/>
          <w:iCs/>
        </w:rPr>
      </w:pPr>
      <w:r w:rsidRPr="003A3FBB">
        <w:rPr>
          <w:b/>
          <w:lang w:val="pt-BR"/>
        </w:rPr>
        <w:t>2. Kĩ năng</w:t>
      </w:r>
    </w:p>
    <w:p w:rsidR="00531D4F" w:rsidRPr="003A3FBB" w:rsidRDefault="00531D4F" w:rsidP="004E7552">
      <w:pPr>
        <w:spacing w:line="300" w:lineRule="auto"/>
        <w:jc w:val="both"/>
        <w:rPr>
          <w:b/>
          <w:lang w:val="pt-BR"/>
        </w:rPr>
      </w:pPr>
      <w:r w:rsidRPr="003A3FBB">
        <w:rPr>
          <w:bCs/>
          <w:color w:val="000000"/>
        </w:rPr>
        <w:t>Ứng dụng tính chất để giải một số bài tập</w:t>
      </w:r>
    </w:p>
    <w:p w:rsidR="00531D4F" w:rsidRPr="003A3FBB" w:rsidRDefault="00531D4F" w:rsidP="004E7552">
      <w:pPr>
        <w:spacing w:line="300" w:lineRule="auto"/>
        <w:jc w:val="both"/>
        <w:rPr>
          <w:b/>
          <w:lang w:val="pt-BR"/>
        </w:rPr>
      </w:pPr>
      <w:r w:rsidRPr="003A3FBB">
        <w:rPr>
          <w:b/>
          <w:lang w:val="pt-BR"/>
        </w:rPr>
        <w:t xml:space="preserve">3. Thái độ: </w:t>
      </w:r>
    </w:p>
    <w:p w:rsidR="00531D4F" w:rsidRPr="003A3FBB" w:rsidRDefault="00531D4F" w:rsidP="004E7552">
      <w:pPr>
        <w:spacing w:line="300" w:lineRule="auto"/>
        <w:jc w:val="both"/>
      </w:pPr>
      <w:r w:rsidRPr="003A3FBB">
        <w:t>Thái độ tích cực trong học tập, làm việc theo nhóm.</w:t>
      </w:r>
    </w:p>
    <w:p w:rsidR="00531D4F" w:rsidRPr="003A3FBB" w:rsidRDefault="00531D4F" w:rsidP="004E7552">
      <w:pPr>
        <w:spacing w:line="300" w:lineRule="auto"/>
        <w:jc w:val="both"/>
        <w:rPr>
          <w:b/>
          <w:u w:val="single"/>
          <w:lang w:val="pt-BR"/>
        </w:rPr>
      </w:pPr>
      <w:r w:rsidRPr="003A3FBB">
        <w:rPr>
          <w:b/>
          <w:u w:val="single"/>
          <w:lang w:val="pt-BR"/>
        </w:rPr>
        <w:t>II. PHÁT TRIỂN NĂNG LỰC</w:t>
      </w:r>
    </w:p>
    <w:p w:rsidR="00531D4F" w:rsidRPr="003A3FBB" w:rsidRDefault="00531D4F" w:rsidP="004E7552">
      <w:pPr>
        <w:spacing w:line="300" w:lineRule="auto"/>
        <w:jc w:val="both"/>
        <w:rPr>
          <w:b/>
          <w:u w:val="single"/>
          <w:lang w:val="pt-BR"/>
        </w:rPr>
      </w:pPr>
      <w:r w:rsidRPr="003A3FBB">
        <w:rPr>
          <w:b/>
          <w:color w:val="000000"/>
          <w:lang w:val="pt-BR"/>
        </w:rPr>
        <w:t>1. Phát triển năng lực</w:t>
      </w:r>
    </w:p>
    <w:p w:rsidR="00531D4F" w:rsidRPr="003A3FBB" w:rsidRDefault="00531D4F" w:rsidP="004E7552">
      <w:pPr>
        <w:spacing w:line="300" w:lineRule="auto"/>
        <w:ind w:left="432"/>
        <w:rPr>
          <w:b/>
          <w:color w:val="000000"/>
          <w:lang w:val="pt-BR"/>
        </w:rPr>
      </w:pPr>
      <w:r w:rsidRPr="003A3FBB">
        <w:rPr>
          <w:b/>
          <w:color w:val="000000"/>
          <w:lang w:val="pt-BR"/>
        </w:rPr>
        <w:t>* Các năng lực chung</w:t>
      </w:r>
    </w:p>
    <w:p w:rsidR="00531D4F" w:rsidRPr="003A3FBB" w:rsidRDefault="00531D4F" w:rsidP="004E7552">
      <w:pPr>
        <w:spacing w:line="300" w:lineRule="auto"/>
        <w:ind w:left="432"/>
        <w:rPr>
          <w:color w:val="000000"/>
          <w:lang w:val="pt-BR"/>
        </w:rPr>
      </w:pPr>
      <w:r w:rsidRPr="003A3FBB">
        <w:rPr>
          <w:color w:val="000000"/>
          <w:lang w:val="pt-BR"/>
        </w:rPr>
        <w:t>1. Năng lực hợp tác</w:t>
      </w:r>
    </w:p>
    <w:p w:rsidR="00531D4F" w:rsidRPr="003A3FBB" w:rsidRDefault="00531D4F" w:rsidP="004E7552">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4E7552">
      <w:pPr>
        <w:spacing w:line="300" w:lineRule="auto"/>
        <w:ind w:left="432"/>
        <w:rPr>
          <w:color w:val="000000"/>
          <w:lang w:val="pt-BR"/>
        </w:rPr>
      </w:pPr>
      <w:r w:rsidRPr="003A3FBB">
        <w:rPr>
          <w:color w:val="000000"/>
          <w:lang w:val="pt-BR"/>
        </w:rPr>
        <w:t>3. Năng lực giao tiếp</w:t>
      </w:r>
    </w:p>
    <w:p w:rsidR="00531D4F" w:rsidRPr="003A3FBB" w:rsidRDefault="00531D4F" w:rsidP="004E7552">
      <w:pPr>
        <w:spacing w:line="300" w:lineRule="auto"/>
        <w:ind w:left="432"/>
        <w:rPr>
          <w:color w:val="000000"/>
          <w:lang w:val="pt-BR"/>
        </w:rPr>
      </w:pPr>
      <w:r w:rsidRPr="003A3FBB">
        <w:rPr>
          <w:color w:val="000000"/>
          <w:lang w:val="pt-BR"/>
        </w:rPr>
        <w:t>4. Năng lực tự học</w:t>
      </w:r>
    </w:p>
    <w:p w:rsidR="00531D4F" w:rsidRPr="003A3FBB" w:rsidRDefault="00531D4F" w:rsidP="004E7552">
      <w:pPr>
        <w:spacing w:line="300" w:lineRule="auto"/>
        <w:ind w:left="432"/>
        <w:rPr>
          <w:b/>
          <w:color w:val="000000"/>
          <w:lang w:val="pt-BR"/>
        </w:rPr>
      </w:pPr>
      <w:r w:rsidRPr="003A3FBB">
        <w:rPr>
          <w:b/>
          <w:color w:val="000000"/>
          <w:lang w:val="pt-BR"/>
        </w:rPr>
        <w:t>* Các năng lực chuyên biệt</w:t>
      </w:r>
    </w:p>
    <w:p w:rsidR="00531D4F" w:rsidRPr="003A3FBB" w:rsidRDefault="00531D4F" w:rsidP="004E7552">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4E7552">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4E7552">
      <w:pPr>
        <w:spacing w:line="300" w:lineRule="auto"/>
        <w:rPr>
          <w:color w:val="000000"/>
          <w:lang w:val="sv-SE"/>
        </w:rPr>
      </w:pPr>
      <w:r w:rsidRPr="003A3FBB">
        <w:rPr>
          <w:b/>
          <w:color w:val="000000"/>
          <w:lang w:val="sv-SE"/>
        </w:rPr>
        <w:t>2. Phát triển phẩm chất</w:t>
      </w:r>
    </w:p>
    <w:p w:rsidR="00531D4F" w:rsidRPr="003A3FBB" w:rsidRDefault="00531D4F" w:rsidP="004E7552">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4E7552">
      <w:pPr>
        <w:spacing w:line="300" w:lineRule="auto"/>
        <w:ind w:left="432"/>
        <w:rPr>
          <w:color w:val="000000"/>
          <w:lang w:val="sv-SE"/>
        </w:rPr>
      </w:pPr>
      <w:r w:rsidRPr="003A3FBB">
        <w:rPr>
          <w:color w:val="000000"/>
          <w:lang w:val="sv-SE"/>
        </w:rPr>
        <w:t>- Tự lập, tự tin, tự chủ</w:t>
      </w:r>
    </w:p>
    <w:p w:rsidR="00531D4F" w:rsidRPr="003A3FBB" w:rsidRDefault="00531D4F" w:rsidP="004E7552">
      <w:pPr>
        <w:spacing w:line="300" w:lineRule="auto"/>
        <w:jc w:val="both"/>
        <w:rPr>
          <w:b/>
          <w:u w:val="single"/>
        </w:rPr>
      </w:pPr>
      <w:r w:rsidRPr="003A3FBB">
        <w:rPr>
          <w:b/>
          <w:u w:val="single"/>
        </w:rPr>
        <w:t>B. CHUẨN BỊ</w:t>
      </w:r>
    </w:p>
    <w:p w:rsidR="00531D4F" w:rsidRPr="003A3FBB" w:rsidRDefault="00531D4F" w:rsidP="004E7552">
      <w:pPr>
        <w:spacing w:line="300" w:lineRule="auto"/>
      </w:pPr>
      <w:r w:rsidRPr="003A3FBB">
        <w:rPr>
          <w:b/>
        </w:rPr>
        <w:t>1. Giáo viên:</w:t>
      </w:r>
      <w:r w:rsidRPr="003A3FBB">
        <w:t xml:space="preserve"> -</w:t>
      </w:r>
      <w:r w:rsidRPr="003A3FBB">
        <w:rPr>
          <w:b/>
        </w:rPr>
        <w:t xml:space="preserve"> </w:t>
      </w:r>
      <w:r w:rsidRPr="003A3FBB">
        <w:t>Chuẩn bị bài tập</w:t>
      </w:r>
    </w:p>
    <w:p w:rsidR="00531D4F" w:rsidRPr="003A3FBB" w:rsidRDefault="00531D4F" w:rsidP="004E7552">
      <w:pPr>
        <w:spacing w:line="300" w:lineRule="auto"/>
        <w:jc w:val="both"/>
        <w:rPr>
          <w:b/>
        </w:rPr>
      </w:pPr>
      <w:r w:rsidRPr="003A3FBB">
        <w:rPr>
          <w:b/>
        </w:rPr>
        <w:t xml:space="preserve">2. Học sinh: </w:t>
      </w:r>
      <w:r w:rsidRPr="003A3FBB">
        <w:t>- Ôn tập kiến thức</w:t>
      </w:r>
    </w:p>
    <w:p w:rsidR="00531D4F" w:rsidRPr="003A3FBB" w:rsidRDefault="00531D4F" w:rsidP="004E7552">
      <w:pPr>
        <w:spacing w:line="300" w:lineRule="auto"/>
        <w:rPr>
          <w:lang w:val="pl-PL"/>
        </w:rPr>
      </w:pPr>
      <w:r w:rsidRPr="003A3FBB">
        <w:rPr>
          <w:b/>
          <w:u w:val="single"/>
        </w:rPr>
        <w:t>C.PHƯƠNG PHÁP – KĨ THUẬT DẠY HỌC</w:t>
      </w:r>
    </w:p>
    <w:p w:rsidR="00531D4F" w:rsidRPr="003A3FBB" w:rsidRDefault="00531D4F" w:rsidP="004E7552">
      <w:pPr>
        <w:spacing w:line="300" w:lineRule="auto"/>
        <w:ind w:left="360"/>
        <w:rPr>
          <w:lang w:val="pt-BR"/>
        </w:rPr>
      </w:pPr>
      <w:r w:rsidRPr="003A3FBB">
        <w:rPr>
          <w:lang w:val="pt-BR"/>
        </w:rPr>
        <w:t>Thảo luận nhóm, luyện tập</w:t>
      </w:r>
    </w:p>
    <w:p w:rsidR="00531D4F" w:rsidRPr="003A3FBB" w:rsidRDefault="00531D4F" w:rsidP="004E7552">
      <w:pPr>
        <w:spacing w:line="300" w:lineRule="auto"/>
        <w:jc w:val="both"/>
        <w:rPr>
          <w:b/>
          <w:u w:val="single"/>
        </w:rPr>
      </w:pPr>
      <w:r w:rsidRPr="003A3FBB">
        <w:rPr>
          <w:b/>
          <w:u w:val="single"/>
        </w:rPr>
        <w:t>D. TIẾN TRÌNH BÀI DẠY</w:t>
      </w:r>
    </w:p>
    <w:p w:rsidR="00531D4F" w:rsidRPr="003A3FBB" w:rsidRDefault="00531D4F" w:rsidP="004E7552">
      <w:pPr>
        <w:spacing w:line="300" w:lineRule="auto"/>
        <w:jc w:val="both"/>
        <w:rPr>
          <w:b/>
        </w:rPr>
      </w:pPr>
      <w:r w:rsidRPr="003A3FBB">
        <w:rPr>
          <w:b/>
        </w:rPr>
        <w:t>1. Hoạt động khởi động</w:t>
      </w:r>
    </w:p>
    <w:p w:rsidR="00531D4F" w:rsidRPr="003A3FBB" w:rsidRDefault="00531D4F" w:rsidP="004E7552">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Lớp</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Vắng</w:t>
            </w: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03"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r>
    </w:tbl>
    <w:p w:rsidR="00531D4F" w:rsidRPr="003A3FBB" w:rsidRDefault="00531D4F" w:rsidP="004E7552">
      <w:pPr>
        <w:spacing w:line="300" w:lineRule="auto"/>
        <w:jc w:val="both"/>
        <w:rPr>
          <w:b/>
          <w:lang w:val="it-IT"/>
        </w:rPr>
      </w:pPr>
      <w:r w:rsidRPr="003A3FBB">
        <w:rPr>
          <w:b/>
          <w:lang w:val="it-IT"/>
        </w:rPr>
        <w:t xml:space="preserve">1.2.Kiểm tra bài cũ: </w:t>
      </w:r>
    </w:p>
    <w:p w:rsidR="00531D4F" w:rsidRPr="003A3FBB" w:rsidRDefault="00531D4F" w:rsidP="004E7552">
      <w:pPr>
        <w:spacing w:line="300" w:lineRule="auto"/>
        <w:jc w:val="both"/>
        <w:rPr>
          <w:rStyle w:val="Strong"/>
          <w:bCs w:val="0"/>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21"/>
        <w:gridCol w:w="3909"/>
        <w:gridCol w:w="628"/>
        <w:gridCol w:w="2441"/>
      </w:tblGrid>
      <w:tr w:rsidR="00531D4F" w:rsidRPr="003A3FBB" w:rsidTr="008270D2">
        <w:tc>
          <w:tcPr>
            <w:tcW w:w="3078" w:type="dxa"/>
          </w:tcPr>
          <w:p w:rsidR="00531D4F" w:rsidRPr="003A3FBB" w:rsidRDefault="00531D4F" w:rsidP="004E7552">
            <w:pPr>
              <w:spacing w:line="300" w:lineRule="auto"/>
              <w:jc w:val="center"/>
              <w:rPr>
                <w:b/>
              </w:rPr>
            </w:pPr>
            <w:r w:rsidRPr="003A3FBB">
              <w:rPr>
                <w:b/>
              </w:rPr>
              <w:t>HOẠT ĐỘNG CỦA GV</w:t>
            </w:r>
          </w:p>
        </w:tc>
        <w:tc>
          <w:tcPr>
            <w:tcW w:w="4770" w:type="dxa"/>
            <w:gridSpan w:val="3"/>
          </w:tcPr>
          <w:p w:rsidR="00531D4F" w:rsidRPr="003A3FBB" w:rsidRDefault="00531D4F" w:rsidP="004E7552">
            <w:pPr>
              <w:spacing w:line="300" w:lineRule="auto"/>
              <w:jc w:val="center"/>
              <w:rPr>
                <w:b/>
              </w:rPr>
            </w:pPr>
            <w:r w:rsidRPr="003A3FBB">
              <w:rPr>
                <w:b/>
              </w:rPr>
              <w:t>HOẠT ĐỘNG CỦA HS - PTNL</w:t>
            </w:r>
          </w:p>
        </w:tc>
        <w:tc>
          <w:tcPr>
            <w:tcW w:w="2446" w:type="dxa"/>
          </w:tcPr>
          <w:p w:rsidR="00531D4F" w:rsidRPr="003A3FBB" w:rsidRDefault="00531D4F" w:rsidP="004E7552">
            <w:pPr>
              <w:spacing w:line="300" w:lineRule="auto"/>
              <w:jc w:val="center"/>
              <w:rPr>
                <w:b/>
              </w:rPr>
            </w:pPr>
            <w:r w:rsidRPr="003A3FBB">
              <w:rPr>
                <w:b/>
              </w:rPr>
              <w:t>NỘI  DUNG</w:t>
            </w:r>
          </w:p>
        </w:tc>
      </w:tr>
      <w:tr w:rsidR="00531D4F" w:rsidRPr="003A3FBB" w:rsidTr="008270D2">
        <w:tc>
          <w:tcPr>
            <w:tcW w:w="10294" w:type="dxa"/>
            <w:gridSpan w:val="5"/>
          </w:tcPr>
          <w:p w:rsidR="00531D4F" w:rsidRPr="003A3FBB" w:rsidRDefault="00531D4F" w:rsidP="004E7552">
            <w:pPr>
              <w:spacing w:line="300" w:lineRule="auto"/>
              <w:jc w:val="center"/>
              <w:rPr>
                <w:b/>
              </w:rPr>
            </w:pPr>
            <w:r w:rsidRPr="003A3FBB">
              <w:rPr>
                <w:b/>
              </w:rPr>
              <w:lastRenderedPageBreak/>
              <w:t xml:space="preserve">Hoạt động 1: </w:t>
            </w:r>
            <w:r w:rsidRPr="003A3FBB">
              <w:rPr>
                <w:b/>
                <w:lang w:val="vi-VN"/>
              </w:rPr>
              <w:t>Kiến thức cần nhớ</w:t>
            </w:r>
          </w:p>
        </w:tc>
      </w:tr>
      <w:tr w:rsidR="00531D4F" w:rsidRPr="003A3FBB" w:rsidTr="008270D2">
        <w:tc>
          <w:tcPr>
            <w:tcW w:w="3078" w:type="dxa"/>
          </w:tcPr>
          <w:p w:rsidR="00531D4F" w:rsidRPr="003A3FBB" w:rsidRDefault="00531D4F" w:rsidP="004E7552">
            <w:pPr>
              <w:spacing w:line="300" w:lineRule="auto"/>
              <w:rPr>
                <w:b/>
              </w:rPr>
            </w:pPr>
            <w:r w:rsidRPr="003A3FBB">
              <w:t>GV yêu cầu các nhóm cử đại diện lên trình bày phần nội dung đã chuẩn nhóm đã chuẩn bị</w:t>
            </w:r>
          </w:p>
        </w:tc>
        <w:tc>
          <w:tcPr>
            <w:tcW w:w="4770" w:type="dxa"/>
            <w:gridSpan w:val="3"/>
          </w:tcPr>
          <w:p w:rsidR="00531D4F" w:rsidRPr="003A3FBB" w:rsidRDefault="00531D4F" w:rsidP="004E7552">
            <w:pPr>
              <w:spacing w:line="300" w:lineRule="auto"/>
              <w:jc w:val="both"/>
              <w:rPr>
                <w:lang w:val="pt-BR"/>
              </w:rPr>
            </w:pPr>
            <w:r w:rsidRPr="003A3FBB">
              <w:rPr>
                <w:lang w:val="pt-BR"/>
              </w:rPr>
              <w:t>HS trình bày nội dung nhóm đã chuẩn bị:</w:t>
            </w:r>
          </w:p>
          <w:p w:rsidR="00531D4F" w:rsidRPr="003A3FBB" w:rsidRDefault="00531D4F" w:rsidP="004E7552">
            <w:pPr>
              <w:spacing w:line="300" w:lineRule="auto"/>
              <w:jc w:val="both"/>
              <w:rPr>
                <w:lang w:val="pt-BR"/>
              </w:rPr>
            </w:pPr>
            <w:r w:rsidRPr="003A3FBB">
              <w:rPr>
                <w:lang w:val="pt-BR"/>
              </w:rPr>
              <w:t>Nhóm 1: Hệ thống hóa về kim loại kiềm, kim loại kiềm thổ và hợp chất</w:t>
            </w:r>
          </w:p>
          <w:p w:rsidR="00531D4F" w:rsidRPr="003A3FBB" w:rsidRDefault="00531D4F" w:rsidP="004E7552">
            <w:pPr>
              <w:tabs>
                <w:tab w:val="left" w:pos="3725"/>
              </w:tabs>
              <w:spacing w:line="300" w:lineRule="auto"/>
              <w:jc w:val="both"/>
              <w:rPr>
                <w:lang w:val="pt-BR"/>
              </w:rPr>
            </w:pPr>
            <w:r w:rsidRPr="003A3FBB">
              <w:rPr>
                <w:lang w:val="pt-BR"/>
              </w:rPr>
              <w:t>Nhóm 2: Hệ thống hóa về nhôm và hợp chất của nhôm</w:t>
            </w:r>
          </w:p>
          <w:p w:rsidR="00531D4F" w:rsidRPr="003A3FBB" w:rsidRDefault="00531D4F" w:rsidP="004E7552">
            <w:pPr>
              <w:spacing w:line="300" w:lineRule="auto"/>
              <w:jc w:val="both"/>
              <w:rPr>
                <w:lang w:val="pt-BR"/>
              </w:rPr>
            </w:pPr>
            <w:r w:rsidRPr="003A3FBB">
              <w:rPr>
                <w:lang w:val="pt-BR"/>
              </w:rPr>
              <w:t>Nhóm 3: Hệ thống hóa về sắt và hợp chất của chúng</w:t>
            </w:r>
          </w:p>
          <w:p w:rsidR="00531D4F" w:rsidRPr="003A3FBB" w:rsidRDefault="00531D4F" w:rsidP="004E7552">
            <w:pPr>
              <w:spacing w:line="300" w:lineRule="auto"/>
              <w:jc w:val="both"/>
              <w:rPr>
                <w:lang w:val="pt-BR"/>
              </w:rPr>
            </w:pPr>
            <w:r w:rsidRPr="003A3FBB">
              <w:rPr>
                <w:lang w:val="pt-BR"/>
              </w:rPr>
              <w:t>Nhóm 4: Hệ thống hóa crom và hợp chất của chúng</w:t>
            </w:r>
          </w:p>
        </w:tc>
        <w:tc>
          <w:tcPr>
            <w:tcW w:w="2446" w:type="dxa"/>
          </w:tcPr>
          <w:p w:rsidR="00531D4F" w:rsidRPr="003A3FBB" w:rsidRDefault="00531D4F" w:rsidP="004E7552">
            <w:pPr>
              <w:spacing w:line="300" w:lineRule="auto"/>
              <w:jc w:val="both"/>
              <w:rPr>
                <w:b/>
                <w:i/>
                <w:lang w:val="vi-VN"/>
              </w:rPr>
            </w:pPr>
            <w:r w:rsidRPr="003A3FBB">
              <w:rPr>
                <w:b/>
                <w:lang w:val="vi-VN"/>
              </w:rPr>
              <w:t>I. Kiến thức cần nhớ</w:t>
            </w:r>
          </w:p>
          <w:p w:rsidR="00531D4F" w:rsidRPr="003A3FBB" w:rsidRDefault="00531D4F" w:rsidP="004E7552">
            <w:pPr>
              <w:spacing w:line="300" w:lineRule="auto"/>
              <w:rPr>
                <w:b/>
              </w:rPr>
            </w:pPr>
          </w:p>
        </w:tc>
      </w:tr>
      <w:tr w:rsidR="00531D4F" w:rsidRPr="003A3FBB" w:rsidTr="008270D2">
        <w:tc>
          <w:tcPr>
            <w:tcW w:w="10294" w:type="dxa"/>
            <w:gridSpan w:val="5"/>
          </w:tcPr>
          <w:p w:rsidR="00531D4F" w:rsidRPr="003A3FBB" w:rsidRDefault="00531D4F" w:rsidP="004E7552">
            <w:pPr>
              <w:spacing w:line="300" w:lineRule="auto"/>
              <w:jc w:val="center"/>
              <w:rPr>
                <w:b/>
              </w:rPr>
            </w:pPr>
            <w:r w:rsidRPr="003A3FBB">
              <w:rPr>
                <w:b/>
              </w:rPr>
              <w:t>Hoạt động 2: Bài tập</w:t>
            </w:r>
          </w:p>
        </w:tc>
      </w:tr>
      <w:tr w:rsidR="00531D4F" w:rsidRPr="003A3FBB" w:rsidTr="008270D2">
        <w:tc>
          <w:tcPr>
            <w:tcW w:w="3300" w:type="dxa"/>
            <w:gridSpan w:val="2"/>
          </w:tcPr>
          <w:p w:rsidR="00531D4F" w:rsidRPr="003A3FBB" w:rsidRDefault="00531D4F" w:rsidP="004E7552">
            <w:pPr>
              <w:spacing w:line="300" w:lineRule="auto"/>
              <w:rPr>
                <w:b/>
              </w:rPr>
            </w:pPr>
            <w:r w:rsidRPr="003A3FBB">
              <w:rPr>
                <w:b/>
              </w:rPr>
              <w:t>GV phát đề cương ôn tập học kì I cho học sinh</w:t>
            </w:r>
          </w:p>
          <w:p w:rsidR="00531D4F" w:rsidRPr="003A3FBB" w:rsidRDefault="00531D4F" w:rsidP="004E7552">
            <w:pPr>
              <w:spacing w:line="300" w:lineRule="auto"/>
            </w:pPr>
            <w:r w:rsidRPr="003A3FBB">
              <w:t xml:space="preserve">GV yêu cầu HS hoàn thành các dạng bài tập theo các chủ đề </w:t>
            </w:r>
          </w:p>
          <w:p w:rsidR="00531D4F" w:rsidRPr="003A3FBB" w:rsidRDefault="00531D4F" w:rsidP="004E7552">
            <w:pPr>
              <w:spacing w:line="300" w:lineRule="auto"/>
            </w:pPr>
            <w:r w:rsidRPr="003A3FBB">
              <w:t>GV đánh giá, hỗ trợ hướng dẫn cách làm khi cần thiết</w:t>
            </w:r>
          </w:p>
        </w:tc>
        <w:tc>
          <w:tcPr>
            <w:tcW w:w="3918" w:type="dxa"/>
          </w:tcPr>
          <w:p w:rsidR="00531D4F" w:rsidRPr="003A3FBB" w:rsidRDefault="00531D4F" w:rsidP="004E7552">
            <w:pPr>
              <w:spacing w:line="300"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4E7552">
            <w:pPr>
              <w:spacing w:line="300"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76" w:type="dxa"/>
            <w:gridSpan w:val="2"/>
          </w:tcPr>
          <w:p w:rsidR="00531D4F" w:rsidRPr="003A3FBB" w:rsidRDefault="00531D4F" w:rsidP="004E7552">
            <w:pPr>
              <w:spacing w:line="300" w:lineRule="auto"/>
              <w:rPr>
                <w:b/>
              </w:rPr>
            </w:pPr>
          </w:p>
        </w:tc>
      </w:tr>
    </w:tbl>
    <w:p w:rsidR="00531D4F" w:rsidRPr="003A3FBB" w:rsidRDefault="00531D4F" w:rsidP="004E7552">
      <w:pPr>
        <w:autoSpaceDE w:val="0"/>
        <w:autoSpaceDN w:val="0"/>
        <w:adjustRightInd w:val="0"/>
        <w:spacing w:line="300" w:lineRule="auto"/>
        <w:jc w:val="center"/>
        <w:rPr>
          <w:b/>
          <w:bCs/>
          <w:i/>
          <w:lang w:val="nl-NL"/>
        </w:rPr>
      </w:pPr>
    </w:p>
    <w:p w:rsidR="00531D4F" w:rsidRPr="003A3FBB" w:rsidRDefault="00531D4F" w:rsidP="004E7552">
      <w:pPr>
        <w:autoSpaceDE w:val="0"/>
        <w:autoSpaceDN w:val="0"/>
        <w:adjustRightInd w:val="0"/>
        <w:spacing w:line="300" w:lineRule="auto"/>
        <w:jc w:val="center"/>
        <w:rPr>
          <w:b/>
          <w:bCs/>
          <w:i/>
          <w:lang w:val="nl-NL"/>
        </w:rPr>
      </w:pPr>
      <w:r w:rsidRPr="003A3FBB">
        <w:rPr>
          <w:b/>
          <w:bCs/>
          <w:i/>
          <w:lang w:val="nl-NL"/>
        </w:rPr>
        <w:t xml:space="preserve">ĐỀ CƯƠNG ÔN TẬP HK 2 HÓA 12 </w:t>
      </w:r>
    </w:p>
    <w:p w:rsidR="00531D4F" w:rsidRPr="003A3FBB" w:rsidRDefault="00531D4F" w:rsidP="004E7552">
      <w:pPr>
        <w:autoSpaceDE w:val="0"/>
        <w:autoSpaceDN w:val="0"/>
        <w:adjustRightInd w:val="0"/>
        <w:spacing w:line="300" w:lineRule="auto"/>
        <w:jc w:val="center"/>
        <w:rPr>
          <w:b/>
          <w:bCs/>
          <w:i/>
          <w:lang w:val="nl-NL"/>
        </w:rPr>
      </w:pPr>
      <w:r w:rsidRPr="003A3FBB">
        <w:rPr>
          <w:b/>
          <w:bCs/>
          <w:i/>
          <w:lang w:val="nl-NL"/>
        </w:rPr>
        <w:t>NĂM HỌC 2016 -2017</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b/>
          <w:bCs/>
          <w:lang w:val="nb-NO"/>
        </w:rPr>
      </w:pPr>
      <w:r w:rsidRPr="003A3FBB">
        <w:rPr>
          <w:b/>
          <w:bCs/>
        </w:rPr>
        <w:t xml:space="preserve">I. </w:t>
      </w:r>
      <w:r w:rsidRPr="003A3FBB">
        <w:rPr>
          <w:b/>
          <w:bCs/>
          <w:lang w:val="nb-NO"/>
        </w:rPr>
        <w:t>ĐIỀU CHẾ KIM LOẠI</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nb-NO"/>
        </w:rPr>
      </w:pPr>
      <w:r w:rsidRPr="003A3FBB">
        <w:rPr>
          <w:b/>
          <w:bCs/>
          <w:lang w:val="nb-NO"/>
        </w:rPr>
        <w:t xml:space="preserve">Câu 1: </w:t>
      </w:r>
      <w:r w:rsidRPr="003A3FBB">
        <w:rPr>
          <w:lang w:val="nb-NO"/>
        </w:rPr>
        <w:t>Khi điều chế kim loại, các ion kim loại đóng vai trò là chất</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nb-NO"/>
        </w:rPr>
      </w:pPr>
      <w:r w:rsidRPr="003A3FBB">
        <w:rPr>
          <w:b/>
          <w:bCs/>
          <w:lang w:val="nb-NO"/>
        </w:rPr>
        <w:t xml:space="preserve">A. </w:t>
      </w:r>
      <w:r w:rsidRPr="003A3FBB">
        <w:rPr>
          <w:lang w:val="nb-NO"/>
        </w:rPr>
        <w:t xml:space="preserve">bị khử. </w:t>
      </w:r>
      <w:r w:rsidRPr="003A3FBB">
        <w:rPr>
          <w:lang w:val="nb-NO"/>
        </w:rPr>
        <w:tab/>
      </w:r>
      <w:r w:rsidRPr="003A3FBB">
        <w:rPr>
          <w:b/>
          <w:bCs/>
          <w:lang w:val="nb-NO"/>
        </w:rPr>
        <w:t xml:space="preserve">B. </w:t>
      </w:r>
      <w:r w:rsidRPr="003A3FBB">
        <w:rPr>
          <w:lang w:val="nb-NO"/>
        </w:rPr>
        <w:t xml:space="preserve">nhận proton. </w:t>
      </w:r>
      <w:r w:rsidRPr="003A3FBB">
        <w:rPr>
          <w:lang w:val="nb-NO"/>
        </w:rPr>
        <w:tab/>
      </w:r>
      <w:r w:rsidRPr="003A3FBB">
        <w:rPr>
          <w:b/>
          <w:bCs/>
          <w:lang w:val="nb-NO"/>
        </w:rPr>
        <w:t xml:space="preserve">C. </w:t>
      </w:r>
      <w:r w:rsidRPr="003A3FBB">
        <w:rPr>
          <w:lang w:val="nb-NO"/>
        </w:rPr>
        <w:t xml:space="preserve">bị oxi hoá. </w:t>
      </w:r>
      <w:r w:rsidRPr="003A3FBB">
        <w:rPr>
          <w:lang w:val="nb-NO"/>
        </w:rPr>
        <w:tab/>
      </w:r>
      <w:r w:rsidRPr="003A3FBB">
        <w:rPr>
          <w:b/>
          <w:bCs/>
          <w:lang w:val="nb-NO"/>
        </w:rPr>
        <w:t xml:space="preserve">D. </w:t>
      </w:r>
      <w:r w:rsidRPr="003A3FBB">
        <w:rPr>
          <w:lang w:val="nb-NO"/>
        </w:rPr>
        <w:t>cho proton.</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it-IT"/>
        </w:rPr>
      </w:pPr>
      <w:r w:rsidRPr="003A3FBB">
        <w:rPr>
          <w:b/>
          <w:bCs/>
          <w:lang w:val="it-IT"/>
        </w:rPr>
        <w:t xml:space="preserve">Câu 2: </w:t>
      </w:r>
      <w:r w:rsidRPr="003A3FBB">
        <w:rPr>
          <w:lang w:val="it-IT"/>
        </w:rPr>
        <w:t>Hai kim loại có thể điều chế bằng phương pháp nhiệt luyện là</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pt-BR"/>
        </w:rPr>
      </w:pPr>
      <w:r w:rsidRPr="003A3FBB">
        <w:rPr>
          <w:b/>
          <w:bCs/>
          <w:lang w:val="it-IT"/>
        </w:rPr>
        <w:t xml:space="preserve">A. </w:t>
      </w:r>
      <w:r w:rsidRPr="003A3FBB">
        <w:rPr>
          <w:lang w:val="it-IT"/>
        </w:rPr>
        <w:t xml:space="preserve">Ca và Fe. </w:t>
      </w:r>
      <w:r w:rsidRPr="003A3FBB">
        <w:rPr>
          <w:lang w:val="it-IT"/>
        </w:rPr>
        <w:tab/>
      </w:r>
      <w:r w:rsidRPr="003A3FBB">
        <w:rPr>
          <w:b/>
          <w:bCs/>
          <w:lang w:val="it-IT"/>
        </w:rPr>
        <w:t xml:space="preserve">B. </w:t>
      </w:r>
      <w:r w:rsidRPr="003A3FBB">
        <w:rPr>
          <w:lang w:val="it-IT"/>
        </w:rPr>
        <w:t xml:space="preserve">Mg và Zn. </w:t>
      </w:r>
      <w:r w:rsidRPr="003A3FBB">
        <w:rPr>
          <w:lang w:val="it-IT"/>
        </w:rPr>
        <w:tab/>
      </w:r>
      <w:r w:rsidRPr="003A3FBB">
        <w:rPr>
          <w:b/>
          <w:bCs/>
          <w:lang w:val="pt-BR"/>
        </w:rPr>
        <w:t xml:space="preserve">C. </w:t>
      </w:r>
      <w:r w:rsidRPr="003A3FBB">
        <w:rPr>
          <w:lang w:val="pt-BR"/>
        </w:rPr>
        <w:t xml:space="preserve">Na và Cu. </w:t>
      </w:r>
      <w:r w:rsidRPr="003A3FBB">
        <w:rPr>
          <w:lang w:val="pt-BR"/>
        </w:rPr>
        <w:tab/>
      </w:r>
      <w:r w:rsidRPr="003A3FBB">
        <w:rPr>
          <w:b/>
          <w:bCs/>
          <w:lang w:val="pt-BR"/>
        </w:rPr>
        <w:t xml:space="preserve">D. </w:t>
      </w:r>
      <w:r w:rsidRPr="003A3FBB">
        <w:rPr>
          <w:lang w:val="pt-BR"/>
        </w:rPr>
        <w:t>Fe và Cu.</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pt-BR"/>
        </w:rPr>
      </w:pPr>
      <w:r w:rsidRPr="003A3FBB">
        <w:rPr>
          <w:b/>
          <w:bCs/>
          <w:lang w:val="pt-BR"/>
        </w:rPr>
        <w:t xml:space="preserve">Câu 3: </w:t>
      </w:r>
      <w:r w:rsidRPr="003A3FBB">
        <w:rPr>
          <w:lang w:val="pt-BR"/>
        </w:rPr>
        <w:t>Phương pháp thích hợp điều chế kim loại Ca từ CaCl</w:t>
      </w:r>
      <w:r w:rsidRPr="003A3FBB">
        <w:rPr>
          <w:vertAlign w:val="subscript"/>
          <w:lang w:val="pt-BR"/>
        </w:rPr>
        <w:t>2</w:t>
      </w:r>
      <w:r w:rsidRPr="003A3FBB">
        <w:rPr>
          <w:lang w:val="pt-BR"/>
        </w:rPr>
        <w:t xml:space="preserve"> là</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pt-BR"/>
        </w:rPr>
      </w:pPr>
      <w:r w:rsidRPr="003A3FBB">
        <w:rPr>
          <w:b/>
          <w:bCs/>
          <w:lang w:val="pt-BR"/>
        </w:rPr>
        <w:t xml:space="preserve">A. </w:t>
      </w:r>
      <w:r w:rsidRPr="003A3FBB">
        <w:rPr>
          <w:lang w:val="pt-BR"/>
        </w:rPr>
        <w:t>nhiệt phân CaCl</w:t>
      </w:r>
      <w:r w:rsidRPr="003A3FBB">
        <w:rPr>
          <w:vertAlign w:val="subscript"/>
          <w:lang w:val="pt-BR"/>
        </w:rPr>
        <w:t>2</w:t>
      </w:r>
      <w:r w:rsidRPr="003A3FBB">
        <w:rPr>
          <w:lang w:val="pt-BR"/>
        </w:rPr>
        <w:t xml:space="preserve">. </w:t>
      </w:r>
      <w:r w:rsidRPr="003A3FBB">
        <w:rPr>
          <w:lang w:val="pt-BR"/>
        </w:rPr>
        <w:tab/>
      </w:r>
      <w:r w:rsidRPr="003A3FBB">
        <w:rPr>
          <w:lang w:val="pt-BR"/>
        </w:rPr>
        <w:tab/>
        <w:t xml:space="preserve">          </w:t>
      </w:r>
      <w:r w:rsidRPr="003A3FBB">
        <w:rPr>
          <w:b/>
          <w:bCs/>
          <w:lang w:val="pt-BR"/>
        </w:rPr>
        <w:t xml:space="preserve">B. </w:t>
      </w:r>
      <w:r w:rsidRPr="003A3FBB">
        <w:rPr>
          <w:lang w:val="pt-BR"/>
        </w:rPr>
        <w:t>điện phân CaCl</w:t>
      </w:r>
      <w:r w:rsidRPr="003A3FBB">
        <w:rPr>
          <w:vertAlign w:val="subscript"/>
          <w:lang w:val="pt-BR"/>
        </w:rPr>
        <w:t>2</w:t>
      </w:r>
      <w:r w:rsidRPr="003A3FBB">
        <w:rPr>
          <w:lang w:val="pt-BR"/>
        </w:rPr>
        <w:t xml:space="preserve"> nóng chảy.</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pt-BR"/>
        </w:rPr>
      </w:pPr>
      <w:r w:rsidRPr="003A3FBB">
        <w:rPr>
          <w:b/>
          <w:bCs/>
          <w:lang w:val="pt-BR"/>
        </w:rPr>
        <w:t xml:space="preserve">C. </w:t>
      </w:r>
      <w:r w:rsidRPr="003A3FBB">
        <w:rPr>
          <w:lang w:val="pt-BR"/>
        </w:rPr>
        <w:t>dùng Na khử Ca</w:t>
      </w:r>
      <w:r w:rsidRPr="003A3FBB">
        <w:rPr>
          <w:vertAlign w:val="superscript"/>
          <w:lang w:val="pt-BR"/>
        </w:rPr>
        <w:t>2+</w:t>
      </w:r>
      <w:r w:rsidRPr="003A3FBB">
        <w:rPr>
          <w:lang w:val="pt-BR"/>
        </w:rPr>
        <w:t xml:space="preserve"> trong dung dịch CaCl</w:t>
      </w:r>
      <w:r w:rsidRPr="003A3FBB">
        <w:rPr>
          <w:vertAlign w:val="subscript"/>
          <w:lang w:val="pt-BR"/>
        </w:rPr>
        <w:t>2</w:t>
      </w:r>
      <w:r w:rsidRPr="003A3FBB">
        <w:rPr>
          <w:lang w:val="pt-BR"/>
        </w:rPr>
        <w:t xml:space="preserve">. </w:t>
      </w:r>
      <w:r w:rsidRPr="003A3FBB">
        <w:rPr>
          <w:lang w:val="pt-BR"/>
        </w:rPr>
        <w:tab/>
        <w:t xml:space="preserve">          </w:t>
      </w:r>
      <w:r w:rsidRPr="003A3FBB">
        <w:rPr>
          <w:b/>
          <w:bCs/>
          <w:lang w:val="pt-BR"/>
        </w:rPr>
        <w:t xml:space="preserve">D. </w:t>
      </w:r>
      <w:r w:rsidRPr="003A3FBB">
        <w:rPr>
          <w:lang w:val="pt-BR"/>
        </w:rPr>
        <w:t>điện phân dung dịch CaCl</w:t>
      </w:r>
      <w:r w:rsidRPr="003A3FBB">
        <w:rPr>
          <w:vertAlign w:val="subscript"/>
          <w:lang w:val="pt-BR"/>
        </w:rPr>
        <w:t>2</w:t>
      </w:r>
      <w:r w:rsidRPr="003A3FBB">
        <w:rPr>
          <w:lang w:val="pt-BR"/>
        </w:rPr>
        <w:t>.</w:t>
      </w:r>
    </w:p>
    <w:p w:rsidR="00531D4F" w:rsidRPr="003A3FBB" w:rsidRDefault="00531D4F" w:rsidP="004E7552">
      <w:pPr>
        <w:tabs>
          <w:tab w:val="left" w:pos="567"/>
          <w:tab w:val="left" w:pos="2835"/>
          <w:tab w:val="left" w:pos="5103"/>
          <w:tab w:val="left" w:pos="7371"/>
        </w:tabs>
        <w:spacing w:line="300" w:lineRule="auto"/>
        <w:jc w:val="both"/>
        <w:rPr>
          <w:lang w:val="pt-BR"/>
        </w:rPr>
      </w:pPr>
      <w:r w:rsidRPr="003A3FBB">
        <w:rPr>
          <w:b/>
          <w:bCs/>
          <w:lang w:val="pt-BR"/>
        </w:rPr>
        <w:t xml:space="preserve">Câu 4: </w:t>
      </w:r>
      <w:r w:rsidRPr="003A3FBB">
        <w:rPr>
          <w:lang w:val="pt-BR"/>
        </w:rPr>
        <w:t>Phương trình hoá học nào sau đây thể hiện cách điều chế Cu theo phương pháp thuỷ luyện ?</w:t>
      </w:r>
    </w:p>
    <w:p w:rsidR="00531D4F" w:rsidRPr="003A3FBB" w:rsidRDefault="00531D4F" w:rsidP="004E7552">
      <w:pPr>
        <w:tabs>
          <w:tab w:val="left" w:pos="567"/>
          <w:tab w:val="left" w:pos="2835"/>
          <w:tab w:val="left" w:pos="5103"/>
          <w:tab w:val="left" w:pos="7371"/>
        </w:tabs>
        <w:spacing w:line="300" w:lineRule="auto"/>
        <w:ind w:firstLine="720"/>
        <w:jc w:val="both"/>
        <w:rPr>
          <w:lang w:val="pt-BR"/>
        </w:rPr>
      </w:pPr>
      <w:r w:rsidRPr="003A3FBB">
        <w:rPr>
          <w:b/>
          <w:lang w:val="pt-BR"/>
        </w:rPr>
        <w:t>A.</w:t>
      </w:r>
      <w:r w:rsidRPr="003A3FBB">
        <w:rPr>
          <w:lang w:val="pt-BR"/>
        </w:rPr>
        <w:t xml:space="preserve">  Zn + CuSO</w:t>
      </w:r>
      <w:r w:rsidRPr="003A3FBB">
        <w:rPr>
          <w:vertAlign w:val="subscript"/>
          <w:lang w:val="pt-BR"/>
        </w:rPr>
        <w:t>4</w:t>
      </w:r>
      <w:r w:rsidRPr="003A3FBB">
        <w:rPr>
          <w:lang w:val="pt-BR"/>
        </w:rPr>
        <w:t xml:space="preserve"> → Cu + ZnSO</w:t>
      </w:r>
      <w:r w:rsidRPr="003A3FBB">
        <w:rPr>
          <w:vertAlign w:val="subscript"/>
          <w:lang w:val="pt-BR"/>
        </w:rPr>
        <w:t>4</w:t>
      </w:r>
      <w:r w:rsidRPr="003A3FBB">
        <w:rPr>
          <w:vertAlign w:val="subscript"/>
          <w:lang w:val="pt-BR"/>
        </w:rPr>
        <w:tab/>
      </w:r>
      <w:r w:rsidRPr="003A3FBB">
        <w:rPr>
          <w:b/>
          <w:lang w:val="pt-BR"/>
        </w:rPr>
        <w:t>B.</w:t>
      </w:r>
      <w:r w:rsidRPr="003A3FBB">
        <w:rPr>
          <w:lang w:val="pt-BR"/>
        </w:rPr>
        <w:t xml:space="preserve">  H</w:t>
      </w:r>
      <w:r w:rsidRPr="003A3FBB">
        <w:rPr>
          <w:vertAlign w:val="subscript"/>
          <w:lang w:val="pt-BR"/>
        </w:rPr>
        <w:t>2</w:t>
      </w:r>
      <w:r w:rsidRPr="003A3FBB">
        <w:rPr>
          <w:lang w:val="pt-BR"/>
        </w:rPr>
        <w:t xml:space="preserve"> + CuO → Cu + H</w:t>
      </w:r>
      <w:r w:rsidRPr="003A3FBB">
        <w:rPr>
          <w:vertAlign w:val="subscript"/>
          <w:lang w:val="pt-BR"/>
        </w:rPr>
        <w:t>2</w:t>
      </w:r>
      <w:r w:rsidRPr="003A3FBB">
        <w:rPr>
          <w:lang w:val="pt-BR"/>
        </w:rPr>
        <w:t>O</w:t>
      </w:r>
    </w:p>
    <w:p w:rsidR="00531D4F" w:rsidRPr="003A3FBB" w:rsidRDefault="00531D4F" w:rsidP="004E7552">
      <w:pPr>
        <w:tabs>
          <w:tab w:val="left" w:pos="567"/>
          <w:tab w:val="left" w:pos="2835"/>
          <w:tab w:val="left" w:pos="5103"/>
          <w:tab w:val="left" w:pos="7371"/>
        </w:tabs>
        <w:spacing w:line="300" w:lineRule="auto"/>
        <w:ind w:firstLine="720"/>
        <w:jc w:val="both"/>
        <w:rPr>
          <w:lang w:val="pt-BR"/>
        </w:rPr>
      </w:pPr>
      <w:r w:rsidRPr="003A3FBB">
        <w:rPr>
          <w:b/>
          <w:lang w:val="pt-BR"/>
        </w:rPr>
        <w:t>C.</w:t>
      </w:r>
      <w:r w:rsidRPr="003A3FBB">
        <w:rPr>
          <w:lang w:val="pt-BR"/>
        </w:rPr>
        <w:t xml:space="preserve">  CuCl</w:t>
      </w:r>
      <w:r w:rsidRPr="003A3FBB">
        <w:rPr>
          <w:vertAlign w:val="subscript"/>
          <w:lang w:val="pt-BR"/>
        </w:rPr>
        <w:t>2</w:t>
      </w:r>
      <w:r w:rsidRPr="003A3FBB">
        <w:rPr>
          <w:lang w:val="pt-BR"/>
        </w:rPr>
        <w:t xml:space="preserve"> → Cu + Cl</w:t>
      </w:r>
      <w:r w:rsidRPr="003A3FBB">
        <w:rPr>
          <w:vertAlign w:val="subscript"/>
          <w:lang w:val="pt-BR"/>
        </w:rPr>
        <w:t>2</w:t>
      </w:r>
      <w:r w:rsidRPr="003A3FBB">
        <w:rPr>
          <w:vertAlign w:val="subscript"/>
          <w:lang w:val="pt-BR"/>
        </w:rPr>
        <w:tab/>
      </w:r>
      <w:r w:rsidRPr="003A3FBB">
        <w:rPr>
          <w:b/>
          <w:lang w:val="pt-BR"/>
        </w:rPr>
        <w:t>D.</w:t>
      </w:r>
      <w:r w:rsidRPr="003A3FBB">
        <w:rPr>
          <w:lang w:val="pt-BR"/>
        </w:rPr>
        <w:t xml:space="preserve"> 2CuSO</w:t>
      </w:r>
      <w:r w:rsidRPr="003A3FBB">
        <w:rPr>
          <w:vertAlign w:val="subscript"/>
          <w:lang w:val="pt-BR"/>
        </w:rPr>
        <w:t>4</w:t>
      </w:r>
      <w:r w:rsidRPr="003A3FBB">
        <w:rPr>
          <w:lang w:val="pt-BR"/>
        </w:rPr>
        <w:t xml:space="preserve"> + 2H</w:t>
      </w:r>
      <w:r w:rsidRPr="003A3FBB">
        <w:rPr>
          <w:vertAlign w:val="subscript"/>
          <w:lang w:val="pt-BR"/>
        </w:rPr>
        <w:t>2</w:t>
      </w:r>
      <w:r w:rsidRPr="003A3FBB">
        <w:rPr>
          <w:lang w:val="pt-BR"/>
        </w:rPr>
        <w:t>O  → 2Cu + 2H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 O</w:t>
      </w:r>
      <w:r w:rsidRPr="003A3FBB">
        <w:rPr>
          <w:vertAlign w:val="subscript"/>
          <w:lang w:val="pt-BR"/>
        </w:rPr>
        <w:t>2</w:t>
      </w:r>
    </w:p>
    <w:p w:rsidR="00531D4F" w:rsidRPr="003A3FBB" w:rsidRDefault="00531D4F" w:rsidP="004E7552">
      <w:pPr>
        <w:tabs>
          <w:tab w:val="left" w:pos="567"/>
          <w:tab w:val="left" w:pos="2835"/>
          <w:tab w:val="left" w:pos="5103"/>
          <w:tab w:val="left" w:pos="7371"/>
        </w:tabs>
        <w:spacing w:line="300" w:lineRule="auto"/>
        <w:jc w:val="both"/>
        <w:rPr>
          <w:lang w:val="de-DE"/>
        </w:rPr>
      </w:pPr>
      <w:r w:rsidRPr="003A3FBB">
        <w:rPr>
          <w:b/>
          <w:bCs/>
          <w:lang w:val="de-DE"/>
        </w:rPr>
        <w:t xml:space="preserve">Câu 5: </w:t>
      </w:r>
      <w:r w:rsidRPr="003A3FBB">
        <w:rPr>
          <w:lang w:val="de-DE"/>
        </w:rPr>
        <w:t>Cho khí CO dư đi qua hỗn hợp gồm CuO, Al</w:t>
      </w:r>
      <w:r w:rsidRPr="003A3FBB">
        <w:rPr>
          <w:vertAlign w:val="subscript"/>
          <w:lang w:val="de-DE"/>
        </w:rPr>
        <w:t>2</w:t>
      </w:r>
      <w:r w:rsidRPr="003A3FBB">
        <w:rPr>
          <w:lang w:val="de-DE"/>
        </w:rPr>
        <w:t>O</w:t>
      </w:r>
      <w:r w:rsidRPr="003A3FBB">
        <w:rPr>
          <w:vertAlign w:val="subscript"/>
          <w:lang w:val="de-DE"/>
        </w:rPr>
        <w:t>3</w:t>
      </w:r>
      <w:r w:rsidRPr="003A3FBB">
        <w:rPr>
          <w:lang w:val="de-DE"/>
        </w:rPr>
        <w:t xml:space="preserve">, MgO (nung nóng). Khi phản ứng xảy ra hoàn toàn thu được chất rắn gồm </w:t>
      </w:r>
    </w:p>
    <w:p w:rsidR="00531D4F" w:rsidRPr="003A3FBB" w:rsidRDefault="00531D4F" w:rsidP="004E7552">
      <w:pPr>
        <w:tabs>
          <w:tab w:val="left" w:pos="567"/>
          <w:tab w:val="left" w:pos="2835"/>
          <w:tab w:val="left" w:pos="5103"/>
          <w:tab w:val="left" w:pos="7371"/>
        </w:tabs>
        <w:spacing w:line="300" w:lineRule="auto"/>
        <w:ind w:firstLine="720"/>
        <w:jc w:val="both"/>
        <w:rPr>
          <w:lang w:val="it-IT"/>
        </w:rPr>
      </w:pPr>
      <w:r w:rsidRPr="003A3FBB">
        <w:rPr>
          <w:b/>
          <w:lang w:val="it-IT"/>
        </w:rPr>
        <w:t>A.</w:t>
      </w:r>
      <w:r w:rsidRPr="003A3FBB">
        <w:rPr>
          <w:lang w:val="it-IT"/>
        </w:rPr>
        <w:t xml:space="preserve"> Cu, Al, Mg.</w:t>
      </w:r>
      <w:r w:rsidRPr="003A3FBB">
        <w:rPr>
          <w:lang w:val="it-IT"/>
        </w:rPr>
        <w:tab/>
      </w:r>
      <w:r w:rsidRPr="003A3FBB">
        <w:rPr>
          <w:b/>
          <w:lang w:val="it-IT"/>
        </w:rPr>
        <w:t>B.</w:t>
      </w:r>
      <w:r w:rsidRPr="003A3FBB">
        <w:rPr>
          <w:lang w:val="it-IT"/>
        </w:rPr>
        <w:t xml:space="preserve"> Cu, Al, MgO.</w:t>
      </w:r>
      <w:r w:rsidRPr="003A3FBB">
        <w:rPr>
          <w:lang w:val="it-IT"/>
        </w:rPr>
        <w:tab/>
      </w:r>
      <w:r w:rsidRPr="003A3FBB">
        <w:rPr>
          <w:b/>
          <w:lang w:val="it-IT"/>
        </w:rPr>
        <w:t>C.</w:t>
      </w:r>
      <w:r w:rsidRPr="003A3FBB">
        <w:rPr>
          <w:lang w:val="it-IT"/>
        </w:rPr>
        <w:t xml:space="preserve"> Cu, Al</w:t>
      </w:r>
      <w:r w:rsidRPr="003A3FBB">
        <w:rPr>
          <w:vertAlign w:val="subscript"/>
          <w:lang w:val="it-IT"/>
        </w:rPr>
        <w:t>2</w:t>
      </w:r>
      <w:r w:rsidRPr="003A3FBB">
        <w:rPr>
          <w:lang w:val="it-IT"/>
        </w:rPr>
        <w:t>O</w:t>
      </w:r>
      <w:r w:rsidRPr="003A3FBB">
        <w:rPr>
          <w:vertAlign w:val="subscript"/>
          <w:lang w:val="it-IT"/>
        </w:rPr>
        <w:t>3</w:t>
      </w:r>
      <w:r w:rsidRPr="003A3FBB">
        <w:rPr>
          <w:lang w:val="it-IT"/>
        </w:rPr>
        <w:t>, Mg.</w:t>
      </w:r>
      <w:r w:rsidRPr="003A3FBB">
        <w:rPr>
          <w:lang w:val="it-IT"/>
        </w:rPr>
        <w:tab/>
      </w:r>
      <w:r w:rsidRPr="003A3FBB">
        <w:rPr>
          <w:b/>
          <w:lang w:val="it-IT"/>
        </w:rPr>
        <w:t>D.</w:t>
      </w:r>
      <w:r w:rsidRPr="003A3FBB">
        <w:rPr>
          <w:lang w:val="it-IT"/>
        </w:rPr>
        <w:t xml:space="preserve"> Cu, Al</w:t>
      </w:r>
      <w:r w:rsidRPr="003A3FBB">
        <w:rPr>
          <w:vertAlign w:val="subscript"/>
          <w:lang w:val="it-IT"/>
        </w:rPr>
        <w:t>2</w:t>
      </w:r>
      <w:r w:rsidRPr="003A3FBB">
        <w:rPr>
          <w:lang w:val="it-IT"/>
        </w:rPr>
        <w:t>O</w:t>
      </w:r>
      <w:r w:rsidRPr="003A3FBB">
        <w:rPr>
          <w:vertAlign w:val="subscript"/>
          <w:lang w:val="it-IT"/>
        </w:rPr>
        <w:t>3</w:t>
      </w:r>
      <w:r w:rsidRPr="003A3FBB">
        <w:rPr>
          <w:lang w:val="it-IT"/>
        </w:rPr>
        <w:t>, MgO.</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de-DE"/>
        </w:rPr>
      </w:pPr>
      <w:r w:rsidRPr="003A3FBB">
        <w:rPr>
          <w:b/>
          <w:bCs/>
          <w:lang w:val="de-DE"/>
        </w:rPr>
        <w:t xml:space="preserve">Câu 6:  </w:t>
      </w:r>
      <w:r w:rsidRPr="003A3FBB">
        <w:rPr>
          <w:lang w:val="de-DE"/>
        </w:rPr>
        <w:t>Khi điện phân NaCl nóng chảy (điện cực trơ), tại catôt xảy ra</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nl-NL"/>
        </w:rPr>
      </w:pPr>
      <w:r w:rsidRPr="003A3FBB">
        <w:rPr>
          <w:b/>
          <w:bCs/>
          <w:lang w:val="de-DE"/>
        </w:rPr>
        <w:t xml:space="preserve">A. </w:t>
      </w:r>
      <w:r w:rsidRPr="003A3FBB">
        <w:rPr>
          <w:lang w:val="de-DE"/>
        </w:rPr>
        <w:t>sự khử ion Cl</w:t>
      </w:r>
      <w:r w:rsidRPr="003A3FBB">
        <w:rPr>
          <w:vertAlign w:val="superscript"/>
          <w:lang w:val="de-DE"/>
        </w:rPr>
        <w:t>-</w:t>
      </w:r>
      <w:r w:rsidRPr="003A3FBB">
        <w:rPr>
          <w:lang w:val="de-DE"/>
        </w:rPr>
        <w:t xml:space="preserve">. </w:t>
      </w:r>
      <w:r w:rsidRPr="003A3FBB">
        <w:rPr>
          <w:lang w:val="de-DE"/>
        </w:rPr>
        <w:tab/>
      </w:r>
      <w:r w:rsidRPr="003A3FBB">
        <w:rPr>
          <w:b/>
          <w:bCs/>
          <w:lang w:val="de-DE"/>
        </w:rPr>
        <w:t xml:space="preserve">B. </w:t>
      </w:r>
      <w:r w:rsidRPr="003A3FBB">
        <w:rPr>
          <w:lang w:val="de-DE"/>
        </w:rPr>
        <w:t>sự oxi hoá ion Cl</w:t>
      </w:r>
      <w:r w:rsidRPr="003A3FBB">
        <w:rPr>
          <w:vertAlign w:val="superscript"/>
          <w:lang w:val="de-DE"/>
        </w:rPr>
        <w:t>-</w:t>
      </w:r>
      <w:r w:rsidRPr="003A3FBB">
        <w:rPr>
          <w:lang w:val="de-DE"/>
        </w:rPr>
        <w:t xml:space="preserve">. </w:t>
      </w:r>
      <w:r w:rsidRPr="003A3FBB">
        <w:rPr>
          <w:lang w:val="de-DE"/>
        </w:rPr>
        <w:tab/>
      </w:r>
      <w:r w:rsidRPr="003A3FBB">
        <w:rPr>
          <w:b/>
          <w:bCs/>
          <w:lang w:val="nl-NL"/>
        </w:rPr>
        <w:t xml:space="preserve">C. </w:t>
      </w:r>
      <w:r w:rsidRPr="003A3FBB">
        <w:rPr>
          <w:lang w:val="nl-NL"/>
        </w:rPr>
        <w:t>sự oxi hoá ion Na</w:t>
      </w:r>
      <w:r w:rsidRPr="003A3FBB">
        <w:rPr>
          <w:vertAlign w:val="superscript"/>
          <w:lang w:val="nl-NL"/>
        </w:rPr>
        <w:t>+</w:t>
      </w:r>
      <w:r w:rsidRPr="003A3FBB">
        <w:rPr>
          <w:lang w:val="nl-NL"/>
        </w:rPr>
        <w:t xml:space="preserve">. </w:t>
      </w:r>
      <w:r w:rsidRPr="003A3FBB">
        <w:rPr>
          <w:lang w:val="nl-NL"/>
        </w:rPr>
        <w:tab/>
      </w:r>
      <w:r w:rsidRPr="003A3FBB">
        <w:rPr>
          <w:b/>
          <w:bCs/>
          <w:lang w:val="nl-NL"/>
        </w:rPr>
        <w:t xml:space="preserve">D. </w:t>
      </w:r>
      <w:r w:rsidRPr="003A3FBB">
        <w:rPr>
          <w:lang w:val="nl-NL"/>
        </w:rPr>
        <w:t>sự khử ion Na</w:t>
      </w:r>
      <w:r w:rsidRPr="003A3FBB">
        <w:rPr>
          <w:vertAlign w:val="superscript"/>
          <w:lang w:val="nl-NL"/>
        </w:rPr>
        <w:t>+</w:t>
      </w:r>
      <w:r w:rsidRPr="003A3FBB">
        <w:rPr>
          <w:lang w:val="nl-NL"/>
        </w:rPr>
        <w:t>.</w:t>
      </w:r>
    </w:p>
    <w:p w:rsidR="00531D4F" w:rsidRPr="003A3FBB" w:rsidRDefault="00531D4F" w:rsidP="004E7552">
      <w:pPr>
        <w:tabs>
          <w:tab w:val="left" w:pos="284"/>
          <w:tab w:val="left" w:pos="2552"/>
          <w:tab w:val="left" w:pos="4962"/>
          <w:tab w:val="left" w:pos="7230"/>
        </w:tabs>
        <w:spacing w:line="300" w:lineRule="auto"/>
        <w:rPr>
          <w:lang w:val="de-DE"/>
        </w:rPr>
      </w:pPr>
      <w:r w:rsidRPr="003A3FBB">
        <w:rPr>
          <w:b/>
          <w:bCs/>
          <w:lang w:val="de-DE"/>
        </w:rPr>
        <w:t xml:space="preserve">Câu 7:  </w:t>
      </w:r>
      <w:r w:rsidRPr="003A3FBB">
        <w:rPr>
          <w:lang w:val="de-DE"/>
        </w:rPr>
        <w:t>Dãy các kim loại đều có thể được điều chế bằng phương pháp điện phân dung dịch muối của chúng là:</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rPr>
          <w:lang w:val="de-DE"/>
        </w:rPr>
      </w:pPr>
      <w:r w:rsidRPr="003A3FBB">
        <w:rPr>
          <w:lang w:val="de-DE"/>
        </w:rPr>
        <w:tab/>
      </w:r>
      <w:r w:rsidRPr="003A3FBB">
        <w:rPr>
          <w:b/>
          <w:lang w:val="de-DE"/>
        </w:rPr>
        <w:t>A.</w:t>
      </w:r>
      <w:r w:rsidRPr="003A3FBB">
        <w:rPr>
          <w:lang w:val="de-DE"/>
        </w:rPr>
        <w:t xml:space="preserve"> Ba, Ag, Au.</w:t>
      </w:r>
      <w:r w:rsidRPr="003A3FBB">
        <w:rPr>
          <w:lang w:val="de-DE"/>
        </w:rPr>
        <w:tab/>
      </w:r>
      <w:r w:rsidRPr="003A3FBB">
        <w:rPr>
          <w:b/>
          <w:lang w:val="de-DE"/>
        </w:rPr>
        <w:t>B.</w:t>
      </w:r>
      <w:r w:rsidRPr="003A3FBB">
        <w:rPr>
          <w:lang w:val="de-DE"/>
        </w:rPr>
        <w:t xml:space="preserve"> Fe, Cu, Ag.</w:t>
      </w:r>
      <w:r w:rsidRPr="003A3FBB">
        <w:rPr>
          <w:lang w:val="de-DE"/>
        </w:rPr>
        <w:tab/>
      </w:r>
      <w:r w:rsidRPr="003A3FBB">
        <w:rPr>
          <w:b/>
          <w:lang w:val="de-DE"/>
        </w:rPr>
        <w:t>C.</w:t>
      </w:r>
      <w:r w:rsidRPr="003A3FBB">
        <w:rPr>
          <w:lang w:val="de-DE"/>
        </w:rPr>
        <w:t xml:space="preserve"> Al, Fe, Cr.</w:t>
      </w:r>
      <w:r w:rsidRPr="003A3FBB">
        <w:rPr>
          <w:lang w:val="de-DE"/>
        </w:rPr>
        <w:tab/>
      </w:r>
      <w:r w:rsidRPr="003A3FBB">
        <w:rPr>
          <w:b/>
          <w:lang w:val="de-DE"/>
        </w:rPr>
        <w:t>D.</w:t>
      </w:r>
      <w:r w:rsidRPr="003A3FBB">
        <w:rPr>
          <w:lang w:val="de-DE"/>
        </w:rPr>
        <w:t xml:space="preserve"> Mg, Zn, Cu.</w:t>
      </w:r>
    </w:p>
    <w:p w:rsidR="00531D4F" w:rsidRPr="003A3FBB" w:rsidRDefault="00531D4F" w:rsidP="004E7552">
      <w:pPr>
        <w:spacing w:line="300" w:lineRule="auto"/>
      </w:pPr>
      <w:r w:rsidRPr="003A3FBB">
        <w:rPr>
          <w:b/>
          <w:bCs/>
          <w:lang w:val="de-DE"/>
        </w:rPr>
        <w:t xml:space="preserve">Câu 8:  </w:t>
      </w:r>
      <w:r w:rsidRPr="003A3FBB">
        <w:t>Cho 4 dung dịch muối: Fe(NO</w:t>
      </w:r>
      <w:r w:rsidRPr="003A3FBB">
        <w:rPr>
          <w:vertAlign w:val="subscript"/>
        </w:rPr>
        <w:t>3</w:t>
      </w:r>
      <w:r w:rsidRPr="003A3FBB">
        <w:t>)</w:t>
      </w:r>
      <w:r w:rsidRPr="003A3FBB">
        <w:rPr>
          <w:vertAlign w:val="subscript"/>
        </w:rPr>
        <w:t>2</w:t>
      </w:r>
      <w:r w:rsidRPr="003A3FBB">
        <w:t>, Cu(NO</w:t>
      </w:r>
      <w:r w:rsidRPr="003A3FBB">
        <w:rPr>
          <w:vertAlign w:val="subscript"/>
        </w:rPr>
        <w:t>3</w:t>
      </w:r>
      <w:r w:rsidRPr="003A3FBB">
        <w:t>)</w:t>
      </w:r>
      <w:r w:rsidRPr="003A3FBB">
        <w:rPr>
          <w:vertAlign w:val="subscript"/>
        </w:rPr>
        <w:t>2</w:t>
      </w:r>
      <w:r w:rsidRPr="003A3FBB">
        <w:t>, AgNO</w:t>
      </w:r>
      <w:r w:rsidRPr="003A3FBB">
        <w:rPr>
          <w:vertAlign w:val="subscript"/>
        </w:rPr>
        <w:t>3</w:t>
      </w:r>
      <w:r w:rsidRPr="003A3FBB">
        <w:t>, Pb(NO</w:t>
      </w:r>
      <w:r w:rsidRPr="003A3FBB">
        <w:rPr>
          <w:vertAlign w:val="subscript"/>
        </w:rPr>
        <w:t>3</w:t>
      </w:r>
      <w:r w:rsidRPr="003A3FBB">
        <w:t>)</w:t>
      </w:r>
      <w:r w:rsidRPr="003A3FBB">
        <w:rPr>
          <w:vertAlign w:val="subscript"/>
        </w:rPr>
        <w:t>2</w:t>
      </w:r>
      <w:r w:rsidRPr="003A3FBB">
        <w:t>. Kim loại nào sau đây tác dụng được với cả 4 dung dịch muối trên ?</w:t>
      </w:r>
    </w:p>
    <w:p w:rsidR="00531D4F" w:rsidRPr="003A3FBB" w:rsidRDefault="00531D4F" w:rsidP="004E7552">
      <w:pPr>
        <w:spacing w:line="300" w:lineRule="auto"/>
      </w:pPr>
      <w:r w:rsidRPr="003A3FBB">
        <w:tab/>
        <w:t>A. Zn</w:t>
      </w:r>
      <w:r w:rsidRPr="003A3FBB">
        <w:tab/>
      </w:r>
      <w:r w:rsidRPr="003A3FBB">
        <w:tab/>
      </w:r>
      <w:r w:rsidRPr="003A3FBB">
        <w:tab/>
        <w:t>B. Fe</w:t>
      </w:r>
      <w:r w:rsidRPr="003A3FBB">
        <w:tab/>
      </w:r>
      <w:r w:rsidRPr="003A3FBB">
        <w:tab/>
      </w:r>
      <w:r w:rsidRPr="003A3FBB">
        <w:tab/>
        <w:t>C. Cu</w:t>
      </w:r>
      <w:r w:rsidRPr="003A3FBB">
        <w:tab/>
      </w:r>
      <w:r w:rsidRPr="003A3FBB">
        <w:tab/>
      </w:r>
      <w:r w:rsidRPr="003A3FBB">
        <w:tab/>
        <w:t>D. Pb</w:t>
      </w:r>
    </w:p>
    <w:p w:rsidR="00531D4F" w:rsidRPr="003A3FBB" w:rsidRDefault="00531D4F" w:rsidP="004E7552">
      <w:pPr>
        <w:spacing w:line="300" w:lineRule="auto"/>
      </w:pPr>
      <w:r w:rsidRPr="003A3FBB">
        <w:rPr>
          <w:b/>
          <w:bCs/>
          <w:lang w:val="de-DE"/>
        </w:rPr>
        <w:lastRenderedPageBreak/>
        <w:t xml:space="preserve">Câu 9:  </w:t>
      </w:r>
      <w:r w:rsidRPr="003A3FBB">
        <w:t>Để khử hoàn toàn 30 g hỗn hợp gồm: CuO, FeO, Fe</w:t>
      </w:r>
      <w:r w:rsidRPr="003A3FBB">
        <w:rPr>
          <w:vertAlign w:val="subscript"/>
        </w:rPr>
        <w:t>3</w:t>
      </w:r>
      <w:r w:rsidRPr="003A3FBB">
        <w:t>O</w:t>
      </w:r>
      <w:r w:rsidRPr="003A3FBB">
        <w:rPr>
          <w:vertAlign w:val="subscript"/>
        </w:rPr>
        <w:t>4</w:t>
      </w:r>
      <w:r w:rsidRPr="003A3FBB">
        <w:t>, Fe</w:t>
      </w:r>
      <w:r w:rsidRPr="003A3FBB">
        <w:rPr>
          <w:vertAlign w:val="subscript"/>
        </w:rPr>
        <w:t>2</w:t>
      </w:r>
      <w:r w:rsidRPr="003A3FBB">
        <w:t>O</w:t>
      </w:r>
      <w:r w:rsidRPr="003A3FBB">
        <w:rPr>
          <w:vertAlign w:val="subscript"/>
        </w:rPr>
        <w:t>3</w:t>
      </w:r>
      <w:r w:rsidRPr="003A3FBB">
        <w:t>, Fe, MgO cần dùng 5,6 lit khí CO (đktc). Khối lượng chất rắn thu được sau phản ứng là:</w:t>
      </w:r>
    </w:p>
    <w:p w:rsidR="00531D4F" w:rsidRPr="003A3FBB" w:rsidRDefault="00531D4F" w:rsidP="004E7552">
      <w:pPr>
        <w:spacing w:line="300" w:lineRule="auto"/>
      </w:pPr>
      <w:r w:rsidRPr="003A3FBB">
        <w:tab/>
        <w:t>A. 28 g</w:t>
      </w:r>
      <w:r w:rsidRPr="003A3FBB">
        <w:tab/>
      </w:r>
      <w:r w:rsidRPr="003A3FBB">
        <w:tab/>
      </w:r>
      <w:r w:rsidRPr="003A3FBB">
        <w:tab/>
        <w:t>B. 26 g</w:t>
      </w:r>
      <w:r w:rsidRPr="003A3FBB">
        <w:tab/>
      </w:r>
      <w:r w:rsidRPr="003A3FBB">
        <w:tab/>
      </w:r>
      <w:r w:rsidRPr="003A3FBB">
        <w:tab/>
        <w:t>C. 24 g</w:t>
      </w:r>
      <w:r w:rsidRPr="003A3FBB">
        <w:tab/>
      </w:r>
      <w:r w:rsidRPr="003A3FBB">
        <w:tab/>
      </w:r>
      <w:r w:rsidRPr="003A3FBB">
        <w:tab/>
        <w:t>D. 22 g</w:t>
      </w:r>
    </w:p>
    <w:p w:rsidR="00531D4F" w:rsidRPr="003A3FBB" w:rsidRDefault="00531D4F" w:rsidP="004E7552">
      <w:pPr>
        <w:spacing w:line="300" w:lineRule="auto"/>
        <w:jc w:val="both"/>
      </w:pPr>
      <w:r w:rsidRPr="003A3FBB">
        <w:rPr>
          <w:b/>
          <w:bCs/>
          <w:lang w:val="de-DE"/>
        </w:rPr>
        <w:t xml:space="preserve">Câu 10:  </w:t>
      </w:r>
      <w:r w:rsidRPr="003A3FBB">
        <w:t>Thực hiện phản ứng nhiệt nhôm hỗn hợp gồm 5,4g  Al và 4,8g Fe</w:t>
      </w:r>
      <w:r w:rsidRPr="003A3FBB">
        <w:rPr>
          <w:vertAlign w:val="subscript"/>
        </w:rPr>
        <w:t>2</w:t>
      </w:r>
      <w:r w:rsidRPr="003A3FBB">
        <w:t>O</w:t>
      </w:r>
      <w:r w:rsidRPr="003A3FBB">
        <w:rPr>
          <w:vertAlign w:val="subscript"/>
        </w:rPr>
        <w:t>3</w:t>
      </w:r>
      <w:r w:rsidRPr="003A3FBB">
        <w:t>, sau phản ứng thu được m gam chất rắn. Giá trị m là:</w:t>
      </w:r>
    </w:p>
    <w:p w:rsidR="00531D4F" w:rsidRPr="003A3FBB" w:rsidRDefault="00531D4F" w:rsidP="004E7552">
      <w:pPr>
        <w:spacing w:line="300" w:lineRule="auto"/>
        <w:ind w:firstLine="561"/>
        <w:jc w:val="both"/>
      </w:pPr>
      <w:r w:rsidRPr="003A3FBB">
        <w:t>A. 10,2g</w:t>
      </w:r>
      <w:r w:rsidRPr="003A3FBB">
        <w:tab/>
      </w:r>
      <w:r w:rsidRPr="003A3FBB">
        <w:tab/>
      </w:r>
      <w:r w:rsidRPr="003A3FBB">
        <w:tab/>
        <w:t>B. 9,5g</w:t>
      </w:r>
      <w:r w:rsidRPr="003A3FBB">
        <w:tab/>
      </w:r>
      <w:r w:rsidRPr="003A3FBB">
        <w:tab/>
      </w:r>
      <w:r w:rsidRPr="003A3FBB">
        <w:tab/>
        <w:t>C. 11,2g</w:t>
      </w:r>
      <w:r w:rsidRPr="003A3FBB">
        <w:tab/>
      </w:r>
      <w:r w:rsidRPr="003A3FBB">
        <w:tab/>
        <w:t>D. 7,6g</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pt-BR"/>
        </w:rPr>
      </w:pPr>
      <w:r w:rsidRPr="003A3FBB">
        <w:rPr>
          <w:b/>
          <w:bCs/>
          <w:lang w:val="pt-BR"/>
        </w:rPr>
        <w:t xml:space="preserve">Câu 11.. </w:t>
      </w:r>
      <w:r w:rsidRPr="003A3FBB">
        <w:rPr>
          <w:lang w:val="pt-BR"/>
        </w:rPr>
        <w:t>Nhúng một đinh sắt có khối lượng 8 gam vào 500ml dung dịch CuSO</w:t>
      </w:r>
      <w:r w:rsidRPr="003A3FBB">
        <w:rPr>
          <w:vertAlign w:val="subscript"/>
          <w:lang w:val="pt-BR"/>
        </w:rPr>
        <w:t>4</w:t>
      </w:r>
      <w:r w:rsidRPr="003A3FBB">
        <w:rPr>
          <w:lang w:val="pt-BR"/>
        </w:rPr>
        <w:t xml:space="preserve"> 2M. Sau một thời gian lấy đinh sắt ra cân lại thấy nặng 8,8 gam. Nồng độ mol/l của CuSO</w:t>
      </w:r>
      <w:r w:rsidRPr="003A3FBB">
        <w:rPr>
          <w:vertAlign w:val="subscript"/>
          <w:lang w:val="pt-BR"/>
        </w:rPr>
        <w:t>4</w:t>
      </w:r>
      <w:r w:rsidRPr="003A3FBB">
        <w:rPr>
          <w:lang w:val="pt-BR"/>
        </w:rPr>
        <w:t xml:space="preserve"> trong dung dịch sau phản ứng là: </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pt-BR"/>
        </w:rPr>
      </w:pPr>
      <w:r w:rsidRPr="003A3FBB">
        <w:rPr>
          <w:b/>
          <w:bCs/>
          <w:lang w:val="pt-BR"/>
        </w:rPr>
        <w:tab/>
        <w:t xml:space="preserve">A. </w:t>
      </w:r>
      <w:r w:rsidRPr="003A3FBB">
        <w:rPr>
          <w:lang w:val="pt-BR"/>
        </w:rPr>
        <w:t xml:space="preserve"> 0,27M </w:t>
      </w:r>
      <w:r w:rsidRPr="003A3FBB">
        <w:rPr>
          <w:b/>
          <w:bCs/>
          <w:lang w:val="pt-BR"/>
        </w:rPr>
        <w:tab/>
        <w:t xml:space="preserve">B. </w:t>
      </w:r>
      <w:r w:rsidRPr="003A3FBB">
        <w:rPr>
          <w:lang w:val="pt-BR"/>
        </w:rPr>
        <w:t xml:space="preserve">1,36M </w:t>
      </w:r>
      <w:r w:rsidRPr="003A3FBB">
        <w:rPr>
          <w:b/>
          <w:bCs/>
          <w:lang w:val="pt-BR"/>
        </w:rPr>
        <w:tab/>
        <w:t xml:space="preserve">C. </w:t>
      </w:r>
      <w:r w:rsidRPr="003A3FBB">
        <w:rPr>
          <w:lang w:val="pt-BR"/>
        </w:rPr>
        <w:t xml:space="preserve">1,8M </w:t>
      </w:r>
      <w:r w:rsidRPr="003A3FBB">
        <w:rPr>
          <w:b/>
          <w:bCs/>
          <w:lang w:val="pt-BR"/>
        </w:rPr>
        <w:tab/>
        <w:t xml:space="preserve">D. </w:t>
      </w:r>
      <w:r w:rsidRPr="003A3FBB">
        <w:rPr>
          <w:lang w:val="pt-BR"/>
        </w:rPr>
        <w:t xml:space="preserve">2,3M </w:t>
      </w:r>
    </w:p>
    <w:p w:rsidR="00531D4F" w:rsidRPr="003A3FBB" w:rsidRDefault="00531D4F" w:rsidP="004E7552">
      <w:pPr>
        <w:tabs>
          <w:tab w:val="left" w:pos="567"/>
          <w:tab w:val="left" w:pos="2835"/>
          <w:tab w:val="left" w:pos="5103"/>
          <w:tab w:val="left" w:pos="7371"/>
        </w:tabs>
        <w:spacing w:line="300" w:lineRule="auto"/>
        <w:jc w:val="both"/>
        <w:rPr>
          <w:lang w:val="pt-BR"/>
        </w:rPr>
      </w:pPr>
      <w:r w:rsidRPr="003A3FBB">
        <w:rPr>
          <w:b/>
          <w:bCs/>
          <w:lang w:val="pt-BR"/>
        </w:rPr>
        <w:t xml:space="preserve">Câu 12. </w:t>
      </w:r>
      <w:r w:rsidRPr="003A3FBB">
        <w:rPr>
          <w:lang w:val="pt-BR"/>
        </w:rPr>
        <w:t>Để khử hoàn toàn 45 gam hỗn hợp gồm CuO, FeO, Fe</w:t>
      </w:r>
      <w:r w:rsidRPr="003A3FBB">
        <w:rPr>
          <w:vertAlign w:val="subscript"/>
          <w:lang w:val="pt-BR"/>
        </w:rPr>
        <w:t>3</w:t>
      </w:r>
      <w:r w:rsidRPr="003A3FBB">
        <w:rPr>
          <w:lang w:val="pt-BR"/>
        </w:rPr>
        <w:t>O</w:t>
      </w:r>
      <w:r w:rsidRPr="003A3FBB">
        <w:rPr>
          <w:vertAlign w:val="subscript"/>
          <w:lang w:val="pt-BR"/>
        </w:rPr>
        <w:t>4</w:t>
      </w:r>
      <w:r w:rsidRPr="003A3FBB">
        <w:rPr>
          <w:lang w:val="pt-BR"/>
        </w:rPr>
        <w:t>, Fe và MgO cần dùng vừa đủ 8,4 lít CO ở (đktc). Khối lượng chất rắn thu được sau phản ứng là:</w:t>
      </w:r>
    </w:p>
    <w:p w:rsidR="00531D4F" w:rsidRPr="003A3FBB" w:rsidRDefault="00531D4F" w:rsidP="004E7552">
      <w:pPr>
        <w:tabs>
          <w:tab w:val="left" w:pos="567"/>
          <w:tab w:val="left" w:pos="2835"/>
          <w:tab w:val="left" w:pos="5103"/>
          <w:tab w:val="left" w:pos="7371"/>
        </w:tabs>
        <w:spacing w:line="300" w:lineRule="auto"/>
        <w:ind w:firstLine="720"/>
        <w:jc w:val="both"/>
        <w:rPr>
          <w:lang w:val="pt-BR"/>
        </w:rPr>
      </w:pPr>
      <w:r w:rsidRPr="003A3FBB">
        <w:rPr>
          <w:b/>
          <w:lang w:val="pt-BR"/>
        </w:rPr>
        <w:t>A.</w:t>
      </w:r>
      <w:r w:rsidRPr="003A3FBB">
        <w:rPr>
          <w:lang w:val="pt-BR"/>
        </w:rPr>
        <w:t xml:space="preserve"> 39g</w:t>
      </w:r>
      <w:r w:rsidRPr="003A3FBB">
        <w:rPr>
          <w:lang w:val="pt-BR"/>
        </w:rPr>
        <w:tab/>
      </w:r>
      <w:r w:rsidRPr="003A3FBB">
        <w:rPr>
          <w:b/>
          <w:lang w:val="pt-BR"/>
        </w:rPr>
        <w:t>B.</w:t>
      </w:r>
      <w:r w:rsidRPr="003A3FBB">
        <w:rPr>
          <w:lang w:val="pt-BR"/>
        </w:rPr>
        <w:t xml:space="preserve"> 38g</w:t>
      </w:r>
      <w:r w:rsidRPr="003A3FBB">
        <w:rPr>
          <w:lang w:val="pt-BR"/>
        </w:rPr>
        <w:tab/>
      </w:r>
      <w:r w:rsidRPr="003A3FBB">
        <w:rPr>
          <w:b/>
          <w:lang w:val="pt-BR"/>
        </w:rPr>
        <w:t>C.</w:t>
      </w:r>
      <w:r w:rsidRPr="003A3FBB">
        <w:rPr>
          <w:lang w:val="pt-BR"/>
        </w:rPr>
        <w:t xml:space="preserve"> 24g</w:t>
      </w:r>
      <w:r w:rsidRPr="003A3FBB">
        <w:rPr>
          <w:lang w:val="pt-BR"/>
        </w:rPr>
        <w:tab/>
      </w:r>
      <w:r w:rsidRPr="003A3FBB">
        <w:rPr>
          <w:b/>
          <w:lang w:val="pt-BR"/>
        </w:rPr>
        <w:t>D.</w:t>
      </w:r>
      <w:r w:rsidRPr="003A3FBB">
        <w:rPr>
          <w:lang w:val="pt-BR"/>
        </w:rPr>
        <w:t xml:space="preserve"> 42g</w:t>
      </w:r>
    </w:p>
    <w:p w:rsidR="00531D4F" w:rsidRPr="003A3FBB" w:rsidRDefault="00531D4F" w:rsidP="004E7552">
      <w:pPr>
        <w:tabs>
          <w:tab w:val="left" w:pos="284"/>
          <w:tab w:val="left" w:pos="2552"/>
          <w:tab w:val="left" w:pos="4962"/>
          <w:tab w:val="left" w:pos="7230"/>
        </w:tabs>
        <w:spacing w:line="300" w:lineRule="auto"/>
        <w:rPr>
          <w:lang w:val="fr-FR"/>
        </w:rPr>
      </w:pPr>
      <w:r w:rsidRPr="003A3FBB">
        <w:rPr>
          <w:b/>
          <w:bCs/>
          <w:lang w:val="pt-BR"/>
        </w:rPr>
        <w:t xml:space="preserve">Câu 13. </w:t>
      </w:r>
      <w:r w:rsidRPr="003A3FBB">
        <w:rPr>
          <w:lang w:val="fr-FR"/>
        </w:rPr>
        <w:t>Cho 19,3 gam hỗn hợp bột Zn và Cu có tỉ lệ mol tương ứng là 1 : 2 vào dung dịch chứa 0,2 mol Fe</w:t>
      </w:r>
      <w:r w:rsidRPr="003A3FBB">
        <w:rPr>
          <w:vertAlign w:val="subscript"/>
          <w:lang w:val="fr-FR"/>
        </w:rPr>
        <w:t>2</w:t>
      </w:r>
      <w:r w:rsidRPr="003A3FBB">
        <w:rPr>
          <w:lang w:val="fr-FR"/>
        </w:rPr>
        <w:t>(SO</w:t>
      </w:r>
      <w:r w:rsidRPr="003A3FBB">
        <w:rPr>
          <w:vertAlign w:val="subscript"/>
          <w:lang w:val="fr-FR"/>
        </w:rPr>
        <w:t>4</w:t>
      </w:r>
      <w:r w:rsidRPr="003A3FBB">
        <w:rPr>
          <w:lang w:val="fr-FR"/>
        </w:rPr>
        <w:t>)</w:t>
      </w:r>
      <w:r w:rsidRPr="003A3FBB">
        <w:rPr>
          <w:vertAlign w:val="subscript"/>
          <w:lang w:val="fr-FR"/>
        </w:rPr>
        <w:t>3</w:t>
      </w:r>
      <w:r w:rsidRPr="003A3FBB">
        <w:rPr>
          <w:lang w:val="fr-FR"/>
        </w:rPr>
        <w:t xml:space="preserve">. Sau khi các phản ứng xảy ra hoàn toàn, thu được m gam kim loại. Giá trị của m là </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rPr>
          <w:lang w:val="fr-FR"/>
        </w:rPr>
      </w:pPr>
      <w:r w:rsidRPr="003A3FBB">
        <w:rPr>
          <w:lang w:val="fr-FR"/>
        </w:rPr>
        <w:tab/>
      </w:r>
      <w:r w:rsidRPr="003A3FBB">
        <w:rPr>
          <w:b/>
          <w:lang w:val="fr-FR"/>
        </w:rPr>
        <w:t>A.</w:t>
      </w:r>
      <w:r w:rsidRPr="003A3FBB">
        <w:rPr>
          <w:lang w:val="fr-FR"/>
        </w:rPr>
        <w:t xml:space="preserve"> 6,40</w:t>
      </w:r>
      <w:r w:rsidRPr="003A3FBB">
        <w:rPr>
          <w:lang w:val="fr-FR"/>
        </w:rPr>
        <w:tab/>
      </w:r>
      <w:r w:rsidRPr="003A3FBB">
        <w:rPr>
          <w:b/>
          <w:lang w:val="fr-FR"/>
        </w:rPr>
        <w:t>B.</w:t>
      </w:r>
      <w:r w:rsidRPr="003A3FBB">
        <w:rPr>
          <w:lang w:val="fr-FR"/>
        </w:rPr>
        <w:t xml:space="preserve"> 16,53</w:t>
      </w:r>
      <w:r w:rsidRPr="003A3FBB">
        <w:rPr>
          <w:lang w:val="fr-FR"/>
        </w:rPr>
        <w:tab/>
      </w:r>
      <w:r w:rsidRPr="003A3FBB">
        <w:rPr>
          <w:b/>
          <w:lang w:val="fr-FR"/>
        </w:rPr>
        <w:t>C.</w:t>
      </w:r>
      <w:r w:rsidRPr="003A3FBB">
        <w:rPr>
          <w:lang w:val="fr-FR"/>
        </w:rPr>
        <w:t xml:space="preserve"> 12,00</w:t>
      </w:r>
      <w:r w:rsidRPr="003A3FBB">
        <w:rPr>
          <w:lang w:val="fr-FR"/>
        </w:rPr>
        <w:tab/>
      </w:r>
      <w:r w:rsidRPr="003A3FBB">
        <w:rPr>
          <w:b/>
          <w:lang w:val="fr-FR"/>
        </w:rPr>
        <w:t>D.</w:t>
      </w:r>
      <w:r w:rsidRPr="003A3FBB">
        <w:rPr>
          <w:lang w:val="fr-FR"/>
        </w:rPr>
        <w:t xml:space="preserve"> 12,80</w:t>
      </w:r>
    </w:p>
    <w:p w:rsidR="00531D4F" w:rsidRPr="003A3FBB" w:rsidRDefault="00531D4F" w:rsidP="004E7552">
      <w:pPr>
        <w:tabs>
          <w:tab w:val="left" w:pos="284"/>
          <w:tab w:val="left" w:pos="2552"/>
          <w:tab w:val="left" w:pos="4962"/>
          <w:tab w:val="left" w:pos="7230"/>
        </w:tabs>
        <w:spacing w:line="300" w:lineRule="auto"/>
        <w:jc w:val="both"/>
      </w:pPr>
      <w:r w:rsidRPr="003A3FBB">
        <w:rPr>
          <w:b/>
          <w:bCs/>
          <w:lang w:val="pt-BR"/>
        </w:rPr>
        <w:t xml:space="preserve">Câu 14. </w:t>
      </w:r>
      <w:r w:rsidRPr="003A3FBB">
        <w:t>Cho 2,8 gam bột sắt vào 200 ml dung dịch gồm AgNO</w:t>
      </w:r>
      <w:r w:rsidRPr="003A3FBB">
        <w:rPr>
          <w:vertAlign w:val="subscript"/>
        </w:rPr>
        <w:t>3</w:t>
      </w:r>
      <w:r w:rsidRPr="003A3FBB">
        <w:t xml:space="preserve"> 0,1M và Cu(NO</w:t>
      </w:r>
      <w:r w:rsidRPr="003A3FBB">
        <w:rPr>
          <w:vertAlign w:val="subscript"/>
        </w:rPr>
        <w:t>3</w:t>
      </w:r>
      <w:r w:rsidRPr="003A3FBB">
        <w:t>)</w:t>
      </w:r>
      <w:r w:rsidRPr="003A3FBB">
        <w:rPr>
          <w:vertAlign w:val="subscript"/>
        </w:rPr>
        <w:t>2</w:t>
      </w:r>
      <w:r w:rsidRPr="003A3FBB">
        <w:t xml:space="preserve"> 0,5M; khi các phản ứng xảy ra hoàn toàn thu được m gam chất rắn X. Giá trị của m là</w:t>
      </w:r>
      <w:r w:rsidRPr="003A3FBB">
        <w:tab/>
      </w:r>
    </w:p>
    <w:p w:rsidR="00531D4F" w:rsidRPr="003A3FBB" w:rsidRDefault="00531D4F" w:rsidP="004E7552">
      <w:pPr>
        <w:tabs>
          <w:tab w:val="left" w:pos="284"/>
          <w:tab w:val="left" w:pos="2552"/>
          <w:tab w:val="left" w:pos="4962"/>
          <w:tab w:val="left" w:pos="7230"/>
        </w:tabs>
        <w:spacing w:line="300" w:lineRule="auto"/>
        <w:jc w:val="both"/>
      </w:pPr>
      <w:r w:rsidRPr="003A3FBB">
        <w:t>A. 4,72.</w:t>
      </w:r>
      <w:r w:rsidRPr="003A3FBB">
        <w:tab/>
        <w:t>B. 4,08.</w:t>
      </w:r>
      <w:r w:rsidRPr="003A3FBB">
        <w:tab/>
        <w:t>C. 4,48.</w:t>
      </w:r>
      <w:r w:rsidRPr="003A3FBB">
        <w:tab/>
        <w:t>D. 3,20</w:t>
      </w:r>
    </w:p>
    <w:p w:rsidR="00531D4F" w:rsidRPr="003A3FBB" w:rsidRDefault="00531D4F" w:rsidP="004E7552">
      <w:pPr>
        <w:tabs>
          <w:tab w:val="left" w:pos="567"/>
          <w:tab w:val="left" w:pos="2835"/>
          <w:tab w:val="left" w:pos="5103"/>
          <w:tab w:val="left" w:pos="7371"/>
        </w:tabs>
        <w:spacing w:line="300" w:lineRule="auto"/>
        <w:jc w:val="both"/>
        <w:rPr>
          <w:lang w:val="fr-FR"/>
        </w:rPr>
      </w:pPr>
      <w:r w:rsidRPr="003A3FBB">
        <w:rPr>
          <w:b/>
          <w:bCs/>
          <w:lang w:val="fr-FR"/>
        </w:rPr>
        <w:t xml:space="preserve">Câu 15. </w:t>
      </w:r>
      <w:r w:rsidRPr="003A3FBB">
        <w:rPr>
          <w:lang w:val="fr-FR"/>
        </w:rPr>
        <w:t>Điện phân 400 ml dung dịch CuSO</w:t>
      </w:r>
      <w:r w:rsidRPr="003A3FBB">
        <w:rPr>
          <w:vertAlign w:val="subscript"/>
          <w:lang w:val="fr-FR"/>
        </w:rPr>
        <w:t>4</w:t>
      </w:r>
      <w:r w:rsidRPr="003A3FBB">
        <w:rPr>
          <w:lang w:val="fr-FR"/>
        </w:rPr>
        <w:t xml:space="preserve"> 0,2M với cường độ dòng điện 10A trong 1 thời gian thu được 0,224 lít khí (đkc) ở anot. Biết điện cực đã dùng là điện cực trơ và hiệu suất điện phân là 100%. Khối lượng catot tăng là </w:t>
      </w:r>
    </w:p>
    <w:p w:rsidR="00531D4F" w:rsidRPr="003A3FBB" w:rsidRDefault="00531D4F" w:rsidP="004E7552">
      <w:pPr>
        <w:tabs>
          <w:tab w:val="left" w:pos="567"/>
          <w:tab w:val="left" w:pos="2835"/>
          <w:tab w:val="left" w:pos="5103"/>
          <w:tab w:val="left" w:pos="7371"/>
        </w:tabs>
        <w:spacing w:line="300" w:lineRule="auto"/>
        <w:jc w:val="both"/>
        <w:rPr>
          <w:lang w:val="fr-FR"/>
        </w:rPr>
      </w:pPr>
      <w:r w:rsidRPr="003A3FBB">
        <w:rPr>
          <w:b/>
          <w:lang w:val="fr-FR"/>
        </w:rPr>
        <w:t>A.</w:t>
      </w:r>
      <w:r w:rsidRPr="003A3FBB">
        <w:rPr>
          <w:lang w:val="fr-FR"/>
        </w:rPr>
        <w:t xml:space="preserve"> 1,28 gam.</w:t>
      </w:r>
      <w:r w:rsidRPr="003A3FBB">
        <w:rPr>
          <w:lang w:val="fr-FR"/>
        </w:rPr>
        <w:tab/>
      </w:r>
      <w:r w:rsidRPr="003A3FBB">
        <w:rPr>
          <w:b/>
          <w:lang w:val="fr-FR"/>
        </w:rPr>
        <w:t>B.</w:t>
      </w:r>
      <w:r w:rsidRPr="003A3FBB">
        <w:rPr>
          <w:lang w:val="fr-FR"/>
        </w:rPr>
        <w:t xml:space="preserve"> 0,32 gam.</w:t>
      </w:r>
      <w:r w:rsidRPr="003A3FBB">
        <w:rPr>
          <w:lang w:val="fr-FR"/>
        </w:rPr>
        <w:tab/>
      </w:r>
      <w:r w:rsidRPr="003A3FBB">
        <w:rPr>
          <w:b/>
          <w:lang w:val="fr-FR"/>
        </w:rPr>
        <w:t>C.</w:t>
      </w:r>
      <w:r w:rsidRPr="003A3FBB">
        <w:rPr>
          <w:lang w:val="fr-FR"/>
        </w:rPr>
        <w:t xml:space="preserve"> 0,64 gam.</w:t>
      </w:r>
      <w:r w:rsidRPr="003A3FBB">
        <w:rPr>
          <w:lang w:val="fr-FR"/>
        </w:rPr>
        <w:tab/>
      </w:r>
      <w:r w:rsidRPr="003A3FBB">
        <w:rPr>
          <w:b/>
          <w:lang w:val="fr-FR"/>
        </w:rPr>
        <w:t>D.</w:t>
      </w:r>
      <w:r w:rsidRPr="003A3FBB">
        <w:rPr>
          <w:lang w:val="fr-FR"/>
        </w:rPr>
        <w:t xml:space="preserve"> 3,2 gam.</w:t>
      </w:r>
    </w:p>
    <w:p w:rsidR="00531D4F" w:rsidRPr="003A3FBB" w:rsidRDefault="00531D4F" w:rsidP="004E7552">
      <w:pPr>
        <w:tabs>
          <w:tab w:val="left" w:pos="284"/>
          <w:tab w:val="left" w:pos="2552"/>
          <w:tab w:val="left" w:pos="4962"/>
          <w:tab w:val="left" w:pos="7230"/>
        </w:tabs>
        <w:spacing w:line="300" w:lineRule="auto"/>
        <w:jc w:val="both"/>
      </w:pPr>
      <w:r w:rsidRPr="003A3FBB">
        <w:rPr>
          <w:b/>
          <w:bCs/>
          <w:lang w:val="fr-FR"/>
        </w:rPr>
        <w:t xml:space="preserve">Câu 16. </w:t>
      </w:r>
      <w:r w:rsidRPr="003A3FBB">
        <w:t>Tiến hành điện phân dung dịch chứa m gam hỗn hợp CuSO</w:t>
      </w:r>
      <w:r w:rsidRPr="003A3FBB">
        <w:rPr>
          <w:vertAlign w:val="subscript"/>
        </w:rPr>
        <w:t>4</w:t>
      </w:r>
      <w:r w:rsidRPr="003A3FBB">
        <w:t xml:space="preserve"> và NaCl (hiệu suất 100%, điện cực trơ, màng ngăn xốp), đến khi nước bắt đầu bị điện phân ở cả hai điện cực thì ngừng điện phân, thu được dung dịch X và 6,72 lít khí (đktc) ở anot. Dung dịch X hòa tan tối đa 20,4 gam Al</w:t>
      </w:r>
      <w:r w:rsidRPr="003A3FBB">
        <w:rPr>
          <w:vertAlign w:val="subscript"/>
        </w:rPr>
        <w:t>2</w:t>
      </w:r>
      <w:r w:rsidRPr="003A3FBB">
        <w:t>O</w:t>
      </w:r>
      <w:r w:rsidRPr="003A3FBB">
        <w:rPr>
          <w:vertAlign w:val="subscript"/>
        </w:rPr>
        <w:t>3</w:t>
      </w:r>
      <w:r w:rsidRPr="003A3FBB">
        <w:t>. Giá trị của m là</w:t>
      </w:r>
    </w:p>
    <w:p w:rsidR="00531D4F" w:rsidRPr="003A3FBB" w:rsidRDefault="00531D4F" w:rsidP="004E7552">
      <w:pPr>
        <w:tabs>
          <w:tab w:val="left" w:pos="284"/>
          <w:tab w:val="left" w:pos="2552"/>
          <w:tab w:val="left" w:pos="4962"/>
          <w:tab w:val="left" w:pos="7230"/>
        </w:tabs>
        <w:spacing w:line="300" w:lineRule="auto"/>
        <w:jc w:val="both"/>
      </w:pPr>
      <w:r w:rsidRPr="003A3FBB">
        <w:tab/>
        <w:t>A. 25,6.</w:t>
      </w:r>
      <w:r w:rsidRPr="003A3FBB">
        <w:tab/>
        <w:t>B. 23,5                              C. 51,1.</w:t>
      </w:r>
      <w:r w:rsidRPr="003A3FBB">
        <w:tab/>
      </w:r>
      <w:r w:rsidRPr="003A3FBB">
        <w:tab/>
        <w:t xml:space="preserve"> D. 50,4.</w:t>
      </w:r>
    </w:p>
    <w:p w:rsidR="00531D4F" w:rsidRPr="003A3FBB" w:rsidRDefault="00531D4F" w:rsidP="004E7552">
      <w:pPr>
        <w:tabs>
          <w:tab w:val="left" w:pos="284"/>
          <w:tab w:val="left" w:pos="2552"/>
          <w:tab w:val="left" w:pos="4962"/>
          <w:tab w:val="left" w:pos="7230"/>
        </w:tabs>
        <w:spacing w:line="300" w:lineRule="auto"/>
        <w:rPr>
          <w:lang w:val="pt-BR"/>
        </w:rPr>
      </w:pPr>
      <w:r w:rsidRPr="003A3FBB">
        <w:rPr>
          <w:b/>
          <w:bCs/>
          <w:lang w:val="fr-FR"/>
        </w:rPr>
        <w:t xml:space="preserve">Câu 17. </w:t>
      </w:r>
      <w:r w:rsidRPr="003A3FBB">
        <w:rPr>
          <w:lang w:val="pt-BR"/>
        </w:rPr>
        <w:t>Hòa tan 13,68 gam muối MSO</w:t>
      </w:r>
      <w:r w:rsidRPr="003A3FBB">
        <w:rPr>
          <w:vertAlign w:val="subscript"/>
          <w:lang w:val="pt-BR"/>
        </w:rPr>
        <w:t>4</w:t>
      </w:r>
      <w:r w:rsidRPr="003A3FBB">
        <w:rPr>
          <w:lang w:val="pt-BR"/>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Giá trị của y là</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rPr>
          <w:lang w:val="pt-BR"/>
        </w:rPr>
      </w:pPr>
      <w:r w:rsidRPr="003A3FBB">
        <w:rPr>
          <w:lang w:val="pt-BR"/>
        </w:rPr>
        <w:tab/>
      </w:r>
      <w:r w:rsidRPr="003A3FBB">
        <w:rPr>
          <w:b/>
          <w:lang w:val="pt-BR"/>
        </w:rPr>
        <w:t>A.</w:t>
      </w:r>
      <w:r w:rsidRPr="003A3FBB">
        <w:rPr>
          <w:lang w:val="pt-BR"/>
        </w:rPr>
        <w:t xml:space="preserve"> 4,480.</w:t>
      </w:r>
      <w:r w:rsidRPr="003A3FBB">
        <w:rPr>
          <w:lang w:val="pt-BR"/>
        </w:rPr>
        <w:tab/>
      </w:r>
      <w:r w:rsidRPr="003A3FBB">
        <w:rPr>
          <w:b/>
          <w:lang w:val="pt-BR"/>
        </w:rPr>
        <w:t>B.</w:t>
      </w:r>
      <w:r w:rsidRPr="003A3FBB">
        <w:rPr>
          <w:lang w:val="pt-BR"/>
        </w:rPr>
        <w:t xml:space="preserve"> 3,920.</w:t>
      </w:r>
      <w:r w:rsidRPr="003A3FBB">
        <w:rPr>
          <w:lang w:val="pt-BR"/>
        </w:rPr>
        <w:tab/>
      </w:r>
      <w:r w:rsidRPr="003A3FBB">
        <w:rPr>
          <w:b/>
          <w:lang w:val="pt-BR"/>
        </w:rPr>
        <w:t>C.</w:t>
      </w:r>
      <w:r w:rsidRPr="003A3FBB">
        <w:rPr>
          <w:lang w:val="pt-BR"/>
        </w:rPr>
        <w:t xml:space="preserve"> 1,680.</w:t>
      </w:r>
      <w:r w:rsidRPr="003A3FBB">
        <w:rPr>
          <w:lang w:val="pt-BR"/>
        </w:rPr>
        <w:tab/>
      </w:r>
      <w:r w:rsidRPr="003A3FBB">
        <w:rPr>
          <w:b/>
          <w:lang w:val="pt-BR"/>
        </w:rPr>
        <w:t>D.</w:t>
      </w:r>
      <w:r w:rsidRPr="003A3FBB">
        <w:rPr>
          <w:lang w:val="pt-BR"/>
        </w:rPr>
        <w:t xml:space="preserve"> 4,788.</w:t>
      </w:r>
    </w:p>
    <w:p w:rsidR="00531D4F" w:rsidRPr="003A3FBB" w:rsidRDefault="00531D4F" w:rsidP="004E7552">
      <w:pPr>
        <w:tabs>
          <w:tab w:val="left" w:pos="284"/>
          <w:tab w:val="left" w:pos="2552"/>
          <w:tab w:val="left" w:pos="4962"/>
          <w:tab w:val="left" w:pos="7230"/>
        </w:tabs>
        <w:spacing w:line="300" w:lineRule="auto"/>
      </w:pPr>
      <w:r w:rsidRPr="003A3FBB">
        <w:rPr>
          <w:b/>
          <w:bCs/>
          <w:lang w:val="fr-FR"/>
        </w:rPr>
        <w:t xml:space="preserve">Câu 18. </w:t>
      </w:r>
      <w:r w:rsidRPr="003A3FBB">
        <w:t>Điện phân có màng ngăn 500 ml dung dịch chứa hỗn hợp gồm CuCl</w:t>
      </w:r>
      <w:r w:rsidRPr="003A3FBB">
        <w:rPr>
          <w:vertAlign w:val="subscript"/>
        </w:rPr>
        <w:t>2</w:t>
      </w:r>
      <w:r w:rsidRPr="003A3FBB">
        <w:t xml:space="preserve"> 0,1M và NaCl 0,5M (điện cực trơ, hiệu suất điện phân 100%) với cường độ dòng điện 5A trong 3860 giây. Dung dịch thu được sau điện phân có khả năng hoà tan m gam Al. Giá trị lớn nhất của m là </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pPr>
      <w:r w:rsidRPr="003A3FBB">
        <w:tab/>
      </w:r>
      <w:r w:rsidRPr="003A3FBB">
        <w:rPr>
          <w:b/>
        </w:rPr>
        <w:t>A.</w:t>
      </w:r>
      <w:r w:rsidRPr="003A3FBB">
        <w:t xml:space="preserve"> 4,05</w:t>
      </w:r>
      <w:r w:rsidRPr="003A3FBB">
        <w:tab/>
      </w:r>
      <w:r w:rsidRPr="003A3FBB">
        <w:rPr>
          <w:b/>
        </w:rPr>
        <w:t>B.</w:t>
      </w:r>
      <w:r w:rsidRPr="003A3FBB">
        <w:t xml:space="preserve"> 2,70</w:t>
      </w:r>
      <w:r w:rsidRPr="003A3FBB">
        <w:tab/>
      </w:r>
      <w:r w:rsidRPr="003A3FBB">
        <w:rPr>
          <w:b/>
        </w:rPr>
        <w:t>C.</w:t>
      </w:r>
      <w:r w:rsidRPr="003A3FBB">
        <w:t xml:space="preserve"> 1,35</w:t>
      </w:r>
      <w:r w:rsidRPr="003A3FBB">
        <w:tab/>
      </w:r>
      <w:r w:rsidRPr="003A3FBB">
        <w:rPr>
          <w:b/>
        </w:rPr>
        <w:t>D.</w:t>
      </w:r>
      <w:r w:rsidRPr="003A3FBB">
        <w:t xml:space="preserve"> 5,40</w:t>
      </w:r>
    </w:p>
    <w:p w:rsidR="00531D4F" w:rsidRPr="003A3FBB" w:rsidRDefault="00531D4F" w:rsidP="004E7552">
      <w:pPr>
        <w:autoSpaceDE w:val="0"/>
        <w:autoSpaceDN w:val="0"/>
        <w:adjustRightInd w:val="0"/>
        <w:spacing w:line="300" w:lineRule="auto"/>
        <w:rPr>
          <w:b/>
          <w:bCs/>
          <w:lang w:val="nl-NL"/>
        </w:rPr>
      </w:pPr>
      <w:r w:rsidRPr="003A3FBB">
        <w:rPr>
          <w:b/>
          <w:bCs/>
          <w:lang w:val="nl-NL"/>
        </w:rPr>
        <w:t>II. KIM LOẠI KIỀM VÀ HỢP CHẤT</w:t>
      </w:r>
    </w:p>
    <w:p w:rsidR="00531D4F" w:rsidRPr="003A3FBB" w:rsidRDefault="00531D4F" w:rsidP="004E7552">
      <w:pPr>
        <w:autoSpaceDE w:val="0"/>
        <w:autoSpaceDN w:val="0"/>
        <w:adjustRightInd w:val="0"/>
        <w:spacing w:line="300" w:lineRule="auto"/>
      </w:pPr>
      <w:r w:rsidRPr="003A3FBB">
        <w:rPr>
          <w:b/>
          <w:bCs/>
        </w:rPr>
        <w:t xml:space="preserve">Câu 1: </w:t>
      </w:r>
      <w:r w:rsidRPr="003A3FBB">
        <w:t>Số electron lớp ngoài cùng của các nguyên tử kim loại thuộc nhóm IA là</w:t>
      </w:r>
    </w:p>
    <w:p w:rsidR="00531D4F" w:rsidRPr="003A3FBB" w:rsidRDefault="00531D4F" w:rsidP="004E7552">
      <w:pPr>
        <w:autoSpaceDE w:val="0"/>
        <w:autoSpaceDN w:val="0"/>
        <w:adjustRightInd w:val="0"/>
        <w:spacing w:line="300" w:lineRule="auto"/>
        <w:ind w:left="720"/>
      </w:pPr>
      <w:r w:rsidRPr="003A3FBB">
        <w:rPr>
          <w:b/>
          <w:bCs/>
        </w:rPr>
        <w:t xml:space="preserve">A. </w:t>
      </w:r>
      <w:r w:rsidRPr="003A3FBB">
        <w:t xml:space="preserve">3. </w:t>
      </w:r>
      <w:r w:rsidRPr="003A3FBB">
        <w:tab/>
      </w:r>
      <w:r w:rsidRPr="003A3FBB">
        <w:tab/>
      </w:r>
      <w:r w:rsidRPr="003A3FBB">
        <w:tab/>
      </w:r>
      <w:r w:rsidRPr="003A3FBB">
        <w:rPr>
          <w:b/>
          <w:bCs/>
        </w:rPr>
        <w:t xml:space="preserve">B. </w:t>
      </w:r>
      <w:r w:rsidRPr="003A3FBB">
        <w:t xml:space="preserve">2. </w:t>
      </w:r>
      <w:r w:rsidRPr="003A3FBB">
        <w:tab/>
      </w:r>
      <w:r w:rsidRPr="003A3FBB">
        <w:tab/>
      </w:r>
      <w:r w:rsidRPr="003A3FBB">
        <w:tab/>
      </w:r>
      <w:r w:rsidRPr="003A3FBB">
        <w:rPr>
          <w:b/>
          <w:bCs/>
        </w:rPr>
        <w:t xml:space="preserve">C. </w:t>
      </w:r>
      <w:r w:rsidRPr="003A3FBB">
        <w:t xml:space="preserve">4. </w:t>
      </w:r>
      <w:r w:rsidRPr="003A3FBB">
        <w:tab/>
      </w:r>
      <w:r w:rsidRPr="003A3FBB">
        <w:tab/>
      </w:r>
      <w:r w:rsidRPr="003A3FBB">
        <w:tab/>
      </w:r>
      <w:r w:rsidRPr="003A3FBB">
        <w:rPr>
          <w:b/>
          <w:bCs/>
        </w:rPr>
        <w:t xml:space="preserve">D. </w:t>
      </w:r>
      <w:r w:rsidRPr="003A3FBB">
        <w:t>1.</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2: </w:t>
      </w:r>
      <w:r w:rsidRPr="003A3FBB">
        <w:rPr>
          <w:lang w:val="nl-NL"/>
        </w:rPr>
        <w:t>Cấu hình electron của nguyên tử Na (Z =11) là</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3s</w:t>
      </w:r>
      <w:r w:rsidRPr="003A3FBB">
        <w:rPr>
          <w:vertAlign w:val="superscript"/>
          <w:lang w:val="nl-NL"/>
        </w:rPr>
        <w:t>2</w:t>
      </w:r>
      <w:r w:rsidRPr="003A3FBB">
        <w:rPr>
          <w:lang w:val="nl-NL"/>
        </w:rPr>
        <w:t xml:space="preserve">. </w:t>
      </w:r>
      <w:r w:rsidRPr="003A3FBB">
        <w:rPr>
          <w:lang w:val="nl-NL"/>
        </w:rPr>
        <w:tab/>
      </w:r>
      <w:r w:rsidRPr="003A3FBB">
        <w:rPr>
          <w:b/>
          <w:bCs/>
          <w:lang w:val="nl-NL"/>
        </w:rPr>
        <w:t xml:space="preserve">B.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w:t>
      </w:r>
      <w:r w:rsidRPr="003A3FBB">
        <w:rPr>
          <w:lang w:val="nl-NL"/>
        </w:rPr>
        <w:tab/>
      </w:r>
      <w:r w:rsidRPr="003A3FBB">
        <w:rPr>
          <w:lang w:val="nl-NL"/>
        </w:rPr>
        <w:tab/>
      </w:r>
      <w:r w:rsidRPr="003A3FBB">
        <w:rPr>
          <w:b/>
          <w:bCs/>
          <w:lang w:val="nl-NL"/>
        </w:rPr>
        <w:t xml:space="preserve">C.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3s</w:t>
      </w:r>
      <w:r w:rsidRPr="003A3FBB">
        <w:rPr>
          <w:vertAlign w:val="superscript"/>
          <w:lang w:val="nl-NL"/>
        </w:rPr>
        <w:t>1</w:t>
      </w:r>
      <w:r w:rsidRPr="003A3FBB">
        <w:rPr>
          <w:lang w:val="nl-NL"/>
        </w:rPr>
        <w:t xml:space="preserve">. </w:t>
      </w:r>
      <w:r w:rsidRPr="003A3FBB">
        <w:rPr>
          <w:lang w:val="nl-NL"/>
        </w:rPr>
        <w:tab/>
      </w:r>
      <w:r w:rsidRPr="003A3FBB">
        <w:rPr>
          <w:b/>
          <w:bCs/>
          <w:lang w:val="nl-NL"/>
        </w:rPr>
        <w:t xml:space="preserve">D.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3s</w:t>
      </w:r>
      <w:r w:rsidRPr="003A3FBB">
        <w:rPr>
          <w:vertAlign w:val="superscript"/>
          <w:lang w:val="nl-NL"/>
        </w:rPr>
        <w:t>2</w:t>
      </w:r>
      <w:r w:rsidRPr="003A3FBB">
        <w:rPr>
          <w:lang w:val="nl-NL"/>
        </w:rPr>
        <w:t>3p</w:t>
      </w:r>
      <w:r w:rsidRPr="003A3FBB">
        <w:rPr>
          <w:vertAlign w:val="superscript"/>
          <w:lang w:val="nl-NL"/>
        </w:rPr>
        <w:t>1</w:t>
      </w:r>
      <w:r w:rsidRPr="003A3FBB">
        <w:rPr>
          <w:lang w:val="nl-NL"/>
        </w:rPr>
        <w:t>.</w:t>
      </w:r>
    </w:p>
    <w:p w:rsidR="00531D4F" w:rsidRPr="003A3FBB" w:rsidRDefault="00531D4F" w:rsidP="004E7552">
      <w:pPr>
        <w:pStyle w:val="Default"/>
        <w:spacing w:line="300" w:lineRule="auto"/>
        <w:jc w:val="both"/>
        <w:rPr>
          <w:color w:val="auto"/>
        </w:rPr>
      </w:pPr>
      <w:r w:rsidRPr="003A3FBB">
        <w:rPr>
          <w:b/>
          <w:bCs/>
          <w:color w:val="auto"/>
        </w:rPr>
        <w:t xml:space="preserve">Câu 3: </w:t>
      </w:r>
      <w:r w:rsidRPr="003A3FBB">
        <w:rPr>
          <w:color w:val="auto"/>
        </w:rPr>
        <w:t>Sản phẩm tạo thành có chất kết tủa khi dung dịch Na</w:t>
      </w:r>
      <w:r w:rsidRPr="003A3FBB">
        <w:rPr>
          <w:color w:val="auto"/>
          <w:vertAlign w:val="subscript"/>
        </w:rPr>
        <w:t>2</w:t>
      </w:r>
      <w:r w:rsidRPr="003A3FBB">
        <w:rPr>
          <w:color w:val="auto"/>
        </w:rPr>
        <w:t>CO</w:t>
      </w:r>
      <w:r w:rsidRPr="003A3FBB">
        <w:rPr>
          <w:color w:val="auto"/>
          <w:vertAlign w:val="subscript"/>
        </w:rPr>
        <w:t>3</w:t>
      </w:r>
      <w:r w:rsidRPr="003A3FBB">
        <w:rPr>
          <w:color w:val="auto"/>
          <w:position w:val="-10"/>
          <w:vertAlign w:val="subscript"/>
        </w:rPr>
        <w:t xml:space="preserve"> </w:t>
      </w:r>
      <w:r w:rsidRPr="003A3FBB">
        <w:rPr>
          <w:color w:val="auto"/>
        </w:rPr>
        <w:t xml:space="preserve">tác dụng với dung dịch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 xml:space="preserve">KCl. </w:t>
      </w:r>
      <w:r w:rsidRPr="003A3FBB">
        <w:rPr>
          <w:color w:val="auto"/>
        </w:rPr>
        <w:tab/>
      </w:r>
      <w:r w:rsidRPr="003A3FBB">
        <w:rPr>
          <w:color w:val="auto"/>
        </w:rPr>
        <w:tab/>
      </w:r>
      <w:r w:rsidRPr="003A3FBB">
        <w:rPr>
          <w:b/>
          <w:bCs/>
          <w:color w:val="auto"/>
        </w:rPr>
        <w:t xml:space="preserve">B. </w:t>
      </w:r>
      <w:r w:rsidRPr="003A3FBB">
        <w:rPr>
          <w:color w:val="auto"/>
        </w:rPr>
        <w:t xml:space="preserve">KOH. </w:t>
      </w:r>
      <w:r w:rsidRPr="003A3FBB">
        <w:rPr>
          <w:color w:val="auto"/>
        </w:rPr>
        <w:tab/>
      </w:r>
      <w:r w:rsidRPr="003A3FBB">
        <w:rPr>
          <w:color w:val="auto"/>
        </w:rPr>
        <w:tab/>
      </w:r>
      <w:r w:rsidRPr="003A3FBB">
        <w:rPr>
          <w:b/>
          <w:bCs/>
          <w:color w:val="auto"/>
        </w:rPr>
        <w:t xml:space="preserve">C. </w:t>
      </w:r>
      <w:r w:rsidRPr="003A3FBB">
        <w:rPr>
          <w:color w:val="auto"/>
        </w:rPr>
        <w:t>NaNO</w:t>
      </w:r>
      <w:r w:rsidRPr="003A3FBB">
        <w:rPr>
          <w:color w:val="auto"/>
          <w:vertAlign w:val="subscript"/>
        </w:rPr>
        <w:t>3</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CaCl</w:t>
      </w:r>
      <w:r w:rsidRPr="003A3FBB">
        <w:rPr>
          <w:color w:val="auto"/>
          <w:vertAlign w:val="subscript"/>
        </w:rPr>
        <w:t>2</w:t>
      </w:r>
      <w:r w:rsidRPr="003A3FBB">
        <w:rPr>
          <w:color w:val="auto"/>
        </w:rPr>
        <w:t xml:space="preserve">. </w:t>
      </w:r>
    </w:p>
    <w:p w:rsidR="00531D4F" w:rsidRPr="003A3FBB" w:rsidRDefault="00531D4F" w:rsidP="004E7552">
      <w:pPr>
        <w:spacing w:line="300" w:lineRule="auto"/>
        <w:jc w:val="both"/>
      </w:pPr>
      <w:r w:rsidRPr="003A3FBB">
        <w:rPr>
          <w:b/>
        </w:rPr>
        <w:t>Câu 4:</w:t>
      </w:r>
      <w:r w:rsidRPr="003A3FBB">
        <w:t xml:space="preserve"> Trong công nghiệp, natri hiđroxit được sản xuất bằng phương pháp</w:t>
      </w:r>
    </w:p>
    <w:p w:rsidR="00531D4F" w:rsidRPr="003A3FBB" w:rsidRDefault="00531D4F" w:rsidP="004E7552">
      <w:pPr>
        <w:spacing w:line="300" w:lineRule="auto"/>
        <w:jc w:val="both"/>
      </w:pPr>
      <w:r w:rsidRPr="003A3FBB">
        <w:tab/>
      </w:r>
      <w:r w:rsidRPr="003A3FBB">
        <w:rPr>
          <w:b/>
        </w:rPr>
        <w:t>A.</w:t>
      </w:r>
      <w:r w:rsidRPr="003A3FBB">
        <w:t xml:space="preserve"> điện phân dung dịch NaCl, không có màng ngăn điện cực.</w:t>
      </w:r>
    </w:p>
    <w:p w:rsidR="00531D4F" w:rsidRPr="003A3FBB" w:rsidRDefault="00531D4F" w:rsidP="004E7552">
      <w:pPr>
        <w:spacing w:line="300" w:lineRule="auto"/>
        <w:jc w:val="both"/>
      </w:pPr>
      <w:r w:rsidRPr="003A3FBB">
        <w:tab/>
      </w:r>
      <w:r w:rsidRPr="003A3FBB">
        <w:rPr>
          <w:b/>
          <w:bCs/>
        </w:rPr>
        <w:t xml:space="preserve">B. </w:t>
      </w:r>
      <w:r w:rsidRPr="003A3FBB">
        <w:t>điện phân dung dịch NaCl, có màng ngăn điện cực</w:t>
      </w:r>
    </w:p>
    <w:p w:rsidR="00531D4F" w:rsidRPr="003A3FBB" w:rsidRDefault="00531D4F" w:rsidP="004E7552">
      <w:pPr>
        <w:spacing w:line="300" w:lineRule="auto"/>
        <w:jc w:val="both"/>
      </w:pPr>
      <w:r w:rsidRPr="003A3FBB">
        <w:lastRenderedPageBreak/>
        <w:tab/>
      </w:r>
      <w:r w:rsidRPr="003A3FBB">
        <w:rPr>
          <w:b/>
        </w:rPr>
        <w:t>C.</w:t>
      </w:r>
      <w:r w:rsidRPr="003A3FBB">
        <w:t xml:space="preserve"> điện phân dung dịch NaNO</w:t>
      </w:r>
      <w:r w:rsidRPr="003A3FBB">
        <w:rPr>
          <w:vertAlign w:val="subscript"/>
        </w:rPr>
        <w:t>3</w:t>
      </w:r>
      <w:r w:rsidRPr="003A3FBB">
        <w:t xml:space="preserve"> , không có màn ngăn điện cực</w:t>
      </w:r>
    </w:p>
    <w:p w:rsidR="00531D4F" w:rsidRPr="003A3FBB" w:rsidRDefault="00531D4F" w:rsidP="004E7552">
      <w:pPr>
        <w:spacing w:line="300" w:lineRule="auto"/>
        <w:jc w:val="both"/>
      </w:pPr>
      <w:r w:rsidRPr="003A3FBB">
        <w:tab/>
      </w:r>
      <w:r w:rsidRPr="003A3FBB">
        <w:rPr>
          <w:b/>
        </w:rPr>
        <w:t>D.</w:t>
      </w:r>
      <w:r w:rsidRPr="003A3FBB">
        <w:t xml:space="preserve"> điện phân NaCl nóng chảy</w:t>
      </w:r>
    </w:p>
    <w:p w:rsidR="00531D4F" w:rsidRPr="003A3FBB" w:rsidRDefault="00531D4F" w:rsidP="004E7552">
      <w:pPr>
        <w:pStyle w:val="Default"/>
        <w:spacing w:line="300" w:lineRule="auto"/>
        <w:jc w:val="both"/>
        <w:rPr>
          <w:color w:val="auto"/>
        </w:rPr>
      </w:pPr>
      <w:r w:rsidRPr="003A3FBB">
        <w:rPr>
          <w:b/>
          <w:bCs/>
          <w:color w:val="auto"/>
        </w:rPr>
        <w:t xml:space="preserve">Câu 5: </w:t>
      </w:r>
      <w:r w:rsidRPr="003A3FBB">
        <w:rPr>
          <w:color w:val="auto"/>
        </w:rPr>
        <w:t>Cho dãy các chất: FeCl</w:t>
      </w:r>
      <w:r w:rsidRPr="003A3FBB">
        <w:rPr>
          <w:color w:val="auto"/>
          <w:vertAlign w:val="subscript"/>
        </w:rPr>
        <w:t>2</w:t>
      </w:r>
      <w:r w:rsidRPr="003A3FBB">
        <w:rPr>
          <w:color w:val="auto"/>
        </w:rPr>
        <w:t>, CuSO</w:t>
      </w:r>
      <w:r w:rsidRPr="003A3FBB">
        <w:rPr>
          <w:color w:val="auto"/>
          <w:vertAlign w:val="subscript"/>
        </w:rPr>
        <w:t>4</w:t>
      </w:r>
      <w:r w:rsidRPr="003A3FBB">
        <w:rPr>
          <w:color w:val="auto"/>
        </w:rPr>
        <w:t>, BaCl</w:t>
      </w:r>
      <w:r w:rsidRPr="003A3FBB">
        <w:rPr>
          <w:color w:val="auto"/>
          <w:vertAlign w:val="subscript"/>
        </w:rPr>
        <w:t>2</w:t>
      </w:r>
      <w:r w:rsidRPr="003A3FBB">
        <w:rPr>
          <w:color w:val="auto"/>
        </w:rPr>
        <w:t>, KNO</w:t>
      </w:r>
      <w:r w:rsidRPr="003A3FBB">
        <w:rPr>
          <w:color w:val="auto"/>
          <w:vertAlign w:val="subscript"/>
        </w:rPr>
        <w:t>3</w:t>
      </w:r>
      <w:r w:rsidRPr="003A3FBB">
        <w:rPr>
          <w:color w:val="auto"/>
        </w:rPr>
        <w:t xml:space="preserve">. Số chất trong dãy phản ứng được với dung dịch NaOH là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 xml:space="preserve">2. </w:t>
      </w:r>
      <w:r w:rsidRPr="003A3FBB">
        <w:rPr>
          <w:color w:val="auto"/>
        </w:rPr>
        <w:tab/>
      </w:r>
      <w:r w:rsidRPr="003A3FBB">
        <w:rPr>
          <w:color w:val="auto"/>
        </w:rPr>
        <w:tab/>
      </w:r>
      <w:r w:rsidRPr="003A3FBB">
        <w:rPr>
          <w:color w:val="auto"/>
        </w:rPr>
        <w:tab/>
      </w:r>
      <w:r w:rsidRPr="003A3FBB">
        <w:rPr>
          <w:b/>
          <w:bCs/>
          <w:color w:val="auto"/>
        </w:rPr>
        <w:t xml:space="preserve">B. </w:t>
      </w:r>
      <w:r w:rsidRPr="003A3FBB">
        <w:rPr>
          <w:color w:val="auto"/>
        </w:rPr>
        <w:t xml:space="preserve">1. </w:t>
      </w:r>
      <w:r w:rsidRPr="003A3FBB">
        <w:rPr>
          <w:color w:val="auto"/>
        </w:rPr>
        <w:tab/>
      </w:r>
      <w:r w:rsidRPr="003A3FBB">
        <w:rPr>
          <w:color w:val="auto"/>
        </w:rPr>
        <w:tab/>
      </w:r>
      <w:r w:rsidRPr="003A3FBB">
        <w:rPr>
          <w:color w:val="auto"/>
        </w:rPr>
        <w:tab/>
      </w:r>
      <w:r w:rsidRPr="003A3FBB">
        <w:rPr>
          <w:b/>
          <w:bCs/>
          <w:color w:val="auto"/>
        </w:rPr>
        <w:t xml:space="preserve">C. </w:t>
      </w:r>
      <w:r w:rsidRPr="003A3FBB">
        <w:rPr>
          <w:color w:val="auto"/>
        </w:rPr>
        <w:t xml:space="preserve">3. </w:t>
      </w:r>
      <w:r w:rsidRPr="003A3FBB">
        <w:rPr>
          <w:color w:val="auto"/>
        </w:rPr>
        <w:tab/>
      </w:r>
      <w:r w:rsidRPr="003A3FBB">
        <w:rPr>
          <w:color w:val="auto"/>
        </w:rPr>
        <w:tab/>
      </w:r>
      <w:r w:rsidRPr="003A3FBB">
        <w:rPr>
          <w:color w:val="auto"/>
        </w:rPr>
        <w:tab/>
      </w:r>
      <w:r w:rsidRPr="003A3FBB">
        <w:rPr>
          <w:b/>
          <w:bCs/>
          <w:color w:val="auto"/>
        </w:rPr>
        <w:t xml:space="preserve">D. </w:t>
      </w:r>
      <w:r w:rsidRPr="003A3FBB">
        <w:rPr>
          <w:color w:val="auto"/>
        </w:rPr>
        <w:t xml:space="preserve">4. </w:t>
      </w:r>
    </w:p>
    <w:p w:rsidR="00531D4F" w:rsidRPr="003A3FBB" w:rsidRDefault="00531D4F" w:rsidP="004E7552">
      <w:pPr>
        <w:spacing w:line="300" w:lineRule="auto"/>
        <w:rPr>
          <w:lang w:val="pt-BR"/>
        </w:rPr>
      </w:pPr>
      <w:r w:rsidRPr="003A3FBB">
        <w:rPr>
          <w:b/>
          <w:bCs/>
        </w:rPr>
        <w:t xml:space="preserve">Câu 6: </w:t>
      </w:r>
      <w:r w:rsidRPr="003A3FBB">
        <w:rPr>
          <w:lang w:val="pt-BR"/>
        </w:rPr>
        <w:t>Quá trình nào sau đây, ion Na</w:t>
      </w:r>
      <w:r w:rsidRPr="003A3FBB">
        <w:rPr>
          <w:vertAlign w:val="superscript"/>
          <w:lang w:val="pt-BR"/>
        </w:rPr>
        <w:t>+</w:t>
      </w:r>
      <w:r w:rsidRPr="003A3FBB">
        <w:rPr>
          <w:lang w:val="pt-BR"/>
        </w:rPr>
        <w:t xml:space="preserve"> </w:t>
      </w:r>
      <w:r w:rsidRPr="003A3FBB">
        <w:rPr>
          <w:b/>
          <w:lang w:val="pt-BR"/>
        </w:rPr>
        <w:t xml:space="preserve">không </w:t>
      </w:r>
      <w:r w:rsidRPr="003A3FBB">
        <w:rPr>
          <w:lang w:val="pt-BR"/>
        </w:rPr>
        <w:t xml:space="preserve">bị khử thành Na? </w:t>
      </w:r>
    </w:p>
    <w:p w:rsidR="00531D4F" w:rsidRPr="003A3FBB" w:rsidRDefault="00531D4F" w:rsidP="004E7552">
      <w:pPr>
        <w:spacing w:line="300" w:lineRule="auto"/>
        <w:rPr>
          <w:lang w:val="pt-BR"/>
        </w:rPr>
      </w:pPr>
      <w:r w:rsidRPr="003A3FBB">
        <w:rPr>
          <w:b/>
          <w:lang w:val="pt-BR"/>
        </w:rPr>
        <w:t>A.</w:t>
      </w:r>
      <w:r w:rsidRPr="003A3FBB">
        <w:rPr>
          <w:lang w:val="pt-BR"/>
        </w:rPr>
        <w:t xml:space="preserve"> Điện phân NaCl nóng chảy.</w:t>
      </w:r>
      <w:r w:rsidRPr="003A3FBB">
        <w:rPr>
          <w:lang w:val="pt-BR"/>
        </w:rPr>
        <w:tab/>
      </w:r>
      <w:r w:rsidRPr="003A3FBB">
        <w:rPr>
          <w:lang w:val="pt-BR"/>
        </w:rPr>
        <w:tab/>
      </w:r>
      <w:r w:rsidRPr="003A3FBB">
        <w:rPr>
          <w:b/>
          <w:lang w:val="pt-BR"/>
        </w:rPr>
        <w:t>B.</w:t>
      </w:r>
      <w:r w:rsidRPr="003A3FBB">
        <w:rPr>
          <w:lang w:val="pt-BR"/>
        </w:rPr>
        <w:t xml:space="preserve"> Điện phân dung dịch NaCl trong nước</w:t>
      </w:r>
    </w:p>
    <w:p w:rsidR="00531D4F" w:rsidRPr="003A3FBB" w:rsidRDefault="00531D4F" w:rsidP="004E7552">
      <w:pPr>
        <w:spacing w:line="300" w:lineRule="auto"/>
        <w:rPr>
          <w:lang w:val="pt-BR"/>
        </w:rPr>
      </w:pPr>
      <w:r w:rsidRPr="003A3FBB">
        <w:rPr>
          <w:b/>
          <w:lang w:val="pt-BR"/>
        </w:rPr>
        <w:t>C.</w:t>
      </w:r>
      <w:r w:rsidRPr="003A3FBB">
        <w:rPr>
          <w:lang w:val="pt-BR"/>
        </w:rPr>
        <w:t xml:space="preserve"> Điện phân NaOH nóng chảy.</w:t>
      </w:r>
      <w:r w:rsidRPr="003A3FBB">
        <w:rPr>
          <w:lang w:val="pt-BR"/>
        </w:rPr>
        <w:tab/>
      </w:r>
      <w:r w:rsidRPr="003A3FBB">
        <w:rPr>
          <w:lang w:val="pt-BR"/>
        </w:rPr>
        <w:tab/>
      </w:r>
      <w:r w:rsidRPr="003A3FBB">
        <w:rPr>
          <w:b/>
          <w:lang w:val="pt-BR"/>
        </w:rPr>
        <w:t>D.</w:t>
      </w:r>
      <w:r w:rsidRPr="003A3FBB">
        <w:rPr>
          <w:lang w:val="pt-BR"/>
        </w:rPr>
        <w:t xml:space="preserve"> Điện phân Na</w:t>
      </w:r>
      <w:r w:rsidRPr="003A3FBB">
        <w:rPr>
          <w:vertAlign w:val="subscript"/>
          <w:lang w:val="pt-BR"/>
        </w:rPr>
        <w:t>2</w:t>
      </w:r>
      <w:r w:rsidRPr="003A3FBB">
        <w:rPr>
          <w:lang w:val="pt-BR"/>
        </w:rPr>
        <w:t>O nóng chảy</w:t>
      </w:r>
    </w:p>
    <w:p w:rsidR="00531D4F" w:rsidRPr="003A3FBB" w:rsidRDefault="00531D4F" w:rsidP="004E7552">
      <w:pPr>
        <w:spacing w:line="300" w:lineRule="auto"/>
        <w:rPr>
          <w:lang w:val="pt-BR"/>
        </w:rPr>
      </w:pPr>
      <w:r w:rsidRPr="003A3FBB">
        <w:rPr>
          <w:b/>
          <w:bCs/>
        </w:rPr>
        <w:t xml:space="preserve">Câu 7: </w:t>
      </w:r>
      <w:r w:rsidRPr="003A3FBB">
        <w:rPr>
          <w:lang w:val="pt-BR"/>
        </w:rPr>
        <w:t>Quá trình nào sau đây, ion Na</w:t>
      </w:r>
      <w:r w:rsidRPr="003A3FBB">
        <w:rPr>
          <w:vertAlign w:val="superscript"/>
          <w:lang w:val="pt-BR"/>
        </w:rPr>
        <w:t>+</w:t>
      </w:r>
      <w:r w:rsidRPr="003A3FBB">
        <w:rPr>
          <w:lang w:val="pt-BR"/>
        </w:rPr>
        <w:t xml:space="preserve"> bị khử thành Na? </w:t>
      </w:r>
    </w:p>
    <w:p w:rsidR="00531D4F" w:rsidRPr="003A3FBB" w:rsidRDefault="00531D4F" w:rsidP="004E7552">
      <w:pPr>
        <w:spacing w:line="300" w:lineRule="auto"/>
        <w:rPr>
          <w:lang w:val="pt-BR"/>
        </w:rPr>
      </w:pPr>
      <w:r w:rsidRPr="003A3FBB">
        <w:rPr>
          <w:b/>
          <w:lang w:val="pt-BR"/>
        </w:rPr>
        <w:t>A.</w:t>
      </w:r>
      <w:r w:rsidRPr="003A3FBB">
        <w:rPr>
          <w:lang w:val="pt-BR"/>
        </w:rPr>
        <w:t xml:space="preserve"> Dung dịch NaOH tác dụng với dung dịch HCl.  </w:t>
      </w:r>
      <w:r w:rsidRPr="003A3FBB">
        <w:rPr>
          <w:lang w:val="pt-BR"/>
        </w:rPr>
        <w:tab/>
      </w:r>
      <w:r w:rsidRPr="003A3FBB">
        <w:rPr>
          <w:b/>
          <w:lang w:val="pt-BR"/>
        </w:rPr>
        <w:t>B.</w:t>
      </w:r>
      <w:r w:rsidRPr="003A3FBB">
        <w:rPr>
          <w:lang w:val="pt-BR"/>
        </w:rPr>
        <w:t xml:space="preserve"> Điện phân NaCl nóng chảy.</w:t>
      </w:r>
    </w:p>
    <w:p w:rsidR="00531D4F" w:rsidRPr="003A3FBB" w:rsidRDefault="00531D4F" w:rsidP="004E7552">
      <w:pPr>
        <w:spacing w:line="300" w:lineRule="auto"/>
        <w:rPr>
          <w:lang w:val="pt-BR"/>
        </w:rPr>
      </w:pPr>
      <w:r w:rsidRPr="003A3FBB">
        <w:rPr>
          <w:b/>
          <w:lang w:val="pt-BR"/>
        </w:rPr>
        <w:t>C.</w:t>
      </w:r>
      <w:r w:rsidRPr="003A3FBB">
        <w:rPr>
          <w:lang w:val="pt-BR"/>
        </w:rPr>
        <w:t xml:space="preserve"> Dung dịch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tác dụng với dung dịch HCl.  </w:t>
      </w:r>
      <w:r w:rsidRPr="003A3FBB">
        <w:rPr>
          <w:lang w:val="pt-BR"/>
        </w:rPr>
        <w:tab/>
      </w:r>
      <w:r w:rsidRPr="003A3FBB">
        <w:rPr>
          <w:b/>
          <w:lang w:val="pt-BR"/>
        </w:rPr>
        <w:t>D.</w:t>
      </w:r>
      <w:r w:rsidRPr="003A3FBB">
        <w:rPr>
          <w:lang w:val="pt-BR"/>
        </w:rPr>
        <w:t xml:space="preserve"> Dung dịch NaCl tác dụng với dung dịch AgNO</w:t>
      </w:r>
      <w:r w:rsidRPr="003A3FBB">
        <w:rPr>
          <w:vertAlign w:val="subscript"/>
          <w:lang w:val="pt-BR"/>
        </w:rPr>
        <w:t>3</w:t>
      </w:r>
      <w:r w:rsidRPr="003A3FBB">
        <w:rPr>
          <w:lang w:val="pt-BR"/>
        </w:rPr>
        <w:t xml:space="preserve">. </w:t>
      </w:r>
    </w:p>
    <w:p w:rsidR="00531D4F" w:rsidRPr="003A3FBB" w:rsidRDefault="00531D4F" w:rsidP="004E7552">
      <w:pPr>
        <w:spacing w:line="300" w:lineRule="auto"/>
        <w:jc w:val="both"/>
      </w:pPr>
      <w:r w:rsidRPr="003A3FBB">
        <w:rPr>
          <w:b/>
        </w:rPr>
        <w:t>Câu 8:</w:t>
      </w:r>
      <w:r w:rsidRPr="003A3FBB">
        <w:t xml:space="preserve"> Điện phân NaCl nóng chảy với điện cực trơ, ở catôt thu được</w:t>
      </w:r>
    </w:p>
    <w:p w:rsidR="00531D4F" w:rsidRPr="003A3FBB" w:rsidRDefault="00531D4F" w:rsidP="004E7552">
      <w:pPr>
        <w:spacing w:line="300" w:lineRule="auto"/>
        <w:ind w:firstLine="720"/>
      </w:pPr>
      <w:r w:rsidRPr="003A3FBB">
        <w:rPr>
          <w:b/>
          <w:lang w:val="pt-BR"/>
        </w:rPr>
        <w:t xml:space="preserve">A. </w:t>
      </w:r>
      <w:r w:rsidRPr="003A3FBB">
        <w:rPr>
          <w:lang w:val="pt-BR"/>
        </w:rPr>
        <w:t>Na.</w:t>
      </w:r>
      <w:r w:rsidRPr="003A3FBB">
        <w:tab/>
      </w:r>
      <w:r w:rsidRPr="003A3FBB">
        <w:tab/>
      </w:r>
      <w:r w:rsidRPr="003A3FBB">
        <w:tab/>
      </w:r>
      <w:r w:rsidRPr="003A3FBB">
        <w:rPr>
          <w:b/>
          <w:lang w:val="pt-BR"/>
        </w:rPr>
        <w:t xml:space="preserve">B. </w:t>
      </w:r>
      <w:r w:rsidRPr="003A3FBB">
        <w:rPr>
          <w:lang w:val="pt-BR"/>
        </w:rPr>
        <w:t>NaOH.</w:t>
      </w:r>
      <w:r w:rsidRPr="003A3FBB">
        <w:tab/>
      </w:r>
      <w:r w:rsidRPr="003A3FBB">
        <w:tab/>
      </w:r>
      <w:r w:rsidRPr="003A3FBB">
        <w:rPr>
          <w:b/>
          <w:lang w:val="pt-BR"/>
        </w:rPr>
        <w:t xml:space="preserve">C. </w:t>
      </w:r>
      <w:r w:rsidRPr="003A3FBB">
        <w:rPr>
          <w:lang w:val="pt-BR"/>
        </w:rPr>
        <w:t>Cl</w:t>
      </w:r>
      <w:r w:rsidRPr="003A3FBB">
        <w:rPr>
          <w:vertAlign w:val="subscript"/>
          <w:lang w:val="pt-BR"/>
        </w:rPr>
        <w:t>2</w:t>
      </w:r>
      <w:r w:rsidRPr="003A3FBB">
        <w:rPr>
          <w:lang w:val="pt-BR"/>
        </w:rPr>
        <w:t>.</w:t>
      </w:r>
      <w:r w:rsidRPr="003A3FBB">
        <w:tab/>
      </w:r>
      <w:r w:rsidRPr="003A3FBB">
        <w:tab/>
      </w:r>
      <w:r w:rsidRPr="003A3FBB">
        <w:tab/>
      </w:r>
      <w:r w:rsidRPr="003A3FBB">
        <w:rPr>
          <w:b/>
          <w:lang w:val="pt-BR"/>
        </w:rPr>
        <w:t xml:space="preserve">D. </w:t>
      </w:r>
      <w:r w:rsidRPr="003A3FBB">
        <w:rPr>
          <w:lang w:val="pt-BR"/>
        </w:rPr>
        <w:t>HCl.</w:t>
      </w:r>
    </w:p>
    <w:p w:rsidR="00531D4F" w:rsidRPr="003A3FBB" w:rsidRDefault="00531D4F" w:rsidP="004E7552">
      <w:pPr>
        <w:autoSpaceDE w:val="0"/>
        <w:autoSpaceDN w:val="0"/>
        <w:adjustRightInd w:val="0"/>
        <w:spacing w:line="300" w:lineRule="auto"/>
      </w:pPr>
      <w:r w:rsidRPr="003A3FBB">
        <w:rPr>
          <w:b/>
          <w:bCs/>
        </w:rPr>
        <w:t xml:space="preserve">Câu 9. </w:t>
      </w:r>
      <w:r w:rsidRPr="003A3FBB">
        <w:t>Hấp thụ hoàn toàn 2,24 lít khí CO</w:t>
      </w:r>
      <w:r w:rsidRPr="003A3FBB">
        <w:rPr>
          <w:vertAlign w:val="subscript"/>
        </w:rPr>
        <w:t>2</w:t>
      </w:r>
      <w:r w:rsidRPr="003A3FBB">
        <w:t xml:space="preserve"> (ở đktc) vào dung dịch chứa 8 gam NaOH, thu được dung dịch X. Khối lượng muối tan có trong dung dịch X là (Cho C = 12, O = 16, Na = 23)</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10,6 gam. </w:t>
      </w:r>
      <w:r w:rsidRPr="003A3FBB">
        <w:tab/>
      </w:r>
      <w:r w:rsidRPr="003A3FBB">
        <w:tab/>
      </w:r>
      <w:r w:rsidRPr="003A3FBB">
        <w:rPr>
          <w:b/>
          <w:bCs/>
        </w:rPr>
        <w:t xml:space="preserve">B. </w:t>
      </w:r>
      <w:r w:rsidRPr="003A3FBB">
        <w:t xml:space="preserve">5,3 gam. </w:t>
      </w:r>
      <w:r w:rsidRPr="003A3FBB">
        <w:tab/>
      </w:r>
      <w:r w:rsidRPr="003A3FBB">
        <w:tab/>
      </w:r>
      <w:r w:rsidRPr="003A3FBB">
        <w:rPr>
          <w:b/>
          <w:bCs/>
        </w:rPr>
        <w:t xml:space="preserve">C. </w:t>
      </w:r>
      <w:r w:rsidRPr="003A3FBB">
        <w:t xml:space="preserve">21,2 gam. </w:t>
      </w:r>
      <w:r w:rsidRPr="003A3FBB">
        <w:tab/>
      </w:r>
      <w:r w:rsidRPr="003A3FBB">
        <w:tab/>
      </w:r>
      <w:r w:rsidRPr="003A3FBB">
        <w:rPr>
          <w:b/>
          <w:bCs/>
        </w:rPr>
        <w:t xml:space="preserve">D. </w:t>
      </w:r>
      <w:r w:rsidRPr="003A3FBB">
        <w:t>15,9 gam.</w:t>
      </w:r>
    </w:p>
    <w:p w:rsidR="00531D4F" w:rsidRPr="003A3FBB" w:rsidRDefault="00531D4F" w:rsidP="004E7552">
      <w:pPr>
        <w:autoSpaceDE w:val="0"/>
        <w:autoSpaceDN w:val="0"/>
        <w:adjustRightInd w:val="0"/>
        <w:spacing w:line="300" w:lineRule="auto"/>
      </w:pPr>
      <w:r w:rsidRPr="003A3FBB">
        <w:rPr>
          <w:b/>
          <w:bCs/>
        </w:rPr>
        <w:t xml:space="preserve">Câu 10. </w:t>
      </w:r>
      <w:r w:rsidRPr="003A3FBB">
        <w:t>Cho 0,69 gam một kim loại kiềm tác dụng với nước (dư) thu được 0,336 lít khí hiđro (ở đktc). Kim loại kiềm là (Cho Li = 7, Na = 23, K = 39, Rb = 85)</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Rb. </w:t>
      </w:r>
      <w:r w:rsidRPr="003A3FBB">
        <w:tab/>
      </w:r>
      <w:r w:rsidRPr="003A3FBB">
        <w:tab/>
      </w:r>
      <w:r w:rsidRPr="003A3FBB">
        <w:tab/>
      </w:r>
      <w:r w:rsidRPr="003A3FBB">
        <w:rPr>
          <w:b/>
          <w:bCs/>
        </w:rPr>
        <w:t xml:space="preserve">B. </w:t>
      </w:r>
      <w:r w:rsidRPr="003A3FBB">
        <w:t xml:space="preserve">Li. </w:t>
      </w:r>
      <w:r w:rsidRPr="003A3FBB">
        <w:tab/>
      </w:r>
      <w:r w:rsidRPr="003A3FBB">
        <w:tab/>
      </w:r>
      <w:r w:rsidRPr="003A3FBB">
        <w:tab/>
      </w:r>
      <w:r w:rsidRPr="003A3FBB">
        <w:rPr>
          <w:b/>
          <w:bCs/>
        </w:rPr>
        <w:t xml:space="preserve">C. </w:t>
      </w:r>
      <w:r w:rsidRPr="003A3FBB">
        <w:t xml:space="preserve">Na. </w:t>
      </w:r>
      <w:r w:rsidRPr="003A3FBB">
        <w:tab/>
      </w:r>
      <w:r w:rsidRPr="003A3FBB">
        <w:tab/>
      </w:r>
      <w:r w:rsidRPr="003A3FBB">
        <w:tab/>
      </w:r>
      <w:r w:rsidRPr="003A3FBB">
        <w:rPr>
          <w:b/>
          <w:bCs/>
        </w:rPr>
        <w:t xml:space="preserve">D. </w:t>
      </w:r>
      <w:r w:rsidRPr="003A3FBB">
        <w:t>K.</w:t>
      </w:r>
    </w:p>
    <w:p w:rsidR="00531D4F" w:rsidRPr="003A3FBB" w:rsidRDefault="00531D4F" w:rsidP="004E7552">
      <w:pPr>
        <w:spacing w:line="300" w:lineRule="auto"/>
        <w:jc w:val="both"/>
        <w:rPr>
          <w:lang w:val="pt-BR"/>
        </w:rPr>
      </w:pPr>
      <w:r w:rsidRPr="003A3FBB">
        <w:rPr>
          <w:b/>
          <w:bCs/>
        </w:rPr>
        <w:t xml:space="preserve">Câu 11. </w:t>
      </w:r>
      <w:r w:rsidRPr="003A3FBB">
        <w:rPr>
          <w:lang w:val="pt-BR"/>
        </w:rPr>
        <w:t>Thêm từ từ từng giọt dung dịch chứa 0,07 mol HCl vào dung dịch chứa 0,06 mol Na</w:t>
      </w:r>
      <w:r w:rsidRPr="003A3FBB">
        <w:rPr>
          <w:vertAlign w:val="subscript"/>
          <w:lang w:val="pt-BR"/>
        </w:rPr>
        <w:t>2</w:t>
      </w:r>
      <w:r w:rsidRPr="003A3FBB">
        <w:rPr>
          <w:lang w:val="pt-BR"/>
        </w:rPr>
        <w:t>CO</w:t>
      </w:r>
      <w:r w:rsidRPr="003A3FBB">
        <w:rPr>
          <w:vertAlign w:val="subscript"/>
          <w:lang w:val="pt-BR"/>
        </w:rPr>
        <w:t>3</w:t>
      </w:r>
      <w:r w:rsidRPr="003A3FBB">
        <w:rPr>
          <w:lang w:val="pt-BR"/>
        </w:rPr>
        <w:t>. Thể tích khí CO</w:t>
      </w:r>
      <w:r w:rsidRPr="003A3FBB">
        <w:rPr>
          <w:vertAlign w:val="subscript"/>
          <w:lang w:val="pt-BR"/>
        </w:rPr>
        <w:t>2</w:t>
      </w:r>
      <w:r w:rsidRPr="003A3FBB">
        <w:rPr>
          <w:lang w:val="pt-BR"/>
        </w:rPr>
        <w:t xml:space="preserve"> (đktc) thu được bằng:</w:t>
      </w:r>
    </w:p>
    <w:p w:rsidR="00531D4F" w:rsidRPr="003A3FBB" w:rsidRDefault="00531D4F" w:rsidP="004E7552">
      <w:pPr>
        <w:spacing w:line="300" w:lineRule="auto"/>
        <w:ind w:firstLine="720"/>
        <w:jc w:val="both"/>
        <w:rPr>
          <w:lang w:val="pt-BR"/>
        </w:rPr>
      </w:pPr>
      <w:r w:rsidRPr="003A3FBB">
        <w:rPr>
          <w:b/>
          <w:lang w:val="pt-BR"/>
        </w:rPr>
        <w:t>A.</w:t>
      </w:r>
      <w:r w:rsidRPr="003A3FBB">
        <w:rPr>
          <w:lang w:val="pt-BR"/>
        </w:rPr>
        <w:t xml:space="preserve"> 0,784 lít. </w:t>
      </w:r>
      <w:r w:rsidRPr="003A3FBB">
        <w:rPr>
          <w:lang w:val="pt-BR"/>
        </w:rPr>
        <w:tab/>
      </w:r>
      <w:r w:rsidRPr="003A3FBB">
        <w:rPr>
          <w:lang w:val="pt-BR"/>
        </w:rPr>
        <w:tab/>
      </w:r>
      <w:r w:rsidRPr="003A3FBB">
        <w:rPr>
          <w:b/>
          <w:lang w:val="pt-BR"/>
        </w:rPr>
        <w:t>B.</w:t>
      </w:r>
      <w:r w:rsidRPr="003A3FBB">
        <w:rPr>
          <w:lang w:val="pt-BR"/>
        </w:rPr>
        <w:t xml:space="preserve"> 0,560 lít.  </w:t>
      </w:r>
      <w:r w:rsidRPr="003A3FBB">
        <w:rPr>
          <w:lang w:val="pt-BR"/>
        </w:rPr>
        <w:tab/>
      </w:r>
      <w:r w:rsidRPr="003A3FBB">
        <w:rPr>
          <w:lang w:val="pt-BR"/>
        </w:rPr>
        <w:tab/>
      </w:r>
      <w:r w:rsidRPr="003A3FBB">
        <w:rPr>
          <w:b/>
          <w:lang w:val="pt-BR"/>
        </w:rPr>
        <w:t>C.</w:t>
      </w:r>
      <w:r w:rsidRPr="003A3FBB">
        <w:rPr>
          <w:lang w:val="pt-BR"/>
        </w:rPr>
        <w:t xml:space="preserve"> 0,224 lít.</w:t>
      </w:r>
      <w:r w:rsidRPr="003A3FBB">
        <w:rPr>
          <w:lang w:val="pt-BR"/>
        </w:rPr>
        <w:tab/>
      </w:r>
      <w:r w:rsidRPr="003A3FBB">
        <w:rPr>
          <w:lang w:val="pt-BR"/>
        </w:rPr>
        <w:tab/>
      </w:r>
      <w:r w:rsidRPr="003A3FBB">
        <w:rPr>
          <w:b/>
          <w:lang w:val="pt-BR"/>
        </w:rPr>
        <w:t>D.</w:t>
      </w:r>
      <w:r w:rsidRPr="003A3FBB">
        <w:rPr>
          <w:lang w:val="pt-BR"/>
        </w:rPr>
        <w:t xml:space="preserve"> 1,344 lít.</w:t>
      </w:r>
    </w:p>
    <w:p w:rsidR="00531D4F" w:rsidRPr="003A3FBB" w:rsidRDefault="00531D4F" w:rsidP="004E7552">
      <w:pPr>
        <w:spacing w:line="300" w:lineRule="auto"/>
        <w:jc w:val="both"/>
        <w:rPr>
          <w:lang w:val="de-DE"/>
        </w:rPr>
      </w:pPr>
      <w:r w:rsidRPr="003A3FBB">
        <w:rPr>
          <w:b/>
          <w:bCs/>
        </w:rPr>
        <w:t xml:space="preserve">Câu 12. </w:t>
      </w:r>
      <w:r w:rsidRPr="003A3FBB">
        <w:rPr>
          <w:lang w:val="de-DE"/>
        </w:rPr>
        <w:t>Cho hỗn hợp các kim loại kiềm Na, K hòa tan hết vào nước được dung dịch A và 0,672 lít khí H</w:t>
      </w:r>
      <w:r w:rsidRPr="003A3FBB">
        <w:rPr>
          <w:vertAlign w:val="subscript"/>
          <w:lang w:val="de-DE"/>
        </w:rPr>
        <w:t>2</w:t>
      </w:r>
      <w:r w:rsidRPr="003A3FBB">
        <w:rPr>
          <w:lang w:val="de-DE"/>
        </w:rPr>
        <w:t xml:space="preserve"> (đktc). Thể tích dung dịch HCl 0,1M cần để trung hòa hết 1/2 dung dịch A là</w:t>
      </w:r>
    </w:p>
    <w:p w:rsidR="00531D4F" w:rsidRPr="003A3FBB" w:rsidRDefault="00531D4F" w:rsidP="004E7552">
      <w:pPr>
        <w:spacing w:line="300" w:lineRule="auto"/>
        <w:ind w:left="340" w:firstLine="380"/>
        <w:jc w:val="both"/>
        <w:rPr>
          <w:lang w:val="de-DE"/>
        </w:rPr>
      </w:pPr>
      <w:r w:rsidRPr="003A3FBB">
        <w:rPr>
          <w:b/>
          <w:lang w:val="de-DE"/>
        </w:rPr>
        <w:t>A.</w:t>
      </w:r>
      <w:r w:rsidRPr="003A3FBB">
        <w:rPr>
          <w:lang w:val="de-DE"/>
        </w:rPr>
        <w:t xml:space="preserve"> 100 ml.</w:t>
      </w:r>
      <w:r w:rsidRPr="003A3FBB">
        <w:rPr>
          <w:lang w:val="de-DE"/>
        </w:rPr>
        <w:tab/>
      </w:r>
      <w:r w:rsidRPr="003A3FBB">
        <w:rPr>
          <w:lang w:val="de-DE"/>
        </w:rPr>
        <w:tab/>
      </w:r>
      <w:r w:rsidRPr="003A3FBB">
        <w:rPr>
          <w:b/>
          <w:lang w:val="de-DE"/>
        </w:rPr>
        <w:t>B.</w:t>
      </w:r>
      <w:r w:rsidRPr="003A3FBB">
        <w:rPr>
          <w:lang w:val="de-DE"/>
        </w:rPr>
        <w:t xml:space="preserve"> 200 ml.</w:t>
      </w:r>
      <w:r w:rsidRPr="003A3FBB">
        <w:rPr>
          <w:lang w:val="de-DE"/>
        </w:rPr>
        <w:tab/>
      </w:r>
      <w:r w:rsidRPr="003A3FBB">
        <w:rPr>
          <w:lang w:val="de-DE"/>
        </w:rPr>
        <w:tab/>
      </w:r>
      <w:r w:rsidRPr="003A3FBB">
        <w:rPr>
          <w:b/>
          <w:lang w:val="de-DE"/>
        </w:rPr>
        <w:t>C.</w:t>
      </w:r>
      <w:r w:rsidRPr="003A3FBB">
        <w:rPr>
          <w:lang w:val="de-DE"/>
        </w:rPr>
        <w:t xml:space="preserve"> 300 ml.</w:t>
      </w:r>
      <w:r w:rsidRPr="003A3FBB">
        <w:rPr>
          <w:lang w:val="de-DE"/>
        </w:rPr>
        <w:tab/>
      </w:r>
      <w:r w:rsidRPr="003A3FBB">
        <w:rPr>
          <w:lang w:val="de-DE"/>
        </w:rPr>
        <w:tab/>
      </w:r>
      <w:r w:rsidRPr="003A3FBB">
        <w:rPr>
          <w:b/>
          <w:lang w:val="de-DE"/>
        </w:rPr>
        <w:t>D.</w:t>
      </w:r>
      <w:r w:rsidRPr="003A3FBB">
        <w:rPr>
          <w:lang w:val="de-DE"/>
        </w:rPr>
        <w:t xml:space="preserve"> 600 ml.</w:t>
      </w:r>
    </w:p>
    <w:p w:rsidR="00531D4F" w:rsidRPr="003A3FBB" w:rsidRDefault="00531D4F" w:rsidP="004E7552">
      <w:pPr>
        <w:spacing w:line="300" w:lineRule="auto"/>
        <w:jc w:val="both"/>
        <w:rPr>
          <w:lang w:val="de-DE"/>
        </w:rPr>
      </w:pPr>
      <w:r w:rsidRPr="003A3FBB">
        <w:rPr>
          <w:b/>
          <w:bCs/>
        </w:rPr>
        <w:t>Câu 13.</w:t>
      </w:r>
      <w:r w:rsidRPr="003A3FBB">
        <w:rPr>
          <w:lang w:val="de-DE"/>
        </w:rPr>
        <w:t>Thêm từ từ đến hết dung dịch chứa 0,02 mol K</w:t>
      </w:r>
      <w:r w:rsidRPr="003A3FBB">
        <w:rPr>
          <w:vertAlign w:val="subscript"/>
          <w:lang w:val="de-DE"/>
        </w:rPr>
        <w:t>2</w:t>
      </w:r>
      <w:r w:rsidRPr="003A3FBB">
        <w:rPr>
          <w:lang w:val="de-DE"/>
        </w:rPr>
        <w:t>CO</w:t>
      </w:r>
      <w:r w:rsidRPr="003A3FBB">
        <w:rPr>
          <w:vertAlign w:val="subscript"/>
          <w:lang w:val="de-DE"/>
        </w:rPr>
        <w:t xml:space="preserve">3 </w:t>
      </w:r>
      <w:r w:rsidRPr="003A3FBB">
        <w:rPr>
          <w:lang w:val="de-DE"/>
        </w:rPr>
        <w:t>vào dung dịch chứa 0,03 mol HCl. Lượng khí CO</w:t>
      </w:r>
      <w:r w:rsidRPr="003A3FBB">
        <w:rPr>
          <w:vertAlign w:val="subscript"/>
          <w:lang w:val="de-DE"/>
        </w:rPr>
        <w:t>2</w:t>
      </w:r>
      <w:r w:rsidRPr="003A3FBB">
        <w:rPr>
          <w:lang w:val="de-DE"/>
        </w:rPr>
        <w:t xml:space="preserve"> thu được (đktc) bằng :</w:t>
      </w:r>
    </w:p>
    <w:p w:rsidR="00531D4F" w:rsidRPr="003A3FBB" w:rsidRDefault="00531D4F" w:rsidP="004E7552">
      <w:pPr>
        <w:spacing w:line="300" w:lineRule="auto"/>
        <w:ind w:left="340" w:firstLine="380"/>
        <w:jc w:val="both"/>
        <w:rPr>
          <w:lang w:val="de-DE"/>
        </w:rPr>
      </w:pPr>
      <w:r w:rsidRPr="003A3FBB">
        <w:rPr>
          <w:b/>
          <w:lang w:val="de-DE"/>
        </w:rPr>
        <w:t>A.</w:t>
      </w:r>
      <w:r w:rsidRPr="003A3FBB">
        <w:rPr>
          <w:lang w:val="de-DE"/>
        </w:rPr>
        <w:t xml:space="preserve"> 0,448 lít</w:t>
      </w:r>
      <w:r w:rsidRPr="003A3FBB">
        <w:rPr>
          <w:lang w:val="de-DE"/>
        </w:rPr>
        <w:tab/>
      </w:r>
      <w:r w:rsidRPr="003A3FBB">
        <w:rPr>
          <w:lang w:val="de-DE"/>
        </w:rPr>
        <w:tab/>
      </w:r>
      <w:r w:rsidRPr="003A3FBB">
        <w:rPr>
          <w:b/>
          <w:lang w:val="de-DE"/>
        </w:rPr>
        <w:t>B.</w:t>
      </w:r>
      <w:r w:rsidRPr="003A3FBB">
        <w:rPr>
          <w:lang w:val="de-DE"/>
        </w:rPr>
        <w:t xml:space="preserve"> 0,224 lít.</w:t>
      </w:r>
      <w:r w:rsidRPr="003A3FBB">
        <w:rPr>
          <w:lang w:val="de-DE"/>
        </w:rPr>
        <w:tab/>
      </w:r>
      <w:r w:rsidRPr="003A3FBB">
        <w:rPr>
          <w:lang w:val="de-DE"/>
        </w:rPr>
        <w:tab/>
      </w:r>
      <w:r w:rsidRPr="003A3FBB">
        <w:rPr>
          <w:b/>
          <w:lang w:val="de-DE"/>
        </w:rPr>
        <w:t>C.</w:t>
      </w:r>
      <w:r w:rsidRPr="003A3FBB">
        <w:rPr>
          <w:lang w:val="de-DE"/>
        </w:rPr>
        <w:t xml:space="preserve"> 0,336 lít.</w:t>
      </w:r>
      <w:r w:rsidRPr="003A3FBB">
        <w:rPr>
          <w:lang w:val="de-DE"/>
        </w:rPr>
        <w:tab/>
      </w:r>
      <w:r w:rsidRPr="003A3FBB">
        <w:rPr>
          <w:lang w:val="de-DE"/>
        </w:rPr>
        <w:tab/>
      </w:r>
      <w:r w:rsidRPr="003A3FBB">
        <w:rPr>
          <w:b/>
          <w:lang w:val="de-DE"/>
        </w:rPr>
        <w:t>D.</w:t>
      </w:r>
      <w:r w:rsidRPr="003A3FBB">
        <w:rPr>
          <w:lang w:val="de-DE"/>
        </w:rPr>
        <w:t xml:space="preserve"> 0,112 lít.</w:t>
      </w:r>
    </w:p>
    <w:p w:rsidR="00531D4F" w:rsidRPr="003A3FBB" w:rsidRDefault="00531D4F" w:rsidP="004E7552">
      <w:pPr>
        <w:spacing w:line="300" w:lineRule="auto"/>
        <w:jc w:val="both"/>
      </w:pPr>
      <w:r w:rsidRPr="003A3FBB">
        <w:rPr>
          <w:b/>
        </w:rPr>
        <w:t>Câu 14.</w:t>
      </w:r>
      <w:r w:rsidRPr="003A3FBB">
        <w:t xml:space="preserve"> Nồng độ phần trăm của dung dịch thu được khi cho 3,9 gam Kali tác dụng với 108,2 gam H</w:t>
      </w:r>
      <w:r w:rsidRPr="003A3FBB">
        <w:rPr>
          <w:vertAlign w:val="subscript"/>
        </w:rPr>
        <w:t>2</w:t>
      </w:r>
      <w:r w:rsidRPr="003A3FBB">
        <w:t>O là</w:t>
      </w:r>
    </w:p>
    <w:p w:rsidR="00531D4F" w:rsidRPr="003A3FBB" w:rsidRDefault="00531D4F" w:rsidP="004E7552">
      <w:pPr>
        <w:spacing w:line="300" w:lineRule="auto"/>
        <w:ind w:firstLine="720"/>
      </w:pPr>
      <w:r w:rsidRPr="003A3FBB">
        <w:rPr>
          <w:b/>
        </w:rPr>
        <w:t xml:space="preserve">A. </w:t>
      </w:r>
      <w:r w:rsidRPr="003A3FBB">
        <w:t>5,00%</w:t>
      </w:r>
      <w:r w:rsidRPr="003A3FBB">
        <w:tab/>
      </w:r>
      <w:r w:rsidRPr="003A3FBB">
        <w:tab/>
      </w:r>
      <w:r w:rsidRPr="003A3FBB">
        <w:rPr>
          <w:b/>
        </w:rPr>
        <w:t xml:space="preserve">B. </w:t>
      </w:r>
      <w:r w:rsidRPr="003A3FBB">
        <w:t>6,00%</w:t>
      </w:r>
      <w:r w:rsidRPr="003A3FBB">
        <w:tab/>
      </w:r>
      <w:r w:rsidRPr="003A3FBB">
        <w:tab/>
      </w:r>
      <w:r w:rsidRPr="003A3FBB">
        <w:rPr>
          <w:b/>
        </w:rPr>
        <w:t xml:space="preserve">C. </w:t>
      </w:r>
      <w:r w:rsidRPr="003A3FBB">
        <w:t>4,99%.</w:t>
      </w:r>
      <w:r w:rsidRPr="003A3FBB">
        <w:tab/>
      </w:r>
      <w:r w:rsidRPr="003A3FBB">
        <w:tab/>
      </w:r>
      <w:r w:rsidRPr="003A3FBB">
        <w:rPr>
          <w:b/>
        </w:rPr>
        <w:t xml:space="preserve">D. </w:t>
      </w:r>
      <w:r w:rsidRPr="003A3FBB">
        <w:t>4,00%</w:t>
      </w:r>
    </w:p>
    <w:p w:rsidR="00531D4F" w:rsidRPr="003A3FBB" w:rsidRDefault="00531D4F" w:rsidP="004E7552">
      <w:pPr>
        <w:spacing w:line="300" w:lineRule="auto"/>
        <w:jc w:val="both"/>
      </w:pPr>
      <w:r w:rsidRPr="003A3FBB">
        <w:rPr>
          <w:b/>
        </w:rPr>
        <w:t>Câu 15.</w:t>
      </w:r>
      <w:r w:rsidRPr="003A3FBB">
        <w:t xml:space="preserve"> Hoà tan m gam Na kim loại vào nước thu được dung dịch X. Trung hoà dung dịch X cần 100ml dung dịch H</w:t>
      </w:r>
      <w:r w:rsidRPr="003A3FBB">
        <w:rPr>
          <w:vertAlign w:val="subscript"/>
        </w:rPr>
        <w:t>2</w:t>
      </w:r>
      <w:r w:rsidRPr="003A3FBB">
        <w:t>SO</w:t>
      </w:r>
      <w:r w:rsidRPr="003A3FBB">
        <w:rPr>
          <w:vertAlign w:val="subscript"/>
        </w:rPr>
        <w:t>4</w:t>
      </w:r>
      <w:r w:rsidRPr="003A3FBB">
        <w:t xml:space="preserve"> 1M. Giá trị m đã dùng là   </w:t>
      </w:r>
    </w:p>
    <w:p w:rsidR="00531D4F" w:rsidRPr="003A3FBB" w:rsidRDefault="00531D4F" w:rsidP="004E7552">
      <w:pPr>
        <w:spacing w:line="300" w:lineRule="auto"/>
        <w:ind w:firstLine="720"/>
        <w:jc w:val="both"/>
      </w:pPr>
      <w:r w:rsidRPr="003A3FBB">
        <w:rPr>
          <w:b/>
        </w:rPr>
        <w:t xml:space="preserve">A. </w:t>
      </w:r>
      <w:r w:rsidRPr="003A3FBB">
        <w:t>6,9 gam.</w:t>
      </w:r>
      <w:r w:rsidRPr="003A3FBB">
        <w:tab/>
        <w:t xml:space="preserve">       </w:t>
      </w:r>
      <w:r w:rsidRPr="003A3FBB">
        <w:tab/>
      </w:r>
      <w:r w:rsidRPr="003A3FBB">
        <w:rPr>
          <w:b/>
        </w:rPr>
        <w:t xml:space="preserve">B. </w:t>
      </w:r>
      <w:r w:rsidRPr="003A3FBB">
        <w:t>4,6 gam.</w:t>
      </w:r>
      <w:r w:rsidRPr="003A3FBB">
        <w:tab/>
        <w:t xml:space="preserve">           </w:t>
      </w:r>
      <w:r w:rsidRPr="003A3FBB">
        <w:rPr>
          <w:b/>
        </w:rPr>
        <w:t xml:space="preserve">C. </w:t>
      </w:r>
      <w:r w:rsidRPr="003A3FBB">
        <w:t>9,2 gam.</w:t>
      </w:r>
      <w:r w:rsidRPr="003A3FBB">
        <w:tab/>
        <w:t xml:space="preserve">              </w:t>
      </w:r>
      <w:r w:rsidRPr="003A3FBB">
        <w:tab/>
      </w:r>
      <w:r w:rsidRPr="003A3FBB">
        <w:rPr>
          <w:b/>
        </w:rPr>
        <w:t xml:space="preserve">D. </w:t>
      </w:r>
      <w:r w:rsidRPr="003A3FBB">
        <w:t>2,3 gam.</w:t>
      </w:r>
    </w:p>
    <w:p w:rsidR="00531D4F" w:rsidRPr="003A3FBB" w:rsidRDefault="00531D4F" w:rsidP="004E7552">
      <w:pPr>
        <w:autoSpaceDE w:val="0"/>
        <w:autoSpaceDN w:val="0"/>
        <w:adjustRightInd w:val="0"/>
        <w:spacing w:line="300" w:lineRule="auto"/>
        <w:rPr>
          <w:b/>
          <w:bCs/>
          <w:lang w:val="nl-NL"/>
        </w:rPr>
      </w:pPr>
      <w:r w:rsidRPr="003A3FBB">
        <w:rPr>
          <w:b/>
          <w:bCs/>
          <w:lang w:val="nl-NL"/>
        </w:rPr>
        <w:t>III. KIM LOẠI KIỀM THỔ VÀ HỢP CHẤT</w:t>
      </w:r>
    </w:p>
    <w:p w:rsidR="00531D4F" w:rsidRPr="003A3FBB" w:rsidRDefault="00531D4F" w:rsidP="004E7552">
      <w:pPr>
        <w:autoSpaceDE w:val="0"/>
        <w:autoSpaceDN w:val="0"/>
        <w:adjustRightInd w:val="0"/>
        <w:spacing w:line="300" w:lineRule="auto"/>
      </w:pPr>
      <w:r w:rsidRPr="003A3FBB">
        <w:rPr>
          <w:b/>
          <w:bCs/>
        </w:rPr>
        <w:t xml:space="preserve">Câu 1: </w:t>
      </w:r>
      <w:r w:rsidRPr="003A3FBB">
        <w:t>Số electron lớp ngoài cùng của các nguyên tử kim loại thuộc nhóm IIA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3. </w:t>
      </w:r>
      <w:r w:rsidRPr="003A3FBB">
        <w:tab/>
      </w:r>
      <w:r w:rsidRPr="003A3FBB">
        <w:tab/>
      </w:r>
      <w:r w:rsidRPr="003A3FBB">
        <w:tab/>
      </w:r>
      <w:r w:rsidRPr="003A3FBB">
        <w:rPr>
          <w:b/>
          <w:bCs/>
        </w:rPr>
        <w:t xml:space="preserve">B. </w:t>
      </w:r>
      <w:r w:rsidRPr="003A3FBB">
        <w:t xml:space="preserve">2. </w:t>
      </w:r>
      <w:r w:rsidRPr="003A3FBB">
        <w:tab/>
      </w:r>
      <w:r w:rsidRPr="003A3FBB">
        <w:tab/>
      </w:r>
      <w:r w:rsidRPr="003A3FBB">
        <w:tab/>
      </w:r>
      <w:r w:rsidRPr="003A3FBB">
        <w:rPr>
          <w:b/>
          <w:bCs/>
        </w:rPr>
        <w:t xml:space="preserve">C. </w:t>
      </w:r>
      <w:r w:rsidRPr="003A3FBB">
        <w:t xml:space="preserve">4. </w:t>
      </w:r>
      <w:r w:rsidRPr="003A3FBB">
        <w:tab/>
      </w:r>
      <w:r w:rsidRPr="003A3FBB">
        <w:tab/>
      </w:r>
      <w:r w:rsidRPr="003A3FBB">
        <w:tab/>
      </w:r>
      <w:r w:rsidRPr="003A3FBB">
        <w:rPr>
          <w:b/>
          <w:bCs/>
        </w:rPr>
        <w:t xml:space="preserve">D. </w:t>
      </w:r>
      <w:r w:rsidRPr="003A3FBB">
        <w:t>1.</w:t>
      </w:r>
    </w:p>
    <w:p w:rsidR="00531D4F" w:rsidRPr="003A3FBB" w:rsidRDefault="00531D4F" w:rsidP="004E7552">
      <w:pPr>
        <w:autoSpaceDE w:val="0"/>
        <w:autoSpaceDN w:val="0"/>
        <w:adjustRightInd w:val="0"/>
        <w:spacing w:line="300" w:lineRule="auto"/>
        <w:jc w:val="both"/>
        <w:rPr>
          <w:lang w:val="pt-BR"/>
        </w:rPr>
      </w:pPr>
      <w:r w:rsidRPr="003A3FBB">
        <w:rPr>
          <w:b/>
        </w:rPr>
        <w:t>Câu 2:</w:t>
      </w:r>
      <w:r w:rsidRPr="003A3FBB">
        <w:t xml:space="preserve"> Dãy gồm các kim loại đều phản ứng với nước ở nhiệt độ thường tạo ra dung dịch có môi trường kiềm </w:t>
      </w:r>
      <w:r w:rsidRPr="003A3FBB">
        <w:rPr>
          <w:lang w:val="pt-BR"/>
        </w:rPr>
        <w:t>là</w:t>
      </w:r>
    </w:p>
    <w:p w:rsidR="00531D4F" w:rsidRPr="003A3FBB" w:rsidRDefault="00531D4F" w:rsidP="004E7552">
      <w:pPr>
        <w:spacing w:line="300" w:lineRule="auto"/>
        <w:ind w:firstLine="720"/>
      </w:pPr>
      <w:r w:rsidRPr="003A3FBB">
        <w:rPr>
          <w:b/>
          <w:lang w:val="pt-BR"/>
        </w:rPr>
        <w:t xml:space="preserve">A. </w:t>
      </w:r>
      <w:r w:rsidRPr="003A3FBB">
        <w:rPr>
          <w:lang w:val="pt-BR"/>
        </w:rPr>
        <w:t>Be, Na, Ca.</w:t>
      </w:r>
      <w:r w:rsidRPr="003A3FBB">
        <w:tab/>
      </w:r>
      <w:r w:rsidRPr="003A3FBB">
        <w:tab/>
      </w:r>
      <w:r w:rsidRPr="003A3FBB">
        <w:rPr>
          <w:b/>
          <w:lang w:val="pt-BR"/>
        </w:rPr>
        <w:t xml:space="preserve">B. </w:t>
      </w:r>
      <w:r w:rsidRPr="003A3FBB">
        <w:rPr>
          <w:lang w:val="pt-BR"/>
        </w:rPr>
        <w:t>Na, Ba, K.</w:t>
      </w:r>
      <w:r w:rsidRPr="003A3FBB">
        <w:tab/>
      </w:r>
      <w:r w:rsidRPr="003A3FBB">
        <w:tab/>
      </w:r>
      <w:r w:rsidRPr="003A3FBB">
        <w:rPr>
          <w:b/>
          <w:lang w:val="pt-BR"/>
        </w:rPr>
        <w:t xml:space="preserve">C. </w:t>
      </w:r>
      <w:r w:rsidRPr="003A3FBB">
        <w:rPr>
          <w:lang w:val="pt-BR"/>
        </w:rPr>
        <w:t>Na, Fe, K.</w:t>
      </w:r>
      <w:r w:rsidRPr="003A3FBB">
        <w:tab/>
      </w:r>
      <w:r w:rsidRPr="003A3FBB">
        <w:tab/>
      </w:r>
      <w:r w:rsidRPr="003A3FBB">
        <w:rPr>
          <w:b/>
          <w:lang w:val="pt-BR"/>
        </w:rPr>
        <w:t xml:space="preserve">D. </w:t>
      </w:r>
      <w:r w:rsidRPr="003A3FBB">
        <w:rPr>
          <w:lang w:val="pt-BR"/>
        </w:rPr>
        <w:t>Na, Cr, K.</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3: </w:t>
      </w:r>
      <w:r w:rsidRPr="003A3FBB">
        <w:rPr>
          <w:lang w:val="nl-NL"/>
        </w:rPr>
        <w:t>Hai kim loại đều thuộc nhóm IIA trong bảng tuần hoàn là</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 xml:space="preserve">Sr, K. </w:t>
      </w:r>
      <w:r w:rsidRPr="003A3FBB">
        <w:rPr>
          <w:lang w:val="nl-NL"/>
        </w:rPr>
        <w:tab/>
      </w:r>
      <w:r w:rsidRPr="003A3FBB">
        <w:rPr>
          <w:lang w:val="nl-NL"/>
        </w:rPr>
        <w:tab/>
      </w:r>
      <w:r w:rsidRPr="003A3FBB">
        <w:rPr>
          <w:b/>
          <w:bCs/>
          <w:lang w:val="nl-NL"/>
        </w:rPr>
        <w:t xml:space="preserve">B. </w:t>
      </w:r>
      <w:r w:rsidRPr="003A3FBB">
        <w:rPr>
          <w:lang w:val="nl-NL"/>
        </w:rPr>
        <w:t xml:space="preserve">Na, Ba. </w:t>
      </w:r>
      <w:r w:rsidRPr="003A3FBB">
        <w:rPr>
          <w:lang w:val="nl-NL"/>
        </w:rPr>
        <w:tab/>
      </w:r>
      <w:r w:rsidRPr="003A3FBB">
        <w:rPr>
          <w:lang w:val="nl-NL"/>
        </w:rPr>
        <w:tab/>
      </w:r>
      <w:r w:rsidRPr="003A3FBB">
        <w:rPr>
          <w:b/>
          <w:bCs/>
          <w:lang w:val="nl-NL"/>
        </w:rPr>
        <w:t xml:space="preserve">C. </w:t>
      </w:r>
      <w:r w:rsidRPr="003A3FBB">
        <w:rPr>
          <w:lang w:val="nl-NL"/>
        </w:rPr>
        <w:t xml:space="preserve">Be, Al. </w:t>
      </w:r>
      <w:r w:rsidRPr="003A3FBB">
        <w:rPr>
          <w:lang w:val="nl-NL"/>
        </w:rPr>
        <w:tab/>
      </w:r>
      <w:r w:rsidRPr="003A3FBB">
        <w:rPr>
          <w:lang w:val="nl-NL"/>
        </w:rPr>
        <w:tab/>
      </w:r>
      <w:r w:rsidRPr="003A3FBB">
        <w:rPr>
          <w:b/>
          <w:bCs/>
          <w:lang w:val="nl-NL"/>
        </w:rPr>
        <w:t xml:space="preserve">D. </w:t>
      </w:r>
      <w:r w:rsidRPr="003A3FBB">
        <w:rPr>
          <w:lang w:val="nl-NL"/>
        </w:rPr>
        <w:t>Ca, Ba.</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4: </w:t>
      </w:r>
      <w:r w:rsidRPr="003A3FBB">
        <w:rPr>
          <w:lang w:val="nl-NL"/>
        </w:rPr>
        <w:t>Chất có thể dùng làm mềm nước cứng tạm thời là</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 xml:space="preserve">NaCl. </w:t>
      </w:r>
      <w:r w:rsidRPr="003A3FBB">
        <w:rPr>
          <w:lang w:val="nl-NL"/>
        </w:rPr>
        <w:tab/>
      </w:r>
      <w:r w:rsidRPr="003A3FBB">
        <w:rPr>
          <w:lang w:val="nl-NL"/>
        </w:rPr>
        <w:tab/>
      </w:r>
      <w:r w:rsidRPr="003A3FBB">
        <w:rPr>
          <w:b/>
          <w:bCs/>
          <w:lang w:val="nl-NL"/>
        </w:rPr>
        <w:t xml:space="preserve">B. </w:t>
      </w:r>
      <w:r w:rsidRPr="003A3FBB">
        <w:rPr>
          <w:lang w:val="nl-NL"/>
        </w:rPr>
        <w:t>NaHSO</w:t>
      </w:r>
      <w:r w:rsidRPr="003A3FBB">
        <w:rPr>
          <w:vertAlign w:val="subscript"/>
          <w:lang w:val="nl-NL"/>
        </w:rPr>
        <w:t>4</w:t>
      </w:r>
      <w:r w:rsidRPr="003A3FBB">
        <w:rPr>
          <w:lang w:val="nl-NL"/>
        </w:rPr>
        <w:t xml:space="preserve">. </w:t>
      </w:r>
      <w:r w:rsidRPr="003A3FBB">
        <w:rPr>
          <w:lang w:val="nl-NL"/>
        </w:rPr>
        <w:tab/>
      </w:r>
      <w:r w:rsidRPr="003A3FBB">
        <w:rPr>
          <w:lang w:val="nl-NL"/>
        </w:rPr>
        <w:tab/>
      </w:r>
      <w:r w:rsidRPr="003A3FBB">
        <w:rPr>
          <w:b/>
          <w:bCs/>
          <w:lang w:val="nl-NL"/>
        </w:rPr>
        <w:t xml:space="preserve">C. </w:t>
      </w:r>
      <w:r w:rsidRPr="003A3FBB">
        <w:rPr>
          <w:lang w:val="nl-NL"/>
        </w:rPr>
        <w:t>Ca(OH)</w:t>
      </w:r>
      <w:r w:rsidRPr="003A3FBB">
        <w:rPr>
          <w:vertAlign w:val="subscript"/>
          <w:lang w:val="nl-NL"/>
        </w:rPr>
        <w:t>2</w:t>
      </w:r>
      <w:r w:rsidRPr="003A3FBB">
        <w:rPr>
          <w:lang w:val="nl-NL"/>
        </w:rPr>
        <w:t xml:space="preserve">. </w:t>
      </w:r>
      <w:r w:rsidRPr="003A3FBB">
        <w:rPr>
          <w:lang w:val="nl-NL"/>
        </w:rPr>
        <w:tab/>
      </w:r>
      <w:r w:rsidRPr="003A3FBB">
        <w:rPr>
          <w:lang w:val="nl-NL"/>
        </w:rPr>
        <w:tab/>
      </w:r>
      <w:r w:rsidRPr="003A3FBB">
        <w:rPr>
          <w:b/>
          <w:bCs/>
          <w:lang w:val="nl-NL"/>
        </w:rPr>
        <w:t xml:space="preserve">D. </w:t>
      </w:r>
      <w:r w:rsidRPr="003A3FBB">
        <w:rPr>
          <w:lang w:val="nl-NL"/>
        </w:rPr>
        <w:t>HCl.</w:t>
      </w:r>
    </w:p>
    <w:p w:rsidR="00531D4F" w:rsidRPr="003A3FBB" w:rsidRDefault="00531D4F" w:rsidP="004E7552">
      <w:pPr>
        <w:autoSpaceDE w:val="0"/>
        <w:autoSpaceDN w:val="0"/>
        <w:adjustRightInd w:val="0"/>
        <w:spacing w:line="300" w:lineRule="auto"/>
      </w:pPr>
      <w:r w:rsidRPr="003A3FBB">
        <w:rPr>
          <w:b/>
          <w:bCs/>
        </w:rPr>
        <w:t xml:space="preserve">Câu 5.  </w:t>
      </w:r>
      <w:r w:rsidRPr="003A3FBB">
        <w:t>Nước cứng là nước có chứa nhiều các ion</w:t>
      </w:r>
    </w:p>
    <w:p w:rsidR="00531D4F" w:rsidRPr="003A3FBB" w:rsidRDefault="00531D4F" w:rsidP="004E7552">
      <w:pPr>
        <w:autoSpaceDE w:val="0"/>
        <w:autoSpaceDN w:val="0"/>
        <w:adjustRightInd w:val="0"/>
        <w:spacing w:line="300" w:lineRule="auto"/>
        <w:ind w:firstLine="720"/>
        <w:rPr>
          <w:b/>
          <w:bCs/>
          <w:lang w:val="nl-NL"/>
        </w:rPr>
      </w:pPr>
      <w:r w:rsidRPr="003A3FBB">
        <w:rPr>
          <w:b/>
          <w:bCs/>
        </w:rPr>
        <w:lastRenderedPageBreak/>
        <w:t xml:space="preserve">A. </w:t>
      </w:r>
      <w:r w:rsidRPr="003A3FBB">
        <w:t>Cu</w:t>
      </w:r>
      <w:r w:rsidRPr="003A3FBB">
        <w:rPr>
          <w:vertAlign w:val="superscript"/>
        </w:rPr>
        <w:t>2+</w:t>
      </w:r>
      <w:r w:rsidRPr="003A3FBB">
        <w:t>, Fe</w:t>
      </w:r>
      <w:r w:rsidRPr="003A3FBB">
        <w:rPr>
          <w:vertAlign w:val="superscript"/>
        </w:rPr>
        <w:t>3+</w:t>
      </w:r>
      <w:r w:rsidRPr="003A3FBB">
        <w:t xml:space="preserve">. </w:t>
      </w:r>
      <w:r w:rsidRPr="003A3FBB">
        <w:tab/>
      </w:r>
      <w:r w:rsidRPr="003A3FBB">
        <w:tab/>
      </w:r>
      <w:r w:rsidRPr="003A3FBB">
        <w:rPr>
          <w:b/>
          <w:bCs/>
        </w:rPr>
        <w:t xml:space="preserve">B. </w:t>
      </w:r>
      <w:r w:rsidRPr="003A3FBB">
        <w:t>Al</w:t>
      </w:r>
      <w:r w:rsidRPr="003A3FBB">
        <w:rPr>
          <w:vertAlign w:val="superscript"/>
        </w:rPr>
        <w:t>3+</w:t>
      </w:r>
      <w:r w:rsidRPr="003A3FBB">
        <w:t>, Fe</w:t>
      </w:r>
      <w:r w:rsidRPr="003A3FBB">
        <w:rPr>
          <w:vertAlign w:val="superscript"/>
        </w:rPr>
        <w:t>3+</w:t>
      </w:r>
      <w:r w:rsidRPr="003A3FBB">
        <w:t xml:space="preserve">. </w:t>
      </w:r>
      <w:r w:rsidRPr="003A3FBB">
        <w:tab/>
      </w:r>
      <w:r w:rsidRPr="003A3FBB">
        <w:tab/>
      </w:r>
      <w:r w:rsidRPr="003A3FBB">
        <w:rPr>
          <w:b/>
          <w:bCs/>
        </w:rPr>
        <w:t xml:space="preserve">C. </w:t>
      </w:r>
      <w:r w:rsidRPr="003A3FBB">
        <w:t>Na</w:t>
      </w:r>
      <w:r w:rsidRPr="003A3FBB">
        <w:rPr>
          <w:vertAlign w:val="superscript"/>
        </w:rPr>
        <w:t>+</w:t>
      </w:r>
      <w:r w:rsidRPr="003A3FBB">
        <w:t>, K</w:t>
      </w:r>
      <w:r w:rsidRPr="003A3FBB">
        <w:rPr>
          <w:vertAlign w:val="superscript"/>
        </w:rPr>
        <w:t>+</w:t>
      </w:r>
      <w:r w:rsidRPr="003A3FBB">
        <w:t xml:space="preserve">. </w:t>
      </w:r>
      <w:r w:rsidRPr="003A3FBB">
        <w:tab/>
      </w:r>
      <w:r w:rsidRPr="003A3FBB">
        <w:tab/>
      </w:r>
      <w:r w:rsidRPr="003A3FBB">
        <w:rPr>
          <w:b/>
          <w:bCs/>
        </w:rPr>
        <w:t xml:space="preserve">D. </w:t>
      </w:r>
      <w:r w:rsidRPr="003A3FBB">
        <w:t>Ca</w:t>
      </w:r>
      <w:r w:rsidRPr="003A3FBB">
        <w:rPr>
          <w:vertAlign w:val="superscript"/>
        </w:rPr>
        <w:t>2+</w:t>
      </w:r>
      <w:r w:rsidRPr="003A3FBB">
        <w:t>, Mg</w:t>
      </w:r>
      <w:r w:rsidRPr="003A3FBB">
        <w:rPr>
          <w:vertAlign w:val="superscript"/>
        </w:rPr>
        <w:t>2+</w:t>
      </w:r>
      <w:r w:rsidRPr="003A3FBB">
        <w:t>.</w:t>
      </w:r>
    </w:p>
    <w:p w:rsidR="00531D4F" w:rsidRPr="003A3FBB" w:rsidRDefault="00531D4F" w:rsidP="004E7552">
      <w:pPr>
        <w:autoSpaceDE w:val="0"/>
        <w:autoSpaceDN w:val="0"/>
        <w:adjustRightInd w:val="0"/>
        <w:spacing w:line="300" w:lineRule="auto"/>
      </w:pPr>
      <w:r w:rsidRPr="003A3FBB">
        <w:rPr>
          <w:b/>
          <w:bCs/>
        </w:rPr>
        <w:t xml:space="preserve">Câu 6.  </w:t>
      </w:r>
      <w:r w:rsidRPr="003A3FBB">
        <w:t>Hai chất được dùng để làm mềm nước cứng vĩnh cửu là</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A. </w:t>
      </w:r>
      <w:r w:rsidRPr="003A3FBB">
        <w:rPr>
          <w:lang w:val="pt-BR"/>
        </w:rPr>
        <w:t xml:space="preserve">Na2CO3 và HCl. </w:t>
      </w:r>
      <w:r w:rsidRPr="003A3FBB">
        <w:rPr>
          <w:lang w:val="pt-BR"/>
        </w:rPr>
        <w:tab/>
      </w:r>
      <w:r w:rsidRPr="003A3FBB">
        <w:rPr>
          <w:b/>
          <w:bCs/>
          <w:lang w:val="pt-BR"/>
        </w:rPr>
        <w:t xml:space="preserve">B. </w:t>
      </w:r>
      <w:r w:rsidRPr="003A3FBB">
        <w:rPr>
          <w:lang w:val="pt-BR"/>
        </w:rPr>
        <w:t>Na2CO3 và Na3PO4.</w:t>
      </w:r>
      <w:r w:rsidRPr="003A3FBB">
        <w:rPr>
          <w:lang w:val="pt-BR"/>
        </w:rPr>
        <w:tab/>
      </w:r>
      <w:r w:rsidRPr="003A3FBB">
        <w:rPr>
          <w:b/>
          <w:bCs/>
          <w:lang w:val="pt-BR"/>
        </w:rPr>
        <w:t xml:space="preserve">C. </w:t>
      </w:r>
      <w:r w:rsidRPr="003A3FBB">
        <w:rPr>
          <w:lang w:val="pt-BR"/>
        </w:rPr>
        <w:t xml:space="preserve">Na2CO3 và Ca(OH)2. </w:t>
      </w:r>
      <w:r w:rsidRPr="003A3FBB">
        <w:rPr>
          <w:lang w:val="pt-BR"/>
        </w:rPr>
        <w:tab/>
      </w:r>
      <w:r w:rsidRPr="003A3FBB">
        <w:rPr>
          <w:b/>
          <w:bCs/>
          <w:lang w:val="pt-BR"/>
        </w:rPr>
        <w:t xml:space="preserve">D. </w:t>
      </w:r>
      <w:r w:rsidRPr="003A3FBB">
        <w:rPr>
          <w:lang w:val="pt-BR"/>
        </w:rPr>
        <w:t>NaCl và Ca(OH)2.</w:t>
      </w:r>
    </w:p>
    <w:p w:rsidR="00531D4F" w:rsidRPr="003A3FBB" w:rsidRDefault="00531D4F" w:rsidP="004E7552">
      <w:pPr>
        <w:autoSpaceDE w:val="0"/>
        <w:autoSpaceDN w:val="0"/>
        <w:adjustRightInd w:val="0"/>
        <w:spacing w:line="300" w:lineRule="auto"/>
      </w:pPr>
      <w:r w:rsidRPr="003A3FBB">
        <w:rPr>
          <w:b/>
          <w:bCs/>
        </w:rPr>
        <w:t xml:space="preserve">Câu 7: </w:t>
      </w:r>
      <w:r w:rsidRPr="003A3FBB">
        <w:t>Khi cho dung dịch Ca(OH)</w:t>
      </w:r>
      <w:r w:rsidRPr="003A3FBB">
        <w:rPr>
          <w:vertAlign w:val="subscript"/>
        </w:rPr>
        <w:t>2</w:t>
      </w:r>
      <w:r w:rsidRPr="003A3FBB">
        <w:t xml:space="preserve"> vào dung dịch Ca(HCO</w:t>
      </w:r>
      <w:r w:rsidRPr="003A3FBB">
        <w:rPr>
          <w:vertAlign w:val="subscript"/>
        </w:rPr>
        <w:t>3</w:t>
      </w:r>
      <w:r w:rsidRPr="003A3FBB">
        <w:t>)</w:t>
      </w:r>
      <w:r w:rsidRPr="003A3FBB">
        <w:rPr>
          <w:vertAlign w:val="subscript"/>
        </w:rPr>
        <w:t>2</w:t>
      </w:r>
      <w:r w:rsidRPr="003A3FBB">
        <w:t xml:space="preserve"> thấy có</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bọt khí và kết tủa trắng. </w:t>
      </w:r>
      <w:r w:rsidRPr="003A3FBB">
        <w:tab/>
      </w:r>
      <w:r w:rsidRPr="003A3FBB">
        <w:tab/>
      </w:r>
      <w:r w:rsidRPr="003A3FBB">
        <w:tab/>
      </w:r>
      <w:r w:rsidRPr="003A3FBB">
        <w:rPr>
          <w:b/>
          <w:bCs/>
        </w:rPr>
        <w:t xml:space="preserve">B. </w:t>
      </w:r>
      <w:r w:rsidRPr="003A3FBB">
        <w:t>bọt khí bay ra.</w:t>
      </w:r>
    </w:p>
    <w:p w:rsidR="00531D4F" w:rsidRPr="003A3FBB" w:rsidRDefault="00531D4F" w:rsidP="004E7552">
      <w:pPr>
        <w:autoSpaceDE w:val="0"/>
        <w:autoSpaceDN w:val="0"/>
        <w:adjustRightInd w:val="0"/>
        <w:spacing w:line="300" w:lineRule="auto"/>
        <w:ind w:firstLine="720"/>
      </w:pPr>
      <w:r w:rsidRPr="003A3FBB">
        <w:rPr>
          <w:b/>
          <w:bCs/>
        </w:rPr>
        <w:t xml:space="preserve">C. </w:t>
      </w:r>
      <w:r w:rsidRPr="003A3FBB">
        <w:t xml:space="preserve">kết tủa trắng xuất hiện. </w:t>
      </w:r>
      <w:r w:rsidRPr="003A3FBB">
        <w:tab/>
      </w:r>
      <w:r w:rsidRPr="003A3FBB">
        <w:tab/>
      </w:r>
      <w:r w:rsidRPr="003A3FBB">
        <w:tab/>
      </w:r>
      <w:r w:rsidRPr="003A3FBB">
        <w:rPr>
          <w:b/>
          <w:bCs/>
        </w:rPr>
        <w:t xml:space="preserve">D. </w:t>
      </w:r>
      <w:r w:rsidRPr="003A3FBB">
        <w:t>kết tủa trắng sau đó kết tủa tan dần.</w:t>
      </w:r>
    </w:p>
    <w:p w:rsidR="00531D4F" w:rsidRPr="003A3FBB" w:rsidRDefault="00531D4F" w:rsidP="004E7552">
      <w:pPr>
        <w:autoSpaceDE w:val="0"/>
        <w:autoSpaceDN w:val="0"/>
        <w:adjustRightInd w:val="0"/>
        <w:spacing w:line="300" w:lineRule="auto"/>
      </w:pPr>
      <w:r w:rsidRPr="003A3FBB">
        <w:rPr>
          <w:b/>
          <w:bCs/>
        </w:rPr>
        <w:t xml:space="preserve">Câu 8: </w:t>
      </w:r>
      <w:r w:rsidRPr="003A3FBB">
        <w:t>Thạch cao nào dùng để đúc tượng là</w:t>
      </w:r>
    </w:p>
    <w:p w:rsidR="00531D4F" w:rsidRPr="003A3FBB" w:rsidRDefault="00531D4F" w:rsidP="004E7552">
      <w:pPr>
        <w:tabs>
          <w:tab w:val="left" w:pos="1200"/>
          <w:tab w:val="left" w:pos="3135"/>
        </w:tabs>
        <w:spacing w:line="300" w:lineRule="auto"/>
        <w:jc w:val="both"/>
      </w:pPr>
      <w:r w:rsidRPr="003A3FBB">
        <w:rPr>
          <w:b/>
        </w:rPr>
        <w:t>A.</w:t>
      </w:r>
      <w:r w:rsidRPr="003A3FBB">
        <w:t xml:space="preserve">Thạch cao sống        </w:t>
      </w:r>
      <w:r w:rsidRPr="003A3FBB">
        <w:rPr>
          <w:b/>
        </w:rPr>
        <w:t xml:space="preserve">B. </w:t>
      </w:r>
      <w:r w:rsidRPr="003A3FBB">
        <w:t xml:space="preserve">Thạch cao nung                      </w:t>
      </w:r>
      <w:r w:rsidRPr="003A3FBB">
        <w:rPr>
          <w:b/>
        </w:rPr>
        <w:t xml:space="preserve">C. </w:t>
      </w:r>
      <w:r w:rsidRPr="003A3FBB">
        <w:t xml:space="preserve">Thạch cao khan              </w:t>
      </w:r>
      <w:r w:rsidRPr="003A3FBB">
        <w:rPr>
          <w:b/>
        </w:rPr>
        <w:t xml:space="preserve">D. </w:t>
      </w:r>
      <w:r w:rsidRPr="003A3FBB">
        <w:t>Thạch cao tự nhiên</w:t>
      </w:r>
    </w:p>
    <w:p w:rsidR="00531D4F" w:rsidRPr="003A3FBB" w:rsidRDefault="00531D4F" w:rsidP="004E7552">
      <w:pPr>
        <w:tabs>
          <w:tab w:val="left" w:pos="540"/>
          <w:tab w:val="left" w:pos="2520"/>
          <w:tab w:val="left" w:pos="5940"/>
          <w:tab w:val="left" w:pos="8640"/>
        </w:tabs>
        <w:spacing w:line="300" w:lineRule="auto"/>
        <w:jc w:val="both"/>
        <w:rPr>
          <w:lang w:eastAsia="ja-JP"/>
        </w:rPr>
      </w:pPr>
      <w:r w:rsidRPr="003A3FBB">
        <w:rPr>
          <w:b/>
          <w:bCs/>
        </w:rPr>
        <w:t xml:space="preserve">Câu : </w:t>
      </w:r>
      <w:r w:rsidRPr="003A3FBB">
        <w:rPr>
          <w:lang w:eastAsia="ja-JP"/>
        </w:rPr>
        <w:t>Nhận định nào sau đây không đúng với nhóm IIA:</w:t>
      </w:r>
    </w:p>
    <w:p w:rsidR="00531D4F" w:rsidRPr="003A3FBB" w:rsidRDefault="00531D4F" w:rsidP="004E7552">
      <w:pPr>
        <w:tabs>
          <w:tab w:val="left" w:pos="540"/>
          <w:tab w:val="left" w:pos="3240"/>
          <w:tab w:val="left" w:pos="5940"/>
          <w:tab w:val="left" w:pos="8640"/>
        </w:tabs>
        <w:spacing w:line="300" w:lineRule="auto"/>
        <w:jc w:val="both"/>
        <w:rPr>
          <w:lang w:eastAsia="ja-JP"/>
        </w:rPr>
      </w:pPr>
      <w:r w:rsidRPr="003A3FBB">
        <w:rPr>
          <w:lang w:eastAsia="ja-JP"/>
        </w:rPr>
        <w:t>A. t</w:t>
      </w:r>
      <w:r w:rsidRPr="003A3FBB">
        <w:rPr>
          <w:vertAlign w:val="superscript"/>
          <w:lang w:eastAsia="ja-JP"/>
        </w:rPr>
        <w:t>o</w:t>
      </w:r>
      <w:r w:rsidRPr="003A3FBB">
        <w:rPr>
          <w:lang w:eastAsia="ja-JP"/>
        </w:rPr>
        <w:t xml:space="preserve"> sôi, t</w:t>
      </w:r>
      <w:r w:rsidRPr="003A3FBB">
        <w:rPr>
          <w:vertAlign w:val="superscript"/>
          <w:lang w:eastAsia="ja-JP"/>
        </w:rPr>
        <w:t>o</w:t>
      </w:r>
      <w:r w:rsidRPr="003A3FBB">
        <w:rPr>
          <w:vertAlign w:val="subscript"/>
          <w:lang w:eastAsia="ja-JP"/>
        </w:rPr>
        <w:t xml:space="preserve"> </w:t>
      </w:r>
      <w:r w:rsidRPr="003A3FBB">
        <w:rPr>
          <w:lang w:eastAsia="ja-JP"/>
        </w:rPr>
        <w:t>nóng chảy biến đổi không tuân theo qui luật.     B. t</w:t>
      </w:r>
      <w:r w:rsidRPr="003A3FBB">
        <w:rPr>
          <w:vertAlign w:val="superscript"/>
          <w:lang w:eastAsia="ja-JP"/>
        </w:rPr>
        <w:t>o</w:t>
      </w:r>
      <w:r w:rsidRPr="003A3FBB">
        <w:rPr>
          <w:lang w:eastAsia="ja-JP"/>
        </w:rPr>
        <w:t xml:space="preserve"> sôi tăng dần theo chiều tăng nguyên tử khối.</w:t>
      </w:r>
    </w:p>
    <w:p w:rsidR="00531D4F" w:rsidRPr="003A3FBB" w:rsidRDefault="00531D4F" w:rsidP="004E7552">
      <w:pPr>
        <w:tabs>
          <w:tab w:val="left" w:pos="540"/>
          <w:tab w:val="left" w:pos="3240"/>
          <w:tab w:val="left" w:pos="5940"/>
          <w:tab w:val="left" w:pos="8640"/>
        </w:tabs>
        <w:spacing w:line="300" w:lineRule="auto"/>
        <w:jc w:val="both"/>
        <w:rPr>
          <w:lang w:eastAsia="ja-JP"/>
        </w:rPr>
      </w:pPr>
      <w:r w:rsidRPr="003A3FBB">
        <w:rPr>
          <w:lang w:eastAsia="ja-JP"/>
        </w:rPr>
        <w:t>C. Kiểu mạng tinh thể không giống nhau.                        D. Năng lượng ion hóa giảm dần</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10: </w:t>
      </w:r>
      <w:r w:rsidRPr="003A3FBB">
        <w:rPr>
          <w:lang w:val="pt-BR" w:eastAsia="ja-JP"/>
        </w:rPr>
        <w:t xml:space="preserve">Từ Be </w:t>
      </w:r>
      <w:r w:rsidRPr="003A3FBB">
        <w:rPr>
          <w:lang w:val="nl-NL" w:eastAsia="ja-JP"/>
        </w:rPr>
        <w:sym w:font="Wingdings" w:char="F0E0"/>
      </w:r>
      <w:r w:rsidRPr="003A3FBB">
        <w:rPr>
          <w:lang w:val="pt-BR" w:eastAsia="ja-JP"/>
        </w:rPr>
        <w:t xml:space="preserve"> Ba có kết luận nào sau sai:</w:t>
      </w:r>
    </w:p>
    <w:p w:rsidR="00531D4F" w:rsidRPr="003A3FBB" w:rsidRDefault="00531D4F" w:rsidP="004E7552">
      <w:pPr>
        <w:tabs>
          <w:tab w:val="left" w:pos="540"/>
          <w:tab w:val="left" w:pos="3240"/>
          <w:tab w:val="left" w:pos="5040"/>
          <w:tab w:val="left" w:pos="8640"/>
        </w:tabs>
        <w:spacing w:line="300" w:lineRule="auto"/>
        <w:jc w:val="both"/>
        <w:rPr>
          <w:lang w:eastAsia="ja-JP"/>
        </w:rPr>
      </w:pPr>
      <w:r w:rsidRPr="003A3FBB">
        <w:rPr>
          <w:lang w:val="pt-BR" w:eastAsia="ja-JP"/>
        </w:rPr>
        <w:tab/>
        <w:t>A. Bán kính nguyên tử tăng dần.</w:t>
      </w:r>
      <w:r w:rsidRPr="003A3FBB">
        <w:rPr>
          <w:lang w:val="pt-BR" w:eastAsia="ja-JP"/>
        </w:rPr>
        <w:tab/>
        <w:t xml:space="preserve">               </w:t>
      </w:r>
      <w:r w:rsidRPr="003A3FBB">
        <w:rPr>
          <w:lang w:eastAsia="ja-JP"/>
        </w:rPr>
        <w:t>B. t</w:t>
      </w:r>
      <w:r w:rsidRPr="003A3FBB">
        <w:rPr>
          <w:vertAlign w:val="superscript"/>
          <w:lang w:eastAsia="ja-JP"/>
        </w:rPr>
        <w:t>o</w:t>
      </w:r>
      <w:r w:rsidRPr="003A3FBB">
        <w:rPr>
          <w:vertAlign w:val="subscript"/>
          <w:lang w:eastAsia="ja-JP"/>
        </w:rPr>
        <w:t xml:space="preserve"> </w:t>
      </w:r>
      <w:r w:rsidRPr="003A3FBB">
        <w:rPr>
          <w:lang w:eastAsia="ja-JP"/>
        </w:rPr>
        <w:t xml:space="preserve"> nóng chảy tăng dần.</w:t>
      </w:r>
    </w:p>
    <w:p w:rsidR="00531D4F" w:rsidRPr="003A3FBB" w:rsidRDefault="00531D4F" w:rsidP="004E7552">
      <w:pPr>
        <w:tabs>
          <w:tab w:val="left" w:pos="540"/>
          <w:tab w:val="left" w:pos="3240"/>
          <w:tab w:val="left" w:pos="5040"/>
          <w:tab w:val="left" w:pos="8640"/>
        </w:tabs>
        <w:spacing w:line="300" w:lineRule="auto"/>
        <w:jc w:val="both"/>
        <w:rPr>
          <w:lang w:eastAsia="ja-JP"/>
        </w:rPr>
      </w:pPr>
      <w:r w:rsidRPr="003A3FBB">
        <w:rPr>
          <w:lang w:eastAsia="ja-JP"/>
        </w:rPr>
        <w:tab/>
        <w:t>C. Điều có 2e ở lớp ngoài cùng.</w:t>
      </w:r>
      <w:r w:rsidRPr="003A3FBB">
        <w:rPr>
          <w:lang w:eastAsia="ja-JP"/>
        </w:rPr>
        <w:tab/>
        <w:t xml:space="preserve">               D. Tính khử tăng dần.</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11: </w:t>
      </w:r>
      <w:r w:rsidRPr="003A3FBB">
        <w:rPr>
          <w:lang w:val="pt-BR" w:eastAsia="ja-JP"/>
        </w:rPr>
        <w:t>Công dụng nào sau đây không phải của CaCO</w:t>
      </w:r>
      <w:r w:rsidRPr="003A3FBB">
        <w:rPr>
          <w:vertAlign w:val="subscript"/>
          <w:lang w:val="pt-BR" w:eastAsia="ja-JP"/>
        </w:rPr>
        <w:t>3</w:t>
      </w:r>
      <w:r w:rsidRPr="003A3FBB">
        <w:rPr>
          <w:lang w:val="pt-BR" w:eastAsia="ja-JP"/>
        </w:rPr>
        <w:t>:</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A. Làm vôi quét tường</w:t>
      </w:r>
      <w:r w:rsidRPr="003A3FBB">
        <w:rPr>
          <w:lang w:val="pt-BR" w:eastAsia="ja-JP"/>
        </w:rPr>
        <w:tab/>
      </w:r>
      <w:r w:rsidRPr="003A3FBB">
        <w:rPr>
          <w:lang w:val="pt-BR" w:eastAsia="ja-JP"/>
        </w:rPr>
        <w:tab/>
        <w:t>B. Làm vật liệu xây dựng</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C. Sản xuất ximăng</w:t>
      </w:r>
      <w:r w:rsidRPr="003A3FBB">
        <w:rPr>
          <w:lang w:val="pt-BR" w:eastAsia="ja-JP"/>
        </w:rPr>
        <w:tab/>
      </w:r>
      <w:r w:rsidRPr="003A3FBB">
        <w:rPr>
          <w:lang w:val="pt-BR" w:eastAsia="ja-JP"/>
        </w:rPr>
        <w:tab/>
        <w:t>D. Sản xuật bột nhẹ để pha sơn</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12: </w:t>
      </w:r>
      <w:r w:rsidRPr="003A3FBB">
        <w:rPr>
          <w:lang w:val="pt-BR" w:eastAsia="ja-JP"/>
        </w:rPr>
        <w:t>Sự tạo thành thạch nhủ trong hang động là do phản ứng:</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lang w:val="pt-BR" w:eastAsia="ja-JP"/>
        </w:rPr>
        <w:tab/>
        <w:t>A. Ca(HCO</w:t>
      </w:r>
      <w:r w:rsidRPr="003A3FBB">
        <w:rPr>
          <w:vertAlign w:val="subscript"/>
          <w:lang w:val="pt-BR" w:eastAsia="ja-JP"/>
        </w:rPr>
        <w:t>3</w:t>
      </w:r>
      <w:r w:rsidRPr="003A3FBB">
        <w:rPr>
          <w:lang w:val="pt-BR" w:eastAsia="ja-JP"/>
        </w:rPr>
        <w:t>)</w:t>
      </w:r>
      <w:r w:rsidRPr="003A3FBB">
        <w:rPr>
          <w:vertAlign w:val="subscript"/>
          <w:lang w:val="pt-BR" w:eastAsia="ja-JP"/>
        </w:rPr>
        <w:t>2</w:t>
      </w:r>
      <w:r w:rsidRPr="003A3FBB">
        <w:rPr>
          <w:lang w:val="pt-BR" w:eastAsia="ja-JP"/>
        </w:rPr>
        <w:t xml:space="preserve"> </w:t>
      </w:r>
      <w:r w:rsidRPr="003A3FBB">
        <w:rPr>
          <w:position w:val="-6"/>
          <w:lang w:val="nl-NL" w:eastAsia="ja-JP"/>
        </w:rPr>
        <w:object w:dxaOrig="680" w:dyaOrig="360">
          <v:shape id="_x0000_i1445" type="#_x0000_t75" style="width:34pt;height:17.85pt" o:ole="">
            <v:imagedata r:id="rId680" o:title=""/>
          </v:shape>
          <o:OLEObject Type="Embed" ProgID="Equation.DSMT4" ShapeID="_x0000_i1445" DrawAspect="Content" ObjectID="_1629921352" r:id="rId681"/>
        </w:object>
      </w:r>
      <w:r w:rsidRPr="003A3FBB">
        <w:rPr>
          <w:lang w:val="pt-BR" w:eastAsia="ja-JP"/>
        </w:rPr>
        <w:t>CaCO</w:t>
      </w:r>
      <w:r w:rsidRPr="003A3FBB">
        <w:rPr>
          <w:vertAlign w:val="subscript"/>
          <w:lang w:val="pt-BR" w:eastAsia="ja-JP"/>
        </w:rPr>
        <w:t>3</w:t>
      </w:r>
      <w:r w:rsidRPr="003A3FBB">
        <w:rPr>
          <w:lang w:val="pt-BR" w:eastAsia="ja-JP"/>
        </w:rPr>
        <w:t xml:space="preserve"> + CO</w:t>
      </w:r>
      <w:r w:rsidRPr="003A3FBB">
        <w:rPr>
          <w:vertAlign w:val="subscript"/>
          <w:lang w:val="pt-BR" w:eastAsia="ja-JP"/>
        </w:rPr>
        <w:t>2</w:t>
      </w:r>
      <w:r w:rsidRPr="003A3FBB">
        <w:rPr>
          <w:lang w:val="pt-BR" w:eastAsia="ja-JP"/>
        </w:rPr>
        <w:t xml:space="preserve"> + H</w:t>
      </w:r>
      <w:r w:rsidRPr="003A3FBB">
        <w:rPr>
          <w:vertAlign w:val="subscript"/>
          <w:lang w:val="pt-BR" w:eastAsia="ja-JP"/>
        </w:rPr>
        <w:t>2</w:t>
      </w:r>
      <w:r w:rsidRPr="003A3FBB">
        <w:rPr>
          <w:lang w:val="pt-BR" w:eastAsia="ja-JP"/>
        </w:rPr>
        <w:t>O            B. CaCl</w:t>
      </w:r>
      <w:r w:rsidRPr="003A3FBB">
        <w:rPr>
          <w:vertAlign w:val="subscript"/>
          <w:lang w:val="pt-BR" w:eastAsia="ja-JP"/>
        </w:rPr>
        <w:t>2</w:t>
      </w:r>
      <w:r w:rsidRPr="003A3FBB">
        <w:rPr>
          <w:lang w:val="pt-BR" w:eastAsia="ja-JP"/>
        </w:rPr>
        <w:t xml:space="preserve">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CaCO</w:t>
      </w:r>
      <w:r w:rsidRPr="003A3FBB">
        <w:rPr>
          <w:vertAlign w:val="subscript"/>
          <w:lang w:val="pt-BR" w:eastAsia="ja-JP"/>
        </w:rPr>
        <w:t>3</w:t>
      </w:r>
      <w:r w:rsidRPr="003A3FBB">
        <w:rPr>
          <w:lang w:val="pt-BR" w:eastAsia="ja-JP"/>
        </w:rPr>
        <w:t xml:space="preserve"> + 2NaCl</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lang w:val="pt-BR" w:eastAsia="ja-JP"/>
        </w:rPr>
        <w:tab/>
        <w:t>C. CaCO</w:t>
      </w:r>
      <w:r w:rsidRPr="003A3FBB">
        <w:rPr>
          <w:vertAlign w:val="subscript"/>
          <w:lang w:val="pt-BR" w:eastAsia="ja-JP"/>
        </w:rPr>
        <w:t>3</w:t>
      </w:r>
      <w:r w:rsidRPr="003A3FBB">
        <w:rPr>
          <w:lang w:val="pt-BR" w:eastAsia="ja-JP"/>
        </w:rPr>
        <w:t xml:space="preserve"> + CO</w:t>
      </w:r>
      <w:r w:rsidRPr="003A3FBB">
        <w:rPr>
          <w:vertAlign w:val="subscript"/>
          <w:lang w:val="pt-BR" w:eastAsia="ja-JP"/>
        </w:rPr>
        <w:t>2</w:t>
      </w:r>
      <w:r w:rsidRPr="003A3FBB">
        <w:rPr>
          <w:lang w:val="pt-BR" w:eastAsia="ja-JP"/>
        </w:rPr>
        <w:t xml:space="preserve"> + H</w:t>
      </w:r>
      <w:r w:rsidRPr="003A3FBB">
        <w:rPr>
          <w:vertAlign w:val="subscript"/>
          <w:lang w:val="pt-BR" w:eastAsia="ja-JP"/>
        </w:rPr>
        <w:t>2</w:t>
      </w:r>
      <w:r w:rsidRPr="003A3FBB">
        <w:rPr>
          <w:lang w:val="pt-BR" w:eastAsia="ja-JP"/>
        </w:rPr>
        <w:t>O → Ca(HCO</w:t>
      </w:r>
      <w:r w:rsidRPr="003A3FBB">
        <w:rPr>
          <w:vertAlign w:val="subscript"/>
          <w:lang w:val="pt-BR" w:eastAsia="ja-JP"/>
        </w:rPr>
        <w:t>3</w:t>
      </w:r>
      <w:r w:rsidRPr="003A3FBB">
        <w:rPr>
          <w:lang w:val="pt-BR" w:eastAsia="ja-JP"/>
        </w:rPr>
        <w:t>)</w:t>
      </w:r>
      <w:r w:rsidRPr="003A3FBB">
        <w:rPr>
          <w:vertAlign w:val="subscript"/>
          <w:lang w:val="pt-BR" w:eastAsia="ja-JP"/>
        </w:rPr>
        <w:t>2</w:t>
      </w:r>
      <w:r w:rsidRPr="003A3FBB">
        <w:rPr>
          <w:lang w:val="pt-BR" w:eastAsia="ja-JP"/>
        </w:rPr>
        <w:t xml:space="preserve">                    D. CaCO</w:t>
      </w:r>
      <w:r w:rsidRPr="003A3FBB">
        <w:rPr>
          <w:vertAlign w:val="subscript"/>
          <w:lang w:val="pt-BR" w:eastAsia="ja-JP"/>
        </w:rPr>
        <w:t>3</w:t>
      </w:r>
      <w:r w:rsidRPr="003A3FBB">
        <w:rPr>
          <w:lang w:val="pt-BR" w:eastAsia="ja-JP"/>
        </w:rPr>
        <w:t xml:space="preserve"> </w:t>
      </w:r>
      <w:r w:rsidRPr="003A3FBB">
        <w:rPr>
          <w:position w:val="-6"/>
          <w:lang w:val="nl-NL" w:eastAsia="ja-JP"/>
        </w:rPr>
        <w:object w:dxaOrig="680" w:dyaOrig="360">
          <v:shape id="_x0000_i1446" type="#_x0000_t75" style="width:34pt;height:17.85pt" o:ole="">
            <v:imagedata r:id="rId680" o:title=""/>
          </v:shape>
          <o:OLEObject Type="Embed" ProgID="Equation.DSMT4" ShapeID="_x0000_i1446" DrawAspect="Content" ObjectID="_1629921353" r:id="rId682"/>
        </w:object>
      </w:r>
      <w:r w:rsidRPr="003A3FBB">
        <w:rPr>
          <w:lang w:val="pt-BR" w:eastAsia="ja-JP"/>
        </w:rPr>
        <w:t xml:space="preserve"> CaO + CO</w:t>
      </w:r>
      <w:r w:rsidRPr="003A3FBB">
        <w:rPr>
          <w:vertAlign w:val="subscript"/>
          <w:lang w:val="pt-BR" w:eastAsia="ja-JP"/>
        </w:rPr>
        <w:t>2</w:t>
      </w:r>
      <w:r w:rsidRPr="003A3FBB">
        <w:rPr>
          <w:lang w:val="pt-BR" w:eastAsia="ja-JP"/>
        </w:rPr>
        <w:t xml:space="preserve"> </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13: </w:t>
      </w:r>
      <w:r w:rsidRPr="003A3FBB">
        <w:rPr>
          <w:lang w:val="pt-BR" w:eastAsia="ja-JP"/>
        </w:rPr>
        <w:t>Dung dịch Ca(OH)</w:t>
      </w:r>
      <w:r w:rsidRPr="003A3FBB">
        <w:rPr>
          <w:vertAlign w:val="subscript"/>
          <w:lang w:val="pt-BR" w:eastAsia="ja-JP"/>
        </w:rPr>
        <w:t>2</w:t>
      </w:r>
      <w:r w:rsidRPr="003A3FBB">
        <w:rPr>
          <w:lang w:val="pt-BR" w:eastAsia="ja-JP"/>
        </w:rPr>
        <w:t xml:space="preserve"> phản ứng với dãy chất nào sau đây:</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A. BaCl</w:t>
      </w:r>
      <w:r w:rsidRPr="003A3FBB">
        <w:rPr>
          <w:vertAlign w:val="subscript"/>
          <w:lang w:val="pt-BR" w:eastAsia="ja-JP"/>
        </w:rPr>
        <w:t>2</w:t>
      </w:r>
      <w:r w:rsidRPr="003A3FBB">
        <w:rPr>
          <w:lang w:val="pt-BR" w:eastAsia="ja-JP"/>
        </w:rPr>
        <w:t xml:space="preserve">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Al</w:t>
      </w:r>
      <w:r w:rsidRPr="003A3FBB">
        <w:rPr>
          <w:lang w:val="pt-BR" w:eastAsia="ja-JP"/>
        </w:rPr>
        <w:tab/>
      </w:r>
      <w:r w:rsidRPr="003A3FBB">
        <w:rPr>
          <w:lang w:val="pt-BR" w:eastAsia="ja-JP"/>
        </w:rPr>
        <w:tab/>
        <w:t xml:space="preserve"> B. CO</w:t>
      </w:r>
      <w:r w:rsidRPr="003A3FBB">
        <w:rPr>
          <w:vertAlign w:val="subscript"/>
          <w:lang w:val="pt-BR" w:eastAsia="ja-JP"/>
        </w:rPr>
        <w:t>2</w:t>
      </w:r>
      <w:r w:rsidRPr="003A3FBB">
        <w:rPr>
          <w:lang w:val="pt-BR" w:eastAsia="ja-JP"/>
        </w:rPr>
        <w:t xml:space="preserve">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Ca(HCO</w:t>
      </w:r>
      <w:r w:rsidRPr="003A3FBB">
        <w:rPr>
          <w:vertAlign w:val="subscript"/>
          <w:lang w:val="pt-BR" w:eastAsia="ja-JP"/>
        </w:rPr>
        <w:t>3</w:t>
      </w:r>
      <w:r w:rsidRPr="003A3FBB">
        <w:rPr>
          <w:lang w:val="pt-BR" w:eastAsia="ja-JP"/>
        </w:rPr>
        <w:t>)</w:t>
      </w:r>
      <w:r w:rsidRPr="003A3FBB">
        <w:rPr>
          <w:vertAlign w:val="subscript"/>
          <w:lang w:val="pt-BR" w:eastAsia="ja-JP"/>
        </w:rPr>
        <w:t>2</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C. NaCl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Ca(HCO</w:t>
      </w:r>
      <w:r w:rsidRPr="003A3FBB">
        <w:rPr>
          <w:vertAlign w:val="subscript"/>
          <w:lang w:val="pt-BR" w:eastAsia="ja-JP"/>
        </w:rPr>
        <w:t>3</w:t>
      </w:r>
      <w:r w:rsidRPr="003A3FBB">
        <w:rPr>
          <w:lang w:val="pt-BR" w:eastAsia="ja-JP"/>
        </w:rPr>
        <w:t>)</w:t>
      </w:r>
      <w:r w:rsidRPr="003A3FBB">
        <w:rPr>
          <w:vertAlign w:val="subscript"/>
          <w:lang w:val="pt-BR" w:eastAsia="ja-JP"/>
        </w:rPr>
        <w:t>2</w:t>
      </w:r>
      <w:r w:rsidRPr="003A3FBB">
        <w:rPr>
          <w:lang w:val="pt-BR" w:eastAsia="ja-JP"/>
        </w:rPr>
        <w:t xml:space="preserve"> </w:t>
      </w:r>
      <w:r w:rsidRPr="003A3FBB">
        <w:rPr>
          <w:lang w:val="pt-BR" w:eastAsia="ja-JP"/>
        </w:rPr>
        <w:tab/>
        <w:t xml:space="preserve"> D.NaHCO</w:t>
      </w:r>
      <w:r w:rsidRPr="003A3FBB">
        <w:rPr>
          <w:vertAlign w:val="subscript"/>
          <w:lang w:val="pt-BR" w:eastAsia="ja-JP"/>
        </w:rPr>
        <w:t>3</w:t>
      </w:r>
      <w:r w:rsidRPr="003A3FBB">
        <w:rPr>
          <w:lang w:val="pt-BR" w:eastAsia="ja-JP"/>
        </w:rPr>
        <w:t>,NH</w:t>
      </w:r>
      <w:r w:rsidRPr="003A3FBB">
        <w:rPr>
          <w:vertAlign w:val="subscript"/>
          <w:lang w:val="pt-BR" w:eastAsia="ja-JP"/>
        </w:rPr>
        <w:t>4</w:t>
      </w:r>
      <w:r w:rsidRPr="003A3FBB">
        <w:rPr>
          <w:lang w:val="pt-BR" w:eastAsia="ja-JP"/>
        </w:rPr>
        <w:t>NO</w:t>
      </w:r>
      <w:r w:rsidRPr="003A3FBB">
        <w:rPr>
          <w:vertAlign w:val="subscript"/>
          <w:lang w:val="pt-BR" w:eastAsia="ja-JP"/>
        </w:rPr>
        <w:t>3</w:t>
      </w:r>
      <w:r w:rsidRPr="003A3FBB">
        <w:rPr>
          <w:lang w:val="pt-BR" w:eastAsia="ja-JP"/>
        </w:rPr>
        <w:t>, MgCO</w:t>
      </w:r>
      <w:r w:rsidRPr="003A3FBB">
        <w:rPr>
          <w:vertAlign w:val="subscript"/>
          <w:lang w:val="pt-BR" w:eastAsia="ja-JP"/>
        </w:rPr>
        <w:t>3</w:t>
      </w:r>
      <w:r w:rsidRPr="003A3FBB">
        <w:rPr>
          <w:lang w:val="pt-BR" w:eastAsia="ja-JP"/>
        </w:rPr>
        <w:t xml:space="preserve"> </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b/>
          <w:bCs/>
        </w:rPr>
        <w:t xml:space="preserve">Câu 14: </w:t>
      </w:r>
      <w:r w:rsidRPr="003A3FBB">
        <w:rPr>
          <w:lang w:val="pt-BR"/>
        </w:rPr>
        <w:t>Trong các pháp biểu sau về độ cứng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1. Khi đun sôi ta có thể loại được độ cứng tạm thời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2. Có thể dùng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để loại cả độ cứng tạm thời và độ cứng vĩnh cửu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3. Có thể dùng HCl để loại độ cứng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4. Có thể dùng Ca(OH)</w:t>
      </w:r>
      <w:r w:rsidRPr="003A3FBB">
        <w:rPr>
          <w:vertAlign w:val="subscript"/>
          <w:lang w:val="pt-BR"/>
        </w:rPr>
        <w:t>2</w:t>
      </w:r>
      <w:r w:rsidRPr="003A3FBB">
        <w:rPr>
          <w:lang w:val="pt-BR"/>
        </w:rPr>
        <w:t xml:space="preserve"> với lượng vừa đủ để loại độ cứng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Chọn pháp biểu đúng:</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A. Chỉ có 2.</w:t>
      </w:r>
      <w:r w:rsidRPr="003A3FBB">
        <w:rPr>
          <w:lang w:val="pt-BR"/>
        </w:rPr>
        <w:tab/>
        <w:t xml:space="preserve">  B. (1), (2) và (4).</w:t>
      </w:r>
      <w:r w:rsidRPr="003A3FBB">
        <w:rPr>
          <w:lang w:val="pt-BR"/>
        </w:rPr>
        <w:tab/>
        <w:t>C. (1) và (2).</w:t>
      </w:r>
      <w:r w:rsidRPr="003A3FBB">
        <w:rPr>
          <w:lang w:val="pt-BR"/>
        </w:rPr>
        <w:tab/>
        <w:t>D. Chỉ có 4.</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b/>
          <w:bCs/>
        </w:rPr>
        <w:t xml:space="preserve">Câu 15: </w:t>
      </w:r>
      <w:r w:rsidRPr="003A3FBB">
        <w:rPr>
          <w:lang w:val="pt-BR"/>
        </w:rPr>
        <w:t xml:space="preserve">Cho các  phản ứng mô tả các  phương pháp khác nhau để làm mềm nước cứng </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pPr>
      <w:r w:rsidRPr="003A3FBB">
        <w:t>(dùng M</w:t>
      </w:r>
      <w:r w:rsidRPr="003A3FBB">
        <w:rPr>
          <w:vertAlign w:val="superscript"/>
        </w:rPr>
        <w:t>2+</w:t>
      </w:r>
      <w:r w:rsidRPr="003A3FBB">
        <w:t xml:space="preserve"> thay cho Ca</w:t>
      </w:r>
      <w:r w:rsidRPr="003A3FBB">
        <w:rPr>
          <w:vertAlign w:val="superscript"/>
        </w:rPr>
        <w:t xml:space="preserve">2+  </w:t>
      </w:r>
      <w:r w:rsidRPr="003A3FBB">
        <w:t>và Mg</w:t>
      </w:r>
      <w:r w:rsidRPr="003A3FBB">
        <w:rPr>
          <w:vertAlign w:val="superscript"/>
        </w:rPr>
        <w:t>2+</w:t>
      </w:r>
      <w:r w:rsidRPr="003A3FBB">
        <w:t>)</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tab/>
      </w:r>
      <w:r w:rsidRPr="003A3FBB">
        <w:rPr>
          <w:lang w:val="pt-BR"/>
        </w:rPr>
        <w:t>(1)  M</w:t>
      </w:r>
      <w:r w:rsidRPr="003A3FBB">
        <w:rPr>
          <w:vertAlign w:val="superscript"/>
          <w:lang w:val="pt-BR"/>
        </w:rPr>
        <w:t xml:space="preserve">2+ </w:t>
      </w:r>
      <w:r w:rsidRPr="003A3FBB">
        <w:rPr>
          <w:lang w:val="pt-BR"/>
        </w:rPr>
        <w:t>+ 2HCO</w:t>
      </w:r>
      <w:r w:rsidRPr="003A3FBB">
        <w:rPr>
          <w:vertAlign w:val="subscript"/>
          <w:lang w:val="pt-BR"/>
        </w:rPr>
        <w:t>3</w:t>
      </w:r>
      <w:r w:rsidRPr="003A3FBB">
        <w:rPr>
          <w:vertAlign w:val="superscript"/>
          <w:lang w:val="pt-BR"/>
        </w:rPr>
        <w:t xml:space="preserve">- </w:t>
      </w:r>
      <w:r w:rsidRPr="003A3FBB">
        <w:rPr>
          <w:lang w:val="pt-BR"/>
        </w:rPr>
        <w:t xml:space="preserve">  →  MCO</w:t>
      </w:r>
      <w:r w:rsidRPr="003A3FBB">
        <w:rPr>
          <w:vertAlign w:val="subscript"/>
          <w:lang w:val="pt-BR"/>
        </w:rPr>
        <w:t>3</w:t>
      </w:r>
      <w:r w:rsidRPr="003A3FBB">
        <w:rPr>
          <w:lang w:val="pt-BR"/>
        </w:rPr>
        <w:t xml:space="preserve"> + CO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O</w:t>
      </w:r>
      <w:r w:rsidRPr="003A3FBB">
        <w:rPr>
          <w:lang w:val="pt-BR"/>
        </w:rPr>
        <w:tab/>
        <w:t>(2)  M</w:t>
      </w:r>
      <w:r w:rsidRPr="003A3FBB">
        <w:rPr>
          <w:vertAlign w:val="superscript"/>
          <w:lang w:val="pt-BR"/>
        </w:rPr>
        <w:t xml:space="preserve">2+ </w:t>
      </w:r>
      <w:r w:rsidRPr="003A3FBB">
        <w:rPr>
          <w:lang w:val="pt-BR"/>
        </w:rPr>
        <w:t>+ HCO</w:t>
      </w:r>
      <w:r w:rsidRPr="003A3FBB">
        <w:rPr>
          <w:vertAlign w:val="subscript"/>
          <w:lang w:val="pt-BR"/>
        </w:rPr>
        <w:t>3</w:t>
      </w:r>
      <w:r w:rsidRPr="003A3FBB">
        <w:rPr>
          <w:vertAlign w:val="superscript"/>
          <w:lang w:val="pt-BR"/>
        </w:rPr>
        <w:t>-</w:t>
      </w:r>
      <w:r w:rsidRPr="003A3FBB">
        <w:rPr>
          <w:lang w:val="pt-BR"/>
        </w:rPr>
        <w:t xml:space="preserve"> + OH</w:t>
      </w:r>
      <w:r w:rsidRPr="003A3FBB">
        <w:rPr>
          <w:vertAlign w:val="superscript"/>
          <w:lang w:val="pt-BR"/>
        </w:rPr>
        <w:t>-</w:t>
      </w:r>
      <w:r w:rsidRPr="003A3FBB">
        <w:rPr>
          <w:lang w:val="pt-BR"/>
        </w:rPr>
        <w:t xml:space="preserve">  →  MCO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lang w:val="pt-BR"/>
        </w:rPr>
        <w:tab/>
        <w:t>(3)  M</w:t>
      </w:r>
      <w:r w:rsidRPr="003A3FBB">
        <w:rPr>
          <w:vertAlign w:val="superscript"/>
          <w:lang w:val="pt-BR"/>
        </w:rPr>
        <w:t xml:space="preserve">2+ </w:t>
      </w:r>
      <w:r w:rsidRPr="003A3FBB">
        <w:rPr>
          <w:lang w:val="pt-BR"/>
        </w:rPr>
        <w:t>+ CO</w:t>
      </w:r>
      <w:r w:rsidRPr="003A3FBB">
        <w:rPr>
          <w:vertAlign w:val="subscript"/>
          <w:lang w:val="pt-BR"/>
        </w:rPr>
        <w:t>3</w:t>
      </w:r>
      <w:r w:rsidRPr="003A3FBB">
        <w:rPr>
          <w:vertAlign w:val="superscript"/>
          <w:lang w:val="pt-BR"/>
        </w:rPr>
        <w:t>2-</w:t>
      </w:r>
      <w:r w:rsidRPr="003A3FBB">
        <w:rPr>
          <w:lang w:val="pt-BR"/>
        </w:rPr>
        <w:t xml:space="preserve">   →  MCO</w:t>
      </w:r>
      <w:r w:rsidRPr="003A3FBB">
        <w:rPr>
          <w:vertAlign w:val="subscript"/>
          <w:lang w:val="pt-BR"/>
        </w:rPr>
        <w:t>3</w:t>
      </w:r>
      <w:r w:rsidRPr="003A3FBB">
        <w:rPr>
          <w:lang w:val="pt-BR"/>
        </w:rPr>
        <w:tab/>
        <w:t>(4)  3M</w:t>
      </w:r>
      <w:r w:rsidRPr="003A3FBB">
        <w:rPr>
          <w:vertAlign w:val="superscript"/>
          <w:lang w:val="pt-BR"/>
        </w:rPr>
        <w:t xml:space="preserve">2+ </w:t>
      </w:r>
      <w:r w:rsidRPr="003A3FBB">
        <w:rPr>
          <w:lang w:val="pt-BR"/>
        </w:rPr>
        <w:t>+ 2PO</w:t>
      </w:r>
      <w:r w:rsidRPr="003A3FBB">
        <w:rPr>
          <w:vertAlign w:val="subscript"/>
          <w:lang w:val="pt-BR"/>
        </w:rPr>
        <w:t>4</w:t>
      </w:r>
      <w:r w:rsidRPr="003A3FBB">
        <w:rPr>
          <w:vertAlign w:val="superscript"/>
          <w:lang w:val="pt-BR"/>
        </w:rPr>
        <w:t xml:space="preserve">3- </w:t>
      </w:r>
      <w:r w:rsidRPr="003A3FBB">
        <w:rPr>
          <w:lang w:val="pt-BR"/>
        </w:rPr>
        <w:t xml:space="preserve"> →  M</w:t>
      </w:r>
      <w:r w:rsidRPr="003A3FBB">
        <w:rPr>
          <w:vertAlign w:val="subscript"/>
          <w:lang w:val="pt-BR"/>
        </w:rPr>
        <w:t>3</w:t>
      </w:r>
      <w:r w:rsidRPr="003A3FBB">
        <w:rPr>
          <w:lang w:val="pt-BR"/>
        </w:rPr>
        <w:t>(PO</w:t>
      </w:r>
      <w:r w:rsidRPr="003A3FBB">
        <w:rPr>
          <w:vertAlign w:val="subscript"/>
          <w:lang w:val="pt-BR"/>
        </w:rPr>
        <w:t>4</w:t>
      </w:r>
      <w:r w:rsidRPr="003A3FBB">
        <w:rPr>
          <w:lang w:val="pt-BR"/>
        </w:rPr>
        <w:t>)</w:t>
      </w:r>
      <w:r w:rsidRPr="003A3FBB">
        <w:rPr>
          <w:vertAlign w:val="subscript"/>
          <w:lang w:val="pt-BR"/>
        </w:rPr>
        <w:t>2</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lang w:val="pt-BR"/>
        </w:rPr>
        <w:t xml:space="preserve">Phương pháp nào có thể áp dụng với nước có độ cứng tạm thời ? </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lang w:val="pt-BR"/>
        </w:rPr>
        <w:t xml:space="preserve">         </w:t>
      </w:r>
      <w:r w:rsidRPr="003A3FBB">
        <w:rPr>
          <w:b/>
          <w:lang w:val="pt-BR"/>
        </w:rPr>
        <w:t>A</w:t>
      </w:r>
      <w:r w:rsidRPr="003A3FBB">
        <w:rPr>
          <w:lang w:val="pt-BR"/>
        </w:rPr>
        <w:t xml:space="preserve">. (1)                             </w:t>
      </w:r>
      <w:r w:rsidRPr="003A3FBB">
        <w:rPr>
          <w:b/>
          <w:lang w:val="pt-BR"/>
        </w:rPr>
        <w:t>B</w:t>
      </w:r>
      <w:r w:rsidRPr="003A3FBB">
        <w:rPr>
          <w:lang w:val="pt-BR"/>
        </w:rPr>
        <w:t xml:space="preserve">. (2)                               </w:t>
      </w:r>
      <w:r w:rsidRPr="003A3FBB">
        <w:rPr>
          <w:b/>
          <w:lang w:val="pt-BR"/>
        </w:rPr>
        <w:t>C</w:t>
      </w:r>
      <w:r w:rsidRPr="003A3FBB">
        <w:rPr>
          <w:lang w:val="pt-BR"/>
        </w:rPr>
        <w:t xml:space="preserve">. (1) và (2)                </w:t>
      </w:r>
      <w:r w:rsidRPr="003A3FBB">
        <w:rPr>
          <w:b/>
          <w:lang w:val="pt-BR"/>
        </w:rPr>
        <w:t>D</w:t>
      </w:r>
      <w:r w:rsidRPr="003A3FBB">
        <w:rPr>
          <w:lang w:val="pt-BR"/>
        </w:rPr>
        <w:t xml:space="preserve">. (1) ,(2) , (3) , và (4)  </w:t>
      </w:r>
    </w:p>
    <w:p w:rsidR="00531D4F" w:rsidRPr="003A3FBB" w:rsidRDefault="00531D4F" w:rsidP="004E7552">
      <w:pPr>
        <w:spacing w:line="300" w:lineRule="auto"/>
        <w:jc w:val="both"/>
        <w:rPr>
          <w:b/>
        </w:rPr>
      </w:pPr>
      <w:r w:rsidRPr="003A3FBB">
        <w:rPr>
          <w:b/>
          <w:bCs/>
          <w:lang w:val="pt-BR"/>
        </w:rPr>
        <w:t xml:space="preserve">Câu 16. </w:t>
      </w:r>
      <w:r w:rsidRPr="003A3FBB">
        <w:t>Thổi V ml (đktc) khí CO</w:t>
      </w:r>
      <w:r w:rsidRPr="003A3FBB">
        <w:rPr>
          <w:vertAlign w:val="subscript"/>
        </w:rPr>
        <w:t xml:space="preserve">2 </w:t>
      </w:r>
      <w:r w:rsidRPr="003A3FBB">
        <w:t>vào 300 ml dung dịch Ca(OH)</w:t>
      </w:r>
      <w:r w:rsidRPr="003A3FBB">
        <w:rPr>
          <w:vertAlign w:val="subscript"/>
        </w:rPr>
        <w:t>2</w:t>
      </w:r>
      <w:r w:rsidRPr="003A3FBB">
        <w:t xml:space="preserve"> 0,02M thì thu được 0,2 gam kết tủa. Giá trị của V</w:t>
      </w:r>
      <w:r w:rsidRPr="003A3FBB">
        <w:rPr>
          <w:b/>
        </w:rPr>
        <w:t xml:space="preserve"> </w:t>
      </w:r>
      <w:r w:rsidRPr="003A3FBB">
        <w:t>là:</w:t>
      </w:r>
      <w:r w:rsidRPr="003A3FBB">
        <w:rPr>
          <w:b/>
        </w:rPr>
        <w:t xml:space="preserve"> </w:t>
      </w:r>
      <w:r w:rsidRPr="003A3FBB">
        <w:rPr>
          <w:b/>
        </w:rPr>
        <w:tab/>
      </w:r>
    </w:p>
    <w:p w:rsidR="00531D4F" w:rsidRPr="003A3FBB" w:rsidRDefault="00531D4F" w:rsidP="004E7552">
      <w:pPr>
        <w:spacing w:line="300" w:lineRule="auto"/>
        <w:jc w:val="both"/>
      </w:pPr>
      <w:r w:rsidRPr="003A3FBB">
        <w:rPr>
          <w:b/>
        </w:rPr>
        <w:t>A.</w:t>
      </w:r>
      <w:r w:rsidRPr="003A3FBB">
        <w:t xml:space="preserve"> 44,8 ml hoặc 89,6 ml </w:t>
      </w:r>
      <w:r w:rsidRPr="003A3FBB">
        <w:tab/>
      </w:r>
      <w:r w:rsidRPr="003A3FBB">
        <w:rPr>
          <w:b/>
        </w:rPr>
        <w:t xml:space="preserve">B. </w:t>
      </w:r>
      <w:r w:rsidRPr="003A3FBB">
        <w:t xml:space="preserve">224 ml  </w:t>
      </w:r>
      <w:r w:rsidRPr="003A3FBB">
        <w:tab/>
      </w:r>
      <w:r w:rsidRPr="003A3FBB">
        <w:rPr>
          <w:b/>
        </w:rPr>
        <w:t>C.</w:t>
      </w:r>
      <w:r w:rsidRPr="003A3FBB">
        <w:t xml:space="preserve"> 44,8 ml hoặc 224 ml</w:t>
      </w:r>
      <w:r w:rsidRPr="003A3FBB">
        <w:tab/>
      </w:r>
      <w:r w:rsidRPr="003A3FBB">
        <w:rPr>
          <w:b/>
        </w:rPr>
        <w:t>D.</w:t>
      </w:r>
      <w:r w:rsidRPr="003A3FBB">
        <w:t xml:space="preserve"> 44,8 ml</w:t>
      </w:r>
    </w:p>
    <w:p w:rsidR="00531D4F" w:rsidRPr="003A3FBB" w:rsidRDefault="00531D4F" w:rsidP="004E7552">
      <w:pPr>
        <w:spacing w:line="300" w:lineRule="auto"/>
        <w:jc w:val="both"/>
        <w:rPr>
          <w:lang w:val="nl-NL"/>
        </w:rPr>
      </w:pPr>
      <w:r w:rsidRPr="003A3FBB">
        <w:rPr>
          <w:b/>
          <w:lang w:val="nl-NL"/>
        </w:rPr>
        <w:t>Câu 17.</w:t>
      </w:r>
      <w:r w:rsidRPr="003A3FBB">
        <w:rPr>
          <w:lang w:val="nl-NL"/>
        </w:rPr>
        <w:t xml:space="preserve"> Dẫn 17,6 </w:t>
      </w:r>
      <w:r w:rsidRPr="003A3FBB">
        <w:t>gam</w:t>
      </w:r>
      <w:r w:rsidRPr="003A3FBB">
        <w:rPr>
          <w:lang w:val="nl-NL"/>
        </w:rPr>
        <w:t xml:space="preserve"> CO</w:t>
      </w:r>
      <w:r w:rsidRPr="003A3FBB">
        <w:rPr>
          <w:vertAlign w:val="subscript"/>
          <w:lang w:val="nl-NL"/>
        </w:rPr>
        <w:t>2</w:t>
      </w:r>
      <w:r w:rsidRPr="003A3FBB">
        <w:rPr>
          <w:lang w:val="nl-NL"/>
        </w:rPr>
        <w:t xml:space="preserve"> vào 500 ml dung dịch Ca(OH)</w:t>
      </w:r>
      <w:r w:rsidRPr="003A3FBB">
        <w:rPr>
          <w:vertAlign w:val="subscript"/>
          <w:lang w:val="nl-NL"/>
        </w:rPr>
        <w:t>2</w:t>
      </w:r>
      <w:r w:rsidRPr="003A3FBB">
        <w:rPr>
          <w:lang w:val="nl-NL"/>
        </w:rPr>
        <w:t xml:space="preserve"> 0,6M. Phản ứng kết thúc thu được bao nhiêu gam kết tủa?</w:t>
      </w:r>
      <w:r w:rsidRPr="003A3FBB">
        <w:rPr>
          <w:lang w:val="nl-NL"/>
        </w:rPr>
        <w:tab/>
      </w:r>
    </w:p>
    <w:p w:rsidR="00531D4F" w:rsidRPr="003A3FBB" w:rsidRDefault="00531D4F" w:rsidP="004E7552">
      <w:pPr>
        <w:spacing w:line="300" w:lineRule="auto"/>
        <w:jc w:val="both"/>
      </w:pPr>
      <w:r w:rsidRPr="003A3FBB">
        <w:rPr>
          <w:lang w:val="nl-NL"/>
        </w:rPr>
        <w:t xml:space="preserve">          </w:t>
      </w:r>
      <w:r w:rsidRPr="003A3FBB">
        <w:rPr>
          <w:b/>
          <w:lang w:val="nl-NL"/>
        </w:rPr>
        <w:t xml:space="preserve">A. </w:t>
      </w:r>
      <w:r w:rsidRPr="003A3FBB">
        <w:rPr>
          <w:lang w:val="nl-NL"/>
        </w:rPr>
        <w:t xml:space="preserve">20 </w:t>
      </w:r>
      <w:r w:rsidRPr="003A3FBB">
        <w:rPr>
          <w:lang w:val="pt-BR"/>
        </w:rPr>
        <w:t>gam.</w:t>
      </w:r>
      <w:r w:rsidRPr="003A3FBB">
        <w:tab/>
      </w:r>
      <w:r w:rsidRPr="003A3FBB">
        <w:tab/>
      </w:r>
      <w:r w:rsidRPr="003A3FBB">
        <w:rPr>
          <w:b/>
          <w:lang w:val="nl-NL"/>
        </w:rPr>
        <w:t xml:space="preserve">B. </w:t>
      </w:r>
      <w:r w:rsidRPr="003A3FBB">
        <w:rPr>
          <w:lang w:val="nl-NL"/>
        </w:rPr>
        <w:t xml:space="preserve">30 </w:t>
      </w:r>
      <w:r w:rsidRPr="003A3FBB">
        <w:rPr>
          <w:lang w:val="pt-BR"/>
        </w:rPr>
        <w:t>gam.</w:t>
      </w:r>
      <w:r w:rsidRPr="003A3FBB">
        <w:tab/>
      </w:r>
      <w:r w:rsidRPr="003A3FBB">
        <w:tab/>
      </w:r>
      <w:r w:rsidRPr="003A3FBB">
        <w:rPr>
          <w:b/>
          <w:lang w:val="nl-NL"/>
        </w:rPr>
        <w:t xml:space="preserve">C. </w:t>
      </w:r>
      <w:r w:rsidRPr="003A3FBB">
        <w:rPr>
          <w:lang w:val="nl-NL"/>
        </w:rPr>
        <w:t xml:space="preserve">40 </w:t>
      </w:r>
      <w:r w:rsidRPr="003A3FBB">
        <w:rPr>
          <w:lang w:val="pt-BR"/>
        </w:rPr>
        <w:t>gam.</w:t>
      </w:r>
      <w:r w:rsidRPr="003A3FBB">
        <w:tab/>
      </w:r>
      <w:r w:rsidRPr="003A3FBB">
        <w:tab/>
      </w:r>
      <w:r w:rsidRPr="003A3FBB">
        <w:rPr>
          <w:b/>
          <w:lang w:val="nl-NL"/>
        </w:rPr>
        <w:t xml:space="preserve">D. </w:t>
      </w:r>
      <w:r w:rsidRPr="003A3FBB">
        <w:rPr>
          <w:lang w:val="nl-NL"/>
        </w:rPr>
        <w:t>25 gam.</w:t>
      </w:r>
    </w:p>
    <w:p w:rsidR="00531D4F" w:rsidRPr="003A3FBB" w:rsidRDefault="00531D4F" w:rsidP="004E7552">
      <w:pPr>
        <w:spacing w:line="300" w:lineRule="auto"/>
        <w:jc w:val="both"/>
      </w:pPr>
      <w:r w:rsidRPr="003A3FBB">
        <w:rPr>
          <w:b/>
        </w:rPr>
        <w:lastRenderedPageBreak/>
        <w:t xml:space="preserve">Câu18. </w:t>
      </w:r>
      <w:r w:rsidRPr="003A3FBB">
        <w:t>Cho một mẫu hợp kim Na-Ba tác dụng với nước (dư) thu được dung dịch X và 3,36 lít H</w:t>
      </w:r>
      <w:r w:rsidRPr="003A3FBB">
        <w:rPr>
          <w:vertAlign w:val="subscript"/>
        </w:rPr>
        <w:t>2</w:t>
      </w:r>
      <w:r w:rsidRPr="003A3FBB">
        <w:t xml:space="preserve"> (ở đktc). Thể tích dung dịch axit H</w:t>
      </w:r>
      <w:r w:rsidRPr="003A3FBB">
        <w:rPr>
          <w:vertAlign w:val="subscript"/>
        </w:rPr>
        <w:t>2</w:t>
      </w:r>
      <w:r w:rsidRPr="003A3FBB">
        <w:t>SO</w:t>
      </w:r>
      <w:r w:rsidRPr="003A3FBB">
        <w:rPr>
          <w:vertAlign w:val="subscript"/>
        </w:rPr>
        <w:t>4</w:t>
      </w:r>
      <w:r w:rsidRPr="003A3FBB">
        <w:t xml:space="preserve"> 2M cần dùng để trung hòa dung dịch X là</w:t>
      </w:r>
    </w:p>
    <w:p w:rsidR="00531D4F" w:rsidRPr="003A3FBB" w:rsidRDefault="00531D4F" w:rsidP="004E7552">
      <w:pPr>
        <w:spacing w:line="300" w:lineRule="auto"/>
        <w:jc w:val="both"/>
      </w:pPr>
      <w:r w:rsidRPr="003A3FBB">
        <w:tab/>
      </w:r>
      <w:r w:rsidRPr="003A3FBB">
        <w:rPr>
          <w:b/>
        </w:rPr>
        <w:t>A.</w:t>
      </w:r>
      <w:r w:rsidRPr="003A3FBB">
        <w:t xml:space="preserve"> 150 ml</w:t>
      </w:r>
      <w:r w:rsidRPr="003A3FBB">
        <w:tab/>
      </w:r>
      <w:r w:rsidRPr="003A3FBB">
        <w:tab/>
      </w:r>
      <w:r w:rsidRPr="003A3FBB">
        <w:rPr>
          <w:b/>
        </w:rPr>
        <w:t>B.</w:t>
      </w:r>
      <w:r w:rsidRPr="003A3FBB">
        <w:t xml:space="preserve"> 60 ml</w:t>
      </w:r>
      <w:r w:rsidRPr="003A3FBB">
        <w:tab/>
      </w:r>
      <w:r w:rsidRPr="003A3FBB">
        <w:tab/>
      </w:r>
      <w:r w:rsidRPr="003A3FBB">
        <w:rPr>
          <w:b/>
          <w:spacing w:val="-3"/>
          <w:lang w:val="nb-NO"/>
        </w:rPr>
        <w:t>C.</w:t>
      </w:r>
      <w:r w:rsidRPr="003A3FBB">
        <w:rPr>
          <w:spacing w:val="-3"/>
          <w:lang w:val="nb-NO"/>
        </w:rPr>
        <w:t xml:space="preserve"> </w:t>
      </w:r>
      <w:r w:rsidRPr="003A3FBB">
        <w:t>75 ml</w:t>
      </w:r>
      <w:r w:rsidRPr="003A3FBB">
        <w:tab/>
      </w:r>
      <w:r w:rsidRPr="003A3FBB">
        <w:tab/>
      </w:r>
      <w:r w:rsidRPr="003A3FBB">
        <w:rPr>
          <w:b/>
        </w:rPr>
        <w:t>D.</w:t>
      </w:r>
      <w:r w:rsidRPr="003A3FBB">
        <w:t xml:space="preserve"> 30 ml</w:t>
      </w:r>
    </w:p>
    <w:p w:rsidR="00531D4F" w:rsidRPr="003A3FBB" w:rsidRDefault="00531D4F" w:rsidP="004E7552">
      <w:pPr>
        <w:autoSpaceDE w:val="0"/>
        <w:autoSpaceDN w:val="0"/>
        <w:adjustRightInd w:val="0"/>
        <w:spacing w:line="300" w:lineRule="auto"/>
        <w:rPr>
          <w:lang w:val="pt-BR"/>
        </w:rPr>
      </w:pPr>
      <w:r w:rsidRPr="003A3FBB">
        <w:rPr>
          <w:b/>
          <w:bCs/>
        </w:rPr>
        <w:t xml:space="preserve">Câu 19. </w:t>
      </w:r>
      <w:r w:rsidRPr="003A3FBB">
        <w:t xml:space="preserve">Hấp thụ hoàn toàn 2,688 lít khí CO2 (ở đktc) vào 2,5 lít dung dịch Ba(OH)2 nồng độ a mol/l, thu được 15,76 gam kết tủa. </w:t>
      </w:r>
      <w:r w:rsidRPr="003A3FBB">
        <w:rPr>
          <w:lang w:val="pt-BR"/>
        </w:rPr>
        <w:t>Giá trị của a là (cho C = 12, O = 16, Ba = 137)</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 xml:space="preserve">0,032. </w:t>
      </w:r>
      <w:r w:rsidRPr="003A3FBB">
        <w:rPr>
          <w:lang w:val="pt-BR"/>
        </w:rPr>
        <w:tab/>
      </w:r>
      <w:r w:rsidRPr="003A3FBB">
        <w:rPr>
          <w:lang w:val="pt-BR"/>
        </w:rPr>
        <w:tab/>
      </w:r>
      <w:r w:rsidRPr="003A3FBB">
        <w:rPr>
          <w:b/>
          <w:bCs/>
          <w:lang w:val="pt-BR"/>
        </w:rPr>
        <w:t xml:space="preserve">B. </w:t>
      </w:r>
      <w:r w:rsidRPr="003A3FBB">
        <w:rPr>
          <w:lang w:val="pt-BR"/>
        </w:rPr>
        <w:t xml:space="preserve">0,04. </w:t>
      </w:r>
      <w:r w:rsidRPr="003A3FBB">
        <w:rPr>
          <w:lang w:val="pt-BR"/>
        </w:rPr>
        <w:tab/>
      </w:r>
      <w:r w:rsidRPr="003A3FBB">
        <w:rPr>
          <w:lang w:val="pt-BR"/>
        </w:rPr>
        <w:tab/>
      </w:r>
      <w:r w:rsidRPr="003A3FBB">
        <w:rPr>
          <w:b/>
          <w:bCs/>
          <w:lang w:val="pt-BR"/>
        </w:rPr>
        <w:t xml:space="preserve">C. </w:t>
      </w:r>
      <w:r w:rsidRPr="003A3FBB">
        <w:rPr>
          <w:lang w:val="pt-BR"/>
        </w:rPr>
        <w:t xml:space="preserve">0,048. </w:t>
      </w:r>
      <w:r w:rsidRPr="003A3FBB">
        <w:rPr>
          <w:lang w:val="pt-BR"/>
        </w:rPr>
        <w:tab/>
      </w:r>
      <w:r w:rsidRPr="003A3FBB">
        <w:rPr>
          <w:lang w:val="pt-BR"/>
        </w:rPr>
        <w:tab/>
      </w:r>
      <w:r w:rsidRPr="003A3FBB">
        <w:rPr>
          <w:b/>
          <w:bCs/>
          <w:lang w:val="pt-BR"/>
        </w:rPr>
        <w:t xml:space="preserve">D. </w:t>
      </w:r>
      <w:r w:rsidRPr="003A3FBB">
        <w:rPr>
          <w:lang w:val="pt-BR"/>
        </w:rPr>
        <w:t>0,06.</w:t>
      </w:r>
    </w:p>
    <w:p w:rsidR="00531D4F" w:rsidRPr="003A3FBB" w:rsidRDefault="00531D4F" w:rsidP="004E7552">
      <w:pPr>
        <w:tabs>
          <w:tab w:val="left" w:pos="0"/>
          <w:tab w:val="left" w:pos="5123"/>
        </w:tabs>
        <w:spacing w:line="300" w:lineRule="auto"/>
        <w:jc w:val="both"/>
        <w:rPr>
          <w:lang w:val="pt-BR"/>
        </w:rPr>
      </w:pPr>
      <w:r w:rsidRPr="003A3FBB">
        <w:rPr>
          <w:b/>
          <w:lang w:val="pt-BR"/>
        </w:rPr>
        <w:t>Câu 20.</w:t>
      </w:r>
      <w:r w:rsidRPr="003A3FBB">
        <w:rPr>
          <w:lang w:val="pt-BR"/>
        </w:rPr>
        <w:t xml:space="preserve"> Dẫn V lít (đktc) khí CO</w:t>
      </w:r>
      <w:r w:rsidRPr="003A3FBB">
        <w:rPr>
          <w:vertAlign w:val="subscript"/>
          <w:lang w:val="pt-BR"/>
        </w:rPr>
        <w:t>2</w:t>
      </w:r>
      <w:r w:rsidRPr="003A3FBB">
        <w:rPr>
          <w:lang w:val="pt-BR"/>
        </w:rPr>
        <w:t xml:space="preserve"> qua 100ml dung dịch Ca(OH)</w:t>
      </w:r>
      <w:r w:rsidRPr="003A3FBB">
        <w:rPr>
          <w:vertAlign w:val="subscript"/>
          <w:lang w:val="pt-BR"/>
        </w:rPr>
        <w:t>2</w:t>
      </w:r>
      <w:r w:rsidRPr="003A3FBB">
        <w:rPr>
          <w:lang w:val="pt-BR"/>
        </w:rPr>
        <w:t xml:space="preserve"> 1 M thu được 6 gam kết tủa</w:t>
      </w:r>
      <w:r w:rsidRPr="003A3FBB">
        <w:rPr>
          <w:b/>
          <w:lang w:val="pt-BR"/>
        </w:rPr>
        <w:t>.</w:t>
      </w:r>
      <w:r w:rsidRPr="003A3FBB">
        <w:rPr>
          <w:lang w:val="pt-BR"/>
        </w:rPr>
        <w:t xml:space="preserve"> Lọc bỏ kết tủa, lấy dung dich nước lọc đun nóng lại thu được kết tủa nữa</w:t>
      </w:r>
      <w:r w:rsidRPr="003A3FBB">
        <w:rPr>
          <w:b/>
          <w:lang w:val="pt-BR"/>
        </w:rPr>
        <w:t>.</w:t>
      </w:r>
      <w:r w:rsidRPr="003A3FBB">
        <w:rPr>
          <w:lang w:val="pt-BR"/>
        </w:rPr>
        <w:t xml:space="preserve"> V bằng bao nhiêu?</w:t>
      </w:r>
    </w:p>
    <w:p w:rsidR="00531D4F" w:rsidRPr="003A3FBB" w:rsidRDefault="00531D4F" w:rsidP="004E7552">
      <w:pPr>
        <w:tabs>
          <w:tab w:val="left" w:pos="709"/>
          <w:tab w:val="left" w:pos="2835"/>
          <w:tab w:val="left" w:pos="5123"/>
          <w:tab w:val="left" w:pos="7371"/>
        </w:tabs>
        <w:spacing w:line="300" w:lineRule="auto"/>
        <w:jc w:val="both"/>
        <w:rPr>
          <w:lang w:val="pt-BR"/>
        </w:rPr>
      </w:pPr>
      <w:r w:rsidRPr="003A3FBB">
        <w:rPr>
          <w:b/>
          <w:lang w:val="pt-BR"/>
        </w:rPr>
        <w:tab/>
        <w:t>A.</w:t>
      </w:r>
      <w:r w:rsidRPr="003A3FBB">
        <w:rPr>
          <w:lang w:val="pt-BR"/>
        </w:rPr>
        <w:t xml:space="preserve"> 3,136lit   </w:t>
      </w:r>
      <w:r w:rsidRPr="003A3FBB">
        <w:rPr>
          <w:lang w:val="pt-BR"/>
        </w:rPr>
        <w:tab/>
      </w:r>
      <w:r w:rsidRPr="003A3FBB">
        <w:rPr>
          <w:b/>
          <w:lang w:val="pt-BR"/>
        </w:rPr>
        <w:t>B.</w:t>
      </w:r>
      <w:r w:rsidRPr="003A3FBB">
        <w:rPr>
          <w:lang w:val="pt-BR"/>
        </w:rPr>
        <w:t xml:space="preserve"> 1,344lit   </w:t>
      </w:r>
      <w:r w:rsidRPr="003A3FBB">
        <w:rPr>
          <w:lang w:val="pt-BR"/>
        </w:rPr>
        <w:tab/>
      </w:r>
      <w:r w:rsidRPr="003A3FBB">
        <w:rPr>
          <w:b/>
          <w:lang w:val="pt-BR"/>
        </w:rPr>
        <w:t>C.</w:t>
      </w:r>
      <w:r w:rsidRPr="003A3FBB">
        <w:rPr>
          <w:lang w:val="pt-BR"/>
        </w:rPr>
        <w:t xml:space="preserve"> 1,344 lit </w:t>
      </w:r>
      <w:r w:rsidRPr="003A3FBB">
        <w:rPr>
          <w:lang w:val="pt-BR"/>
        </w:rPr>
        <w:tab/>
      </w:r>
      <w:r w:rsidRPr="003A3FBB">
        <w:rPr>
          <w:b/>
          <w:lang w:val="pt-BR"/>
        </w:rPr>
        <w:t>D.</w:t>
      </w:r>
      <w:r w:rsidRPr="003A3FBB">
        <w:rPr>
          <w:lang w:val="pt-BR"/>
        </w:rPr>
        <w:t xml:space="preserve"> 3,360lit hoặc 1,120lit</w:t>
      </w:r>
    </w:p>
    <w:p w:rsidR="00531D4F" w:rsidRPr="003A3FBB" w:rsidRDefault="00531D4F" w:rsidP="004E7552">
      <w:pPr>
        <w:tabs>
          <w:tab w:val="left" w:pos="0"/>
          <w:tab w:val="left" w:pos="5123"/>
        </w:tabs>
        <w:spacing w:line="300" w:lineRule="auto"/>
        <w:jc w:val="both"/>
        <w:rPr>
          <w:lang w:val="pt-BR"/>
        </w:rPr>
      </w:pPr>
      <w:r w:rsidRPr="003A3FBB">
        <w:rPr>
          <w:b/>
          <w:lang w:val="pt-BR"/>
        </w:rPr>
        <w:t>Câu 21.</w:t>
      </w:r>
      <w:r w:rsidRPr="003A3FBB">
        <w:rPr>
          <w:lang w:val="pt-BR"/>
        </w:rPr>
        <w:t xml:space="preserve"> Sục 2,24 lit CO</w:t>
      </w:r>
      <w:r w:rsidRPr="003A3FBB">
        <w:rPr>
          <w:vertAlign w:val="subscript"/>
          <w:lang w:val="pt-BR"/>
        </w:rPr>
        <w:t>2</w:t>
      </w:r>
      <w:r w:rsidRPr="003A3FBB">
        <w:rPr>
          <w:lang w:val="pt-BR"/>
        </w:rPr>
        <w:t xml:space="preserve"> (đktc) vào 100ml dd Ca (OH)</w:t>
      </w:r>
      <w:r w:rsidRPr="003A3FBB">
        <w:rPr>
          <w:vertAlign w:val="subscript"/>
          <w:lang w:val="pt-BR"/>
        </w:rPr>
        <w:t>2</w:t>
      </w:r>
      <w:r w:rsidRPr="003A3FBB">
        <w:rPr>
          <w:lang w:val="pt-BR"/>
        </w:rPr>
        <w:t xml:space="preserve"> 0,5M và KOH 2M. Khối lượng kết tủa thu được sau khi phản ứng xảy ra hoàn toàn là bao nhiêu gam?</w:t>
      </w:r>
    </w:p>
    <w:p w:rsidR="00531D4F" w:rsidRPr="003A3FBB" w:rsidRDefault="00531D4F" w:rsidP="004E7552">
      <w:pPr>
        <w:tabs>
          <w:tab w:val="left" w:pos="709"/>
          <w:tab w:val="left" w:pos="2835"/>
          <w:tab w:val="left" w:pos="5123"/>
          <w:tab w:val="left" w:pos="7371"/>
        </w:tabs>
        <w:spacing w:line="300" w:lineRule="auto"/>
        <w:jc w:val="both"/>
        <w:rPr>
          <w:lang w:val="pt-BR"/>
        </w:rPr>
      </w:pPr>
      <w:r w:rsidRPr="003A3FBB">
        <w:rPr>
          <w:b/>
          <w:lang w:val="pt-BR"/>
        </w:rPr>
        <w:tab/>
        <w:t>A.</w:t>
      </w:r>
      <w:r w:rsidRPr="003A3FBB">
        <w:rPr>
          <w:lang w:val="pt-BR"/>
        </w:rPr>
        <w:t xml:space="preserve"> 500gam</w:t>
      </w:r>
      <w:r w:rsidRPr="003A3FBB">
        <w:rPr>
          <w:lang w:val="pt-BR"/>
        </w:rPr>
        <w:tab/>
      </w:r>
      <w:r w:rsidRPr="003A3FBB">
        <w:rPr>
          <w:b/>
          <w:lang w:val="pt-BR"/>
        </w:rPr>
        <w:t>B.</w:t>
      </w:r>
      <w:r w:rsidRPr="003A3FBB">
        <w:rPr>
          <w:lang w:val="pt-BR"/>
        </w:rPr>
        <w:t xml:space="preserve"> 30,0gam</w:t>
      </w:r>
      <w:r w:rsidRPr="003A3FBB">
        <w:rPr>
          <w:lang w:val="pt-BR"/>
        </w:rPr>
        <w:tab/>
      </w:r>
      <w:r w:rsidRPr="003A3FBB">
        <w:rPr>
          <w:b/>
          <w:lang w:val="pt-BR"/>
        </w:rPr>
        <w:t>C.</w:t>
      </w:r>
      <w:r w:rsidRPr="003A3FBB">
        <w:rPr>
          <w:lang w:val="pt-BR"/>
        </w:rPr>
        <w:t xml:space="preserve"> 10,0gam</w:t>
      </w:r>
      <w:r w:rsidRPr="003A3FBB">
        <w:rPr>
          <w:lang w:val="pt-BR"/>
        </w:rPr>
        <w:tab/>
      </w:r>
      <w:r w:rsidRPr="003A3FBB">
        <w:rPr>
          <w:b/>
          <w:lang w:val="pt-BR"/>
        </w:rPr>
        <w:t>D.</w:t>
      </w:r>
      <w:r w:rsidRPr="003A3FBB">
        <w:rPr>
          <w:lang w:val="pt-BR"/>
        </w:rPr>
        <w:t xml:space="preserve"> 0,00gam</w:t>
      </w:r>
    </w:p>
    <w:p w:rsidR="00531D4F" w:rsidRPr="003A3FBB" w:rsidRDefault="00531D4F" w:rsidP="004E7552">
      <w:pPr>
        <w:autoSpaceDE w:val="0"/>
        <w:autoSpaceDN w:val="0"/>
        <w:adjustRightInd w:val="0"/>
        <w:spacing w:line="300" w:lineRule="auto"/>
        <w:rPr>
          <w:b/>
          <w:bCs/>
          <w:lang w:val="nl-NL"/>
        </w:rPr>
      </w:pPr>
      <w:r w:rsidRPr="003A3FBB">
        <w:rPr>
          <w:b/>
          <w:bCs/>
          <w:lang w:val="nl-NL"/>
        </w:rPr>
        <w:t xml:space="preserve">IV. NHÔM VÀ HỢP CHẤT </w:t>
      </w:r>
    </w:p>
    <w:p w:rsidR="00531D4F" w:rsidRPr="003A3FBB" w:rsidRDefault="00531D4F" w:rsidP="004E7552">
      <w:pPr>
        <w:spacing w:line="300" w:lineRule="auto"/>
        <w:rPr>
          <w:lang w:val="nl-NL"/>
        </w:rPr>
      </w:pPr>
      <w:r w:rsidRPr="003A3FBB">
        <w:rPr>
          <w:lang w:val="nl-NL"/>
        </w:rPr>
        <w:t xml:space="preserve"> </w:t>
      </w:r>
      <w:r w:rsidRPr="003A3FBB">
        <w:rPr>
          <w:b/>
          <w:lang w:val="nl-NL"/>
        </w:rPr>
        <w:t>Câu 1.</w:t>
      </w:r>
      <w:r w:rsidRPr="003A3FBB">
        <w:rPr>
          <w:lang w:val="nl-NL"/>
        </w:rPr>
        <w:t xml:space="preserve"> Nhôm bền trong môi trường không khí và nước là do</w:t>
      </w:r>
    </w:p>
    <w:p w:rsidR="00531D4F" w:rsidRPr="003A3FBB" w:rsidRDefault="00531D4F" w:rsidP="004E7552">
      <w:pPr>
        <w:spacing w:line="300" w:lineRule="auto"/>
        <w:ind w:firstLine="720"/>
        <w:rPr>
          <w:lang w:val="nl-NL"/>
        </w:rPr>
      </w:pPr>
      <w:r w:rsidRPr="003A3FBB">
        <w:rPr>
          <w:b/>
          <w:lang w:val="nl-NL"/>
        </w:rPr>
        <w:t>A</w:t>
      </w:r>
      <w:r w:rsidRPr="003A3FBB">
        <w:rPr>
          <w:lang w:val="nl-NL"/>
        </w:rPr>
        <w:t>. nhôm là kim loại kém hoạt động.</w:t>
      </w:r>
      <w:r w:rsidRPr="003A3FBB">
        <w:rPr>
          <w:lang w:val="nl-NL"/>
        </w:rPr>
        <w:tab/>
      </w:r>
      <w:r w:rsidRPr="003A3FBB">
        <w:rPr>
          <w:lang w:val="nl-NL"/>
        </w:rPr>
        <w:tab/>
      </w:r>
      <w:r w:rsidRPr="003A3FBB">
        <w:rPr>
          <w:lang w:val="nl-NL"/>
        </w:rPr>
        <w:tab/>
      </w:r>
      <w:r w:rsidRPr="003A3FBB">
        <w:rPr>
          <w:b/>
          <w:lang w:val="nl-NL"/>
        </w:rPr>
        <w:t>B</w:t>
      </w:r>
      <w:r w:rsidRPr="003A3FBB">
        <w:rPr>
          <w:lang w:val="nl-NL"/>
        </w:rPr>
        <w:t>. có màng oxit Al</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bền vững bảo vệ.</w:t>
      </w:r>
    </w:p>
    <w:p w:rsidR="00531D4F" w:rsidRPr="003A3FBB" w:rsidRDefault="00531D4F" w:rsidP="004E7552">
      <w:pPr>
        <w:spacing w:line="300" w:lineRule="auto"/>
        <w:rPr>
          <w:lang w:val="nl-NL"/>
        </w:rPr>
      </w:pPr>
      <w:r w:rsidRPr="003A3FBB">
        <w:rPr>
          <w:b/>
          <w:lang w:val="nl-NL"/>
        </w:rPr>
        <w:t>C</w:t>
      </w:r>
      <w:r w:rsidRPr="003A3FBB">
        <w:rPr>
          <w:lang w:val="nl-NL"/>
        </w:rPr>
        <w:t>. có màng hidroxit Al(OH)</w:t>
      </w:r>
      <w:r w:rsidRPr="003A3FBB">
        <w:rPr>
          <w:vertAlign w:val="subscript"/>
          <w:lang w:val="nl-NL"/>
        </w:rPr>
        <w:t>3</w:t>
      </w:r>
      <w:r w:rsidRPr="003A3FBB">
        <w:rPr>
          <w:lang w:val="nl-NL"/>
        </w:rPr>
        <w:t xml:space="preserve"> bền vững bảo vệ.</w:t>
      </w:r>
      <w:r w:rsidRPr="003A3FBB">
        <w:rPr>
          <w:lang w:val="nl-NL"/>
        </w:rPr>
        <w:tab/>
      </w:r>
      <w:r w:rsidRPr="003A3FBB">
        <w:rPr>
          <w:b/>
          <w:lang w:val="nl-NL"/>
        </w:rPr>
        <w:t>D</w:t>
      </w:r>
      <w:r w:rsidRPr="003A3FBB">
        <w:rPr>
          <w:lang w:val="nl-NL"/>
        </w:rPr>
        <w:t>. nhôm có tính thụ động với không khí và nước</w:t>
      </w:r>
      <w:r w:rsidRPr="003A3FBB">
        <w:rPr>
          <w:b/>
          <w:lang w:val="nl-NL"/>
        </w:rPr>
        <w:t>Câu 2.</w:t>
      </w:r>
      <w:r w:rsidRPr="003A3FBB">
        <w:rPr>
          <w:lang w:val="nl-NL"/>
        </w:rPr>
        <w:t xml:space="preserve"> Nhôm hidroxit thu được từ cách làm nào sau đây?</w:t>
      </w:r>
    </w:p>
    <w:p w:rsidR="00531D4F" w:rsidRPr="003A3FBB" w:rsidRDefault="00531D4F" w:rsidP="004E7552">
      <w:pPr>
        <w:spacing w:line="300" w:lineRule="auto"/>
        <w:ind w:firstLine="720"/>
        <w:rPr>
          <w:lang w:val="nl-NL"/>
        </w:rPr>
      </w:pPr>
      <w:r w:rsidRPr="003A3FBB">
        <w:rPr>
          <w:b/>
          <w:lang w:val="nl-NL"/>
        </w:rPr>
        <w:t>A</w:t>
      </w:r>
      <w:r w:rsidRPr="003A3FBB">
        <w:rPr>
          <w:lang w:val="nl-NL"/>
        </w:rPr>
        <w:t>. Cho dư dung dịch HCl vào dung dịch natri aluminat</w:t>
      </w:r>
      <w:r w:rsidRPr="003A3FBB">
        <w:rPr>
          <w:lang w:val="nl-NL"/>
        </w:rPr>
        <w:tab/>
      </w:r>
      <w:r w:rsidRPr="003A3FBB">
        <w:rPr>
          <w:lang w:val="nl-NL"/>
        </w:rPr>
        <w:tab/>
      </w:r>
    </w:p>
    <w:p w:rsidR="00531D4F" w:rsidRPr="003A3FBB" w:rsidRDefault="00531D4F" w:rsidP="004E7552">
      <w:pPr>
        <w:spacing w:line="300" w:lineRule="auto"/>
        <w:ind w:firstLine="720"/>
        <w:rPr>
          <w:lang w:val="nl-NL"/>
        </w:rPr>
      </w:pPr>
      <w:r w:rsidRPr="003A3FBB">
        <w:rPr>
          <w:b/>
          <w:lang w:val="nl-NL"/>
        </w:rPr>
        <w:t>B</w:t>
      </w:r>
      <w:r w:rsidRPr="003A3FBB">
        <w:rPr>
          <w:lang w:val="nl-NL"/>
        </w:rPr>
        <w:t>. Thổi dư CO</w:t>
      </w:r>
      <w:r w:rsidRPr="003A3FBB">
        <w:rPr>
          <w:vertAlign w:val="subscript"/>
          <w:lang w:val="nl-NL"/>
        </w:rPr>
        <w:t>2</w:t>
      </w:r>
      <w:r w:rsidRPr="003A3FBB">
        <w:rPr>
          <w:lang w:val="nl-NL"/>
        </w:rPr>
        <w:t xml:space="preserve"> vào dung dịch natri aluminat</w:t>
      </w:r>
    </w:p>
    <w:p w:rsidR="00531D4F" w:rsidRPr="003A3FBB" w:rsidRDefault="00531D4F" w:rsidP="004E7552">
      <w:pPr>
        <w:spacing w:line="300" w:lineRule="auto"/>
        <w:ind w:firstLine="720"/>
        <w:rPr>
          <w:vertAlign w:val="subscript"/>
          <w:lang w:val="nl-NL"/>
        </w:rPr>
      </w:pPr>
      <w:r w:rsidRPr="003A3FBB">
        <w:rPr>
          <w:b/>
          <w:lang w:val="nl-NL"/>
        </w:rPr>
        <w:t>C</w:t>
      </w:r>
      <w:r w:rsidRPr="003A3FBB">
        <w:rPr>
          <w:lang w:val="nl-NL"/>
        </w:rPr>
        <w:t>. Cho dư dung dịch NaOH vào dung dịch AlCl</w:t>
      </w:r>
      <w:r w:rsidRPr="003A3FBB">
        <w:rPr>
          <w:vertAlign w:val="subscript"/>
          <w:lang w:val="nl-NL"/>
        </w:rPr>
        <w:t>3</w:t>
      </w:r>
      <w:r w:rsidRPr="003A3FBB">
        <w:rPr>
          <w:vertAlign w:val="subscript"/>
          <w:lang w:val="nl-NL"/>
        </w:rPr>
        <w:tab/>
      </w:r>
      <w:r w:rsidRPr="003A3FBB">
        <w:rPr>
          <w:vertAlign w:val="subscript"/>
          <w:lang w:val="nl-NL"/>
        </w:rPr>
        <w:tab/>
      </w:r>
      <w:r w:rsidRPr="003A3FBB">
        <w:rPr>
          <w:vertAlign w:val="subscript"/>
          <w:lang w:val="nl-NL"/>
        </w:rPr>
        <w:tab/>
      </w:r>
      <w:r w:rsidRPr="003A3FBB">
        <w:rPr>
          <w:vertAlign w:val="subscript"/>
          <w:lang w:val="nl-NL"/>
        </w:rPr>
        <w:tab/>
      </w:r>
    </w:p>
    <w:p w:rsidR="00531D4F" w:rsidRPr="003A3FBB" w:rsidRDefault="00531D4F" w:rsidP="004E7552">
      <w:pPr>
        <w:spacing w:line="300" w:lineRule="auto"/>
        <w:ind w:firstLine="720"/>
        <w:rPr>
          <w:lang w:val="nl-NL"/>
        </w:rPr>
      </w:pPr>
      <w:r w:rsidRPr="003A3FBB">
        <w:rPr>
          <w:b/>
          <w:lang w:val="nl-NL"/>
        </w:rPr>
        <w:t>D</w:t>
      </w:r>
      <w:r w:rsidRPr="003A3FBB">
        <w:rPr>
          <w:lang w:val="nl-NL"/>
        </w:rPr>
        <w:t>. Cho Al</w:t>
      </w:r>
      <w:r w:rsidRPr="003A3FBB">
        <w:rPr>
          <w:vertAlign w:val="subscript"/>
          <w:lang w:val="nl-NL"/>
        </w:rPr>
        <w:t>2</w:t>
      </w:r>
      <w:r w:rsidRPr="003A3FBB">
        <w:rPr>
          <w:lang w:val="nl-NL"/>
        </w:rPr>
        <w:t>O</w:t>
      </w:r>
      <w:r w:rsidRPr="003A3FBB">
        <w:rPr>
          <w:vertAlign w:val="subscript"/>
          <w:lang w:val="nl-NL"/>
        </w:rPr>
        <w:t xml:space="preserve">3 </w:t>
      </w:r>
      <w:r w:rsidRPr="003A3FBB">
        <w:rPr>
          <w:lang w:val="nl-NL"/>
        </w:rPr>
        <w:t>tác dụng với H</w:t>
      </w:r>
      <w:r w:rsidRPr="003A3FBB">
        <w:rPr>
          <w:vertAlign w:val="subscript"/>
          <w:lang w:val="nl-NL"/>
        </w:rPr>
        <w:t>2</w:t>
      </w:r>
      <w:r w:rsidRPr="003A3FBB">
        <w:rPr>
          <w:lang w:val="nl-NL"/>
        </w:rPr>
        <w:t>O</w:t>
      </w:r>
    </w:p>
    <w:p w:rsidR="00531D4F" w:rsidRPr="003A3FBB" w:rsidRDefault="00531D4F" w:rsidP="004E7552">
      <w:pPr>
        <w:spacing w:line="300" w:lineRule="auto"/>
        <w:rPr>
          <w:lang w:val="nl-NL"/>
        </w:rPr>
      </w:pPr>
      <w:r w:rsidRPr="003A3FBB">
        <w:rPr>
          <w:b/>
          <w:lang w:val="nl-NL"/>
        </w:rPr>
        <w:t>Câu 3.</w:t>
      </w:r>
      <w:r w:rsidRPr="003A3FBB">
        <w:rPr>
          <w:lang w:val="nl-NL"/>
        </w:rPr>
        <w:t xml:space="preserve"> Hiện tượng nào sau đây đúng khi cho từ từ dung dịch NH</w:t>
      </w:r>
      <w:r w:rsidRPr="003A3FBB">
        <w:rPr>
          <w:vertAlign w:val="subscript"/>
          <w:lang w:val="nl-NL"/>
        </w:rPr>
        <w:t>3</w:t>
      </w:r>
      <w:r w:rsidRPr="003A3FBB">
        <w:rPr>
          <w:lang w:val="nl-NL"/>
        </w:rPr>
        <w:t xml:space="preserve"> đến dư vào ống nghiệm dung dịch AlCl</w:t>
      </w:r>
      <w:r w:rsidRPr="003A3FBB">
        <w:rPr>
          <w:vertAlign w:val="subscript"/>
          <w:lang w:val="nl-NL"/>
        </w:rPr>
        <w:t>3</w:t>
      </w:r>
    </w:p>
    <w:p w:rsidR="00531D4F" w:rsidRPr="003A3FBB" w:rsidRDefault="00531D4F" w:rsidP="004E7552">
      <w:pPr>
        <w:spacing w:line="300" w:lineRule="auto"/>
        <w:ind w:firstLine="720"/>
        <w:rPr>
          <w:lang w:val="nl-NL"/>
        </w:rPr>
      </w:pPr>
      <w:r w:rsidRPr="003A3FBB">
        <w:rPr>
          <w:b/>
          <w:lang w:val="nl-NL"/>
        </w:rPr>
        <w:t>A</w:t>
      </w:r>
      <w:r w:rsidRPr="003A3FBB">
        <w:rPr>
          <w:lang w:val="nl-NL"/>
        </w:rPr>
        <w:t>. Sủi bọt khí, dung dịch vẫn trong suốt không màu</w:t>
      </w:r>
    </w:p>
    <w:p w:rsidR="00531D4F" w:rsidRPr="003A3FBB" w:rsidRDefault="00531D4F" w:rsidP="004E7552">
      <w:pPr>
        <w:spacing w:line="300" w:lineRule="auto"/>
        <w:ind w:firstLine="720"/>
        <w:rPr>
          <w:lang w:val="nl-NL"/>
        </w:rPr>
      </w:pPr>
      <w:r w:rsidRPr="003A3FBB">
        <w:rPr>
          <w:b/>
          <w:lang w:val="nl-NL"/>
        </w:rPr>
        <w:t>B</w:t>
      </w:r>
      <w:r w:rsidRPr="003A3FBB">
        <w:rPr>
          <w:lang w:val="nl-NL"/>
        </w:rPr>
        <w:t>. Sủi bọt khí và dung dịch đục dần do tạo ra kết tủa</w:t>
      </w:r>
    </w:p>
    <w:p w:rsidR="00531D4F" w:rsidRPr="003A3FBB" w:rsidRDefault="00531D4F" w:rsidP="004E7552">
      <w:pPr>
        <w:spacing w:line="300" w:lineRule="auto"/>
        <w:ind w:firstLine="720"/>
        <w:rPr>
          <w:lang w:val="nl-NL"/>
        </w:rPr>
      </w:pPr>
      <w:r w:rsidRPr="003A3FBB">
        <w:rPr>
          <w:b/>
          <w:lang w:val="nl-NL"/>
        </w:rPr>
        <w:t>C</w:t>
      </w:r>
      <w:r w:rsidRPr="003A3FBB">
        <w:rPr>
          <w:lang w:val="nl-NL"/>
        </w:rPr>
        <w:t>. Dung dịch đục dần do tạo ra kết tủa, sau đó kết tủa tan và dung dịch lại trong suốt</w:t>
      </w:r>
    </w:p>
    <w:p w:rsidR="00531D4F" w:rsidRPr="003A3FBB" w:rsidRDefault="00531D4F" w:rsidP="004E7552">
      <w:pPr>
        <w:spacing w:line="300" w:lineRule="auto"/>
        <w:ind w:firstLine="720"/>
        <w:rPr>
          <w:lang w:val="nl-NL"/>
        </w:rPr>
      </w:pPr>
      <w:r w:rsidRPr="003A3FBB">
        <w:rPr>
          <w:b/>
          <w:lang w:val="nl-NL"/>
        </w:rPr>
        <w:t>D</w:t>
      </w:r>
      <w:r w:rsidRPr="003A3FBB">
        <w:rPr>
          <w:lang w:val="nl-NL"/>
        </w:rPr>
        <w:t>. Dung dịch đục dần do tạo ra kết tủa và kết tủa không tan khi cho dư dung dịch NH</w:t>
      </w:r>
      <w:r w:rsidRPr="003A3FBB">
        <w:rPr>
          <w:vertAlign w:val="subscript"/>
          <w:lang w:val="nl-NL"/>
        </w:rPr>
        <w:t>3</w:t>
      </w:r>
    </w:p>
    <w:p w:rsidR="00531D4F" w:rsidRPr="003A3FBB" w:rsidRDefault="00531D4F" w:rsidP="004E7552">
      <w:pPr>
        <w:spacing w:line="300" w:lineRule="auto"/>
        <w:ind w:firstLine="720"/>
        <w:rPr>
          <w:b/>
          <w:lang w:val="nl-NL"/>
        </w:rPr>
      </w:pPr>
      <w:r w:rsidRPr="003A3FBB">
        <w:rPr>
          <w:b/>
          <w:lang w:val="nl-NL"/>
        </w:rPr>
        <w:t>Câu 4.</w:t>
      </w:r>
      <w:r w:rsidRPr="003A3FBB">
        <w:rPr>
          <w:lang w:val="nl-NL"/>
        </w:rPr>
        <w:t xml:space="preserve"> Trong những chất sau, chất nào không có tính lưỡng tính:</w:t>
      </w:r>
      <w:r w:rsidRPr="003A3FBB">
        <w:rPr>
          <w:lang w:val="nl-NL"/>
        </w:rPr>
        <w:tab/>
      </w:r>
      <w:r w:rsidRPr="003A3FBB">
        <w:rPr>
          <w:b/>
          <w:lang w:val="nl-NL"/>
        </w:rPr>
        <w:t>A</w:t>
      </w:r>
      <w:r w:rsidRPr="003A3FBB">
        <w:rPr>
          <w:lang w:val="nl-NL"/>
        </w:rPr>
        <w:t>. Al(OH)</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B</w:t>
      </w:r>
      <w:r w:rsidRPr="003A3FBB">
        <w:rPr>
          <w:lang w:val="nl-NL"/>
        </w:rPr>
        <w:t>. Al</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w:t>
      </w:r>
      <w:r w:rsidRPr="003A3FBB">
        <w:rPr>
          <w:lang w:val="nl-NL"/>
        </w:rPr>
        <w:tab/>
      </w:r>
      <w:r w:rsidRPr="003A3FBB">
        <w:rPr>
          <w:lang w:val="nl-NL"/>
        </w:rPr>
        <w:tab/>
      </w:r>
      <w:r w:rsidRPr="003A3FBB">
        <w:rPr>
          <w:b/>
          <w:lang w:val="nl-NL"/>
        </w:rPr>
        <w:t>C</w:t>
      </w:r>
      <w:r w:rsidRPr="003A3FBB">
        <w:rPr>
          <w:lang w:val="nl-NL"/>
        </w:rPr>
        <w:t>. ZnSO</w:t>
      </w:r>
      <w:r w:rsidRPr="003A3FBB">
        <w:rPr>
          <w:vertAlign w:val="subscript"/>
          <w:lang w:val="nl-NL"/>
        </w:rPr>
        <w:t>4</w:t>
      </w:r>
      <w:r w:rsidRPr="003A3FBB">
        <w:rPr>
          <w:vertAlign w:val="subscript"/>
          <w:lang w:val="nl-NL"/>
        </w:rPr>
        <w:tab/>
      </w:r>
      <w:r w:rsidRPr="003A3FBB">
        <w:rPr>
          <w:vertAlign w:val="subscript"/>
          <w:lang w:val="nl-NL"/>
        </w:rPr>
        <w:tab/>
      </w:r>
      <w:r w:rsidRPr="003A3FBB">
        <w:rPr>
          <w:b/>
          <w:lang w:val="nl-NL"/>
        </w:rPr>
        <w:t>D</w:t>
      </w:r>
      <w:r w:rsidRPr="003A3FBB">
        <w:rPr>
          <w:lang w:val="nl-NL"/>
        </w:rPr>
        <w:t>. NaHCO</w:t>
      </w:r>
      <w:r w:rsidRPr="003A3FBB">
        <w:rPr>
          <w:vertAlign w:val="subscript"/>
          <w:lang w:val="nl-NL"/>
        </w:rPr>
        <w:t>3</w:t>
      </w:r>
    </w:p>
    <w:p w:rsidR="00531D4F" w:rsidRPr="003A3FBB" w:rsidRDefault="00531D4F" w:rsidP="004E7552">
      <w:pPr>
        <w:spacing w:line="300" w:lineRule="auto"/>
        <w:rPr>
          <w:lang w:val="nl-NL"/>
        </w:rPr>
      </w:pPr>
      <w:r w:rsidRPr="003A3FBB">
        <w:rPr>
          <w:b/>
          <w:lang w:val="nl-NL"/>
        </w:rPr>
        <w:t>Câu 5.</w:t>
      </w:r>
      <w:r w:rsidRPr="003A3FBB">
        <w:rPr>
          <w:lang w:val="nl-NL"/>
        </w:rPr>
        <w:t xml:space="preserve"> Cho phương trình ion rút gọn của phản ứng giữa Al với muối Cu</w:t>
      </w:r>
      <w:r w:rsidRPr="003A3FBB">
        <w:rPr>
          <w:vertAlign w:val="superscript"/>
          <w:lang w:val="nl-NL"/>
        </w:rPr>
        <w:t>2+</w:t>
      </w:r>
      <w:r w:rsidRPr="003A3FBB">
        <w:rPr>
          <w:lang w:val="nl-NL"/>
        </w:rPr>
        <w:t xml:space="preserve">: </w:t>
      </w:r>
    </w:p>
    <w:p w:rsidR="00531D4F" w:rsidRPr="003A3FBB" w:rsidRDefault="00531D4F" w:rsidP="004E7552">
      <w:pPr>
        <w:spacing w:line="300" w:lineRule="auto"/>
        <w:rPr>
          <w:lang w:val="nl-NL"/>
        </w:rPr>
      </w:pPr>
      <w:r w:rsidRPr="003A3FBB">
        <w:rPr>
          <w:lang w:val="nl-NL"/>
        </w:rPr>
        <w:t xml:space="preserve">                                           2Al+3Cu</w:t>
      </w:r>
      <w:r w:rsidRPr="003A3FBB">
        <w:rPr>
          <w:vertAlign w:val="superscript"/>
          <w:lang w:val="nl-NL"/>
        </w:rPr>
        <w:t>2+</w:t>
      </w:r>
      <w:r w:rsidRPr="003A3FBB">
        <w:rPr>
          <w:lang w:val="nl-NL"/>
        </w:rPr>
        <w:sym w:font="Symbol" w:char="F0AE"/>
      </w:r>
      <w:r w:rsidRPr="003A3FBB">
        <w:rPr>
          <w:lang w:val="nl-NL"/>
        </w:rPr>
        <w:t>2Al</w:t>
      </w:r>
      <w:r w:rsidRPr="003A3FBB">
        <w:rPr>
          <w:vertAlign w:val="superscript"/>
          <w:lang w:val="nl-NL"/>
        </w:rPr>
        <w:t>3+</w:t>
      </w:r>
      <w:r w:rsidRPr="003A3FBB">
        <w:rPr>
          <w:lang w:val="nl-NL"/>
        </w:rPr>
        <w:t>+3Cu</w:t>
      </w:r>
    </w:p>
    <w:p w:rsidR="00531D4F" w:rsidRPr="003A3FBB" w:rsidRDefault="00531D4F" w:rsidP="004E7552">
      <w:pPr>
        <w:spacing w:line="300" w:lineRule="auto"/>
        <w:rPr>
          <w:lang w:val="nl-NL"/>
        </w:rPr>
      </w:pPr>
      <w:r w:rsidRPr="003A3FBB">
        <w:rPr>
          <w:lang w:val="nl-NL"/>
        </w:rPr>
        <w:t>Tìm phát biểu sai?</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Al khử Cu</w:t>
      </w:r>
      <w:r w:rsidRPr="003A3FBB">
        <w:rPr>
          <w:vertAlign w:val="superscript"/>
          <w:lang w:val="nl-NL"/>
        </w:rPr>
        <w:t>2+</w:t>
      </w:r>
      <w:r w:rsidRPr="003A3FBB">
        <w:rPr>
          <w:lang w:val="nl-NL"/>
        </w:rPr>
        <w:t xml:space="preserve"> thành Cu</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Cu</w:t>
      </w:r>
      <w:r w:rsidRPr="003A3FBB">
        <w:rPr>
          <w:vertAlign w:val="superscript"/>
          <w:lang w:val="nl-NL"/>
        </w:rPr>
        <w:t>2+</w:t>
      </w:r>
      <w:r w:rsidRPr="003A3FBB">
        <w:rPr>
          <w:lang w:val="nl-NL"/>
        </w:rPr>
        <w:t xml:space="preserve"> oxi hoá Al thành Al</w:t>
      </w:r>
      <w:r w:rsidRPr="003A3FBB">
        <w:rPr>
          <w:vertAlign w:val="superscript"/>
          <w:lang w:val="nl-NL"/>
        </w:rPr>
        <w:t>3+</w:t>
      </w:r>
    </w:p>
    <w:p w:rsidR="00531D4F" w:rsidRPr="003A3FBB" w:rsidRDefault="00531D4F" w:rsidP="004E7552">
      <w:pPr>
        <w:spacing w:line="300" w:lineRule="auto"/>
        <w:rPr>
          <w:lang w:val="nl-NL"/>
        </w:rPr>
      </w:pPr>
      <w:r w:rsidRPr="003A3FBB">
        <w:rPr>
          <w:b/>
          <w:lang w:val="nl-NL"/>
        </w:rPr>
        <w:tab/>
        <w:t>C.</w:t>
      </w:r>
      <w:r w:rsidRPr="003A3FBB">
        <w:rPr>
          <w:lang w:val="nl-NL"/>
        </w:rPr>
        <w:t xml:space="preserve"> Cu</w:t>
      </w:r>
      <w:r w:rsidRPr="003A3FBB">
        <w:rPr>
          <w:vertAlign w:val="superscript"/>
          <w:lang w:val="nl-NL"/>
        </w:rPr>
        <w:t>2+</w:t>
      </w:r>
      <w:r w:rsidRPr="003A3FBB">
        <w:rPr>
          <w:lang w:val="nl-NL"/>
        </w:rPr>
        <w:t xml:space="preserve"> bị khử thành Cu</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Cu không khử Al</w:t>
      </w:r>
      <w:r w:rsidRPr="003A3FBB">
        <w:rPr>
          <w:vertAlign w:val="superscript"/>
          <w:lang w:val="nl-NL"/>
        </w:rPr>
        <w:t>3+</w:t>
      </w:r>
      <w:r w:rsidRPr="003A3FBB">
        <w:rPr>
          <w:lang w:val="nl-NL"/>
        </w:rPr>
        <w:t xml:space="preserve"> thành Al</w:t>
      </w:r>
    </w:p>
    <w:p w:rsidR="00531D4F" w:rsidRPr="003A3FBB" w:rsidRDefault="00531D4F" w:rsidP="004E7552">
      <w:pPr>
        <w:spacing w:line="300" w:lineRule="auto"/>
        <w:rPr>
          <w:lang w:val="nl-NL"/>
        </w:rPr>
      </w:pPr>
      <w:r w:rsidRPr="003A3FBB">
        <w:rPr>
          <w:b/>
          <w:lang w:val="nl-NL"/>
        </w:rPr>
        <w:t>Câu 6.</w:t>
      </w:r>
      <w:r w:rsidRPr="003A3FBB">
        <w:rPr>
          <w:lang w:val="nl-NL"/>
        </w:rPr>
        <w:t xml:space="preserve"> Cho dung dịch AlCl</w:t>
      </w:r>
      <w:r w:rsidRPr="003A3FBB">
        <w:rPr>
          <w:vertAlign w:val="subscript"/>
          <w:lang w:val="nl-NL"/>
        </w:rPr>
        <w:t>3</w:t>
      </w:r>
      <w:r w:rsidRPr="003A3FBB">
        <w:rPr>
          <w:lang w:val="nl-NL"/>
        </w:rPr>
        <w:t xml:space="preserve"> vào dung dịch K</w:t>
      </w:r>
      <w:r w:rsidRPr="003A3FBB">
        <w:rPr>
          <w:vertAlign w:val="subscript"/>
          <w:lang w:val="nl-NL"/>
        </w:rPr>
        <w:t>2</w:t>
      </w:r>
      <w:r w:rsidRPr="003A3FBB">
        <w:rPr>
          <w:lang w:val="nl-NL"/>
        </w:rPr>
        <w:t>CO</w:t>
      </w:r>
      <w:r w:rsidRPr="003A3FBB">
        <w:rPr>
          <w:vertAlign w:val="subscript"/>
          <w:lang w:val="nl-NL"/>
        </w:rPr>
        <w:t>3</w:t>
      </w:r>
      <w:r w:rsidRPr="003A3FBB">
        <w:rPr>
          <w:lang w:val="nl-NL"/>
        </w:rPr>
        <w:t xml:space="preserve"> có dư. Hiện tượng nào đúng?</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Có kết tủa trắng bền</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Có kết tủa vàng nhạt</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 xml:space="preserve"> Có kết tủa trắng và có sủi bọt khí</w:t>
      </w:r>
      <w:r w:rsidRPr="003A3FBB">
        <w:rPr>
          <w:lang w:val="nl-NL"/>
        </w:rPr>
        <w:tab/>
      </w:r>
      <w:r w:rsidRPr="003A3FBB">
        <w:rPr>
          <w:lang w:val="nl-NL"/>
        </w:rPr>
        <w:tab/>
      </w:r>
      <w:r w:rsidRPr="003A3FBB">
        <w:rPr>
          <w:b/>
          <w:lang w:val="nl-NL"/>
        </w:rPr>
        <w:t>D.</w:t>
      </w:r>
      <w:r w:rsidRPr="003A3FBB">
        <w:rPr>
          <w:lang w:val="nl-NL"/>
        </w:rPr>
        <w:t xml:space="preserve"> Có kết tủa trắng dần đến cực đại rồi tan dần hết</w:t>
      </w:r>
      <w:r w:rsidRPr="003A3FBB">
        <w:rPr>
          <w:lang w:val="nl-NL"/>
        </w:rPr>
        <w:tab/>
      </w:r>
    </w:p>
    <w:p w:rsidR="00531D4F" w:rsidRPr="003A3FBB" w:rsidRDefault="00531D4F" w:rsidP="004E7552">
      <w:pPr>
        <w:pStyle w:val="Default"/>
        <w:spacing w:line="300" w:lineRule="auto"/>
        <w:jc w:val="both"/>
        <w:rPr>
          <w:color w:val="auto"/>
        </w:rPr>
      </w:pPr>
      <w:r w:rsidRPr="003A3FBB">
        <w:rPr>
          <w:b/>
          <w:bCs/>
          <w:color w:val="auto"/>
        </w:rPr>
        <w:t xml:space="preserve">Câu 7: </w:t>
      </w:r>
      <w:r w:rsidRPr="003A3FBB">
        <w:rPr>
          <w:color w:val="auto"/>
        </w:rPr>
        <w:t xml:space="preserve">Số electron lớp ngoài cùng của nguyên tử Al là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 xml:space="preserve">4. </w:t>
      </w:r>
      <w:r w:rsidRPr="003A3FBB">
        <w:rPr>
          <w:color w:val="auto"/>
        </w:rPr>
        <w:tab/>
      </w:r>
      <w:r w:rsidRPr="003A3FBB">
        <w:rPr>
          <w:color w:val="auto"/>
        </w:rPr>
        <w:tab/>
      </w:r>
      <w:r w:rsidRPr="003A3FBB">
        <w:rPr>
          <w:color w:val="auto"/>
        </w:rPr>
        <w:tab/>
      </w:r>
      <w:r w:rsidRPr="003A3FBB">
        <w:rPr>
          <w:b/>
          <w:bCs/>
          <w:color w:val="auto"/>
        </w:rPr>
        <w:t xml:space="preserve">B. </w:t>
      </w:r>
      <w:r w:rsidRPr="003A3FBB">
        <w:rPr>
          <w:color w:val="auto"/>
        </w:rPr>
        <w:t xml:space="preserve">3. </w:t>
      </w:r>
      <w:r w:rsidRPr="003A3FBB">
        <w:rPr>
          <w:color w:val="auto"/>
        </w:rPr>
        <w:tab/>
      </w:r>
      <w:r w:rsidRPr="003A3FBB">
        <w:rPr>
          <w:color w:val="auto"/>
        </w:rPr>
        <w:tab/>
      </w:r>
      <w:r w:rsidRPr="003A3FBB">
        <w:rPr>
          <w:color w:val="auto"/>
        </w:rPr>
        <w:tab/>
      </w:r>
      <w:r w:rsidRPr="003A3FBB">
        <w:rPr>
          <w:b/>
          <w:bCs/>
          <w:color w:val="auto"/>
        </w:rPr>
        <w:t xml:space="preserve">C. </w:t>
      </w:r>
      <w:r w:rsidRPr="003A3FBB">
        <w:rPr>
          <w:color w:val="auto"/>
        </w:rPr>
        <w:t xml:space="preserve">1. </w:t>
      </w:r>
      <w:r w:rsidRPr="003A3FBB">
        <w:rPr>
          <w:color w:val="auto"/>
        </w:rPr>
        <w:tab/>
      </w:r>
      <w:r w:rsidRPr="003A3FBB">
        <w:rPr>
          <w:color w:val="auto"/>
        </w:rPr>
        <w:tab/>
      </w:r>
      <w:r w:rsidRPr="003A3FBB">
        <w:rPr>
          <w:color w:val="auto"/>
        </w:rPr>
        <w:tab/>
      </w:r>
      <w:r w:rsidRPr="003A3FBB">
        <w:rPr>
          <w:b/>
          <w:bCs/>
          <w:color w:val="auto"/>
        </w:rPr>
        <w:t xml:space="preserve">D. </w:t>
      </w:r>
      <w:r w:rsidRPr="003A3FBB">
        <w:rPr>
          <w:color w:val="auto"/>
        </w:rPr>
        <w:t xml:space="preserve">2. </w:t>
      </w:r>
    </w:p>
    <w:p w:rsidR="00531D4F" w:rsidRPr="003A3FBB" w:rsidRDefault="00531D4F" w:rsidP="004E7552">
      <w:pPr>
        <w:pStyle w:val="Default"/>
        <w:spacing w:line="300" w:lineRule="auto"/>
        <w:jc w:val="both"/>
        <w:rPr>
          <w:color w:val="auto"/>
        </w:rPr>
      </w:pPr>
      <w:r w:rsidRPr="003A3FBB">
        <w:rPr>
          <w:b/>
          <w:bCs/>
          <w:color w:val="auto"/>
        </w:rPr>
        <w:t xml:space="preserve">Câu 8: </w:t>
      </w:r>
      <w:r w:rsidRPr="003A3FBB">
        <w:rPr>
          <w:color w:val="auto"/>
        </w:rPr>
        <w:t>Al</w:t>
      </w:r>
      <w:r w:rsidRPr="003A3FBB">
        <w:rPr>
          <w:color w:val="auto"/>
          <w:vertAlign w:val="subscript"/>
        </w:rPr>
        <w:t>2</w:t>
      </w:r>
      <w:r w:rsidRPr="003A3FBB">
        <w:rPr>
          <w:color w:val="auto"/>
        </w:rPr>
        <w:t>O</w:t>
      </w:r>
      <w:r w:rsidRPr="003A3FBB">
        <w:rPr>
          <w:color w:val="auto"/>
          <w:vertAlign w:val="subscript"/>
        </w:rPr>
        <w:t>3</w:t>
      </w:r>
      <w:r w:rsidRPr="003A3FBB">
        <w:rPr>
          <w:color w:val="auto"/>
          <w:position w:val="-10"/>
          <w:vertAlign w:val="subscript"/>
        </w:rPr>
        <w:t xml:space="preserve"> </w:t>
      </w:r>
      <w:r w:rsidRPr="003A3FBB">
        <w:rPr>
          <w:color w:val="auto"/>
        </w:rPr>
        <w:t xml:space="preserve">phản ứng được với cả hai dung dịch: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Na</w:t>
      </w:r>
      <w:r w:rsidRPr="003A3FBB">
        <w:rPr>
          <w:color w:val="auto"/>
          <w:vertAlign w:val="subscript"/>
        </w:rPr>
        <w:t>2</w:t>
      </w:r>
      <w:r w:rsidRPr="003A3FBB">
        <w:rPr>
          <w:color w:val="auto"/>
        </w:rPr>
        <w:t>SO</w:t>
      </w:r>
      <w:r w:rsidRPr="003A3FBB">
        <w:rPr>
          <w:color w:val="auto"/>
          <w:vertAlign w:val="subscript"/>
        </w:rPr>
        <w:t>4</w:t>
      </w:r>
      <w:r w:rsidRPr="003A3FBB">
        <w:rPr>
          <w:color w:val="auto"/>
        </w:rPr>
        <w:t xml:space="preserve">, KOH. </w:t>
      </w:r>
      <w:r w:rsidRPr="003A3FBB">
        <w:rPr>
          <w:color w:val="auto"/>
        </w:rPr>
        <w:tab/>
      </w:r>
      <w:r w:rsidRPr="003A3FBB">
        <w:rPr>
          <w:b/>
          <w:bCs/>
          <w:color w:val="auto"/>
        </w:rPr>
        <w:t xml:space="preserve">B. </w:t>
      </w:r>
      <w:r w:rsidRPr="003A3FBB">
        <w:rPr>
          <w:color w:val="auto"/>
        </w:rPr>
        <w:t xml:space="preserve">NaOH, HCl. </w:t>
      </w:r>
      <w:r w:rsidRPr="003A3FBB">
        <w:rPr>
          <w:color w:val="auto"/>
        </w:rPr>
        <w:tab/>
      </w:r>
      <w:r w:rsidRPr="003A3FBB">
        <w:rPr>
          <w:b/>
          <w:bCs/>
          <w:color w:val="auto"/>
        </w:rPr>
        <w:t xml:space="preserve">C. </w:t>
      </w:r>
      <w:r w:rsidRPr="003A3FBB">
        <w:rPr>
          <w:color w:val="auto"/>
        </w:rPr>
        <w:t>KCl, NaNO</w:t>
      </w:r>
      <w:r w:rsidRPr="003A3FBB">
        <w:rPr>
          <w:color w:val="auto"/>
          <w:vertAlign w:val="subscript"/>
        </w:rPr>
        <w:t>3</w:t>
      </w:r>
      <w:r w:rsidRPr="003A3FBB">
        <w:rPr>
          <w:color w:val="auto"/>
        </w:rPr>
        <w:t xml:space="preserve">. </w:t>
      </w:r>
      <w:r w:rsidRPr="003A3FBB">
        <w:rPr>
          <w:color w:val="auto"/>
        </w:rPr>
        <w:tab/>
      </w:r>
      <w:r w:rsidRPr="003A3FBB">
        <w:rPr>
          <w:b/>
          <w:bCs/>
          <w:color w:val="auto"/>
        </w:rPr>
        <w:t xml:space="preserve">D. </w:t>
      </w:r>
      <w:r w:rsidRPr="003A3FBB">
        <w:rPr>
          <w:color w:val="auto"/>
        </w:rPr>
        <w:t>NaCl, H</w:t>
      </w:r>
      <w:r w:rsidRPr="003A3FBB">
        <w:rPr>
          <w:color w:val="auto"/>
          <w:vertAlign w:val="subscript"/>
        </w:rPr>
        <w:t>2</w:t>
      </w:r>
      <w:r w:rsidRPr="003A3FBB">
        <w:rPr>
          <w:color w:val="auto"/>
        </w:rPr>
        <w:t>SO</w:t>
      </w:r>
      <w:r w:rsidRPr="003A3FBB">
        <w:rPr>
          <w:color w:val="auto"/>
          <w:vertAlign w:val="subscript"/>
        </w:rPr>
        <w:t>4</w:t>
      </w:r>
      <w:r w:rsidRPr="003A3FBB">
        <w:rPr>
          <w:color w:val="auto"/>
        </w:rPr>
        <w:t xml:space="preserve">. </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9: </w:t>
      </w:r>
      <w:r w:rsidRPr="003A3FBB">
        <w:rPr>
          <w:lang w:val="nl-NL"/>
        </w:rPr>
        <w:t xml:space="preserve">Kim loại Al </w:t>
      </w:r>
      <w:r w:rsidRPr="003A3FBB">
        <w:rPr>
          <w:b/>
          <w:bCs/>
          <w:lang w:val="nl-NL"/>
        </w:rPr>
        <w:t xml:space="preserve">không </w:t>
      </w:r>
      <w:r w:rsidRPr="003A3FBB">
        <w:rPr>
          <w:lang w:val="nl-NL"/>
        </w:rPr>
        <w:t>phản ứng với dung dịch</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 xml:space="preserve">NaOH loãng. </w:t>
      </w:r>
      <w:r w:rsidRPr="003A3FBB">
        <w:rPr>
          <w:lang w:val="nl-NL"/>
        </w:rPr>
        <w:tab/>
      </w:r>
      <w:r w:rsidRPr="003A3FBB">
        <w:rPr>
          <w:b/>
          <w:bCs/>
          <w:lang w:val="nl-NL"/>
        </w:rPr>
        <w:t xml:space="preserve">B. </w:t>
      </w:r>
      <w:r w:rsidRPr="003A3FBB">
        <w:rPr>
          <w:lang w:val="nl-NL"/>
        </w:rPr>
        <w:t>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nguội. </w:t>
      </w:r>
      <w:r w:rsidRPr="003A3FBB">
        <w:rPr>
          <w:lang w:val="nl-NL"/>
        </w:rPr>
        <w:tab/>
      </w:r>
      <w:r w:rsidRPr="003A3FBB">
        <w:rPr>
          <w:b/>
          <w:bCs/>
          <w:lang w:val="nl-NL"/>
        </w:rPr>
        <w:t xml:space="preserve">C. </w:t>
      </w:r>
      <w:r w:rsidRPr="003A3FBB">
        <w:rPr>
          <w:lang w:val="nl-NL"/>
        </w:rPr>
        <w:t>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nóng. </w:t>
      </w:r>
      <w:r w:rsidRPr="003A3FBB">
        <w:rPr>
          <w:lang w:val="nl-NL"/>
        </w:rPr>
        <w:tab/>
        <w:t xml:space="preserve"> </w:t>
      </w:r>
      <w:r w:rsidRPr="003A3FBB">
        <w:rPr>
          <w:b/>
          <w:bCs/>
          <w:lang w:val="nl-NL"/>
        </w:rPr>
        <w:t xml:space="preserve">D. </w:t>
      </w:r>
      <w:r w:rsidRPr="003A3FBB">
        <w:rPr>
          <w:lang w:val="nl-NL"/>
        </w:rPr>
        <w:t>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w:t>
      </w:r>
    </w:p>
    <w:p w:rsidR="00531D4F" w:rsidRPr="003A3FBB" w:rsidRDefault="00531D4F" w:rsidP="004E7552">
      <w:pPr>
        <w:autoSpaceDE w:val="0"/>
        <w:autoSpaceDN w:val="0"/>
        <w:adjustRightInd w:val="0"/>
        <w:spacing w:line="300" w:lineRule="auto"/>
      </w:pPr>
      <w:r w:rsidRPr="003A3FBB">
        <w:rPr>
          <w:b/>
          <w:bCs/>
        </w:rPr>
        <w:lastRenderedPageBreak/>
        <w:t xml:space="preserve">Câu 10: </w:t>
      </w:r>
      <w:r w:rsidRPr="003A3FBB">
        <w:t>Nguyên liệu chính dùng để sản xuất nhôm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quặng pirit. </w:t>
      </w:r>
      <w:r w:rsidRPr="003A3FBB">
        <w:tab/>
      </w:r>
      <w:r w:rsidRPr="003A3FBB">
        <w:rPr>
          <w:b/>
          <w:bCs/>
        </w:rPr>
        <w:t xml:space="preserve">B. </w:t>
      </w:r>
      <w:r w:rsidRPr="003A3FBB">
        <w:t xml:space="preserve">quặng boxit. </w:t>
      </w:r>
      <w:r w:rsidRPr="003A3FBB">
        <w:tab/>
      </w:r>
      <w:r w:rsidRPr="003A3FBB">
        <w:rPr>
          <w:b/>
          <w:bCs/>
        </w:rPr>
        <w:t xml:space="preserve">C. </w:t>
      </w:r>
      <w:r w:rsidRPr="003A3FBB">
        <w:t xml:space="preserve">quặng manhetit. </w:t>
      </w:r>
      <w:r w:rsidRPr="003A3FBB">
        <w:tab/>
      </w:r>
      <w:r w:rsidRPr="003A3FBB">
        <w:rPr>
          <w:b/>
          <w:bCs/>
        </w:rPr>
        <w:t xml:space="preserve">D. </w:t>
      </w:r>
      <w:r w:rsidRPr="003A3FBB">
        <w:t>quặng đôlômit.</w:t>
      </w:r>
    </w:p>
    <w:p w:rsidR="00531D4F" w:rsidRPr="003A3FBB" w:rsidRDefault="00531D4F" w:rsidP="004E7552">
      <w:pPr>
        <w:autoSpaceDE w:val="0"/>
        <w:autoSpaceDN w:val="0"/>
        <w:adjustRightInd w:val="0"/>
        <w:spacing w:line="300" w:lineRule="auto"/>
      </w:pPr>
      <w:r w:rsidRPr="003A3FBB">
        <w:rPr>
          <w:b/>
          <w:bCs/>
          <w:lang w:val="pt-BR"/>
        </w:rPr>
        <w:t xml:space="preserve">Câu 11: </w:t>
      </w:r>
      <w:r w:rsidRPr="003A3FBB">
        <w:rPr>
          <w:lang w:val="pt-BR"/>
        </w:rPr>
        <w:t>Nhỏ từ từ cho đến dư dung dịch NaOH vào dung dịch AlCl</w:t>
      </w:r>
      <w:r w:rsidRPr="003A3FBB">
        <w:rPr>
          <w:vertAlign w:val="subscript"/>
          <w:lang w:val="pt-BR"/>
        </w:rPr>
        <w:t>3</w:t>
      </w:r>
      <w:r w:rsidRPr="003A3FBB">
        <w:rPr>
          <w:lang w:val="pt-BR"/>
        </w:rPr>
        <w:t xml:space="preserve">. </w:t>
      </w:r>
      <w:r w:rsidRPr="003A3FBB">
        <w:t>Hiện tượng xảy ra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có kết tủa keo trắng và có khí bay lên. </w:t>
      </w:r>
      <w:r w:rsidRPr="003A3FBB">
        <w:tab/>
      </w:r>
      <w:r w:rsidRPr="003A3FBB">
        <w:rPr>
          <w:b/>
          <w:bCs/>
        </w:rPr>
        <w:t xml:space="preserve">B. </w:t>
      </w:r>
      <w:r w:rsidRPr="003A3FBB">
        <w:t>có kết tủa keo trắng, sau đó kết tủa tan.</w:t>
      </w:r>
    </w:p>
    <w:p w:rsidR="00531D4F" w:rsidRPr="003A3FBB" w:rsidRDefault="00531D4F" w:rsidP="004E7552">
      <w:pPr>
        <w:autoSpaceDE w:val="0"/>
        <w:autoSpaceDN w:val="0"/>
        <w:adjustRightInd w:val="0"/>
        <w:spacing w:line="300" w:lineRule="auto"/>
        <w:ind w:firstLine="720"/>
      </w:pPr>
      <w:r w:rsidRPr="003A3FBB">
        <w:rPr>
          <w:b/>
          <w:bCs/>
        </w:rPr>
        <w:t xml:space="preserve">C. </w:t>
      </w:r>
      <w:r w:rsidRPr="003A3FBB">
        <w:t xml:space="preserve">chỉ có kết tủa keo trắng. </w:t>
      </w:r>
      <w:r w:rsidRPr="003A3FBB">
        <w:tab/>
      </w:r>
      <w:r w:rsidRPr="003A3FBB">
        <w:tab/>
      </w:r>
      <w:r w:rsidRPr="003A3FBB">
        <w:tab/>
      </w:r>
      <w:r w:rsidRPr="003A3FBB">
        <w:rPr>
          <w:b/>
          <w:bCs/>
        </w:rPr>
        <w:t xml:space="preserve">D. </w:t>
      </w:r>
      <w:r w:rsidRPr="003A3FBB">
        <w:t>không có kết tủa, có khí bay lên.</w:t>
      </w:r>
    </w:p>
    <w:p w:rsidR="00531D4F" w:rsidRPr="003A3FBB" w:rsidRDefault="00531D4F" w:rsidP="004E7552">
      <w:pPr>
        <w:spacing w:line="300" w:lineRule="auto"/>
        <w:jc w:val="both"/>
        <w:rPr>
          <w:lang w:val="nb-NO"/>
        </w:rPr>
      </w:pPr>
      <w:r w:rsidRPr="003A3FBB">
        <w:rPr>
          <w:b/>
          <w:lang w:val="nb-NO"/>
        </w:rPr>
        <w:t>Câu 12:</w:t>
      </w:r>
      <w:r w:rsidRPr="003A3FBB">
        <w:rPr>
          <w:lang w:val="nb-NO"/>
        </w:rPr>
        <w:t xml:space="preserve"> Sục khí CO</w:t>
      </w:r>
      <w:r w:rsidRPr="003A3FBB">
        <w:rPr>
          <w:vertAlign w:val="subscript"/>
          <w:lang w:val="nb-NO"/>
        </w:rPr>
        <w:t>2</w:t>
      </w:r>
      <w:r w:rsidRPr="003A3FBB">
        <w:rPr>
          <w:lang w:val="nb-NO"/>
        </w:rPr>
        <w:t xml:space="preserve"> đến dư vào dung dịch NaAlO</w:t>
      </w:r>
      <w:r w:rsidRPr="003A3FBB">
        <w:rPr>
          <w:vertAlign w:val="subscript"/>
          <w:lang w:val="nb-NO"/>
        </w:rPr>
        <w:t>2</w:t>
      </w:r>
      <w:r w:rsidRPr="003A3FBB">
        <w:rPr>
          <w:lang w:val="nb-NO"/>
        </w:rPr>
        <w:t>. Hiện tượng xảy ra là</w:t>
      </w:r>
    </w:p>
    <w:p w:rsidR="00531D4F" w:rsidRPr="003A3FBB" w:rsidRDefault="00531D4F" w:rsidP="004E7552">
      <w:pPr>
        <w:spacing w:line="300" w:lineRule="auto"/>
        <w:ind w:firstLine="720"/>
      </w:pPr>
      <w:r w:rsidRPr="003A3FBB">
        <w:rPr>
          <w:b/>
        </w:rPr>
        <w:t xml:space="preserve">A. </w:t>
      </w:r>
      <w:r w:rsidRPr="003A3FBB">
        <w:t>có kết tủa nâu đỏ.</w:t>
      </w:r>
      <w:r w:rsidRPr="003A3FBB">
        <w:tab/>
      </w:r>
      <w:r w:rsidRPr="003A3FBB">
        <w:tab/>
      </w:r>
      <w:r w:rsidRPr="003A3FBB">
        <w:tab/>
      </w:r>
      <w:r w:rsidRPr="003A3FBB">
        <w:tab/>
      </w:r>
      <w:r w:rsidRPr="003A3FBB">
        <w:rPr>
          <w:b/>
          <w:lang w:val="nb-NO"/>
        </w:rPr>
        <w:t xml:space="preserve">B. </w:t>
      </w:r>
      <w:r w:rsidRPr="003A3FBB">
        <w:rPr>
          <w:lang w:val="nb-NO"/>
        </w:rPr>
        <w:t>có kết tủa keo trắng, sau đó kết tủa lại tan.</w:t>
      </w:r>
    </w:p>
    <w:p w:rsidR="00531D4F" w:rsidRPr="003A3FBB" w:rsidRDefault="00531D4F" w:rsidP="004E7552">
      <w:pPr>
        <w:spacing w:line="300" w:lineRule="auto"/>
        <w:ind w:firstLine="283"/>
      </w:pPr>
      <w:r w:rsidRPr="003A3FBB">
        <w:rPr>
          <w:b/>
          <w:lang w:val="it-CH"/>
        </w:rPr>
        <w:tab/>
        <w:t xml:space="preserve">C. </w:t>
      </w:r>
      <w:r w:rsidRPr="003A3FBB">
        <w:rPr>
          <w:lang w:val="it-CH"/>
        </w:rPr>
        <w:t>có kết tủa keo trắng.</w:t>
      </w:r>
      <w:r w:rsidRPr="003A3FBB">
        <w:tab/>
      </w:r>
      <w:r w:rsidRPr="003A3FBB">
        <w:tab/>
      </w:r>
      <w:r w:rsidRPr="003A3FBB">
        <w:tab/>
      </w:r>
      <w:r w:rsidRPr="003A3FBB">
        <w:rPr>
          <w:b/>
        </w:rPr>
        <w:t xml:space="preserve">D. </w:t>
      </w:r>
      <w:r w:rsidRPr="003A3FBB">
        <w:t>dung dịch vẫn trong suốt.</w:t>
      </w:r>
    </w:p>
    <w:p w:rsidR="00531D4F" w:rsidRPr="003A3FBB" w:rsidRDefault="00531D4F" w:rsidP="004E7552">
      <w:pPr>
        <w:spacing w:line="300" w:lineRule="auto"/>
        <w:jc w:val="both"/>
        <w:rPr>
          <w:lang w:val="pt-BR"/>
        </w:rPr>
      </w:pPr>
      <w:r w:rsidRPr="003A3FBB">
        <w:rPr>
          <w:b/>
          <w:lang w:val="nb-NO"/>
        </w:rPr>
        <w:t>Câu 13:</w:t>
      </w:r>
      <w:r w:rsidRPr="003A3FBB">
        <w:rPr>
          <w:lang w:val="nb-NO"/>
        </w:rPr>
        <w:t xml:space="preserve"> </w:t>
      </w:r>
      <w:r w:rsidRPr="003A3FBB">
        <w:rPr>
          <w:lang w:val="pt-BR"/>
        </w:rPr>
        <w:t>Ion Al</w:t>
      </w:r>
      <w:r w:rsidRPr="003A3FBB">
        <w:rPr>
          <w:vertAlign w:val="superscript"/>
          <w:lang w:val="pt-BR"/>
        </w:rPr>
        <w:t>3+</w:t>
      </w:r>
      <w:r w:rsidRPr="003A3FBB">
        <w:rPr>
          <w:lang w:val="pt-BR"/>
        </w:rPr>
        <w:t xml:space="preserve"> bị khử trong trường hợp </w:t>
      </w:r>
    </w:p>
    <w:p w:rsidR="00531D4F" w:rsidRPr="003A3FBB" w:rsidRDefault="00531D4F" w:rsidP="004E7552">
      <w:pPr>
        <w:spacing w:line="300" w:lineRule="auto"/>
        <w:jc w:val="both"/>
        <w:rPr>
          <w:lang w:val="pt-BR"/>
        </w:rPr>
      </w:pPr>
      <w:r w:rsidRPr="003A3FBB">
        <w:rPr>
          <w:lang w:val="pt-BR"/>
        </w:rPr>
        <w:tab/>
        <w:t>A. Điện phân dung dịch AlCl</w:t>
      </w:r>
      <w:r w:rsidRPr="003A3FBB">
        <w:rPr>
          <w:vertAlign w:val="subscript"/>
          <w:lang w:val="pt-BR"/>
        </w:rPr>
        <w:t>3</w:t>
      </w:r>
      <w:r w:rsidRPr="003A3FBB">
        <w:rPr>
          <w:lang w:val="pt-BR"/>
        </w:rPr>
        <w:t xml:space="preserve"> với điện cực trơ có màng ngăn.</w:t>
      </w:r>
    </w:p>
    <w:p w:rsidR="00531D4F" w:rsidRPr="003A3FBB" w:rsidRDefault="00531D4F" w:rsidP="004E7552">
      <w:pPr>
        <w:spacing w:line="300" w:lineRule="auto"/>
        <w:jc w:val="both"/>
        <w:rPr>
          <w:lang w:val="pt-BR"/>
        </w:rPr>
      </w:pPr>
      <w:r w:rsidRPr="003A3FBB">
        <w:rPr>
          <w:lang w:val="pt-BR"/>
        </w:rPr>
        <w:tab/>
        <w:t>B.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chảy.</w:t>
      </w:r>
    </w:p>
    <w:p w:rsidR="00531D4F" w:rsidRPr="003A3FBB" w:rsidRDefault="00531D4F" w:rsidP="004E7552">
      <w:pPr>
        <w:spacing w:line="300" w:lineRule="auto"/>
        <w:jc w:val="both"/>
        <w:rPr>
          <w:lang w:val="pt-BR"/>
        </w:rPr>
      </w:pPr>
      <w:r w:rsidRPr="003A3FBB">
        <w:rPr>
          <w:lang w:val="pt-BR"/>
        </w:rPr>
        <w:tab/>
        <w:t>C. Dùng H</w:t>
      </w:r>
      <w:r w:rsidRPr="003A3FBB">
        <w:rPr>
          <w:vertAlign w:val="subscript"/>
          <w:lang w:val="pt-BR"/>
        </w:rPr>
        <w:t>2</w:t>
      </w:r>
      <w:r w:rsidRPr="003A3FBB">
        <w:rPr>
          <w:lang w:val="pt-BR"/>
        </w:rPr>
        <w:t xml:space="preserve"> khử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ở nhiệt độ cao.</w:t>
      </w:r>
    </w:p>
    <w:p w:rsidR="00531D4F" w:rsidRPr="003A3FBB" w:rsidRDefault="00531D4F" w:rsidP="004E7552">
      <w:pPr>
        <w:spacing w:line="300" w:lineRule="auto"/>
        <w:jc w:val="both"/>
      </w:pPr>
      <w:r w:rsidRPr="003A3FBB">
        <w:rPr>
          <w:lang w:val="pt-BR"/>
        </w:rPr>
        <w:tab/>
      </w:r>
      <w:r w:rsidRPr="003A3FBB">
        <w:t>D. Thả Na vào dung dịch Al</w:t>
      </w:r>
      <w:r w:rsidRPr="003A3FBB">
        <w:rPr>
          <w:vertAlign w:val="subscript"/>
        </w:rPr>
        <w:t>2</w:t>
      </w:r>
      <w:r w:rsidRPr="003A3FBB">
        <w:t>(SO</w:t>
      </w:r>
      <w:r w:rsidRPr="003A3FBB">
        <w:rPr>
          <w:vertAlign w:val="subscript"/>
        </w:rPr>
        <w:t>4</w:t>
      </w:r>
      <w:r w:rsidRPr="003A3FBB">
        <w:t>)</w:t>
      </w:r>
      <w:r w:rsidRPr="003A3FBB">
        <w:rPr>
          <w:vertAlign w:val="subscript"/>
        </w:rPr>
        <w:t>3.</w:t>
      </w:r>
    </w:p>
    <w:p w:rsidR="00531D4F" w:rsidRPr="003A3FBB" w:rsidRDefault="00531D4F" w:rsidP="004E7552">
      <w:pPr>
        <w:spacing w:line="300" w:lineRule="auto"/>
        <w:jc w:val="both"/>
      </w:pPr>
      <w:r w:rsidRPr="003A3FBB">
        <w:rPr>
          <w:b/>
          <w:lang w:val="nb-NO"/>
        </w:rPr>
        <w:t>Câu 14:</w:t>
      </w:r>
      <w:r w:rsidRPr="003A3FBB">
        <w:rPr>
          <w:lang w:val="nb-NO"/>
        </w:rPr>
        <w:t xml:space="preserve"> </w:t>
      </w:r>
      <w:r w:rsidRPr="003A3FBB">
        <w:t>Phương trình phản ứng hóa học chứng minh Al(OH)</w:t>
      </w:r>
      <w:r w:rsidRPr="003A3FBB">
        <w:rPr>
          <w:vertAlign w:val="subscript"/>
        </w:rPr>
        <w:t>3</w:t>
      </w:r>
      <w:r w:rsidRPr="003A3FBB">
        <w:t xml:space="preserve"> có tính axit là</w:t>
      </w:r>
    </w:p>
    <w:p w:rsidR="00531D4F" w:rsidRPr="003A3FBB" w:rsidRDefault="00531D4F" w:rsidP="004E7552">
      <w:pPr>
        <w:spacing w:line="300" w:lineRule="auto"/>
        <w:jc w:val="both"/>
      </w:pPr>
      <w:r w:rsidRPr="003A3FBB">
        <w:tab/>
        <w:t>A. Al(OH)</w:t>
      </w:r>
      <w:r w:rsidRPr="003A3FBB">
        <w:rPr>
          <w:vertAlign w:val="subscript"/>
        </w:rPr>
        <w:t>3</w:t>
      </w:r>
      <w:r w:rsidRPr="003A3FBB">
        <w:t xml:space="preserve"> + 3HCl  </w:t>
      </w:r>
      <w:r w:rsidR="001C2779">
        <w:rPr>
          <w:noProof/>
        </w:rPr>
        <w:drawing>
          <wp:inline distT="0" distB="0" distL="0" distR="0">
            <wp:extent cx="182880" cy="102235"/>
            <wp:effectExtent l="0" t="0" r="7620" b="0"/>
            <wp:docPr id="2822"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82880" cy="102235"/>
                    </a:xfrm>
                    <a:prstGeom prst="rect">
                      <a:avLst/>
                    </a:prstGeom>
                    <a:noFill/>
                    <a:ln>
                      <a:noFill/>
                    </a:ln>
                  </pic:spPr>
                </pic:pic>
              </a:graphicData>
            </a:graphic>
          </wp:inline>
        </w:drawing>
      </w:r>
      <w:r w:rsidRPr="003A3FBB">
        <w:t xml:space="preserve"> AlCl</w:t>
      </w:r>
      <w:r w:rsidRPr="003A3FBB">
        <w:rPr>
          <w:vertAlign w:val="subscript"/>
        </w:rPr>
        <w:t>3</w:t>
      </w:r>
      <w:r w:rsidRPr="003A3FBB">
        <w:t xml:space="preserve"> + 3H</w:t>
      </w:r>
      <w:r w:rsidRPr="003A3FBB">
        <w:rPr>
          <w:vertAlign w:val="subscript"/>
        </w:rPr>
        <w:t>2</w:t>
      </w:r>
      <w:r w:rsidRPr="003A3FBB">
        <w:t>O.</w:t>
      </w:r>
    </w:p>
    <w:p w:rsidR="00531D4F" w:rsidRPr="003A3FBB" w:rsidRDefault="00531D4F" w:rsidP="004E7552">
      <w:pPr>
        <w:spacing w:line="300" w:lineRule="auto"/>
        <w:jc w:val="both"/>
      </w:pPr>
      <w:r w:rsidRPr="003A3FBB">
        <w:tab/>
        <w:t>B. 2Al(OH)</w:t>
      </w:r>
      <w:r w:rsidRPr="003A3FBB">
        <w:rPr>
          <w:vertAlign w:val="subscript"/>
        </w:rPr>
        <w:t>3</w:t>
      </w:r>
      <w:r w:rsidRPr="003A3FBB">
        <w:t xml:space="preserve"> </w:t>
      </w:r>
      <w:r w:rsidR="001C2779">
        <w:rPr>
          <w:noProof/>
        </w:rPr>
        <w:drawing>
          <wp:inline distT="0" distB="0" distL="0" distR="0">
            <wp:extent cx="321945" cy="182880"/>
            <wp:effectExtent l="0" t="0" r="1905" b="7620"/>
            <wp:docPr id="2823"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3A3FBB">
        <w:t xml:space="preserve"> Al</w:t>
      </w:r>
      <w:r w:rsidRPr="003A3FBB">
        <w:rPr>
          <w:vertAlign w:val="subscript"/>
        </w:rPr>
        <w:t>2</w:t>
      </w:r>
      <w:r w:rsidRPr="003A3FBB">
        <w:t>O</w:t>
      </w:r>
      <w:r w:rsidRPr="003A3FBB">
        <w:rPr>
          <w:vertAlign w:val="subscript"/>
        </w:rPr>
        <w:t>3</w:t>
      </w:r>
      <w:r w:rsidRPr="003A3FBB">
        <w:t xml:space="preserve"> + 3H</w:t>
      </w:r>
      <w:r w:rsidRPr="003A3FBB">
        <w:rPr>
          <w:vertAlign w:val="subscript"/>
        </w:rPr>
        <w:t>2</w:t>
      </w:r>
      <w:r w:rsidRPr="003A3FBB">
        <w:t>O.</w:t>
      </w:r>
    </w:p>
    <w:p w:rsidR="00531D4F" w:rsidRPr="003A3FBB" w:rsidRDefault="00531D4F" w:rsidP="004E7552">
      <w:pPr>
        <w:spacing w:line="300" w:lineRule="auto"/>
        <w:jc w:val="both"/>
      </w:pPr>
      <w:r w:rsidRPr="003A3FBB">
        <w:tab/>
        <w:t>C. Al(OH)</w:t>
      </w:r>
      <w:r w:rsidRPr="003A3FBB">
        <w:rPr>
          <w:vertAlign w:val="subscript"/>
        </w:rPr>
        <w:t>3</w:t>
      </w:r>
      <w:r w:rsidRPr="003A3FBB">
        <w:t xml:space="preserve"> + NaOH  </w:t>
      </w:r>
      <w:r w:rsidR="001C2779">
        <w:rPr>
          <w:noProof/>
        </w:rPr>
        <w:drawing>
          <wp:inline distT="0" distB="0" distL="0" distR="0">
            <wp:extent cx="182880" cy="102235"/>
            <wp:effectExtent l="0" t="0" r="7620" b="0"/>
            <wp:docPr id="2824"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82880" cy="102235"/>
                    </a:xfrm>
                    <a:prstGeom prst="rect">
                      <a:avLst/>
                    </a:prstGeom>
                    <a:noFill/>
                    <a:ln>
                      <a:noFill/>
                    </a:ln>
                  </pic:spPr>
                </pic:pic>
              </a:graphicData>
            </a:graphic>
          </wp:inline>
        </w:drawing>
      </w:r>
      <w:r w:rsidRPr="003A3FBB">
        <w:t xml:space="preserve"> Na[Al(OH)</w:t>
      </w:r>
      <w:r w:rsidRPr="003A3FBB">
        <w:rPr>
          <w:vertAlign w:val="subscript"/>
        </w:rPr>
        <w:t>4</w:t>
      </w:r>
      <w:r w:rsidRPr="003A3FBB">
        <w:t>].</w:t>
      </w:r>
    </w:p>
    <w:p w:rsidR="00531D4F" w:rsidRPr="003A3FBB" w:rsidRDefault="00531D4F" w:rsidP="004E7552">
      <w:pPr>
        <w:spacing w:line="300" w:lineRule="auto"/>
        <w:jc w:val="both"/>
        <w:rPr>
          <w:lang w:val="pt-BR"/>
        </w:rPr>
      </w:pPr>
      <w:r w:rsidRPr="003A3FBB">
        <w:tab/>
        <w:t>D. 2Al(OH)</w:t>
      </w:r>
      <w:r w:rsidRPr="003A3FBB">
        <w:rPr>
          <w:vertAlign w:val="subscript"/>
        </w:rPr>
        <w:t>3</w:t>
      </w:r>
      <w:r w:rsidRPr="003A3FBB">
        <w:t xml:space="preserve"> </w:t>
      </w:r>
      <w:r w:rsidRPr="003A3FBB">
        <w:object w:dxaOrig="645" w:dyaOrig="345">
          <v:shape id="_x0000_i1447" type="#_x0000_t75" style="width:32.25pt;height:17.3pt" o:ole="">
            <v:imagedata r:id="rId685" o:title=""/>
          </v:shape>
          <o:OLEObject Type="Embed" ProgID="PBrush" ShapeID="_x0000_i1447" DrawAspect="Content" ObjectID="_1629921354" r:id="rId686"/>
        </w:object>
      </w:r>
      <w:r w:rsidRPr="003A3FBB">
        <w:rPr>
          <w:lang w:val="pt-BR"/>
        </w:rPr>
        <w:t xml:space="preserve"> 2Al + 3H</w:t>
      </w:r>
      <w:r w:rsidRPr="003A3FBB">
        <w:rPr>
          <w:vertAlign w:val="subscript"/>
          <w:lang w:val="pt-BR"/>
        </w:rPr>
        <w:t>2</w:t>
      </w:r>
      <w:r w:rsidRPr="003A3FBB">
        <w:rPr>
          <w:lang w:val="pt-BR"/>
        </w:rPr>
        <w:t xml:space="preserve">O </w:t>
      </w:r>
      <w:r w:rsidRPr="003A3FBB">
        <w:rPr>
          <w:vertAlign w:val="subscript"/>
          <w:lang w:val="pt-BR"/>
        </w:rPr>
        <w:t xml:space="preserve"> </w:t>
      </w:r>
      <w:r w:rsidRPr="003A3FBB">
        <w:rPr>
          <w:lang w:val="pt-BR"/>
        </w:rPr>
        <w:t xml:space="preserve">+ </w:t>
      </w:r>
      <w:r w:rsidRPr="003A3FBB">
        <w:rPr>
          <w:position w:val="-24"/>
        </w:rPr>
        <w:object w:dxaOrig="240" w:dyaOrig="620">
          <v:shape id="_x0000_i1448" type="#_x0000_t75" style="width:12.1pt;height:30.55pt" o:ole="">
            <v:imagedata r:id="rId687" o:title=""/>
          </v:shape>
          <o:OLEObject Type="Embed" ProgID="Equation.DSMT4" ShapeID="_x0000_i1448" DrawAspect="Content" ObjectID="_1629921355" r:id="rId688"/>
        </w:object>
      </w:r>
      <w:r w:rsidRPr="003A3FBB">
        <w:rPr>
          <w:lang w:val="pt-BR"/>
        </w:rPr>
        <w:t>O</w:t>
      </w:r>
      <w:r w:rsidRPr="003A3FBB">
        <w:rPr>
          <w:vertAlign w:val="subscript"/>
          <w:lang w:val="pt-BR"/>
        </w:rPr>
        <w:t>2.</w:t>
      </w:r>
    </w:p>
    <w:p w:rsidR="00531D4F" w:rsidRPr="003A3FBB" w:rsidRDefault="00531D4F" w:rsidP="004E7552">
      <w:pPr>
        <w:spacing w:line="300" w:lineRule="auto"/>
        <w:jc w:val="both"/>
        <w:rPr>
          <w:lang w:val="pt-BR"/>
        </w:rPr>
      </w:pPr>
      <w:r w:rsidRPr="003A3FBB">
        <w:rPr>
          <w:b/>
          <w:lang w:val="nb-NO"/>
        </w:rPr>
        <w:t>Câu 15:</w:t>
      </w:r>
      <w:r w:rsidRPr="003A3FBB">
        <w:rPr>
          <w:lang w:val="nb-NO"/>
        </w:rPr>
        <w:t xml:space="preserve"> </w:t>
      </w:r>
      <w:r w:rsidRPr="003A3FBB">
        <w:rPr>
          <w:lang w:val="pt-BR"/>
        </w:rPr>
        <w:t>Cation M</w:t>
      </w:r>
      <w:r w:rsidRPr="003A3FBB">
        <w:rPr>
          <w:vertAlign w:val="superscript"/>
          <w:lang w:val="pt-BR"/>
        </w:rPr>
        <w:t>3+</w:t>
      </w:r>
      <w:r w:rsidRPr="003A3FBB">
        <w:rPr>
          <w:lang w:val="pt-BR"/>
        </w:rPr>
        <w:t xml:space="preserve"> có cấu hình electron ở lớp ngoài cùng là 2s</w:t>
      </w:r>
      <w:r w:rsidRPr="003A3FBB">
        <w:rPr>
          <w:vertAlign w:val="superscript"/>
          <w:lang w:val="pt-BR"/>
        </w:rPr>
        <w:t>2</w:t>
      </w:r>
      <w:r w:rsidRPr="003A3FBB">
        <w:rPr>
          <w:lang w:val="pt-BR"/>
        </w:rPr>
        <w:t>2p</w:t>
      </w:r>
      <w:r w:rsidRPr="003A3FBB">
        <w:rPr>
          <w:vertAlign w:val="superscript"/>
          <w:lang w:val="pt-BR"/>
        </w:rPr>
        <w:t>6</w:t>
      </w:r>
      <w:r w:rsidRPr="003A3FBB">
        <w:rPr>
          <w:lang w:val="pt-BR"/>
        </w:rPr>
        <w:t>. Vị trí M trong bảng tuần hoàn là</w:t>
      </w:r>
    </w:p>
    <w:p w:rsidR="00531D4F" w:rsidRPr="003A3FBB" w:rsidRDefault="00531D4F" w:rsidP="004E7552">
      <w:pPr>
        <w:spacing w:line="300" w:lineRule="auto"/>
        <w:jc w:val="both"/>
        <w:rPr>
          <w:lang w:val="pt-BR"/>
        </w:rPr>
      </w:pPr>
      <w:r w:rsidRPr="003A3FBB">
        <w:rPr>
          <w:lang w:val="pt-BR"/>
        </w:rPr>
        <w:tab/>
        <w:t>A. ô 13, chu kỳ 3, nhóm IIIA.</w:t>
      </w:r>
      <w:r w:rsidRPr="003A3FBB">
        <w:rPr>
          <w:lang w:val="pt-BR"/>
        </w:rPr>
        <w:tab/>
      </w:r>
      <w:r w:rsidRPr="003A3FBB">
        <w:rPr>
          <w:lang w:val="pt-BR"/>
        </w:rPr>
        <w:tab/>
        <w:t>B. ô 13, chu kỳ 3, nhóm IIIB.</w:t>
      </w:r>
    </w:p>
    <w:p w:rsidR="00531D4F" w:rsidRPr="003A3FBB" w:rsidRDefault="00531D4F" w:rsidP="004E7552">
      <w:pPr>
        <w:spacing w:line="300" w:lineRule="auto"/>
        <w:jc w:val="both"/>
        <w:rPr>
          <w:lang w:val="pt-BR"/>
        </w:rPr>
      </w:pPr>
      <w:r w:rsidRPr="003A3FBB">
        <w:rPr>
          <w:lang w:val="pt-BR"/>
        </w:rPr>
        <w:tab/>
        <w:t>C. ô 13, chu kỳ 3, nhóm IA.</w:t>
      </w:r>
      <w:r w:rsidRPr="003A3FBB">
        <w:rPr>
          <w:lang w:val="pt-BR"/>
        </w:rPr>
        <w:tab/>
      </w:r>
      <w:r w:rsidRPr="003A3FBB">
        <w:rPr>
          <w:lang w:val="pt-BR"/>
        </w:rPr>
        <w:tab/>
        <w:t>D. ô 13, chu kỳ 3, nhóm IB.</w:t>
      </w:r>
    </w:p>
    <w:p w:rsidR="00531D4F" w:rsidRPr="003A3FBB" w:rsidRDefault="00531D4F" w:rsidP="004E7552">
      <w:pPr>
        <w:spacing w:line="300" w:lineRule="auto"/>
        <w:rPr>
          <w:lang w:val="nl-NL"/>
        </w:rPr>
      </w:pPr>
      <w:r w:rsidRPr="003A3FBB">
        <w:rPr>
          <w:b/>
          <w:lang w:val="nb-NO"/>
        </w:rPr>
        <w:t>Câu 16:</w:t>
      </w:r>
      <w:r w:rsidRPr="003A3FBB">
        <w:rPr>
          <w:lang w:val="nb-NO"/>
        </w:rPr>
        <w:t xml:space="preserve"> </w:t>
      </w:r>
      <w:r w:rsidRPr="003A3FBB">
        <w:rPr>
          <w:lang w:val="nl-NL"/>
        </w:rPr>
        <w:t>Cho 31,2 gam hỗn hợp Al và Al</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tác dụng với dung dịch NaOH dư thu được 13,44 lít khí H</w:t>
      </w:r>
      <w:r w:rsidRPr="003A3FBB">
        <w:rPr>
          <w:vertAlign w:val="subscript"/>
          <w:lang w:val="nl-NL"/>
        </w:rPr>
        <w:t>2</w:t>
      </w:r>
      <w:r w:rsidRPr="003A3FBB">
        <w:rPr>
          <w:lang w:val="nl-NL"/>
        </w:rPr>
        <w:t xml:space="preserve"> (đktc). Khối lượng từng chất trong hỗn hợp ban đầu lần lượt là</w:t>
      </w:r>
    </w:p>
    <w:p w:rsidR="00531D4F" w:rsidRPr="003A3FBB" w:rsidRDefault="00531D4F" w:rsidP="004E7552">
      <w:pPr>
        <w:spacing w:line="300" w:lineRule="auto"/>
        <w:ind w:firstLine="720"/>
        <w:rPr>
          <w:lang w:val="nl-NL"/>
        </w:rPr>
      </w:pPr>
      <w:r w:rsidRPr="003A3FBB">
        <w:rPr>
          <w:b/>
          <w:lang w:val="nl-NL"/>
        </w:rPr>
        <w:t>A</w:t>
      </w:r>
      <w:r w:rsidRPr="003A3FBB">
        <w:rPr>
          <w:lang w:val="nl-NL"/>
        </w:rPr>
        <w:t>. 16,2 gam và 15 gam.</w:t>
      </w:r>
      <w:r w:rsidRPr="003A3FBB">
        <w:rPr>
          <w:lang w:val="nl-NL"/>
        </w:rPr>
        <w:tab/>
      </w:r>
      <w:r w:rsidRPr="003A3FBB">
        <w:rPr>
          <w:lang w:val="nl-NL"/>
        </w:rPr>
        <w:tab/>
      </w:r>
      <w:r w:rsidRPr="003A3FBB">
        <w:rPr>
          <w:lang w:val="nl-NL"/>
        </w:rPr>
        <w:tab/>
      </w:r>
      <w:r w:rsidRPr="003A3FBB">
        <w:rPr>
          <w:b/>
          <w:lang w:val="nl-NL"/>
        </w:rPr>
        <w:t>B</w:t>
      </w:r>
      <w:r w:rsidRPr="003A3FBB">
        <w:rPr>
          <w:lang w:val="nl-NL"/>
        </w:rPr>
        <w:t>. 10,8 gam và 20,4 gam.</w:t>
      </w:r>
    </w:p>
    <w:p w:rsidR="00531D4F" w:rsidRPr="003A3FBB" w:rsidRDefault="00531D4F" w:rsidP="004E7552">
      <w:pPr>
        <w:spacing w:line="300" w:lineRule="auto"/>
        <w:ind w:firstLine="720"/>
        <w:rPr>
          <w:lang w:val="nl-NL"/>
        </w:rPr>
      </w:pPr>
      <w:r w:rsidRPr="003A3FBB">
        <w:rPr>
          <w:b/>
          <w:lang w:val="nl-NL"/>
        </w:rPr>
        <w:t>C</w:t>
      </w:r>
      <w:r w:rsidRPr="003A3FBB">
        <w:rPr>
          <w:lang w:val="nl-NL"/>
        </w:rPr>
        <w:t>. 6,4 gam và 24,8 gam.</w:t>
      </w:r>
      <w:r w:rsidRPr="003A3FBB">
        <w:rPr>
          <w:lang w:val="nl-NL"/>
        </w:rPr>
        <w:tab/>
      </w:r>
      <w:r w:rsidRPr="003A3FBB">
        <w:rPr>
          <w:lang w:val="nl-NL"/>
        </w:rPr>
        <w:tab/>
      </w:r>
      <w:r w:rsidRPr="003A3FBB">
        <w:rPr>
          <w:lang w:val="nl-NL"/>
        </w:rPr>
        <w:tab/>
      </w:r>
      <w:r w:rsidRPr="003A3FBB">
        <w:rPr>
          <w:b/>
          <w:lang w:val="nl-NL"/>
        </w:rPr>
        <w:t>D</w:t>
      </w:r>
      <w:r w:rsidRPr="003A3FBB">
        <w:rPr>
          <w:lang w:val="nl-NL"/>
        </w:rPr>
        <w:t>. 11,2 gam và 20 gam.</w:t>
      </w:r>
    </w:p>
    <w:p w:rsidR="00531D4F" w:rsidRPr="003A3FBB" w:rsidRDefault="00531D4F" w:rsidP="004E7552">
      <w:pPr>
        <w:spacing w:line="300" w:lineRule="auto"/>
        <w:rPr>
          <w:lang w:val="nl-NL"/>
        </w:rPr>
      </w:pPr>
      <w:r w:rsidRPr="003A3FBB">
        <w:rPr>
          <w:b/>
          <w:lang w:val="nb-NO"/>
        </w:rPr>
        <w:t>Câu 17:</w:t>
      </w:r>
      <w:r w:rsidRPr="003A3FBB">
        <w:rPr>
          <w:lang w:val="nb-NO"/>
        </w:rPr>
        <w:t xml:space="preserve"> </w:t>
      </w:r>
      <w:r w:rsidRPr="003A3FBB">
        <w:rPr>
          <w:lang w:val="nl-NL"/>
        </w:rPr>
        <w:t>Hòa tan m gam Al vào dung dịch HNO</w:t>
      </w:r>
      <w:r w:rsidRPr="003A3FBB">
        <w:rPr>
          <w:vertAlign w:val="subscript"/>
          <w:lang w:val="nl-NL"/>
        </w:rPr>
        <w:t>3</w:t>
      </w:r>
      <w:r w:rsidRPr="003A3FBB">
        <w:rPr>
          <w:lang w:val="nl-NL"/>
        </w:rPr>
        <w:t xml:space="preserve"> rất loãng chỉ thu được hỗn hợp khí gồm có 0,015 mol N</w:t>
      </w:r>
      <w:r w:rsidRPr="003A3FBB">
        <w:rPr>
          <w:vertAlign w:val="subscript"/>
          <w:lang w:val="nl-NL"/>
        </w:rPr>
        <w:t>2</w:t>
      </w:r>
      <w:r w:rsidRPr="003A3FBB">
        <w:rPr>
          <w:lang w:val="nl-NL"/>
        </w:rPr>
        <w:t>O và 0,01 mol NO. Giá trị của m là</w:t>
      </w:r>
    </w:p>
    <w:p w:rsidR="00531D4F" w:rsidRPr="003A3FBB" w:rsidRDefault="00531D4F" w:rsidP="004E7552">
      <w:pPr>
        <w:spacing w:line="300" w:lineRule="auto"/>
        <w:rPr>
          <w:lang w:val="nl-NL"/>
        </w:rPr>
      </w:pPr>
      <w:r w:rsidRPr="003A3FBB">
        <w:rPr>
          <w:b/>
          <w:lang w:val="nl-NL"/>
        </w:rPr>
        <w:t>A</w:t>
      </w:r>
      <w:r w:rsidRPr="003A3FBB">
        <w:rPr>
          <w:lang w:val="nl-NL"/>
        </w:rPr>
        <w:t>. 13,5 g</w:t>
      </w:r>
      <w:r w:rsidRPr="003A3FBB">
        <w:rPr>
          <w:lang w:val="nl-NL"/>
        </w:rPr>
        <w:tab/>
      </w:r>
      <w:r w:rsidRPr="003A3FBB">
        <w:rPr>
          <w:lang w:val="nl-NL"/>
        </w:rPr>
        <w:tab/>
      </w:r>
      <w:r w:rsidRPr="003A3FBB">
        <w:rPr>
          <w:b/>
          <w:lang w:val="nl-NL"/>
        </w:rPr>
        <w:t>B</w:t>
      </w:r>
      <w:r w:rsidRPr="003A3FBB">
        <w:rPr>
          <w:lang w:val="nl-NL"/>
        </w:rPr>
        <w:t>. 1,35 g</w:t>
      </w:r>
      <w:r w:rsidRPr="003A3FBB">
        <w:rPr>
          <w:lang w:val="nl-NL"/>
        </w:rPr>
        <w:tab/>
      </w:r>
      <w:r w:rsidRPr="003A3FBB">
        <w:rPr>
          <w:lang w:val="nl-NL"/>
        </w:rPr>
        <w:tab/>
      </w:r>
      <w:r w:rsidRPr="003A3FBB">
        <w:rPr>
          <w:b/>
          <w:lang w:val="nl-NL"/>
        </w:rPr>
        <w:t>C</w:t>
      </w:r>
      <w:r w:rsidRPr="003A3FBB">
        <w:rPr>
          <w:lang w:val="nl-NL"/>
        </w:rPr>
        <w:t>. 0,81 g</w:t>
      </w:r>
      <w:r w:rsidRPr="003A3FBB">
        <w:rPr>
          <w:lang w:val="nl-NL"/>
        </w:rPr>
        <w:tab/>
      </w:r>
      <w:r w:rsidRPr="003A3FBB">
        <w:rPr>
          <w:lang w:val="nl-NL"/>
        </w:rPr>
        <w:tab/>
      </w:r>
      <w:r w:rsidRPr="003A3FBB">
        <w:rPr>
          <w:b/>
          <w:lang w:val="nl-NL"/>
        </w:rPr>
        <w:t>D</w:t>
      </w:r>
      <w:r w:rsidRPr="003A3FBB">
        <w:rPr>
          <w:lang w:val="nl-NL"/>
        </w:rPr>
        <w:t>. 0,75 g</w:t>
      </w:r>
      <w:r w:rsidRPr="003A3FBB">
        <w:rPr>
          <w:b/>
          <w:lang w:val="nb-NO"/>
        </w:rPr>
        <w:t>Câu 18:</w:t>
      </w:r>
      <w:r w:rsidRPr="003A3FBB">
        <w:rPr>
          <w:lang w:val="nb-NO"/>
        </w:rPr>
        <w:t xml:space="preserve"> </w:t>
      </w:r>
      <w:r w:rsidRPr="003A3FBB">
        <w:rPr>
          <w:lang w:val="nl-NL"/>
        </w:rPr>
        <w:t>Cho 4,005 g AlCl</w:t>
      </w:r>
      <w:r w:rsidRPr="003A3FBB">
        <w:rPr>
          <w:vertAlign w:val="subscript"/>
          <w:lang w:val="nl-NL"/>
        </w:rPr>
        <w:t>3</w:t>
      </w:r>
      <w:r w:rsidRPr="003A3FBB">
        <w:rPr>
          <w:lang w:val="nl-NL"/>
        </w:rPr>
        <w:t xml:space="preserve"> vào 1000 ml dung dịch NaOH 0,1M. Sau khi phản ứng kết thúc thu được bao nhiêu gam kết tủa</w:t>
      </w:r>
    </w:p>
    <w:p w:rsidR="00531D4F" w:rsidRPr="003A3FBB" w:rsidRDefault="00531D4F" w:rsidP="004E7552">
      <w:pPr>
        <w:spacing w:line="300" w:lineRule="auto"/>
        <w:ind w:firstLine="720"/>
        <w:rPr>
          <w:lang w:val="nl-NL"/>
        </w:rPr>
      </w:pPr>
      <w:r w:rsidRPr="003A3FBB">
        <w:rPr>
          <w:b/>
          <w:lang w:val="nl-NL"/>
        </w:rPr>
        <w:t>A</w:t>
      </w:r>
      <w:r w:rsidRPr="003A3FBB">
        <w:rPr>
          <w:lang w:val="nl-NL"/>
        </w:rPr>
        <w:t>. 1,56 g</w:t>
      </w:r>
      <w:r w:rsidRPr="003A3FBB">
        <w:rPr>
          <w:lang w:val="nl-NL"/>
        </w:rPr>
        <w:tab/>
      </w:r>
      <w:r w:rsidRPr="003A3FBB">
        <w:rPr>
          <w:lang w:val="nl-NL"/>
        </w:rPr>
        <w:tab/>
      </w:r>
      <w:r w:rsidRPr="003A3FBB">
        <w:rPr>
          <w:b/>
          <w:lang w:val="nl-NL"/>
        </w:rPr>
        <w:t>B</w:t>
      </w:r>
      <w:r w:rsidRPr="003A3FBB">
        <w:rPr>
          <w:lang w:val="nl-NL"/>
        </w:rPr>
        <w:t>. 2,34 g</w:t>
      </w:r>
      <w:r w:rsidRPr="003A3FBB">
        <w:rPr>
          <w:lang w:val="nl-NL"/>
        </w:rPr>
        <w:tab/>
      </w:r>
      <w:r w:rsidRPr="003A3FBB">
        <w:rPr>
          <w:lang w:val="nl-NL"/>
        </w:rPr>
        <w:tab/>
      </w:r>
      <w:r w:rsidRPr="003A3FBB">
        <w:rPr>
          <w:b/>
          <w:lang w:val="nl-NL"/>
        </w:rPr>
        <w:t>C</w:t>
      </w:r>
      <w:r w:rsidRPr="003A3FBB">
        <w:rPr>
          <w:lang w:val="nl-NL"/>
        </w:rPr>
        <w:t>. 2,60 g</w:t>
      </w:r>
      <w:r w:rsidRPr="003A3FBB">
        <w:rPr>
          <w:lang w:val="nl-NL"/>
        </w:rPr>
        <w:tab/>
      </w:r>
      <w:r w:rsidRPr="003A3FBB">
        <w:rPr>
          <w:lang w:val="nl-NL"/>
        </w:rPr>
        <w:tab/>
      </w:r>
      <w:r w:rsidRPr="003A3FBB">
        <w:rPr>
          <w:b/>
          <w:lang w:val="nl-NL"/>
        </w:rPr>
        <w:t>D</w:t>
      </w:r>
      <w:r w:rsidRPr="003A3FBB">
        <w:rPr>
          <w:lang w:val="nl-NL"/>
        </w:rPr>
        <w:t>. 1,65 g</w:t>
      </w:r>
    </w:p>
    <w:p w:rsidR="00531D4F" w:rsidRPr="003A3FBB" w:rsidRDefault="00531D4F" w:rsidP="004E7552">
      <w:pPr>
        <w:spacing w:line="300" w:lineRule="auto"/>
        <w:rPr>
          <w:lang w:val="nl-NL"/>
        </w:rPr>
      </w:pPr>
      <w:r w:rsidRPr="003A3FBB">
        <w:rPr>
          <w:b/>
          <w:lang w:val="nb-NO"/>
        </w:rPr>
        <w:t>Câu 19:</w:t>
      </w:r>
      <w:r w:rsidRPr="003A3FBB">
        <w:rPr>
          <w:lang w:val="nb-NO"/>
        </w:rPr>
        <w:t xml:space="preserve"> </w:t>
      </w:r>
      <w:r w:rsidRPr="003A3FBB">
        <w:rPr>
          <w:lang w:val="nl-NL"/>
        </w:rPr>
        <w:t>Cho 700ml dung dịch KOH 0,1M vào 100ml dung dịch AlCl</w:t>
      </w:r>
      <w:r w:rsidRPr="003A3FBB">
        <w:rPr>
          <w:vertAlign w:val="subscript"/>
          <w:lang w:val="nl-NL"/>
        </w:rPr>
        <w:t>3</w:t>
      </w:r>
      <w:r w:rsidRPr="003A3FBB">
        <w:rPr>
          <w:lang w:val="nl-NL"/>
        </w:rPr>
        <w:t xml:space="preserve"> 0,2M. Sau phản ứng, khối lượng kết tủa tạo ra là</w:t>
      </w:r>
    </w:p>
    <w:p w:rsidR="00531D4F" w:rsidRPr="003A3FBB" w:rsidRDefault="00531D4F" w:rsidP="004E7552">
      <w:pPr>
        <w:spacing w:line="300" w:lineRule="auto"/>
        <w:ind w:firstLine="720"/>
        <w:rPr>
          <w:lang w:val="nl-NL"/>
        </w:rPr>
      </w:pPr>
      <w:r w:rsidRPr="003A3FBB">
        <w:rPr>
          <w:b/>
          <w:lang w:val="nl-NL"/>
        </w:rPr>
        <w:t>A</w:t>
      </w:r>
      <w:r w:rsidRPr="003A3FBB">
        <w:rPr>
          <w:lang w:val="nl-NL"/>
        </w:rPr>
        <w:t>. 0,78 g</w:t>
      </w:r>
      <w:r w:rsidRPr="003A3FBB">
        <w:rPr>
          <w:lang w:val="nl-NL"/>
        </w:rPr>
        <w:tab/>
      </w:r>
      <w:r w:rsidRPr="003A3FBB">
        <w:rPr>
          <w:lang w:val="nl-NL"/>
        </w:rPr>
        <w:tab/>
      </w:r>
      <w:r w:rsidRPr="003A3FBB">
        <w:rPr>
          <w:b/>
          <w:lang w:val="nl-NL"/>
        </w:rPr>
        <w:t>B</w:t>
      </w:r>
      <w:r w:rsidRPr="003A3FBB">
        <w:rPr>
          <w:lang w:val="nl-NL"/>
        </w:rPr>
        <w:t>. 1,56 g</w:t>
      </w:r>
      <w:r w:rsidRPr="003A3FBB">
        <w:rPr>
          <w:lang w:val="nl-NL"/>
        </w:rPr>
        <w:tab/>
      </w:r>
      <w:r w:rsidRPr="003A3FBB">
        <w:rPr>
          <w:lang w:val="nl-NL"/>
        </w:rPr>
        <w:tab/>
      </w:r>
      <w:r w:rsidRPr="003A3FBB">
        <w:rPr>
          <w:b/>
          <w:lang w:val="nl-NL"/>
        </w:rPr>
        <w:t>C</w:t>
      </w:r>
      <w:r w:rsidRPr="003A3FBB">
        <w:rPr>
          <w:lang w:val="nl-NL"/>
        </w:rPr>
        <w:t>. 0,97 g</w:t>
      </w:r>
      <w:r w:rsidRPr="003A3FBB">
        <w:rPr>
          <w:lang w:val="nl-NL"/>
        </w:rPr>
        <w:tab/>
      </w:r>
      <w:r w:rsidRPr="003A3FBB">
        <w:rPr>
          <w:lang w:val="nl-NL"/>
        </w:rPr>
        <w:tab/>
      </w:r>
      <w:r w:rsidRPr="003A3FBB">
        <w:rPr>
          <w:b/>
          <w:lang w:val="nl-NL"/>
        </w:rPr>
        <w:t>D</w:t>
      </w:r>
      <w:r w:rsidRPr="003A3FBB">
        <w:rPr>
          <w:lang w:val="nl-NL"/>
        </w:rPr>
        <w:t>. 0,68 g</w:t>
      </w:r>
    </w:p>
    <w:p w:rsidR="00531D4F" w:rsidRPr="003A3FBB" w:rsidRDefault="00531D4F" w:rsidP="004E7552">
      <w:pPr>
        <w:pStyle w:val="Header"/>
        <w:tabs>
          <w:tab w:val="clear" w:pos="4320"/>
          <w:tab w:val="clear" w:pos="8640"/>
          <w:tab w:val="left" w:pos="570"/>
        </w:tabs>
        <w:spacing w:after="60" w:line="300" w:lineRule="auto"/>
        <w:jc w:val="both"/>
      </w:pPr>
      <w:r w:rsidRPr="003A3FBB">
        <w:rPr>
          <w:b/>
          <w:lang w:val="nb-NO"/>
        </w:rPr>
        <w:t>Câu 20.</w:t>
      </w:r>
      <w:r w:rsidRPr="003A3FBB">
        <w:rPr>
          <w:lang w:val="nb-NO"/>
        </w:rPr>
        <w:t xml:space="preserve"> </w:t>
      </w:r>
      <w:r w:rsidRPr="003A3FBB">
        <w:t>Hoà tan hết 3,5g hỗn hợp kim loại gồm Mg, Al và Fe bằng dung dịch HCl, thu được 3,136 lít khí (đktc) và m (g) muối clorua. m nhận giá trị bằng</w:t>
      </w:r>
    </w:p>
    <w:p w:rsidR="00531D4F" w:rsidRPr="003A3FBB" w:rsidRDefault="00531D4F" w:rsidP="004E7552">
      <w:pPr>
        <w:pStyle w:val="Header"/>
        <w:tabs>
          <w:tab w:val="clear" w:pos="4320"/>
          <w:tab w:val="clear" w:pos="8640"/>
          <w:tab w:val="left" w:pos="285"/>
        </w:tabs>
        <w:spacing w:after="60" w:line="300" w:lineRule="auto"/>
        <w:jc w:val="both"/>
      </w:pPr>
      <w:r w:rsidRPr="003A3FBB">
        <w:tab/>
        <w:t xml:space="preserve">       A. 13,44g.</w:t>
      </w:r>
      <w:r w:rsidRPr="003A3FBB">
        <w:tab/>
      </w:r>
      <w:r w:rsidRPr="003A3FBB">
        <w:tab/>
        <w:t xml:space="preserve">          B.15,2g                        C. 9,6g.</w:t>
      </w:r>
      <w:r w:rsidRPr="003A3FBB">
        <w:tab/>
      </w:r>
      <w:r w:rsidRPr="003A3FBB">
        <w:tab/>
        <w:t>D. 12,34g.</w:t>
      </w:r>
    </w:p>
    <w:p w:rsidR="00531D4F" w:rsidRPr="003A3FBB" w:rsidRDefault="00531D4F" w:rsidP="004E7552">
      <w:pPr>
        <w:pStyle w:val="BodyTextIndent"/>
        <w:tabs>
          <w:tab w:val="left" w:pos="1083"/>
        </w:tabs>
        <w:spacing w:after="60" w:line="300" w:lineRule="auto"/>
        <w:ind w:firstLine="0"/>
        <w:rPr>
          <w:rFonts w:ascii="Times New Roman" w:hAnsi="Times New Roman"/>
          <w:i w:val="0"/>
          <w:iCs/>
          <w:sz w:val="24"/>
          <w:lang w:val="pt-BR"/>
        </w:rPr>
      </w:pPr>
      <w:r w:rsidRPr="003A3FBB">
        <w:rPr>
          <w:rFonts w:ascii="Times New Roman" w:hAnsi="Times New Roman"/>
          <w:b/>
          <w:i w:val="0"/>
          <w:sz w:val="24"/>
          <w:lang w:val="nb-NO"/>
        </w:rPr>
        <w:t>Câu 21:</w:t>
      </w:r>
      <w:r w:rsidRPr="003A3FBB">
        <w:rPr>
          <w:rFonts w:ascii="Times New Roman" w:hAnsi="Times New Roman"/>
          <w:i w:val="0"/>
          <w:sz w:val="24"/>
          <w:lang w:val="nb-NO"/>
        </w:rPr>
        <w:t xml:space="preserve"> </w:t>
      </w:r>
      <w:r w:rsidRPr="003A3FBB">
        <w:rPr>
          <w:rFonts w:ascii="Times New Roman" w:hAnsi="Times New Roman"/>
          <w:i w:val="0"/>
          <w:iCs/>
          <w:sz w:val="24"/>
        </w:rPr>
        <w:t>Cho m (g) X gồm K và Al tác dụng với nước dư được 5,6 lít khí.  Mặt khác,  m (g) X tác dụng với dung dịch Ba(OH)</w:t>
      </w:r>
      <w:r w:rsidRPr="003A3FBB">
        <w:rPr>
          <w:rFonts w:ascii="Times New Roman" w:hAnsi="Times New Roman"/>
          <w:i w:val="0"/>
          <w:iCs/>
          <w:sz w:val="24"/>
          <w:vertAlign w:val="subscript"/>
        </w:rPr>
        <w:t>2</w:t>
      </w:r>
      <w:r w:rsidRPr="003A3FBB">
        <w:rPr>
          <w:rFonts w:ascii="Times New Roman" w:hAnsi="Times New Roman"/>
          <w:i w:val="0"/>
          <w:iCs/>
          <w:sz w:val="24"/>
        </w:rPr>
        <w:t xml:space="preserve"> dư thu được 8,96 lít khí. (Cá</w:t>
      </w:r>
      <w:r w:rsidRPr="003A3FBB">
        <w:rPr>
          <w:rFonts w:ascii="Times New Roman" w:hAnsi="Times New Roman"/>
          <w:i w:val="0"/>
          <w:iCs/>
          <w:sz w:val="24"/>
          <w:lang w:val="pt-BR"/>
        </w:rPr>
        <w:t xml:space="preserve">c phản ứng đều xảy ra hoàn toàn, các thể tích khí đo ở đktc). m có giá trị là </w:t>
      </w:r>
    </w:p>
    <w:p w:rsidR="00531D4F" w:rsidRPr="003A3FBB" w:rsidRDefault="00531D4F" w:rsidP="004E7552">
      <w:pPr>
        <w:tabs>
          <w:tab w:val="left" w:pos="284"/>
          <w:tab w:val="left" w:pos="1083"/>
        </w:tabs>
        <w:spacing w:after="60" w:line="300" w:lineRule="auto"/>
        <w:ind w:right="-7"/>
        <w:jc w:val="both"/>
        <w:rPr>
          <w:iCs/>
          <w:lang w:val="pt-BR"/>
        </w:rPr>
      </w:pPr>
      <w:r w:rsidRPr="003A3FBB">
        <w:rPr>
          <w:iCs/>
          <w:lang w:val="pt-BR"/>
        </w:rPr>
        <w:t xml:space="preserve">       A.10,95g.</w:t>
      </w:r>
      <w:r w:rsidRPr="003A3FBB">
        <w:rPr>
          <w:iCs/>
          <w:lang w:val="pt-BR"/>
        </w:rPr>
        <w:tab/>
      </w:r>
      <w:r w:rsidRPr="003A3FBB">
        <w:rPr>
          <w:iCs/>
          <w:lang w:val="pt-BR"/>
        </w:rPr>
        <w:tab/>
        <w:t xml:space="preserve">         B. 18g.                           C.  16g.</w:t>
      </w:r>
      <w:r w:rsidRPr="003A3FBB">
        <w:rPr>
          <w:iCs/>
          <w:lang w:val="pt-BR"/>
        </w:rPr>
        <w:tab/>
      </w:r>
      <w:r w:rsidRPr="003A3FBB">
        <w:rPr>
          <w:iCs/>
          <w:lang w:val="pt-BR"/>
        </w:rPr>
        <w:tab/>
        <w:t xml:space="preserve">        D. 12,8g.</w:t>
      </w:r>
    </w:p>
    <w:p w:rsidR="00531D4F" w:rsidRPr="003A3FBB" w:rsidRDefault="00531D4F" w:rsidP="004E7552">
      <w:pPr>
        <w:tabs>
          <w:tab w:val="left" w:pos="540"/>
          <w:tab w:val="left" w:pos="2700"/>
          <w:tab w:val="left" w:pos="4680"/>
          <w:tab w:val="left" w:pos="7020"/>
        </w:tabs>
        <w:spacing w:line="300" w:lineRule="auto"/>
        <w:jc w:val="both"/>
      </w:pPr>
      <w:r w:rsidRPr="003A3FBB">
        <w:rPr>
          <w:b/>
          <w:lang w:val="nb-NO"/>
        </w:rPr>
        <w:t>Câu 22:</w:t>
      </w:r>
      <w:r w:rsidRPr="003A3FBB">
        <w:rPr>
          <w:lang w:val="nb-NO"/>
        </w:rPr>
        <w:t xml:space="preserve"> </w:t>
      </w:r>
      <w:r w:rsidRPr="003A3FBB">
        <w:t>Nung hỗn hợp gồm 0,12 mol Al và 0,04 mol Fe</w:t>
      </w:r>
      <w:r w:rsidRPr="003A3FBB">
        <w:rPr>
          <w:vertAlign w:val="subscript"/>
        </w:rPr>
        <w:t>3</w:t>
      </w:r>
      <w:r w:rsidRPr="003A3FBB">
        <w:t>O</w:t>
      </w:r>
      <w:r w:rsidRPr="003A3FBB">
        <w:rPr>
          <w:vertAlign w:val="subscript"/>
        </w:rPr>
        <w:t>4</w:t>
      </w:r>
      <w:r w:rsidRPr="003A3FBB">
        <w:t xml:space="preserve"> một thời gian, thu được hỗn hợp rắn X. Hòa tan hoàn toàn X trong dung dịch HCl dư thu được 0,15 mol khí H</w:t>
      </w:r>
      <w:r w:rsidRPr="003A3FBB">
        <w:rPr>
          <w:vertAlign w:val="subscript"/>
        </w:rPr>
        <w:t>2</w:t>
      </w:r>
      <w:r w:rsidRPr="003A3FBB">
        <w:t xml:space="preserve"> và m gam muối. Giá trị của m là </w:t>
      </w:r>
    </w:p>
    <w:p w:rsidR="00531D4F" w:rsidRPr="003A3FBB" w:rsidRDefault="00531D4F" w:rsidP="004E7552">
      <w:pPr>
        <w:tabs>
          <w:tab w:val="left" w:pos="540"/>
          <w:tab w:val="left" w:pos="2700"/>
          <w:tab w:val="left" w:pos="4680"/>
          <w:tab w:val="left" w:pos="7020"/>
        </w:tabs>
        <w:spacing w:line="300" w:lineRule="auto"/>
        <w:jc w:val="both"/>
      </w:pPr>
      <w:r w:rsidRPr="003A3FBB">
        <w:tab/>
      </w:r>
      <w:r w:rsidRPr="003A3FBB">
        <w:rPr>
          <w:b/>
        </w:rPr>
        <w:t>A.</w:t>
      </w:r>
      <w:r w:rsidRPr="003A3FBB">
        <w:t xml:space="preserve"> 34,10.</w:t>
      </w:r>
      <w:r w:rsidRPr="003A3FBB">
        <w:tab/>
      </w:r>
      <w:r w:rsidRPr="003A3FBB">
        <w:rPr>
          <w:b/>
        </w:rPr>
        <w:t>B</w:t>
      </w:r>
      <w:r w:rsidRPr="003A3FBB">
        <w:t>. 32,58.</w:t>
      </w:r>
      <w:r w:rsidRPr="003A3FBB">
        <w:tab/>
      </w:r>
      <w:r w:rsidRPr="003A3FBB">
        <w:rPr>
          <w:b/>
        </w:rPr>
        <w:t>C.</w:t>
      </w:r>
      <w:r w:rsidRPr="003A3FBB">
        <w:t xml:space="preserve"> 31,97.</w:t>
      </w:r>
      <w:r w:rsidRPr="003A3FBB">
        <w:tab/>
      </w:r>
      <w:r w:rsidRPr="003A3FBB">
        <w:rPr>
          <w:b/>
        </w:rPr>
        <w:t>D.</w:t>
      </w:r>
      <w:r w:rsidRPr="003A3FBB">
        <w:t xml:space="preserve"> 33,39.</w:t>
      </w:r>
    </w:p>
    <w:p w:rsidR="00531D4F" w:rsidRPr="003A3FBB" w:rsidRDefault="00531D4F" w:rsidP="004E7552">
      <w:pPr>
        <w:spacing w:line="300" w:lineRule="auto"/>
        <w:jc w:val="both"/>
      </w:pPr>
      <w:r w:rsidRPr="003A3FBB">
        <w:rPr>
          <w:b/>
          <w:lang w:val="nb-NO"/>
        </w:rPr>
        <w:lastRenderedPageBreak/>
        <w:t>Câu 23:</w:t>
      </w:r>
      <w:r w:rsidRPr="003A3FBB">
        <w:rPr>
          <w:lang w:val="nb-NO"/>
        </w:rPr>
        <w:t xml:space="preserve"> </w:t>
      </w:r>
      <w:r w:rsidRPr="003A3FBB">
        <w:t>Trộn 0,81 gam bột nhôm với bột Fe</w:t>
      </w:r>
      <w:r w:rsidRPr="003A3FBB">
        <w:rPr>
          <w:vertAlign w:val="subscript"/>
        </w:rPr>
        <w:t>2</w:t>
      </w:r>
      <w:r w:rsidRPr="003A3FBB">
        <w:t>O</w:t>
      </w:r>
      <w:r w:rsidRPr="003A3FBB">
        <w:rPr>
          <w:vertAlign w:val="subscript"/>
        </w:rPr>
        <w:t>3</w:t>
      </w:r>
      <w:r w:rsidRPr="003A3FBB">
        <w:t xml:space="preserve"> và CuO rồi đốt nóng để tiến hành phản ứng nhiệt nhôm thu được hỗn hợp A. Hoà tan hoàn toàn A trong dung dịch HNO</w:t>
      </w:r>
      <w:r w:rsidRPr="003A3FBB">
        <w:rPr>
          <w:vertAlign w:val="subscript"/>
        </w:rPr>
        <w:t>3</w:t>
      </w:r>
      <w:r w:rsidRPr="003A3FBB">
        <w:t xml:space="preserve"> đun nóng thu được V lít khí NO (sản phẩm khử duy nhất) ở đktc. Giá trị của V là </w:t>
      </w:r>
    </w:p>
    <w:p w:rsidR="00531D4F" w:rsidRPr="003A3FBB" w:rsidRDefault="00531D4F" w:rsidP="004E7552">
      <w:pPr>
        <w:spacing w:line="300" w:lineRule="auto"/>
        <w:jc w:val="both"/>
      </w:pPr>
      <w:r w:rsidRPr="003A3FBB">
        <w:t xml:space="preserve">        </w:t>
      </w:r>
      <w:r w:rsidRPr="003A3FBB">
        <w:rPr>
          <w:b/>
        </w:rPr>
        <w:t>A</w:t>
      </w:r>
      <w:r w:rsidRPr="003A3FBB">
        <w:t xml:space="preserve">. 0,224 lít.  </w:t>
      </w:r>
      <w:r w:rsidRPr="003A3FBB">
        <w:tab/>
        <w:t xml:space="preserve">     </w:t>
      </w:r>
      <w:r w:rsidRPr="003A3FBB">
        <w:rPr>
          <w:b/>
        </w:rPr>
        <w:t>B</w:t>
      </w:r>
      <w:r w:rsidRPr="003A3FBB">
        <w:t xml:space="preserve">. 0,672 lít.  </w:t>
      </w:r>
      <w:r w:rsidRPr="003A3FBB">
        <w:tab/>
        <w:t xml:space="preserve">  </w:t>
      </w:r>
      <w:r w:rsidRPr="003A3FBB">
        <w:rPr>
          <w:b/>
        </w:rPr>
        <w:t>C</w:t>
      </w:r>
      <w:r w:rsidRPr="003A3FBB">
        <w:t xml:space="preserve">. 2,24 lít.  </w:t>
      </w:r>
      <w:r w:rsidRPr="003A3FBB">
        <w:tab/>
      </w:r>
      <w:r w:rsidRPr="003A3FBB">
        <w:tab/>
        <w:t xml:space="preserve">    </w:t>
      </w:r>
      <w:r w:rsidRPr="003A3FBB">
        <w:rPr>
          <w:b/>
        </w:rPr>
        <w:t>D</w:t>
      </w:r>
      <w:r w:rsidRPr="003A3FBB">
        <w:t xml:space="preserve">. 6,72 lít. </w:t>
      </w:r>
    </w:p>
    <w:p w:rsidR="00531D4F" w:rsidRPr="003A3FBB" w:rsidRDefault="00531D4F" w:rsidP="004E7552">
      <w:pPr>
        <w:spacing w:line="300" w:lineRule="auto"/>
        <w:jc w:val="both"/>
      </w:pPr>
      <w:r w:rsidRPr="003A3FBB">
        <w:rPr>
          <w:b/>
          <w:lang w:val="nb-NO"/>
        </w:rPr>
        <w:t>Câu 24:</w:t>
      </w:r>
      <w:r w:rsidRPr="003A3FBB">
        <w:rPr>
          <w:lang w:val="nb-NO"/>
        </w:rPr>
        <w:t xml:space="preserve"> </w:t>
      </w:r>
      <w:r w:rsidRPr="003A3FBB">
        <w:t>Thực hiện phản ứng nhiệt nhôm hỗn hợp X gồm Al và một oxit sắt Fe</w:t>
      </w:r>
      <w:r w:rsidRPr="003A3FBB">
        <w:rPr>
          <w:vertAlign w:val="subscript"/>
        </w:rPr>
        <w:t>x</w:t>
      </w:r>
      <w:r w:rsidRPr="003A3FBB">
        <w:t>O</w:t>
      </w:r>
      <w:r w:rsidRPr="003A3FBB">
        <w:rPr>
          <w:vertAlign w:val="subscript"/>
        </w:rPr>
        <w:t>y</w:t>
      </w:r>
      <w:r w:rsidRPr="003A3FBB">
        <w:t xml:space="preserve"> (trong điều kiện không có không khí) thu được 92,35 gam chất rắn Y. Hòa tan Y trong dung dịch NaOH (dư) thấy có 8,4 lít khí H</w:t>
      </w:r>
      <w:r w:rsidRPr="003A3FBB">
        <w:rPr>
          <w:vertAlign w:val="subscript"/>
        </w:rPr>
        <w:t>2</w:t>
      </w:r>
      <w:r w:rsidRPr="003A3FBB">
        <w:t xml:space="preserve"> (ở đktc) thoát ra và còn lại phần không tan Z. Hòa tan 1/2 lượng Z bằng dung dịch H</w:t>
      </w:r>
      <w:r w:rsidRPr="003A3FBB">
        <w:rPr>
          <w:vertAlign w:val="subscript"/>
        </w:rPr>
        <w:t>2</w:t>
      </w:r>
      <w:r w:rsidRPr="003A3FBB">
        <w:t>SO</w:t>
      </w:r>
      <w:r w:rsidRPr="003A3FBB">
        <w:rPr>
          <w:vertAlign w:val="subscript"/>
        </w:rPr>
        <w:t>4</w:t>
      </w:r>
      <w:r w:rsidRPr="003A3FBB">
        <w:t xml:space="preserve"> đặc, nóng (dư) thấy có 13,44 lít khí SO</w:t>
      </w:r>
      <w:r w:rsidRPr="003A3FBB">
        <w:rPr>
          <w:vertAlign w:val="subscript"/>
        </w:rPr>
        <w:t>2</w:t>
      </w:r>
      <w:r w:rsidRPr="003A3FBB">
        <w:t xml:space="preserve"> (ở đktc) thoát ra. Biết các phản ứng xảy ra hoàn toàn. Khối lượng Al</w:t>
      </w:r>
      <w:r w:rsidRPr="003A3FBB">
        <w:rPr>
          <w:vertAlign w:val="subscript"/>
        </w:rPr>
        <w:t>2</w:t>
      </w:r>
      <w:r w:rsidRPr="003A3FBB">
        <w:t>O</w:t>
      </w:r>
      <w:r w:rsidRPr="003A3FBB">
        <w:rPr>
          <w:vertAlign w:val="subscript"/>
        </w:rPr>
        <w:t>3</w:t>
      </w:r>
      <w:r w:rsidRPr="003A3FBB">
        <w:t xml:space="preserve"> trong Y và công thức oxit sắt  </w:t>
      </w:r>
    </w:p>
    <w:p w:rsidR="00531D4F" w:rsidRPr="003A3FBB" w:rsidRDefault="00531D4F" w:rsidP="004E7552">
      <w:pPr>
        <w:spacing w:line="300" w:lineRule="auto"/>
        <w:jc w:val="both"/>
      </w:pPr>
      <w:r w:rsidRPr="003A3FBB">
        <w:t xml:space="preserve">sắt lần lượt là:  </w:t>
      </w:r>
    </w:p>
    <w:p w:rsidR="00531D4F" w:rsidRPr="003A3FBB" w:rsidRDefault="00531D4F" w:rsidP="004E7552">
      <w:pPr>
        <w:spacing w:line="300" w:lineRule="auto"/>
        <w:ind w:firstLine="720"/>
        <w:jc w:val="both"/>
      </w:pPr>
      <w:r w:rsidRPr="003A3FBB">
        <w:rPr>
          <w:b/>
        </w:rPr>
        <w:t xml:space="preserve">A. </w:t>
      </w:r>
      <w:r w:rsidRPr="003A3FBB">
        <w:t>40,8 gam và Fe</w:t>
      </w:r>
      <w:r w:rsidRPr="003A3FBB">
        <w:rPr>
          <w:vertAlign w:val="subscript"/>
        </w:rPr>
        <w:t>3</w:t>
      </w:r>
      <w:r w:rsidRPr="003A3FBB">
        <w:t>O</w:t>
      </w:r>
      <w:r w:rsidRPr="003A3FBB">
        <w:rPr>
          <w:vertAlign w:val="subscript"/>
        </w:rPr>
        <w:t>4</w:t>
      </w:r>
      <w:r w:rsidRPr="003A3FBB">
        <w:t xml:space="preserve">                             </w:t>
      </w:r>
      <w:r w:rsidRPr="003A3FBB">
        <w:rPr>
          <w:b/>
        </w:rPr>
        <w:t>B.</w:t>
      </w:r>
      <w:r w:rsidRPr="003A3FBB">
        <w:t xml:space="preserve"> 45,9 gam và Fe</w:t>
      </w:r>
      <w:r w:rsidRPr="003A3FBB">
        <w:rPr>
          <w:vertAlign w:val="subscript"/>
        </w:rPr>
        <w:t>2</w:t>
      </w:r>
      <w:r w:rsidRPr="003A3FBB">
        <w:t>O</w:t>
      </w:r>
      <w:r w:rsidRPr="003A3FBB">
        <w:rPr>
          <w:vertAlign w:val="subscript"/>
        </w:rPr>
        <w:t>3</w:t>
      </w:r>
      <w:r w:rsidRPr="003A3FBB">
        <w:t xml:space="preserve">  </w:t>
      </w:r>
    </w:p>
    <w:p w:rsidR="00531D4F" w:rsidRPr="003A3FBB" w:rsidRDefault="00531D4F" w:rsidP="004E7552">
      <w:pPr>
        <w:spacing w:line="300" w:lineRule="auto"/>
        <w:ind w:firstLine="720"/>
        <w:jc w:val="both"/>
      </w:pPr>
      <w:r w:rsidRPr="003A3FBB">
        <w:rPr>
          <w:b/>
        </w:rPr>
        <w:t>C.</w:t>
      </w:r>
      <w:r w:rsidRPr="003A3FBB">
        <w:t xml:space="preserve"> 40,8 gam và Fe</w:t>
      </w:r>
      <w:r w:rsidRPr="003A3FBB">
        <w:rPr>
          <w:vertAlign w:val="subscript"/>
        </w:rPr>
        <w:t>2</w:t>
      </w:r>
      <w:r w:rsidRPr="003A3FBB">
        <w:t>O</w:t>
      </w:r>
      <w:r w:rsidRPr="003A3FBB">
        <w:rPr>
          <w:vertAlign w:val="subscript"/>
        </w:rPr>
        <w:t>3</w:t>
      </w:r>
      <w:r w:rsidRPr="003A3FBB">
        <w:t xml:space="preserve">                             </w:t>
      </w:r>
      <w:r w:rsidRPr="003A3FBB">
        <w:rPr>
          <w:b/>
        </w:rPr>
        <w:t>D.</w:t>
      </w:r>
      <w:r w:rsidRPr="003A3FBB">
        <w:t xml:space="preserve"> 45,9 gam và Fe</w:t>
      </w:r>
      <w:r w:rsidRPr="003A3FBB">
        <w:rPr>
          <w:vertAlign w:val="subscript"/>
        </w:rPr>
        <w:t>3</w:t>
      </w:r>
      <w:r w:rsidRPr="003A3FBB">
        <w:t>O</w:t>
      </w:r>
      <w:r w:rsidRPr="003A3FBB">
        <w:rPr>
          <w:vertAlign w:val="subscript"/>
        </w:rPr>
        <w:t xml:space="preserve">4 </w:t>
      </w:r>
    </w:p>
    <w:p w:rsidR="00531D4F" w:rsidRPr="003A3FBB" w:rsidRDefault="00531D4F" w:rsidP="004E7552">
      <w:pPr>
        <w:autoSpaceDE w:val="0"/>
        <w:autoSpaceDN w:val="0"/>
        <w:adjustRightInd w:val="0"/>
        <w:spacing w:line="300" w:lineRule="auto"/>
        <w:rPr>
          <w:b/>
          <w:bCs/>
          <w:lang w:val="nl-NL"/>
        </w:rPr>
      </w:pPr>
      <w:r w:rsidRPr="003A3FBB">
        <w:rPr>
          <w:b/>
          <w:bCs/>
          <w:lang w:val="nl-NL"/>
        </w:rPr>
        <w:t>V. SẮT VÀ HỢP CHẤT</w:t>
      </w:r>
    </w:p>
    <w:p w:rsidR="00531D4F" w:rsidRPr="003A3FBB" w:rsidRDefault="00531D4F" w:rsidP="004E7552">
      <w:pPr>
        <w:spacing w:line="300" w:lineRule="auto"/>
        <w:rPr>
          <w:b/>
          <w:lang w:val="nl-NL"/>
        </w:rPr>
      </w:pPr>
      <w:r w:rsidRPr="003A3FBB">
        <w:rPr>
          <w:b/>
          <w:lang w:val="nl-NL"/>
        </w:rPr>
        <w:t>Câu 1.</w:t>
      </w:r>
      <w:r w:rsidRPr="003A3FBB">
        <w:rPr>
          <w:lang w:val="nl-NL"/>
        </w:rPr>
        <w:t xml:space="preserve"> Cấu hình electron của ion Fe</w:t>
      </w:r>
      <w:r w:rsidRPr="003A3FBB">
        <w:rPr>
          <w:vertAlign w:val="superscript"/>
          <w:lang w:val="nl-NL"/>
        </w:rPr>
        <w:t>2+</w:t>
      </w:r>
      <w:r w:rsidRPr="003A3FBB">
        <w:rPr>
          <w:lang w:val="nl-NL"/>
        </w:rPr>
        <w:t xml:space="preserve"> và Fe</w:t>
      </w:r>
      <w:r w:rsidRPr="003A3FBB">
        <w:rPr>
          <w:vertAlign w:val="superscript"/>
          <w:lang w:val="nl-NL"/>
        </w:rPr>
        <w:t>3+</w:t>
      </w:r>
      <w:r w:rsidRPr="003A3FBB">
        <w:rPr>
          <w:lang w:val="nl-NL"/>
        </w:rPr>
        <w:t xml:space="preserve"> lần lượt là</w:t>
      </w:r>
    </w:p>
    <w:p w:rsidR="00531D4F" w:rsidRPr="003A3FBB" w:rsidRDefault="00531D4F" w:rsidP="004E7552">
      <w:pPr>
        <w:spacing w:line="300" w:lineRule="auto"/>
        <w:ind w:left="283" w:firstLine="437"/>
        <w:rPr>
          <w:lang w:val="nl-NL"/>
        </w:rPr>
      </w:pPr>
      <w:r w:rsidRPr="003A3FBB">
        <w:rPr>
          <w:b/>
          <w:lang w:val="nl-NL"/>
        </w:rPr>
        <w:t xml:space="preserve">A. </w:t>
      </w:r>
      <w:r w:rsidRPr="003A3FBB">
        <w:rPr>
          <w:lang w:val="nl-NL"/>
        </w:rPr>
        <w:t>[Ar] 3d</w:t>
      </w:r>
      <w:r w:rsidRPr="003A3FBB">
        <w:rPr>
          <w:vertAlign w:val="superscript"/>
          <w:lang w:val="nl-NL"/>
        </w:rPr>
        <w:t>6</w:t>
      </w:r>
      <w:r w:rsidRPr="003A3FBB">
        <w:rPr>
          <w:lang w:val="nl-NL"/>
        </w:rPr>
        <w:t>, [Ar] 3d</w:t>
      </w:r>
      <w:r w:rsidRPr="003A3FBB">
        <w:rPr>
          <w:vertAlign w:val="superscript"/>
          <w:lang w:val="nl-NL"/>
        </w:rPr>
        <w:t>3</w:t>
      </w:r>
      <w:r w:rsidRPr="003A3FBB">
        <w:rPr>
          <w:lang w:val="nl-NL"/>
        </w:rPr>
        <w:t>4s</w:t>
      </w:r>
      <w:r w:rsidRPr="003A3FBB">
        <w:rPr>
          <w:vertAlign w:val="superscript"/>
          <w:lang w:val="nl-NL"/>
        </w:rPr>
        <w:t xml:space="preserve">2 </w:t>
      </w:r>
      <w:r w:rsidRPr="003A3FBB">
        <w:rPr>
          <w:vertAlign w:val="superscript"/>
          <w:lang w:val="nl-NL"/>
        </w:rPr>
        <w:tab/>
      </w:r>
      <w:r w:rsidRPr="003A3FBB">
        <w:rPr>
          <w:vertAlign w:val="superscript"/>
          <w:lang w:val="nl-NL"/>
        </w:rPr>
        <w:tab/>
      </w:r>
      <w:r w:rsidRPr="003A3FBB">
        <w:rPr>
          <w:vertAlign w:val="superscript"/>
          <w:lang w:val="nl-NL"/>
        </w:rPr>
        <w:tab/>
      </w:r>
      <w:r w:rsidRPr="003A3FBB">
        <w:rPr>
          <w:b/>
          <w:lang w:val="nl-NL"/>
        </w:rPr>
        <w:t>B.</w:t>
      </w:r>
      <w:r w:rsidRPr="003A3FBB">
        <w:rPr>
          <w:lang w:val="nl-NL"/>
        </w:rPr>
        <w:t xml:space="preserve"> [Ar] 3d</w:t>
      </w:r>
      <w:r w:rsidRPr="003A3FBB">
        <w:rPr>
          <w:vertAlign w:val="superscript"/>
          <w:lang w:val="nl-NL"/>
        </w:rPr>
        <w:t>4</w:t>
      </w:r>
      <w:r w:rsidRPr="003A3FBB">
        <w:rPr>
          <w:lang w:val="nl-NL"/>
        </w:rPr>
        <w:t xml:space="preserve"> 4s</w:t>
      </w:r>
      <w:r w:rsidRPr="003A3FBB">
        <w:rPr>
          <w:vertAlign w:val="superscript"/>
          <w:lang w:val="nl-NL"/>
        </w:rPr>
        <w:t>2</w:t>
      </w:r>
      <w:r w:rsidRPr="003A3FBB">
        <w:rPr>
          <w:lang w:val="nl-NL"/>
        </w:rPr>
        <w:t>, [Ar] 3d</w:t>
      </w:r>
      <w:r w:rsidRPr="003A3FBB">
        <w:rPr>
          <w:vertAlign w:val="superscript"/>
          <w:lang w:val="nl-NL"/>
        </w:rPr>
        <w:t>5</w:t>
      </w:r>
    </w:p>
    <w:p w:rsidR="00531D4F" w:rsidRPr="003A3FBB" w:rsidRDefault="00531D4F" w:rsidP="004E7552">
      <w:pPr>
        <w:spacing w:line="300" w:lineRule="auto"/>
        <w:rPr>
          <w:lang w:val="nl-NL"/>
        </w:rPr>
      </w:pPr>
      <w:r w:rsidRPr="003A3FBB">
        <w:rPr>
          <w:b/>
          <w:lang w:val="nl-NL"/>
        </w:rPr>
        <w:t>C.</w:t>
      </w:r>
      <w:r w:rsidRPr="003A3FBB">
        <w:rPr>
          <w:lang w:val="nl-NL"/>
        </w:rPr>
        <w:t xml:space="preserve"> [Ar] 3d</w:t>
      </w:r>
      <w:r w:rsidRPr="003A3FBB">
        <w:rPr>
          <w:vertAlign w:val="superscript"/>
          <w:lang w:val="nl-NL"/>
        </w:rPr>
        <w:t>5</w:t>
      </w:r>
      <w:r w:rsidRPr="003A3FBB">
        <w:rPr>
          <w:lang w:val="nl-NL"/>
        </w:rPr>
        <w:t>, [Ar] 3d</w:t>
      </w:r>
      <w:r w:rsidRPr="003A3FBB">
        <w:rPr>
          <w:vertAlign w:val="superscript"/>
          <w:lang w:val="nl-NL"/>
        </w:rPr>
        <w:t>6</w:t>
      </w:r>
      <w:r w:rsidRPr="003A3FBB">
        <w:rPr>
          <w:lang w:val="nl-NL"/>
        </w:rPr>
        <w:t>4s</w:t>
      </w:r>
      <w:r w:rsidRPr="003A3FBB">
        <w:rPr>
          <w:vertAlign w:val="superscript"/>
          <w:lang w:val="nl-NL"/>
        </w:rPr>
        <w:t>2</w:t>
      </w:r>
      <w:r w:rsidRPr="003A3FBB">
        <w:rPr>
          <w:lang w:val="nl-NL"/>
        </w:rPr>
        <w:t xml:space="preserve"> </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[Ar] 3d</w:t>
      </w:r>
      <w:r w:rsidRPr="003A3FBB">
        <w:rPr>
          <w:vertAlign w:val="superscript"/>
          <w:lang w:val="nl-NL"/>
        </w:rPr>
        <w:t>6</w:t>
      </w:r>
      <w:r w:rsidRPr="003A3FBB">
        <w:rPr>
          <w:lang w:val="nl-NL"/>
        </w:rPr>
        <w:t>, [Ar] 3d</w:t>
      </w:r>
      <w:r w:rsidRPr="003A3FBB">
        <w:rPr>
          <w:vertAlign w:val="superscript"/>
          <w:lang w:val="nl-NL"/>
        </w:rPr>
        <w:t>5</w:t>
      </w:r>
      <w:r w:rsidRPr="003A3FBB">
        <w:rPr>
          <w:b/>
          <w:lang w:val="nl-NL"/>
        </w:rPr>
        <w:t>Câu 2.</w:t>
      </w:r>
      <w:r w:rsidRPr="003A3FBB">
        <w:rPr>
          <w:lang w:val="nl-NL"/>
        </w:rPr>
        <w:t xml:space="preserve"> Tính chất vật lý nào dưới đây không phải là tính chất vật lý của Fe?</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Kim loại nặng, khó nóng chảy</w:t>
      </w:r>
      <w:r w:rsidRPr="003A3FBB">
        <w:rPr>
          <w:lang w:val="nl-NL"/>
        </w:rPr>
        <w:tab/>
      </w:r>
      <w:r w:rsidRPr="003A3FBB">
        <w:rPr>
          <w:lang w:val="nl-NL"/>
        </w:rPr>
        <w:tab/>
      </w:r>
      <w:r w:rsidRPr="003A3FBB">
        <w:rPr>
          <w:b/>
          <w:lang w:val="nl-NL"/>
        </w:rPr>
        <w:t>B.</w:t>
      </w:r>
      <w:r w:rsidRPr="003A3FBB">
        <w:rPr>
          <w:lang w:val="nl-NL"/>
        </w:rPr>
        <w:t xml:space="preserve"> Màu vàng nâu, dẻo, dễ rèn</w:t>
      </w:r>
    </w:p>
    <w:p w:rsidR="00531D4F" w:rsidRPr="003A3FBB" w:rsidRDefault="00531D4F" w:rsidP="004E7552">
      <w:pPr>
        <w:spacing w:line="300" w:lineRule="auto"/>
        <w:rPr>
          <w:lang w:val="nl-NL"/>
        </w:rPr>
      </w:pPr>
      <w:r w:rsidRPr="003A3FBB">
        <w:rPr>
          <w:b/>
          <w:lang w:val="nl-NL"/>
        </w:rPr>
        <w:t>C.</w:t>
      </w:r>
      <w:r w:rsidRPr="003A3FBB">
        <w:rPr>
          <w:lang w:val="nl-NL"/>
        </w:rPr>
        <w:t xml:space="preserve"> Dẫn điện và dẫn nhiệt tốt</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Có tính nhiễm từ</w:t>
      </w:r>
      <w:r w:rsidRPr="003A3FBB">
        <w:rPr>
          <w:b/>
          <w:lang w:val="nl-NL"/>
        </w:rPr>
        <w:t>Câu 3.</w:t>
      </w:r>
      <w:r w:rsidRPr="003A3FBB">
        <w:rPr>
          <w:lang w:val="nl-NL"/>
        </w:rPr>
        <w:t xml:space="preserve"> Nhận xét nào </w:t>
      </w:r>
      <w:r w:rsidRPr="003A3FBB">
        <w:rPr>
          <w:b/>
          <w:bCs/>
          <w:lang w:val="nl-NL"/>
        </w:rPr>
        <w:t xml:space="preserve">không </w:t>
      </w:r>
      <w:r w:rsidRPr="003A3FBB">
        <w:rPr>
          <w:lang w:val="nl-NL"/>
        </w:rPr>
        <w:t>đúng khi nói về Fe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Fe tan được trong dung dịch CuSO</w:t>
      </w:r>
      <w:r w:rsidRPr="003A3FBB">
        <w:rPr>
          <w:vertAlign w:val="subscript"/>
          <w:lang w:val="nl-NL"/>
        </w:rPr>
        <w:t>4</w:t>
      </w:r>
      <w:r w:rsidRPr="003A3FBB">
        <w:rPr>
          <w:lang w:val="nl-NL"/>
        </w:rPr>
        <w:t xml:space="preserve"> </w:t>
      </w:r>
      <w:r w:rsidRPr="003A3FBB">
        <w:rPr>
          <w:lang w:val="nl-NL"/>
        </w:rPr>
        <w:tab/>
      </w:r>
      <w:r w:rsidRPr="003A3FBB">
        <w:rPr>
          <w:b/>
          <w:lang w:val="nl-NL"/>
        </w:rPr>
        <w:t>B.</w:t>
      </w:r>
      <w:r w:rsidRPr="003A3FBB">
        <w:rPr>
          <w:lang w:val="nl-NL"/>
        </w:rPr>
        <w:t xml:space="preserve"> Fe tan được trong dung dịch FeCl</w:t>
      </w:r>
      <w:r w:rsidRPr="003A3FBB">
        <w:rPr>
          <w:vertAlign w:val="subscript"/>
          <w:lang w:val="nl-NL"/>
        </w:rPr>
        <w:t>3</w:t>
      </w:r>
    </w:p>
    <w:p w:rsidR="00531D4F" w:rsidRPr="003A3FBB" w:rsidRDefault="00531D4F" w:rsidP="004E7552">
      <w:pPr>
        <w:spacing w:line="300" w:lineRule="auto"/>
        <w:ind w:left="283" w:firstLine="437"/>
        <w:rPr>
          <w:vertAlign w:val="subscript"/>
          <w:lang w:val="nl-NL"/>
        </w:rPr>
      </w:pPr>
      <w:r w:rsidRPr="003A3FBB">
        <w:rPr>
          <w:b/>
          <w:lang w:val="nl-NL"/>
        </w:rPr>
        <w:t>C.</w:t>
      </w:r>
      <w:r w:rsidRPr="003A3FBB">
        <w:rPr>
          <w:lang w:val="nl-NL"/>
        </w:rPr>
        <w:t xml:space="preserve"> Fe tan được trong dung dịch FeCl</w:t>
      </w:r>
      <w:r w:rsidRPr="003A3FBB">
        <w:rPr>
          <w:vertAlign w:val="subscript"/>
          <w:lang w:val="nl-NL"/>
        </w:rPr>
        <w:t>2</w:t>
      </w:r>
      <w:r w:rsidRPr="003A3FBB">
        <w:rPr>
          <w:lang w:val="nl-NL"/>
        </w:rPr>
        <w:t xml:space="preserve"> </w:t>
      </w:r>
      <w:r w:rsidRPr="003A3FBB">
        <w:rPr>
          <w:lang w:val="nl-NL"/>
        </w:rPr>
        <w:tab/>
      </w:r>
      <w:r w:rsidRPr="003A3FBB">
        <w:rPr>
          <w:b/>
          <w:lang w:val="nl-NL"/>
        </w:rPr>
        <w:t>D.</w:t>
      </w:r>
      <w:r w:rsidRPr="003A3FBB">
        <w:rPr>
          <w:lang w:val="nl-NL"/>
        </w:rPr>
        <w:t xml:space="preserve"> Fe tan được trong dung dịch AgNO</w:t>
      </w:r>
      <w:r w:rsidRPr="003A3FBB">
        <w:rPr>
          <w:vertAlign w:val="subscript"/>
          <w:lang w:val="nl-NL"/>
        </w:rPr>
        <w:t>3</w:t>
      </w:r>
    </w:p>
    <w:p w:rsidR="00531D4F" w:rsidRPr="003A3FBB" w:rsidRDefault="00531D4F" w:rsidP="004E7552">
      <w:pPr>
        <w:spacing w:line="300" w:lineRule="auto"/>
        <w:rPr>
          <w:lang w:val="nl-NL"/>
        </w:rPr>
      </w:pPr>
      <w:r w:rsidRPr="003A3FBB">
        <w:rPr>
          <w:b/>
          <w:lang w:val="nl-NL"/>
        </w:rPr>
        <w:t>Câu 4.</w:t>
      </w:r>
      <w:r w:rsidRPr="003A3FBB">
        <w:rPr>
          <w:lang w:val="nl-NL"/>
        </w:rPr>
        <w:t xml:space="preserve"> Nhúng thanh sắt vào dung dịch CuSO</w:t>
      </w:r>
      <w:r w:rsidRPr="003A3FBB">
        <w:rPr>
          <w:vertAlign w:val="subscript"/>
          <w:lang w:val="nl-NL"/>
        </w:rPr>
        <w:t>4</w:t>
      </w:r>
      <w:r w:rsidRPr="003A3FBB">
        <w:rPr>
          <w:lang w:val="nl-NL"/>
        </w:rPr>
        <w:t>. Quan sát thấy hiện tượng gì?</w:t>
      </w:r>
    </w:p>
    <w:p w:rsidR="00531D4F" w:rsidRPr="003A3FBB" w:rsidRDefault="00531D4F" w:rsidP="004E7552">
      <w:pPr>
        <w:spacing w:line="300" w:lineRule="auto"/>
        <w:ind w:left="283" w:firstLine="437"/>
        <w:rPr>
          <w:lang w:val="nl-NL"/>
        </w:rPr>
      </w:pPr>
      <w:r w:rsidRPr="003A3FBB">
        <w:rPr>
          <w:b/>
          <w:lang w:val="nl-NL"/>
        </w:rPr>
        <w:t xml:space="preserve">A. </w:t>
      </w:r>
      <w:r w:rsidRPr="003A3FBB">
        <w:rPr>
          <w:lang w:val="nl-NL"/>
        </w:rPr>
        <w:t xml:space="preserve">Thanh  sắt có màu trắng  và dung dịch nhạt  dần màu xanh </w:t>
      </w:r>
    </w:p>
    <w:p w:rsidR="00531D4F" w:rsidRPr="003A3FBB" w:rsidRDefault="00531D4F" w:rsidP="004E7552">
      <w:pPr>
        <w:spacing w:line="300" w:lineRule="auto"/>
        <w:ind w:left="283" w:firstLine="437"/>
        <w:rPr>
          <w:lang w:val="nl-NL"/>
        </w:rPr>
      </w:pPr>
      <w:r w:rsidRPr="003A3FBB">
        <w:rPr>
          <w:b/>
          <w:lang w:val="nl-NL"/>
        </w:rPr>
        <w:t>B.</w:t>
      </w:r>
      <w:r w:rsidRPr="003A3FBB">
        <w:rPr>
          <w:lang w:val="nl-NL"/>
        </w:rPr>
        <w:t xml:space="preserve"> Thanh sắt có màu đỏ và dung dịch nhạt dần màu xanh</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 xml:space="preserve"> Thanh sắt có màu trắng xám và dung dịch có màu xanh</w:t>
      </w:r>
    </w:p>
    <w:p w:rsidR="00531D4F" w:rsidRPr="003A3FBB" w:rsidRDefault="00531D4F" w:rsidP="004E7552">
      <w:pPr>
        <w:spacing w:line="300" w:lineRule="auto"/>
        <w:ind w:left="283" w:firstLine="437"/>
        <w:rPr>
          <w:lang w:val="nl-NL"/>
        </w:rPr>
      </w:pPr>
      <w:r w:rsidRPr="003A3FBB">
        <w:rPr>
          <w:b/>
          <w:lang w:val="nl-NL"/>
        </w:rPr>
        <w:t>D.</w:t>
      </w:r>
      <w:r w:rsidRPr="003A3FBB">
        <w:rPr>
          <w:lang w:val="nl-NL"/>
        </w:rPr>
        <w:t xml:space="preserve"> Thanh sắt có màu đỏ và dung dịch có màu xanh</w:t>
      </w:r>
    </w:p>
    <w:p w:rsidR="00531D4F" w:rsidRPr="003A3FBB" w:rsidRDefault="00531D4F" w:rsidP="004E7552">
      <w:pPr>
        <w:spacing w:line="300" w:lineRule="auto"/>
        <w:rPr>
          <w:bCs/>
          <w:lang w:val="nl-NL"/>
        </w:rPr>
      </w:pPr>
      <w:r w:rsidRPr="003A3FBB">
        <w:rPr>
          <w:b/>
          <w:lang w:val="nl-NL"/>
        </w:rPr>
        <w:t>Câu 5.</w:t>
      </w:r>
      <w:r w:rsidRPr="003A3FBB">
        <w:rPr>
          <w:lang w:val="nl-NL"/>
        </w:rPr>
        <w:t xml:space="preserve"> </w:t>
      </w:r>
      <w:r w:rsidRPr="003A3FBB">
        <w:rPr>
          <w:bCs/>
          <w:lang w:val="nl-NL"/>
        </w:rPr>
        <w:t>Khẳng định nào sau đây sai:</w:t>
      </w:r>
    </w:p>
    <w:p w:rsidR="00531D4F" w:rsidRPr="003A3FBB" w:rsidRDefault="00531D4F" w:rsidP="004E7552">
      <w:pPr>
        <w:spacing w:line="300" w:lineRule="auto"/>
        <w:ind w:left="283" w:firstLine="437"/>
        <w:rPr>
          <w:bCs/>
          <w:lang w:val="nl-NL"/>
        </w:rPr>
      </w:pPr>
      <w:r w:rsidRPr="003A3FBB">
        <w:rPr>
          <w:b/>
          <w:bCs/>
          <w:lang w:val="nl-NL"/>
        </w:rPr>
        <w:t>A.</w:t>
      </w:r>
      <w:r w:rsidRPr="003A3FBB">
        <w:rPr>
          <w:bCs/>
          <w:lang w:val="nl-NL"/>
        </w:rPr>
        <w:t xml:space="preserve"> Sắt có khả năng tan  trong dd FeCl</w:t>
      </w:r>
      <w:r w:rsidRPr="003A3FBB">
        <w:rPr>
          <w:bCs/>
          <w:vertAlign w:val="subscript"/>
          <w:lang w:val="nl-NL"/>
        </w:rPr>
        <w:t xml:space="preserve">3 </w:t>
      </w:r>
      <w:r w:rsidRPr="003A3FBB">
        <w:rPr>
          <w:bCs/>
          <w:lang w:val="nl-NL"/>
        </w:rPr>
        <w:t>dư</w:t>
      </w:r>
      <w:r w:rsidRPr="003A3FBB">
        <w:rPr>
          <w:bCs/>
          <w:lang w:val="nl-NL"/>
        </w:rPr>
        <w:tab/>
      </w:r>
      <w:r w:rsidRPr="003A3FBB">
        <w:rPr>
          <w:bCs/>
          <w:lang w:val="nl-NL"/>
        </w:rPr>
        <w:tab/>
      </w:r>
      <w:r w:rsidRPr="003A3FBB">
        <w:rPr>
          <w:b/>
          <w:bCs/>
          <w:lang w:val="nl-NL"/>
        </w:rPr>
        <w:t>B.</w:t>
      </w:r>
      <w:r w:rsidRPr="003A3FBB">
        <w:rPr>
          <w:bCs/>
          <w:lang w:val="nl-NL"/>
        </w:rPr>
        <w:t xml:space="preserve"> Sắt có khả năng tan  trong dd CuCl</w:t>
      </w:r>
      <w:r w:rsidRPr="003A3FBB">
        <w:rPr>
          <w:bCs/>
          <w:vertAlign w:val="subscript"/>
          <w:lang w:val="nl-NL"/>
        </w:rPr>
        <w:t xml:space="preserve">2 </w:t>
      </w:r>
      <w:r w:rsidRPr="003A3FBB">
        <w:rPr>
          <w:bCs/>
          <w:lang w:val="nl-NL"/>
        </w:rPr>
        <w:t>dư</w:t>
      </w:r>
    </w:p>
    <w:p w:rsidR="00531D4F" w:rsidRPr="003A3FBB" w:rsidRDefault="00531D4F" w:rsidP="004E7552">
      <w:pPr>
        <w:spacing w:line="300" w:lineRule="auto"/>
        <w:ind w:left="283" w:firstLine="437"/>
        <w:rPr>
          <w:bCs/>
          <w:lang w:val="nl-NL"/>
        </w:rPr>
      </w:pPr>
      <w:r w:rsidRPr="003A3FBB">
        <w:rPr>
          <w:b/>
          <w:bCs/>
          <w:lang w:val="nl-NL"/>
        </w:rPr>
        <w:t>C.</w:t>
      </w:r>
      <w:r w:rsidRPr="003A3FBB">
        <w:rPr>
          <w:bCs/>
          <w:lang w:val="nl-NL"/>
        </w:rPr>
        <w:t xml:space="preserve"> Đồng có khả năng tan  trong dd FeCl</w:t>
      </w:r>
      <w:r w:rsidRPr="003A3FBB">
        <w:rPr>
          <w:bCs/>
          <w:vertAlign w:val="subscript"/>
          <w:lang w:val="nl-NL"/>
        </w:rPr>
        <w:t xml:space="preserve">2 </w:t>
      </w:r>
      <w:r w:rsidRPr="003A3FBB">
        <w:rPr>
          <w:bCs/>
          <w:lang w:val="nl-NL"/>
        </w:rPr>
        <w:t>dư</w:t>
      </w:r>
      <w:r w:rsidRPr="003A3FBB">
        <w:rPr>
          <w:bCs/>
          <w:lang w:val="nl-NL"/>
        </w:rPr>
        <w:tab/>
      </w:r>
      <w:r w:rsidRPr="003A3FBB">
        <w:rPr>
          <w:bCs/>
          <w:lang w:val="nl-NL"/>
        </w:rPr>
        <w:tab/>
      </w:r>
      <w:r w:rsidRPr="003A3FBB">
        <w:rPr>
          <w:b/>
          <w:bCs/>
          <w:lang w:val="nl-NL"/>
        </w:rPr>
        <w:t>D.</w:t>
      </w:r>
      <w:r w:rsidRPr="003A3FBB">
        <w:rPr>
          <w:bCs/>
          <w:lang w:val="nl-NL"/>
        </w:rPr>
        <w:t xml:space="preserve"> Đồng có khả năng tan  trong dd FeCl</w:t>
      </w:r>
      <w:r w:rsidRPr="003A3FBB">
        <w:rPr>
          <w:bCs/>
          <w:vertAlign w:val="subscript"/>
          <w:lang w:val="nl-NL"/>
        </w:rPr>
        <w:t xml:space="preserve">3 </w:t>
      </w:r>
      <w:r w:rsidRPr="003A3FBB">
        <w:rPr>
          <w:bCs/>
          <w:lang w:val="nl-NL"/>
        </w:rPr>
        <w:t>dư</w:t>
      </w:r>
    </w:p>
    <w:p w:rsidR="00531D4F" w:rsidRPr="003A3FBB" w:rsidRDefault="00531D4F" w:rsidP="004E7552">
      <w:pPr>
        <w:spacing w:line="300" w:lineRule="auto"/>
        <w:rPr>
          <w:lang w:val="nl-NL"/>
        </w:rPr>
      </w:pPr>
      <w:r w:rsidRPr="003A3FBB">
        <w:rPr>
          <w:b/>
          <w:lang w:val="nl-NL"/>
        </w:rPr>
        <w:t>Câu 6.</w:t>
      </w:r>
      <w:r w:rsidRPr="003A3FBB">
        <w:rPr>
          <w:lang w:val="nl-NL"/>
        </w:rPr>
        <w:t xml:space="preserve"> Muốn khử dung dịch Fe</w:t>
      </w:r>
      <w:r w:rsidRPr="003A3FBB">
        <w:rPr>
          <w:vertAlign w:val="superscript"/>
          <w:lang w:val="nl-NL"/>
        </w:rPr>
        <w:t>3+</w:t>
      </w:r>
      <w:r w:rsidRPr="003A3FBB">
        <w:rPr>
          <w:lang w:val="nl-NL"/>
        </w:rPr>
        <w:t xml:space="preserve"> thành dung dịch Fe</w:t>
      </w:r>
      <w:r w:rsidRPr="003A3FBB">
        <w:rPr>
          <w:vertAlign w:val="superscript"/>
          <w:lang w:val="nl-NL"/>
        </w:rPr>
        <w:t>2+</w:t>
      </w:r>
      <w:r w:rsidRPr="003A3FBB">
        <w:rPr>
          <w:lang w:val="nl-NL"/>
        </w:rPr>
        <w:t>, ta thêm chất nào sau đây vào dung dịch Fe</w:t>
      </w:r>
      <w:r w:rsidRPr="003A3FBB">
        <w:rPr>
          <w:vertAlign w:val="superscript"/>
          <w:lang w:val="nl-NL"/>
        </w:rPr>
        <w:t xml:space="preserve"> 3+</w:t>
      </w:r>
      <w:r w:rsidRPr="003A3FBB">
        <w:rPr>
          <w:lang w:val="nl-NL"/>
        </w:rPr>
        <w:t xml:space="preserve">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Ba</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Ag</w:t>
      </w:r>
      <w:r w:rsidRPr="003A3FBB">
        <w:rPr>
          <w:lang w:val="nl-NL"/>
        </w:rPr>
        <w:tab/>
      </w:r>
      <w:r w:rsidRPr="003A3FBB">
        <w:rPr>
          <w:lang w:val="nl-NL"/>
        </w:rPr>
        <w:tab/>
      </w:r>
      <w:r w:rsidRPr="003A3FBB">
        <w:rPr>
          <w:lang w:val="nl-NL"/>
        </w:rPr>
        <w:tab/>
      </w:r>
      <w:r w:rsidRPr="003A3FBB">
        <w:rPr>
          <w:b/>
          <w:lang w:val="nl-NL"/>
        </w:rPr>
        <w:t>C.</w:t>
      </w:r>
      <w:r w:rsidRPr="003A3FBB">
        <w:rPr>
          <w:lang w:val="nl-NL"/>
        </w:rPr>
        <w:t xml:space="preserve"> Na</w:t>
      </w:r>
      <w:r w:rsidRPr="003A3FBB">
        <w:rPr>
          <w:lang w:val="nl-NL"/>
        </w:rPr>
        <w:tab/>
      </w:r>
      <w:r w:rsidRPr="003A3FBB">
        <w:rPr>
          <w:lang w:val="nl-NL"/>
        </w:rPr>
        <w:tab/>
      </w:r>
      <w:r w:rsidRPr="003A3FBB">
        <w:rPr>
          <w:lang w:val="nl-NL"/>
        </w:rPr>
        <w:tab/>
      </w:r>
      <w:r w:rsidRPr="003A3FBB">
        <w:rPr>
          <w:b/>
          <w:lang w:val="nl-NL"/>
        </w:rPr>
        <w:t xml:space="preserve">D. </w:t>
      </w:r>
      <w:r w:rsidRPr="003A3FBB">
        <w:rPr>
          <w:lang w:val="nl-NL"/>
        </w:rPr>
        <w:t>Cu</w:t>
      </w:r>
    </w:p>
    <w:p w:rsidR="00531D4F" w:rsidRPr="003A3FBB" w:rsidRDefault="00531D4F" w:rsidP="004E7552">
      <w:pPr>
        <w:spacing w:line="300" w:lineRule="auto"/>
        <w:rPr>
          <w:lang w:val="nl-NL"/>
        </w:rPr>
      </w:pPr>
      <w:r w:rsidRPr="003A3FBB">
        <w:rPr>
          <w:b/>
          <w:lang w:val="nl-NL"/>
        </w:rPr>
        <w:t>Câu 6.</w:t>
      </w:r>
      <w:r w:rsidRPr="003A3FBB">
        <w:rPr>
          <w:lang w:val="nl-NL"/>
        </w:rPr>
        <w:t xml:space="preserve"> Cho chuỗi phản ứng sau: Fe </w:t>
      </w:r>
      <w:r w:rsidRPr="003A3FBB">
        <w:rPr>
          <w:position w:val="-6"/>
          <w:lang w:val="nl-NL"/>
        </w:rPr>
        <w:object w:dxaOrig="720" w:dyaOrig="320">
          <v:shape id="_x0000_i1449" type="#_x0000_t75" style="width:36.3pt;height:16.15pt" o:ole="">
            <v:imagedata r:id="rId689" o:title=""/>
          </v:shape>
          <o:OLEObject Type="Embed" ProgID="Equation.3" ShapeID="_x0000_i1449" DrawAspect="Content" ObjectID="_1629921356" r:id="rId690"/>
        </w:object>
      </w:r>
      <w:r w:rsidRPr="003A3FBB">
        <w:rPr>
          <w:lang w:val="nl-NL"/>
        </w:rPr>
        <w:t xml:space="preserve"> FeCl</w:t>
      </w:r>
      <w:r w:rsidRPr="003A3FBB">
        <w:rPr>
          <w:vertAlign w:val="subscript"/>
          <w:lang w:val="nl-NL"/>
        </w:rPr>
        <w:t>2</w:t>
      </w:r>
      <w:r w:rsidRPr="003A3FBB">
        <w:rPr>
          <w:lang w:val="nl-NL"/>
        </w:rPr>
        <w:t xml:space="preserve"> </w:t>
      </w:r>
      <w:r w:rsidRPr="003A3FBB">
        <w:rPr>
          <w:position w:val="-6"/>
          <w:lang w:val="nl-NL"/>
        </w:rPr>
        <w:object w:dxaOrig="740" w:dyaOrig="320">
          <v:shape id="_x0000_i1450" type="#_x0000_t75" style="width:37.45pt;height:16.15pt" o:ole="">
            <v:imagedata r:id="rId691" o:title=""/>
          </v:shape>
          <o:OLEObject Type="Embed" ProgID="Equation.3" ShapeID="_x0000_i1450" DrawAspect="Content" ObjectID="_1629921357" r:id="rId692"/>
        </w:object>
      </w:r>
      <w:r w:rsidRPr="003A3FBB">
        <w:rPr>
          <w:lang w:val="nl-NL"/>
        </w:rPr>
        <w:t xml:space="preserve"> Fe </w:t>
      </w:r>
      <w:r w:rsidRPr="003A3FBB">
        <w:rPr>
          <w:position w:val="-6"/>
          <w:lang w:val="nl-NL"/>
        </w:rPr>
        <w:object w:dxaOrig="740" w:dyaOrig="320">
          <v:shape id="_x0000_i1451" type="#_x0000_t75" style="width:37.45pt;height:16.15pt" o:ole="">
            <v:imagedata r:id="rId693" o:title=""/>
          </v:shape>
          <o:OLEObject Type="Embed" ProgID="Equation.3" ShapeID="_x0000_i1451" DrawAspect="Content" ObjectID="_1629921358" r:id="rId694"/>
        </w:object>
      </w:r>
      <w:r w:rsidRPr="003A3FBB">
        <w:rPr>
          <w:lang w:val="nl-NL"/>
        </w:rPr>
        <w:t xml:space="preserve"> Fe(NO</w:t>
      </w:r>
      <w:r w:rsidRPr="003A3FBB">
        <w:rPr>
          <w:vertAlign w:val="subscript"/>
          <w:lang w:val="nl-NL"/>
        </w:rPr>
        <w:t>3</w:t>
      </w:r>
      <w:r w:rsidRPr="003A3FBB">
        <w:rPr>
          <w:lang w:val="nl-NL"/>
        </w:rPr>
        <w:t>)</w:t>
      </w:r>
      <w:r w:rsidRPr="003A3FBB">
        <w:rPr>
          <w:vertAlign w:val="subscript"/>
          <w:lang w:val="nl-NL"/>
        </w:rPr>
        <w:t>3</w:t>
      </w:r>
    </w:p>
    <w:p w:rsidR="00531D4F" w:rsidRPr="003A3FBB" w:rsidRDefault="00531D4F" w:rsidP="004E7552">
      <w:pPr>
        <w:spacing w:line="300" w:lineRule="auto"/>
        <w:rPr>
          <w:lang w:val="nl-NL"/>
        </w:rPr>
      </w:pPr>
      <w:r w:rsidRPr="003A3FBB">
        <w:rPr>
          <w:lang w:val="nl-NL"/>
        </w:rPr>
        <w:tab/>
      </w:r>
      <w:r w:rsidRPr="003A3FBB">
        <w:rPr>
          <w:lang w:val="nl-NL"/>
        </w:rPr>
        <w:tab/>
        <w:t>(1) Fe  +   Cl</w:t>
      </w:r>
      <w:r w:rsidRPr="003A3FBB">
        <w:rPr>
          <w:vertAlign w:val="subscript"/>
          <w:lang w:val="nl-NL"/>
        </w:rPr>
        <w:t>2</w:t>
      </w:r>
      <w:r w:rsidRPr="003A3FBB">
        <w:rPr>
          <w:lang w:val="nl-NL"/>
        </w:rPr>
        <w:t xml:space="preserve"> </w:t>
      </w:r>
      <w:r w:rsidRPr="003A3FBB">
        <w:rPr>
          <w:lang w:val="nl-NL"/>
        </w:rPr>
        <w:sym w:font="Symbol" w:char="F0AE"/>
      </w:r>
      <w:r w:rsidRPr="003A3FBB">
        <w:rPr>
          <w:lang w:val="nl-NL"/>
        </w:rPr>
        <w:t xml:space="preserve"> FeCl</w:t>
      </w:r>
      <w:r w:rsidRPr="003A3FBB">
        <w:rPr>
          <w:vertAlign w:val="subscript"/>
          <w:lang w:val="nl-NL"/>
        </w:rPr>
        <w:t>2</w:t>
      </w:r>
      <w:r w:rsidRPr="003A3FBB">
        <w:rPr>
          <w:lang w:val="nl-NL"/>
        </w:rPr>
        <w:t>;</w:t>
      </w:r>
      <w:r w:rsidRPr="003A3FBB">
        <w:rPr>
          <w:vertAlign w:val="subscript"/>
          <w:lang w:val="nl-NL"/>
        </w:rPr>
        <w:tab/>
      </w:r>
      <w:r w:rsidRPr="003A3FBB">
        <w:rPr>
          <w:vertAlign w:val="subscript"/>
          <w:lang w:val="nl-NL"/>
        </w:rPr>
        <w:tab/>
      </w:r>
      <w:r w:rsidRPr="003A3FBB">
        <w:rPr>
          <w:lang w:val="nl-NL"/>
        </w:rPr>
        <w:t>(2) FeCl</w:t>
      </w:r>
      <w:r w:rsidRPr="003A3FBB">
        <w:rPr>
          <w:vertAlign w:val="subscript"/>
          <w:lang w:val="nl-NL"/>
        </w:rPr>
        <w:t>2</w:t>
      </w:r>
      <w:r w:rsidRPr="003A3FBB">
        <w:rPr>
          <w:lang w:val="nl-NL"/>
        </w:rPr>
        <w:t xml:space="preserve"> +  Mg  </w:t>
      </w:r>
      <w:r w:rsidRPr="003A3FBB">
        <w:rPr>
          <w:lang w:val="nl-NL"/>
        </w:rPr>
        <w:sym w:font="Symbol" w:char="F0AE"/>
      </w:r>
      <w:r w:rsidRPr="003A3FBB">
        <w:rPr>
          <w:lang w:val="nl-NL"/>
        </w:rPr>
        <w:t xml:space="preserve"> Fe  +  MgCl</w:t>
      </w:r>
      <w:r w:rsidRPr="003A3FBB">
        <w:rPr>
          <w:vertAlign w:val="subscript"/>
          <w:lang w:val="nl-NL"/>
        </w:rPr>
        <w:t>2</w:t>
      </w:r>
      <w:r w:rsidRPr="003A3FBB">
        <w:rPr>
          <w:lang w:val="nl-NL"/>
        </w:rPr>
        <w:t>;</w:t>
      </w:r>
      <w:r w:rsidRPr="003A3FBB">
        <w:rPr>
          <w:lang w:val="nl-NL"/>
        </w:rPr>
        <w:tab/>
      </w:r>
    </w:p>
    <w:p w:rsidR="00531D4F" w:rsidRPr="003A3FBB" w:rsidRDefault="00531D4F" w:rsidP="004E7552">
      <w:pPr>
        <w:spacing w:line="300" w:lineRule="auto"/>
        <w:rPr>
          <w:lang w:val="nl-NL"/>
        </w:rPr>
      </w:pPr>
      <w:r w:rsidRPr="003A3FBB">
        <w:rPr>
          <w:lang w:val="nl-NL"/>
        </w:rPr>
        <w:tab/>
      </w:r>
      <w:r w:rsidRPr="003A3FBB">
        <w:rPr>
          <w:lang w:val="nl-NL"/>
        </w:rPr>
        <w:tab/>
        <w:t>(3) Fe  +  4HNO</w:t>
      </w:r>
      <w:r w:rsidRPr="003A3FBB">
        <w:rPr>
          <w:vertAlign w:val="subscript"/>
          <w:lang w:val="nl-NL"/>
        </w:rPr>
        <w:t>3</w:t>
      </w:r>
      <w:r w:rsidRPr="003A3FBB">
        <w:rPr>
          <w:lang w:val="nl-NL"/>
        </w:rPr>
        <w:t xml:space="preserve">  </w:t>
      </w:r>
      <w:r w:rsidRPr="003A3FBB">
        <w:rPr>
          <w:lang w:val="nl-NL"/>
        </w:rPr>
        <w:sym w:font="Symbol" w:char="F0AE"/>
      </w:r>
      <w:r w:rsidRPr="003A3FBB">
        <w:rPr>
          <w:lang w:val="nl-NL"/>
        </w:rPr>
        <w:t xml:space="preserve"> Fe(NO</w:t>
      </w:r>
      <w:r w:rsidRPr="003A3FBB">
        <w:rPr>
          <w:vertAlign w:val="subscript"/>
          <w:lang w:val="nl-NL"/>
        </w:rPr>
        <w:t>3</w:t>
      </w:r>
      <w:r w:rsidRPr="003A3FBB">
        <w:rPr>
          <w:lang w:val="nl-NL"/>
        </w:rPr>
        <w:t>)</w:t>
      </w:r>
      <w:r w:rsidRPr="003A3FBB">
        <w:rPr>
          <w:vertAlign w:val="subscript"/>
          <w:lang w:val="nl-NL"/>
        </w:rPr>
        <w:t xml:space="preserve">3 </w:t>
      </w:r>
      <w:r w:rsidRPr="003A3FBB">
        <w:rPr>
          <w:lang w:val="nl-NL"/>
        </w:rPr>
        <w:t>+ NO</w:t>
      </w:r>
      <w:r w:rsidRPr="003A3FBB">
        <w:rPr>
          <w:position w:val="-6"/>
          <w:lang w:val="nl-NL"/>
        </w:rPr>
        <w:object w:dxaOrig="220" w:dyaOrig="320">
          <v:shape id="_x0000_i1452" type="#_x0000_t75" style="width:11.5pt;height:16.15pt" o:ole="">
            <v:imagedata r:id="rId695" o:title=""/>
          </v:shape>
          <o:OLEObject Type="Embed" ProgID="Equation.3" ShapeID="_x0000_i1452" DrawAspect="Content" ObjectID="_1629921359" r:id="rId696"/>
        </w:object>
      </w:r>
      <w:r w:rsidRPr="003A3FBB">
        <w:rPr>
          <w:lang w:val="nl-NL"/>
        </w:rPr>
        <w:t xml:space="preserve"> + 2H</w:t>
      </w:r>
      <w:r w:rsidRPr="003A3FBB">
        <w:rPr>
          <w:vertAlign w:val="subscript"/>
          <w:lang w:val="nl-NL"/>
        </w:rPr>
        <w:t>2</w:t>
      </w:r>
      <w:r w:rsidRPr="003A3FBB">
        <w:rPr>
          <w:lang w:val="nl-NL"/>
        </w:rPr>
        <w:t>O</w:t>
      </w:r>
    </w:p>
    <w:p w:rsidR="00531D4F" w:rsidRPr="003A3FBB" w:rsidRDefault="00531D4F" w:rsidP="004E7552">
      <w:pPr>
        <w:spacing w:line="300" w:lineRule="auto"/>
        <w:rPr>
          <w:lang w:val="nl-NL"/>
        </w:rPr>
      </w:pPr>
      <w:r w:rsidRPr="003A3FBB">
        <w:rPr>
          <w:lang w:val="nl-NL"/>
        </w:rPr>
        <w:t>Phản ứng nào sai?</w:t>
      </w:r>
    </w:p>
    <w:p w:rsidR="00531D4F" w:rsidRPr="003A3FBB" w:rsidRDefault="00531D4F" w:rsidP="004E7552">
      <w:pPr>
        <w:spacing w:line="300" w:lineRule="auto"/>
        <w:rPr>
          <w:lang w:val="nl-NL"/>
        </w:rPr>
      </w:pPr>
      <w:r w:rsidRPr="003A3FBB">
        <w:rPr>
          <w:b/>
          <w:lang w:val="nl-NL"/>
        </w:rPr>
        <w:t xml:space="preserve">A. </w:t>
      </w:r>
      <w:r w:rsidRPr="003A3FBB">
        <w:rPr>
          <w:lang w:val="nl-NL"/>
        </w:rPr>
        <w:t>(1)</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(2)</w:t>
      </w:r>
      <w:r w:rsidRPr="003A3FBB">
        <w:rPr>
          <w:lang w:val="nl-NL"/>
        </w:rPr>
        <w:tab/>
      </w:r>
      <w:r w:rsidRPr="003A3FBB">
        <w:rPr>
          <w:lang w:val="nl-NL"/>
        </w:rPr>
        <w:tab/>
      </w:r>
      <w:r w:rsidRPr="003A3FBB">
        <w:rPr>
          <w:lang w:val="nl-NL"/>
        </w:rPr>
        <w:tab/>
      </w:r>
      <w:r w:rsidRPr="003A3FBB">
        <w:rPr>
          <w:b/>
          <w:lang w:val="nl-NL"/>
        </w:rPr>
        <w:t>C.</w:t>
      </w:r>
      <w:r w:rsidRPr="003A3FBB">
        <w:rPr>
          <w:lang w:val="nl-NL"/>
        </w:rPr>
        <w:t xml:space="preserve"> (1) và (2)</w:t>
      </w:r>
      <w:r w:rsidRPr="003A3FBB">
        <w:rPr>
          <w:lang w:val="nl-NL"/>
        </w:rPr>
        <w:tab/>
      </w:r>
      <w:r w:rsidRPr="003A3FBB">
        <w:rPr>
          <w:lang w:val="nl-NL"/>
        </w:rPr>
        <w:tab/>
      </w:r>
      <w:r w:rsidRPr="003A3FBB">
        <w:rPr>
          <w:b/>
          <w:lang w:val="nl-NL"/>
        </w:rPr>
        <w:t>D.</w:t>
      </w:r>
      <w:r w:rsidRPr="003A3FBB">
        <w:rPr>
          <w:lang w:val="nl-NL"/>
        </w:rPr>
        <w:t xml:space="preserve"> (1) và (3)</w:t>
      </w:r>
      <w:r w:rsidRPr="003A3FBB">
        <w:rPr>
          <w:b/>
          <w:lang w:val="nl-NL"/>
        </w:rPr>
        <w:t>Câu 7.</w:t>
      </w:r>
      <w:r w:rsidRPr="003A3FBB">
        <w:rPr>
          <w:lang w:val="nl-NL"/>
        </w:rPr>
        <w:t xml:space="preserve"> Cho mạt sắt dư vào dung dịch X. Khi phản ứng kết thúc thấy khối lượng chất rắn giảm so với ban đầu. X là dung dịch nào sau đây?</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CuCl</w:t>
      </w:r>
      <w:r w:rsidRPr="003A3FBB">
        <w:rPr>
          <w:vertAlign w:val="subscript"/>
          <w:lang w:val="nl-NL"/>
        </w:rPr>
        <w:t>2</w:t>
      </w:r>
      <w:r w:rsidRPr="003A3FBB">
        <w:rPr>
          <w:vertAlign w:val="subscript"/>
          <w:lang w:val="nl-NL"/>
        </w:rPr>
        <w:tab/>
      </w:r>
      <w:r w:rsidRPr="003A3FBB">
        <w:rPr>
          <w:vertAlign w:val="subscript"/>
          <w:lang w:val="nl-NL"/>
        </w:rPr>
        <w:tab/>
      </w:r>
      <w:r w:rsidRPr="003A3FBB">
        <w:rPr>
          <w:b/>
          <w:lang w:val="nl-NL"/>
        </w:rPr>
        <w:t>B.</w:t>
      </w:r>
      <w:r w:rsidRPr="003A3FBB">
        <w:rPr>
          <w:lang w:val="nl-NL"/>
        </w:rPr>
        <w:t xml:space="preserve"> NiSO</w:t>
      </w:r>
      <w:r w:rsidRPr="003A3FBB">
        <w:rPr>
          <w:vertAlign w:val="subscript"/>
          <w:lang w:val="nl-NL"/>
        </w:rPr>
        <w:t>4</w:t>
      </w:r>
      <w:r w:rsidRPr="003A3FBB">
        <w:rPr>
          <w:vertAlign w:val="subscript"/>
          <w:lang w:val="nl-NL"/>
        </w:rPr>
        <w:tab/>
      </w:r>
      <w:r w:rsidRPr="003A3FBB">
        <w:rPr>
          <w:vertAlign w:val="subscript"/>
          <w:lang w:val="nl-NL"/>
        </w:rPr>
        <w:tab/>
      </w:r>
      <w:r w:rsidRPr="003A3FBB">
        <w:rPr>
          <w:b/>
          <w:lang w:val="nl-NL"/>
        </w:rPr>
        <w:t>C.</w:t>
      </w:r>
      <w:r w:rsidRPr="003A3FBB">
        <w:rPr>
          <w:lang w:val="nl-NL"/>
        </w:rPr>
        <w:t xml:space="preserve"> AgNO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D.</w:t>
      </w:r>
      <w:r w:rsidRPr="003A3FBB">
        <w:rPr>
          <w:lang w:val="nl-NL"/>
        </w:rPr>
        <w:t xml:space="preserve"> Fe</w:t>
      </w:r>
      <w:r w:rsidRPr="003A3FBB">
        <w:rPr>
          <w:vertAlign w:val="subscript"/>
          <w:lang w:val="nl-NL"/>
        </w:rPr>
        <w:t>2</w:t>
      </w:r>
      <w:r w:rsidRPr="003A3FBB">
        <w:rPr>
          <w:lang w:val="nl-NL"/>
        </w:rPr>
        <w:t>(SO</w:t>
      </w:r>
      <w:r w:rsidRPr="003A3FBB">
        <w:rPr>
          <w:vertAlign w:val="subscript"/>
          <w:lang w:val="nl-NL"/>
        </w:rPr>
        <w:t>4</w:t>
      </w:r>
      <w:r w:rsidRPr="003A3FBB">
        <w:rPr>
          <w:lang w:val="nl-NL"/>
        </w:rPr>
        <w:t>)</w:t>
      </w:r>
      <w:r w:rsidRPr="003A3FBB">
        <w:rPr>
          <w:vertAlign w:val="subscript"/>
          <w:lang w:val="nl-NL"/>
        </w:rPr>
        <w:t>3</w:t>
      </w:r>
      <w:r w:rsidRPr="003A3FBB">
        <w:rPr>
          <w:lang w:val="nl-NL"/>
        </w:rPr>
        <w:t xml:space="preserve">  </w:t>
      </w:r>
    </w:p>
    <w:p w:rsidR="00531D4F" w:rsidRPr="003A3FBB" w:rsidRDefault="00531D4F" w:rsidP="004E7552">
      <w:pPr>
        <w:spacing w:line="300" w:lineRule="auto"/>
        <w:rPr>
          <w:lang w:val="nl-NL"/>
        </w:rPr>
      </w:pPr>
      <w:r w:rsidRPr="003A3FBB">
        <w:rPr>
          <w:b/>
          <w:lang w:val="nl-NL"/>
        </w:rPr>
        <w:t>Câu 8.</w:t>
      </w:r>
      <w:r w:rsidRPr="003A3FBB">
        <w:rPr>
          <w:lang w:val="nl-NL"/>
        </w:rPr>
        <w:t xml:space="preserve"> Hợp chất nào sau đây của sắt vừa có tính oxi hóa, vừa có tính khử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FeO</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Fe</w:t>
      </w:r>
      <w:r w:rsidRPr="003A3FBB">
        <w:rPr>
          <w:vertAlign w:val="subscript"/>
          <w:lang w:val="nl-NL"/>
        </w:rPr>
        <w:t>2</w:t>
      </w:r>
      <w:r w:rsidRPr="003A3FBB">
        <w:rPr>
          <w:lang w:val="nl-NL"/>
        </w:rPr>
        <w:t>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C.</w:t>
      </w:r>
      <w:r w:rsidRPr="003A3FBB">
        <w:rPr>
          <w:lang w:val="nl-NL"/>
        </w:rPr>
        <w:t xml:space="preserve"> Fe(OH)</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D.</w:t>
      </w:r>
      <w:r w:rsidRPr="003A3FBB">
        <w:rPr>
          <w:lang w:val="nl-NL"/>
        </w:rPr>
        <w:t xml:space="preserve"> Fe(NO</w:t>
      </w:r>
      <w:r w:rsidRPr="003A3FBB">
        <w:rPr>
          <w:vertAlign w:val="subscript"/>
          <w:lang w:val="nl-NL"/>
        </w:rPr>
        <w:t>3</w:t>
      </w:r>
      <w:r w:rsidRPr="003A3FBB">
        <w:rPr>
          <w:lang w:val="nl-NL"/>
        </w:rPr>
        <w:t>)</w:t>
      </w:r>
      <w:r w:rsidRPr="003A3FBB">
        <w:rPr>
          <w:vertAlign w:val="subscript"/>
          <w:lang w:val="nl-NL"/>
        </w:rPr>
        <w:t>3</w:t>
      </w:r>
    </w:p>
    <w:p w:rsidR="00531D4F" w:rsidRPr="003A3FBB" w:rsidRDefault="00531D4F" w:rsidP="004E7552">
      <w:pPr>
        <w:spacing w:line="300" w:lineRule="auto"/>
        <w:rPr>
          <w:lang w:val="nl-NL"/>
        </w:rPr>
      </w:pPr>
      <w:r w:rsidRPr="003A3FBB">
        <w:rPr>
          <w:b/>
          <w:lang w:val="nl-NL"/>
        </w:rPr>
        <w:t>Câu 9.</w:t>
      </w:r>
      <w:r w:rsidRPr="003A3FBB">
        <w:rPr>
          <w:lang w:val="nl-NL"/>
        </w:rPr>
        <w:t xml:space="preserve">  Phản ứng nào dưới đây, hợp chất của sắt đóng vai trò chất oxi hóa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Fe</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+3KNO</w:t>
      </w:r>
      <w:r w:rsidRPr="003A3FBB">
        <w:rPr>
          <w:vertAlign w:val="subscript"/>
          <w:lang w:val="nl-NL"/>
        </w:rPr>
        <w:t>3</w:t>
      </w:r>
      <w:r w:rsidRPr="003A3FBB">
        <w:rPr>
          <w:lang w:val="nl-NL"/>
        </w:rPr>
        <w:t>+4KOH</w:t>
      </w:r>
      <w:r w:rsidRPr="003A3FBB">
        <w:rPr>
          <w:position w:val="-6"/>
          <w:lang w:val="nl-NL"/>
        </w:rPr>
        <w:object w:dxaOrig="300" w:dyaOrig="220">
          <v:shape id="_x0000_i1453" type="#_x0000_t75" style="width:15.55pt;height:11.5pt" o:ole="">
            <v:imagedata r:id="rId697" o:title=""/>
          </v:shape>
          <o:OLEObject Type="Embed" ProgID="Equation.DSMT4" ShapeID="_x0000_i1453" DrawAspect="Content" ObjectID="_1629921360" r:id="rId698"/>
        </w:object>
      </w:r>
      <w:r w:rsidRPr="003A3FBB">
        <w:rPr>
          <w:lang w:val="nl-NL"/>
        </w:rPr>
        <w:t>2K</w:t>
      </w:r>
      <w:r w:rsidRPr="003A3FBB">
        <w:rPr>
          <w:vertAlign w:val="subscript"/>
          <w:lang w:val="nl-NL"/>
        </w:rPr>
        <w:t>2</w:t>
      </w:r>
      <w:r w:rsidRPr="003A3FBB">
        <w:rPr>
          <w:lang w:val="nl-NL"/>
        </w:rPr>
        <w:t>FeO</w:t>
      </w:r>
      <w:r w:rsidRPr="003A3FBB">
        <w:rPr>
          <w:vertAlign w:val="subscript"/>
          <w:lang w:val="nl-NL"/>
        </w:rPr>
        <w:t>4</w:t>
      </w:r>
      <w:r w:rsidRPr="003A3FBB">
        <w:rPr>
          <w:lang w:val="nl-NL"/>
        </w:rPr>
        <w:t xml:space="preserve"> +3KNO</w:t>
      </w:r>
      <w:r w:rsidRPr="003A3FBB">
        <w:rPr>
          <w:vertAlign w:val="subscript"/>
          <w:lang w:val="nl-NL"/>
        </w:rPr>
        <w:t>2</w:t>
      </w:r>
      <w:r w:rsidRPr="003A3FBB">
        <w:rPr>
          <w:lang w:val="nl-NL"/>
        </w:rPr>
        <w:t xml:space="preserve"> +2H</w:t>
      </w:r>
      <w:r w:rsidRPr="003A3FBB">
        <w:rPr>
          <w:vertAlign w:val="subscript"/>
          <w:lang w:val="nl-NL"/>
        </w:rPr>
        <w:t>2</w:t>
      </w:r>
      <w:r w:rsidRPr="003A3FBB">
        <w:rPr>
          <w:lang w:val="nl-NL"/>
        </w:rPr>
        <w:t>O</w:t>
      </w:r>
    </w:p>
    <w:p w:rsidR="00531D4F" w:rsidRPr="003A3FBB" w:rsidRDefault="00531D4F" w:rsidP="004E7552">
      <w:pPr>
        <w:spacing w:line="300" w:lineRule="auto"/>
        <w:ind w:left="283" w:firstLine="437"/>
        <w:rPr>
          <w:lang w:val="nl-NL"/>
        </w:rPr>
      </w:pPr>
      <w:r w:rsidRPr="003A3FBB">
        <w:rPr>
          <w:b/>
          <w:lang w:val="nl-NL"/>
        </w:rPr>
        <w:lastRenderedPageBreak/>
        <w:t>B.</w:t>
      </w:r>
      <w:r w:rsidRPr="003A3FBB">
        <w:rPr>
          <w:lang w:val="nl-NL"/>
        </w:rPr>
        <w:t xml:space="preserve"> 2FeCl</w:t>
      </w:r>
      <w:r w:rsidRPr="003A3FBB">
        <w:rPr>
          <w:vertAlign w:val="subscript"/>
          <w:lang w:val="nl-NL"/>
        </w:rPr>
        <w:t>3</w:t>
      </w:r>
      <w:r w:rsidRPr="003A3FBB">
        <w:rPr>
          <w:lang w:val="nl-NL"/>
        </w:rPr>
        <w:t xml:space="preserve"> +2KI  </w:t>
      </w:r>
      <w:r w:rsidRPr="003A3FBB">
        <w:rPr>
          <w:position w:val="-6"/>
          <w:lang w:val="nl-NL"/>
        </w:rPr>
        <w:object w:dxaOrig="300" w:dyaOrig="220">
          <v:shape id="_x0000_i1454" type="#_x0000_t75" style="width:15.55pt;height:11.5pt" o:ole="">
            <v:imagedata r:id="rId699" o:title=""/>
          </v:shape>
          <o:OLEObject Type="Embed" ProgID="Equation.DSMT4" ShapeID="_x0000_i1454" DrawAspect="Content" ObjectID="_1629921361" r:id="rId700"/>
        </w:object>
      </w:r>
      <w:r w:rsidRPr="003A3FBB">
        <w:rPr>
          <w:lang w:val="nl-NL"/>
        </w:rPr>
        <w:t>2FeCl</w:t>
      </w:r>
      <w:r w:rsidRPr="003A3FBB">
        <w:rPr>
          <w:vertAlign w:val="subscript"/>
          <w:lang w:val="nl-NL"/>
        </w:rPr>
        <w:t>2</w:t>
      </w:r>
      <w:r w:rsidRPr="003A3FBB">
        <w:rPr>
          <w:lang w:val="nl-NL"/>
        </w:rPr>
        <w:t xml:space="preserve"> + 2 KCl + I</w:t>
      </w:r>
      <w:r w:rsidRPr="003A3FBB">
        <w:rPr>
          <w:vertAlign w:val="subscript"/>
          <w:lang w:val="nl-NL"/>
        </w:rPr>
        <w:t>2</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10 FeSO</w:t>
      </w:r>
      <w:r w:rsidRPr="003A3FBB">
        <w:rPr>
          <w:vertAlign w:val="subscript"/>
          <w:lang w:val="nl-NL"/>
        </w:rPr>
        <w:t>4</w:t>
      </w:r>
      <w:r w:rsidRPr="003A3FBB">
        <w:rPr>
          <w:lang w:val="nl-NL"/>
        </w:rPr>
        <w:t>+2KMnO</w:t>
      </w:r>
      <w:r w:rsidRPr="003A3FBB">
        <w:rPr>
          <w:vertAlign w:val="subscript"/>
          <w:lang w:val="nl-NL"/>
        </w:rPr>
        <w:t>4</w:t>
      </w:r>
      <w:r w:rsidRPr="003A3FBB">
        <w:rPr>
          <w:lang w:val="nl-NL"/>
        </w:rPr>
        <w:t>+ 8H</w:t>
      </w:r>
      <w:r w:rsidRPr="003A3FBB">
        <w:rPr>
          <w:vertAlign w:val="subscript"/>
          <w:lang w:val="nl-NL"/>
        </w:rPr>
        <w:t>2</w:t>
      </w:r>
      <w:r w:rsidRPr="003A3FBB">
        <w:rPr>
          <w:lang w:val="nl-NL"/>
        </w:rPr>
        <w:t>SO</w:t>
      </w:r>
      <w:r w:rsidRPr="003A3FBB">
        <w:rPr>
          <w:vertAlign w:val="subscript"/>
          <w:lang w:val="nl-NL"/>
        </w:rPr>
        <w:t>4</w:t>
      </w:r>
      <w:r w:rsidRPr="003A3FBB">
        <w:rPr>
          <w:position w:val="-6"/>
          <w:lang w:val="nl-NL"/>
        </w:rPr>
        <w:object w:dxaOrig="300" w:dyaOrig="220">
          <v:shape id="_x0000_i1455" type="#_x0000_t75" style="width:15.55pt;height:11.5pt" o:ole="">
            <v:imagedata r:id="rId701" o:title=""/>
          </v:shape>
          <o:OLEObject Type="Embed" ProgID="Equation.DSMT4" ShapeID="_x0000_i1455" DrawAspect="Content" ObjectID="_1629921362" r:id="rId702"/>
        </w:object>
      </w:r>
      <w:r w:rsidRPr="003A3FBB">
        <w:rPr>
          <w:lang w:val="nl-NL"/>
        </w:rPr>
        <w:t>5 Fe</w:t>
      </w:r>
      <w:r w:rsidRPr="003A3FBB">
        <w:rPr>
          <w:vertAlign w:val="subscript"/>
          <w:lang w:val="nl-NL"/>
        </w:rPr>
        <w:t>2</w:t>
      </w:r>
      <w:r w:rsidRPr="003A3FBB">
        <w:rPr>
          <w:lang w:val="nl-NL"/>
        </w:rPr>
        <w:t>(SO</w:t>
      </w:r>
      <w:r w:rsidRPr="003A3FBB">
        <w:rPr>
          <w:vertAlign w:val="subscript"/>
          <w:lang w:val="nl-NL"/>
        </w:rPr>
        <w:t>4</w:t>
      </w:r>
      <w:r w:rsidRPr="003A3FBB">
        <w:rPr>
          <w:lang w:val="nl-NL"/>
        </w:rPr>
        <w:t>)</w:t>
      </w:r>
      <w:r w:rsidRPr="003A3FBB">
        <w:rPr>
          <w:vertAlign w:val="subscript"/>
          <w:lang w:val="nl-NL"/>
        </w:rPr>
        <w:t>3</w:t>
      </w:r>
      <w:r w:rsidRPr="003A3FBB">
        <w:rPr>
          <w:lang w:val="nl-NL"/>
        </w:rPr>
        <w:t xml:space="preserve"> + 2MnSO</w:t>
      </w:r>
      <w:r w:rsidRPr="003A3FBB">
        <w:rPr>
          <w:vertAlign w:val="subscript"/>
          <w:lang w:val="nl-NL"/>
        </w:rPr>
        <w:t>4</w:t>
      </w:r>
      <w:r w:rsidRPr="003A3FBB">
        <w:rPr>
          <w:lang w:val="nl-NL"/>
        </w:rPr>
        <w:t xml:space="preserve">  + K</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+8 H</w:t>
      </w:r>
      <w:r w:rsidRPr="003A3FBB">
        <w:rPr>
          <w:vertAlign w:val="subscript"/>
          <w:lang w:val="nl-NL"/>
        </w:rPr>
        <w:t>2</w:t>
      </w:r>
      <w:r w:rsidRPr="003A3FBB">
        <w:rPr>
          <w:lang w:val="nl-NL"/>
        </w:rPr>
        <w:t>O</w:t>
      </w:r>
    </w:p>
    <w:p w:rsidR="00531D4F" w:rsidRPr="003A3FBB" w:rsidRDefault="00531D4F" w:rsidP="004E7552">
      <w:pPr>
        <w:spacing w:line="300" w:lineRule="auto"/>
        <w:ind w:left="283" w:firstLine="437"/>
        <w:rPr>
          <w:lang w:val="nl-NL"/>
        </w:rPr>
      </w:pPr>
      <w:r w:rsidRPr="003A3FBB">
        <w:rPr>
          <w:b/>
          <w:lang w:val="nl-NL"/>
        </w:rPr>
        <w:t>D.</w:t>
      </w:r>
      <w:r w:rsidRPr="003A3FBB">
        <w:rPr>
          <w:lang w:val="nl-NL"/>
        </w:rPr>
        <w:t xml:space="preserve"> 4Fe(OH)</w:t>
      </w:r>
      <w:r w:rsidRPr="003A3FBB">
        <w:rPr>
          <w:vertAlign w:val="subscript"/>
          <w:lang w:val="nl-NL"/>
        </w:rPr>
        <w:t>2</w:t>
      </w:r>
      <w:r w:rsidRPr="003A3FBB">
        <w:rPr>
          <w:lang w:val="nl-NL"/>
        </w:rPr>
        <w:t xml:space="preserve"> + O</w:t>
      </w:r>
      <w:r w:rsidRPr="003A3FBB">
        <w:rPr>
          <w:vertAlign w:val="subscript"/>
          <w:lang w:val="nl-NL"/>
        </w:rPr>
        <w:t>2</w:t>
      </w:r>
      <w:r w:rsidRPr="003A3FBB">
        <w:rPr>
          <w:lang w:val="nl-NL"/>
        </w:rPr>
        <w:t xml:space="preserve"> + 2H</w:t>
      </w:r>
      <w:r w:rsidRPr="003A3FBB">
        <w:rPr>
          <w:vertAlign w:val="subscript"/>
          <w:lang w:val="nl-NL"/>
        </w:rPr>
        <w:t>2</w:t>
      </w:r>
      <w:r w:rsidRPr="003A3FBB">
        <w:rPr>
          <w:lang w:val="nl-NL"/>
        </w:rPr>
        <w:t xml:space="preserve">O </w:t>
      </w:r>
      <w:r w:rsidRPr="003A3FBB">
        <w:rPr>
          <w:position w:val="-6"/>
          <w:lang w:val="nl-NL"/>
        </w:rPr>
        <w:object w:dxaOrig="300" w:dyaOrig="220">
          <v:shape id="_x0000_i1456" type="#_x0000_t75" style="width:15.55pt;height:11.5pt" o:ole="">
            <v:imagedata r:id="rId703" o:title=""/>
          </v:shape>
          <o:OLEObject Type="Embed" ProgID="Equation.DSMT4" ShapeID="_x0000_i1456" DrawAspect="Content" ObjectID="_1629921363" r:id="rId704"/>
        </w:object>
      </w:r>
      <w:r w:rsidRPr="003A3FBB">
        <w:rPr>
          <w:lang w:val="nl-NL"/>
        </w:rPr>
        <w:t xml:space="preserve"> 4Fe(OH)</w:t>
      </w:r>
      <w:r w:rsidRPr="003A3FBB">
        <w:rPr>
          <w:vertAlign w:val="subscript"/>
          <w:lang w:val="nl-NL"/>
        </w:rPr>
        <w:t xml:space="preserve">3 </w:t>
      </w:r>
    </w:p>
    <w:p w:rsidR="00531D4F" w:rsidRPr="003A3FBB" w:rsidRDefault="00531D4F" w:rsidP="004E7552">
      <w:pPr>
        <w:spacing w:line="300" w:lineRule="auto"/>
        <w:rPr>
          <w:lang w:val="nl-NL"/>
        </w:rPr>
      </w:pPr>
      <w:r w:rsidRPr="003A3FBB">
        <w:rPr>
          <w:b/>
          <w:lang w:val="nl-NL"/>
        </w:rPr>
        <w:t>Câu 10.</w:t>
      </w:r>
      <w:r w:rsidRPr="003A3FBB">
        <w:rPr>
          <w:lang w:val="nl-NL"/>
        </w:rPr>
        <w:t xml:space="preserve"> Cho các phản ứng hóa học sau :        </w:t>
      </w:r>
    </w:p>
    <w:p w:rsidR="00531D4F" w:rsidRPr="003A3FBB" w:rsidRDefault="00531D4F" w:rsidP="004E7552">
      <w:pPr>
        <w:spacing w:line="300" w:lineRule="auto"/>
        <w:rPr>
          <w:lang w:val="nl-NL"/>
        </w:rPr>
      </w:pPr>
      <w:r w:rsidRPr="003A3FBB">
        <w:rPr>
          <w:lang w:val="nl-NL"/>
        </w:rPr>
        <w:t xml:space="preserve">         1. Fe  + 2HCl → FeCl</w:t>
      </w:r>
      <w:r w:rsidRPr="003A3FBB">
        <w:rPr>
          <w:vertAlign w:val="subscript"/>
          <w:lang w:val="nl-NL"/>
        </w:rPr>
        <w:t>2</w:t>
      </w:r>
      <w:r w:rsidRPr="003A3FBB">
        <w:rPr>
          <w:lang w:val="nl-NL"/>
        </w:rPr>
        <w:t xml:space="preserve">  + H</w:t>
      </w:r>
      <w:r w:rsidRPr="003A3FBB">
        <w:rPr>
          <w:vertAlign w:val="subscript"/>
          <w:lang w:val="nl-NL"/>
        </w:rPr>
        <w:t>2</w:t>
      </w:r>
      <w:r w:rsidRPr="003A3FBB">
        <w:rPr>
          <w:vertAlign w:val="subscript"/>
          <w:lang w:val="nl-NL"/>
        </w:rPr>
        <w:tab/>
      </w:r>
      <w:r w:rsidRPr="003A3FBB">
        <w:rPr>
          <w:vertAlign w:val="subscript"/>
          <w:lang w:val="nl-NL"/>
        </w:rPr>
        <w:tab/>
      </w:r>
      <w:r w:rsidRPr="003A3FBB">
        <w:rPr>
          <w:vertAlign w:val="subscript"/>
          <w:lang w:val="nl-NL"/>
        </w:rPr>
        <w:tab/>
      </w:r>
      <w:r w:rsidRPr="003A3FBB">
        <w:rPr>
          <w:lang w:val="nl-NL"/>
        </w:rPr>
        <w:t>2. Fe   +  Cl</w:t>
      </w:r>
      <w:r w:rsidRPr="003A3FBB">
        <w:rPr>
          <w:vertAlign w:val="subscript"/>
          <w:lang w:val="nl-NL"/>
        </w:rPr>
        <w:t>2</w:t>
      </w:r>
      <w:r w:rsidRPr="003A3FBB">
        <w:rPr>
          <w:lang w:val="nl-NL"/>
        </w:rPr>
        <w:t xml:space="preserve"> →  FeCl</w:t>
      </w:r>
      <w:r w:rsidRPr="003A3FBB">
        <w:rPr>
          <w:vertAlign w:val="subscript"/>
          <w:lang w:val="nl-NL"/>
        </w:rPr>
        <w:t>2</w:t>
      </w:r>
    </w:p>
    <w:p w:rsidR="00531D4F" w:rsidRPr="003A3FBB" w:rsidRDefault="00531D4F" w:rsidP="004E7552">
      <w:pPr>
        <w:spacing w:line="300" w:lineRule="auto"/>
        <w:rPr>
          <w:lang w:val="nl-NL"/>
        </w:rPr>
      </w:pPr>
      <w:r w:rsidRPr="003A3FBB">
        <w:rPr>
          <w:lang w:val="nl-NL"/>
        </w:rPr>
        <w:t xml:space="preserve">         3. AgNO</w:t>
      </w:r>
      <w:r w:rsidRPr="003A3FBB">
        <w:rPr>
          <w:vertAlign w:val="subscript"/>
          <w:lang w:val="nl-NL"/>
        </w:rPr>
        <w:t>3</w:t>
      </w:r>
      <w:r w:rsidRPr="003A3FBB">
        <w:rPr>
          <w:lang w:val="nl-NL"/>
        </w:rPr>
        <w:t xml:space="preserve">  +  Fe(NO</w:t>
      </w:r>
      <w:r w:rsidRPr="003A3FBB">
        <w:rPr>
          <w:vertAlign w:val="subscript"/>
          <w:lang w:val="nl-NL"/>
        </w:rPr>
        <w:t>3</w:t>
      </w:r>
      <w:r w:rsidRPr="003A3FBB">
        <w:rPr>
          <w:lang w:val="nl-NL"/>
        </w:rPr>
        <w:t>)</w:t>
      </w:r>
      <w:r w:rsidRPr="003A3FBB">
        <w:rPr>
          <w:vertAlign w:val="subscript"/>
          <w:lang w:val="nl-NL"/>
        </w:rPr>
        <w:t>2</w:t>
      </w:r>
      <w:r w:rsidRPr="003A3FBB">
        <w:rPr>
          <w:lang w:val="nl-NL"/>
        </w:rPr>
        <w:t xml:space="preserve">  →  Fe(NO</w:t>
      </w:r>
      <w:r w:rsidRPr="003A3FBB">
        <w:rPr>
          <w:vertAlign w:val="subscript"/>
          <w:lang w:val="nl-NL"/>
        </w:rPr>
        <w:t>3</w:t>
      </w:r>
      <w:r w:rsidRPr="003A3FBB">
        <w:rPr>
          <w:lang w:val="nl-NL"/>
        </w:rPr>
        <w:t>)</w:t>
      </w:r>
      <w:r w:rsidRPr="003A3FBB">
        <w:rPr>
          <w:vertAlign w:val="subscript"/>
          <w:lang w:val="nl-NL"/>
        </w:rPr>
        <w:t>3</w:t>
      </w:r>
      <w:r w:rsidRPr="003A3FBB">
        <w:rPr>
          <w:lang w:val="nl-NL"/>
        </w:rPr>
        <w:t xml:space="preserve">  + Ag</w:t>
      </w:r>
      <w:r w:rsidRPr="003A3FBB">
        <w:rPr>
          <w:lang w:val="nl-NL"/>
        </w:rPr>
        <w:tab/>
        <w:t>4. 2FeCl</w:t>
      </w:r>
      <w:r w:rsidRPr="003A3FBB">
        <w:rPr>
          <w:vertAlign w:val="subscript"/>
          <w:lang w:val="nl-NL"/>
        </w:rPr>
        <w:t>3</w:t>
      </w:r>
      <w:r w:rsidRPr="003A3FBB">
        <w:rPr>
          <w:lang w:val="nl-NL"/>
        </w:rPr>
        <w:t xml:space="preserve">  +  3Na</w:t>
      </w:r>
      <w:r w:rsidRPr="003A3FBB">
        <w:rPr>
          <w:vertAlign w:val="subscript"/>
          <w:lang w:val="nl-NL"/>
        </w:rPr>
        <w:t>2</w:t>
      </w:r>
      <w:r w:rsidRPr="003A3FBB">
        <w:rPr>
          <w:lang w:val="nl-NL"/>
        </w:rPr>
        <w:t>CO</w:t>
      </w:r>
      <w:r w:rsidRPr="003A3FBB">
        <w:rPr>
          <w:vertAlign w:val="subscript"/>
          <w:lang w:val="nl-NL"/>
        </w:rPr>
        <w:t>3</w:t>
      </w:r>
      <w:r w:rsidRPr="003A3FBB">
        <w:rPr>
          <w:lang w:val="nl-NL"/>
        </w:rPr>
        <w:t xml:space="preserve"> → Fe</w:t>
      </w:r>
      <w:r w:rsidRPr="003A3FBB">
        <w:rPr>
          <w:vertAlign w:val="subscript"/>
          <w:lang w:val="nl-NL"/>
        </w:rPr>
        <w:t>2</w:t>
      </w:r>
      <w:r w:rsidRPr="003A3FBB">
        <w:rPr>
          <w:lang w:val="nl-NL"/>
        </w:rPr>
        <w:t>(CO</w:t>
      </w:r>
      <w:r w:rsidRPr="003A3FBB">
        <w:rPr>
          <w:vertAlign w:val="subscript"/>
          <w:lang w:val="nl-NL"/>
        </w:rPr>
        <w:t>3</w:t>
      </w:r>
      <w:r w:rsidRPr="003A3FBB">
        <w:rPr>
          <w:lang w:val="nl-NL"/>
        </w:rPr>
        <w:t>)</w:t>
      </w:r>
      <w:r w:rsidRPr="003A3FBB">
        <w:rPr>
          <w:vertAlign w:val="subscript"/>
          <w:lang w:val="nl-NL"/>
        </w:rPr>
        <w:t>3</w:t>
      </w:r>
      <w:r w:rsidRPr="003A3FBB">
        <w:rPr>
          <w:lang w:val="nl-NL"/>
        </w:rPr>
        <w:t xml:space="preserve">  + 6NaCl</w:t>
      </w:r>
    </w:p>
    <w:p w:rsidR="00531D4F" w:rsidRPr="003A3FBB" w:rsidRDefault="00531D4F" w:rsidP="004E7552">
      <w:pPr>
        <w:spacing w:line="300" w:lineRule="auto"/>
        <w:rPr>
          <w:lang w:val="nl-NL"/>
        </w:rPr>
      </w:pPr>
      <w:r w:rsidRPr="003A3FBB">
        <w:rPr>
          <w:lang w:val="nl-NL"/>
        </w:rPr>
        <w:t xml:space="preserve">         5. Zn   +   2FeCl</w:t>
      </w:r>
      <w:r w:rsidRPr="003A3FBB">
        <w:rPr>
          <w:vertAlign w:val="subscript"/>
          <w:lang w:val="nl-NL"/>
        </w:rPr>
        <w:t>3</w:t>
      </w:r>
      <w:r w:rsidRPr="003A3FBB">
        <w:rPr>
          <w:lang w:val="nl-NL"/>
        </w:rPr>
        <w:t xml:space="preserve"> → ZnCl</w:t>
      </w:r>
      <w:r w:rsidRPr="003A3FBB">
        <w:rPr>
          <w:vertAlign w:val="subscript"/>
          <w:lang w:val="nl-NL"/>
        </w:rPr>
        <w:t>2</w:t>
      </w:r>
      <w:r w:rsidRPr="003A3FBB">
        <w:rPr>
          <w:lang w:val="nl-NL"/>
        </w:rPr>
        <w:t xml:space="preserve">    +   2FeCl</w:t>
      </w:r>
      <w:r w:rsidRPr="003A3FBB">
        <w:rPr>
          <w:vertAlign w:val="subscript"/>
          <w:lang w:val="nl-NL"/>
        </w:rPr>
        <w:t>2</w:t>
      </w:r>
      <w:r w:rsidRPr="003A3FBB">
        <w:rPr>
          <w:vertAlign w:val="subscript"/>
          <w:lang w:val="nl-NL"/>
        </w:rPr>
        <w:tab/>
      </w:r>
      <w:r w:rsidRPr="003A3FBB">
        <w:rPr>
          <w:lang w:val="nl-NL"/>
        </w:rPr>
        <w:t>6. Fe  +  4HNO</w:t>
      </w:r>
      <w:r w:rsidRPr="003A3FBB">
        <w:rPr>
          <w:vertAlign w:val="subscript"/>
          <w:lang w:val="nl-NL"/>
        </w:rPr>
        <w:t>3</w:t>
      </w:r>
      <w:r w:rsidRPr="003A3FBB">
        <w:rPr>
          <w:lang w:val="nl-NL"/>
        </w:rPr>
        <w:t xml:space="preserve"> → Fe(NO</w:t>
      </w:r>
      <w:r w:rsidRPr="003A3FBB">
        <w:rPr>
          <w:vertAlign w:val="subscript"/>
          <w:lang w:val="nl-NL"/>
        </w:rPr>
        <w:t>3</w:t>
      </w:r>
      <w:r w:rsidRPr="003A3FBB">
        <w:rPr>
          <w:lang w:val="nl-NL"/>
        </w:rPr>
        <w:t>)</w:t>
      </w:r>
      <w:r w:rsidRPr="003A3FBB">
        <w:rPr>
          <w:vertAlign w:val="subscript"/>
          <w:lang w:val="nl-NL"/>
        </w:rPr>
        <w:t>2</w:t>
      </w:r>
      <w:r w:rsidRPr="003A3FBB">
        <w:rPr>
          <w:lang w:val="nl-NL"/>
        </w:rPr>
        <w:t xml:space="preserve"> + NO + 2H</w:t>
      </w:r>
      <w:r w:rsidRPr="003A3FBB">
        <w:rPr>
          <w:vertAlign w:val="subscript"/>
          <w:lang w:val="nl-NL"/>
        </w:rPr>
        <w:t>2</w:t>
      </w:r>
      <w:r w:rsidRPr="003A3FBB">
        <w:rPr>
          <w:lang w:val="nl-NL"/>
        </w:rPr>
        <w:t>O</w:t>
      </w:r>
    </w:p>
    <w:p w:rsidR="00531D4F" w:rsidRPr="003A3FBB" w:rsidRDefault="00531D4F" w:rsidP="004E7552">
      <w:pPr>
        <w:spacing w:line="300" w:lineRule="auto"/>
        <w:rPr>
          <w:lang w:val="nl-NL"/>
        </w:rPr>
      </w:pPr>
      <w:r w:rsidRPr="003A3FBB">
        <w:rPr>
          <w:lang w:val="nl-NL"/>
        </w:rPr>
        <w:t xml:space="preserve"> Hỏi những phản ứng nào </w:t>
      </w:r>
      <w:r w:rsidRPr="003A3FBB">
        <w:rPr>
          <w:b/>
          <w:bCs/>
          <w:lang w:val="nl-NL"/>
        </w:rPr>
        <w:t>không đúng</w:t>
      </w:r>
      <w:r w:rsidRPr="003A3FBB">
        <w:rPr>
          <w:lang w:val="nl-NL"/>
        </w:rPr>
        <w:t>?</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2, 4</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3, 5, 6</w:t>
      </w:r>
      <w:r w:rsidRPr="003A3FBB">
        <w:rPr>
          <w:lang w:val="nl-NL"/>
        </w:rPr>
        <w:tab/>
      </w:r>
      <w:r w:rsidRPr="003A3FBB">
        <w:rPr>
          <w:lang w:val="nl-NL"/>
        </w:rPr>
        <w:tab/>
      </w:r>
      <w:r w:rsidRPr="003A3FBB">
        <w:rPr>
          <w:b/>
          <w:lang w:val="nl-NL"/>
        </w:rPr>
        <w:t>C.</w:t>
      </w:r>
      <w:r w:rsidRPr="003A3FBB">
        <w:rPr>
          <w:lang w:val="nl-NL"/>
        </w:rPr>
        <w:t xml:space="preserve"> 2, 4, 5</w:t>
      </w:r>
      <w:r w:rsidRPr="003A3FBB">
        <w:rPr>
          <w:lang w:val="nl-NL"/>
        </w:rPr>
        <w:tab/>
      </w:r>
      <w:r w:rsidRPr="003A3FBB">
        <w:rPr>
          <w:lang w:val="nl-NL"/>
        </w:rPr>
        <w:tab/>
      </w:r>
      <w:r w:rsidRPr="003A3FBB">
        <w:rPr>
          <w:b/>
          <w:lang w:val="nl-NL"/>
        </w:rPr>
        <w:t>D.</w:t>
      </w:r>
      <w:r w:rsidRPr="003A3FBB">
        <w:rPr>
          <w:lang w:val="nl-NL"/>
        </w:rPr>
        <w:t xml:space="preserve"> 2, 5, 6</w:t>
      </w:r>
    </w:p>
    <w:p w:rsidR="00531D4F" w:rsidRPr="003A3FBB" w:rsidRDefault="00531D4F" w:rsidP="004E7552">
      <w:pPr>
        <w:spacing w:line="300" w:lineRule="auto"/>
        <w:rPr>
          <w:lang w:val="nl-NL"/>
        </w:rPr>
      </w:pPr>
      <w:r w:rsidRPr="003A3FBB">
        <w:rPr>
          <w:b/>
          <w:lang w:val="nl-NL"/>
        </w:rPr>
        <w:t>Câu 11.</w:t>
      </w:r>
      <w:r w:rsidRPr="003A3FBB">
        <w:rPr>
          <w:lang w:val="nl-NL"/>
        </w:rPr>
        <w:t xml:space="preserve"> Nhúng 1 lá sắt vào các dung dịch : HCl, HNO</w:t>
      </w:r>
      <w:r w:rsidRPr="003A3FBB">
        <w:rPr>
          <w:vertAlign w:val="subscript"/>
          <w:lang w:val="nl-NL"/>
        </w:rPr>
        <w:t>3đ,nguộI</w:t>
      </w:r>
      <w:r w:rsidRPr="003A3FBB">
        <w:rPr>
          <w:lang w:val="nl-NL"/>
        </w:rPr>
        <w:t>, CuSO</w:t>
      </w:r>
      <w:r w:rsidRPr="003A3FBB">
        <w:rPr>
          <w:vertAlign w:val="subscript"/>
          <w:lang w:val="nl-NL"/>
        </w:rPr>
        <w:t>4</w:t>
      </w:r>
      <w:r w:rsidRPr="003A3FBB">
        <w:rPr>
          <w:lang w:val="nl-NL"/>
        </w:rPr>
        <w:t>, FeCl</w:t>
      </w:r>
      <w:r w:rsidRPr="003A3FBB">
        <w:rPr>
          <w:vertAlign w:val="subscript"/>
          <w:lang w:val="nl-NL"/>
        </w:rPr>
        <w:t>2</w:t>
      </w:r>
      <w:r w:rsidRPr="003A3FBB">
        <w:rPr>
          <w:lang w:val="nl-NL"/>
        </w:rPr>
        <w:t>, ZnCl</w:t>
      </w:r>
      <w:r w:rsidRPr="003A3FBB">
        <w:rPr>
          <w:vertAlign w:val="subscript"/>
          <w:lang w:val="nl-NL"/>
        </w:rPr>
        <w:t>2</w:t>
      </w:r>
      <w:r w:rsidRPr="003A3FBB">
        <w:rPr>
          <w:lang w:val="nl-NL"/>
        </w:rPr>
        <w:t>, FeCl</w:t>
      </w:r>
      <w:r w:rsidRPr="003A3FBB">
        <w:rPr>
          <w:vertAlign w:val="subscript"/>
          <w:lang w:val="nl-NL"/>
        </w:rPr>
        <w:t>3</w:t>
      </w:r>
      <w:r w:rsidRPr="003A3FBB">
        <w:rPr>
          <w:lang w:val="nl-NL"/>
        </w:rPr>
        <w:t>. Hỏi có bao nhiêu phản ứng hóa học xảy ra?</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2</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3</w:t>
      </w:r>
      <w:r w:rsidRPr="003A3FBB">
        <w:rPr>
          <w:lang w:val="nl-NL"/>
        </w:rPr>
        <w:tab/>
      </w:r>
      <w:r w:rsidRPr="003A3FBB">
        <w:rPr>
          <w:lang w:val="nl-NL"/>
        </w:rPr>
        <w:tab/>
      </w:r>
      <w:r w:rsidRPr="003A3FBB">
        <w:rPr>
          <w:lang w:val="nl-NL"/>
        </w:rPr>
        <w:tab/>
      </w:r>
      <w:r w:rsidRPr="003A3FBB">
        <w:rPr>
          <w:b/>
          <w:lang w:val="nl-NL"/>
        </w:rPr>
        <w:t>C.</w:t>
      </w:r>
      <w:r w:rsidRPr="003A3FBB">
        <w:rPr>
          <w:lang w:val="nl-NL"/>
        </w:rPr>
        <w:t xml:space="preserve"> 4</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5</w:t>
      </w:r>
    </w:p>
    <w:p w:rsidR="00531D4F" w:rsidRPr="003A3FBB" w:rsidRDefault="00531D4F" w:rsidP="004E7552">
      <w:pPr>
        <w:spacing w:line="300" w:lineRule="auto"/>
        <w:rPr>
          <w:lang w:val="nl-NL"/>
        </w:rPr>
      </w:pPr>
      <w:r w:rsidRPr="003A3FBB">
        <w:rPr>
          <w:b/>
          <w:lang w:val="nl-NL"/>
        </w:rPr>
        <w:t>Câu 12.</w:t>
      </w:r>
      <w:r w:rsidRPr="003A3FBB">
        <w:rPr>
          <w:lang w:val="nl-NL"/>
        </w:rPr>
        <w:t xml:space="preserve"> Quặng nào sau đây không phải là quặng sắt?</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Hematit</w:t>
      </w:r>
      <w:r w:rsidRPr="003A3FBB">
        <w:rPr>
          <w:lang w:val="nl-NL"/>
        </w:rPr>
        <w:tab/>
      </w:r>
      <w:r w:rsidRPr="003A3FBB">
        <w:rPr>
          <w:lang w:val="nl-NL"/>
        </w:rPr>
        <w:tab/>
      </w:r>
      <w:r w:rsidRPr="003A3FBB">
        <w:rPr>
          <w:b/>
          <w:lang w:val="nl-NL"/>
        </w:rPr>
        <w:t>B.</w:t>
      </w:r>
      <w:r w:rsidRPr="003A3FBB">
        <w:rPr>
          <w:lang w:val="nl-NL"/>
        </w:rPr>
        <w:t xml:space="preserve"> Manhetit</w:t>
      </w:r>
      <w:r w:rsidRPr="003A3FBB">
        <w:rPr>
          <w:lang w:val="nl-NL"/>
        </w:rPr>
        <w:tab/>
      </w:r>
      <w:r w:rsidRPr="003A3FBB">
        <w:rPr>
          <w:lang w:val="nl-NL"/>
        </w:rPr>
        <w:tab/>
      </w:r>
      <w:r w:rsidRPr="003A3FBB">
        <w:rPr>
          <w:b/>
          <w:lang w:val="nl-NL"/>
        </w:rPr>
        <w:t>C.</w:t>
      </w:r>
      <w:r w:rsidRPr="003A3FBB">
        <w:rPr>
          <w:lang w:val="nl-NL"/>
        </w:rPr>
        <w:t xml:space="preserve"> Criolit</w:t>
      </w:r>
      <w:r w:rsidRPr="003A3FBB">
        <w:rPr>
          <w:lang w:val="nl-NL"/>
        </w:rPr>
        <w:tab/>
      </w:r>
      <w:r w:rsidRPr="003A3FBB">
        <w:rPr>
          <w:lang w:val="nl-NL"/>
        </w:rPr>
        <w:tab/>
      </w:r>
      <w:r w:rsidRPr="003A3FBB">
        <w:rPr>
          <w:b/>
          <w:lang w:val="nl-NL"/>
        </w:rPr>
        <w:t>D.</w:t>
      </w:r>
      <w:r w:rsidRPr="003A3FBB">
        <w:rPr>
          <w:lang w:val="nl-NL"/>
        </w:rPr>
        <w:t xml:space="preserve"> Xiderit</w:t>
      </w:r>
    </w:p>
    <w:p w:rsidR="00531D4F" w:rsidRPr="003A3FBB" w:rsidRDefault="00531D4F" w:rsidP="004E7552">
      <w:pPr>
        <w:spacing w:line="300" w:lineRule="auto"/>
        <w:rPr>
          <w:lang w:val="nl-NL"/>
        </w:rPr>
      </w:pPr>
      <w:r w:rsidRPr="003A3FBB">
        <w:rPr>
          <w:b/>
          <w:lang w:val="nl-NL"/>
        </w:rPr>
        <w:t>Câu 13.</w:t>
      </w:r>
      <w:r w:rsidRPr="003A3FBB">
        <w:rPr>
          <w:lang w:val="nl-NL"/>
        </w:rPr>
        <w:t xml:space="preserve"> Nguyên tắc sản xuất gang là</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dùng than cốc để khử sắt oxit ở nhiệt độ cao.</w:t>
      </w:r>
      <w:r w:rsidRPr="003A3FBB">
        <w:rPr>
          <w:lang w:val="nl-NL"/>
        </w:rPr>
        <w:tab/>
      </w:r>
      <w:r w:rsidRPr="003A3FBB">
        <w:rPr>
          <w:lang w:val="nl-NL"/>
        </w:rPr>
        <w:tab/>
      </w:r>
      <w:r w:rsidRPr="003A3FBB">
        <w:rPr>
          <w:lang w:val="nl-NL"/>
        </w:rPr>
        <w:tab/>
        <w:t xml:space="preserve"> </w:t>
      </w:r>
    </w:p>
    <w:p w:rsidR="00531D4F" w:rsidRPr="003A3FBB" w:rsidRDefault="00531D4F" w:rsidP="004E7552">
      <w:pPr>
        <w:spacing w:line="300" w:lineRule="auto"/>
        <w:ind w:left="283" w:firstLine="437"/>
        <w:rPr>
          <w:lang w:val="nl-NL"/>
        </w:rPr>
      </w:pPr>
      <w:r w:rsidRPr="003A3FBB">
        <w:rPr>
          <w:b/>
          <w:lang w:val="nl-NL"/>
        </w:rPr>
        <w:t>B.</w:t>
      </w:r>
      <w:r w:rsidRPr="003A3FBB">
        <w:rPr>
          <w:lang w:val="nl-NL"/>
        </w:rPr>
        <w:t xml:space="preserve"> dùng khí CO để khử sắt oxit ở nhiệt độ cao.</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 xml:space="preserve"> dùng oxi để oxi hóa các tạp chất trong sắt oxit.</w:t>
      </w:r>
      <w:r w:rsidRPr="003A3FBB">
        <w:rPr>
          <w:lang w:val="nl-NL"/>
        </w:rPr>
        <w:tab/>
      </w:r>
      <w:r w:rsidRPr="003A3FBB">
        <w:rPr>
          <w:lang w:val="nl-NL"/>
        </w:rPr>
        <w:tab/>
      </w:r>
      <w:r w:rsidRPr="003A3FBB">
        <w:rPr>
          <w:lang w:val="nl-NL"/>
        </w:rPr>
        <w:tab/>
      </w:r>
    </w:p>
    <w:p w:rsidR="00531D4F" w:rsidRPr="003A3FBB" w:rsidRDefault="00531D4F" w:rsidP="004E7552">
      <w:pPr>
        <w:spacing w:line="300" w:lineRule="auto"/>
        <w:ind w:left="283" w:firstLine="437"/>
        <w:rPr>
          <w:lang w:val="nl-NL"/>
        </w:rPr>
      </w:pPr>
      <w:r w:rsidRPr="003A3FBB">
        <w:rPr>
          <w:b/>
          <w:lang w:val="nl-NL"/>
        </w:rPr>
        <w:t>D.</w:t>
      </w:r>
      <w:r w:rsidRPr="003A3FBB">
        <w:rPr>
          <w:lang w:val="nl-NL"/>
        </w:rPr>
        <w:t xml:space="preserve"> loại ra khỏi sắt oxit một lượng lớn C, Mn, Si, P, S. </w:t>
      </w:r>
    </w:p>
    <w:p w:rsidR="00531D4F" w:rsidRPr="003A3FBB" w:rsidRDefault="00531D4F" w:rsidP="004E7552">
      <w:pPr>
        <w:spacing w:line="300" w:lineRule="auto"/>
        <w:rPr>
          <w:lang w:val="nl-NL"/>
        </w:rPr>
      </w:pPr>
      <w:r w:rsidRPr="003A3FBB">
        <w:rPr>
          <w:b/>
          <w:lang w:val="nl-NL"/>
        </w:rPr>
        <w:t>Câu 14.</w:t>
      </w:r>
      <w:r w:rsidRPr="003A3FBB">
        <w:rPr>
          <w:lang w:val="nl-NL"/>
        </w:rPr>
        <w:t xml:space="preserve"> Trong quá trình sản xuất gang, xỉ lò là chất nào sau đây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SiO</w:t>
      </w:r>
      <w:r w:rsidRPr="003A3FBB">
        <w:rPr>
          <w:vertAlign w:val="subscript"/>
          <w:lang w:val="nl-NL"/>
        </w:rPr>
        <w:t>2</w:t>
      </w:r>
      <w:r w:rsidRPr="003A3FBB">
        <w:rPr>
          <w:lang w:val="nl-NL"/>
        </w:rPr>
        <w:t xml:space="preserve"> và C</w:t>
      </w:r>
      <w:r w:rsidRPr="003A3FBB">
        <w:rPr>
          <w:lang w:val="nl-NL"/>
        </w:rPr>
        <w:tab/>
      </w:r>
      <w:r w:rsidRPr="003A3FBB">
        <w:rPr>
          <w:lang w:val="nl-NL"/>
        </w:rPr>
        <w:tab/>
      </w:r>
      <w:r w:rsidRPr="003A3FBB">
        <w:rPr>
          <w:b/>
          <w:lang w:val="nl-NL"/>
        </w:rPr>
        <w:t>B.</w:t>
      </w:r>
      <w:r w:rsidRPr="003A3FBB">
        <w:rPr>
          <w:lang w:val="nl-NL"/>
        </w:rPr>
        <w:t xml:space="preserve"> MnO</w:t>
      </w:r>
      <w:r w:rsidRPr="003A3FBB">
        <w:rPr>
          <w:vertAlign w:val="subscript"/>
          <w:lang w:val="nl-NL"/>
        </w:rPr>
        <w:t>2</w:t>
      </w:r>
      <w:r w:rsidRPr="003A3FBB">
        <w:rPr>
          <w:lang w:val="nl-NL"/>
        </w:rPr>
        <w:t xml:space="preserve"> và CaO</w:t>
      </w:r>
      <w:r w:rsidRPr="003A3FBB">
        <w:rPr>
          <w:lang w:val="nl-NL"/>
        </w:rPr>
        <w:tab/>
      </w:r>
      <w:r w:rsidRPr="003A3FBB">
        <w:rPr>
          <w:b/>
          <w:lang w:val="nl-NL"/>
        </w:rPr>
        <w:t>C.</w:t>
      </w:r>
      <w:r w:rsidRPr="003A3FBB">
        <w:rPr>
          <w:lang w:val="nl-NL"/>
        </w:rPr>
        <w:t xml:space="preserve"> CaSiO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D.</w:t>
      </w:r>
      <w:r w:rsidRPr="003A3FBB">
        <w:rPr>
          <w:lang w:val="nl-NL"/>
        </w:rPr>
        <w:t xml:space="preserve"> MnSiO</w:t>
      </w:r>
      <w:r w:rsidRPr="003A3FBB">
        <w:rPr>
          <w:vertAlign w:val="subscript"/>
          <w:lang w:val="nl-NL"/>
        </w:rPr>
        <w:t>3</w:t>
      </w:r>
      <w:r w:rsidRPr="003A3FBB">
        <w:rPr>
          <w:lang w:val="nl-NL"/>
        </w:rPr>
        <w:t xml:space="preserve"> </w:t>
      </w:r>
    </w:p>
    <w:p w:rsidR="00531D4F" w:rsidRPr="003A3FBB" w:rsidRDefault="00531D4F" w:rsidP="004E7552">
      <w:pPr>
        <w:spacing w:line="300" w:lineRule="auto"/>
        <w:rPr>
          <w:lang w:val="nl-NL"/>
        </w:rPr>
      </w:pPr>
      <w:r w:rsidRPr="003A3FBB">
        <w:rPr>
          <w:b/>
          <w:lang w:val="nl-NL"/>
        </w:rPr>
        <w:t>Câu 15.</w:t>
      </w:r>
      <w:r w:rsidRPr="003A3FBB">
        <w:rPr>
          <w:lang w:val="nl-NL"/>
        </w:rPr>
        <w:t xml:space="preserve"> Hoà tan Fe trong HNO</w:t>
      </w:r>
      <w:r w:rsidRPr="003A3FBB">
        <w:rPr>
          <w:vertAlign w:val="subscript"/>
          <w:lang w:val="nl-NL"/>
        </w:rPr>
        <w:t>3</w:t>
      </w:r>
      <w:r w:rsidRPr="003A3FBB">
        <w:rPr>
          <w:lang w:val="nl-NL"/>
        </w:rPr>
        <w:t xml:space="preserve"> dư thấy sinh ra hỗn hợp khí chứa 0,03 mol NO</w:t>
      </w:r>
      <w:r w:rsidRPr="003A3FBB">
        <w:rPr>
          <w:vertAlign w:val="subscript"/>
          <w:lang w:val="nl-NL"/>
        </w:rPr>
        <w:t>2</w:t>
      </w:r>
      <w:r w:rsidRPr="003A3FBB">
        <w:rPr>
          <w:lang w:val="nl-NL"/>
        </w:rPr>
        <w:t xml:space="preserve"> v à 0,02 mol NO. Khối lượng sắt hoà tan bằng bao nhiêu gam?</w:t>
      </w:r>
    </w:p>
    <w:p w:rsidR="00531D4F" w:rsidRPr="003A3FBB" w:rsidRDefault="00531D4F" w:rsidP="004E7552">
      <w:pPr>
        <w:spacing w:line="300" w:lineRule="auto"/>
        <w:ind w:left="283" w:firstLine="437"/>
        <w:rPr>
          <w:lang w:val="nl-NL"/>
        </w:rPr>
      </w:pPr>
      <w:r w:rsidRPr="003A3FBB">
        <w:rPr>
          <w:b/>
          <w:lang w:val="nl-NL"/>
        </w:rPr>
        <w:t xml:space="preserve">A. </w:t>
      </w:r>
      <w:r w:rsidRPr="003A3FBB">
        <w:rPr>
          <w:lang w:val="nl-NL"/>
        </w:rPr>
        <w:t>0,56 gam</w:t>
      </w:r>
      <w:r w:rsidRPr="003A3FBB">
        <w:rPr>
          <w:lang w:val="nl-NL"/>
        </w:rPr>
        <w:tab/>
      </w:r>
      <w:r w:rsidRPr="003A3FBB">
        <w:rPr>
          <w:lang w:val="nl-NL"/>
        </w:rPr>
        <w:tab/>
      </w:r>
      <w:r w:rsidRPr="003A3FBB">
        <w:rPr>
          <w:b/>
          <w:lang w:val="nl-NL"/>
        </w:rPr>
        <w:t xml:space="preserve">B. </w:t>
      </w:r>
      <w:r w:rsidRPr="003A3FBB">
        <w:rPr>
          <w:lang w:val="nl-NL"/>
        </w:rPr>
        <w:t>1,12 gam</w:t>
      </w:r>
      <w:r w:rsidRPr="003A3FBB">
        <w:rPr>
          <w:lang w:val="nl-NL"/>
        </w:rPr>
        <w:tab/>
      </w:r>
      <w:r w:rsidRPr="003A3FBB">
        <w:rPr>
          <w:lang w:val="nl-NL"/>
        </w:rPr>
        <w:tab/>
      </w:r>
      <w:r w:rsidRPr="003A3FBB">
        <w:rPr>
          <w:b/>
          <w:lang w:val="nl-NL"/>
        </w:rPr>
        <w:t xml:space="preserve">C. </w:t>
      </w:r>
      <w:r w:rsidRPr="003A3FBB">
        <w:rPr>
          <w:lang w:val="nl-NL"/>
        </w:rPr>
        <w:t>1,68 gam</w:t>
      </w:r>
      <w:r w:rsidRPr="003A3FBB">
        <w:rPr>
          <w:lang w:val="nl-NL"/>
        </w:rPr>
        <w:tab/>
      </w:r>
      <w:r w:rsidRPr="003A3FBB">
        <w:rPr>
          <w:lang w:val="nl-NL"/>
        </w:rPr>
        <w:tab/>
      </w:r>
      <w:r w:rsidRPr="003A3FBB">
        <w:rPr>
          <w:b/>
          <w:lang w:val="nl-NL"/>
        </w:rPr>
        <w:t xml:space="preserve">D. </w:t>
      </w:r>
      <w:r w:rsidRPr="003A3FBB">
        <w:rPr>
          <w:lang w:val="nl-NL"/>
        </w:rPr>
        <w:t>2,24 gam</w:t>
      </w:r>
    </w:p>
    <w:p w:rsidR="00531D4F" w:rsidRPr="003A3FBB" w:rsidRDefault="00531D4F" w:rsidP="004E7552">
      <w:pPr>
        <w:pStyle w:val="Default"/>
        <w:spacing w:line="300" w:lineRule="auto"/>
        <w:jc w:val="both"/>
        <w:rPr>
          <w:color w:val="auto"/>
        </w:rPr>
      </w:pPr>
      <w:r w:rsidRPr="003A3FBB">
        <w:rPr>
          <w:b/>
          <w:lang w:val="nl-NL"/>
        </w:rPr>
        <w:t>Câu 16.</w:t>
      </w:r>
      <w:r w:rsidRPr="003A3FBB">
        <w:rPr>
          <w:lang w:val="nl-NL"/>
        </w:rPr>
        <w:t xml:space="preserve"> </w:t>
      </w:r>
      <w:r w:rsidRPr="003A3FBB">
        <w:rPr>
          <w:color w:val="auto"/>
        </w:rPr>
        <w:t>Cho dãy các chất: FeCl</w:t>
      </w:r>
      <w:r w:rsidRPr="003A3FBB">
        <w:rPr>
          <w:color w:val="auto"/>
          <w:vertAlign w:val="subscript"/>
        </w:rPr>
        <w:t>2</w:t>
      </w:r>
      <w:r w:rsidRPr="003A3FBB">
        <w:rPr>
          <w:color w:val="auto"/>
        </w:rPr>
        <w:t>, CuSO</w:t>
      </w:r>
      <w:r w:rsidRPr="003A3FBB">
        <w:rPr>
          <w:color w:val="auto"/>
          <w:vertAlign w:val="subscript"/>
        </w:rPr>
        <w:t>4</w:t>
      </w:r>
      <w:r w:rsidRPr="003A3FBB">
        <w:rPr>
          <w:color w:val="auto"/>
        </w:rPr>
        <w:t>, BaCl</w:t>
      </w:r>
      <w:r w:rsidRPr="003A3FBB">
        <w:rPr>
          <w:color w:val="auto"/>
          <w:vertAlign w:val="subscript"/>
        </w:rPr>
        <w:t>2</w:t>
      </w:r>
      <w:r w:rsidRPr="003A3FBB">
        <w:rPr>
          <w:color w:val="auto"/>
        </w:rPr>
        <w:t>, KNO</w:t>
      </w:r>
      <w:r w:rsidRPr="003A3FBB">
        <w:rPr>
          <w:color w:val="auto"/>
          <w:vertAlign w:val="subscript"/>
        </w:rPr>
        <w:t>3</w:t>
      </w:r>
      <w:r w:rsidRPr="003A3FBB">
        <w:rPr>
          <w:color w:val="auto"/>
        </w:rPr>
        <w:t xml:space="preserve">. Số chất trong dãy phản ứng được với dung dịch NaOH là </w:t>
      </w:r>
      <w:r w:rsidRPr="003A3FBB">
        <w:rPr>
          <w:color w:val="auto"/>
        </w:rPr>
        <w:tab/>
      </w:r>
      <w:r w:rsidRPr="003A3FBB">
        <w:rPr>
          <w:b/>
          <w:bCs/>
          <w:color w:val="auto"/>
        </w:rPr>
        <w:t xml:space="preserve">A. </w:t>
      </w:r>
      <w:r w:rsidRPr="003A3FBB">
        <w:rPr>
          <w:color w:val="auto"/>
        </w:rPr>
        <w:t xml:space="preserve">2. </w:t>
      </w:r>
      <w:r w:rsidRPr="003A3FBB">
        <w:rPr>
          <w:color w:val="auto"/>
        </w:rPr>
        <w:tab/>
      </w:r>
      <w:r w:rsidRPr="003A3FBB">
        <w:rPr>
          <w:color w:val="auto"/>
        </w:rPr>
        <w:tab/>
      </w:r>
      <w:r w:rsidRPr="003A3FBB">
        <w:rPr>
          <w:color w:val="auto"/>
        </w:rPr>
        <w:tab/>
      </w:r>
      <w:r w:rsidRPr="003A3FBB">
        <w:rPr>
          <w:b/>
          <w:bCs/>
          <w:color w:val="auto"/>
        </w:rPr>
        <w:t xml:space="preserve">B. </w:t>
      </w:r>
      <w:r w:rsidRPr="003A3FBB">
        <w:rPr>
          <w:color w:val="auto"/>
        </w:rPr>
        <w:t xml:space="preserve">1. </w:t>
      </w:r>
      <w:r w:rsidRPr="003A3FBB">
        <w:rPr>
          <w:color w:val="auto"/>
        </w:rPr>
        <w:tab/>
      </w:r>
      <w:r w:rsidRPr="003A3FBB">
        <w:rPr>
          <w:color w:val="auto"/>
        </w:rPr>
        <w:tab/>
      </w:r>
      <w:r w:rsidRPr="003A3FBB">
        <w:rPr>
          <w:color w:val="auto"/>
        </w:rPr>
        <w:tab/>
      </w:r>
      <w:r w:rsidRPr="003A3FBB">
        <w:rPr>
          <w:b/>
          <w:bCs/>
          <w:color w:val="auto"/>
        </w:rPr>
        <w:t xml:space="preserve">C. </w:t>
      </w:r>
      <w:r w:rsidRPr="003A3FBB">
        <w:rPr>
          <w:color w:val="auto"/>
        </w:rPr>
        <w:t xml:space="preserve">3. </w:t>
      </w:r>
      <w:r w:rsidRPr="003A3FBB">
        <w:rPr>
          <w:color w:val="auto"/>
        </w:rPr>
        <w:tab/>
      </w:r>
      <w:r w:rsidRPr="003A3FBB">
        <w:rPr>
          <w:color w:val="auto"/>
        </w:rPr>
        <w:tab/>
      </w:r>
      <w:r w:rsidRPr="003A3FBB">
        <w:rPr>
          <w:color w:val="auto"/>
        </w:rPr>
        <w:tab/>
      </w:r>
      <w:r w:rsidRPr="003A3FBB">
        <w:rPr>
          <w:b/>
          <w:bCs/>
          <w:color w:val="auto"/>
        </w:rPr>
        <w:t xml:space="preserve">D. </w:t>
      </w:r>
      <w:r w:rsidRPr="003A3FBB">
        <w:rPr>
          <w:color w:val="auto"/>
        </w:rPr>
        <w:t xml:space="preserve">4. </w:t>
      </w:r>
    </w:p>
    <w:p w:rsidR="00531D4F" w:rsidRPr="003A3FBB" w:rsidRDefault="00531D4F" w:rsidP="004E7552">
      <w:pPr>
        <w:spacing w:line="300" w:lineRule="auto"/>
        <w:rPr>
          <w:lang w:val="es-ES_tradnl"/>
        </w:rPr>
      </w:pPr>
      <w:r w:rsidRPr="003A3FBB">
        <w:rPr>
          <w:b/>
          <w:bCs/>
          <w:lang w:val="pt-BR"/>
        </w:rPr>
        <w:t xml:space="preserve">Câu 17: </w:t>
      </w:r>
      <w:r w:rsidRPr="003A3FBB">
        <w:rPr>
          <w:lang w:val="es-ES_tradnl"/>
        </w:rPr>
        <w:t>Cho 32 gam hỗn hợp gồm MgO, Fe</w:t>
      </w:r>
      <w:r w:rsidRPr="003A3FBB">
        <w:rPr>
          <w:vertAlign w:val="subscript"/>
          <w:lang w:val="es-ES_tradnl"/>
        </w:rPr>
        <w:t>2</w:t>
      </w:r>
      <w:r w:rsidRPr="003A3FBB">
        <w:rPr>
          <w:lang w:val="es-ES_tradnl"/>
        </w:rPr>
        <w:t>O</w:t>
      </w:r>
      <w:r w:rsidRPr="003A3FBB">
        <w:rPr>
          <w:vertAlign w:val="subscript"/>
          <w:lang w:val="es-ES_tradnl"/>
        </w:rPr>
        <w:t>3</w:t>
      </w:r>
      <w:r w:rsidRPr="003A3FBB">
        <w:rPr>
          <w:lang w:val="es-ES_tradnl"/>
        </w:rPr>
        <w:t>, CuO tác dụng vừa đủ với 300ml dung dịch H</w:t>
      </w:r>
      <w:r w:rsidRPr="003A3FBB">
        <w:rPr>
          <w:vertAlign w:val="subscript"/>
          <w:lang w:val="es-ES_tradnl"/>
        </w:rPr>
        <w:t>2</w:t>
      </w:r>
      <w:r w:rsidRPr="003A3FBB">
        <w:rPr>
          <w:lang w:val="es-ES_tradnl"/>
        </w:rPr>
        <w:t>SO</w:t>
      </w:r>
      <w:r w:rsidRPr="003A3FBB">
        <w:rPr>
          <w:vertAlign w:val="subscript"/>
          <w:lang w:val="es-ES_tradnl"/>
        </w:rPr>
        <w:t>4</w:t>
      </w:r>
      <w:r w:rsidRPr="003A3FBB">
        <w:rPr>
          <w:lang w:val="es-ES_tradnl"/>
        </w:rPr>
        <w:t xml:space="preserve"> 2M. Khối lượng muối thu được là</w:t>
      </w:r>
      <w:r w:rsidRPr="003A3FBB">
        <w:rPr>
          <w:lang w:val="es-ES_tradnl"/>
        </w:rPr>
        <w:br/>
        <w:t xml:space="preserve"> </w:t>
      </w:r>
      <w:r w:rsidRPr="003A3FBB">
        <w:rPr>
          <w:lang w:val="es-ES_tradnl"/>
        </w:rPr>
        <w:tab/>
      </w:r>
      <w:r w:rsidRPr="003A3FBB">
        <w:rPr>
          <w:b/>
          <w:lang w:val="es-ES_tradnl"/>
        </w:rPr>
        <w:t>A.</w:t>
      </w:r>
      <w:r w:rsidRPr="003A3FBB">
        <w:rPr>
          <w:lang w:val="es-ES_tradnl"/>
        </w:rPr>
        <w:t xml:space="preserve"> 60 gam.</w:t>
      </w:r>
      <w:r w:rsidRPr="003A3FBB">
        <w:rPr>
          <w:lang w:val="es-ES_tradnl"/>
        </w:rPr>
        <w:tab/>
      </w:r>
      <w:r w:rsidRPr="003A3FBB">
        <w:rPr>
          <w:lang w:val="es-ES_tradnl"/>
        </w:rPr>
        <w:tab/>
      </w:r>
      <w:r w:rsidRPr="003A3FBB">
        <w:rPr>
          <w:b/>
          <w:lang w:val="es-ES_tradnl"/>
        </w:rPr>
        <w:t>B.</w:t>
      </w:r>
      <w:r w:rsidRPr="003A3FBB">
        <w:rPr>
          <w:lang w:val="es-ES_tradnl"/>
        </w:rPr>
        <w:t xml:space="preserve"> 80 gam.</w:t>
      </w:r>
      <w:r w:rsidRPr="003A3FBB">
        <w:rPr>
          <w:lang w:val="es-ES_tradnl"/>
        </w:rPr>
        <w:tab/>
      </w:r>
      <w:r w:rsidRPr="003A3FBB">
        <w:rPr>
          <w:lang w:val="es-ES_tradnl"/>
        </w:rPr>
        <w:tab/>
      </w:r>
      <w:r w:rsidRPr="003A3FBB">
        <w:rPr>
          <w:b/>
          <w:lang w:val="es-ES_tradnl"/>
        </w:rPr>
        <w:t>C.</w:t>
      </w:r>
      <w:r w:rsidRPr="003A3FBB">
        <w:rPr>
          <w:lang w:val="es-ES_tradnl"/>
        </w:rPr>
        <w:t xml:space="preserve"> 85 gam.</w:t>
      </w:r>
      <w:r w:rsidRPr="003A3FBB">
        <w:rPr>
          <w:lang w:val="es-ES_tradnl"/>
        </w:rPr>
        <w:tab/>
      </w:r>
      <w:r w:rsidRPr="003A3FBB">
        <w:rPr>
          <w:lang w:val="es-ES_tradnl"/>
        </w:rPr>
        <w:tab/>
      </w:r>
      <w:r w:rsidRPr="003A3FBB">
        <w:rPr>
          <w:b/>
          <w:lang w:val="es-ES_tradnl"/>
        </w:rPr>
        <w:t>D.</w:t>
      </w:r>
      <w:r w:rsidRPr="003A3FBB">
        <w:rPr>
          <w:lang w:val="es-ES_tradnl"/>
        </w:rPr>
        <w:t xml:space="preserve"> 90 gam.</w:t>
      </w:r>
    </w:p>
    <w:p w:rsidR="00531D4F" w:rsidRPr="003A3FBB" w:rsidRDefault="00531D4F" w:rsidP="004E7552">
      <w:pPr>
        <w:spacing w:line="300" w:lineRule="auto"/>
        <w:jc w:val="both"/>
        <w:rPr>
          <w:lang w:val="nl-NL"/>
        </w:rPr>
      </w:pPr>
      <w:r w:rsidRPr="003A3FBB">
        <w:rPr>
          <w:b/>
        </w:rPr>
        <w:t>Câu 18.</w:t>
      </w:r>
      <w:r w:rsidRPr="003A3FBB">
        <w:t xml:space="preserve"> </w:t>
      </w:r>
      <w:r w:rsidRPr="003A3FBB">
        <w:rPr>
          <w:lang w:val="nl-NL"/>
        </w:rPr>
        <w:t xml:space="preserve"> Hòa tàn 10 gam hỗn hợp bột Fe và Fe</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bằng dd HCl thu được 1,12 lít khí (đktc) và dung dịch A. Cho dung dịch A tác dụng với NaOH dư, thu được kết tủa. Nung kết tủa trong không khí đến khối lượng không đổi được chất rắn có khối lượng là:</w:t>
      </w:r>
    </w:p>
    <w:p w:rsidR="00531D4F" w:rsidRPr="003A3FBB" w:rsidRDefault="00531D4F" w:rsidP="004E7552">
      <w:pPr>
        <w:spacing w:line="300" w:lineRule="auto"/>
        <w:ind w:firstLine="720"/>
        <w:jc w:val="both"/>
        <w:rPr>
          <w:lang w:val="nl-NL"/>
        </w:rPr>
      </w:pPr>
      <w:r w:rsidRPr="003A3FBB">
        <w:rPr>
          <w:b/>
          <w:lang w:val="nl-NL"/>
        </w:rPr>
        <w:t>A.</w:t>
      </w:r>
      <w:r w:rsidRPr="003A3FBB">
        <w:rPr>
          <w:lang w:val="nl-NL"/>
        </w:rPr>
        <w:t xml:space="preserve"> 11,2 gam.</w:t>
      </w:r>
      <w:r w:rsidRPr="003A3FBB">
        <w:rPr>
          <w:lang w:val="nl-NL"/>
        </w:rPr>
        <w:tab/>
      </w:r>
      <w:r w:rsidRPr="003A3FBB">
        <w:rPr>
          <w:lang w:val="nl-NL"/>
        </w:rPr>
        <w:tab/>
      </w:r>
      <w:r w:rsidRPr="003A3FBB">
        <w:rPr>
          <w:b/>
          <w:lang w:val="nl-NL"/>
        </w:rPr>
        <w:t>B.</w:t>
      </w:r>
      <w:r w:rsidRPr="003A3FBB">
        <w:rPr>
          <w:lang w:val="nl-NL"/>
        </w:rPr>
        <w:t xml:space="preserve"> 12,4 gam.</w:t>
      </w:r>
      <w:r w:rsidRPr="003A3FBB">
        <w:rPr>
          <w:lang w:val="nl-NL"/>
        </w:rPr>
        <w:tab/>
      </w:r>
      <w:r w:rsidRPr="003A3FBB">
        <w:rPr>
          <w:lang w:val="nl-NL"/>
        </w:rPr>
        <w:tab/>
      </w:r>
      <w:r w:rsidRPr="003A3FBB">
        <w:rPr>
          <w:b/>
          <w:lang w:val="nl-NL"/>
        </w:rPr>
        <w:t>C.</w:t>
      </w:r>
      <w:r w:rsidRPr="003A3FBB">
        <w:rPr>
          <w:lang w:val="nl-NL"/>
        </w:rPr>
        <w:t xml:space="preserve"> 15,2 gam.</w:t>
      </w:r>
      <w:r w:rsidRPr="003A3FBB">
        <w:rPr>
          <w:lang w:val="nl-NL"/>
        </w:rPr>
        <w:tab/>
      </w:r>
      <w:r w:rsidRPr="003A3FBB">
        <w:rPr>
          <w:lang w:val="nl-NL"/>
        </w:rPr>
        <w:tab/>
      </w:r>
      <w:r w:rsidRPr="003A3FBB">
        <w:rPr>
          <w:b/>
          <w:lang w:val="nl-NL"/>
        </w:rPr>
        <w:t>D.</w:t>
      </w:r>
      <w:r w:rsidRPr="003A3FBB">
        <w:rPr>
          <w:lang w:val="nl-NL"/>
        </w:rPr>
        <w:t xml:space="preserve"> 10,9 gam.</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Câu 19. </w:t>
      </w:r>
      <w:r w:rsidRPr="003A3FBB">
        <w:rPr>
          <w:lang w:val="pt-BR"/>
        </w:rPr>
        <w:t>Hoà tan 5,6 gam Fe bằng dung dịch H2SO4 loãng (dư), thu được dung dịch X. Dung dịch X phản ứng vừa đủ với V ml dung dịch KMnO4 0,5M. Giá trị của V là (cho Fe = 56)</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 xml:space="preserve">40.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80.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60.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20.</w:t>
      </w:r>
    </w:p>
    <w:p w:rsidR="00531D4F" w:rsidRPr="003A3FBB" w:rsidRDefault="00531D4F" w:rsidP="004E7552">
      <w:pPr>
        <w:tabs>
          <w:tab w:val="left" w:pos="540"/>
          <w:tab w:val="left" w:pos="2880"/>
          <w:tab w:val="left" w:pos="5220"/>
          <w:tab w:val="left" w:pos="7380"/>
        </w:tabs>
        <w:spacing w:line="300" w:lineRule="auto"/>
        <w:jc w:val="both"/>
        <w:rPr>
          <w:lang w:val="pt-BR"/>
        </w:rPr>
      </w:pPr>
      <w:r w:rsidRPr="003A3FBB">
        <w:rPr>
          <w:b/>
          <w:lang w:val="it-IT"/>
        </w:rPr>
        <w:t xml:space="preserve">Câu 20. </w:t>
      </w:r>
      <w:r w:rsidRPr="003A3FBB">
        <w:rPr>
          <w:lang w:val="pt-BR"/>
        </w:rPr>
        <w:t>Đốt 5,6 gam Fe trong không khí, thu được hỗn hợp chất rắn X. Cho toàn bộ X tác dụng với dung dịch HNO</w:t>
      </w:r>
      <w:r w:rsidRPr="003A3FBB">
        <w:rPr>
          <w:vertAlign w:val="subscript"/>
          <w:lang w:val="pt-BR"/>
        </w:rPr>
        <w:t>3</w:t>
      </w:r>
      <w:r w:rsidRPr="003A3FBB">
        <w:rPr>
          <w:lang w:val="pt-BR"/>
        </w:rPr>
        <w:t xml:space="preserve"> loãng (dư), thu được khí NO (sản phẩm khử duy nhất) và dung dịch chứa m gam muối. Giá trị của m là:</w:t>
      </w:r>
    </w:p>
    <w:p w:rsidR="00531D4F" w:rsidRPr="003A3FBB" w:rsidRDefault="00531D4F" w:rsidP="004E7552">
      <w:pPr>
        <w:tabs>
          <w:tab w:val="left" w:pos="540"/>
          <w:tab w:val="left" w:pos="2880"/>
          <w:tab w:val="left" w:pos="5220"/>
          <w:tab w:val="left" w:pos="7380"/>
        </w:tabs>
        <w:spacing w:line="300" w:lineRule="auto"/>
        <w:jc w:val="both"/>
        <w:rPr>
          <w:b/>
          <w:lang w:val="pt-BR"/>
        </w:rPr>
      </w:pPr>
      <w:r w:rsidRPr="003A3FBB">
        <w:rPr>
          <w:lang w:val="pt-BR"/>
        </w:rPr>
        <w:tab/>
        <w:t>A. 18,0.</w:t>
      </w:r>
      <w:r w:rsidRPr="003A3FBB">
        <w:rPr>
          <w:lang w:val="pt-BR"/>
        </w:rPr>
        <w:tab/>
        <w:t>B. 22,4.</w:t>
      </w:r>
      <w:r w:rsidRPr="003A3FBB">
        <w:rPr>
          <w:lang w:val="pt-BR"/>
        </w:rPr>
        <w:tab/>
        <w:t>C. 15,6</w:t>
      </w:r>
      <w:r w:rsidRPr="003A3FBB">
        <w:rPr>
          <w:lang w:val="pt-BR"/>
        </w:rPr>
        <w:tab/>
        <w:t>D. 24,2.</w:t>
      </w:r>
    </w:p>
    <w:p w:rsidR="00531D4F" w:rsidRPr="003A3FBB" w:rsidRDefault="00531D4F" w:rsidP="004E7552">
      <w:pPr>
        <w:tabs>
          <w:tab w:val="left" w:pos="540"/>
          <w:tab w:val="left" w:pos="2700"/>
          <w:tab w:val="left" w:pos="4680"/>
          <w:tab w:val="left" w:pos="7020"/>
        </w:tabs>
        <w:spacing w:line="300" w:lineRule="auto"/>
        <w:jc w:val="both"/>
        <w:rPr>
          <w:lang w:val="pt-BR"/>
        </w:rPr>
      </w:pPr>
      <w:r w:rsidRPr="003A3FBB">
        <w:rPr>
          <w:b/>
          <w:lang w:val="pt-BR"/>
        </w:rPr>
        <w:t xml:space="preserve">Câu 21. </w:t>
      </w:r>
      <w:r w:rsidRPr="003A3FBB">
        <w:rPr>
          <w:lang w:val="pt-BR"/>
        </w:rPr>
        <w:t>Cho m gam một oxit sắt phản ứng vừa đủ với 0,75 mol H</w:t>
      </w:r>
      <w:r w:rsidRPr="003A3FBB">
        <w:rPr>
          <w:vertAlign w:val="subscript"/>
          <w:lang w:val="pt-BR"/>
        </w:rPr>
        <w:t>2</w:t>
      </w:r>
      <w:r w:rsidRPr="003A3FBB">
        <w:rPr>
          <w:lang w:val="pt-BR"/>
        </w:rPr>
        <w:t>SO</w:t>
      </w:r>
      <w:r w:rsidRPr="003A3FBB">
        <w:rPr>
          <w:vertAlign w:val="subscript"/>
          <w:lang w:val="pt-BR"/>
        </w:rPr>
        <w:t>4</w:t>
      </w:r>
      <w:r w:rsidRPr="003A3FBB">
        <w:rPr>
          <w:lang w:val="pt-BR"/>
        </w:rPr>
        <w:t>, thu được dung dịch chỉ chứa một muối duy nhất và 1,68 lít khí SO</w:t>
      </w:r>
      <w:r w:rsidRPr="003A3FBB">
        <w:rPr>
          <w:vertAlign w:val="subscript"/>
          <w:lang w:val="pt-BR"/>
        </w:rPr>
        <w:t>2</w:t>
      </w:r>
      <w:r w:rsidRPr="003A3FBB">
        <w:rPr>
          <w:lang w:val="pt-BR"/>
        </w:rPr>
        <w:t xml:space="preserve"> (đktc, sản phẩm khử duy nhất của S</w:t>
      </w:r>
      <w:r w:rsidRPr="003A3FBB">
        <w:rPr>
          <w:vertAlign w:val="superscript"/>
          <w:lang w:val="pt-BR"/>
        </w:rPr>
        <w:t>+6</w:t>
      </w:r>
      <w:r w:rsidRPr="003A3FBB">
        <w:rPr>
          <w:lang w:val="pt-BR"/>
        </w:rPr>
        <w:t xml:space="preserve">). Giá trị của m là </w:t>
      </w:r>
    </w:p>
    <w:p w:rsidR="00531D4F" w:rsidRPr="003A3FBB" w:rsidRDefault="00531D4F" w:rsidP="004E7552">
      <w:pPr>
        <w:tabs>
          <w:tab w:val="left" w:pos="540"/>
          <w:tab w:val="left" w:pos="2700"/>
          <w:tab w:val="left" w:pos="4680"/>
          <w:tab w:val="left" w:pos="7020"/>
        </w:tabs>
        <w:spacing w:line="300" w:lineRule="auto"/>
        <w:jc w:val="both"/>
        <w:rPr>
          <w:lang w:val="pt-BR"/>
        </w:rPr>
      </w:pPr>
      <w:r w:rsidRPr="003A3FBB">
        <w:rPr>
          <w:lang w:val="pt-BR"/>
        </w:rPr>
        <w:tab/>
        <w:t>A. 24,0.</w:t>
      </w:r>
      <w:r w:rsidRPr="003A3FBB">
        <w:rPr>
          <w:lang w:val="pt-BR"/>
        </w:rPr>
        <w:tab/>
        <w:t>B. 34,8.</w:t>
      </w:r>
      <w:r w:rsidRPr="003A3FBB">
        <w:rPr>
          <w:lang w:val="pt-BR"/>
        </w:rPr>
        <w:tab/>
        <w:t>C. 10,8.</w:t>
      </w:r>
      <w:r w:rsidRPr="003A3FBB">
        <w:rPr>
          <w:lang w:val="pt-BR"/>
        </w:rPr>
        <w:tab/>
        <w:t>D. 46,4.</w:t>
      </w:r>
    </w:p>
    <w:p w:rsidR="00531D4F" w:rsidRPr="003A3FBB" w:rsidRDefault="00531D4F" w:rsidP="004E7552">
      <w:pPr>
        <w:spacing w:before="60" w:line="300" w:lineRule="auto"/>
        <w:jc w:val="both"/>
        <w:rPr>
          <w:lang w:val="pt-BR"/>
        </w:rPr>
      </w:pPr>
      <w:r w:rsidRPr="003A3FBB">
        <w:rPr>
          <w:b/>
          <w:bCs/>
          <w:lang w:val="pt-BR"/>
        </w:rPr>
        <w:lastRenderedPageBreak/>
        <w:t xml:space="preserve">Câu 22.  </w:t>
      </w:r>
      <w:r w:rsidRPr="003A3FBB">
        <w:rPr>
          <w:lang w:val="pt-BR"/>
        </w:rPr>
        <w:t>Cho 18,4 gam hỗn hợp X gồm Cu</w:t>
      </w:r>
      <w:r w:rsidRPr="003A3FBB">
        <w:rPr>
          <w:vertAlign w:val="subscript"/>
          <w:lang w:val="pt-BR"/>
        </w:rPr>
        <w:t>2</w:t>
      </w:r>
      <w:r w:rsidRPr="003A3FBB">
        <w:rPr>
          <w:lang w:val="pt-BR"/>
        </w:rPr>
        <w:t>S, CuS, FeS</w:t>
      </w:r>
      <w:r w:rsidRPr="003A3FBB">
        <w:rPr>
          <w:vertAlign w:val="subscript"/>
          <w:lang w:val="pt-BR"/>
        </w:rPr>
        <w:t xml:space="preserve">2 </w:t>
      </w:r>
      <w:r w:rsidRPr="003A3FBB">
        <w:rPr>
          <w:lang w:val="pt-BR"/>
        </w:rPr>
        <w:t>và FeS tác dụng hết với HNO</w:t>
      </w:r>
      <w:r w:rsidRPr="003A3FBB">
        <w:rPr>
          <w:vertAlign w:val="subscript"/>
          <w:lang w:val="pt-BR"/>
        </w:rPr>
        <w:t xml:space="preserve">3 </w:t>
      </w:r>
      <w:r w:rsidRPr="003A3FBB">
        <w:rPr>
          <w:lang w:val="pt-BR"/>
        </w:rPr>
        <w:t>(đặc nóng, dư) thu được V lít khí chỉ có NO</w:t>
      </w:r>
      <w:r w:rsidRPr="003A3FBB">
        <w:rPr>
          <w:vertAlign w:val="subscript"/>
          <w:lang w:val="pt-BR"/>
        </w:rPr>
        <w:t xml:space="preserve">2 </w:t>
      </w:r>
      <w:r w:rsidRPr="003A3FBB">
        <w:rPr>
          <w:lang w:val="pt-BR"/>
        </w:rPr>
        <w:t>(ở đktc, sản phẩm khử duy nhất) và dung dịch Y. Cho toàn bộ Y vào một lượng dư dung dịch BaCl</w:t>
      </w:r>
      <w:r w:rsidRPr="003A3FBB">
        <w:rPr>
          <w:vertAlign w:val="subscript"/>
          <w:lang w:val="pt-BR"/>
        </w:rPr>
        <w:t>2</w:t>
      </w:r>
      <w:r w:rsidRPr="003A3FBB">
        <w:rPr>
          <w:lang w:val="pt-BR"/>
        </w:rPr>
        <w:t>, thu được 46,6 gam kết tủa; còn khi cho toàn bộ Y tác dụng với dung dịch NH</w:t>
      </w:r>
      <w:r w:rsidRPr="003A3FBB">
        <w:rPr>
          <w:vertAlign w:val="subscript"/>
          <w:lang w:val="pt-BR"/>
        </w:rPr>
        <w:t xml:space="preserve">3 </w:t>
      </w:r>
      <w:r w:rsidRPr="003A3FBB">
        <w:rPr>
          <w:lang w:val="pt-BR"/>
        </w:rPr>
        <w:t xml:space="preserve">dư thu được 10,7 gam kết tủa. Giá trị của V là </w:t>
      </w:r>
    </w:p>
    <w:p w:rsidR="00531D4F" w:rsidRPr="003A3FBB" w:rsidRDefault="00531D4F" w:rsidP="004E7552">
      <w:pPr>
        <w:spacing w:line="300" w:lineRule="auto"/>
        <w:ind w:firstLine="282"/>
        <w:rPr>
          <w:lang w:val="pt-BR"/>
        </w:rPr>
      </w:pPr>
      <w:r w:rsidRPr="003A3FBB">
        <w:rPr>
          <w:b/>
          <w:bCs/>
          <w:lang w:val="pt-BR"/>
        </w:rPr>
        <w:t xml:space="preserve">        A. </w:t>
      </w:r>
      <w:r w:rsidRPr="003A3FBB">
        <w:rPr>
          <w:lang w:val="pt-BR"/>
        </w:rPr>
        <w:t xml:space="preserve">38,08.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24,64.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16,8.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 xml:space="preserve">11,2. </w:t>
      </w:r>
    </w:p>
    <w:p w:rsidR="00531D4F" w:rsidRPr="003A3FBB" w:rsidRDefault="00531D4F" w:rsidP="004E7552">
      <w:pPr>
        <w:widowControl w:val="0"/>
        <w:tabs>
          <w:tab w:val="left" w:pos="1080"/>
          <w:tab w:val="num" w:pos="1260"/>
        </w:tabs>
        <w:autoSpaceDE w:val="0"/>
        <w:autoSpaceDN w:val="0"/>
        <w:adjustRightInd w:val="0"/>
        <w:spacing w:before="60" w:line="300" w:lineRule="auto"/>
        <w:ind w:right="489"/>
        <w:jc w:val="both"/>
        <w:rPr>
          <w:b/>
          <w:bCs/>
          <w:spacing w:val="-2"/>
          <w:lang w:val="pt-BR"/>
        </w:rPr>
      </w:pPr>
      <w:r w:rsidRPr="003A3FBB">
        <w:rPr>
          <w:b/>
          <w:lang w:val="pt-BR"/>
        </w:rPr>
        <w:t>Câu 23.</w:t>
      </w:r>
      <w:r w:rsidRPr="003A3FBB">
        <w:rPr>
          <w:lang w:val="pt-BR"/>
        </w:rPr>
        <w:t xml:space="preserve"> Cho</w:t>
      </w:r>
      <w:r w:rsidRPr="003A3FBB">
        <w:rPr>
          <w:spacing w:val="11"/>
          <w:lang w:val="pt-BR"/>
        </w:rPr>
        <w:t xml:space="preserve"> </w:t>
      </w:r>
      <w:r w:rsidRPr="003A3FBB">
        <w:rPr>
          <w:lang w:val="pt-BR"/>
        </w:rPr>
        <w:t>100</w:t>
      </w:r>
      <w:r w:rsidRPr="003A3FBB">
        <w:rPr>
          <w:spacing w:val="11"/>
          <w:lang w:val="pt-BR"/>
        </w:rPr>
        <w:t xml:space="preserve"> </w:t>
      </w:r>
      <w:r w:rsidRPr="003A3FBB">
        <w:rPr>
          <w:spacing w:val="-2"/>
          <w:lang w:val="pt-BR"/>
        </w:rPr>
        <w:t>m</w:t>
      </w:r>
      <w:r w:rsidRPr="003A3FBB">
        <w:rPr>
          <w:lang w:val="pt-BR"/>
        </w:rPr>
        <w:t>l</w:t>
      </w:r>
      <w:r w:rsidRPr="003A3FBB">
        <w:rPr>
          <w:spacing w:val="12"/>
          <w:lang w:val="pt-BR"/>
        </w:rPr>
        <w:t xml:space="preserve"> </w:t>
      </w:r>
      <w:r w:rsidRPr="003A3FBB">
        <w:rPr>
          <w:lang w:val="pt-BR"/>
        </w:rPr>
        <w:t>dung</w:t>
      </w:r>
      <w:r w:rsidRPr="003A3FBB">
        <w:rPr>
          <w:spacing w:val="11"/>
          <w:lang w:val="pt-BR"/>
        </w:rPr>
        <w:t xml:space="preserve"> </w:t>
      </w:r>
      <w:r w:rsidRPr="003A3FBB">
        <w:rPr>
          <w:lang w:val="pt-BR"/>
        </w:rPr>
        <w:t>d</w:t>
      </w:r>
      <w:r w:rsidRPr="003A3FBB">
        <w:rPr>
          <w:spacing w:val="1"/>
          <w:lang w:val="pt-BR"/>
        </w:rPr>
        <w:t>ị</w:t>
      </w:r>
      <w:r w:rsidRPr="003A3FBB">
        <w:rPr>
          <w:lang w:val="pt-BR"/>
        </w:rPr>
        <w:t>ch</w:t>
      </w:r>
      <w:r w:rsidRPr="003A3FBB">
        <w:rPr>
          <w:spacing w:val="11"/>
          <w:lang w:val="pt-BR"/>
        </w:rPr>
        <w:t xml:space="preserve"> </w:t>
      </w:r>
      <w:r w:rsidRPr="003A3FBB">
        <w:rPr>
          <w:lang w:val="pt-BR"/>
        </w:rPr>
        <w:t>FeC</w:t>
      </w:r>
      <w:r w:rsidRPr="003A3FBB">
        <w:rPr>
          <w:spacing w:val="1"/>
          <w:lang w:val="pt-BR"/>
        </w:rPr>
        <w:t>l</w:t>
      </w:r>
      <w:r w:rsidRPr="003A3FBB">
        <w:rPr>
          <w:w w:val="99"/>
          <w:position w:val="-3"/>
          <w:lang w:val="pt-BR"/>
        </w:rPr>
        <w:t>2</w:t>
      </w:r>
      <w:r w:rsidRPr="003A3FBB">
        <w:rPr>
          <w:position w:val="-3"/>
          <w:lang w:val="pt-BR"/>
        </w:rPr>
        <w:t xml:space="preserve"> </w:t>
      </w:r>
      <w:r w:rsidRPr="003A3FBB">
        <w:rPr>
          <w:spacing w:val="-10"/>
          <w:position w:val="-3"/>
          <w:lang w:val="pt-BR"/>
        </w:rPr>
        <w:t xml:space="preserve"> </w:t>
      </w:r>
      <w:r w:rsidRPr="003A3FBB">
        <w:rPr>
          <w:lang w:val="pt-BR"/>
        </w:rPr>
        <w:t>1,2M</w:t>
      </w:r>
      <w:r w:rsidRPr="003A3FBB">
        <w:rPr>
          <w:spacing w:val="11"/>
          <w:lang w:val="pt-BR"/>
        </w:rPr>
        <w:t xml:space="preserve"> </w:t>
      </w:r>
      <w:r w:rsidRPr="003A3FBB">
        <w:rPr>
          <w:lang w:val="pt-BR"/>
        </w:rPr>
        <w:t>tác</w:t>
      </w:r>
      <w:r w:rsidRPr="003A3FBB">
        <w:rPr>
          <w:spacing w:val="11"/>
          <w:lang w:val="pt-BR"/>
        </w:rPr>
        <w:t xml:space="preserve"> </w:t>
      </w:r>
      <w:r w:rsidRPr="003A3FBB">
        <w:rPr>
          <w:lang w:val="pt-BR"/>
        </w:rPr>
        <w:t>dụng</w:t>
      </w:r>
      <w:r w:rsidRPr="003A3FBB">
        <w:rPr>
          <w:spacing w:val="11"/>
          <w:lang w:val="pt-BR"/>
        </w:rPr>
        <w:t xml:space="preserve"> </w:t>
      </w:r>
      <w:r w:rsidRPr="003A3FBB">
        <w:rPr>
          <w:lang w:val="pt-BR"/>
        </w:rPr>
        <w:t>với</w:t>
      </w:r>
      <w:r w:rsidRPr="003A3FBB">
        <w:rPr>
          <w:spacing w:val="11"/>
          <w:lang w:val="pt-BR"/>
        </w:rPr>
        <w:t xml:space="preserve"> </w:t>
      </w:r>
      <w:r w:rsidRPr="003A3FBB">
        <w:rPr>
          <w:lang w:val="pt-BR"/>
        </w:rPr>
        <w:t>200</w:t>
      </w:r>
      <w:r w:rsidRPr="003A3FBB">
        <w:rPr>
          <w:spacing w:val="11"/>
          <w:lang w:val="pt-BR"/>
        </w:rPr>
        <w:t xml:space="preserve"> </w:t>
      </w:r>
      <w:r w:rsidRPr="003A3FBB">
        <w:rPr>
          <w:spacing w:val="-2"/>
          <w:lang w:val="pt-BR"/>
        </w:rPr>
        <w:t>m</w:t>
      </w:r>
      <w:r w:rsidRPr="003A3FBB">
        <w:rPr>
          <w:lang w:val="pt-BR"/>
        </w:rPr>
        <w:t>l</w:t>
      </w:r>
      <w:r w:rsidRPr="003A3FBB">
        <w:rPr>
          <w:spacing w:val="12"/>
          <w:lang w:val="pt-BR"/>
        </w:rPr>
        <w:t xml:space="preserve"> </w:t>
      </w:r>
      <w:r w:rsidRPr="003A3FBB">
        <w:rPr>
          <w:lang w:val="pt-BR"/>
        </w:rPr>
        <w:t>dung</w:t>
      </w:r>
      <w:r w:rsidRPr="003A3FBB">
        <w:rPr>
          <w:spacing w:val="11"/>
          <w:lang w:val="pt-BR"/>
        </w:rPr>
        <w:t xml:space="preserve"> </w:t>
      </w:r>
      <w:r w:rsidRPr="003A3FBB">
        <w:rPr>
          <w:spacing w:val="1"/>
          <w:lang w:val="pt-BR"/>
        </w:rPr>
        <w:t>dị</w:t>
      </w:r>
      <w:r w:rsidRPr="003A3FBB">
        <w:rPr>
          <w:lang w:val="pt-BR"/>
        </w:rPr>
        <w:t>ch</w:t>
      </w:r>
      <w:r w:rsidRPr="003A3FBB">
        <w:rPr>
          <w:spacing w:val="11"/>
          <w:lang w:val="pt-BR"/>
        </w:rPr>
        <w:t xml:space="preserve"> </w:t>
      </w:r>
      <w:r w:rsidRPr="003A3FBB">
        <w:rPr>
          <w:lang w:val="pt-BR"/>
        </w:rPr>
        <w:t>AgNO</w:t>
      </w:r>
      <w:r w:rsidRPr="003A3FBB">
        <w:rPr>
          <w:w w:val="99"/>
          <w:position w:val="-3"/>
          <w:lang w:val="pt-BR"/>
        </w:rPr>
        <w:t>3</w:t>
      </w:r>
      <w:r w:rsidRPr="003A3FBB">
        <w:rPr>
          <w:position w:val="-3"/>
          <w:lang w:val="pt-BR"/>
        </w:rPr>
        <w:t xml:space="preserve"> </w:t>
      </w:r>
      <w:r w:rsidRPr="003A3FBB">
        <w:rPr>
          <w:spacing w:val="-8"/>
          <w:position w:val="-3"/>
          <w:lang w:val="pt-BR"/>
        </w:rPr>
        <w:t xml:space="preserve"> </w:t>
      </w:r>
      <w:r w:rsidRPr="003A3FBB">
        <w:rPr>
          <w:lang w:val="pt-BR"/>
        </w:rPr>
        <w:t>2M,</w:t>
      </w:r>
      <w:r w:rsidRPr="003A3FBB">
        <w:rPr>
          <w:spacing w:val="11"/>
          <w:lang w:val="pt-BR"/>
        </w:rPr>
        <w:t xml:space="preserve"> </w:t>
      </w:r>
      <w:r w:rsidRPr="003A3FBB">
        <w:rPr>
          <w:lang w:val="pt-BR"/>
        </w:rPr>
        <w:t>thu</w:t>
      </w:r>
      <w:r w:rsidRPr="003A3FBB">
        <w:rPr>
          <w:spacing w:val="11"/>
          <w:lang w:val="pt-BR"/>
        </w:rPr>
        <w:t xml:space="preserve"> </w:t>
      </w:r>
      <w:r w:rsidRPr="003A3FBB">
        <w:rPr>
          <w:lang w:val="pt-BR"/>
        </w:rPr>
        <w:t>đư</w:t>
      </w:r>
      <w:r w:rsidRPr="003A3FBB">
        <w:rPr>
          <w:spacing w:val="1"/>
          <w:lang w:val="pt-BR"/>
        </w:rPr>
        <w:t>ợ</w:t>
      </w:r>
      <w:r w:rsidRPr="003A3FBB">
        <w:rPr>
          <w:lang w:val="pt-BR"/>
        </w:rPr>
        <w:t>c</w:t>
      </w:r>
      <w:r w:rsidRPr="003A3FBB">
        <w:rPr>
          <w:spacing w:val="15"/>
          <w:lang w:val="pt-BR"/>
        </w:rPr>
        <w:t xml:space="preserve"> </w:t>
      </w:r>
      <w:r w:rsidRPr="003A3FBB">
        <w:rPr>
          <w:lang w:val="pt-BR"/>
        </w:rPr>
        <w:t>m gam</w:t>
      </w:r>
      <w:r w:rsidRPr="003A3FBB">
        <w:rPr>
          <w:spacing w:val="-2"/>
          <w:lang w:val="pt-BR"/>
        </w:rPr>
        <w:t xml:space="preserve"> </w:t>
      </w:r>
      <w:r w:rsidRPr="003A3FBB">
        <w:rPr>
          <w:lang w:val="pt-BR"/>
        </w:rPr>
        <w:t xml:space="preserve">kết </w:t>
      </w:r>
      <w:r w:rsidRPr="003A3FBB">
        <w:rPr>
          <w:spacing w:val="1"/>
          <w:lang w:val="pt-BR"/>
        </w:rPr>
        <w:t>t</w:t>
      </w:r>
      <w:r w:rsidRPr="003A3FBB">
        <w:rPr>
          <w:lang w:val="pt-BR"/>
        </w:rPr>
        <w:t>ủa. Giá t</w:t>
      </w:r>
      <w:r w:rsidRPr="003A3FBB">
        <w:rPr>
          <w:spacing w:val="-1"/>
          <w:lang w:val="pt-BR"/>
        </w:rPr>
        <w:t>r</w:t>
      </w:r>
      <w:r w:rsidRPr="003A3FBB">
        <w:rPr>
          <w:lang w:val="pt-BR"/>
        </w:rPr>
        <w:t>ị</w:t>
      </w:r>
      <w:r w:rsidRPr="003A3FBB">
        <w:rPr>
          <w:spacing w:val="1"/>
          <w:lang w:val="pt-BR"/>
        </w:rPr>
        <w:t xml:space="preserve"> </w:t>
      </w:r>
      <w:r w:rsidRPr="003A3FBB">
        <w:rPr>
          <w:lang w:val="pt-BR"/>
        </w:rPr>
        <w:t>của</w:t>
      </w:r>
      <w:r w:rsidRPr="003A3FBB">
        <w:rPr>
          <w:spacing w:val="-1"/>
          <w:lang w:val="pt-BR"/>
        </w:rPr>
        <w:t xml:space="preserve"> </w:t>
      </w:r>
      <w:r w:rsidRPr="003A3FBB">
        <w:rPr>
          <w:lang w:val="pt-BR"/>
        </w:rPr>
        <w:t>m</w:t>
      </w:r>
      <w:r w:rsidRPr="003A3FBB">
        <w:rPr>
          <w:spacing w:val="-1"/>
          <w:lang w:val="pt-BR"/>
        </w:rPr>
        <w:t xml:space="preserve"> </w:t>
      </w:r>
      <w:r w:rsidRPr="003A3FBB">
        <w:rPr>
          <w:lang w:val="pt-BR"/>
        </w:rPr>
        <w:t>là</w:t>
      </w:r>
    </w:p>
    <w:p w:rsidR="00531D4F" w:rsidRPr="003A3FBB" w:rsidRDefault="00531D4F" w:rsidP="004E7552">
      <w:pPr>
        <w:spacing w:line="300" w:lineRule="auto"/>
        <w:rPr>
          <w:lang w:val="pt-BR"/>
        </w:rPr>
      </w:pPr>
      <w:r w:rsidRPr="003A3FBB">
        <w:rPr>
          <w:b/>
          <w:bCs/>
          <w:lang w:val="pt-BR"/>
        </w:rPr>
        <w:t xml:space="preserve">           A. </w:t>
      </w:r>
      <w:r w:rsidRPr="003A3FBB">
        <w:rPr>
          <w:lang w:val="pt-BR"/>
        </w:rPr>
        <w:t>34,44.</w:t>
      </w:r>
      <w:r w:rsidRPr="003A3FBB">
        <w:rPr>
          <w:lang w:val="pt-BR"/>
        </w:rPr>
        <w:tab/>
      </w:r>
      <w:r w:rsidRPr="003A3FBB">
        <w:rPr>
          <w:b/>
          <w:bCs/>
          <w:lang w:val="pt-BR"/>
        </w:rPr>
        <w:t xml:space="preserve">B. </w:t>
      </w:r>
      <w:r w:rsidRPr="003A3FBB">
        <w:rPr>
          <w:lang w:val="pt-BR"/>
        </w:rPr>
        <w:t>47,4.</w:t>
      </w:r>
      <w:r w:rsidRPr="003A3FBB">
        <w:rPr>
          <w:lang w:val="pt-BR"/>
        </w:rPr>
        <w:tab/>
      </w:r>
      <w:r w:rsidRPr="003A3FBB">
        <w:rPr>
          <w:b/>
          <w:bCs/>
          <w:lang w:val="pt-BR"/>
        </w:rPr>
        <w:t xml:space="preserve">C. </w:t>
      </w:r>
      <w:r w:rsidRPr="003A3FBB">
        <w:rPr>
          <w:lang w:val="pt-BR"/>
        </w:rPr>
        <w:t xml:space="preserve">30,18.         </w:t>
      </w:r>
      <w:r w:rsidRPr="003A3FBB">
        <w:rPr>
          <w:b/>
          <w:bCs/>
          <w:lang w:val="pt-BR"/>
        </w:rPr>
        <w:t xml:space="preserve">D. </w:t>
      </w:r>
      <w:r w:rsidRPr="003A3FBB">
        <w:rPr>
          <w:lang w:val="pt-BR"/>
        </w:rPr>
        <w:t>12,96</w:t>
      </w:r>
    </w:p>
    <w:p w:rsidR="00531D4F" w:rsidRPr="003A3FBB" w:rsidRDefault="00531D4F" w:rsidP="004E7552">
      <w:pPr>
        <w:autoSpaceDE w:val="0"/>
        <w:autoSpaceDN w:val="0"/>
        <w:adjustRightInd w:val="0"/>
        <w:spacing w:line="300" w:lineRule="auto"/>
        <w:rPr>
          <w:b/>
          <w:bCs/>
          <w:lang w:val="nl-NL"/>
        </w:rPr>
      </w:pPr>
      <w:r w:rsidRPr="003A3FBB">
        <w:rPr>
          <w:b/>
          <w:bCs/>
          <w:lang w:val="nl-NL"/>
        </w:rPr>
        <w:t>VI. CRÔM và HỢP CHẤT</w:t>
      </w:r>
    </w:p>
    <w:p w:rsidR="00531D4F" w:rsidRPr="003A3FBB" w:rsidRDefault="00531D4F" w:rsidP="004E7552">
      <w:pPr>
        <w:spacing w:line="300" w:lineRule="auto"/>
        <w:rPr>
          <w:lang w:val="pt-BR"/>
        </w:rPr>
      </w:pPr>
      <w:r w:rsidRPr="003A3FBB">
        <w:rPr>
          <w:b/>
          <w:bCs/>
          <w:lang w:val="it-IT"/>
        </w:rPr>
        <w:t xml:space="preserve">Câu 1: </w:t>
      </w:r>
      <w:r w:rsidRPr="003A3FBB">
        <w:rPr>
          <w:lang w:val="it-IT"/>
        </w:rPr>
        <w:t>Cấu hình electron của ion Cr</w:t>
      </w:r>
      <w:r w:rsidRPr="003A3FBB">
        <w:rPr>
          <w:vertAlign w:val="superscript"/>
          <w:lang w:val="it-IT"/>
        </w:rPr>
        <w:t>3+</w:t>
      </w:r>
      <w:r w:rsidRPr="003A3FBB">
        <w:rPr>
          <w:lang w:val="it-IT"/>
        </w:rPr>
        <w:t xml:space="preserve"> là:</w:t>
      </w:r>
      <w:r w:rsidRPr="003A3FBB">
        <w:rPr>
          <w:lang w:val="it-IT"/>
        </w:rPr>
        <w:br/>
        <w:t xml:space="preserve"> </w:t>
      </w:r>
      <w:r w:rsidRPr="003A3FBB">
        <w:rPr>
          <w:lang w:val="it-IT"/>
        </w:rPr>
        <w:tab/>
      </w:r>
      <w:r w:rsidRPr="003A3FBB">
        <w:rPr>
          <w:b/>
          <w:lang w:val="it-IT"/>
        </w:rPr>
        <w:t>A.</w:t>
      </w:r>
      <w:r w:rsidRPr="003A3FBB">
        <w:rPr>
          <w:lang w:val="it-IT"/>
        </w:rPr>
        <w:t xml:space="preserve"> [Ar]3d</w:t>
      </w:r>
      <w:r w:rsidRPr="003A3FBB">
        <w:rPr>
          <w:vertAlign w:val="superscript"/>
          <w:lang w:val="it-IT"/>
        </w:rPr>
        <w:t>5</w:t>
      </w:r>
      <w:r w:rsidRPr="003A3FBB">
        <w:rPr>
          <w:lang w:val="it-IT"/>
        </w:rPr>
        <w:t xml:space="preserve">. </w:t>
      </w:r>
      <w:r w:rsidRPr="003A3FBB">
        <w:rPr>
          <w:lang w:val="it-IT"/>
        </w:rPr>
        <w:tab/>
      </w:r>
      <w:r w:rsidRPr="003A3FBB">
        <w:rPr>
          <w:lang w:val="it-IT"/>
        </w:rPr>
        <w:tab/>
      </w:r>
      <w:r w:rsidRPr="003A3FBB">
        <w:rPr>
          <w:b/>
          <w:lang w:val="pt-BR"/>
        </w:rPr>
        <w:t>B.</w:t>
      </w:r>
      <w:r w:rsidRPr="003A3FBB">
        <w:rPr>
          <w:lang w:val="pt-BR"/>
        </w:rPr>
        <w:t xml:space="preserve"> [Ar]3d</w:t>
      </w:r>
      <w:r w:rsidRPr="003A3FBB">
        <w:rPr>
          <w:vertAlign w:val="superscript"/>
          <w:lang w:val="pt-BR"/>
        </w:rPr>
        <w:t>4</w:t>
      </w:r>
      <w:r w:rsidRPr="003A3FBB">
        <w:rPr>
          <w:lang w:val="pt-BR"/>
        </w:rPr>
        <w:t>.</w:t>
      </w:r>
      <w:r w:rsidRPr="003A3FBB">
        <w:rPr>
          <w:lang w:val="pt-BR"/>
        </w:rPr>
        <w:tab/>
      </w:r>
      <w:r w:rsidRPr="003A3FBB">
        <w:rPr>
          <w:lang w:val="pt-BR"/>
        </w:rPr>
        <w:tab/>
      </w:r>
      <w:r w:rsidRPr="003A3FBB">
        <w:rPr>
          <w:b/>
          <w:lang w:val="pt-BR"/>
        </w:rPr>
        <w:t>C.</w:t>
      </w:r>
      <w:r w:rsidRPr="003A3FBB">
        <w:rPr>
          <w:lang w:val="pt-BR"/>
        </w:rPr>
        <w:t xml:space="preserve"> [Ar]3d</w:t>
      </w:r>
      <w:r w:rsidRPr="003A3FBB">
        <w:rPr>
          <w:vertAlign w:val="superscript"/>
          <w:lang w:val="pt-BR"/>
        </w:rPr>
        <w:t>3</w:t>
      </w:r>
      <w:r w:rsidRPr="003A3FBB">
        <w:rPr>
          <w:lang w:val="pt-BR"/>
        </w:rPr>
        <w:t>.</w:t>
      </w:r>
      <w:r w:rsidRPr="003A3FBB">
        <w:rPr>
          <w:lang w:val="pt-BR"/>
        </w:rPr>
        <w:tab/>
      </w:r>
      <w:r w:rsidRPr="003A3FBB">
        <w:rPr>
          <w:lang w:val="pt-BR"/>
        </w:rPr>
        <w:tab/>
      </w:r>
      <w:r w:rsidRPr="003A3FBB">
        <w:rPr>
          <w:b/>
          <w:lang w:val="pt-BR"/>
        </w:rPr>
        <w:t>D.</w:t>
      </w:r>
      <w:r w:rsidRPr="003A3FBB">
        <w:rPr>
          <w:lang w:val="pt-BR"/>
        </w:rPr>
        <w:t xml:space="preserve"> [Ar]3d</w:t>
      </w:r>
      <w:r w:rsidRPr="003A3FBB">
        <w:rPr>
          <w:vertAlign w:val="superscript"/>
          <w:lang w:val="pt-BR"/>
        </w:rPr>
        <w:t>2</w:t>
      </w:r>
      <w:r w:rsidRPr="003A3FBB">
        <w:rPr>
          <w:lang w:val="pt-BR"/>
        </w:rPr>
        <w:t>.</w:t>
      </w:r>
    </w:p>
    <w:p w:rsidR="00531D4F" w:rsidRPr="003A3FBB" w:rsidRDefault="00531D4F" w:rsidP="004E7552">
      <w:pPr>
        <w:spacing w:line="300" w:lineRule="auto"/>
        <w:rPr>
          <w:lang w:val="pt-BR"/>
        </w:rPr>
      </w:pPr>
      <w:r w:rsidRPr="003A3FBB">
        <w:rPr>
          <w:b/>
          <w:bCs/>
          <w:lang w:val="pt-BR"/>
        </w:rPr>
        <w:t xml:space="preserve">Câu 2: </w:t>
      </w:r>
      <w:r w:rsidRPr="003A3FBB">
        <w:rPr>
          <w:lang w:val="pt-BR"/>
        </w:rPr>
        <w:t>Các số oxi hoá đặc trưng của crom là:</w:t>
      </w:r>
      <w:r w:rsidRPr="003A3FBB">
        <w:rPr>
          <w:lang w:val="pt-BR"/>
        </w:rPr>
        <w:br/>
        <w:t xml:space="preserve"> </w:t>
      </w:r>
      <w:r w:rsidRPr="003A3FBB">
        <w:rPr>
          <w:lang w:val="pt-BR"/>
        </w:rPr>
        <w:tab/>
      </w:r>
      <w:r w:rsidRPr="003A3FBB">
        <w:rPr>
          <w:b/>
          <w:lang w:val="pt-BR"/>
        </w:rPr>
        <w:t>A.</w:t>
      </w:r>
      <w:r w:rsidRPr="003A3FBB">
        <w:rPr>
          <w:lang w:val="pt-BR"/>
        </w:rPr>
        <w:t xml:space="preserve"> +2; +4, +6.</w:t>
      </w:r>
      <w:r w:rsidRPr="003A3FBB">
        <w:rPr>
          <w:lang w:val="pt-BR"/>
        </w:rPr>
        <w:tab/>
      </w:r>
      <w:r w:rsidRPr="003A3FBB">
        <w:rPr>
          <w:lang w:val="pt-BR"/>
        </w:rPr>
        <w:tab/>
      </w:r>
      <w:r w:rsidRPr="003A3FBB">
        <w:rPr>
          <w:b/>
          <w:lang w:val="pt-BR"/>
        </w:rPr>
        <w:t>B.</w:t>
      </w:r>
      <w:r w:rsidRPr="003A3FBB">
        <w:rPr>
          <w:lang w:val="pt-BR"/>
        </w:rPr>
        <w:t xml:space="preserve"> +2, +3, +6.</w:t>
      </w:r>
      <w:r w:rsidRPr="003A3FBB">
        <w:rPr>
          <w:lang w:val="pt-BR"/>
        </w:rPr>
        <w:tab/>
      </w:r>
      <w:r w:rsidRPr="003A3FBB">
        <w:rPr>
          <w:lang w:val="pt-BR"/>
        </w:rPr>
        <w:tab/>
      </w:r>
      <w:r w:rsidRPr="003A3FBB">
        <w:rPr>
          <w:b/>
          <w:lang w:val="pt-BR"/>
        </w:rPr>
        <w:t>C.</w:t>
      </w:r>
      <w:r w:rsidRPr="003A3FBB">
        <w:rPr>
          <w:lang w:val="pt-BR"/>
        </w:rPr>
        <w:t xml:space="preserve"> +1, +2, +4, +6.</w:t>
      </w:r>
      <w:r w:rsidRPr="003A3FBB">
        <w:rPr>
          <w:lang w:val="pt-BR"/>
        </w:rPr>
        <w:tab/>
      </w:r>
      <w:r w:rsidRPr="003A3FBB">
        <w:rPr>
          <w:b/>
          <w:lang w:val="pt-BR"/>
        </w:rPr>
        <w:t>D.</w:t>
      </w:r>
      <w:r w:rsidRPr="003A3FBB">
        <w:rPr>
          <w:lang w:val="pt-BR"/>
        </w:rPr>
        <w:t xml:space="preserve"> +3, +4, +6.</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3: </w:t>
      </w:r>
      <w:r w:rsidRPr="003A3FBB">
        <w:rPr>
          <w:lang w:val="pt-BR"/>
        </w:rPr>
        <w:t>Nhỏ từ từ dung dịch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vào dung dịch K</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thì màu của dung dịch chuyển từ</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A. </w:t>
      </w:r>
      <w:r w:rsidRPr="003A3FBB">
        <w:rPr>
          <w:lang w:val="pt-BR"/>
        </w:rPr>
        <w:t xml:space="preserve">không màu sang màu vàng. </w:t>
      </w:r>
      <w:r w:rsidRPr="003A3FBB">
        <w:rPr>
          <w:lang w:val="pt-BR"/>
        </w:rPr>
        <w:tab/>
      </w:r>
      <w:r w:rsidRPr="003A3FBB">
        <w:rPr>
          <w:lang w:val="pt-BR"/>
        </w:rPr>
        <w:tab/>
      </w:r>
      <w:r w:rsidRPr="003A3FBB">
        <w:rPr>
          <w:b/>
          <w:bCs/>
          <w:lang w:val="pt-BR"/>
        </w:rPr>
        <w:t xml:space="preserve">B. </w:t>
      </w:r>
      <w:r w:rsidRPr="003A3FBB">
        <w:rPr>
          <w:lang w:val="pt-BR"/>
        </w:rPr>
        <w:t>màu da cam sang màu vàng.</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C. </w:t>
      </w:r>
      <w:r w:rsidRPr="003A3FBB">
        <w:rPr>
          <w:lang w:val="pt-BR"/>
        </w:rPr>
        <w:t xml:space="preserve">không màu sang màu da cam. </w:t>
      </w:r>
      <w:r w:rsidRPr="003A3FBB">
        <w:rPr>
          <w:lang w:val="pt-BR"/>
        </w:rPr>
        <w:tab/>
      </w:r>
      <w:r w:rsidRPr="003A3FBB">
        <w:rPr>
          <w:lang w:val="pt-BR"/>
        </w:rPr>
        <w:tab/>
      </w:r>
      <w:r w:rsidRPr="003A3FBB">
        <w:rPr>
          <w:b/>
          <w:bCs/>
          <w:lang w:val="pt-BR"/>
        </w:rPr>
        <w:t xml:space="preserve">D. </w:t>
      </w:r>
      <w:r w:rsidRPr="003A3FBB">
        <w:rPr>
          <w:lang w:val="pt-BR"/>
        </w:rPr>
        <w:t>màu vàng sang màu da cam.</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Câu 4: </w:t>
      </w:r>
      <w:r w:rsidRPr="003A3FBB">
        <w:rPr>
          <w:lang w:val="pt-BR"/>
        </w:rPr>
        <w:t>Oxit lưỡng tính là</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r w:rsidRPr="003A3FBB">
        <w:rPr>
          <w:lang w:val="pt-BR"/>
        </w:rPr>
        <w:tab/>
      </w:r>
      <w:r w:rsidRPr="003A3FBB">
        <w:rPr>
          <w:lang w:val="pt-BR"/>
        </w:rPr>
        <w:tab/>
      </w:r>
      <w:r w:rsidRPr="003A3FBB">
        <w:rPr>
          <w:b/>
          <w:bCs/>
          <w:lang w:val="pt-BR"/>
        </w:rPr>
        <w:t xml:space="preserve">B. </w:t>
      </w:r>
      <w:r w:rsidRPr="003A3FBB">
        <w:rPr>
          <w:lang w:val="pt-BR"/>
        </w:rPr>
        <w:t xml:space="preserve">MgO. </w:t>
      </w:r>
      <w:r w:rsidRPr="003A3FBB">
        <w:rPr>
          <w:lang w:val="pt-BR"/>
        </w:rPr>
        <w:tab/>
      </w:r>
      <w:r w:rsidRPr="003A3FBB">
        <w:rPr>
          <w:lang w:val="pt-BR"/>
        </w:rPr>
        <w:tab/>
      </w:r>
      <w:r w:rsidRPr="003A3FBB">
        <w:rPr>
          <w:b/>
          <w:bCs/>
          <w:lang w:val="pt-BR"/>
        </w:rPr>
        <w:t xml:space="preserve">C. </w:t>
      </w:r>
      <w:r w:rsidRPr="003A3FBB">
        <w:rPr>
          <w:lang w:val="pt-BR"/>
        </w:rPr>
        <w:t xml:space="preserve">CrO. </w:t>
      </w:r>
      <w:r w:rsidRPr="003A3FBB">
        <w:rPr>
          <w:lang w:val="pt-BR"/>
        </w:rPr>
        <w:tab/>
      </w:r>
      <w:r w:rsidRPr="003A3FBB">
        <w:rPr>
          <w:lang w:val="pt-BR"/>
        </w:rPr>
        <w:tab/>
      </w:r>
      <w:r w:rsidRPr="003A3FBB">
        <w:rPr>
          <w:b/>
          <w:bCs/>
          <w:lang w:val="pt-BR"/>
        </w:rPr>
        <w:t xml:space="preserve">D. </w:t>
      </w:r>
      <w:r w:rsidRPr="003A3FBB">
        <w:rPr>
          <w:lang w:val="pt-BR"/>
        </w:rPr>
        <w:t>CaO.</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5: </w:t>
      </w:r>
      <w:r w:rsidRPr="003A3FBB">
        <w:rPr>
          <w:lang w:val="pt-BR"/>
        </w:rPr>
        <w:t>Cho phản ứng : NaCrO</w:t>
      </w:r>
      <w:r w:rsidRPr="003A3FBB">
        <w:rPr>
          <w:vertAlign w:val="subscript"/>
          <w:lang w:val="pt-BR"/>
        </w:rPr>
        <w:t>2</w:t>
      </w:r>
      <w:r w:rsidRPr="003A3FBB">
        <w:rPr>
          <w:lang w:val="pt-BR"/>
        </w:rPr>
        <w:t xml:space="preserve"> + Br</w:t>
      </w:r>
      <w:r w:rsidRPr="003A3FBB">
        <w:rPr>
          <w:vertAlign w:val="subscript"/>
          <w:lang w:val="pt-BR"/>
        </w:rPr>
        <w:t>2</w:t>
      </w:r>
      <w:r w:rsidRPr="003A3FBB">
        <w:rPr>
          <w:lang w:val="pt-BR"/>
        </w:rPr>
        <w:t xml:space="preserve"> + NaOH</w:t>
      </w:r>
      <w:r w:rsidRPr="003A3FBB">
        <w:rPr>
          <w:position w:val="-6"/>
        </w:rPr>
        <w:object w:dxaOrig="620" w:dyaOrig="320">
          <v:shape id="_x0000_i1457" type="#_x0000_t75" style="width:30.55pt;height:16.15pt" o:ole="">
            <v:imagedata r:id="rId705" o:title=""/>
          </v:shape>
          <o:OLEObject Type="Embed" ProgID="Equation.3" ShapeID="_x0000_i1457" DrawAspect="Content" ObjectID="_1629921364" r:id="rId706"/>
        </w:object>
      </w:r>
      <w:r w:rsidRPr="003A3FBB">
        <w:rPr>
          <w:lang w:val="pt-BR"/>
        </w:rPr>
        <w:t xml:space="preserve"> Na</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 NaBr + H</w:t>
      </w:r>
      <w:r w:rsidRPr="003A3FBB">
        <w:rPr>
          <w:vertAlign w:val="subscript"/>
          <w:lang w:val="pt-BR"/>
        </w:rPr>
        <w:t>2</w:t>
      </w:r>
      <w:r w:rsidRPr="003A3FBB">
        <w:rPr>
          <w:lang w:val="pt-BR"/>
        </w:rPr>
        <w:t>O</w:t>
      </w:r>
    </w:p>
    <w:p w:rsidR="00531D4F" w:rsidRPr="003A3FBB" w:rsidRDefault="00531D4F" w:rsidP="004E7552">
      <w:pPr>
        <w:autoSpaceDE w:val="0"/>
        <w:autoSpaceDN w:val="0"/>
        <w:adjustRightInd w:val="0"/>
        <w:spacing w:line="300" w:lineRule="auto"/>
        <w:jc w:val="both"/>
        <w:rPr>
          <w:lang w:val="pt-BR"/>
        </w:rPr>
      </w:pPr>
      <w:r w:rsidRPr="003A3FBB">
        <w:rPr>
          <w:lang w:val="pt-BR"/>
        </w:rPr>
        <w:t>Khi cân bằng phản ứng trên, hệ số của NaCrO</w:t>
      </w:r>
      <w:r w:rsidRPr="003A3FBB">
        <w:rPr>
          <w:vertAlign w:val="subscript"/>
          <w:lang w:val="pt-BR"/>
        </w:rPr>
        <w:t>2</w:t>
      </w:r>
      <w:r w:rsidRPr="003A3FBB">
        <w:rPr>
          <w:lang w:val="pt-BR"/>
        </w:rPr>
        <w:t xml:space="preserve"> là</w:t>
      </w:r>
    </w:p>
    <w:p w:rsidR="00531D4F" w:rsidRPr="003A3FBB" w:rsidRDefault="00531D4F" w:rsidP="004E7552">
      <w:pPr>
        <w:autoSpaceDE w:val="0"/>
        <w:autoSpaceDN w:val="0"/>
        <w:adjustRightInd w:val="0"/>
        <w:spacing w:line="300" w:lineRule="auto"/>
        <w:ind w:firstLine="720"/>
        <w:jc w:val="both"/>
        <w:rPr>
          <w:b/>
          <w:bCs/>
          <w:lang w:val="pt-BR"/>
        </w:rPr>
      </w:pPr>
      <w:r w:rsidRPr="003A3FBB">
        <w:rPr>
          <w:b/>
          <w:bCs/>
          <w:lang w:val="pt-BR"/>
        </w:rPr>
        <w:t xml:space="preserve">A. </w:t>
      </w:r>
      <w:r w:rsidRPr="003A3FBB">
        <w:rPr>
          <w:lang w:val="pt-BR"/>
        </w:rPr>
        <w:t xml:space="preserve">1.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2.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3.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4</w:t>
      </w:r>
      <w:r w:rsidRPr="003A3FBB">
        <w:rPr>
          <w:b/>
          <w:bCs/>
          <w:lang w:val="pt-BR"/>
        </w:rPr>
        <w:t>.</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6: </w:t>
      </w:r>
      <w:r w:rsidRPr="003A3FBB">
        <w:rPr>
          <w:lang w:val="pt-BR"/>
        </w:rPr>
        <w:t xml:space="preserve">Cặp kim loại nào sau đây bền trong không khí và nước do có màng oxit bảo vệ? </w:t>
      </w:r>
    </w:p>
    <w:p w:rsidR="00531D4F" w:rsidRPr="003A3FBB" w:rsidRDefault="00531D4F" w:rsidP="004E7552">
      <w:pPr>
        <w:autoSpaceDE w:val="0"/>
        <w:autoSpaceDN w:val="0"/>
        <w:adjustRightInd w:val="0"/>
        <w:spacing w:line="300" w:lineRule="auto"/>
        <w:ind w:firstLine="720"/>
        <w:jc w:val="both"/>
        <w:rPr>
          <w:lang w:val="it-CH"/>
        </w:rPr>
      </w:pPr>
      <w:r w:rsidRPr="003A3FBB">
        <w:rPr>
          <w:b/>
          <w:bCs/>
          <w:lang w:val="it-CH"/>
        </w:rPr>
        <w:t xml:space="preserve">A. </w:t>
      </w:r>
      <w:r w:rsidRPr="003A3FBB">
        <w:rPr>
          <w:lang w:val="it-CH"/>
        </w:rPr>
        <w:t xml:space="preserve">Fe và Al. </w:t>
      </w:r>
      <w:r w:rsidRPr="003A3FBB">
        <w:rPr>
          <w:lang w:val="it-CH"/>
        </w:rPr>
        <w:tab/>
      </w:r>
      <w:r w:rsidRPr="003A3FBB">
        <w:rPr>
          <w:lang w:val="it-CH"/>
        </w:rPr>
        <w:tab/>
      </w:r>
      <w:r w:rsidRPr="003A3FBB">
        <w:rPr>
          <w:b/>
          <w:bCs/>
          <w:lang w:val="it-CH"/>
        </w:rPr>
        <w:t xml:space="preserve">B. </w:t>
      </w:r>
      <w:r w:rsidRPr="003A3FBB">
        <w:rPr>
          <w:lang w:val="it-CH"/>
        </w:rPr>
        <w:t xml:space="preserve">Fe và Cr. </w:t>
      </w:r>
      <w:r w:rsidRPr="003A3FBB">
        <w:rPr>
          <w:lang w:val="it-CH"/>
        </w:rPr>
        <w:tab/>
      </w:r>
      <w:r w:rsidRPr="003A3FBB">
        <w:rPr>
          <w:lang w:val="it-CH"/>
        </w:rPr>
        <w:tab/>
      </w:r>
      <w:r w:rsidRPr="003A3FBB">
        <w:rPr>
          <w:b/>
          <w:bCs/>
          <w:lang w:val="it-CH"/>
        </w:rPr>
        <w:t xml:space="preserve">C. </w:t>
      </w:r>
      <w:r w:rsidRPr="003A3FBB">
        <w:rPr>
          <w:lang w:val="it-CH"/>
        </w:rPr>
        <w:t xml:space="preserve">Mn và Cr. </w:t>
      </w:r>
      <w:r w:rsidRPr="003A3FBB">
        <w:rPr>
          <w:lang w:val="it-CH"/>
        </w:rPr>
        <w:tab/>
      </w:r>
      <w:r w:rsidRPr="003A3FBB">
        <w:rPr>
          <w:lang w:val="it-CH"/>
        </w:rPr>
        <w:tab/>
      </w:r>
      <w:r w:rsidRPr="003A3FBB">
        <w:rPr>
          <w:b/>
          <w:bCs/>
          <w:lang w:val="it-CH"/>
        </w:rPr>
        <w:t xml:space="preserve">D. </w:t>
      </w:r>
      <w:r w:rsidRPr="003A3FBB">
        <w:rPr>
          <w:lang w:val="it-CH"/>
        </w:rPr>
        <w:t>Al và Cr.</w:t>
      </w:r>
    </w:p>
    <w:p w:rsidR="00531D4F" w:rsidRPr="003A3FBB" w:rsidRDefault="00531D4F" w:rsidP="004E7552">
      <w:pPr>
        <w:autoSpaceDE w:val="0"/>
        <w:autoSpaceDN w:val="0"/>
        <w:adjustRightInd w:val="0"/>
        <w:spacing w:line="300" w:lineRule="auto"/>
        <w:jc w:val="both"/>
        <w:rPr>
          <w:lang w:val="pt-BR"/>
        </w:rPr>
      </w:pPr>
      <w:r w:rsidRPr="003A3FBB">
        <w:rPr>
          <w:b/>
          <w:bCs/>
          <w:lang w:val="it-CH"/>
        </w:rPr>
        <w:t xml:space="preserve">Câu 7: </w:t>
      </w:r>
      <w:r w:rsidRPr="003A3FBB">
        <w:rPr>
          <w:lang w:val="it-CH"/>
        </w:rPr>
        <w:t>Sục khí Cl</w:t>
      </w:r>
      <w:r w:rsidRPr="003A3FBB">
        <w:rPr>
          <w:vertAlign w:val="subscript"/>
          <w:lang w:val="it-CH"/>
        </w:rPr>
        <w:t>2</w:t>
      </w:r>
      <w:r w:rsidRPr="003A3FBB">
        <w:rPr>
          <w:lang w:val="it-CH"/>
        </w:rPr>
        <w:t xml:space="preserve"> vào dung dịch CrCl</w:t>
      </w:r>
      <w:r w:rsidRPr="003A3FBB">
        <w:rPr>
          <w:vertAlign w:val="subscript"/>
          <w:lang w:val="it-CH"/>
        </w:rPr>
        <w:t>3</w:t>
      </w:r>
      <w:r w:rsidRPr="003A3FBB">
        <w:rPr>
          <w:lang w:val="it-CH"/>
        </w:rPr>
        <w:t xml:space="preserve"> trong môi trường NaOH. </w:t>
      </w:r>
      <w:r w:rsidRPr="003A3FBB">
        <w:rPr>
          <w:lang w:val="pt-BR"/>
        </w:rPr>
        <w:t xml:space="preserve">Sản phẩm thu được là </w:t>
      </w:r>
    </w:p>
    <w:p w:rsidR="00531D4F" w:rsidRPr="003A3FBB" w:rsidRDefault="00531D4F" w:rsidP="004E7552">
      <w:pPr>
        <w:autoSpaceDE w:val="0"/>
        <w:autoSpaceDN w:val="0"/>
        <w:adjustRightInd w:val="0"/>
        <w:spacing w:line="300" w:lineRule="auto"/>
        <w:ind w:firstLine="720"/>
        <w:jc w:val="both"/>
        <w:rPr>
          <w:lang w:val="pt-BR"/>
        </w:rPr>
      </w:pPr>
      <w:r w:rsidRPr="003A3FBB">
        <w:rPr>
          <w:lang w:val="pt-BR"/>
        </w:rPr>
        <w:t xml:space="preserve"> </w:t>
      </w:r>
      <w:r w:rsidRPr="003A3FBB">
        <w:rPr>
          <w:b/>
          <w:bCs/>
          <w:lang w:val="pt-BR"/>
        </w:rPr>
        <w:t xml:space="preserve">A. </w:t>
      </w:r>
      <w:r w:rsidRPr="003A3FBB">
        <w:rPr>
          <w:lang w:val="pt-BR"/>
        </w:rPr>
        <w:t>Na</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NaCl, H</w:t>
      </w:r>
      <w:r w:rsidRPr="003A3FBB">
        <w:rPr>
          <w:vertAlign w:val="subscript"/>
          <w:lang w:val="pt-BR"/>
        </w:rPr>
        <w:t>2</w:t>
      </w:r>
      <w:r w:rsidRPr="003A3FBB">
        <w:rPr>
          <w:lang w:val="pt-BR"/>
        </w:rPr>
        <w:t xml:space="preserve">O.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Na</w:t>
      </w:r>
      <w:r w:rsidRPr="003A3FBB">
        <w:rPr>
          <w:vertAlign w:val="subscript"/>
          <w:lang w:val="pt-BR"/>
        </w:rPr>
        <w:t>2</w:t>
      </w:r>
      <w:r w:rsidRPr="003A3FBB">
        <w:rPr>
          <w:lang w:val="pt-BR"/>
        </w:rPr>
        <w:t>CrO</w:t>
      </w:r>
      <w:r w:rsidRPr="003A3FBB">
        <w:rPr>
          <w:vertAlign w:val="subscript"/>
          <w:lang w:val="pt-BR"/>
        </w:rPr>
        <w:t>4</w:t>
      </w:r>
      <w:r w:rsidRPr="003A3FBB">
        <w:rPr>
          <w:lang w:val="pt-BR"/>
        </w:rPr>
        <w:t>, NaClO</w:t>
      </w:r>
      <w:r w:rsidRPr="003A3FBB">
        <w:rPr>
          <w:vertAlign w:val="subscript"/>
          <w:lang w:val="pt-BR"/>
        </w:rPr>
        <w:t>3</w:t>
      </w:r>
      <w:r w:rsidRPr="003A3FBB">
        <w:rPr>
          <w:lang w:val="pt-BR"/>
        </w:rPr>
        <w:t>, H</w:t>
      </w:r>
      <w:r w:rsidRPr="003A3FBB">
        <w:rPr>
          <w:vertAlign w:val="subscript"/>
          <w:lang w:val="pt-BR"/>
        </w:rPr>
        <w:t>2</w:t>
      </w:r>
      <w:r w:rsidRPr="003A3FBB">
        <w:rPr>
          <w:lang w:val="pt-BR"/>
        </w:rPr>
        <w:t>O.</w:t>
      </w:r>
      <w:r w:rsidRPr="003A3FBB">
        <w:rPr>
          <w:lang w:val="pt-BR"/>
        </w:rPr>
        <w:tab/>
      </w:r>
      <w:r w:rsidRPr="003A3FBB">
        <w:rPr>
          <w:lang w:val="pt-BR"/>
        </w:rPr>
        <w:tab/>
      </w:r>
    </w:p>
    <w:p w:rsidR="00531D4F" w:rsidRPr="003A3FBB" w:rsidRDefault="00531D4F" w:rsidP="004E7552">
      <w:pPr>
        <w:autoSpaceDE w:val="0"/>
        <w:autoSpaceDN w:val="0"/>
        <w:adjustRightInd w:val="0"/>
        <w:spacing w:line="300" w:lineRule="auto"/>
        <w:ind w:firstLine="720"/>
        <w:jc w:val="both"/>
        <w:rPr>
          <w:b/>
          <w:bCs/>
          <w:lang w:val="pt-BR"/>
        </w:rPr>
      </w:pPr>
      <w:r w:rsidRPr="003A3FBB">
        <w:rPr>
          <w:b/>
          <w:bCs/>
          <w:lang w:val="pt-BR"/>
        </w:rPr>
        <w:t xml:space="preserve">C. </w:t>
      </w:r>
      <w:r w:rsidRPr="003A3FBB">
        <w:rPr>
          <w:lang w:val="pt-BR"/>
        </w:rPr>
        <w:t>Na[Cr(OH)</w:t>
      </w:r>
      <w:r w:rsidRPr="003A3FBB">
        <w:rPr>
          <w:vertAlign w:val="subscript"/>
          <w:lang w:val="pt-BR"/>
        </w:rPr>
        <w:t>4</w:t>
      </w:r>
      <w:r w:rsidRPr="003A3FBB">
        <w:rPr>
          <w:lang w:val="pt-BR"/>
        </w:rPr>
        <w:t>], NaCl, NaClO, H</w:t>
      </w:r>
      <w:r w:rsidRPr="003A3FBB">
        <w:rPr>
          <w:vertAlign w:val="subscript"/>
          <w:lang w:val="pt-BR"/>
        </w:rPr>
        <w:t>2</w:t>
      </w:r>
      <w:r w:rsidRPr="003A3FBB">
        <w:rPr>
          <w:lang w:val="pt-BR"/>
        </w:rPr>
        <w:t>O.</w:t>
      </w:r>
      <w:r w:rsidRPr="003A3FBB">
        <w:rPr>
          <w:lang w:val="pt-BR"/>
        </w:rPr>
        <w:tab/>
      </w:r>
      <w:r w:rsidRPr="003A3FBB">
        <w:rPr>
          <w:lang w:val="pt-BR"/>
        </w:rPr>
        <w:tab/>
      </w:r>
      <w:r w:rsidRPr="003A3FBB">
        <w:rPr>
          <w:b/>
          <w:bCs/>
          <w:lang w:val="pt-BR"/>
        </w:rPr>
        <w:t xml:space="preserve">D. </w:t>
      </w:r>
      <w:r w:rsidRPr="003A3FBB">
        <w:rPr>
          <w:lang w:val="pt-BR"/>
        </w:rPr>
        <w:t>Na</w:t>
      </w:r>
      <w:r w:rsidRPr="003A3FBB">
        <w:rPr>
          <w:vertAlign w:val="subscript"/>
          <w:lang w:val="pt-BR"/>
        </w:rPr>
        <w:t>2</w:t>
      </w:r>
      <w:r w:rsidRPr="003A3FBB">
        <w:rPr>
          <w:lang w:val="pt-BR"/>
        </w:rPr>
        <w:t>CrO</w:t>
      </w:r>
      <w:r w:rsidRPr="003A3FBB">
        <w:rPr>
          <w:vertAlign w:val="subscript"/>
          <w:lang w:val="pt-BR"/>
        </w:rPr>
        <w:t>4</w:t>
      </w:r>
      <w:r w:rsidRPr="003A3FBB">
        <w:rPr>
          <w:lang w:val="pt-BR"/>
        </w:rPr>
        <w:t>, NaCl, H</w:t>
      </w:r>
      <w:r w:rsidRPr="003A3FBB">
        <w:rPr>
          <w:vertAlign w:val="subscript"/>
          <w:lang w:val="pt-BR"/>
        </w:rPr>
        <w:t>2</w:t>
      </w:r>
      <w:r w:rsidRPr="003A3FBB">
        <w:rPr>
          <w:lang w:val="pt-BR"/>
        </w:rPr>
        <w:t>O.</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Câu 8: </w:t>
      </w:r>
      <w:r w:rsidRPr="003A3FBB">
        <w:rPr>
          <w:lang w:val="pt-BR"/>
        </w:rPr>
        <w:t>Khi so sánh trong cùng một điều kiện thì Cr là kim loại có tính khử mạnh hơn</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 xml:space="preserve">Fe.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K.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Na.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Ca.</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9: </w:t>
      </w:r>
      <w:r w:rsidRPr="003A3FBB">
        <w:rPr>
          <w:lang w:val="pt-BR"/>
        </w:rPr>
        <w:t>Khối luợng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cần dùng để oxi hoá hết 0,6 mol FeSO</w:t>
      </w:r>
      <w:r w:rsidRPr="003A3FBB">
        <w:rPr>
          <w:vertAlign w:val="subscript"/>
          <w:lang w:val="pt-BR"/>
        </w:rPr>
        <w:t>4</w:t>
      </w:r>
      <w:r w:rsidRPr="003A3FBB">
        <w:rPr>
          <w:lang w:val="pt-BR"/>
        </w:rPr>
        <w:t xml:space="preserve"> trong dung dịch có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làm môi trường là (Cho O = 16, K = 39, Cr = 52)</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A. </w:t>
      </w:r>
      <w:r w:rsidRPr="003A3FBB">
        <w:rPr>
          <w:lang w:val="pt-BR"/>
        </w:rPr>
        <w:t xml:space="preserve">29,4 gam </w:t>
      </w:r>
      <w:r w:rsidRPr="003A3FBB">
        <w:rPr>
          <w:lang w:val="pt-BR"/>
        </w:rPr>
        <w:tab/>
      </w:r>
      <w:r w:rsidRPr="003A3FBB">
        <w:rPr>
          <w:lang w:val="pt-BR"/>
        </w:rPr>
        <w:tab/>
      </w:r>
      <w:r w:rsidRPr="003A3FBB">
        <w:rPr>
          <w:b/>
          <w:bCs/>
          <w:lang w:val="pt-BR"/>
        </w:rPr>
        <w:t xml:space="preserve">B. </w:t>
      </w:r>
      <w:r w:rsidRPr="003A3FBB">
        <w:rPr>
          <w:lang w:val="pt-BR"/>
        </w:rPr>
        <w:t xml:space="preserve">59,2 gam. </w:t>
      </w:r>
      <w:r w:rsidRPr="003A3FBB">
        <w:rPr>
          <w:lang w:val="pt-BR"/>
        </w:rPr>
        <w:tab/>
      </w:r>
      <w:r w:rsidRPr="003A3FBB">
        <w:rPr>
          <w:lang w:val="pt-BR"/>
        </w:rPr>
        <w:tab/>
      </w:r>
      <w:r w:rsidRPr="003A3FBB">
        <w:rPr>
          <w:b/>
          <w:bCs/>
          <w:lang w:val="pt-BR"/>
        </w:rPr>
        <w:t xml:space="preserve">C. </w:t>
      </w:r>
      <w:r w:rsidRPr="003A3FBB">
        <w:rPr>
          <w:lang w:val="pt-BR"/>
        </w:rPr>
        <w:t xml:space="preserve">24,9 gam. </w:t>
      </w:r>
      <w:r w:rsidRPr="003A3FBB">
        <w:rPr>
          <w:lang w:val="pt-BR"/>
        </w:rPr>
        <w:tab/>
      </w:r>
      <w:r w:rsidRPr="003A3FBB">
        <w:rPr>
          <w:lang w:val="pt-BR"/>
        </w:rPr>
        <w:tab/>
      </w:r>
      <w:r w:rsidRPr="003A3FBB">
        <w:rPr>
          <w:b/>
          <w:bCs/>
          <w:lang w:val="pt-BR"/>
        </w:rPr>
        <w:t xml:space="preserve">D. </w:t>
      </w:r>
      <w:r w:rsidRPr="003A3FBB">
        <w:rPr>
          <w:lang w:val="pt-BR"/>
        </w:rPr>
        <w:t>29,6 gam</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10. </w:t>
      </w:r>
      <w:r w:rsidRPr="003A3FBB">
        <w:rPr>
          <w:lang w:val="pt-BR"/>
        </w:rPr>
        <w:t>Cho 13,5 gam hỗn hợp các kim loại Al, Cr, Fe tác dụng với lượng dư dung dịch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nóng (trong điều kiện không có không khí), thu được dung dịch X và 7,84 lít khí H2 (ở đktc). Cô cạn dung dịch X (trong điều kiện không có không khí) được m gam muối khan. Giá trị của m là</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A. </w:t>
      </w:r>
      <w:r w:rsidRPr="003A3FBB">
        <w:rPr>
          <w:lang w:val="pt-BR"/>
        </w:rPr>
        <w:t xml:space="preserve">42,6. </w:t>
      </w:r>
      <w:r w:rsidRPr="003A3FBB">
        <w:rPr>
          <w:lang w:val="pt-BR"/>
        </w:rPr>
        <w:tab/>
      </w:r>
      <w:r w:rsidRPr="003A3FBB">
        <w:rPr>
          <w:lang w:val="pt-BR"/>
        </w:rPr>
        <w:tab/>
      </w:r>
      <w:r w:rsidRPr="003A3FBB">
        <w:rPr>
          <w:b/>
          <w:bCs/>
          <w:lang w:val="pt-BR"/>
        </w:rPr>
        <w:t xml:space="preserve">B. </w:t>
      </w:r>
      <w:r w:rsidRPr="003A3FBB">
        <w:rPr>
          <w:lang w:val="pt-BR"/>
        </w:rPr>
        <w:t xml:space="preserve">45,5. </w:t>
      </w:r>
      <w:r w:rsidRPr="003A3FBB">
        <w:rPr>
          <w:lang w:val="pt-BR"/>
        </w:rPr>
        <w:tab/>
      </w:r>
      <w:r w:rsidRPr="003A3FBB">
        <w:rPr>
          <w:lang w:val="pt-BR"/>
        </w:rPr>
        <w:tab/>
      </w:r>
      <w:r w:rsidRPr="003A3FBB">
        <w:rPr>
          <w:b/>
          <w:bCs/>
          <w:lang w:val="pt-BR"/>
        </w:rPr>
        <w:t xml:space="preserve">C. </w:t>
      </w:r>
      <w:r w:rsidRPr="003A3FBB">
        <w:rPr>
          <w:lang w:val="pt-BR"/>
        </w:rPr>
        <w:t xml:space="preserve">48,8. </w:t>
      </w:r>
      <w:r w:rsidRPr="003A3FBB">
        <w:rPr>
          <w:lang w:val="pt-BR"/>
        </w:rPr>
        <w:tab/>
      </w:r>
      <w:r w:rsidRPr="003A3FBB">
        <w:rPr>
          <w:lang w:val="pt-BR"/>
        </w:rPr>
        <w:tab/>
      </w:r>
      <w:r w:rsidRPr="003A3FBB">
        <w:rPr>
          <w:b/>
          <w:bCs/>
          <w:lang w:val="pt-BR"/>
        </w:rPr>
        <w:t xml:space="preserve">D. </w:t>
      </w:r>
      <w:r w:rsidRPr="003A3FBB">
        <w:rPr>
          <w:lang w:val="pt-BR"/>
        </w:rPr>
        <w:t>47,1.</w:t>
      </w:r>
    </w:p>
    <w:p w:rsidR="00531D4F" w:rsidRPr="003A3FBB" w:rsidRDefault="00531D4F" w:rsidP="004E7552">
      <w:pPr>
        <w:tabs>
          <w:tab w:val="left" w:pos="0"/>
        </w:tabs>
        <w:spacing w:line="300" w:lineRule="auto"/>
        <w:jc w:val="both"/>
        <w:rPr>
          <w:lang w:val="it-IT"/>
        </w:rPr>
      </w:pPr>
      <w:r w:rsidRPr="003A3FBB">
        <w:rPr>
          <w:b/>
          <w:lang w:val="it-IT"/>
        </w:rPr>
        <w:t>Câu 11.</w:t>
      </w:r>
      <w:r w:rsidRPr="003A3FBB">
        <w:rPr>
          <w:lang w:val="it-IT"/>
        </w:rPr>
        <w:t xml:space="preserve"> Phát biểu nào dưới đây không đúng?</w:t>
      </w:r>
    </w:p>
    <w:p w:rsidR="00531D4F" w:rsidRPr="003A3FBB" w:rsidRDefault="00531D4F" w:rsidP="004E7552">
      <w:pPr>
        <w:tabs>
          <w:tab w:val="left" w:pos="0"/>
        </w:tabs>
        <w:spacing w:line="300" w:lineRule="auto"/>
        <w:jc w:val="both"/>
        <w:rPr>
          <w:lang w:val="it-IT"/>
        </w:rPr>
      </w:pPr>
      <w:r w:rsidRPr="003A3FBB">
        <w:rPr>
          <w:b/>
          <w:lang w:val="it-IT"/>
        </w:rPr>
        <w:tab/>
        <w:t>A.</w:t>
      </w:r>
      <w:r w:rsidRPr="003A3FBB">
        <w:rPr>
          <w:lang w:val="it-IT"/>
        </w:rPr>
        <w:t xml:space="preserve"> Crom là nguyên tố thuộc ô thứ 24 , chu kỳIV, nhóm VIB, có cấu hình e [Ar]3d</w:t>
      </w:r>
      <w:r w:rsidRPr="003A3FBB">
        <w:rPr>
          <w:vertAlign w:val="superscript"/>
          <w:lang w:val="it-IT"/>
        </w:rPr>
        <w:t>5</w:t>
      </w:r>
      <w:r w:rsidRPr="003A3FBB">
        <w:rPr>
          <w:lang w:val="it-IT"/>
        </w:rPr>
        <w:t>4s</w:t>
      </w:r>
      <w:r w:rsidRPr="003A3FBB">
        <w:rPr>
          <w:vertAlign w:val="superscript"/>
          <w:lang w:val="it-IT"/>
        </w:rPr>
        <w:t>1</w:t>
      </w:r>
    </w:p>
    <w:p w:rsidR="00531D4F" w:rsidRPr="003A3FBB" w:rsidRDefault="00531D4F" w:rsidP="004E7552">
      <w:pPr>
        <w:tabs>
          <w:tab w:val="left" w:pos="0"/>
        </w:tabs>
        <w:spacing w:line="300" w:lineRule="auto"/>
        <w:jc w:val="both"/>
        <w:rPr>
          <w:lang w:val="it-IT"/>
        </w:rPr>
      </w:pPr>
      <w:r w:rsidRPr="003A3FBB">
        <w:rPr>
          <w:b/>
          <w:lang w:val="it-IT"/>
        </w:rPr>
        <w:tab/>
        <w:t>B.</w:t>
      </w:r>
      <w:r w:rsidRPr="003A3FBB">
        <w:rPr>
          <w:lang w:val="it-IT"/>
        </w:rPr>
        <w:t xml:space="preserve"> Nguyên tử khối crom là 51,996; cấu trúc tinh thể lập phương tâm diện.</w:t>
      </w:r>
    </w:p>
    <w:p w:rsidR="00531D4F" w:rsidRPr="003A3FBB" w:rsidRDefault="00531D4F" w:rsidP="004E7552">
      <w:pPr>
        <w:tabs>
          <w:tab w:val="left" w:pos="0"/>
        </w:tabs>
        <w:spacing w:line="300" w:lineRule="auto"/>
        <w:ind w:right="-203"/>
        <w:jc w:val="both"/>
        <w:rPr>
          <w:lang w:val="it-IT"/>
        </w:rPr>
      </w:pPr>
      <w:r w:rsidRPr="003A3FBB">
        <w:rPr>
          <w:b/>
          <w:lang w:val="it-IT"/>
        </w:rPr>
        <w:tab/>
        <w:t>C.</w:t>
      </w:r>
      <w:r w:rsidRPr="003A3FBB">
        <w:rPr>
          <w:lang w:val="it-IT"/>
        </w:rPr>
        <w:t xml:space="preserve"> Khác với kim loại phân nhóm chính, crom có thể tham gia liên kết bằng e của cả phân lớp 4s và 3d</w:t>
      </w:r>
      <w:r w:rsidRPr="003A3FBB">
        <w:rPr>
          <w:b/>
          <w:lang w:val="it-IT"/>
        </w:rPr>
        <w:t>.</w:t>
      </w:r>
      <w:r w:rsidRPr="003A3FBB">
        <w:rPr>
          <w:lang w:val="it-IT"/>
        </w:rPr>
        <w:tab/>
      </w:r>
      <w:r w:rsidRPr="003A3FBB">
        <w:rPr>
          <w:b/>
          <w:lang w:val="it-IT"/>
        </w:rPr>
        <w:t>D.</w:t>
      </w:r>
      <w:r w:rsidRPr="003A3FBB">
        <w:rPr>
          <w:lang w:val="it-IT"/>
        </w:rPr>
        <w:t xml:space="preserve"> Trong hợp chất , crom có các mức oxi hóa đặt trưng là +2, +3 và +6</w:t>
      </w:r>
    </w:p>
    <w:p w:rsidR="00531D4F" w:rsidRPr="003A3FBB" w:rsidRDefault="00531D4F" w:rsidP="004E7552">
      <w:pPr>
        <w:tabs>
          <w:tab w:val="left" w:pos="0"/>
        </w:tabs>
        <w:spacing w:line="300" w:lineRule="auto"/>
        <w:jc w:val="both"/>
        <w:rPr>
          <w:lang w:val="it-IT"/>
        </w:rPr>
      </w:pPr>
      <w:r w:rsidRPr="003A3FBB">
        <w:rPr>
          <w:b/>
          <w:lang w:val="it-IT"/>
        </w:rPr>
        <w:t>Câu 12.</w:t>
      </w:r>
      <w:r w:rsidRPr="003A3FBB">
        <w:rPr>
          <w:lang w:val="it-IT"/>
        </w:rPr>
        <w:t xml:space="preserve"> Nhận xét nào dưới đây không đúng?</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A.</w:t>
      </w:r>
      <w:r w:rsidRPr="003A3FBB">
        <w:rPr>
          <w:lang w:val="it-IT"/>
        </w:rPr>
        <w:t xml:space="preserve"> Hợp chất Cr (II) có tính khử đặc trưng, Cr(III) vừa có tính oxi hóa, vừa có tính khử, Cr(VI) có tính oxi hóa</w:t>
      </w:r>
      <w:r w:rsidRPr="003A3FBB">
        <w:rPr>
          <w:b/>
          <w:lang w:val="it-IT"/>
        </w:rPr>
        <w:t>.</w:t>
      </w:r>
    </w:p>
    <w:p w:rsidR="00531D4F" w:rsidRPr="003A3FBB" w:rsidRDefault="00531D4F" w:rsidP="004E7552">
      <w:pPr>
        <w:tabs>
          <w:tab w:val="left" w:pos="0"/>
        </w:tabs>
        <w:spacing w:line="300" w:lineRule="auto"/>
        <w:jc w:val="both"/>
        <w:rPr>
          <w:lang w:val="it-IT"/>
        </w:rPr>
      </w:pPr>
      <w:r w:rsidRPr="003A3FBB">
        <w:rPr>
          <w:lang w:val="it-IT"/>
        </w:rPr>
        <w:lastRenderedPageBreak/>
        <w:tab/>
      </w:r>
      <w:r w:rsidRPr="003A3FBB">
        <w:rPr>
          <w:b/>
          <w:lang w:val="it-IT"/>
        </w:rPr>
        <w:t>B.</w:t>
      </w:r>
      <w:r w:rsidRPr="003A3FBB">
        <w:rPr>
          <w:lang w:val="it-IT"/>
        </w:rPr>
        <w:t xml:space="preserve"> CrO, Cr(OH)</w:t>
      </w:r>
      <w:r w:rsidRPr="003A3FBB">
        <w:rPr>
          <w:vertAlign w:val="subscript"/>
          <w:lang w:val="it-IT"/>
        </w:rPr>
        <w:t>2</w:t>
      </w:r>
      <w:r w:rsidRPr="003A3FBB">
        <w:rPr>
          <w:lang w:val="it-IT"/>
        </w:rPr>
        <w:t xml:space="preserve"> có tính bazơ; Cr</w:t>
      </w:r>
      <w:r w:rsidRPr="003A3FBB">
        <w:rPr>
          <w:vertAlign w:val="subscript"/>
          <w:lang w:val="it-IT"/>
        </w:rPr>
        <w:t>2</w:t>
      </w:r>
      <w:r w:rsidRPr="003A3FBB">
        <w:rPr>
          <w:lang w:val="it-IT"/>
        </w:rPr>
        <w:t>O</w:t>
      </w:r>
      <w:r w:rsidRPr="003A3FBB">
        <w:rPr>
          <w:vertAlign w:val="subscript"/>
          <w:lang w:val="it-IT"/>
        </w:rPr>
        <w:t>3</w:t>
      </w:r>
      <w:r w:rsidRPr="003A3FBB">
        <w:rPr>
          <w:lang w:val="it-IT"/>
        </w:rPr>
        <w:t>; Cr(OH)</w:t>
      </w:r>
      <w:r w:rsidRPr="003A3FBB">
        <w:rPr>
          <w:vertAlign w:val="subscript"/>
          <w:lang w:val="it-IT"/>
        </w:rPr>
        <w:t>3</w:t>
      </w:r>
      <w:r w:rsidRPr="003A3FBB">
        <w:rPr>
          <w:lang w:val="it-IT"/>
        </w:rPr>
        <w:t xml:space="preserve"> lưỡng tính.</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C.</w:t>
      </w:r>
      <w:r w:rsidRPr="003A3FBB">
        <w:rPr>
          <w:lang w:val="it-IT"/>
        </w:rPr>
        <w:t xml:space="preserve"> Cr</w:t>
      </w:r>
      <w:r w:rsidRPr="003A3FBB">
        <w:rPr>
          <w:vertAlign w:val="superscript"/>
          <w:lang w:val="it-IT"/>
        </w:rPr>
        <w:t>2+</w:t>
      </w:r>
      <w:r w:rsidRPr="003A3FBB">
        <w:rPr>
          <w:lang w:val="it-IT"/>
        </w:rPr>
        <w:t>; Cr</w:t>
      </w:r>
      <w:r w:rsidRPr="003A3FBB">
        <w:rPr>
          <w:vertAlign w:val="superscript"/>
          <w:lang w:val="it-IT"/>
        </w:rPr>
        <w:t>3+</w:t>
      </w:r>
      <w:r w:rsidRPr="003A3FBB">
        <w:rPr>
          <w:lang w:val="it-IT"/>
        </w:rPr>
        <w:t xml:space="preserve"> trung tính; Cr(OH)</w:t>
      </w:r>
      <w:r w:rsidRPr="003A3FBB">
        <w:rPr>
          <w:vertAlign w:val="superscript"/>
          <w:lang w:val="it-IT"/>
        </w:rPr>
        <w:t>-</w:t>
      </w:r>
      <w:r w:rsidRPr="003A3FBB">
        <w:rPr>
          <w:vertAlign w:val="subscript"/>
          <w:lang w:val="it-IT"/>
        </w:rPr>
        <w:t>4</w:t>
      </w:r>
      <w:r w:rsidRPr="003A3FBB">
        <w:rPr>
          <w:lang w:val="it-IT"/>
        </w:rPr>
        <w:t xml:space="preserve"> có tính bazơ.</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D.</w:t>
      </w:r>
      <w:r w:rsidRPr="003A3FBB">
        <w:rPr>
          <w:lang w:val="it-IT"/>
        </w:rPr>
        <w:t xml:space="preserve"> Cr(OH)</w:t>
      </w:r>
      <w:r w:rsidRPr="003A3FBB">
        <w:rPr>
          <w:vertAlign w:val="subscript"/>
          <w:lang w:val="it-IT"/>
        </w:rPr>
        <w:t xml:space="preserve">2; </w:t>
      </w:r>
      <w:r w:rsidRPr="003A3FBB">
        <w:rPr>
          <w:lang w:val="it-IT"/>
        </w:rPr>
        <w:t>Cr(OH)</w:t>
      </w:r>
      <w:r w:rsidRPr="003A3FBB">
        <w:rPr>
          <w:vertAlign w:val="subscript"/>
          <w:lang w:val="it-IT"/>
        </w:rPr>
        <w:t>3</w:t>
      </w:r>
      <w:r w:rsidRPr="003A3FBB">
        <w:rPr>
          <w:lang w:val="it-IT"/>
        </w:rPr>
        <w:t>, CrO</w:t>
      </w:r>
      <w:r w:rsidRPr="003A3FBB">
        <w:rPr>
          <w:vertAlign w:val="subscript"/>
          <w:lang w:val="it-IT"/>
        </w:rPr>
        <w:t>3</w:t>
      </w:r>
      <w:r w:rsidRPr="003A3FBB">
        <w:rPr>
          <w:lang w:val="it-IT"/>
        </w:rPr>
        <w:t xml:space="preserve"> có thể bị nhiệt phân.</w:t>
      </w:r>
    </w:p>
    <w:p w:rsidR="00531D4F" w:rsidRPr="003A3FBB" w:rsidRDefault="00531D4F" w:rsidP="004E7552">
      <w:pPr>
        <w:tabs>
          <w:tab w:val="left" w:pos="0"/>
        </w:tabs>
        <w:spacing w:line="300" w:lineRule="auto"/>
        <w:jc w:val="both"/>
        <w:rPr>
          <w:lang w:val="it-IT"/>
        </w:rPr>
      </w:pPr>
      <w:r w:rsidRPr="003A3FBB">
        <w:rPr>
          <w:b/>
          <w:lang w:val="it-IT"/>
        </w:rPr>
        <w:t>Câu 13.</w:t>
      </w:r>
      <w:r w:rsidRPr="003A3FBB">
        <w:rPr>
          <w:lang w:val="it-IT"/>
        </w:rPr>
        <w:t xml:space="preserve"> Lượng Cl</w:t>
      </w:r>
      <w:r w:rsidRPr="003A3FBB">
        <w:rPr>
          <w:vertAlign w:val="subscript"/>
          <w:lang w:val="it-IT"/>
        </w:rPr>
        <w:t>2</w:t>
      </w:r>
      <w:r w:rsidRPr="003A3FBB">
        <w:rPr>
          <w:lang w:val="it-IT"/>
        </w:rPr>
        <w:t xml:space="preserve"> và NaOH tương ứng được sử dụng để oxi hóa hoàn toàn 0,01 mol CrCl</w:t>
      </w:r>
      <w:r w:rsidRPr="003A3FBB">
        <w:rPr>
          <w:vertAlign w:val="subscript"/>
          <w:lang w:val="it-IT"/>
        </w:rPr>
        <w:t>3</w:t>
      </w:r>
      <w:r w:rsidRPr="003A3FBB">
        <w:rPr>
          <w:lang w:val="it-IT"/>
        </w:rPr>
        <w:t xml:space="preserve"> thành CrO</w:t>
      </w:r>
      <w:r w:rsidRPr="003A3FBB">
        <w:rPr>
          <w:vertAlign w:val="subscript"/>
          <w:lang w:val="it-IT"/>
        </w:rPr>
        <w:t>4</w:t>
      </w:r>
      <w:r w:rsidRPr="003A3FBB">
        <w:rPr>
          <w:vertAlign w:val="superscript"/>
          <w:lang w:val="it-IT"/>
        </w:rPr>
        <w:t>2-</w:t>
      </w:r>
      <w:r w:rsidRPr="003A3FBB">
        <w:rPr>
          <w:lang w:val="it-IT"/>
        </w:rPr>
        <w:t xml:space="preserve"> là bao nhiêu?</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A.</w:t>
      </w:r>
      <w:r w:rsidRPr="003A3FBB">
        <w:rPr>
          <w:lang w:val="it-IT"/>
        </w:rPr>
        <w:t xml:space="preserve"> 0,015 mol và 0,08mol</w:t>
      </w:r>
      <w:r w:rsidRPr="003A3FBB">
        <w:rPr>
          <w:lang w:val="it-IT"/>
        </w:rPr>
        <w:tab/>
      </w:r>
      <w:r w:rsidRPr="003A3FBB">
        <w:rPr>
          <w:lang w:val="it-IT"/>
        </w:rPr>
        <w:tab/>
      </w:r>
      <w:r w:rsidRPr="003A3FBB">
        <w:rPr>
          <w:lang w:val="it-IT"/>
        </w:rPr>
        <w:tab/>
      </w:r>
      <w:r w:rsidRPr="003A3FBB">
        <w:rPr>
          <w:b/>
          <w:lang w:val="it-IT"/>
        </w:rPr>
        <w:t>B.</w:t>
      </w:r>
      <w:r w:rsidRPr="003A3FBB">
        <w:rPr>
          <w:lang w:val="it-IT"/>
        </w:rPr>
        <w:t xml:space="preserve"> 0,030 mol và 0,16mol</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C.</w:t>
      </w:r>
      <w:r w:rsidRPr="003A3FBB">
        <w:rPr>
          <w:lang w:val="it-IT"/>
        </w:rPr>
        <w:t xml:space="preserve"> 0,015 mol và 0,10mol</w:t>
      </w:r>
      <w:r w:rsidRPr="003A3FBB">
        <w:rPr>
          <w:lang w:val="it-IT"/>
        </w:rPr>
        <w:tab/>
      </w:r>
      <w:r w:rsidRPr="003A3FBB">
        <w:rPr>
          <w:lang w:val="it-IT"/>
        </w:rPr>
        <w:tab/>
      </w:r>
      <w:r w:rsidRPr="003A3FBB">
        <w:rPr>
          <w:lang w:val="it-IT"/>
        </w:rPr>
        <w:tab/>
      </w:r>
      <w:r w:rsidRPr="003A3FBB">
        <w:rPr>
          <w:b/>
          <w:lang w:val="it-IT"/>
        </w:rPr>
        <w:t>D.</w:t>
      </w:r>
      <w:r w:rsidRPr="003A3FBB">
        <w:rPr>
          <w:lang w:val="it-IT"/>
        </w:rPr>
        <w:t xml:space="preserve"> 0,030 mol và 0,14mol</w:t>
      </w:r>
    </w:p>
    <w:p w:rsidR="00531D4F" w:rsidRPr="003A3FBB" w:rsidRDefault="00531D4F" w:rsidP="004E7552">
      <w:pPr>
        <w:tabs>
          <w:tab w:val="left" w:pos="0"/>
        </w:tabs>
        <w:spacing w:line="300" w:lineRule="auto"/>
        <w:jc w:val="both"/>
        <w:rPr>
          <w:lang w:val="it-IT"/>
        </w:rPr>
      </w:pPr>
      <w:r w:rsidRPr="003A3FBB">
        <w:rPr>
          <w:b/>
          <w:lang w:val="it-IT"/>
        </w:rPr>
        <w:t>Câu 15.</w:t>
      </w:r>
      <w:r w:rsidRPr="003A3FBB">
        <w:rPr>
          <w:lang w:val="it-IT"/>
        </w:rPr>
        <w:t xml:space="preserve"> Hiện tượng nào dưới đây đã được mô tả không đúng?</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A.</w:t>
      </w:r>
      <w:r w:rsidRPr="003A3FBB">
        <w:rPr>
          <w:lang w:val="it-IT"/>
        </w:rPr>
        <w:t xml:space="preserve"> Thổi khí NH</w:t>
      </w:r>
      <w:r w:rsidRPr="003A3FBB">
        <w:rPr>
          <w:vertAlign w:val="subscript"/>
          <w:lang w:val="it-IT"/>
        </w:rPr>
        <w:t>3</w:t>
      </w:r>
      <w:r w:rsidRPr="003A3FBB">
        <w:rPr>
          <w:lang w:val="it-IT"/>
        </w:rPr>
        <w:t xml:space="preserve"> qua CrO</w:t>
      </w:r>
      <w:r w:rsidRPr="003A3FBB">
        <w:rPr>
          <w:vertAlign w:val="subscript"/>
          <w:lang w:val="it-IT"/>
        </w:rPr>
        <w:t>3</w:t>
      </w:r>
      <w:r w:rsidRPr="003A3FBB">
        <w:rPr>
          <w:lang w:val="it-IT"/>
        </w:rPr>
        <w:t xml:space="preserve"> đun nóng thấy chất rắn chuyển từ màu đỏ sang màu lục thẫm.</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B.</w:t>
      </w:r>
      <w:r w:rsidRPr="003A3FBB">
        <w:rPr>
          <w:lang w:val="it-IT"/>
        </w:rPr>
        <w:t xml:space="preserve"> Đun nóng S với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thấy chất rắn chuyển từ màu da cam sang màu lục thẫm.</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 xml:space="preserve">C. </w:t>
      </w:r>
      <w:r w:rsidRPr="003A3FBB">
        <w:rPr>
          <w:lang w:val="it-IT"/>
        </w:rPr>
        <w:t>Nung Cr(OH)</w:t>
      </w:r>
      <w:r w:rsidRPr="003A3FBB">
        <w:rPr>
          <w:vertAlign w:val="subscript"/>
          <w:lang w:val="it-IT"/>
        </w:rPr>
        <w:t>2</w:t>
      </w:r>
      <w:r w:rsidRPr="003A3FBB">
        <w:rPr>
          <w:lang w:val="it-IT"/>
        </w:rPr>
        <w:t xml:space="preserve"> trong không khí thấy chất rắn chuyển từ màu lục sáng sang màu thẫm.</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D.</w:t>
      </w:r>
      <w:r w:rsidRPr="003A3FBB">
        <w:rPr>
          <w:lang w:val="it-IT"/>
        </w:rPr>
        <w:t xml:space="preserve"> Đốt CrO trong không khí thấy chất rắn chuyển từ màu đen sang màu thẫm.</w:t>
      </w:r>
    </w:p>
    <w:p w:rsidR="00531D4F" w:rsidRPr="003A3FBB" w:rsidRDefault="00531D4F" w:rsidP="004E7552">
      <w:pPr>
        <w:autoSpaceDE w:val="0"/>
        <w:autoSpaceDN w:val="0"/>
        <w:adjustRightInd w:val="0"/>
        <w:spacing w:line="300" w:lineRule="auto"/>
        <w:jc w:val="both"/>
      </w:pPr>
      <w:r w:rsidRPr="003A3FBB">
        <w:rPr>
          <w:b/>
          <w:bCs/>
        </w:rPr>
        <w:t xml:space="preserve">Câu 16. </w:t>
      </w:r>
      <w:r w:rsidRPr="003A3FBB">
        <w:t>Nhỏ từ từ dung dịch H</w:t>
      </w:r>
      <w:r w:rsidRPr="003A3FBB">
        <w:rPr>
          <w:vertAlign w:val="subscript"/>
        </w:rPr>
        <w:t>2</w:t>
      </w:r>
      <w:r w:rsidRPr="003A3FBB">
        <w:t>SO</w:t>
      </w:r>
      <w:r w:rsidRPr="003A3FBB">
        <w:rPr>
          <w:vertAlign w:val="subscript"/>
        </w:rPr>
        <w:t>4</w:t>
      </w:r>
      <w:r w:rsidRPr="003A3FBB">
        <w:t xml:space="preserve"> loãng vào dung dịch K</w:t>
      </w:r>
      <w:r w:rsidRPr="003A3FBB">
        <w:rPr>
          <w:vertAlign w:val="subscript"/>
        </w:rPr>
        <w:t>2</w:t>
      </w:r>
      <w:r w:rsidRPr="003A3FBB">
        <w:t>CrO</w:t>
      </w:r>
      <w:r w:rsidRPr="003A3FBB">
        <w:rPr>
          <w:vertAlign w:val="subscript"/>
        </w:rPr>
        <w:t>4</w:t>
      </w:r>
      <w:r w:rsidRPr="003A3FBB">
        <w:t xml:space="preserve"> thì màu của dung dịch chuyển từ</w:t>
      </w:r>
    </w:p>
    <w:p w:rsidR="00531D4F" w:rsidRPr="003A3FBB" w:rsidRDefault="00531D4F" w:rsidP="004E7552">
      <w:pPr>
        <w:autoSpaceDE w:val="0"/>
        <w:autoSpaceDN w:val="0"/>
        <w:adjustRightInd w:val="0"/>
        <w:spacing w:line="300" w:lineRule="auto"/>
        <w:ind w:firstLine="720"/>
        <w:jc w:val="both"/>
        <w:rPr>
          <w:lang w:val="pt-BR"/>
        </w:rPr>
      </w:pPr>
      <w:r w:rsidRPr="003A3FBB">
        <w:rPr>
          <w:b/>
          <w:bCs/>
        </w:rPr>
        <w:t xml:space="preserve">A. </w:t>
      </w:r>
      <w:r w:rsidRPr="003A3FBB">
        <w:t xml:space="preserve">không màu sang màu vàng. </w:t>
      </w:r>
      <w:r w:rsidRPr="003A3FBB">
        <w:tab/>
      </w:r>
      <w:r w:rsidRPr="003A3FBB">
        <w:tab/>
      </w:r>
      <w:r w:rsidRPr="003A3FBB">
        <w:rPr>
          <w:b/>
          <w:bCs/>
          <w:lang w:val="pt-BR"/>
        </w:rPr>
        <w:t xml:space="preserve">B. </w:t>
      </w:r>
      <w:r w:rsidRPr="003A3FBB">
        <w:rPr>
          <w:lang w:val="pt-BR"/>
        </w:rPr>
        <w:t>màu da cam sang màu vàng.</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C. </w:t>
      </w:r>
      <w:r w:rsidRPr="003A3FBB">
        <w:rPr>
          <w:lang w:val="pt-BR"/>
        </w:rPr>
        <w:t xml:space="preserve">không màu sang màu da cam. </w:t>
      </w:r>
      <w:r w:rsidRPr="003A3FBB">
        <w:rPr>
          <w:lang w:val="pt-BR"/>
        </w:rPr>
        <w:tab/>
      </w:r>
      <w:r w:rsidRPr="003A3FBB">
        <w:rPr>
          <w:lang w:val="pt-BR"/>
        </w:rPr>
        <w:tab/>
      </w:r>
      <w:r w:rsidRPr="003A3FBB">
        <w:rPr>
          <w:b/>
          <w:bCs/>
          <w:lang w:val="pt-BR"/>
        </w:rPr>
        <w:t xml:space="preserve">D. </w:t>
      </w:r>
      <w:r w:rsidRPr="003A3FBB">
        <w:rPr>
          <w:lang w:val="pt-BR"/>
        </w:rPr>
        <w:t>màu vàng sang màu da cam.</w:t>
      </w:r>
    </w:p>
    <w:p w:rsidR="00531D4F" w:rsidRPr="003A3FBB" w:rsidRDefault="00531D4F" w:rsidP="004E7552">
      <w:pPr>
        <w:autoSpaceDE w:val="0"/>
        <w:autoSpaceDN w:val="0"/>
        <w:adjustRightInd w:val="0"/>
        <w:spacing w:line="300" w:lineRule="auto"/>
        <w:rPr>
          <w:b/>
          <w:bCs/>
          <w:lang w:val="nl-NL"/>
        </w:rPr>
      </w:pPr>
      <w:r w:rsidRPr="003A3FBB">
        <w:rPr>
          <w:b/>
          <w:bCs/>
          <w:lang w:val="nl-NL"/>
        </w:rPr>
        <w:t>VII. PHÂN BIỆT MỘT SỐ CHẤT VÔ CƠ</w:t>
      </w:r>
    </w:p>
    <w:p w:rsidR="00531D4F" w:rsidRPr="003A3FBB" w:rsidRDefault="00531D4F" w:rsidP="004E7552">
      <w:pPr>
        <w:widowControl w:val="0"/>
        <w:autoSpaceDE w:val="0"/>
        <w:autoSpaceDN w:val="0"/>
        <w:adjustRightInd w:val="0"/>
        <w:spacing w:line="300" w:lineRule="auto"/>
        <w:rPr>
          <w:spacing w:val="-2"/>
          <w:lang w:val="nb-NO"/>
        </w:rPr>
      </w:pPr>
      <w:r w:rsidRPr="003A3FBB">
        <w:rPr>
          <w:b/>
          <w:spacing w:val="-2"/>
          <w:lang w:val="nb-NO"/>
        </w:rPr>
        <w:t>Câu 1:</w:t>
      </w:r>
      <w:r w:rsidRPr="003A3FBB">
        <w:rPr>
          <w:spacing w:val="-2"/>
          <w:lang w:val="nb-NO"/>
        </w:rPr>
        <w:t xml:space="preserve"> Chỉ dùng dung dịch KOH để phân biệt được các chất riêng biệt trong nhóm nào sau đây? </w:t>
      </w:r>
    </w:p>
    <w:p w:rsidR="00531D4F" w:rsidRPr="003A3FBB" w:rsidRDefault="00531D4F" w:rsidP="004E7552">
      <w:pPr>
        <w:widowControl w:val="0"/>
        <w:autoSpaceDE w:val="0"/>
        <w:autoSpaceDN w:val="0"/>
        <w:adjustRightInd w:val="0"/>
        <w:spacing w:line="300" w:lineRule="auto"/>
        <w:rPr>
          <w:spacing w:val="-3"/>
          <w:lang w:val="nb-NO"/>
        </w:rPr>
      </w:pPr>
      <w:r w:rsidRPr="003A3FBB">
        <w:rPr>
          <w:spacing w:val="-3"/>
          <w:lang w:val="nb-NO"/>
        </w:rPr>
        <w:tab/>
        <w:t>A. Zn, Al</w:t>
      </w:r>
      <w:r w:rsidRPr="003A3FBB">
        <w:rPr>
          <w:spacing w:val="-3"/>
          <w:vertAlign w:val="subscript"/>
          <w:lang w:val="nb-NO"/>
        </w:rPr>
        <w:t>2</w:t>
      </w:r>
      <w:r w:rsidRPr="003A3FBB">
        <w:rPr>
          <w:spacing w:val="-3"/>
          <w:lang w:val="nb-NO"/>
        </w:rPr>
        <w:t>O</w:t>
      </w:r>
      <w:r w:rsidRPr="003A3FBB">
        <w:rPr>
          <w:spacing w:val="-3"/>
          <w:vertAlign w:val="subscript"/>
          <w:lang w:val="nb-NO"/>
        </w:rPr>
        <w:t>3</w:t>
      </w:r>
      <w:r w:rsidRPr="003A3FBB">
        <w:rPr>
          <w:spacing w:val="-3"/>
          <w:lang w:val="nb-NO"/>
        </w:rPr>
        <w:t>, Al.</w:t>
      </w:r>
      <w:r w:rsidRPr="003A3FBB">
        <w:rPr>
          <w:spacing w:val="-3"/>
          <w:lang w:val="nb-NO"/>
        </w:rPr>
        <w:tab/>
        <w:t>B. Mg, K, Na.</w:t>
      </w:r>
      <w:r w:rsidRPr="003A3FBB">
        <w:rPr>
          <w:spacing w:val="-3"/>
          <w:lang w:val="nb-NO"/>
        </w:rPr>
        <w:tab/>
      </w:r>
      <w:r w:rsidRPr="003A3FBB">
        <w:rPr>
          <w:spacing w:val="-3"/>
          <w:lang w:val="nb-NO"/>
        </w:rPr>
        <w:tab/>
        <w:t>C. Mg, Al</w:t>
      </w:r>
      <w:r w:rsidRPr="003A3FBB">
        <w:rPr>
          <w:spacing w:val="-3"/>
          <w:vertAlign w:val="subscript"/>
          <w:lang w:val="nb-NO"/>
        </w:rPr>
        <w:t>2</w:t>
      </w:r>
      <w:r w:rsidRPr="003A3FBB">
        <w:rPr>
          <w:spacing w:val="-3"/>
          <w:lang w:val="nb-NO"/>
        </w:rPr>
        <w:t>O</w:t>
      </w:r>
      <w:r w:rsidRPr="003A3FBB">
        <w:rPr>
          <w:spacing w:val="-3"/>
          <w:vertAlign w:val="subscript"/>
          <w:lang w:val="nb-NO"/>
        </w:rPr>
        <w:t>3</w:t>
      </w:r>
      <w:r w:rsidRPr="003A3FBB">
        <w:rPr>
          <w:spacing w:val="-3"/>
          <w:lang w:val="nb-NO"/>
        </w:rPr>
        <w:t>, Al.</w:t>
      </w:r>
      <w:r w:rsidRPr="003A3FBB">
        <w:rPr>
          <w:spacing w:val="-3"/>
          <w:lang w:val="nb-NO"/>
        </w:rPr>
        <w:tab/>
        <w:t>D. Fe, Al</w:t>
      </w:r>
      <w:r w:rsidRPr="003A3FBB">
        <w:rPr>
          <w:spacing w:val="-3"/>
          <w:vertAlign w:val="subscript"/>
          <w:lang w:val="nb-NO"/>
        </w:rPr>
        <w:t>2</w:t>
      </w:r>
      <w:r w:rsidRPr="003A3FBB">
        <w:rPr>
          <w:spacing w:val="-3"/>
          <w:lang w:val="nb-NO"/>
        </w:rPr>
        <w:t>O</w:t>
      </w:r>
      <w:r w:rsidRPr="003A3FBB">
        <w:rPr>
          <w:spacing w:val="-3"/>
          <w:vertAlign w:val="subscript"/>
          <w:lang w:val="nb-NO"/>
        </w:rPr>
        <w:t>3</w:t>
      </w:r>
      <w:r w:rsidRPr="003A3FBB">
        <w:rPr>
          <w:spacing w:val="-3"/>
          <w:lang w:val="nb-NO"/>
        </w:rPr>
        <w:t>, Mg.</w:t>
      </w:r>
    </w:p>
    <w:p w:rsidR="00531D4F" w:rsidRPr="003A3FBB" w:rsidRDefault="00531D4F" w:rsidP="004E7552">
      <w:pPr>
        <w:widowControl w:val="0"/>
        <w:autoSpaceDE w:val="0"/>
        <w:autoSpaceDN w:val="0"/>
        <w:adjustRightInd w:val="0"/>
        <w:spacing w:line="300" w:lineRule="auto"/>
        <w:rPr>
          <w:spacing w:val="-3"/>
        </w:rPr>
      </w:pPr>
      <w:r w:rsidRPr="003A3FBB">
        <w:rPr>
          <w:b/>
          <w:spacing w:val="-3"/>
        </w:rPr>
        <w:t>Câu 2:</w:t>
      </w:r>
      <w:r w:rsidRPr="003A3FBB">
        <w:rPr>
          <w:spacing w:val="-3"/>
        </w:rPr>
        <w:t xml:space="preserve"> Để phân biệt CO</w:t>
      </w:r>
      <w:r w:rsidRPr="003A3FBB">
        <w:rPr>
          <w:spacing w:val="-3"/>
          <w:vertAlign w:val="subscript"/>
        </w:rPr>
        <w:t xml:space="preserve">2 </w:t>
      </w:r>
      <w:r w:rsidRPr="003A3FBB">
        <w:rPr>
          <w:spacing w:val="-3"/>
        </w:rPr>
        <w:t>và SO</w:t>
      </w:r>
      <w:r w:rsidRPr="003A3FBB">
        <w:rPr>
          <w:spacing w:val="-3"/>
          <w:vertAlign w:val="subscript"/>
        </w:rPr>
        <w:t>2</w:t>
      </w:r>
      <w:r w:rsidRPr="003A3FBB">
        <w:rPr>
          <w:spacing w:val="-3"/>
        </w:rPr>
        <w:t xml:space="preserve"> chỉ cần dùng thuốc thử là</w:t>
      </w:r>
    </w:p>
    <w:p w:rsidR="00531D4F" w:rsidRPr="003A3FBB" w:rsidRDefault="00531D4F" w:rsidP="004E7552">
      <w:pPr>
        <w:widowControl w:val="0"/>
        <w:autoSpaceDE w:val="0"/>
        <w:autoSpaceDN w:val="0"/>
        <w:adjustRightInd w:val="0"/>
        <w:spacing w:line="300" w:lineRule="auto"/>
        <w:ind w:firstLine="720"/>
        <w:rPr>
          <w:spacing w:val="-3"/>
        </w:rPr>
      </w:pPr>
      <w:r w:rsidRPr="003A3FBB">
        <w:rPr>
          <w:spacing w:val="-3"/>
        </w:rPr>
        <w:t>A. dung dịch Ba(OH)</w:t>
      </w:r>
      <w:r w:rsidRPr="003A3FBB">
        <w:rPr>
          <w:spacing w:val="-3"/>
          <w:vertAlign w:val="subscript"/>
        </w:rPr>
        <w:t>2</w:t>
      </w:r>
      <w:r w:rsidRPr="003A3FBB">
        <w:rPr>
          <w:spacing w:val="-3"/>
        </w:rPr>
        <w:t>.</w:t>
      </w:r>
      <w:r w:rsidRPr="003A3FBB">
        <w:rPr>
          <w:spacing w:val="-3"/>
        </w:rPr>
        <w:tab/>
        <w:t>B. CaO.</w:t>
      </w:r>
      <w:r w:rsidRPr="003A3FBB">
        <w:rPr>
          <w:spacing w:val="-3"/>
        </w:rPr>
        <w:tab/>
      </w:r>
      <w:r w:rsidRPr="003A3FBB">
        <w:rPr>
          <w:spacing w:val="-3"/>
        </w:rPr>
        <w:tab/>
        <w:t>C. dung dịch NaOH.</w:t>
      </w:r>
      <w:r w:rsidRPr="003A3FBB">
        <w:rPr>
          <w:spacing w:val="-3"/>
        </w:rPr>
        <w:tab/>
        <w:t>D. nước brom.</w:t>
      </w:r>
    </w:p>
    <w:p w:rsidR="00531D4F" w:rsidRPr="003A3FBB" w:rsidRDefault="00531D4F" w:rsidP="004E7552">
      <w:pPr>
        <w:pStyle w:val="NormalWeb"/>
        <w:spacing w:before="0" w:beforeAutospacing="0" w:after="0" w:afterAutospacing="0" w:line="300" w:lineRule="auto"/>
      </w:pPr>
      <w:r w:rsidRPr="003A3FBB">
        <w:rPr>
          <w:b/>
          <w:spacing w:val="-3"/>
        </w:rPr>
        <w:t>Câu 3:</w:t>
      </w:r>
      <w:r w:rsidRPr="003A3FBB">
        <w:rPr>
          <w:spacing w:val="-3"/>
        </w:rPr>
        <w:t xml:space="preserve"> </w:t>
      </w:r>
      <w:r w:rsidRPr="003A3FBB">
        <w:t>Có 5 dung dịch riêng rẽ, mỗi dung dịch chứa một cation sau đây: NH</w:t>
      </w:r>
      <w:r w:rsidRPr="003A3FBB">
        <w:rPr>
          <w:vertAlign w:val="subscript"/>
        </w:rPr>
        <w:t>4</w:t>
      </w:r>
      <w:r w:rsidRPr="003A3FBB">
        <w:rPr>
          <w:vertAlign w:val="superscript"/>
        </w:rPr>
        <w:t>+</w:t>
      </w:r>
      <w:r w:rsidRPr="003A3FBB">
        <w:t>, Mg</w:t>
      </w:r>
      <w:r w:rsidRPr="003A3FBB">
        <w:rPr>
          <w:vertAlign w:val="superscript"/>
        </w:rPr>
        <w:t>2+</w:t>
      </w:r>
      <w:r w:rsidRPr="003A3FBB">
        <w:t>, Fe</w:t>
      </w:r>
      <w:r w:rsidRPr="003A3FBB">
        <w:rPr>
          <w:vertAlign w:val="superscript"/>
        </w:rPr>
        <w:t>2+</w:t>
      </w:r>
      <w:r w:rsidRPr="003A3FBB">
        <w:t>, Fe</w:t>
      </w:r>
      <w:r w:rsidRPr="003A3FBB">
        <w:rPr>
          <w:vertAlign w:val="superscript"/>
        </w:rPr>
        <w:t>3+</w:t>
      </w:r>
      <w:r w:rsidRPr="003A3FBB">
        <w:t>, Al</w:t>
      </w:r>
      <w:r w:rsidRPr="003A3FBB">
        <w:rPr>
          <w:vertAlign w:val="superscript"/>
        </w:rPr>
        <w:t>3+</w:t>
      </w:r>
      <w:r w:rsidRPr="003A3FBB">
        <w:t xml:space="preserve"> (nồng độ khoảng 0,1M). Dùng dung dịch NaOH cho lần lượt vào từng dung dịch trên, có thể nhận biết tối đa được mấy dung dịch?</w:t>
      </w:r>
      <w:r w:rsidRPr="003A3FBB">
        <w:br/>
        <w:t xml:space="preserve"> </w:t>
      </w:r>
      <w:r w:rsidRPr="003A3FBB">
        <w:tab/>
      </w:r>
      <w:r w:rsidRPr="003A3FBB">
        <w:rPr>
          <w:b/>
          <w:lang w:val="de-DE"/>
        </w:rPr>
        <w:t>A.</w:t>
      </w:r>
      <w:r w:rsidRPr="003A3FBB">
        <w:rPr>
          <w:lang w:val="de-DE"/>
        </w:rPr>
        <w:t xml:space="preserve"> 2 dung dịch.           </w:t>
      </w:r>
      <w:r w:rsidRPr="003A3FBB">
        <w:rPr>
          <w:b/>
          <w:lang w:val="de-DE"/>
        </w:rPr>
        <w:tab/>
        <w:t>B.</w:t>
      </w:r>
      <w:r w:rsidRPr="003A3FBB">
        <w:rPr>
          <w:lang w:val="de-DE"/>
        </w:rPr>
        <w:t xml:space="preserve"> 3 dung dịch.</w:t>
      </w:r>
      <w:r w:rsidRPr="003A3FBB">
        <w:rPr>
          <w:lang w:val="de-DE"/>
        </w:rPr>
        <w:tab/>
      </w:r>
      <w:r w:rsidRPr="003A3FBB">
        <w:rPr>
          <w:b/>
          <w:lang w:val="de-DE"/>
        </w:rPr>
        <w:t xml:space="preserve">C. </w:t>
      </w:r>
      <w:r w:rsidRPr="003A3FBB">
        <w:rPr>
          <w:lang w:val="de-DE"/>
        </w:rPr>
        <w:t xml:space="preserve">1 dung dịch.    </w:t>
      </w:r>
      <w:r w:rsidRPr="003A3FBB">
        <w:rPr>
          <w:lang w:val="de-DE"/>
        </w:rPr>
        <w:tab/>
      </w:r>
      <w:r w:rsidRPr="003A3FBB">
        <w:rPr>
          <w:b/>
          <w:lang w:val="de-DE"/>
        </w:rPr>
        <w:t>D.</w:t>
      </w:r>
      <w:r w:rsidRPr="003A3FBB">
        <w:rPr>
          <w:lang w:val="de-DE"/>
        </w:rPr>
        <w:t xml:space="preserve"> 5 dung dịch.</w:t>
      </w:r>
    </w:p>
    <w:p w:rsidR="00531D4F" w:rsidRPr="003A3FBB" w:rsidRDefault="00531D4F" w:rsidP="004E7552">
      <w:pPr>
        <w:pStyle w:val="NormalWeb"/>
        <w:spacing w:before="0" w:beforeAutospacing="0" w:after="0" w:afterAutospacing="0" w:line="300" w:lineRule="auto"/>
      </w:pPr>
      <w:r w:rsidRPr="003A3FBB">
        <w:rPr>
          <w:b/>
          <w:spacing w:val="-3"/>
        </w:rPr>
        <w:t>Câu 4:</w:t>
      </w:r>
      <w:r w:rsidRPr="003A3FBB">
        <w:rPr>
          <w:spacing w:val="-3"/>
        </w:rPr>
        <w:t xml:space="preserve"> </w:t>
      </w:r>
      <w:r w:rsidRPr="003A3FBB">
        <w:t>Có 5 lọ chứa hoá chất mất nhãn, mỗi lọ đựng một trong các dung dịch chứa cation sau (nồng độ mỗi dung dịch khoảng 0,01M): Fe</w:t>
      </w:r>
      <w:r w:rsidRPr="003A3FBB">
        <w:rPr>
          <w:vertAlign w:val="superscript"/>
        </w:rPr>
        <w:t>2+</w:t>
      </w:r>
      <w:r w:rsidRPr="003A3FBB">
        <w:t>, Cu</w:t>
      </w:r>
      <w:r w:rsidRPr="003A3FBB">
        <w:rPr>
          <w:vertAlign w:val="superscript"/>
        </w:rPr>
        <w:t>2+</w:t>
      </w:r>
      <w:r w:rsidRPr="003A3FBB">
        <w:t>, Ag</w:t>
      </w:r>
      <w:r w:rsidRPr="003A3FBB">
        <w:rPr>
          <w:vertAlign w:val="superscript"/>
        </w:rPr>
        <w:t>+</w:t>
      </w:r>
      <w:r w:rsidRPr="003A3FBB">
        <w:t>, Al</w:t>
      </w:r>
      <w:r w:rsidRPr="003A3FBB">
        <w:rPr>
          <w:vertAlign w:val="superscript"/>
        </w:rPr>
        <w:t>3+</w:t>
      </w:r>
      <w:r w:rsidRPr="003A3FBB">
        <w:t>, Fe</w:t>
      </w:r>
      <w:r w:rsidRPr="003A3FBB">
        <w:rPr>
          <w:vertAlign w:val="superscript"/>
        </w:rPr>
        <w:t>3+</w:t>
      </w:r>
      <w:r w:rsidRPr="003A3FBB">
        <w:t>. Chỉ dùng một dung dịch thuốc thử KOH có thể nhận biết được tối đa mấy dung dịch?</w:t>
      </w:r>
      <w:r w:rsidRPr="003A3FBB">
        <w:br/>
        <w:t xml:space="preserve"> </w:t>
      </w:r>
      <w:r w:rsidRPr="003A3FBB">
        <w:tab/>
      </w:r>
      <w:r w:rsidRPr="003A3FBB">
        <w:rPr>
          <w:b/>
          <w:lang w:val="de-DE"/>
        </w:rPr>
        <w:t>A.</w:t>
      </w:r>
      <w:r w:rsidRPr="003A3FBB">
        <w:rPr>
          <w:lang w:val="de-DE"/>
        </w:rPr>
        <w:t xml:space="preserve"> 2 dung dịch.     </w:t>
      </w:r>
      <w:r w:rsidRPr="003A3FBB">
        <w:rPr>
          <w:lang w:val="de-DE"/>
        </w:rPr>
        <w:tab/>
      </w:r>
      <w:r w:rsidRPr="003A3FBB">
        <w:rPr>
          <w:b/>
          <w:lang w:val="de-DE"/>
        </w:rPr>
        <w:t>B.</w:t>
      </w:r>
      <w:r w:rsidRPr="003A3FBB">
        <w:rPr>
          <w:lang w:val="de-DE"/>
        </w:rPr>
        <w:t xml:space="preserve"> 3 dung dịch.</w:t>
      </w:r>
      <w:r w:rsidRPr="003A3FBB">
        <w:rPr>
          <w:lang w:val="de-DE"/>
        </w:rPr>
        <w:tab/>
      </w:r>
      <w:r w:rsidRPr="003A3FBB">
        <w:rPr>
          <w:b/>
          <w:lang w:val="de-DE"/>
        </w:rPr>
        <w:t>C.</w:t>
      </w:r>
      <w:r w:rsidRPr="003A3FBB">
        <w:rPr>
          <w:lang w:val="de-DE"/>
        </w:rPr>
        <w:t xml:space="preserve"> 1 dung dịch.       </w:t>
      </w:r>
      <w:r w:rsidRPr="003A3FBB">
        <w:rPr>
          <w:lang w:val="de-DE"/>
        </w:rPr>
        <w:tab/>
      </w:r>
      <w:r w:rsidRPr="003A3FBB">
        <w:rPr>
          <w:b/>
          <w:lang w:val="de-DE"/>
        </w:rPr>
        <w:t>D.</w:t>
      </w:r>
      <w:r w:rsidRPr="003A3FBB">
        <w:rPr>
          <w:lang w:val="de-DE"/>
        </w:rPr>
        <w:t xml:space="preserve"> 5 dung dịch.</w:t>
      </w:r>
    </w:p>
    <w:p w:rsidR="00531D4F" w:rsidRPr="003A3FBB" w:rsidRDefault="00531D4F" w:rsidP="004E7552">
      <w:pPr>
        <w:pStyle w:val="NormalWeb"/>
        <w:spacing w:before="0" w:beforeAutospacing="0" w:after="0" w:afterAutospacing="0" w:line="300" w:lineRule="auto"/>
      </w:pPr>
      <w:r w:rsidRPr="003A3FBB">
        <w:rPr>
          <w:b/>
          <w:spacing w:val="-3"/>
        </w:rPr>
        <w:t xml:space="preserve">Câu 5: </w:t>
      </w:r>
      <w:r w:rsidRPr="003A3FBB">
        <w:t>Có 5 dung dịch hoá chất không nhãn, mỗi dung dịch nồng độ khoảng 0,1M của một trong các muối sau: KCl, Ba(HCO</w:t>
      </w:r>
      <w:r w:rsidRPr="003A3FBB">
        <w:rPr>
          <w:vertAlign w:val="subscript"/>
        </w:rPr>
        <w:t>3</w:t>
      </w:r>
      <w:r w:rsidRPr="003A3FBB">
        <w:t>)</w:t>
      </w:r>
      <w:r w:rsidRPr="003A3FBB">
        <w:rPr>
          <w:vertAlign w:val="subscript"/>
        </w:rPr>
        <w:t>2</w:t>
      </w:r>
      <w:r w:rsidRPr="003A3FBB">
        <w:t>, K</w:t>
      </w:r>
      <w:r w:rsidRPr="003A3FBB">
        <w:rPr>
          <w:vertAlign w:val="subscript"/>
        </w:rPr>
        <w:t>2</w:t>
      </w:r>
      <w:r w:rsidRPr="003A3FBB">
        <w:t>CO</w:t>
      </w:r>
      <w:r w:rsidRPr="003A3FBB">
        <w:rPr>
          <w:vertAlign w:val="subscript"/>
        </w:rPr>
        <w:t>3</w:t>
      </w:r>
      <w:r w:rsidRPr="003A3FBB">
        <w:t>, K</w:t>
      </w:r>
      <w:r w:rsidRPr="003A3FBB">
        <w:rPr>
          <w:vertAlign w:val="subscript"/>
        </w:rPr>
        <w:t>2</w:t>
      </w:r>
      <w:r w:rsidRPr="003A3FBB">
        <w:t>S, K</w:t>
      </w:r>
      <w:r w:rsidRPr="003A3FBB">
        <w:rPr>
          <w:vertAlign w:val="subscript"/>
        </w:rPr>
        <w:t>2</w:t>
      </w:r>
      <w:r w:rsidRPr="003A3FBB">
        <w:t>SO</w:t>
      </w:r>
      <w:r w:rsidRPr="003A3FBB">
        <w:rPr>
          <w:vertAlign w:val="subscript"/>
        </w:rPr>
        <w:t>3</w:t>
      </w:r>
      <w:r w:rsidRPr="003A3FBB">
        <w:t>. Chỉ dùng một dung dịch thuốc thử là dung dịch H</w:t>
      </w:r>
      <w:r w:rsidRPr="003A3FBB">
        <w:rPr>
          <w:vertAlign w:val="subscript"/>
        </w:rPr>
        <w:t>2</w:t>
      </w:r>
      <w:r w:rsidRPr="003A3FBB">
        <w:t>SO</w:t>
      </w:r>
      <w:r w:rsidRPr="003A3FBB">
        <w:rPr>
          <w:vertAlign w:val="subscript"/>
        </w:rPr>
        <w:t>4</w:t>
      </w:r>
      <w:r w:rsidRPr="003A3FBB">
        <w:t xml:space="preserve"> loãng nhỏ trực tiếp vào mỗi dung dịch thì có thể phân biệt tối đa mấy dung dịch?</w:t>
      </w:r>
      <w:r w:rsidRPr="003A3FBB">
        <w:br/>
        <w:t xml:space="preserve"> </w:t>
      </w:r>
      <w:r w:rsidRPr="003A3FBB">
        <w:tab/>
      </w:r>
      <w:r w:rsidRPr="003A3FBB">
        <w:rPr>
          <w:b/>
          <w:lang w:val="de-DE"/>
        </w:rPr>
        <w:t>A.</w:t>
      </w:r>
      <w:r w:rsidRPr="003A3FBB">
        <w:rPr>
          <w:lang w:val="de-DE"/>
        </w:rPr>
        <w:t xml:space="preserve"> 1 dung dịch.</w:t>
      </w:r>
      <w:r w:rsidRPr="003A3FBB">
        <w:rPr>
          <w:lang w:val="de-DE"/>
        </w:rPr>
        <w:tab/>
      </w:r>
      <w:r w:rsidRPr="003A3FBB">
        <w:rPr>
          <w:b/>
          <w:lang w:val="de-DE"/>
        </w:rPr>
        <w:t>B.</w:t>
      </w:r>
      <w:r w:rsidRPr="003A3FBB">
        <w:rPr>
          <w:lang w:val="de-DE"/>
        </w:rPr>
        <w:t xml:space="preserve"> 2 dung dịch.</w:t>
      </w:r>
      <w:r w:rsidRPr="003A3FBB">
        <w:rPr>
          <w:lang w:val="de-DE"/>
        </w:rPr>
        <w:tab/>
      </w:r>
      <w:r w:rsidRPr="003A3FBB">
        <w:rPr>
          <w:b/>
          <w:lang w:val="de-DE"/>
        </w:rPr>
        <w:t>C.</w:t>
      </w:r>
      <w:r w:rsidRPr="003A3FBB">
        <w:rPr>
          <w:lang w:val="de-DE"/>
        </w:rPr>
        <w:t xml:space="preserve"> 3 dung dịch.</w:t>
      </w:r>
      <w:r w:rsidRPr="003A3FBB">
        <w:rPr>
          <w:lang w:val="de-DE"/>
        </w:rPr>
        <w:tab/>
      </w:r>
      <w:r w:rsidRPr="003A3FBB">
        <w:rPr>
          <w:b/>
          <w:lang w:val="de-DE"/>
        </w:rPr>
        <w:t>D.</w:t>
      </w:r>
      <w:r w:rsidRPr="003A3FBB">
        <w:rPr>
          <w:lang w:val="de-DE"/>
        </w:rPr>
        <w:t xml:space="preserve"> 5 dung dịch.</w:t>
      </w:r>
    </w:p>
    <w:p w:rsidR="00531D4F" w:rsidRPr="003A3FBB" w:rsidRDefault="00531D4F" w:rsidP="004E7552">
      <w:pPr>
        <w:pStyle w:val="NormalWeb"/>
        <w:spacing w:before="0" w:beforeAutospacing="0" w:after="0" w:afterAutospacing="0" w:line="300" w:lineRule="auto"/>
      </w:pPr>
      <w:r w:rsidRPr="003A3FBB">
        <w:rPr>
          <w:b/>
          <w:spacing w:val="-3"/>
        </w:rPr>
        <w:t xml:space="preserve">Câu 6: </w:t>
      </w:r>
      <w:r w:rsidRPr="003A3FBB">
        <w:rPr>
          <w:lang w:val="de-DE"/>
        </w:rPr>
        <w:t>Khí CO</w:t>
      </w:r>
      <w:r w:rsidRPr="003A3FBB">
        <w:rPr>
          <w:vertAlign w:val="subscript"/>
          <w:lang w:val="de-DE"/>
        </w:rPr>
        <w:t>2</w:t>
      </w:r>
      <w:r w:rsidRPr="003A3FBB">
        <w:rPr>
          <w:lang w:val="de-DE"/>
        </w:rPr>
        <w:t xml:space="preserve"> có lẫn tạp chất là khí HCl. Để loại trừ tạp chất HCl đó nên cho khí CO</w:t>
      </w:r>
      <w:r w:rsidRPr="003A3FBB">
        <w:rPr>
          <w:vertAlign w:val="subscript"/>
          <w:lang w:val="de-DE"/>
        </w:rPr>
        <w:t>2</w:t>
      </w:r>
      <w:r w:rsidRPr="003A3FBB">
        <w:rPr>
          <w:lang w:val="de-DE"/>
        </w:rPr>
        <w:t xml:space="preserve"> đi qua dung dịch nào sau đây là tốt nhất?</w:t>
      </w:r>
      <w:r w:rsidRPr="003A3FBB">
        <w:rPr>
          <w:lang w:val="de-DE"/>
        </w:rPr>
        <w:br/>
        <w:t xml:space="preserve"> </w:t>
      </w:r>
      <w:r w:rsidRPr="003A3FBB">
        <w:rPr>
          <w:lang w:val="de-DE"/>
        </w:rPr>
        <w:tab/>
      </w:r>
      <w:r w:rsidRPr="003A3FBB">
        <w:rPr>
          <w:b/>
          <w:lang w:val="de-DE"/>
        </w:rPr>
        <w:t>A.</w:t>
      </w:r>
      <w:r w:rsidRPr="003A3FBB">
        <w:rPr>
          <w:lang w:val="de-DE"/>
        </w:rPr>
        <w:t xml:space="preserve"> Dung dịch NaOH dư.</w:t>
      </w:r>
      <w:r w:rsidRPr="003A3FBB">
        <w:rPr>
          <w:lang w:val="de-DE"/>
        </w:rPr>
        <w:tab/>
      </w:r>
      <w:r w:rsidRPr="003A3FBB">
        <w:rPr>
          <w:lang w:val="de-DE"/>
        </w:rPr>
        <w:tab/>
      </w:r>
      <w:r w:rsidRPr="003A3FBB">
        <w:rPr>
          <w:lang w:val="de-DE"/>
        </w:rPr>
        <w:tab/>
      </w:r>
      <w:r w:rsidRPr="003A3FBB">
        <w:rPr>
          <w:b/>
          <w:lang w:val="de-DE"/>
        </w:rPr>
        <w:t>B.</w:t>
      </w:r>
      <w:r w:rsidRPr="003A3FBB">
        <w:rPr>
          <w:lang w:val="de-DE"/>
        </w:rPr>
        <w:t xml:space="preserve"> Dung dịch NaHCO</w:t>
      </w:r>
      <w:r w:rsidRPr="003A3FBB">
        <w:rPr>
          <w:vertAlign w:val="subscript"/>
          <w:lang w:val="de-DE"/>
        </w:rPr>
        <w:t>3</w:t>
      </w:r>
      <w:r w:rsidRPr="003A3FBB">
        <w:rPr>
          <w:lang w:val="de-DE"/>
        </w:rPr>
        <w:t xml:space="preserve"> bão hoà dư.</w:t>
      </w:r>
      <w:r w:rsidRPr="003A3FBB">
        <w:rPr>
          <w:lang w:val="de-DE"/>
        </w:rPr>
        <w:br/>
        <w:t xml:space="preserve"> </w:t>
      </w:r>
      <w:r w:rsidRPr="003A3FBB">
        <w:rPr>
          <w:lang w:val="de-DE"/>
        </w:rPr>
        <w:tab/>
      </w:r>
      <w:r w:rsidRPr="003A3FBB">
        <w:rPr>
          <w:b/>
        </w:rPr>
        <w:t>C.</w:t>
      </w:r>
      <w:r w:rsidRPr="003A3FBB">
        <w:t xml:space="preserve"> Dung dịch Na</w:t>
      </w:r>
      <w:r w:rsidRPr="003A3FBB">
        <w:rPr>
          <w:vertAlign w:val="subscript"/>
        </w:rPr>
        <w:t>2</w:t>
      </w:r>
      <w:r w:rsidRPr="003A3FBB">
        <w:t>CO</w:t>
      </w:r>
      <w:r w:rsidRPr="003A3FBB">
        <w:rPr>
          <w:vertAlign w:val="subscript"/>
        </w:rPr>
        <w:t>3</w:t>
      </w:r>
      <w:r w:rsidRPr="003A3FBB">
        <w:t xml:space="preserve"> dư.</w:t>
      </w:r>
      <w:r w:rsidRPr="003A3FBB">
        <w:tab/>
      </w:r>
      <w:r w:rsidRPr="003A3FBB">
        <w:tab/>
      </w:r>
      <w:r w:rsidRPr="003A3FBB">
        <w:tab/>
      </w:r>
      <w:r w:rsidRPr="003A3FBB">
        <w:rPr>
          <w:b/>
        </w:rPr>
        <w:t xml:space="preserve">D. </w:t>
      </w:r>
      <w:r w:rsidRPr="003A3FBB">
        <w:t>Dung dịch AgNO</w:t>
      </w:r>
      <w:r w:rsidRPr="003A3FBB">
        <w:rPr>
          <w:vertAlign w:val="subscript"/>
        </w:rPr>
        <w:t>3</w:t>
      </w:r>
      <w:r w:rsidRPr="003A3FBB">
        <w:t xml:space="preserve"> dư.</w:t>
      </w:r>
    </w:p>
    <w:p w:rsidR="00531D4F" w:rsidRPr="003A3FBB" w:rsidRDefault="00531D4F" w:rsidP="004E7552">
      <w:pPr>
        <w:pStyle w:val="NormalWeb"/>
        <w:spacing w:before="0" w:beforeAutospacing="0" w:after="0" w:afterAutospacing="0" w:line="300" w:lineRule="auto"/>
        <w:rPr>
          <w:lang w:val="de-DE"/>
        </w:rPr>
      </w:pPr>
      <w:r w:rsidRPr="003A3FBB">
        <w:rPr>
          <w:b/>
          <w:spacing w:val="-3"/>
        </w:rPr>
        <w:t xml:space="preserve">Câu 7: </w:t>
      </w:r>
      <w:r w:rsidRPr="003A3FBB">
        <w:t>Có các lọ dung dịch hoá chất không nhãn, mỗi lọ đựng dung dịch không màu của các muối sau: Na</w:t>
      </w:r>
      <w:r w:rsidRPr="003A3FBB">
        <w:rPr>
          <w:vertAlign w:val="subscript"/>
        </w:rPr>
        <w:t>2</w:t>
      </w:r>
      <w:r w:rsidRPr="003A3FBB">
        <w:t>SO</w:t>
      </w:r>
      <w:r w:rsidRPr="003A3FBB">
        <w:rPr>
          <w:vertAlign w:val="subscript"/>
        </w:rPr>
        <w:t>4</w:t>
      </w:r>
      <w:r w:rsidRPr="003A3FBB">
        <w:t>, Na</w:t>
      </w:r>
      <w:r w:rsidRPr="003A3FBB">
        <w:rPr>
          <w:vertAlign w:val="subscript"/>
        </w:rPr>
        <w:t>3</w:t>
      </w:r>
      <w:r w:rsidRPr="003A3FBB">
        <w:t>PO</w:t>
      </w:r>
      <w:r w:rsidRPr="003A3FBB">
        <w:rPr>
          <w:vertAlign w:val="subscript"/>
        </w:rPr>
        <w:t>4</w:t>
      </w:r>
      <w:r w:rsidRPr="003A3FBB">
        <w:t>, 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 Na</w:t>
      </w:r>
      <w:r w:rsidRPr="003A3FBB">
        <w:rPr>
          <w:vertAlign w:val="subscript"/>
        </w:rPr>
        <w:t>2</w:t>
      </w:r>
      <w:r w:rsidRPr="003A3FBB">
        <w:t>SO</w:t>
      </w:r>
      <w:r w:rsidRPr="003A3FBB">
        <w:rPr>
          <w:vertAlign w:val="subscript"/>
        </w:rPr>
        <w:t>3</w:t>
      </w:r>
      <w:r w:rsidRPr="003A3FBB">
        <w:t>. Chỉ dùng thuốc thử là dung dịch H</w:t>
      </w:r>
      <w:r w:rsidRPr="003A3FBB">
        <w:rPr>
          <w:vertAlign w:val="subscript"/>
        </w:rPr>
        <w:t>2</w:t>
      </w:r>
      <w:r w:rsidRPr="003A3FBB">
        <w:t>SO</w:t>
      </w:r>
      <w:r w:rsidRPr="003A3FBB">
        <w:rPr>
          <w:vertAlign w:val="subscript"/>
        </w:rPr>
        <w:t>4</w:t>
      </w:r>
      <w:r w:rsidRPr="003A3FBB">
        <w:t xml:space="preserve"> loãng nhỏ trực tiếp vào mỗi dung dịch thì có thể được các dung dịch</w:t>
      </w:r>
      <w:r w:rsidRPr="003A3FBB">
        <w:br/>
        <w:t xml:space="preserve"> </w:t>
      </w:r>
      <w:r w:rsidRPr="003A3FBB">
        <w:tab/>
      </w:r>
      <w:r w:rsidRPr="003A3FBB">
        <w:rPr>
          <w:b/>
          <w:lang w:val="de-DE"/>
        </w:rPr>
        <w:t>A.</w:t>
      </w:r>
      <w:r w:rsidRPr="003A3FBB">
        <w:rPr>
          <w:lang w:val="de-DE"/>
        </w:rPr>
        <w:t xml:space="preserve"> </w:t>
      </w:r>
      <w:r w:rsidRPr="003A3FBB">
        <w:t>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 Na</w:t>
      </w:r>
      <w:r w:rsidRPr="003A3FBB">
        <w:rPr>
          <w:vertAlign w:val="subscript"/>
        </w:rPr>
        <w:t>2</w:t>
      </w:r>
      <w:r w:rsidRPr="003A3FBB">
        <w:t>SO</w:t>
      </w:r>
      <w:r w:rsidRPr="003A3FBB">
        <w:rPr>
          <w:vertAlign w:val="subscript"/>
        </w:rPr>
        <w:t>3</w:t>
      </w:r>
      <w:r w:rsidRPr="003A3FBB">
        <w:rPr>
          <w:lang w:val="de-DE"/>
        </w:rPr>
        <w:t>.</w:t>
      </w:r>
      <w:r w:rsidRPr="003A3FBB">
        <w:rPr>
          <w:lang w:val="de-DE"/>
        </w:rPr>
        <w:tab/>
      </w:r>
      <w:r w:rsidRPr="003A3FBB">
        <w:rPr>
          <w:lang w:val="de-DE"/>
        </w:rPr>
        <w:tab/>
      </w:r>
      <w:r w:rsidRPr="003A3FBB">
        <w:rPr>
          <w:lang w:val="de-DE"/>
        </w:rPr>
        <w:tab/>
      </w:r>
      <w:r w:rsidRPr="003A3FBB">
        <w:rPr>
          <w:b/>
          <w:lang w:val="de-DE"/>
        </w:rPr>
        <w:t>B.</w:t>
      </w:r>
      <w:r w:rsidRPr="003A3FBB">
        <w:rPr>
          <w:lang w:val="de-DE"/>
        </w:rPr>
        <w:t xml:space="preserve"> </w:t>
      </w:r>
      <w:r w:rsidRPr="003A3FBB">
        <w:t>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w:t>
      </w:r>
      <w:r w:rsidRPr="003A3FBB">
        <w:rPr>
          <w:lang w:val="de-DE"/>
        </w:rPr>
        <w:t>.</w:t>
      </w:r>
      <w:r w:rsidRPr="003A3FBB">
        <w:rPr>
          <w:lang w:val="de-DE"/>
        </w:rPr>
        <w:tab/>
      </w:r>
    </w:p>
    <w:p w:rsidR="00531D4F" w:rsidRPr="003A3FBB" w:rsidRDefault="00531D4F" w:rsidP="004E7552">
      <w:pPr>
        <w:pStyle w:val="NormalWeb"/>
        <w:spacing w:before="0" w:beforeAutospacing="0" w:after="0" w:afterAutospacing="0" w:line="300" w:lineRule="auto"/>
        <w:ind w:firstLine="720"/>
      </w:pPr>
      <w:r w:rsidRPr="003A3FBB">
        <w:rPr>
          <w:b/>
          <w:lang w:val="de-DE"/>
        </w:rPr>
        <w:t>C.</w:t>
      </w:r>
      <w:r w:rsidRPr="003A3FBB">
        <w:rPr>
          <w:lang w:val="de-DE"/>
        </w:rPr>
        <w:t xml:space="preserve"> </w:t>
      </w:r>
      <w:r w:rsidRPr="003A3FBB">
        <w:t>Na</w:t>
      </w:r>
      <w:r w:rsidRPr="003A3FBB">
        <w:rPr>
          <w:vertAlign w:val="subscript"/>
        </w:rPr>
        <w:t>3</w:t>
      </w:r>
      <w:r w:rsidRPr="003A3FBB">
        <w:t>PO</w:t>
      </w:r>
      <w:r w:rsidRPr="003A3FBB">
        <w:rPr>
          <w:vertAlign w:val="subscript"/>
        </w:rPr>
        <w:t>4</w:t>
      </w:r>
      <w:r w:rsidRPr="003A3FBB">
        <w:t>, 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w:t>
      </w:r>
      <w:r w:rsidRPr="003A3FBB">
        <w:rPr>
          <w:lang w:val="de-DE"/>
        </w:rPr>
        <w:t>.</w:t>
      </w:r>
      <w:r w:rsidRPr="003A3FBB">
        <w:rPr>
          <w:lang w:val="de-DE"/>
        </w:rPr>
        <w:tab/>
      </w:r>
      <w:r w:rsidRPr="003A3FBB">
        <w:rPr>
          <w:lang w:val="de-DE"/>
        </w:rPr>
        <w:tab/>
      </w:r>
      <w:r w:rsidRPr="003A3FBB">
        <w:rPr>
          <w:lang w:val="de-DE"/>
        </w:rPr>
        <w:tab/>
      </w:r>
      <w:r w:rsidRPr="003A3FBB">
        <w:rPr>
          <w:b/>
          <w:lang w:val="de-DE"/>
        </w:rPr>
        <w:t>D.</w:t>
      </w:r>
      <w:r w:rsidRPr="003A3FBB">
        <w:rPr>
          <w:lang w:val="de-DE"/>
        </w:rPr>
        <w:t xml:space="preserve"> </w:t>
      </w:r>
      <w:r w:rsidRPr="003A3FBB">
        <w:t>Na</w:t>
      </w:r>
      <w:r w:rsidRPr="003A3FBB">
        <w:rPr>
          <w:vertAlign w:val="subscript"/>
        </w:rPr>
        <w:t>2</w:t>
      </w:r>
      <w:r w:rsidRPr="003A3FBB">
        <w:t>SO</w:t>
      </w:r>
      <w:r w:rsidRPr="003A3FBB">
        <w:rPr>
          <w:vertAlign w:val="subscript"/>
        </w:rPr>
        <w:t>4</w:t>
      </w:r>
      <w:r w:rsidRPr="003A3FBB">
        <w:t>, Na</w:t>
      </w:r>
      <w:r w:rsidRPr="003A3FBB">
        <w:rPr>
          <w:vertAlign w:val="subscript"/>
        </w:rPr>
        <w:t>3</w:t>
      </w:r>
      <w:r w:rsidRPr="003A3FBB">
        <w:t>PO</w:t>
      </w:r>
      <w:r w:rsidRPr="003A3FBB">
        <w:rPr>
          <w:vertAlign w:val="subscript"/>
        </w:rPr>
        <w:t>4</w:t>
      </w:r>
      <w:r w:rsidRPr="003A3FBB">
        <w:t>, 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 Na</w:t>
      </w:r>
      <w:r w:rsidRPr="003A3FBB">
        <w:rPr>
          <w:vertAlign w:val="subscript"/>
        </w:rPr>
        <w:t>2</w:t>
      </w:r>
      <w:r w:rsidRPr="003A3FBB">
        <w:t>SO</w:t>
      </w:r>
      <w:r w:rsidRPr="003A3FBB">
        <w:rPr>
          <w:vertAlign w:val="subscript"/>
        </w:rPr>
        <w:t>3</w:t>
      </w:r>
      <w:r w:rsidRPr="003A3FBB">
        <w:t>.</w:t>
      </w:r>
    </w:p>
    <w:p w:rsidR="00531D4F" w:rsidRPr="003A3FBB" w:rsidRDefault="00531D4F" w:rsidP="004E7552">
      <w:pPr>
        <w:pStyle w:val="NormalWeb"/>
        <w:spacing w:before="0" w:beforeAutospacing="0" w:after="0" w:afterAutospacing="0" w:line="300" w:lineRule="auto"/>
      </w:pPr>
      <w:r w:rsidRPr="003A3FBB">
        <w:rPr>
          <w:b/>
          <w:spacing w:val="-3"/>
        </w:rPr>
        <w:t xml:space="preserve">Câu 8: </w:t>
      </w:r>
      <w:r w:rsidRPr="003A3FBB">
        <w:t>Có 4 ống nghiệm không nhãn, mỗi ống đựng một trong các dung dịch không màu sau(nồng độ khoảng 0,01M): NaCl, Na</w:t>
      </w:r>
      <w:r w:rsidRPr="003A3FBB">
        <w:rPr>
          <w:vertAlign w:val="subscript"/>
        </w:rPr>
        <w:t>2</w:t>
      </w:r>
      <w:r w:rsidRPr="003A3FBB">
        <w:t>CO</w:t>
      </w:r>
      <w:r w:rsidRPr="003A3FBB">
        <w:rPr>
          <w:vertAlign w:val="subscript"/>
        </w:rPr>
        <w:t>3</w:t>
      </w:r>
      <w:r w:rsidRPr="003A3FBB">
        <w:t>, KHSO</w:t>
      </w:r>
      <w:r w:rsidRPr="003A3FBB">
        <w:rPr>
          <w:vertAlign w:val="subscript"/>
        </w:rPr>
        <w:t>4</w:t>
      </w:r>
      <w:r w:rsidRPr="003A3FBB">
        <w:t xml:space="preserve"> và CH</w:t>
      </w:r>
      <w:r w:rsidRPr="003A3FBB">
        <w:rPr>
          <w:vertAlign w:val="subscript"/>
        </w:rPr>
        <w:t>3</w:t>
      </w:r>
      <w:r w:rsidRPr="003A3FBB">
        <w:t>NH</w:t>
      </w:r>
      <w:r w:rsidRPr="003A3FBB">
        <w:rPr>
          <w:vertAlign w:val="subscript"/>
        </w:rPr>
        <w:t>2</w:t>
      </w:r>
      <w:r w:rsidRPr="003A3FBB">
        <w:t>. Chỉ dùng giấy quì tím lần lượt nhúng vào từng dung dịch, quan sát sự đổi màu của nó có thể nhận biết được dãy các dung dịch nào?</w:t>
      </w:r>
      <w:r w:rsidRPr="003A3FBB">
        <w:br/>
        <w:t xml:space="preserve"> </w:t>
      </w:r>
      <w:r w:rsidRPr="003A3FBB">
        <w:tab/>
      </w:r>
      <w:r w:rsidRPr="003A3FBB">
        <w:rPr>
          <w:b/>
          <w:lang w:val="de-DE"/>
        </w:rPr>
        <w:t>A.</w:t>
      </w:r>
      <w:r w:rsidRPr="003A3FBB">
        <w:rPr>
          <w:lang w:val="de-DE"/>
        </w:rPr>
        <w:t xml:space="preserve"> Hai dung dịch </w:t>
      </w:r>
      <w:r w:rsidRPr="003A3FBB">
        <w:t>NaCl và KHSO</w:t>
      </w:r>
      <w:r w:rsidRPr="003A3FBB">
        <w:rPr>
          <w:vertAlign w:val="subscript"/>
        </w:rPr>
        <w:t>4</w:t>
      </w:r>
      <w:r w:rsidRPr="003A3FBB">
        <w:t>.</w:t>
      </w:r>
      <w:r w:rsidRPr="003A3FBB">
        <w:tab/>
      </w:r>
      <w:r w:rsidRPr="003A3FBB">
        <w:tab/>
      </w:r>
      <w:r w:rsidRPr="003A3FBB">
        <w:rPr>
          <w:b/>
          <w:lang w:val="de-DE"/>
        </w:rPr>
        <w:t>B.</w:t>
      </w:r>
      <w:r w:rsidRPr="003A3FBB">
        <w:rPr>
          <w:lang w:val="de-DE"/>
        </w:rPr>
        <w:t xml:space="preserve"> Hai dung dịch CH</w:t>
      </w:r>
      <w:r w:rsidRPr="003A3FBB">
        <w:rPr>
          <w:vertAlign w:val="subscript"/>
          <w:lang w:val="de-DE"/>
        </w:rPr>
        <w:t>3</w:t>
      </w:r>
      <w:r w:rsidRPr="003A3FBB">
        <w:rPr>
          <w:lang w:val="de-DE"/>
        </w:rPr>
        <w:t>NH</w:t>
      </w:r>
      <w:r w:rsidRPr="003A3FBB">
        <w:rPr>
          <w:vertAlign w:val="subscript"/>
          <w:lang w:val="de-DE"/>
        </w:rPr>
        <w:t>2</w:t>
      </w:r>
      <w:r w:rsidRPr="003A3FBB">
        <w:t xml:space="preserve"> và KHSO</w:t>
      </w:r>
      <w:r w:rsidRPr="003A3FBB">
        <w:rPr>
          <w:vertAlign w:val="subscript"/>
        </w:rPr>
        <w:t>4</w:t>
      </w:r>
      <w:r w:rsidRPr="003A3FBB">
        <w:t>.</w:t>
      </w:r>
    </w:p>
    <w:p w:rsidR="00531D4F" w:rsidRPr="003A3FBB" w:rsidRDefault="00531D4F" w:rsidP="004E7552">
      <w:pPr>
        <w:pStyle w:val="NormalWeb"/>
        <w:spacing w:before="0" w:beforeAutospacing="0" w:after="0" w:afterAutospacing="0" w:line="300" w:lineRule="auto"/>
        <w:ind w:firstLine="720"/>
      </w:pPr>
      <w:r w:rsidRPr="003A3FBB">
        <w:rPr>
          <w:b/>
          <w:lang w:val="de-DE"/>
        </w:rPr>
        <w:lastRenderedPageBreak/>
        <w:t>C.</w:t>
      </w:r>
      <w:r w:rsidRPr="003A3FBB">
        <w:rPr>
          <w:lang w:val="de-DE"/>
        </w:rPr>
        <w:t xml:space="preserve"> Dung dịch </w:t>
      </w:r>
      <w:r w:rsidRPr="003A3FBB">
        <w:t>NaCl.</w:t>
      </w:r>
      <w:r w:rsidRPr="003A3FBB">
        <w:tab/>
      </w:r>
      <w:r w:rsidRPr="003A3FBB">
        <w:tab/>
      </w:r>
      <w:r w:rsidRPr="003A3FBB">
        <w:tab/>
      </w:r>
      <w:r w:rsidRPr="003A3FBB">
        <w:tab/>
      </w:r>
      <w:r w:rsidRPr="003A3FBB">
        <w:rPr>
          <w:b/>
          <w:lang w:val="de-DE"/>
        </w:rPr>
        <w:t>D.</w:t>
      </w:r>
      <w:r w:rsidRPr="003A3FBB">
        <w:rPr>
          <w:lang w:val="de-DE"/>
        </w:rPr>
        <w:t xml:space="preserve"> Ba dung dịch </w:t>
      </w:r>
      <w:r w:rsidRPr="003A3FBB">
        <w:t>NaCl, Na</w:t>
      </w:r>
      <w:r w:rsidRPr="003A3FBB">
        <w:rPr>
          <w:vertAlign w:val="subscript"/>
        </w:rPr>
        <w:t>2</w:t>
      </w:r>
      <w:r w:rsidRPr="003A3FBB">
        <w:t>CO</w:t>
      </w:r>
      <w:r w:rsidRPr="003A3FBB">
        <w:rPr>
          <w:vertAlign w:val="subscript"/>
        </w:rPr>
        <w:t>3</w:t>
      </w:r>
      <w:r w:rsidRPr="003A3FBB">
        <w:t xml:space="preserve"> và KHSO</w:t>
      </w:r>
      <w:r w:rsidRPr="003A3FBB">
        <w:rPr>
          <w:vertAlign w:val="subscript"/>
        </w:rPr>
        <w:t>4</w:t>
      </w:r>
      <w:r w:rsidRPr="003A3FBB">
        <w:t>.</w:t>
      </w:r>
    </w:p>
    <w:p w:rsidR="00531D4F" w:rsidRPr="003A3FBB" w:rsidRDefault="00531D4F" w:rsidP="004E7552">
      <w:pPr>
        <w:pStyle w:val="Default"/>
        <w:spacing w:line="300" w:lineRule="auto"/>
        <w:jc w:val="both"/>
        <w:rPr>
          <w:color w:val="auto"/>
        </w:rPr>
      </w:pPr>
      <w:r w:rsidRPr="003A3FBB">
        <w:rPr>
          <w:b/>
          <w:bCs/>
          <w:color w:val="auto"/>
        </w:rPr>
        <w:t xml:space="preserve">Câu 9: </w:t>
      </w:r>
      <w:r w:rsidRPr="003A3FBB">
        <w:rPr>
          <w:color w:val="auto"/>
        </w:rPr>
        <w:t>Để phân biệt dung dịch Cr</w:t>
      </w:r>
      <w:r w:rsidRPr="003A3FBB">
        <w:rPr>
          <w:color w:val="auto"/>
          <w:vertAlign w:val="subscript"/>
        </w:rPr>
        <w:t>2</w:t>
      </w:r>
      <w:r w:rsidRPr="003A3FBB">
        <w:rPr>
          <w:color w:val="auto"/>
        </w:rPr>
        <w:t>(SO</w:t>
      </w:r>
      <w:r w:rsidRPr="003A3FBB">
        <w:rPr>
          <w:color w:val="auto"/>
          <w:vertAlign w:val="subscript"/>
        </w:rPr>
        <w:t>4</w:t>
      </w:r>
      <w:r w:rsidRPr="003A3FBB">
        <w:rPr>
          <w:color w:val="auto"/>
        </w:rPr>
        <w:t>)</w:t>
      </w:r>
      <w:r w:rsidRPr="003A3FBB">
        <w:rPr>
          <w:color w:val="auto"/>
          <w:vertAlign w:val="subscript"/>
        </w:rPr>
        <w:t>3</w:t>
      </w:r>
      <w:r w:rsidRPr="003A3FBB">
        <w:rPr>
          <w:color w:val="auto"/>
          <w:position w:val="-10"/>
          <w:vertAlign w:val="subscript"/>
        </w:rPr>
        <w:t xml:space="preserve"> </w:t>
      </w:r>
      <w:r w:rsidRPr="003A3FBB">
        <w:rPr>
          <w:color w:val="auto"/>
        </w:rPr>
        <w:t>và dung dịch FeCl</w:t>
      </w:r>
      <w:r w:rsidRPr="003A3FBB">
        <w:rPr>
          <w:color w:val="auto"/>
          <w:vertAlign w:val="subscript"/>
        </w:rPr>
        <w:t>2</w:t>
      </w:r>
      <w:r w:rsidRPr="003A3FBB">
        <w:rPr>
          <w:color w:val="auto"/>
          <w:position w:val="-10"/>
          <w:vertAlign w:val="subscript"/>
        </w:rPr>
        <w:t xml:space="preserve"> </w:t>
      </w:r>
      <w:r w:rsidRPr="003A3FBB">
        <w:rPr>
          <w:color w:val="auto"/>
        </w:rPr>
        <w:t xml:space="preserve">người ta dùng lượng dư dung dịch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K</w:t>
      </w:r>
      <w:r w:rsidRPr="003A3FBB">
        <w:rPr>
          <w:color w:val="auto"/>
          <w:vertAlign w:val="subscript"/>
        </w:rPr>
        <w:t>2</w:t>
      </w:r>
      <w:r w:rsidRPr="003A3FBB">
        <w:rPr>
          <w:color w:val="auto"/>
        </w:rPr>
        <w:t>SO</w:t>
      </w:r>
      <w:r w:rsidRPr="003A3FBB">
        <w:rPr>
          <w:color w:val="auto"/>
          <w:vertAlign w:val="subscript"/>
        </w:rPr>
        <w:t>4</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color w:val="auto"/>
        </w:rPr>
        <w:t>KNO</w:t>
      </w:r>
      <w:r w:rsidRPr="003A3FBB">
        <w:rPr>
          <w:color w:val="auto"/>
          <w:vertAlign w:val="subscript"/>
        </w:rPr>
        <w:t>3</w:t>
      </w:r>
      <w:r w:rsidRPr="003A3FBB">
        <w:rPr>
          <w:color w:val="auto"/>
        </w:rPr>
        <w:t xml:space="preserve">. </w:t>
      </w:r>
      <w:r w:rsidRPr="003A3FBB">
        <w:rPr>
          <w:color w:val="auto"/>
        </w:rPr>
        <w:tab/>
      </w:r>
      <w:r w:rsidRPr="003A3FBB">
        <w:rPr>
          <w:color w:val="auto"/>
        </w:rPr>
        <w:tab/>
      </w:r>
      <w:r w:rsidRPr="003A3FBB">
        <w:rPr>
          <w:b/>
          <w:bCs/>
          <w:color w:val="auto"/>
        </w:rPr>
        <w:t xml:space="preserve">C. </w:t>
      </w:r>
      <w:r w:rsidRPr="003A3FBB">
        <w:rPr>
          <w:color w:val="auto"/>
        </w:rPr>
        <w:t>NaNO</w:t>
      </w:r>
      <w:r w:rsidRPr="003A3FBB">
        <w:rPr>
          <w:color w:val="auto"/>
          <w:vertAlign w:val="subscript"/>
        </w:rPr>
        <w:t>3</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 xml:space="preserve">NaOH. </w:t>
      </w:r>
    </w:p>
    <w:p w:rsidR="00531D4F" w:rsidRPr="003A3FBB" w:rsidRDefault="00531D4F" w:rsidP="004E7552">
      <w:pPr>
        <w:tabs>
          <w:tab w:val="left" w:pos="5025"/>
        </w:tabs>
        <w:spacing w:line="300" w:lineRule="auto"/>
      </w:pPr>
      <w:r w:rsidRPr="003A3FBB">
        <w:rPr>
          <w:b/>
          <w:spacing w:val="-3"/>
        </w:rPr>
        <w:t xml:space="preserve">Câu 10: </w:t>
      </w:r>
      <w:r w:rsidRPr="003A3FBB">
        <w:t>Có 4 mẫu kim loại là Na, Ca, Al, Fe. Chỉ dùng thêm nước làm thuốc thử có thể nhận biết được tối đa</w:t>
      </w:r>
    </w:p>
    <w:p w:rsidR="00531D4F" w:rsidRPr="003A3FBB" w:rsidRDefault="00531D4F" w:rsidP="004E7552">
      <w:pPr>
        <w:pStyle w:val="NormalWeb"/>
        <w:spacing w:before="0" w:beforeAutospacing="0" w:after="0" w:afterAutospacing="0" w:line="300" w:lineRule="auto"/>
        <w:ind w:firstLine="720"/>
      </w:pPr>
      <w:r w:rsidRPr="003A3FBB">
        <w:rPr>
          <w:b/>
          <w:lang w:val="de-DE"/>
        </w:rPr>
        <w:t>A.</w:t>
      </w:r>
      <w:r w:rsidRPr="003A3FBB">
        <w:rPr>
          <w:lang w:val="de-DE"/>
        </w:rPr>
        <w:t xml:space="preserve"> 2 chất.     </w:t>
      </w:r>
      <w:r w:rsidRPr="003A3FBB">
        <w:rPr>
          <w:lang w:val="de-DE"/>
        </w:rPr>
        <w:tab/>
      </w:r>
      <w:r w:rsidRPr="003A3FBB">
        <w:rPr>
          <w:lang w:val="de-DE"/>
        </w:rPr>
        <w:tab/>
      </w:r>
      <w:r w:rsidRPr="003A3FBB">
        <w:rPr>
          <w:b/>
          <w:lang w:val="de-DE"/>
        </w:rPr>
        <w:t>B.</w:t>
      </w:r>
      <w:r w:rsidRPr="003A3FBB">
        <w:rPr>
          <w:lang w:val="de-DE"/>
        </w:rPr>
        <w:t xml:space="preserve"> 3 chất.</w:t>
      </w:r>
      <w:r w:rsidRPr="003A3FBB">
        <w:rPr>
          <w:lang w:val="de-DE"/>
        </w:rPr>
        <w:tab/>
      </w:r>
      <w:r w:rsidRPr="003A3FBB">
        <w:rPr>
          <w:lang w:val="de-DE"/>
        </w:rPr>
        <w:tab/>
      </w:r>
      <w:r w:rsidRPr="003A3FBB">
        <w:rPr>
          <w:b/>
          <w:lang w:val="de-DE"/>
        </w:rPr>
        <w:t>C.</w:t>
      </w:r>
      <w:r w:rsidRPr="003A3FBB">
        <w:rPr>
          <w:lang w:val="de-DE"/>
        </w:rPr>
        <w:t xml:space="preserve"> 1 chất.       </w:t>
      </w:r>
      <w:r w:rsidRPr="003A3FBB">
        <w:rPr>
          <w:lang w:val="de-DE"/>
        </w:rPr>
        <w:tab/>
      </w:r>
      <w:r w:rsidRPr="003A3FBB">
        <w:rPr>
          <w:lang w:val="de-DE"/>
        </w:rPr>
        <w:tab/>
      </w:r>
      <w:r w:rsidRPr="003A3FBB">
        <w:rPr>
          <w:b/>
          <w:lang w:val="de-DE"/>
        </w:rPr>
        <w:t>D.</w:t>
      </w:r>
      <w:r w:rsidRPr="003A3FBB">
        <w:rPr>
          <w:lang w:val="de-DE"/>
        </w:rPr>
        <w:t xml:space="preserve"> 4 chất.</w:t>
      </w:r>
    </w:p>
    <w:p w:rsidR="00531D4F" w:rsidRPr="003A3FBB" w:rsidRDefault="00531D4F" w:rsidP="004E7552">
      <w:pPr>
        <w:spacing w:line="300" w:lineRule="auto"/>
        <w:jc w:val="both"/>
      </w:pPr>
      <w:r w:rsidRPr="003A3FBB">
        <w:rPr>
          <w:b/>
          <w:spacing w:val="-3"/>
        </w:rPr>
        <w:t xml:space="preserve">Câu 11: </w:t>
      </w:r>
      <w:r w:rsidRPr="003A3FBB">
        <w:t>Để nhận biết ion NO</w:t>
      </w:r>
      <w:r w:rsidRPr="003A3FBB">
        <w:rPr>
          <w:vertAlign w:val="subscript"/>
        </w:rPr>
        <w:t>3</w:t>
      </w:r>
      <w:r w:rsidRPr="003A3FBB">
        <w:rPr>
          <w:vertAlign w:val="superscript"/>
        </w:rPr>
        <w:t>-</w:t>
      </w:r>
      <w:r w:rsidRPr="003A3FBB">
        <w:t xml:space="preserve"> người ta thường dùng Cu và dung dịch H</w:t>
      </w:r>
      <w:r w:rsidRPr="003A3FBB">
        <w:rPr>
          <w:vertAlign w:val="subscript"/>
        </w:rPr>
        <w:t>2</w:t>
      </w:r>
      <w:r w:rsidRPr="003A3FBB">
        <w:t>SO</w:t>
      </w:r>
      <w:r w:rsidRPr="003A3FBB">
        <w:rPr>
          <w:vertAlign w:val="subscript"/>
        </w:rPr>
        <w:t>4</w:t>
      </w:r>
      <w:r w:rsidRPr="003A3FBB">
        <w:t xml:space="preserve"> loãng và đun nóng, bởi vì:</w:t>
      </w:r>
    </w:p>
    <w:p w:rsidR="00531D4F" w:rsidRPr="003A3FBB" w:rsidRDefault="00531D4F" w:rsidP="004E7552">
      <w:pPr>
        <w:spacing w:line="300" w:lineRule="auto"/>
        <w:ind w:left="720"/>
        <w:jc w:val="both"/>
      </w:pPr>
      <w:r w:rsidRPr="003A3FBB">
        <w:rPr>
          <w:b/>
        </w:rPr>
        <w:t>A.</w:t>
      </w:r>
      <w:r w:rsidRPr="003A3FBB">
        <w:t xml:space="preserve"> tạo ra khí có màu nâu.</w:t>
      </w:r>
      <w:r w:rsidRPr="003A3FBB">
        <w:tab/>
      </w:r>
      <w:r w:rsidRPr="003A3FBB">
        <w:tab/>
      </w:r>
      <w:r w:rsidRPr="003A3FBB">
        <w:tab/>
      </w:r>
      <w:r w:rsidRPr="003A3FBB">
        <w:rPr>
          <w:b/>
        </w:rPr>
        <w:t>B.</w:t>
      </w:r>
      <w:r w:rsidRPr="003A3FBB">
        <w:t xml:space="preserve"> tạo ra dung dịch có màu vàng.</w:t>
      </w:r>
    </w:p>
    <w:p w:rsidR="00531D4F" w:rsidRPr="003A3FBB" w:rsidRDefault="00531D4F" w:rsidP="004E7552">
      <w:pPr>
        <w:spacing w:line="300" w:lineRule="auto"/>
        <w:ind w:left="720"/>
        <w:jc w:val="both"/>
      </w:pPr>
      <w:r w:rsidRPr="003A3FBB">
        <w:rPr>
          <w:b/>
        </w:rPr>
        <w:t>C.</w:t>
      </w:r>
      <w:r w:rsidRPr="003A3FBB">
        <w:t xml:space="preserve"> tạo ra kết tủa có màu vàng.</w:t>
      </w:r>
      <w:r w:rsidRPr="003A3FBB">
        <w:tab/>
      </w:r>
      <w:r w:rsidRPr="003A3FBB">
        <w:tab/>
      </w:r>
      <w:r w:rsidRPr="003A3FBB">
        <w:rPr>
          <w:b/>
        </w:rPr>
        <w:t>D.</w:t>
      </w:r>
      <w:r w:rsidRPr="003A3FBB">
        <w:t xml:space="preserve"> tạo ra khí không màu hóa nâu trong không khí.</w:t>
      </w:r>
    </w:p>
    <w:p w:rsidR="00531D4F" w:rsidRPr="003A3FBB" w:rsidRDefault="00531D4F" w:rsidP="004E7552">
      <w:pPr>
        <w:spacing w:line="300" w:lineRule="auto"/>
        <w:jc w:val="both"/>
        <w:rPr>
          <w:lang w:val="de-DE"/>
        </w:rPr>
      </w:pPr>
      <w:r w:rsidRPr="003A3FBB">
        <w:rPr>
          <w:b/>
          <w:spacing w:val="-3"/>
        </w:rPr>
        <w:t>Câu 12:</w:t>
      </w:r>
      <w:r w:rsidRPr="003A3FBB">
        <w:rPr>
          <w:spacing w:val="-3"/>
        </w:rPr>
        <w:t xml:space="preserve"> </w:t>
      </w:r>
      <w:r w:rsidRPr="003A3FBB">
        <w:rPr>
          <w:lang w:val="de-DE"/>
        </w:rPr>
        <w:t>Có 4 dung dịch là: NaOH, H</w:t>
      </w:r>
      <w:r w:rsidRPr="003A3FBB">
        <w:rPr>
          <w:vertAlign w:val="subscript"/>
          <w:lang w:val="de-DE"/>
        </w:rPr>
        <w:t>2</w:t>
      </w:r>
      <w:r w:rsidRPr="003A3FBB">
        <w:rPr>
          <w:lang w:val="de-DE"/>
        </w:rPr>
        <w:t>SO</w:t>
      </w:r>
      <w:r w:rsidRPr="003A3FBB">
        <w:rPr>
          <w:vertAlign w:val="subscript"/>
          <w:lang w:val="de-DE"/>
        </w:rPr>
        <w:t>4</w:t>
      </w:r>
      <w:r w:rsidRPr="003A3FBB">
        <w:rPr>
          <w:lang w:val="de-DE"/>
        </w:rPr>
        <w:t>, HCl, Na</w:t>
      </w:r>
      <w:r w:rsidRPr="003A3FBB">
        <w:rPr>
          <w:vertAlign w:val="subscript"/>
          <w:lang w:val="de-DE"/>
        </w:rPr>
        <w:t>2</w:t>
      </w:r>
      <w:r w:rsidRPr="003A3FBB">
        <w:rPr>
          <w:lang w:val="de-DE"/>
        </w:rPr>
        <w:t>CO</w:t>
      </w:r>
      <w:r w:rsidRPr="003A3FBB">
        <w:rPr>
          <w:vertAlign w:val="subscript"/>
          <w:lang w:val="de-DE"/>
        </w:rPr>
        <w:t>3</w:t>
      </w:r>
      <w:r w:rsidRPr="003A3FBB">
        <w:rPr>
          <w:lang w:val="de-DE"/>
        </w:rPr>
        <w:t>. Chỉ dùng một hóa chất để nhận biết thì dùng chất nào trong số các chất cho dưới đây?</w:t>
      </w:r>
    </w:p>
    <w:p w:rsidR="00531D4F" w:rsidRPr="003A3FBB" w:rsidRDefault="00531D4F" w:rsidP="004E7552">
      <w:pPr>
        <w:spacing w:line="300" w:lineRule="auto"/>
        <w:ind w:left="720"/>
        <w:jc w:val="both"/>
        <w:rPr>
          <w:lang w:val="de-DE"/>
        </w:rPr>
      </w:pPr>
      <w:r w:rsidRPr="003A3FBB">
        <w:rPr>
          <w:b/>
          <w:lang w:val="de-DE"/>
        </w:rPr>
        <w:t>A.</w:t>
      </w:r>
      <w:r w:rsidRPr="003A3FBB">
        <w:rPr>
          <w:lang w:val="de-DE"/>
        </w:rPr>
        <w:t xml:space="preserve"> Dung dịch HNO</w:t>
      </w:r>
      <w:r w:rsidRPr="003A3FBB">
        <w:rPr>
          <w:vertAlign w:val="subscript"/>
          <w:lang w:val="de-DE"/>
        </w:rPr>
        <w:t xml:space="preserve">3 </w:t>
      </w:r>
      <w:r w:rsidRPr="003A3FBB">
        <w:rPr>
          <w:lang w:val="de-DE"/>
        </w:rPr>
        <w:tab/>
      </w:r>
      <w:r w:rsidRPr="003A3FBB">
        <w:rPr>
          <w:b/>
          <w:lang w:val="de-DE"/>
        </w:rPr>
        <w:t>B.</w:t>
      </w:r>
      <w:r w:rsidRPr="003A3FBB">
        <w:rPr>
          <w:lang w:val="de-DE"/>
        </w:rPr>
        <w:t xml:space="preserve"> Dung dịch KOH.   </w:t>
      </w:r>
      <w:r w:rsidRPr="003A3FBB">
        <w:rPr>
          <w:lang w:val="de-DE"/>
        </w:rPr>
        <w:tab/>
      </w:r>
      <w:r w:rsidRPr="003A3FBB">
        <w:rPr>
          <w:b/>
          <w:lang w:val="de-DE"/>
        </w:rPr>
        <w:t>C.</w:t>
      </w:r>
      <w:r w:rsidRPr="003A3FBB">
        <w:rPr>
          <w:lang w:val="de-DE"/>
        </w:rPr>
        <w:t xml:space="preserve"> Dung dịch BaCl</w:t>
      </w:r>
      <w:r w:rsidRPr="003A3FBB">
        <w:rPr>
          <w:vertAlign w:val="subscript"/>
          <w:lang w:val="de-DE"/>
        </w:rPr>
        <w:t>2</w:t>
      </w:r>
      <w:r w:rsidRPr="003A3FBB">
        <w:rPr>
          <w:lang w:val="de-DE"/>
        </w:rPr>
        <w:tab/>
      </w:r>
      <w:r w:rsidRPr="003A3FBB">
        <w:rPr>
          <w:b/>
          <w:lang w:val="de-DE"/>
        </w:rPr>
        <w:t>D.</w:t>
      </w:r>
      <w:r w:rsidRPr="003A3FBB">
        <w:rPr>
          <w:lang w:val="de-DE"/>
        </w:rPr>
        <w:t xml:space="preserve"> Dung dịch NaCl.</w:t>
      </w:r>
    </w:p>
    <w:p w:rsidR="00531D4F" w:rsidRPr="003A3FBB" w:rsidRDefault="00531D4F" w:rsidP="004E7552">
      <w:pPr>
        <w:tabs>
          <w:tab w:val="left" w:pos="5025"/>
        </w:tabs>
        <w:spacing w:line="300" w:lineRule="auto"/>
        <w:rPr>
          <w:spacing w:val="-3"/>
        </w:rPr>
      </w:pPr>
      <w:r w:rsidRPr="003A3FBB">
        <w:rPr>
          <w:b/>
          <w:spacing w:val="-3"/>
        </w:rPr>
        <w:t>Câu 13</w:t>
      </w:r>
      <w:r w:rsidRPr="003A3FBB">
        <w:rPr>
          <w:spacing w:val="-3"/>
        </w:rPr>
        <w:t>: Sục một khí vào nước brom, thấy nước brom bị nhạt màu. Khí đó là</w:t>
      </w:r>
    </w:p>
    <w:p w:rsidR="00531D4F" w:rsidRPr="003A3FBB" w:rsidRDefault="00531D4F" w:rsidP="004E7552">
      <w:pPr>
        <w:pStyle w:val="Default"/>
        <w:spacing w:line="300" w:lineRule="auto"/>
        <w:ind w:firstLine="720"/>
        <w:rPr>
          <w:color w:val="auto"/>
        </w:rPr>
      </w:pPr>
      <w:r w:rsidRPr="003A3FBB">
        <w:rPr>
          <w:color w:val="auto"/>
          <w:lang w:val="de-DE"/>
        </w:rPr>
        <w:t xml:space="preserve"> </w:t>
      </w:r>
      <w:r w:rsidRPr="003A3FBB">
        <w:rPr>
          <w:b/>
          <w:bCs/>
          <w:color w:val="auto"/>
        </w:rPr>
        <w:t xml:space="preserve">A. </w:t>
      </w:r>
      <w:r w:rsidRPr="003A3FBB">
        <w:rPr>
          <w:color w:val="auto"/>
        </w:rPr>
        <w:t>CO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color w:val="auto"/>
        </w:rPr>
        <w:t xml:space="preserve">CO. </w:t>
      </w:r>
      <w:r w:rsidRPr="003A3FBB">
        <w:rPr>
          <w:color w:val="auto"/>
        </w:rPr>
        <w:tab/>
      </w:r>
      <w:r w:rsidRPr="003A3FBB">
        <w:rPr>
          <w:color w:val="auto"/>
        </w:rPr>
        <w:tab/>
      </w:r>
      <w:r w:rsidRPr="003A3FBB">
        <w:rPr>
          <w:b/>
          <w:bCs/>
          <w:color w:val="auto"/>
        </w:rPr>
        <w:t xml:space="preserve">C. </w:t>
      </w:r>
      <w:r w:rsidRPr="003A3FBB">
        <w:rPr>
          <w:bCs/>
          <w:color w:val="auto"/>
        </w:rPr>
        <w:t>HCl</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SO</w:t>
      </w:r>
      <w:r w:rsidRPr="003A3FBB">
        <w:rPr>
          <w:color w:val="auto"/>
          <w:vertAlign w:val="subscript"/>
        </w:rPr>
        <w:t>2</w:t>
      </w:r>
      <w:r w:rsidRPr="003A3FBB">
        <w:rPr>
          <w:color w:val="auto"/>
        </w:rPr>
        <w:t xml:space="preserve">. </w:t>
      </w:r>
    </w:p>
    <w:p w:rsidR="00531D4F" w:rsidRPr="003A3FBB" w:rsidRDefault="00531D4F" w:rsidP="004E7552">
      <w:pPr>
        <w:tabs>
          <w:tab w:val="left" w:pos="5025"/>
        </w:tabs>
        <w:spacing w:line="300" w:lineRule="auto"/>
        <w:rPr>
          <w:spacing w:val="-3"/>
        </w:rPr>
      </w:pPr>
      <w:r w:rsidRPr="003A3FBB">
        <w:rPr>
          <w:b/>
          <w:spacing w:val="-3"/>
        </w:rPr>
        <w:t>Câu 14:</w:t>
      </w:r>
      <w:r w:rsidRPr="003A3FBB">
        <w:rPr>
          <w:spacing w:val="-3"/>
        </w:rPr>
        <w:t xml:space="preserve"> Khí nào sau có trong không khí đã làm cho các đồ dùng bằng bạc lâu ngày bị xám đen?</w:t>
      </w:r>
    </w:p>
    <w:p w:rsidR="00531D4F" w:rsidRPr="003A3FBB" w:rsidRDefault="00531D4F" w:rsidP="004E7552">
      <w:pPr>
        <w:pStyle w:val="Default"/>
        <w:spacing w:line="300" w:lineRule="auto"/>
        <w:ind w:firstLine="720"/>
        <w:rPr>
          <w:color w:val="auto"/>
        </w:rPr>
      </w:pPr>
      <w:r w:rsidRPr="003A3FBB">
        <w:rPr>
          <w:color w:val="auto"/>
          <w:lang w:val="de-DE"/>
        </w:rPr>
        <w:t xml:space="preserve"> </w:t>
      </w:r>
      <w:r w:rsidRPr="003A3FBB">
        <w:rPr>
          <w:b/>
          <w:bCs/>
          <w:color w:val="auto"/>
        </w:rPr>
        <w:t xml:space="preserve">A. </w:t>
      </w:r>
      <w:r w:rsidRPr="003A3FBB">
        <w:rPr>
          <w:color w:val="auto"/>
        </w:rPr>
        <w:t>CO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color w:val="auto"/>
        </w:rPr>
        <w:t>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color w:val="auto"/>
        </w:rPr>
        <w:tab/>
      </w:r>
      <w:r w:rsidRPr="003A3FBB">
        <w:rPr>
          <w:b/>
          <w:bCs/>
          <w:color w:val="auto"/>
        </w:rPr>
        <w:t xml:space="preserve">C. </w:t>
      </w:r>
      <w:r w:rsidRPr="003A3FBB">
        <w:rPr>
          <w:bCs/>
          <w:color w:val="auto"/>
        </w:rPr>
        <w:t>H</w:t>
      </w:r>
      <w:r w:rsidRPr="003A3FBB">
        <w:rPr>
          <w:bCs/>
          <w:color w:val="auto"/>
          <w:vertAlign w:val="subscript"/>
        </w:rPr>
        <w:t>2</w:t>
      </w:r>
      <w:r w:rsidRPr="003A3FBB">
        <w:rPr>
          <w:bCs/>
          <w:color w:val="auto"/>
        </w:rPr>
        <w:t>S</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SO</w:t>
      </w:r>
      <w:r w:rsidRPr="003A3FBB">
        <w:rPr>
          <w:color w:val="auto"/>
          <w:vertAlign w:val="subscript"/>
        </w:rPr>
        <w:t>2</w:t>
      </w:r>
      <w:r w:rsidRPr="003A3FBB">
        <w:rPr>
          <w:color w:val="auto"/>
        </w:rPr>
        <w:t xml:space="preserve">. </w:t>
      </w:r>
    </w:p>
    <w:p w:rsidR="00531D4F" w:rsidRPr="003A3FBB" w:rsidRDefault="00531D4F" w:rsidP="004E7552">
      <w:pPr>
        <w:tabs>
          <w:tab w:val="left" w:pos="5025"/>
        </w:tabs>
        <w:spacing w:line="300" w:lineRule="auto"/>
        <w:rPr>
          <w:spacing w:val="-3"/>
        </w:rPr>
      </w:pPr>
      <w:r w:rsidRPr="003A3FBB">
        <w:rPr>
          <w:b/>
          <w:spacing w:val="-3"/>
        </w:rPr>
        <w:t>Câu 15:</w:t>
      </w:r>
      <w:r w:rsidRPr="003A3FBB">
        <w:rPr>
          <w:spacing w:val="-3"/>
        </w:rPr>
        <w:t xml:space="preserve"> Hỗn hợp khí nào sau đay tồn tại ở bất kỳ điều kiện nào?</w:t>
      </w:r>
    </w:p>
    <w:p w:rsidR="00531D4F" w:rsidRPr="003A3FBB" w:rsidRDefault="00531D4F" w:rsidP="004E7552">
      <w:pPr>
        <w:pStyle w:val="Default"/>
        <w:spacing w:line="300" w:lineRule="auto"/>
        <w:ind w:firstLine="720"/>
        <w:rPr>
          <w:color w:val="auto"/>
        </w:rPr>
      </w:pPr>
      <w:r w:rsidRPr="003A3FBB">
        <w:rPr>
          <w:color w:val="auto"/>
          <w:lang w:val="de-DE"/>
        </w:rPr>
        <w:t xml:space="preserve"> </w:t>
      </w:r>
      <w:r w:rsidRPr="003A3FBB">
        <w:rPr>
          <w:b/>
          <w:bCs/>
          <w:color w:val="auto"/>
        </w:rPr>
        <w:t xml:space="preserve">A. </w:t>
      </w:r>
      <w:r w:rsidRPr="003A3FBB">
        <w:rPr>
          <w:color w:val="auto"/>
        </w:rPr>
        <w:t>H</w:t>
      </w:r>
      <w:r w:rsidRPr="003A3FBB">
        <w:rPr>
          <w:color w:val="auto"/>
          <w:vertAlign w:val="subscript"/>
        </w:rPr>
        <w:t>2</w:t>
      </w:r>
      <w:r w:rsidRPr="003A3FBB">
        <w:rPr>
          <w:color w:val="auto"/>
        </w:rPr>
        <w:t xml:space="preserve"> và Cl</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bCs/>
          <w:color w:val="auto"/>
        </w:rPr>
        <w:t>N</w:t>
      </w:r>
      <w:r w:rsidRPr="003A3FBB">
        <w:rPr>
          <w:bCs/>
          <w:color w:val="auto"/>
          <w:vertAlign w:val="subscript"/>
        </w:rPr>
        <w:t>2</w:t>
      </w:r>
      <w:r w:rsidRPr="003A3FBB">
        <w:rPr>
          <w:bCs/>
          <w:color w:val="auto"/>
        </w:rPr>
        <w:t xml:space="preserve"> và</w:t>
      </w:r>
      <w:r w:rsidRPr="003A3FBB">
        <w:rPr>
          <w:b/>
          <w:bCs/>
          <w:color w:val="auto"/>
        </w:rPr>
        <w:t xml:space="preserve"> </w:t>
      </w:r>
      <w:r w:rsidRPr="003A3FBB">
        <w:rPr>
          <w:color w:val="auto"/>
        </w:rPr>
        <w:t>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C. </w:t>
      </w:r>
      <w:r w:rsidRPr="003A3FBB">
        <w:rPr>
          <w:bCs/>
          <w:color w:val="auto"/>
        </w:rPr>
        <w:t>HCl và CO</w:t>
      </w:r>
      <w:r w:rsidRPr="003A3FBB">
        <w:rPr>
          <w:bCs/>
          <w:color w:val="auto"/>
          <w:vertAlign w:val="subscript"/>
        </w:rPr>
        <w:t>2</w:t>
      </w:r>
      <w:r w:rsidRPr="003A3FBB">
        <w:rPr>
          <w:color w:val="auto"/>
        </w:rPr>
        <w:t xml:space="preserve">. </w:t>
      </w:r>
      <w:r w:rsidRPr="003A3FBB">
        <w:rPr>
          <w:color w:val="auto"/>
        </w:rPr>
        <w:tab/>
      </w:r>
      <w:r w:rsidRPr="003A3FBB">
        <w:rPr>
          <w:b/>
          <w:bCs/>
          <w:color w:val="auto"/>
        </w:rPr>
        <w:t xml:space="preserve">D. </w:t>
      </w:r>
      <w:r w:rsidRPr="003A3FBB">
        <w:rPr>
          <w:color w:val="auto"/>
        </w:rPr>
        <w:t>H</w:t>
      </w:r>
      <w:r w:rsidRPr="003A3FBB">
        <w:rPr>
          <w:color w:val="auto"/>
          <w:vertAlign w:val="subscript"/>
        </w:rPr>
        <w:t>2</w:t>
      </w:r>
      <w:r w:rsidRPr="003A3FBB">
        <w:rPr>
          <w:color w:val="auto"/>
        </w:rPr>
        <w:t xml:space="preserve"> và O</w:t>
      </w:r>
      <w:r w:rsidRPr="003A3FBB">
        <w:rPr>
          <w:color w:val="auto"/>
          <w:vertAlign w:val="subscript"/>
        </w:rPr>
        <w:t>2</w:t>
      </w:r>
      <w:r w:rsidRPr="003A3FBB">
        <w:rPr>
          <w:color w:val="auto"/>
        </w:rPr>
        <w:t xml:space="preserve">. </w:t>
      </w:r>
    </w:p>
    <w:p w:rsidR="00531D4F" w:rsidRPr="003A3FBB" w:rsidRDefault="00531D4F" w:rsidP="004E7552">
      <w:pPr>
        <w:spacing w:line="300" w:lineRule="auto"/>
        <w:rPr>
          <w:lang w:val="nl-NL"/>
        </w:rPr>
      </w:pPr>
      <w:r w:rsidRPr="003A3FBB">
        <w:rPr>
          <w:b/>
          <w:spacing w:val="-3"/>
        </w:rPr>
        <w:t>Câu 16:</w:t>
      </w:r>
      <w:r w:rsidRPr="003A3FBB">
        <w:rPr>
          <w:spacing w:val="-3"/>
        </w:rPr>
        <w:t xml:space="preserve"> </w:t>
      </w:r>
      <w:r w:rsidRPr="003A3FBB">
        <w:rPr>
          <w:lang w:val="nl-NL"/>
        </w:rPr>
        <w:t>Có các dung dịch: KNO</w:t>
      </w:r>
      <w:r w:rsidRPr="003A3FBB">
        <w:rPr>
          <w:vertAlign w:val="subscript"/>
          <w:lang w:val="nl-NL"/>
        </w:rPr>
        <w:t>3</w:t>
      </w:r>
      <w:r w:rsidRPr="003A3FBB">
        <w:rPr>
          <w:lang w:val="nl-NL"/>
        </w:rPr>
        <w:t>, Cu(NO</w:t>
      </w:r>
      <w:r w:rsidRPr="003A3FBB">
        <w:rPr>
          <w:vertAlign w:val="subscript"/>
          <w:lang w:val="nl-NL"/>
        </w:rPr>
        <w:t>3</w:t>
      </w:r>
      <w:r w:rsidRPr="003A3FBB">
        <w:rPr>
          <w:lang w:val="nl-NL"/>
        </w:rPr>
        <w:t>)</w:t>
      </w:r>
      <w:r w:rsidRPr="003A3FBB">
        <w:rPr>
          <w:vertAlign w:val="subscript"/>
          <w:lang w:val="nl-NL"/>
        </w:rPr>
        <w:t>2</w:t>
      </w:r>
      <w:r w:rsidRPr="003A3FBB">
        <w:rPr>
          <w:lang w:val="nl-NL"/>
        </w:rPr>
        <w:t>, FeCl</w:t>
      </w:r>
      <w:r w:rsidRPr="003A3FBB">
        <w:rPr>
          <w:vertAlign w:val="subscript"/>
          <w:lang w:val="nl-NL"/>
        </w:rPr>
        <w:t>3</w:t>
      </w:r>
      <w:r w:rsidRPr="003A3FBB">
        <w:rPr>
          <w:lang w:val="nl-NL"/>
        </w:rPr>
        <w:t>, AlCl</w:t>
      </w:r>
      <w:r w:rsidRPr="003A3FBB">
        <w:rPr>
          <w:vertAlign w:val="subscript"/>
          <w:lang w:val="nl-NL"/>
        </w:rPr>
        <w:t>3</w:t>
      </w:r>
      <w:r w:rsidRPr="003A3FBB">
        <w:rPr>
          <w:lang w:val="nl-NL"/>
        </w:rPr>
        <w:t>, NH</w:t>
      </w:r>
      <w:r w:rsidRPr="003A3FBB">
        <w:rPr>
          <w:vertAlign w:val="subscript"/>
          <w:lang w:val="nl-NL"/>
        </w:rPr>
        <w:t>4</w:t>
      </w:r>
      <w:r w:rsidRPr="003A3FBB">
        <w:rPr>
          <w:lang w:val="nl-NL"/>
        </w:rPr>
        <w:t>Cl. Chỉ dùng hóa chất nào sau đây có thể nhận biết được các dung dịch trên</w:t>
      </w:r>
    </w:p>
    <w:p w:rsidR="00531D4F" w:rsidRPr="003A3FBB" w:rsidRDefault="00531D4F" w:rsidP="004E7552">
      <w:pPr>
        <w:spacing w:line="300" w:lineRule="auto"/>
        <w:ind w:firstLine="720"/>
        <w:rPr>
          <w:lang w:val="nl-NL"/>
        </w:rPr>
      </w:pPr>
      <w:r w:rsidRPr="003A3FBB">
        <w:rPr>
          <w:b/>
          <w:lang w:val="nl-NL"/>
        </w:rPr>
        <w:t>A</w:t>
      </w:r>
      <w:r w:rsidRPr="003A3FBB">
        <w:rPr>
          <w:lang w:val="nl-NL"/>
        </w:rPr>
        <w:t>. Dd NaOH dư</w:t>
      </w:r>
      <w:r w:rsidRPr="003A3FBB">
        <w:rPr>
          <w:lang w:val="nl-NL"/>
        </w:rPr>
        <w:tab/>
      </w:r>
      <w:r w:rsidRPr="003A3FBB">
        <w:rPr>
          <w:b/>
          <w:lang w:val="nl-NL"/>
        </w:rPr>
        <w:t>B</w:t>
      </w:r>
      <w:r w:rsidRPr="003A3FBB">
        <w:rPr>
          <w:lang w:val="nl-NL"/>
        </w:rPr>
        <w:t>. Ddịch AgNO</w:t>
      </w:r>
      <w:r w:rsidRPr="003A3FBB">
        <w:rPr>
          <w:vertAlign w:val="subscript"/>
          <w:lang w:val="nl-NL"/>
        </w:rPr>
        <w:t>3</w:t>
      </w:r>
      <w:r w:rsidRPr="003A3FBB">
        <w:rPr>
          <w:vertAlign w:val="subscript"/>
          <w:lang w:val="nl-NL"/>
        </w:rPr>
        <w:tab/>
      </w:r>
      <w:r w:rsidRPr="003A3FBB">
        <w:rPr>
          <w:b/>
          <w:lang w:val="nl-NL"/>
        </w:rPr>
        <w:t xml:space="preserve">C. </w:t>
      </w:r>
      <w:r w:rsidRPr="003A3FBB">
        <w:rPr>
          <w:lang w:val="nl-NL"/>
        </w:rPr>
        <w:t>Dd Na</w:t>
      </w:r>
      <w:r w:rsidRPr="003A3FBB">
        <w:rPr>
          <w:vertAlign w:val="subscript"/>
          <w:lang w:val="nl-NL"/>
        </w:rPr>
        <w:t>2</w:t>
      </w:r>
      <w:r w:rsidRPr="003A3FBB">
        <w:rPr>
          <w:lang w:val="nl-NL"/>
        </w:rPr>
        <w:t>SO</w:t>
      </w:r>
      <w:r w:rsidRPr="003A3FBB">
        <w:rPr>
          <w:vertAlign w:val="subscript"/>
          <w:lang w:val="nl-NL"/>
        </w:rPr>
        <w:t>4</w:t>
      </w:r>
      <w:r w:rsidRPr="003A3FBB">
        <w:rPr>
          <w:vertAlign w:val="subscript"/>
          <w:lang w:val="nl-NL"/>
        </w:rPr>
        <w:tab/>
      </w:r>
      <w:r w:rsidRPr="003A3FBB">
        <w:rPr>
          <w:vertAlign w:val="subscript"/>
          <w:lang w:val="nl-NL"/>
        </w:rPr>
        <w:tab/>
      </w:r>
      <w:r w:rsidRPr="003A3FBB">
        <w:rPr>
          <w:b/>
          <w:lang w:val="nl-NL"/>
        </w:rPr>
        <w:t>D</w:t>
      </w:r>
      <w:r w:rsidRPr="003A3FBB">
        <w:rPr>
          <w:lang w:val="nl-NL"/>
        </w:rPr>
        <w:t>. D dịch HCl</w:t>
      </w:r>
    </w:p>
    <w:p w:rsidR="00531D4F" w:rsidRPr="003A3FBB" w:rsidRDefault="00531D4F" w:rsidP="004E7552">
      <w:pPr>
        <w:spacing w:line="300" w:lineRule="auto"/>
        <w:rPr>
          <w:lang w:val="nl-NL"/>
        </w:rPr>
      </w:pPr>
      <w:r w:rsidRPr="003A3FBB">
        <w:rPr>
          <w:b/>
          <w:spacing w:val="-3"/>
        </w:rPr>
        <w:t>Câu 17:</w:t>
      </w:r>
      <w:r w:rsidRPr="003A3FBB">
        <w:rPr>
          <w:spacing w:val="-3"/>
        </w:rPr>
        <w:t xml:space="preserve"> </w:t>
      </w:r>
      <w:r w:rsidRPr="003A3FBB">
        <w:rPr>
          <w:lang w:val="nl-NL"/>
        </w:rPr>
        <w:t>Các dung dịch ZnSO</w:t>
      </w:r>
      <w:r w:rsidRPr="003A3FBB">
        <w:rPr>
          <w:vertAlign w:val="subscript"/>
          <w:lang w:val="nl-NL"/>
        </w:rPr>
        <w:t>4</w:t>
      </w:r>
      <w:r w:rsidRPr="003A3FBB">
        <w:rPr>
          <w:lang w:val="nl-NL"/>
        </w:rPr>
        <w:t xml:space="preserve"> và AlCl</w:t>
      </w:r>
      <w:r w:rsidRPr="003A3FBB">
        <w:rPr>
          <w:vertAlign w:val="subscript"/>
          <w:lang w:val="nl-NL"/>
        </w:rPr>
        <w:t>3</w:t>
      </w:r>
      <w:r w:rsidRPr="003A3FBB">
        <w:rPr>
          <w:lang w:val="nl-NL"/>
        </w:rPr>
        <w:t xml:space="preserve"> đều không màu. Để phân biệt hai dung dịch này có thể dùng dung dịch của chất nào sau đây?</w:t>
      </w:r>
    </w:p>
    <w:p w:rsidR="00531D4F" w:rsidRPr="003A3FBB" w:rsidRDefault="00531D4F" w:rsidP="004E7552">
      <w:pPr>
        <w:spacing w:line="300" w:lineRule="auto"/>
        <w:ind w:firstLine="720"/>
        <w:rPr>
          <w:lang w:val="nl-NL"/>
        </w:rPr>
      </w:pPr>
      <w:r w:rsidRPr="003A3FBB">
        <w:rPr>
          <w:b/>
          <w:lang w:val="nl-NL"/>
        </w:rPr>
        <w:t>A</w:t>
      </w:r>
      <w:r w:rsidRPr="003A3FBB">
        <w:rPr>
          <w:lang w:val="nl-NL"/>
        </w:rPr>
        <w:t>. NaOH</w:t>
      </w:r>
      <w:r w:rsidRPr="003A3FBB">
        <w:rPr>
          <w:lang w:val="nl-NL"/>
        </w:rPr>
        <w:tab/>
      </w:r>
      <w:r w:rsidRPr="003A3FBB">
        <w:rPr>
          <w:lang w:val="nl-NL"/>
        </w:rPr>
        <w:tab/>
      </w:r>
      <w:r w:rsidRPr="003A3FBB">
        <w:rPr>
          <w:b/>
          <w:lang w:val="nl-NL"/>
        </w:rPr>
        <w:t>B</w:t>
      </w:r>
      <w:r w:rsidRPr="003A3FBB">
        <w:rPr>
          <w:lang w:val="nl-NL"/>
        </w:rPr>
        <w:t>. HNO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C</w:t>
      </w:r>
      <w:r w:rsidRPr="003A3FBB">
        <w:rPr>
          <w:lang w:val="nl-NL"/>
        </w:rPr>
        <w:t>. HCl</w:t>
      </w:r>
      <w:r w:rsidRPr="003A3FBB">
        <w:rPr>
          <w:lang w:val="nl-NL"/>
        </w:rPr>
        <w:tab/>
      </w:r>
      <w:r w:rsidRPr="003A3FBB">
        <w:rPr>
          <w:lang w:val="nl-NL"/>
        </w:rPr>
        <w:tab/>
      </w:r>
      <w:r w:rsidRPr="003A3FBB">
        <w:rPr>
          <w:lang w:val="nl-NL"/>
        </w:rPr>
        <w:tab/>
      </w:r>
      <w:r w:rsidRPr="003A3FBB">
        <w:rPr>
          <w:b/>
          <w:lang w:val="nl-NL"/>
        </w:rPr>
        <w:t>D</w:t>
      </w:r>
      <w:r w:rsidRPr="003A3FBB">
        <w:rPr>
          <w:lang w:val="nl-NL"/>
        </w:rPr>
        <w:t>. NH</w:t>
      </w:r>
      <w:r w:rsidRPr="003A3FBB">
        <w:rPr>
          <w:vertAlign w:val="subscript"/>
          <w:lang w:val="nl-NL"/>
        </w:rPr>
        <w:t>3</w:t>
      </w:r>
    </w:p>
    <w:p w:rsidR="00531D4F" w:rsidRPr="003A3FBB" w:rsidRDefault="00531D4F" w:rsidP="004E7552">
      <w:pPr>
        <w:autoSpaceDE w:val="0"/>
        <w:autoSpaceDN w:val="0"/>
        <w:adjustRightInd w:val="0"/>
        <w:spacing w:line="300" w:lineRule="auto"/>
        <w:rPr>
          <w:b/>
          <w:bCs/>
          <w:lang w:val="nl-NL"/>
        </w:rPr>
      </w:pPr>
      <w:r w:rsidRPr="003A3FBB">
        <w:rPr>
          <w:rFonts w:eastAsia="Calibri"/>
          <w:b/>
          <w:i/>
          <w:lang w:val="it-IT"/>
        </w:rPr>
        <w:t xml:space="preserve">VIII. </w:t>
      </w:r>
      <w:r w:rsidRPr="003A3FBB">
        <w:rPr>
          <w:b/>
          <w:bCs/>
          <w:lang w:val="nl-NL"/>
        </w:rPr>
        <w:t>HÓA HỌC VÀ VẤN ĐỀ PHÁT TRIỂN KINH TẾ, XÃ HỘI,  MÔI TRƯỜNG</w:t>
      </w:r>
    </w:p>
    <w:p w:rsidR="00531D4F" w:rsidRPr="003A3FBB" w:rsidRDefault="00531D4F" w:rsidP="004E7552">
      <w:pPr>
        <w:autoSpaceDE w:val="0"/>
        <w:autoSpaceDN w:val="0"/>
        <w:adjustRightInd w:val="0"/>
        <w:spacing w:line="300" w:lineRule="auto"/>
        <w:jc w:val="both"/>
        <w:rPr>
          <w:lang w:val="pt-BR"/>
        </w:rPr>
      </w:pPr>
      <w:r w:rsidRPr="003A3FBB">
        <w:rPr>
          <w:b/>
          <w:lang w:val="pt-BR"/>
        </w:rPr>
        <w:t>Câu 1:</w:t>
      </w:r>
      <w:r w:rsidRPr="003A3FBB">
        <w:rPr>
          <w:lang w:val="pt-BR"/>
        </w:rPr>
        <w:t xml:space="preserve"> Hơi thuỷ ngân rất độc, bởi vậy khi làm vỡ nhiệt kế thuỷ ngân thì chất bột được dùng để rắc lên thuỷ ngân rồi gom lại là</w:t>
      </w:r>
    </w:p>
    <w:p w:rsidR="00531D4F" w:rsidRPr="003A3FBB" w:rsidRDefault="00531D4F" w:rsidP="004E7552">
      <w:pPr>
        <w:spacing w:line="300" w:lineRule="auto"/>
        <w:ind w:firstLine="720"/>
        <w:rPr>
          <w:lang w:val="pt-BR"/>
        </w:rPr>
      </w:pPr>
      <w:r w:rsidRPr="003A3FBB">
        <w:rPr>
          <w:b/>
          <w:lang w:val="pt-BR"/>
        </w:rPr>
        <w:t xml:space="preserve">A. </w:t>
      </w:r>
      <w:r w:rsidRPr="003A3FBB">
        <w:rPr>
          <w:lang w:val="pt-BR"/>
        </w:rPr>
        <w:t>vôi sống.</w:t>
      </w:r>
      <w:r w:rsidRPr="003A3FBB">
        <w:rPr>
          <w:lang w:val="pt-BR"/>
        </w:rPr>
        <w:tab/>
      </w:r>
      <w:r w:rsidRPr="003A3FBB">
        <w:rPr>
          <w:lang w:val="pt-BR"/>
        </w:rPr>
        <w:tab/>
      </w:r>
      <w:r w:rsidRPr="003A3FBB">
        <w:rPr>
          <w:b/>
          <w:lang w:val="pt-BR"/>
        </w:rPr>
        <w:t xml:space="preserve">B. </w:t>
      </w:r>
      <w:r w:rsidRPr="003A3FBB">
        <w:rPr>
          <w:lang w:val="pt-BR"/>
        </w:rPr>
        <w:t>cát.</w:t>
      </w:r>
      <w:r w:rsidRPr="003A3FBB">
        <w:rPr>
          <w:lang w:val="pt-BR"/>
        </w:rPr>
        <w:tab/>
      </w:r>
      <w:r w:rsidRPr="003A3FBB">
        <w:rPr>
          <w:lang w:val="pt-BR"/>
        </w:rPr>
        <w:tab/>
      </w:r>
      <w:r w:rsidRPr="003A3FBB">
        <w:rPr>
          <w:lang w:val="pt-BR"/>
        </w:rPr>
        <w:tab/>
      </w:r>
      <w:r w:rsidRPr="003A3FBB">
        <w:rPr>
          <w:b/>
          <w:lang w:val="pt-BR"/>
        </w:rPr>
        <w:t xml:space="preserve">C. </w:t>
      </w:r>
      <w:r w:rsidRPr="003A3FBB">
        <w:rPr>
          <w:lang w:val="pt-BR"/>
        </w:rPr>
        <w:t>lưu huỳnh.</w:t>
      </w:r>
      <w:r w:rsidRPr="003A3FBB">
        <w:rPr>
          <w:lang w:val="pt-BR"/>
        </w:rPr>
        <w:tab/>
      </w:r>
      <w:r w:rsidRPr="003A3FBB">
        <w:rPr>
          <w:lang w:val="pt-BR"/>
        </w:rPr>
        <w:tab/>
      </w:r>
      <w:r w:rsidRPr="003A3FBB">
        <w:rPr>
          <w:b/>
          <w:lang w:val="pt-BR"/>
        </w:rPr>
        <w:t xml:space="preserve">D. </w:t>
      </w:r>
      <w:r w:rsidRPr="003A3FBB">
        <w:rPr>
          <w:lang w:val="pt-BR"/>
        </w:rPr>
        <w:t>muối ăn.</w:t>
      </w:r>
    </w:p>
    <w:p w:rsidR="00531D4F" w:rsidRPr="003A3FBB" w:rsidRDefault="00531D4F" w:rsidP="004E7552">
      <w:pPr>
        <w:spacing w:line="300" w:lineRule="auto"/>
        <w:rPr>
          <w:lang w:val="pt-BR"/>
        </w:rPr>
      </w:pPr>
      <w:r w:rsidRPr="003A3FBB">
        <w:rPr>
          <w:b/>
          <w:lang w:val="pt-BR"/>
        </w:rPr>
        <w:t>Câu 2:</w:t>
      </w:r>
      <w:r w:rsidRPr="003A3FBB">
        <w:rPr>
          <w:lang w:val="pt-BR"/>
        </w:rPr>
        <w:t xml:space="preserve"> Hiện tượng trái đất nóng lên do hiệu ứng nhà kính chủ yếu là do chất nào sau đây?</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Khí cacboni</w:t>
      </w:r>
      <w:r w:rsidRPr="003A3FBB">
        <w:rPr>
          <w:b/>
          <w:lang w:val="pt-BR"/>
        </w:rPr>
        <w:t>C.</w:t>
      </w:r>
      <w:r w:rsidRPr="003A3FBB">
        <w:rPr>
          <w:lang w:val="pt-BR"/>
        </w:rPr>
        <w:t xml:space="preserve"> </w:t>
      </w:r>
      <w:r w:rsidRPr="003A3FBB">
        <w:rPr>
          <w:lang w:val="pt-BR"/>
        </w:rPr>
        <w:tab/>
      </w:r>
      <w:r w:rsidRPr="003A3FBB">
        <w:rPr>
          <w:b/>
          <w:bCs/>
          <w:lang w:val="pt-BR"/>
        </w:rPr>
        <w:t xml:space="preserve">B. </w:t>
      </w:r>
      <w:r w:rsidRPr="003A3FBB">
        <w:rPr>
          <w:lang w:val="pt-BR"/>
        </w:rPr>
        <w:t xml:space="preserve">Khí clo. </w:t>
      </w:r>
      <w:r w:rsidRPr="003A3FBB">
        <w:rPr>
          <w:lang w:val="pt-BR"/>
        </w:rPr>
        <w:tab/>
      </w:r>
      <w:r w:rsidRPr="003A3FBB">
        <w:rPr>
          <w:lang w:val="pt-BR"/>
        </w:rPr>
        <w:tab/>
      </w:r>
      <w:r w:rsidRPr="003A3FBB">
        <w:rPr>
          <w:b/>
          <w:bCs/>
          <w:lang w:val="pt-BR"/>
        </w:rPr>
        <w:t xml:space="preserve">C. </w:t>
      </w:r>
      <w:r w:rsidRPr="003A3FBB">
        <w:rPr>
          <w:lang w:val="pt-BR"/>
        </w:rPr>
        <w:t>Khí hidrocloru</w:t>
      </w:r>
      <w:r w:rsidRPr="003A3FBB">
        <w:rPr>
          <w:b/>
          <w:lang w:val="pt-BR"/>
        </w:rPr>
        <w:t>A.</w:t>
      </w:r>
      <w:r w:rsidRPr="003A3FBB">
        <w:rPr>
          <w:lang w:val="pt-BR"/>
        </w:rPr>
        <w:t xml:space="preserve"> </w:t>
      </w:r>
      <w:r w:rsidRPr="003A3FBB">
        <w:rPr>
          <w:lang w:val="pt-BR"/>
        </w:rPr>
        <w:tab/>
      </w:r>
      <w:r w:rsidRPr="003A3FBB">
        <w:rPr>
          <w:b/>
          <w:bCs/>
          <w:lang w:val="pt-BR"/>
        </w:rPr>
        <w:t xml:space="preserve">D. </w:t>
      </w:r>
      <w:r w:rsidRPr="003A3FBB">
        <w:rPr>
          <w:lang w:val="pt-BR"/>
        </w:rPr>
        <w:t>Khí cacbon oxit.</w:t>
      </w:r>
    </w:p>
    <w:p w:rsidR="00531D4F" w:rsidRPr="003A3FBB" w:rsidRDefault="00531D4F" w:rsidP="004E7552">
      <w:pPr>
        <w:tabs>
          <w:tab w:val="left" w:pos="426"/>
          <w:tab w:val="left" w:pos="2552"/>
          <w:tab w:val="left" w:pos="4820"/>
          <w:tab w:val="left" w:pos="7088"/>
        </w:tabs>
        <w:spacing w:line="300" w:lineRule="auto"/>
        <w:jc w:val="both"/>
        <w:rPr>
          <w:lang w:val="pt-BR"/>
        </w:rPr>
      </w:pPr>
      <w:r w:rsidRPr="003A3FBB">
        <w:rPr>
          <w:b/>
          <w:lang w:val="pt-BR"/>
        </w:rPr>
        <w:t xml:space="preserve">Câu 3: </w:t>
      </w:r>
      <w:r w:rsidRPr="003A3FBB">
        <w:rPr>
          <w:lang w:val="pt-BR"/>
        </w:rPr>
        <w:t xml:space="preserve">Tỉ lệ số người chết về bệnh phổi do hút thuốc lá gấp hàng chục lần số người không hút thuốc là. Chất gây nghiện và gây ung thư có trong thuốc lá là </w:t>
      </w:r>
    </w:p>
    <w:p w:rsidR="00531D4F" w:rsidRPr="003A3FBB" w:rsidRDefault="00531D4F" w:rsidP="004E7552">
      <w:pPr>
        <w:spacing w:line="300" w:lineRule="auto"/>
        <w:jc w:val="both"/>
      </w:pPr>
      <w:r w:rsidRPr="003A3FBB">
        <w:rPr>
          <w:lang w:val="pt-BR"/>
        </w:rPr>
        <w:tab/>
      </w:r>
      <w:r w:rsidRPr="003A3FBB">
        <w:rPr>
          <w:b/>
        </w:rPr>
        <w:t>A.</w:t>
      </w:r>
      <w:r w:rsidRPr="003A3FBB">
        <w:t xml:space="preserve"> nicotin.</w:t>
      </w:r>
      <w:r w:rsidRPr="003A3FBB">
        <w:tab/>
      </w:r>
      <w:r w:rsidRPr="003A3FBB">
        <w:tab/>
      </w:r>
      <w:r w:rsidRPr="003A3FBB">
        <w:rPr>
          <w:b/>
        </w:rPr>
        <w:t>B.</w:t>
      </w:r>
      <w:r w:rsidRPr="003A3FBB">
        <w:t xml:space="preserve"> aspirin.</w:t>
      </w:r>
      <w:r w:rsidRPr="003A3FBB">
        <w:tab/>
      </w:r>
      <w:r w:rsidRPr="003A3FBB">
        <w:tab/>
      </w:r>
      <w:r w:rsidRPr="003A3FBB">
        <w:rPr>
          <w:b/>
        </w:rPr>
        <w:t>C.</w:t>
      </w:r>
      <w:r w:rsidRPr="003A3FBB">
        <w:t xml:space="preserve"> cafein.</w:t>
      </w:r>
      <w:r w:rsidRPr="003A3FBB">
        <w:tab/>
      </w:r>
      <w:r w:rsidRPr="003A3FBB">
        <w:tab/>
      </w:r>
      <w:r w:rsidRPr="003A3FBB">
        <w:rPr>
          <w:b/>
        </w:rPr>
        <w:t>D.</w:t>
      </w:r>
      <w:r w:rsidRPr="003A3FBB">
        <w:t xml:space="preserve"> moocphin.</w:t>
      </w:r>
    </w:p>
    <w:p w:rsidR="00531D4F" w:rsidRPr="003A3FBB" w:rsidRDefault="00531D4F" w:rsidP="004E7552">
      <w:pPr>
        <w:autoSpaceDE w:val="0"/>
        <w:autoSpaceDN w:val="0"/>
        <w:adjustRightInd w:val="0"/>
        <w:spacing w:line="300" w:lineRule="auto"/>
      </w:pPr>
      <w:r w:rsidRPr="003A3FBB">
        <w:rPr>
          <w:b/>
          <w:bCs/>
        </w:rPr>
        <w:t xml:space="preserve">Câu 4: </w:t>
      </w:r>
      <w:r w:rsidRPr="003A3FBB">
        <w:t>Tác nhân chủ yếu gây mưa axit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CO và CH4. </w:t>
      </w:r>
      <w:r w:rsidRPr="003A3FBB">
        <w:tab/>
      </w:r>
      <w:r w:rsidRPr="003A3FBB">
        <w:rPr>
          <w:b/>
          <w:bCs/>
        </w:rPr>
        <w:t xml:space="preserve">B. </w:t>
      </w:r>
      <w:r w:rsidRPr="003A3FBB">
        <w:t xml:space="preserve">CH4 và NH3. </w:t>
      </w:r>
      <w:r w:rsidRPr="003A3FBB">
        <w:tab/>
      </w:r>
      <w:r w:rsidRPr="003A3FBB">
        <w:rPr>
          <w:b/>
          <w:bCs/>
        </w:rPr>
        <w:t xml:space="preserve">C. </w:t>
      </w:r>
      <w:r w:rsidRPr="003A3FBB">
        <w:t xml:space="preserve">SO2 và NO2. </w:t>
      </w:r>
      <w:r w:rsidRPr="003A3FBB">
        <w:tab/>
      </w:r>
      <w:r w:rsidRPr="003A3FBB">
        <w:rPr>
          <w:b/>
          <w:bCs/>
        </w:rPr>
        <w:t xml:space="preserve">D. </w:t>
      </w:r>
      <w:r w:rsidRPr="003A3FBB">
        <w:t>CO và CO2.</w:t>
      </w:r>
    </w:p>
    <w:p w:rsidR="00531D4F" w:rsidRPr="003A3FBB" w:rsidRDefault="00531D4F" w:rsidP="004E7552">
      <w:pPr>
        <w:autoSpaceDE w:val="0"/>
        <w:autoSpaceDN w:val="0"/>
        <w:adjustRightInd w:val="0"/>
        <w:spacing w:line="300" w:lineRule="auto"/>
        <w:rPr>
          <w:b/>
          <w:bCs/>
        </w:rPr>
      </w:pPr>
      <w:r w:rsidRPr="003A3FBB">
        <w:rPr>
          <w:b/>
          <w:bCs/>
        </w:rPr>
        <w:t xml:space="preserve">Câu 5: </w:t>
      </w:r>
      <w:r w:rsidRPr="003A3FBB">
        <w:t>Không khí trong phòng thí nghiệm bị nhiễm bẩn bởi khí clo. Để khử độc, có thể xịt vào không khí dung dịch nào sau đây?</w:t>
      </w:r>
    </w:p>
    <w:p w:rsidR="00531D4F" w:rsidRPr="003A3FBB" w:rsidRDefault="00531D4F" w:rsidP="004E7552">
      <w:pPr>
        <w:autoSpaceDE w:val="0"/>
        <w:autoSpaceDN w:val="0"/>
        <w:adjustRightInd w:val="0"/>
        <w:spacing w:line="300" w:lineRule="auto"/>
        <w:ind w:firstLine="720"/>
        <w:rPr>
          <w:lang w:val="de-DE"/>
        </w:rPr>
      </w:pPr>
      <w:r w:rsidRPr="003A3FBB">
        <w:rPr>
          <w:b/>
          <w:lang w:val="de-DE"/>
        </w:rPr>
        <w:t>A.</w:t>
      </w:r>
      <w:r w:rsidRPr="003A3FBB">
        <w:rPr>
          <w:lang w:val="de-DE"/>
        </w:rPr>
        <w:t xml:space="preserve"> Dung dịch HCl.</w:t>
      </w:r>
      <w:r w:rsidRPr="003A3FBB">
        <w:rPr>
          <w:lang w:val="de-DE"/>
        </w:rPr>
        <w:tab/>
      </w:r>
      <w:r w:rsidRPr="003A3FBB">
        <w:rPr>
          <w:b/>
          <w:lang w:val="de-DE"/>
        </w:rPr>
        <w:t>B.</w:t>
      </w:r>
      <w:r w:rsidRPr="003A3FBB">
        <w:rPr>
          <w:lang w:val="de-DE"/>
        </w:rPr>
        <w:t xml:space="preserve"> Dung dịch NH</w:t>
      </w:r>
      <w:r w:rsidRPr="003A3FBB">
        <w:rPr>
          <w:vertAlign w:val="subscript"/>
          <w:lang w:val="de-DE"/>
        </w:rPr>
        <w:t>3</w:t>
      </w:r>
      <w:r w:rsidRPr="003A3FBB">
        <w:rPr>
          <w:lang w:val="de-DE"/>
        </w:rPr>
        <w:t>.</w:t>
      </w:r>
      <w:r w:rsidRPr="003A3FBB">
        <w:rPr>
          <w:lang w:val="de-DE"/>
        </w:rPr>
        <w:tab/>
      </w:r>
      <w:r w:rsidRPr="003A3FBB">
        <w:rPr>
          <w:b/>
          <w:lang w:val="de-DE"/>
        </w:rPr>
        <w:t>C.</w:t>
      </w:r>
      <w:r w:rsidRPr="003A3FBB">
        <w:rPr>
          <w:lang w:val="de-DE"/>
        </w:rPr>
        <w:t xml:space="preserve">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w:t>
      </w:r>
      <w:r w:rsidRPr="003A3FBB">
        <w:rPr>
          <w:lang w:val="de-DE"/>
        </w:rPr>
        <w:tab/>
      </w:r>
      <w:r w:rsidRPr="003A3FBB">
        <w:rPr>
          <w:b/>
          <w:lang w:val="de-DE"/>
        </w:rPr>
        <w:t>D.</w:t>
      </w:r>
      <w:r w:rsidRPr="003A3FBB">
        <w:rPr>
          <w:lang w:val="de-DE"/>
        </w:rPr>
        <w:t xml:space="preserve"> Dung dịch NaCl.</w:t>
      </w:r>
    </w:p>
    <w:p w:rsidR="00531D4F" w:rsidRPr="003A3FBB" w:rsidRDefault="00531D4F" w:rsidP="004E7552">
      <w:pPr>
        <w:autoSpaceDE w:val="0"/>
        <w:autoSpaceDN w:val="0"/>
        <w:adjustRightInd w:val="0"/>
        <w:spacing w:line="300" w:lineRule="auto"/>
        <w:rPr>
          <w:lang w:val="de-DE"/>
        </w:rPr>
      </w:pPr>
      <w:r w:rsidRPr="003A3FBB">
        <w:rPr>
          <w:b/>
          <w:bCs/>
          <w:lang w:val="de-DE"/>
        </w:rPr>
        <w:t xml:space="preserve">Câu 6: </w:t>
      </w:r>
      <w:r w:rsidRPr="003A3FBB">
        <w:rPr>
          <w:lang w:val="de-DE"/>
        </w:rPr>
        <w:t>Dẫn không khí bị ô nhiễm đi qua giấy lọc tẩm dung dịch Pb(NO</w:t>
      </w:r>
      <w:r w:rsidRPr="003A3FBB">
        <w:rPr>
          <w:vertAlign w:val="subscript"/>
          <w:lang w:val="de-DE"/>
        </w:rPr>
        <w:t>3</w:t>
      </w:r>
      <w:r w:rsidRPr="003A3FBB">
        <w:rPr>
          <w:lang w:val="de-DE"/>
        </w:rPr>
        <w:t>)</w:t>
      </w:r>
      <w:r w:rsidRPr="003A3FBB">
        <w:rPr>
          <w:vertAlign w:val="subscript"/>
          <w:lang w:val="de-DE"/>
        </w:rPr>
        <w:t>2</w:t>
      </w:r>
      <w:r w:rsidRPr="003A3FBB">
        <w:rPr>
          <w:lang w:val="de-DE"/>
        </w:rPr>
        <w:t xml:space="preserve"> thấy dung dịch xuất hiện màu đen. Không khí đó đã bị nhiễm bẩn khí nào sau đây? </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Cl</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b/>
          <w:bCs/>
          <w:lang w:val="pt-BR"/>
        </w:rPr>
        <w:t xml:space="preserve">B. </w:t>
      </w:r>
      <w:r w:rsidRPr="003A3FBB">
        <w:rPr>
          <w:lang w:val="pt-BR"/>
        </w:rPr>
        <w:t xml:space="preserve">H2S. </w:t>
      </w:r>
      <w:r w:rsidRPr="003A3FBB">
        <w:rPr>
          <w:lang w:val="pt-BR"/>
        </w:rPr>
        <w:tab/>
      </w:r>
      <w:r w:rsidRPr="003A3FBB">
        <w:rPr>
          <w:lang w:val="pt-BR"/>
        </w:rPr>
        <w:tab/>
      </w:r>
      <w:r w:rsidRPr="003A3FBB">
        <w:rPr>
          <w:b/>
          <w:bCs/>
          <w:lang w:val="pt-BR"/>
        </w:rPr>
        <w:t xml:space="preserve">C. </w:t>
      </w:r>
      <w:r w:rsidRPr="003A3FBB">
        <w:rPr>
          <w:lang w:val="pt-BR"/>
        </w:rPr>
        <w:t xml:space="preserve">SO2. </w:t>
      </w:r>
      <w:r w:rsidRPr="003A3FBB">
        <w:rPr>
          <w:lang w:val="pt-BR"/>
        </w:rPr>
        <w:tab/>
      </w:r>
      <w:r w:rsidRPr="003A3FBB">
        <w:rPr>
          <w:lang w:val="pt-BR"/>
        </w:rPr>
        <w:tab/>
      </w:r>
      <w:r w:rsidRPr="003A3FBB">
        <w:rPr>
          <w:b/>
          <w:bCs/>
          <w:lang w:val="pt-BR"/>
        </w:rPr>
        <w:t xml:space="preserve">D. </w:t>
      </w:r>
      <w:r w:rsidRPr="003A3FBB">
        <w:rPr>
          <w:bCs/>
          <w:lang w:val="pt-BR"/>
        </w:rPr>
        <w:t>N</w:t>
      </w:r>
      <w:r w:rsidRPr="003A3FBB">
        <w:rPr>
          <w:lang w:val="pt-BR"/>
        </w:rPr>
        <w:t>O2.</w:t>
      </w:r>
    </w:p>
    <w:p w:rsidR="00531D4F" w:rsidRPr="003A3FBB" w:rsidRDefault="00531D4F" w:rsidP="004E7552">
      <w:pPr>
        <w:tabs>
          <w:tab w:val="left" w:pos="284"/>
          <w:tab w:val="left" w:pos="2552"/>
          <w:tab w:val="left" w:pos="4962"/>
          <w:tab w:val="left" w:pos="7230"/>
        </w:tabs>
        <w:spacing w:line="300" w:lineRule="auto"/>
        <w:rPr>
          <w:lang w:val="pt-BR"/>
        </w:rPr>
      </w:pPr>
      <w:r w:rsidRPr="003A3FBB">
        <w:rPr>
          <w:b/>
          <w:lang w:val="pt-BR"/>
        </w:rPr>
        <w:t xml:space="preserve">Câu 7: </w:t>
      </w:r>
      <w:r w:rsidRPr="003A3FBB">
        <w:rPr>
          <w:lang w:val="pt-BR"/>
        </w:rPr>
        <w:t>Dãy gồm các chất và thuốc đều có thể gây nghiện cho con người là</w:t>
      </w:r>
    </w:p>
    <w:p w:rsidR="00531D4F" w:rsidRPr="003A3FBB" w:rsidRDefault="00531D4F" w:rsidP="004E7552">
      <w:pPr>
        <w:tabs>
          <w:tab w:val="left" w:pos="284"/>
        </w:tabs>
        <w:spacing w:line="300" w:lineRule="auto"/>
        <w:rPr>
          <w:lang w:val="pt-BR"/>
        </w:rPr>
      </w:pPr>
      <w:r w:rsidRPr="003A3FBB">
        <w:rPr>
          <w:lang w:val="pt-BR"/>
        </w:rPr>
        <w:tab/>
      </w:r>
      <w:r w:rsidRPr="003A3FBB">
        <w:rPr>
          <w:lang w:val="pt-BR"/>
        </w:rPr>
        <w:tab/>
      </w:r>
      <w:r w:rsidRPr="003A3FBB">
        <w:rPr>
          <w:b/>
          <w:lang w:val="pt-BR"/>
        </w:rPr>
        <w:t>A.</w:t>
      </w:r>
      <w:r w:rsidRPr="003A3FBB">
        <w:rPr>
          <w:lang w:val="pt-BR"/>
        </w:rPr>
        <w:t xml:space="preserve"> penixilin, paradol, cocain.</w:t>
      </w:r>
      <w:r w:rsidRPr="003A3FBB">
        <w:rPr>
          <w:lang w:val="pt-BR"/>
        </w:rPr>
        <w:tab/>
      </w:r>
      <w:r w:rsidRPr="003A3FBB">
        <w:rPr>
          <w:lang w:val="pt-BR"/>
        </w:rPr>
        <w:tab/>
      </w:r>
      <w:r w:rsidRPr="003A3FBB">
        <w:rPr>
          <w:lang w:val="pt-BR"/>
        </w:rPr>
        <w:tab/>
      </w:r>
      <w:r w:rsidRPr="003A3FBB">
        <w:rPr>
          <w:b/>
          <w:lang w:val="pt-BR"/>
        </w:rPr>
        <w:t>B.</w:t>
      </w:r>
      <w:r w:rsidRPr="003A3FBB">
        <w:rPr>
          <w:lang w:val="pt-BR"/>
        </w:rPr>
        <w:t xml:space="preserve"> heroin, seduxen, erythromixin</w:t>
      </w:r>
    </w:p>
    <w:p w:rsidR="00531D4F" w:rsidRPr="003A3FBB" w:rsidRDefault="00531D4F" w:rsidP="004E7552">
      <w:pPr>
        <w:tabs>
          <w:tab w:val="left" w:pos="284"/>
        </w:tabs>
        <w:spacing w:line="300" w:lineRule="auto"/>
        <w:rPr>
          <w:lang w:val="pt-BR"/>
        </w:rPr>
      </w:pPr>
      <w:r w:rsidRPr="003A3FBB">
        <w:rPr>
          <w:lang w:val="pt-BR"/>
        </w:rPr>
        <w:tab/>
      </w:r>
      <w:r w:rsidRPr="003A3FBB">
        <w:rPr>
          <w:lang w:val="pt-BR"/>
        </w:rPr>
        <w:tab/>
      </w:r>
      <w:r w:rsidRPr="003A3FBB">
        <w:rPr>
          <w:b/>
          <w:lang w:val="pt-BR"/>
        </w:rPr>
        <w:t>C.</w:t>
      </w:r>
      <w:r w:rsidRPr="003A3FBB">
        <w:rPr>
          <w:lang w:val="pt-BR"/>
        </w:rPr>
        <w:t xml:space="preserve"> cocain, seduxen, cafein.</w:t>
      </w:r>
      <w:r w:rsidRPr="003A3FBB">
        <w:rPr>
          <w:lang w:val="pt-BR"/>
        </w:rPr>
        <w:tab/>
      </w:r>
      <w:r w:rsidRPr="003A3FBB">
        <w:rPr>
          <w:lang w:val="pt-BR"/>
        </w:rPr>
        <w:tab/>
      </w:r>
      <w:r w:rsidRPr="003A3FBB">
        <w:rPr>
          <w:lang w:val="pt-BR"/>
        </w:rPr>
        <w:tab/>
      </w:r>
      <w:r w:rsidRPr="003A3FBB">
        <w:rPr>
          <w:b/>
          <w:lang w:val="pt-BR"/>
        </w:rPr>
        <w:t>D.</w:t>
      </w:r>
      <w:r w:rsidRPr="003A3FBB">
        <w:rPr>
          <w:lang w:val="pt-BR"/>
        </w:rPr>
        <w:t xml:space="preserve"> ampixilin, erythromixin, cafein.</w:t>
      </w:r>
    </w:p>
    <w:p w:rsidR="00531D4F" w:rsidRPr="003A3FBB" w:rsidRDefault="00531D4F" w:rsidP="004E7552">
      <w:pPr>
        <w:tabs>
          <w:tab w:val="left" w:pos="284"/>
        </w:tabs>
        <w:spacing w:line="300" w:lineRule="auto"/>
        <w:rPr>
          <w:lang w:val="pt-BR"/>
        </w:rPr>
      </w:pPr>
      <w:r w:rsidRPr="003A3FBB">
        <w:rPr>
          <w:b/>
          <w:bCs/>
          <w:lang w:val="pt-BR"/>
        </w:rPr>
        <w:lastRenderedPageBreak/>
        <w:t xml:space="preserve">Câu 8: </w:t>
      </w:r>
      <w:r w:rsidRPr="003A3FBB">
        <w:rPr>
          <w:bCs/>
          <w:lang w:val="pt-BR"/>
        </w:rPr>
        <w:t>Trong</w:t>
      </w:r>
      <w:r w:rsidRPr="003A3FBB">
        <w:rPr>
          <w:b/>
          <w:bCs/>
          <w:lang w:val="pt-BR"/>
        </w:rPr>
        <w:t xml:space="preserve"> </w:t>
      </w:r>
      <w:r w:rsidRPr="003A3FBB">
        <w:rPr>
          <w:lang w:val="pt-BR"/>
        </w:rPr>
        <w:t>khí thải công nghiệp thường chứa các khí: SO</w:t>
      </w:r>
      <w:r w:rsidRPr="003A3FBB">
        <w:rPr>
          <w:vertAlign w:val="subscript"/>
          <w:lang w:val="pt-BR"/>
        </w:rPr>
        <w:t>2</w:t>
      </w:r>
      <w:r w:rsidRPr="003A3FBB">
        <w:rPr>
          <w:lang w:val="pt-BR"/>
        </w:rPr>
        <w:t>, NO</w:t>
      </w:r>
      <w:r w:rsidRPr="003A3FBB">
        <w:rPr>
          <w:vertAlign w:val="subscript"/>
          <w:lang w:val="pt-BR"/>
        </w:rPr>
        <w:t>2</w:t>
      </w:r>
      <w:r w:rsidRPr="003A3FBB">
        <w:rPr>
          <w:lang w:val="pt-BR"/>
        </w:rPr>
        <w:t xml:space="preserve">, HF. Có thể dùng chất nào (rẻ tiền) sau đây để loại các khí đó? </w:t>
      </w:r>
      <w:r w:rsidRPr="003A3FBB">
        <w:rPr>
          <w:lang w:val="pt-BR"/>
        </w:rPr>
        <w:tab/>
      </w:r>
      <w:r w:rsidRPr="003A3FBB">
        <w:rPr>
          <w:lang w:val="pt-BR"/>
        </w:rPr>
        <w:tab/>
      </w:r>
    </w:p>
    <w:p w:rsidR="00531D4F" w:rsidRPr="003A3FBB" w:rsidRDefault="00531D4F" w:rsidP="004E7552">
      <w:pPr>
        <w:tabs>
          <w:tab w:val="left" w:pos="709"/>
        </w:tabs>
        <w:spacing w:line="300" w:lineRule="auto"/>
      </w:pPr>
      <w:r w:rsidRPr="003A3FBB">
        <w:rPr>
          <w:b/>
          <w:bCs/>
        </w:rPr>
        <w:tab/>
        <w:t xml:space="preserve">A. </w:t>
      </w:r>
      <w:r w:rsidRPr="003A3FBB">
        <w:rPr>
          <w:bCs/>
        </w:rPr>
        <w:t>NaOH</w:t>
      </w:r>
      <w:r w:rsidRPr="003A3FBB">
        <w:t xml:space="preserve">. </w:t>
      </w:r>
      <w:r w:rsidRPr="003A3FBB">
        <w:tab/>
      </w:r>
      <w:r w:rsidRPr="003A3FBB">
        <w:tab/>
      </w:r>
      <w:r w:rsidRPr="003A3FBB">
        <w:rPr>
          <w:b/>
          <w:bCs/>
        </w:rPr>
        <w:t xml:space="preserve">B. </w:t>
      </w:r>
      <w:r w:rsidRPr="003A3FBB">
        <w:t>Ca(OH)</w:t>
      </w:r>
      <w:r w:rsidRPr="003A3FBB">
        <w:rPr>
          <w:vertAlign w:val="subscript"/>
        </w:rPr>
        <w:t>2</w:t>
      </w:r>
      <w:r w:rsidRPr="003A3FBB">
        <w:t xml:space="preserve">. </w:t>
      </w:r>
      <w:r w:rsidRPr="003A3FBB">
        <w:tab/>
      </w:r>
      <w:r w:rsidRPr="003A3FBB">
        <w:tab/>
      </w:r>
      <w:r w:rsidRPr="003A3FBB">
        <w:rPr>
          <w:b/>
          <w:bCs/>
        </w:rPr>
        <w:t xml:space="preserve">C. </w:t>
      </w:r>
      <w:r w:rsidRPr="003A3FBB">
        <w:rPr>
          <w:bCs/>
        </w:rPr>
        <w:t>HCl</w:t>
      </w:r>
      <w:r w:rsidRPr="003A3FBB">
        <w:t xml:space="preserve">. </w:t>
      </w:r>
      <w:r w:rsidRPr="003A3FBB">
        <w:tab/>
      </w:r>
      <w:r w:rsidRPr="003A3FBB">
        <w:tab/>
      </w:r>
      <w:r w:rsidRPr="003A3FBB">
        <w:rPr>
          <w:b/>
          <w:bCs/>
        </w:rPr>
        <w:t xml:space="preserve">D. </w:t>
      </w:r>
      <w:r w:rsidRPr="003A3FBB">
        <w:rPr>
          <w:bCs/>
        </w:rPr>
        <w:t>NH</w:t>
      </w:r>
      <w:r w:rsidRPr="003A3FBB">
        <w:rPr>
          <w:bCs/>
          <w:vertAlign w:val="subscript"/>
        </w:rPr>
        <w:t>3</w:t>
      </w:r>
      <w:r w:rsidRPr="003A3FBB">
        <w:t>.</w:t>
      </w:r>
    </w:p>
    <w:p w:rsidR="00531D4F" w:rsidRPr="003A3FBB" w:rsidRDefault="00531D4F" w:rsidP="004E7552">
      <w:pPr>
        <w:tabs>
          <w:tab w:val="left" w:pos="284"/>
        </w:tabs>
        <w:spacing w:line="300" w:lineRule="auto"/>
      </w:pPr>
      <w:r w:rsidRPr="003A3FBB">
        <w:rPr>
          <w:b/>
        </w:rPr>
        <w:t xml:space="preserve">Câu 9: </w:t>
      </w:r>
      <w:r w:rsidRPr="003A3FBB">
        <w:t>Phòng thí nghiệm bị ô nhiễm bởi khí Clo. Dùng chất nào sau đây có thể khử được Clo một cách tương đối an toàn?</w:t>
      </w:r>
      <w:r w:rsidRPr="003A3FBB">
        <w:tab/>
      </w:r>
    </w:p>
    <w:p w:rsidR="00531D4F" w:rsidRPr="003A3FBB" w:rsidRDefault="00531D4F" w:rsidP="004E7552">
      <w:pPr>
        <w:tabs>
          <w:tab w:val="left" w:pos="709"/>
        </w:tabs>
        <w:spacing w:line="300" w:lineRule="auto"/>
        <w:ind w:left="709"/>
      </w:pPr>
      <w:r w:rsidRPr="003A3FBB">
        <w:rPr>
          <w:b/>
        </w:rPr>
        <w:t>A.</w:t>
      </w:r>
      <w:r w:rsidRPr="003A3FBB">
        <w:t xml:space="preserve"> Dung dịch NaOH loãn</w:t>
      </w:r>
      <w:r w:rsidRPr="003A3FBB">
        <w:tab/>
      </w:r>
      <w:r w:rsidRPr="003A3FBB">
        <w:tab/>
      </w:r>
      <w:r w:rsidRPr="003A3FBB">
        <w:rPr>
          <w:b/>
        </w:rPr>
        <w:t> </w:t>
      </w:r>
      <w:r w:rsidRPr="003A3FBB">
        <w:rPr>
          <w:b/>
          <w:bCs/>
        </w:rPr>
        <w:t>B.</w:t>
      </w:r>
      <w:r w:rsidRPr="003A3FBB">
        <w:rPr>
          <w:bCs/>
        </w:rPr>
        <w:t xml:space="preserve"> Dùng khí NH</w:t>
      </w:r>
      <w:r w:rsidRPr="003A3FBB">
        <w:rPr>
          <w:bCs/>
          <w:vertAlign w:val="subscript"/>
        </w:rPr>
        <w:t>3</w:t>
      </w:r>
      <w:r w:rsidRPr="003A3FBB">
        <w:rPr>
          <w:bCs/>
        </w:rPr>
        <w:t xml:space="preserve"> hoặc dung dịch NH</w:t>
      </w:r>
      <w:r w:rsidRPr="003A3FBB">
        <w:rPr>
          <w:bCs/>
          <w:vertAlign w:val="subscript"/>
        </w:rPr>
        <w:t>3</w:t>
      </w:r>
      <w:r w:rsidRPr="003A3FBB">
        <w:t xml:space="preserve">  </w:t>
      </w:r>
      <w:r w:rsidRPr="003A3FBB">
        <w:tab/>
      </w:r>
      <w:r w:rsidRPr="003A3FBB">
        <w:tab/>
      </w:r>
      <w:r w:rsidRPr="003A3FBB">
        <w:tab/>
      </w:r>
    </w:p>
    <w:p w:rsidR="00531D4F" w:rsidRPr="003A3FBB" w:rsidRDefault="00531D4F" w:rsidP="004E7552">
      <w:pPr>
        <w:tabs>
          <w:tab w:val="left" w:pos="709"/>
        </w:tabs>
        <w:spacing w:line="300" w:lineRule="auto"/>
        <w:ind w:left="709"/>
      </w:pPr>
      <w:r w:rsidRPr="003A3FBB">
        <w:rPr>
          <w:b/>
        </w:rPr>
        <w:t>C.</w:t>
      </w:r>
      <w:r w:rsidRPr="003A3FBB">
        <w:t xml:space="preserve"> Dùng khí H</w:t>
      </w:r>
      <w:r w:rsidRPr="003A3FBB">
        <w:rPr>
          <w:vertAlign w:val="subscript"/>
        </w:rPr>
        <w:t>2</w:t>
      </w:r>
      <w:r w:rsidRPr="003A3FBB">
        <w:t>S</w:t>
      </w:r>
      <w:r w:rsidRPr="003A3FBB">
        <w:tab/>
      </w:r>
      <w:r w:rsidRPr="003A3FBB">
        <w:tab/>
      </w:r>
      <w:r w:rsidRPr="003A3FBB">
        <w:tab/>
        <w:t> </w:t>
      </w:r>
      <w:r w:rsidRPr="003A3FBB">
        <w:rPr>
          <w:b/>
        </w:rPr>
        <w:t>D.</w:t>
      </w:r>
      <w:r w:rsidRPr="003A3FBB">
        <w:t xml:space="preserve"> Dùng khí CO</w:t>
      </w:r>
      <w:r w:rsidRPr="003A3FBB">
        <w:rPr>
          <w:vertAlign w:val="subscript"/>
        </w:rPr>
        <w:t xml:space="preserve">2 </w:t>
      </w:r>
    </w:p>
    <w:p w:rsidR="00531D4F" w:rsidRPr="003A3FBB" w:rsidRDefault="00531D4F" w:rsidP="004E7552">
      <w:pPr>
        <w:pStyle w:val="NormalWeb"/>
        <w:spacing w:before="0" w:beforeAutospacing="0" w:after="0" w:afterAutospacing="0" w:line="300" w:lineRule="auto"/>
      </w:pPr>
      <w:r w:rsidRPr="003A3FBB">
        <w:rPr>
          <w:b/>
        </w:rPr>
        <w:t>Câu 10:</w:t>
      </w:r>
      <w:r w:rsidRPr="003A3FBB">
        <w:rPr>
          <w:b/>
          <w:bCs/>
        </w:rPr>
        <w:t xml:space="preserve"> </w:t>
      </w:r>
      <w:r w:rsidRPr="003A3FBB">
        <w:t>Sau tiết thực hành hóa học, trong nước thải phòng thực hành có chứa các ion: Cu</w:t>
      </w:r>
      <w:r w:rsidRPr="003A3FBB">
        <w:rPr>
          <w:vertAlign w:val="superscript"/>
        </w:rPr>
        <w:t>2+</w:t>
      </w:r>
      <w:r w:rsidRPr="003A3FBB">
        <w:t>, Zn</w:t>
      </w:r>
      <w:r w:rsidRPr="003A3FBB">
        <w:rPr>
          <w:vertAlign w:val="superscript"/>
        </w:rPr>
        <w:t>2+</w:t>
      </w:r>
      <w:r w:rsidRPr="003A3FBB">
        <w:t>, Fe</w:t>
      </w:r>
      <w:r w:rsidRPr="003A3FBB">
        <w:rPr>
          <w:vertAlign w:val="superscript"/>
        </w:rPr>
        <w:t>3+</w:t>
      </w:r>
      <w:r w:rsidRPr="003A3FBB">
        <w:t>, Pb</w:t>
      </w:r>
      <w:r w:rsidRPr="003A3FBB">
        <w:rPr>
          <w:vertAlign w:val="superscript"/>
        </w:rPr>
        <w:t>2+</w:t>
      </w:r>
      <w:r w:rsidRPr="003A3FBB">
        <w:t>, Hg</w:t>
      </w:r>
      <w:r w:rsidRPr="003A3FBB">
        <w:rPr>
          <w:vertAlign w:val="superscript"/>
        </w:rPr>
        <w:t>2+</w:t>
      </w:r>
      <w:r w:rsidRPr="003A3FBB">
        <w:t>,... Dùng chất nào sau đây có thể xử lí sơ bộ nước thải nêu trên ?</w:t>
      </w:r>
      <w:r w:rsidRPr="003A3FBB">
        <w:tab/>
      </w:r>
    </w:p>
    <w:p w:rsidR="00531D4F" w:rsidRPr="003A3FBB" w:rsidRDefault="00531D4F" w:rsidP="004E7552">
      <w:pPr>
        <w:pStyle w:val="NormalWeb"/>
        <w:tabs>
          <w:tab w:val="left" w:pos="567"/>
        </w:tabs>
        <w:spacing w:before="0" w:beforeAutospacing="0" w:after="0" w:afterAutospacing="0" w:line="300" w:lineRule="auto"/>
        <w:ind w:left="567"/>
      </w:pPr>
      <w:r w:rsidRPr="003A3FBB">
        <w:rPr>
          <w:b/>
        </w:rPr>
        <w:tab/>
        <w:t>A.</w:t>
      </w:r>
      <w:r w:rsidRPr="003A3FBB">
        <w:t xml:space="preserve"> Nước vôi dư.                 </w:t>
      </w:r>
      <w:r w:rsidRPr="003A3FBB">
        <w:rPr>
          <w:b/>
        </w:rPr>
        <w:t>B.</w:t>
      </w:r>
      <w:r w:rsidRPr="003A3FBB">
        <w:t xml:space="preserve"> dd HNO</w:t>
      </w:r>
      <w:r w:rsidRPr="003A3FBB">
        <w:rPr>
          <w:vertAlign w:val="subscript"/>
        </w:rPr>
        <w:t>3</w:t>
      </w:r>
      <w:r w:rsidRPr="003A3FBB">
        <w:t xml:space="preserve"> loãng dư.    </w:t>
      </w:r>
      <w:r w:rsidRPr="003A3FBB">
        <w:rPr>
          <w:b/>
        </w:rPr>
        <w:t>C.</w:t>
      </w:r>
      <w:r w:rsidRPr="003A3FBB">
        <w:t xml:space="preserve"> Giấm  ăn dư .            </w:t>
      </w:r>
      <w:r w:rsidRPr="003A3FBB">
        <w:rPr>
          <w:b/>
        </w:rPr>
        <w:t>D.</w:t>
      </w:r>
      <w:r w:rsidRPr="003A3FBB">
        <w:t xml:space="preserve"> Etanol dư.</w:t>
      </w:r>
      <w:r w:rsidRPr="003A3FBB">
        <w:tab/>
        <w:t xml:space="preserve">      </w:t>
      </w:r>
    </w:p>
    <w:p w:rsidR="00531D4F" w:rsidRPr="003A3FBB" w:rsidRDefault="00531D4F" w:rsidP="004E7552">
      <w:pPr>
        <w:pStyle w:val="NormalWeb"/>
        <w:tabs>
          <w:tab w:val="left" w:pos="567"/>
        </w:tabs>
        <w:spacing w:before="0" w:beforeAutospacing="0" w:after="0" w:afterAutospacing="0" w:line="300" w:lineRule="auto"/>
      </w:pPr>
      <w:r w:rsidRPr="003A3FBB">
        <w:rPr>
          <w:b/>
        </w:rPr>
        <w:t>Câu 11:</w:t>
      </w:r>
      <w:r w:rsidRPr="003A3FBB">
        <w:t xml:space="preserve"> Khi làm vỡ nhiệt kế thủy ngân, ta dùng biện pháp nào sau đây để thu gom thủy ngân có hiệu quả nhất ?</w:t>
      </w:r>
      <w:r w:rsidRPr="003A3FBB">
        <w:tab/>
      </w:r>
    </w:p>
    <w:p w:rsidR="00531D4F" w:rsidRPr="003A3FBB" w:rsidRDefault="00531D4F" w:rsidP="004E7552">
      <w:pPr>
        <w:pStyle w:val="NormalWeb"/>
        <w:tabs>
          <w:tab w:val="left" w:pos="567"/>
        </w:tabs>
        <w:spacing w:before="0" w:beforeAutospacing="0" w:after="0" w:afterAutospacing="0" w:line="300" w:lineRule="auto"/>
        <w:rPr>
          <w:b/>
        </w:rPr>
      </w:pPr>
      <w:r w:rsidRPr="003A3FBB">
        <w:tab/>
      </w:r>
      <w:r w:rsidRPr="003A3FBB">
        <w:rPr>
          <w:b/>
        </w:rPr>
        <w:t>A.</w:t>
      </w:r>
      <w:r w:rsidRPr="003A3FBB">
        <w:t xml:space="preserve"> Dùng chổi quét nhiều lần, sau đó gom lại bỏ vào thùng rác</w:t>
      </w:r>
      <w:r w:rsidRPr="003A3FBB">
        <w:rPr>
          <w:b/>
        </w:rPr>
        <w:t>.</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B.</w:t>
      </w:r>
      <w:r w:rsidRPr="003A3FBB">
        <w:t xml:space="preserve"> Dùng giẻ  tẩm dung dịch giấm ăn, lau sạch nơi nhiệt kế  vỡ</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C.</w:t>
      </w:r>
      <w:r w:rsidRPr="003A3FBB">
        <w:t xml:space="preserve"> Lấy bột lưu huỳnh rắc lên chỗ nhiệt kế vỡ, sau đó dùng chổi quét gom lại bỏ vào thùng rác</w:t>
      </w:r>
      <w:r w:rsidRPr="003A3FBB">
        <w:rPr>
          <w:b/>
        </w:rPr>
        <w:t>.</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D.</w:t>
      </w:r>
      <w:r w:rsidRPr="003A3FBB">
        <w:t xml:space="preserve"> Lấy muối  ăn rắc lên chỗ nhiệt kế vỡ, sau đó dùng chổi quét gom lại bỏ vào thùng rác</w:t>
      </w:r>
      <w:r w:rsidRPr="003A3FBB">
        <w:tab/>
      </w:r>
      <w:r w:rsidRPr="003A3FBB">
        <w:tab/>
        <w:t xml:space="preserve">     </w:t>
      </w:r>
      <w:r w:rsidRPr="003A3FBB">
        <w:rPr>
          <w:b/>
        </w:rPr>
        <w:t>Câu 12:</w:t>
      </w:r>
      <w:r w:rsidRPr="003A3FBB">
        <w:rPr>
          <w:b/>
          <w:bCs/>
        </w:rPr>
        <w:t xml:space="preserve"> </w:t>
      </w:r>
      <w:r w:rsidRPr="003A3FBB">
        <w:t>Khí nào sau đây chủ yếu gây nên hiện tượng “hiệu ứng nhà kính” ?</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CO</w:t>
      </w:r>
      <w:r w:rsidRPr="003A3FBB">
        <w:rPr>
          <w:vertAlign w:val="subscript"/>
        </w:rPr>
        <w:t>2</w:t>
      </w:r>
      <w:r w:rsidRPr="003A3FBB">
        <w:t>    </w:t>
      </w:r>
      <w:r w:rsidRPr="003A3FBB">
        <w:tab/>
      </w:r>
      <w:r w:rsidRPr="003A3FBB">
        <w:tab/>
      </w:r>
      <w:r w:rsidRPr="003A3FBB">
        <w:rPr>
          <w:b/>
        </w:rPr>
        <w:t>B.</w:t>
      </w:r>
      <w:r w:rsidRPr="003A3FBB">
        <w:t xml:space="preserve"> NO</w:t>
      </w:r>
      <w:r w:rsidRPr="003A3FBB">
        <w:rPr>
          <w:vertAlign w:val="subscript"/>
        </w:rPr>
        <w:t>2</w:t>
      </w:r>
      <w:r w:rsidRPr="003A3FBB">
        <w:t>   </w:t>
      </w:r>
      <w:r w:rsidRPr="003A3FBB">
        <w:tab/>
      </w:r>
      <w:r w:rsidRPr="003A3FBB">
        <w:tab/>
      </w:r>
      <w:r w:rsidRPr="003A3FBB">
        <w:rPr>
          <w:b/>
        </w:rPr>
        <w:t>C.</w:t>
      </w:r>
      <w:r w:rsidRPr="003A3FBB">
        <w:t xml:space="preserve"> O</w:t>
      </w:r>
      <w:r w:rsidRPr="003A3FBB">
        <w:rPr>
          <w:vertAlign w:val="subscript"/>
        </w:rPr>
        <w:t>2</w:t>
      </w:r>
      <w:r w:rsidRPr="003A3FBB">
        <w:t>                       </w:t>
      </w:r>
      <w:r w:rsidRPr="003A3FBB">
        <w:rPr>
          <w:b/>
        </w:rPr>
        <w:t>D.</w:t>
      </w:r>
      <w:r w:rsidRPr="003A3FBB">
        <w:t xml:space="preserve"> SO</w:t>
      </w:r>
      <w:r w:rsidRPr="003A3FBB">
        <w:rPr>
          <w:vertAlign w:val="subscript"/>
        </w:rPr>
        <w:t>2</w:t>
      </w:r>
      <w:r w:rsidRPr="003A3FBB">
        <w:t xml:space="preserve"> </w:t>
      </w:r>
    </w:p>
    <w:p w:rsidR="00531D4F" w:rsidRPr="003A3FBB" w:rsidRDefault="00531D4F" w:rsidP="004E7552">
      <w:pPr>
        <w:pStyle w:val="NormalWeb"/>
        <w:tabs>
          <w:tab w:val="left" w:pos="567"/>
        </w:tabs>
        <w:spacing w:before="0" w:beforeAutospacing="0" w:after="0" w:afterAutospacing="0" w:line="300" w:lineRule="auto"/>
      </w:pPr>
      <w:r w:rsidRPr="003A3FBB">
        <w:rPr>
          <w:b/>
        </w:rPr>
        <w:t>Câu 13:</w:t>
      </w:r>
      <w:r w:rsidRPr="003A3FBB">
        <w:t xml:space="preserve"> Để rửa ống lọ đựng anilin trong phòng thí nghiệm, ta áp dụng phương pháp nào sau đây ?</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Rửa nhiều lần bằng nước sạch.</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B.</w:t>
      </w:r>
      <w:r w:rsidRPr="003A3FBB">
        <w:t xml:space="preserve"> Cho dung dịch HCl vào tráng lọ, sau đó rửa lại nhiều lần bằng nước sạch.</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C.</w:t>
      </w:r>
      <w:r w:rsidRPr="003A3FBB">
        <w:t xml:space="preserve"> Rửa nhiều lần bằng nước sạch, sau đó tráng lại bằng dung dịch HCl.</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D.</w:t>
      </w:r>
      <w:r w:rsidRPr="003A3FBB">
        <w:t xml:space="preserve"> Cho dung dịch NaOH vào tráng lọ, sau đó rửa lại nhiều lần bằng nước sạch.</w:t>
      </w:r>
    </w:p>
    <w:p w:rsidR="00531D4F" w:rsidRPr="003A3FBB" w:rsidRDefault="00531D4F" w:rsidP="004E7552">
      <w:pPr>
        <w:pStyle w:val="NormalWeb"/>
        <w:tabs>
          <w:tab w:val="left" w:pos="567"/>
        </w:tabs>
        <w:spacing w:before="0" w:beforeAutospacing="0" w:after="0" w:afterAutospacing="0" w:line="300" w:lineRule="auto"/>
      </w:pPr>
      <w:r w:rsidRPr="003A3FBB">
        <w:rPr>
          <w:b/>
        </w:rPr>
        <w:t>Câu 14:</w:t>
      </w:r>
      <w:r w:rsidRPr="003A3FBB">
        <w:rPr>
          <w:b/>
          <w:bCs/>
        </w:rPr>
        <w:t xml:space="preserve"> </w:t>
      </w:r>
      <w:r w:rsidRPr="003A3FBB">
        <w:t xml:space="preserve">Sự đốt các nhiên liệu hóa thạch đã góp phần vào vấn đề mưa axit, đặc biệt tại Châu Âu. Khí nào sau đây chủ yếu gây nên hiện tượng mưa axit ?   </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SO</w:t>
      </w:r>
      <w:r w:rsidRPr="003A3FBB">
        <w:rPr>
          <w:vertAlign w:val="subscript"/>
        </w:rPr>
        <w:t>2</w:t>
      </w:r>
      <w:r w:rsidRPr="003A3FBB">
        <w:t>                    </w:t>
      </w:r>
      <w:r w:rsidRPr="003A3FBB">
        <w:tab/>
      </w:r>
      <w:r w:rsidRPr="003A3FBB">
        <w:rPr>
          <w:b/>
        </w:rPr>
        <w:t>B.</w:t>
      </w:r>
      <w:r w:rsidRPr="003A3FBB">
        <w:t xml:space="preserve"> CH</w:t>
      </w:r>
      <w:r w:rsidRPr="003A3FBB">
        <w:rPr>
          <w:vertAlign w:val="subscript"/>
        </w:rPr>
        <w:t>4</w:t>
      </w:r>
      <w:r w:rsidRPr="003A3FBB">
        <w:t>                          </w:t>
      </w:r>
      <w:r w:rsidRPr="003A3FBB">
        <w:rPr>
          <w:b/>
        </w:rPr>
        <w:t>C.</w:t>
      </w:r>
      <w:r w:rsidRPr="003A3FBB">
        <w:t xml:space="preserve"> CO                   </w:t>
      </w:r>
      <w:r w:rsidRPr="003A3FBB">
        <w:rPr>
          <w:b/>
        </w:rPr>
        <w:t>D.</w:t>
      </w:r>
      <w:r w:rsidRPr="003A3FBB">
        <w:t xml:space="preserve"> CO</w:t>
      </w:r>
      <w:r w:rsidRPr="003A3FBB">
        <w:rPr>
          <w:vertAlign w:val="subscript"/>
        </w:rPr>
        <w:t>2</w:t>
      </w:r>
      <w:r w:rsidRPr="003A3FBB">
        <w:t xml:space="preserve"> </w:t>
      </w:r>
      <w:r w:rsidRPr="003A3FBB">
        <w:br/>
      </w:r>
      <w:r w:rsidRPr="003A3FBB">
        <w:rPr>
          <w:b/>
        </w:rPr>
        <w:t>Câu 15:</w:t>
      </w:r>
      <w:r w:rsidRPr="003A3FBB">
        <w:t xml:space="preserve"> Một chất có chứa nguyên tố oxi, dùng để làm sạch nước và có tác dụng bảo vệ các sinh vật trên trái đất không bị bức xạ cực tím. Chất này là  </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ozon                  </w:t>
      </w:r>
      <w:r w:rsidRPr="003A3FBB">
        <w:tab/>
      </w:r>
      <w:r w:rsidRPr="003A3FBB">
        <w:rPr>
          <w:b/>
        </w:rPr>
        <w:t>B.</w:t>
      </w:r>
      <w:r w:rsidRPr="003A3FBB">
        <w:t xml:space="preserve"> oxi              </w:t>
      </w:r>
      <w:r w:rsidRPr="003A3FBB">
        <w:tab/>
      </w:r>
      <w:r w:rsidRPr="003A3FBB">
        <w:tab/>
      </w:r>
      <w:r w:rsidRPr="003A3FBB">
        <w:rPr>
          <w:b/>
        </w:rPr>
        <w:t>C.</w:t>
      </w:r>
      <w:r w:rsidRPr="003A3FBB">
        <w:t xml:space="preserve"> lưu huỳnh đioxit   </w:t>
      </w:r>
      <w:r w:rsidRPr="003A3FBB">
        <w:tab/>
      </w:r>
      <w:r w:rsidRPr="003A3FBB">
        <w:rPr>
          <w:b/>
        </w:rPr>
        <w:t>D.</w:t>
      </w:r>
      <w:r w:rsidRPr="003A3FBB">
        <w:t xml:space="preserve"> cacbon đioxit </w:t>
      </w:r>
    </w:p>
    <w:p w:rsidR="00531D4F" w:rsidRPr="003A3FBB" w:rsidRDefault="00531D4F" w:rsidP="004E7552">
      <w:pPr>
        <w:pStyle w:val="NormalWeb"/>
        <w:tabs>
          <w:tab w:val="left" w:pos="567"/>
        </w:tabs>
        <w:spacing w:before="0" w:beforeAutospacing="0" w:after="0" w:afterAutospacing="0" w:line="300" w:lineRule="auto"/>
      </w:pPr>
      <w:r w:rsidRPr="003A3FBB">
        <w:rPr>
          <w:b/>
        </w:rPr>
        <w:t>Câu 16:</w:t>
      </w:r>
      <w:r w:rsidRPr="003A3FBB">
        <w:t xml:space="preserve">  Người ta xử lí nước bằng nhiều cách khác nhau, trong đó có thể thêm clo và phèn kép nhôm kali K</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Vì sao phải thêm phèn kép nhôm kali vào nước ?     </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 xml:space="preserve">          </w:t>
      </w:r>
      <w:r w:rsidRPr="003A3FBB">
        <w:rPr>
          <w:b/>
        </w:rPr>
        <w:t>A.</w:t>
      </w:r>
      <w:r w:rsidRPr="003A3FBB">
        <w:t xml:space="preserve"> để làm nước trong                  </w:t>
      </w:r>
      <w:r w:rsidRPr="003A3FBB">
        <w:tab/>
      </w:r>
      <w:r w:rsidRPr="003A3FBB">
        <w:tab/>
      </w:r>
      <w:r w:rsidRPr="003A3FBB">
        <w:rPr>
          <w:b/>
        </w:rPr>
        <w:t>B.</w:t>
      </w:r>
      <w:r w:rsidRPr="003A3FBB">
        <w:t xml:space="preserve"> để khử trùng nước </w:t>
      </w:r>
    </w:p>
    <w:p w:rsidR="00531D4F" w:rsidRPr="003A3FBB" w:rsidRDefault="00531D4F" w:rsidP="004E7552">
      <w:pPr>
        <w:pStyle w:val="NormalWeb"/>
        <w:tabs>
          <w:tab w:val="left" w:pos="567"/>
        </w:tabs>
        <w:spacing w:before="0" w:beforeAutospacing="0" w:after="0" w:afterAutospacing="0" w:line="300" w:lineRule="auto"/>
      </w:pPr>
      <w:r w:rsidRPr="003A3FBB">
        <w:rPr>
          <w:b/>
        </w:rPr>
        <w:tab/>
        <w:t>C.</w:t>
      </w:r>
      <w:r w:rsidRPr="003A3FBB">
        <w:t xml:space="preserve"> để loại bỏ lượng dư ion florua     </w:t>
      </w:r>
      <w:r w:rsidRPr="003A3FBB">
        <w:tab/>
      </w:r>
      <w:r w:rsidRPr="003A3FBB">
        <w:tab/>
      </w:r>
      <w:r w:rsidRPr="003A3FBB">
        <w:rPr>
          <w:b/>
        </w:rPr>
        <w:t>D.</w:t>
      </w:r>
      <w:r w:rsidRPr="003A3FBB">
        <w:t xml:space="preserve"> để loại bỏ các rong, tảo.  </w:t>
      </w:r>
    </w:p>
    <w:p w:rsidR="00531D4F" w:rsidRPr="003A3FBB" w:rsidRDefault="00531D4F" w:rsidP="004E7552">
      <w:pPr>
        <w:pStyle w:val="NormalWeb"/>
        <w:tabs>
          <w:tab w:val="left" w:pos="567"/>
        </w:tabs>
        <w:spacing w:before="0" w:beforeAutospacing="0" w:after="0" w:afterAutospacing="0" w:line="300" w:lineRule="auto"/>
      </w:pPr>
      <w:r w:rsidRPr="003A3FBB">
        <w:rPr>
          <w:b/>
        </w:rPr>
        <w:t>Câu 17:</w:t>
      </w:r>
      <w:r w:rsidRPr="003A3FBB">
        <w:t xml:space="preserve"> Để đánh giá độ nhiễm bẩn không khí của một nhà máy, người ta tiến hành như sau: Lấy 2 lit không khí rồi dẫn qua dung dịch Pb(NO</w:t>
      </w:r>
      <w:r w:rsidRPr="003A3FBB">
        <w:rPr>
          <w:vertAlign w:val="subscript"/>
        </w:rPr>
        <w:t>3</w:t>
      </w:r>
      <w:r w:rsidRPr="003A3FBB">
        <w:t>)</w:t>
      </w:r>
      <w:r w:rsidRPr="003A3FBB">
        <w:rPr>
          <w:vertAlign w:val="subscript"/>
        </w:rPr>
        <w:t>2</w:t>
      </w:r>
      <w:r w:rsidRPr="003A3FBB">
        <w:t xml:space="preserve"> dư thì thu được 0,3585 mg chất kết tủa màu đen. (hiệu suất phản ứng 100%). Hiện tượng đó đã cho biết trong không khí đã có khí nào trong các khí sau ? Tính hàm lượng khí đó trong không khí ?   </w:t>
      </w:r>
    </w:p>
    <w:p w:rsidR="00531D4F" w:rsidRPr="003A3FBB" w:rsidRDefault="00531D4F" w:rsidP="004E7552">
      <w:pPr>
        <w:pStyle w:val="NormalWeb"/>
        <w:spacing w:before="0" w:beforeAutospacing="0" w:after="0" w:afterAutospacing="0" w:line="300" w:lineRule="auto"/>
        <w:ind w:firstLine="720"/>
      </w:pPr>
      <w:r w:rsidRPr="003A3FBB">
        <w:rPr>
          <w:b/>
        </w:rPr>
        <w:t>A.</w:t>
      </w:r>
      <w:r w:rsidRPr="003A3FBB">
        <w:t xml:space="preserve"> SO</w:t>
      </w:r>
      <w:r w:rsidRPr="003A3FBB">
        <w:rPr>
          <w:vertAlign w:val="subscript"/>
        </w:rPr>
        <w:t>2</w:t>
      </w:r>
      <w:r w:rsidRPr="003A3FBB">
        <w:t xml:space="preserve"> ; 0,0255 mg/lit     </w:t>
      </w:r>
      <w:r w:rsidRPr="003A3FBB">
        <w:tab/>
      </w:r>
      <w:r w:rsidRPr="003A3FBB">
        <w:tab/>
      </w:r>
      <w:r w:rsidRPr="003A3FBB">
        <w:tab/>
      </w:r>
      <w:r w:rsidRPr="003A3FBB">
        <w:rPr>
          <w:b/>
        </w:rPr>
        <w:t>B.</w:t>
      </w:r>
      <w:r w:rsidRPr="003A3FBB">
        <w:t xml:space="preserve"> H</w:t>
      </w:r>
      <w:r w:rsidRPr="003A3FBB">
        <w:rPr>
          <w:vertAlign w:val="subscript"/>
        </w:rPr>
        <w:t>2</w:t>
      </w:r>
      <w:r w:rsidRPr="003A3FBB">
        <w:t xml:space="preserve">S ; 0,0255 mg/lit    </w:t>
      </w:r>
    </w:p>
    <w:p w:rsidR="00531D4F" w:rsidRPr="003A3FBB" w:rsidRDefault="00531D4F" w:rsidP="004E7552">
      <w:pPr>
        <w:pStyle w:val="NormalWeb"/>
        <w:spacing w:before="0" w:beforeAutospacing="0" w:after="0" w:afterAutospacing="0" w:line="300" w:lineRule="auto"/>
        <w:ind w:firstLine="720"/>
      </w:pPr>
      <w:r w:rsidRPr="003A3FBB">
        <w:rPr>
          <w:b/>
        </w:rPr>
        <w:t>C.</w:t>
      </w:r>
      <w:r w:rsidRPr="003A3FBB">
        <w:t xml:space="preserve"> CO</w:t>
      </w:r>
      <w:r w:rsidRPr="003A3FBB">
        <w:rPr>
          <w:vertAlign w:val="subscript"/>
        </w:rPr>
        <w:t>2</w:t>
      </w:r>
      <w:r w:rsidRPr="003A3FBB">
        <w:t xml:space="preserve"> ; 0,0100 mg/lit            </w:t>
      </w:r>
      <w:r w:rsidRPr="003A3FBB">
        <w:tab/>
      </w:r>
      <w:r w:rsidRPr="003A3FBB">
        <w:tab/>
      </w:r>
      <w:r w:rsidRPr="003A3FBB">
        <w:rPr>
          <w:b/>
        </w:rPr>
        <w:t>D.</w:t>
      </w:r>
      <w:r w:rsidRPr="003A3FBB">
        <w:t xml:space="preserve"> NO</w:t>
      </w:r>
      <w:r w:rsidRPr="003A3FBB">
        <w:rPr>
          <w:vertAlign w:val="subscript"/>
        </w:rPr>
        <w:t>2</w:t>
      </w:r>
      <w:r w:rsidRPr="003A3FBB">
        <w:t xml:space="preserve"> ; 0,0100 mg/lit </w:t>
      </w:r>
      <w:r w:rsidRPr="003A3FBB">
        <w:br/>
      </w:r>
      <w:r w:rsidRPr="003A3FBB">
        <w:rPr>
          <w:b/>
        </w:rPr>
        <w:t>Câu 18</w:t>
      </w:r>
      <w:r w:rsidRPr="003A3FBB">
        <w:t>. Nhiên liệu sạch (không gây ô nhiễm môi trường) là:</w:t>
      </w:r>
    </w:p>
    <w:p w:rsidR="00531D4F" w:rsidRPr="003A3FBB" w:rsidRDefault="00531D4F" w:rsidP="004E7552">
      <w:pPr>
        <w:spacing w:line="300" w:lineRule="auto"/>
        <w:ind w:firstLine="561"/>
        <w:jc w:val="both"/>
      </w:pPr>
      <w:r w:rsidRPr="003A3FBB">
        <w:t>A. than đá</w:t>
      </w:r>
      <w:r w:rsidRPr="003A3FBB">
        <w:tab/>
      </w:r>
      <w:r w:rsidRPr="003A3FBB">
        <w:tab/>
        <w:t>B. xăng, dầu</w:t>
      </w:r>
      <w:r w:rsidRPr="003A3FBB">
        <w:tab/>
      </w:r>
      <w:r w:rsidRPr="003A3FBB">
        <w:tab/>
        <w:t>C. butan(gaz)</w:t>
      </w:r>
      <w:r w:rsidRPr="003A3FBB">
        <w:tab/>
      </w:r>
      <w:r w:rsidRPr="003A3FBB">
        <w:tab/>
        <w:t>D. khí hiđro</w:t>
      </w:r>
    </w:p>
    <w:p w:rsidR="00531D4F" w:rsidRPr="003A3FBB" w:rsidRDefault="00531D4F" w:rsidP="004E7552">
      <w:pPr>
        <w:spacing w:line="300" w:lineRule="auto"/>
        <w:jc w:val="both"/>
      </w:pPr>
      <w:r w:rsidRPr="003A3FBB">
        <w:rPr>
          <w:b/>
        </w:rPr>
        <w:t>Câu 19</w:t>
      </w:r>
      <w:r w:rsidRPr="003A3FBB">
        <w:t xml:space="preserve">. Hoá chất gây nghiện là: </w:t>
      </w:r>
    </w:p>
    <w:p w:rsidR="00531D4F" w:rsidRPr="003A3FBB" w:rsidRDefault="00531D4F" w:rsidP="004E7552">
      <w:pPr>
        <w:spacing w:line="300" w:lineRule="auto"/>
        <w:ind w:firstLine="561"/>
        <w:jc w:val="both"/>
      </w:pPr>
      <w:r w:rsidRPr="003A3FBB">
        <w:t>A. phennixilin, amoxilin</w:t>
      </w:r>
      <w:r w:rsidRPr="003A3FBB">
        <w:tab/>
      </w:r>
      <w:r w:rsidRPr="003A3FBB">
        <w:tab/>
      </w:r>
      <w:r w:rsidRPr="003A3FBB">
        <w:tab/>
        <w:t>B. vitamin C, glucozơ</w:t>
      </w:r>
    </w:p>
    <w:p w:rsidR="00531D4F" w:rsidRPr="003A3FBB" w:rsidRDefault="00531D4F" w:rsidP="004E7552">
      <w:pPr>
        <w:spacing w:line="300" w:lineRule="auto"/>
        <w:ind w:firstLine="561"/>
        <w:jc w:val="both"/>
      </w:pPr>
      <w:r w:rsidRPr="003A3FBB">
        <w:t>C. seđuxen, moocphin</w:t>
      </w:r>
      <w:r w:rsidRPr="003A3FBB">
        <w:tab/>
      </w:r>
      <w:r w:rsidRPr="003A3FBB">
        <w:tab/>
      </w:r>
      <w:r w:rsidRPr="003A3FBB">
        <w:tab/>
      </w:r>
      <w:r w:rsidRPr="003A3FBB">
        <w:tab/>
        <w:t>D. thuốc cảm paracetamol, panadol</w:t>
      </w:r>
    </w:p>
    <w:p w:rsidR="00531D4F" w:rsidRPr="003A3FBB" w:rsidRDefault="00531D4F" w:rsidP="004E7552">
      <w:pPr>
        <w:spacing w:line="300" w:lineRule="auto"/>
        <w:jc w:val="both"/>
      </w:pPr>
      <w:r w:rsidRPr="003A3FBB">
        <w:rPr>
          <w:b/>
        </w:rPr>
        <w:lastRenderedPageBreak/>
        <w:t>Câu 20</w:t>
      </w:r>
      <w:r w:rsidRPr="003A3FBB">
        <w:t>. Nguyên nhân gây ô nhiễm đại dương lớn nhất là:</w:t>
      </w:r>
    </w:p>
    <w:p w:rsidR="00531D4F" w:rsidRPr="003A3FBB" w:rsidRDefault="00531D4F" w:rsidP="004E7552">
      <w:pPr>
        <w:spacing w:line="300" w:lineRule="auto"/>
        <w:ind w:firstLine="561"/>
        <w:jc w:val="both"/>
      </w:pPr>
      <w:r w:rsidRPr="003A3FBB">
        <w:t>A. tràn dầu</w:t>
      </w:r>
      <w:r w:rsidRPr="003A3FBB">
        <w:tab/>
      </w:r>
      <w:r w:rsidRPr="003A3FBB">
        <w:tab/>
        <w:t>B. nước cống</w:t>
      </w:r>
      <w:r w:rsidRPr="003A3FBB">
        <w:tab/>
      </w:r>
      <w:r w:rsidRPr="003A3FBB">
        <w:tab/>
        <w:t>C. chất thải rắn</w:t>
      </w:r>
      <w:r w:rsidRPr="003A3FBB">
        <w:tab/>
        <w:t>D. quá trình sản xuất.</w:t>
      </w:r>
    </w:p>
    <w:p w:rsidR="00531D4F" w:rsidRPr="003A3FBB" w:rsidRDefault="00531D4F" w:rsidP="004E7552">
      <w:pPr>
        <w:spacing w:line="300" w:lineRule="auto"/>
        <w:jc w:val="both"/>
      </w:pPr>
      <w:r w:rsidRPr="003A3FBB">
        <w:rPr>
          <w:b/>
        </w:rPr>
        <w:t>Câu 21</w:t>
      </w:r>
      <w:r w:rsidRPr="003A3FBB">
        <w:t xml:space="preserve">. Kim loại có trong nước thải (sản xuất pin, acquy, …), khí thải của xe thường là: </w:t>
      </w:r>
    </w:p>
    <w:p w:rsidR="00531D4F" w:rsidRPr="003A3FBB" w:rsidRDefault="00531D4F" w:rsidP="004E7552">
      <w:pPr>
        <w:spacing w:line="300" w:lineRule="auto"/>
      </w:pPr>
      <w:r w:rsidRPr="003A3FBB">
        <w:t>A. crom</w:t>
      </w:r>
      <w:r w:rsidRPr="003A3FBB">
        <w:tab/>
      </w:r>
      <w:r w:rsidRPr="003A3FBB">
        <w:tab/>
      </w:r>
      <w:r w:rsidRPr="003A3FBB">
        <w:tab/>
        <w:t>B. asen</w:t>
      </w:r>
      <w:r w:rsidRPr="003A3FBB">
        <w:tab/>
      </w:r>
      <w:r w:rsidRPr="003A3FBB">
        <w:tab/>
      </w:r>
      <w:r w:rsidRPr="003A3FBB">
        <w:tab/>
        <w:t>C. chì</w:t>
      </w:r>
      <w:r w:rsidRPr="003A3FBB">
        <w:tab/>
      </w:r>
      <w:r w:rsidRPr="003A3FBB">
        <w:tab/>
      </w:r>
      <w:r w:rsidRPr="003A3FBB">
        <w:tab/>
        <w:t>D. kẽm</w:t>
      </w:r>
      <w:r w:rsidRPr="003A3FBB">
        <w:rPr>
          <w:b/>
        </w:rPr>
        <w:t>Câu 22.</w:t>
      </w:r>
      <w:r w:rsidRPr="003A3FBB">
        <w:t xml:space="preserve"> Cho phát biểu sau:</w:t>
      </w:r>
    </w:p>
    <w:p w:rsidR="00531D4F" w:rsidRPr="003A3FBB" w:rsidRDefault="00531D4F" w:rsidP="004E7552">
      <w:pPr>
        <w:spacing w:line="300" w:lineRule="auto"/>
      </w:pPr>
      <w:r w:rsidRPr="003A3FBB">
        <w:t>Các nguyên nhân gây ô nhiễm không khí là</w:t>
      </w:r>
    </w:p>
    <w:p w:rsidR="00531D4F" w:rsidRPr="003A3FBB" w:rsidRDefault="00531D4F" w:rsidP="004E7552">
      <w:pPr>
        <w:spacing w:line="300" w:lineRule="auto"/>
      </w:pPr>
      <w:r w:rsidRPr="003A3FBB">
        <w:tab/>
        <w:t>1. nạn cháy rừng;         2. khí thải công nghiệp từ các nhà máy và các phương tiện giao thông vận tải.</w:t>
      </w:r>
    </w:p>
    <w:p w:rsidR="00531D4F" w:rsidRPr="003A3FBB" w:rsidRDefault="00531D4F" w:rsidP="004E7552">
      <w:pPr>
        <w:spacing w:line="300" w:lineRule="auto"/>
      </w:pPr>
      <w:r w:rsidRPr="003A3FBB">
        <w:tab/>
        <w:t>3. thử vũ khí hạt nhân;</w:t>
      </w:r>
      <w:r w:rsidRPr="003A3FBB">
        <w:tab/>
        <w:t>4. quá trình phân hủy xác động vật, thực vật.</w:t>
      </w:r>
    </w:p>
    <w:p w:rsidR="00531D4F" w:rsidRPr="003A3FBB" w:rsidRDefault="00531D4F" w:rsidP="004E7552">
      <w:pPr>
        <w:spacing w:line="300" w:lineRule="auto"/>
      </w:pPr>
      <w:r w:rsidRPr="003A3FBB">
        <w:t xml:space="preserve">Những phát biểu </w:t>
      </w:r>
      <w:r w:rsidRPr="003A3FBB">
        <w:rPr>
          <w:b/>
          <w:i/>
        </w:rPr>
        <w:t>đúng</w:t>
      </w:r>
      <w:r w:rsidRPr="003A3FBB">
        <w:t xml:space="preserve"> là</w:t>
      </w:r>
    </w:p>
    <w:p w:rsidR="00531D4F" w:rsidRPr="003A3FBB" w:rsidRDefault="00531D4F" w:rsidP="004E7552">
      <w:pPr>
        <w:spacing w:line="300" w:lineRule="auto"/>
        <w:ind w:left="284" w:firstLine="436"/>
      </w:pPr>
      <w:r w:rsidRPr="003A3FBB">
        <w:rPr>
          <w:b/>
          <w:lang w:val="nl-NL"/>
        </w:rPr>
        <w:t>A.</w:t>
      </w:r>
      <w:r w:rsidRPr="003A3FBB">
        <w:t xml:space="preserve"> 1, 2, 3</w:t>
      </w:r>
      <w:r w:rsidRPr="003A3FBB">
        <w:tab/>
      </w:r>
      <w:r w:rsidRPr="003A3FBB">
        <w:tab/>
      </w:r>
      <w:r w:rsidRPr="003A3FBB">
        <w:rPr>
          <w:b/>
          <w:lang w:val="nl-NL"/>
        </w:rPr>
        <w:t>B.</w:t>
      </w:r>
      <w:r w:rsidRPr="003A3FBB">
        <w:t xml:space="preserve"> 1, 2, 4</w:t>
      </w:r>
      <w:r w:rsidRPr="003A3FBB">
        <w:tab/>
      </w:r>
      <w:r w:rsidRPr="003A3FBB">
        <w:tab/>
      </w:r>
      <w:r w:rsidRPr="003A3FBB">
        <w:rPr>
          <w:b/>
          <w:lang w:val="nl-NL"/>
        </w:rPr>
        <w:t>C.</w:t>
      </w:r>
      <w:r w:rsidRPr="003A3FBB">
        <w:t xml:space="preserve"> 1, 2, 3, 4</w:t>
      </w:r>
      <w:r w:rsidRPr="003A3FBB">
        <w:tab/>
      </w:r>
      <w:r w:rsidRPr="003A3FBB">
        <w:tab/>
      </w:r>
      <w:r w:rsidRPr="003A3FBB">
        <w:rPr>
          <w:b/>
          <w:lang w:val="nl-NL"/>
        </w:rPr>
        <w:t>D.</w:t>
      </w:r>
      <w:r w:rsidRPr="003A3FBB">
        <w:t xml:space="preserve"> 1, 3, 4</w:t>
      </w:r>
    </w:p>
    <w:p w:rsidR="00531D4F" w:rsidRPr="003A3FBB" w:rsidRDefault="00531D4F" w:rsidP="004E7552">
      <w:pPr>
        <w:spacing w:line="300" w:lineRule="auto"/>
      </w:pPr>
      <w:r w:rsidRPr="003A3FBB">
        <w:rPr>
          <w:b/>
        </w:rPr>
        <w:t>Câu 23.</w:t>
      </w:r>
      <w:r w:rsidRPr="003A3FBB">
        <w:t xml:space="preserve"> Một số chất thải ở dạng dung dịch có chứa các ion : Cu</w:t>
      </w:r>
      <w:r w:rsidRPr="003A3FBB">
        <w:rPr>
          <w:vertAlign w:val="superscript"/>
        </w:rPr>
        <w:t>2+</w:t>
      </w:r>
      <w:r w:rsidRPr="003A3FBB">
        <w:t>, Fe</w:t>
      </w:r>
      <w:r w:rsidRPr="003A3FBB">
        <w:rPr>
          <w:vertAlign w:val="superscript"/>
        </w:rPr>
        <w:t>3+</w:t>
      </w:r>
      <w:r w:rsidRPr="003A3FBB">
        <w:t>, Hg</w:t>
      </w:r>
      <w:r w:rsidRPr="003A3FBB">
        <w:rPr>
          <w:vertAlign w:val="superscript"/>
        </w:rPr>
        <w:t>2+</w:t>
      </w:r>
      <w:r w:rsidRPr="003A3FBB">
        <w:t>, Zn</w:t>
      </w:r>
      <w:r w:rsidRPr="003A3FBB">
        <w:rPr>
          <w:vertAlign w:val="superscript"/>
        </w:rPr>
        <w:t>2+</w:t>
      </w:r>
      <w:r w:rsidRPr="003A3FBB">
        <w:t>, Pb</w:t>
      </w:r>
      <w:r w:rsidRPr="003A3FBB">
        <w:rPr>
          <w:vertAlign w:val="superscript"/>
        </w:rPr>
        <w:t>2+</w:t>
      </w:r>
      <w:r w:rsidRPr="003A3FBB">
        <w:t>. Dùng chất nào sau đây để loại bỏ các ion trên?</w:t>
      </w:r>
    </w:p>
    <w:p w:rsidR="00531D4F" w:rsidRPr="003A3FBB" w:rsidRDefault="00531D4F" w:rsidP="004E7552">
      <w:pPr>
        <w:spacing w:line="300" w:lineRule="auto"/>
        <w:ind w:left="284" w:firstLine="436"/>
      </w:pPr>
      <w:r w:rsidRPr="003A3FBB">
        <w:rPr>
          <w:b/>
          <w:lang w:val="nl-NL"/>
        </w:rPr>
        <w:t>A.</w:t>
      </w:r>
      <w:r w:rsidRPr="003A3FBB">
        <w:t xml:space="preserve"> Giấm ăn.</w:t>
      </w:r>
      <w:r w:rsidRPr="003A3FBB">
        <w:tab/>
      </w:r>
      <w:r w:rsidRPr="003A3FBB">
        <w:tab/>
      </w:r>
      <w:r w:rsidRPr="003A3FBB">
        <w:rPr>
          <w:b/>
          <w:lang w:val="nl-NL"/>
        </w:rPr>
        <w:t>B.</w:t>
      </w:r>
      <w:r w:rsidRPr="003A3FBB">
        <w:t xml:space="preserve"> Nước vôi trong dư.</w:t>
      </w:r>
      <w:r w:rsidRPr="003A3FBB">
        <w:tab/>
      </w:r>
      <w:r w:rsidRPr="003A3FBB">
        <w:tab/>
      </w:r>
      <w:r w:rsidRPr="003A3FBB">
        <w:rPr>
          <w:b/>
          <w:lang w:val="nl-NL"/>
        </w:rPr>
        <w:t>C.</w:t>
      </w:r>
      <w:r w:rsidRPr="003A3FBB">
        <w:t xml:space="preserve"> Muối ăn.</w:t>
      </w:r>
      <w:r w:rsidRPr="003A3FBB">
        <w:tab/>
      </w:r>
      <w:r w:rsidRPr="003A3FBB">
        <w:tab/>
      </w:r>
      <w:r w:rsidRPr="003A3FBB">
        <w:rPr>
          <w:b/>
          <w:lang w:val="nl-NL"/>
        </w:rPr>
        <w:t>D.</w:t>
      </w:r>
      <w:r w:rsidRPr="003A3FBB">
        <w:t xml:space="preserve"> Dung dịch xút dư.</w:t>
      </w:r>
    </w:p>
    <w:p w:rsidR="00531D4F" w:rsidRPr="003A3FBB" w:rsidRDefault="00531D4F" w:rsidP="004E7552">
      <w:pPr>
        <w:spacing w:line="300" w:lineRule="auto"/>
      </w:pPr>
      <w:r w:rsidRPr="003A3FBB">
        <w:rPr>
          <w:b/>
        </w:rPr>
        <w:t>Câu 24.</w:t>
      </w:r>
      <w:r w:rsidRPr="003A3FBB">
        <w:t xml:space="preserve"> Khi làm thí nghiệm tại lớp hoặc trong giờ thực hành hóa học, có một số khí thải độc hại cho sức khỏe khi tiến hành thí nghiệm HNO</w:t>
      </w:r>
      <w:r w:rsidRPr="003A3FBB">
        <w:rPr>
          <w:vertAlign w:val="subscript"/>
        </w:rPr>
        <w:t>3</w:t>
      </w:r>
      <w:r w:rsidRPr="003A3FBB">
        <w:t>đặc (HNO</w:t>
      </w:r>
      <w:r w:rsidRPr="003A3FBB">
        <w:rPr>
          <w:vertAlign w:val="subscript"/>
        </w:rPr>
        <w:t>3</w:t>
      </w:r>
      <w:r w:rsidRPr="003A3FBB">
        <w:t>loãng) tác dụng với Cu. Để giảm thiểu các khí thải đó ta dùng cách nào sau đây?</w:t>
      </w:r>
    </w:p>
    <w:p w:rsidR="00531D4F" w:rsidRPr="003A3FBB" w:rsidRDefault="00531D4F" w:rsidP="004E7552">
      <w:pPr>
        <w:spacing w:line="300" w:lineRule="auto"/>
        <w:ind w:left="284" w:firstLine="425"/>
      </w:pPr>
      <w:r w:rsidRPr="003A3FBB">
        <w:rPr>
          <w:b/>
          <w:lang w:val="nl-NL"/>
        </w:rPr>
        <w:t>A.</w:t>
      </w:r>
      <w:r w:rsidRPr="003A3FBB">
        <w:t xml:space="preserve"> Dùng nút bông tẩm etanol hoặc sục ống dẫn khí vào chậu chứa etanol.</w:t>
      </w:r>
    </w:p>
    <w:p w:rsidR="00531D4F" w:rsidRPr="003A3FBB" w:rsidRDefault="00531D4F" w:rsidP="004E7552">
      <w:pPr>
        <w:spacing w:line="300" w:lineRule="auto"/>
        <w:ind w:left="284" w:firstLine="425"/>
      </w:pPr>
      <w:r w:rsidRPr="003A3FBB">
        <w:rPr>
          <w:b/>
          <w:lang w:val="nl-NL"/>
        </w:rPr>
        <w:t>B.</w:t>
      </w:r>
      <w:r w:rsidRPr="003A3FBB">
        <w:t xml:space="preserve"> Dùng nút bông tẩm giấm ăn hoặc sục ống dẫn khí vào chậu chứa giấm ăn.</w:t>
      </w:r>
    </w:p>
    <w:p w:rsidR="00531D4F" w:rsidRPr="003A3FBB" w:rsidRDefault="00531D4F" w:rsidP="004E7552">
      <w:pPr>
        <w:spacing w:line="300" w:lineRule="auto"/>
        <w:ind w:left="284" w:firstLine="425"/>
      </w:pPr>
      <w:r w:rsidRPr="003A3FBB">
        <w:rPr>
          <w:b/>
          <w:lang w:val="nl-NL"/>
        </w:rPr>
        <w:t>C.</w:t>
      </w:r>
      <w:r w:rsidRPr="003A3FBB">
        <w:t xml:space="preserve"> Dùng nút bông tẩm nước muối hoặc sục ống dẫn khí vào chậu chứa nước muối.</w:t>
      </w:r>
    </w:p>
    <w:p w:rsidR="00531D4F" w:rsidRPr="003A3FBB" w:rsidRDefault="00531D4F" w:rsidP="004E7552">
      <w:pPr>
        <w:spacing w:line="300" w:lineRule="auto"/>
        <w:ind w:left="284" w:firstLine="425"/>
      </w:pPr>
      <w:r w:rsidRPr="003A3FBB">
        <w:rPr>
          <w:b/>
          <w:lang w:val="nl-NL"/>
        </w:rPr>
        <w:t>D.</w:t>
      </w:r>
      <w:r w:rsidRPr="003A3FBB">
        <w:t xml:space="preserve"> Dùng nút bông tẩm dd xút hoặc sục ống dẫn khí vào chậu chứa dd xút.</w:t>
      </w:r>
    </w:p>
    <w:p w:rsidR="00531D4F" w:rsidRPr="003A3FBB" w:rsidRDefault="00531D4F" w:rsidP="004E7552">
      <w:pPr>
        <w:spacing w:line="300" w:lineRule="auto"/>
      </w:pPr>
      <w:r w:rsidRPr="003A3FBB">
        <w:rPr>
          <w:b/>
        </w:rPr>
        <w:t>Câu 25.</w:t>
      </w:r>
      <w:r w:rsidRPr="003A3FBB">
        <w:t xml:space="preserve"> Tính chất nào sau đây của than hoạt tính giúp con người chế tạo các thiết bị phòng độc, lọc nước?</w:t>
      </w:r>
    </w:p>
    <w:p w:rsidR="00531D4F" w:rsidRPr="003A3FBB" w:rsidRDefault="00531D4F" w:rsidP="004E7552">
      <w:pPr>
        <w:spacing w:line="300" w:lineRule="auto"/>
        <w:ind w:left="284" w:firstLine="425"/>
      </w:pPr>
      <w:r w:rsidRPr="003A3FBB">
        <w:rPr>
          <w:b/>
          <w:lang w:val="nl-NL"/>
        </w:rPr>
        <w:t>A.</w:t>
      </w:r>
      <w:r w:rsidRPr="003A3FBB">
        <w:t xml:space="preserve"> Không độc hại.</w:t>
      </w:r>
      <w:r w:rsidRPr="003A3FBB">
        <w:tab/>
      </w:r>
      <w:r w:rsidRPr="003A3FBB">
        <w:tab/>
      </w:r>
      <w:r w:rsidRPr="003A3FBB">
        <w:tab/>
      </w:r>
      <w:r w:rsidRPr="003A3FBB">
        <w:tab/>
      </w:r>
      <w:r w:rsidRPr="003A3FBB">
        <w:rPr>
          <w:b/>
          <w:lang w:val="nl-NL"/>
        </w:rPr>
        <w:t>C.</w:t>
      </w:r>
      <w:r w:rsidRPr="003A3FBB">
        <w:t xml:space="preserve"> Hấp thụ tốt các chất khí, chất tan trong nước.</w:t>
      </w:r>
    </w:p>
    <w:p w:rsidR="00531D4F" w:rsidRPr="003A3FBB" w:rsidRDefault="00531D4F" w:rsidP="004E7552">
      <w:pPr>
        <w:spacing w:line="300" w:lineRule="auto"/>
        <w:ind w:left="284" w:firstLine="425"/>
      </w:pPr>
      <w:r w:rsidRPr="003A3FBB">
        <w:rPr>
          <w:b/>
          <w:lang w:val="nl-NL"/>
        </w:rPr>
        <w:t>B.</w:t>
      </w:r>
      <w:r w:rsidRPr="003A3FBB">
        <w:t xml:space="preserve"> Đốt cháy than sinh ra khí cacbonic.</w:t>
      </w:r>
      <w:r w:rsidRPr="003A3FBB">
        <w:tab/>
      </w:r>
      <w:r w:rsidRPr="003A3FBB">
        <w:rPr>
          <w:b/>
          <w:lang w:val="nl-NL"/>
        </w:rPr>
        <w:t>D.</w:t>
      </w:r>
      <w:r w:rsidRPr="003A3FBB">
        <w:t xml:space="preserve"> Khử các chất khí độc, các chất tan trong nước.</w:t>
      </w:r>
    </w:p>
    <w:p w:rsidR="00531D4F" w:rsidRPr="003A3FBB" w:rsidRDefault="00531D4F" w:rsidP="004E7552">
      <w:pPr>
        <w:spacing w:line="300" w:lineRule="auto"/>
      </w:pPr>
      <w:r w:rsidRPr="003A3FBB">
        <w:rPr>
          <w:b/>
        </w:rPr>
        <w:t>Câu 26.</w:t>
      </w:r>
      <w:r w:rsidRPr="003A3FBB">
        <w:t xml:space="preserve"> Cho phát biểu sau:</w:t>
      </w:r>
    </w:p>
    <w:p w:rsidR="00531D4F" w:rsidRPr="003A3FBB" w:rsidRDefault="00531D4F" w:rsidP="004E7552">
      <w:pPr>
        <w:spacing w:line="300" w:lineRule="auto"/>
      </w:pPr>
      <w:r w:rsidRPr="003A3FBB">
        <w:t>Các tác nhân hóa học gây ô nhiễm môi trường nước gồm:</w:t>
      </w:r>
    </w:p>
    <w:p w:rsidR="00531D4F" w:rsidRPr="003A3FBB" w:rsidRDefault="00531D4F" w:rsidP="004E7552">
      <w:pPr>
        <w:spacing w:line="300" w:lineRule="auto"/>
      </w:pPr>
      <w:r w:rsidRPr="003A3FBB">
        <w:tab/>
        <w:t>(1) thuốc bảo vệ thực vật;</w:t>
      </w:r>
      <w:r w:rsidRPr="003A3FBB">
        <w:tab/>
        <w:t>(2) phân bón hóa học;</w:t>
      </w:r>
      <w:r w:rsidRPr="003A3FBB">
        <w:tab/>
      </w:r>
      <w:r w:rsidRPr="003A3FBB">
        <w:tab/>
        <w:t>(3) các kim loại nặng: Hg, Pb, Sn…;</w:t>
      </w:r>
    </w:p>
    <w:p w:rsidR="00531D4F" w:rsidRPr="003A3FBB" w:rsidRDefault="00531D4F" w:rsidP="004E7552">
      <w:pPr>
        <w:spacing w:line="300" w:lineRule="auto"/>
      </w:pPr>
      <w:r w:rsidRPr="003A3FBB">
        <w:tab/>
        <w:t>(4) các anion: NO</w:t>
      </w:r>
      <w:r w:rsidRPr="003A3FBB">
        <w:rPr>
          <w:vertAlign w:val="subscript"/>
        </w:rPr>
        <w:t>3</w:t>
      </w:r>
      <w:r w:rsidRPr="003A3FBB">
        <w:rPr>
          <w:vertAlign w:val="superscript"/>
        </w:rPr>
        <w:t>-</w:t>
      </w:r>
      <w:r w:rsidRPr="003A3FBB">
        <w:t>, PO</w:t>
      </w:r>
      <w:r w:rsidRPr="003A3FBB">
        <w:rPr>
          <w:vertAlign w:val="subscript"/>
        </w:rPr>
        <w:t>4</w:t>
      </w:r>
      <w:r w:rsidRPr="003A3FBB">
        <w:rPr>
          <w:vertAlign w:val="superscript"/>
        </w:rPr>
        <w:t>3-</w:t>
      </w:r>
      <w:r w:rsidRPr="003A3FBB">
        <w:t>, SO</w:t>
      </w:r>
      <w:r w:rsidRPr="003A3FBB">
        <w:rPr>
          <w:vertAlign w:val="subscript"/>
        </w:rPr>
        <w:t>4</w:t>
      </w:r>
      <w:r w:rsidRPr="003A3FBB">
        <w:rPr>
          <w:vertAlign w:val="superscript"/>
        </w:rPr>
        <w:t>2-</w:t>
      </w:r>
      <w:r w:rsidRPr="003A3FBB">
        <w:t>…</w:t>
      </w:r>
    </w:p>
    <w:p w:rsidR="00531D4F" w:rsidRPr="003A3FBB" w:rsidRDefault="00531D4F" w:rsidP="004E7552">
      <w:pPr>
        <w:spacing w:line="300" w:lineRule="auto"/>
      </w:pPr>
      <w:r w:rsidRPr="003A3FBB">
        <w:t xml:space="preserve">Những phát biểu </w:t>
      </w:r>
      <w:r w:rsidRPr="003A3FBB">
        <w:rPr>
          <w:b/>
          <w:i/>
        </w:rPr>
        <w:t>đúng</w:t>
      </w:r>
      <w:r w:rsidRPr="003A3FBB">
        <w:t xml:space="preserve"> là</w:t>
      </w:r>
    </w:p>
    <w:p w:rsidR="00531D4F" w:rsidRPr="003A3FBB" w:rsidRDefault="00531D4F" w:rsidP="004E7552">
      <w:pPr>
        <w:spacing w:line="300" w:lineRule="auto"/>
        <w:jc w:val="both"/>
      </w:pPr>
      <w:r w:rsidRPr="003A3FBB">
        <w:rPr>
          <w:b/>
          <w:lang w:val="nl-NL"/>
        </w:rPr>
        <w:t>A.</w:t>
      </w:r>
      <w:r w:rsidRPr="003A3FBB">
        <w:t xml:space="preserve"> 1, 2, 3, 4</w:t>
      </w:r>
      <w:r w:rsidRPr="003A3FBB">
        <w:tab/>
      </w:r>
      <w:r w:rsidRPr="003A3FBB">
        <w:tab/>
      </w:r>
      <w:r w:rsidRPr="003A3FBB">
        <w:rPr>
          <w:b/>
          <w:lang w:val="nl-NL"/>
        </w:rPr>
        <w:t>B.</w:t>
      </w:r>
      <w:r w:rsidRPr="003A3FBB">
        <w:t xml:space="preserve"> 2, 3, 4</w:t>
      </w:r>
      <w:r w:rsidRPr="003A3FBB">
        <w:tab/>
      </w:r>
      <w:r w:rsidRPr="003A3FBB">
        <w:tab/>
      </w:r>
      <w:r w:rsidRPr="003A3FBB">
        <w:rPr>
          <w:b/>
          <w:lang w:val="nl-NL"/>
        </w:rPr>
        <w:t>C.</w:t>
      </w:r>
      <w:r w:rsidRPr="003A3FBB">
        <w:t xml:space="preserve"> 1, 2, 3</w:t>
      </w:r>
      <w:r w:rsidRPr="003A3FBB">
        <w:tab/>
      </w:r>
      <w:r w:rsidRPr="003A3FBB">
        <w:tab/>
      </w:r>
      <w:r w:rsidRPr="003A3FBB">
        <w:rPr>
          <w:b/>
          <w:lang w:val="nl-NL"/>
        </w:rPr>
        <w:t>D.</w:t>
      </w:r>
      <w:r w:rsidRPr="003A3FBB">
        <w:t xml:space="preserve"> 1, 3,4</w:t>
      </w:r>
    </w:p>
    <w:p w:rsidR="00531D4F" w:rsidRPr="003A3FBB" w:rsidRDefault="00531D4F" w:rsidP="004E7552">
      <w:pPr>
        <w:spacing w:line="300" w:lineRule="auto"/>
        <w:jc w:val="both"/>
      </w:pPr>
    </w:p>
    <w:p w:rsidR="00531D4F" w:rsidRPr="003A3FBB" w:rsidRDefault="00531D4F" w:rsidP="004E7552">
      <w:pPr>
        <w:spacing w:line="300" w:lineRule="auto"/>
        <w:rPr>
          <w:b/>
        </w:rPr>
      </w:pPr>
      <w:r w:rsidRPr="003A3FBB">
        <w:rPr>
          <w:b/>
        </w:rPr>
        <w:t>Tuần 37: Từ ngày 01/05 đến ngày 06/05/2017</w:t>
      </w:r>
    </w:p>
    <w:p w:rsidR="00531D4F" w:rsidRPr="003A3FBB" w:rsidRDefault="00531D4F" w:rsidP="00551FF3">
      <w:pPr>
        <w:spacing w:line="300" w:lineRule="auto"/>
        <w:rPr>
          <w:rStyle w:val="Strong"/>
          <w:bCs w:val="0"/>
        </w:rPr>
      </w:pPr>
      <w:r w:rsidRPr="003A3FBB">
        <w:rPr>
          <w:b/>
        </w:rPr>
        <w:t>Ngày soạn: 27/4/2017</w:t>
      </w:r>
    </w:p>
    <w:p w:rsidR="00531D4F" w:rsidRPr="003A3FBB" w:rsidRDefault="00531D4F" w:rsidP="004E7552">
      <w:pPr>
        <w:spacing w:line="300" w:lineRule="auto"/>
        <w:jc w:val="center"/>
        <w:rPr>
          <w:rStyle w:val="Strong"/>
        </w:rPr>
      </w:pPr>
    </w:p>
    <w:p w:rsidR="00531D4F" w:rsidRPr="003A3FBB" w:rsidRDefault="00531D4F" w:rsidP="004E7552">
      <w:pPr>
        <w:ind w:firstLine="360"/>
        <w:jc w:val="center"/>
        <w:rPr>
          <w:rStyle w:val="Strong"/>
          <w:b w:val="0"/>
          <w:bCs w:val="0"/>
          <w:lang w:val="pl-PL"/>
        </w:rPr>
      </w:pPr>
      <w:r w:rsidRPr="003A3FBB">
        <w:rPr>
          <w:b/>
          <w:lang w:val="pl-PL"/>
        </w:rPr>
        <w:t>Tiết 69 - ÔN TẬP HỌC KÌ II (tiết 2)</w:t>
      </w:r>
    </w:p>
    <w:p w:rsidR="00531D4F" w:rsidRPr="003A3FBB" w:rsidRDefault="00531D4F" w:rsidP="004E7552">
      <w:pPr>
        <w:spacing w:line="300" w:lineRule="auto"/>
        <w:jc w:val="center"/>
        <w:rPr>
          <w:rStyle w:val="Strong"/>
        </w:rPr>
      </w:pPr>
    </w:p>
    <w:p w:rsidR="00531D4F" w:rsidRPr="003A3FBB" w:rsidRDefault="00531D4F" w:rsidP="004E7552">
      <w:pPr>
        <w:spacing w:line="300" w:lineRule="auto"/>
        <w:jc w:val="both"/>
        <w:rPr>
          <w:b/>
          <w:u w:val="single"/>
          <w:lang w:val="pt-BR"/>
        </w:rPr>
      </w:pPr>
      <w:r w:rsidRPr="003A3FBB">
        <w:rPr>
          <w:b/>
          <w:u w:val="single"/>
          <w:lang w:val="pt-BR"/>
        </w:rPr>
        <w:t>A. CHUẨN KIẾN THỨC – KĨ NĂNG</w:t>
      </w:r>
    </w:p>
    <w:p w:rsidR="00531D4F" w:rsidRPr="003A3FBB" w:rsidRDefault="00531D4F" w:rsidP="004E7552">
      <w:pPr>
        <w:spacing w:line="300" w:lineRule="auto"/>
        <w:jc w:val="both"/>
      </w:pPr>
      <w:r w:rsidRPr="003A3FBB">
        <w:rPr>
          <w:b/>
          <w:u w:val="single"/>
          <w:lang w:val="pt-BR"/>
        </w:rPr>
        <w:t>I. KIẾN THỨC – KĨ NĂNG</w:t>
      </w:r>
      <w:r w:rsidRPr="003A3FBB">
        <w:t xml:space="preserve">                                            </w:t>
      </w:r>
    </w:p>
    <w:p w:rsidR="00531D4F" w:rsidRPr="003A3FBB" w:rsidRDefault="00531D4F" w:rsidP="004E7552">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4E7552">
      <w:pPr>
        <w:spacing w:line="300" w:lineRule="auto"/>
        <w:jc w:val="both"/>
      </w:pPr>
      <w:r w:rsidRPr="003A3FBB">
        <w:rPr>
          <w:bCs/>
          <w:color w:val="000000"/>
        </w:rPr>
        <w:t>Một số kiến thức quan trọng: Tính chất hóa học chung của kim lọai, tính chất của kim loại nhóm IA,IIA,IIIA, Fe, Crom và hợp chất của chúng</w:t>
      </w:r>
      <w:r w:rsidRPr="003A3FBB">
        <w:t>.</w:t>
      </w:r>
    </w:p>
    <w:p w:rsidR="00531D4F" w:rsidRPr="003A3FBB" w:rsidRDefault="00531D4F" w:rsidP="004E7552">
      <w:pPr>
        <w:spacing w:line="300" w:lineRule="auto"/>
        <w:jc w:val="both"/>
        <w:rPr>
          <w:b/>
          <w:bCs/>
          <w:iCs/>
        </w:rPr>
      </w:pPr>
      <w:r w:rsidRPr="003A3FBB">
        <w:rPr>
          <w:b/>
          <w:lang w:val="pt-BR"/>
        </w:rPr>
        <w:t>2. Kĩ năng</w:t>
      </w:r>
    </w:p>
    <w:p w:rsidR="00531D4F" w:rsidRPr="003A3FBB" w:rsidRDefault="00531D4F" w:rsidP="004E7552">
      <w:pPr>
        <w:spacing w:line="300" w:lineRule="auto"/>
        <w:jc w:val="both"/>
        <w:rPr>
          <w:b/>
          <w:lang w:val="pt-BR"/>
        </w:rPr>
      </w:pPr>
      <w:r w:rsidRPr="003A3FBB">
        <w:rPr>
          <w:bCs/>
          <w:color w:val="000000"/>
        </w:rPr>
        <w:t>Ứng dụng tính chất để giải một số bài tập</w:t>
      </w:r>
    </w:p>
    <w:p w:rsidR="00531D4F" w:rsidRPr="003A3FBB" w:rsidRDefault="00531D4F" w:rsidP="004E7552">
      <w:pPr>
        <w:spacing w:line="300" w:lineRule="auto"/>
        <w:jc w:val="both"/>
        <w:rPr>
          <w:b/>
          <w:lang w:val="pt-BR"/>
        </w:rPr>
      </w:pPr>
      <w:r w:rsidRPr="003A3FBB">
        <w:rPr>
          <w:b/>
          <w:lang w:val="pt-BR"/>
        </w:rPr>
        <w:t xml:space="preserve">3. Thái độ: </w:t>
      </w:r>
    </w:p>
    <w:p w:rsidR="00531D4F" w:rsidRPr="003A3FBB" w:rsidRDefault="00531D4F" w:rsidP="004E7552">
      <w:pPr>
        <w:spacing w:line="300" w:lineRule="auto"/>
        <w:jc w:val="both"/>
      </w:pPr>
      <w:r w:rsidRPr="003A3FBB">
        <w:lastRenderedPageBreak/>
        <w:t>Thái độ tích cực trong học tập, làm việc theo nhóm.</w:t>
      </w:r>
    </w:p>
    <w:p w:rsidR="00531D4F" w:rsidRPr="003A3FBB" w:rsidRDefault="00531D4F" w:rsidP="004E7552">
      <w:pPr>
        <w:spacing w:line="300" w:lineRule="auto"/>
        <w:jc w:val="both"/>
        <w:rPr>
          <w:b/>
          <w:u w:val="single"/>
          <w:lang w:val="pt-BR"/>
        </w:rPr>
      </w:pPr>
      <w:r w:rsidRPr="003A3FBB">
        <w:rPr>
          <w:b/>
          <w:u w:val="single"/>
          <w:lang w:val="pt-BR"/>
        </w:rPr>
        <w:t>II. PHÁT TRIỂN NĂNG LỰC</w:t>
      </w:r>
    </w:p>
    <w:p w:rsidR="00531D4F" w:rsidRPr="003A3FBB" w:rsidRDefault="00531D4F" w:rsidP="004E7552">
      <w:pPr>
        <w:spacing w:line="300" w:lineRule="auto"/>
        <w:jc w:val="both"/>
        <w:rPr>
          <w:b/>
          <w:u w:val="single"/>
          <w:lang w:val="pt-BR"/>
        </w:rPr>
      </w:pPr>
      <w:r w:rsidRPr="003A3FBB">
        <w:rPr>
          <w:b/>
          <w:color w:val="000000"/>
          <w:lang w:val="pt-BR"/>
        </w:rPr>
        <w:t>1. Phát triển năng lực</w:t>
      </w:r>
    </w:p>
    <w:p w:rsidR="00531D4F" w:rsidRPr="003A3FBB" w:rsidRDefault="00531D4F" w:rsidP="004E7552">
      <w:pPr>
        <w:spacing w:line="300" w:lineRule="auto"/>
        <w:ind w:left="432"/>
        <w:rPr>
          <w:b/>
          <w:color w:val="000000"/>
          <w:lang w:val="pt-BR"/>
        </w:rPr>
      </w:pPr>
      <w:r w:rsidRPr="003A3FBB">
        <w:rPr>
          <w:b/>
          <w:color w:val="000000"/>
          <w:lang w:val="pt-BR"/>
        </w:rPr>
        <w:t>* Các năng lực chung</w:t>
      </w:r>
    </w:p>
    <w:p w:rsidR="00531D4F" w:rsidRPr="003A3FBB" w:rsidRDefault="00531D4F" w:rsidP="004E7552">
      <w:pPr>
        <w:spacing w:line="300" w:lineRule="auto"/>
        <w:ind w:left="432"/>
        <w:rPr>
          <w:color w:val="000000"/>
          <w:lang w:val="pt-BR"/>
        </w:rPr>
      </w:pPr>
      <w:r w:rsidRPr="003A3FBB">
        <w:rPr>
          <w:color w:val="000000"/>
          <w:lang w:val="pt-BR"/>
        </w:rPr>
        <w:t>1. Năng lực hợp tác</w:t>
      </w:r>
    </w:p>
    <w:p w:rsidR="00531D4F" w:rsidRPr="003A3FBB" w:rsidRDefault="00531D4F" w:rsidP="004E7552">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4E7552">
      <w:pPr>
        <w:spacing w:line="300" w:lineRule="auto"/>
        <w:ind w:left="432"/>
        <w:rPr>
          <w:color w:val="000000"/>
          <w:lang w:val="pt-BR"/>
        </w:rPr>
      </w:pPr>
      <w:r w:rsidRPr="003A3FBB">
        <w:rPr>
          <w:color w:val="000000"/>
          <w:lang w:val="pt-BR"/>
        </w:rPr>
        <w:t>3. Năng lực giao tiếp</w:t>
      </w:r>
    </w:p>
    <w:p w:rsidR="00531D4F" w:rsidRPr="003A3FBB" w:rsidRDefault="00531D4F" w:rsidP="004E7552">
      <w:pPr>
        <w:spacing w:line="300" w:lineRule="auto"/>
        <w:ind w:left="432"/>
        <w:rPr>
          <w:color w:val="000000"/>
          <w:lang w:val="pt-BR"/>
        </w:rPr>
      </w:pPr>
      <w:r w:rsidRPr="003A3FBB">
        <w:rPr>
          <w:color w:val="000000"/>
          <w:lang w:val="pt-BR"/>
        </w:rPr>
        <w:t>4. Năng lực tự học</w:t>
      </w:r>
    </w:p>
    <w:p w:rsidR="00531D4F" w:rsidRPr="003A3FBB" w:rsidRDefault="00531D4F" w:rsidP="004E7552">
      <w:pPr>
        <w:spacing w:line="300" w:lineRule="auto"/>
        <w:ind w:left="432"/>
        <w:rPr>
          <w:b/>
          <w:color w:val="000000"/>
          <w:lang w:val="pt-BR"/>
        </w:rPr>
      </w:pPr>
      <w:r w:rsidRPr="003A3FBB">
        <w:rPr>
          <w:b/>
          <w:color w:val="000000"/>
          <w:lang w:val="pt-BR"/>
        </w:rPr>
        <w:t>* Các năng lực chuyên biệt</w:t>
      </w:r>
    </w:p>
    <w:p w:rsidR="00531D4F" w:rsidRPr="003A3FBB" w:rsidRDefault="00531D4F" w:rsidP="004E7552">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4E7552">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4E7552">
      <w:pPr>
        <w:spacing w:line="300" w:lineRule="auto"/>
        <w:rPr>
          <w:color w:val="000000"/>
          <w:lang w:val="sv-SE"/>
        </w:rPr>
      </w:pPr>
      <w:r w:rsidRPr="003A3FBB">
        <w:rPr>
          <w:b/>
          <w:color w:val="000000"/>
          <w:lang w:val="sv-SE"/>
        </w:rPr>
        <w:t>2. Phát triển phẩm chất</w:t>
      </w:r>
    </w:p>
    <w:p w:rsidR="00531D4F" w:rsidRPr="003A3FBB" w:rsidRDefault="00531D4F" w:rsidP="004E7552">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4E7552">
      <w:pPr>
        <w:spacing w:line="300" w:lineRule="auto"/>
        <w:ind w:left="432"/>
        <w:rPr>
          <w:color w:val="000000"/>
          <w:lang w:val="sv-SE"/>
        </w:rPr>
      </w:pPr>
      <w:r w:rsidRPr="003A3FBB">
        <w:rPr>
          <w:color w:val="000000"/>
          <w:lang w:val="sv-SE"/>
        </w:rPr>
        <w:t>- Tự lập, tự tin, tự chủ</w:t>
      </w:r>
    </w:p>
    <w:p w:rsidR="00531D4F" w:rsidRPr="003A3FBB" w:rsidRDefault="00531D4F" w:rsidP="004E7552">
      <w:pPr>
        <w:spacing w:line="300" w:lineRule="auto"/>
        <w:jc w:val="both"/>
        <w:rPr>
          <w:b/>
          <w:u w:val="single"/>
        </w:rPr>
      </w:pPr>
      <w:r w:rsidRPr="003A3FBB">
        <w:rPr>
          <w:b/>
          <w:u w:val="single"/>
        </w:rPr>
        <w:t>B. CHUẨN BỊ</w:t>
      </w:r>
    </w:p>
    <w:p w:rsidR="00531D4F" w:rsidRPr="003A3FBB" w:rsidRDefault="00531D4F" w:rsidP="004E7552">
      <w:pPr>
        <w:spacing w:line="300" w:lineRule="auto"/>
      </w:pPr>
      <w:r w:rsidRPr="003A3FBB">
        <w:rPr>
          <w:b/>
        </w:rPr>
        <w:t>1. Giáo viên:</w:t>
      </w:r>
      <w:r w:rsidRPr="003A3FBB">
        <w:t xml:space="preserve"> -</w:t>
      </w:r>
      <w:r w:rsidRPr="003A3FBB">
        <w:rPr>
          <w:b/>
        </w:rPr>
        <w:t xml:space="preserve"> </w:t>
      </w:r>
      <w:r w:rsidRPr="003A3FBB">
        <w:t>Chuẩn bị bài tập</w:t>
      </w:r>
    </w:p>
    <w:p w:rsidR="00531D4F" w:rsidRPr="003A3FBB" w:rsidRDefault="00531D4F" w:rsidP="004E7552">
      <w:pPr>
        <w:spacing w:line="300" w:lineRule="auto"/>
        <w:jc w:val="both"/>
        <w:rPr>
          <w:b/>
        </w:rPr>
      </w:pPr>
      <w:r w:rsidRPr="003A3FBB">
        <w:rPr>
          <w:b/>
        </w:rPr>
        <w:t xml:space="preserve">2. Học sinh: </w:t>
      </w:r>
      <w:r w:rsidRPr="003A3FBB">
        <w:t>- Ôn tập kiến thức</w:t>
      </w:r>
    </w:p>
    <w:p w:rsidR="00531D4F" w:rsidRPr="003A3FBB" w:rsidRDefault="00531D4F" w:rsidP="004E7552">
      <w:pPr>
        <w:spacing w:line="300" w:lineRule="auto"/>
        <w:rPr>
          <w:lang w:val="pl-PL"/>
        </w:rPr>
      </w:pPr>
      <w:r w:rsidRPr="003A3FBB">
        <w:rPr>
          <w:b/>
          <w:u w:val="single"/>
        </w:rPr>
        <w:t>C.PHƯƠNG PHÁP – KĨ THUẬT DẠY HỌC</w:t>
      </w:r>
    </w:p>
    <w:p w:rsidR="00531D4F" w:rsidRPr="003A3FBB" w:rsidRDefault="00531D4F" w:rsidP="004E7552">
      <w:pPr>
        <w:spacing w:line="300" w:lineRule="auto"/>
        <w:ind w:left="360"/>
        <w:rPr>
          <w:lang w:val="pt-BR"/>
        </w:rPr>
      </w:pPr>
      <w:r w:rsidRPr="003A3FBB">
        <w:rPr>
          <w:lang w:val="pt-BR"/>
        </w:rPr>
        <w:t>Thảo luận nhóm, luyện tập</w:t>
      </w:r>
    </w:p>
    <w:p w:rsidR="00531D4F" w:rsidRPr="003A3FBB" w:rsidRDefault="00531D4F" w:rsidP="004E7552">
      <w:pPr>
        <w:spacing w:line="300" w:lineRule="auto"/>
        <w:jc w:val="both"/>
        <w:rPr>
          <w:b/>
          <w:u w:val="single"/>
        </w:rPr>
      </w:pPr>
      <w:r w:rsidRPr="003A3FBB">
        <w:rPr>
          <w:b/>
          <w:u w:val="single"/>
        </w:rPr>
        <w:t>D. TIẾN TRÌNH BÀI DẠY</w:t>
      </w:r>
    </w:p>
    <w:p w:rsidR="00531D4F" w:rsidRPr="003A3FBB" w:rsidRDefault="00531D4F" w:rsidP="004E7552">
      <w:pPr>
        <w:spacing w:line="300" w:lineRule="auto"/>
        <w:jc w:val="both"/>
        <w:rPr>
          <w:b/>
        </w:rPr>
      </w:pPr>
      <w:r w:rsidRPr="003A3FBB">
        <w:rPr>
          <w:b/>
        </w:rPr>
        <w:t>1. Hoạt động khởi động</w:t>
      </w:r>
    </w:p>
    <w:p w:rsidR="00531D4F" w:rsidRPr="003A3FBB" w:rsidRDefault="00531D4F" w:rsidP="004E7552">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Lớp</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Vắng</w:t>
            </w: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03"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r>
    </w:tbl>
    <w:p w:rsidR="00531D4F" w:rsidRPr="003A3FBB" w:rsidRDefault="00531D4F" w:rsidP="004E7552">
      <w:pPr>
        <w:spacing w:line="300" w:lineRule="auto"/>
        <w:jc w:val="both"/>
        <w:rPr>
          <w:b/>
          <w:lang w:val="it-IT"/>
        </w:rPr>
      </w:pPr>
      <w:r w:rsidRPr="003A3FBB">
        <w:rPr>
          <w:b/>
          <w:lang w:val="it-IT"/>
        </w:rPr>
        <w:t>1.2.Kiểm tra bài cũ: không</w:t>
      </w:r>
    </w:p>
    <w:p w:rsidR="00531D4F" w:rsidRPr="003A3FBB" w:rsidRDefault="00531D4F" w:rsidP="004E7552">
      <w:pPr>
        <w:spacing w:line="300" w:lineRule="auto"/>
        <w:jc w:val="both"/>
        <w:rPr>
          <w:b/>
        </w:rPr>
      </w:pPr>
      <w:r w:rsidRPr="003A3FBB">
        <w:rPr>
          <w:b/>
          <w:lang w:val="it-IT"/>
        </w:rPr>
        <w:t xml:space="preserve">2. </w:t>
      </w:r>
      <w:r w:rsidRPr="003A3FBB">
        <w:rPr>
          <w:b/>
        </w:rPr>
        <w:t>Hoạt động luyện tập và vận dụng</w:t>
      </w:r>
    </w:p>
    <w:p w:rsidR="00531D4F" w:rsidRPr="003A3FBB" w:rsidRDefault="00531D4F" w:rsidP="004E7552">
      <w:pPr>
        <w:spacing w:line="300" w:lineRule="auto"/>
        <w:jc w:val="both"/>
        <w:rPr>
          <w:b/>
        </w:rPr>
      </w:pPr>
    </w:p>
    <w:p w:rsidR="00531D4F" w:rsidRPr="003A3FBB" w:rsidRDefault="00531D4F" w:rsidP="004E7552">
      <w:pPr>
        <w:spacing w:line="300" w:lineRule="auto"/>
        <w:jc w:val="both"/>
        <w:rPr>
          <w:b/>
        </w:rPr>
      </w:pPr>
    </w:p>
    <w:p w:rsidR="00531D4F" w:rsidRPr="003A3FBB" w:rsidRDefault="00531D4F" w:rsidP="004E7552">
      <w:pPr>
        <w:spacing w:line="300" w:lineRule="auto"/>
        <w:jc w:val="both"/>
        <w:rPr>
          <w:rStyle w:val="Strong"/>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221"/>
        <w:gridCol w:w="3903"/>
        <w:gridCol w:w="626"/>
        <w:gridCol w:w="2437"/>
      </w:tblGrid>
      <w:tr w:rsidR="00531D4F" w:rsidRPr="003A3FBB" w:rsidTr="005977E0">
        <w:tc>
          <w:tcPr>
            <w:tcW w:w="3064" w:type="dxa"/>
          </w:tcPr>
          <w:p w:rsidR="00531D4F" w:rsidRPr="003A3FBB" w:rsidRDefault="00531D4F" w:rsidP="005977E0">
            <w:pPr>
              <w:spacing w:line="288" w:lineRule="auto"/>
              <w:jc w:val="center"/>
              <w:rPr>
                <w:b/>
              </w:rPr>
            </w:pPr>
            <w:r w:rsidRPr="003A3FBB">
              <w:rPr>
                <w:b/>
              </w:rPr>
              <w:t>HOẠT ĐỘNG CỦA GV</w:t>
            </w:r>
          </w:p>
        </w:tc>
        <w:tc>
          <w:tcPr>
            <w:tcW w:w="4750" w:type="dxa"/>
            <w:gridSpan w:val="3"/>
          </w:tcPr>
          <w:p w:rsidR="00531D4F" w:rsidRPr="003A3FBB" w:rsidRDefault="00531D4F" w:rsidP="005977E0">
            <w:pPr>
              <w:spacing w:line="288" w:lineRule="auto"/>
              <w:jc w:val="center"/>
              <w:rPr>
                <w:b/>
              </w:rPr>
            </w:pPr>
            <w:r w:rsidRPr="003A3FBB">
              <w:rPr>
                <w:b/>
              </w:rPr>
              <w:t>HOẠT ĐỘNG CỦA HS - PTNL</w:t>
            </w:r>
          </w:p>
        </w:tc>
        <w:tc>
          <w:tcPr>
            <w:tcW w:w="2437" w:type="dxa"/>
          </w:tcPr>
          <w:p w:rsidR="00531D4F" w:rsidRPr="003A3FBB" w:rsidRDefault="00531D4F" w:rsidP="005977E0">
            <w:pPr>
              <w:spacing w:line="288" w:lineRule="auto"/>
              <w:jc w:val="center"/>
              <w:rPr>
                <w:b/>
              </w:rPr>
            </w:pPr>
            <w:r w:rsidRPr="003A3FBB">
              <w:rPr>
                <w:b/>
              </w:rPr>
              <w:t>NỘI  DUNG</w:t>
            </w:r>
          </w:p>
        </w:tc>
      </w:tr>
      <w:tr w:rsidR="00531D4F" w:rsidRPr="003A3FBB" w:rsidTr="005977E0">
        <w:tc>
          <w:tcPr>
            <w:tcW w:w="10251" w:type="dxa"/>
            <w:gridSpan w:val="5"/>
          </w:tcPr>
          <w:p w:rsidR="00531D4F" w:rsidRPr="003A3FBB" w:rsidRDefault="00531D4F" w:rsidP="005977E0">
            <w:pPr>
              <w:spacing w:line="288" w:lineRule="auto"/>
              <w:jc w:val="center"/>
              <w:rPr>
                <w:b/>
              </w:rPr>
            </w:pPr>
            <w:r w:rsidRPr="003A3FBB">
              <w:rPr>
                <w:b/>
              </w:rPr>
              <w:t>Hoạt động: Bài tập</w:t>
            </w:r>
          </w:p>
        </w:tc>
      </w:tr>
      <w:tr w:rsidR="00531D4F" w:rsidRPr="003A3FBB" w:rsidTr="005977E0">
        <w:tc>
          <w:tcPr>
            <w:tcW w:w="3285" w:type="dxa"/>
            <w:gridSpan w:val="2"/>
          </w:tcPr>
          <w:p w:rsidR="00531D4F" w:rsidRPr="003A3FBB" w:rsidRDefault="00531D4F" w:rsidP="005977E0">
            <w:pPr>
              <w:spacing w:line="288" w:lineRule="auto"/>
            </w:pPr>
            <w:r w:rsidRPr="003A3FBB">
              <w:t xml:space="preserve">GV tiếp tục yêu cầu HS hoàn thành các dạng bài tập theo các chủ đề </w:t>
            </w:r>
          </w:p>
          <w:p w:rsidR="00531D4F" w:rsidRPr="003A3FBB" w:rsidRDefault="00531D4F" w:rsidP="005977E0">
            <w:pPr>
              <w:spacing w:line="288" w:lineRule="auto"/>
            </w:pPr>
            <w:r w:rsidRPr="003A3FBB">
              <w:t>GV đánh giá, hỗ trợ hướng dẫn cách làm khi cần thiết</w:t>
            </w:r>
          </w:p>
        </w:tc>
        <w:tc>
          <w:tcPr>
            <w:tcW w:w="3903" w:type="dxa"/>
          </w:tcPr>
          <w:p w:rsidR="00531D4F" w:rsidRPr="003A3FBB" w:rsidRDefault="00531D4F" w:rsidP="005977E0">
            <w:pPr>
              <w:spacing w:line="288"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5977E0">
            <w:pPr>
              <w:spacing w:line="288"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63" w:type="dxa"/>
            <w:gridSpan w:val="2"/>
          </w:tcPr>
          <w:p w:rsidR="00531D4F" w:rsidRPr="003A3FBB" w:rsidRDefault="00531D4F" w:rsidP="005977E0">
            <w:pPr>
              <w:spacing w:line="288" w:lineRule="auto"/>
              <w:rPr>
                <w:b/>
              </w:rPr>
            </w:pPr>
          </w:p>
        </w:tc>
      </w:tr>
    </w:tbl>
    <w:p w:rsidR="00531D4F" w:rsidRPr="003A3FBB" w:rsidRDefault="00531D4F" w:rsidP="004E7552">
      <w:pPr>
        <w:autoSpaceDE w:val="0"/>
        <w:autoSpaceDN w:val="0"/>
        <w:adjustRightInd w:val="0"/>
        <w:spacing w:line="300" w:lineRule="auto"/>
        <w:jc w:val="center"/>
        <w:rPr>
          <w:b/>
          <w:bCs/>
          <w:i/>
          <w:lang w:val="nl-NL"/>
        </w:rPr>
      </w:pPr>
    </w:p>
    <w:p w:rsidR="00531D4F" w:rsidRPr="003A3FBB" w:rsidRDefault="00531D4F" w:rsidP="00520A40">
      <w:pPr>
        <w:spacing w:line="288" w:lineRule="auto"/>
        <w:jc w:val="center"/>
        <w:rPr>
          <w:b/>
        </w:rPr>
      </w:pPr>
      <w:r w:rsidRPr="003A3FBB">
        <w:rPr>
          <w:b/>
        </w:rPr>
        <w:t>Tiết 70. KIỂM TRA HỌC KÌ II</w:t>
      </w:r>
    </w:p>
    <w:p w:rsidR="00531D4F" w:rsidRPr="003A3FBB" w:rsidRDefault="00531D4F" w:rsidP="00520A40">
      <w:pPr>
        <w:spacing w:line="288" w:lineRule="auto"/>
        <w:jc w:val="center"/>
        <w:rPr>
          <w:b/>
          <w:i/>
        </w:rPr>
      </w:pPr>
      <w:r w:rsidRPr="003A3FBB">
        <w:rPr>
          <w:b/>
          <w:i/>
        </w:rPr>
        <w:t>(Có ma trận và đề kèm theo)</w:t>
      </w:r>
    </w:p>
    <w:sectPr w:rsidR="00531D4F" w:rsidRPr="003A3FBB" w:rsidSect="003A3FBB">
      <w:headerReference w:type="default" r:id="rId707"/>
      <w:footerReference w:type="default" r:id="rId708"/>
      <w:type w:val="continuous"/>
      <w:pgSz w:w="11907" w:h="16840" w:code="9"/>
      <w:pgMar w:top="567" w:right="720" w:bottom="720" w:left="1134" w:header="270" w:footer="1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9B6" w:rsidRDefault="00E539B6">
      <w:r>
        <w:separator/>
      </w:r>
    </w:p>
  </w:endnote>
  <w:endnote w:type="continuationSeparator" w:id="0">
    <w:p w:rsidR="00E539B6" w:rsidRDefault="00E5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Blac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VnArial Narrow">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FBB" w:rsidRPr="003A3FBB" w:rsidRDefault="003A3FBB" w:rsidP="003A3FBB">
    <w:pPr>
      <w:pStyle w:val="Footer"/>
      <w:pBdr>
        <w:top w:val="thinThickSmallGap" w:sz="24" w:space="1" w:color="622423"/>
      </w:pBdr>
      <w:tabs>
        <w:tab w:val="clear" w:pos="4320"/>
        <w:tab w:val="clear" w:pos="8640"/>
        <w:tab w:val="right" w:pos="10053"/>
      </w:tabs>
      <w:jc w:val="center"/>
      <w:rPr>
        <w:rFonts w:ascii="Cambria" w:hAnsi="Cambria"/>
      </w:rPr>
    </w:pPr>
    <w:r>
      <w:t xml:space="preserve">hoc357.edu.vn | Trang </w:t>
    </w:r>
    <w:r>
      <w:fldChar w:fldCharType="begin"/>
      <w:instrText xml:space="preserve">PAGE</w:instrText>
      <w:fldChar w:fldCharType="end"/>
    </w:r>
  </w:p>
  <w:p w:rsidR="00CC05C3" w:rsidRPr="003A3FBB" w:rsidRDefault="00CC05C3" w:rsidP="003A3F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9B6" w:rsidRDefault="00E539B6">
      <w:r>
        <w:separator/>
      </w:r>
    </w:p>
  </w:footnote>
  <w:footnote w:type="continuationSeparator" w:id="0">
    <w:p w:rsidR="00E539B6" w:rsidRDefault="00E53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C3" w:rsidRPr="003A3FBB" w:rsidRDefault="003A3FBB" w:rsidP="003A3FB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202A9E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15"/>
    <w:multiLevelType w:val="singleLevel"/>
    <w:tmpl w:val="1A3825A4"/>
    <w:lvl w:ilvl="0">
      <w:start w:val="1"/>
      <w:numFmt w:val="upperLetter"/>
      <w:suff w:val="space"/>
      <w:lvlText w:val="%1."/>
      <w:lvlJc w:val="left"/>
      <w:rPr>
        <w:b/>
      </w:rPr>
    </w:lvl>
  </w:abstractNum>
  <w:abstractNum w:abstractNumId="2">
    <w:nsid w:val="02371A81"/>
    <w:multiLevelType w:val="hybridMultilevel"/>
    <w:tmpl w:val="651420A4"/>
    <w:lvl w:ilvl="0" w:tplc="68F6221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7B53712"/>
    <w:multiLevelType w:val="hybridMultilevel"/>
    <w:tmpl w:val="A47A6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345EB"/>
    <w:multiLevelType w:val="hybridMultilevel"/>
    <w:tmpl w:val="1660DBC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CB0E1D"/>
    <w:multiLevelType w:val="hybridMultilevel"/>
    <w:tmpl w:val="A43C10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2F1415"/>
    <w:multiLevelType w:val="hybridMultilevel"/>
    <w:tmpl w:val="F508DFB2"/>
    <w:lvl w:ilvl="0" w:tplc="F2C87D72">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94C45A4"/>
    <w:multiLevelType w:val="hybridMultilevel"/>
    <w:tmpl w:val="636EDFF4"/>
    <w:lvl w:ilvl="0" w:tplc="F8EC1B4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4A36714"/>
    <w:multiLevelType w:val="hybridMultilevel"/>
    <w:tmpl w:val="7DF6C802"/>
    <w:lvl w:ilvl="0" w:tplc="B2A882C8">
      <w:start w:val="1"/>
      <w:numFmt w:val="bullet"/>
      <w:lvlText w:val=""/>
      <w:lvlJc w:val="left"/>
      <w:pPr>
        <w:tabs>
          <w:tab w:val="num" w:pos="720"/>
        </w:tabs>
        <w:ind w:left="720" w:hanging="360"/>
      </w:pPr>
      <w:rPr>
        <w:rFonts w:ascii="Wingdings" w:hAnsi="Wingdings" w:hint="default"/>
      </w:rPr>
    </w:lvl>
    <w:lvl w:ilvl="1" w:tplc="93D85BDA" w:tentative="1">
      <w:start w:val="1"/>
      <w:numFmt w:val="bullet"/>
      <w:lvlText w:val=""/>
      <w:lvlJc w:val="left"/>
      <w:pPr>
        <w:tabs>
          <w:tab w:val="num" w:pos="1440"/>
        </w:tabs>
        <w:ind w:left="1440" w:hanging="360"/>
      </w:pPr>
      <w:rPr>
        <w:rFonts w:ascii="Wingdings" w:hAnsi="Wingdings" w:hint="default"/>
      </w:rPr>
    </w:lvl>
    <w:lvl w:ilvl="2" w:tplc="435C8C74" w:tentative="1">
      <w:start w:val="1"/>
      <w:numFmt w:val="bullet"/>
      <w:lvlText w:val=""/>
      <w:lvlJc w:val="left"/>
      <w:pPr>
        <w:tabs>
          <w:tab w:val="num" w:pos="2160"/>
        </w:tabs>
        <w:ind w:left="2160" w:hanging="360"/>
      </w:pPr>
      <w:rPr>
        <w:rFonts w:ascii="Wingdings" w:hAnsi="Wingdings" w:hint="default"/>
      </w:rPr>
    </w:lvl>
    <w:lvl w:ilvl="3" w:tplc="B6C8BBA2" w:tentative="1">
      <w:start w:val="1"/>
      <w:numFmt w:val="bullet"/>
      <w:lvlText w:val=""/>
      <w:lvlJc w:val="left"/>
      <w:pPr>
        <w:tabs>
          <w:tab w:val="num" w:pos="2880"/>
        </w:tabs>
        <w:ind w:left="2880" w:hanging="360"/>
      </w:pPr>
      <w:rPr>
        <w:rFonts w:ascii="Wingdings" w:hAnsi="Wingdings" w:hint="default"/>
      </w:rPr>
    </w:lvl>
    <w:lvl w:ilvl="4" w:tplc="AA96E5EA" w:tentative="1">
      <w:start w:val="1"/>
      <w:numFmt w:val="bullet"/>
      <w:lvlText w:val=""/>
      <w:lvlJc w:val="left"/>
      <w:pPr>
        <w:tabs>
          <w:tab w:val="num" w:pos="3600"/>
        </w:tabs>
        <w:ind w:left="3600" w:hanging="360"/>
      </w:pPr>
      <w:rPr>
        <w:rFonts w:ascii="Wingdings" w:hAnsi="Wingdings" w:hint="default"/>
      </w:rPr>
    </w:lvl>
    <w:lvl w:ilvl="5" w:tplc="E86E4A2C" w:tentative="1">
      <w:start w:val="1"/>
      <w:numFmt w:val="bullet"/>
      <w:lvlText w:val=""/>
      <w:lvlJc w:val="left"/>
      <w:pPr>
        <w:tabs>
          <w:tab w:val="num" w:pos="4320"/>
        </w:tabs>
        <w:ind w:left="4320" w:hanging="360"/>
      </w:pPr>
      <w:rPr>
        <w:rFonts w:ascii="Wingdings" w:hAnsi="Wingdings" w:hint="default"/>
      </w:rPr>
    </w:lvl>
    <w:lvl w:ilvl="6" w:tplc="E3F82AD0" w:tentative="1">
      <w:start w:val="1"/>
      <w:numFmt w:val="bullet"/>
      <w:lvlText w:val=""/>
      <w:lvlJc w:val="left"/>
      <w:pPr>
        <w:tabs>
          <w:tab w:val="num" w:pos="5040"/>
        </w:tabs>
        <w:ind w:left="5040" w:hanging="360"/>
      </w:pPr>
      <w:rPr>
        <w:rFonts w:ascii="Wingdings" w:hAnsi="Wingdings" w:hint="default"/>
      </w:rPr>
    </w:lvl>
    <w:lvl w:ilvl="7" w:tplc="E876BBE0" w:tentative="1">
      <w:start w:val="1"/>
      <w:numFmt w:val="bullet"/>
      <w:lvlText w:val=""/>
      <w:lvlJc w:val="left"/>
      <w:pPr>
        <w:tabs>
          <w:tab w:val="num" w:pos="5760"/>
        </w:tabs>
        <w:ind w:left="5760" w:hanging="360"/>
      </w:pPr>
      <w:rPr>
        <w:rFonts w:ascii="Wingdings" w:hAnsi="Wingdings" w:hint="default"/>
      </w:rPr>
    </w:lvl>
    <w:lvl w:ilvl="8" w:tplc="18EEA190" w:tentative="1">
      <w:start w:val="1"/>
      <w:numFmt w:val="bullet"/>
      <w:lvlText w:val=""/>
      <w:lvlJc w:val="left"/>
      <w:pPr>
        <w:tabs>
          <w:tab w:val="num" w:pos="6480"/>
        </w:tabs>
        <w:ind w:left="6480" w:hanging="360"/>
      </w:pPr>
      <w:rPr>
        <w:rFonts w:ascii="Wingdings" w:hAnsi="Wingdings" w:hint="default"/>
      </w:rPr>
    </w:lvl>
  </w:abstractNum>
  <w:abstractNum w:abstractNumId="9">
    <w:nsid w:val="45AB69B7"/>
    <w:multiLevelType w:val="hybridMultilevel"/>
    <w:tmpl w:val="5A18E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4544B"/>
    <w:multiLevelType w:val="hybridMultilevel"/>
    <w:tmpl w:val="29F4D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802CAF"/>
    <w:multiLevelType w:val="hybridMultilevel"/>
    <w:tmpl w:val="8AFEAFA8"/>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23798D"/>
    <w:multiLevelType w:val="hybridMultilevel"/>
    <w:tmpl w:val="32EAA2A6"/>
    <w:lvl w:ilvl="0" w:tplc="821265D6">
      <w:start w:val="1"/>
      <w:numFmt w:val="bullet"/>
      <w:pStyle w:val="indent"/>
      <w:lvlText w:val=""/>
      <w:lvlJc w:val="left"/>
      <w:pPr>
        <w:tabs>
          <w:tab w:val="num" w:pos="567"/>
        </w:tabs>
        <w:ind w:left="567"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61DA290E"/>
    <w:multiLevelType w:val="multilevel"/>
    <w:tmpl w:val="04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3F3206D"/>
    <w:multiLevelType w:val="hybridMultilevel"/>
    <w:tmpl w:val="B0124A44"/>
    <w:lvl w:ilvl="0" w:tplc="E7E4A3D6">
      <w:start w:val="1"/>
      <w:numFmt w:val="lowerLetter"/>
      <w:lvlText w:val="%1."/>
      <w:lvlJc w:val="left"/>
      <w:pPr>
        <w:ind w:left="289" w:hanging="360"/>
      </w:pPr>
      <w:rPr>
        <w:rFonts w:hint="default"/>
      </w:rPr>
    </w:lvl>
    <w:lvl w:ilvl="1" w:tplc="04090019" w:tentative="1">
      <w:start w:val="1"/>
      <w:numFmt w:val="lowerLetter"/>
      <w:lvlText w:val="%2."/>
      <w:lvlJc w:val="left"/>
      <w:pPr>
        <w:ind w:left="1009" w:hanging="360"/>
      </w:pPr>
    </w:lvl>
    <w:lvl w:ilvl="2" w:tplc="0409001B" w:tentative="1">
      <w:start w:val="1"/>
      <w:numFmt w:val="lowerRoman"/>
      <w:lvlText w:val="%3."/>
      <w:lvlJc w:val="right"/>
      <w:pPr>
        <w:ind w:left="1729" w:hanging="180"/>
      </w:pPr>
    </w:lvl>
    <w:lvl w:ilvl="3" w:tplc="0409000F" w:tentative="1">
      <w:start w:val="1"/>
      <w:numFmt w:val="decimal"/>
      <w:lvlText w:val="%4."/>
      <w:lvlJc w:val="left"/>
      <w:pPr>
        <w:ind w:left="2449" w:hanging="360"/>
      </w:pPr>
    </w:lvl>
    <w:lvl w:ilvl="4" w:tplc="04090019" w:tentative="1">
      <w:start w:val="1"/>
      <w:numFmt w:val="lowerLetter"/>
      <w:lvlText w:val="%5."/>
      <w:lvlJc w:val="left"/>
      <w:pPr>
        <w:ind w:left="3169" w:hanging="360"/>
      </w:pPr>
    </w:lvl>
    <w:lvl w:ilvl="5" w:tplc="0409001B" w:tentative="1">
      <w:start w:val="1"/>
      <w:numFmt w:val="lowerRoman"/>
      <w:lvlText w:val="%6."/>
      <w:lvlJc w:val="right"/>
      <w:pPr>
        <w:ind w:left="3889" w:hanging="180"/>
      </w:pPr>
    </w:lvl>
    <w:lvl w:ilvl="6" w:tplc="0409000F" w:tentative="1">
      <w:start w:val="1"/>
      <w:numFmt w:val="decimal"/>
      <w:lvlText w:val="%7."/>
      <w:lvlJc w:val="left"/>
      <w:pPr>
        <w:ind w:left="4609" w:hanging="360"/>
      </w:pPr>
    </w:lvl>
    <w:lvl w:ilvl="7" w:tplc="04090019" w:tentative="1">
      <w:start w:val="1"/>
      <w:numFmt w:val="lowerLetter"/>
      <w:lvlText w:val="%8."/>
      <w:lvlJc w:val="left"/>
      <w:pPr>
        <w:ind w:left="5329" w:hanging="360"/>
      </w:pPr>
    </w:lvl>
    <w:lvl w:ilvl="8" w:tplc="0409001B" w:tentative="1">
      <w:start w:val="1"/>
      <w:numFmt w:val="lowerRoman"/>
      <w:lvlText w:val="%9."/>
      <w:lvlJc w:val="right"/>
      <w:pPr>
        <w:ind w:left="6049" w:hanging="180"/>
      </w:pPr>
    </w:lvl>
  </w:abstractNum>
  <w:abstractNum w:abstractNumId="15">
    <w:nsid w:val="66231BB7"/>
    <w:multiLevelType w:val="hybridMultilevel"/>
    <w:tmpl w:val="32CABB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734F2"/>
    <w:multiLevelType w:val="hybridMultilevel"/>
    <w:tmpl w:val="6D386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4E2B26"/>
    <w:multiLevelType w:val="hybridMultilevel"/>
    <w:tmpl w:val="F74809AA"/>
    <w:lvl w:ilvl="0" w:tplc="0BBC9B08">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2"/>
  </w:num>
  <w:num w:numId="4">
    <w:abstractNumId w:val="12"/>
  </w:num>
  <w:num w:numId="5">
    <w:abstractNumId w:val="0"/>
  </w:num>
  <w:num w:numId="6">
    <w:abstractNumId w:val="1"/>
  </w:num>
  <w:num w:numId="7">
    <w:abstractNumId w:val="15"/>
  </w:num>
  <w:num w:numId="8">
    <w:abstractNumId w:val="14"/>
  </w:num>
  <w:num w:numId="9">
    <w:abstractNumId w:val="10"/>
  </w:num>
  <w:num w:numId="10">
    <w:abstractNumId w:val="11"/>
  </w:num>
  <w:num w:numId="11">
    <w:abstractNumId w:val="4"/>
  </w:num>
  <w:num w:numId="12">
    <w:abstractNumId w:val="3"/>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8"/>
  </w:num>
  <w:num w:numId="16">
    <w:abstractNumId w:val="9"/>
  </w:num>
  <w:num w:numId="17">
    <w:abstractNumId w:val="17"/>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060"/>
    <w:rsid w:val="000010F9"/>
    <w:rsid w:val="00001572"/>
    <w:rsid w:val="00001E8C"/>
    <w:rsid w:val="00002202"/>
    <w:rsid w:val="0000360E"/>
    <w:rsid w:val="00004020"/>
    <w:rsid w:val="000049AF"/>
    <w:rsid w:val="00006204"/>
    <w:rsid w:val="000064B2"/>
    <w:rsid w:val="00006A63"/>
    <w:rsid w:val="00006EFF"/>
    <w:rsid w:val="0000793B"/>
    <w:rsid w:val="00010A46"/>
    <w:rsid w:val="00011F46"/>
    <w:rsid w:val="00012246"/>
    <w:rsid w:val="000137DF"/>
    <w:rsid w:val="00015309"/>
    <w:rsid w:val="00016575"/>
    <w:rsid w:val="00017B06"/>
    <w:rsid w:val="00017C97"/>
    <w:rsid w:val="00022846"/>
    <w:rsid w:val="00023B93"/>
    <w:rsid w:val="00025676"/>
    <w:rsid w:val="0002687C"/>
    <w:rsid w:val="00027DCD"/>
    <w:rsid w:val="00027FF9"/>
    <w:rsid w:val="000318D6"/>
    <w:rsid w:val="000329AB"/>
    <w:rsid w:val="000330EA"/>
    <w:rsid w:val="00033FB2"/>
    <w:rsid w:val="00035E07"/>
    <w:rsid w:val="000368AB"/>
    <w:rsid w:val="00036C1E"/>
    <w:rsid w:val="00037416"/>
    <w:rsid w:val="000375F4"/>
    <w:rsid w:val="00037753"/>
    <w:rsid w:val="00040651"/>
    <w:rsid w:val="00040F98"/>
    <w:rsid w:val="00042631"/>
    <w:rsid w:val="0004293A"/>
    <w:rsid w:val="00042DE6"/>
    <w:rsid w:val="000431D5"/>
    <w:rsid w:val="000436CC"/>
    <w:rsid w:val="000460CE"/>
    <w:rsid w:val="000461E4"/>
    <w:rsid w:val="000468DB"/>
    <w:rsid w:val="00046B60"/>
    <w:rsid w:val="00047B87"/>
    <w:rsid w:val="0005012A"/>
    <w:rsid w:val="00051BC3"/>
    <w:rsid w:val="0005364C"/>
    <w:rsid w:val="000541F5"/>
    <w:rsid w:val="00055B6E"/>
    <w:rsid w:val="00055EFD"/>
    <w:rsid w:val="00056825"/>
    <w:rsid w:val="0005768B"/>
    <w:rsid w:val="00061902"/>
    <w:rsid w:val="000624C2"/>
    <w:rsid w:val="00066B52"/>
    <w:rsid w:val="00067EF1"/>
    <w:rsid w:val="00070746"/>
    <w:rsid w:val="0007129E"/>
    <w:rsid w:val="0007291C"/>
    <w:rsid w:val="000729CB"/>
    <w:rsid w:val="000732B5"/>
    <w:rsid w:val="000732E5"/>
    <w:rsid w:val="00073FC8"/>
    <w:rsid w:val="0007409A"/>
    <w:rsid w:val="0007455F"/>
    <w:rsid w:val="00074623"/>
    <w:rsid w:val="000759A3"/>
    <w:rsid w:val="00076AA9"/>
    <w:rsid w:val="00081465"/>
    <w:rsid w:val="00082BF2"/>
    <w:rsid w:val="00083313"/>
    <w:rsid w:val="00086DC2"/>
    <w:rsid w:val="00087978"/>
    <w:rsid w:val="000902E7"/>
    <w:rsid w:val="00090B2F"/>
    <w:rsid w:val="00091555"/>
    <w:rsid w:val="00091FD6"/>
    <w:rsid w:val="00092AE0"/>
    <w:rsid w:val="000932DC"/>
    <w:rsid w:val="00093897"/>
    <w:rsid w:val="000950F7"/>
    <w:rsid w:val="000953C0"/>
    <w:rsid w:val="000967C9"/>
    <w:rsid w:val="00096959"/>
    <w:rsid w:val="00096DCC"/>
    <w:rsid w:val="00096F4B"/>
    <w:rsid w:val="000A1586"/>
    <w:rsid w:val="000A4A1C"/>
    <w:rsid w:val="000A67B7"/>
    <w:rsid w:val="000A6FF3"/>
    <w:rsid w:val="000A7DFF"/>
    <w:rsid w:val="000B06BA"/>
    <w:rsid w:val="000B123F"/>
    <w:rsid w:val="000B1A17"/>
    <w:rsid w:val="000B1D0F"/>
    <w:rsid w:val="000B445F"/>
    <w:rsid w:val="000B45EE"/>
    <w:rsid w:val="000B4A4F"/>
    <w:rsid w:val="000B4F2B"/>
    <w:rsid w:val="000B5020"/>
    <w:rsid w:val="000B55A0"/>
    <w:rsid w:val="000B658B"/>
    <w:rsid w:val="000B682D"/>
    <w:rsid w:val="000B6962"/>
    <w:rsid w:val="000B77CD"/>
    <w:rsid w:val="000C18B7"/>
    <w:rsid w:val="000C19C4"/>
    <w:rsid w:val="000C1EE4"/>
    <w:rsid w:val="000C276F"/>
    <w:rsid w:val="000C677E"/>
    <w:rsid w:val="000D0A0E"/>
    <w:rsid w:val="000D3359"/>
    <w:rsid w:val="000D5998"/>
    <w:rsid w:val="000D5C43"/>
    <w:rsid w:val="000D6469"/>
    <w:rsid w:val="000D6BBA"/>
    <w:rsid w:val="000E11AB"/>
    <w:rsid w:val="000E15CE"/>
    <w:rsid w:val="000E25C8"/>
    <w:rsid w:val="000E2844"/>
    <w:rsid w:val="000E30E6"/>
    <w:rsid w:val="000E31ED"/>
    <w:rsid w:val="000E3F5F"/>
    <w:rsid w:val="000E677D"/>
    <w:rsid w:val="000E72E0"/>
    <w:rsid w:val="000E7E47"/>
    <w:rsid w:val="000F0A5D"/>
    <w:rsid w:val="000F22A9"/>
    <w:rsid w:val="000F236C"/>
    <w:rsid w:val="000F268F"/>
    <w:rsid w:val="000F27D7"/>
    <w:rsid w:val="000F2E4A"/>
    <w:rsid w:val="000F2FBA"/>
    <w:rsid w:val="000F3336"/>
    <w:rsid w:val="000F35D9"/>
    <w:rsid w:val="000F3B56"/>
    <w:rsid w:val="000F451D"/>
    <w:rsid w:val="000F6497"/>
    <w:rsid w:val="000F6A72"/>
    <w:rsid w:val="000F7080"/>
    <w:rsid w:val="000F7B4C"/>
    <w:rsid w:val="000F7CBF"/>
    <w:rsid w:val="0010030F"/>
    <w:rsid w:val="0010065A"/>
    <w:rsid w:val="001009A3"/>
    <w:rsid w:val="001049E6"/>
    <w:rsid w:val="001068EC"/>
    <w:rsid w:val="00110A6E"/>
    <w:rsid w:val="001112B2"/>
    <w:rsid w:val="00112662"/>
    <w:rsid w:val="00112C41"/>
    <w:rsid w:val="00112D45"/>
    <w:rsid w:val="001131BB"/>
    <w:rsid w:val="001131E9"/>
    <w:rsid w:val="00113350"/>
    <w:rsid w:val="00113991"/>
    <w:rsid w:val="001139FD"/>
    <w:rsid w:val="001141C8"/>
    <w:rsid w:val="00114EF1"/>
    <w:rsid w:val="00115153"/>
    <w:rsid w:val="001157D3"/>
    <w:rsid w:val="00115BA9"/>
    <w:rsid w:val="00115CA2"/>
    <w:rsid w:val="001162BD"/>
    <w:rsid w:val="00120364"/>
    <w:rsid w:val="00120FE0"/>
    <w:rsid w:val="00121991"/>
    <w:rsid w:val="00122E9F"/>
    <w:rsid w:val="00126587"/>
    <w:rsid w:val="00126AA4"/>
    <w:rsid w:val="00127C09"/>
    <w:rsid w:val="00130933"/>
    <w:rsid w:val="00133ACA"/>
    <w:rsid w:val="001341FC"/>
    <w:rsid w:val="00135A33"/>
    <w:rsid w:val="001361B2"/>
    <w:rsid w:val="00140666"/>
    <w:rsid w:val="00140B51"/>
    <w:rsid w:val="001415B8"/>
    <w:rsid w:val="00142477"/>
    <w:rsid w:val="00143D56"/>
    <w:rsid w:val="00145933"/>
    <w:rsid w:val="00145A60"/>
    <w:rsid w:val="0014710B"/>
    <w:rsid w:val="001508F9"/>
    <w:rsid w:val="00150FD6"/>
    <w:rsid w:val="00151145"/>
    <w:rsid w:val="00152B05"/>
    <w:rsid w:val="00152B6A"/>
    <w:rsid w:val="00152C4C"/>
    <w:rsid w:val="00153085"/>
    <w:rsid w:val="00153803"/>
    <w:rsid w:val="0015408E"/>
    <w:rsid w:val="001551D3"/>
    <w:rsid w:val="001575F3"/>
    <w:rsid w:val="00157F31"/>
    <w:rsid w:val="00160142"/>
    <w:rsid w:val="001611C0"/>
    <w:rsid w:val="00162097"/>
    <w:rsid w:val="00162120"/>
    <w:rsid w:val="00162F72"/>
    <w:rsid w:val="00164A94"/>
    <w:rsid w:val="00166A84"/>
    <w:rsid w:val="00170011"/>
    <w:rsid w:val="001706C9"/>
    <w:rsid w:val="0017075D"/>
    <w:rsid w:val="00171128"/>
    <w:rsid w:val="00173604"/>
    <w:rsid w:val="00174790"/>
    <w:rsid w:val="00174D28"/>
    <w:rsid w:val="00174E06"/>
    <w:rsid w:val="001763D7"/>
    <w:rsid w:val="001764AE"/>
    <w:rsid w:val="0018036D"/>
    <w:rsid w:val="00180AC4"/>
    <w:rsid w:val="00180B16"/>
    <w:rsid w:val="00182A33"/>
    <w:rsid w:val="00182DCC"/>
    <w:rsid w:val="00184388"/>
    <w:rsid w:val="00184626"/>
    <w:rsid w:val="001849A0"/>
    <w:rsid w:val="00186674"/>
    <w:rsid w:val="00186970"/>
    <w:rsid w:val="00187DC2"/>
    <w:rsid w:val="0019238A"/>
    <w:rsid w:val="00192B94"/>
    <w:rsid w:val="00192E0D"/>
    <w:rsid w:val="00193D95"/>
    <w:rsid w:val="0019424D"/>
    <w:rsid w:val="0019437D"/>
    <w:rsid w:val="001956DA"/>
    <w:rsid w:val="0019572E"/>
    <w:rsid w:val="00195D15"/>
    <w:rsid w:val="001965F3"/>
    <w:rsid w:val="00196A27"/>
    <w:rsid w:val="00197CBE"/>
    <w:rsid w:val="00197F2E"/>
    <w:rsid w:val="001A191C"/>
    <w:rsid w:val="001A316A"/>
    <w:rsid w:val="001A4308"/>
    <w:rsid w:val="001A489A"/>
    <w:rsid w:val="001A495F"/>
    <w:rsid w:val="001A4DDE"/>
    <w:rsid w:val="001A4F57"/>
    <w:rsid w:val="001A6069"/>
    <w:rsid w:val="001A60EC"/>
    <w:rsid w:val="001A6ACF"/>
    <w:rsid w:val="001A6DED"/>
    <w:rsid w:val="001B07AF"/>
    <w:rsid w:val="001B0F14"/>
    <w:rsid w:val="001B165D"/>
    <w:rsid w:val="001B19B3"/>
    <w:rsid w:val="001B1AB3"/>
    <w:rsid w:val="001B1D91"/>
    <w:rsid w:val="001B2649"/>
    <w:rsid w:val="001B2700"/>
    <w:rsid w:val="001B336F"/>
    <w:rsid w:val="001B4775"/>
    <w:rsid w:val="001B57C0"/>
    <w:rsid w:val="001B6470"/>
    <w:rsid w:val="001B7259"/>
    <w:rsid w:val="001B7542"/>
    <w:rsid w:val="001C0F2C"/>
    <w:rsid w:val="001C1AE5"/>
    <w:rsid w:val="001C26AA"/>
    <w:rsid w:val="001C26C7"/>
    <w:rsid w:val="001C2779"/>
    <w:rsid w:val="001C2FD1"/>
    <w:rsid w:val="001C3CBA"/>
    <w:rsid w:val="001C52FB"/>
    <w:rsid w:val="001C5679"/>
    <w:rsid w:val="001C5AB9"/>
    <w:rsid w:val="001D1156"/>
    <w:rsid w:val="001D155D"/>
    <w:rsid w:val="001D17D3"/>
    <w:rsid w:val="001D2FEE"/>
    <w:rsid w:val="001D3CD0"/>
    <w:rsid w:val="001D5745"/>
    <w:rsid w:val="001D583F"/>
    <w:rsid w:val="001D5FFA"/>
    <w:rsid w:val="001D6C8F"/>
    <w:rsid w:val="001D7ADA"/>
    <w:rsid w:val="001D7E30"/>
    <w:rsid w:val="001D7F1B"/>
    <w:rsid w:val="001E015F"/>
    <w:rsid w:val="001E189B"/>
    <w:rsid w:val="001E1D2F"/>
    <w:rsid w:val="001E1D38"/>
    <w:rsid w:val="001E51F1"/>
    <w:rsid w:val="001E5385"/>
    <w:rsid w:val="001E643D"/>
    <w:rsid w:val="001E6EEB"/>
    <w:rsid w:val="001E7BF8"/>
    <w:rsid w:val="001F008B"/>
    <w:rsid w:val="001F23BA"/>
    <w:rsid w:val="001F2520"/>
    <w:rsid w:val="001F2B0F"/>
    <w:rsid w:val="001F376F"/>
    <w:rsid w:val="001F4C7D"/>
    <w:rsid w:val="001F5253"/>
    <w:rsid w:val="001F57BF"/>
    <w:rsid w:val="001F7424"/>
    <w:rsid w:val="001F78F9"/>
    <w:rsid w:val="00200D44"/>
    <w:rsid w:val="00200F07"/>
    <w:rsid w:val="0020117D"/>
    <w:rsid w:val="002017C5"/>
    <w:rsid w:val="002018D2"/>
    <w:rsid w:val="00201B29"/>
    <w:rsid w:val="0020353B"/>
    <w:rsid w:val="00203572"/>
    <w:rsid w:val="00204995"/>
    <w:rsid w:val="00204AF2"/>
    <w:rsid w:val="0020558B"/>
    <w:rsid w:val="002059F1"/>
    <w:rsid w:val="00206041"/>
    <w:rsid w:val="0020703F"/>
    <w:rsid w:val="0021049A"/>
    <w:rsid w:val="002104ED"/>
    <w:rsid w:val="002106CC"/>
    <w:rsid w:val="00214513"/>
    <w:rsid w:val="0021484C"/>
    <w:rsid w:val="00214CAD"/>
    <w:rsid w:val="00215D30"/>
    <w:rsid w:val="00216230"/>
    <w:rsid w:val="00216456"/>
    <w:rsid w:val="002170F8"/>
    <w:rsid w:val="00217A58"/>
    <w:rsid w:val="00217BFE"/>
    <w:rsid w:val="00220DF0"/>
    <w:rsid w:val="00221003"/>
    <w:rsid w:val="0022200E"/>
    <w:rsid w:val="002225FA"/>
    <w:rsid w:val="002239D7"/>
    <w:rsid w:val="00226D84"/>
    <w:rsid w:val="002276E1"/>
    <w:rsid w:val="002301F3"/>
    <w:rsid w:val="00231783"/>
    <w:rsid w:val="00232082"/>
    <w:rsid w:val="00232C02"/>
    <w:rsid w:val="00233BDA"/>
    <w:rsid w:val="0023416D"/>
    <w:rsid w:val="00235B9C"/>
    <w:rsid w:val="00237431"/>
    <w:rsid w:val="002374A8"/>
    <w:rsid w:val="002378B7"/>
    <w:rsid w:val="0024182D"/>
    <w:rsid w:val="0024199B"/>
    <w:rsid w:val="00242CDB"/>
    <w:rsid w:val="002468FA"/>
    <w:rsid w:val="00247CD3"/>
    <w:rsid w:val="002502DC"/>
    <w:rsid w:val="0025089C"/>
    <w:rsid w:val="0025198B"/>
    <w:rsid w:val="002529F0"/>
    <w:rsid w:val="00252A44"/>
    <w:rsid w:val="00252AD6"/>
    <w:rsid w:val="002544A6"/>
    <w:rsid w:val="002548F7"/>
    <w:rsid w:val="00254D08"/>
    <w:rsid w:val="002558D0"/>
    <w:rsid w:val="00256A75"/>
    <w:rsid w:val="00257070"/>
    <w:rsid w:val="0025782F"/>
    <w:rsid w:val="002613B9"/>
    <w:rsid w:val="00263AAF"/>
    <w:rsid w:val="00264201"/>
    <w:rsid w:val="00264244"/>
    <w:rsid w:val="00266132"/>
    <w:rsid w:val="00266721"/>
    <w:rsid w:val="00267078"/>
    <w:rsid w:val="00270D5F"/>
    <w:rsid w:val="00272EC2"/>
    <w:rsid w:val="0027398C"/>
    <w:rsid w:val="00274E14"/>
    <w:rsid w:val="0027529E"/>
    <w:rsid w:val="00276EC5"/>
    <w:rsid w:val="00277449"/>
    <w:rsid w:val="00277F6E"/>
    <w:rsid w:val="00277FE3"/>
    <w:rsid w:val="00281C65"/>
    <w:rsid w:val="00281E83"/>
    <w:rsid w:val="00282399"/>
    <w:rsid w:val="0028322E"/>
    <w:rsid w:val="0028444F"/>
    <w:rsid w:val="00284484"/>
    <w:rsid w:val="002847FC"/>
    <w:rsid w:val="002862DC"/>
    <w:rsid w:val="00286907"/>
    <w:rsid w:val="00287582"/>
    <w:rsid w:val="00287FE4"/>
    <w:rsid w:val="00291941"/>
    <w:rsid w:val="00292E58"/>
    <w:rsid w:val="00293197"/>
    <w:rsid w:val="0029341A"/>
    <w:rsid w:val="00293CA5"/>
    <w:rsid w:val="00294267"/>
    <w:rsid w:val="0029434A"/>
    <w:rsid w:val="002949C1"/>
    <w:rsid w:val="00294AFE"/>
    <w:rsid w:val="00296AD0"/>
    <w:rsid w:val="00297D3C"/>
    <w:rsid w:val="002A1021"/>
    <w:rsid w:val="002A1A61"/>
    <w:rsid w:val="002A2380"/>
    <w:rsid w:val="002A2675"/>
    <w:rsid w:val="002A3150"/>
    <w:rsid w:val="002A347D"/>
    <w:rsid w:val="002A3D69"/>
    <w:rsid w:val="002A4492"/>
    <w:rsid w:val="002A53EE"/>
    <w:rsid w:val="002A6A4A"/>
    <w:rsid w:val="002A7573"/>
    <w:rsid w:val="002A7CAE"/>
    <w:rsid w:val="002A7E28"/>
    <w:rsid w:val="002A7F6D"/>
    <w:rsid w:val="002B0509"/>
    <w:rsid w:val="002B2200"/>
    <w:rsid w:val="002B2545"/>
    <w:rsid w:val="002B313A"/>
    <w:rsid w:val="002B635D"/>
    <w:rsid w:val="002B6F48"/>
    <w:rsid w:val="002B727D"/>
    <w:rsid w:val="002B7C81"/>
    <w:rsid w:val="002B7E30"/>
    <w:rsid w:val="002C0E9F"/>
    <w:rsid w:val="002C1069"/>
    <w:rsid w:val="002C1D2B"/>
    <w:rsid w:val="002C5B9D"/>
    <w:rsid w:val="002C6B4C"/>
    <w:rsid w:val="002C7559"/>
    <w:rsid w:val="002C7F57"/>
    <w:rsid w:val="002D23A8"/>
    <w:rsid w:val="002D3D03"/>
    <w:rsid w:val="002D57FF"/>
    <w:rsid w:val="002D5829"/>
    <w:rsid w:val="002D5C9A"/>
    <w:rsid w:val="002D6504"/>
    <w:rsid w:val="002D7DD2"/>
    <w:rsid w:val="002E1416"/>
    <w:rsid w:val="002E1BFD"/>
    <w:rsid w:val="002E1EE7"/>
    <w:rsid w:val="002E3678"/>
    <w:rsid w:val="002E3F1B"/>
    <w:rsid w:val="002E53E1"/>
    <w:rsid w:val="002E6244"/>
    <w:rsid w:val="002E6BD0"/>
    <w:rsid w:val="002F1AFB"/>
    <w:rsid w:val="002F24C9"/>
    <w:rsid w:val="002F2D87"/>
    <w:rsid w:val="002F2FDB"/>
    <w:rsid w:val="002F60C6"/>
    <w:rsid w:val="002F70CE"/>
    <w:rsid w:val="0030011C"/>
    <w:rsid w:val="003007FA"/>
    <w:rsid w:val="00301622"/>
    <w:rsid w:val="00301BBD"/>
    <w:rsid w:val="00301DD2"/>
    <w:rsid w:val="00301E28"/>
    <w:rsid w:val="0030221C"/>
    <w:rsid w:val="00304C18"/>
    <w:rsid w:val="003062AA"/>
    <w:rsid w:val="0030689C"/>
    <w:rsid w:val="003077CF"/>
    <w:rsid w:val="00307F70"/>
    <w:rsid w:val="0031157A"/>
    <w:rsid w:val="0031167C"/>
    <w:rsid w:val="003121FB"/>
    <w:rsid w:val="00312285"/>
    <w:rsid w:val="00313513"/>
    <w:rsid w:val="00314916"/>
    <w:rsid w:val="00314BEE"/>
    <w:rsid w:val="0031534E"/>
    <w:rsid w:val="00315360"/>
    <w:rsid w:val="00315A23"/>
    <w:rsid w:val="00316075"/>
    <w:rsid w:val="003161E5"/>
    <w:rsid w:val="003162CE"/>
    <w:rsid w:val="003179DD"/>
    <w:rsid w:val="00320511"/>
    <w:rsid w:val="0032080E"/>
    <w:rsid w:val="003212F5"/>
    <w:rsid w:val="00323B36"/>
    <w:rsid w:val="003240BC"/>
    <w:rsid w:val="00324979"/>
    <w:rsid w:val="00324A10"/>
    <w:rsid w:val="00324B73"/>
    <w:rsid w:val="00324CB3"/>
    <w:rsid w:val="003252EA"/>
    <w:rsid w:val="00326274"/>
    <w:rsid w:val="00326C28"/>
    <w:rsid w:val="00330CC2"/>
    <w:rsid w:val="0033270D"/>
    <w:rsid w:val="00333888"/>
    <w:rsid w:val="00334589"/>
    <w:rsid w:val="003351E3"/>
    <w:rsid w:val="00336984"/>
    <w:rsid w:val="00337829"/>
    <w:rsid w:val="00341CCD"/>
    <w:rsid w:val="00342135"/>
    <w:rsid w:val="003426C6"/>
    <w:rsid w:val="00342CBD"/>
    <w:rsid w:val="003436F1"/>
    <w:rsid w:val="00344B7E"/>
    <w:rsid w:val="00344E3E"/>
    <w:rsid w:val="00344FE9"/>
    <w:rsid w:val="00345849"/>
    <w:rsid w:val="00346074"/>
    <w:rsid w:val="00346F7B"/>
    <w:rsid w:val="00352993"/>
    <w:rsid w:val="00352DB0"/>
    <w:rsid w:val="003548E6"/>
    <w:rsid w:val="00354EBE"/>
    <w:rsid w:val="00355E4B"/>
    <w:rsid w:val="00355F24"/>
    <w:rsid w:val="0035620E"/>
    <w:rsid w:val="0035630E"/>
    <w:rsid w:val="003565E4"/>
    <w:rsid w:val="00357DFC"/>
    <w:rsid w:val="00357F01"/>
    <w:rsid w:val="0036081E"/>
    <w:rsid w:val="00360C78"/>
    <w:rsid w:val="00361409"/>
    <w:rsid w:val="00361C0B"/>
    <w:rsid w:val="003620A7"/>
    <w:rsid w:val="00363CEB"/>
    <w:rsid w:val="00364A1A"/>
    <w:rsid w:val="00367EA6"/>
    <w:rsid w:val="003700FD"/>
    <w:rsid w:val="003733E4"/>
    <w:rsid w:val="00373BC7"/>
    <w:rsid w:val="0037431A"/>
    <w:rsid w:val="00374928"/>
    <w:rsid w:val="003756E3"/>
    <w:rsid w:val="00380B42"/>
    <w:rsid w:val="00383D30"/>
    <w:rsid w:val="003850D5"/>
    <w:rsid w:val="00385174"/>
    <w:rsid w:val="00385332"/>
    <w:rsid w:val="00385D88"/>
    <w:rsid w:val="00387806"/>
    <w:rsid w:val="00387ECA"/>
    <w:rsid w:val="00387F66"/>
    <w:rsid w:val="00390FC5"/>
    <w:rsid w:val="0039109B"/>
    <w:rsid w:val="00392E10"/>
    <w:rsid w:val="00394699"/>
    <w:rsid w:val="00395418"/>
    <w:rsid w:val="00396F12"/>
    <w:rsid w:val="00396F31"/>
    <w:rsid w:val="00396F8F"/>
    <w:rsid w:val="003973CB"/>
    <w:rsid w:val="003974D9"/>
    <w:rsid w:val="003977FD"/>
    <w:rsid w:val="003A0A7A"/>
    <w:rsid w:val="003A0B25"/>
    <w:rsid w:val="003A19B0"/>
    <w:rsid w:val="003A31DB"/>
    <w:rsid w:val="003A39A1"/>
    <w:rsid w:val="003A3FA3"/>
    <w:rsid w:val="003A3FBB"/>
    <w:rsid w:val="003A4223"/>
    <w:rsid w:val="003A6E1F"/>
    <w:rsid w:val="003A6F5A"/>
    <w:rsid w:val="003B09F7"/>
    <w:rsid w:val="003B1857"/>
    <w:rsid w:val="003B2317"/>
    <w:rsid w:val="003B335C"/>
    <w:rsid w:val="003B35F1"/>
    <w:rsid w:val="003B3B78"/>
    <w:rsid w:val="003B6ACA"/>
    <w:rsid w:val="003B6D10"/>
    <w:rsid w:val="003B7461"/>
    <w:rsid w:val="003C0BF7"/>
    <w:rsid w:val="003C14A8"/>
    <w:rsid w:val="003C1551"/>
    <w:rsid w:val="003C2112"/>
    <w:rsid w:val="003C2F47"/>
    <w:rsid w:val="003C356B"/>
    <w:rsid w:val="003C4D81"/>
    <w:rsid w:val="003C54E2"/>
    <w:rsid w:val="003C5DA3"/>
    <w:rsid w:val="003C6986"/>
    <w:rsid w:val="003C783A"/>
    <w:rsid w:val="003D07E3"/>
    <w:rsid w:val="003D16F5"/>
    <w:rsid w:val="003D2489"/>
    <w:rsid w:val="003D35CE"/>
    <w:rsid w:val="003D3A75"/>
    <w:rsid w:val="003D3FF7"/>
    <w:rsid w:val="003D4599"/>
    <w:rsid w:val="003D541D"/>
    <w:rsid w:val="003D55AA"/>
    <w:rsid w:val="003D6035"/>
    <w:rsid w:val="003D63D3"/>
    <w:rsid w:val="003D6458"/>
    <w:rsid w:val="003E3582"/>
    <w:rsid w:val="003E3687"/>
    <w:rsid w:val="003E594B"/>
    <w:rsid w:val="003E640F"/>
    <w:rsid w:val="003E6DCA"/>
    <w:rsid w:val="003E7747"/>
    <w:rsid w:val="003E7FA0"/>
    <w:rsid w:val="003F0189"/>
    <w:rsid w:val="003F05FA"/>
    <w:rsid w:val="003F1D09"/>
    <w:rsid w:val="003F21BD"/>
    <w:rsid w:val="003F3B93"/>
    <w:rsid w:val="003F4D6C"/>
    <w:rsid w:val="003F532A"/>
    <w:rsid w:val="003F55C9"/>
    <w:rsid w:val="003F560E"/>
    <w:rsid w:val="003F63A8"/>
    <w:rsid w:val="003F65CA"/>
    <w:rsid w:val="003F67EA"/>
    <w:rsid w:val="003F712C"/>
    <w:rsid w:val="003F7706"/>
    <w:rsid w:val="003F7C5F"/>
    <w:rsid w:val="003F7E69"/>
    <w:rsid w:val="00400001"/>
    <w:rsid w:val="004000BC"/>
    <w:rsid w:val="0040064D"/>
    <w:rsid w:val="00406B64"/>
    <w:rsid w:val="0041253B"/>
    <w:rsid w:val="004128CA"/>
    <w:rsid w:val="00413123"/>
    <w:rsid w:val="004150CD"/>
    <w:rsid w:val="0041594E"/>
    <w:rsid w:val="00415BDA"/>
    <w:rsid w:val="004160B5"/>
    <w:rsid w:val="00416C33"/>
    <w:rsid w:val="00417829"/>
    <w:rsid w:val="004203BD"/>
    <w:rsid w:val="00421F31"/>
    <w:rsid w:val="00421FBC"/>
    <w:rsid w:val="004222C1"/>
    <w:rsid w:val="00422CEB"/>
    <w:rsid w:val="004234C7"/>
    <w:rsid w:val="00424DBB"/>
    <w:rsid w:val="00425702"/>
    <w:rsid w:val="004257E8"/>
    <w:rsid w:val="0042587D"/>
    <w:rsid w:val="00425DEB"/>
    <w:rsid w:val="004314C7"/>
    <w:rsid w:val="004317AD"/>
    <w:rsid w:val="00432F3A"/>
    <w:rsid w:val="0043514C"/>
    <w:rsid w:val="00436333"/>
    <w:rsid w:val="004369FA"/>
    <w:rsid w:val="0043708C"/>
    <w:rsid w:val="0043727D"/>
    <w:rsid w:val="00437E12"/>
    <w:rsid w:val="00437EC5"/>
    <w:rsid w:val="00440975"/>
    <w:rsid w:val="00441A99"/>
    <w:rsid w:val="0044264E"/>
    <w:rsid w:val="0044291A"/>
    <w:rsid w:val="0044414E"/>
    <w:rsid w:val="004442EC"/>
    <w:rsid w:val="00444F4F"/>
    <w:rsid w:val="004451A7"/>
    <w:rsid w:val="004451E5"/>
    <w:rsid w:val="0044538D"/>
    <w:rsid w:val="00445BB7"/>
    <w:rsid w:val="004464C6"/>
    <w:rsid w:val="00446CFB"/>
    <w:rsid w:val="00451880"/>
    <w:rsid w:val="00451F36"/>
    <w:rsid w:val="0045238A"/>
    <w:rsid w:val="00452603"/>
    <w:rsid w:val="00452EDF"/>
    <w:rsid w:val="004535E7"/>
    <w:rsid w:val="00454339"/>
    <w:rsid w:val="004545BB"/>
    <w:rsid w:val="004546B5"/>
    <w:rsid w:val="004553F6"/>
    <w:rsid w:val="0045665C"/>
    <w:rsid w:val="004567B8"/>
    <w:rsid w:val="00456C7B"/>
    <w:rsid w:val="0045765D"/>
    <w:rsid w:val="0045795D"/>
    <w:rsid w:val="00460D74"/>
    <w:rsid w:val="00461800"/>
    <w:rsid w:val="004621EC"/>
    <w:rsid w:val="00464728"/>
    <w:rsid w:val="00465A18"/>
    <w:rsid w:val="00465B88"/>
    <w:rsid w:val="004661E0"/>
    <w:rsid w:val="0046753C"/>
    <w:rsid w:val="00467A55"/>
    <w:rsid w:val="004712F9"/>
    <w:rsid w:val="00472970"/>
    <w:rsid w:val="00472CFD"/>
    <w:rsid w:val="00473EAF"/>
    <w:rsid w:val="00474F5D"/>
    <w:rsid w:val="00475398"/>
    <w:rsid w:val="00475D7C"/>
    <w:rsid w:val="00475F07"/>
    <w:rsid w:val="00480E16"/>
    <w:rsid w:val="00480FB2"/>
    <w:rsid w:val="00483310"/>
    <w:rsid w:val="004836DD"/>
    <w:rsid w:val="00483920"/>
    <w:rsid w:val="00483F21"/>
    <w:rsid w:val="00484B97"/>
    <w:rsid w:val="00484E92"/>
    <w:rsid w:val="0048506A"/>
    <w:rsid w:val="00485506"/>
    <w:rsid w:val="004863CE"/>
    <w:rsid w:val="00487DDA"/>
    <w:rsid w:val="00487F28"/>
    <w:rsid w:val="00490AFC"/>
    <w:rsid w:val="00490B76"/>
    <w:rsid w:val="0049131B"/>
    <w:rsid w:val="00492B4A"/>
    <w:rsid w:val="00492CC3"/>
    <w:rsid w:val="00492CE1"/>
    <w:rsid w:val="00493535"/>
    <w:rsid w:val="0049480E"/>
    <w:rsid w:val="004962D3"/>
    <w:rsid w:val="0049660A"/>
    <w:rsid w:val="00497257"/>
    <w:rsid w:val="004A1591"/>
    <w:rsid w:val="004A17A7"/>
    <w:rsid w:val="004A18CD"/>
    <w:rsid w:val="004A1ABC"/>
    <w:rsid w:val="004A3F5B"/>
    <w:rsid w:val="004A41BC"/>
    <w:rsid w:val="004A52A9"/>
    <w:rsid w:val="004A5555"/>
    <w:rsid w:val="004A5F99"/>
    <w:rsid w:val="004A6421"/>
    <w:rsid w:val="004A7769"/>
    <w:rsid w:val="004B10DE"/>
    <w:rsid w:val="004B119C"/>
    <w:rsid w:val="004B1641"/>
    <w:rsid w:val="004B1B34"/>
    <w:rsid w:val="004B26D7"/>
    <w:rsid w:val="004B2931"/>
    <w:rsid w:val="004B3845"/>
    <w:rsid w:val="004B40DA"/>
    <w:rsid w:val="004B58A2"/>
    <w:rsid w:val="004B65D7"/>
    <w:rsid w:val="004B6D8D"/>
    <w:rsid w:val="004B7F02"/>
    <w:rsid w:val="004C1798"/>
    <w:rsid w:val="004C1B9C"/>
    <w:rsid w:val="004C2231"/>
    <w:rsid w:val="004C43C4"/>
    <w:rsid w:val="004C4C39"/>
    <w:rsid w:val="004C5090"/>
    <w:rsid w:val="004C5205"/>
    <w:rsid w:val="004C56DE"/>
    <w:rsid w:val="004C77A2"/>
    <w:rsid w:val="004D0550"/>
    <w:rsid w:val="004D0A0A"/>
    <w:rsid w:val="004D0CF6"/>
    <w:rsid w:val="004D2679"/>
    <w:rsid w:val="004D4769"/>
    <w:rsid w:val="004D4EA3"/>
    <w:rsid w:val="004D5FA6"/>
    <w:rsid w:val="004D61FE"/>
    <w:rsid w:val="004D6C19"/>
    <w:rsid w:val="004D799D"/>
    <w:rsid w:val="004D7E55"/>
    <w:rsid w:val="004E06D4"/>
    <w:rsid w:val="004E21D0"/>
    <w:rsid w:val="004E27ED"/>
    <w:rsid w:val="004E2CA9"/>
    <w:rsid w:val="004E2CF9"/>
    <w:rsid w:val="004E2E5E"/>
    <w:rsid w:val="004E33D6"/>
    <w:rsid w:val="004E3FE1"/>
    <w:rsid w:val="004E487F"/>
    <w:rsid w:val="004E4FA2"/>
    <w:rsid w:val="004E5B6F"/>
    <w:rsid w:val="004E6289"/>
    <w:rsid w:val="004E6344"/>
    <w:rsid w:val="004E71F6"/>
    <w:rsid w:val="004E77EF"/>
    <w:rsid w:val="004E7F5A"/>
    <w:rsid w:val="004F3BCC"/>
    <w:rsid w:val="004F5716"/>
    <w:rsid w:val="004F6367"/>
    <w:rsid w:val="004F6B04"/>
    <w:rsid w:val="004F77FF"/>
    <w:rsid w:val="004F7BA3"/>
    <w:rsid w:val="004F7F26"/>
    <w:rsid w:val="00500A6D"/>
    <w:rsid w:val="00501C2C"/>
    <w:rsid w:val="0050240B"/>
    <w:rsid w:val="00502657"/>
    <w:rsid w:val="00504361"/>
    <w:rsid w:val="00505319"/>
    <w:rsid w:val="00505B9B"/>
    <w:rsid w:val="00510180"/>
    <w:rsid w:val="00510D2F"/>
    <w:rsid w:val="005117D8"/>
    <w:rsid w:val="00512414"/>
    <w:rsid w:val="00512508"/>
    <w:rsid w:val="00512F9D"/>
    <w:rsid w:val="0051301F"/>
    <w:rsid w:val="00513BEB"/>
    <w:rsid w:val="00513C66"/>
    <w:rsid w:val="005153BA"/>
    <w:rsid w:val="005165EE"/>
    <w:rsid w:val="005171E7"/>
    <w:rsid w:val="00517545"/>
    <w:rsid w:val="0052081F"/>
    <w:rsid w:val="00520E8B"/>
    <w:rsid w:val="00522AA4"/>
    <w:rsid w:val="00524B39"/>
    <w:rsid w:val="0052509F"/>
    <w:rsid w:val="00525C54"/>
    <w:rsid w:val="00525E1D"/>
    <w:rsid w:val="00531720"/>
    <w:rsid w:val="00531D44"/>
    <w:rsid w:val="00531D4F"/>
    <w:rsid w:val="00533C3D"/>
    <w:rsid w:val="00534F02"/>
    <w:rsid w:val="00535923"/>
    <w:rsid w:val="00537381"/>
    <w:rsid w:val="005374D3"/>
    <w:rsid w:val="005408B5"/>
    <w:rsid w:val="005408ED"/>
    <w:rsid w:val="00540B68"/>
    <w:rsid w:val="00541C61"/>
    <w:rsid w:val="005420FA"/>
    <w:rsid w:val="005427FB"/>
    <w:rsid w:val="0054311E"/>
    <w:rsid w:val="00544435"/>
    <w:rsid w:val="005458D6"/>
    <w:rsid w:val="00545FC2"/>
    <w:rsid w:val="0054724F"/>
    <w:rsid w:val="00547E00"/>
    <w:rsid w:val="005519F2"/>
    <w:rsid w:val="005520CD"/>
    <w:rsid w:val="005539AD"/>
    <w:rsid w:val="00553AA8"/>
    <w:rsid w:val="00553F2C"/>
    <w:rsid w:val="00554402"/>
    <w:rsid w:val="00555400"/>
    <w:rsid w:val="005557CA"/>
    <w:rsid w:val="00556254"/>
    <w:rsid w:val="00557265"/>
    <w:rsid w:val="00557E66"/>
    <w:rsid w:val="005604E5"/>
    <w:rsid w:val="0056068E"/>
    <w:rsid w:val="00561761"/>
    <w:rsid w:val="005621C0"/>
    <w:rsid w:val="00562AEB"/>
    <w:rsid w:val="005639E7"/>
    <w:rsid w:val="00563E2E"/>
    <w:rsid w:val="0056409C"/>
    <w:rsid w:val="00564529"/>
    <w:rsid w:val="00566D1B"/>
    <w:rsid w:val="005670AF"/>
    <w:rsid w:val="00567A67"/>
    <w:rsid w:val="00567A68"/>
    <w:rsid w:val="00567E13"/>
    <w:rsid w:val="00570BE9"/>
    <w:rsid w:val="005722E0"/>
    <w:rsid w:val="00572717"/>
    <w:rsid w:val="005731B6"/>
    <w:rsid w:val="00574046"/>
    <w:rsid w:val="005745D5"/>
    <w:rsid w:val="00574849"/>
    <w:rsid w:val="00577AE7"/>
    <w:rsid w:val="00580446"/>
    <w:rsid w:val="00581083"/>
    <w:rsid w:val="005813AB"/>
    <w:rsid w:val="00581829"/>
    <w:rsid w:val="005827F4"/>
    <w:rsid w:val="00583652"/>
    <w:rsid w:val="00583737"/>
    <w:rsid w:val="00583F57"/>
    <w:rsid w:val="00584428"/>
    <w:rsid w:val="005850EA"/>
    <w:rsid w:val="00585FB7"/>
    <w:rsid w:val="00586CB8"/>
    <w:rsid w:val="00587244"/>
    <w:rsid w:val="00590EA6"/>
    <w:rsid w:val="00591766"/>
    <w:rsid w:val="00592334"/>
    <w:rsid w:val="005926DE"/>
    <w:rsid w:val="00593808"/>
    <w:rsid w:val="005939DE"/>
    <w:rsid w:val="0059470E"/>
    <w:rsid w:val="00594EFF"/>
    <w:rsid w:val="00595912"/>
    <w:rsid w:val="005971BF"/>
    <w:rsid w:val="005A00E9"/>
    <w:rsid w:val="005A02CB"/>
    <w:rsid w:val="005A2304"/>
    <w:rsid w:val="005A4614"/>
    <w:rsid w:val="005A4C65"/>
    <w:rsid w:val="005A50D4"/>
    <w:rsid w:val="005A6546"/>
    <w:rsid w:val="005A6981"/>
    <w:rsid w:val="005A739E"/>
    <w:rsid w:val="005B0D36"/>
    <w:rsid w:val="005B187C"/>
    <w:rsid w:val="005B2366"/>
    <w:rsid w:val="005B4125"/>
    <w:rsid w:val="005B53E3"/>
    <w:rsid w:val="005B601A"/>
    <w:rsid w:val="005B60AC"/>
    <w:rsid w:val="005B6659"/>
    <w:rsid w:val="005B6B65"/>
    <w:rsid w:val="005C0C2A"/>
    <w:rsid w:val="005C0F8A"/>
    <w:rsid w:val="005C1C96"/>
    <w:rsid w:val="005C4F0C"/>
    <w:rsid w:val="005C6C07"/>
    <w:rsid w:val="005C7A87"/>
    <w:rsid w:val="005D0350"/>
    <w:rsid w:val="005D050A"/>
    <w:rsid w:val="005D077A"/>
    <w:rsid w:val="005D35A9"/>
    <w:rsid w:val="005D3D63"/>
    <w:rsid w:val="005D5D31"/>
    <w:rsid w:val="005D60E1"/>
    <w:rsid w:val="005D6B06"/>
    <w:rsid w:val="005D7283"/>
    <w:rsid w:val="005D7505"/>
    <w:rsid w:val="005D75E9"/>
    <w:rsid w:val="005E0458"/>
    <w:rsid w:val="005E098A"/>
    <w:rsid w:val="005E0FF7"/>
    <w:rsid w:val="005E1B10"/>
    <w:rsid w:val="005E1B8B"/>
    <w:rsid w:val="005E23E6"/>
    <w:rsid w:val="005E3072"/>
    <w:rsid w:val="005E7651"/>
    <w:rsid w:val="005F0B99"/>
    <w:rsid w:val="005F0BAF"/>
    <w:rsid w:val="005F0BED"/>
    <w:rsid w:val="005F0EDE"/>
    <w:rsid w:val="005F1549"/>
    <w:rsid w:val="005F201F"/>
    <w:rsid w:val="005F25EE"/>
    <w:rsid w:val="005F278B"/>
    <w:rsid w:val="005F486A"/>
    <w:rsid w:val="005F4CC3"/>
    <w:rsid w:val="005F5E8A"/>
    <w:rsid w:val="005F61DA"/>
    <w:rsid w:val="005F6E57"/>
    <w:rsid w:val="005F72F6"/>
    <w:rsid w:val="005F73FF"/>
    <w:rsid w:val="005F74A7"/>
    <w:rsid w:val="005F7C2C"/>
    <w:rsid w:val="00601C1C"/>
    <w:rsid w:val="00604096"/>
    <w:rsid w:val="00604A4F"/>
    <w:rsid w:val="0060604B"/>
    <w:rsid w:val="0060714A"/>
    <w:rsid w:val="0061016B"/>
    <w:rsid w:val="006108F6"/>
    <w:rsid w:val="0061096A"/>
    <w:rsid w:val="00610B19"/>
    <w:rsid w:val="00610BED"/>
    <w:rsid w:val="00611129"/>
    <w:rsid w:val="00611325"/>
    <w:rsid w:val="006113A8"/>
    <w:rsid w:val="00611C54"/>
    <w:rsid w:val="00611E6A"/>
    <w:rsid w:val="006132CF"/>
    <w:rsid w:val="00614073"/>
    <w:rsid w:val="006142A2"/>
    <w:rsid w:val="00614873"/>
    <w:rsid w:val="00614DFD"/>
    <w:rsid w:val="00616733"/>
    <w:rsid w:val="006179D8"/>
    <w:rsid w:val="0062388A"/>
    <w:rsid w:val="006253D7"/>
    <w:rsid w:val="00626AC9"/>
    <w:rsid w:val="00626DCC"/>
    <w:rsid w:val="00626F1A"/>
    <w:rsid w:val="006302F8"/>
    <w:rsid w:val="00632006"/>
    <w:rsid w:val="0063275F"/>
    <w:rsid w:val="006333A2"/>
    <w:rsid w:val="0063393A"/>
    <w:rsid w:val="00635557"/>
    <w:rsid w:val="00636200"/>
    <w:rsid w:val="00637800"/>
    <w:rsid w:val="00640502"/>
    <w:rsid w:val="00641A6C"/>
    <w:rsid w:val="0064274C"/>
    <w:rsid w:val="00642FB2"/>
    <w:rsid w:val="00643A9E"/>
    <w:rsid w:val="00645374"/>
    <w:rsid w:val="006461E2"/>
    <w:rsid w:val="00647DA6"/>
    <w:rsid w:val="006511FC"/>
    <w:rsid w:val="00651BC4"/>
    <w:rsid w:val="00652440"/>
    <w:rsid w:val="00653984"/>
    <w:rsid w:val="00654390"/>
    <w:rsid w:val="0065514E"/>
    <w:rsid w:val="00656873"/>
    <w:rsid w:val="00656893"/>
    <w:rsid w:val="00662B88"/>
    <w:rsid w:val="0066317A"/>
    <w:rsid w:val="0066365F"/>
    <w:rsid w:val="0066475D"/>
    <w:rsid w:val="00665145"/>
    <w:rsid w:val="0066520D"/>
    <w:rsid w:val="00666423"/>
    <w:rsid w:val="0066729D"/>
    <w:rsid w:val="006672CF"/>
    <w:rsid w:val="00670396"/>
    <w:rsid w:val="0067198E"/>
    <w:rsid w:val="00672E51"/>
    <w:rsid w:val="00675D80"/>
    <w:rsid w:val="00677A37"/>
    <w:rsid w:val="00680686"/>
    <w:rsid w:val="006812EF"/>
    <w:rsid w:val="006823FA"/>
    <w:rsid w:val="00682E81"/>
    <w:rsid w:val="006835CC"/>
    <w:rsid w:val="00683A6F"/>
    <w:rsid w:val="00683CFB"/>
    <w:rsid w:val="006844B0"/>
    <w:rsid w:val="00684AC5"/>
    <w:rsid w:val="00684E76"/>
    <w:rsid w:val="0068559D"/>
    <w:rsid w:val="00685901"/>
    <w:rsid w:val="00685C59"/>
    <w:rsid w:val="00690149"/>
    <w:rsid w:val="00690C40"/>
    <w:rsid w:val="00691C4A"/>
    <w:rsid w:val="006924CE"/>
    <w:rsid w:val="0069286B"/>
    <w:rsid w:val="00692938"/>
    <w:rsid w:val="00692A09"/>
    <w:rsid w:val="00692E57"/>
    <w:rsid w:val="00692E78"/>
    <w:rsid w:val="00692FBF"/>
    <w:rsid w:val="00692FE3"/>
    <w:rsid w:val="0069476E"/>
    <w:rsid w:val="00694A01"/>
    <w:rsid w:val="00696A27"/>
    <w:rsid w:val="00697F65"/>
    <w:rsid w:val="006A034D"/>
    <w:rsid w:val="006A08C3"/>
    <w:rsid w:val="006A1B9B"/>
    <w:rsid w:val="006A2526"/>
    <w:rsid w:val="006A2715"/>
    <w:rsid w:val="006A3095"/>
    <w:rsid w:val="006A35D7"/>
    <w:rsid w:val="006A3656"/>
    <w:rsid w:val="006A3A5F"/>
    <w:rsid w:val="006A477A"/>
    <w:rsid w:val="006A6DAA"/>
    <w:rsid w:val="006B038F"/>
    <w:rsid w:val="006B05E3"/>
    <w:rsid w:val="006B0656"/>
    <w:rsid w:val="006B0D35"/>
    <w:rsid w:val="006B15B8"/>
    <w:rsid w:val="006B2430"/>
    <w:rsid w:val="006B2E87"/>
    <w:rsid w:val="006B30B4"/>
    <w:rsid w:val="006B3857"/>
    <w:rsid w:val="006B3A87"/>
    <w:rsid w:val="006B6CC6"/>
    <w:rsid w:val="006B70C1"/>
    <w:rsid w:val="006C0F94"/>
    <w:rsid w:val="006C0FC5"/>
    <w:rsid w:val="006C14BF"/>
    <w:rsid w:val="006C1F7F"/>
    <w:rsid w:val="006C32B3"/>
    <w:rsid w:val="006C36A6"/>
    <w:rsid w:val="006C3C2C"/>
    <w:rsid w:val="006C4430"/>
    <w:rsid w:val="006C47C6"/>
    <w:rsid w:val="006C4BE8"/>
    <w:rsid w:val="006C5812"/>
    <w:rsid w:val="006C6D5F"/>
    <w:rsid w:val="006C6E16"/>
    <w:rsid w:val="006C6EDC"/>
    <w:rsid w:val="006D0496"/>
    <w:rsid w:val="006D1988"/>
    <w:rsid w:val="006D20E8"/>
    <w:rsid w:val="006D2446"/>
    <w:rsid w:val="006D3202"/>
    <w:rsid w:val="006D4161"/>
    <w:rsid w:val="006D4342"/>
    <w:rsid w:val="006D56C6"/>
    <w:rsid w:val="006D57C9"/>
    <w:rsid w:val="006D6CD6"/>
    <w:rsid w:val="006D7377"/>
    <w:rsid w:val="006D7762"/>
    <w:rsid w:val="006D7ECC"/>
    <w:rsid w:val="006E2BC0"/>
    <w:rsid w:val="006E2E17"/>
    <w:rsid w:val="006E324F"/>
    <w:rsid w:val="006E3639"/>
    <w:rsid w:val="006E3B2D"/>
    <w:rsid w:val="006E3F75"/>
    <w:rsid w:val="006E4D37"/>
    <w:rsid w:val="006E517A"/>
    <w:rsid w:val="006E5770"/>
    <w:rsid w:val="006E5AC1"/>
    <w:rsid w:val="006E6124"/>
    <w:rsid w:val="006E7BC9"/>
    <w:rsid w:val="006E7ECD"/>
    <w:rsid w:val="006F0B5E"/>
    <w:rsid w:val="006F2498"/>
    <w:rsid w:val="006F258A"/>
    <w:rsid w:val="006F2C6C"/>
    <w:rsid w:val="006F369D"/>
    <w:rsid w:val="006F6606"/>
    <w:rsid w:val="00701062"/>
    <w:rsid w:val="007021B6"/>
    <w:rsid w:val="007022E4"/>
    <w:rsid w:val="007024D0"/>
    <w:rsid w:val="00704B4C"/>
    <w:rsid w:val="00705CF7"/>
    <w:rsid w:val="00705D12"/>
    <w:rsid w:val="00706D3A"/>
    <w:rsid w:val="00707A68"/>
    <w:rsid w:val="00707EBA"/>
    <w:rsid w:val="00710B7D"/>
    <w:rsid w:val="00711BB4"/>
    <w:rsid w:val="00711E29"/>
    <w:rsid w:val="00711F09"/>
    <w:rsid w:val="00712584"/>
    <w:rsid w:val="00712A92"/>
    <w:rsid w:val="0071340D"/>
    <w:rsid w:val="00713A5F"/>
    <w:rsid w:val="007157F9"/>
    <w:rsid w:val="00715B72"/>
    <w:rsid w:val="00716581"/>
    <w:rsid w:val="00716646"/>
    <w:rsid w:val="0071696D"/>
    <w:rsid w:val="00720AB3"/>
    <w:rsid w:val="00720D6F"/>
    <w:rsid w:val="00720F1C"/>
    <w:rsid w:val="00722576"/>
    <w:rsid w:val="00723234"/>
    <w:rsid w:val="00723BB8"/>
    <w:rsid w:val="00724A09"/>
    <w:rsid w:val="00724BAC"/>
    <w:rsid w:val="00727585"/>
    <w:rsid w:val="007278D1"/>
    <w:rsid w:val="00730060"/>
    <w:rsid w:val="00730845"/>
    <w:rsid w:val="00731902"/>
    <w:rsid w:val="0073306A"/>
    <w:rsid w:val="007330F1"/>
    <w:rsid w:val="007338A0"/>
    <w:rsid w:val="00733B34"/>
    <w:rsid w:val="007358AC"/>
    <w:rsid w:val="00735982"/>
    <w:rsid w:val="00735D8A"/>
    <w:rsid w:val="0074012F"/>
    <w:rsid w:val="00740CA5"/>
    <w:rsid w:val="0074225E"/>
    <w:rsid w:val="00742395"/>
    <w:rsid w:val="007439DA"/>
    <w:rsid w:val="007454D3"/>
    <w:rsid w:val="00746279"/>
    <w:rsid w:val="0074688E"/>
    <w:rsid w:val="007506E2"/>
    <w:rsid w:val="00754927"/>
    <w:rsid w:val="00756459"/>
    <w:rsid w:val="007564DC"/>
    <w:rsid w:val="007568EB"/>
    <w:rsid w:val="00756C65"/>
    <w:rsid w:val="00757EF0"/>
    <w:rsid w:val="00760432"/>
    <w:rsid w:val="0076203A"/>
    <w:rsid w:val="00762340"/>
    <w:rsid w:val="007631D0"/>
    <w:rsid w:val="0076346C"/>
    <w:rsid w:val="00763915"/>
    <w:rsid w:val="0076551D"/>
    <w:rsid w:val="00765756"/>
    <w:rsid w:val="0076758F"/>
    <w:rsid w:val="00771150"/>
    <w:rsid w:val="00772FC2"/>
    <w:rsid w:val="00773B0E"/>
    <w:rsid w:val="00774674"/>
    <w:rsid w:val="00774CDA"/>
    <w:rsid w:val="007762DA"/>
    <w:rsid w:val="00776A89"/>
    <w:rsid w:val="00777266"/>
    <w:rsid w:val="00781177"/>
    <w:rsid w:val="007819D9"/>
    <w:rsid w:val="00781DBD"/>
    <w:rsid w:val="00784409"/>
    <w:rsid w:val="00784EF5"/>
    <w:rsid w:val="007861DC"/>
    <w:rsid w:val="007870A2"/>
    <w:rsid w:val="007909B7"/>
    <w:rsid w:val="00791659"/>
    <w:rsid w:val="00792C63"/>
    <w:rsid w:val="00794039"/>
    <w:rsid w:val="007945CD"/>
    <w:rsid w:val="00794AC1"/>
    <w:rsid w:val="00795119"/>
    <w:rsid w:val="00795F40"/>
    <w:rsid w:val="00796BDC"/>
    <w:rsid w:val="00797239"/>
    <w:rsid w:val="007A080A"/>
    <w:rsid w:val="007A0B7B"/>
    <w:rsid w:val="007A1404"/>
    <w:rsid w:val="007A223B"/>
    <w:rsid w:val="007A5BC9"/>
    <w:rsid w:val="007A65B1"/>
    <w:rsid w:val="007A68AB"/>
    <w:rsid w:val="007A7671"/>
    <w:rsid w:val="007A78C5"/>
    <w:rsid w:val="007A7CE2"/>
    <w:rsid w:val="007B25C2"/>
    <w:rsid w:val="007B27BB"/>
    <w:rsid w:val="007B2F63"/>
    <w:rsid w:val="007B46B3"/>
    <w:rsid w:val="007B56DF"/>
    <w:rsid w:val="007B5BAD"/>
    <w:rsid w:val="007B5F7D"/>
    <w:rsid w:val="007B6525"/>
    <w:rsid w:val="007B6CAA"/>
    <w:rsid w:val="007B71B9"/>
    <w:rsid w:val="007B7767"/>
    <w:rsid w:val="007C1E80"/>
    <w:rsid w:val="007C2AC4"/>
    <w:rsid w:val="007C45B1"/>
    <w:rsid w:val="007C5C99"/>
    <w:rsid w:val="007D1E83"/>
    <w:rsid w:val="007D233C"/>
    <w:rsid w:val="007D26FA"/>
    <w:rsid w:val="007D4082"/>
    <w:rsid w:val="007D435C"/>
    <w:rsid w:val="007D44A0"/>
    <w:rsid w:val="007D46E4"/>
    <w:rsid w:val="007D50E7"/>
    <w:rsid w:val="007D790A"/>
    <w:rsid w:val="007E1D99"/>
    <w:rsid w:val="007E2001"/>
    <w:rsid w:val="007E2086"/>
    <w:rsid w:val="007E2505"/>
    <w:rsid w:val="007E3B99"/>
    <w:rsid w:val="007E4DCA"/>
    <w:rsid w:val="007E4E9C"/>
    <w:rsid w:val="007E5CE9"/>
    <w:rsid w:val="007E62A9"/>
    <w:rsid w:val="007E6A91"/>
    <w:rsid w:val="007E7D4B"/>
    <w:rsid w:val="007F164A"/>
    <w:rsid w:val="007F1931"/>
    <w:rsid w:val="007F1C1C"/>
    <w:rsid w:val="007F2472"/>
    <w:rsid w:val="007F3B48"/>
    <w:rsid w:val="007F3CE2"/>
    <w:rsid w:val="007F47C0"/>
    <w:rsid w:val="007F5DED"/>
    <w:rsid w:val="008009FA"/>
    <w:rsid w:val="008011F6"/>
    <w:rsid w:val="00801BF2"/>
    <w:rsid w:val="0080212B"/>
    <w:rsid w:val="00803D5F"/>
    <w:rsid w:val="008040FC"/>
    <w:rsid w:val="0080541F"/>
    <w:rsid w:val="00806CDD"/>
    <w:rsid w:val="00810125"/>
    <w:rsid w:val="00812330"/>
    <w:rsid w:val="008145D4"/>
    <w:rsid w:val="00815888"/>
    <w:rsid w:val="00815B60"/>
    <w:rsid w:val="00815F72"/>
    <w:rsid w:val="00815FF1"/>
    <w:rsid w:val="00816C23"/>
    <w:rsid w:val="00817F80"/>
    <w:rsid w:val="008200E3"/>
    <w:rsid w:val="00822C23"/>
    <w:rsid w:val="00822DD6"/>
    <w:rsid w:val="00822EF1"/>
    <w:rsid w:val="0082462A"/>
    <w:rsid w:val="008264FE"/>
    <w:rsid w:val="00827F0F"/>
    <w:rsid w:val="00830382"/>
    <w:rsid w:val="00830BE5"/>
    <w:rsid w:val="00830BF1"/>
    <w:rsid w:val="00831C4F"/>
    <w:rsid w:val="00831F3F"/>
    <w:rsid w:val="00832CC5"/>
    <w:rsid w:val="0083307F"/>
    <w:rsid w:val="0083344A"/>
    <w:rsid w:val="00837385"/>
    <w:rsid w:val="0083794A"/>
    <w:rsid w:val="0084035A"/>
    <w:rsid w:val="00841111"/>
    <w:rsid w:val="00841EA1"/>
    <w:rsid w:val="00842515"/>
    <w:rsid w:val="0084285F"/>
    <w:rsid w:val="00845331"/>
    <w:rsid w:val="00845957"/>
    <w:rsid w:val="008464CF"/>
    <w:rsid w:val="008471AB"/>
    <w:rsid w:val="00847DDD"/>
    <w:rsid w:val="00850295"/>
    <w:rsid w:val="008502BA"/>
    <w:rsid w:val="00851F07"/>
    <w:rsid w:val="0085310F"/>
    <w:rsid w:val="00854DB5"/>
    <w:rsid w:val="00854F3D"/>
    <w:rsid w:val="00855604"/>
    <w:rsid w:val="0086049E"/>
    <w:rsid w:val="00862A25"/>
    <w:rsid w:val="00863B79"/>
    <w:rsid w:val="0086487B"/>
    <w:rsid w:val="00865794"/>
    <w:rsid w:val="00865B27"/>
    <w:rsid w:val="0086761B"/>
    <w:rsid w:val="00867A3D"/>
    <w:rsid w:val="008703FD"/>
    <w:rsid w:val="00871D40"/>
    <w:rsid w:val="0087380F"/>
    <w:rsid w:val="008739A8"/>
    <w:rsid w:val="00873D56"/>
    <w:rsid w:val="00873F3C"/>
    <w:rsid w:val="0087563C"/>
    <w:rsid w:val="008758AE"/>
    <w:rsid w:val="00875C3E"/>
    <w:rsid w:val="00881432"/>
    <w:rsid w:val="0088161E"/>
    <w:rsid w:val="00881CBD"/>
    <w:rsid w:val="0088306C"/>
    <w:rsid w:val="00883E5B"/>
    <w:rsid w:val="008856DC"/>
    <w:rsid w:val="00885B44"/>
    <w:rsid w:val="0088700C"/>
    <w:rsid w:val="00887014"/>
    <w:rsid w:val="0088746C"/>
    <w:rsid w:val="008903C1"/>
    <w:rsid w:val="0089097D"/>
    <w:rsid w:val="008916E8"/>
    <w:rsid w:val="008919B7"/>
    <w:rsid w:val="00891DB5"/>
    <w:rsid w:val="00892408"/>
    <w:rsid w:val="00892E3D"/>
    <w:rsid w:val="00893716"/>
    <w:rsid w:val="0089458D"/>
    <w:rsid w:val="008945E0"/>
    <w:rsid w:val="00895F30"/>
    <w:rsid w:val="00896BC2"/>
    <w:rsid w:val="0089754B"/>
    <w:rsid w:val="008A02EE"/>
    <w:rsid w:val="008A0D4B"/>
    <w:rsid w:val="008A17FA"/>
    <w:rsid w:val="008A210E"/>
    <w:rsid w:val="008A2933"/>
    <w:rsid w:val="008A3237"/>
    <w:rsid w:val="008A376E"/>
    <w:rsid w:val="008A37E3"/>
    <w:rsid w:val="008A3B5F"/>
    <w:rsid w:val="008A51D1"/>
    <w:rsid w:val="008A660C"/>
    <w:rsid w:val="008A73ED"/>
    <w:rsid w:val="008A7F37"/>
    <w:rsid w:val="008B02B4"/>
    <w:rsid w:val="008B04CD"/>
    <w:rsid w:val="008B1154"/>
    <w:rsid w:val="008B2B91"/>
    <w:rsid w:val="008B2C77"/>
    <w:rsid w:val="008B3836"/>
    <w:rsid w:val="008B51A4"/>
    <w:rsid w:val="008B5A90"/>
    <w:rsid w:val="008B5AB6"/>
    <w:rsid w:val="008B6B5E"/>
    <w:rsid w:val="008B763F"/>
    <w:rsid w:val="008C06B5"/>
    <w:rsid w:val="008C1538"/>
    <w:rsid w:val="008C15EF"/>
    <w:rsid w:val="008C1601"/>
    <w:rsid w:val="008C2324"/>
    <w:rsid w:val="008C3103"/>
    <w:rsid w:val="008C362C"/>
    <w:rsid w:val="008C4193"/>
    <w:rsid w:val="008C7C61"/>
    <w:rsid w:val="008D0E67"/>
    <w:rsid w:val="008D12CF"/>
    <w:rsid w:val="008D19ED"/>
    <w:rsid w:val="008D1AD6"/>
    <w:rsid w:val="008D289C"/>
    <w:rsid w:val="008D362C"/>
    <w:rsid w:val="008D4180"/>
    <w:rsid w:val="008D54B3"/>
    <w:rsid w:val="008D5C2C"/>
    <w:rsid w:val="008D5CE7"/>
    <w:rsid w:val="008D72B9"/>
    <w:rsid w:val="008E0A84"/>
    <w:rsid w:val="008E1953"/>
    <w:rsid w:val="008E1F67"/>
    <w:rsid w:val="008E44A4"/>
    <w:rsid w:val="008E4622"/>
    <w:rsid w:val="008E4C45"/>
    <w:rsid w:val="008E5E56"/>
    <w:rsid w:val="008E7B85"/>
    <w:rsid w:val="008F1857"/>
    <w:rsid w:val="008F1D38"/>
    <w:rsid w:val="008F1F2C"/>
    <w:rsid w:val="008F32DB"/>
    <w:rsid w:val="008F3A51"/>
    <w:rsid w:val="008F3EC8"/>
    <w:rsid w:val="008F6363"/>
    <w:rsid w:val="008F6EA6"/>
    <w:rsid w:val="00900AEB"/>
    <w:rsid w:val="009016A2"/>
    <w:rsid w:val="009062B7"/>
    <w:rsid w:val="009062E9"/>
    <w:rsid w:val="009069B1"/>
    <w:rsid w:val="0091045D"/>
    <w:rsid w:val="00910542"/>
    <w:rsid w:val="00910D51"/>
    <w:rsid w:val="00911533"/>
    <w:rsid w:val="00912466"/>
    <w:rsid w:val="009165FD"/>
    <w:rsid w:val="00916FDA"/>
    <w:rsid w:val="00920808"/>
    <w:rsid w:val="0092149A"/>
    <w:rsid w:val="00922893"/>
    <w:rsid w:val="009248D2"/>
    <w:rsid w:val="00925E90"/>
    <w:rsid w:val="009262B1"/>
    <w:rsid w:val="009276CA"/>
    <w:rsid w:val="00927818"/>
    <w:rsid w:val="00930AA5"/>
    <w:rsid w:val="009316B6"/>
    <w:rsid w:val="00931786"/>
    <w:rsid w:val="009317B9"/>
    <w:rsid w:val="00933461"/>
    <w:rsid w:val="00933E22"/>
    <w:rsid w:val="00935F60"/>
    <w:rsid w:val="009418C9"/>
    <w:rsid w:val="00942B47"/>
    <w:rsid w:val="009440D2"/>
    <w:rsid w:val="00944177"/>
    <w:rsid w:val="0094498D"/>
    <w:rsid w:val="00945015"/>
    <w:rsid w:val="00945BB4"/>
    <w:rsid w:val="00945C14"/>
    <w:rsid w:val="00946F1C"/>
    <w:rsid w:val="0094791C"/>
    <w:rsid w:val="0095063E"/>
    <w:rsid w:val="00951929"/>
    <w:rsid w:val="00951B26"/>
    <w:rsid w:val="00951CC1"/>
    <w:rsid w:val="00952396"/>
    <w:rsid w:val="00952898"/>
    <w:rsid w:val="00953069"/>
    <w:rsid w:val="00953FF5"/>
    <w:rsid w:val="009544B3"/>
    <w:rsid w:val="009563B9"/>
    <w:rsid w:val="00956680"/>
    <w:rsid w:val="00957589"/>
    <w:rsid w:val="009615AC"/>
    <w:rsid w:val="009619E3"/>
    <w:rsid w:val="00962C5C"/>
    <w:rsid w:val="00964652"/>
    <w:rsid w:val="00964ED8"/>
    <w:rsid w:val="0096774F"/>
    <w:rsid w:val="00967792"/>
    <w:rsid w:val="00967C1C"/>
    <w:rsid w:val="00970F64"/>
    <w:rsid w:val="0097104A"/>
    <w:rsid w:val="00972019"/>
    <w:rsid w:val="009731D0"/>
    <w:rsid w:val="00973BFA"/>
    <w:rsid w:val="00974784"/>
    <w:rsid w:val="009754DE"/>
    <w:rsid w:val="00975968"/>
    <w:rsid w:val="00975989"/>
    <w:rsid w:val="00975CE4"/>
    <w:rsid w:val="00975D34"/>
    <w:rsid w:val="00976B4A"/>
    <w:rsid w:val="00976EED"/>
    <w:rsid w:val="00980630"/>
    <w:rsid w:val="0098091C"/>
    <w:rsid w:val="009811A2"/>
    <w:rsid w:val="00981837"/>
    <w:rsid w:val="009823E3"/>
    <w:rsid w:val="009845E5"/>
    <w:rsid w:val="0098555A"/>
    <w:rsid w:val="00986088"/>
    <w:rsid w:val="0098709F"/>
    <w:rsid w:val="00987BC8"/>
    <w:rsid w:val="00987C6E"/>
    <w:rsid w:val="00990105"/>
    <w:rsid w:val="00990842"/>
    <w:rsid w:val="00991859"/>
    <w:rsid w:val="00991C4F"/>
    <w:rsid w:val="00991D10"/>
    <w:rsid w:val="009921D8"/>
    <w:rsid w:val="009921F0"/>
    <w:rsid w:val="009923DC"/>
    <w:rsid w:val="009926D0"/>
    <w:rsid w:val="00992AF6"/>
    <w:rsid w:val="00993FA1"/>
    <w:rsid w:val="0099581D"/>
    <w:rsid w:val="00996196"/>
    <w:rsid w:val="009976EA"/>
    <w:rsid w:val="00997C74"/>
    <w:rsid w:val="00997DE1"/>
    <w:rsid w:val="00997ECF"/>
    <w:rsid w:val="00997FC1"/>
    <w:rsid w:val="009A05C8"/>
    <w:rsid w:val="009A0E6D"/>
    <w:rsid w:val="009A12C6"/>
    <w:rsid w:val="009A1834"/>
    <w:rsid w:val="009A203C"/>
    <w:rsid w:val="009A2EED"/>
    <w:rsid w:val="009A3E8F"/>
    <w:rsid w:val="009A3F03"/>
    <w:rsid w:val="009A416F"/>
    <w:rsid w:val="009A45EB"/>
    <w:rsid w:val="009A4CB9"/>
    <w:rsid w:val="009A5168"/>
    <w:rsid w:val="009A6672"/>
    <w:rsid w:val="009A66A1"/>
    <w:rsid w:val="009A6C2F"/>
    <w:rsid w:val="009A7C43"/>
    <w:rsid w:val="009A7EF5"/>
    <w:rsid w:val="009B303A"/>
    <w:rsid w:val="009B430C"/>
    <w:rsid w:val="009B5606"/>
    <w:rsid w:val="009B5C08"/>
    <w:rsid w:val="009B6AC2"/>
    <w:rsid w:val="009C01B5"/>
    <w:rsid w:val="009C246D"/>
    <w:rsid w:val="009C25E1"/>
    <w:rsid w:val="009C2BD5"/>
    <w:rsid w:val="009C4B8C"/>
    <w:rsid w:val="009C57FE"/>
    <w:rsid w:val="009C7BC3"/>
    <w:rsid w:val="009D0956"/>
    <w:rsid w:val="009D0BC8"/>
    <w:rsid w:val="009D15D3"/>
    <w:rsid w:val="009D1609"/>
    <w:rsid w:val="009D2D1F"/>
    <w:rsid w:val="009D2DFF"/>
    <w:rsid w:val="009D2E51"/>
    <w:rsid w:val="009D3883"/>
    <w:rsid w:val="009D398D"/>
    <w:rsid w:val="009D63CB"/>
    <w:rsid w:val="009D6B0A"/>
    <w:rsid w:val="009D748D"/>
    <w:rsid w:val="009D7D7D"/>
    <w:rsid w:val="009E0413"/>
    <w:rsid w:val="009E0857"/>
    <w:rsid w:val="009E09E4"/>
    <w:rsid w:val="009E0ABA"/>
    <w:rsid w:val="009E0B52"/>
    <w:rsid w:val="009E192D"/>
    <w:rsid w:val="009E3604"/>
    <w:rsid w:val="009E3B4F"/>
    <w:rsid w:val="009E3EE1"/>
    <w:rsid w:val="009E50B0"/>
    <w:rsid w:val="009E5727"/>
    <w:rsid w:val="009E6A5E"/>
    <w:rsid w:val="009E6D09"/>
    <w:rsid w:val="009E77D9"/>
    <w:rsid w:val="009F0A0C"/>
    <w:rsid w:val="009F1305"/>
    <w:rsid w:val="009F1B3E"/>
    <w:rsid w:val="009F23B9"/>
    <w:rsid w:val="009F30E6"/>
    <w:rsid w:val="009F3ED7"/>
    <w:rsid w:val="009F54DE"/>
    <w:rsid w:val="009F5739"/>
    <w:rsid w:val="009F607E"/>
    <w:rsid w:val="009F62B7"/>
    <w:rsid w:val="00A0019D"/>
    <w:rsid w:val="00A00C1D"/>
    <w:rsid w:val="00A00F65"/>
    <w:rsid w:val="00A01282"/>
    <w:rsid w:val="00A01563"/>
    <w:rsid w:val="00A02A6B"/>
    <w:rsid w:val="00A04669"/>
    <w:rsid w:val="00A05FB9"/>
    <w:rsid w:val="00A069E2"/>
    <w:rsid w:val="00A07063"/>
    <w:rsid w:val="00A071EA"/>
    <w:rsid w:val="00A0765D"/>
    <w:rsid w:val="00A07F13"/>
    <w:rsid w:val="00A11A09"/>
    <w:rsid w:val="00A11D0D"/>
    <w:rsid w:val="00A129E4"/>
    <w:rsid w:val="00A134F3"/>
    <w:rsid w:val="00A15ACA"/>
    <w:rsid w:val="00A16056"/>
    <w:rsid w:val="00A17A69"/>
    <w:rsid w:val="00A2003A"/>
    <w:rsid w:val="00A209C3"/>
    <w:rsid w:val="00A23882"/>
    <w:rsid w:val="00A23EBE"/>
    <w:rsid w:val="00A24604"/>
    <w:rsid w:val="00A247D6"/>
    <w:rsid w:val="00A25FD6"/>
    <w:rsid w:val="00A27376"/>
    <w:rsid w:val="00A315FC"/>
    <w:rsid w:val="00A325CE"/>
    <w:rsid w:val="00A33035"/>
    <w:rsid w:val="00A33544"/>
    <w:rsid w:val="00A3429C"/>
    <w:rsid w:val="00A34882"/>
    <w:rsid w:val="00A35B03"/>
    <w:rsid w:val="00A35D0D"/>
    <w:rsid w:val="00A36207"/>
    <w:rsid w:val="00A376A5"/>
    <w:rsid w:val="00A37D72"/>
    <w:rsid w:val="00A400AF"/>
    <w:rsid w:val="00A41915"/>
    <w:rsid w:val="00A441EA"/>
    <w:rsid w:val="00A457A3"/>
    <w:rsid w:val="00A45B19"/>
    <w:rsid w:val="00A46C11"/>
    <w:rsid w:val="00A47253"/>
    <w:rsid w:val="00A475E9"/>
    <w:rsid w:val="00A507EA"/>
    <w:rsid w:val="00A50C8E"/>
    <w:rsid w:val="00A50EED"/>
    <w:rsid w:val="00A5189E"/>
    <w:rsid w:val="00A51909"/>
    <w:rsid w:val="00A51A2E"/>
    <w:rsid w:val="00A51D04"/>
    <w:rsid w:val="00A53268"/>
    <w:rsid w:val="00A53472"/>
    <w:rsid w:val="00A540A4"/>
    <w:rsid w:val="00A54C58"/>
    <w:rsid w:val="00A5643A"/>
    <w:rsid w:val="00A56908"/>
    <w:rsid w:val="00A56EB0"/>
    <w:rsid w:val="00A57590"/>
    <w:rsid w:val="00A60097"/>
    <w:rsid w:val="00A603FD"/>
    <w:rsid w:val="00A60896"/>
    <w:rsid w:val="00A61268"/>
    <w:rsid w:val="00A61B8F"/>
    <w:rsid w:val="00A61C8C"/>
    <w:rsid w:val="00A62D4C"/>
    <w:rsid w:val="00A6386F"/>
    <w:rsid w:val="00A64230"/>
    <w:rsid w:val="00A650F3"/>
    <w:rsid w:val="00A65315"/>
    <w:rsid w:val="00A65B8F"/>
    <w:rsid w:val="00A66656"/>
    <w:rsid w:val="00A70552"/>
    <w:rsid w:val="00A70FEC"/>
    <w:rsid w:val="00A7283A"/>
    <w:rsid w:val="00A74BFD"/>
    <w:rsid w:val="00A7516B"/>
    <w:rsid w:val="00A75292"/>
    <w:rsid w:val="00A755D5"/>
    <w:rsid w:val="00A75747"/>
    <w:rsid w:val="00A77172"/>
    <w:rsid w:val="00A77FFC"/>
    <w:rsid w:val="00A80018"/>
    <w:rsid w:val="00A80CD9"/>
    <w:rsid w:val="00A8185D"/>
    <w:rsid w:val="00A8204C"/>
    <w:rsid w:val="00A82FAF"/>
    <w:rsid w:val="00A83400"/>
    <w:rsid w:val="00A836DC"/>
    <w:rsid w:val="00A84B75"/>
    <w:rsid w:val="00A84DAD"/>
    <w:rsid w:val="00A8516D"/>
    <w:rsid w:val="00A85FA0"/>
    <w:rsid w:val="00A8659C"/>
    <w:rsid w:val="00A86AFB"/>
    <w:rsid w:val="00A86D15"/>
    <w:rsid w:val="00A86E2D"/>
    <w:rsid w:val="00A87DAE"/>
    <w:rsid w:val="00A87E29"/>
    <w:rsid w:val="00A90499"/>
    <w:rsid w:val="00A90C89"/>
    <w:rsid w:val="00A911B9"/>
    <w:rsid w:val="00A92AC3"/>
    <w:rsid w:val="00A93867"/>
    <w:rsid w:val="00A94969"/>
    <w:rsid w:val="00A95463"/>
    <w:rsid w:val="00A9608F"/>
    <w:rsid w:val="00A96206"/>
    <w:rsid w:val="00A964D9"/>
    <w:rsid w:val="00A972E1"/>
    <w:rsid w:val="00AA211E"/>
    <w:rsid w:val="00AA4259"/>
    <w:rsid w:val="00AA52E5"/>
    <w:rsid w:val="00AA71EE"/>
    <w:rsid w:val="00AB0416"/>
    <w:rsid w:val="00AB057F"/>
    <w:rsid w:val="00AB18DC"/>
    <w:rsid w:val="00AB1BC9"/>
    <w:rsid w:val="00AB3C8C"/>
    <w:rsid w:val="00AB5A31"/>
    <w:rsid w:val="00AB6596"/>
    <w:rsid w:val="00AC031F"/>
    <w:rsid w:val="00AC2C92"/>
    <w:rsid w:val="00AC34C9"/>
    <w:rsid w:val="00AC4181"/>
    <w:rsid w:val="00AC4F45"/>
    <w:rsid w:val="00AC5C10"/>
    <w:rsid w:val="00AC62AC"/>
    <w:rsid w:val="00AC70DC"/>
    <w:rsid w:val="00AD0450"/>
    <w:rsid w:val="00AD0C3B"/>
    <w:rsid w:val="00AD0DCD"/>
    <w:rsid w:val="00AD0EB0"/>
    <w:rsid w:val="00AD12CD"/>
    <w:rsid w:val="00AD1A13"/>
    <w:rsid w:val="00AD23C1"/>
    <w:rsid w:val="00AD4A36"/>
    <w:rsid w:val="00AD520A"/>
    <w:rsid w:val="00AD55CD"/>
    <w:rsid w:val="00AD59C7"/>
    <w:rsid w:val="00AD6EBD"/>
    <w:rsid w:val="00AD7061"/>
    <w:rsid w:val="00AD7E57"/>
    <w:rsid w:val="00AE23F1"/>
    <w:rsid w:val="00AE2939"/>
    <w:rsid w:val="00AE3914"/>
    <w:rsid w:val="00AE3EA5"/>
    <w:rsid w:val="00AE4321"/>
    <w:rsid w:val="00AE4EB6"/>
    <w:rsid w:val="00AE5778"/>
    <w:rsid w:val="00AE6EF0"/>
    <w:rsid w:val="00AF2143"/>
    <w:rsid w:val="00AF3249"/>
    <w:rsid w:val="00AF5124"/>
    <w:rsid w:val="00AF7FF3"/>
    <w:rsid w:val="00B00534"/>
    <w:rsid w:val="00B00D0C"/>
    <w:rsid w:val="00B01206"/>
    <w:rsid w:val="00B012B8"/>
    <w:rsid w:val="00B01F2F"/>
    <w:rsid w:val="00B023DE"/>
    <w:rsid w:val="00B02799"/>
    <w:rsid w:val="00B02F79"/>
    <w:rsid w:val="00B037E3"/>
    <w:rsid w:val="00B11686"/>
    <w:rsid w:val="00B14C09"/>
    <w:rsid w:val="00B15CA7"/>
    <w:rsid w:val="00B17556"/>
    <w:rsid w:val="00B17834"/>
    <w:rsid w:val="00B216C6"/>
    <w:rsid w:val="00B21FBE"/>
    <w:rsid w:val="00B23551"/>
    <w:rsid w:val="00B24161"/>
    <w:rsid w:val="00B24B27"/>
    <w:rsid w:val="00B24EB7"/>
    <w:rsid w:val="00B25BA5"/>
    <w:rsid w:val="00B270A8"/>
    <w:rsid w:val="00B27357"/>
    <w:rsid w:val="00B273BE"/>
    <w:rsid w:val="00B273C7"/>
    <w:rsid w:val="00B311DA"/>
    <w:rsid w:val="00B315BD"/>
    <w:rsid w:val="00B325B9"/>
    <w:rsid w:val="00B32F9F"/>
    <w:rsid w:val="00B33683"/>
    <w:rsid w:val="00B34459"/>
    <w:rsid w:val="00B34AEB"/>
    <w:rsid w:val="00B366A4"/>
    <w:rsid w:val="00B37A38"/>
    <w:rsid w:val="00B40094"/>
    <w:rsid w:val="00B400A3"/>
    <w:rsid w:val="00B40250"/>
    <w:rsid w:val="00B40AE5"/>
    <w:rsid w:val="00B40F61"/>
    <w:rsid w:val="00B41E33"/>
    <w:rsid w:val="00B44BD8"/>
    <w:rsid w:val="00B44F64"/>
    <w:rsid w:val="00B456E1"/>
    <w:rsid w:val="00B47457"/>
    <w:rsid w:val="00B47837"/>
    <w:rsid w:val="00B47CBD"/>
    <w:rsid w:val="00B50EBE"/>
    <w:rsid w:val="00B543A7"/>
    <w:rsid w:val="00B57323"/>
    <w:rsid w:val="00B57A90"/>
    <w:rsid w:val="00B60C04"/>
    <w:rsid w:val="00B62F4E"/>
    <w:rsid w:val="00B63704"/>
    <w:rsid w:val="00B639E2"/>
    <w:rsid w:val="00B64BC1"/>
    <w:rsid w:val="00B651C1"/>
    <w:rsid w:val="00B67CD4"/>
    <w:rsid w:val="00B67D01"/>
    <w:rsid w:val="00B7143F"/>
    <w:rsid w:val="00B716AF"/>
    <w:rsid w:val="00B71C68"/>
    <w:rsid w:val="00B71EC8"/>
    <w:rsid w:val="00B7261A"/>
    <w:rsid w:val="00B74B9F"/>
    <w:rsid w:val="00B807EE"/>
    <w:rsid w:val="00B81523"/>
    <w:rsid w:val="00B81979"/>
    <w:rsid w:val="00B81A66"/>
    <w:rsid w:val="00B8240F"/>
    <w:rsid w:val="00B837F8"/>
    <w:rsid w:val="00B865E5"/>
    <w:rsid w:val="00B87315"/>
    <w:rsid w:val="00B87903"/>
    <w:rsid w:val="00B87987"/>
    <w:rsid w:val="00B87B5B"/>
    <w:rsid w:val="00B914F0"/>
    <w:rsid w:val="00B916A3"/>
    <w:rsid w:val="00B946E9"/>
    <w:rsid w:val="00B94CD2"/>
    <w:rsid w:val="00B95F90"/>
    <w:rsid w:val="00B96927"/>
    <w:rsid w:val="00BA06B7"/>
    <w:rsid w:val="00BA28FC"/>
    <w:rsid w:val="00BA44DC"/>
    <w:rsid w:val="00BA5BC0"/>
    <w:rsid w:val="00BA65E2"/>
    <w:rsid w:val="00BA743B"/>
    <w:rsid w:val="00BA758E"/>
    <w:rsid w:val="00BA76D0"/>
    <w:rsid w:val="00BB0D94"/>
    <w:rsid w:val="00BB18D3"/>
    <w:rsid w:val="00BB3777"/>
    <w:rsid w:val="00BB3E60"/>
    <w:rsid w:val="00BB474C"/>
    <w:rsid w:val="00BB4C86"/>
    <w:rsid w:val="00BB5794"/>
    <w:rsid w:val="00BB59F3"/>
    <w:rsid w:val="00BB6660"/>
    <w:rsid w:val="00BB7E38"/>
    <w:rsid w:val="00BC087D"/>
    <w:rsid w:val="00BC0B75"/>
    <w:rsid w:val="00BC1016"/>
    <w:rsid w:val="00BC1AF7"/>
    <w:rsid w:val="00BC26EE"/>
    <w:rsid w:val="00BC40EB"/>
    <w:rsid w:val="00BC455D"/>
    <w:rsid w:val="00BC48EF"/>
    <w:rsid w:val="00BC6E6B"/>
    <w:rsid w:val="00BC7DB1"/>
    <w:rsid w:val="00BD04B8"/>
    <w:rsid w:val="00BD0F77"/>
    <w:rsid w:val="00BD113F"/>
    <w:rsid w:val="00BD18EE"/>
    <w:rsid w:val="00BD2803"/>
    <w:rsid w:val="00BD2F8D"/>
    <w:rsid w:val="00BD3171"/>
    <w:rsid w:val="00BD398E"/>
    <w:rsid w:val="00BD4C24"/>
    <w:rsid w:val="00BD6F2F"/>
    <w:rsid w:val="00BD75C5"/>
    <w:rsid w:val="00BD7D65"/>
    <w:rsid w:val="00BE07BA"/>
    <w:rsid w:val="00BE0CC3"/>
    <w:rsid w:val="00BE28A5"/>
    <w:rsid w:val="00BE2E1F"/>
    <w:rsid w:val="00BE3C34"/>
    <w:rsid w:val="00BE4219"/>
    <w:rsid w:val="00BE4826"/>
    <w:rsid w:val="00BE4914"/>
    <w:rsid w:val="00BE59A9"/>
    <w:rsid w:val="00BE65AE"/>
    <w:rsid w:val="00BE6A9A"/>
    <w:rsid w:val="00BE70DD"/>
    <w:rsid w:val="00BE74A4"/>
    <w:rsid w:val="00BF0E24"/>
    <w:rsid w:val="00BF1410"/>
    <w:rsid w:val="00BF192B"/>
    <w:rsid w:val="00BF2119"/>
    <w:rsid w:val="00BF2A93"/>
    <w:rsid w:val="00BF2B34"/>
    <w:rsid w:val="00BF3AE9"/>
    <w:rsid w:val="00BF3D99"/>
    <w:rsid w:val="00BF5CF2"/>
    <w:rsid w:val="00BF640E"/>
    <w:rsid w:val="00BF6509"/>
    <w:rsid w:val="00BF6A5D"/>
    <w:rsid w:val="00BF79C5"/>
    <w:rsid w:val="00C0038D"/>
    <w:rsid w:val="00C00D35"/>
    <w:rsid w:val="00C01E63"/>
    <w:rsid w:val="00C02089"/>
    <w:rsid w:val="00C02B76"/>
    <w:rsid w:val="00C03490"/>
    <w:rsid w:val="00C03DCA"/>
    <w:rsid w:val="00C07570"/>
    <w:rsid w:val="00C079A1"/>
    <w:rsid w:val="00C07ABE"/>
    <w:rsid w:val="00C07C8F"/>
    <w:rsid w:val="00C07ED2"/>
    <w:rsid w:val="00C1001B"/>
    <w:rsid w:val="00C1054D"/>
    <w:rsid w:val="00C10667"/>
    <w:rsid w:val="00C10914"/>
    <w:rsid w:val="00C11CF2"/>
    <w:rsid w:val="00C14A04"/>
    <w:rsid w:val="00C14B84"/>
    <w:rsid w:val="00C14F68"/>
    <w:rsid w:val="00C15B46"/>
    <w:rsid w:val="00C1628D"/>
    <w:rsid w:val="00C17194"/>
    <w:rsid w:val="00C17DE7"/>
    <w:rsid w:val="00C201DD"/>
    <w:rsid w:val="00C213ED"/>
    <w:rsid w:val="00C216D4"/>
    <w:rsid w:val="00C263F1"/>
    <w:rsid w:val="00C26C18"/>
    <w:rsid w:val="00C35797"/>
    <w:rsid w:val="00C35884"/>
    <w:rsid w:val="00C36975"/>
    <w:rsid w:val="00C36CA7"/>
    <w:rsid w:val="00C36D6D"/>
    <w:rsid w:val="00C37668"/>
    <w:rsid w:val="00C4099F"/>
    <w:rsid w:val="00C4106F"/>
    <w:rsid w:val="00C4267E"/>
    <w:rsid w:val="00C44456"/>
    <w:rsid w:val="00C45C51"/>
    <w:rsid w:val="00C47C48"/>
    <w:rsid w:val="00C506E2"/>
    <w:rsid w:val="00C50B32"/>
    <w:rsid w:val="00C50DCB"/>
    <w:rsid w:val="00C50DFD"/>
    <w:rsid w:val="00C51026"/>
    <w:rsid w:val="00C51B5B"/>
    <w:rsid w:val="00C52FAC"/>
    <w:rsid w:val="00C53B04"/>
    <w:rsid w:val="00C53D4D"/>
    <w:rsid w:val="00C5428C"/>
    <w:rsid w:val="00C5470D"/>
    <w:rsid w:val="00C55D72"/>
    <w:rsid w:val="00C602D5"/>
    <w:rsid w:val="00C60B6B"/>
    <w:rsid w:val="00C60CAA"/>
    <w:rsid w:val="00C61246"/>
    <w:rsid w:val="00C613EC"/>
    <w:rsid w:val="00C61BD7"/>
    <w:rsid w:val="00C621B7"/>
    <w:rsid w:val="00C62567"/>
    <w:rsid w:val="00C63B5E"/>
    <w:rsid w:val="00C63C5C"/>
    <w:rsid w:val="00C64B5D"/>
    <w:rsid w:val="00C678EA"/>
    <w:rsid w:val="00C67D8A"/>
    <w:rsid w:val="00C70992"/>
    <w:rsid w:val="00C72086"/>
    <w:rsid w:val="00C72A96"/>
    <w:rsid w:val="00C73263"/>
    <w:rsid w:val="00C732D6"/>
    <w:rsid w:val="00C7342C"/>
    <w:rsid w:val="00C73B9F"/>
    <w:rsid w:val="00C7416C"/>
    <w:rsid w:val="00C763A9"/>
    <w:rsid w:val="00C76F29"/>
    <w:rsid w:val="00C772A9"/>
    <w:rsid w:val="00C772CA"/>
    <w:rsid w:val="00C77B7F"/>
    <w:rsid w:val="00C77BFE"/>
    <w:rsid w:val="00C77D11"/>
    <w:rsid w:val="00C77DC0"/>
    <w:rsid w:val="00C8007F"/>
    <w:rsid w:val="00C80270"/>
    <w:rsid w:val="00C8241F"/>
    <w:rsid w:val="00C83F72"/>
    <w:rsid w:val="00C84D4B"/>
    <w:rsid w:val="00C850AA"/>
    <w:rsid w:val="00C856B9"/>
    <w:rsid w:val="00C8635A"/>
    <w:rsid w:val="00C87350"/>
    <w:rsid w:val="00C87451"/>
    <w:rsid w:val="00C923C5"/>
    <w:rsid w:val="00C92FBD"/>
    <w:rsid w:val="00C979A0"/>
    <w:rsid w:val="00CA03FA"/>
    <w:rsid w:val="00CA05EB"/>
    <w:rsid w:val="00CA139C"/>
    <w:rsid w:val="00CA1FE6"/>
    <w:rsid w:val="00CA3C66"/>
    <w:rsid w:val="00CA6063"/>
    <w:rsid w:val="00CA60B6"/>
    <w:rsid w:val="00CA7134"/>
    <w:rsid w:val="00CA7879"/>
    <w:rsid w:val="00CB02C2"/>
    <w:rsid w:val="00CB06F8"/>
    <w:rsid w:val="00CB6961"/>
    <w:rsid w:val="00CB69BF"/>
    <w:rsid w:val="00CC05C3"/>
    <w:rsid w:val="00CC08C9"/>
    <w:rsid w:val="00CC1B19"/>
    <w:rsid w:val="00CC1C77"/>
    <w:rsid w:val="00CC1D63"/>
    <w:rsid w:val="00CC1E84"/>
    <w:rsid w:val="00CC1F3A"/>
    <w:rsid w:val="00CC2270"/>
    <w:rsid w:val="00CC2802"/>
    <w:rsid w:val="00CC2CCE"/>
    <w:rsid w:val="00CC30AF"/>
    <w:rsid w:val="00CC333F"/>
    <w:rsid w:val="00CC3705"/>
    <w:rsid w:val="00CC4348"/>
    <w:rsid w:val="00CC624C"/>
    <w:rsid w:val="00CC667D"/>
    <w:rsid w:val="00CC6B32"/>
    <w:rsid w:val="00CC70AE"/>
    <w:rsid w:val="00CC7CF5"/>
    <w:rsid w:val="00CD0D36"/>
    <w:rsid w:val="00CD2579"/>
    <w:rsid w:val="00CD389E"/>
    <w:rsid w:val="00CD451C"/>
    <w:rsid w:val="00CD4E5D"/>
    <w:rsid w:val="00CD5A2A"/>
    <w:rsid w:val="00CD6F8B"/>
    <w:rsid w:val="00CD725F"/>
    <w:rsid w:val="00CE19B9"/>
    <w:rsid w:val="00CE1D6E"/>
    <w:rsid w:val="00CE4610"/>
    <w:rsid w:val="00CE529E"/>
    <w:rsid w:val="00CE58C8"/>
    <w:rsid w:val="00CE7653"/>
    <w:rsid w:val="00CF01BB"/>
    <w:rsid w:val="00CF03ED"/>
    <w:rsid w:val="00CF1160"/>
    <w:rsid w:val="00CF255C"/>
    <w:rsid w:val="00CF2AE6"/>
    <w:rsid w:val="00CF2BFB"/>
    <w:rsid w:val="00CF3633"/>
    <w:rsid w:val="00CF3B1A"/>
    <w:rsid w:val="00CF7899"/>
    <w:rsid w:val="00D0103A"/>
    <w:rsid w:val="00D017E3"/>
    <w:rsid w:val="00D024A0"/>
    <w:rsid w:val="00D02EE4"/>
    <w:rsid w:val="00D03097"/>
    <w:rsid w:val="00D04424"/>
    <w:rsid w:val="00D052EF"/>
    <w:rsid w:val="00D05AB5"/>
    <w:rsid w:val="00D071DE"/>
    <w:rsid w:val="00D11C46"/>
    <w:rsid w:val="00D139E8"/>
    <w:rsid w:val="00D1505C"/>
    <w:rsid w:val="00D15599"/>
    <w:rsid w:val="00D17C17"/>
    <w:rsid w:val="00D201DE"/>
    <w:rsid w:val="00D202A4"/>
    <w:rsid w:val="00D23AF1"/>
    <w:rsid w:val="00D23D4B"/>
    <w:rsid w:val="00D243E5"/>
    <w:rsid w:val="00D252CA"/>
    <w:rsid w:val="00D261AE"/>
    <w:rsid w:val="00D26989"/>
    <w:rsid w:val="00D27423"/>
    <w:rsid w:val="00D2742C"/>
    <w:rsid w:val="00D3157C"/>
    <w:rsid w:val="00D32728"/>
    <w:rsid w:val="00D32BA5"/>
    <w:rsid w:val="00D33299"/>
    <w:rsid w:val="00D33D02"/>
    <w:rsid w:val="00D33D80"/>
    <w:rsid w:val="00D34284"/>
    <w:rsid w:val="00D36166"/>
    <w:rsid w:val="00D36B22"/>
    <w:rsid w:val="00D3711D"/>
    <w:rsid w:val="00D37A1E"/>
    <w:rsid w:val="00D37D66"/>
    <w:rsid w:val="00D40C25"/>
    <w:rsid w:val="00D421DE"/>
    <w:rsid w:val="00D42A79"/>
    <w:rsid w:val="00D42F1D"/>
    <w:rsid w:val="00D42FA8"/>
    <w:rsid w:val="00D43D14"/>
    <w:rsid w:val="00D46579"/>
    <w:rsid w:val="00D467C0"/>
    <w:rsid w:val="00D46A42"/>
    <w:rsid w:val="00D47377"/>
    <w:rsid w:val="00D5025F"/>
    <w:rsid w:val="00D5149E"/>
    <w:rsid w:val="00D51F62"/>
    <w:rsid w:val="00D53056"/>
    <w:rsid w:val="00D53232"/>
    <w:rsid w:val="00D536B4"/>
    <w:rsid w:val="00D53A63"/>
    <w:rsid w:val="00D53F44"/>
    <w:rsid w:val="00D552AD"/>
    <w:rsid w:val="00D57013"/>
    <w:rsid w:val="00D57D83"/>
    <w:rsid w:val="00D57E9E"/>
    <w:rsid w:val="00D60CF6"/>
    <w:rsid w:val="00D60E21"/>
    <w:rsid w:val="00D611CB"/>
    <w:rsid w:val="00D613C3"/>
    <w:rsid w:val="00D613C8"/>
    <w:rsid w:val="00D61DE8"/>
    <w:rsid w:val="00D62D08"/>
    <w:rsid w:val="00D6514C"/>
    <w:rsid w:val="00D665C0"/>
    <w:rsid w:val="00D72A6D"/>
    <w:rsid w:val="00D730B0"/>
    <w:rsid w:val="00D73AE3"/>
    <w:rsid w:val="00D745CE"/>
    <w:rsid w:val="00D74FA5"/>
    <w:rsid w:val="00D75951"/>
    <w:rsid w:val="00D75A5C"/>
    <w:rsid w:val="00D76802"/>
    <w:rsid w:val="00D76910"/>
    <w:rsid w:val="00D775C0"/>
    <w:rsid w:val="00D8141C"/>
    <w:rsid w:val="00D820C2"/>
    <w:rsid w:val="00D83B71"/>
    <w:rsid w:val="00D83D2E"/>
    <w:rsid w:val="00D83FA9"/>
    <w:rsid w:val="00D840D5"/>
    <w:rsid w:val="00D847AA"/>
    <w:rsid w:val="00D859B7"/>
    <w:rsid w:val="00D859D3"/>
    <w:rsid w:val="00D909A7"/>
    <w:rsid w:val="00D91A5E"/>
    <w:rsid w:val="00D92A39"/>
    <w:rsid w:val="00D92A98"/>
    <w:rsid w:val="00D93BEE"/>
    <w:rsid w:val="00D93D5F"/>
    <w:rsid w:val="00D95AC3"/>
    <w:rsid w:val="00D9605E"/>
    <w:rsid w:val="00D96157"/>
    <w:rsid w:val="00D966DE"/>
    <w:rsid w:val="00D96F7F"/>
    <w:rsid w:val="00D97C66"/>
    <w:rsid w:val="00D97CAC"/>
    <w:rsid w:val="00DA1C05"/>
    <w:rsid w:val="00DA211F"/>
    <w:rsid w:val="00DA50A5"/>
    <w:rsid w:val="00DA52B6"/>
    <w:rsid w:val="00DA5348"/>
    <w:rsid w:val="00DA667E"/>
    <w:rsid w:val="00DA6C83"/>
    <w:rsid w:val="00DA76AF"/>
    <w:rsid w:val="00DA7906"/>
    <w:rsid w:val="00DB0275"/>
    <w:rsid w:val="00DB1080"/>
    <w:rsid w:val="00DB1657"/>
    <w:rsid w:val="00DB1FEB"/>
    <w:rsid w:val="00DB478C"/>
    <w:rsid w:val="00DB5097"/>
    <w:rsid w:val="00DB565A"/>
    <w:rsid w:val="00DB6729"/>
    <w:rsid w:val="00DB6F8C"/>
    <w:rsid w:val="00DB71DB"/>
    <w:rsid w:val="00DC117B"/>
    <w:rsid w:val="00DC2AA4"/>
    <w:rsid w:val="00DC2F91"/>
    <w:rsid w:val="00DC57E9"/>
    <w:rsid w:val="00DC70F3"/>
    <w:rsid w:val="00DD0CF5"/>
    <w:rsid w:val="00DD1CC7"/>
    <w:rsid w:val="00DD243F"/>
    <w:rsid w:val="00DD4055"/>
    <w:rsid w:val="00DD65E1"/>
    <w:rsid w:val="00DD6C2A"/>
    <w:rsid w:val="00DD79AB"/>
    <w:rsid w:val="00DE000E"/>
    <w:rsid w:val="00DE00B7"/>
    <w:rsid w:val="00DE31B4"/>
    <w:rsid w:val="00DE45AB"/>
    <w:rsid w:val="00DE4892"/>
    <w:rsid w:val="00DE50AB"/>
    <w:rsid w:val="00DE5492"/>
    <w:rsid w:val="00DE54A3"/>
    <w:rsid w:val="00DE5C02"/>
    <w:rsid w:val="00DE6413"/>
    <w:rsid w:val="00DE6C58"/>
    <w:rsid w:val="00DE789A"/>
    <w:rsid w:val="00DE7BD7"/>
    <w:rsid w:val="00DE7C8D"/>
    <w:rsid w:val="00DF3409"/>
    <w:rsid w:val="00DF4418"/>
    <w:rsid w:val="00DF45AD"/>
    <w:rsid w:val="00DF554B"/>
    <w:rsid w:val="00DF6C47"/>
    <w:rsid w:val="00DF73C0"/>
    <w:rsid w:val="00E019A1"/>
    <w:rsid w:val="00E01E48"/>
    <w:rsid w:val="00E02E39"/>
    <w:rsid w:val="00E03451"/>
    <w:rsid w:val="00E03A1D"/>
    <w:rsid w:val="00E03C82"/>
    <w:rsid w:val="00E03D76"/>
    <w:rsid w:val="00E04CA0"/>
    <w:rsid w:val="00E05538"/>
    <w:rsid w:val="00E05700"/>
    <w:rsid w:val="00E05DB0"/>
    <w:rsid w:val="00E06313"/>
    <w:rsid w:val="00E07227"/>
    <w:rsid w:val="00E100C3"/>
    <w:rsid w:val="00E10437"/>
    <w:rsid w:val="00E121E2"/>
    <w:rsid w:val="00E124D3"/>
    <w:rsid w:val="00E12B0B"/>
    <w:rsid w:val="00E1320E"/>
    <w:rsid w:val="00E13CE2"/>
    <w:rsid w:val="00E13F76"/>
    <w:rsid w:val="00E146BC"/>
    <w:rsid w:val="00E151AE"/>
    <w:rsid w:val="00E175A7"/>
    <w:rsid w:val="00E17C6C"/>
    <w:rsid w:val="00E200D4"/>
    <w:rsid w:val="00E208C4"/>
    <w:rsid w:val="00E21CA6"/>
    <w:rsid w:val="00E2268F"/>
    <w:rsid w:val="00E22B50"/>
    <w:rsid w:val="00E2344A"/>
    <w:rsid w:val="00E23CF2"/>
    <w:rsid w:val="00E23F67"/>
    <w:rsid w:val="00E249D7"/>
    <w:rsid w:val="00E24A3B"/>
    <w:rsid w:val="00E256BF"/>
    <w:rsid w:val="00E26C1A"/>
    <w:rsid w:val="00E2708D"/>
    <w:rsid w:val="00E27DF3"/>
    <w:rsid w:val="00E30351"/>
    <w:rsid w:val="00E30ECA"/>
    <w:rsid w:val="00E30F5A"/>
    <w:rsid w:val="00E316B6"/>
    <w:rsid w:val="00E319AA"/>
    <w:rsid w:val="00E32014"/>
    <w:rsid w:val="00E34327"/>
    <w:rsid w:val="00E3445A"/>
    <w:rsid w:val="00E34E5C"/>
    <w:rsid w:val="00E36548"/>
    <w:rsid w:val="00E37CAC"/>
    <w:rsid w:val="00E40326"/>
    <w:rsid w:val="00E403E6"/>
    <w:rsid w:val="00E4105D"/>
    <w:rsid w:val="00E4321E"/>
    <w:rsid w:val="00E44A22"/>
    <w:rsid w:val="00E46E35"/>
    <w:rsid w:val="00E47983"/>
    <w:rsid w:val="00E511F1"/>
    <w:rsid w:val="00E538CE"/>
    <w:rsid w:val="00E539B6"/>
    <w:rsid w:val="00E5643A"/>
    <w:rsid w:val="00E56FEB"/>
    <w:rsid w:val="00E57E98"/>
    <w:rsid w:val="00E605D4"/>
    <w:rsid w:val="00E61B16"/>
    <w:rsid w:val="00E61DD4"/>
    <w:rsid w:val="00E621EA"/>
    <w:rsid w:val="00E66466"/>
    <w:rsid w:val="00E66D0A"/>
    <w:rsid w:val="00E67354"/>
    <w:rsid w:val="00E67C85"/>
    <w:rsid w:val="00E700F9"/>
    <w:rsid w:val="00E70586"/>
    <w:rsid w:val="00E70982"/>
    <w:rsid w:val="00E70CF6"/>
    <w:rsid w:val="00E714B7"/>
    <w:rsid w:val="00E71B30"/>
    <w:rsid w:val="00E72AE6"/>
    <w:rsid w:val="00E72C21"/>
    <w:rsid w:val="00E73196"/>
    <w:rsid w:val="00E735AB"/>
    <w:rsid w:val="00E739DE"/>
    <w:rsid w:val="00E7416A"/>
    <w:rsid w:val="00E7566B"/>
    <w:rsid w:val="00E766CA"/>
    <w:rsid w:val="00E770F5"/>
    <w:rsid w:val="00E77787"/>
    <w:rsid w:val="00E809B8"/>
    <w:rsid w:val="00E824B5"/>
    <w:rsid w:val="00E83554"/>
    <w:rsid w:val="00E84515"/>
    <w:rsid w:val="00E84E5D"/>
    <w:rsid w:val="00E860EC"/>
    <w:rsid w:val="00E8616B"/>
    <w:rsid w:val="00E86E43"/>
    <w:rsid w:val="00E8702A"/>
    <w:rsid w:val="00E902CB"/>
    <w:rsid w:val="00E90FCA"/>
    <w:rsid w:val="00E9141D"/>
    <w:rsid w:val="00E925EF"/>
    <w:rsid w:val="00E92FCA"/>
    <w:rsid w:val="00E93C23"/>
    <w:rsid w:val="00E93C9F"/>
    <w:rsid w:val="00E942F3"/>
    <w:rsid w:val="00E94889"/>
    <w:rsid w:val="00E954EB"/>
    <w:rsid w:val="00E95902"/>
    <w:rsid w:val="00E9630A"/>
    <w:rsid w:val="00EA0BCD"/>
    <w:rsid w:val="00EA0D55"/>
    <w:rsid w:val="00EA0DB8"/>
    <w:rsid w:val="00EA1275"/>
    <w:rsid w:val="00EA1C4A"/>
    <w:rsid w:val="00EA22BE"/>
    <w:rsid w:val="00EA23D3"/>
    <w:rsid w:val="00EA23DE"/>
    <w:rsid w:val="00EA25F0"/>
    <w:rsid w:val="00EA3BB7"/>
    <w:rsid w:val="00EA48B3"/>
    <w:rsid w:val="00EA4AAD"/>
    <w:rsid w:val="00EA57FB"/>
    <w:rsid w:val="00EA5E63"/>
    <w:rsid w:val="00EA5F38"/>
    <w:rsid w:val="00EA7306"/>
    <w:rsid w:val="00EA7BB5"/>
    <w:rsid w:val="00EB008B"/>
    <w:rsid w:val="00EB0137"/>
    <w:rsid w:val="00EB0AB8"/>
    <w:rsid w:val="00EB2064"/>
    <w:rsid w:val="00EB3870"/>
    <w:rsid w:val="00EB490E"/>
    <w:rsid w:val="00EB4D9D"/>
    <w:rsid w:val="00EB5DBE"/>
    <w:rsid w:val="00EB67D1"/>
    <w:rsid w:val="00EB7F62"/>
    <w:rsid w:val="00EC0E46"/>
    <w:rsid w:val="00EC1234"/>
    <w:rsid w:val="00EC181F"/>
    <w:rsid w:val="00EC1FF6"/>
    <w:rsid w:val="00EC286A"/>
    <w:rsid w:val="00EC2BD1"/>
    <w:rsid w:val="00EC7AF7"/>
    <w:rsid w:val="00EC7D81"/>
    <w:rsid w:val="00ED03C1"/>
    <w:rsid w:val="00ED1FA0"/>
    <w:rsid w:val="00ED4042"/>
    <w:rsid w:val="00ED426A"/>
    <w:rsid w:val="00ED429F"/>
    <w:rsid w:val="00ED456D"/>
    <w:rsid w:val="00ED492C"/>
    <w:rsid w:val="00ED5084"/>
    <w:rsid w:val="00ED7340"/>
    <w:rsid w:val="00ED75AB"/>
    <w:rsid w:val="00EE1147"/>
    <w:rsid w:val="00EE1310"/>
    <w:rsid w:val="00EE263D"/>
    <w:rsid w:val="00EE2E60"/>
    <w:rsid w:val="00EE50F2"/>
    <w:rsid w:val="00EE5139"/>
    <w:rsid w:val="00EE694A"/>
    <w:rsid w:val="00EE7DC2"/>
    <w:rsid w:val="00EF0A7A"/>
    <w:rsid w:val="00EF0F3B"/>
    <w:rsid w:val="00EF0F92"/>
    <w:rsid w:val="00EF1409"/>
    <w:rsid w:val="00EF2949"/>
    <w:rsid w:val="00EF3061"/>
    <w:rsid w:val="00EF3A45"/>
    <w:rsid w:val="00EF3D95"/>
    <w:rsid w:val="00EF42A8"/>
    <w:rsid w:val="00F00607"/>
    <w:rsid w:val="00F021FD"/>
    <w:rsid w:val="00F031F7"/>
    <w:rsid w:val="00F03E9F"/>
    <w:rsid w:val="00F04FAA"/>
    <w:rsid w:val="00F068EE"/>
    <w:rsid w:val="00F06D14"/>
    <w:rsid w:val="00F07363"/>
    <w:rsid w:val="00F07374"/>
    <w:rsid w:val="00F07B25"/>
    <w:rsid w:val="00F116F7"/>
    <w:rsid w:val="00F12337"/>
    <w:rsid w:val="00F1353E"/>
    <w:rsid w:val="00F15383"/>
    <w:rsid w:val="00F17FB2"/>
    <w:rsid w:val="00F21225"/>
    <w:rsid w:val="00F21BDA"/>
    <w:rsid w:val="00F21E5F"/>
    <w:rsid w:val="00F22120"/>
    <w:rsid w:val="00F23978"/>
    <w:rsid w:val="00F23B3F"/>
    <w:rsid w:val="00F25DC3"/>
    <w:rsid w:val="00F26BA5"/>
    <w:rsid w:val="00F30CB1"/>
    <w:rsid w:val="00F3210B"/>
    <w:rsid w:val="00F32214"/>
    <w:rsid w:val="00F33DA8"/>
    <w:rsid w:val="00F36B17"/>
    <w:rsid w:val="00F37A43"/>
    <w:rsid w:val="00F37AC8"/>
    <w:rsid w:val="00F37ADF"/>
    <w:rsid w:val="00F37F39"/>
    <w:rsid w:val="00F40541"/>
    <w:rsid w:val="00F40B1F"/>
    <w:rsid w:val="00F40E71"/>
    <w:rsid w:val="00F414BC"/>
    <w:rsid w:val="00F424CC"/>
    <w:rsid w:val="00F42D72"/>
    <w:rsid w:val="00F436C0"/>
    <w:rsid w:val="00F43CDB"/>
    <w:rsid w:val="00F447FB"/>
    <w:rsid w:val="00F45376"/>
    <w:rsid w:val="00F4624C"/>
    <w:rsid w:val="00F46DFB"/>
    <w:rsid w:val="00F50F53"/>
    <w:rsid w:val="00F511A2"/>
    <w:rsid w:val="00F51AE0"/>
    <w:rsid w:val="00F51AF3"/>
    <w:rsid w:val="00F52A95"/>
    <w:rsid w:val="00F52C5D"/>
    <w:rsid w:val="00F539C3"/>
    <w:rsid w:val="00F55BE3"/>
    <w:rsid w:val="00F55EEC"/>
    <w:rsid w:val="00F57E4F"/>
    <w:rsid w:val="00F60270"/>
    <w:rsid w:val="00F6099D"/>
    <w:rsid w:val="00F60A08"/>
    <w:rsid w:val="00F60D78"/>
    <w:rsid w:val="00F61F43"/>
    <w:rsid w:val="00F63583"/>
    <w:rsid w:val="00F642BB"/>
    <w:rsid w:val="00F655AA"/>
    <w:rsid w:val="00F655EB"/>
    <w:rsid w:val="00F65F63"/>
    <w:rsid w:val="00F6611B"/>
    <w:rsid w:val="00F66470"/>
    <w:rsid w:val="00F6740F"/>
    <w:rsid w:val="00F67604"/>
    <w:rsid w:val="00F67C75"/>
    <w:rsid w:val="00F72A4C"/>
    <w:rsid w:val="00F72C25"/>
    <w:rsid w:val="00F72CF5"/>
    <w:rsid w:val="00F7584D"/>
    <w:rsid w:val="00F7651C"/>
    <w:rsid w:val="00F7653F"/>
    <w:rsid w:val="00F772E7"/>
    <w:rsid w:val="00F81A2B"/>
    <w:rsid w:val="00F823AF"/>
    <w:rsid w:val="00F82E53"/>
    <w:rsid w:val="00F83B9A"/>
    <w:rsid w:val="00F85904"/>
    <w:rsid w:val="00F87542"/>
    <w:rsid w:val="00F9188B"/>
    <w:rsid w:val="00F92D9E"/>
    <w:rsid w:val="00F94C6D"/>
    <w:rsid w:val="00F95BE2"/>
    <w:rsid w:val="00F960BC"/>
    <w:rsid w:val="00F9667D"/>
    <w:rsid w:val="00F9749C"/>
    <w:rsid w:val="00FA193A"/>
    <w:rsid w:val="00FA1F82"/>
    <w:rsid w:val="00FA2376"/>
    <w:rsid w:val="00FA259D"/>
    <w:rsid w:val="00FA3A36"/>
    <w:rsid w:val="00FA4ABA"/>
    <w:rsid w:val="00FA6B99"/>
    <w:rsid w:val="00FB168D"/>
    <w:rsid w:val="00FB2C0F"/>
    <w:rsid w:val="00FB46E7"/>
    <w:rsid w:val="00FB4718"/>
    <w:rsid w:val="00FB478D"/>
    <w:rsid w:val="00FB4D4B"/>
    <w:rsid w:val="00FB5013"/>
    <w:rsid w:val="00FB619B"/>
    <w:rsid w:val="00FC06A5"/>
    <w:rsid w:val="00FC1456"/>
    <w:rsid w:val="00FC22D0"/>
    <w:rsid w:val="00FC22DB"/>
    <w:rsid w:val="00FC4058"/>
    <w:rsid w:val="00FC5141"/>
    <w:rsid w:val="00FC6868"/>
    <w:rsid w:val="00FC72E5"/>
    <w:rsid w:val="00FD09CE"/>
    <w:rsid w:val="00FD4F5C"/>
    <w:rsid w:val="00FD5A56"/>
    <w:rsid w:val="00FD5C15"/>
    <w:rsid w:val="00FD6B0F"/>
    <w:rsid w:val="00FE0A96"/>
    <w:rsid w:val="00FE1012"/>
    <w:rsid w:val="00FE3452"/>
    <w:rsid w:val="00FE37EB"/>
    <w:rsid w:val="00FE4D11"/>
    <w:rsid w:val="00FE614E"/>
    <w:rsid w:val="00FE62B9"/>
    <w:rsid w:val="00FE64E3"/>
    <w:rsid w:val="00FE710E"/>
    <w:rsid w:val="00FE7FC8"/>
    <w:rsid w:val="00FF352F"/>
    <w:rsid w:val="00FF3558"/>
    <w:rsid w:val="00FF4CBF"/>
    <w:rsid w:val="00FF5A55"/>
    <w:rsid w:val="00FF61B7"/>
    <w:rsid w:val="00FF6B7A"/>
    <w:rsid w:val="00FF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E66"/>
    <w:rPr>
      <w:sz w:val="24"/>
      <w:szCs w:val="24"/>
    </w:rPr>
  </w:style>
  <w:style w:type="paragraph" w:styleId="Heading1">
    <w:name w:val="heading 1"/>
    <w:aliases w:val="Tieu_de1,TieuDe1ML1"/>
    <w:basedOn w:val="Normal"/>
    <w:next w:val="Normal"/>
    <w:link w:val="Heading1Char"/>
    <w:qFormat/>
    <w:rsid w:val="00F81A2B"/>
    <w:pPr>
      <w:keepNext/>
      <w:numPr>
        <w:numId w:val="1"/>
      </w:numPr>
      <w:tabs>
        <w:tab w:val="left" w:pos="284"/>
      </w:tabs>
      <w:spacing w:before="40" w:line="310" w:lineRule="exact"/>
      <w:jc w:val="both"/>
      <w:outlineLvl w:val="0"/>
    </w:pPr>
    <w:rPr>
      <w:rFonts w:ascii=".VnBook-Antiqua" w:eastAsia="SimSun" w:hAnsi=".VnBook-Antiqua"/>
      <w:i/>
      <w:spacing w:val="2"/>
      <w:sz w:val="22"/>
      <w:szCs w:val="22"/>
      <w:lang w:eastAsia="zh-CN"/>
    </w:rPr>
  </w:style>
  <w:style w:type="paragraph" w:styleId="Heading2">
    <w:name w:val="heading 2"/>
    <w:basedOn w:val="Normal"/>
    <w:next w:val="Normal"/>
    <w:link w:val="Heading2Char"/>
    <w:qFormat/>
    <w:rsid w:val="00F81A2B"/>
    <w:pPr>
      <w:keepNext/>
      <w:numPr>
        <w:ilvl w:val="1"/>
        <w:numId w:val="1"/>
      </w:numPr>
      <w:tabs>
        <w:tab w:val="left" w:pos="284"/>
      </w:tabs>
      <w:spacing w:before="40" w:after="40" w:line="310" w:lineRule="exact"/>
      <w:jc w:val="both"/>
      <w:outlineLvl w:val="1"/>
    </w:pPr>
    <w:rPr>
      <w:rFonts w:ascii=".VnBook-Antiqua" w:eastAsia="SimSun" w:hAnsi=".VnBook-Antiqua"/>
      <w:i/>
      <w:spacing w:val="2"/>
      <w:sz w:val="22"/>
      <w:szCs w:val="22"/>
      <w:lang w:eastAsia="zh-CN"/>
    </w:rPr>
  </w:style>
  <w:style w:type="paragraph" w:styleId="Heading3">
    <w:name w:val="heading 3"/>
    <w:basedOn w:val="Normal"/>
    <w:next w:val="Normal"/>
    <w:link w:val="Heading3Char"/>
    <w:qFormat/>
    <w:rsid w:val="00F81A2B"/>
    <w:pPr>
      <w:keepNext/>
      <w:numPr>
        <w:ilvl w:val="2"/>
        <w:numId w:val="1"/>
      </w:numPr>
      <w:tabs>
        <w:tab w:val="left" w:pos="284"/>
      </w:tabs>
      <w:spacing w:before="40" w:after="40" w:line="310" w:lineRule="exact"/>
      <w:jc w:val="both"/>
      <w:outlineLvl w:val="2"/>
    </w:pPr>
    <w:rPr>
      <w:rFonts w:ascii=".VnBook-Antiqua" w:eastAsia="SimSun" w:hAnsi=".VnBook-Antiqua"/>
      <w:b/>
      <w:spacing w:val="2"/>
      <w:sz w:val="22"/>
      <w:szCs w:val="22"/>
      <w:lang w:val="x-none" w:eastAsia="zh-CN"/>
    </w:rPr>
  </w:style>
  <w:style w:type="paragraph" w:styleId="Heading4">
    <w:name w:val="heading 4"/>
    <w:basedOn w:val="Normal"/>
    <w:next w:val="Normal"/>
    <w:link w:val="Heading4Char"/>
    <w:qFormat/>
    <w:rsid w:val="00F81A2B"/>
    <w:pPr>
      <w:keepNext/>
      <w:numPr>
        <w:ilvl w:val="3"/>
        <w:numId w:val="1"/>
      </w:numPr>
      <w:tabs>
        <w:tab w:val="left" w:pos="284"/>
      </w:tabs>
      <w:spacing w:before="40" w:after="40" w:line="310" w:lineRule="exact"/>
      <w:jc w:val="center"/>
      <w:outlineLvl w:val="3"/>
    </w:pPr>
    <w:rPr>
      <w:rFonts w:ascii=".VnTimeH" w:eastAsia="SimSun" w:hAnsi=".VnTimeH"/>
      <w:i/>
      <w:spacing w:val="2"/>
      <w:sz w:val="22"/>
      <w:szCs w:val="22"/>
      <w:lang w:eastAsia="zh-CN"/>
    </w:rPr>
  </w:style>
  <w:style w:type="paragraph" w:styleId="Heading5">
    <w:name w:val="heading 5"/>
    <w:basedOn w:val="Normal"/>
    <w:next w:val="Normal"/>
    <w:link w:val="Heading5Char"/>
    <w:qFormat/>
    <w:rsid w:val="00F81A2B"/>
    <w:pPr>
      <w:keepNext/>
      <w:numPr>
        <w:ilvl w:val="4"/>
        <w:numId w:val="1"/>
      </w:numPr>
      <w:tabs>
        <w:tab w:val="left" w:pos="284"/>
      </w:tabs>
      <w:spacing w:before="40" w:after="40" w:line="310" w:lineRule="exact"/>
      <w:jc w:val="center"/>
      <w:outlineLvl w:val="4"/>
    </w:pPr>
    <w:rPr>
      <w:rFonts w:ascii=".VnCentury SchoolbookH" w:eastAsia="SimSun" w:hAnsi=".VnCentury SchoolbookH"/>
      <w:spacing w:val="2"/>
      <w:sz w:val="28"/>
      <w:szCs w:val="22"/>
      <w:lang w:eastAsia="zh-CN"/>
    </w:rPr>
  </w:style>
  <w:style w:type="paragraph" w:styleId="Heading6">
    <w:name w:val="heading 6"/>
    <w:basedOn w:val="Normal"/>
    <w:next w:val="Normal"/>
    <w:link w:val="Heading6Char"/>
    <w:qFormat/>
    <w:rsid w:val="00F81A2B"/>
    <w:pPr>
      <w:keepNext/>
      <w:numPr>
        <w:ilvl w:val="5"/>
        <w:numId w:val="1"/>
      </w:numPr>
      <w:tabs>
        <w:tab w:val="left" w:pos="284"/>
      </w:tabs>
      <w:spacing w:before="40" w:after="40" w:line="310" w:lineRule="exact"/>
      <w:jc w:val="both"/>
      <w:outlineLvl w:val="5"/>
    </w:pPr>
    <w:rPr>
      <w:rFonts w:ascii=".VnBook-Antiqua" w:eastAsia="SimSun" w:hAnsi=".VnBook-Antiqua"/>
      <w:b/>
      <w:spacing w:val="2"/>
      <w:sz w:val="22"/>
      <w:szCs w:val="22"/>
      <w:lang w:eastAsia="zh-CN"/>
    </w:rPr>
  </w:style>
  <w:style w:type="paragraph" w:styleId="Heading7">
    <w:name w:val="heading 7"/>
    <w:basedOn w:val="Normal"/>
    <w:next w:val="Normal"/>
    <w:link w:val="Heading7Char"/>
    <w:qFormat/>
    <w:rsid w:val="00F81A2B"/>
    <w:pPr>
      <w:keepNext/>
      <w:numPr>
        <w:ilvl w:val="6"/>
        <w:numId w:val="1"/>
      </w:numPr>
      <w:tabs>
        <w:tab w:val="left" w:pos="284"/>
      </w:tabs>
      <w:spacing w:before="40" w:after="40" w:line="340" w:lineRule="exact"/>
      <w:jc w:val="center"/>
      <w:outlineLvl w:val="6"/>
    </w:pPr>
    <w:rPr>
      <w:rFonts w:ascii=".VnTimeH" w:eastAsia="SimSun" w:hAnsi=".VnTimeH"/>
      <w:b/>
      <w:spacing w:val="2"/>
      <w:sz w:val="22"/>
      <w:szCs w:val="22"/>
      <w:lang w:eastAsia="zh-CN"/>
    </w:rPr>
  </w:style>
  <w:style w:type="paragraph" w:styleId="Heading8">
    <w:name w:val="heading 8"/>
    <w:basedOn w:val="Normal"/>
    <w:next w:val="Normal"/>
    <w:link w:val="Heading8Char"/>
    <w:qFormat/>
    <w:rsid w:val="00F81A2B"/>
    <w:pPr>
      <w:keepNext/>
      <w:numPr>
        <w:ilvl w:val="7"/>
        <w:numId w:val="1"/>
      </w:numPr>
      <w:tabs>
        <w:tab w:val="left" w:pos="284"/>
      </w:tabs>
      <w:spacing w:before="40" w:after="40" w:line="310" w:lineRule="exact"/>
      <w:jc w:val="center"/>
      <w:outlineLvl w:val="7"/>
    </w:pPr>
    <w:rPr>
      <w:rFonts w:ascii=".VnBook-Antiqua" w:eastAsia="SimSun" w:hAnsi=".VnBook-Antiqua"/>
      <w:i/>
      <w:spacing w:val="2"/>
      <w:sz w:val="25"/>
      <w:szCs w:val="22"/>
      <w:lang w:eastAsia="zh-CN"/>
    </w:rPr>
  </w:style>
  <w:style w:type="paragraph" w:styleId="Heading9">
    <w:name w:val="heading 9"/>
    <w:basedOn w:val="Normal"/>
    <w:next w:val="Normal"/>
    <w:link w:val="Heading9Char"/>
    <w:qFormat/>
    <w:rsid w:val="00F81A2B"/>
    <w:pPr>
      <w:keepNext/>
      <w:numPr>
        <w:ilvl w:val="8"/>
        <w:numId w:val="1"/>
      </w:numPr>
      <w:tabs>
        <w:tab w:val="left" w:pos="284"/>
      </w:tabs>
      <w:spacing w:before="40" w:after="40" w:line="310" w:lineRule="exact"/>
      <w:jc w:val="center"/>
      <w:outlineLvl w:val="8"/>
    </w:pPr>
    <w:rPr>
      <w:rFonts w:ascii=".VnBook-Antiqua" w:eastAsia="SimSun" w:hAnsi=".VnBook-Antiqua"/>
      <w:i/>
      <w:spacing w:val="2"/>
      <w:sz w:val="22"/>
      <w:szCs w:val="22"/>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730060"/>
    <w:pPr>
      <w:tabs>
        <w:tab w:val="center" w:pos="4320"/>
        <w:tab w:val="right" w:pos="8640"/>
      </w:tabs>
    </w:pPr>
    <w:rPr>
      <w:lang w:val="x-none" w:eastAsia="x-none"/>
    </w:rPr>
  </w:style>
  <w:style w:type="paragraph" w:styleId="Footer">
    <w:name w:val="footer"/>
    <w:basedOn w:val="Normal"/>
    <w:link w:val="FooterChar"/>
    <w:uiPriority w:val="99"/>
    <w:rsid w:val="00730060"/>
    <w:pPr>
      <w:tabs>
        <w:tab w:val="center" w:pos="4320"/>
        <w:tab w:val="right" w:pos="8640"/>
      </w:tabs>
    </w:pPr>
    <w:rPr>
      <w:lang w:val="x-none" w:eastAsia="x-none"/>
    </w:rPr>
  </w:style>
  <w:style w:type="table" w:styleId="TableGrid">
    <w:name w:val="Table Grid"/>
    <w:basedOn w:val="TableNormal"/>
    <w:rsid w:val="0055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rsid w:val="00557E66"/>
    <w:pPr>
      <w:spacing w:after="160" w:line="240" w:lineRule="exact"/>
    </w:pPr>
    <w:rPr>
      <w:rFonts w:ascii="Arial" w:hAnsi="Arial"/>
      <w:sz w:val="22"/>
      <w:szCs w:val="22"/>
    </w:rPr>
  </w:style>
  <w:style w:type="paragraph" w:customStyle="1" w:styleId="1">
    <w:name w:val="1"/>
    <w:aliases w:val="2"/>
    <w:basedOn w:val="Normal"/>
    <w:autoRedefine/>
    <w:rsid w:val="007B5BAD"/>
    <w:pPr>
      <w:spacing w:after="160" w:line="240" w:lineRule="exact"/>
      <w:ind w:firstLine="567"/>
    </w:pPr>
    <w:rPr>
      <w:rFonts w:ascii="Verdana" w:hAnsi="Verdana" w:cs="Verdana"/>
      <w:sz w:val="20"/>
      <w:szCs w:val="20"/>
    </w:rPr>
  </w:style>
  <w:style w:type="character" w:styleId="PageNumber">
    <w:name w:val="page number"/>
    <w:basedOn w:val="DefaultParagraphFont"/>
    <w:rsid w:val="00B023DE"/>
  </w:style>
  <w:style w:type="character" w:customStyle="1" w:styleId="Heading3Char">
    <w:name w:val="Heading 3 Char"/>
    <w:link w:val="Heading3"/>
    <w:rsid w:val="00F81A2B"/>
    <w:rPr>
      <w:rFonts w:ascii=".VnBook-Antiqua" w:eastAsia="SimSun" w:hAnsi=".VnBook-Antiqua"/>
      <w:b/>
      <w:spacing w:val="2"/>
      <w:sz w:val="22"/>
      <w:szCs w:val="22"/>
      <w:lang w:val="x-none" w:eastAsia="zh-CN"/>
    </w:rPr>
  </w:style>
  <w:style w:type="paragraph" w:styleId="BodyText3">
    <w:name w:val="Body Text 3"/>
    <w:basedOn w:val="Normal"/>
    <w:link w:val="BodyText3Char"/>
    <w:rsid w:val="00184626"/>
    <w:pPr>
      <w:spacing w:line="480" w:lineRule="auto"/>
      <w:jc w:val="both"/>
    </w:pPr>
    <w:rPr>
      <w:rFonts w:ascii=".VnTime" w:hAnsi=".VnTime"/>
      <w:bCs/>
      <w:sz w:val="28"/>
    </w:rPr>
  </w:style>
  <w:style w:type="paragraph" w:styleId="BodyText2">
    <w:name w:val="Body Text 2"/>
    <w:basedOn w:val="Normal"/>
    <w:link w:val="BodyText2Char"/>
    <w:rsid w:val="00EE1310"/>
    <w:pPr>
      <w:spacing w:after="40"/>
    </w:pPr>
    <w:rPr>
      <w:rFonts w:ascii=".VnTime" w:hAnsi=".VnTime"/>
      <w:b/>
      <w:bCs/>
      <w:sz w:val="28"/>
      <w:u w:val="single"/>
    </w:rPr>
  </w:style>
  <w:style w:type="paragraph" w:customStyle="1" w:styleId="Kienthuc">
    <w:name w:val="Kienthuc"/>
    <w:basedOn w:val="Heading3"/>
    <w:link w:val="KienthucChar"/>
    <w:rsid w:val="001139FD"/>
    <w:pPr>
      <w:numPr>
        <w:ilvl w:val="0"/>
        <w:numId w:val="0"/>
      </w:numPr>
      <w:spacing w:line="264" w:lineRule="auto"/>
    </w:pPr>
    <w:rPr>
      <w:rFonts w:ascii=".VnTime" w:hAnsi=".VnTime"/>
      <w:sz w:val="26"/>
      <w:szCs w:val="26"/>
      <w:lang w:val="en-US"/>
    </w:rPr>
  </w:style>
  <w:style w:type="character" w:customStyle="1" w:styleId="KienthucChar">
    <w:name w:val="Kienthuc Char"/>
    <w:link w:val="Kienthuc"/>
    <w:rsid w:val="001139FD"/>
    <w:rPr>
      <w:rFonts w:ascii=".VnTime" w:eastAsia="SimSun" w:hAnsi=".VnTime"/>
      <w:b/>
      <w:spacing w:val="2"/>
      <w:sz w:val="26"/>
      <w:szCs w:val="26"/>
      <w:lang w:val="en-US" w:eastAsia="zh-CN" w:bidi="ar-SA"/>
    </w:rPr>
  </w:style>
  <w:style w:type="paragraph" w:customStyle="1" w:styleId="10">
    <w:name w:val="1."/>
    <w:basedOn w:val="Normal"/>
    <w:rsid w:val="00ED456D"/>
    <w:pPr>
      <w:tabs>
        <w:tab w:val="left" w:pos="284"/>
      </w:tabs>
      <w:spacing w:before="260" w:after="300" w:line="320" w:lineRule="exact"/>
      <w:jc w:val="both"/>
    </w:pPr>
    <w:rPr>
      <w:rFonts w:ascii=".VnBlack" w:eastAsia="SimSun" w:hAnsi=".VnBlack"/>
      <w:spacing w:val="2"/>
      <w:sz w:val="26"/>
      <w:szCs w:val="26"/>
      <w:lang w:eastAsia="zh-CN"/>
    </w:rPr>
  </w:style>
  <w:style w:type="paragraph" w:styleId="BodyTextIndent">
    <w:name w:val="Body Text Indent"/>
    <w:basedOn w:val="Normal"/>
    <w:link w:val="BodyTextIndentChar"/>
    <w:rsid w:val="009C01B5"/>
    <w:pPr>
      <w:spacing w:line="312" w:lineRule="auto"/>
      <w:ind w:firstLine="720"/>
      <w:jc w:val="both"/>
    </w:pPr>
    <w:rPr>
      <w:rFonts w:ascii=".VnTime" w:hAnsi=".VnTime"/>
      <w:i/>
      <w:sz w:val="28"/>
    </w:rPr>
  </w:style>
  <w:style w:type="paragraph" w:customStyle="1" w:styleId="Char0">
    <w:name w:val="Char"/>
    <w:basedOn w:val="Normal"/>
    <w:semiHidden/>
    <w:rsid w:val="00F60D78"/>
    <w:pPr>
      <w:spacing w:after="160" w:line="240" w:lineRule="exact"/>
    </w:pPr>
    <w:rPr>
      <w:rFonts w:ascii="Arial" w:hAnsi="Arial"/>
      <w:sz w:val="22"/>
      <w:szCs w:val="22"/>
    </w:rPr>
  </w:style>
  <w:style w:type="paragraph" w:styleId="Title">
    <w:name w:val="Title"/>
    <w:aliases w:val="Mon"/>
    <w:basedOn w:val="Normal"/>
    <w:link w:val="TitleChar"/>
    <w:qFormat/>
    <w:rsid w:val="00B40250"/>
    <w:pPr>
      <w:jc w:val="center"/>
    </w:pPr>
    <w:rPr>
      <w:rFonts w:ascii=".VnTimeH" w:hAnsi=".VnTimeH"/>
      <w:b/>
      <w:bCs/>
      <w:i/>
      <w:iCs/>
      <w:sz w:val="28"/>
    </w:rPr>
  </w:style>
  <w:style w:type="paragraph" w:customStyle="1" w:styleId="CharCharChar">
    <w:name w:val="Char Char Char"/>
    <w:basedOn w:val="Normal"/>
    <w:autoRedefine/>
    <w:rsid w:val="006844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8E44A4"/>
    <w:pPr>
      <w:spacing w:before="100" w:beforeAutospacing="1" w:after="100" w:afterAutospacing="1"/>
    </w:pPr>
  </w:style>
  <w:style w:type="character" w:customStyle="1" w:styleId="MTEquationSection">
    <w:name w:val="MTEquationSection"/>
    <w:rsid w:val="00991859"/>
    <w:rPr>
      <w:vanish/>
      <w:color w:val="FF0000"/>
      <w:lang w:val="pt-BR"/>
    </w:rPr>
  </w:style>
  <w:style w:type="paragraph" w:styleId="BalloonText">
    <w:name w:val="Balloon Text"/>
    <w:basedOn w:val="Normal"/>
    <w:link w:val="BalloonTextChar"/>
    <w:uiPriority w:val="99"/>
    <w:rsid w:val="00810125"/>
    <w:rPr>
      <w:rFonts w:ascii="Tahoma" w:hAnsi="Tahoma"/>
      <w:sz w:val="16"/>
      <w:szCs w:val="16"/>
    </w:rPr>
  </w:style>
  <w:style w:type="character" w:customStyle="1" w:styleId="BalloonTextChar">
    <w:name w:val="Balloon Text Char"/>
    <w:link w:val="BalloonText"/>
    <w:uiPriority w:val="99"/>
    <w:rsid w:val="00810125"/>
    <w:rPr>
      <w:rFonts w:ascii="Tahoma" w:hAnsi="Tahoma" w:cs="Tahoma"/>
      <w:sz w:val="16"/>
      <w:szCs w:val="16"/>
      <w:lang w:val="en-US" w:eastAsia="en-US"/>
    </w:rPr>
  </w:style>
  <w:style w:type="paragraph" w:customStyle="1" w:styleId="BaiTN">
    <w:name w:val="BaiTN"/>
    <w:basedOn w:val="Normal"/>
    <w:rsid w:val="00320511"/>
    <w:pPr>
      <w:tabs>
        <w:tab w:val="left" w:pos="794"/>
      </w:tabs>
      <w:spacing w:before="120" w:after="80" w:line="320" w:lineRule="atLeast"/>
      <w:ind w:left="567" w:hanging="567"/>
      <w:jc w:val="both"/>
    </w:pPr>
  </w:style>
  <w:style w:type="numbering" w:customStyle="1" w:styleId="NoList1">
    <w:name w:val="No List1"/>
    <w:next w:val="NoList"/>
    <w:uiPriority w:val="99"/>
    <w:semiHidden/>
    <w:rsid w:val="00473EAF"/>
  </w:style>
  <w:style w:type="paragraph" w:customStyle="1" w:styleId="CharChar">
    <w:name w:val="Char Char"/>
    <w:basedOn w:val="Normal"/>
    <w:semiHidden/>
    <w:rsid w:val="00473EAF"/>
    <w:pPr>
      <w:spacing w:after="160" w:line="240" w:lineRule="exact"/>
    </w:pPr>
    <w:rPr>
      <w:rFonts w:ascii="Arial" w:hAnsi="Arial" w:cs="Arial"/>
    </w:rPr>
  </w:style>
  <w:style w:type="character" w:customStyle="1" w:styleId="FooterChar">
    <w:name w:val="Footer Char"/>
    <w:link w:val="Footer"/>
    <w:uiPriority w:val="99"/>
    <w:rsid w:val="00473EAF"/>
    <w:rPr>
      <w:sz w:val="24"/>
      <w:szCs w:val="24"/>
    </w:rPr>
  </w:style>
  <w:style w:type="paragraph" w:styleId="BodyText">
    <w:name w:val="Body Text"/>
    <w:basedOn w:val="Normal"/>
    <w:link w:val="BodyTextChar"/>
    <w:rsid w:val="006835CC"/>
    <w:pPr>
      <w:spacing w:after="120"/>
    </w:pPr>
    <w:rPr>
      <w:lang w:val="x-none" w:eastAsia="x-none"/>
    </w:rPr>
  </w:style>
  <w:style w:type="character" w:customStyle="1" w:styleId="BodyTextChar">
    <w:name w:val="Body Text Char"/>
    <w:link w:val="BodyText"/>
    <w:rsid w:val="006835CC"/>
    <w:rPr>
      <w:sz w:val="24"/>
      <w:szCs w:val="24"/>
    </w:rPr>
  </w:style>
  <w:style w:type="character" w:customStyle="1" w:styleId="ItemCodes">
    <w:name w:val="ItemCodes"/>
    <w:rsid w:val="00BD2803"/>
    <w:rPr>
      <w:i/>
      <w:color w:val="808080"/>
      <w:spacing w:val="80"/>
      <w:position w:val="8"/>
      <w:sz w:val="16"/>
    </w:rPr>
  </w:style>
  <w:style w:type="paragraph" w:customStyle="1" w:styleId="stem">
    <w:name w:val="stem"/>
    <w:basedOn w:val="Normal"/>
    <w:rsid w:val="00BD2803"/>
    <w:pPr>
      <w:keepNext/>
      <w:spacing w:after="220"/>
    </w:pPr>
    <w:rPr>
      <w:rFonts w:ascii="Arial" w:hAnsi="Arial"/>
      <w:sz w:val="22"/>
      <w:szCs w:val="20"/>
      <w:lang w:val="en-AU"/>
    </w:rPr>
  </w:style>
  <w:style w:type="paragraph" w:customStyle="1" w:styleId="scoringlabel">
    <w:name w:val="scoring label"/>
    <w:basedOn w:val="Normal"/>
    <w:next w:val="Creditlabel"/>
    <w:rsid w:val="00BD2803"/>
    <w:pPr>
      <w:keepNext/>
      <w:widowControl w:val="0"/>
      <w:spacing w:before="240" w:after="120"/>
    </w:pPr>
    <w:rPr>
      <w:rFonts w:ascii="Arial" w:hAnsi="Arial"/>
      <w:b/>
      <w:caps/>
      <w:sz w:val="22"/>
      <w:szCs w:val="20"/>
      <w:lang w:val="en-AU"/>
    </w:rPr>
  </w:style>
  <w:style w:type="paragraph" w:customStyle="1" w:styleId="score">
    <w:name w:val="score"/>
    <w:basedOn w:val="Normal"/>
    <w:rsid w:val="00BD2803"/>
    <w:pPr>
      <w:widowControl w:val="0"/>
      <w:spacing w:before="240"/>
      <w:ind w:left="992" w:hanging="992"/>
    </w:pPr>
    <w:rPr>
      <w:rFonts w:ascii="Arial" w:hAnsi="Arial"/>
      <w:sz w:val="22"/>
      <w:szCs w:val="20"/>
      <w:lang w:val="en-GB"/>
    </w:rPr>
  </w:style>
  <w:style w:type="paragraph" w:customStyle="1" w:styleId="Creditlabel">
    <w:name w:val="Credit label"/>
    <w:basedOn w:val="scoringlabel"/>
    <w:next w:val="score"/>
    <w:rsid w:val="00BD2803"/>
    <w:pPr>
      <w:spacing w:after="0"/>
    </w:pPr>
    <w:rPr>
      <w:i/>
      <w:caps w:val="0"/>
    </w:rPr>
  </w:style>
  <w:style w:type="paragraph" w:customStyle="1" w:styleId="line">
    <w:name w:val="line"/>
    <w:basedOn w:val="Normal"/>
    <w:rsid w:val="00BD2803"/>
    <w:pPr>
      <w:keepNext/>
      <w:keepLines/>
      <w:tabs>
        <w:tab w:val="left" w:leader="dot" w:pos="8080"/>
      </w:tabs>
      <w:spacing w:after="280"/>
      <w:ind w:right="85"/>
    </w:pPr>
    <w:rPr>
      <w:rFonts w:ascii="Arial" w:hAnsi="Arial"/>
      <w:sz w:val="22"/>
      <w:szCs w:val="20"/>
      <w:lang w:val="en-AU"/>
    </w:rPr>
  </w:style>
  <w:style w:type="character" w:customStyle="1" w:styleId="HeaderChar">
    <w:name w:val="Header Char"/>
    <w:link w:val="Header"/>
    <w:uiPriority w:val="99"/>
    <w:rsid w:val="000759A3"/>
    <w:rPr>
      <w:sz w:val="24"/>
      <w:szCs w:val="24"/>
    </w:rPr>
  </w:style>
  <w:style w:type="paragraph" w:styleId="NoSpacing">
    <w:name w:val="No Spacing"/>
    <w:link w:val="NoSpacingChar"/>
    <w:uiPriority w:val="1"/>
    <w:qFormat/>
    <w:rsid w:val="006D1988"/>
    <w:rPr>
      <w:sz w:val="22"/>
      <w:szCs w:val="22"/>
    </w:rPr>
  </w:style>
  <w:style w:type="character" w:customStyle="1" w:styleId="NoSpacingChar">
    <w:name w:val="No Spacing Char"/>
    <w:link w:val="NoSpacing"/>
    <w:uiPriority w:val="1"/>
    <w:locked/>
    <w:rsid w:val="006D1988"/>
    <w:rPr>
      <w:sz w:val="22"/>
      <w:szCs w:val="22"/>
      <w:lang w:bidi="ar-SA"/>
    </w:rPr>
  </w:style>
  <w:style w:type="paragraph" w:customStyle="1" w:styleId="Default">
    <w:name w:val="Default"/>
    <w:rsid w:val="006D56C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E47983"/>
    <w:pPr>
      <w:ind w:left="720"/>
      <w:contextualSpacing/>
    </w:pPr>
    <w:rPr>
      <w:bCs/>
      <w:color w:val="000000"/>
      <w:lang w:val="x-none" w:eastAsia="x-none"/>
    </w:rPr>
  </w:style>
  <w:style w:type="character" w:customStyle="1" w:styleId="ListParagraphChar">
    <w:name w:val="List Paragraph Char"/>
    <w:link w:val="ListParagraph"/>
    <w:uiPriority w:val="34"/>
    <w:rsid w:val="00E47983"/>
    <w:rPr>
      <w:bCs/>
      <w:color w:val="000000"/>
      <w:sz w:val="24"/>
      <w:szCs w:val="24"/>
      <w:lang w:val="x-none" w:eastAsia="x-none"/>
    </w:rPr>
  </w:style>
  <w:style w:type="character" w:styleId="Strong">
    <w:name w:val="Strong"/>
    <w:qFormat/>
    <w:rsid w:val="00531D4F"/>
    <w:rPr>
      <w:b/>
      <w:bCs/>
    </w:rPr>
  </w:style>
  <w:style w:type="paragraph" w:customStyle="1" w:styleId="Style2">
    <w:name w:val="Style2"/>
    <w:basedOn w:val="Normal"/>
    <w:rsid w:val="00531D4F"/>
    <w:pPr>
      <w:spacing w:before="60" w:after="60" w:line="264" w:lineRule="auto"/>
      <w:jc w:val="both"/>
    </w:pPr>
    <w:rPr>
      <w:rFonts w:ascii=".VnArial" w:hAnsi=".VnArial"/>
      <w:b/>
    </w:rPr>
  </w:style>
  <w:style w:type="paragraph" w:customStyle="1" w:styleId="indent">
    <w:name w:val="– indent"/>
    <w:basedOn w:val="Normal"/>
    <w:link w:val="indentCharChar"/>
    <w:rsid w:val="00531D4F"/>
    <w:pPr>
      <w:numPr>
        <w:numId w:val="4"/>
      </w:numPr>
      <w:spacing w:before="60" w:after="60" w:line="264" w:lineRule="auto"/>
      <w:jc w:val="both"/>
    </w:pPr>
    <w:rPr>
      <w:rFonts w:ascii=".VnTime" w:hAnsi=".VnTime"/>
    </w:rPr>
  </w:style>
  <w:style w:type="paragraph" w:styleId="ListBullet">
    <w:name w:val="List Bullet"/>
    <w:basedOn w:val="Normal"/>
    <w:rsid w:val="00531D4F"/>
    <w:pPr>
      <w:numPr>
        <w:numId w:val="5"/>
      </w:numPr>
      <w:spacing w:before="20" w:after="20"/>
      <w:jc w:val="both"/>
    </w:pPr>
    <w:rPr>
      <w:rFonts w:ascii=".VnTime" w:hAnsi=".VnTime"/>
      <w:sz w:val="26"/>
      <w:szCs w:val="28"/>
    </w:rPr>
  </w:style>
  <w:style w:type="paragraph" w:styleId="Caption">
    <w:name w:val="caption"/>
    <w:basedOn w:val="Normal"/>
    <w:next w:val="Normal"/>
    <w:qFormat/>
    <w:rsid w:val="00531D4F"/>
    <w:pPr>
      <w:jc w:val="center"/>
    </w:pPr>
    <w:rPr>
      <w:rFonts w:ascii=".VnArial Narrow" w:hAnsi=".VnArial Narrow"/>
      <w:b/>
      <w:bCs/>
      <w:sz w:val="28"/>
    </w:rPr>
  </w:style>
  <w:style w:type="paragraph" w:customStyle="1" w:styleId="1chinhtrang">
    <w:name w:val="1 chinh trang"/>
    <w:basedOn w:val="Normal"/>
    <w:rsid w:val="00531D4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1T">
    <w:name w:val="1 T"/>
    <w:basedOn w:val="1chinhtrang"/>
    <w:rsid w:val="00531D4F"/>
    <w:pPr>
      <w:ind w:firstLine="709"/>
    </w:pPr>
  </w:style>
  <w:style w:type="character" w:customStyle="1" w:styleId="BodyTextIndentChar">
    <w:name w:val="Body Text Indent Char"/>
    <w:link w:val="BodyTextIndent"/>
    <w:rsid w:val="00531D4F"/>
    <w:rPr>
      <w:rFonts w:ascii=".VnTime" w:hAnsi=".VnTime"/>
      <w:i/>
      <w:sz w:val="28"/>
      <w:szCs w:val="24"/>
    </w:rPr>
  </w:style>
  <w:style w:type="paragraph" w:customStyle="1" w:styleId="Char1">
    <w:name w:val=" Char1"/>
    <w:basedOn w:val="Normal"/>
    <w:semiHidden/>
    <w:rsid w:val="00531D4F"/>
    <w:pPr>
      <w:spacing w:after="160" w:line="240" w:lineRule="exact"/>
    </w:pPr>
    <w:rPr>
      <w:rFonts w:ascii="Arial" w:hAnsi="Arial"/>
    </w:rPr>
  </w:style>
  <w:style w:type="character" w:customStyle="1" w:styleId="TitleChar">
    <w:name w:val="Title Char"/>
    <w:aliases w:val="Mon Char"/>
    <w:link w:val="Title"/>
    <w:rsid w:val="00531D4F"/>
    <w:rPr>
      <w:rFonts w:ascii=".VnTimeH" w:hAnsi=".VnTimeH"/>
      <w:b/>
      <w:bCs/>
      <w:i/>
      <w:iCs/>
      <w:sz w:val="28"/>
      <w:szCs w:val="24"/>
    </w:rPr>
  </w:style>
  <w:style w:type="paragraph" w:customStyle="1" w:styleId="MTDisplayEquation">
    <w:name w:val="MTDisplayEquation"/>
    <w:basedOn w:val="Normal"/>
    <w:next w:val="Normal"/>
    <w:rsid w:val="00531D4F"/>
    <w:pPr>
      <w:tabs>
        <w:tab w:val="center" w:pos="3680"/>
        <w:tab w:val="right" w:pos="7380"/>
      </w:tabs>
    </w:pPr>
  </w:style>
  <w:style w:type="character" w:styleId="Hyperlink">
    <w:name w:val="Hyperlink"/>
    <w:rsid w:val="00531D4F"/>
    <w:rPr>
      <w:color w:val="0000FF"/>
      <w:u w:val="single"/>
    </w:rPr>
  </w:style>
  <w:style w:type="character" w:customStyle="1" w:styleId="BodyText2Char">
    <w:name w:val="Body Text 2 Char"/>
    <w:link w:val="BodyText2"/>
    <w:rsid w:val="00531D4F"/>
    <w:rPr>
      <w:rFonts w:ascii=".VnTime" w:hAnsi=".VnTime"/>
      <w:b/>
      <w:bCs/>
      <w:sz w:val="28"/>
      <w:szCs w:val="24"/>
      <w:u w:val="single"/>
    </w:rPr>
  </w:style>
  <w:style w:type="character" w:customStyle="1" w:styleId="apple-converted-space">
    <w:name w:val="apple-converted-space"/>
    <w:rsid w:val="00531D4F"/>
  </w:style>
  <w:style w:type="character" w:styleId="Emphasis">
    <w:name w:val="Emphasis"/>
    <w:qFormat/>
    <w:rsid w:val="00531D4F"/>
    <w:rPr>
      <w:i/>
      <w:iCs/>
    </w:rPr>
  </w:style>
  <w:style w:type="character" w:customStyle="1" w:styleId="counter">
    <w:name w:val="counter"/>
    <w:rsid w:val="00531D4F"/>
  </w:style>
  <w:style w:type="paragraph" w:customStyle="1" w:styleId="the-article-summary">
    <w:name w:val="the-article-summary"/>
    <w:basedOn w:val="Normal"/>
    <w:rsid w:val="00531D4F"/>
    <w:pPr>
      <w:spacing w:before="100" w:beforeAutospacing="1" w:after="100" w:afterAutospacing="1"/>
    </w:pPr>
  </w:style>
  <w:style w:type="paragraph" w:customStyle="1" w:styleId="tenbaiChar">
    <w:name w:val="tenbai Char"/>
    <w:basedOn w:val="Normal"/>
    <w:rsid w:val="00531D4F"/>
    <w:pPr>
      <w:spacing w:before="40" w:after="60" w:line="276" w:lineRule="auto"/>
      <w:ind w:firstLine="397"/>
      <w:jc w:val="both"/>
    </w:pPr>
    <w:rPr>
      <w:rFonts w:ascii=".VnSouthernH" w:hAnsi=".VnSouthernH"/>
      <w:b/>
      <w:spacing w:val="4"/>
      <w:szCs w:val="25"/>
    </w:rPr>
  </w:style>
  <w:style w:type="character" w:customStyle="1" w:styleId="Heading4Char">
    <w:name w:val="Heading 4 Char"/>
    <w:link w:val="Heading4"/>
    <w:rsid w:val="00531D4F"/>
    <w:rPr>
      <w:rFonts w:ascii=".VnTimeH" w:eastAsia="SimSun" w:hAnsi=".VnTimeH"/>
      <w:i/>
      <w:spacing w:val="2"/>
      <w:sz w:val="22"/>
      <w:szCs w:val="22"/>
      <w:lang w:eastAsia="zh-CN"/>
    </w:rPr>
  </w:style>
  <w:style w:type="character" w:customStyle="1" w:styleId="mi">
    <w:name w:val="mi"/>
    <w:rsid w:val="00531D4F"/>
  </w:style>
  <w:style w:type="character" w:customStyle="1" w:styleId="mn">
    <w:name w:val="mn"/>
    <w:rsid w:val="00531D4F"/>
  </w:style>
  <w:style w:type="character" w:customStyle="1" w:styleId="mo">
    <w:name w:val="mo"/>
    <w:rsid w:val="00531D4F"/>
  </w:style>
  <w:style w:type="paragraph" w:customStyle="1" w:styleId="Cau">
    <w:name w:val="Cau"/>
    <w:basedOn w:val="Normal"/>
    <w:link w:val="CauChar"/>
    <w:rsid w:val="00531D4F"/>
    <w:pPr>
      <w:numPr>
        <w:numId w:val="10"/>
      </w:numPr>
      <w:spacing w:before="120" w:after="80" w:line="264" w:lineRule="auto"/>
      <w:jc w:val="both"/>
    </w:pPr>
  </w:style>
  <w:style w:type="character" w:customStyle="1" w:styleId="CauChar">
    <w:name w:val="Cau Char"/>
    <w:link w:val="Cau"/>
    <w:rsid w:val="00531D4F"/>
    <w:rPr>
      <w:sz w:val="24"/>
      <w:szCs w:val="24"/>
    </w:rPr>
  </w:style>
  <w:style w:type="paragraph" w:customStyle="1" w:styleId="cthuctoan1">
    <w:name w:val="cthuctoan1"/>
    <w:basedOn w:val="Normal"/>
    <w:rsid w:val="00531D4F"/>
    <w:pPr>
      <w:tabs>
        <w:tab w:val="right" w:pos="7938"/>
      </w:tabs>
      <w:spacing w:before="120" w:after="60" w:line="320" w:lineRule="atLeast"/>
      <w:ind w:firstLine="567"/>
      <w:jc w:val="both"/>
    </w:pPr>
    <w:rPr>
      <w:rFonts w:ascii=".VnTime" w:hAnsi=".VnTime"/>
      <w:color w:val="000000"/>
    </w:rPr>
  </w:style>
  <w:style w:type="character" w:customStyle="1" w:styleId="BodyText3Char">
    <w:name w:val="Body Text 3 Char"/>
    <w:link w:val="BodyText3"/>
    <w:rsid w:val="00531D4F"/>
    <w:rPr>
      <w:rFonts w:ascii=".VnTime" w:hAnsi=".VnTime"/>
      <w:bCs/>
      <w:sz w:val="28"/>
      <w:szCs w:val="24"/>
    </w:rPr>
  </w:style>
  <w:style w:type="paragraph" w:customStyle="1" w:styleId="Char10">
    <w:name w:val="Char1"/>
    <w:basedOn w:val="Normal"/>
    <w:semiHidden/>
    <w:rsid w:val="00531D4F"/>
    <w:pPr>
      <w:spacing w:after="160" w:line="240" w:lineRule="exact"/>
    </w:pPr>
    <w:rPr>
      <w:rFonts w:ascii="Arial" w:hAnsi="Arial" w:cs="Arial"/>
    </w:rPr>
  </w:style>
  <w:style w:type="character" w:customStyle="1" w:styleId="Heading2Char">
    <w:name w:val="Heading 2 Char"/>
    <w:link w:val="Heading2"/>
    <w:rsid w:val="00531D4F"/>
    <w:rPr>
      <w:rFonts w:ascii=".VnBook-Antiqua" w:eastAsia="SimSun" w:hAnsi=".VnBook-Antiqua"/>
      <w:i/>
      <w:spacing w:val="2"/>
      <w:sz w:val="22"/>
      <w:szCs w:val="22"/>
      <w:lang w:eastAsia="zh-CN"/>
    </w:rPr>
  </w:style>
  <w:style w:type="character" w:customStyle="1" w:styleId="Heading5Char">
    <w:name w:val="Heading 5 Char"/>
    <w:link w:val="Heading5"/>
    <w:rsid w:val="00531D4F"/>
    <w:rPr>
      <w:rFonts w:ascii=".VnCentury SchoolbookH" w:eastAsia="SimSun" w:hAnsi=".VnCentury SchoolbookH"/>
      <w:spacing w:val="2"/>
      <w:sz w:val="28"/>
      <w:szCs w:val="22"/>
      <w:lang w:eastAsia="zh-CN"/>
    </w:rPr>
  </w:style>
  <w:style w:type="character" w:customStyle="1" w:styleId="Heading6Char">
    <w:name w:val="Heading 6 Char"/>
    <w:link w:val="Heading6"/>
    <w:rsid w:val="00531D4F"/>
    <w:rPr>
      <w:rFonts w:ascii=".VnBook-Antiqua" w:eastAsia="SimSun" w:hAnsi=".VnBook-Antiqua"/>
      <w:b/>
      <w:spacing w:val="2"/>
      <w:sz w:val="22"/>
      <w:szCs w:val="22"/>
      <w:lang w:eastAsia="zh-CN"/>
    </w:rPr>
  </w:style>
  <w:style w:type="character" w:customStyle="1" w:styleId="Heading7Char">
    <w:name w:val="Heading 7 Char"/>
    <w:link w:val="Heading7"/>
    <w:rsid w:val="00531D4F"/>
    <w:rPr>
      <w:rFonts w:ascii=".VnTimeH" w:eastAsia="SimSun" w:hAnsi=".VnTimeH"/>
      <w:b/>
      <w:spacing w:val="2"/>
      <w:sz w:val="22"/>
      <w:szCs w:val="22"/>
      <w:lang w:eastAsia="zh-CN"/>
    </w:rPr>
  </w:style>
  <w:style w:type="character" w:customStyle="1" w:styleId="Heading8Char">
    <w:name w:val="Heading 8 Char"/>
    <w:link w:val="Heading8"/>
    <w:rsid w:val="00531D4F"/>
    <w:rPr>
      <w:rFonts w:ascii=".VnBook-Antiqua" w:eastAsia="SimSun" w:hAnsi=".VnBook-Antiqua"/>
      <w:i/>
      <w:spacing w:val="2"/>
      <w:sz w:val="25"/>
      <w:szCs w:val="22"/>
      <w:lang w:eastAsia="zh-CN"/>
    </w:rPr>
  </w:style>
  <w:style w:type="character" w:customStyle="1" w:styleId="Heading9Char">
    <w:name w:val="Heading 9 Char"/>
    <w:link w:val="Heading9"/>
    <w:rsid w:val="00531D4F"/>
    <w:rPr>
      <w:rFonts w:ascii=".VnBook-Antiqua" w:eastAsia="SimSun" w:hAnsi=".VnBook-Antiqua"/>
      <w:i/>
      <w:spacing w:val="2"/>
      <w:sz w:val="22"/>
      <w:szCs w:val="22"/>
      <w:lang w:eastAsia="zh-CN"/>
    </w:rPr>
  </w:style>
  <w:style w:type="character" w:customStyle="1" w:styleId="Heading1Char">
    <w:name w:val="Heading 1 Char"/>
    <w:aliases w:val="Tieu_de1 Char,TieuDe1ML1 Char"/>
    <w:link w:val="Heading1"/>
    <w:rsid w:val="00531D4F"/>
    <w:rPr>
      <w:rFonts w:ascii=".VnBook-Antiqua" w:eastAsia="SimSun" w:hAnsi=".VnBook-Antiqua"/>
      <w:i/>
      <w:spacing w:val="2"/>
      <w:sz w:val="22"/>
      <w:szCs w:val="22"/>
      <w:lang w:eastAsia="zh-CN"/>
    </w:rPr>
  </w:style>
  <w:style w:type="paragraph" w:styleId="BodyTextIndent2">
    <w:name w:val="Body Text Indent 2"/>
    <w:basedOn w:val="Normal"/>
    <w:link w:val="BodyTextIndent2Char"/>
    <w:rsid w:val="00531D4F"/>
    <w:pPr>
      <w:tabs>
        <w:tab w:val="left" w:pos="5123"/>
      </w:tabs>
      <w:ind w:firstLine="720"/>
      <w:jc w:val="both"/>
    </w:pPr>
    <w:rPr>
      <w:b/>
      <w:bCs/>
      <w:sz w:val="28"/>
      <w:szCs w:val="28"/>
    </w:rPr>
  </w:style>
  <w:style w:type="character" w:customStyle="1" w:styleId="BodyTextIndent2Char">
    <w:name w:val="Body Text Indent 2 Char"/>
    <w:link w:val="BodyTextIndent2"/>
    <w:rsid w:val="00531D4F"/>
    <w:rPr>
      <w:b/>
      <w:bCs/>
      <w:sz w:val="28"/>
      <w:szCs w:val="28"/>
    </w:rPr>
  </w:style>
  <w:style w:type="paragraph" w:customStyle="1" w:styleId="CM1">
    <w:name w:val="CM1"/>
    <w:basedOn w:val="Default"/>
    <w:next w:val="Default"/>
    <w:rsid w:val="00531D4F"/>
    <w:pPr>
      <w:widowControl w:val="0"/>
    </w:pPr>
    <w:rPr>
      <w:color w:val="auto"/>
    </w:rPr>
  </w:style>
  <w:style w:type="paragraph" w:customStyle="1" w:styleId="CM2">
    <w:name w:val="CM2"/>
    <w:basedOn w:val="Default"/>
    <w:next w:val="Default"/>
    <w:rsid w:val="00531D4F"/>
    <w:pPr>
      <w:widowControl w:val="0"/>
      <w:spacing w:line="276" w:lineRule="atLeast"/>
    </w:pPr>
    <w:rPr>
      <w:color w:val="auto"/>
    </w:rPr>
  </w:style>
  <w:style w:type="paragraph" w:customStyle="1" w:styleId="CM3">
    <w:name w:val="CM3"/>
    <w:basedOn w:val="Default"/>
    <w:next w:val="Default"/>
    <w:rsid w:val="00531D4F"/>
    <w:pPr>
      <w:widowControl w:val="0"/>
      <w:spacing w:line="276" w:lineRule="atLeast"/>
    </w:pPr>
    <w:rPr>
      <w:color w:val="auto"/>
    </w:rPr>
  </w:style>
  <w:style w:type="paragraph" w:customStyle="1" w:styleId="CM4">
    <w:name w:val="CM4"/>
    <w:basedOn w:val="Default"/>
    <w:next w:val="Default"/>
    <w:rsid w:val="00531D4F"/>
    <w:pPr>
      <w:widowControl w:val="0"/>
      <w:spacing w:line="276" w:lineRule="atLeast"/>
    </w:pPr>
    <w:rPr>
      <w:color w:val="auto"/>
    </w:rPr>
  </w:style>
  <w:style w:type="paragraph" w:customStyle="1" w:styleId="CM5">
    <w:name w:val="CM5"/>
    <w:basedOn w:val="Default"/>
    <w:next w:val="Default"/>
    <w:rsid w:val="00531D4F"/>
    <w:pPr>
      <w:widowControl w:val="0"/>
      <w:spacing w:line="276" w:lineRule="atLeast"/>
    </w:pPr>
    <w:rPr>
      <w:color w:val="auto"/>
    </w:rPr>
  </w:style>
  <w:style w:type="paragraph" w:customStyle="1" w:styleId="CM6">
    <w:name w:val="CM6"/>
    <w:basedOn w:val="Default"/>
    <w:next w:val="Default"/>
    <w:rsid w:val="00531D4F"/>
    <w:pPr>
      <w:widowControl w:val="0"/>
      <w:spacing w:line="273" w:lineRule="atLeast"/>
    </w:pPr>
    <w:rPr>
      <w:color w:val="auto"/>
    </w:rPr>
  </w:style>
  <w:style w:type="paragraph" w:customStyle="1" w:styleId="CM7">
    <w:name w:val="CM7"/>
    <w:basedOn w:val="Default"/>
    <w:next w:val="Default"/>
    <w:rsid w:val="00531D4F"/>
    <w:pPr>
      <w:widowControl w:val="0"/>
      <w:spacing w:line="278" w:lineRule="atLeast"/>
    </w:pPr>
    <w:rPr>
      <w:color w:val="auto"/>
    </w:rPr>
  </w:style>
  <w:style w:type="paragraph" w:customStyle="1" w:styleId="CM8">
    <w:name w:val="CM8"/>
    <w:basedOn w:val="Default"/>
    <w:next w:val="Default"/>
    <w:rsid w:val="00531D4F"/>
    <w:pPr>
      <w:widowControl w:val="0"/>
    </w:pPr>
    <w:rPr>
      <w:color w:val="auto"/>
    </w:rPr>
  </w:style>
  <w:style w:type="paragraph" w:customStyle="1" w:styleId="CM9">
    <w:name w:val="CM9"/>
    <w:basedOn w:val="Default"/>
    <w:next w:val="Default"/>
    <w:rsid w:val="00531D4F"/>
    <w:pPr>
      <w:widowControl w:val="0"/>
      <w:spacing w:after="80"/>
    </w:pPr>
    <w:rPr>
      <w:color w:val="auto"/>
    </w:rPr>
  </w:style>
  <w:style w:type="paragraph" w:customStyle="1" w:styleId="oo">
    <w:name w:val="oo"/>
    <w:basedOn w:val="Normal"/>
    <w:rsid w:val="00531D4F"/>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531D4F"/>
    <w:pPr>
      <w:tabs>
        <w:tab w:val="num" w:pos="900"/>
      </w:tabs>
      <w:spacing w:before="60" w:after="60" w:line="264" w:lineRule="auto"/>
      <w:ind w:left="284" w:hanging="284"/>
      <w:jc w:val="both"/>
    </w:pPr>
    <w:rPr>
      <w:rFonts w:ascii=".VnTime" w:hAnsi=".VnTime"/>
      <w:b/>
      <w:i/>
    </w:rPr>
  </w:style>
  <w:style w:type="paragraph" w:styleId="List2">
    <w:name w:val="List 2"/>
    <w:basedOn w:val="Normal"/>
    <w:rsid w:val="00531D4F"/>
    <w:pPr>
      <w:ind w:left="720" w:hanging="360"/>
    </w:pPr>
    <w:rPr>
      <w:rFonts w:ascii="VNI-Times" w:hAnsi="VNI-Times"/>
      <w:bCs/>
    </w:rPr>
  </w:style>
  <w:style w:type="paragraph" w:styleId="ListContinue">
    <w:name w:val="List Continue"/>
    <w:basedOn w:val="Normal"/>
    <w:rsid w:val="00531D4F"/>
    <w:pPr>
      <w:spacing w:after="120"/>
      <w:ind w:left="360"/>
    </w:pPr>
    <w:rPr>
      <w:rFonts w:ascii="VNI-Times" w:hAnsi="VNI-Times"/>
      <w:bCs/>
    </w:rPr>
  </w:style>
  <w:style w:type="paragraph" w:styleId="BodyTextIndent3">
    <w:name w:val="Body Text Indent 3"/>
    <w:basedOn w:val="Normal"/>
    <w:link w:val="BodyTextIndent3Char"/>
    <w:rsid w:val="00531D4F"/>
    <w:pPr>
      <w:ind w:left="252" w:hanging="252"/>
    </w:pPr>
    <w:rPr>
      <w:rFonts w:ascii="VNI-Times" w:hAnsi="VNI-Times"/>
      <w:sz w:val="28"/>
    </w:rPr>
  </w:style>
  <w:style w:type="character" w:customStyle="1" w:styleId="BodyTextIndent3Char">
    <w:name w:val="Body Text Indent 3 Char"/>
    <w:link w:val="BodyTextIndent3"/>
    <w:rsid w:val="00531D4F"/>
    <w:rPr>
      <w:rFonts w:ascii="VNI-Times" w:hAnsi="VNI-Times"/>
      <w:sz w:val="28"/>
      <w:szCs w:val="24"/>
    </w:rPr>
  </w:style>
  <w:style w:type="paragraph" w:styleId="BlockText">
    <w:name w:val="Block Text"/>
    <w:basedOn w:val="Normal"/>
    <w:rsid w:val="00531D4F"/>
    <w:pPr>
      <w:ind w:left="-57" w:right="-57"/>
      <w:jc w:val="both"/>
    </w:pPr>
    <w:rPr>
      <w:rFonts w:ascii="VNI-Times" w:hAnsi="VNI-Times"/>
    </w:rPr>
  </w:style>
  <w:style w:type="paragraph" w:customStyle="1" w:styleId="Style1">
    <w:name w:val="Style1"/>
    <w:basedOn w:val="Normal"/>
    <w:rsid w:val="00531D4F"/>
    <w:pPr>
      <w:shd w:val="clear" w:color="auto" w:fill="CCCCCC"/>
      <w:spacing w:before="240" w:after="60" w:line="264" w:lineRule="auto"/>
      <w:jc w:val="both"/>
    </w:pPr>
    <w:rPr>
      <w:rFonts w:ascii=".VnBlack" w:hAnsi=".VnBlack"/>
    </w:rPr>
  </w:style>
  <w:style w:type="paragraph" w:customStyle="1" w:styleId="baitap">
    <w:name w:val="bai tap"/>
    <w:basedOn w:val="Normal"/>
    <w:rsid w:val="00531D4F"/>
    <w:pPr>
      <w:spacing w:before="60" w:after="60" w:line="264" w:lineRule="auto"/>
      <w:ind w:left="567" w:hanging="567"/>
      <w:jc w:val="both"/>
    </w:pPr>
    <w:rPr>
      <w:rFonts w:ascii=".VnTime" w:hAnsi=".VnTime"/>
    </w:rPr>
  </w:style>
  <w:style w:type="character" w:customStyle="1" w:styleId="Style2Char">
    <w:name w:val="Style2 Char"/>
    <w:rsid w:val="00531D4F"/>
    <w:rPr>
      <w:rFonts w:ascii=".VnArial" w:hAnsi=".VnArial"/>
      <w:b/>
      <w:sz w:val="24"/>
      <w:szCs w:val="24"/>
      <w:lang w:val="en-US" w:eastAsia="en-US" w:bidi="ar-SA"/>
    </w:rPr>
  </w:style>
  <w:style w:type="character" w:customStyle="1" w:styleId="indentCharChar">
    <w:name w:val="– indent Char Char"/>
    <w:link w:val="indent"/>
    <w:locked/>
    <w:rsid w:val="00531D4F"/>
    <w:rPr>
      <w:rFonts w:ascii=".VnTime" w:hAnsi=".VnTime"/>
      <w:sz w:val="24"/>
      <w:szCs w:val="24"/>
    </w:rPr>
  </w:style>
  <w:style w:type="paragraph" w:customStyle="1" w:styleId="abc">
    <w:name w:val="a b c"/>
    <w:basedOn w:val="baitap"/>
    <w:rsid w:val="00531D4F"/>
    <w:pPr>
      <w:tabs>
        <w:tab w:val="num" w:pos="360"/>
      </w:tabs>
    </w:pPr>
  </w:style>
  <w:style w:type="paragraph" w:customStyle="1" w:styleId="bulet">
    <w:name w:val="bulet"/>
    <w:basedOn w:val="Normal"/>
    <w:rsid w:val="00531D4F"/>
    <w:pPr>
      <w:tabs>
        <w:tab w:val="num" w:pos="0"/>
      </w:tabs>
      <w:spacing w:before="60" w:after="60" w:line="264" w:lineRule="auto"/>
      <w:ind w:left="360" w:hanging="360"/>
      <w:jc w:val="both"/>
    </w:pPr>
    <w:rPr>
      <w:rFonts w:ascii=".VnTime" w:hAnsi=".VnTime"/>
      <w:b/>
      <w:i/>
    </w:rPr>
  </w:style>
  <w:style w:type="paragraph" w:customStyle="1" w:styleId="o">
    <w:name w:val="o"/>
    <w:basedOn w:val="Normal"/>
    <w:rsid w:val="00531D4F"/>
    <w:pPr>
      <w:tabs>
        <w:tab w:val="num" w:pos="1080"/>
      </w:tabs>
      <w:spacing w:before="60" w:after="60" w:line="264" w:lineRule="auto"/>
      <w:ind w:left="1080" w:hanging="360"/>
      <w:jc w:val="both"/>
    </w:pPr>
    <w:rPr>
      <w:rFonts w:ascii=".VnTime" w:hAnsi=".VnTime"/>
    </w:rPr>
  </w:style>
  <w:style w:type="paragraph" w:styleId="Subtitle">
    <w:name w:val="Subtitle"/>
    <w:basedOn w:val="Normal"/>
    <w:link w:val="SubtitleChar"/>
    <w:qFormat/>
    <w:rsid w:val="00531D4F"/>
    <w:pPr>
      <w:jc w:val="center"/>
    </w:pPr>
    <w:rPr>
      <w:b/>
      <w:bCs/>
      <w:sz w:val="28"/>
      <w:szCs w:val="28"/>
    </w:rPr>
  </w:style>
  <w:style w:type="character" w:customStyle="1" w:styleId="SubtitleChar">
    <w:name w:val="Subtitle Char"/>
    <w:link w:val="Subtitle"/>
    <w:rsid w:val="00531D4F"/>
    <w:rPr>
      <w:b/>
      <w:bCs/>
      <w:sz w:val="28"/>
      <w:szCs w:val="28"/>
    </w:rPr>
  </w:style>
  <w:style w:type="character" w:customStyle="1" w:styleId="apple-style-span">
    <w:name w:val="apple-style-span"/>
    <w:rsid w:val="00531D4F"/>
  </w:style>
  <w:style w:type="paragraph" w:customStyle="1" w:styleId="Normal11pt">
    <w:name w:val="Normal + 11 pt"/>
    <w:basedOn w:val="Normal"/>
    <w:rsid w:val="00531D4F"/>
    <w:rPr>
      <w:sz w:val="22"/>
      <w:szCs w:val="22"/>
    </w:rPr>
  </w:style>
  <w:style w:type="character" w:styleId="FollowedHyperlink">
    <w:name w:val="FollowedHyperlink"/>
    <w:rsid w:val="00531D4F"/>
    <w:rPr>
      <w:color w:val="800080"/>
      <w:u w:val="single"/>
    </w:rPr>
  </w:style>
  <w:style w:type="character" w:customStyle="1" w:styleId="BodyTextFirstIndent2Char">
    <w:name w:val="Body Text First Indent 2 Char"/>
    <w:link w:val="BodyTextFirstIndent2"/>
    <w:rsid w:val="00531D4F"/>
    <w:rPr>
      <w:rFonts w:ascii=".VnTime" w:hAnsi=".VnTime"/>
      <w:b/>
      <w:i/>
      <w:sz w:val="24"/>
      <w:szCs w:val="24"/>
    </w:rPr>
  </w:style>
  <w:style w:type="paragraph" w:styleId="BodyTextFirstIndent2">
    <w:name w:val="Body Text First Indent 2"/>
    <w:basedOn w:val="BodyTextIndent"/>
    <w:link w:val="BodyTextFirstIndent2Char"/>
    <w:rsid w:val="00531D4F"/>
    <w:pPr>
      <w:tabs>
        <w:tab w:val="left" w:pos="284"/>
      </w:tabs>
      <w:spacing w:after="120" w:line="240" w:lineRule="auto"/>
      <w:ind w:left="360" w:firstLine="210"/>
      <w:jc w:val="left"/>
    </w:pPr>
    <w:rPr>
      <w:b/>
      <w:sz w:val="24"/>
    </w:rPr>
  </w:style>
  <w:style w:type="character" w:customStyle="1" w:styleId="BodyTextFirstIndent2Char1">
    <w:name w:val="Body Text First Indent 2 Char1"/>
    <w:uiPriority w:val="99"/>
    <w:rsid w:val="00531D4F"/>
    <w:rPr>
      <w:rFonts w:ascii=".VnTime" w:hAnsi=".VnTime"/>
      <w:i w:val="0"/>
      <w:sz w:val="24"/>
      <w:szCs w:val="24"/>
    </w:rPr>
  </w:style>
  <w:style w:type="paragraph" w:customStyle="1" w:styleId="Phong">
    <w:name w:val="Phong"/>
    <w:basedOn w:val="Normal"/>
    <w:qFormat/>
    <w:rsid w:val="00531D4F"/>
    <w:pPr>
      <w:tabs>
        <w:tab w:val="left" w:pos="284"/>
      </w:tabs>
      <w:jc w:val="both"/>
    </w:pPr>
    <w:rPr>
      <w:szCs w:val="22"/>
      <w:lang w:val="nl-NL"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E66"/>
    <w:rPr>
      <w:sz w:val="24"/>
      <w:szCs w:val="24"/>
    </w:rPr>
  </w:style>
  <w:style w:type="paragraph" w:styleId="Heading1">
    <w:name w:val="heading 1"/>
    <w:aliases w:val="Tieu_de1,TieuDe1ML1"/>
    <w:basedOn w:val="Normal"/>
    <w:next w:val="Normal"/>
    <w:link w:val="Heading1Char"/>
    <w:qFormat/>
    <w:rsid w:val="00F81A2B"/>
    <w:pPr>
      <w:keepNext/>
      <w:numPr>
        <w:numId w:val="1"/>
      </w:numPr>
      <w:tabs>
        <w:tab w:val="left" w:pos="284"/>
      </w:tabs>
      <w:spacing w:before="40" w:line="310" w:lineRule="exact"/>
      <w:jc w:val="both"/>
      <w:outlineLvl w:val="0"/>
    </w:pPr>
    <w:rPr>
      <w:rFonts w:ascii=".VnBook-Antiqua" w:eastAsia="SimSun" w:hAnsi=".VnBook-Antiqua"/>
      <w:i/>
      <w:spacing w:val="2"/>
      <w:sz w:val="22"/>
      <w:szCs w:val="22"/>
      <w:lang w:eastAsia="zh-CN"/>
    </w:rPr>
  </w:style>
  <w:style w:type="paragraph" w:styleId="Heading2">
    <w:name w:val="heading 2"/>
    <w:basedOn w:val="Normal"/>
    <w:next w:val="Normal"/>
    <w:link w:val="Heading2Char"/>
    <w:qFormat/>
    <w:rsid w:val="00F81A2B"/>
    <w:pPr>
      <w:keepNext/>
      <w:numPr>
        <w:ilvl w:val="1"/>
        <w:numId w:val="1"/>
      </w:numPr>
      <w:tabs>
        <w:tab w:val="left" w:pos="284"/>
      </w:tabs>
      <w:spacing w:before="40" w:after="40" w:line="310" w:lineRule="exact"/>
      <w:jc w:val="both"/>
      <w:outlineLvl w:val="1"/>
    </w:pPr>
    <w:rPr>
      <w:rFonts w:ascii=".VnBook-Antiqua" w:eastAsia="SimSun" w:hAnsi=".VnBook-Antiqua"/>
      <w:i/>
      <w:spacing w:val="2"/>
      <w:sz w:val="22"/>
      <w:szCs w:val="22"/>
      <w:lang w:eastAsia="zh-CN"/>
    </w:rPr>
  </w:style>
  <w:style w:type="paragraph" w:styleId="Heading3">
    <w:name w:val="heading 3"/>
    <w:basedOn w:val="Normal"/>
    <w:next w:val="Normal"/>
    <w:link w:val="Heading3Char"/>
    <w:qFormat/>
    <w:rsid w:val="00F81A2B"/>
    <w:pPr>
      <w:keepNext/>
      <w:numPr>
        <w:ilvl w:val="2"/>
        <w:numId w:val="1"/>
      </w:numPr>
      <w:tabs>
        <w:tab w:val="left" w:pos="284"/>
      </w:tabs>
      <w:spacing w:before="40" w:after="40" w:line="310" w:lineRule="exact"/>
      <w:jc w:val="both"/>
      <w:outlineLvl w:val="2"/>
    </w:pPr>
    <w:rPr>
      <w:rFonts w:ascii=".VnBook-Antiqua" w:eastAsia="SimSun" w:hAnsi=".VnBook-Antiqua"/>
      <w:b/>
      <w:spacing w:val="2"/>
      <w:sz w:val="22"/>
      <w:szCs w:val="22"/>
      <w:lang w:val="x-none" w:eastAsia="zh-CN"/>
    </w:rPr>
  </w:style>
  <w:style w:type="paragraph" w:styleId="Heading4">
    <w:name w:val="heading 4"/>
    <w:basedOn w:val="Normal"/>
    <w:next w:val="Normal"/>
    <w:link w:val="Heading4Char"/>
    <w:qFormat/>
    <w:rsid w:val="00F81A2B"/>
    <w:pPr>
      <w:keepNext/>
      <w:numPr>
        <w:ilvl w:val="3"/>
        <w:numId w:val="1"/>
      </w:numPr>
      <w:tabs>
        <w:tab w:val="left" w:pos="284"/>
      </w:tabs>
      <w:spacing w:before="40" w:after="40" w:line="310" w:lineRule="exact"/>
      <w:jc w:val="center"/>
      <w:outlineLvl w:val="3"/>
    </w:pPr>
    <w:rPr>
      <w:rFonts w:ascii=".VnTimeH" w:eastAsia="SimSun" w:hAnsi=".VnTimeH"/>
      <w:i/>
      <w:spacing w:val="2"/>
      <w:sz w:val="22"/>
      <w:szCs w:val="22"/>
      <w:lang w:eastAsia="zh-CN"/>
    </w:rPr>
  </w:style>
  <w:style w:type="paragraph" w:styleId="Heading5">
    <w:name w:val="heading 5"/>
    <w:basedOn w:val="Normal"/>
    <w:next w:val="Normal"/>
    <w:link w:val="Heading5Char"/>
    <w:qFormat/>
    <w:rsid w:val="00F81A2B"/>
    <w:pPr>
      <w:keepNext/>
      <w:numPr>
        <w:ilvl w:val="4"/>
        <w:numId w:val="1"/>
      </w:numPr>
      <w:tabs>
        <w:tab w:val="left" w:pos="284"/>
      </w:tabs>
      <w:spacing w:before="40" w:after="40" w:line="310" w:lineRule="exact"/>
      <w:jc w:val="center"/>
      <w:outlineLvl w:val="4"/>
    </w:pPr>
    <w:rPr>
      <w:rFonts w:ascii=".VnCentury SchoolbookH" w:eastAsia="SimSun" w:hAnsi=".VnCentury SchoolbookH"/>
      <w:spacing w:val="2"/>
      <w:sz w:val="28"/>
      <w:szCs w:val="22"/>
      <w:lang w:eastAsia="zh-CN"/>
    </w:rPr>
  </w:style>
  <w:style w:type="paragraph" w:styleId="Heading6">
    <w:name w:val="heading 6"/>
    <w:basedOn w:val="Normal"/>
    <w:next w:val="Normal"/>
    <w:link w:val="Heading6Char"/>
    <w:qFormat/>
    <w:rsid w:val="00F81A2B"/>
    <w:pPr>
      <w:keepNext/>
      <w:numPr>
        <w:ilvl w:val="5"/>
        <w:numId w:val="1"/>
      </w:numPr>
      <w:tabs>
        <w:tab w:val="left" w:pos="284"/>
      </w:tabs>
      <w:spacing w:before="40" w:after="40" w:line="310" w:lineRule="exact"/>
      <w:jc w:val="both"/>
      <w:outlineLvl w:val="5"/>
    </w:pPr>
    <w:rPr>
      <w:rFonts w:ascii=".VnBook-Antiqua" w:eastAsia="SimSun" w:hAnsi=".VnBook-Antiqua"/>
      <w:b/>
      <w:spacing w:val="2"/>
      <w:sz w:val="22"/>
      <w:szCs w:val="22"/>
      <w:lang w:eastAsia="zh-CN"/>
    </w:rPr>
  </w:style>
  <w:style w:type="paragraph" w:styleId="Heading7">
    <w:name w:val="heading 7"/>
    <w:basedOn w:val="Normal"/>
    <w:next w:val="Normal"/>
    <w:link w:val="Heading7Char"/>
    <w:qFormat/>
    <w:rsid w:val="00F81A2B"/>
    <w:pPr>
      <w:keepNext/>
      <w:numPr>
        <w:ilvl w:val="6"/>
        <w:numId w:val="1"/>
      </w:numPr>
      <w:tabs>
        <w:tab w:val="left" w:pos="284"/>
      </w:tabs>
      <w:spacing w:before="40" w:after="40" w:line="340" w:lineRule="exact"/>
      <w:jc w:val="center"/>
      <w:outlineLvl w:val="6"/>
    </w:pPr>
    <w:rPr>
      <w:rFonts w:ascii=".VnTimeH" w:eastAsia="SimSun" w:hAnsi=".VnTimeH"/>
      <w:b/>
      <w:spacing w:val="2"/>
      <w:sz w:val="22"/>
      <w:szCs w:val="22"/>
      <w:lang w:eastAsia="zh-CN"/>
    </w:rPr>
  </w:style>
  <w:style w:type="paragraph" w:styleId="Heading8">
    <w:name w:val="heading 8"/>
    <w:basedOn w:val="Normal"/>
    <w:next w:val="Normal"/>
    <w:link w:val="Heading8Char"/>
    <w:qFormat/>
    <w:rsid w:val="00F81A2B"/>
    <w:pPr>
      <w:keepNext/>
      <w:numPr>
        <w:ilvl w:val="7"/>
        <w:numId w:val="1"/>
      </w:numPr>
      <w:tabs>
        <w:tab w:val="left" w:pos="284"/>
      </w:tabs>
      <w:spacing w:before="40" w:after="40" w:line="310" w:lineRule="exact"/>
      <w:jc w:val="center"/>
      <w:outlineLvl w:val="7"/>
    </w:pPr>
    <w:rPr>
      <w:rFonts w:ascii=".VnBook-Antiqua" w:eastAsia="SimSun" w:hAnsi=".VnBook-Antiqua"/>
      <w:i/>
      <w:spacing w:val="2"/>
      <w:sz w:val="25"/>
      <w:szCs w:val="22"/>
      <w:lang w:eastAsia="zh-CN"/>
    </w:rPr>
  </w:style>
  <w:style w:type="paragraph" w:styleId="Heading9">
    <w:name w:val="heading 9"/>
    <w:basedOn w:val="Normal"/>
    <w:next w:val="Normal"/>
    <w:link w:val="Heading9Char"/>
    <w:qFormat/>
    <w:rsid w:val="00F81A2B"/>
    <w:pPr>
      <w:keepNext/>
      <w:numPr>
        <w:ilvl w:val="8"/>
        <w:numId w:val="1"/>
      </w:numPr>
      <w:tabs>
        <w:tab w:val="left" w:pos="284"/>
      </w:tabs>
      <w:spacing w:before="40" w:after="40" w:line="310" w:lineRule="exact"/>
      <w:jc w:val="center"/>
      <w:outlineLvl w:val="8"/>
    </w:pPr>
    <w:rPr>
      <w:rFonts w:ascii=".VnBook-Antiqua" w:eastAsia="SimSun" w:hAnsi=".VnBook-Antiqua"/>
      <w:i/>
      <w:spacing w:val="2"/>
      <w:sz w:val="22"/>
      <w:szCs w:val="22"/>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730060"/>
    <w:pPr>
      <w:tabs>
        <w:tab w:val="center" w:pos="4320"/>
        <w:tab w:val="right" w:pos="8640"/>
      </w:tabs>
    </w:pPr>
    <w:rPr>
      <w:lang w:val="x-none" w:eastAsia="x-none"/>
    </w:rPr>
  </w:style>
  <w:style w:type="paragraph" w:styleId="Footer">
    <w:name w:val="footer"/>
    <w:basedOn w:val="Normal"/>
    <w:link w:val="FooterChar"/>
    <w:uiPriority w:val="99"/>
    <w:rsid w:val="00730060"/>
    <w:pPr>
      <w:tabs>
        <w:tab w:val="center" w:pos="4320"/>
        <w:tab w:val="right" w:pos="8640"/>
      </w:tabs>
    </w:pPr>
    <w:rPr>
      <w:lang w:val="x-none" w:eastAsia="x-none"/>
    </w:rPr>
  </w:style>
  <w:style w:type="table" w:styleId="TableGrid">
    <w:name w:val="Table Grid"/>
    <w:basedOn w:val="TableNormal"/>
    <w:rsid w:val="0055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rsid w:val="00557E66"/>
    <w:pPr>
      <w:spacing w:after="160" w:line="240" w:lineRule="exact"/>
    </w:pPr>
    <w:rPr>
      <w:rFonts w:ascii="Arial" w:hAnsi="Arial"/>
      <w:sz w:val="22"/>
      <w:szCs w:val="22"/>
    </w:rPr>
  </w:style>
  <w:style w:type="paragraph" w:customStyle="1" w:styleId="1">
    <w:name w:val="1"/>
    <w:aliases w:val="2"/>
    <w:basedOn w:val="Normal"/>
    <w:autoRedefine/>
    <w:rsid w:val="007B5BAD"/>
    <w:pPr>
      <w:spacing w:after="160" w:line="240" w:lineRule="exact"/>
      <w:ind w:firstLine="567"/>
    </w:pPr>
    <w:rPr>
      <w:rFonts w:ascii="Verdana" w:hAnsi="Verdana" w:cs="Verdana"/>
      <w:sz w:val="20"/>
      <w:szCs w:val="20"/>
    </w:rPr>
  </w:style>
  <w:style w:type="character" w:styleId="PageNumber">
    <w:name w:val="page number"/>
    <w:basedOn w:val="DefaultParagraphFont"/>
    <w:rsid w:val="00B023DE"/>
  </w:style>
  <w:style w:type="character" w:customStyle="1" w:styleId="Heading3Char">
    <w:name w:val="Heading 3 Char"/>
    <w:link w:val="Heading3"/>
    <w:rsid w:val="00F81A2B"/>
    <w:rPr>
      <w:rFonts w:ascii=".VnBook-Antiqua" w:eastAsia="SimSun" w:hAnsi=".VnBook-Antiqua"/>
      <w:b/>
      <w:spacing w:val="2"/>
      <w:sz w:val="22"/>
      <w:szCs w:val="22"/>
      <w:lang w:val="x-none" w:eastAsia="zh-CN"/>
    </w:rPr>
  </w:style>
  <w:style w:type="paragraph" w:styleId="BodyText3">
    <w:name w:val="Body Text 3"/>
    <w:basedOn w:val="Normal"/>
    <w:link w:val="BodyText3Char"/>
    <w:rsid w:val="00184626"/>
    <w:pPr>
      <w:spacing w:line="480" w:lineRule="auto"/>
      <w:jc w:val="both"/>
    </w:pPr>
    <w:rPr>
      <w:rFonts w:ascii=".VnTime" w:hAnsi=".VnTime"/>
      <w:bCs/>
      <w:sz w:val="28"/>
    </w:rPr>
  </w:style>
  <w:style w:type="paragraph" w:styleId="BodyText2">
    <w:name w:val="Body Text 2"/>
    <w:basedOn w:val="Normal"/>
    <w:link w:val="BodyText2Char"/>
    <w:rsid w:val="00EE1310"/>
    <w:pPr>
      <w:spacing w:after="40"/>
    </w:pPr>
    <w:rPr>
      <w:rFonts w:ascii=".VnTime" w:hAnsi=".VnTime"/>
      <w:b/>
      <w:bCs/>
      <w:sz w:val="28"/>
      <w:u w:val="single"/>
    </w:rPr>
  </w:style>
  <w:style w:type="paragraph" w:customStyle="1" w:styleId="Kienthuc">
    <w:name w:val="Kienthuc"/>
    <w:basedOn w:val="Heading3"/>
    <w:link w:val="KienthucChar"/>
    <w:rsid w:val="001139FD"/>
    <w:pPr>
      <w:numPr>
        <w:ilvl w:val="0"/>
        <w:numId w:val="0"/>
      </w:numPr>
      <w:spacing w:line="264" w:lineRule="auto"/>
    </w:pPr>
    <w:rPr>
      <w:rFonts w:ascii=".VnTime" w:hAnsi=".VnTime"/>
      <w:sz w:val="26"/>
      <w:szCs w:val="26"/>
      <w:lang w:val="en-US"/>
    </w:rPr>
  </w:style>
  <w:style w:type="character" w:customStyle="1" w:styleId="KienthucChar">
    <w:name w:val="Kienthuc Char"/>
    <w:link w:val="Kienthuc"/>
    <w:rsid w:val="001139FD"/>
    <w:rPr>
      <w:rFonts w:ascii=".VnTime" w:eastAsia="SimSun" w:hAnsi=".VnTime"/>
      <w:b/>
      <w:spacing w:val="2"/>
      <w:sz w:val="26"/>
      <w:szCs w:val="26"/>
      <w:lang w:val="en-US" w:eastAsia="zh-CN" w:bidi="ar-SA"/>
    </w:rPr>
  </w:style>
  <w:style w:type="paragraph" w:customStyle="1" w:styleId="10">
    <w:name w:val="1."/>
    <w:basedOn w:val="Normal"/>
    <w:rsid w:val="00ED456D"/>
    <w:pPr>
      <w:tabs>
        <w:tab w:val="left" w:pos="284"/>
      </w:tabs>
      <w:spacing w:before="260" w:after="300" w:line="320" w:lineRule="exact"/>
      <w:jc w:val="both"/>
    </w:pPr>
    <w:rPr>
      <w:rFonts w:ascii=".VnBlack" w:eastAsia="SimSun" w:hAnsi=".VnBlack"/>
      <w:spacing w:val="2"/>
      <w:sz w:val="26"/>
      <w:szCs w:val="26"/>
      <w:lang w:eastAsia="zh-CN"/>
    </w:rPr>
  </w:style>
  <w:style w:type="paragraph" w:styleId="BodyTextIndent">
    <w:name w:val="Body Text Indent"/>
    <w:basedOn w:val="Normal"/>
    <w:link w:val="BodyTextIndentChar"/>
    <w:rsid w:val="009C01B5"/>
    <w:pPr>
      <w:spacing w:line="312" w:lineRule="auto"/>
      <w:ind w:firstLine="720"/>
      <w:jc w:val="both"/>
    </w:pPr>
    <w:rPr>
      <w:rFonts w:ascii=".VnTime" w:hAnsi=".VnTime"/>
      <w:i/>
      <w:sz w:val="28"/>
    </w:rPr>
  </w:style>
  <w:style w:type="paragraph" w:customStyle="1" w:styleId="Char0">
    <w:name w:val="Char"/>
    <w:basedOn w:val="Normal"/>
    <w:semiHidden/>
    <w:rsid w:val="00F60D78"/>
    <w:pPr>
      <w:spacing w:after="160" w:line="240" w:lineRule="exact"/>
    </w:pPr>
    <w:rPr>
      <w:rFonts w:ascii="Arial" w:hAnsi="Arial"/>
      <w:sz w:val="22"/>
      <w:szCs w:val="22"/>
    </w:rPr>
  </w:style>
  <w:style w:type="paragraph" w:styleId="Title">
    <w:name w:val="Title"/>
    <w:aliases w:val="Mon"/>
    <w:basedOn w:val="Normal"/>
    <w:link w:val="TitleChar"/>
    <w:qFormat/>
    <w:rsid w:val="00B40250"/>
    <w:pPr>
      <w:jc w:val="center"/>
    </w:pPr>
    <w:rPr>
      <w:rFonts w:ascii=".VnTimeH" w:hAnsi=".VnTimeH"/>
      <w:b/>
      <w:bCs/>
      <w:i/>
      <w:iCs/>
      <w:sz w:val="28"/>
    </w:rPr>
  </w:style>
  <w:style w:type="paragraph" w:customStyle="1" w:styleId="CharCharChar">
    <w:name w:val="Char Char Char"/>
    <w:basedOn w:val="Normal"/>
    <w:autoRedefine/>
    <w:rsid w:val="006844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8E44A4"/>
    <w:pPr>
      <w:spacing w:before="100" w:beforeAutospacing="1" w:after="100" w:afterAutospacing="1"/>
    </w:pPr>
  </w:style>
  <w:style w:type="character" w:customStyle="1" w:styleId="MTEquationSection">
    <w:name w:val="MTEquationSection"/>
    <w:rsid w:val="00991859"/>
    <w:rPr>
      <w:vanish/>
      <w:color w:val="FF0000"/>
      <w:lang w:val="pt-BR"/>
    </w:rPr>
  </w:style>
  <w:style w:type="paragraph" w:styleId="BalloonText">
    <w:name w:val="Balloon Text"/>
    <w:basedOn w:val="Normal"/>
    <w:link w:val="BalloonTextChar"/>
    <w:uiPriority w:val="99"/>
    <w:rsid w:val="00810125"/>
    <w:rPr>
      <w:rFonts w:ascii="Tahoma" w:hAnsi="Tahoma"/>
      <w:sz w:val="16"/>
      <w:szCs w:val="16"/>
    </w:rPr>
  </w:style>
  <w:style w:type="character" w:customStyle="1" w:styleId="BalloonTextChar">
    <w:name w:val="Balloon Text Char"/>
    <w:link w:val="BalloonText"/>
    <w:uiPriority w:val="99"/>
    <w:rsid w:val="00810125"/>
    <w:rPr>
      <w:rFonts w:ascii="Tahoma" w:hAnsi="Tahoma" w:cs="Tahoma"/>
      <w:sz w:val="16"/>
      <w:szCs w:val="16"/>
      <w:lang w:val="en-US" w:eastAsia="en-US"/>
    </w:rPr>
  </w:style>
  <w:style w:type="paragraph" w:customStyle="1" w:styleId="BaiTN">
    <w:name w:val="BaiTN"/>
    <w:basedOn w:val="Normal"/>
    <w:rsid w:val="00320511"/>
    <w:pPr>
      <w:tabs>
        <w:tab w:val="left" w:pos="794"/>
      </w:tabs>
      <w:spacing w:before="120" w:after="80" w:line="320" w:lineRule="atLeast"/>
      <w:ind w:left="567" w:hanging="567"/>
      <w:jc w:val="both"/>
    </w:pPr>
  </w:style>
  <w:style w:type="numbering" w:customStyle="1" w:styleId="NoList1">
    <w:name w:val="No List1"/>
    <w:next w:val="NoList"/>
    <w:uiPriority w:val="99"/>
    <w:semiHidden/>
    <w:rsid w:val="00473EAF"/>
  </w:style>
  <w:style w:type="paragraph" w:customStyle="1" w:styleId="CharChar">
    <w:name w:val="Char Char"/>
    <w:basedOn w:val="Normal"/>
    <w:semiHidden/>
    <w:rsid w:val="00473EAF"/>
    <w:pPr>
      <w:spacing w:after="160" w:line="240" w:lineRule="exact"/>
    </w:pPr>
    <w:rPr>
      <w:rFonts w:ascii="Arial" w:hAnsi="Arial" w:cs="Arial"/>
    </w:rPr>
  </w:style>
  <w:style w:type="character" w:customStyle="1" w:styleId="FooterChar">
    <w:name w:val="Footer Char"/>
    <w:link w:val="Footer"/>
    <w:uiPriority w:val="99"/>
    <w:rsid w:val="00473EAF"/>
    <w:rPr>
      <w:sz w:val="24"/>
      <w:szCs w:val="24"/>
    </w:rPr>
  </w:style>
  <w:style w:type="paragraph" w:styleId="BodyText">
    <w:name w:val="Body Text"/>
    <w:basedOn w:val="Normal"/>
    <w:link w:val="BodyTextChar"/>
    <w:rsid w:val="006835CC"/>
    <w:pPr>
      <w:spacing w:after="120"/>
    </w:pPr>
    <w:rPr>
      <w:lang w:val="x-none" w:eastAsia="x-none"/>
    </w:rPr>
  </w:style>
  <w:style w:type="character" w:customStyle="1" w:styleId="BodyTextChar">
    <w:name w:val="Body Text Char"/>
    <w:link w:val="BodyText"/>
    <w:rsid w:val="006835CC"/>
    <w:rPr>
      <w:sz w:val="24"/>
      <w:szCs w:val="24"/>
    </w:rPr>
  </w:style>
  <w:style w:type="character" w:customStyle="1" w:styleId="ItemCodes">
    <w:name w:val="ItemCodes"/>
    <w:rsid w:val="00BD2803"/>
    <w:rPr>
      <w:i/>
      <w:color w:val="808080"/>
      <w:spacing w:val="80"/>
      <w:position w:val="8"/>
      <w:sz w:val="16"/>
    </w:rPr>
  </w:style>
  <w:style w:type="paragraph" w:customStyle="1" w:styleId="stem">
    <w:name w:val="stem"/>
    <w:basedOn w:val="Normal"/>
    <w:rsid w:val="00BD2803"/>
    <w:pPr>
      <w:keepNext/>
      <w:spacing w:after="220"/>
    </w:pPr>
    <w:rPr>
      <w:rFonts w:ascii="Arial" w:hAnsi="Arial"/>
      <w:sz w:val="22"/>
      <w:szCs w:val="20"/>
      <w:lang w:val="en-AU"/>
    </w:rPr>
  </w:style>
  <w:style w:type="paragraph" w:customStyle="1" w:styleId="scoringlabel">
    <w:name w:val="scoring label"/>
    <w:basedOn w:val="Normal"/>
    <w:next w:val="Creditlabel"/>
    <w:rsid w:val="00BD2803"/>
    <w:pPr>
      <w:keepNext/>
      <w:widowControl w:val="0"/>
      <w:spacing w:before="240" w:after="120"/>
    </w:pPr>
    <w:rPr>
      <w:rFonts w:ascii="Arial" w:hAnsi="Arial"/>
      <w:b/>
      <w:caps/>
      <w:sz w:val="22"/>
      <w:szCs w:val="20"/>
      <w:lang w:val="en-AU"/>
    </w:rPr>
  </w:style>
  <w:style w:type="paragraph" w:customStyle="1" w:styleId="score">
    <w:name w:val="score"/>
    <w:basedOn w:val="Normal"/>
    <w:rsid w:val="00BD2803"/>
    <w:pPr>
      <w:widowControl w:val="0"/>
      <w:spacing w:before="240"/>
      <w:ind w:left="992" w:hanging="992"/>
    </w:pPr>
    <w:rPr>
      <w:rFonts w:ascii="Arial" w:hAnsi="Arial"/>
      <w:sz w:val="22"/>
      <w:szCs w:val="20"/>
      <w:lang w:val="en-GB"/>
    </w:rPr>
  </w:style>
  <w:style w:type="paragraph" w:customStyle="1" w:styleId="Creditlabel">
    <w:name w:val="Credit label"/>
    <w:basedOn w:val="scoringlabel"/>
    <w:next w:val="score"/>
    <w:rsid w:val="00BD2803"/>
    <w:pPr>
      <w:spacing w:after="0"/>
    </w:pPr>
    <w:rPr>
      <w:i/>
      <w:caps w:val="0"/>
    </w:rPr>
  </w:style>
  <w:style w:type="paragraph" w:customStyle="1" w:styleId="line">
    <w:name w:val="line"/>
    <w:basedOn w:val="Normal"/>
    <w:rsid w:val="00BD2803"/>
    <w:pPr>
      <w:keepNext/>
      <w:keepLines/>
      <w:tabs>
        <w:tab w:val="left" w:leader="dot" w:pos="8080"/>
      </w:tabs>
      <w:spacing w:after="280"/>
      <w:ind w:right="85"/>
    </w:pPr>
    <w:rPr>
      <w:rFonts w:ascii="Arial" w:hAnsi="Arial"/>
      <w:sz w:val="22"/>
      <w:szCs w:val="20"/>
      <w:lang w:val="en-AU"/>
    </w:rPr>
  </w:style>
  <w:style w:type="character" w:customStyle="1" w:styleId="HeaderChar">
    <w:name w:val="Header Char"/>
    <w:link w:val="Header"/>
    <w:uiPriority w:val="99"/>
    <w:rsid w:val="000759A3"/>
    <w:rPr>
      <w:sz w:val="24"/>
      <w:szCs w:val="24"/>
    </w:rPr>
  </w:style>
  <w:style w:type="paragraph" w:styleId="NoSpacing">
    <w:name w:val="No Spacing"/>
    <w:link w:val="NoSpacingChar"/>
    <w:uiPriority w:val="1"/>
    <w:qFormat/>
    <w:rsid w:val="006D1988"/>
    <w:rPr>
      <w:sz w:val="22"/>
      <w:szCs w:val="22"/>
    </w:rPr>
  </w:style>
  <w:style w:type="character" w:customStyle="1" w:styleId="NoSpacingChar">
    <w:name w:val="No Spacing Char"/>
    <w:link w:val="NoSpacing"/>
    <w:uiPriority w:val="1"/>
    <w:locked/>
    <w:rsid w:val="006D1988"/>
    <w:rPr>
      <w:sz w:val="22"/>
      <w:szCs w:val="22"/>
      <w:lang w:bidi="ar-SA"/>
    </w:rPr>
  </w:style>
  <w:style w:type="paragraph" w:customStyle="1" w:styleId="Default">
    <w:name w:val="Default"/>
    <w:rsid w:val="006D56C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E47983"/>
    <w:pPr>
      <w:ind w:left="720"/>
      <w:contextualSpacing/>
    </w:pPr>
    <w:rPr>
      <w:bCs/>
      <w:color w:val="000000"/>
      <w:lang w:val="x-none" w:eastAsia="x-none"/>
    </w:rPr>
  </w:style>
  <w:style w:type="character" w:customStyle="1" w:styleId="ListParagraphChar">
    <w:name w:val="List Paragraph Char"/>
    <w:link w:val="ListParagraph"/>
    <w:uiPriority w:val="34"/>
    <w:rsid w:val="00E47983"/>
    <w:rPr>
      <w:bCs/>
      <w:color w:val="000000"/>
      <w:sz w:val="24"/>
      <w:szCs w:val="24"/>
      <w:lang w:val="x-none" w:eastAsia="x-none"/>
    </w:rPr>
  </w:style>
  <w:style w:type="character" w:styleId="Strong">
    <w:name w:val="Strong"/>
    <w:qFormat/>
    <w:rsid w:val="00531D4F"/>
    <w:rPr>
      <w:b/>
      <w:bCs/>
    </w:rPr>
  </w:style>
  <w:style w:type="paragraph" w:customStyle="1" w:styleId="Style2">
    <w:name w:val="Style2"/>
    <w:basedOn w:val="Normal"/>
    <w:rsid w:val="00531D4F"/>
    <w:pPr>
      <w:spacing w:before="60" w:after="60" w:line="264" w:lineRule="auto"/>
      <w:jc w:val="both"/>
    </w:pPr>
    <w:rPr>
      <w:rFonts w:ascii=".VnArial" w:hAnsi=".VnArial"/>
      <w:b/>
    </w:rPr>
  </w:style>
  <w:style w:type="paragraph" w:customStyle="1" w:styleId="indent">
    <w:name w:val="– indent"/>
    <w:basedOn w:val="Normal"/>
    <w:link w:val="indentCharChar"/>
    <w:rsid w:val="00531D4F"/>
    <w:pPr>
      <w:numPr>
        <w:numId w:val="4"/>
      </w:numPr>
      <w:spacing w:before="60" w:after="60" w:line="264" w:lineRule="auto"/>
      <w:jc w:val="both"/>
    </w:pPr>
    <w:rPr>
      <w:rFonts w:ascii=".VnTime" w:hAnsi=".VnTime"/>
    </w:rPr>
  </w:style>
  <w:style w:type="paragraph" w:styleId="ListBullet">
    <w:name w:val="List Bullet"/>
    <w:basedOn w:val="Normal"/>
    <w:rsid w:val="00531D4F"/>
    <w:pPr>
      <w:numPr>
        <w:numId w:val="5"/>
      </w:numPr>
      <w:spacing w:before="20" w:after="20"/>
      <w:jc w:val="both"/>
    </w:pPr>
    <w:rPr>
      <w:rFonts w:ascii=".VnTime" w:hAnsi=".VnTime"/>
      <w:sz w:val="26"/>
      <w:szCs w:val="28"/>
    </w:rPr>
  </w:style>
  <w:style w:type="paragraph" w:styleId="Caption">
    <w:name w:val="caption"/>
    <w:basedOn w:val="Normal"/>
    <w:next w:val="Normal"/>
    <w:qFormat/>
    <w:rsid w:val="00531D4F"/>
    <w:pPr>
      <w:jc w:val="center"/>
    </w:pPr>
    <w:rPr>
      <w:rFonts w:ascii=".VnArial Narrow" w:hAnsi=".VnArial Narrow"/>
      <w:b/>
      <w:bCs/>
      <w:sz w:val="28"/>
    </w:rPr>
  </w:style>
  <w:style w:type="paragraph" w:customStyle="1" w:styleId="1chinhtrang">
    <w:name w:val="1 chinh trang"/>
    <w:basedOn w:val="Normal"/>
    <w:rsid w:val="00531D4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1T">
    <w:name w:val="1 T"/>
    <w:basedOn w:val="1chinhtrang"/>
    <w:rsid w:val="00531D4F"/>
    <w:pPr>
      <w:ind w:firstLine="709"/>
    </w:pPr>
  </w:style>
  <w:style w:type="character" w:customStyle="1" w:styleId="BodyTextIndentChar">
    <w:name w:val="Body Text Indent Char"/>
    <w:link w:val="BodyTextIndent"/>
    <w:rsid w:val="00531D4F"/>
    <w:rPr>
      <w:rFonts w:ascii=".VnTime" w:hAnsi=".VnTime"/>
      <w:i/>
      <w:sz w:val="28"/>
      <w:szCs w:val="24"/>
    </w:rPr>
  </w:style>
  <w:style w:type="paragraph" w:customStyle="1" w:styleId="Char1">
    <w:name w:val=" Char1"/>
    <w:basedOn w:val="Normal"/>
    <w:semiHidden/>
    <w:rsid w:val="00531D4F"/>
    <w:pPr>
      <w:spacing w:after="160" w:line="240" w:lineRule="exact"/>
    </w:pPr>
    <w:rPr>
      <w:rFonts w:ascii="Arial" w:hAnsi="Arial"/>
    </w:rPr>
  </w:style>
  <w:style w:type="character" w:customStyle="1" w:styleId="TitleChar">
    <w:name w:val="Title Char"/>
    <w:aliases w:val="Mon Char"/>
    <w:link w:val="Title"/>
    <w:rsid w:val="00531D4F"/>
    <w:rPr>
      <w:rFonts w:ascii=".VnTimeH" w:hAnsi=".VnTimeH"/>
      <w:b/>
      <w:bCs/>
      <w:i/>
      <w:iCs/>
      <w:sz w:val="28"/>
      <w:szCs w:val="24"/>
    </w:rPr>
  </w:style>
  <w:style w:type="paragraph" w:customStyle="1" w:styleId="MTDisplayEquation">
    <w:name w:val="MTDisplayEquation"/>
    <w:basedOn w:val="Normal"/>
    <w:next w:val="Normal"/>
    <w:rsid w:val="00531D4F"/>
    <w:pPr>
      <w:tabs>
        <w:tab w:val="center" w:pos="3680"/>
        <w:tab w:val="right" w:pos="7380"/>
      </w:tabs>
    </w:pPr>
  </w:style>
  <w:style w:type="character" w:styleId="Hyperlink">
    <w:name w:val="Hyperlink"/>
    <w:rsid w:val="00531D4F"/>
    <w:rPr>
      <w:color w:val="0000FF"/>
      <w:u w:val="single"/>
    </w:rPr>
  </w:style>
  <w:style w:type="character" w:customStyle="1" w:styleId="BodyText2Char">
    <w:name w:val="Body Text 2 Char"/>
    <w:link w:val="BodyText2"/>
    <w:rsid w:val="00531D4F"/>
    <w:rPr>
      <w:rFonts w:ascii=".VnTime" w:hAnsi=".VnTime"/>
      <w:b/>
      <w:bCs/>
      <w:sz w:val="28"/>
      <w:szCs w:val="24"/>
      <w:u w:val="single"/>
    </w:rPr>
  </w:style>
  <w:style w:type="character" w:customStyle="1" w:styleId="apple-converted-space">
    <w:name w:val="apple-converted-space"/>
    <w:rsid w:val="00531D4F"/>
  </w:style>
  <w:style w:type="character" w:styleId="Emphasis">
    <w:name w:val="Emphasis"/>
    <w:qFormat/>
    <w:rsid w:val="00531D4F"/>
    <w:rPr>
      <w:i/>
      <w:iCs/>
    </w:rPr>
  </w:style>
  <w:style w:type="character" w:customStyle="1" w:styleId="counter">
    <w:name w:val="counter"/>
    <w:rsid w:val="00531D4F"/>
  </w:style>
  <w:style w:type="paragraph" w:customStyle="1" w:styleId="the-article-summary">
    <w:name w:val="the-article-summary"/>
    <w:basedOn w:val="Normal"/>
    <w:rsid w:val="00531D4F"/>
    <w:pPr>
      <w:spacing w:before="100" w:beforeAutospacing="1" w:after="100" w:afterAutospacing="1"/>
    </w:pPr>
  </w:style>
  <w:style w:type="paragraph" w:customStyle="1" w:styleId="tenbaiChar">
    <w:name w:val="tenbai Char"/>
    <w:basedOn w:val="Normal"/>
    <w:rsid w:val="00531D4F"/>
    <w:pPr>
      <w:spacing w:before="40" w:after="60" w:line="276" w:lineRule="auto"/>
      <w:ind w:firstLine="397"/>
      <w:jc w:val="both"/>
    </w:pPr>
    <w:rPr>
      <w:rFonts w:ascii=".VnSouthernH" w:hAnsi=".VnSouthernH"/>
      <w:b/>
      <w:spacing w:val="4"/>
      <w:szCs w:val="25"/>
    </w:rPr>
  </w:style>
  <w:style w:type="character" w:customStyle="1" w:styleId="Heading4Char">
    <w:name w:val="Heading 4 Char"/>
    <w:link w:val="Heading4"/>
    <w:rsid w:val="00531D4F"/>
    <w:rPr>
      <w:rFonts w:ascii=".VnTimeH" w:eastAsia="SimSun" w:hAnsi=".VnTimeH"/>
      <w:i/>
      <w:spacing w:val="2"/>
      <w:sz w:val="22"/>
      <w:szCs w:val="22"/>
      <w:lang w:eastAsia="zh-CN"/>
    </w:rPr>
  </w:style>
  <w:style w:type="character" w:customStyle="1" w:styleId="mi">
    <w:name w:val="mi"/>
    <w:rsid w:val="00531D4F"/>
  </w:style>
  <w:style w:type="character" w:customStyle="1" w:styleId="mn">
    <w:name w:val="mn"/>
    <w:rsid w:val="00531D4F"/>
  </w:style>
  <w:style w:type="character" w:customStyle="1" w:styleId="mo">
    <w:name w:val="mo"/>
    <w:rsid w:val="00531D4F"/>
  </w:style>
  <w:style w:type="paragraph" w:customStyle="1" w:styleId="Cau">
    <w:name w:val="Cau"/>
    <w:basedOn w:val="Normal"/>
    <w:link w:val="CauChar"/>
    <w:rsid w:val="00531D4F"/>
    <w:pPr>
      <w:numPr>
        <w:numId w:val="10"/>
      </w:numPr>
      <w:spacing w:before="120" w:after="80" w:line="264" w:lineRule="auto"/>
      <w:jc w:val="both"/>
    </w:pPr>
  </w:style>
  <w:style w:type="character" w:customStyle="1" w:styleId="CauChar">
    <w:name w:val="Cau Char"/>
    <w:link w:val="Cau"/>
    <w:rsid w:val="00531D4F"/>
    <w:rPr>
      <w:sz w:val="24"/>
      <w:szCs w:val="24"/>
    </w:rPr>
  </w:style>
  <w:style w:type="paragraph" w:customStyle="1" w:styleId="cthuctoan1">
    <w:name w:val="cthuctoan1"/>
    <w:basedOn w:val="Normal"/>
    <w:rsid w:val="00531D4F"/>
    <w:pPr>
      <w:tabs>
        <w:tab w:val="right" w:pos="7938"/>
      </w:tabs>
      <w:spacing w:before="120" w:after="60" w:line="320" w:lineRule="atLeast"/>
      <w:ind w:firstLine="567"/>
      <w:jc w:val="both"/>
    </w:pPr>
    <w:rPr>
      <w:rFonts w:ascii=".VnTime" w:hAnsi=".VnTime"/>
      <w:color w:val="000000"/>
    </w:rPr>
  </w:style>
  <w:style w:type="character" w:customStyle="1" w:styleId="BodyText3Char">
    <w:name w:val="Body Text 3 Char"/>
    <w:link w:val="BodyText3"/>
    <w:rsid w:val="00531D4F"/>
    <w:rPr>
      <w:rFonts w:ascii=".VnTime" w:hAnsi=".VnTime"/>
      <w:bCs/>
      <w:sz w:val="28"/>
      <w:szCs w:val="24"/>
    </w:rPr>
  </w:style>
  <w:style w:type="paragraph" w:customStyle="1" w:styleId="Char10">
    <w:name w:val="Char1"/>
    <w:basedOn w:val="Normal"/>
    <w:semiHidden/>
    <w:rsid w:val="00531D4F"/>
    <w:pPr>
      <w:spacing w:after="160" w:line="240" w:lineRule="exact"/>
    </w:pPr>
    <w:rPr>
      <w:rFonts w:ascii="Arial" w:hAnsi="Arial" w:cs="Arial"/>
    </w:rPr>
  </w:style>
  <w:style w:type="character" w:customStyle="1" w:styleId="Heading2Char">
    <w:name w:val="Heading 2 Char"/>
    <w:link w:val="Heading2"/>
    <w:rsid w:val="00531D4F"/>
    <w:rPr>
      <w:rFonts w:ascii=".VnBook-Antiqua" w:eastAsia="SimSun" w:hAnsi=".VnBook-Antiqua"/>
      <w:i/>
      <w:spacing w:val="2"/>
      <w:sz w:val="22"/>
      <w:szCs w:val="22"/>
      <w:lang w:eastAsia="zh-CN"/>
    </w:rPr>
  </w:style>
  <w:style w:type="character" w:customStyle="1" w:styleId="Heading5Char">
    <w:name w:val="Heading 5 Char"/>
    <w:link w:val="Heading5"/>
    <w:rsid w:val="00531D4F"/>
    <w:rPr>
      <w:rFonts w:ascii=".VnCentury SchoolbookH" w:eastAsia="SimSun" w:hAnsi=".VnCentury SchoolbookH"/>
      <w:spacing w:val="2"/>
      <w:sz w:val="28"/>
      <w:szCs w:val="22"/>
      <w:lang w:eastAsia="zh-CN"/>
    </w:rPr>
  </w:style>
  <w:style w:type="character" w:customStyle="1" w:styleId="Heading6Char">
    <w:name w:val="Heading 6 Char"/>
    <w:link w:val="Heading6"/>
    <w:rsid w:val="00531D4F"/>
    <w:rPr>
      <w:rFonts w:ascii=".VnBook-Antiqua" w:eastAsia="SimSun" w:hAnsi=".VnBook-Antiqua"/>
      <w:b/>
      <w:spacing w:val="2"/>
      <w:sz w:val="22"/>
      <w:szCs w:val="22"/>
      <w:lang w:eastAsia="zh-CN"/>
    </w:rPr>
  </w:style>
  <w:style w:type="character" w:customStyle="1" w:styleId="Heading7Char">
    <w:name w:val="Heading 7 Char"/>
    <w:link w:val="Heading7"/>
    <w:rsid w:val="00531D4F"/>
    <w:rPr>
      <w:rFonts w:ascii=".VnTimeH" w:eastAsia="SimSun" w:hAnsi=".VnTimeH"/>
      <w:b/>
      <w:spacing w:val="2"/>
      <w:sz w:val="22"/>
      <w:szCs w:val="22"/>
      <w:lang w:eastAsia="zh-CN"/>
    </w:rPr>
  </w:style>
  <w:style w:type="character" w:customStyle="1" w:styleId="Heading8Char">
    <w:name w:val="Heading 8 Char"/>
    <w:link w:val="Heading8"/>
    <w:rsid w:val="00531D4F"/>
    <w:rPr>
      <w:rFonts w:ascii=".VnBook-Antiqua" w:eastAsia="SimSun" w:hAnsi=".VnBook-Antiqua"/>
      <w:i/>
      <w:spacing w:val="2"/>
      <w:sz w:val="25"/>
      <w:szCs w:val="22"/>
      <w:lang w:eastAsia="zh-CN"/>
    </w:rPr>
  </w:style>
  <w:style w:type="character" w:customStyle="1" w:styleId="Heading9Char">
    <w:name w:val="Heading 9 Char"/>
    <w:link w:val="Heading9"/>
    <w:rsid w:val="00531D4F"/>
    <w:rPr>
      <w:rFonts w:ascii=".VnBook-Antiqua" w:eastAsia="SimSun" w:hAnsi=".VnBook-Antiqua"/>
      <w:i/>
      <w:spacing w:val="2"/>
      <w:sz w:val="22"/>
      <w:szCs w:val="22"/>
      <w:lang w:eastAsia="zh-CN"/>
    </w:rPr>
  </w:style>
  <w:style w:type="character" w:customStyle="1" w:styleId="Heading1Char">
    <w:name w:val="Heading 1 Char"/>
    <w:aliases w:val="Tieu_de1 Char,TieuDe1ML1 Char"/>
    <w:link w:val="Heading1"/>
    <w:rsid w:val="00531D4F"/>
    <w:rPr>
      <w:rFonts w:ascii=".VnBook-Antiqua" w:eastAsia="SimSun" w:hAnsi=".VnBook-Antiqua"/>
      <w:i/>
      <w:spacing w:val="2"/>
      <w:sz w:val="22"/>
      <w:szCs w:val="22"/>
      <w:lang w:eastAsia="zh-CN"/>
    </w:rPr>
  </w:style>
  <w:style w:type="paragraph" w:styleId="BodyTextIndent2">
    <w:name w:val="Body Text Indent 2"/>
    <w:basedOn w:val="Normal"/>
    <w:link w:val="BodyTextIndent2Char"/>
    <w:rsid w:val="00531D4F"/>
    <w:pPr>
      <w:tabs>
        <w:tab w:val="left" w:pos="5123"/>
      </w:tabs>
      <w:ind w:firstLine="720"/>
      <w:jc w:val="both"/>
    </w:pPr>
    <w:rPr>
      <w:b/>
      <w:bCs/>
      <w:sz w:val="28"/>
      <w:szCs w:val="28"/>
    </w:rPr>
  </w:style>
  <w:style w:type="character" w:customStyle="1" w:styleId="BodyTextIndent2Char">
    <w:name w:val="Body Text Indent 2 Char"/>
    <w:link w:val="BodyTextIndent2"/>
    <w:rsid w:val="00531D4F"/>
    <w:rPr>
      <w:b/>
      <w:bCs/>
      <w:sz w:val="28"/>
      <w:szCs w:val="28"/>
    </w:rPr>
  </w:style>
  <w:style w:type="paragraph" w:customStyle="1" w:styleId="CM1">
    <w:name w:val="CM1"/>
    <w:basedOn w:val="Default"/>
    <w:next w:val="Default"/>
    <w:rsid w:val="00531D4F"/>
    <w:pPr>
      <w:widowControl w:val="0"/>
    </w:pPr>
    <w:rPr>
      <w:color w:val="auto"/>
    </w:rPr>
  </w:style>
  <w:style w:type="paragraph" w:customStyle="1" w:styleId="CM2">
    <w:name w:val="CM2"/>
    <w:basedOn w:val="Default"/>
    <w:next w:val="Default"/>
    <w:rsid w:val="00531D4F"/>
    <w:pPr>
      <w:widowControl w:val="0"/>
      <w:spacing w:line="276" w:lineRule="atLeast"/>
    </w:pPr>
    <w:rPr>
      <w:color w:val="auto"/>
    </w:rPr>
  </w:style>
  <w:style w:type="paragraph" w:customStyle="1" w:styleId="CM3">
    <w:name w:val="CM3"/>
    <w:basedOn w:val="Default"/>
    <w:next w:val="Default"/>
    <w:rsid w:val="00531D4F"/>
    <w:pPr>
      <w:widowControl w:val="0"/>
      <w:spacing w:line="276" w:lineRule="atLeast"/>
    </w:pPr>
    <w:rPr>
      <w:color w:val="auto"/>
    </w:rPr>
  </w:style>
  <w:style w:type="paragraph" w:customStyle="1" w:styleId="CM4">
    <w:name w:val="CM4"/>
    <w:basedOn w:val="Default"/>
    <w:next w:val="Default"/>
    <w:rsid w:val="00531D4F"/>
    <w:pPr>
      <w:widowControl w:val="0"/>
      <w:spacing w:line="276" w:lineRule="atLeast"/>
    </w:pPr>
    <w:rPr>
      <w:color w:val="auto"/>
    </w:rPr>
  </w:style>
  <w:style w:type="paragraph" w:customStyle="1" w:styleId="CM5">
    <w:name w:val="CM5"/>
    <w:basedOn w:val="Default"/>
    <w:next w:val="Default"/>
    <w:rsid w:val="00531D4F"/>
    <w:pPr>
      <w:widowControl w:val="0"/>
      <w:spacing w:line="276" w:lineRule="atLeast"/>
    </w:pPr>
    <w:rPr>
      <w:color w:val="auto"/>
    </w:rPr>
  </w:style>
  <w:style w:type="paragraph" w:customStyle="1" w:styleId="CM6">
    <w:name w:val="CM6"/>
    <w:basedOn w:val="Default"/>
    <w:next w:val="Default"/>
    <w:rsid w:val="00531D4F"/>
    <w:pPr>
      <w:widowControl w:val="0"/>
      <w:spacing w:line="273" w:lineRule="atLeast"/>
    </w:pPr>
    <w:rPr>
      <w:color w:val="auto"/>
    </w:rPr>
  </w:style>
  <w:style w:type="paragraph" w:customStyle="1" w:styleId="CM7">
    <w:name w:val="CM7"/>
    <w:basedOn w:val="Default"/>
    <w:next w:val="Default"/>
    <w:rsid w:val="00531D4F"/>
    <w:pPr>
      <w:widowControl w:val="0"/>
      <w:spacing w:line="278" w:lineRule="atLeast"/>
    </w:pPr>
    <w:rPr>
      <w:color w:val="auto"/>
    </w:rPr>
  </w:style>
  <w:style w:type="paragraph" w:customStyle="1" w:styleId="CM8">
    <w:name w:val="CM8"/>
    <w:basedOn w:val="Default"/>
    <w:next w:val="Default"/>
    <w:rsid w:val="00531D4F"/>
    <w:pPr>
      <w:widowControl w:val="0"/>
    </w:pPr>
    <w:rPr>
      <w:color w:val="auto"/>
    </w:rPr>
  </w:style>
  <w:style w:type="paragraph" w:customStyle="1" w:styleId="CM9">
    <w:name w:val="CM9"/>
    <w:basedOn w:val="Default"/>
    <w:next w:val="Default"/>
    <w:rsid w:val="00531D4F"/>
    <w:pPr>
      <w:widowControl w:val="0"/>
      <w:spacing w:after="80"/>
    </w:pPr>
    <w:rPr>
      <w:color w:val="auto"/>
    </w:rPr>
  </w:style>
  <w:style w:type="paragraph" w:customStyle="1" w:styleId="oo">
    <w:name w:val="oo"/>
    <w:basedOn w:val="Normal"/>
    <w:rsid w:val="00531D4F"/>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531D4F"/>
    <w:pPr>
      <w:tabs>
        <w:tab w:val="num" w:pos="900"/>
      </w:tabs>
      <w:spacing w:before="60" w:after="60" w:line="264" w:lineRule="auto"/>
      <w:ind w:left="284" w:hanging="284"/>
      <w:jc w:val="both"/>
    </w:pPr>
    <w:rPr>
      <w:rFonts w:ascii=".VnTime" w:hAnsi=".VnTime"/>
      <w:b/>
      <w:i/>
    </w:rPr>
  </w:style>
  <w:style w:type="paragraph" w:styleId="List2">
    <w:name w:val="List 2"/>
    <w:basedOn w:val="Normal"/>
    <w:rsid w:val="00531D4F"/>
    <w:pPr>
      <w:ind w:left="720" w:hanging="360"/>
    </w:pPr>
    <w:rPr>
      <w:rFonts w:ascii="VNI-Times" w:hAnsi="VNI-Times"/>
      <w:bCs/>
    </w:rPr>
  </w:style>
  <w:style w:type="paragraph" w:styleId="ListContinue">
    <w:name w:val="List Continue"/>
    <w:basedOn w:val="Normal"/>
    <w:rsid w:val="00531D4F"/>
    <w:pPr>
      <w:spacing w:after="120"/>
      <w:ind w:left="360"/>
    </w:pPr>
    <w:rPr>
      <w:rFonts w:ascii="VNI-Times" w:hAnsi="VNI-Times"/>
      <w:bCs/>
    </w:rPr>
  </w:style>
  <w:style w:type="paragraph" w:styleId="BodyTextIndent3">
    <w:name w:val="Body Text Indent 3"/>
    <w:basedOn w:val="Normal"/>
    <w:link w:val="BodyTextIndent3Char"/>
    <w:rsid w:val="00531D4F"/>
    <w:pPr>
      <w:ind w:left="252" w:hanging="252"/>
    </w:pPr>
    <w:rPr>
      <w:rFonts w:ascii="VNI-Times" w:hAnsi="VNI-Times"/>
      <w:sz w:val="28"/>
    </w:rPr>
  </w:style>
  <w:style w:type="character" w:customStyle="1" w:styleId="BodyTextIndent3Char">
    <w:name w:val="Body Text Indent 3 Char"/>
    <w:link w:val="BodyTextIndent3"/>
    <w:rsid w:val="00531D4F"/>
    <w:rPr>
      <w:rFonts w:ascii="VNI-Times" w:hAnsi="VNI-Times"/>
      <w:sz w:val="28"/>
      <w:szCs w:val="24"/>
    </w:rPr>
  </w:style>
  <w:style w:type="paragraph" w:styleId="BlockText">
    <w:name w:val="Block Text"/>
    <w:basedOn w:val="Normal"/>
    <w:rsid w:val="00531D4F"/>
    <w:pPr>
      <w:ind w:left="-57" w:right="-57"/>
      <w:jc w:val="both"/>
    </w:pPr>
    <w:rPr>
      <w:rFonts w:ascii="VNI-Times" w:hAnsi="VNI-Times"/>
    </w:rPr>
  </w:style>
  <w:style w:type="paragraph" w:customStyle="1" w:styleId="Style1">
    <w:name w:val="Style1"/>
    <w:basedOn w:val="Normal"/>
    <w:rsid w:val="00531D4F"/>
    <w:pPr>
      <w:shd w:val="clear" w:color="auto" w:fill="CCCCCC"/>
      <w:spacing w:before="240" w:after="60" w:line="264" w:lineRule="auto"/>
      <w:jc w:val="both"/>
    </w:pPr>
    <w:rPr>
      <w:rFonts w:ascii=".VnBlack" w:hAnsi=".VnBlack"/>
    </w:rPr>
  </w:style>
  <w:style w:type="paragraph" w:customStyle="1" w:styleId="baitap">
    <w:name w:val="bai tap"/>
    <w:basedOn w:val="Normal"/>
    <w:rsid w:val="00531D4F"/>
    <w:pPr>
      <w:spacing w:before="60" w:after="60" w:line="264" w:lineRule="auto"/>
      <w:ind w:left="567" w:hanging="567"/>
      <w:jc w:val="both"/>
    </w:pPr>
    <w:rPr>
      <w:rFonts w:ascii=".VnTime" w:hAnsi=".VnTime"/>
    </w:rPr>
  </w:style>
  <w:style w:type="character" w:customStyle="1" w:styleId="Style2Char">
    <w:name w:val="Style2 Char"/>
    <w:rsid w:val="00531D4F"/>
    <w:rPr>
      <w:rFonts w:ascii=".VnArial" w:hAnsi=".VnArial"/>
      <w:b/>
      <w:sz w:val="24"/>
      <w:szCs w:val="24"/>
      <w:lang w:val="en-US" w:eastAsia="en-US" w:bidi="ar-SA"/>
    </w:rPr>
  </w:style>
  <w:style w:type="character" w:customStyle="1" w:styleId="indentCharChar">
    <w:name w:val="– indent Char Char"/>
    <w:link w:val="indent"/>
    <w:locked/>
    <w:rsid w:val="00531D4F"/>
    <w:rPr>
      <w:rFonts w:ascii=".VnTime" w:hAnsi=".VnTime"/>
      <w:sz w:val="24"/>
      <w:szCs w:val="24"/>
    </w:rPr>
  </w:style>
  <w:style w:type="paragraph" w:customStyle="1" w:styleId="abc">
    <w:name w:val="a b c"/>
    <w:basedOn w:val="baitap"/>
    <w:rsid w:val="00531D4F"/>
    <w:pPr>
      <w:tabs>
        <w:tab w:val="num" w:pos="360"/>
      </w:tabs>
    </w:pPr>
  </w:style>
  <w:style w:type="paragraph" w:customStyle="1" w:styleId="bulet">
    <w:name w:val="bulet"/>
    <w:basedOn w:val="Normal"/>
    <w:rsid w:val="00531D4F"/>
    <w:pPr>
      <w:tabs>
        <w:tab w:val="num" w:pos="0"/>
      </w:tabs>
      <w:spacing w:before="60" w:after="60" w:line="264" w:lineRule="auto"/>
      <w:ind w:left="360" w:hanging="360"/>
      <w:jc w:val="both"/>
    </w:pPr>
    <w:rPr>
      <w:rFonts w:ascii=".VnTime" w:hAnsi=".VnTime"/>
      <w:b/>
      <w:i/>
    </w:rPr>
  </w:style>
  <w:style w:type="paragraph" w:customStyle="1" w:styleId="o">
    <w:name w:val="o"/>
    <w:basedOn w:val="Normal"/>
    <w:rsid w:val="00531D4F"/>
    <w:pPr>
      <w:tabs>
        <w:tab w:val="num" w:pos="1080"/>
      </w:tabs>
      <w:spacing w:before="60" w:after="60" w:line="264" w:lineRule="auto"/>
      <w:ind w:left="1080" w:hanging="360"/>
      <w:jc w:val="both"/>
    </w:pPr>
    <w:rPr>
      <w:rFonts w:ascii=".VnTime" w:hAnsi=".VnTime"/>
    </w:rPr>
  </w:style>
  <w:style w:type="paragraph" w:styleId="Subtitle">
    <w:name w:val="Subtitle"/>
    <w:basedOn w:val="Normal"/>
    <w:link w:val="SubtitleChar"/>
    <w:qFormat/>
    <w:rsid w:val="00531D4F"/>
    <w:pPr>
      <w:jc w:val="center"/>
    </w:pPr>
    <w:rPr>
      <w:b/>
      <w:bCs/>
      <w:sz w:val="28"/>
      <w:szCs w:val="28"/>
    </w:rPr>
  </w:style>
  <w:style w:type="character" w:customStyle="1" w:styleId="SubtitleChar">
    <w:name w:val="Subtitle Char"/>
    <w:link w:val="Subtitle"/>
    <w:rsid w:val="00531D4F"/>
    <w:rPr>
      <w:b/>
      <w:bCs/>
      <w:sz w:val="28"/>
      <w:szCs w:val="28"/>
    </w:rPr>
  </w:style>
  <w:style w:type="character" w:customStyle="1" w:styleId="apple-style-span">
    <w:name w:val="apple-style-span"/>
    <w:rsid w:val="00531D4F"/>
  </w:style>
  <w:style w:type="paragraph" w:customStyle="1" w:styleId="Normal11pt">
    <w:name w:val="Normal + 11 pt"/>
    <w:basedOn w:val="Normal"/>
    <w:rsid w:val="00531D4F"/>
    <w:rPr>
      <w:sz w:val="22"/>
      <w:szCs w:val="22"/>
    </w:rPr>
  </w:style>
  <w:style w:type="character" w:styleId="FollowedHyperlink">
    <w:name w:val="FollowedHyperlink"/>
    <w:rsid w:val="00531D4F"/>
    <w:rPr>
      <w:color w:val="800080"/>
      <w:u w:val="single"/>
    </w:rPr>
  </w:style>
  <w:style w:type="character" w:customStyle="1" w:styleId="BodyTextFirstIndent2Char">
    <w:name w:val="Body Text First Indent 2 Char"/>
    <w:link w:val="BodyTextFirstIndent2"/>
    <w:rsid w:val="00531D4F"/>
    <w:rPr>
      <w:rFonts w:ascii=".VnTime" w:hAnsi=".VnTime"/>
      <w:b/>
      <w:i/>
      <w:sz w:val="24"/>
      <w:szCs w:val="24"/>
    </w:rPr>
  </w:style>
  <w:style w:type="paragraph" w:styleId="BodyTextFirstIndent2">
    <w:name w:val="Body Text First Indent 2"/>
    <w:basedOn w:val="BodyTextIndent"/>
    <w:link w:val="BodyTextFirstIndent2Char"/>
    <w:rsid w:val="00531D4F"/>
    <w:pPr>
      <w:tabs>
        <w:tab w:val="left" w:pos="284"/>
      </w:tabs>
      <w:spacing w:after="120" w:line="240" w:lineRule="auto"/>
      <w:ind w:left="360" w:firstLine="210"/>
      <w:jc w:val="left"/>
    </w:pPr>
    <w:rPr>
      <w:b/>
      <w:sz w:val="24"/>
    </w:rPr>
  </w:style>
  <w:style w:type="character" w:customStyle="1" w:styleId="BodyTextFirstIndent2Char1">
    <w:name w:val="Body Text First Indent 2 Char1"/>
    <w:uiPriority w:val="99"/>
    <w:rsid w:val="00531D4F"/>
    <w:rPr>
      <w:rFonts w:ascii=".VnTime" w:hAnsi=".VnTime"/>
      <w:i w:val="0"/>
      <w:sz w:val="24"/>
      <w:szCs w:val="24"/>
    </w:rPr>
  </w:style>
  <w:style w:type="paragraph" w:customStyle="1" w:styleId="Phong">
    <w:name w:val="Phong"/>
    <w:basedOn w:val="Normal"/>
    <w:qFormat/>
    <w:rsid w:val="00531D4F"/>
    <w:pPr>
      <w:tabs>
        <w:tab w:val="left" w:pos="284"/>
      </w:tabs>
      <w:jc w:val="both"/>
    </w:pPr>
    <w:rPr>
      <w:szCs w:val="22"/>
      <w:lang w:val="nl-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175564">
      <w:bodyDiv w:val="1"/>
      <w:marLeft w:val="0"/>
      <w:marRight w:val="0"/>
      <w:marTop w:val="0"/>
      <w:marBottom w:val="0"/>
      <w:divBdr>
        <w:top w:val="none" w:sz="0" w:space="0" w:color="auto"/>
        <w:left w:val="none" w:sz="0" w:space="0" w:color="auto"/>
        <w:bottom w:val="none" w:sz="0" w:space="0" w:color="auto"/>
        <w:right w:val="none" w:sz="0" w:space="0" w:color="auto"/>
      </w:divBdr>
    </w:div>
    <w:div w:id="1155492924">
      <w:bodyDiv w:val="1"/>
      <w:marLeft w:val="0"/>
      <w:marRight w:val="0"/>
      <w:marTop w:val="0"/>
      <w:marBottom w:val="0"/>
      <w:divBdr>
        <w:top w:val="none" w:sz="0" w:space="0" w:color="auto"/>
        <w:left w:val="none" w:sz="0" w:space="0" w:color="auto"/>
        <w:bottom w:val="none" w:sz="0" w:space="0" w:color="auto"/>
        <w:right w:val="none" w:sz="0" w:space="0" w:color="auto"/>
      </w:divBdr>
    </w:div>
    <w:div w:id="204813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99" Type="http://schemas.openxmlformats.org/officeDocument/2006/relationships/oleObject" Target="embeddings/oleObject96.bin"/><Relationship Id="rId671" Type="http://schemas.openxmlformats.org/officeDocument/2006/relationships/image" Target="media/image345.wmf"/><Relationship Id="rId21" Type="http://schemas.openxmlformats.org/officeDocument/2006/relationships/image" Target="media/image7.wmf"/><Relationship Id="rId63" Type="http://schemas.openxmlformats.org/officeDocument/2006/relationships/image" Target="media/image31.wmf"/><Relationship Id="rId159" Type="http://schemas.openxmlformats.org/officeDocument/2006/relationships/image" Target="media/image94.wmf"/><Relationship Id="rId324" Type="http://schemas.openxmlformats.org/officeDocument/2006/relationships/image" Target="media/image194.wmf"/><Relationship Id="rId366" Type="http://schemas.openxmlformats.org/officeDocument/2006/relationships/oleObject" Target="embeddings/oleObject129.bin"/><Relationship Id="rId531" Type="http://schemas.openxmlformats.org/officeDocument/2006/relationships/oleObject" Target="embeddings/oleObject198.bin"/><Relationship Id="rId573" Type="http://schemas.openxmlformats.org/officeDocument/2006/relationships/oleObject" Target="embeddings/oleObject226.bin"/><Relationship Id="rId629" Type="http://schemas.openxmlformats.org/officeDocument/2006/relationships/image" Target="media/image329.wmf"/><Relationship Id="rId170" Type="http://schemas.openxmlformats.org/officeDocument/2006/relationships/oleObject" Target="embeddings/oleObject60.bin"/><Relationship Id="rId226" Type="http://schemas.openxmlformats.org/officeDocument/2006/relationships/image" Target="media/image145.wmf"/><Relationship Id="rId433" Type="http://schemas.openxmlformats.org/officeDocument/2006/relationships/oleObject" Target="embeddings/oleObject153.bin"/><Relationship Id="rId268" Type="http://schemas.openxmlformats.org/officeDocument/2006/relationships/oleObject" Target="embeddings/oleObject89.bin"/><Relationship Id="rId475" Type="http://schemas.openxmlformats.org/officeDocument/2006/relationships/oleObject" Target="embeddings/oleObject165.bin"/><Relationship Id="rId640" Type="http://schemas.openxmlformats.org/officeDocument/2006/relationships/oleObject" Target="embeddings/oleObject276.bin"/><Relationship Id="rId682" Type="http://schemas.openxmlformats.org/officeDocument/2006/relationships/oleObject" Target="embeddings/oleObject298.bin"/><Relationship Id="rId32" Type="http://schemas.openxmlformats.org/officeDocument/2006/relationships/oleObject" Target="embeddings/oleObject10.bin"/><Relationship Id="rId74" Type="http://schemas.openxmlformats.org/officeDocument/2006/relationships/image" Target="media/image42.wmf"/><Relationship Id="rId128" Type="http://schemas.openxmlformats.org/officeDocument/2006/relationships/oleObject" Target="embeddings/oleObject45.bin"/><Relationship Id="rId335" Type="http://schemas.openxmlformats.org/officeDocument/2006/relationships/image" Target="media/image201.wmf"/><Relationship Id="rId377" Type="http://schemas.openxmlformats.org/officeDocument/2006/relationships/image" Target="media/image220.wmf"/><Relationship Id="rId500" Type="http://schemas.openxmlformats.org/officeDocument/2006/relationships/image" Target="media/image293.wmf"/><Relationship Id="rId542" Type="http://schemas.openxmlformats.org/officeDocument/2006/relationships/oleObject" Target="embeddings/oleObject206.bin"/><Relationship Id="rId584" Type="http://schemas.openxmlformats.org/officeDocument/2006/relationships/oleObject" Target="embeddings/oleObject237.bin"/><Relationship Id="rId5" Type="http://schemas.openxmlformats.org/officeDocument/2006/relationships/settings" Target="settings.xml"/><Relationship Id="rId181" Type="http://schemas.openxmlformats.org/officeDocument/2006/relationships/image" Target="media/image107.wmf"/><Relationship Id="rId237" Type="http://schemas.openxmlformats.org/officeDocument/2006/relationships/image" Target="media/image156.wmf"/><Relationship Id="rId402" Type="http://schemas.openxmlformats.org/officeDocument/2006/relationships/oleObject" Target="embeddings/oleObject146.bin"/><Relationship Id="rId279" Type="http://schemas.openxmlformats.org/officeDocument/2006/relationships/image" Target="media/image177.wmf"/><Relationship Id="rId444" Type="http://schemas.openxmlformats.org/officeDocument/2006/relationships/image" Target="media/image264.wmf"/><Relationship Id="rId486" Type="http://schemas.openxmlformats.org/officeDocument/2006/relationships/image" Target="media/image286.wmf"/><Relationship Id="rId651" Type="http://schemas.openxmlformats.org/officeDocument/2006/relationships/oleObject" Target="embeddings/oleObject284.bin"/><Relationship Id="rId693" Type="http://schemas.openxmlformats.org/officeDocument/2006/relationships/image" Target="media/image360.wmf"/><Relationship Id="rId707" Type="http://schemas.openxmlformats.org/officeDocument/2006/relationships/header" Target="header1.xml"/><Relationship Id="rId43" Type="http://schemas.openxmlformats.org/officeDocument/2006/relationships/oleObject" Target="embeddings/oleObject16.bin"/><Relationship Id="rId139" Type="http://schemas.openxmlformats.org/officeDocument/2006/relationships/oleObject" Target="embeddings/oleObject50.bin"/><Relationship Id="rId290" Type="http://schemas.openxmlformats.org/officeDocument/2006/relationships/hyperlink" Target="http://vi.wikipedia.org/w/index.php?title=Ti%E1%BB%81n_t%E1%BB%87_c%C3%B3_th%E1%BB%83_chuy%E1%BB%83n_%C4%91%E1%BB%95i&amp;action=edit&amp;redlink=1" TargetMode="External"/><Relationship Id="rId304" Type="http://schemas.openxmlformats.org/officeDocument/2006/relationships/image" Target="media/image185.wmf"/><Relationship Id="rId346" Type="http://schemas.openxmlformats.org/officeDocument/2006/relationships/oleObject" Target="embeddings/oleObject117.bin"/><Relationship Id="rId388" Type="http://schemas.openxmlformats.org/officeDocument/2006/relationships/image" Target="media/image228.wmf"/><Relationship Id="rId511" Type="http://schemas.openxmlformats.org/officeDocument/2006/relationships/oleObject" Target="embeddings/oleObject185.bin"/><Relationship Id="rId553" Type="http://schemas.openxmlformats.org/officeDocument/2006/relationships/image" Target="media/image308.wmf"/><Relationship Id="rId609" Type="http://schemas.openxmlformats.org/officeDocument/2006/relationships/oleObject" Target="embeddings/oleObject257.bin"/><Relationship Id="rId85" Type="http://schemas.openxmlformats.org/officeDocument/2006/relationships/oleObject" Target="embeddings/oleObject28.bin"/><Relationship Id="rId150" Type="http://schemas.openxmlformats.org/officeDocument/2006/relationships/image" Target="media/image90.wmf"/><Relationship Id="rId192" Type="http://schemas.openxmlformats.org/officeDocument/2006/relationships/image" Target="media/image118.wmf"/><Relationship Id="rId206" Type="http://schemas.openxmlformats.org/officeDocument/2006/relationships/image" Target="media/image130.wmf"/><Relationship Id="rId413" Type="http://schemas.openxmlformats.org/officeDocument/2006/relationships/image" Target="media/image241.wmf"/><Relationship Id="rId595" Type="http://schemas.openxmlformats.org/officeDocument/2006/relationships/image" Target="media/image319.wmf"/><Relationship Id="rId248" Type="http://schemas.openxmlformats.org/officeDocument/2006/relationships/image" Target="media/image164.wmf"/><Relationship Id="rId455" Type="http://schemas.openxmlformats.org/officeDocument/2006/relationships/hyperlink" Target="http://vi.wikipedia.org/wiki/%C4%90%C3%A1_v%C3%B4i" TargetMode="External"/><Relationship Id="rId497" Type="http://schemas.openxmlformats.org/officeDocument/2006/relationships/oleObject" Target="embeddings/oleObject174.bin"/><Relationship Id="rId620" Type="http://schemas.openxmlformats.org/officeDocument/2006/relationships/oleObject" Target="embeddings/oleObject264.bin"/><Relationship Id="rId662" Type="http://schemas.openxmlformats.org/officeDocument/2006/relationships/oleObject" Target="embeddings/oleObject291.bin"/><Relationship Id="rId12" Type="http://schemas.openxmlformats.org/officeDocument/2006/relationships/oleObject" Target="embeddings/oleObject2.bin"/><Relationship Id="rId108" Type="http://schemas.openxmlformats.org/officeDocument/2006/relationships/image" Target="media/image62.wmf"/><Relationship Id="rId315" Type="http://schemas.openxmlformats.org/officeDocument/2006/relationships/image" Target="media/image193.wmf"/><Relationship Id="rId357" Type="http://schemas.openxmlformats.org/officeDocument/2006/relationships/image" Target="media/image213.wmf"/><Relationship Id="rId522" Type="http://schemas.openxmlformats.org/officeDocument/2006/relationships/oleObject" Target="embeddings/oleObject192.bin"/><Relationship Id="rId54" Type="http://schemas.openxmlformats.org/officeDocument/2006/relationships/oleObject" Target="embeddings/oleObject22.bin"/><Relationship Id="rId96" Type="http://schemas.openxmlformats.org/officeDocument/2006/relationships/image" Target="media/image56.wmf"/><Relationship Id="rId161" Type="http://schemas.openxmlformats.org/officeDocument/2006/relationships/image" Target="media/image96.wmf"/><Relationship Id="rId217" Type="http://schemas.openxmlformats.org/officeDocument/2006/relationships/oleObject" Target="embeddings/oleObject69.bin"/><Relationship Id="rId399" Type="http://schemas.openxmlformats.org/officeDocument/2006/relationships/image" Target="media/image233.wmf"/><Relationship Id="rId564" Type="http://schemas.openxmlformats.org/officeDocument/2006/relationships/oleObject" Target="embeddings/oleObject220.bin"/><Relationship Id="rId259" Type="http://schemas.openxmlformats.org/officeDocument/2006/relationships/image" Target="media/image167.wmf"/><Relationship Id="rId424" Type="http://schemas.openxmlformats.org/officeDocument/2006/relationships/image" Target="media/image251.wmf"/><Relationship Id="rId466" Type="http://schemas.openxmlformats.org/officeDocument/2006/relationships/image" Target="media/image271.png"/><Relationship Id="rId631" Type="http://schemas.openxmlformats.org/officeDocument/2006/relationships/image" Target="media/image330.wmf"/><Relationship Id="rId673" Type="http://schemas.openxmlformats.org/officeDocument/2006/relationships/image" Target="media/image347.wmf"/><Relationship Id="rId23" Type="http://schemas.openxmlformats.org/officeDocument/2006/relationships/image" Target="media/image8.wmf"/><Relationship Id="rId119" Type="http://schemas.openxmlformats.org/officeDocument/2006/relationships/oleObject" Target="embeddings/oleObject41.bin"/><Relationship Id="rId270" Type="http://schemas.openxmlformats.org/officeDocument/2006/relationships/oleObject" Target="embeddings/oleObject90.bin"/><Relationship Id="rId326" Type="http://schemas.openxmlformats.org/officeDocument/2006/relationships/oleObject" Target="embeddings/oleObject110.bin"/><Relationship Id="rId533" Type="http://schemas.openxmlformats.org/officeDocument/2006/relationships/oleObject" Target="embeddings/oleObject200.bin"/><Relationship Id="rId65" Type="http://schemas.openxmlformats.org/officeDocument/2006/relationships/image" Target="media/image33.wmf"/><Relationship Id="rId130" Type="http://schemas.openxmlformats.org/officeDocument/2006/relationships/oleObject" Target="embeddings/oleObject46.bin"/><Relationship Id="rId368" Type="http://schemas.openxmlformats.org/officeDocument/2006/relationships/oleObject" Target="embeddings/oleObject131.bin"/><Relationship Id="rId575" Type="http://schemas.openxmlformats.org/officeDocument/2006/relationships/oleObject" Target="embeddings/oleObject228.bin"/><Relationship Id="rId172" Type="http://schemas.openxmlformats.org/officeDocument/2006/relationships/oleObject" Target="embeddings/oleObject61.bin"/><Relationship Id="rId228" Type="http://schemas.openxmlformats.org/officeDocument/2006/relationships/image" Target="media/image147.wmf"/><Relationship Id="rId435" Type="http://schemas.openxmlformats.org/officeDocument/2006/relationships/image" Target="media/image260.wmf"/><Relationship Id="rId477" Type="http://schemas.openxmlformats.org/officeDocument/2006/relationships/oleObject" Target="embeddings/oleObject166.bin"/><Relationship Id="rId600" Type="http://schemas.openxmlformats.org/officeDocument/2006/relationships/oleObject" Target="embeddings/oleObject249.bin"/><Relationship Id="rId642" Type="http://schemas.openxmlformats.org/officeDocument/2006/relationships/oleObject" Target="embeddings/oleObject277.bin"/><Relationship Id="rId684" Type="http://schemas.openxmlformats.org/officeDocument/2006/relationships/image" Target="media/image355.png"/><Relationship Id="rId281" Type="http://schemas.openxmlformats.org/officeDocument/2006/relationships/image" Target="media/image178.png"/><Relationship Id="rId337" Type="http://schemas.openxmlformats.org/officeDocument/2006/relationships/image" Target="media/image202.wmf"/><Relationship Id="rId502" Type="http://schemas.openxmlformats.org/officeDocument/2006/relationships/oleObject" Target="embeddings/oleObject178.bin"/><Relationship Id="rId34" Type="http://schemas.openxmlformats.org/officeDocument/2006/relationships/oleObject" Target="embeddings/oleObject11.bin"/><Relationship Id="rId76" Type="http://schemas.openxmlformats.org/officeDocument/2006/relationships/image" Target="media/image44.wmf"/><Relationship Id="rId141" Type="http://schemas.openxmlformats.org/officeDocument/2006/relationships/oleObject" Target="embeddings/oleObject51.bin"/><Relationship Id="rId379" Type="http://schemas.openxmlformats.org/officeDocument/2006/relationships/image" Target="media/image222.wmf"/><Relationship Id="rId544" Type="http://schemas.openxmlformats.org/officeDocument/2006/relationships/oleObject" Target="embeddings/oleObject208.bin"/><Relationship Id="rId586" Type="http://schemas.openxmlformats.org/officeDocument/2006/relationships/oleObject" Target="embeddings/oleObject239.bin"/><Relationship Id="rId7" Type="http://schemas.openxmlformats.org/officeDocument/2006/relationships/footnotes" Target="footnotes.xml"/><Relationship Id="rId183" Type="http://schemas.openxmlformats.org/officeDocument/2006/relationships/image" Target="media/image109.wmf"/><Relationship Id="rId239" Type="http://schemas.openxmlformats.org/officeDocument/2006/relationships/image" Target="media/image158.wmf"/><Relationship Id="rId390" Type="http://schemas.openxmlformats.org/officeDocument/2006/relationships/oleObject" Target="embeddings/oleObject140.bin"/><Relationship Id="rId404" Type="http://schemas.openxmlformats.org/officeDocument/2006/relationships/oleObject" Target="embeddings/oleObject147.bin"/><Relationship Id="rId446" Type="http://schemas.openxmlformats.org/officeDocument/2006/relationships/image" Target="media/image265.wmf"/><Relationship Id="rId611" Type="http://schemas.openxmlformats.org/officeDocument/2006/relationships/image" Target="media/image322.wmf"/><Relationship Id="rId653" Type="http://schemas.openxmlformats.org/officeDocument/2006/relationships/oleObject" Target="embeddings/oleObject285.bin"/><Relationship Id="rId250" Type="http://schemas.openxmlformats.org/officeDocument/2006/relationships/image" Target="media/image165.wmf"/><Relationship Id="rId292" Type="http://schemas.openxmlformats.org/officeDocument/2006/relationships/hyperlink" Target="http://vi.wikipedia.org/wiki/Ti%E1%BB%81n_gi%E1%BA%A5y" TargetMode="External"/><Relationship Id="rId306" Type="http://schemas.openxmlformats.org/officeDocument/2006/relationships/image" Target="media/image187.wmf"/><Relationship Id="rId488" Type="http://schemas.openxmlformats.org/officeDocument/2006/relationships/image" Target="media/image287.wmf"/><Relationship Id="rId695" Type="http://schemas.openxmlformats.org/officeDocument/2006/relationships/image" Target="media/image361.wmf"/><Relationship Id="rId709" Type="http://schemas.openxmlformats.org/officeDocument/2006/relationships/fontTable" Target="fontTable.xml"/><Relationship Id="rId45" Type="http://schemas.openxmlformats.org/officeDocument/2006/relationships/oleObject" Target="embeddings/oleObject17.bin"/><Relationship Id="rId87" Type="http://schemas.openxmlformats.org/officeDocument/2006/relationships/oleObject" Target="embeddings/oleObject29.bin"/><Relationship Id="rId110" Type="http://schemas.openxmlformats.org/officeDocument/2006/relationships/image" Target="media/image63.wmf"/><Relationship Id="rId348" Type="http://schemas.openxmlformats.org/officeDocument/2006/relationships/oleObject" Target="embeddings/oleObject118.bin"/><Relationship Id="rId513" Type="http://schemas.openxmlformats.org/officeDocument/2006/relationships/oleObject" Target="embeddings/oleObject186.bin"/><Relationship Id="rId555" Type="http://schemas.openxmlformats.org/officeDocument/2006/relationships/image" Target="media/image309.wmf"/><Relationship Id="rId597" Type="http://schemas.openxmlformats.org/officeDocument/2006/relationships/image" Target="media/image320.wmf"/><Relationship Id="rId152" Type="http://schemas.openxmlformats.org/officeDocument/2006/relationships/image" Target="media/image92.wmf"/><Relationship Id="rId194" Type="http://schemas.openxmlformats.org/officeDocument/2006/relationships/image" Target="media/image120.wmf"/><Relationship Id="rId208" Type="http://schemas.openxmlformats.org/officeDocument/2006/relationships/image" Target="media/image132.wmf"/><Relationship Id="rId415" Type="http://schemas.openxmlformats.org/officeDocument/2006/relationships/image" Target="media/image242.wmf"/><Relationship Id="rId457" Type="http://schemas.openxmlformats.org/officeDocument/2006/relationships/hyperlink" Target="http://vi.wikipedia.org/w/index.php?title=Bicacbonat_canxi&amp;action=edit&amp;redlink=1" TargetMode="External"/><Relationship Id="rId622" Type="http://schemas.openxmlformats.org/officeDocument/2006/relationships/oleObject" Target="embeddings/oleObject266.bin"/><Relationship Id="rId261" Type="http://schemas.openxmlformats.org/officeDocument/2006/relationships/image" Target="media/image168.wmf"/><Relationship Id="rId499" Type="http://schemas.openxmlformats.org/officeDocument/2006/relationships/oleObject" Target="embeddings/oleObject176.bin"/><Relationship Id="rId664" Type="http://schemas.openxmlformats.org/officeDocument/2006/relationships/oleObject" Target="embeddings/oleObject292.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02.bin"/><Relationship Id="rId359" Type="http://schemas.openxmlformats.org/officeDocument/2006/relationships/image" Target="media/image214.wmf"/><Relationship Id="rId524" Type="http://schemas.openxmlformats.org/officeDocument/2006/relationships/oleObject" Target="embeddings/oleObject193.bin"/><Relationship Id="rId566" Type="http://schemas.openxmlformats.org/officeDocument/2006/relationships/oleObject" Target="embeddings/oleObject221.bin"/><Relationship Id="rId98" Type="http://schemas.openxmlformats.org/officeDocument/2006/relationships/image" Target="media/image57.wmf"/><Relationship Id="rId121" Type="http://schemas.openxmlformats.org/officeDocument/2006/relationships/oleObject" Target="embeddings/oleObject43.bin"/><Relationship Id="rId163" Type="http://schemas.openxmlformats.org/officeDocument/2006/relationships/oleObject" Target="embeddings/oleObject58.bin"/><Relationship Id="rId219" Type="http://schemas.openxmlformats.org/officeDocument/2006/relationships/oleObject" Target="embeddings/oleObject70.bin"/><Relationship Id="rId370" Type="http://schemas.openxmlformats.org/officeDocument/2006/relationships/oleObject" Target="embeddings/oleObject133.bin"/><Relationship Id="rId426" Type="http://schemas.openxmlformats.org/officeDocument/2006/relationships/image" Target="media/image253.wmf"/><Relationship Id="rId633" Type="http://schemas.openxmlformats.org/officeDocument/2006/relationships/image" Target="media/image331.wmf"/><Relationship Id="rId230" Type="http://schemas.openxmlformats.org/officeDocument/2006/relationships/image" Target="media/image149.wmf"/><Relationship Id="rId468" Type="http://schemas.openxmlformats.org/officeDocument/2006/relationships/image" Target="media/image273.wmf"/><Relationship Id="rId675" Type="http://schemas.openxmlformats.org/officeDocument/2006/relationships/image" Target="media/image349.wmf"/><Relationship Id="rId25" Type="http://schemas.openxmlformats.org/officeDocument/2006/relationships/image" Target="media/image10.wmf"/><Relationship Id="rId67" Type="http://schemas.openxmlformats.org/officeDocument/2006/relationships/image" Target="media/image35.wmf"/><Relationship Id="rId272" Type="http://schemas.openxmlformats.org/officeDocument/2006/relationships/oleObject" Target="embeddings/oleObject91.bin"/><Relationship Id="rId328" Type="http://schemas.openxmlformats.org/officeDocument/2006/relationships/oleObject" Target="embeddings/oleObject111.bin"/><Relationship Id="rId535" Type="http://schemas.openxmlformats.org/officeDocument/2006/relationships/oleObject" Target="embeddings/oleObject201.bin"/><Relationship Id="rId577" Type="http://schemas.openxmlformats.org/officeDocument/2006/relationships/oleObject" Target="embeddings/oleObject230.bin"/><Relationship Id="rId700" Type="http://schemas.openxmlformats.org/officeDocument/2006/relationships/oleObject" Target="embeddings/oleObject306.bin"/><Relationship Id="rId132" Type="http://schemas.openxmlformats.org/officeDocument/2006/relationships/oleObject" Target="embeddings/oleObject47.bin"/><Relationship Id="rId174" Type="http://schemas.openxmlformats.org/officeDocument/2006/relationships/oleObject" Target="embeddings/oleObject62.bin"/><Relationship Id="rId381" Type="http://schemas.openxmlformats.org/officeDocument/2006/relationships/image" Target="media/image224.wmf"/><Relationship Id="rId602" Type="http://schemas.openxmlformats.org/officeDocument/2006/relationships/oleObject" Target="embeddings/oleObject250.bin"/><Relationship Id="rId241" Type="http://schemas.openxmlformats.org/officeDocument/2006/relationships/image" Target="media/image160.wmf"/><Relationship Id="rId437" Type="http://schemas.openxmlformats.org/officeDocument/2006/relationships/oleObject" Target="embeddings/oleObject154.bin"/><Relationship Id="rId479" Type="http://schemas.openxmlformats.org/officeDocument/2006/relationships/oleObject" Target="embeddings/oleObject167.bin"/><Relationship Id="rId644" Type="http://schemas.openxmlformats.org/officeDocument/2006/relationships/image" Target="media/image335.wmf"/><Relationship Id="rId686" Type="http://schemas.openxmlformats.org/officeDocument/2006/relationships/oleObject" Target="embeddings/oleObject299.bin"/><Relationship Id="rId36" Type="http://schemas.openxmlformats.org/officeDocument/2006/relationships/oleObject" Target="embeddings/oleObject12.bin"/><Relationship Id="rId283" Type="http://schemas.openxmlformats.org/officeDocument/2006/relationships/hyperlink" Target="http://vi.wikipedia.org/wiki/Ti%E1%BB%81n" TargetMode="External"/><Relationship Id="rId339" Type="http://schemas.openxmlformats.org/officeDocument/2006/relationships/image" Target="media/image204.wmf"/><Relationship Id="rId490" Type="http://schemas.openxmlformats.org/officeDocument/2006/relationships/image" Target="media/image288.png"/><Relationship Id="rId504" Type="http://schemas.openxmlformats.org/officeDocument/2006/relationships/image" Target="media/image294.wmf"/><Relationship Id="rId546" Type="http://schemas.openxmlformats.org/officeDocument/2006/relationships/oleObject" Target="embeddings/oleObject210.bin"/><Relationship Id="rId78" Type="http://schemas.openxmlformats.org/officeDocument/2006/relationships/image" Target="media/image45.wmf"/><Relationship Id="rId101" Type="http://schemas.openxmlformats.org/officeDocument/2006/relationships/oleObject" Target="embeddings/oleObject35.bin"/><Relationship Id="rId143" Type="http://schemas.openxmlformats.org/officeDocument/2006/relationships/image" Target="media/image83.wmf"/><Relationship Id="rId185" Type="http://schemas.openxmlformats.org/officeDocument/2006/relationships/image" Target="media/image111.wmf"/><Relationship Id="rId350" Type="http://schemas.openxmlformats.org/officeDocument/2006/relationships/oleObject" Target="embeddings/oleObject119.bin"/><Relationship Id="rId406" Type="http://schemas.openxmlformats.org/officeDocument/2006/relationships/oleObject" Target="embeddings/oleObject148.bin"/><Relationship Id="rId588" Type="http://schemas.openxmlformats.org/officeDocument/2006/relationships/oleObject" Target="embeddings/oleObject241.bin"/><Relationship Id="rId9" Type="http://schemas.openxmlformats.org/officeDocument/2006/relationships/image" Target="media/image1.wmf"/><Relationship Id="rId210" Type="http://schemas.openxmlformats.org/officeDocument/2006/relationships/image" Target="media/image134.wmf"/><Relationship Id="rId392" Type="http://schemas.openxmlformats.org/officeDocument/2006/relationships/oleObject" Target="embeddings/oleObject141.bin"/><Relationship Id="rId448" Type="http://schemas.openxmlformats.org/officeDocument/2006/relationships/image" Target="media/image266.wmf"/><Relationship Id="rId613" Type="http://schemas.openxmlformats.org/officeDocument/2006/relationships/image" Target="media/image323.wmf"/><Relationship Id="rId655" Type="http://schemas.openxmlformats.org/officeDocument/2006/relationships/image" Target="media/image338.wmf"/><Relationship Id="rId697" Type="http://schemas.openxmlformats.org/officeDocument/2006/relationships/image" Target="media/image362.wmf"/><Relationship Id="rId252" Type="http://schemas.openxmlformats.org/officeDocument/2006/relationships/oleObject" Target="embeddings/oleObject79.bin"/><Relationship Id="rId294" Type="http://schemas.openxmlformats.org/officeDocument/2006/relationships/hyperlink" Target="http://vi.wikipedia.org/wiki/Qu%E1%BB%B9_Ti%E1%BB%81n_t%E1%BB%87_Qu%E1%BB%91c_t%E1%BA%BF" TargetMode="External"/><Relationship Id="rId308" Type="http://schemas.openxmlformats.org/officeDocument/2006/relationships/image" Target="media/image189.wmf"/><Relationship Id="rId515" Type="http://schemas.openxmlformats.org/officeDocument/2006/relationships/oleObject" Target="embeddings/oleObject187.bin"/><Relationship Id="rId47" Type="http://schemas.openxmlformats.org/officeDocument/2006/relationships/oleObject" Target="embeddings/oleObject18.bin"/><Relationship Id="rId89" Type="http://schemas.openxmlformats.org/officeDocument/2006/relationships/image" Target="media/image51.wmf"/><Relationship Id="rId112" Type="http://schemas.openxmlformats.org/officeDocument/2006/relationships/image" Target="media/image65.wmf"/><Relationship Id="rId154" Type="http://schemas.openxmlformats.org/officeDocument/2006/relationships/oleObject" Target="embeddings/oleObject53.bin"/><Relationship Id="rId361" Type="http://schemas.openxmlformats.org/officeDocument/2006/relationships/oleObject" Target="embeddings/oleObject124.bin"/><Relationship Id="rId557" Type="http://schemas.openxmlformats.org/officeDocument/2006/relationships/image" Target="media/image310.wmf"/><Relationship Id="rId599" Type="http://schemas.openxmlformats.org/officeDocument/2006/relationships/oleObject" Target="embeddings/oleObject248.bin"/><Relationship Id="rId196" Type="http://schemas.openxmlformats.org/officeDocument/2006/relationships/image" Target="media/image122.wmf"/><Relationship Id="rId417" Type="http://schemas.openxmlformats.org/officeDocument/2006/relationships/image" Target="media/image244.wmf"/><Relationship Id="rId459" Type="http://schemas.openxmlformats.org/officeDocument/2006/relationships/hyperlink" Target="http://vi.wikipedia.org/w/index.php?title=C%E1%BB%8Dng_r%C6%A1m_x%C3%B4_%C4%91a&amp;action=edit&amp;redlink=1" TargetMode="External"/><Relationship Id="rId624" Type="http://schemas.openxmlformats.org/officeDocument/2006/relationships/oleObject" Target="embeddings/oleObject267.bin"/><Relationship Id="rId666" Type="http://schemas.openxmlformats.org/officeDocument/2006/relationships/oleObject" Target="embeddings/oleObject293.bin"/><Relationship Id="rId16" Type="http://schemas.openxmlformats.org/officeDocument/2006/relationships/oleObject" Target="embeddings/oleObject4.bin"/><Relationship Id="rId221" Type="http://schemas.openxmlformats.org/officeDocument/2006/relationships/oleObject" Target="embeddings/oleObject71.bin"/><Relationship Id="rId263" Type="http://schemas.openxmlformats.org/officeDocument/2006/relationships/image" Target="media/image169.wmf"/><Relationship Id="rId319" Type="http://schemas.openxmlformats.org/officeDocument/2006/relationships/oleObject" Target="embeddings/oleObject104.bin"/><Relationship Id="rId470" Type="http://schemas.openxmlformats.org/officeDocument/2006/relationships/image" Target="media/image275.wmf"/><Relationship Id="rId526" Type="http://schemas.openxmlformats.org/officeDocument/2006/relationships/oleObject" Target="embeddings/oleObject195.bin"/><Relationship Id="rId58" Type="http://schemas.openxmlformats.org/officeDocument/2006/relationships/oleObject" Target="embeddings/oleObject24.bin"/><Relationship Id="rId123" Type="http://schemas.openxmlformats.org/officeDocument/2006/relationships/image" Target="media/image72.wmf"/><Relationship Id="rId330" Type="http://schemas.openxmlformats.org/officeDocument/2006/relationships/image" Target="media/image197.wmf"/><Relationship Id="rId568" Type="http://schemas.openxmlformats.org/officeDocument/2006/relationships/oleObject" Target="embeddings/oleObject222.bin"/><Relationship Id="rId165" Type="http://schemas.openxmlformats.org/officeDocument/2006/relationships/image" Target="media/image98.wmf"/><Relationship Id="rId372" Type="http://schemas.openxmlformats.org/officeDocument/2006/relationships/oleObject" Target="embeddings/oleObject134.bin"/><Relationship Id="rId428" Type="http://schemas.openxmlformats.org/officeDocument/2006/relationships/image" Target="media/image255.wmf"/><Relationship Id="rId635" Type="http://schemas.openxmlformats.org/officeDocument/2006/relationships/oleObject" Target="embeddings/oleObject273.bin"/><Relationship Id="rId677" Type="http://schemas.openxmlformats.org/officeDocument/2006/relationships/image" Target="media/image351.wmf"/><Relationship Id="rId232" Type="http://schemas.openxmlformats.org/officeDocument/2006/relationships/image" Target="media/image151.wmf"/><Relationship Id="rId274" Type="http://schemas.openxmlformats.org/officeDocument/2006/relationships/oleObject" Target="embeddings/oleObject92.bin"/><Relationship Id="rId481" Type="http://schemas.openxmlformats.org/officeDocument/2006/relationships/image" Target="media/image283.wmf"/><Relationship Id="rId702" Type="http://schemas.openxmlformats.org/officeDocument/2006/relationships/oleObject" Target="embeddings/oleObject307.bin"/><Relationship Id="rId27" Type="http://schemas.openxmlformats.org/officeDocument/2006/relationships/image" Target="media/image12.wmf"/><Relationship Id="rId69" Type="http://schemas.openxmlformats.org/officeDocument/2006/relationships/image" Target="media/image37.wmf"/><Relationship Id="rId134" Type="http://schemas.openxmlformats.org/officeDocument/2006/relationships/oleObject" Target="embeddings/oleObject48.bin"/><Relationship Id="rId537" Type="http://schemas.openxmlformats.org/officeDocument/2006/relationships/image" Target="media/image304.wmf"/><Relationship Id="rId579" Type="http://schemas.openxmlformats.org/officeDocument/2006/relationships/oleObject" Target="embeddings/oleObject232.bin"/><Relationship Id="rId80" Type="http://schemas.openxmlformats.org/officeDocument/2006/relationships/image" Target="media/image47.wmf"/><Relationship Id="rId176" Type="http://schemas.openxmlformats.org/officeDocument/2006/relationships/oleObject" Target="embeddings/oleObject64.bin"/><Relationship Id="rId341" Type="http://schemas.openxmlformats.org/officeDocument/2006/relationships/image" Target="media/image205.wmf"/><Relationship Id="rId383" Type="http://schemas.openxmlformats.org/officeDocument/2006/relationships/oleObject" Target="embeddings/oleObject136.bin"/><Relationship Id="rId439" Type="http://schemas.openxmlformats.org/officeDocument/2006/relationships/image" Target="media/image262.wmf"/><Relationship Id="rId590" Type="http://schemas.openxmlformats.org/officeDocument/2006/relationships/image" Target="media/image317.wmf"/><Relationship Id="rId604" Type="http://schemas.openxmlformats.org/officeDocument/2006/relationships/oleObject" Target="embeddings/oleObject252.bin"/><Relationship Id="rId646" Type="http://schemas.openxmlformats.org/officeDocument/2006/relationships/oleObject" Target="embeddings/oleObject280.bin"/><Relationship Id="rId201" Type="http://schemas.openxmlformats.org/officeDocument/2006/relationships/image" Target="media/image127.wmf"/><Relationship Id="rId243" Type="http://schemas.openxmlformats.org/officeDocument/2006/relationships/oleObject" Target="embeddings/oleObject74.bin"/><Relationship Id="rId285" Type="http://schemas.openxmlformats.org/officeDocument/2006/relationships/hyperlink" Target="http://vi.wikipedia.org/wiki/B%E1%BA%A3n_v%E1%BB%8B_v%C3%A0ng" TargetMode="External"/><Relationship Id="rId450" Type="http://schemas.openxmlformats.org/officeDocument/2006/relationships/image" Target="media/image267.wmf"/><Relationship Id="rId506" Type="http://schemas.openxmlformats.org/officeDocument/2006/relationships/oleObject" Target="embeddings/oleObject181.bin"/><Relationship Id="rId688" Type="http://schemas.openxmlformats.org/officeDocument/2006/relationships/oleObject" Target="embeddings/oleObject300.bin"/><Relationship Id="rId38" Type="http://schemas.openxmlformats.org/officeDocument/2006/relationships/oleObject" Target="embeddings/oleObject13.bin"/><Relationship Id="rId103" Type="http://schemas.openxmlformats.org/officeDocument/2006/relationships/oleObject" Target="embeddings/oleObject36.bin"/><Relationship Id="rId310" Type="http://schemas.openxmlformats.org/officeDocument/2006/relationships/oleObject" Target="embeddings/oleObject98.bin"/><Relationship Id="rId492" Type="http://schemas.openxmlformats.org/officeDocument/2006/relationships/image" Target="media/image290.wmf"/><Relationship Id="rId548" Type="http://schemas.openxmlformats.org/officeDocument/2006/relationships/image" Target="media/image306.wmf"/><Relationship Id="rId91" Type="http://schemas.openxmlformats.org/officeDocument/2006/relationships/image" Target="media/image53.wmf"/><Relationship Id="rId145" Type="http://schemas.openxmlformats.org/officeDocument/2006/relationships/image" Target="media/image85.wmf"/><Relationship Id="rId187" Type="http://schemas.openxmlformats.org/officeDocument/2006/relationships/image" Target="media/image113.wmf"/><Relationship Id="rId352" Type="http://schemas.openxmlformats.org/officeDocument/2006/relationships/oleObject" Target="embeddings/oleObject120.bin"/><Relationship Id="rId394" Type="http://schemas.openxmlformats.org/officeDocument/2006/relationships/oleObject" Target="embeddings/oleObject142.bin"/><Relationship Id="rId408" Type="http://schemas.openxmlformats.org/officeDocument/2006/relationships/oleObject" Target="embeddings/oleObject149.bin"/><Relationship Id="rId615" Type="http://schemas.openxmlformats.org/officeDocument/2006/relationships/oleObject" Target="embeddings/oleObject261.bin"/><Relationship Id="rId212" Type="http://schemas.openxmlformats.org/officeDocument/2006/relationships/image" Target="media/image136.wmf"/><Relationship Id="rId254" Type="http://schemas.openxmlformats.org/officeDocument/2006/relationships/oleObject" Target="embeddings/oleObject81.bin"/><Relationship Id="rId657" Type="http://schemas.openxmlformats.org/officeDocument/2006/relationships/image" Target="media/image339.wmf"/><Relationship Id="rId699" Type="http://schemas.openxmlformats.org/officeDocument/2006/relationships/image" Target="media/image363.wmf"/><Relationship Id="rId49" Type="http://schemas.openxmlformats.org/officeDocument/2006/relationships/image" Target="media/image22.wmf"/><Relationship Id="rId114" Type="http://schemas.openxmlformats.org/officeDocument/2006/relationships/image" Target="media/image67.wmf"/><Relationship Id="rId296" Type="http://schemas.openxmlformats.org/officeDocument/2006/relationships/hyperlink" Target="http://vi.wikipedia.org/w/index.php?title=V%C3%A0ng_ho%C3%A0ng_gia&amp;action=edit&amp;redlink=1" TargetMode="External"/><Relationship Id="rId461" Type="http://schemas.openxmlformats.org/officeDocument/2006/relationships/image" Target="media/image268.jpeg"/><Relationship Id="rId517" Type="http://schemas.openxmlformats.org/officeDocument/2006/relationships/oleObject" Target="embeddings/oleObject188.bin"/><Relationship Id="rId559" Type="http://schemas.openxmlformats.org/officeDocument/2006/relationships/image" Target="media/image311.wmf"/><Relationship Id="rId60" Type="http://schemas.openxmlformats.org/officeDocument/2006/relationships/image" Target="media/image28.wmf"/><Relationship Id="rId156" Type="http://schemas.openxmlformats.org/officeDocument/2006/relationships/oleObject" Target="embeddings/oleObject55.bin"/><Relationship Id="rId198" Type="http://schemas.openxmlformats.org/officeDocument/2006/relationships/image" Target="media/image124.wmf"/><Relationship Id="rId321" Type="http://schemas.openxmlformats.org/officeDocument/2006/relationships/oleObject" Target="embeddings/oleObject106.bin"/><Relationship Id="rId363" Type="http://schemas.openxmlformats.org/officeDocument/2006/relationships/oleObject" Target="embeddings/oleObject126.bin"/><Relationship Id="rId419" Type="http://schemas.openxmlformats.org/officeDocument/2006/relationships/image" Target="media/image246.wmf"/><Relationship Id="rId570" Type="http://schemas.openxmlformats.org/officeDocument/2006/relationships/oleObject" Target="embeddings/oleObject223.bin"/><Relationship Id="rId626" Type="http://schemas.openxmlformats.org/officeDocument/2006/relationships/oleObject" Target="embeddings/oleObject268.bin"/><Relationship Id="rId223" Type="http://schemas.openxmlformats.org/officeDocument/2006/relationships/oleObject" Target="embeddings/oleObject72.bin"/><Relationship Id="rId430" Type="http://schemas.openxmlformats.org/officeDocument/2006/relationships/image" Target="media/image257.wmf"/><Relationship Id="rId668" Type="http://schemas.openxmlformats.org/officeDocument/2006/relationships/oleObject" Target="embeddings/oleObject294.bin"/><Relationship Id="rId18" Type="http://schemas.openxmlformats.org/officeDocument/2006/relationships/oleObject" Target="embeddings/oleObject5.bin"/><Relationship Id="rId265" Type="http://schemas.openxmlformats.org/officeDocument/2006/relationships/image" Target="media/image170.wmf"/><Relationship Id="rId472" Type="http://schemas.openxmlformats.org/officeDocument/2006/relationships/image" Target="media/image277.wmf"/><Relationship Id="rId528" Type="http://schemas.openxmlformats.org/officeDocument/2006/relationships/image" Target="media/image301.wmf"/><Relationship Id="rId125" Type="http://schemas.openxmlformats.org/officeDocument/2006/relationships/image" Target="media/image74.wmf"/><Relationship Id="rId167" Type="http://schemas.openxmlformats.org/officeDocument/2006/relationships/image" Target="media/image100.wmf"/><Relationship Id="rId332" Type="http://schemas.openxmlformats.org/officeDocument/2006/relationships/image" Target="media/image198.wmf"/><Relationship Id="rId374" Type="http://schemas.openxmlformats.org/officeDocument/2006/relationships/oleObject" Target="embeddings/oleObject135.bin"/><Relationship Id="rId581" Type="http://schemas.openxmlformats.org/officeDocument/2006/relationships/oleObject" Target="embeddings/oleObject234.bin"/><Relationship Id="rId71" Type="http://schemas.openxmlformats.org/officeDocument/2006/relationships/image" Target="media/image39.jpeg"/><Relationship Id="rId234" Type="http://schemas.openxmlformats.org/officeDocument/2006/relationships/image" Target="media/image153.wmf"/><Relationship Id="rId637" Type="http://schemas.openxmlformats.org/officeDocument/2006/relationships/image" Target="media/image332.wmf"/><Relationship Id="rId679" Type="http://schemas.openxmlformats.org/officeDocument/2006/relationships/oleObject" Target="embeddings/oleObject296.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93.bin"/><Relationship Id="rId441" Type="http://schemas.openxmlformats.org/officeDocument/2006/relationships/oleObject" Target="embeddings/oleObject157.bin"/><Relationship Id="rId483" Type="http://schemas.openxmlformats.org/officeDocument/2006/relationships/oleObject" Target="embeddings/oleObject168.bin"/><Relationship Id="rId539" Type="http://schemas.openxmlformats.org/officeDocument/2006/relationships/oleObject" Target="embeddings/oleObject204.bin"/><Relationship Id="rId690" Type="http://schemas.openxmlformats.org/officeDocument/2006/relationships/oleObject" Target="embeddings/oleObject301.bin"/><Relationship Id="rId704" Type="http://schemas.openxmlformats.org/officeDocument/2006/relationships/oleObject" Target="embeddings/oleObject308.bin"/><Relationship Id="rId40" Type="http://schemas.openxmlformats.org/officeDocument/2006/relationships/oleObject" Target="embeddings/oleObject14.bin"/><Relationship Id="rId136" Type="http://schemas.openxmlformats.org/officeDocument/2006/relationships/oleObject" Target="embeddings/oleObject49.bin"/><Relationship Id="rId178" Type="http://schemas.openxmlformats.org/officeDocument/2006/relationships/oleObject" Target="embeddings/oleObject66.bin"/><Relationship Id="rId301" Type="http://schemas.openxmlformats.org/officeDocument/2006/relationships/oleObject" Target="embeddings/oleObject97.bin"/><Relationship Id="rId343" Type="http://schemas.openxmlformats.org/officeDocument/2006/relationships/image" Target="media/image206.wmf"/><Relationship Id="rId550" Type="http://schemas.openxmlformats.org/officeDocument/2006/relationships/oleObject" Target="embeddings/oleObject213.bin"/><Relationship Id="rId82" Type="http://schemas.openxmlformats.org/officeDocument/2006/relationships/image" Target="media/image48.wmf"/><Relationship Id="rId203" Type="http://schemas.openxmlformats.org/officeDocument/2006/relationships/image" Target="media/image128.wmf"/><Relationship Id="rId385" Type="http://schemas.openxmlformats.org/officeDocument/2006/relationships/oleObject" Target="embeddings/oleObject137.bin"/><Relationship Id="rId592" Type="http://schemas.openxmlformats.org/officeDocument/2006/relationships/oleObject" Target="embeddings/oleObject244.bin"/><Relationship Id="rId606" Type="http://schemas.openxmlformats.org/officeDocument/2006/relationships/oleObject" Target="embeddings/oleObject254.bin"/><Relationship Id="rId648" Type="http://schemas.openxmlformats.org/officeDocument/2006/relationships/oleObject" Target="embeddings/oleObject282.bin"/><Relationship Id="rId245" Type="http://schemas.openxmlformats.org/officeDocument/2006/relationships/oleObject" Target="embeddings/oleObject75.bin"/><Relationship Id="rId287" Type="http://schemas.openxmlformats.org/officeDocument/2006/relationships/hyperlink" Target="http://vi.wikipedia.org/w/index.php?title=D%E1%BB%B1_tr%E1%BB%AF_v%C3%A0ng&amp;action=edit&amp;redlink=1" TargetMode="External"/><Relationship Id="rId410" Type="http://schemas.openxmlformats.org/officeDocument/2006/relationships/oleObject" Target="embeddings/oleObject150.bin"/><Relationship Id="rId452" Type="http://schemas.openxmlformats.org/officeDocument/2006/relationships/hyperlink" Target="http://upload.wikimedia.org/wikipedia/commons/2/24/CuevaSonDoong.jpg" TargetMode="External"/><Relationship Id="rId494" Type="http://schemas.openxmlformats.org/officeDocument/2006/relationships/image" Target="media/image291.wmf"/><Relationship Id="rId508" Type="http://schemas.openxmlformats.org/officeDocument/2006/relationships/image" Target="media/image295.wmf"/><Relationship Id="rId30" Type="http://schemas.openxmlformats.org/officeDocument/2006/relationships/oleObject" Target="embeddings/oleObject9.bin"/><Relationship Id="rId105" Type="http://schemas.openxmlformats.org/officeDocument/2006/relationships/oleObject" Target="embeddings/oleObject37.bin"/><Relationship Id="rId126" Type="http://schemas.openxmlformats.org/officeDocument/2006/relationships/oleObject" Target="embeddings/oleObject44.bin"/><Relationship Id="rId147" Type="http://schemas.openxmlformats.org/officeDocument/2006/relationships/image" Target="media/image87.wmf"/><Relationship Id="rId168" Type="http://schemas.openxmlformats.org/officeDocument/2006/relationships/image" Target="media/image101.wmf"/><Relationship Id="rId312" Type="http://schemas.openxmlformats.org/officeDocument/2006/relationships/oleObject" Target="embeddings/oleObject99.bin"/><Relationship Id="rId333" Type="http://schemas.openxmlformats.org/officeDocument/2006/relationships/image" Target="media/image199.wmf"/><Relationship Id="rId354" Type="http://schemas.openxmlformats.org/officeDocument/2006/relationships/oleObject" Target="embeddings/oleObject121.bin"/><Relationship Id="rId540" Type="http://schemas.openxmlformats.org/officeDocument/2006/relationships/oleObject" Target="embeddings/oleObject205.bin"/><Relationship Id="rId51" Type="http://schemas.openxmlformats.org/officeDocument/2006/relationships/image" Target="media/image23.wmf"/><Relationship Id="rId72" Type="http://schemas.openxmlformats.org/officeDocument/2006/relationships/image" Target="media/image40.wmf"/><Relationship Id="rId93" Type="http://schemas.openxmlformats.org/officeDocument/2006/relationships/image" Target="media/image54.wmf"/><Relationship Id="rId189" Type="http://schemas.openxmlformats.org/officeDocument/2006/relationships/image" Target="media/image115.wmf"/><Relationship Id="rId375" Type="http://schemas.openxmlformats.org/officeDocument/2006/relationships/image" Target="media/image218.wmf"/><Relationship Id="rId396" Type="http://schemas.openxmlformats.org/officeDocument/2006/relationships/oleObject" Target="embeddings/oleObject143.bin"/><Relationship Id="rId561" Type="http://schemas.openxmlformats.org/officeDocument/2006/relationships/image" Target="media/image312.wmf"/><Relationship Id="rId582" Type="http://schemas.openxmlformats.org/officeDocument/2006/relationships/oleObject" Target="embeddings/oleObject235.bin"/><Relationship Id="rId617" Type="http://schemas.openxmlformats.org/officeDocument/2006/relationships/oleObject" Target="embeddings/oleObject262.bin"/><Relationship Id="rId638" Type="http://schemas.openxmlformats.org/officeDocument/2006/relationships/oleObject" Target="embeddings/oleObject275.bin"/><Relationship Id="rId659" Type="http://schemas.openxmlformats.org/officeDocument/2006/relationships/oleObject" Target="embeddings/oleObject289.bin"/><Relationship Id="rId3" Type="http://schemas.openxmlformats.org/officeDocument/2006/relationships/styles" Target="styles.xml"/><Relationship Id="rId214" Type="http://schemas.openxmlformats.org/officeDocument/2006/relationships/image" Target="media/image138.wmf"/><Relationship Id="rId235" Type="http://schemas.openxmlformats.org/officeDocument/2006/relationships/image" Target="media/image154.wmf"/><Relationship Id="rId256" Type="http://schemas.openxmlformats.org/officeDocument/2006/relationships/oleObject" Target="embeddings/oleObject83.bin"/><Relationship Id="rId277" Type="http://schemas.openxmlformats.org/officeDocument/2006/relationships/image" Target="media/image176.emf"/><Relationship Id="rId298" Type="http://schemas.openxmlformats.org/officeDocument/2006/relationships/image" Target="media/image181.wmf"/><Relationship Id="rId400" Type="http://schemas.openxmlformats.org/officeDocument/2006/relationships/oleObject" Target="embeddings/oleObject145.bin"/><Relationship Id="rId421" Type="http://schemas.openxmlformats.org/officeDocument/2006/relationships/image" Target="media/image248.wmf"/><Relationship Id="rId442" Type="http://schemas.openxmlformats.org/officeDocument/2006/relationships/image" Target="media/image263.wmf"/><Relationship Id="rId463" Type="http://schemas.openxmlformats.org/officeDocument/2006/relationships/oleObject" Target="embeddings/oleObject163.bin"/><Relationship Id="rId484" Type="http://schemas.openxmlformats.org/officeDocument/2006/relationships/image" Target="media/image285.wmf"/><Relationship Id="rId519" Type="http://schemas.openxmlformats.org/officeDocument/2006/relationships/oleObject" Target="embeddings/oleObject190.bin"/><Relationship Id="rId670" Type="http://schemas.openxmlformats.org/officeDocument/2006/relationships/image" Target="media/image344.wmf"/><Relationship Id="rId705" Type="http://schemas.openxmlformats.org/officeDocument/2006/relationships/image" Target="media/image366.wmf"/><Relationship Id="rId116" Type="http://schemas.openxmlformats.org/officeDocument/2006/relationships/image" Target="media/image69.wmf"/><Relationship Id="rId137" Type="http://schemas.openxmlformats.org/officeDocument/2006/relationships/image" Target="media/image80.wmf"/><Relationship Id="rId158" Type="http://schemas.openxmlformats.org/officeDocument/2006/relationships/oleObject" Target="embeddings/oleObject57.bin"/><Relationship Id="rId302" Type="http://schemas.openxmlformats.org/officeDocument/2006/relationships/image" Target="media/image183.wmf"/><Relationship Id="rId323" Type="http://schemas.openxmlformats.org/officeDocument/2006/relationships/oleObject" Target="embeddings/oleObject108.bin"/><Relationship Id="rId344" Type="http://schemas.openxmlformats.org/officeDocument/2006/relationships/oleObject" Target="embeddings/oleObject116.bin"/><Relationship Id="rId530" Type="http://schemas.openxmlformats.org/officeDocument/2006/relationships/image" Target="media/image302.wmf"/><Relationship Id="rId691" Type="http://schemas.openxmlformats.org/officeDocument/2006/relationships/image" Target="media/image359.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png"/><Relationship Id="rId83" Type="http://schemas.openxmlformats.org/officeDocument/2006/relationships/oleObject" Target="embeddings/oleObject27.bin"/><Relationship Id="rId179" Type="http://schemas.openxmlformats.org/officeDocument/2006/relationships/image" Target="media/image105.wmf"/><Relationship Id="rId365" Type="http://schemas.openxmlformats.org/officeDocument/2006/relationships/oleObject" Target="embeddings/oleObject128.bin"/><Relationship Id="rId386" Type="http://schemas.openxmlformats.org/officeDocument/2006/relationships/image" Target="media/image227.wmf"/><Relationship Id="rId551" Type="http://schemas.openxmlformats.org/officeDocument/2006/relationships/image" Target="media/image307.wmf"/><Relationship Id="rId572" Type="http://schemas.openxmlformats.org/officeDocument/2006/relationships/oleObject" Target="embeddings/oleObject225.bin"/><Relationship Id="rId593" Type="http://schemas.openxmlformats.org/officeDocument/2006/relationships/image" Target="media/image318.wmf"/><Relationship Id="rId607" Type="http://schemas.openxmlformats.org/officeDocument/2006/relationships/oleObject" Target="embeddings/oleObject255.bin"/><Relationship Id="rId628" Type="http://schemas.openxmlformats.org/officeDocument/2006/relationships/oleObject" Target="embeddings/oleObject269.bin"/><Relationship Id="rId649" Type="http://schemas.openxmlformats.org/officeDocument/2006/relationships/oleObject" Target="embeddings/oleObject283.bin"/><Relationship Id="rId190" Type="http://schemas.openxmlformats.org/officeDocument/2006/relationships/image" Target="media/image116.wmf"/><Relationship Id="rId204" Type="http://schemas.openxmlformats.org/officeDocument/2006/relationships/oleObject" Target="embeddings/oleObject68.bin"/><Relationship Id="rId225" Type="http://schemas.openxmlformats.org/officeDocument/2006/relationships/oleObject" Target="embeddings/oleObject73.bin"/><Relationship Id="rId246" Type="http://schemas.openxmlformats.org/officeDocument/2006/relationships/image" Target="media/image163.wmf"/><Relationship Id="rId267" Type="http://schemas.openxmlformats.org/officeDocument/2006/relationships/image" Target="media/image171.wmf"/><Relationship Id="rId288" Type="http://schemas.openxmlformats.org/officeDocument/2006/relationships/hyperlink" Target="http://vi.wikipedia.org/wiki/Th%E1%BA%BF_chi%E1%BA%BFn_I" TargetMode="External"/><Relationship Id="rId411" Type="http://schemas.openxmlformats.org/officeDocument/2006/relationships/image" Target="media/image239.wmf"/><Relationship Id="rId432" Type="http://schemas.openxmlformats.org/officeDocument/2006/relationships/image" Target="media/image258.wmf"/><Relationship Id="rId453" Type="http://schemas.openxmlformats.org/officeDocument/2006/relationships/hyperlink" Target="http://vi.wikipedia.org/w/index.php?title=Kho%C3%A1ng_v%E1%BA%ADt_hang_%C4%91%E1%BB%99ng&amp;action=edit&amp;redlink=1" TargetMode="External"/><Relationship Id="rId474" Type="http://schemas.openxmlformats.org/officeDocument/2006/relationships/image" Target="media/image279.wmf"/><Relationship Id="rId509" Type="http://schemas.openxmlformats.org/officeDocument/2006/relationships/oleObject" Target="embeddings/oleObject183.bin"/><Relationship Id="rId660" Type="http://schemas.openxmlformats.org/officeDocument/2006/relationships/oleObject" Target="embeddings/oleObject290.bin"/><Relationship Id="rId106" Type="http://schemas.openxmlformats.org/officeDocument/2006/relationships/image" Target="media/image61.wmf"/><Relationship Id="rId127" Type="http://schemas.openxmlformats.org/officeDocument/2006/relationships/image" Target="media/image75.wmf"/><Relationship Id="rId313" Type="http://schemas.openxmlformats.org/officeDocument/2006/relationships/image" Target="media/image192.wmf"/><Relationship Id="rId495" Type="http://schemas.openxmlformats.org/officeDocument/2006/relationships/oleObject" Target="embeddings/oleObject173.bin"/><Relationship Id="rId681" Type="http://schemas.openxmlformats.org/officeDocument/2006/relationships/oleObject" Target="embeddings/oleObject297.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41.wmf"/><Relationship Id="rId94" Type="http://schemas.openxmlformats.org/officeDocument/2006/relationships/image" Target="media/image55.wmf"/><Relationship Id="rId148" Type="http://schemas.openxmlformats.org/officeDocument/2006/relationships/image" Target="media/image88.wmf"/><Relationship Id="rId169" Type="http://schemas.openxmlformats.org/officeDocument/2006/relationships/image" Target="media/image102.wmf"/><Relationship Id="rId334" Type="http://schemas.openxmlformats.org/officeDocument/2006/relationships/image" Target="media/image200.wmf"/><Relationship Id="rId355" Type="http://schemas.openxmlformats.org/officeDocument/2006/relationships/image" Target="media/image212.wmf"/><Relationship Id="rId376" Type="http://schemas.openxmlformats.org/officeDocument/2006/relationships/image" Target="media/image219.wmf"/><Relationship Id="rId397" Type="http://schemas.openxmlformats.org/officeDocument/2006/relationships/image" Target="media/image232.wmf"/><Relationship Id="rId520" Type="http://schemas.openxmlformats.org/officeDocument/2006/relationships/oleObject" Target="embeddings/oleObject191.bin"/><Relationship Id="rId541" Type="http://schemas.openxmlformats.org/officeDocument/2006/relationships/image" Target="media/image305.wmf"/><Relationship Id="rId562" Type="http://schemas.openxmlformats.org/officeDocument/2006/relationships/oleObject" Target="embeddings/oleObject219.bin"/><Relationship Id="rId583" Type="http://schemas.openxmlformats.org/officeDocument/2006/relationships/oleObject" Target="embeddings/oleObject236.bin"/><Relationship Id="rId618" Type="http://schemas.openxmlformats.org/officeDocument/2006/relationships/oleObject" Target="embeddings/oleObject263.bin"/><Relationship Id="rId639" Type="http://schemas.openxmlformats.org/officeDocument/2006/relationships/image" Target="media/image333.wmf"/><Relationship Id="rId4" Type="http://schemas.microsoft.com/office/2007/relationships/stylesWithEffects" Target="stylesWithEffects.xml"/><Relationship Id="rId180" Type="http://schemas.openxmlformats.org/officeDocument/2006/relationships/image" Target="media/image106.wmf"/><Relationship Id="rId215" Type="http://schemas.openxmlformats.org/officeDocument/2006/relationships/image" Target="media/image139.wmf"/><Relationship Id="rId236" Type="http://schemas.openxmlformats.org/officeDocument/2006/relationships/image" Target="media/image155.wmf"/><Relationship Id="rId257" Type="http://schemas.openxmlformats.org/officeDocument/2006/relationships/image" Target="media/image166.wmf"/><Relationship Id="rId278" Type="http://schemas.openxmlformats.org/officeDocument/2006/relationships/oleObject" Target="embeddings/oleObject94.bin"/><Relationship Id="rId401" Type="http://schemas.openxmlformats.org/officeDocument/2006/relationships/image" Target="media/image234.wmf"/><Relationship Id="rId422" Type="http://schemas.openxmlformats.org/officeDocument/2006/relationships/image" Target="media/image249.wmf"/><Relationship Id="rId443" Type="http://schemas.openxmlformats.org/officeDocument/2006/relationships/oleObject" Target="embeddings/oleObject158.bin"/><Relationship Id="rId464" Type="http://schemas.openxmlformats.org/officeDocument/2006/relationships/image" Target="media/image270.wmf"/><Relationship Id="rId650" Type="http://schemas.openxmlformats.org/officeDocument/2006/relationships/image" Target="media/image336.wmf"/><Relationship Id="rId303" Type="http://schemas.openxmlformats.org/officeDocument/2006/relationships/image" Target="media/image184.wmf"/><Relationship Id="rId485" Type="http://schemas.openxmlformats.org/officeDocument/2006/relationships/oleObject" Target="embeddings/oleObject169.bin"/><Relationship Id="rId692" Type="http://schemas.openxmlformats.org/officeDocument/2006/relationships/oleObject" Target="embeddings/oleObject302.bin"/><Relationship Id="rId706" Type="http://schemas.openxmlformats.org/officeDocument/2006/relationships/oleObject" Target="embeddings/oleObject309.bin"/><Relationship Id="rId42" Type="http://schemas.openxmlformats.org/officeDocument/2006/relationships/oleObject" Target="embeddings/oleObject15.bin"/><Relationship Id="rId84" Type="http://schemas.openxmlformats.org/officeDocument/2006/relationships/image" Target="media/image49.wmf"/><Relationship Id="rId138" Type="http://schemas.openxmlformats.org/officeDocument/2006/relationships/image" Target="media/image81.wmf"/><Relationship Id="rId345" Type="http://schemas.openxmlformats.org/officeDocument/2006/relationships/image" Target="media/image207.wmf"/><Relationship Id="rId387" Type="http://schemas.openxmlformats.org/officeDocument/2006/relationships/oleObject" Target="embeddings/oleObject138.bin"/><Relationship Id="rId510" Type="http://schemas.openxmlformats.org/officeDocument/2006/relationships/oleObject" Target="embeddings/oleObject184.bin"/><Relationship Id="rId552" Type="http://schemas.openxmlformats.org/officeDocument/2006/relationships/oleObject" Target="embeddings/oleObject214.bin"/><Relationship Id="rId594" Type="http://schemas.openxmlformats.org/officeDocument/2006/relationships/oleObject" Target="embeddings/oleObject245.bin"/><Relationship Id="rId608" Type="http://schemas.openxmlformats.org/officeDocument/2006/relationships/oleObject" Target="embeddings/oleObject256.bin"/><Relationship Id="rId191" Type="http://schemas.openxmlformats.org/officeDocument/2006/relationships/image" Target="media/image117.wmf"/><Relationship Id="rId205" Type="http://schemas.openxmlformats.org/officeDocument/2006/relationships/image" Target="media/image129.wmf"/><Relationship Id="rId247" Type="http://schemas.openxmlformats.org/officeDocument/2006/relationships/oleObject" Target="embeddings/oleObject76.bin"/><Relationship Id="rId412" Type="http://schemas.openxmlformats.org/officeDocument/2006/relationships/image" Target="media/image240.wmf"/><Relationship Id="rId107" Type="http://schemas.openxmlformats.org/officeDocument/2006/relationships/oleObject" Target="embeddings/oleObject38.bin"/><Relationship Id="rId289" Type="http://schemas.openxmlformats.org/officeDocument/2006/relationships/hyperlink" Target="http://vi.wikipedia.org/wiki/Th%E1%BA%BF_chi%E1%BA%BFn_II" TargetMode="External"/><Relationship Id="rId454" Type="http://schemas.openxmlformats.org/officeDocument/2006/relationships/hyperlink" Target="http://vi.wikipedia.org/wiki/Cacbonat_canxi" TargetMode="External"/><Relationship Id="rId496" Type="http://schemas.openxmlformats.org/officeDocument/2006/relationships/image" Target="media/image292.wmf"/><Relationship Id="rId661" Type="http://schemas.openxmlformats.org/officeDocument/2006/relationships/image" Target="media/image340.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89.wmf"/><Relationship Id="rId314" Type="http://schemas.openxmlformats.org/officeDocument/2006/relationships/oleObject" Target="embeddings/oleObject100.bin"/><Relationship Id="rId356" Type="http://schemas.openxmlformats.org/officeDocument/2006/relationships/oleObject" Target="embeddings/oleObject122.bin"/><Relationship Id="rId398" Type="http://schemas.openxmlformats.org/officeDocument/2006/relationships/oleObject" Target="embeddings/oleObject144.bin"/><Relationship Id="rId521" Type="http://schemas.openxmlformats.org/officeDocument/2006/relationships/image" Target="media/image299.wmf"/><Relationship Id="rId563" Type="http://schemas.openxmlformats.org/officeDocument/2006/relationships/image" Target="media/image313.wmf"/><Relationship Id="rId619" Type="http://schemas.openxmlformats.org/officeDocument/2006/relationships/image" Target="media/image325.wmf"/><Relationship Id="rId95" Type="http://schemas.openxmlformats.org/officeDocument/2006/relationships/oleObject" Target="embeddings/oleObject32.bin"/><Relationship Id="rId160" Type="http://schemas.openxmlformats.org/officeDocument/2006/relationships/image" Target="media/image95.wmf"/><Relationship Id="rId216" Type="http://schemas.openxmlformats.org/officeDocument/2006/relationships/image" Target="media/image140.wmf"/><Relationship Id="rId423" Type="http://schemas.openxmlformats.org/officeDocument/2006/relationships/image" Target="media/image250.gif"/><Relationship Id="rId258" Type="http://schemas.openxmlformats.org/officeDocument/2006/relationships/oleObject" Target="embeddings/oleObject84.bin"/><Relationship Id="rId465" Type="http://schemas.openxmlformats.org/officeDocument/2006/relationships/oleObject" Target="embeddings/oleObject164.bin"/><Relationship Id="rId630" Type="http://schemas.openxmlformats.org/officeDocument/2006/relationships/oleObject" Target="embeddings/oleObject270.bin"/><Relationship Id="rId672" Type="http://schemas.openxmlformats.org/officeDocument/2006/relationships/image" Target="media/image346.wmf"/><Relationship Id="rId22" Type="http://schemas.openxmlformats.org/officeDocument/2006/relationships/oleObject" Target="embeddings/oleObject7.bin"/><Relationship Id="rId64" Type="http://schemas.openxmlformats.org/officeDocument/2006/relationships/image" Target="media/image32.wmf"/><Relationship Id="rId118" Type="http://schemas.openxmlformats.org/officeDocument/2006/relationships/image" Target="media/image70.wmf"/><Relationship Id="rId325" Type="http://schemas.openxmlformats.org/officeDocument/2006/relationships/oleObject" Target="embeddings/oleObject109.bin"/><Relationship Id="rId367" Type="http://schemas.openxmlformats.org/officeDocument/2006/relationships/oleObject" Target="embeddings/oleObject130.bin"/><Relationship Id="rId532" Type="http://schemas.openxmlformats.org/officeDocument/2006/relationships/oleObject" Target="embeddings/oleObject199.bin"/><Relationship Id="rId574" Type="http://schemas.openxmlformats.org/officeDocument/2006/relationships/oleObject" Target="embeddings/oleObject227.bin"/><Relationship Id="rId171" Type="http://schemas.openxmlformats.org/officeDocument/2006/relationships/image" Target="media/image103.wmf"/><Relationship Id="rId227" Type="http://schemas.openxmlformats.org/officeDocument/2006/relationships/image" Target="media/image146.wmf"/><Relationship Id="rId269" Type="http://schemas.openxmlformats.org/officeDocument/2006/relationships/image" Target="media/image172.wmf"/><Relationship Id="rId434" Type="http://schemas.openxmlformats.org/officeDocument/2006/relationships/image" Target="media/image259.wmf"/><Relationship Id="rId476" Type="http://schemas.openxmlformats.org/officeDocument/2006/relationships/image" Target="media/image280.wmf"/><Relationship Id="rId641" Type="http://schemas.openxmlformats.org/officeDocument/2006/relationships/image" Target="media/image334.wmf"/><Relationship Id="rId683" Type="http://schemas.openxmlformats.org/officeDocument/2006/relationships/image" Target="media/image354.png"/><Relationship Id="rId33" Type="http://schemas.openxmlformats.org/officeDocument/2006/relationships/image" Target="media/image15.wmf"/><Relationship Id="rId129" Type="http://schemas.openxmlformats.org/officeDocument/2006/relationships/image" Target="media/image76.wmf"/><Relationship Id="rId280" Type="http://schemas.openxmlformats.org/officeDocument/2006/relationships/oleObject" Target="embeddings/oleObject95.bin"/><Relationship Id="rId336" Type="http://schemas.openxmlformats.org/officeDocument/2006/relationships/oleObject" Target="embeddings/oleObject113.bin"/><Relationship Id="rId501" Type="http://schemas.openxmlformats.org/officeDocument/2006/relationships/oleObject" Target="embeddings/oleObject177.bin"/><Relationship Id="rId543" Type="http://schemas.openxmlformats.org/officeDocument/2006/relationships/oleObject" Target="embeddings/oleObject207.bin"/><Relationship Id="rId75" Type="http://schemas.openxmlformats.org/officeDocument/2006/relationships/image" Target="media/image43.wmf"/><Relationship Id="rId140" Type="http://schemas.openxmlformats.org/officeDocument/2006/relationships/image" Target="media/image82.wmf"/><Relationship Id="rId182" Type="http://schemas.openxmlformats.org/officeDocument/2006/relationships/image" Target="media/image108.wmf"/><Relationship Id="rId378" Type="http://schemas.openxmlformats.org/officeDocument/2006/relationships/image" Target="media/image221.wmf"/><Relationship Id="rId403" Type="http://schemas.openxmlformats.org/officeDocument/2006/relationships/image" Target="media/image235.wmf"/><Relationship Id="rId585" Type="http://schemas.openxmlformats.org/officeDocument/2006/relationships/oleObject" Target="embeddings/oleObject238.bin"/><Relationship Id="rId6" Type="http://schemas.openxmlformats.org/officeDocument/2006/relationships/webSettings" Target="webSettings.xml"/><Relationship Id="rId238" Type="http://schemas.openxmlformats.org/officeDocument/2006/relationships/image" Target="media/image157.wmf"/><Relationship Id="rId445" Type="http://schemas.openxmlformats.org/officeDocument/2006/relationships/oleObject" Target="embeddings/oleObject159.bin"/><Relationship Id="rId487" Type="http://schemas.openxmlformats.org/officeDocument/2006/relationships/oleObject" Target="embeddings/oleObject170.bin"/><Relationship Id="rId610" Type="http://schemas.openxmlformats.org/officeDocument/2006/relationships/oleObject" Target="embeddings/oleObject258.bin"/><Relationship Id="rId652" Type="http://schemas.openxmlformats.org/officeDocument/2006/relationships/image" Target="media/image337.wmf"/><Relationship Id="rId694" Type="http://schemas.openxmlformats.org/officeDocument/2006/relationships/oleObject" Target="embeddings/oleObject303.bin"/><Relationship Id="rId708" Type="http://schemas.openxmlformats.org/officeDocument/2006/relationships/footer" Target="footer1.xml"/><Relationship Id="rId291" Type="http://schemas.openxmlformats.org/officeDocument/2006/relationships/hyperlink" Target="http://vi.wikipedia.org/wiki/H%E1%BB%87_th%E1%BB%91ng_Bretton_Woods" TargetMode="External"/><Relationship Id="rId305" Type="http://schemas.openxmlformats.org/officeDocument/2006/relationships/image" Target="media/image186.wmf"/><Relationship Id="rId347" Type="http://schemas.openxmlformats.org/officeDocument/2006/relationships/image" Target="media/image208.wmf"/><Relationship Id="rId512" Type="http://schemas.openxmlformats.org/officeDocument/2006/relationships/image" Target="media/image296.wmf"/><Relationship Id="rId44" Type="http://schemas.openxmlformats.org/officeDocument/2006/relationships/image" Target="media/image20.wmf"/><Relationship Id="rId86" Type="http://schemas.openxmlformats.org/officeDocument/2006/relationships/image" Target="media/image50.wmf"/><Relationship Id="rId151" Type="http://schemas.openxmlformats.org/officeDocument/2006/relationships/image" Target="media/image91.wmf"/><Relationship Id="rId389" Type="http://schemas.openxmlformats.org/officeDocument/2006/relationships/oleObject" Target="embeddings/oleObject139.bin"/><Relationship Id="rId554" Type="http://schemas.openxmlformats.org/officeDocument/2006/relationships/oleObject" Target="embeddings/oleObject215.bin"/><Relationship Id="rId596" Type="http://schemas.openxmlformats.org/officeDocument/2006/relationships/oleObject" Target="embeddings/oleObject246.bin"/><Relationship Id="rId193" Type="http://schemas.openxmlformats.org/officeDocument/2006/relationships/image" Target="media/image119.wmf"/><Relationship Id="rId207" Type="http://schemas.openxmlformats.org/officeDocument/2006/relationships/image" Target="media/image131.wmf"/><Relationship Id="rId249" Type="http://schemas.openxmlformats.org/officeDocument/2006/relationships/oleObject" Target="embeddings/oleObject77.bin"/><Relationship Id="rId414" Type="http://schemas.openxmlformats.org/officeDocument/2006/relationships/oleObject" Target="embeddings/oleObject151.bin"/><Relationship Id="rId456" Type="http://schemas.openxmlformats.org/officeDocument/2006/relationships/hyperlink" Target="http://vi.wikipedia.org/wiki/%C4%90i%C3%B4x%C3%ADt_cacbon" TargetMode="External"/><Relationship Id="rId498" Type="http://schemas.openxmlformats.org/officeDocument/2006/relationships/oleObject" Target="embeddings/oleObject175.bin"/><Relationship Id="rId621" Type="http://schemas.openxmlformats.org/officeDocument/2006/relationships/oleObject" Target="embeddings/oleObject265.bin"/><Relationship Id="rId663" Type="http://schemas.openxmlformats.org/officeDocument/2006/relationships/image" Target="media/image341.wmf"/><Relationship Id="rId13" Type="http://schemas.openxmlformats.org/officeDocument/2006/relationships/image" Target="media/image3.wmf"/><Relationship Id="rId109" Type="http://schemas.openxmlformats.org/officeDocument/2006/relationships/oleObject" Target="embeddings/oleObject39.bin"/><Relationship Id="rId260" Type="http://schemas.openxmlformats.org/officeDocument/2006/relationships/oleObject" Target="embeddings/oleObject85.bin"/><Relationship Id="rId316" Type="http://schemas.openxmlformats.org/officeDocument/2006/relationships/oleObject" Target="embeddings/oleObject101.bin"/><Relationship Id="rId523" Type="http://schemas.openxmlformats.org/officeDocument/2006/relationships/image" Target="media/image300.wmf"/><Relationship Id="rId55" Type="http://schemas.openxmlformats.org/officeDocument/2006/relationships/image" Target="media/image25.wmf"/><Relationship Id="rId97" Type="http://schemas.openxmlformats.org/officeDocument/2006/relationships/oleObject" Target="embeddings/oleObject33.bin"/><Relationship Id="rId120" Type="http://schemas.openxmlformats.org/officeDocument/2006/relationships/oleObject" Target="embeddings/oleObject42.bin"/><Relationship Id="rId358" Type="http://schemas.openxmlformats.org/officeDocument/2006/relationships/oleObject" Target="embeddings/oleObject123.bin"/><Relationship Id="rId565" Type="http://schemas.openxmlformats.org/officeDocument/2006/relationships/image" Target="media/image314.wmf"/><Relationship Id="rId162" Type="http://schemas.openxmlformats.org/officeDocument/2006/relationships/image" Target="media/image97.wmf"/><Relationship Id="rId218" Type="http://schemas.openxmlformats.org/officeDocument/2006/relationships/image" Target="media/image141.wmf"/><Relationship Id="rId425" Type="http://schemas.openxmlformats.org/officeDocument/2006/relationships/image" Target="media/image252.wmf"/><Relationship Id="rId467" Type="http://schemas.openxmlformats.org/officeDocument/2006/relationships/image" Target="media/image272.wmf"/><Relationship Id="rId632" Type="http://schemas.openxmlformats.org/officeDocument/2006/relationships/oleObject" Target="embeddings/oleObject271.bin"/><Relationship Id="rId271" Type="http://schemas.openxmlformats.org/officeDocument/2006/relationships/image" Target="media/image173.wmf"/><Relationship Id="rId674" Type="http://schemas.openxmlformats.org/officeDocument/2006/relationships/image" Target="media/image348.wmf"/><Relationship Id="rId24" Type="http://schemas.openxmlformats.org/officeDocument/2006/relationships/image" Target="media/image9.wmf"/><Relationship Id="rId66" Type="http://schemas.openxmlformats.org/officeDocument/2006/relationships/image" Target="media/image34.wmf"/><Relationship Id="rId131" Type="http://schemas.openxmlformats.org/officeDocument/2006/relationships/image" Target="media/image77.wmf"/><Relationship Id="rId327" Type="http://schemas.openxmlformats.org/officeDocument/2006/relationships/image" Target="media/image195.wmf"/><Relationship Id="rId369" Type="http://schemas.openxmlformats.org/officeDocument/2006/relationships/oleObject" Target="embeddings/oleObject132.bin"/><Relationship Id="rId534" Type="http://schemas.openxmlformats.org/officeDocument/2006/relationships/image" Target="media/image303.wmf"/><Relationship Id="rId576" Type="http://schemas.openxmlformats.org/officeDocument/2006/relationships/oleObject" Target="embeddings/oleObject229.bin"/><Relationship Id="rId173" Type="http://schemas.openxmlformats.org/officeDocument/2006/relationships/image" Target="media/image104.wmf"/><Relationship Id="rId229" Type="http://schemas.openxmlformats.org/officeDocument/2006/relationships/image" Target="media/image148.wmf"/><Relationship Id="rId380" Type="http://schemas.openxmlformats.org/officeDocument/2006/relationships/image" Target="media/image223.wmf"/><Relationship Id="rId436" Type="http://schemas.openxmlformats.org/officeDocument/2006/relationships/image" Target="media/image261.wmf"/><Relationship Id="rId601" Type="http://schemas.openxmlformats.org/officeDocument/2006/relationships/image" Target="media/image321.wmf"/><Relationship Id="rId643" Type="http://schemas.openxmlformats.org/officeDocument/2006/relationships/oleObject" Target="embeddings/oleObject278.bin"/><Relationship Id="rId240" Type="http://schemas.openxmlformats.org/officeDocument/2006/relationships/image" Target="media/image159.jpeg"/><Relationship Id="rId478" Type="http://schemas.openxmlformats.org/officeDocument/2006/relationships/image" Target="media/image281.wmf"/><Relationship Id="rId685" Type="http://schemas.openxmlformats.org/officeDocument/2006/relationships/image" Target="media/image356.png"/><Relationship Id="rId35" Type="http://schemas.openxmlformats.org/officeDocument/2006/relationships/image" Target="media/image16.wmf"/><Relationship Id="rId77" Type="http://schemas.openxmlformats.org/officeDocument/2006/relationships/oleObject" Target="embeddings/oleObject25.bin"/><Relationship Id="rId100" Type="http://schemas.openxmlformats.org/officeDocument/2006/relationships/image" Target="media/image58.wmf"/><Relationship Id="rId282" Type="http://schemas.openxmlformats.org/officeDocument/2006/relationships/image" Target="media/image179.wmf"/><Relationship Id="rId338" Type="http://schemas.openxmlformats.org/officeDocument/2006/relationships/image" Target="media/image203.wmf"/><Relationship Id="rId503" Type="http://schemas.openxmlformats.org/officeDocument/2006/relationships/oleObject" Target="embeddings/oleObject179.bin"/><Relationship Id="rId545" Type="http://schemas.openxmlformats.org/officeDocument/2006/relationships/oleObject" Target="embeddings/oleObject209.bin"/><Relationship Id="rId587" Type="http://schemas.openxmlformats.org/officeDocument/2006/relationships/oleObject" Target="embeddings/oleObject240.bin"/><Relationship Id="rId71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oleObject" Target="embeddings/oleObject52.bin"/><Relationship Id="rId184" Type="http://schemas.openxmlformats.org/officeDocument/2006/relationships/image" Target="media/image110.wmf"/><Relationship Id="rId391" Type="http://schemas.openxmlformats.org/officeDocument/2006/relationships/image" Target="media/image229.wmf"/><Relationship Id="rId405" Type="http://schemas.openxmlformats.org/officeDocument/2006/relationships/image" Target="media/image236.wmf"/><Relationship Id="rId447" Type="http://schemas.openxmlformats.org/officeDocument/2006/relationships/oleObject" Target="embeddings/oleObject160.bin"/><Relationship Id="rId612" Type="http://schemas.openxmlformats.org/officeDocument/2006/relationships/oleObject" Target="embeddings/oleObject259.bin"/><Relationship Id="rId251" Type="http://schemas.openxmlformats.org/officeDocument/2006/relationships/oleObject" Target="embeddings/oleObject78.bin"/><Relationship Id="rId489" Type="http://schemas.openxmlformats.org/officeDocument/2006/relationships/oleObject" Target="embeddings/oleObject171.bin"/><Relationship Id="rId654" Type="http://schemas.openxmlformats.org/officeDocument/2006/relationships/oleObject" Target="embeddings/oleObject286.bin"/><Relationship Id="rId696" Type="http://schemas.openxmlformats.org/officeDocument/2006/relationships/oleObject" Target="embeddings/oleObject304.bin"/><Relationship Id="rId46" Type="http://schemas.openxmlformats.org/officeDocument/2006/relationships/image" Target="media/image21.wmf"/><Relationship Id="rId293" Type="http://schemas.openxmlformats.org/officeDocument/2006/relationships/hyperlink" Target="http://vi.wikipedia.org/wiki/Thu%E1%BB%B5_S%C4%A9" TargetMode="External"/><Relationship Id="rId307" Type="http://schemas.openxmlformats.org/officeDocument/2006/relationships/image" Target="media/image188.wmf"/><Relationship Id="rId349" Type="http://schemas.openxmlformats.org/officeDocument/2006/relationships/image" Target="media/image209.wmf"/><Relationship Id="rId514" Type="http://schemas.openxmlformats.org/officeDocument/2006/relationships/image" Target="media/image297.wmf"/><Relationship Id="rId556" Type="http://schemas.openxmlformats.org/officeDocument/2006/relationships/oleObject" Target="embeddings/oleObject216.bin"/><Relationship Id="rId88" Type="http://schemas.openxmlformats.org/officeDocument/2006/relationships/oleObject" Target="embeddings/oleObject30.bin"/><Relationship Id="rId111" Type="http://schemas.openxmlformats.org/officeDocument/2006/relationships/image" Target="media/image64.wmf"/><Relationship Id="rId153" Type="http://schemas.openxmlformats.org/officeDocument/2006/relationships/image" Target="media/image93.wmf"/><Relationship Id="rId195" Type="http://schemas.openxmlformats.org/officeDocument/2006/relationships/image" Target="media/image121.wmf"/><Relationship Id="rId209" Type="http://schemas.openxmlformats.org/officeDocument/2006/relationships/image" Target="media/image133.wmf"/><Relationship Id="rId360" Type="http://schemas.openxmlformats.org/officeDocument/2006/relationships/image" Target="media/image215.wmf"/><Relationship Id="rId416" Type="http://schemas.openxmlformats.org/officeDocument/2006/relationships/image" Target="media/image243.wmf"/><Relationship Id="rId598" Type="http://schemas.openxmlformats.org/officeDocument/2006/relationships/oleObject" Target="embeddings/oleObject247.bin"/><Relationship Id="rId220" Type="http://schemas.openxmlformats.org/officeDocument/2006/relationships/image" Target="media/image142.wmf"/><Relationship Id="rId458" Type="http://schemas.openxmlformats.org/officeDocument/2006/relationships/hyperlink" Target="http://vi.wikipedia.org/wiki/Canxit" TargetMode="External"/><Relationship Id="rId623" Type="http://schemas.openxmlformats.org/officeDocument/2006/relationships/image" Target="media/image326.wmf"/><Relationship Id="rId665" Type="http://schemas.openxmlformats.org/officeDocument/2006/relationships/image" Target="media/image342.wmf"/><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oleObject" Target="embeddings/oleObject86.bin"/><Relationship Id="rId318" Type="http://schemas.openxmlformats.org/officeDocument/2006/relationships/oleObject" Target="embeddings/oleObject103.bin"/><Relationship Id="rId525" Type="http://schemas.openxmlformats.org/officeDocument/2006/relationships/oleObject" Target="embeddings/oleObject194.bin"/><Relationship Id="rId567" Type="http://schemas.openxmlformats.org/officeDocument/2006/relationships/image" Target="media/image315.wmf"/><Relationship Id="rId99" Type="http://schemas.openxmlformats.org/officeDocument/2006/relationships/oleObject" Target="embeddings/oleObject34.bin"/><Relationship Id="rId122" Type="http://schemas.openxmlformats.org/officeDocument/2006/relationships/image" Target="media/image71.wmf"/><Relationship Id="rId164" Type="http://schemas.openxmlformats.org/officeDocument/2006/relationships/oleObject" Target="embeddings/oleObject59.bin"/><Relationship Id="rId371" Type="http://schemas.openxmlformats.org/officeDocument/2006/relationships/image" Target="media/image216.wmf"/><Relationship Id="rId427" Type="http://schemas.openxmlformats.org/officeDocument/2006/relationships/image" Target="media/image254.wmf"/><Relationship Id="rId469" Type="http://schemas.openxmlformats.org/officeDocument/2006/relationships/image" Target="media/image274.wmf"/><Relationship Id="rId634" Type="http://schemas.openxmlformats.org/officeDocument/2006/relationships/oleObject" Target="embeddings/oleObject272.bin"/><Relationship Id="rId676" Type="http://schemas.openxmlformats.org/officeDocument/2006/relationships/image" Target="media/image350.wmf"/><Relationship Id="rId26" Type="http://schemas.openxmlformats.org/officeDocument/2006/relationships/image" Target="media/image11.wmf"/><Relationship Id="rId231" Type="http://schemas.openxmlformats.org/officeDocument/2006/relationships/image" Target="media/image150.wmf"/><Relationship Id="rId273" Type="http://schemas.openxmlformats.org/officeDocument/2006/relationships/image" Target="media/image174.emf"/><Relationship Id="rId329" Type="http://schemas.openxmlformats.org/officeDocument/2006/relationships/image" Target="media/image196.wmf"/><Relationship Id="rId480" Type="http://schemas.openxmlformats.org/officeDocument/2006/relationships/image" Target="media/image282.wmf"/><Relationship Id="rId536" Type="http://schemas.openxmlformats.org/officeDocument/2006/relationships/oleObject" Target="embeddings/oleObject202.bin"/><Relationship Id="rId701" Type="http://schemas.openxmlformats.org/officeDocument/2006/relationships/image" Target="media/image364.wmf"/><Relationship Id="rId68" Type="http://schemas.openxmlformats.org/officeDocument/2006/relationships/image" Target="media/image36.wmf"/><Relationship Id="rId133" Type="http://schemas.openxmlformats.org/officeDocument/2006/relationships/image" Target="media/image78.wmf"/><Relationship Id="rId175" Type="http://schemas.openxmlformats.org/officeDocument/2006/relationships/oleObject" Target="embeddings/oleObject63.bin"/><Relationship Id="rId340" Type="http://schemas.openxmlformats.org/officeDocument/2006/relationships/oleObject" Target="embeddings/oleObject114.bin"/><Relationship Id="rId578" Type="http://schemas.openxmlformats.org/officeDocument/2006/relationships/oleObject" Target="embeddings/oleObject231.bin"/><Relationship Id="rId200" Type="http://schemas.openxmlformats.org/officeDocument/2006/relationships/image" Target="media/image126.wmf"/><Relationship Id="rId382" Type="http://schemas.openxmlformats.org/officeDocument/2006/relationships/image" Target="media/image225.wmf"/><Relationship Id="rId438" Type="http://schemas.openxmlformats.org/officeDocument/2006/relationships/oleObject" Target="embeddings/oleObject155.bin"/><Relationship Id="rId603" Type="http://schemas.openxmlformats.org/officeDocument/2006/relationships/oleObject" Target="embeddings/oleObject251.bin"/><Relationship Id="rId645" Type="http://schemas.openxmlformats.org/officeDocument/2006/relationships/oleObject" Target="embeddings/oleObject279.bin"/><Relationship Id="rId687" Type="http://schemas.openxmlformats.org/officeDocument/2006/relationships/image" Target="media/image357.wmf"/><Relationship Id="rId242" Type="http://schemas.openxmlformats.org/officeDocument/2006/relationships/image" Target="media/image161.wmf"/><Relationship Id="rId284" Type="http://schemas.openxmlformats.org/officeDocument/2006/relationships/hyperlink" Target="http://vi.wikipedia.org/w/index.php?title=%C4%90%E1%BB%93ng_xu_v%C3%A0ng&amp;action=edit&amp;redlink=1" TargetMode="External"/><Relationship Id="rId491" Type="http://schemas.openxmlformats.org/officeDocument/2006/relationships/image" Target="media/image289.png"/><Relationship Id="rId505" Type="http://schemas.openxmlformats.org/officeDocument/2006/relationships/oleObject" Target="embeddings/oleObject180.bin"/><Relationship Id="rId37" Type="http://schemas.openxmlformats.org/officeDocument/2006/relationships/image" Target="media/image17.wmf"/><Relationship Id="rId79" Type="http://schemas.openxmlformats.org/officeDocument/2006/relationships/image" Target="media/image46.wmf"/><Relationship Id="rId102" Type="http://schemas.openxmlformats.org/officeDocument/2006/relationships/image" Target="media/image59.wmf"/><Relationship Id="rId144" Type="http://schemas.openxmlformats.org/officeDocument/2006/relationships/image" Target="media/image84.wmf"/><Relationship Id="rId547" Type="http://schemas.openxmlformats.org/officeDocument/2006/relationships/oleObject" Target="embeddings/oleObject211.bin"/><Relationship Id="rId589" Type="http://schemas.openxmlformats.org/officeDocument/2006/relationships/oleObject" Target="embeddings/oleObject242.bin"/><Relationship Id="rId90" Type="http://schemas.openxmlformats.org/officeDocument/2006/relationships/image" Target="media/image52.wmf"/><Relationship Id="rId186" Type="http://schemas.openxmlformats.org/officeDocument/2006/relationships/image" Target="media/image112.wmf"/><Relationship Id="rId351" Type="http://schemas.openxmlformats.org/officeDocument/2006/relationships/image" Target="media/image210.wmf"/><Relationship Id="rId393" Type="http://schemas.openxmlformats.org/officeDocument/2006/relationships/image" Target="media/image230.wmf"/><Relationship Id="rId407" Type="http://schemas.openxmlformats.org/officeDocument/2006/relationships/image" Target="media/image237.wmf"/><Relationship Id="rId449" Type="http://schemas.openxmlformats.org/officeDocument/2006/relationships/oleObject" Target="embeddings/oleObject161.bin"/><Relationship Id="rId614" Type="http://schemas.openxmlformats.org/officeDocument/2006/relationships/oleObject" Target="embeddings/oleObject260.bin"/><Relationship Id="rId656" Type="http://schemas.openxmlformats.org/officeDocument/2006/relationships/oleObject" Target="embeddings/oleObject287.bin"/><Relationship Id="rId211" Type="http://schemas.openxmlformats.org/officeDocument/2006/relationships/image" Target="media/image135.wmf"/><Relationship Id="rId253" Type="http://schemas.openxmlformats.org/officeDocument/2006/relationships/oleObject" Target="embeddings/oleObject80.bin"/><Relationship Id="rId295" Type="http://schemas.openxmlformats.org/officeDocument/2006/relationships/hyperlink" Target="http://vi.wikipedia.org/wiki/Cara" TargetMode="External"/><Relationship Id="rId309" Type="http://schemas.openxmlformats.org/officeDocument/2006/relationships/image" Target="media/image190.wmf"/><Relationship Id="rId460" Type="http://schemas.openxmlformats.org/officeDocument/2006/relationships/hyperlink" Target="http://vi.wikipedia.org/wiki/M%C4%83ng_%C4%91%C3%A1" TargetMode="External"/><Relationship Id="rId516" Type="http://schemas.openxmlformats.org/officeDocument/2006/relationships/image" Target="media/image298.wmf"/><Relationship Id="rId698" Type="http://schemas.openxmlformats.org/officeDocument/2006/relationships/oleObject" Target="embeddings/oleObject305.bin"/><Relationship Id="rId48" Type="http://schemas.openxmlformats.org/officeDocument/2006/relationships/oleObject" Target="embeddings/oleObject19.bin"/><Relationship Id="rId113" Type="http://schemas.openxmlformats.org/officeDocument/2006/relationships/image" Target="media/image66.wmf"/><Relationship Id="rId320" Type="http://schemas.openxmlformats.org/officeDocument/2006/relationships/oleObject" Target="embeddings/oleObject105.bin"/><Relationship Id="rId558" Type="http://schemas.openxmlformats.org/officeDocument/2006/relationships/oleObject" Target="embeddings/oleObject217.bin"/><Relationship Id="rId155" Type="http://schemas.openxmlformats.org/officeDocument/2006/relationships/oleObject" Target="embeddings/oleObject54.bin"/><Relationship Id="rId197" Type="http://schemas.openxmlformats.org/officeDocument/2006/relationships/image" Target="media/image123.wmf"/><Relationship Id="rId362" Type="http://schemas.openxmlformats.org/officeDocument/2006/relationships/oleObject" Target="embeddings/oleObject125.bin"/><Relationship Id="rId418" Type="http://schemas.openxmlformats.org/officeDocument/2006/relationships/image" Target="media/image245.wmf"/><Relationship Id="rId625" Type="http://schemas.openxmlformats.org/officeDocument/2006/relationships/image" Target="media/image327.wmf"/><Relationship Id="rId222" Type="http://schemas.openxmlformats.org/officeDocument/2006/relationships/image" Target="media/image143.wmf"/><Relationship Id="rId264" Type="http://schemas.openxmlformats.org/officeDocument/2006/relationships/oleObject" Target="embeddings/oleObject87.bin"/><Relationship Id="rId471" Type="http://schemas.openxmlformats.org/officeDocument/2006/relationships/image" Target="media/image276.wmf"/><Relationship Id="rId667" Type="http://schemas.openxmlformats.org/officeDocument/2006/relationships/image" Target="media/image343.wmf"/><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image" Target="media/image73.wmf"/><Relationship Id="rId527" Type="http://schemas.openxmlformats.org/officeDocument/2006/relationships/oleObject" Target="embeddings/oleObject196.bin"/><Relationship Id="rId569" Type="http://schemas.openxmlformats.org/officeDocument/2006/relationships/image" Target="media/image316.wmf"/><Relationship Id="rId70" Type="http://schemas.openxmlformats.org/officeDocument/2006/relationships/image" Target="media/image38.wmf"/><Relationship Id="rId166" Type="http://schemas.openxmlformats.org/officeDocument/2006/relationships/image" Target="media/image99.wmf"/><Relationship Id="rId331" Type="http://schemas.openxmlformats.org/officeDocument/2006/relationships/oleObject" Target="embeddings/oleObject112.bin"/><Relationship Id="rId373" Type="http://schemas.openxmlformats.org/officeDocument/2006/relationships/image" Target="media/image217.wmf"/><Relationship Id="rId429" Type="http://schemas.openxmlformats.org/officeDocument/2006/relationships/image" Target="media/image256.wmf"/><Relationship Id="rId580" Type="http://schemas.openxmlformats.org/officeDocument/2006/relationships/oleObject" Target="embeddings/oleObject233.bin"/><Relationship Id="rId636" Type="http://schemas.openxmlformats.org/officeDocument/2006/relationships/oleObject" Target="embeddings/oleObject274.bin"/><Relationship Id="rId1" Type="http://schemas.openxmlformats.org/officeDocument/2006/relationships/customXml" Target="../customXml/item1.xml"/><Relationship Id="rId233" Type="http://schemas.openxmlformats.org/officeDocument/2006/relationships/image" Target="media/image152.wmf"/><Relationship Id="rId440" Type="http://schemas.openxmlformats.org/officeDocument/2006/relationships/oleObject" Target="embeddings/oleObject156.bin"/><Relationship Id="rId678" Type="http://schemas.openxmlformats.org/officeDocument/2006/relationships/image" Target="media/image352.wmf"/><Relationship Id="rId28" Type="http://schemas.openxmlformats.org/officeDocument/2006/relationships/oleObject" Target="embeddings/oleObject8.bin"/><Relationship Id="rId275" Type="http://schemas.openxmlformats.org/officeDocument/2006/relationships/image" Target="media/image175.emf"/><Relationship Id="rId300" Type="http://schemas.openxmlformats.org/officeDocument/2006/relationships/image" Target="media/image182.wmf"/><Relationship Id="rId482" Type="http://schemas.openxmlformats.org/officeDocument/2006/relationships/image" Target="media/image284.wmf"/><Relationship Id="rId538" Type="http://schemas.openxmlformats.org/officeDocument/2006/relationships/oleObject" Target="embeddings/oleObject203.bin"/><Relationship Id="rId703" Type="http://schemas.openxmlformats.org/officeDocument/2006/relationships/image" Target="media/image365.wmf"/><Relationship Id="rId81" Type="http://schemas.openxmlformats.org/officeDocument/2006/relationships/oleObject" Target="embeddings/oleObject26.bin"/><Relationship Id="rId135" Type="http://schemas.openxmlformats.org/officeDocument/2006/relationships/image" Target="media/image79.wmf"/><Relationship Id="rId177" Type="http://schemas.openxmlformats.org/officeDocument/2006/relationships/oleObject" Target="embeddings/oleObject65.bin"/><Relationship Id="rId342" Type="http://schemas.openxmlformats.org/officeDocument/2006/relationships/oleObject" Target="embeddings/oleObject115.bin"/><Relationship Id="rId384" Type="http://schemas.openxmlformats.org/officeDocument/2006/relationships/image" Target="media/image226.wmf"/><Relationship Id="rId591" Type="http://schemas.openxmlformats.org/officeDocument/2006/relationships/oleObject" Target="embeddings/oleObject243.bin"/><Relationship Id="rId605" Type="http://schemas.openxmlformats.org/officeDocument/2006/relationships/oleObject" Target="embeddings/oleObject253.bin"/><Relationship Id="rId202" Type="http://schemas.openxmlformats.org/officeDocument/2006/relationships/oleObject" Target="embeddings/oleObject67.bin"/><Relationship Id="rId244" Type="http://schemas.openxmlformats.org/officeDocument/2006/relationships/image" Target="media/image162.wmf"/><Relationship Id="rId647" Type="http://schemas.openxmlformats.org/officeDocument/2006/relationships/oleObject" Target="embeddings/oleObject281.bin"/><Relationship Id="rId689" Type="http://schemas.openxmlformats.org/officeDocument/2006/relationships/image" Target="media/image358.wmf"/><Relationship Id="rId39" Type="http://schemas.openxmlformats.org/officeDocument/2006/relationships/image" Target="media/image18.wmf"/><Relationship Id="rId286" Type="http://schemas.openxmlformats.org/officeDocument/2006/relationships/hyperlink" Target="http://vi.wikipedia.org/w/index.php?title=Khai_th%C3%A1c_v%C3%A0ng&amp;action=edit&amp;redlink=1" TargetMode="External"/><Relationship Id="rId451" Type="http://schemas.openxmlformats.org/officeDocument/2006/relationships/oleObject" Target="embeddings/oleObject162.bin"/><Relationship Id="rId493" Type="http://schemas.openxmlformats.org/officeDocument/2006/relationships/oleObject" Target="embeddings/oleObject172.bin"/><Relationship Id="rId507" Type="http://schemas.openxmlformats.org/officeDocument/2006/relationships/oleObject" Target="embeddings/oleObject182.bin"/><Relationship Id="rId549" Type="http://schemas.openxmlformats.org/officeDocument/2006/relationships/oleObject" Target="embeddings/oleObject212.bin"/><Relationship Id="rId50" Type="http://schemas.openxmlformats.org/officeDocument/2006/relationships/oleObject" Target="embeddings/oleObject20.bin"/><Relationship Id="rId104" Type="http://schemas.openxmlformats.org/officeDocument/2006/relationships/image" Target="media/image60.wmf"/><Relationship Id="rId146" Type="http://schemas.openxmlformats.org/officeDocument/2006/relationships/image" Target="media/image86.wmf"/><Relationship Id="rId188" Type="http://schemas.openxmlformats.org/officeDocument/2006/relationships/image" Target="media/image114.wmf"/><Relationship Id="rId311" Type="http://schemas.openxmlformats.org/officeDocument/2006/relationships/image" Target="media/image191.wmf"/><Relationship Id="rId353" Type="http://schemas.openxmlformats.org/officeDocument/2006/relationships/image" Target="media/image211.wmf"/><Relationship Id="rId395" Type="http://schemas.openxmlformats.org/officeDocument/2006/relationships/image" Target="media/image231.wmf"/><Relationship Id="rId409" Type="http://schemas.openxmlformats.org/officeDocument/2006/relationships/image" Target="media/image238.wmf"/><Relationship Id="rId560" Type="http://schemas.openxmlformats.org/officeDocument/2006/relationships/oleObject" Target="embeddings/oleObject218.bin"/><Relationship Id="rId92" Type="http://schemas.openxmlformats.org/officeDocument/2006/relationships/oleObject" Target="embeddings/oleObject31.bin"/><Relationship Id="rId213" Type="http://schemas.openxmlformats.org/officeDocument/2006/relationships/image" Target="media/image137.wmf"/><Relationship Id="rId420" Type="http://schemas.openxmlformats.org/officeDocument/2006/relationships/image" Target="media/image247.wmf"/><Relationship Id="rId616" Type="http://schemas.openxmlformats.org/officeDocument/2006/relationships/image" Target="media/image324.wmf"/><Relationship Id="rId658" Type="http://schemas.openxmlformats.org/officeDocument/2006/relationships/oleObject" Target="embeddings/oleObject288.bin"/><Relationship Id="rId255" Type="http://schemas.openxmlformats.org/officeDocument/2006/relationships/oleObject" Target="embeddings/oleObject82.bin"/><Relationship Id="rId297" Type="http://schemas.openxmlformats.org/officeDocument/2006/relationships/image" Target="media/image180.wmf"/><Relationship Id="rId462" Type="http://schemas.openxmlformats.org/officeDocument/2006/relationships/image" Target="media/image269.wmf"/><Relationship Id="rId518" Type="http://schemas.openxmlformats.org/officeDocument/2006/relationships/oleObject" Target="embeddings/oleObject189.bin"/><Relationship Id="rId115" Type="http://schemas.openxmlformats.org/officeDocument/2006/relationships/image" Target="media/image68.wmf"/><Relationship Id="rId157" Type="http://schemas.openxmlformats.org/officeDocument/2006/relationships/oleObject" Target="embeddings/oleObject56.bin"/><Relationship Id="rId322" Type="http://schemas.openxmlformats.org/officeDocument/2006/relationships/oleObject" Target="embeddings/oleObject107.bin"/><Relationship Id="rId364" Type="http://schemas.openxmlformats.org/officeDocument/2006/relationships/oleObject" Target="embeddings/oleObject127.bin"/><Relationship Id="rId61" Type="http://schemas.openxmlformats.org/officeDocument/2006/relationships/image" Target="media/image29.wmf"/><Relationship Id="rId199" Type="http://schemas.openxmlformats.org/officeDocument/2006/relationships/image" Target="media/image125.wmf"/><Relationship Id="rId571" Type="http://schemas.openxmlformats.org/officeDocument/2006/relationships/oleObject" Target="embeddings/oleObject224.bin"/><Relationship Id="rId627" Type="http://schemas.openxmlformats.org/officeDocument/2006/relationships/image" Target="media/image328.wmf"/><Relationship Id="rId669" Type="http://schemas.openxmlformats.org/officeDocument/2006/relationships/oleObject" Target="embeddings/oleObject295.bin"/><Relationship Id="rId19" Type="http://schemas.openxmlformats.org/officeDocument/2006/relationships/image" Target="media/image6.wmf"/><Relationship Id="rId224" Type="http://schemas.openxmlformats.org/officeDocument/2006/relationships/image" Target="media/image144.wmf"/><Relationship Id="rId266" Type="http://schemas.openxmlformats.org/officeDocument/2006/relationships/oleObject" Target="embeddings/oleObject88.bin"/><Relationship Id="rId431" Type="http://schemas.openxmlformats.org/officeDocument/2006/relationships/oleObject" Target="embeddings/oleObject152.bin"/><Relationship Id="rId473" Type="http://schemas.openxmlformats.org/officeDocument/2006/relationships/image" Target="media/image278.wmf"/><Relationship Id="rId529" Type="http://schemas.openxmlformats.org/officeDocument/2006/relationships/oleObject" Target="embeddings/oleObject197.bin"/><Relationship Id="rId680" Type="http://schemas.openxmlformats.org/officeDocument/2006/relationships/image" Target="media/image3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6820-898D-4E8B-8F82-930E4BD5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80567</Words>
  <Characters>459237</Characters>
  <Application>Microsoft Office Word</Application>
  <DocSecurity>0</DocSecurity>
  <Lines>3826</Lines>
  <Paragraphs>1077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538727</CharactersWithSpaces>
  <SharedDoc>false</SharedDoc>
  <HLinks>
    <vt:vector size="138" baseType="variant">
      <vt:variant>
        <vt:i4>2883611</vt:i4>
      </vt:variant>
      <vt:variant>
        <vt:i4>827</vt:i4>
      </vt:variant>
      <vt:variant>
        <vt:i4>0</vt:i4>
      </vt:variant>
      <vt:variant>
        <vt:i4>5</vt:i4>
      </vt:variant>
      <vt:variant>
        <vt:lpwstr>http://vi.wikipedia.org/wiki/M%C4%83ng_%C4%91%C3%A1</vt:lpwstr>
      </vt:variant>
      <vt:variant>
        <vt:lpwstr/>
      </vt:variant>
      <vt:variant>
        <vt:i4>852017</vt:i4>
      </vt:variant>
      <vt:variant>
        <vt:i4>824</vt:i4>
      </vt:variant>
      <vt:variant>
        <vt:i4>0</vt:i4>
      </vt:variant>
      <vt:variant>
        <vt:i4>5</vt:i4>
      </vt:variant>
      <vt:variant>
        <vt:lpwstr>http://vi.wikipedia.org/w/index.php?title=C%E1%BB%8Dng_r%C6%A1m_x%C3%B4_%C4%91a&amp;action=edit&amp;redlink=1</vt:lpwstr>
      </vt:variant>
      <vt:variant>
        <vt:lpwstr/>
      </vt:variant>
      <vt:variant>
        <vt:i4>6815787</vt:i4>
      </vt:variant>
      <vt:variant>
        <vt:i4>821</vt:i4>
      </vt:variant>
      <vt:variant>
        <vt:i4>0</vt:i4>
      </vt:variant>
      <vt:variant>
        <vt:i4>5</vt:i4>
      </vt:variant>
      <vt:variant>
        <vt:lpwstr>http://vi.wikipedia.org/wiki/Canxit</vt:lpwstr>
      </vt:variant>
      <vt:variant>
        <vt:lpwstr/>
      </vt:variant>
      <vt:variant>
        <vt:i4>983166</vt:i4>
      </vt:variant>
      <vt:variant>
        <vt:i4>818</vt:i4>
      </vt:variant>
      <vt:variant>
        <vt:i4>0</vt:i4>
      </vt:variant>
      <vt:variant>
        <vt:i4>5</vt:i4>
      </vt:variant>
      <vt:variant>
        <vt:lpwstr>http://vi.wikipedia.org/w/index.php?title=Bicacbonat_canxi&amp;action=edit&amp;redlink=1</vt:lpwstr>
      </vt:variant>
      <vt:variant>
        <vt:lpwstr/>
      </vt:variant>
      <vt:variant>
        <vt:i4>5439542</vt:i4>
      </vt:variant>
      <vt:variant>
        <vt:i4>815</vt:i4>
      </vt:variant>
      <vt:variant>
        <vt:i4>0</vt:i4>
      </vt:variant>
      <vt:variant>
        <vt:i4>5</vt:i4>
      </vt:variant>
      <vt:variant>
        <vt:lpwstr>http://vi.wikipedia.org/wiki/%C4%90i%C3%B4x%C3%ADt_cacbon</vt:lpwstr>
      </vt:variant>
      <vt:variant>
        <vt:lpwstr/>
      </vt:variant>
      <vt:variant>
        <vt:i4>1114167</vt:i4>
      </vt:variant>
      <vt:variant>
        <vt:i4>812</vt:i4>
      </vt:variant>
      <vt:variant>
        <vt:i4>0</vt:i4>
      </vt:variant>
      <vt:variant>
        <vt:i4>5</vt:i4>
      </vt:variant>
      <vt:variant>
        <vt:lpwstr>http://vi.wikipedia.org/wiki/%C4%90%C3%A1_v%C3%B4i</vt:lpwstr>
      </vt:variant>
      <vt:variant>
        <vt:lpwstr/>
      </vt:variant>
      <vt:variant>
        <vt:i4>4456486</vt:i4>
      </vt:variant>
      <vt:variant>
        <vt:i4>809</vt:i4>
      </vt:variant>
      <vt:variant>
        <vt:i4>0</vt:i4>
      </vt:variant>
      <vt:variant>
        <vt:i4>5</vt:i4>
      </vt:variant>
      <vt:variant>
        <vt:lpwstr>http://vi.wikipedia.org/wiki/Cacbonat_canxi</vt:lpwstr>
      </vt:variant>
      <vt:variant>
        <vt:lpwstr/>
      </vt:variant>
      <vt:variant>
        <vt:i4>8257625</vt:i4>
      </vt:variant>
      <vt:variant>
        <vt:i4>805</vt:i4>
      </vt:variant>
      <vt:variant>
        <vt:i4>0</vt:i4>
      </vt:variant>
      <vt:variant>
        <vt:i4>5</vt:i4>
      </vt:variant>
      <vt:variant>
        <vt:lpwstr>http://vi.wikipedia.org/w/index.php?title=Kho%C3%A1ng_v%E1%BA%ADt_hang_%C4%91%E1%BB%99ng&amp;action=edit&amp;redlink=1</vt:lpwstr>
      </vt:variant>
      <vt:variant>
        <vt:lpwstr/>
      </vt:variant>
      <vt:variant>
        <vt:i4>1048603</vt:i4>
      </vt:variant>
      <vt:variant>
        <vt:i4>803</vt:i4>
      </vt:variant>
      <vt:variant>
        <vt:i4>0</vt:i4>
      </vt:variant>
      <vt:variant>
        <vt:i4>5</vt:i4>
      </vt:variant>
      <vt:variant>
        <vt:lpwstr>http://upload.wikimedia.org/wikipedia/commons/2/24/CuevaSonDoong.jpg</vt:lpwstr>
      </vt:variant>
      <vt:variant>
        <vt:lpwstr/>
      </vt:variant>
      <vt:variant>
        <vt:i4>2424948</vt:i4>
      </vt:variant>
      <vt:variant>
        <vt:i4>497</vt:i4>
      </vt:variant>
      <vt:variant>
        <vt:i4>0</vt:i4>
      </vt:variant>
      <vt:variant>
        <vt:i4>5</vt:i4>
      </vt:variant>
      <vt:variant>
        <vt:lpwstr>http://vi.wikipedia.org/w/index.php?title=V%C3%A0ng_ho%C3%A0ng_gia&amp;action=edit&amp;redlink=1</vt:lpwstr>
      </vt:variant>
      <vt:variant>
        <vt:lpwstr/>
      </vt:variant>
      <vt:variant>
        <vt:i4>1900627</vt:i4>
      </vt:variant>
      <vt:variant>
        <vt:i4>494</vt:i4>
      </vt:variant>
      <vt:variant>
        <vt:i4>0</vt:i4>
      </vt:variant>
      <vt:variant>
        <vt:i4>5</vt:i4>
      </vt:variant>
      <vt:variant>
        <vt:lpwstr>http://vi.wikipedia.org/wiki/Cara</vt:lpwstr>
      </vt:variant>
      <vt:variant>
        <vt:lpwstr/>
      </vt:variant>
      <vt:variant>
        <vt:i4>4390990</vt:i4>
      </vt:variant>
      <vt:variant>
        <vt:i4>491</vt:i4>
      </vt:variant>
      <vt:variant>
        <vt:i4>0</vt:i4>
      </vt:variant>
      <vt:variant>
        <vt:i4>5</vt:i4>
      </vt:variant>
      <vt:variant>
        <vt:lpwstr>http://vi.wikipedia.org/wiki/Qu%E1%BB%B9_Ti%E1%BB%81n_t%E1%BB%87_Qu%E1%BB%91c_t%E1%BA%BF</vt:lpwstr>
      </vt:variant>
      <vt:variant>
        <vt:lpwstr/>
      </vt:variant>
      <vt:variant>
        <vt:i4>6422537</vt:i4>
      </vt:variant>
      <vt:variant>
        <vt:i4>488</vt:i4>
      </vt:variant>
      <vt:variant>
        <vt:i4>0</vt:i4>
      </vt:variant>
      <vt:variant>
        <vt:i4>5</vt:i4>
      </vt:variant>
      <vt:variant>
        <vt:lpwstr>http://vi.wikipedia.org/wiki/Thu%E1%BB%B5_S%C4%A9</vt:lpwstr>
      </vt:variant>
      <vt:variant>
        <vt:lpwstr/>
      </vt:variant>
      <vt:variant>
        <vt:i4>1376302</vt:i4>
      </vt:variant>
      <vt:variant>
        <vt:i4>485</vt:i4>
      </vt:variant>
      <vt:variant>
        <vt:i4>0</vt:i4>
      </vt:variant>
      <vt:variant>
        <vt:i4>5</vt:i4>
      </vt:variant>
      <vt:variant>
        <vt:lpwstr>http://vi.wikipedia.org/wiki/Ti%E1%BB%81n_gi%E1%BA%A5y</vt:lpwstr>
      </vt:variant>
      <vt:variant>
        <vt:lpwstr/>
      </vt:variant>
      <vt:variant>
        <vt:i4>6160418</vt:i4>
      </vt:variant>
      <vt:variant>
        <vt:i4>482</vt:i4>
      </vt:variant>
      <vt:variant>
        <vt:i4>0</vt:i4>
      </vt:variant>
      <vt:variant>
        <vt:i4>5</vt:i4>
      </vt:variant>
      <vt:variant>
        <vt:lpwstr>http://vi.wikipedia.org/wiki/H%E1%BB%87_th%E1%BB%91ng_Bretton_Woods</vt:lpwstr>
      </vt:variant>
      <vt:variant>
        <vt:lpwstr/>
      </vt:variant>
      <vt:variant>
        <vt:i4>5898278</vt:i4>
      </vt:variant>
      <vt:variant>
        <vt:i4>479</vt:i4>
      </vt:variant>
      <vt:variant>
        <vt:i4>0</vt:i4>
      </vt:variant>
      <vt:variant>
        <vt:i4>5</vt:i4>
      </vt:variant>
      <vt:variant>
        <vt:lpwstr>http://vi.wikipedia.org/w/index.php?title=Ti%E1%BB%81n_t%E1%BB%87_c%C3%B3_th%E1%BB%83_chuy%E1%BB%83n_%C4%91%E1%BB%95i&amp;action=edit&amp;redlink=1</vt:lpwstr>
      </vt:variant>
      <vt:variant>
        <vt:lpwstr/>
      </vt:variant>
      <vt:variant>
        <vt:i4>196676</vt:i4>
      </vt:variant>
      <vt:variant>
        <vt:i4>476</vt:i4>
      </vt:variant>
      <vt:variant>
        <vt:i4>0</vt:i4>
      </vt:variant>
      <vt:variant>
        <vt:i4>5</vt:i4>
      </vt:variant>
      <vt:variant>
        <vt:lpwstr>http://vi.wikipedia.org/wiki/Th%E1%BA%BF_chi%E1%BA%BFn_II</vt:lpwstr>
      </vt:variant>
      <vt:variant>
        <vt:lpwstr/>
      </vt:variant>
      <vt:variant>
        <vt:i4>196676</vt:i4>
      </vt:variant>
      <vt:variant>
        <vt:i4>473</vt:i4>
      </vt:variant>
      <vt:variant>
        <vt:i4>0</vt:i4>
      </vt:variant>
      <vt:variant>
        <vt:i4>5</vt:i4>
      </vt:variant>
      <vt:variant>
        <vt:lpwstr>http://vi.wikipedia.org/wiki/Th%E1%BA%BF_chi%E1%BA%BFn_I</vt:lpwstr>
      </vt:variant>
      <vt:variant>
        <vt:lpwstr/>
      </vt:variant>
      <vt:variant>
        <vt:i4>6226008</vt:i4>
      </vt:variant>
      <vt:variant>
        <vt:i4>470</vt:i4>
      </vt:variant>
      <vt:variant>
        <vt:i4>0</vt:i4>
      </vt:variant>
      <vt:variant>
        <vt:i4>5</vt:i4>
      </vt:variant>
      <vt:variant>
        <vt:lpwstr>http://vi.wikipedia.org/w/index.php?title=D%E1%BB%B1_tr%E1%BB%AF_v%C3%A0ng&amp;action=edit&amp;redlink=1</vt:lpwstr>
      </vt:variant>
      <vt:variant>
        <vt:lpwstr/>
      </vt:variant>
      <vt:variant>
        <vt:i4>1900632</vt:i4>
      </vt:variant>
      <vt:variant>
        <vt:i4>467</vt:i4>
      </vt:variant>
      <vt:variant>
        <vt:i4>0</vt:i4>
      </vt:variant>
      <vt:variant>
        <vt:i4>5</vt:i4>
      </vt:variant>
      <vt:variant>
        <vt:lpwstr>http://vi.wikipedia.org/w/index.php?title=Khai_th%C3%A1c_v%C3%A0ng&amp;action=edit&amp;redlink=1</vt:lpwstr>
      </vt:variant>
      <vt:variant>
        <vt:lpwstr/>
      </vt:variant>
      <vt:variant>
        <vt:i4>6946876</vt:i4>
      </vt:variant>
      <vt:variant>
        <vt:i4>464</vt:i4>
      </vt:variant>
      <vt:variant>
        <vt:i4>0</vt:i4>
      </vt:variant>
      <vt:variant>
        <vt:i4>5</vt:i4>
      </vt:variant>
      <vt:variant>
        <vt:lpwstr>http://vi.wikipedia.org/wiki/B%E1%BA%A3n_v%E1%BB%8B_v%C3%A0ng</vt:lpwstr>
      </vt:variant>
      <vt:variant>
        <vt:lpwstr/>
      </vt:variant>
      <vt:variant>
        <vt:i4>5570629</vt:i4>
      </vt:variant>
      <vt:variant>
        <vt:i4>461</vt:i4>
      </vt:variant>
      <vt:variant>
        <vt:i4>0</vt:i4>
      </vt:variant>
      <vt:variant>
        <vt:i4>5</vt:i4>
      </vt:variant>
      <vt:variant>
        <vt:lpwstr>http://vi.wikipedia.org/w/index.php?title=%C4%90%E1%BB%93ng_xu_v%C3%A0ng&amp;action=edit&amp;redlink=1</vt:lpwstr>
      </vt:variant>
      <vt:variant>
        <vt:lpwstr/>
      </vt:variant>
      <vt:variant>
        <vt:i4>1704001</vt:i4>
      </vt:variant>
      <vt:variant>
        <vt:i4>458</vt:i4>
      </vt:variant>
      <vt:variant>
        <vt:i4>0</vt:i4>
      </vt:variant>
      <vt:variant>
        <vt:i4>5</vt:i4>
      </vt:variant>
      <vt:variant>
        <vt:lpwstr>http://vi.wikipedia.org/wiki/Ti%E1%BB%81n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2019-09-13T15:49:00Z</dcterms:created>
  <dcterms:modified xsi:type="dcterms:W3CDTF">2019-09-13T15:50:00Z</dcterms:modified>
</cp:coreProperties>
</file>